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02207F" w14:textId="562216B9" w:rsidR="00F86A10" w:rsidRDefault="007538F9" w:rsidP="007538F9">
      <w:pPr>
        <w:jc w:val="center"/>
        <w:rPr>
          <w:b/>
          <w:bCs/>
        </w:rPr>
      </w:pPr>
      <w:bookmarkStart w:id="0" w:name="_Hlk198573885"/>
      <w:bookmarkStart w:id="1" w:name="_Hlk182736227"/>
      <w:r>
        <w:rPr>
          <w:b/>
          <w:bCs/>
        </w:rPr>
        <w:t>PENGARUH MEDIA PEMBELAJARAN PAPAN PERKALIAN MONTESSORI TERHADAP KEMAMPUAN PEMAHAMAN KONSEP SISWA KELAS II DI SDN 1 KOTA KULON</w:t>
      </w:r>
    </w:p>
    <w:p w14:paraId="3784BE28" w14:textId="77777777" w:rsidR="007538F9" w:rsidRDefault="007538F9" w:rsidP="007538F9">
      <w:pPr>
        <w:jc w:val="center"/>
        <w:rPr>
          <w:b/>
          <w:bCs/>
        </w:rPr>
      </w:pPr>
    </w:p>
    <w:p w14:paraId="3056F3EA" w14:textId="77777777" w:rsidR="007538F9" w:rsidRDefault="007538F9" w:rsidP="007538F9">
      <w:pPr>
        <w:jc w:val="center"/>
        <w:rPr>
          <w:b/>
          <w:bCs/>
        </w:rPr>
      </w:pPr>
    </w:p>
    <w:bookmarkEnd w:id="0"/>
    <w:bookmarkEnd w:id="1"/>
    <w:p w14:paraId="614CAD89" w14:textId="55AA4EEA" w:rsidR="00033CF4" w:rsidRDefault="00033CF4" w:rsidP="00033CF4">
      <w:pPr>
        <w:jc w:val="center"/>
      </w:pPr>
    </w:p>
    <w:p w14:paraId="01A2414D" w14:textId="6EF53E41" w:rsidR="00033CF4" w:rsidRDefault="00341A2F" w:rsidP="00033CF4">
      <w:pPr>
        <w:jc w:val="center"/>
        <w:rPr>
          <w:b/>
          <w:bCs/>
        </w:rPr>
      </w:pPr>
      <w:r>
        <w:rPr>
          <w:b/>
          <w:bCs/>
        </w:rPr>
        <w:t>SKRIPSI</w:t>
      </w:r>
    </w:p>
    <w:p w14:paraId="5D13A1EF" w14:textId="77777777" w:rsidR="00DC4048" w:rsidRPr="00033CF4" w:rsidRDefault="00DC4048" w:rsidP="00033CF4">
      <w:pPr>
        <w:jc w:val="center"/>
        <w:rPr>
          <w:b/>
          <w:bCs/>
        </w:rPr>
      </w:pPr>
    </w:p>
    <w:p w14:paraId="4D87E941" w14:textId="77777777" w:rsidR="00DC4048" w:rsidRDefault="00033CF4" w:rsidP="00DC4048">
      <w:pPr>
        <w:jc w:val="center"/>
      </w:pPr>
      <w:proofErr w:type="spellStart"/>
      <w:r>
        <w:t>Diajukan</w:t>
      </w:r>
      <w:proofErr w:type="spellEnd"/>
      <w:r>
        <w:t xml:space="preserve"> </w:t>
      </w:r>
      <w:proofErr w:type="spellStart"/>
      <w:r>
        <w:t>untuk</w:t>
      </w:r>
      <w:proofErr w:type="spellEnd"/>
      <w:r>
        <w:t xml:space="preserve"> </w:t>
      </w:r>
      <w:proofErr w:type="spellStart"/>
      <w:r>
        <w:t>mem</w:t>
      </w:r>
      <w:r w:rsidR="00DC4048">
        <w:t>enuhi</w:t>
      </w:r>
      <w:proofErr w:type="spellEnd"/>
      <w:r w:rsidR="00DC4048">
        <w:t xml:space="preserve"> </w:t>
      </w:r>
      <w:proofErr w:type="spellStart"/>
      <w:r w:rsidR="00DC4048">
        <w:t>sebagian</w:t>
      </w:r>
      <w:proofErr w:type="spellEnd"/>
      <w:r w:rsidR="00DC4048">
        <w:t xml:space="preserve"> </w:t>
      </w:r>
      <w:proofErr w:type="spellStart"/>
      <w:r w:rsidR="00DC4048">
        <w:t>dari</w:t>
      </w:r>
      <w:proofErr w:type="spellEnd"/>
      <w:r w:rsidR="00DC4048">
        <w:t xml:space="preserve"> </w:t>
      </w:r>
      <w:proofErr w:type="spellStart"/>
      <w:r w:rsidR="00DC4048">
        <w:t>syarat</w:t>
      </w:r>
      <w:proofErr w:type="spellEnd"/>
      <w:r w:rsidR="00DC4048">
        <w:t xml:space="preserve"> </w:t>
      </w:r>
      <w:proofErr w:type="spellStart"/>
      <w:r w:rsidR="00DC4048">
        <w:t>untuk</w:t>
      </w:r>
      <w:proofErr w:type="spellEnd"/>
      <w:r w:rsidR="00DC4048">
        <w:t xml:space="preserve"> </w:t>
      </w:r>
      <w:proofErr w:type="spellStart"/>
      <w:r w:rsidR="00DC4048">
        <w:t>memperoleh</w:t>
      </w:r>
      <w:proofErr w:type="spellEnd"/>
      <w:r w:rsidR="00DC4048">
        <w:t xml:space="preserve"> </w:t>
      </w:r>
      <w:proofErr w:type="spellStart"/>
      <w:r w:rsidR="00DC4048">
        <w:t>gelar</w:t>
      </w:r>
      <w:proofErr w:type="spellEnd"/>
      <w:r w:rsidR="00DC4048">
        <w:t xml:space="preserve"> </w:t>
      </w:r>
    </w:p>
    <w:p w14:paraId="1FD8BD1D" w14:textId="2BFB26FE" w:rsidR="00033CF4" w:rsidRDefault="00DC4048" w:rsidP="00DC4048">
      <w:pPr>
        <w:jc w:val="center"/>
      </w:pPr>
      <w:r>
        <w:t>Sarjana Pendidikan pada Program S</w:t>
      </w:r>
      <w:r w:rsidR="00033CF4">
        <w:t xml:space="preserve">tudi Pendidikan Guru </w:t>
      </w:r>
      <w:proofErr w:type="spellStart"/>
      <w:r w:rsidR="00033CF4">
        <w:t>Sekolah</w:t>
      </w:r>
      <w:proofErr w:type="spellEnd"/>
      <w:r w:rsidR="00033CF4">
        <w:t xml:space="preserve"> Dasar</w:t>
      </w:r>
      <w:r>
        <w:t xml:space="preserve"> </w:t>
      </w:r>
    </w:p>
    <w:p w14:paraId="0682F84B" w14:textId="697C0067" w:rsidR="00033CF4" w:rsidRDefault="00033CF4" w:rsidP="00033CF4">
      <w:pPr>
        <w:jc w:val="center"/>
      </w:pPr>
    </w:p>
    <w:p w14:paraId="5528613C" w14:textId="09271145" w:rsidR="00033CF4" w:rsidRDefault="00033CF4" w:rsidP="00033CF4">
      <w:pPr>
        <w:jc w:val="center"/>
      </w:pPr>
    </w:p>
    <w:p w14:paraId="3ACE28B5" w14:textId="11FC7AC7" w:rsidR="00033CF4" w:rsidRDefault="00033CF4" w:rsidP="00033CF4">
      <w:pPr>
        <w:jc w:val="center"/>
      </w:pPr>
    </w:p>
    <w:p w14:paraId="1DFEE1A9" w14:textId="5623E12B" w:rsidR="00033CF4" w:rsidRDefault="00033CF4" w:rsidP="00033CF4">
      <w:pPr>
        <w:jc w:val="center"/>
      </w:pPr>
    </w:p>
    <w:p w14:paraId="3982011E" w14:textId="4B71B536" w:rsidR="00033CF4" w:rsidRDefault="00033CF4" w:rsidP="00033CF4">
      <w:pPr>
        <w:jc w:val="center"/>
      </w:pPr>
    </w:p>
    <w:p w14:paraId="6441C63C" w14:textId="7EB557E4" w:rsidR="00033CF4" w:rsidRDefault="00033CF4" w:rsidP="00033CF4">
      <w:pPr>
        <w:jc w:val="center"/>
      </w:pPr>
      <w:r>
        <w:rPr>
          <w:noProof/>
        </w:rPr>
        <w:drawing>
          <wp:inline distT="0" distB="0" distL="0" distR="0" wp14:anchorId="16BF113D" wp14:editId="61AED198">
            <wp:extent cx="1800000" cy="1807200"/>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0" cy="1807200"/>
                    </a:xfrm>
                    <a:prstGeom prst="rect">
                      <a:avLst/>
                    </a:prstGeom>
                    <a:noFill/>
                  </pic:spPr>
                </pic:pic>
              </a:graphicData>
            </a:graphic>
          </wp:inline>
        </w:drawing>
      </w:r>
    </w:p>
    <w:p w14:paraId="0DF9BC85" w14:textId="40C1E301" w:rsidR="00033CF4" w:rsidRDefault="00033CF4" w:rsidP="00033CF4">
      <w:pPr>
        <w:jc w:val="center"/>
      </w:pPr>
    </w:p>
    <w:p w14:paraId="692E690A" w14:textId="34809002" w:rsidR="00033CF4" w:rsidRDefault="00033CF4" w:rsidP="00033CF4">
      <w:pPr>
        <w:jc w:val="center"/>
      </w:pPr>
    </w:p>
    <w:p w14:paraId="43215B5E" w14:textId="71BAF94A" w:rsidR="00033CF4" w:rsidRDefault="00033CF4" w:rsidP="00033CF4">
      <w:pPr>
        <w:jc w:val="center"/>
      </w:pPr>
    </w:p>
    <w:p w14:paraId="2CFA8B6A" w14:textId="511366BC" w:rsidR="00033CF4" w:rsidRPr="00033CF4" w:rsidRDefault="00033CF4" w:rsidP="00033CF4">
      <w:pPr>
        <w:jc w:val="center"/>
        <w:rPr>
          <w:b/>
          <w:bCs/>
        </w:rPr>
      </w:pPr>
      <w:r w:rsidRPr="00033CF4">
        <w:rPr>
          <w:b/>
          <w:bCs/>
        </w:rPr>
        <w:t>Oleh</w:t>
      </w:r>
    </w:p>
    <w:p w14:paraId="705919C1" w14:textId="518C8545" w:rsidR="00033CF4" w:rsidRPr="00033CF4" w:rsidRDefault="007538F9" w:rsidP="00033CF4">
      <w:pPr>
        <w:jc w:val="center"/>
        <w:rPr>
          <w:b/>
          <w:bCs/>
        </w:rPr>
      </w:pPr>
      <w:r>
        <w:rPr>
          <w:b/>
          <w:bCs/>
        </w:rPr>
        <w:t>Halimah Agustina</w:t>
      </w:r>
    </w:p>
    <w:p w14:paraId="45909FEE" w14:textId="0F1256FF" w:rsidR="00033CF4" w:rsidRPr="00033CF4" w:rsidRDefault="009D3059" w:rsidP="00033CF4">
      <w:pPr>
        <w:jc w:val="center"/>
        <w:rPr>
          <w:b/>
          <w:bCs/>
        </w:rPr>
      </w:pPr>
      <w:r>
        <w:rPr>
          <w:b/>
          <w:bCs/>
        </w:rPr>
        <w:t>NIM.2</w:t>
      </w:r>
      <w:r w:rsidR="00033CF4" w:rsidRPr="00033CF4">
        <w:rPr>
          <w:b/>
          <w:bCs/>
        </w:rPr>
        <w:t>18420</w:t>
      </w:r>
      <w:r w:rsidR="007538F9">
        <w:rPr>
          <w:b/>
          <w:bCs/>
        </w:rPr>
        <w:t>20</w:t>
      </w:r>
    </w:p>
    <w:p w14:paraId="3AFA7F99" w14:textId="36FDE5B4" w:rsidR="00033CF4" w:rsidRDefault="00033CF4" w:rsidP="00033CF4">
      <w:pPr>
        <w:jc w:val="center"/>
      </w:pPr>
    </w:p>
    <w:p w14:paraId="4561EB0E" w14:textId="5883488F" w:rsidR="00033CF4" w:rsidRDefault="00033CF4" w:rsidP="00033CF4">
      <w:pPr>
        <w:jc w:val="center"/>
      </w:pPr>
    </w:p>
    <w:p w14:paraId="3F8372F0" w14:textId="30DD24A0" w:rsidR="00033CF4" w:rsidRDefault="00033CF4" w:rsidP="00033CF4">
      <w:pPr>
        <w:jc w:val="center"/>
      </w:pPr>
    </w:p>
    <w:p w14:paraId="2ED2D3E2" w14:textId="6917630F" w:rsidR="00033CF4" w:rsidRDefault="00033CF4" w:rsidP="00033CF4">
      <w:pPr>
        <w:jc w:val="center"/>
      </w:pPr>
    </w:p>
    <w:p w14:paraId="41402E1C" w14:textId="5635C515" w:rsidR="00033CF4" w:rsidRDefault="00033CF4" w:rsidP="00033CF4">
      <w:pPr>
        <w:jc w:val="center"/>
      </w:pPr>
    </w:p>
    <w:p w14:paraId="67D69975" w14:textId="2ECA0DBF" w:rsidR="00033CF4" w:rsidRDefault="00033CF4" w:rsidP="00033CF4">
      <w:pPr>
        <w:jc w:val="center"/>
      </w:pPr>
    </w:p>
    <w:p w14:paraId="3A7F1182" w14:textId="77777777" w:rsidR="00BF079D" w:rsidRDefault="00BF079D" w:rsidP="00033CF4">
      <w:pPr>
        <w:jc w:val="center"/>
      </w:pPr>
    </w:p>
    <w:p w14:paraId="187E35FA" w14:textId="3CE96647" w:rsidR="00033CF4" w:rsidRDefault="00033CF4" w:rsidP="00033CF4">
      <w:pPr>
        <w:jc w:val="center"/>
      </w:pPr>
    </w:p>
    <w:p w14:paraId="053AB681" w14:textId="38781E06" w:rsidR="00033CF4" w:rsidRDefault="00033CF4" w:rsidP="00543CD1"/>
    <w:p w14:paraId="732497A1" w14:textId="5DD9F851" w:rsidR="00033CF4" w:rsidRDefault="00033CF4" w:rsidP="00033CF4">
      <w:pPr>
        <w:jc w:val="center"/>
      </w:pPr>
    </w:p>
    <w:p w14:paraId="0E182CF2" w14:textId="5080FA82" w:rsidR="00033CF4" w:rsidRDefault="00033CF4" w:rsidP="00033CF4">
      <w:pPr>
        <w:jc w:val="center"/>
      </w:pPr>
    </w:p>
    <w:p w14:paraId="7F1728B6" w14:textId="3681C601" w:rsidR="00033CF4" w:rsidRDefault="00033CF4" w:rsidP="00033CF4">
      <w:pPr>
        <w:jc w:val="center"/>
      </w:pPr>
    </w:p>
    <w:p w14:paraId="2B95DFD1" w14:textId="61D37D46" w:rsidR="00033CF4" w:rsidRPr="00033CF4" w:rsidRDefault="00033CF4" w:rsidP="00033CF4">
      <w:pPr>
        <w:jc w:val="center"/>
        <w:rPr>
          <w:b/>
          <w:bCs/>
        </w:rPr>
      </w:pPr>
      <w:r w:rsidRPr="00033CF4">
        <w:rPr>
          <w:b/>
          <w:bCs/>
        </w:rPr>
        <w:t>PROGRAM STUDI PENDIDIKAN GURU SEKOLAH DASAR</w:t>
      </w:r>
    </w:p>
    <w:p w14:paraId="0979C033" w14:textId="5A7EBCDF" w:rsidR="00033CF4" w:rsidRPr="00033CF4" w:rsidRDefault="00033CF4" w:rsidP="00033CF4">
      <w:pPr>
        <w:jc w:val="center"/>
        <w:rPr>
          <w:b/>
          <w:bCs/>
        </w:rPr>
      </w:pPr>
      <w:r w:rsidRPr="00033CF4">
        <w:rPr>
          <w:b/>
          <w:bCs/>
        </w:rPr>
        <w:t>FAKULTAS PENDIDIKAN ILMU</w:t>
      </w:r>
      <w:r>
        <w:rPr>
          <w:b/>
          <w:bCs/>
        </w:rPr>
        <w:t xml:space="preserve"> SOSIAL</w:t>
      </w:r>
      <w:r w:rsidRPr="00033CF4">
        <w:rPr>
          <w:b/>
          <w:bCs/>
        </w:rPr>
        <w:t xml:space="preserve"> BAHASA DAN SASTRA</w:t>
      </w:r>
    </w:p>
    <w:p w14:paraId="758CF4C3" w14:textId="15A58292" w:rsidR="00033CF4" w:rsidRPr="00033CF4" w:rsidRDefault="00033CF4" w:rsidP="00033CF4">
      <w:pPr>
        <w:jc w:val="center"/>
        <w:rPr>
          <w:b/>
          <w:bCs/>
        </w:rPr>
      </w:pPr>
      <w:r w:rsidRPr="00033CF4">
        <w:rPr>
          <w:b/>
          <w:bCs/>
        </w:rPr>
        <w:t>INSTITUT PENDIDIKAN INDONESIA</w:t>
      </w:r>
    </w:p>
    <w:p w14:paraId="25D1C6B5" w14:textId="2E7DC3FC" w:rsidR="003A540F" w:rsidRDefault="00033CF4" w:rsidP="00D71D7A">
      <w:pPr>
        <w:jc w:val="center"/>
        <w:rPr>
          <w:b/>
          <w:bCs/>
        </w:rPr>
      </w:pPr>
      <w:r w:rsidRPr="00033CF4">
        <w:rPr>
          <w:b/>
          <w:bCs/>
        </w:rPr>
        <w:t>G</w:t>
      </w:r>
      <w:r w:rsidR="00D71D7A">
        <w:rPr>
          <w:b/>
          <w:bCs/>
        </w:rPr>
        <w:t>ARUT</w:t>
      </w:r>
    </w:p>
    <w:p w14:paraId="5A6EA570" w14:textId="5538287D" w:rsidR="00F55EC0" w:rsidRDefault="005132F3" w:rsidP="00DC4048">
      <w:pPr>
        <w:jc w:val="center"/>
        <w:rPr>
          <w:b/>
          <w:bCs/>
        </w:rPr>
      </w:pPr>
      <w:r>
        <w:rPr>
          <w:b/>
          <w:bCs/>
        </w:rPr>
        <w:t>2025</w:t>
      </w:r>
    </w:p>
    <w:p w14:paraId="6DC2A439" w14:textId="77777777" w:rsidR="000B2BA0" w:rsidRDefault="000B2BA0" w:rsidP="00C343F0">
      <w:pPr>
        <w:pStyle w:val="Heading1"/>
        <w:sectPr w:rsidR="000B2BA0" w:rsidSect="00240F65">
          <w:footerReference w:type="first" r:id="rId9"/>
          <w:pgSz w:w="11906" w:h="16838" w:code="9"/>
          <w:pgMar w:top="1701" w:right="1701" w:bottom="1701" w:left="2268" w:header="720" w:footer="720" w:gutter="0"/>
          <w:cols w:space="720"/>
          <w:docGrid w:linePitch="360"/>
        </w:sectPr>
      </w:pPr>
      <w:bookmarkStart w:id="2" w:name="_Toc183977955"/>
      <w:bookmarkStart w:id="3" w:name="_Toc184699214"/>
    </w:p>
    <w:p w14:paraId="2881A18E" w14:textId="1E540B37" w:rsidR="007538F9" w:rsidRPr="007538F9" w:rsidRDefault="009D5EDD" w:rsidP="007538F9">
      <w:pPr>
        <w:pStyle w:val="Heading1"/>
      </w:pPr>
      <w:bookmarkStart w:id="4" w:name="_Toc201867485"/>
      <w:r w:rsidRPr="00DA1262">
        <w:lastRenderedPageBreak/>
        <w:t>LEMBAR PE</w:t>
      </w:r>
      <w:bookmarkEnd w:id="2"/>
      <w:bookmarkEnd w:id="3"/>
      <w:r w:rsidR="00DA312B">
        <w:t>RSETUJUAN</w:t>
      </w:r>
      <w:bookmarkEnd w:id="4"/>
    </w:p>
    <w:p w14:paraId="101F8028" w14:textId="77777777" w:rsidR="007538F9" w:rsidRDefault="007538F9" w:rsidP="007538F9"/>
    <w:p w14:paraId="48DA0517" w14:textId="77777777" w:rsidR="00AB2E0C" w:rsidRDefault="00AB2E0C" w:rsidP="007538F9"/>
    <w:p w14:paraId="3D272FDB" w14:textId="77777777" w:rsidR="00AB2E0C" w:rsidRDefault="00AB2E0C" w:rsidP="007538F9"/>
    <w:p w14:paraId="23844185" w14:textId="3322C944" w:rsidR="007538F9" w:rsidRDefault="007538F9" w:rsidP="007538F9">
      <w:pPr>
        <w:jc w:val="center"/>
        <w:rPr>
          <w:b/>
          <w:bCs/>
        </w:rPr>
      </w:pPr>
      <w:r w:rsidRPr="00EA0437">
        <w:rPr>
          <w:b/>
          <w:bCs/>
        </w:rPr>
        <w:t>PENGARUH MEDIA</w:t>
      </w:r>
      <w:r>
        <w:rPr>
          <w:b/>
          <w:bCs/>
        </w:rPr>
        <w:t xml:space="preserve"> PEMBELAJARAN</w:t>
      </w:r>
      <w:r w:rsidRPr="00EA0437">
        <w:rPr>
          <w:b/>
          <w:bCs/>
        </w:rPr>
        <w:t xml:space="preserve"> PAPAN PERKALIAN MONTESSORI TERHADAP KEMAMPUAN PEMAHAMAN KONSEP SISWA KELAS II </w:t>
      </w:r>
      <w:r w:rsidR="006E437D">
        <w:rPr>
          <w:b/>
          <w:bCs/>
        </w:rPr>
        <w:t xml:space="preserve">DI </w:t>
      </w:r>
      <w:r w:rsidRPr="00EA0437">
        <w:rPr>
          <w:b/>
          <w:bCs/>
        </w:rPr>
        <w:t>SDN 1 KOTA KULON</w:t>
      </w:r>
    </w:p>
    <w:p w14:paraId="23D24DA1" w14:textId="77777777" w:rsidR="007538F9" w:rsidRDefault="007538F9" w:rsidP="007538F9">
      <w:pPr>
        <w:jc w:val="center"/>
        <w:rPr>
          <w:b/>
          <w:bCs/>
        </w:rPr>
      </w:pPr>
    </w:p>
    <w:p w14:paraId="452D197C" w14:textId="77777777" w:rsidR="00AB2E0C" w:rsidRDefault="00AB2E0C" w:rsidP="007538F9">
      <w:pPr>
        <w:jc w:val="center"/>
        <w:rPr>
          <w:b/>
          <w:bCs/>
        </w:rPr>
      </w:pPr>
    </w:p>
    <w:p w14:paraId="55F8E9CF" w14:textId="77777777" w:rsidR="007538F9" w:rsidRDefault="007538F9" w:rsidP="007538F9">
      <w:pPr>
        <w:jc w:val="center"/>
        <w:rPr>
          <w:b/>
          <w:bCs/>
        </w:rPr>
      </w:pPr>
      <w:r>
        <w:rPr>
          <w:b/>
          <w:bCs/>
        </w:rPr>
        <w:t xml:space="preserve">Oleh </w:t>
      </w:r>
    </w:p>
    <w:p w14:paraId="492E9F9D" w14:textId="77777777" w:rsidR="007538F9" w:rsidRDefault="007538F9" w:rsidP="007538F9">
      <w:pPr>
        <w:jc w:val="center"/>
        <w:rPr>
          <w:b/>
          <w:bCs/>
        </w:rPr>
      </w:pPr>
      <w:r>
        <w:rPr>
          <w:b/>
          <w:bCs/>
        </w:rPr>
        <w:t>Halimah Agustina</w:t>
      </w:r>
    </w:p>
    <w:p w14:paraId="1CAE15B7" w14:textId="77777777" w:rsidR="007538F9" w:rsidRDefault="007538F9" w:rsidP="007538F9">
      <w:pPr>
        <w:jc w:val="center"/>
        <w:rPr>
          <w:b/>
          <w:bCs/>
        </w:rPr>
      </w:pPr>
      <w:r>
        <w:rPr>
          <w:b/>
          <w:bCs/>
        </w:rPr>
        <w:t>NIM.21842020</w:t>
      </w:r>
    </w:p>
    <w:p w14:paraId="5D83D27D" w14:textId="77777777" w:rsidR="007538F9" w:rsidRDefault="007538F9" w:rsidP="007538F9">
      <w:pPr>
        <w:jc w:val="center"/>
        <w:rPr>
          <w:b/>
          <w:bCs/>
        </w:rPr>
      </w:pPr>
    </w:p>
    <w:p w14:paraId="62A32EF2" w14:textId="77777777" w:rsidR="00AB2E0C" w:rsidRDefault="00AB2E0C" w:rsidP="007538F9">
      <w:pPr>
        <w:jc w:val="center"/>
        <w:rPr>
          <w:b/>
          <w:bCs/>
        </w:rPr>
      </w:pPr>
    </w:p>
    <w:p w14:paraId="13E3B8A8" w14:textId="77777777" w:rsidR="007538F9" w:rsidRDefault="007538F9" w:rsidP="007538F9">
      <w:pPr>
        <w:rPr>
          <w:b/>
          <w:bCs/>
        </w:rPr>
      </w:pPr>
    </w:p>
    <w:p w14:paraId="222FB7D6" w14:textId="77777777" w:rsidR="007538F9" w:rsidRDefault="007538F9" w:rsidP="007538F9">
      <w:pPr>
        <w:jc w:val="center"/>
      </w:pPr>
      <w:proofErr w:type="spellStart"/>
      <w:r w:rsidRPr="0037040B">
        <w:t>Disetujui</w:t>
      </w:r>
      <w:proofErr w:type="spellEnd"/>
      <w:r w:rsidRPr="0037040B">
        <w:t xml:space="preserve"> Dosen </w:t>
      </w:r>
      <w:proofErr w:type="spellStart"/>
      <w:r w:rsidRPr="0037040B">
        <w:t>Pembimbing</w:t>
      </w:r>
      <w:proofErr w:type="spellEnd"/>
      <w:r w:rsidRPr="0037040B">
        <w:t xml:space="preserve"> </w:t>
      </w:r>
      <w:proofErr w:type="spellStart"/>
      <w:r w:rsidRPr="0037040B">
        <w:t>untuk</w:t>
      </w:r>
      <w:proofErr w:type="spellEnd"/>
      <w:r w:rsidRPr="0037040B">
        <w:t xml:space="preserve"> </w:t>
      </w:r>
      <w:proofErr w:type="spellStart"/>
      <w:r w:rsidRPr="0037040B">
        <w:t>mengikuti</w:t>
      </w:r>
      <w:proofErr w:type="spellEnd"/>
      <w:r w:rsidRPr="0037040B">
        <w:t xml:space="preserve"> </w:t>
      </w:r>
      <w:proofErr w:type="spellStart"/>
      <w:r w:rsidRPr="0037040B">
        <w:t>ujian</w:t>
      </w:r>
      <w:proofErr w:type="spellEnd"/>
      <w:r w:rsidRPr="0037040B">
        <w:t xml:space="preserve"> siding </w:t>
      </w:r>
      <w:proofErr w:type="spellStart"/>
      <w:r w:rsidRPr="0037040B">
        <w:t>skripsi</w:t>
      </w:r>
      <w:proofErr w:type="spellEnd"/>
    </w:p>
    <w:p w14:paraId="1BAC4611" w14:textId="77777777" w:rsidR="007538F9" w:rsidRDefault="007538F9" w:rsidP="007538F9">
      <w:pPr>
        <w:jc w:val="center"/>
      </w:pPr>
    </w:p>
    <w:p w14:paraId="0638C433" w14:textId="77777777" w:rsidR="00AB2E0C" w:rsidRDefault="00AB2E0C" w:rsidP="007538F9">
      <w:pPr>
        <w:jc w:val="center"/>
      </w:pPr>
    </w:p>
    <w:p w14:paraId="7D4E1977" w14:textId="77777777" w:rsidR="00AB2E0C" w:rsidRDefault="00AB2E0C" w:rsidP="007538F9">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gridCol w:w="3964"/>
      </w:tblGrid>
      <w:tr w:rsidR="007538F9" w14:paraId="021EAC84" w14:textId="77777777" w:rsidTr="00804BC5">
        <w:tc>
          <w:tcPr>
            <w:tcW w:w="3963" w:type="dxa"/>
          </w:tcPr>
          <w:p w14:paraId="3B08ABEE" w14:textId="77777777" w:rsidR="007538F9" w:rsidRPr="00DE0403" w:rsidRDefault="007538F9" w:rsidP="00804BC5">
            <w:pPr>
              <w:jc w:val="center"/>
              <w:rPr>
                <w:b/>
                <w:bCs/>
              </w:rPr>
            </w:pPr>
            <w:proofErr w:type="spellStart"/>
            <w:r w:rsidRPr="00DE0403">
              <w:rPr>
                <w:b/>
                <w:bCs/>
              </w:rPr>
              <w:t>Pembimbing</w:t>
            </w:r>
            <w:proofErr w:type="spellEnd"/>
            <w:r w:rsidRPr="00DE0403">
              <w:rPr>
                <w:b/>
                <w:bCs/>
              </w:rPr>
              <w:t xml:space="preserve"> Utama</w:t>
            </w:r>
          </w:p>
        </w:tc>
        <w:tc>
          <w:tcPr>
            <w:tcW w:w="3964" w:type="dxa"/>
          </w:tcPr>
          <w:p w14:paraId="56B89450" w14:textId="77777777" w:rsidR="007538F9" w:rsidRPr="00DE0403" w:rsidRDefault="007538F9" w:rsidP="00804BC5">
            <w:pPr>
              <w:jc w:val="center"/>
              <w:rPr>
                <w:b/>
                <w:bCs/>
              </w:rPr>
            </w:pPr>
            <w:proofErr w:type="spellStart"/>
            <w:r w:rsidRPr="00DE0403">
              <w:rPr>
                <w:b/>
                <w:bCs/>
              </w:rPr>
              <w:t>Pembimbing</w:t>
            </w:r>
            <w:proofErr w:type="spellEnd"/>
            <w:r w:rsidRPr="00DE0403">
              <w:rPr>
                <w:b/>
                <w:bCs/>
              </w:rPr>
              <w:t xml:space="preserve"> </w:t>
            </w:r>
            <w:proofErr w:type="spellStart"/>
            <w:r w:rsidRPr="00DE0403">
              <w:rPr>
                <w:b/>
                <w:bCs/>
              </w:rPr>
              <w:t>Pendamping</w:t>
            </w:r>
            <w:proofErr w:type="spellEnd"/>
          </w:p>
        </w:tc>
      </w:tr>
      <w:tr w:rsidR="007538F9" w14:paraId="26F202C4" w14:textId="77777777" w:rsidTr="00804BC5">
        <w:tc>
          <w:tcPr>
            <w:tcW w:w="3963" w:type="dxa"/>
          </w:tcPr>
          <w:p w14:paraId="6DCCE332" w14:textId="77777777" w:rsidR="007538F9" w:rsidRPr="00DE0403" w:rsidRDefault="007538F9" w:rsidP="00804BC5">
            <w:pPr>
              <w:jc w:val="center"/>
              <w:rPr>
                <w:b/>
                <w:bCs/>
              </w:rPr>
            </w:pPr>
          </w:p>
          <w:p w14:paraId="6834EB8D" w14:textId="77777777" w:rsidR="007538F9" w:rsidRPr="00DE0403" w:rsidRDefault="007538F9" w:rsidP="00804BC5">
            <w:pPr>
              <w:jc w:val="center"/>
              <w:rPr>
                <w:b/>
                <w:bCs/>
              </w:rPr>
            </w:pPr>
          </w:p>
          <w:p w14:paraId="513D70D7" w14:textId="77777777" w:rsidR="007538F9" w:rsidRPr="00DE0403" w:rsidRDefault="007538F9" w:rsidP="00804BC5">
            <w:pPr>
              <w:jc w:val="center"/>
              <w:rPr>
                <w:b/>
                <w:bCs/>
              </w:rPr>
            </w:pPr>
          </w:p>
          <w:p w14:paraId="3D1EC22B" w14:textId="77777777" w:rsidR="007538F9" w:rsidRPr="00DE0403" w:rsidRDefault="007538F9" w:rsidP="00804BC5">
            <w:pPr>
              <w:jc w:val="center"/>
              <w:rPr>
                <w:b/>
                <w:bCs/>
              </w:rPr>
            </w:pPr>
          </w:p>
          <w:p w14:paraId="600BD232" w14:textId="77777777" w:rsidR="007538F9" w:rsidRPr="00DE0403" w:rsidRDefault="007538F9" w:rsidP="00804BC5">
            <w:pPr>
              <w:jc w:val="center"/>
              <w:rPr>
                <w:b/>
                <w:bCs/>
              </w:rPr>
            </w:pPr>
          </w:p>
          <w:p w14:paraId="408BBB8E" w14:textId="77777777" w:rsidR="007538F9" w:rsidRPr="00DE0403" w:rsidRDefault="007538F9" w:rsidP="00804BC5">
            <w:pPr>
              <w:jc w:val="center"/>
              <w:rPr>
                <w:b/>
                <w:bCs/>
              </w:rPr>
            </w:pPr>
          </w:p>
          <w:p w14:paraId="4BA705EF" w14:textId="77777777" w:rsidR="007538F9" w:rsidRPr="00DE0403" w:rsidRDefault="007538F9" w:rsidP="00804BC5">
            <w:pPr>
              <w:jc w:val="center"/>
              <w:rPr>
                <w:b/>
                <w:bCs/>
              </w:rPr>
            </w:pPr>
          </w:p>
        </w:tc>
        <w:tc>
          <w:tcPr>
            <w:tcW w:w="3964" w:type="dxa"/>
          </w:tcPr>
          <w:p w14:paraId="619B8960" w14:textId="77777777" w:rsidR="007538F9" w:rsidRPr="00DE0403" w:rsidRDefault="007538F9" w:rsidP="00804BC5">
            <w:pPr>
              <w:jc w:val="center"/>
              <w:rPr>
                <w:b/>
                <w:bCs/>
              </w:rPr>
            </w:pPr>
          </w:p>
        </w:tc>
      </w:tr>
      <w:tr w:rsidR="007538F9" w14:paraId="3BA957DB" w14:textId="77777777" w:rsidTr="00804BC5">
        <w:tc>
          <w:tcPr>
            <w:tcW w:w="3963" w:type="dxa"/>
          </w:tcPr>
          <w:p w14:paraId="2D60D958" w14:textId="77777777" w:rsidR="007538F9" w:rsidRPr="00DE0403" w:rsidRDefault="007538F9" w:rsidP="00804BC5">
            <w:pPr>
              <w:jc w:val="center"/>
              <w:rPr>
                <w:b/>
                <w:bCs/>
              </w:rPr>
            </w:pPr>
            <w:r w:rsidRPr="00DE0403">
              <w:rPr>
                <w:b/>
                <w:bCs/>
              </w:rPr>
              <w:t xml:space="preserve">Widdy Sukma </w:t>
            </w:r>
            <w:proofErr w:type="spellStart"/>
            <w:r w:rsidRPr="00DE0403">
              <w:rPr>
                <w:b/>
                <w:bCs/>
              </w:rPr>
              <w:t>Nugraha</w:t>
            </w:r>
            <w:proofErr w:type="spellEnd"/>
            <w:r w:rsidRPr="00DE0403">
              <w:rPr>
                <w:b/>
                <w:bCs/>
              </w:rPr>
              <w:t xml:space="preserve">, </w:t>
            </w:r>
            <w:proofErr w:type="spellStart"/>
            <w:r w:rsidRPr="00DE0403">
              <w:rPr>
                <w:b/>
                <w:bCs/>
              </w:rPr>
              <w:t>M.Pd</w:t>
            </w:r>
            <w:proofErr w:type="spellEnd"/>
            <w:r w:rsidRPr="00DE0403">
              <w:rPr>
                <w:b/>
                <w:bCs/>
              </w:rPr>
              <w:t>.</w:t>
            </w:r>
          </w:p>
          <w:p w14:paraId="777ECB06" w14:textId="77777777" w:rsidR="007538F9" w:rsidRPr="00DE0403" w:rsidRDefault="007538F9" w:rsidP="00804BC5">
            <w:pPr>
              <w:jc w:val="center"/>
              <w:rPr>
                <w:b/>
                <w:bCs/>
              </w:rPr>
            </w:pPr>
            <w:r w:rsidRPr="00DE0403">
              <w:rPr>
                <w:b/>
                <w:bCs/>
              </w:rPr>
              <w:t>NIDN. 0410078603</w:t>
            </w:r>
          </w:p>
        </w:tc>
        <w:tc>
          <w:tcPr>
            <w:tcW w:w="3964" w:type="dxa"/>
          </w:tcPr>
          <w:p w14:paraId="563F9F03" w14:textId="77777777" w:rsidR="007538F9" w:rsidRPr="00DE0403" w:rsidRDefault="007538F9" w:rsidP="00804BC5">
            <w:pPr>
              <w:jc w:val="center"/>
              <w:rPr>
                <w:b/>
                <w:bCs/>
              </w:rPr>
            </w:pPr>
            <w:r w:rsidRPr="00DE0403">
              <w:rPr>
                <w:b/>
                <w:bCs/>
              </w:rPr>
              <w:t xml:space="preserve">Nabella Alani, </w:t>
            </w:r>
            <w:proofErr w:type="spellStart"/>
            <w:r w:rsidRPr="00DE0403">
              <w:rPr>
                <w:b/>
                <w:bCs/>
              </w:rPr>
              <w:t>M.Pd</w:t>
            </w:r>
            <w:proofErr w:type="spellEnd"/>
            <w:r w:rsidRPr="00DE0403">
              <w:rPr>
                <w:b/>
                <w:bCs/>
              </w:rPr>
              <w:t>.</w:t>
            </w:r>
          </w:p>
          <w:p w14:paraId="61C41D6A" w14:textId="77777777" w:rsidR="007538F9" w:rsidRPr="00DE0403" w:rsidRDefault="007538F9" w:rsidP="00804BC5">
            <w:pPr>
              <w:jc w:val="center"/>
              <w:rPr>
                <w:b/>
                <w:bCs/>
              </w:rPr>
            </w:pPr>
            <w:r w:rsidRPr="00DE0403">
              <w:rPr>
                <w:b/>
                <w:bCs/>
              </w:rPr>
              <w:t>NIDN. 0430089701</w:t>
            </w:r>
          </w:p>
        </w:tc>
      </w:tr>
    </w:tbl>
    <w:p w14:paraId="6A9C390F" w14:textId="77777777" w:rsidR="007538F9" w:rsidRPr="0037040B" w:rsidRDefault="007538F9" w:rsidP="007538F9">
      <w:pPr>
        <w:jc w:val="center"/>
      </w:pPr>
    </w:p>
    <w:p w14:paraId="0645DFC0" w14:textId="77777777" w:rsidR="007538F9" w:rsidRDefault="007538F9" w:rsidP="007538F9">
      <w:pPr>
        <w:rPr>
          <w:b/>
          <w:bCs/>
        </w:rPr>
      </w:pPr>
    </w:p>
    <w:p w14:paraId="41A5806C" w14:textId="77777777" w:rsidR="007538F9" w:rsidRDefault="007538F9" w:rsidP="007538F9">
      <w:pPr>
        <w:rPr>
          <w:b/>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tblGrid>
      <w:tr w:rsidR="007538F9" w14:paraId="3BF58417" w14:textId="77777777" w:rsidTr="00804BC5">
        <w:trPr>
          <w:jc w:val="center"/>
        </w:trPr>
        <w:tc>
          <w:tcPr>
            <w:tcW w:w="3827" w:type="dxa"/>
          </w:tcPr>
          <w:p w14:paraId="053C8781" w14:textId="77777777" w:rsidR="007538F9" w:rsidRDefault="007538F9" w:rsidP="00804BC5">
            <w:pPr>
              <w:jc w:val="center"/>
              <w:rPr>
                <w:b/>
                <w:bCs/>
              </w:rPr>
            </w:pPr>
            <w:proofErr w:type="spellStart"/>
            <w:r>
              <w:rPr>
                <w:b/>
                <w:bCs/>
              </w:rPr>
              <w:t>Diketahui</w:t>
            </w:r>
            <w:proofErr w:type="spellEnd"/>
            <w:r>
              <w:rPr>
                <w:b/>
                <w:bCs/>
              </w:rPr>
              <w:t xml:space="preserve"> oleh</w:t>
            </w:r>
          </w:p>
          <w:p w14:paraId="7E271249" w14:textId="77777777" w:rsidR="007538F9" w:rsidRDefault="007538F9" w:rsidP="00804BC5">
            <w:pPr>
              <w:jc w:val="center"/>
              <w:rPr>
                <w:b/>
                <w:bCs/>
              </w:rPr>
            </w:pPr>
            <w:proofErr w:type="spellStart"/>
            <w:r>
              <w:rPr>
                <w:b/>
                <w:bCs/>
              </w:rPr>
              <w:t>Ketua</w:t>
            </w:r>
            <w:proofErr w:type="spellEnd"/>
            <w:r>
              <w:rPr>
                <w:b/>
                <w:bCs/>
              </w:rPr>
              <w:t xml:space="preserve"> Program Studi PGSD</w:t>
            </w:r>
          </w:p>
        </w:tc>
      </w:tr>
      <w:tr w:rsidR="007538F9" w14:paraId="2A19C4F9" w14:textId="77777777" w:rsidTr="00804BC5">
        <w:trPr>
          <w:jc w:val="center"/>
        </w:trPr>
        <w:tc>
          <w:tcPr>
            <w:tcW w:w="3827" w:type="dxa"/>
          </w:tcPr>
          <w:p w14:paraId="54D92CB6" w14:textId="77777777" w:rsidR="007538F9" w:rsidRDefault="007538F9" w:rsidP="00804BC5">
            <w:pPr>
              <w:jc w:val="center"/>
              <w:rPr>
                <w:b/>
                <w:bCs/>
              </w:rPr>
            </w:pPr>
          </w:p>
          <w:p w14:paraId="2A953176" w14:textId="77777777" w:rsidR="007538F9" w:rsidRDefault="007538F9" w:rsidP="00804BC5">
            <w:pPr>
              <w:jc w:val="center"/>
              <w:rPr>
                <w:b/>
                <w:bCs/>
              </w:rPr>
            </w:pPr>
          </w:p>
          <w:p w14:paraId="3897528F" w14:textId="77777777" w:rsidR="007538F9" w:rsidRDefault="007538F9" w:rsidP="00804BC5">
            <w:pPr>
              <w:jc w:val="center"/>
              <w:rPr>
                <w:b/>
                <w:bCs/>
              </w:rPr>
            </w:pPr>
          </w:p>
          <w:p w14:paraId="204717DC" w14:textId="77777777" w:rsidR="007538F9" w:rsidRDefault="007538F9" w:rsidP="00804BC5">
            <w:pPr>
              <w:jc w:val="center"/>
              <w:rPr>
                <w:b/>
                <w:bCs/>
              </w:rPr>
            </w:pPr>
          </w:p>
          <w:p w14:paraId="626B1994" w14:textId="77777777" w:rsidR="007538F9" w:rsidRDefault="007538F9" w:rsidP="00804BC5">
            <w:pPr>
              <w:jc w:val="center"/>
              <w:rPr>
                <w:b/>
                <w:bCs/>
              </w:rPr>
            </w:pPr>
          </w:p>
          <w:p w14:paraId="41C1279F" w14:textId="77777777" w:rsidR="007538F9" w:rsidRDefault="007538F9" w:rsidP="00804BC5">
            <w:pPr>
              <w:jc w:val="center"/>
              <w:rPr>
                <w:b/>
                <w:bCs/>
              </w:rPr>
            </w:pPr>
          </w:p>
        </w:tc>
      </w:tr>
      <w:tr w:rsidR="007538F9" w14:paraId="38BAB17C" w14:textId="77777777" w:rsidTr="00804BC5">
        <w:trPr>
          <w:jc w:val="center"/>
        </w:trPr>
        <w:tc>
          <w:tcPr>
            <w:tcW w:w="3827" w:type="dxa"/>
          </w:tcPr>
          <w:p w14:paraId="39A63F80" w14:textId="77777777" w:rsidR="007538F9" w:rsidRDefault="007538F9" w:rsidP="00804BC5">
            <w:pPr>
              <w:jc w:val="center"/>
              <w:rPr>
                <w:b/>
                <w:bCs/>
              </w:rPr>
            </w:pPr>
            <w:proofErr w:type="spellStart"/>
            <w:r>
              <w:rPr>
                <w:b/>
                <w:bCs/>
              </w:rPr>
              <w:t>Ejen</w:t>
            </w:r>
            <w:proofErr w:type="spellEnd"/>
            <w:r>
              <w:rPr>
                <w:b/>
                <w:bCs/>
              </w:rPr>
              <w:t xml:space="preserve"> Jenal </w:t>
            </w:r>
            <w:proofErr w:type="spellStart"/>
            <w:r>
              <w:rPr>
                <w:b/>
                <w:bCs/>
              </w:rPr>
              <w:t>Mutaqin</w:t>
            </w:r>
            <w:proofErr w:type="spellEnd"/>
            <w:r>
              <w:rPr>
                <w:b/>
                <w:bCs/>
              </w:rPr>
              <w:t xml:space="preserve">, </w:t>
            </w:r>
            <w:proofErr w:type="spellStart"/>
            <w:r>
              <w:rPr>
                <w:b/>
                <w:bCs/>
              </w:rPr>
              <w:t>M.Pd</w:t>
            </w:r>
            <w:proofErr w:type="spellEnd"/>
            <w:r>
              <w:rPr>
                <w:b/>
                <w:bCs/>
              </w:rPr>
              <w:t>.</w:t>
            </w:r>
          </w:p>
          <w:p w14:paraId="39DEF06F" w14:textId="77777777" w:rsidR="007538F9" w:rsidRDefault="007538F9" w:rsidP="00804BC5">
            <w:pPr>
              <w:jc w:val="center"/>
              <w:rPr>
                <w:b/>
                <w:bCs/>
              </w:rPr>
            </w:pPr>
            <w:r>
              <w:rPr>
                <w:b/>
                <w:bCs/>
              </w:rPr>
              <w:t>NIDN. 0416078602</w:t>
            </w:r>
          </w:p>
        </w:tc>
      </w:tr>
    </w:tbl>
    <w:p w14:paraId="353B48FA" w14:textId="77777777" w:rsidR="00AE454E" w:rsidRDefault="00AE454E" w:rsidP="00AE454E">
      <w:pPr>
        <w:jc w:val="center"/>
        <w:rPr>
          <w:b/>
          <w:bCs/>
        </w:rPr>
      </w:pPr>
    </w:p>
    <w:p w14:paraId="4733B898" w14:textId="263D7CE2" w:rsidR="00917867" w:rsidRDefault="00917867" w:rsidP="00C45BD3">
      <w:pPr>
        <w:tabs>
          <w:tab w:val="left" w:pos="480"/>
          <w:tab w:val="center" w:pos="3968"/>
        </w:tabs>
        <w:spacing w:line="360" w:lineRule="auto"/>
        <w:rPr>
          <w:b/>
          <w:bCs/>
        </w:rPr>
      </w:pPr>
    </w:p>
    <w:p w14:paraId="0A515AEE" w14:textId="77777777" w:rsidR="00793424" w:rsidRDefault="00793424">
      <w:pPr>
        <w:spacing w:after="200" w:line="288" w:lineRule="auto"/>
        <w:rPr>
          <w:rFonts w:eastAsiaTheme="minorEastAsia"/>
          <w:b/>
          <w:bCs/>
          <w:lang w:val="en-US" w:eastAsia="en-US"/>
        </w:rPr>
      </w:pPr>
      <w:bookmarkStart w:id="5" w:name="_Toc201867486"/>
      <w:r>
        <w:br w:type="page"/>
      </w:r>
    </w:p>
    <w:p w14:paraId="70FA7B17" w14:textId="0387C305" w:rsidR="00917867" w:rsidRDefault="00DA1262" w:rsidP="00C343F0">
      <w:pPr>
        <w:pStyle w:val="Heading1"/>
      </w:pPr>
      <w:r w:rsidRPr="00DA1262">
        <w:lastRenderedPageBreak/>
        <w:t>LEMBAR PENG</w:t>
      </w:r>
      <w:r w:rsidR="00DA312B">
        <w:t>ESAHAN</w:t>
      </w:r>
      <w:bookmarkEnd w:id="5"/>
    </w:p>
    <w:p w14:paraId="4D036C20" w14:textId="77777777" w:rsidR="00EF04C8" w:rsidRDefault="00EF04C8" w:rsidP="00EF04C8"/>
    <w:p w14:paraId="443753F2" w14:textId="77777777" w:rsidR="00D17B0C" w:rsidRPr="00EF04C8" w:rsidRDefault="00D17B0C" w:rsidP="00EF04C8"/>
    <w:p w14:paraId="4B4F33E6" w14:textId="77777777" w:rsidR="006E437D" w:rsidRDefault="006E437D" w:rsidP="006E437D">
      <w:pPr>
        <w:jc w:val="center"/>
        <w:rPr>
          <w:b/>
          <w:bCs/>
        </w:rPr>
      </w:pPr>
      <w:bookmarkStart w:id="6" w:name="_Toc183877541"/>
      <w:r w:rsidRPr="00EA0437">
        <w:rPr>
          <w:b/>
          <w:bCs/>
        </w:rPr>
        <w:t>PENGARUH MEDIA PAPAN PERKALIAN MONTESSORI TERHADAP KEMAMPUAN PEMAHAMAN KONSEP SISWA KELAS II SDN 1 KOTA KULON</w:t>
      </w:r>
    </w:p>
    <w:p w14:paraId="3886CEE2" w14:textId="77777777" w:rsidR="006E437D" w:rsidRDefault="006E437D" w:rsidP="006E437D">
      <w:pPr>
        <w:jc w:val="center"/>
        <w:rPr>
          <w:b/>
          <w:bCs/>
        </w:rPr>
      </w:pPr>
    </w:p>
    <w:p w14:paraId="52454A6B" w14:textId="77777777" w:rsidR="00F84C18" w:rsidRDefault="00F84C18" w:rsidP="006E437D">
      <w:pPr>
        <w:jc w:val="center"/>
        <w:rPr>
          <w:b/>
          <w:bCs/>
        </w:rPr>
      </w:pPr>
    </w:p>
    <w:p w14:paraId="78C41CF6" w14:textId="77777777" w:rsidR="00707AED" w:rsidRDefault="00707AED" w:rsidP="006E437D">
      <w:pPr>
        <w:jc w:val="center"/>
        <w:rPr>
          <w:b/>
          <w:bCs/>
        </w:rPr>
      </w:pPr>
    </w:p>
    <w:p w14:paraId="26BB73CB" w14:textId="77777777" w:rsidR="006E437D" w:rsidRDefault="006E437D" w:rsidP="006E437D">
      <w:pPr>
        <w:jc w:val="center"/>
        <w:rPr>
          <w:b/>
          <w:bCs/>
        </w:rPr>
      </w:pPr>
      <w:r>
        <w:rPr>
          <w:b/>
          <w:bCs/>
        </w:rPr>
        <w:t xml:space="preserve">Oleh </w:t>
      </w:r>
    </w:p>
    <w:p w14:paraId="0055F55D" w14:textId="77777777" w:rsidR="006E437D" w:rsidRDefault="006E437D" w:rsidP="006E437D">
      <w:pPr>
        <w:jc w:val="center"/>
        <w:rPr>
          <w:b/>
          <w:bCs/>
        </w:rPr>
      </w:pPr>
      <w:r>
        <w:rPr>
          <w:b/>
          <w:bCs/>
        </w:rPr>
        <w:t>Halimah Agustina</w:t>
      </w:r>
    </w:p>
    <w:p w14:paraId="7CB29040" w14:textId="77777777" w:rsidR="006E437D" w:rsidRDefault="006E437D" w:rsidP="006E437D">
      <w:pPr>
        <w:jc w:val="center"/>
        <w:rPr>
          <w:b/>
          <w:bCs/>
        </w:rPr>
      </w:pPr>
      <w:r>
        <w:rPr>
          <w:b/>
          <w:bCs/>
        </w:rPr>
        <w:t>NIM.21842020</w:t>
      </w:r>
    </w:p>
    <w:bookmarkEnd w:id="6"/>
    <w:p w14:paraId="6954F28A" w14:textId="77777777" w:rsidR="006E437D" w:rsidRDefault="006E437D" w:rsidP="006E437D">
      <w:pPr>
        <w:rPr>
          <w:rFonts w:eastAsiaTheme="majorEastAsia"/>
          <w:b/>
          <w:bCs/>
        </w:rPr>
      </w:pPr>
    </w:p>
    <w:p w14:paraId="4C115DE7" w14:textId="77777777" w:rsidR="00707AED" w:rsidRDefault="00707AED" w:rsidP="006E437D">
      <w:pPr>
        <w:rPr>
          <w:rFonts w:eastAsiaTheme="majorEastAsia"/>
          <w:b/>
          <w:bCs/>
        </w:rPr>
      </w:pPr>
    </w:p>
    <w:p w14:paraId="7AE99A21" w14:textId="77777777" w:rsidR="006E437D" w:rsidRDefault="006E437D" w:rsidP="006E437D">
      <w:pPr>
        <w:rPr>
          <w:rFonts w:eastAsiaTheme="majorEastAsia"/>
          <w:b/>
          <w:bCs/>
        </w:rPr>
      </w:pPr>
    </w:p>
    <w:p w14:paraId="6ECAE9CF" w14:textId="33A05FCA" w:rsidR="006E437D" w:rsidRDefault="006E437D" w:rsidP="006E437D">
      <w:pPr>
        <w:jc w:val="center"/>
      </w:pPr>
      <w:proofErr w:type="spellStart"/>
      <w:r>
        <w:rPr>
          <w:rFonts w:eastAsiaTheme="majorEastAsia"/>
          <w:b/>
          <w:bCs/>
        </w:rPr>
        <w:t>S</w:t>
      </w:r>
      <w:r w:rsidRPr="008A6AAC">
        <w:t>kripsi</w:t>
      </w:r>
      <w:proofErr w:type="spellEnd"/>
      <w:r w:rsidRPr="008A6AAC">
        <w:t xml:space="preserve"> </w:t>
      </w:r>
      <w:proofErr w:type="spellStart"/>
      <w:r w:rsidRPr="008A6AAC">
        <w:t>ini</w:t>
      </w:r>
      <w:proofErr w:type="spellEnd"/>
      <w:r w:rsidRPr="008A6AAC">
        <w:t xml:space="preserve"> </w:t>
      </w:r>
      <w:proofErr w:type="spellStart"/>
      <w:r w:rsidRPr="008A6AAC">
        <w:t>telah</w:t>
      </w:r>
      <w:proofErr w:type="spellEnd"/>
      <w:r w:rsidRPr="008A6AAC">
        <w:t xml:space="preserve"> </w:t>
      </w:r>
      <w:proofErr w:type="spellStart"/>
      <w:r w:rsidRPr="008A6AAC">
        <w:t>diujikan</w:t>
      </w:r>
      <w:proofErr w:type="spellEnd"/>
      <w:r w:rsidRPr="008A6AAC">
        <w:t xml:space="preserve"> pada </w:t>
      </w:r>
      <w:proofErr w:type="spellStart"/>
      <w:r w:rsidRPr="008A6AAC">
        <w:t>tanggal</w:t>
      </w:r>
      <w:proofErr w:type="spellEnd"/>
      <w:r>
        <w:t xml:space="preserve"> 05 Juli 2025</w:t>
      </w:r>
    </w:p>
    <w:p w14:paraId="4CC50527" w14:textId="77777777" w:rsidR="00F84C18" w:rsidRDefault="00F84C18" w:rsidP="006E437D">
      <w:pPr>
        <w:jc w:val="center"/>
      </w:pPr>
    </w:p>
    <w:p w14:paraId="2CBFBFBF" w14:textId="77777777" w:rsidR="00F84C18" w:rsidRDefault="00F84C18" w:rsidP="006E437D">
      <w:pPr>
        <w:jc w:val="center"/>
      </w:pPr>
    </w:p>
    <w:p w14:paraId="797893EB" w14:textId="77777777" w:rsidR="006E437D" w:rsidRDefault="006E437D" w:rsidP="006E437D"/>
    <w:tbl>
      <w:tblPr>
        <w:tblStyle w:val="TableGrid"/>
        <w:tblW w:w="9923" w:type="dxa"/>
        <w:tblInd w:w="-1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3"/>
        <w:gridCol w:w="3260"/>
        <w:gridCol w:w="3260"/>
      </w:tblGrid>
      <w:tr w:rsidR="006E437D" w14:paraId="2DDD352F" w14:textId="77777777" w:rsidTr="00F84C18">
        <w:tc>
          <w:tcPr>
            <w:tcW w:w="3403" w:type="dxa"/>
          </w:tcPr>
          <w:p w14:paraId="21CFA9F7" w14:textId="77777777" w:rsidR="006E437D" w:rsidRPr="002046F4" w:rsidRDefault="006E437D" w:rsidP="00804BC5">
            <w:pPr>
              <w:jc w:val="center"/>
              <w:rPr>
                <w:rFonts w:eastAsiaTheme="majorEastAsia"/>
                <w:b/>
                <w:bCs/>
              </w:rPr>
            </w:pPr>
            <w:proofErr w:type="spellStart"/>
            <w:r w:rsidRPr="002046F4">
              <w:rPr>
                <w:rFonts w:eastAsiaTheme="majorEastAsia"/>
                <w:b/>
                <w:bCs/>
              </w:rPr>
              <w:t>Penguji</w:t>
            </w:r>
            <w:proofErr w:type="spellEnd"/>
            <w:r w:rsidRPr="002046F4">
              <w:rPr>
                <w:rFonts w:eastAsiaTheme="majorEastAsia"/>
                <w:b/>
                <w:bCs/>
              </w:rPr>
              <w:t xml:space="preserve"> I</w:t>
            </w:r>
          </w:p>
        </w:tc>
        <w:tc>
          <w:tcPr>
            <w:tcW w:w="3260" w:type="dxa"/>
          </w:tcPr>
          <w:p w14:paraId="36B82B7E" w14:textId="77777777" w:rsidR="006E437D" w:rsidRPr="002046F4" w:rsidRDefault="006E437D" w:rsidP="00804BC5">
            <w:pPr>
              <w:jc w:val="center"/>
              <w:rPr>
                <w:rFonts w:eastAsiaTheme="majorEastAsia"/>
                <w:b/>
                <w:bCs/>
              </w:rPr>
            </w:pPr>
            <w:proofErr w:type="spellStart"/>
            <w:r w:rsidRPr="002046F4">
              <w:rPr>
                <w:rFonts w:eastAsiaTheme="majorEastAsia"/>
                <w:b/>
                <w:bCs/>
              </w:rPr>
              <w:t>Penguji</w:t>
            </w:r>
            <w:proofErr w:type="spellEnd"/>
            <w:r w:rsidRPr="002046F4">
              <w:rPr>
                <w:rFonts w:eastAsiaTheme="majorEastAsia"/>
                <w:b/>
                <w:bCs/>
              </w:rPr>
              <w:t xml:space="preserve"> II</w:t>
            </w:r>
          </w:p>
        </w:tc>
        <w:tc>
          <w:tcPr>
            <w:tcW w:w="3260" w:type="dxa"/>
          </w:tcPr>
          <w:p w14:paraId="5269548B" w14:textId="77777777" w:rsidR="006E437D" w:rsidRPr="002046F4" w:rsidRDefault="006E437D" w:rsidP="00804BC5">
            <w:pPr>
              <w:jc w:val="center"/>
              <w:rPr>
                <w:rFonts w:eastAsiaTheme="majorEastAsia"/>
                <w:b/>
                <w:bCs/>
              </w:rPr>
            </w:pPr>
            <w:proofErr w:type="spellStart"/>
            <w:r w:rsidRPr="002046F4">
              <w:rPr>
                <w:rFonts w:eastAsiaTheme="majorEastAsia"/>
                <w:b/>
                <w:bCs/>
              </w:rPr>
              <w:t>Penguji</w:t>
            </w:r>
            <w:proofErr w:type="spellEnd"/>
            <w:r w:rsidRPr="002046F4">
              <w:rPr>
                <w:rFonts w:eastAsiaTheme="majorEastAsia"/>
                <w:b/>
                <w:bCs/>
              </w:rPr>
              <w:t xml:space="preserve"> III</w:t>
            </w:r>
          </w:p>
        </w:tc>
      </w:tr>
      <w:tr w:rsidR="006E437D" w14:paraId="51D6A84A" w14:textId="77777777" w:rsidTr="00F84C18">
        <w:tc>
          <w:tcPr>
            <w:tcW w:w="3403" w:type="dxa"/>
          </w:tcPr>
          <w:p w14:paraId="1A4E1A01" w14:textId="77777777" w:rsidR="006E437D" w:rsidRDefault="006E437D" w:rsidP="00804BC5">
            <w:pPr>
              <w:jc w:val="center"/>
              <w:rPr>
                <w:rFonts w:eastAsiaTheme="majorEastAsia"/>
              </w:rPr>
            </w:pPr>
          </w:p>
          <w:p w14:paraId="4148483E" w14:textId="77777777" w:rsidR="006E437D" w:rsidRDefault="006E437D" w:rsidP="00804BC5">
            <w:pPr>
              <w:jc w:val="center"/>
              <w:rPr>
                <w:rFonts w:eastAsiaTheme="majorEastAsia"/>
              </w:rPr>
            </w:pPr>
          </w:p>
          <w:p w14:paraId="0D084EFD" w14:textId="77777777" w:rsidR="006E437D" w:rsidRDefault="006E437D" w:rsidP="00804BC5">
            <w:pPr>
              <w:jc w:val="center"/>
              <w:rPr>
                <w:rFonts w:eastAsiaTheme="majorEastAsia"/>
              </w:rPr>
            </w:pPr>
          </w:p>
          <w:p w14:paraId="12CAF8EF" w14:textId="77777777" w:rsidR="006E437D" w:rsidRDefault="006E437D" w:rsidP="00804BC5">
            <w:pPr>
              <w:jc w:val="center"/>
              <w:rPr>
                <w:rFonts w:eastAsiaTheme="majorEastAsia"/>
              </w:rPr>
            </w:pPr>
          </w:p>
          <w:p w14:paraId="0FBCA512" w14:textId="77777777" w:rsidR="006E437D" w:rsidRDefault="006E437D" w:rsidP="00804BC5">
            <w:pPr>
              <w:jc w:val="center"/>
              <w:rPr>
                <w:rFonts w:eastAsiaTheme="majorEastAsia"/>
              </w:rPr>
            </w:pPr>
          </w:p>
          <w:p w14:paraId="53155883" w14:textId="77777777" w:rsidR="006E437D" w:rsidRDefault="006E437D" w:rsidP="00804BC5">
            <w:pPr>
              <w:jc w:val="center"/>
              <w:rPr>
                <w:rFonts w:eastAsiaTheme="majorEastAsia"/>
              </w:rPr>
            </w:pPr>
          </w:p>
          <w:p w14:paraId="74F18389" w14:textId="77777777" w:rsidR="006E437D" w:rsidRDefault="006E437D" w:rsidP="00804BC5">
            <w:pPr>
              <w:jc w:val="center"/>
              <w:rPr>
                <w:rFonts w:eastAsiaTheme="majorEastAsia"/>
              </w:rPr>
            </w:pPr>
          </w:p>
        </w:tc>
        <w:tc>
          <w:tcPr>
            <w:tcW w:w="3260" w:type="dxa"/>
          </w:tcPr>
          <w:p w14:paraId="705018D3" w14:textId="77777777" w:rsidR="006E437D" w:rsidRDefault="006E437D" w:rsidP="00804BC5">
            <w:pPr>
              <w:jc w:val="center"/>
              <w:rPr>
                <w:rFonts w:eastAsiaTheme="majorEastAsia"/>
              </w:rPr>
            </w:pPr>
          </w:p>
        </w:tc>
        <w:tc>
          <w:tcPr>
            <w:tcW w:w="3260" w:type="dxa"/>
          </w:tcPr>
          <w:p w14:paraId="4BD552CF" w14:textId="77777777" w:rsidR="006E437D" w:rsidRDefault="006E437D" w:rsidP="00804BC5">
            <w:pPr>
              <w:jc w:val="center"/>
              <w:rPr>
                <w:rFonts w:eastAsiaTheme="majorEastAsia"/>
              </w:rPr>
            </w:pPr>
          </w:p>
        </w:tc>
      </w:tr>
      <w:tr w:rsidR="006E437D" w14:paraId="60072E32" w14:textId="77777777" w:rsidTr="00F84C18">
        <w:tc>
          <w:tcPr>
            <w:tcW w:w="3403" w:type="dxa"/>
          </w:tcPr>
          <w:p w14:paraId="3302F799" w14:textId="12215F9C" w:rsidR="006E437D" w:rsidRPr="00F84C18" w:rsidRDefault="00F84C18" w:rsidP="00804BC5">
            <w:pPr>
              <w:jc w:val="center"/>
              <w:rPr>
                <w:rFonts w:eastAsiaTheme="majorEastAsia"/>
                <w:b/>
                <w:bCs/>
              </w:rPr>
            </w:pPr>
            <w:r w:rsidRPr="00F84C18">
              <w:rPr>
                <w:rFonts w:eastAsiaTheme="majorEastAsia"/>
                <w:b/>
                <w:bCs/>
              </w:rPr>
              <w:t xml:space="preserve">Nama </w:t>
            </w:r>
          </w:p>
          <w:p w14:paraId="13E184D2" w14:textId="51002857" w:rsidR="006E437D" w:rsidRPr="00F84C18" w:rsidRDefault="00F84C18" w:rsidP="00804BC5">
            <w:pPr>
              <w:jc w:val="center"/>
              <w:rPr>
                <w:rFonts w:eastAsiaTheme="majorEastAsia"/>
                <w:b/>
                <w:bCs/>
              </w:rPr>
            </w:pPr>
            <w:r w:rsidRPr="00F84C18">
              <w:rPr>
                <w:rFonts w:eastAsiaTheme="majorEastAsia"/>
                <w:b/>
                <w:bCs/>
              </w:rPr>
              <w:t>NIDN.</w:t>
            </w:r>
          </w:p>
        </w:tc>
        <w:tc>
          <w:tcPr>
            <w:tcW w:w="3260" w:type="dxa"/>
          </w:tcPr>
          <w:p w14:paraId="78332D8E" w14:textId="4873786C" w:rsidR="00F84C18" w:rsidRPr="00F84C18" w:rsidRDefault="00F84C18" w:rsidP="00F84C18">
            <w:pPr>
              <w:jc w:val="center"/>
              <w:rPr>
                <w:rFonts w:eastAsiaTheme="majorEastAsia"/>
                <w:b/>
                <w:bCs/>
              </w:rPr>
            </w:pPr>
            <w:r w:rsidRPr="00F84C18">
              <w:rPr>
                <w:rFonts w:eastAsiaTheme="majorEastAsia"/>
                <w:b/>
                <w:bCs/>
              </w:rPr>
              <w:t>Nama</w:t>
            </w:r>
          </w:p>
          <w:p w14:paraId="4DB136C4" w14:textId="5E67A00A" w:rsidR="006E437D" w:rsidRPr="00F84C18" w:rsidRDefault="00F84C18" w:rsidP="00F84C18">
            <w:pPr>
              <w:jc w:val="center"/>
              <w:rPr>
                <w:rFonts w:eastAsiaTheme="majorEastAsia"/>
                <w:b/>
                <w:bCs/>
              </w:rPr>
            </w:pPr>
            <w:r w:rsidRPr="00F84C18">
              <w:rPr>
                <w:rFonts w:eastAsiaTheme="majorEastAsia"/>
                <w:b/>
                <w:bCs/>
              </w:rPr>
              <w:t>NIDN.</w:t>
            </w:r>
          </w:p>
        </w:tc>
        <w:tc>
          <w:tcPr>
            <w:tcW w:w="3260" w:type="dxa"/>
          </w:tcPr>
          <w:p w14:paraId="10DFAA71" w14:textId="77777777" w:rsidR="00F84C18" w:rsidRPr="00F84C18" w:rsidRDefault="00F84C18" w:rsidP="00F84C18">
            <w:pPr>
              <w:jc w:val="center"/>
              <w:rPr>
                <w:rFonts w:eastAsiaTheme="majorEastAsia"/>
                <w:b/>
                <w:bCs/>
              </w:rPr>
            </w:pPr>
            <w:r w:rsidRPr="00F84C18">
              <w:rPr>
                <w:rFonts w:eastAsiaTheme="majorEastAsia"/>
                <w:b/>
                <w:bCs/>
              </w:rPr>
              <w:t xml:space="preserve">Nama </w:t>
            </w:r>
          </w:p>
          <w:p w14:paraId="228EEC2D" w14:textId="6F9A7768" w:rsidR="006E437D" w:rsidRPr="00F84C18" w:rsidRDefault="00F84C18" w:rsidP="00F84C18">
            <w:pPr>
              <w:jc w:val="center"/>
              <w:rPr>
                <w:rFonts w:eastAsiaTheme="majorEastAsia"/>
                <w:b/>
                <w:bCs/>
              </w:rPr>
            </w:pPr>
            <w:r w:rsidRPr="00F84C18">
              <w:rPr>
                <w:rFonts w:eastAsiaTheme="majorEastAsia"/>
                <w:b/>
                <w:bCs/>
              </w:rPr>
              <w:t>NIDN.</w:t>
            </w:r>
          </w:p>
        </w:tc>
      </w:tr>
    </w:tbl>
    <w:p w14:paraId="7804CA42" w14:textId="77777777" w:rsidR="006E437D" w:rsidRDefault="006E437D" w:rsidP="006E437D">
      <w:pPr>
        <w:rPr>
          <w:rFonts w:eastAsiaTheme="majorEastAsi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tblGrid>
      <w:tr w:rsidR="006E437D" w14:paraId="2A0F1C84" w14:textId="77777777" w:rsidTr="00804BC5">
        <w:trPr>
          <w:jc w:val="center"/>
        </w:trPr>
        <w:tc>
          <w:tcPr>
            <w:tcW w:w="6374" w:type="dxa"/>
          </w:tcPr>
          <w:p w14:paraId="56DE4CB1" w14:textId="77777777" w:rsidR="00F84C18" w:rsidRDefault="00F84C18" w:rsidP="00804BC5">
            <w:pPr>
              <w:jc w:val="center"/>
              <w:rPr>
                <w:rFonts w:eastAsiaTheme="majorEastAsia"/>
                <w:b/>
                <w:bCs/>
              </w:rPr>
            </w:pPr>
          </w:p>
          <w:p w14:paraId="5B8731BC" w14:textId="77777777" w:rsidR="00F84C18" w:rsidRDefault="00F84C18" w:rsidP="00804BC5">
            <w:pPr>
              <w:jc w:val="center"/>
              <w:rPr>
                <w:rFonts w:eastAsiaTheme="majorEastAsia"/>
                <w:b/>
                <w:bCs/>
              </w:rPr>
            </w:pPr>
          </w:p>
          <w:p w14:paraId="5E7AFCD3" w14:textId="77777777" w:rsidR="00707AED" w:rsidRDefault="00707AED" w:rsidP="00804BC5">
            <w:pPr>
              <w:jc w:val="center"/>
              <w:rPr>
                <w:rFonts w:eastAsiaTheme="majorEastAsia"/>
                <w:b/>
                <w:bCs/>
              </w:rPr>
            </w:pPr>
          </w:p>
          <w:p w14:paraId="76A4D1E0" w14:textId="2931188A" w:rsidR="006E437D" w:rsidRPr="00AE68A4" w:rsidRDefault="006E437D" w:rsidP="00804BC5">
            <w:pPr>
              <w:jc w:val="center"/>
              <w:rPr>
                <w:rFonts w:eastAsiaTheme="majorEastAsia"/>
                <w:b/>
                <w:bCs/>
              </w:rPr>
            </w:pPr>
            <w:proofErr w:type="spellStart"/>
            <w:r w:rsidRPr="00AE68A4">
              <w:rPr>
                <w:rFonts w:eastAsiaTheme="majorEastAsia"/>
                <w:b/>
                <w:bCs/>
              </w:rPr>
              <w:t>Disahkan</w:t>
            </w:r>
            <w:proofErr w:type="spellEnd"/>
            <w:r w:rsidRPr="00AE68A4">
              <w:rPr>
                <w:rFonts w:eastAsiaTheme="majorEastAsia"/>
                <w:b/>
                <w:bCs/>
              </w:rPr>
              <w:t xml:space="preserve"> oleh,</w:t>
            </w:r>
          </w:p>
          <w:p w14:paraId="2C1483C0" w14:textId="77777777" w:rsidR="006E437D" w:rsidRPr="00AE68A4" w:rsidRDefault="006E437D" w:rsidP="00804BC5">
            <w:pPr>
              <w:jc w:val="center"/>
              <w:rPr>
                <w:rFonts w:eastAsiaTheme="majorEastAsia"/>
                <w:b/>
                <w:bCs/>
              </w:rPr>
            </w:pPr>
            <w:r w:rsidRPr="00AE68A4">
              <w:rPr>
                <w:rFonts w:eastAsiaTheme="majorEastAsia"/>
                <w:b/>
                <w:bCs/>
              </w:rPr>
              <w:t xml:space="preserve">Dekan </w:t>
            </w:r>
            <w:proofErr w:type="spellStart"/>
            <w:r w:rsidRPr="00AE68A4">
              <w:rPr>
                <w:rFonts w:eastAsiaTheme="majorEastAsia"/>
                <w:b/>
                <w:bCs/>
              </w:rPr>
              <w:t>Fakultas</w:t>
            </w:r>
            <w:proofErr w:type="spellEnd"/>
            <w:r w:rsidRPr="00AE68A4">
              <w:rPr>
                <w:rFonts w:eastAsiaTheme="majorEastAsia"/>
                <w:b/>
                <w:bCs/>
              </w:rPr>
              <w:t xml:space="preserve"> Pendidikan </w:t>
            </w:r>
            <w:proofErr w:type="spellStart"/>
            <w:r w:rsidRPr="00AE68A4">
              <w:rPr>
                <w:rFonts w:eastAsiaTheme="majorEastAsia"/>
                <w:b/>
                <w:bCs/>
              </w:rPr>
              <w:t>Ilmu</w:t>
            </w:r>
            <w:proofErr w:type="spellEnd"/>
            <w:r w:rsidRPr="00AE68A4">
              <w:rPr>
                <w:rFonts w:eastAsiaTheme="majorEastAsia"/>
                <w:b/>
                <w:bCs/>
              </w:rPr>
              <w:t xml:space="preserve"> Sosial Bahasa dan Sastra</w:t>
            </w:r>
          </w:p>
        </w:tc>
      </w:tr>
      <w:tr w:rsidR="006E437D" w14:paraId="6C100C30" w14:textId="77777777" w:rsidTr="00804BC5">
        <w:trPr>
          <w:jc w:val="center"/>
        </w:trPr>
        <w:tc>
          <w:tcPr>
            <w:tcW w:w="6374" w:type="dxa"/>
          </w:tcPr>
          <w:p w14:paraId="20C5BD89" w14:textId="77777777" w:rsidR="006E437D" w:rsidRPr="00AE68A4" w:rsidRDefault="006E437D" w:rsidP="00804BC5">
            <w:pPr>
              <w:jc w:val="center"/>
              <w:rPr>
                <w:rFonts w:eastAsiaTheme="majorEastAsia"/>
                <w:b/>
                <w:bCs/>
              </w:rPr>
            </w:pPr>
          </w:p>
          <w:p w14:paraId="5D04F27B" w14:textId="77777777" w:rsidR="006E437D" w:rsidRPr="00AE68A4" w:rsidRDefault="006E437D" w:rsidP="00804BC5">
            <w:pPr>
              <w:jc w:val="center"/>
              <w:rPr>
                <w:rFonts w:eastAsiaTheme="majorEastAsia"/>
                <w:b/>
                <w:bCs/>
              </w:rPr>
            </w:pPr>
          </w:p>
          <w:p w14:paraId="21D73DFD" w14:textId="77777777" w:rsidR="006E437D" w:rsidRPr="00AE68A4" w:rsidRDefault="006E437D" w:rsidP="00804BC5">
            <w:pPr>
              <w:jc w:val="center"/>
              <w:rPr>
                <w:rFonts w:eastAsiaTheme="majorEastAsia"/>
                <w:b/>
                <w:bCs/>
              </w:rPr>
            </w:pPr>
          </w:p>
          <w:p w14:paraId="5971DC90" w14:textId="77777777" w:rsidR="006E437D" w:rsidRDefault="006E437D" w:rsidP="00804BC5">
            <w:pPr>
              <w:jc w:val="center"/>
              <w:rPr>
                <w:rFonts w:eastAsiaTheme="majorEastAsia"/>
                <w:b/>
                <w:bCs/>
              </w:rPr>
            </w:pPr>
          </w:p>
          <w:p w14:paraId="00276F5C" w14:textId="77777777" w:rsidR="006E437D" w:rsidRPr="00AE68A4" w:rsidRDefault="006E437D" w:rsidP="00804BC5">
            <w:pPr>
              <w:jc w:val="center"/>
              <w:rPr>
                <w:rFonts w:eastAsiaTheme="majorEastAsia"/>
                <w:b/>
                <w:bCs/>
              </w:rPr>
            </w:pPr>
          </w:p>
          <w:p w14:paraId="03E7D73F" w14:textId="77777777" w:rsidR="006E437D" w:rsidRPr="00AE68A4" w:rsidRDefault="006E437D" w:rsidP="00804BC5">
            <w:pPr>
              <w:jc w:val="center"/>
              <w:rPr>
                <w:rFonts w:eastAsiaTheme="majorEastAsia"/>
                <w:b/>
                <w:bCs/>
              </w:rPr>
            </w:pPr>
          </w:p>
          <w:p w14:paraId="70392F8D" w14:textId="77777777" w:rsidR="006E437D" w:rsidRPr="00AE68A4" w:rsidRDefault="006E437D" w:rsidP="00804BC5">
            <w:pPr>
              <w:jc w:val="center"/>
              <w:rPr>
                <w:rFonts w:eastAsiaTheme="majorEastAsia"/>
                <w:b/>
                <w:bCs/>
              </w:rPr>
            </w:pPr>
          </w:p>
          <w:p w14:paraId="5CE22E1E" w14:textId="77777777" w:rsidR="006E437D" w:rsidRPr="00AE68A4" w:rsidRDefault="006E437D" w:rsidP="00804BC5">
            <w:pPr>
              <w:jc w:val="center"/>
              <w:rPr>
                <w:rFonts w:eastAsiaTheme="majorEastAsia"/>
                <w:b/>
                <w:bCs/>
              </w:rPr>
            </w:pPr>
          </w:p>
        </w:tc>
      </w:tr>
      <w:tr w:rsidR="006E437D" w14:paraId="0FA58667" w14:textId="77777777" w:rsidTr="00804BC5">
        <w:trPr>
          <w:jc w:val="center"/>
        </w:trPr>
        <w:tc>
          <w:tcPr>
            <w:tcW w:w="6374" w:type="dxa"/>
          </w:tcPr>
          <w:p w14:paraId="3EB07EBB" w14:textId="77777777" w:rsidR="006E437D" w:rsidRPr="00AE68A4" w:rsidRDefault="006E437D" w:rsidP="00804BC5">
            <w:pPr>
              <w:jc w:val="center"/>
              <w:rPr>
                <w:rFonts w:eastAsiaTheme="majorEastAsia"/>
                <w:b/>
                <w:bCs/>
              </w:rPr>
            </w:pPr>
            <w:r w:rsidRPr="00AE68A4">
              <w:rPr>
                <w:rFonts w:eastAsiaTheme="majorEastAsia"/>
                <w:b/>
                <w:bCs/>
              </w:rPr>
              <w:t xml:space="preserve">Dr. Lina Siti </w:t>
            </w:r>
            <w:proofErr w:type="spellStart"/>
            <w:r w:rsidRPr="00AE68A4">
              <w:rPr>
                <w:rFonts w:eastAsiaTheme="majorEastAsia"/>
                <w:b/>
                <w:bCs/>
              </w:rPr>
              <w:t>Nurwahidah</w:t>
            </w:r>
            <w:proofErr w:type="spellEnd"/>
            <w:r w:rsidRPr="00AE68A4">
              <w:rPr>
                <w:rFonts w:eastAsiaTheme="majorEastAsia"/>
                <w:b/>
                <w:bCs/>
              </w:rPr>
              <w:t xml:space="preserve">, </w:t>
            </w:r>
            <w:proofErr w:type="spellStart"/>
            <w:r w:rsidRPr="00AE68A4">
              <w:rPr>
                <w:rFonts w:eastAsiaTheme="majorEastAsia"/>
                <w:b/>
                <w:bCs/>
              </w:rPr>
              <w:t>M.Pd</w:t>
            </w:r>
            <w:proofErr w:type="spellEnd"/>
            <w:r w:rsidRPr="00AE68A4">
              <w:rPr>
                <w:rFonts w:eastAsiaTheme="majorEastAsia"/>
                <w:b/>
                <w:bCs/>
              </w:rPr>
              <w:t>.</w:t>
            </w:r>
          </w:p>
          <w:p w14:paraId="13FA97FD" w14:textId="77777777" w:rsidR="006E437D" w:rsidRPr="00AE68A4" w:rsidRDefault="006E437D" w:rsidP="00804BC5">
            <w:pPr>
              <w:jc w:val="center"/>
              <w:rPr>
                <w:rFonts w:eastAsiaTheme="majorEastAsia"/>
                <w:b/>
                <w:bCs/>
              </w:rPr>
            </w:pPr>
            <w:r w:rsidRPr="00AE68A4">
              <w:rPr>
                <w:rFonts w:eastAsiaTheme="majorEastAsia"/>
                <w:b/>
                <w:bCs/>
              </w:rPr>
              <w:t>NIDN. 0027056801</w:t>
            </w:r>
          </w:p>
        </w:tc>
      </w:tr>
    </w:tbl>
    <w:p w14:paraId="4222BA1D" w14:textId="494AC952" w:rsidR="006E437D" w:rsidRDefault="006E437D">
      <w:pPr>
        <w:rPr>
          <w:b/>
          <w:bCs/>
        </w:rPr>
      </w:pPr>
    </w:p>
    <w:p w14:paraId="748A951F" w14:textId="77777777" w:rsidR="00793424" w:rsidRDefault="00793424">
      <w:pPr>
        <w:spacing w:after="200" w:line="288" w:lineRule="auto"/>
        <w:rPr>
          <w:rFonts w:eastAsiaTheme="minorEastAsia"/>
          <w:b/>
          <w:bCs/>
          <w:lang w:val="en-US" w:eastAsia="en-US"/>
        </w:rPr>
      </w:pPr>
      <w:bookmarkStart w:id="7" w:name="_Toc201867487"/>
      <w:r>
        <w:br w:type="page"/>
      </w:r>
    </w:p>
    <w:p w14:paraId="58F96B86" w14:textId="7A539BBD" w:rsidR="00B0594D" w:rsidRDefault="00BF079D" w:rsidP="00C343F0">
      <w:pPr>
        <w:pStyle w:val="Heading1"/>
      </w:pPr>
      <w:r>
        <w:lastRenderedPageBreak/>
        <w:t>PER</w:t>
      </w:r>
      <w:r w:rsidR="00B0594D">
        <w:t>NYATAAN KEASLIAN SKRIPSI</w:t>
      </w:r>
      <w:bookmarkEnd w:id="7"/>
    </w:p>
    <w:p w14:paraId="17908B71" w14:textId="77777777" w:rsidR="00F84C18" w:rsidRPr="00F84C18" w:rsidRDefault="00F84C18" w:rsidP="00F84C18"/>
    <w:p w14:paraId="116B1E32" w14:textId="77777777" w:rsidR="007E1340" w:rsidRDefault="007E1340" w:rsidP="007E1340">
      <w:pPr>
        <w:jc w:val="both"/>
        <w:rPr>
          <w:rFonts w:eastAsiaTheme="majorEastAsia"/>
          <w:i/>
          <w:iCs/>
        </w:rPr>
      </w:pPr>
      <w:proofErr w:type="spellStart"/>
      <w:r w:rsidRPr="00BD595F">
        <w:rPr>
          <w:rFonts w:eastAsiaTheme="majorEastAsia"/>
          <w:i/>
          <w:iCs/>
        </w:rPr>
        <w:t>Dengan</w:t>
      </w:r>
      <w:proofErr w:type="spellEnd"/>
      <w:r w:rsidRPr="00BD595F">
        <w:rPr>
          <w:rFonts w:eastAsiaTheme="majorEastAsia"/>
          <w:i/>
          <w:iCs/>
        </w:rPr>
        <w:t xml:space="preserve"> </w:t>
      </w:r>
      <w:proofErr w:type="spellStart"/>
      <w:r w:rsidRPr="00BD595F">
        <w:rPr>
          <w:rFonts w:eastAsiaTheme="majorEastAsia"/>
          <w:i/>
          <w:iCs/>
        </w:rPr>
        <w:t>ini</w:t>
      </w:r>
      <w:proofErr w:type="spellEnd"/>
      <w:r w:rsidRPr="00BD595F">
        <w:rPr>
          <w:rFonts w:eastAsiaTheme="majorEastAsia"/>
          <w:i/>
          <w:iCs/>
        </w:rPr>
        <w:t xml:space="preserve"> </w:t>
      </w:r>
      <w:proofErr w:type="spellStart"/>
      <w:r w:rsidRPr="00BD595F">
        <w:rPr>
          <w:rFonts w:eastAsiaTheme="majorEastAsia"/>
          <w:i/>
          <w:iCs/>
        </w:rPr>
        <w:t>saya</w:t>
      </w:r>
      <w:proofErr w:type="spellEnd"/>
      <w:r w:rsidRPr="00BD595F">
        <w:rPr>
          <w:rFonts w:eastAsiaTheme="majorEastAsia"/>
          <w:i/>
          <w:iCs/>
        </w:rPr>
        <w:t xml:space="preserve"> </w:t>
      </w:r>
      <w:proofErr w:type="spellStart"/>
      <w:r w:rsidRPr="00BD595F">
        <w:rPr>
          <w:rFonts w:eastAsiaTheme="majorEastAsia"/>
          <w:i/>
          <w:iCs/>
        </w:rPr>
        <w:t>menyatakan</w:t>
      </w:r>
      <w:proofErr w:type="spellEnd"/>
      <w:r w:rsidRPr="00BD595F">
        <w:rPr>
          <w:rFonts w:eastAsiaTheme="majorEastAsia"/>
          <w:i/>
          <w:iCs/>
        </w:rPr>
        <w:t xml:space="preserve"> </w:t>
      </w:r>
      <w:proofErr w:type="spellStart"/>
      <w:r w:rsidRPr="00BD595F">
        <w:rPr>
          <w:rFonts w:eastAsiaTheme="majorEastAsia"/>
          <w:i/>
          <w:iCs/>
        </w:rPr>
        <w:t>bahwa</w:t>
      </w:r>
      <w:proofErr w:type="spellEnd"/>
      <w:r w:rsidRPr="00BD595F">
        <w:rPr>
          <w:rFonts w:eastAsiaTheme="majorEastAsia"/>
          <w:i/>
          <w:iCs/>
        </w:rPr>
        <w:t xml:space="preserve"> </w:t>
      </w:r>
      <w:proofErr w:type="spellStart"/>
      <w:r w:rsidRPr="00BD595F">
        <w:rPr>
          <w:rFonts w:eastAsiaTheme="majorEastAsia"/>
          <w:i/>
          <w:iCs/>
        </w:rPr>
        <w:t>skripsi</w:t>
      </w:r>
      <w:proofErr w:type="spellEnd"/>
      <w:r w:rsidRPr="00BD595F">
        <w:rPr>
          <w:rFonts w:eastAsiaTheme="majorEastAsia"/>
          <w:i/>
          <w:iCs/>
        </w:rPr>
        <w:t xml:space="preserve"> </w:t>
      </w:r>
      <w:proofErr w:type="spellStart"/>
      <w:r w:rsidRPr="00BD595F">
        <w:rPr>
          <w:rFonts w:eastAsiaTheme="majorEastAsia"/>
          <w:i/>
          <w:iCs/>
        </w:rPr>
        <w:t>dengan</w:t>
      </w:r>
      <w:proofErr w:type="spellEnd"/>
      <w:r w:rsidRPr="00BD595F">
        <w:rPr>
          <w:rFonts w:eastAsiaTheme="majorEastAsia"/>
          <w:i/>
          <w:iCs/>
        </w:rPr>
        <w:t xml:space="preserve"> </w:t>
      </w:r>
      <w:proofErr w:type="spellStart"/>
      <w:r w:rsidRPr="00BD595F">
        <w:rPr>
          <w:rFonts w:eastAsiaTheme="majorEastAsia"/>
          <w:i/>
          <w:iCs/>
        </w:rPr>
        <w:t>judul</w:t>
      </w:r>
      <w:proofErr w:type="spellEnd"/>
      <w:r w:rsidRPr="00BD595F">
        <w:rPr>
          <w:rFonts w:eastAsiaTheme="majorEastAsia"/>
          <w:i/>
          <w:iCs/>
        </w:rPr>
        <w:t xml:space="preserve"> “</w:t>
      </w:r>
      <w:proofErr w:type="spellStart"/>
      <w:r w:rsidRPr="00BD595F">
        <w:rPr>
          <w:rFonts w:eastAsiaTheme="majorEastAsia"/>
          <w:i/>
          <w:iCs/>
        </w:rPr>
        <w:t>Pengaruh</w:t>
      </w:r>
      <w:proofErr w:type="spellEnd"/>
      <w:r w:rsidRPr="00BD595F">
        <w:rPr>
          <w:rFonts w:eastAsiaTheme="majorEastAsia"/>
          <w:i/>
          <w:iCs/>
        </w:rPr>
        <w:t xml:space="preserve"> Media </w:t>
      </w:r>
      <w:proofErr w:type="spellStart"/>
      <w:r w:rsidRPr="00BD595F">
        <w:rPr>
          <w:rFonts w:eastAsiaTheme="majorEastAsia"/>
          <w:i/>
          <w:iCs/>
        </w:rPr>
        <w:t>Pembelajaran</w:t>
      </w:r>
      <w:proofErr w:type="spellEnd"/>
      <w:r w:rsidRPr="00BD595F">
        <w:rPr>
          <w:rFonts w:eastAsiaTheme="majorEastAsia"/>
          <w:i/>
          <w:iCs/>
        </w:rPr>
        <w:t xml:space="preserve"> Papan </w:t>
      </w:r>
      <w:proofErr w:type="spellStart"/>
      <w:r w:rsidRPr="00BD595F">
        <w:rPr>
          <w:rFonts w:eastAsiaTheme="majorEastAsia"/>
          <w:i/>
          <w:iCs/>
        </w:rPr>
        <w:t>Perkalian</w:t>
      </w:r>
      <w:proofErr w:type="spellEnd"/>
      <w:r w:rsidRPr="00BD595F">
        <w:rPr>
          <w:rFonts w:eastAsiaTheme="majorEastAsia"/>
          <w:i/>
          <w:iCs/>
        </w:rPr>
        <w:t xml:space="preserve"> Montessori </w:t>
      </w:r>
      <w:proofErr w:type="spellStart"/>
      <w:r w:rsidRPr="00BD595F">
        <w:rPr>
          <w:rFonts w:eastAsiaTheme="majorEastAsia"/>
          <w:i/>
          <w:iCs/>
        </w:rPr>
        <w:t>Terhadap</w:t>
      </w:r>
      <w:proofErr w:type="spellEnd"/>
      <w:r w:rsidRPr="00BD595F">
        <w:rPr>
          <w:rFonts w:eastAsiaTheme="majorEastAsia"/>
          <w:i/>
          <w:iCs/>
        </w:rPr>
        <w:t xml:space="preserve"> </w:t>
      </w:r>
      <w:proofErr w:type="spellStart"/>
      <w:r w:rsidRPr="00BD595F">
        <w:rPr>
          <w:rFonts w:eastAsiaTheme="majorEastAsia"/>
          <w:i/>
          <w:iCs/>
        </w:rPr>
        <w:t>Kemampuan</w:t>
      </w:r>
      <w:proofErr w:type="spellEnd"/>
      <w:r w:rsidRPr="00BD595F">
        <w:rPr>
          <w:rFonts w:eastAsiaTheme="majorEastAsia"/>
          <w:i/>
          <w:iCs/>
        </w:rPr>
        <w:t xml:space="preserve"> </w:t>
      </w:r>
      <w:proofErr w:type="spellStart"/>
      <w:r w:rsidRPr="00BD595F">
        <w:rPr>
          <w:rFonts w:eastAsiaTheme="majorEastAsia"/>
          <w:i/>
          <w:iCs/>
        </w:rPr>
        <w:t>Pemahaman</w:t>
      </w:r>
      <w:proofErr w:type="spellEnd"/>
      <w:r w:rsidRPr="00BD595F">
        <w:rPr>
          <w:rFonts w:eastAsiaTheme="majorEastAsia"/>
          <w:i/>
          <w:iCs/>
        </w:rPr>
        <w:t xml:space="preserve"> </w:t>
      </w:r>
      <w:proofErr w:type="spellStart"/>
      <w:r w:rsidRPr="00BD595F">
        <w:rPr>
          <w:rFonts w:eastAsiaTheme="majorEastAsia"/>
          <w:i/>
          <w:iCs/>
        </w:rPr>
        <w:t>Konsep</w:t>
      </w:r>
      <w:proofErr w:type="spellEnd"/>
      <w:r w:rsidRPr="00BD595F">
        <w:rPr>
          <w:rFonts w:eastAsiaTheme="majorEastAsia"/>
          <w:i/>
          <w:iCs/>
        </w:rPr>
        <w:t xml:space="preserve"> </w:t>
      </w:r>
      <w:proofErr w:type="spellStart"/>
      <w:r w:rsidRPr="00BD595F">
        <w:rPr>
          <w:rFonts w:eastAsiaTheme="majorEastAsia"/>
          <w:i/>
          <w:iCs/>
        </w:rPr>
        <w:t>Siswa</w:t>
      </w:r>
      <w:proofErr w:type="spellEnd"/>
      <w:r w:rsidRPr="00BD595F">
        <w:rPr>
          <w:rFonts w:eastAsiaTheme="majorEastAsia"/>
          <w:i/>
          <w:iCs/>
        </w:rPr>
        <w:t xml:space="preserve"> </w:t>
      </w:r>
      <w:proofErr w:type="spellStart"/>
      <w:r w:rsidRPr="00BD595F">
        <w:rPr>
          <w:rFonts w:eastAsiaTheme="majorEastAsia"/>
          <w:i/>
          <w:iCs/>
        </w:rPr>
        <w:t>Kelas</w:t>
      </w:r>
      <w:proofErr w:type="spellEnd"/>
      <w:r w:rsidRPr="00BD595F">
        <w:rPr>
          <w:rFonts w:eastAsiaTheme="majorEastAsia"/>
          <w:i/>
          <w:iCs/>
        </w:rPr>
        <w:t xml:space="preserve"> II SDN 1 Kota Kulon” </w:t>
      </w:r>
      <w:proofErr w:type="spellStart"/>
      <w:r w:rsidRPr="00BD595F">
        <w:rPr>
          <w:rFonts w:eastAsiaTheme="majorEastAsia"/>
          <w:i/>
          <w:iCs/>
        </w:rPr>
        <w:t>ini</w:t>
      </w:r>
      <w:proofErr w:type="spellEnd"/>
      <w:r w:rsidRPr="00BD595F">
        <w:rPr>
          <w:rFonts w:eastAsiaTheme="majorEastAsia"/>
          <w:i/>
          <w:iCs/>
        </w:rPr>
        <w:t xml:space="preserve"> </w:t>
      </w:r>
      <w:proofErr w:type="spellStart"/>
      <w:r w:rsidRPr="00BD595F">
        <w:rPr>
          <w:rFonts w:eastAsiaTheme="majorEastAsia"/>
          <w:i/>
          <w:iCs/>
        </w:rPr>
        <w:t>beserta</w:t>
      </w:r>
      <w:proofErr w:type="spellEnd"/>
      <w:r w:rsidRPr="00BD595F">
        <w:rPr>
          <w:rFonts w:eastAsiaTheme="majorEastAsia"/>
          <w:i/>
          <w:iCs/>
        </w:rPr>
        <w:t xml:space="preserve"> </w:t>
      </w:r>
      <w:proofErr w:type="spellStart"/>
      <w:r w:rsidRPr="00BD595F">
        <w:rPr>
          <w:rFonts w:eastAsiaTheme="majorEastAsia"/>
          <w:i/>
          <w:iCs/>
        </w:rPr>
        <w:t>seluruh</w:t>
      </w:r>
      <w:proofErr w:type="spellEnd"/>
      <w:r w:rsidRPr="00BD595F">
        <w:rPr>
          <w:rFonts w:eastAsiaTheme="majorEastAsia"/>
          <w:i/>
          <w:iCs/>
        </w:rPr>
        <w:t xml:space="preserve"> </w:t>
      </w:r>
      <w:proofErr w:type="spellStart"/>
      <w:r w:rsidRPr="00BD595F">
        <w:rPr>
          <w:rFonts w:eastAsiaTheme="majorEastAsia"/>
          <w:i/>
          <w:iCs/>
        </w:rPr>
        <w:t>isinya</w:t>
      </w:r>
      <w:proofErr w:type="spellEnd"/>
      <w:r w:rsidRPr="00BD595F">
        <w:rPr>
          <w:rFonts w:eastAsiaTheme="majorEastAsia"/>
          <w:i/>
          <w:iCs/>
        </w:rPr>
        <w:t xml:space="preserve"> </w:t>
      </w:r>
      <w:proofErr w:type="spellStart"/>
      <w:r w:rsidRPr="00BD595F">
        <w:rPr>
          <w:rFonts w:eastAsiaTheme="majorEastAsia"/>
          <w:i/>
          <w:iCs/>
        </w:rPr>
        <w:t>adalah</w:t>
      </w:r>
      <w:proofErr w:type="spellEnd"/>
      <w:r w:rsidRPr="00BD595F">
        <w:rPr>
          <w:rFonts w:eastAsiaTheme="majorEastAsia"/>
          <w:i/>
          <w:iCs/>
        </w:rPr>
        <w:t xml:space="preserve"> </w:t>
      </w:r>
      <w:proofErr w:type="spellStart"/>
      <w:r w:rsidRPr="00BD595F">
        <w:rPr>
          <w:rFonts w:eastAsiaTheme="majorEastAsia"/>
          <w:i/>
          <w:iCs/>
        </w:rPr>
        <w:t>benar-benar</w:t>
      </w:r>
      <w:proofErr w:type="spellEnd"/>
      <w:r w:rsidRPr="00BD595F">
        <w:rPr>
          <w:rFonts w:eastAsiaTheme="majorEastAsia"/>
          <w:i/>
          <w:iCs/>
        </w:rPr>
        <w:t xml:space="preserve"> </w:t>
      </w:r>
      <w:proofErr w:type="spellStart"/>
      <w:r w:rsidRPr="00BD595F">
        <w:rPr>
          <w:rFonts w:eastAsiaTheme="majorEastAsia"/>
          <w:i/>
          <w:iCs/>
        </w:rPr>
        <w:t>karya</w:t>
      </w:r>
      <w:proofErr w:type="spellEnd"/>
      <w:r w:rsidRPr="00BD595F">
        <w:rPr>
          <w:rFonts w:eastAsiaTheme="majorEastAsia"/>
          <w:i/>
          <w:iCs/>
        </w:rPr>
        <w:t xml:space="preserve"> </w:t>
      </w:r>
      <w:proofErr w:type="spellStart"/>
      <w:r w:rsidRPr="00BD595F">
        <w:rPr>
          <w:rFonts w:eastAsiaTheme="majorEastAsia"/>
          <w:i/>
          <w:iCs/>
        </w:rPr>
        <w:t>saya</w:t>
      </w:r>
      <w:proofErr w:type="spellEnd"/>
      <w:r w:rsidRPr="00BD595F">
        <w:rPr>
          <w:rFonts w:eastAsiaTheme="majorEastAsia"/>
          <w:i/>
          <w:iCs/>
        </w:rPr>
        <w:t xml:space="preserve"> </w:t>
      </w:r>
      <w:proofErr w:type="spellStart"/>
      <w:r w:rsidRPr="00BD595F">
        <w:rPr>
          <w:rFonts w:eastAsiaTheme="majorEastAsia"/>
          <w:i/>
          <w:iCs/>
        </w:rPr>
        <w:t>sendiri</w:t>
      </w:r>
      <w:proofErr w:type="spellEnd"/>
      <w:r w:rsidRPr="00BD595F">
        <w:rPr>
          <w:rFonts w:eastAsiaTheme="majorEastAsia"/>
          <w:i/>
          <w:iCs/>
        </w:rPr>
        <w:t xml:space="preserve">. Saya </w:t>
      </w:r>
      <w:proofErr w:type="spellStart"/>
      <w:r w:rsidRPr="00BD595F">
        <w:rPr>
          <w:rFonts w:eastAsiaTheme="majorEastAsia"/>
          <w:i/>
          <w:iCs/>
        </w:rPr>
        <w:t>tidak</w:t>
      </w:r>
      <w:proofErr w:type="spellEnd"/>
      <w:r w:rsidRPr="00BD595F">
        <w:rPr>
          <w:rFonts w:eastAsiaTheme="majorEastAsia"/>
          <w:i/>
          <w:iCs/>
        </w:rPr>
        <w:t xml:space="preserve"> </w:t>
      </w:r>
      <w:proofErr w:type="spellStart"/>
      <w:r w:rsidRPr="00BD595F">
        <w:rPr>
          <w:rFonts w:eastAsiaTheme="majorEastAsia"/>
          <w:i/>
          <w:iCs/>
        </w:rPr>
        <w:t>melakukan</w:t>
      </w:r>
      <w:proofErr w:type="spellEnd"/>
      <w:r w:rsidRPr="00BD595F">
        <w:rPr>
          <w:rFonts w:eastAsiaTheme="majorEastAsia"/>
          <w:i/>
          <w:iCs/>
        </w:rPr>
        <w:t xml:space="preserve"> </w:t>
      </w:r>
      <w:proofErr w:type="spellStart"/>
      <w:r w:rsidRPr="00BD595F">
        <w:rPr>
          <w:rFonts w:eastAsiaTheme="majorEastAsia"/>
          <w:i/>
          <w:iCs/>
        </w:rPr>
        <w:t>penjiplakan</w:t>
      </w:r>
      <w:proofErr w:type="spellEnd"/>
      <w:r w:rsidRPr="00BD595F">
        <w:rPr>
          <w:rFonts w:eastAsiaTheme="majorEastAsia"/>
          <w:i/>
          <w:iCs/>
        </w:rPr>
        <w:t xml:space="preserve"> </w:t>
      </w:r>
      <w:proofErr w:type="spellStart"/>
      <w:r w:rsidRPr="00BD595F">
        <w:rPr>
          <w:rFonts w:eastAsiaTheme="majorEastAsia"/>
          <w:i/>
          <w:iCs/>
        </w:rPr>
        <w:t>atau</w:t>
      </w:r>
      <w:proofErr w:type="spellEnd"/>
      <w:r w:rsidRPr="00BD595F">
        <w:rPr>
          <w:rFonts w:eastAsiaTheme="majorEastAsia"/>
          <w:i/>
          <w:iCs/>
        </w:rPr>
        <w:t xml:space="preserve"> </w:t>
      </w:r>
      <w:proofErr w:type="spellStart"/>
      <w:r w:rsidRPr="00BD595F">
        <w:rPr>
          <w:rFonts w:eastAsiaTheme="majorEastAsia"/>
          <w:i/>
          <w:iCs/>
        </w:rPr>
        <w:t>pengutipan</w:t>
      </w:r>
      <w:proofErr w:type="spellEnd"/>
      <w:r w:rsidRPr="00BD595F">
        <w:rPr>
          <w:rFonts w:eastAsiaTheme="majorEastAsia"/>
          <w:i/>
          <w:iCs/>
        </w:rPr>
        <w:t xml:space="preserve"> </w:t>
      </w:r>
      <w:proofErr w:type="spellStart"/>
      <w:r w:rsidRPr="00BD595F">
        <w:rPr>
          <w:rFonts w:eastAsiaTheme="majorEastAsia"/>
          <w:i/>
          <w:iCs/>
        </w:rPr>
        <w:t>dengan</w:t>
      </w:r>
      <w:proofErr w:type="spellEnd"/>
      <w:r w:rsidRPr="00BD595F">
        <w:rPr>
          <w:rFonts w:eastAsiaTheme="majorEastAsia"/>
          <w:i/>
          <w:iCs/>
        </w:rPr>
        <w:t xml:space="preserve"> </w:t>
      </w:r>
      <w:proofErr w:type="spellStart"/>
      <w:r w:rsidRPr="00BD595F">
        <w:rPr>
          <w:rFonts w:eastAsiaTheme="majorEastAsia"/>
          <w:i/>
          <w:iCs/>
        </w:rPr>
        <w:t>cara-cara</w:t>
      </w:r>
      <w:proofErr w:type="spellEnd"/>
      <w:r w:rsidRPr="00BD595F">
        <w:rPr>
          <w:rFonts w:eastAsiaTheme="majorEastAsia"/>
          <w:i/>
          <w:iCs/>
        </w:rPr>
        <w:t xml:space="preserve"> yang </w:t>
      </w:r>
      <w:proofErr w:type="spellStart"/>
      <w:r w:rsidRPr="00BD595F">
        <w:rPr>
          <w:rFonts w:eastAsiaTheme="majorEastAsia"/>
          <w:i/>
          <w:iCs/>
        </w:rPr>
        <w:t>tidak</w:t>
      </w:r>
      <w:proofErr w:type="spellEnd"/>
      <w:r w:rsidRPr="00BD595F">
        <w:rPr>
          <w:rFonts w:eastAsiaTheme="majorEastAsia"/>
          <w:i/>
          <w:iCs/>
        </w:rPr>
        <w:t xml:space="preserve"> </w:t>
      </w:r>
      <w:proofErr w:type="spellStart"/>
      <w:r w:rsidRPr="00BD595F">
        <w:rPr>
          <w:rFonts w:eastAsiaTheme="majorEastAsia"/>
          <w:i/>
          <w:iCs/>
        </w:rPr>
        <w:t>sesuai</w:t>
      </w:r>
      <w:proofErr w:type="spellEnd"/>
      <w:r w:rsidRPr="00BD595F">
        <w:rPr>
          <w:rFonts w:eastAsiaTheme="majorEastAsia"/>
          <w:i/>
          <w:iCs/>
        </w:rPr>
        <w:t xml:space="preserve"> </w:t>
      </w:r>
      <w:proofErr w:type="spellStart"/>
      <w:r w:rsidRPr="00BD595F">
        <w:rPr>
          <w:rFonts w:eastAsiaTheme="majorEastAsia"/>
          <w:i/>
          <w:iCs/>
        </w:rPr>
        <w:t>dengan</w:t>
      </w:r>
      <w:proofErr w:type="spellEnd"/>
      <w:r w:rsidRPr="00BD595F">
        <w:rPr>
          <w:rFonts w:eastAsiaTheme="majorEastAsia"/>
          <w:i/>
          <w:iCs/>
        </w:rPr>
        <w:t xml:space="preserve"> </w:t>
      </w:r>
      <w:proofErr w:type="spellStart"/>
      <w:r w:rsidRPr="00BD595F">
        <w:rPr>
          <w:rFonts w:eastAsiaTheme="majorEastAsia"/>
          <w:i/>
          <w:iCs/>
        </w:rPr>
        <w:t>etika</w:t>
      </w:r>
      <w:proofErr w:type="spellEnd"/>
      <w:r w:rsidRPr="00BD595F">
        <w:rPr>
          <w:rFonts w:eastAsiaTheme="majorEastAsia"/>
          <w:i/>
          <w:iCs/>
        </w:rPr>
        <w:t xml:space="preserve"> </w:t>
      </w:r>
      <w:proofErr w:type="spellStart"/>
      <w:r w:rsidRPr="00BD595F">
        <w:rPr>
          <w:rFonts w:eastAsiaTheme="majorEastAsia"/>
          <w:i/>
          <w:iCs/>
        </w:rPr>
        <w:t>ilmu</w:t>
      </w:r>
      <w:proofErr w:type="spellEnd"/>
      <w:r w:rsidRPr="00BD595F">
        <w:rPr>
          <w:rFonts w:eastAsiaTheme="majorEastAsia"/>
          <w:i/>
          <w:iCs/>
        </w:rPr>
        <w:t xml:space="preserve"> yang </w:t>
      </w:r>
      <w:proofErr w:type="spellStart"/>
      <w:r w:rsidRPr="00BD595F">
        <w:rPr>
          <w:rFonts w:eastAsiaTheme="majorEastAsia"/>
          <w:i/>
          <w:iCs/>
        </w:rPr>
        <w:t>berlaku</w:t>
      </w:r>
      <w:proofErr w:type="spellEnd"/>
      <w:r w:rsidRPr="00BD595F">
        <w:rPr>
          <w:rFonts w:eastAsiaTheme="majorEastAsia"/>
          <w:i/>
          <w:iCs/>
        </w:rPr>
        <w:t xml:space="preserve"> </w:t>
      </w:r>
      <w:proofErr w:type="spellStart"/>
      <w:r w:rsidRPr="00BD595F">
        <w:rPr>
          <w:rFonts w:eastAsiaTheme="majorEastAsia"/>
          <w:i/>
          <w:iCs/>
        </w:rPr>
        <w:t>dalam</w:t>
      </w:r>
      <w:proofErr w:type="spellEnd"/>
      <w:r w:rsidRPr="00BD595F">
        <w:rPr>
          <w:rFonts w:eastAsiaTheme="majorEastAsia"/>
          <w:i/>
          <w:iCs/>
        </w:rPr>
        <w:t xml:space="preserve"> </w:t>
      </w:r>
      <w:proofErr w:type="spellStart"/>
      <w:r w:rsidRPr="00BD595F">
        <w:rPr>
          <w:rFonts w:eastAsiaTheme="majorEastAsia"/>
          <w:i/>
          <w:iCs/>
        </w:rPr>
        <w:t>masyarakat</w:t>
      </w:r>
      <w:proofErr w:type="spellEnd"/>
      <w:r w:rsidRPr="00BD595F">
        <w:rPr>
          <w:rFonts w:eastAsiaTheme="majorEastAsia"/>
          <w:i/>
          <w:iCs/>
        </w:rPr>
        <w:t xml:space="preserve"> </w:t>
      </w:r>
      <w:proofErr w:type="spellStart"/>
      <w:r w:rsidRPr="00BD595F">
        <w:rPr>
          <w:rFonts w:eastAsiaTheme="majorEastAsia"/>
          <w:i/>
          <w:iCs/>
        </w:rPr>
        <w:t>keilmuan</w:t>
      </w:r>
      <w:proofErr w:type="spellEnd"/>
      <w:r w:rsidRPr="00BD595F">
        <w:rPr>
          <w:rFonts w:eastAsiaTheme="majorEastAsia"/>
          <w:i/>
          <w:iCs/>
        </w:rPr>
        <w:t xml:space="preserve">.  Atas </w:t>
      </w:r>
      <w:proofErr w:type="spellStart"/>
      <w:r w:rsidRPr="00BD595F">
        <w:rPr>
          <w:rFonts w:eastAsiaTheme="majorEastAsia"/>
          <w:i/>
          <w:iCs/>
        </w:rPr>
        <w:t>pernyataan</w:t>
      </w:r>
      <w:proofErr w:type="spellEnd"/>
      <w:r w:rsidRPr="00BD595F">
        <w:rPr>
          <w:rFonts w:eastAsiaTheme="majorEastAsia"/>
          <w:i/>
          <w:iCs/>
        </w:rPr>
        <w:t xml:space="preserve"> </w:t>
      </w:r>
      <w:proofErr w:type="spellStart"/>
      <w:r w:rsidRPr="00BD595F">
        <w:rPr>
          <w:rFonts w:eastAsiaTheme="majorEastAsia"/>
          <w:i/>
          <w:iCs/>
        </w:rPr>
        <w:t>ini</w:t>
      </w:r>
      <w:proofErr w:type="spellEnd"/>
      <w:r w:rsidRPr="00BD595F">
        <w:rPr>
          <w:rFonts w:eastAsiaTheme="majorEastAsia"/>
          <w:i/>
          <w:iCs/>
        </w:rPr>
        <w:t xml:space="preserve">, </w:t>
      </w:r>
      <w:proofErr w:type="spellStart"/>
      <w:r w:rsidRPr="00BD595F">
        <w:rPr>
          <w:rFonts w:eastAsiaTheme="majorEastAsia"/>
          <w:i/>
          <w:iCs/>
        </w:rPr>
        <w:t>saya</w:t>
      </w:r>
      <w:proofErr w:type="spellEnd"/>
      <w:r w:rsidRPr="00BD595F">
        <w:rPr>
          <w:rFonts w:eastAsiaTheme="majorEastAsia"/>
          <w:i/>
          <w:iCs/>
        </w:rPr>
        <w:t xml:space="preserve"> </w:t>
      </w:r>
      <w:proofErr w:type="spellStart"/>
      <w:r w:rsidRPr="00BD595F">
        <w:rPr>
          <w:rFonts w:eastAsiaTheme="majorEastAsia"/>
          <w:i/>
          <w:iCs/>
        </w:rPr>
        <w:t>siap</w:t>
      </w:r>
      <w:proofErr w:type="spellEnd"/>
      <w:r w:rsidRPr="00BD595F">
        <w:rPr>
          <w:rFonts w:eastAsiaTheme="majorEastAsia"/>
          <w:i/>
          <w:iCs/>
        </w:rPr>
        <w:t xml:space="preserve"> </w:t>
      </w:r>
      <w:proofErr w:type="spellStart"/>
      <w:r w:rsidRPr="00BD595F">
        <w:rPr>
          <w:rFonts w:eastAsiaTheme="majorEastAsia"/>
          <w:i/>
          <w:iCs/>
        </w:rPr>
        <w:t>menanggung</w:t>
      </w:r>
      <w:proofErr w:type="spellEnd"/>
      <w:r w:rsidRPr="00BD595F">
        <w:rPr>
          <w:rFonts w:eastAsiaTheme="majorEastAsia"/>
          <w:i/>
          <w:iCs/>
        </w:rPr>
        <w:t xml:space="preserve"> </w:t>
      </w:r>
      <w:proofErr w:type="spellStart"/>
      <w:r w:rsidRPr="00BD595F">
        <w:rPr>
          <w:rFonts w:eastAsiaTheme="majorEastAsia"/>
          <w:i/>
          <w:iCs/>
        </w:rPr>
        <w:t>risiko</w:t>
      </w:r>
      <w:proofErr w:type="spellEnd"/>
      <w:r w:rsidRPr="00BD595F">
        <w:rPr>
          <w:rFonts w:eastAsiaTheme="majorEastAsia"/>
          <w:i/>
          <w:iCs/>
        </w:rPr>
        <w:t>/</w:t>
      </w:r>
      <w:proofErr w:type="spellStart"/>
      <w:r w:rsidRPr="00BD595F">
        <w:rPr>
          <w:rFonts w:eastAsiaTheme="majorEastAsia"/>
          <w:i/>
          <w:iCs/>
        </w:rPr>
        <w:t>sanksi</w:t>
      </w:r>
      <w:proofErr w:type="spellEnd"/>
      <w:r w:rsidRPr="00BD595F">
        <w:rPr>
          <w:rFonts w:eastAsiaTheme="majorEastAsia"/>
          <w:i/>
          <w:iCs/>
        </w:rPr>
        <w:t xml:space="preserve"> </w:t>
      </w:r>
      <w:proofErr w:type="spellStart"/>
      <w:r w:rsidRPr="00BD595F">
        <w:rPr>
          <w:rFonts w:eastAsiaTheme="majorEastAsia"/>
          <w:i/>
          <w:iCs/>
        </w:rPr>
        <w:t>apabila</w:t>
      </w:r>
      <w:proofErr w:type="spellEnd"/>
      <w:r w:rsidRPr="00BD595F">
        <w:rPr>
          <w:rFonts w:eastAsiaTheme="majorEastAsia"/>
          <w:i/>
          <w:iCs/>
        </w:rPr>
        <w:t xml:space="preserve"> di </w:t>
      </w:r>
      <w:proofErr w:type="spellStart"/>
      <w:r w:rsidRPr="00BD595F">
        <w:rPr>
          <w:rFonts w:eastAsiaTheme="majorEastAsia"/>
          <w:i/>
          <w:iCs/>
        </w:rPr>
        <w:t>kemudian</w:t>
      </w:r>
      <w:proofErr w:type="spellEnd"/>
      <w:r w:rsidRPr="00BD595F">
        <w:rPr>
          <w:rFonts w:eastAsiaTheme="majorEastAsia"/>
          <w:i/>
          <w:iCs/>
        </w:rPr>
        <w:t xml:space="preserve"> </w:t>
      </w:r>
      <w:proofErr w:type="spellStart"/>
      <w:r w:rsidRPr="00BD595F">
        <w:rPr>
          <w:rFonts w:eastAsiaTheme="majorEastAsia"/>
          <w:i/>
          <w:iCs/>
        </w:rPr>
        <w:t>hari</w:t>
      </w:r>
      <w:proofErr w:type="spellEnd"/>
      <w:r w:rsidRPr="00BD595F">
        <w:rPr>
          <w:rFonts w:eastAsiaTheme="majorEastAsia"/>
          <w:i/>
          <w:iCs/>
        </w:rPr>
        <w:t xml:space="preserve"> </w:t>
      </w:r>
      <w:proofErr w:type="spellStart"/>
      <w:r w:rsidRPr="00BD595F">
        <w:rPr>
          <w:rFonts w:eastAsiaTheme="majorEastAsia"/>
          <w:i/>
          <w:iCs/>
        </w:rPr>
        <w:t>ditemukan</w:t>
      </w:r>
      <w:proofErr w:type="spellEnd"/>
      <w:r w:rsidRPr="00BD595F">
        <w:rPr>
          <w:rFonts w:eastAsiaTheme="majorEastAsia"/>
          <w:i/>
          <w:iCs/>
        </w:rPr>
        <w:t xml:space="preserve"> </w:t>
      </w:r>
      <w:proofErr w:type="spellStart"/>
      <w:r w:rsidRPr="00BD595F">
        <w:rPr>
          <w:rFonts w:eastAsiaTheme="majorEastAsia"/>
          <w:i/>
          <w:iCs/>
        </w:rPr>
        <w:t>adanya</w:t>
      </w:r>
      <w:proofErr w:type="spellEnd"/>
      <w:r w:rsidRPr="00BD595F">
        <w:rPr>
          <w:rFonts w:eastAsiaTheme="majorEastAsia"/>
          <w:i/>
          <w:iCs/>
        </w:rPr>
        <w:t xml:space="preserve"> </w:t>
      </w:r>
      <w:proofErr w:type="spellStart"/>
      <w:r w:rsidRPr="00BD595F">
        <w:rPr>
          <w:rFonts w:eastAsiaTheme="majorEastAsia"/>
          <w:i/>
          <w:iCs/>
        </w:rPr>
        <w:t>pelanggaran</w:t>
      </w:r>
      <w:proofErr w:type="spellEnd"/>
      <w:r w:rsidRPr="00BD595F">
        <w:rPr>
          <w:rFonts w:eastAsiaTheme="majorEastAsia"/>
          <w:i/>
          <w:iCs/>
        </w:rPr>
        <w:t xml:space="preserve"> </w:t>
      </w:r>
      <w:proofErr w:type="spellStart"/>
      <w:r w:rsidRPr="00BD595F">
        <w:rPr>
          <w:rFonts w:eastAsiaTheme="majorEastAsia"/>
          <w:i/>
          <w:iCs/>
        </w:rPr>
        <w:t>etika</w:t>
      </w:r>
      <w:proofErr w:type="spellEnd"/>
      <w:r w:rsidRPr="00BD595F">
        <w:rPr>
          <w:rFonts w:eastAsiaTheme="majorEastAsia"/>
          <w:i/>
          <w:iCs/>
        </w:rPr>
        <w:t xml:space="preserve"> </w:t>
      </w:r>
      <w:proofErr w:type="spellStart"/>
      <w:r w:rsidRPr="00BD595F">
        <w:rPr>
          <w:rFonts w:eastAsiaTheme="majorEastAsia"/>
          <w:i/>
          <w:iCs/>
        </w:rPr>
        <w:t>keilmuan</w:t>
      </w:r>
      <w:proofErr w:type="spellEnd"/>
      <w:r w:rsidRPr="00BD595F">
        <w:rPr>
          <w:rFonts w:eastAsiaTheme="majorEastAsia"/>
          <w:i/>
          <w:iCs/>
        </w:rPr>
        <w:t xml:space="preserve"> </w:t>
      </w:r>
      <w:proofErr w:type="spellStart"/>
      <w:r w:rsidRPr="00BD595F">
        <w:rPr>
          <w:rFonts w:eastAsiaTheme="majorEastAsia"/>
          <w:i/>
          <w:iCs/>
        </w:rPr>
        <w:t>atau</w:t>
      </w:r>
      <w:proofErr w:type="spellEnd"/>
      <w:r w:rsidRPr="00BD595F">
        <w:rPr>
          <w:rFonts w:eastAsiaTheme="majorEastAsia"/>
          <w:i/>
          <w:iCs/>
        </w:rPr>
        <w:t xml:space="preserve"> </w:t>
      </w:r>
      <w:proofErr w:type="spellStart"/>
      <w:r w:rsidRPr="00BD595F">
        <w:rPr>
          <w:rFonts w:eastAsiaTheme="majorEastAsia"/>
          <w:i/>
          <w:iCs/>
        </w:rPr>
        <w:t>ada</w:t>
      </w:r>
      <w:proofErr w:type="spellEnd"/>
      <w:r w:rsidRPr="00BD595F">
        <w:rPr>
          <w:rFonts w:eastAsiaTheme="majorEastAsia"/>
          <w:i/>
          <w:iCs/>
        </w:rPr>
        <w:t xml:space="preserve"> </w:t>
      </w:r>
      <w:proofErr w:type="spellStart"/>
      <w:r w:rsidRPr="00BD595F">
        <w:rPr>
          <w:rFonts w:eastAsiaTheme="majorEastAsia"/>
          <w:i/>
          <w:iCs/>
        </w:rPr>
        <w:t>klaim</w:t>
      </w:r>
      <w:proofErr w:type="spellEnd"/>
      <w:r w:rsidRPr="00BD595F">
        <w:rPr>
          <w:rFonts w:eastAsiaTheme="majorEastAsia"/>
          <w:i/>
          <w:iCs/>
        </w:rPr>
        <w:t xml:space="preserve"> </w:t>
      </w:r>
      <w:proofErr w:type="spellStart"/>
      <w:r w:rsidRPr="00BD595F">
        <w:rPr>
          <w:rFonts w:eastAsiaTheme="majorEastAsia"/>
          <w:i/>
          <w:iCs/>
        </w:rPr>
        <w:t>dari</w:t>
      </w:r>
      <w:proofErr w:type="spellEnd"/>
      <w:r w:rsidRPr="00BD595F">
        <w:rPr>
          <w:rFonts w:eastAsiaTheme="majorEastAsia"/>
          <w:i/>
          <w:iCs/>
        </w:rPr>
        <w:t xml:space="preserve"> </w:t>
      </w:r>
      <w:proofErr w:type="spellStart"/>
      <w:r w:rsidRPr="00BD595F">
        <w:rPr>
          <w:rFonts w:eastAsiaTheme="majorEastAsia"/>
          <w:i/>
          <w:iCs/>
        </w:rPr>
        <w:t>pihak</w:t>
      </w:r>
      <w:proofErr w:type="spellEnd"/>
      <w:r w:rsidRPr="00BD595F">
        <w:rPr>
          <w:rFonts w:eastAsiaTheme="majorEastAsia"/>
          <w:i/>
          <w:iCs/>
        </w:rPr>
        <w:t xml:space="preserve"> lain </w:t>
      </w:r>
      <w:proofErr w:type="spellStart"/>
      <w:r w:rsidRPr="00BD595F">
        <w:rPr>
          <w:rFonts w:eastAsiaTheme="majorEastAsia"/>
          <w:i/>
          <w:iCs/>
        </w:rPr>
        <w:t>terhadap</w:t>
      </w:r>
      <w:proofErr w:type="spellEnd"/>
      <w:r w:rsidRPr="00BD595F">
        <w:rPr>
          <w:rFonts w:eastAsiaTheme="majorEastAsia"/>
          <w:i/>
          <w:iCs/>
        </w:rPr>
        <w:t xml:space="preserve"> </w:t>
      </w:r>
      <w:proofErr w:type="spellStart"/>
      <w:r w:rsidRPr="00BD595F">
        <w:rPr>
          <w:rFonts w:eastAsiaTheme="majorEastAsia"/>
          <w:i/>
          <w:iCs/>
        </w:rPr>
        <w:t>keaslian</w:t>
      </w:r>
      <w:proofErr w:type="spellEnd"/>
      <w:r w:rsidRPr="00BD595F">
        <w:rPr>
          <w:rFonts w:eastAsiaTheme="majorEastAsia"/>
          <w:i/>
          <w:iCs/>
        </w:rPr>
        <w:t xml:space="preserve"> </w:t>
      </w:r>
      <w:proofErr w:type="spellStart"/>
      <w:r w:rsidRPr="00BD595F">
        <w:rPr>
          <w:rFonts w:eastAsiaTheme="majorEastAsia"/>
          <w:i/>
          <w:iCs/>
        </w:rPr>
        <w:t>karya</w:t>
      </w:r>
      <w:proofErr w:type="spellEnd"/>
      <w:r w:rsidRPr="00BD595F">
        <w:rPr>
          <w:rFonts w:eastAsiaTheme="majorEastAsia"/>
          <w:i/>
          <w:iCs/>
        </w:rPr>
        <w:t xml:space="preserve"> </w:t>
      </w:r>
      <w:proofErr w:type="spellStart"/>
      <w:r w:rsidRPr="00BD595F">
        <w:rPr>
          <w:rFonts w:eastAsiaTheme="majorEastAsia"/>
          <w:i/>
          <w:iCs/>
        </w:rPr>
        <w:t>saya</w:t>
      </w:r>
      <w:proofErr w:type="spellEnd"/>
      <w:r w:rsidRPr="00BD595F">
        <w:rPr>
          <w:rFonts w:eastAsiaTheme="majorEastAsia"/>
          <w:i/>
          <w:iCs/>
        </w:rPr>
        <w:t xml:space="preserve"> </w:t>
      </w:r>
      <w:proofErr w:type="spellStart"/>
      <w:r w:rsidRPr="00BD595F">
        <w:rPr>
          <w:rFonts w:eastAsiaTheme="majorEastAsia"/>
          <w:i/>
          <w:iCs/>
        </w:rPr>
        <w:t>ini</w:t>
      </w:r>
      <w:proofErr w:type="spellEnd"/>
      <w:r w:rsidRPr="00BD595F">
        <w:rPr>
          <w:rFonts w:eastAsiaTheme="majorEastAsia"/>
          <w:i/>
          <w:iCs/>
        </w:rPr>
        <w:t xml:space="preserve">. </w:t>
      </w:r>
    </w:p>
    <w:p w14:paraId="55720C53" w14:textId="77777777" w:rsidR="007E1340" w:rsidRDefault="007E1340" w:rsidP="007E1340">
      <w:pPr>
        <w:jc w:val="both"/>
        <w:rPr>
          <w:rFonts w:eastAsiaTheme="majorEastAsia"/>
          <w:i/>
          <w:iCs/>
        </w:rPr>
      </w:pPr>
    </w:p>
    <w:p w14:paraId="134FB3C8" w14:textId="77777777" w:rsidR="007E1340" w:rsidRDefault="007E1340" w:rsidP="007E1340">
      <w:pPr>
        <w:jc w:val="both"/>
        <w:rPr>
          <w:rFonts w:eastAsiaTheme="majorEastAsia"/>
          <w:i/>
          <w:iCs/>
        </w:rPr>
      </w:pPr>
    </w:p>
    <w:p w14:paraId="73B0BB26" w14:textId="77777777" w:rsidR="007E1340" w:rsidRDefault="007E1340" w:rsidP="007E1340">
      <w:pPr>
        <w:jc w:val="both"/>
        <w:rPr>
          <w:rFonts w:eastAsiaTheme="majorEastAsia"/>
          <w:i/>
          <w:iCs/>
        </w:rPr>
      </w:pPr>
    </w:p>
    <w:p w14:paraId="5E08832F" w14:textId="77777777" w:rsidR="007E1340" w:rsidRDefault="007E1340" w:rsidP="007E1340">
      <w:pPr>
        <w:jc w:val="both"/>
        <w:rPr>
          <w:rFonts w:eastAsiaTheme="majorEastAsia"/>
          <w:i/>
          <w:iCs/>
        </w:rPr>
      </w:pPr>
    </w:p>
    <w:p w14:paraId="079D8EF3" w14:textId="77777777" w:rsidR="007E1340" w:rsidRDefault="007E1340" w:rsidP="007E1340">
      <w:pPr>
        <w:jc w:val="both"/>
        <w:rPr>
          <w:rFonts w:eastAsiaTheme="majorEastAsia"/>
          <w:i/>
          <w:iCs/>
        </w:rPr>
      </w:pPr>
    </w:p>
    <w:tbl>
      <w:tblPr>
        <w:tblStyle w:val="TableGrid"/>
        <w:tblW w:w="0" w:type="auto"/>
        <w:tblInd w:w="3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tblGrid>
      <w:tr w:rsidR="007E1340" w14:paraId="64A50AAC" w14:textId="77777777" w:rsidTr="00804BC5">
        <w:tc>
          <w:tcPr>
            <w:tcW w:w="3963" w:type="dxa"/>
          </w:tcPr>
          <w:p w14:paraId="4281B0D5" w14:textId="77777777" w:rsidR="007E1340" w:rsidRDefault="007E1340" w:rsidP="00804BC5">
            <w:pPr>
              <w:jc w:val="right"/>
            </w:pPr>
            <w:r>
              <w:t>Garut, 22 Juni 2025</w:t>
            </w:r>
          </w:p>
          <w:p w14:paraId="0469A9D5" w14:textId="77777777" w:rsidR="007E1340" w:rsidRPr="00E9754D" w:rsidRDefault="007E1340" w:rsidP="00804BC5">
            <w:pPr>
              <w:jc w:val="right"/>
            </w:pPr>
            <w:r>
              <w:t xml:space="preserve">Yang </w:t>
            </w:r>
            <w:proofErr w:type="spellStart"/>
            <w:r>
              <w:t>membuat</w:t>
            </w:r>
            <w:proofErr w:type="spellEnd"/>
            <w:r>
              <w:t xml:space="preserve"> </w:t>
            </w:r>
            <w:proofErr w:type="spellStart"/>
            <w:r>
              <w:t>pernyataan</w:t>
            </w:r>
            <w:proofErr w:type="spellEnd"/>
          </w:p>
        </w:tc>
      </w:tr>
      <w:tr w:rsidR="007E1340" w14:paraId="688212A5" w14:textId="77777777" w:rsidTr="00804BC5">
        <w:tc>
          <w:tcPr>
            <w:tcW w:w="3963" w:type="dxa"/>
          </w:tcPr>
          <w:p w14:paraId="2A974E77" w14:textId="77777777" w:rsidR="007E1340" w:rsidRDefault="007E1340" w:rsidP="00804BC5">
            <w:pPr>
              <w:jc w:val="right"/>
              <w:rPr>
                <w:b/>
                <w:bCs/>
              </w:rPr>
            </w:pPr>
          </w:p>
          <w:p w14:paraId="09A9E6E1" w14:textId="77777777" w:rsidR="007E1340" w:rsidRDefault="007E1340" w:rsidP="00804BC5">
            <w:pPr>
              <w:jc w:val="right"/>
              <w:rPr>
                <w:b/>
                <w:bCs/>
              </w:rPr>
            </w:pPr>
          </w:p>
          <w:p w14:paraId="560AE954" w14:textId="77777777" w:rsidR="007E1340" w:rsidRDefault="007E1340" w:rsidP="00804BC5">
            <w:pPr>
              <w:jc w:val="right"/>
              <w:rPr>
                <w:b/>
                <w:bCs/>
              </w:rPr>
            </w:pPr>
          </w:p>
          <w:p w14:paraId="7BA62011" w14:textId="77777777" w:rsidR="007E1340" w:rsidRDefault="007E1340" w:rsidP="00804BC5">
            <w:pPr>
              <w:jc w:val="right"/>
              <w:rPr>
                <w:b/>
                <w:bCs/>
              </w:rPr>
            </w:pPr>
          </w:p>
          <w:p w14:paraId="2F29233D" w14:textId="77777777" w:rsidR="007E1340" w:rsidRDefault="007E1340" w:rsidP="00804BC5">
            <w:pPr>
              <w:jc w:val="right"/>
              <w:rPr>
                <w:b/>
                <w:bCs/>
              </w:rPr>
            </w:pPr>
          </w:p>
          <w:p w14:paraId="5839A6C3" w14:textId="77777777" w:rsidR="007E1340" w:rsidRDefault="007E1340" w:rsidP="00804BC5">
            <w:pPr>
              <w:jc w:val="right"/>
              <w:rPr>
                <w:b/>
                <w:bCs/>
              </w:rPr>
            </w:pPr>
          </w:p>
          <w:p w14:paraId="36BF6B3F" w14:textId="77777777" w:rsidR="007E1340" w:rsidRDefault="007E1340" w:rsidP="00804BC5">
            <w:pPr>
              <w:jc w:val="right"/>
              <w:rPr>
                <w:b/>
                <w:bCs/>
              </w:rPr>
            </w:pPr>
          </w:p>
        </w:tc>
      </w:tr>
      <w:tr w:rsidR="007E1340" w14:paraId="35CEDDC8" w14:textId="77777777" w:rsidTr="00804BC5">
        <w:tc>
          <w:tcPr>
            <w:tcW w:w="3963" w:type="dxa"/>
          </w:tcPr>
          <w:p w14:paraId="61123E13" w14:textId="77777777" w:rsidR="007E1340" w:rsidRDefault="007E1340" w:rsidP="00804BC5">
            <w:pPr>
              <w:jc w:val="right"/>
              <w:rPr>
                <w:b/>
                <w:bCs/>
              </w:rPr>
            </w:pPr>
            <w:r>
              <w:rPr>
                <w:b/>
                <w:bCs/>
              </w:rPr>
              <w:t>Halimah Agustina</w:t>
            </w:r>
          </w:p>
          <w:p w14:paraId="13E43B97" w14:textId="77777777" w:rsidR="007E1340" w:rsidRDefault="007E1340" w:rsidP="00804BC5">
            <w:pPr>
              <w:jc w:val="right"/>
              <w:rPr>
                <w:b/>
                <w:bCs/>
              </w:rPr>
            </w:pPr>
            <w:r>
              <w:rPr>
                <w:b/>
                <w:bCs/>
              </w:rPr>
              <w:t>NIM.21842020</w:t>
            </w:r>
          </w:p>
        </w:tc>
      </w:tr>
    </w:tbl>
    <w:p w14:paraId="323BB68B" w14:textId="77777777" w:rsidR="00B0594D" w:rsidRDefault="00B0594D" w:rsidP="007F6EC8">
      <w:pPr>
        <w:tabs>
          <w:tab w:val="left" w:pos="480"/>
          <w:tab w:val="center" w:pos="3968"/>
        </w:tabs>
        <w:spacing w:line="360" w:lineRule="auto"/>
        <w:jc w:val="center"/>
        <w:rPr>
          <w:b/>
          <w:bCs/>
        </w:rPr>
      </w:pPr>
    </w:p>
    <w:p w14:paraId="4D91E9B3" w14:textId="77777777" w:rsidR="00845F56" w:rsidRDefault="00845F56" w:rsidP="007F6EC8">
      <w:pPr>
        <w:tabs>
          <w:tab w:val="left" w:pos="480"/>
          <w:tab w:val="center" w:pos="3968"/>
        </w:tabs>
        <w:spacing w:line="360" w:lineRule="auto"/>
        <w:jc w:val="both"/>
      </w:pPr>
    </w:p>
    <w:p w14:paraId="4D3CD37D" w14:textId="77777777" w:rsidR="001A1604" w:rsidRDefault="001A1604" w:rsidP="007F6EC8">
      <w:pPr>
        <w:tabs>
          <w:tab w:val="left" w:pos="480"/>
          <w:tab w:val="center" w:pos="3968"/>
        </w:tabs>
        <w:spacing w:line="360" w:lineRule="auto"/>
        <w:jc w:val="both"/>
      </w:pPr>
    </w:p>
    <w:p w14:paraId="318A337C" w14:textId="77777777" w:rsidR="001A1604" w:rsidRDefault="001A1604" w:rsidP="007F6EC8">
      <w:pPr>
        <w:tabs>
          <w:tab w:val="left" w:pos="480"/>
          <w:tab w:val="center" w:pos="3968"/>
        </w:tabs>
        <w:spacing w:line="360" w:lineRule="auto"/>
        <w:jc w:val="both"/>
      </w:pPr>
    </w:p>
    <w:p w14:paraId="1DE5E40E" w14:textId="3334D58F" w:rsidR="007915CC" w:rsidRDefault="007915CC">
      <w:pPr>
        <w:spacing w:after="200" w:line="288" w:lineRule="auto"/>
      </w:pPr>
      <w:r>
        <w:br w:type="page"/>
      </w:r>
    </w:p>
    <w:p w14:paraId="0CF1AA11" w14:textId="301C4364" w:rsidR="001A1604" w:rsidRPr="007915CC" w:rsidRDefault="007915CC" w:rsidP="009A4E54">
      <w:pPr>
        <w:pStyle w:val="Heading1"/>
      </w:pPr>
      <w:r w:rsidRPr="007915CC">
        <w:lastRenderedPageBreak/>
        <w:t>MOTTO</w:t>
      </w:r>
    </w:p>
    <w:p w14:paraId="50EAD0C6" w14:textId="77777777" w:rsidR="001A1604" w:rsidRDefault="001A1604" w:rsidP="007F6EC8">
      <w:pPr>
        <w:tabs>
          <w:tab w:val="left" w:pos="480"/>
          <w:tab w:val="center" w:pos="3968"/>
        </w:tabs>
        <w:spacing w:line="360" w:lineRule="auto"/>
        <w:jc w:val="both"/>
      </w:pPr>
    </w:p>
    <w:p w14:paraId="0EE2152A" w14:textId="3230C70C" w:rsidR="0041271D" w:rsidRDefault="0041271D" w:rsidP="00B929C7">
      <w:pPr>
        <w:tabs>
          <w:tab w:val="left" w:pos="480"/>
          <w:tab w:val="center" w:pos="3968"/>
        </w:tabs>
        <w:spacing w:line="360" w:lineRule="auto"/>
        <w:jc w:val="center"/>
      </w:pPr>
      <w:r>
        <w:t xml:space="preserve">“Allah </w:t>
      </w:r>
      <w:proofErr w:type="spellStart"/>
      <w:r>
        <w:t>tidak</w:t>
      </w:r>
      <w:proofErr w:type="spellEnd"/>
      <w:r>
        <w:t xml:space="preserve"> </w:t>
      </w:r>
      <w:proofErr w:type="spellStart"/>
      <w:r>
        <w:t>membebani</w:t>
      </w:r>
      <w:proofErr w:type="spellEnd"/>
      <w:r>
        <w:t xml:space="preserve"> </w:t>
      </w:r>
      <w:proofErr w:type="spellStart"/>
      <w:r>
        <w:t>seseorang</w:t>
      </w:r>
      <w:proofErr w:type="spellEnd"/>
      <w:r>
        <w:t xml:space="preserve"> </w:t>
      </w:r>
      <w:proofErr w:type="spellStart"/>
      <w:r>
        <w:t>melainkan</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kesanggupannya</w:t>
      </w:r>
      <w:proofErr w:type="spellEnd"/>
      <w:r w:rsidR="00B929C7">
        <w:t xml:space="preserve">. Dia </w:t>
      </w:r>
      <w:proofErr w:type="spellStart"/>
      <w:r w:rsidR="00B929C7">
        <w:t>mendapat</w:t>
      </w:r>
      <w:proofErr w:type="spellEnd"/>
      <w:r w:rsidR="00B929C7">
        <w:t xml:space="preserve"> (</w:t>
      </w:r>
      <w:proofErr w:type="spellStart"/>
      <w:r w:rsidR="00B929C7">
        <w:t>pahala</w:t>
      </w:r>
      <w:proofErr w:type="spellEnd"/>
      <w:r w:rsidR="00B929C7">
        <w:t xml:space="preserve">) </w:t>
      </w:r>
      <w:proofErr w:type="spellStart"/>
      <w:r w:rsidR="00B929C7">
        <w:t>dari</w:t>
      </w:r>
      <w:proofErr w:type="spellEnd"/>
      <w:r w:rsidR="00B929C7">
        <w:t xml:space="preserve"> (</w:t>
      </w:r>
      <w:proofErr w:type="spellStart"/>
      <w:r w:rsidR="00B929C7">
        <w:t>kebajikan</w:t>
      </w:r>
      <w:proofErr w:type="spellEnd"/>
      <w:r w:rsidR="00B929C7">
        <w:t xml:space="preserve">) yang </w:t>
      </w:r>
      <w:proofErr w:type="spellStart"/>
      <w:r w:rsidR="00B929C7">
        <w:t>dikerjakannya</w:t>
      </w:r>
      <w:proofErr w:type="spellEnd"/>
      <w:r w:rsidR="00B929C7">
        <w:t xml:space="preserve"> dan </w:t>
      </w:r>
      <w:proofErr w:type="spellStart"/>
      <w:r w:rsidR="00B929C7">
        <w:t>mendapat</w:t>
      </w:r>
      <w:proofErr w:type="spellEnd"/>
      <w:r w:rsidR="00B929C7">
        <w:t xml:space="preserve"> (</w:t>
      </w:r>
      <w:proofErr w:type="spellStart"/>
      <w:r w:rsidR="00B929C7">
        <w:t>siksa</w:t>
      </w:r>
      <w:proofErr w:type="spellEnd"/>
      <w:r w:rsidR="00B929C7">
        <w:t xml:space="preserve">) </w:t>
      </w:r>
      <w:proofErr w:type="spellStart"/>
      <w:r w:rsidR="00B929C7">
        <w:t>dari</w:t>
      </w:r>
      <w:proofErr w:type="spellEnd"/>
      <w:r w:rsidR="00B929C7">
        <w:t xml:space="preserve"> (</w:t>
      </w:r>
      <w:proofErr w:type="spellStart"/>
      <w:r w:rsidR="00B929C7">
        <w:t>kejahatan</w:t>
      </w:r>
      <w:proofErr w:type="spellEnd"/>
      <w:r w:rsidR="00B929C7">
        <w:t xml:space="preserve">) yang </w:t>
      </w:r>
      <w:proofErr w:type="spellStart"/>
      <w:r w:rsidR="00B929C7">
        <w:t>diperbuatannya</w:t>
      </w:r>
      <w:proofErr w:type="spellEnd"/>
      <w:r w:rsidR="00B929C7">
        <w:t>”</w:t>
      </w:r>
    </w:p>
    <w:p w14:paraId="7C70AF2B" w14:textId="3DA74221" w:rsidR="00B929C7" w:rsidRDefault="00B929C7" w:rsidP="00B929C7">
      <w:pPr>
        <w:tabs>
          <w:tab w:val="left" w:pos="480"/>
          <w:tab w:val="center" w:pos="3968"/>
        </w:tabs>
        <w:spacing w:line="360" w:lineRule="auto"/>
        <w:jc w:val="center"/>
      </w:pPr>
      <w:r>
        <w:t>(QS. Al-Baqarah:286)</w:t>
      </w:r>
    </w:p>
    <w:p w14:paraId="38F72EFD" w14:textId="77777777" w:rsidR="00B929C7" w:rsidRDefault="00B929C7" w:rsidP="00B929C7">
      <w:pPr>
        <w:tabs>
          <w:tab w:val="left" w:pos="480"/>
          <w:tab w:val="center" w:pos="3968"/>
        </w:tabs>
        <w:spacing w:line="360" w:lineRule="auto"/>
        <w:jc w:val="center"/>
      </w:pPr>
    </w:p>
    <w:p w14:paraId="0B8A8F79" w14:textId="33A8F8F8" w:rsidR="00B929C7" w:rsidRDefault="00B929C7" w:rsidP="00B929C7">
      <w:pPr>
        <w:tabs>
          <w:tab w:val="left" w:pos="480"/>
          <w:tab w:val="center" w:pos="3968"/>
        </w:tabs>
        <w:spacing w:line="360" w:lineRule="auto"/>
        <w:jc w:val="center"/>
      </w:pPr>
      <w:r>
        <w:t>“</w:t>
      </w:r>
      <w:proofErr w:type="spellStart"/>
      <w:r>
        <w:t>Hatiku</w:t>
      </w:r>
      <w:proofErr w:type="spellEnd"/>
      <w:r>
        <w:t xml:space="preserve"> </w:t>
      </w:r>
      <w:proofErr w:type="spellStart"/>
      <w:r>
        <w:t>tenang</w:t>
      </w:r>
      <w:proofErr w:type="spellEnd"/>
      <w:r>
        <w:t xml:space="preserve"> </w:t>
      </w:r>
      <w:proofErr w:type="spellStart"/>
      <w:r>
        <w:t>mengetahui</w:t>
      </w:r>
      <w:proofErr w:type="spellEnd"/>
      <w:r>
        <w:t xml:space="preserve"> </w:t>
      </w:r>
      <w:proofErr w:type="spellStart"/>
      <w:r>
        <w:t>apa</w:t>
      </w:r>
      <w:proofErr w:type="spellEnd"/>
      <w:r>
        <w:t xml:space="preserve"> yang </w:t>
      </w:r>
      <w:proofErr w:type="spellStart"/>
      <w:r>
        <w:t>melewatkanku</w:t>
      </w:r>
      <w:proofErr w:type="spellEnd"/>
      <w:r>
        <w:t xml:space="preserve"> </w:t>
      </w:r>
      <w:proofErr w:type="spellStart"/>
      <w:r>
        <w:t>tidak</w:t>
      </w:r>
      <w:proofErr w:type="spellEnd"/>
      <w:r>
        <w:t xml:space="preserve"> </w:t>
      </w:r>
      <w:proofErr w:type="spellStart"/>
      <w:r>
        <w:t>akan</w:t>
      </w:r>
      <w:proofErr w:type="spellEnd"/>
      <w:r>
        <w:t xml:space="preserve"> </w:t>
      </w:r>
      <w:proofErr w:type="spellStart"/>
      <w:r>
        <w:t>pernah</w:t>
      </w:r>
      <w:proofErr w:type="spellEnd"/>
      <w:r>
        <w:t xml:space="preserve"> </w:t>
      </w:r>
      <w:proofErr w:type="spellStart"/>
      <w:r>
        <w:t>menjadi</w:t>
      </w:r>
      <w:proofErr w:type="spellEnd"/>
      <w:r>
        <w:t xml:space="preserve"> </w:t>
      </w:r>
      <w:proofErr w:type="spellStart"/>
      <w:r>
        <w:t>takdirku</w:t>
      </w:r>
      <w:proofErr w:type="spellEnd"/>
      <w:r>
        <w:t xml:space="preserve">, </w:t>
      </w:r>
      <w:r w:rsidR="00D4421B">
        <w:t xml:space="preserve">dan </w:t>
      </w:r>
      <w:proofErr w:type="spellStart"/>
      <w:r w:rsidR="00D4421B">
        <w:t>apa</w:t>
      </w:r>
      <w:proofErr w:type="spellEnd"/>
      <w:r w:rsidR="00D4421B">
        <w:t xml:space="preserve"> yang </w:t>
      </w:r>
      <w:proofErr w:type="spellStart"/>
      <w:r w:rsidR="00D4421B">
        <w:t>ditakdirkan</w:t>
      </w:r>
      <w:proofErr w:type="spellEnd"/>
      <w:r w:rsidR="00D4421B">
        <w:t xml:space="preserve"> </w:t>
      </w:r>
      <w:proofErr w:type="spellStart"/>
      <w:r w:rsidR="00D4421B">
        <w:t>untukku</w:t>
      </w:r>
      <w:proofErr w:type="spellEnd"/>
      <w:r w:rsidR="00D4421B">
        <w:t xml:space="preserve"> </w:t>
      </w:r>
      <w:proofErr w:type="spellStart"/>
      <w:r w:rsidR="00D4421B">
        <w:t>tidak</w:t>
      </w:r>
      <w:proofErr w:type="spellEnd"/>
      <w:r w:rsidR="00D4421B">
        <w:t xml:space="preserve"> </w:t>
      </w:r>
      <w:proofErr w:type="spellStart"/>
      <w:r w:rsidR="00D4421B">
        <w:t>akan</w:t>
      </w:r>
      <w:proofErr w:type="spellEnd"/>
      <w:r w:rsidR="00D4421B">
        <w:t xml:space="preserve"> </w:t>
      </w:r>
      <w:proofErr w:type="spellStart"/>
      <w:r w:rsidR="00D4421B">
        <w:t>pernah</w:t>
      </w:r>
      <w:proofErr w:type="spellEnd"/>
      <w:r w:rsidR="00D4421B">
        <w:t xml:space="preserve"> </w:t>
      </w:r>
      <w:proofErr w:type="spellStart"/>
      <w:r w:rsidR="00D4421B">
        <w:t>melewatkanku</w:t>
      </w:r>
      <w:proofErr w:type="spellEnd"/>
      <w:r w:rsidR="00D4421B">
        <w:t>”</w:t>
      </w:r>
    </w:p>
    <w:p w14:paraId="40A744F4" w14:textId="09FC0EA4" w:rsidR="00D4421B" w:rsidRDefault="00D4421B" w:rsidP="00B929C7">
      <w:pPr>
        <w:tabs>
          <w:tab w:val="left" w:pos="480"/>
          <w:tab w:val="center" w:pos="3968"/>
        </w:tabs>
        <w:spacing w:line="360" w:lineRule="auto"/>
        <w:jc w:val="center"/>
      </w:pPr>
      <w:r>
        <w:t>(Umar bin Khattab)</w:t>
      </w:r>
    </w:p>
    <w:p w14:paraId="5DA327CD" w14:textId="77777777" w:rsidR="00D4421B" w:rsidRDefault="00D4421B" w:rsidP="00B929C7">
      <w:pPr>
        <w:tabs>
          <w:tab w:val="left" w:pos="480"/>
          <w:tab w:val="center" w:pos="3968"/>
        </w:tabs>
        <w:spacing w:line="360" w:lineRule="auto"/>
        <w:jc w:val="center"/>
      </w:pPr>
    </w:p>
    <w:p w14:paraId="65F58B58" w14:textId="77777777" w:rsidR="000316CF" w:rsidRDefault="000316CF" w:rsidP="00B929C7">
      <w:pPr>
        <w:tabs>
          <w:tab w:val="left" w:pos="480"/>
          <w:tab w:val="center" w:pos="3968"/>
        </w:tabs>
        <w:spacing w:line="360" w:lineRule="auto"/>
        <w:jc w:val="center"/>
      </w:pPr>
      <w:r>
        <w:t xml:space="preserve">“Perang </w:t>
      </w:r>
      <w:proofErr w:type="spellStart"/>
      <w:r>
        <w:t>telah</w:t>
      </w:r>
      <w:proofErr w:type="spellEnd"/>
      <w:r>
        <w:t xml:space="preserve"> </w:t>
      </w:r>
      <w:proofErr w:type="spellStart"/>
      <w:r>
        <w:t>usai</w:t>
      </w:r>
      <w:proofErr w:type="spellEnd"/>
      <w:r>
        <w:t xml:space="preserve">, </w:t>
      </w:r>
      <w:proofErr w:type="spellStart"/>
      <w:r>
        <w:t>aku</w:t>
      </w:r>
      <w:proofErr w:type="spellEnd"/>
      <w:r>
        <w:t xml:space="preserve"> </w:t>
      </w:r>
      <w:proofErr w:type="spellStart"/>
      <w:r>
        <w:t>bisa</w:t>
      </w:r>
      <w:proofErr w:type="spellEnd"/>
      <w:r>
        <w:t xml:space="preserve"> </w:t>
      </w:r>
      <w:proofErr w:type="spellStart"/>
      <w:r>
        <w:t>pulang</w:t>
      </w:r>
      <w:proofErr w:type="spellEnd"/>
      <w:r>
        <w:t xml:space="preserve">. </w:t>
      </w:r>
    </w:p>
    <w:p w14:paraId="06B1A07B" w14:textId="033D6919" w:rsidR="000316CF" w:rsidRDefault="000316CF" w:rsidP="00B929C7">
      <w:pPr>
        <w:tabs>
          <w:tab w:val="left" w:pos="480"/>
          <w:tab w:val="center" w:pos="3968"/>
        </w:tabs>
        <w:spacing w:line="360" w:lineRule="auto"/>
        <w:jc w:val="center"/>
      </w:pPr>
      <w:proofErr w:type="spellStart"/>
      <w:r>
        <w:t>Kubaringkan</w:t>
      </w:r>
      <w:proofErr w:type="spellEnd"/>
      <w:r>
        <w:t xml:space="preserve"> </w:t>
      </w:r>
      <w:proofErr w:type="spellStart"/>
      <w:r>
        <w:t>panah</w:t>
      </w:r>
      <w:proofErr w:type="spellEnd"/>
      <w:r>
        <w:t xml:space="preserve"> dan </w:t>
      </w:r>
      <w:proofErr w:type="spellStart"/>
      <w:r>
        <w:t>berteriak</w:t>
      </w:r>
      <w:proofErr w:type="spellEnd"/>
      <w:r>
        <w:t xml:space="preserve"> </w:t>
      </w:r>
      <w:proofErr w:type="gramStart"/>
      <w:r w:rsidRPr="000316CF">
        <w:rPr>
          <w:i/>
          <w:iCs/>
        </w:rPr>
        <w:t>MENANG</w:t>
      </w:r>
      <w:r>
        <w:rPr>
          <w:i/>
          <w:iCs/>
        </w:rPr>
        <w:t>!</w:t>
      </w:r>
      <w:r>
        <w:t>.</w:t>
      </w:r>
      <w:proofErr w:type="gramEnd"/>
      <w:r>
        <w:t>”</w:t>
      </w:r>
    </w:p>
    <w:p w14:paraId="79616B3D" w14:textId="77777777" w:rsidR="00490D8B" w:rsidRDefault="000316CF" w:rsidP="00B929C7">
      <w:pPr>
        <w:tabs>
          <w:tab w:val="left" w:pos="480"/>
          <w:tab w:val="center" w:pos="3968"/>
        </w:tabs>
        <w:spacing w:line="360" w:lineRule="auto"/>
        <w:jc w:val="center"/>
        <w:sectPr w:rsidR="00490D8B" w:rsidSect="005258EE">
          <w:headerReference w:type="default" r:id="rId10"/>
          <w:footerReference w:type="default" r:id="rId11"/>
          <w:pgSz w:w="11906" w:h="16838" w:code="9"/>
          <w:pgMar w:top="1701" w:right="1701" w:bottom="1701" w:left="2268" w:header="720" w:footer="720" w:gutter="0"/>
          <w:pgNumType w:fmt="lowerRoman" w:start="1"/>
          <w:cols w:space="720"/>
          <w:titlePg/>
          <w:docGrid w:linePitch="360"/>
        </w:sectPr>
      </w:pPr>
      <w:r>
        <w:t xml:space="preserve">(Nadin </w:t>
      </w:r>
      <w:proofErr w:type="spellStart"/>
      <w:r>
        <w:t>Amizah</w:t>
      </w:r>
      <w:proofErr w:type="spellEnd"/>
      <w:r>
        <w:t>)</w:t>
      </w:r>
    </w:p>
    <w:p w14:paraId="3425D935" w14:textId="6E1A1435" w:rsidR="007E1340" w:rsidRPr="00BD595F" w:rsidRDefault="007E1340" w:rsidP="009A4E54">
      <w:pPr>
        <w:pStyle w:val="Heading1"/>
        <w:rPr>
          <w:rFonts w:eastAsiaTheme="majorEastAsia"/>
          <w:i/>
          <w:iCs/>
        </w:rPr>
      </w:pPr>
      <w:r>
        <w:lastRenderedPageBreak/>
        <w:t>ABSTRAK</w:t>
      </w:r>
    </w:p>
    <w:p w14:paraId="2B0A8678" w14:textId="77777777" w:rsidR="007E1340" w:rsidRPr="007A546C" w:rsidRDefault="007E1340" w:rsidP="007E1340"/>
    <w:p w14:paraId="4DD5769F" w14:textId="77777777" w:rsidR="007E1340" w:rsidRPr="006479DE" w:rsidRDefault="007E1340" w:rsidP="007E1340">
      <w:pPr>
        <w:jc w:val="center"/>
        <w:rPr>
          <w:b/>
          <w:bCs/>
        </w:rPr>
      </w:pPr>
      <w:r w:rsidRPr="006479DE">
        <w:rPr>
          <w:b/>
          <w:bCs/>
        </w:rPr>
        <w:t>PENGARUH MEDIA PAPAN PERKALIAN MONTESSORI TERHADAP KEMAMPUAN PEMAHAMAN KONSEP SISWA KELAS II SDN 1 KOTA KULON</w:t>
      </w:r>
    </w:p>
    <w:p w14:paraId="1134811D" w14:textId="77777777" w:rsidR="007E1340" w:rsidRPr="006479DE" w:rsidRDefault="007E1340" w:rsidP="007E1340">
      <w:pPr>
        <w:jc w:val="center"/>
        <w:rPr>
          <w:b/>
          <w:bCs/>
        </w:rPr>
      </w:pPr>
    </w:p>
    <w:p w14:paraId="2649F6BA" w14:textId="77777777" w:rsidR="007E1340" w:rsidRPr="006479DE" w:rsidRDefault="007E1340" w:rsidP="007E1340">
      <w:pPr>
        <w:jc w:val="center"/>
        <w:rPr>
          <w:b/>
          <w:bCs/>
        </w:rPr>
      </w:pPr>
      <w:r w:rsidRPr="006479DE">
        <w:rPr>
          <w:b/>
          <w:bCs/>
        </w:rPr>
        <w:t>Halimah Agustina</w:t>
      </w:r>
    </w:p>
    <w:p w14:paraId="7E8AF217" w14:textId="77777777" w:rsidR="007E1340" w:rsidRPr="006479DE" w:rsidRDefault="007E1340" w:rsidP="007E1340">
      <w:pPr>
        <w:jc w:val="center"/>
        <w:rPr>
          <w:b/>
          <w:bCs/>
        </w:rPr>
      </w:pPr>
      <w:r w:rsidRPr="006479DE">
        <w:rPr>
          <w:b/>
          <w:bCs/>
        </w:rPr>
        <w:t>NIM.21842020</w:t>
      </w:r>
    </w:p>
    <w:p w14:paraId="33766939" w14:textId="77777777" w:rsidR="007E1340" w:rsidRPr="006479DE" w:rsidRDefault="007E1340" w:rsidP="007E1340">
      <w:pPr>
        <w:jc w:val="center"/>
        <w:rPr>
          <w:b/>
          <w:bCs/>
        </w:rPr>
      </w:pPr>
    </w:p>
    <w:p w14:paraId="60AF75C3" w14:textId="77777777" w:rsidR="007E1340" w:rsidRPr="006479DE" w:rsidRDefault="007E1340" w:rsidP="007E1340">
      <w:pPr>
        <w:jc w:val="center"/>
        <w:rPr>
          <w:b/>
          <w:bCs/>
        </w:rPr>
      </w:pPr>
    </w:p>
    <w:p w14:paraId="4645B3AC" w14:textId="77777777" w:rsidR="007E1340" w:rsidRDefault="007E1340" w:rsidP="007E1340">
      <w:pPr>
        <w:jc w:val="center"/>
        <w:rPr>
          <w:b/>
          <w:bCs/>
        </w:rPr>
      </w:pPr>
      <w:proofErr w:type="spellStart"/>
      <w:r>
        <w:rPr>
          <w:b/>
          <w:bCs/>
        </w:rPr>
        <w:t>Abstrak</w:t>
      </w:r>
      <w:proofErr w:type="spellEnd"/>
    </w:p>
    <w:p w14:paraId="7B0AB4A8" w14:textId="77777777" w:rsidR="007E1340" w:rsidRDefault="007E1340" w:rsidP="007E1340">
      <w:pPr>
        <w:jc w:val="center"/>
        <w:rPr>
          <w:b/>
          <w:bCs/>
        </w:rPr>
      </w:pPr>
    </w:p>
    <w:p w14:paraId="64C195CD" w14:textId="52D2A81A" w:rsidR="007E1340" w:rsidRDefault="00793424" w:rsidP="007E1340">
      <w:pPr>
        <w:spacing w:line="360" w:lineRule="auto"/>
        <w:jc w:val="both"/>
      </w:pPr>
      <w:bookmarkStart w:id="8" w:name="_Hlk201874751"/>
      <w:r>
        <w:rPr>
          <w:rFonts w:eastAsiaTheme="majorEastAsia"/>
        </w:rPr>
        <w:t>T</w:t>
      </w:r>
      <w:r w:rsidR="007E1340" w:rsidRPr="00583B53">
        <w:rPr>
          <w:rFonts w:eastAsiaTheme="majorEastAsia"/>
        </w:rPr>
        <w:t xml:space="preserve">ujuan </w:t>
      </w:r>
      <w:proofErr w:type="spellStart"/>
      <w:r w:rsidR="007E1340" w:rsidRPr="00583B53">
        <w:rPr>
          <w:rFonts w:eastAsiaTheme="majorEastAsia"/>
        </w:rPr>
        <w:t>penelitian</w:t>
      </w:r>
      <w:proofErr w:type="spellEnd"/>
      <w:r w:rsidR="007E1340" w:rsidRPr="00583B53">
        <w:rPr>
          <w:rFonts w:eastAsiaTheme="majorEastAsia"/>
        </w:rPr>
        <w:t xml:space="preserve"> </w:t>
      </w:r>
      <w:proofErr w:type="spellStart"/>
      <w:r w:rsidR="007E1340" w:rsidRPr="00583B53">
        <w:rPr>
          <w:rFonts w:eastAsiaTheme="majorEastAsia"/>
        </w:rPr>
        <w:t>ini</w:t>
      </w:r>
      <w:proofErr w:type="spellEnd"/>
      <w:r w:rsidR="007E1340" w:rsidRPr="00583B53">
        <w:rPr>
          <w:rFonts w:eastAsiaTheme="majorEastAsia"/>
        </w:rPr>
        <w:t xml:space="preserve"> </w:t>
      </w:r>
      <w:proofErr w:type="spellStart"/>
      <w:r w:rsidR="007E1340" w:rsidRPr="00583B53">
        <w:rPr>
          <w:rFonts w:eastAsiaTheme="majorEastAsia"/>
        </w:rPr>
        <w:t>untuk</w:t>
      </w:r>
      <w:proofErr w:type="spellEnd"/>
      <w:r w:rsidR="007E1340" w:rsidRPr="00583B53">
        <w:rPr>
          <w:rFonts w:eastAsiaTheme="majorEastAsia"/>
        </w:rPr>
        <w:t xml:space="preserve"> </w:t>
      </w:r>
      <w:proofErr w:type="spellStart"/>
      <w:r w:rsidR="007E1340" w:rsidRPr="00583B53">
        <w:rPr>
          <w:rFonts w:eastAsiaTheme="majorEastAsia"/>
        </w:rPr>
        <w:t>mengetahui</w:t>
      </w:r>
      <w:proofErr w:type="spellEnd"/>
      <w:r w:rsidR="007E1340" w:rsidRPr="00583B53">
        <w:rPr>
          <w:rFonts w:eastAsiaTheme="majorEastAsia"/>
        </w:rPr>
        <w:t xml:space="preserve"> </w:t>
      </w:r>
      <w:proofErr w:type="spellStart"/>
      <w:r w:rsidR="007E1340" w:rsidRPr="00583B53">
        <w:rPr>
          <w:rFonts w:eastAsiaTheme="majorEastAsia"/>
        </w:rPr>
        <w:t>pengaruh</w:t>
      </w:r>
      <w:proofErr w:type="spellEnd"/>
      <w:r w:rsidR="007E1340" w:rsidRPr="00583B53">
        <w:rPr>
          <w:rFonts w:eastAsiaTheme="majorEastAsia"/>
        </w:rPr>
        <w:t xml:space="preserve"> media </w:t>
      </w:r>
      <w:proofErr w:type="spellStart"/>
      <w:r w:rsidR="007E1340" w:rsidRPr="00583B53">
        <w:rPr>
          <w:rFonts w:eastAsiaTheme="majorEastAsia"/>
        </w:rPr>
        <w:t>pembelajaran</w:t>
      </w:r>
      <w:proofErr w:type="spellEnd"/>
      <w:r w:rsidR="007E1340" w:rsidRPr="00583B53">
        <w:rPr>
          <w:rFonts w:eastAsiaTheme="majorEastAsia"/>
        </w:rPr>
        <w:t xml:space="preserve"> </w:t>
      </w:r>
      <w:proofErr w:type="spellStart"/>
      <w:r w:rsidR="007E1340" w:rsidRPr="00583B53">
        <w:rPr>
          <w:rFonts w:eastAsiaTheme="majorEastAsia"/>
        </w:rPr>
        <w:t>papan</w:t>
      </w:r>
      <w:proofErr w:type="spellEnd"/>
      <w:r w:rsidR="007E1340" w:rsidRPr="00583B53">
        <w:rPr>
          <w:rFonts w:eastAsiaTheme="majorEastAsia"/>
        </w:rPr>
        <w:t xml:space="preserve"> </w:t>
      </w:r>
      <w:proofErr w:type="spellStart"/>
      <w:r w:rsidR="007E1340" w:rsidRPr="00583B53">
        <w:rPr>
          <w:rFonts w:eastAsiaTheme="majorEastAsia"/>
        </w:rPr>
        <w:t>perkalian</w:t>
      </w:r>
      <w:proofErr w:type="spellEnd"/>
      <w:r w:rsidR="007E1340" w:rsidRPr="00583B53">
        <w:rPr>
          <w:rFonts w:eastAsiaTheme="majorEastAsia"/>
        </w:rPr>
        <w:t xml:space="preserve"> Montessori </w:t>
      </w:r>
      <w:proofErr w:type="spellStart"/>
      <w:r w:rsidR="007E1340" w:rsidRPr="00583B53">
        <w:rPr>
          <w:rFonts w:eastAsiaTheme="majorEastAsia"/>
        </w:rPr>
        <w:t>terhadap</w:t>
      </w:r>
      <w:proofErr w:type="spellEnd"/>
      <w:r w:rsidR="007E1340" w:rsidRPr="00583B53">
        <w:rPr>
          <w:rFonts w:eastAsiaTheme="majorEastAsia"/>
        </w:rPr>
        <w:t xml:space="preserve"> </w:t>
      </w:r>
      <w:proofErr w:type="spellStart"/>
      <w:r w:rsidR="007E1340" w:rsidRPr="00583B53">
        <w:rPr>
          <w:rFonts w:eastAsiaTheme="majorEastAsia"/>
        </w:rPr>
        <w:t>kemampuan</w:t>
      </w:r>
      <w:proofErr w:type="spellEnd"/>
      <w:r w:rsidR="007E1340" w:rsidRPr="00583B53">
        <w:rPr>
          <w:rFonts w:eastAsiaTheme="majorEastAsia"/>
        </w:rPr>
        <w:t xml:space="preserve"> </w:t>
      </w:r>
      <w:proofErr w:type="spellStart"/>
      <w:r w:rsidR="007E1340" w:rsidRPr="00583B53">
        <w:rPr>
          <w:rFonts w:eastAsiaTheme="majorEastAsia"/>
        </w:rPr>
        <w:t>pemahaman</w:t>
      </w:r>
      <w:proofErr w:type="spellEnd"/>
      <w:r w:rsidR="007E1340" w:rsidRPr="00583B53">
        <w:rPr>
          <w:rFonts w:eastAsiaTheme="majorEastAsia"/>
        </w:rPr>
        <w:t xml:space="preserve"> </w:t>
      </w:r>
      <w:proofErr w:type="spellStart"/>
      <w:r w:rsidR="007E1340" w:rsidRPr="00583B53">
        <w:rPr>
          <w:rFonts w:eastAsiaTheme="majorEastAsia"/>
        </w:rPr>
        <w:t>konsep</w:t>
      </w:r>
      <w:proofErr w:type="spellEnd"/>
      <w:r w:rsidR="007E1340" w:rsidRPr="00583B53">
        <w:rPr>
          <w:rFonts w:eastAsiaTheme="majorEastAsia"/>
        </w:rPr>
        <w:t xml:space="preserve"> </w:t>
      </w:r>
      <w:proofErr w:type="spellStart"/>
      <w:r w:rsidR="007E1340" w:rsidRPr="00583B53">
        <w:rPr>
          <w:rFonts w:eastAsiaTheme="majorEastAsia"/>
        </w:rPr>
        <w:t>siswa</w:t>
      </w:r>
      <w:proofErr w:type="spellEnd"/>
      <w:r w:rsidR="004B4CEA">
        <w:rPr>
          <w:rFonts w:eastAsiaTheme="majorEastAsia"/>
        </w:rPr>
        <w:t xml:space="preserve"> </w:t>
      </w:r>
      <w:proofErr w:type="spellStart"/>
      <w:r w:rsidR="004B4CEA">
        <w:rPr>
          <w:rFonts w:eastAsiaTheme="majorEastAsia"/>
        </w:rPr>
        <w:t>kelas</w:t>
      </w:r>
      <w:proofErr w:type="spellEnd"/>
      <w:r w:rsidR="004B4CEA">
        <w:rPr>
          <w:rFonts w:eastAsiaTheme="majorEastAsia"/>
        </w:rPr>
        <w:t xml:space="preserve"> II </w:t>
      </w:r>
      <w:proofErr w:type="spellStart"/>
      <w:r w:rsidR="004B4CEA">
        <w:rPr>
          <w:rFonts w:eastAsiaTheme="majorEastAsia"/>
        </w:rPr>
        <w:t>Sekolah</w:t>
      </w:r>
      <w:proofErr w:type="spellEnd"/>
      <w:r w:rsidR="004B4CEA">
        <w:rPr>
          <w:rFonts w:eastAsiaTheme="majorEastAsia"/>
        </w:rPr>
        <w:t xml:space="preserve"> Dasar</w:t>
      </w:r>
      <w:r w:rsidR="007E1340" w:rsidRPr="00583B53">
        <w:rPr>
          <w:rFonts w:eastAsiaTheme="majorEastAsia"/>
        </w:rPr>
        <w:t xml:space="preserve"> pada </w:t>
      </w:r>
      <w:proofErr w:type="spellStart"/>
      <w:r w:rsidR="007E1340" w:rsidRPr="00583B53">
        <w:rPr>
          <w:rFonts w:eastAsiaTheme="majorEastAsia"/>
        </w:rPr>
        <w:t>materi</w:t>
      </w:r>
      <w:proofErr w:type="spellEnd"/>
      <w:r w:rsidR="007E1340" w:rsidRPr="00583B53">
        <w:rPr>
          <w:rFonts w:eastAsiaTheme="majorEastAsia"/>
        </w:rPr>
        <w:t xml:space="preserve"> </w:t>
      </w:r>
      <w:proofErr w:type="spellStart"/>
      <w:r w:rsidR="007E1340" w:rsidRPr="00583B53">
        <w:rPr>
          <w:rFonts w:eastAsiaTheme="majorEastAsia"/>
        </w:rPr>
        <w:t>perkalian</w:t>
      </w:r>
      <w:proofErr w:type="spellEnd"/>
      <w:r w:rsidR="007E1340" w:rsidRPr="00583B53">
        <w:rPr>
          <w:rFonts w:eastAsiaTheme="majorEastAsia"/>
        </w:rPr>
        <w:t xml:space="preserve">. Metode </w:t>
      </w:r>
      <w:proofErr w:type="spellStart"/>
      <w:r w:rsidR="007E1340" w:rsidRPr="00583B53">
        <w:rPr>
          <w:rFonts w:eastAsiaTheme="majorEastAsia"/>
        </w:rPr>
        <w:t>penelitian</w:t>
      </w:r>
      <w:proofErr w:type="spellEnd"/>
      <w:r w:rsidR="007E1340" w:rsidRPr="00583B53">
        <w:rPr>
          <w:rFonts w:eastAsiaTheme="majorEastAsia"/>
        </w:rPr>
        <w:t xml:space="preserve"> yang </w:t>
      </w:r>
      <w:proofErr w:type="spellStart"/>
      <w:r w:rsidR="007E1340" w:rsidRPr="00583B53">
        <w:rPr>
          <w:rFonts w:eastAsiaTheme="majorEastAsia"/>
        </w:rPr>
        <w:t>digunakan</w:t>
      </w:r>
      <w:proofErr w:type="spellEnd"/>
      <w:r w:rsidR="007E1340" w:rsidRPr="00583B53">
        <w:rPr>
          <w:rFonts w:eastAsiaTheme="majorEastAsia"/>
        </w:rPr>
        <w:t xml:space="preserve"> </w:t>
      </w:r>
      <w:proofErr w:type="spellStart"/>
      <w:r w:rsidR="007E1340" w:rsidRPr="00583B53">
        <w:rPr>
          <w:rFonts w:eastAsiaTheme="majorEastAsia"/>
        </w:rPr>
        <w:t>adalah</w:t>
      </w:r>
      <w:proofErr w:type="spellEnd"/>
      <w:r w:rsidR="007E1340" w:rsidRPr="00583B53">
        <w:rPr>
          <w:rFonts w:eastAsiaTheme="majorEastAsia"/>
        </w:rPr>
        <w:t xml:space="preserve"> </w:t>
      </w:r>
      <w:proofErr w:type="spellStart"/>
      <w:r w:rsidR="007E1340" w:rsidRPr="00583B53">
        <w:rPr>
          <w:rFonts w:eastAsiaTheme="majorEastAsia"/>
        </w:rPr>
        <w:t>kuasi</w:t>
      </w:r>
      <w:proofErr w:type="spellEnd"/>
      <w:r w:rsidR="007E1340" w:rsidRPr="00583B53">
        <w:rPr>
          <w:rFonts w:eastAsiaTheme="majorEastAsia"/>
        </w:rPr>
        <w:t xml:space="preserve"> </w:t>
      </w:r>
      <w:proofErr w:type="spellStart"/>
      <w:r w:rsidR="007E1340" w:rsidRPr="00583B53">
        <w:rPr>
          <w:rFonts w:eastAsiaTheme="majorEastAsia"/>
        </w:rPr>
        <w:t>esksperimen</w:t>
      </w:r>
      <w:proofErr w:type="spellEnd"/>
      <w:r w:rsidR="007E1340" w:rsidRPr="00583B53">
        <w:rPr>
          <w:rFonts w:eastAsiaTheme="majorEastAsia"/>
        </w:rPr>
        <w:t xml:space="preserve"> </w:t>
      </w:r>
      <w:proofErr w:type="spellStart"/>
      <w:r w:rsidR="007E1340" w:rsidRPr="00583B53">
        <w:rPr>
          <w:rFonts w:eastAsiaTheme="majorEastAsia"/>
        </w:rPr>
        <w:t>dengan</w:t>
      </w:r>
      <w:proofErr w:type="spellEnd"/>
      <w:r w:rsidR="007E1340" w:rsidRPr="00583B53">
        <w:rPr>
          <w:rFonts w:eastAsiaTheme="majorEastAsia"/>
        </w:rPr>
        <w:t xml:space="preserve"> </w:t>
      </w:r>
      <w:proofErr w:type="spellStart"/>
      <w:r w:rsidR="007E1340" w:rsidRPr="00583B53">
        <w:rPr>
          <w:rFonts w:eastAsiaTheme="majorEastAsia"/>
        </w:rPr>
        <w:t>populasi</w:t>
      </w:r>
      <w:proofErr w:type="spellEnd"/>
      <w:r w:rsidR="007E1340" w:rsidRPr="00583B53">
        <w:rPr>
          <w:rFonts w:eastAsiaTheme="majorEastAsia"/>
        </w:rPr>
        <w:t xml:space="preserve"> </w:t>
      </w:r>
      <w:proofErr w:type="spellStart"/>
      <w:r w:rsidR="007E1340" w:rsidRPr="00583B53">
        <w:rPr>
          <w:rFonts w:eastAsiaTheme="majorEastAsia"/>
        </w:rPr>
        <w:t>terbatas</w:t>
      </w:r>
      <w:proofErr w:type="spellEnd"/>
      <w:r w:rsidR="007E1340" w:rsidRPr="00583B53">
        <w:rPr>
          <w:rFonts w:eastAsiaTheme="majorEastAsia"/>
        </w:rPr>
        <w:t xml:space="preserve"> </w:t>
      </w:r>
      <w:proofErr w:type="spellStart"/>
      <w:r w:rsidR="007E1340" w:rsidRPr="00583B53">
        <w:rPr>
          <w:rFonts w:eastAsiaTheme="majorEastAsia"/>
        </w:rPr>
        <w:t>yaitu</w:t>
      </w:r>
      <w:proofErr w:type="spellEnd"/>
      <w:r w:rsidR="007E1340" w:rsidRPr="00583B53">
        <w:rPr>
          <w:rFonts w:eastAsiaTheme="majorEastAsia"/>
        </w:rPr>
        <w:t xml:space="preserve"> </w:t>
      </w:r>
      <w:proofErr w:type="spellStart"/>
      <w:r w:rsidR="007E1340" w:rsidRPr="00583B53">
        <w:rPr>
          <w:rFonts w:eastAsiaTheme="majorEastAsia"/>
        </w:rPr>
        <w:t>siswa</w:t>
      </w:r>
      <w:proofErr w:type="spellEnd"/>
      <w:r w:rsidR="007E1340" w:rsidRPr="00583B53">
        <w:rPr>
          <w:rFonts w:eastAsiaTheme="majorEastAsia"/>
        </w:rPr>
        <w:t xml:space="preserve"> </w:t>
      </w:r>
      <w:proofErr w:type="spellStart"/>
      <w:r w:rsidR="007E1340" w:rsidRPr="00583B53">
        <w:rPr>
          <w:rFonts w:eastAsiaTheme="majorEastAsia"/>
        </w:rPr>
        <w:t>kelas</w:t>
      </w:r>
      <w:proofErr w:type="spellEnd"/>
      <w:r w:rsidR="007E1340" w:rsidRPr="00583B53">
        <w:rPr>
          <w:rFonts w:eastAsiaTheme="majorEastAsia"/>
        </w:rPr>
        <w:t xml:space="preserve"> II SDN 1 Kota Kulon. Sampel </w:t>
      </w:r>
      <w:proofErr w:type="spellStart"/>
      <w:r w:rsidR="007E1340" w:rsidRPr="00583B53">
        <w:rPr>
          <w:rFonts w:eastAsiaTheme="majorEastAsia"/>
        </w:rPr>
        <w:t>dipilih</w:t>
      </w:r>
      <w:proofErr w:type="spellEnd"/>
      <w:r w:rsidR="007E1340" w:rsidRPr="00583B53">
        <w:rPr>
          <w:rFonts w:eastAsiaTheme="majorEastAsia"/>
        </w:rPr>
        <w:t xml:space="preserve"> </w:t>
      </w:r>
      <w:proofErr w:type="spellStart"/>
      <w:r w:rsidR="007E1340" w:rsidRPr="00583B53">
        <w:rPr>
          <w:rFonts w:eastAsiaTheme="majorEastAsia"/>
        </w:rPr>
        <w:t>dengan</w:t>
      </w:r>
      <w:proofErr w:type="spellEnd"/>
      <w:r w:rsidR="007E1340" w:rsidRPr="00583B53">
        <w:rPr>
          <w:rFonts w:eastAsiaTheme="majorEastAsia"/>
        </w:rPr>
        <w:t xml:space="preserve"> </w:t>
      </w:r>
      <w:proofErr w:type="spellStart"/>
      <w:r w:rsidR="007E1340" w:rsidRPr="00583B53">
        <w:rPr>
          <w:rFonts w:eastAsiaTheme="majorEastAsia"/>
        </w:rPr>
        <w:t>menggunakan</w:t>
      </w:r>
      <w:proofErr w:type="spellEnd"/>
      <w:r w:rsidR="007E1340" w:rsidRPr="00583B53">
        <w:rPr>
          <w:rFonts w:eastAsiaTheme="majorEastAsia"/>
        </w:rPr>
        <w:t xml:space="preserve"> </w:t>
      </w:r>
      <w:proofErr w:type="spellStart"/>
      <w:r w:rsidR="007E1340" w:rsidRPr="00583B53">
        <w:rPr>
          <w:rFonts w:eastAsiaTheme="majorEastAsia"/>
        </w:rPr>
        <w:t>teknik</w:t>
      </w:r>
      <w:proofErr w:type="spellEnd"/>
      <w:r w:rsidR="007E1340" w:rsidRPr="00583B53">
        <w:rPr>
          <w:rFonts w:eastAsiaTheme="majorEastAsia"/>
        </w:rPr>
        <w:t xml:space="preserve"> sampling </w:t>
      </w:r>
      <w:r w:rsidR="007E1340" w:rsidRPr="00583B53">
        <w:rPr>
          <w:i/>
          <w:iCs/>
        </w:rPr>
        <w:t xml:space="preserve">purposive sampling, </w:t>
      </w:r>
      <w:proofErr w:type="spellStart"/>
      <w:r w:rsidR="007E1340" w:rsidRPr="00583B53">
        <w:t>sehingga</w:t>
      </w:r>
      <w:proofErr w:type="spellEnd"/>
      <w:r w:rsidR="007E1340" w:rsidRPr="00583B53">
        <w:t xml:space="preserve"> </w:t>
      </w:r>
      <w:proofErr w:type="spellStart"/>
      <w:r w:rsidR="007E1340" w:rsidRPr="00583B53">
        <w:t>terdapat</w:t>
      </w:r>
      <w:proofErr w:type="spellEnd"/>
      <w:r w:rsidR="007E1340" w:rsidRPr="00583B53">
        <w:t xml:space="preserve"> dua </w:t>
      </w:r>
      <w:proofErr w:type="spellStart"/>
      <w:r w:rsidR="007E1340" w:rsidRPr="00583B53">
        <w:t>kelas</w:t>
      </w:r>
      <w:proofErr w:type="spellEnd"/>
      <w:r w:rsidR="007E1340" w:rsidRPr="00583B53">
        <w:t xml:space="preserve"> yang </w:t>
      </w:r>
      <w:proofErr w:type="spellStart"/>
      <w:r w:rsidR="007E1340" w:rsidRPr="00583B53">
        <w:t>dijadikan</w:t>
      </w:r>
      <w:proofErr w:type="spellEnd"/>
      <w:r w:rsidR="007E1340" w:rsidRPr="00583B53">
        <w:t xml:space="preserve"> </w:t>
      </w:r>
      <w:proofErr w:type="spellStart"/>
      <w:r w:rsidR="007E1340" w:rsidRPr="00583B53">
        <w:t>sampel</w:t>
      </w:r>
      <w:proofErr w:type="spellEnd"/>
      <w:r w:rsidR="007E1340" w:rsidRPr="00583B53">
        <w:t xml:space="preserve">, </w:t>
      </w:r>
      <w:proofErr w:type="spellStart"/>
      <w:r w:rsidR="007E1340" w:rsidRPr="00583B53">
        <w:t>yaitu</w:t>
      </w:r>
      <w:proofErr w:type="spellEnd"/>
      <w:r w:rsidR="007E1340" w:rsidRPr="00583B53">
        <w:t xml:space="preserve"> </w:t>
      </w:r>
      <w:proofErr w:type="spellStart"/>
      <w:r w:rsidR="007E1340" w:rsidRPr="00583B53">
        <w:t>kelas</w:t>
      </w:r>
      <w:proofErr w:type="spellEnd"/>
      <w:r w:rsidR="007E1340" w:rsidRPr="00583B53">
        <w:t xml:space="preserve"> II A yang </w:t>
      </w:r>
      <w:proofErr w:type="spellStart"/>
      <w:r w:rsidR="007E1340" w:rsidRPr="00583B53">
        <w:t>berjumlah</w:t>
      </w:r>
      <w:proofErr w:type="spellEnd"/>
      <w:r w:rsidR="007E1340" w:rsidRPr="00583B53">
        <w:t xml:space="preserve"> 20 orang dan II B yang </w:t>
      </w:r>
      <w:proofErr w:type="spellStart"/>
      <w:r w:rsidR="007E1340" w:rsidRPr="00583B53">
        <w:t>berjumlah</w:t>
      </w:r>
      <w:proofErr w:type="spellEnd"/>
      <w:r w:rsidR="007E1340" w:rsidRPr="00583B53">
        <w:t xml:space="preserve"> 20 </w:t>
      </w:r>
      <w:proofErr w:type="gramStart"/>
      <w:r w:rsidR="007E1340" w:rsidRPr="00583B53">
        <w:t>orang</w:t>
      </w:r>
      <w:proofErr w:type="gramEnd"/>
      <w:r w:rsidR="007E1340" w:rsidRPr="00583B53">
        <w:t xml:space="preserve">. </w:t>
      </w:r>
      <w:proofErr w:type="spellStart"/>
      <w:r w:rsidR="007E1340" w:rsidRPr="00583B53">
        <w:t>Kelas</w:t>
      </w:r>
      <w:proofErr w:type="spellEnd"/>
      <w:r w:rsidR="007E1340" w:rsidRPr="00583B53">
        <w:t xml:space="preserve"> II A </w:t>
      </w:r>
      <w:proofErr w:type="spellStart"/>
      <w:r w:rsidR="007E1340" w:rsidRPr="00583B53">
        <w:t>dijadikan</w:t>
      </w:r>
      <w:proofErr w:type="spellEnd"/>
      <w:r w:rsidR="007E1340" w:rsidRPr="00583B53">
        <w:t xml:space="preserve"> </w:t>
      </w:r>
      <w:proofErr w:type="spellStart"/>
      <w:r w:rsidR="007E1340" w:rsidRPr="00583B53">
        <w:t>sebagai</w:t>
      </w:r>
      <w:proofErr w:type="spellEnd"/>
      <w:r w:rsidR="007E1340" w:rsidRPr="00583B53">
        <w:t xml:space="preserve"> </w:t>
      </w:r>
      <w:proofErr w:type="spellStart"/>
      <w:r w:rsidR="007E1340" w:rsidRPr="00583B53">
        <w:t>kelas</w:t>
      </w:r>
      <w:proofErr w:type="spellEnd"/>
      <w:r w:rsidR="007E1340" w:rsidRPr="00583B53">
        <w:t xml:space="preserve"> </w:t>
      </w:r>
      <w:proofErr w:type="spellStart"/>
      <w:r w:rsidR="007E1340" w:rsidRPr="00583B53">
        <w:t>kontrol</w:t>
      </w:r>
      <w:proofErr w:type="spellEnd"/>
      <w:r w:rsidR="007E1340" w:rsidRPr="00583B53">
        <w:t xml:space="preserve"> </w:t>
      </w:r>
      <w:proofErr w:type="spellStart"/>
      <w:r w:rsidR="007E1340" w:rsidRPr="00583B53">
        <w:t>dengan</w:t>
      </w:r>
      <w:proofErr w:type="spellEnd"/>
      <w:r w:rsidR="007E1340" w:rsidRPr="00583B53">
        <w:t xml:space="preserve"> </w:t>
      </w:r>
      <w:proofErr w:type="spellStart"/>
      <w:r w:rsidR="007E1340" w:rsidRPr="00583B53">
        <w:t>menggunakan</w:t>
      </w:r>
      <w:proofErr w:type="spellEnd"/>
      <w:r w:rsidR="007E1340" w:rsidRPr="00583B53">
        <w:t xml:space="preserve"> </w:t>
      </w:r>
      <w:proofErr w:type="spellStart"/>
      <w:r w:rsidR="007E1340" w:rsidRPr="00583B53">
        <w:t>metode</w:t>
      </w:r>
      <w:proofErr w:type="spellEnd"/>
      <w:r w:rsidR="007E1340" w:rsidRPr="00583B53">
        <w:t xml:space="preserve"> </w:t>
      </w:r>
      <w:proofErr w:type="spellStart"/>
      <w:r w:rsidR="007E1340" w:rsidRPr="00583B53">
        <w:t>pembelajaran</w:t>
      </w:r>
      <w:proofErr w:type="spellEnd"/>
      <w:r w:rsidR="007E1340" w:rsidRPr="00583B53">
        <w:t xml:space="preserve"> </w:t>
      </w:r>
      <w:proofErr w:type="spellStart"/>
      <w:r w:rsidR="007E1340" w:rsidRPr="00583B53">
        <w:t>konvensional</w:t>
      </w:r>
      <w:proofErr w:type="spellEnd"/>
      <w:r w:rsidR="007E1340" w:rsidRPr="00583B53">
        <w:t xml:space="preserve"> </w:t>
      </w:r>
      <w:proofErr w:type="spellStart"/>
      <w:r w:rsidR="007E1340" w:rsidRPr="00583B53">
        <w:t>tanpa</w:t>
      </w:r>
      <w:proofErr w:type="spellEnd"/>
      <w:r w:rsidR="007E1340" w:rsidRPr="00583B53">
        <w:t xml:space="preserve"> media </w:t>
      </w:r>
      <w:proofErr w:type="spellStart"/>
      <w:r w:rsidR="007E1340" w:rsidRPr="00583B53">
        <w:t>pembelajaran</w:t>
      </w:r>
      <w:proofErr w:type="spellEnd"/>
      <w:r w:rsidR="007E1340" w:rsidRPr="00583B53">
        <w:t xml:space="preserve"> </w:t>
      </w:r>
      <w:proofErr w:type="spellStart"/>
      <w:r w:rsidR="007E1340" w:rsidRPr="00583B53">
        <w:t>khusus</w:t>
      </w:r>
      <w:proofErr w:type="spellEnd"/>
      <w:r w:rsidR="007E1340" w:rsidRPr="00583B53">
        <w:t xml:space="preserve">. </w:t>
      </w:r>
      <w:proofErr w:type="spellStart"/>
      <w:r w:rsidR="007E1340" w:rsidRPr="00583B53">
        <w:t>Sementara</w:t>
      </w:r>
      <w:proofErr w:type="spellEnd"/>
      <w:r w:rsidR="007E1340" w:rsidRPr="00583B53">
        <w:t xml:space="preserve"> </w:t>
      </w:r>
      <w:proofErr w:type="spellStart"/>
      <w:r w:rsidR="007E1340" w:rsidRPr="00583B53">
        <w:t>itu</w:t>
      </w:r>
      <w:proofErr w:type="spellEnd"/>
      <w:r w:rsidR="007E1340" w:rsidRPr="00583B53">
        <w:t xml:space="preserve">, </w:t>
      </w:r>
      <w:proofErr w:type="spellStart"/>
      <w:r w:rsidR="007E1340" w:rsidRPr="00583B53">
        <w:t>kelas</w:t>
      </w:r>
      <w:proofErr w:type="spellEnd"/>
      <w:r w:rsidR="007E1340" w:rsidRPr="00583B53">
        <w:t xml:space="preserve"> II B </w:t>
      </w:r>
      <w:proofErr w:type="spellStart"/>
      <w:r w:rsidR="007E1340" w:rsidRPr="00583B53">
        <w:t>dijadikan</w:t>
      </w:r>
      <w:proofErr w:type="spellEnd"/>
      <w:r w:rsidR="007E1340" w:rsidRPr="00583B53">
        <w:t xml:space="preserve"> </w:t>
      </w:r>
      <w:proofErr w:type="spellStart"/>
      <w:r w:rsidR="007E1340" w:rsidRPr="00583B53">
        <w:t>sebagai</w:t>
      </w:r>
      <w:proofErr w:type="spellEnd"/>
      <w:r w:rsidR="007E1340" w:rsidRPr="00583B53">
        <w:t xml:space="preserve"> </w:t>
      </w:r>
      <w:proofErr w:type="spellStart"/>
      <w:r w:rsidR="007E1340" w:rsidRPr="00583B53">
        <w:t>kelas</w:t>
      </w:r>
      <w:proofErr w:type="spellEnd"/>
      <w:r w:rsidR="007E1340" w:rsidRPr="00583B53">
        <w:t xml:space="preserve"> </w:t>
      </w:r>
      <w:proofErr w:type="spellStart"/>
      <w:r w:rsidR="007E1340" w:rsidRPr="00583B53">
        <w:t>eksperimen</w:t>
      </w:r>
      <w:proofErr w:type="spellEnd"/>
      <w:r w:rsidR="007E1340" w:rsidRPr="00583B53">
        <w:t xml:space="preserve"> </w:t>
      </w:r>
      <w:proofErr w:type="spellStart"/>
      <w:r w:rsidR="007E1340" w:rsidRPr="00583B53">
        <w:t>dengan</w:t>
      </w:r>
      <w:proofErr w:type="spellEnd"/>
      <w:r w:rsidR="007E1340" w:rsidRPr="00583B53">
        <w:t xml:space="preserve"> </w:t>
      </w:r>
      <w:proofErr w:type="spellStart"/>
      <w:r w:rsidR="007E1340" w:rsidRPr="00583B53">
        <w:t>menggunakan</w:t>
      </w:r>
      <w:proofErr w:type="spellEnd"/>
      <w:r w:rsidR="007E1340" w:rsidRPr="00583B53">
        <w:t xml:space="preserve"> media </w:t>
      </w:r>
      <w:proofErr w:type="spellStart"/>
      <w:r w:rsidR="007E1340" w:rsidRPr="00583B53">
        <w:t>pembelajaran</w:t>
      </w:r>
      <w:proofErr w:type="spellEnd"/>
      <w:r w:rsidR="007E1340" w:rsidRPr="00583B53">
        <w:t xml:space="preserve"> </w:t>
      </w:r>
      <w:proofErr w:type="spellStart"/>
      <w:r w:rsidR="007E1340" w:rsidRPr="00583B53">
        <w:t>papan</w:t>
      </w:r>
      <w:proofErr w:type="spellEnd"/>
      <w:r w:rsidR="007E1340" w:rsidRPr="00583B53">
        <w:t xml:space="preserve"> </w:t>
      </w:r>
      <w:proofErr w:type="spellStart"/>
      <w:r w:rsidR="007E1340" w:rsidRPr="00583B53">
        <w:t>perkalian</w:t>
      </w:r>
      <w:proofErr w:type="spellEnd"/>
      <w:r w:rsidR="007E1340" w:rsidRPr="00583B53">
        <w:t xml:space="preserve"> Montessori. Instrument </w:t>
      </w:r>
      <w:proofErr w:type="spellStart"/>
      <w:r w:rsidR="007E1340" w:rsidRPr="00583B53">
        <w:t>penelitian</w:t>
      </w:r>
      <w:proofErr w:type="spellEnd"/>
      <w:r w:rsidR="007E1340" w:rsidRPr="00583B53">
        <w:t xml:space="preserve"> yang </w:t>
      </w:r>
      <w:proofErr w:type="spellStart"/>
      <w:r w:rsidR="007E1340" w:rsidRPr="00583B53">
        <w:t>digunakan</w:t>
      </w:r>
      <w:proofErr w:type="spellEnd"/>
      <w:r w:rsidR="007E1340" w:rsidRPr="00583B53">
        <w:t xml:space="preserve"> </w:t>
      </w:r>
      <w:proofErr w:type="spellStart"/>
      <w:r w:rsidR="007E1340" w:rsidRPr="00583B53">
        <w:t>berupa</w:t>
      </w:r>
      <w:proofErr w:type="spellEnd"/>
      <w:r w:rsidR="007E1340" w:rsidRPr="00583B53">
        <w:t xml:space="preserve"> </w:t>
      </w:r>
      <w:proofErr w:type="spellStart"/>
      <w:r w:rsidR="007E1340" w:rsidRPr="00583B53">
        <w:t>tes</w:t>
      </w:r>
      <w:proofErr w:type="spellEnd"/>
      <w:r w:rsidR="007E1340" w:rsidRPr="00583B53">
        <w:t xml:space="preserve"> essay. </w:t>
      </w:r>
      <w:proofErr w:type="spellStart"/>
      <w:r w:rsidR="00537C65">
        <w:t>Temuan</w:t>
      </w:r>
      <w:proofErr w:type="spellEnd"/>
      <w:r w:rsidR="00537C65">
        <w:t xml:space="preserve"> </w:t>
      </w:r>
      <w:proofErr w:type="spellStart"/>
      <w:r w:rsidR="00537C65">
        <w:t>penelitian</w:t>
      </w:r>
      <w:proofErr w:type="spellEnd"/>
      <w:r w:rsidR="00537C65">
        <w:t xml:space="preserve"> </w:t>
      </w:r>
      <w:proofErr w:type="spellStart"/>
      <w:r w:rsidR="00537C65">
        <w:t>menunjukan</w:t>
      </w:r>
      <w:proofErr w:type="spellEnd"/>
      <w:r w:rsidR="00537C65">
        <w:t xml:space="preserve"> </w:t>
      </w:r>
      <w:proofErr w:type="spellStart"/>
      <w:r w:rsidR="00537C65">
        <w:t>bahwa</w:t>
      </w:r>
      <w:proofErr w:type="spellEnd"/>
      <w:r w:rsidR="00537C65">
        <w:t xml:space="preserve"> </w:t>
      </w:r>
      <w:r w:rsidR="00C3304B">
        <w:t xml:space="preserve">media </w:t>
      </w:r>
      <w:proofErr w:type="spellStart"/>
      <w:r w:rsidR="00C3304B">
        <w:t>papan</w:t>
      </w:r>
      <w:proofErr w:type="spellEnd"/>
      <w:r w:rsidR="00C3304B">
        <w:t xml:space="preserve"> </w:t>
      </w:r>
      <w:proofErr w:type="spellStart"/>
      <w:r w:rsidR="00C3304B">
        <w:t>perkalian</w:t>
      </w:r>
      <w:proofErr w:type="spellEnd"/>
      <w:r w:rsidR="00C3304B">
        <w:t xml:space="preserve"> Montessori </w:t>
      </w:r>
      <w:proofErr w:type="spellStart"/>
      <w:r w:rsidR="00C3304B">
        <w:t>memberikan</w:t>
      </w:r>
      <w:proofErr w:type="spellEnd"/>
      <w:r w:rsidR="00C3304B">
        <w:t xml:space="preserve"> </w:t>
      </w:r>
      <w:proofErr w:type="spellStart"/>
      <w:r w:rsidR="00C3304B">
        <w:t>pengaruh</w:t>
      </w:r>
      <w:proofErr w:type="spellEnd"/>
      <w:r w:rsidR="00C3304B">
        <w:t xml:space="preserve"> yang </w:t>
      </w:r>
      <w:proofErr w:type="spellStart"/>
      <w:r w:rsidR="00C3304B">
        <w:t>signifikan</w:t>
      </w:r>
      <w:proofErr w:type="spellEnd"/>
      <w:r w:rsidR="00C3304B">
        <w:t xml:space="preserve"> </w:t>
      </w:r>
      <w:proofErr w:type="spellStart"/>
      <w:r w:rsidR="00C3304B">
        <w:t>terhadap</w:t>
      </w:r>
      <w:proofErr w:type="spellEnd"/>
      <w:r w:rsidR="00C3304B">
        <w:t xml:space="preserve"> </w:t>
      </w:r>
      <w:proofErr w:type="spellStart"/>
      <w:r w:rsidR="00C3304B">
        <w:t>kemampuan</w:t>
      </w:r>
      <w:proofErr w:type="spellEnd"/>
      <w:r w:rsidR="00C3304B">
        <w:t xml:space="preserve"> </w:t>
      </w:r>
      <w:proofErr w:type="spellStart"/>
      <w:r w:rsidR="00C3304B">
        <w:t>pemahaman</w:t>
      </w:r>
      <w:proofErr w:type="spellEnd"/>
      <w:r w:rsidR="00C3304B">
        <w:t xml:space="preserve"> </w:t>
      </w:r>
      <w:proofErr w:type="spellStart"/>
      <w:r w:rsidR="00C3304B">
        <w:t>konsep</w:t>
      </w:r>
      <w:proofErr w:type="spellEnd"/>
      <w:r w:rsidR="00C3304B">
        <w:t xml:space="preserve"> </w:t>
      </w:r>
      <w:proofErr w:type="spellStart"/>
      <w:r w:rsidR="00C3304B">
        <w:t>siswa</w:t>
      </w:r>
      <w:proofErr w:type="spellEnd"/>
      <w:r w:rsidR="00C3304B">
        <w:t xml:space="preserve">. </w:t>
      </w:r>
      <w:r w:rsidR="00D337E1">
        <w:t xml:space="preserve">Hal </w:t>
      </w:r>
      <w:proofErr w:type="spellStart"/>
      <w:r w:rsidR="00D337E1">
        <w:t>tersebut</w:t>
      </w:r>
      <w:proofErr w:type="spellEnd"/>
      <w:r w:rsidR="00D337E1">
        <w:t xml:space="preserve"> </w:t>
      </w:r>
      <w:proofErr w:type="spellStart"/>
      <w:r w:rsidR="00D337E1">
        <w:t>dibuktikan</w:t>
      </w:r>
      <w:proofErr w:type="spellEnd"/>
      <w:r w:rsidR="00D337E1">
        <w:t xml:space="preserve"> </w:t>
      </w:r>
      <w:proofErr w:type="spellStart"/>
      <w:r w:rsidR="00D337E1">
        <w:t>dengan</w:t>
      </w:r>
      <w:proofErr w:type="spellEnd"/>
      <w:r w:rsidR="00D337E1">
        <w:t xml:space="preserve"> </w:t>
      </w:r>
      <w:proofErr w:type="spellStart"/>
      <w:r w:rsidR="007E1340" w:rsidRPr="00583B53">
        <w:t>hasil</w:t>
      </w:r>
      <w:proofErr w:type="spellEnd"/>
      <w:r w:rsidR="007E1340" w:rsidRPr="00583B53">
        <w:t xml:space="preserve"> </w:t>
      </w:r>
      <w:proofErr w:type="spellStart"/>
      <w:r w:rsidR="007E1340" w:rsidRPr="00583B53">
        <w:t>analisis</w:t>
      </w:r>
      <w:proofErr w:type="spellEnd"/>
      <w:r w:rsidR="007E1340" w:rsidRPr="00583B53">
        <w:t xml:space="preserve"> </w:t>
      </w:r>
      <w:proofErr w:type="spellStart"/>
      <w:r w:rsidR="007E1340" w:rsidRPr="00583B53">
        <w:t>secara</w:t>
      </w:r>
      <w:proofErr w:type="spellEnd"/>
      <w:r w:rsidR="007E1340" w:rsidRPr="00583B53">
        <w:t xml:space="preserve"> </w:t>
      </w:r>
      <w:proofErr w:type="spellStart"/>
      <w:r w:rsidR="007E1340" w:rsidRPr="00583B53">
        <w:t>statistik</w:t>
      </w:r>
      <w:proofErr w:type="spellEnd"/>
      <w:r w:rsidR="00D337E1">
        <w:t xml:space="preserve"> uji t</w:t>
      </w:r>
      <w:r w:rsidR="007E1340" w:rsidRPr="00583B53">
        <w:t xml:space="preserve">, </w:t>
      </w:r>
      <w:proofErr w:type="spellStart"/>
      <w:r w:rsidR="007E1340" w:rsidRPr="00583B53">
        <w:t>diperoleh</w:t>
      </w:r>
      <w:proofErr w:type="spellEnd"/>
      <w:r w:rsidR="007E1340" w:rsidRPr="00583B53">
        <w:t xml:space="preserve"> </w:t>
      </w:r>
      <w:proofErr w:type="spellStart"/>
      <w:r w:rsidR="007E1340" w:rsidRPr="00583B53">
        <w:t>hasil</w:t>
      </w:r>
      <w:proofErr w:type="spellEnd"/>
      <w:r w:rsidR="007E1340" w:rsidRPr="00583B53">
        <w:t xml:space="preserve"> </w:t>
      </w:r>
      <w:proofErr w:type="spellStart"/>
      <w:r w:rsidR="007E1340" w:rsidRPr="00583B53">
        <w:t>t</w:t>
      </w:r>
      <w:r w:rsidR="007E1340" w:rsidRPr="00583B53">
        <w:rPr>
          <w:vertAlign w:val="subscript"/>
        </w:rPr>
        <w:t>hitung</w:t>
      </w:r>
      <w:proofErr w:type="spellEnd"/>
      <w:r w:rsidR="007E1340" w:rsidRPr="00583B53">
        <w:rPr>
          <w:vertAlign w:val="subscript"/>
        </w:rPr>
        <w:t xml:space="preserve"> </w:t>
      </w:r>
      <w:proofErr w:type="spellStart"/>
      <w:r w:rsidR="007E1340" w:rsidRPr="00583B53">
        <w:t>sebesar</w:t>
      </w:r>
      <w:proofErr w:type="spellEnd"/>
      <w:r w:rsidR="007E1340" w:rsidRPr="00583B53">
        <w:t xml:space="preserve"> 4,82 dan </w:t>
      </w:r>
      <w:proofErr w:type="spellStart"/>
      <w:r w:rsidR="007E1340" w:rsidRPr="00583B53">
        <w:t>t</w:t>
      </w:r>
      <w:r w:rsidR="007E1340" w:rsidRPr="00583B53">
        <w:rPr>
          <w:vertAlign w:val="subscript"/>
        </w:rPr>
        <w:t>tabel</w:t>
      </w:r>
      <w:proofErr w:type="spellEnd"/>
      <w:r w:rsidR="007E1340" w:rsidRPr="00583B53">
        <w:t xml:space="preserve"> </w:t>
      </w:r>
      <w:proofErr w:type="spellStart"/>
      <w:r w:rsidR="007E1340" w:rsidRPr="00583B53">
        <w:t>dengan</w:t>
      </w:r>
      <w:proofErr w:type="spellEnd"/>
      <w:r w:rsidR="007E1340" w:rsidRPr="00583B53">
        <w:t xml:space="preserve"> </w:t>
      </w:r>
      <w:proofErr w:type="spellStart"/>
      <w:r w:rsidR="007E1340" w:rsidRPr="00583B53">
        <w:t>taraf</w:t>
      </w:r>
      <w:proofErr w:type="spellEnd"/>
      <w:r w:rsidR="007E1340" w:rsidRPr="00583B53">
        <w:t xml:space="preserve"> </w:t>
      </w:r>
      <w:proofErr w:type="spellStart"/>
      <w:r w:rsidR="007E1340" w:rsidRPr="00583B53">
        <w:t>signifikansi</w:t>
      </w:r>
      <w:proofErr w:type="spellEnd"/>
      <w:r w:rsidR="007E1340" w:rsidRPr="00583B53">
        <w:t xml:space="preserve"> 5% (=0,05) </w:t>
      </w:r>
      <w:proofErr w:type="spellStart"/>
      <w:r w:rsidR="007E1340" w:rsidRPr="00583B53">
        <w:t>sebesar</w:t>
      </w:r>
      <w:proofErr w:type="spellEnd"/>
      <w:r w:rsidR="007E1340" w:rsidRPr="00583B53">
        <w:t xml:space="preserve"> 2,024</w:t>
      </w:r>
      <w:r w:rsidR="00A163FE">
        <w:t xml:space="preserve">, </w:t>
      </w:r>
      <w:proofErr w:type="spellStart"/>
      <w:r w:rsidR="007E1340" w:rsidRPr="00583B53">
        <w:t>maka</w:t>
      </w:r>
      <w:proofErr w:type="spellEnd"/>
      <w:r w:rsidR="007E1340" w:rsidRPr="00583B53">
        <w:t xml:space="preserve"> </w:t>
      </w:r>
      <w:proofErr w:type="spellStart"/>
      <w:r w:rsidR="007E1340" w:rsidRPr="00583B53">
        <w:t>dapat</w:t>
      </w:r>
      <w:proofErr w:type="spellEnd"/>
      <w:r w:rsidR="007E1340" w:rsidRPr="00583B53">
        <w:t xml:space="preserve"> </w:t>
      </w:r>
      <w:proofErr w:type="spellStart"/>
      <w:r w:rsidR="007E1340" w:rsidRPr="00583B53">
        <w:t>dinotasikan</w:t>
      </w:r>
      <w:proofErr w:type="spellEnd"/>
      <w:r w:rsidR="007E1340" w:rsidRPr="00583B53">
        <w:t xml:space="preserve"> </w:t>
      </w:r>
      <w:proofErr w:type="spellStart"/>
      <w:r w:rsidR="007E1340" w:rsidRPr="00583B53">
        <w:t>t</w:t>
      </w:r>
      <w:r w:rsidR="007E1340" w:rsidRPr="00583B53">
        <w:rPr>
          <w:vertAlign w:val="subscript"/>
        </w:rPr>
        <w:t>hitung</w:t>
      </w:r>
      <w:proofErr w:type="spellEnd"/>
      <w:r w:rsidR="007E1340" w:rsidRPr="00583B53">
        <w:rPr>
          <w:vertAlign w:val="subscript"/>
        </w:rPr>
        <w:t xml:space="preserve"> </w:t>
      </w:r>
      <w:r w:rsidR="007E1340" w:rsidRPr="00583B53">
        <w:t xml:space="preserve">&gt; </w:t>
      </w:r>
      <w:proofErr w:type="spellStart"/>
      <w:r w:rsidR="007E1340" w:rsidRPr="00583B53">
        <w:t>t</w:t>
      </w:r>
      <w:r w:rsidR="007E1340" w:rsidRPr="00583B53">
        <w:rPr>
          <w:vertAlign w:val="subscript"/>
        </w:rPr>
        <w:t>tabel</w:t>
      </w:r>
      <w:proofErr w:type="spellEnd"/>
      <w:r w:rsidR="00A163FE">
        <w:rPr>
          <w:vertAlign w:val="subscript"/>
        </w:rPr>
        <w:t xml:space="preserve">. </w:t>
      </w:r>
      <w:proofErr w:type="spellStart"/>
      <w:r w:rsidR="00A163FE">
        <w:t>Diperkuat</w:t>
      </w:r>
      <w:proofErr w:type="spellEnd"/>
      <w:r w:rsidR="00A163FE">
        <w:t xml:space="preserve"> </w:t>
      </w:r>
      <w:proofErr w:type="spellStart"/>
      <w:r w:rsidR="00A163FE">
        <w:t>dengan</w:t>
      </w:r>
      <w:proofErr w:type="spellEnd"/>
      <w:r w:rsidR="00A163FE">
        <w:t xml:space="preserve"> uji n gain yang </w:t>
      </w:r>
      <w:proofErr w:type="spellStart"/>
      <w:r w:rsidR="00A163FE">
        <w:t>menunjukan</w:t>
      </w:r>
      <w:proofErr w:type="spellEnd"/>
      <w:r w:rsidR="00A163FE">
        <w:t xml:space="preserve"> </w:t>
      </w:r>
      <w:proofErr w:type="spellStart"/>
      <w:r w:rsidR="00A163FE">
        <w:t>bahwa</w:t>
      </w:r>
      <w:proofErr w:type="spellEnd"/>
      <w:r w:rsidR="00A163FE">
        <w:t xml:space="preserve"> </w:t>
      </w:r>
      <w:r w:rsidR="00A163FE" w:rsidRPr="00FD4B1D">
        <w:t xml:space="preserve">rata-rata </w:t>
      </w:r>
      <w:proofErr w:type="spellStart"/>
      <w:r w:rsidR="00A163FE" w:rsidRPr="00FD4B1D">
        <w:t>kualitas</w:t>
      </w:r>
      <w:proofErr w:type="spellEnd"/>
      <w:r w:rsidR="00A163FE" w:rsidRPr="00FD4B1D">
        <w:t xml:space="preserve"> </w:t>
      </w:r>
      <w:proofErr w:type="spellStart"/>
      <w:r w:rsidR="00A163FE" w:rsidRPr="00FD4B1D">
        <w:t>peningkatan</w:t>
      </w:r>
      <w:proofErr w:type="spellEnd"/>
      <w:r w:rsidR="00A163FE" w:rsidRPr="00FD4B1D">
        <w:t xml:space="preserve"> </w:t>
      </w:r>
      <w:proofErr w:type="spellStart"/>
      <w:r w:rsidR="00A163FE" w:rsidRPr="00FD4B1D">
        <w:t>kemampuan</w:t>
      </w:r>
      <w:proofErr w:type="spellEnd"/>
      <w:r w:rsidR="00A163FE" w:rsidRPr="00FD4B1D">
        <w:t xml:space="preserve"> </w:t>
      </w:r>
      <w:proofErr w:type="spellStart"/>
      <w:r w:rsidR="00A163FE" w:rsidRPr="00FD4B1D">
        <w:t>pemahaman</w:t>
      </w:r>
      <w:proofErr w:type="spellEnd"/>
      <w:r w:rsidR="00A163FE" w:rsidRPr="00FD4B1D">
        <w:t xml:space="preserve"> </w:t>
      </w:r>
      <w:proofErr w:type="spellStart"/>
      <w:r w:rsidR="00A163FE" w:rsidRPr="00FD4B1D">
        <w:t>konsep</w:t>
      </w:r>
      <w:proofErr w:type="spellEnd"/>
      <w:r w:rsidR="00A163FE" w:rsidRPr="00FD4B1D">
        <w:t xml:space="preserve"> </w:t>
      </w:r>
      <w:proofErr w:type="spellStart"/>
      <w:r w:rsidR="00A163FE" w:rsidRPr="00FD4B1D">
        <w:t>siswa</w:t>
      </w:r>
      <w:proofErr w:type="spellEnd"/>
      <w:r w:rsidR="00A163FE" w:rsidRPr="00FD4B1D">
        <w:t xml:space="preserve"> </w:t>
      </w:r>
      <w:proofErr w:type="spellStart"/>
      <w:r w:rsidR="00A163FE" w:rsidRPr="00FD4B1D">
        <w:t>dikelas</w:t>
      </w:r>
      <w:proofErr w:type="spellEnd"/>
      <w:r w:rsidR="00A163FE" w:rsidRPr="00FD4B1D">
        <w:t xml:space="preserve"> </w:t>
      </w:r>
      <w:proofErr w:type="spellStart"/>
      <w:r w:rsidR="00A163FE" w:rsidRPr="00FD4B1D">
        <w:t>eksperimen</w:t>
      </w:r>
      <w:proofErr w:type="spellEnd"/>
      <w:r w:rsidR="00A163FE" w:rsidRPr="00FD4B1D">
        <w:t xml:space="preserve"> </w:t>
      </w:r>
      <w:proofErr w:type="spellStart"/>
      <w:r w:rsidR="00A163FE" w:rsidRPr="00FD4B1D">
        <w:t>sebesar</w:t>
      </w:r>
      <w:proofErr w:type="spellEnd"/>
      <w:r w:rsidR="00A163FE" w:rsidRPr="00FD4B1D">
        <w:t xml:space="preserve"> 0,71 yang </w:t>
      </w:r>
      <w:proofErr w:type="spellStart"/>
      <w:r w:rsidR="00A163FE" w:rsidRPr="00FD4B1D">
        <w:t>termasuk</w:t>
      </w:r>
      <w:proofErr w:type="spellEnd"/>
      <w:r w:rsidR="00A163FE" w:rsidRPr="00FD4B1D">
        <w:t xml:space="preserve"> </w:t>
      </w:r>
      <w:proofErr w:type="spellStart"/>
      <w:r w:rsidR="00A163FE" w:rsidRPr="00FD4B1D">
        <w:t>kedalam</w:t>
      </w:r>
      <w:proofErr w:type="spellEnd"/>
      <w:r w:rsidR="00A163FE" w:rsidRPr="00FD4B1D">
        <w:t xml:space="preserve"> </w:t>
      </w:r>
      <w:proofErr w:type="spellStart"/>
      <w:r w:rsidR="00A163FE" w:rsidRPr="00FD4B1D">
        <w:t>kategori</w:t>
      </w:r>
      <w:proofErr w:type="spellEnd"/>
      <w:r w:rsidR="00A163FE" w:rsidRPr="00FD4B1D">
        <w:t xml:space="preserve"> “</w:t>
      </w:r>
      <w:proofErr w:type="spellStart"/>
      <w:r w:rsidR="00A163FE">
        <w:t>tinggi</w:t>
      </w:r>
      <w:proofErr w:type="spellEnd"/>
      <w:r w:rsidR="00A163FE" w:rsidRPr="00FD4B1D">
        <w:t>”</w:t>
      </w:r>
      <w:r w:rsidR="00A163FE">
        <w:t xml:space="preserve">. </w:t>
      </w:r>
      <w:proofErr w:type="spellStart"/>
      <w:r w:rsidR="00EE7184">
        <w:t>Dengan</w:t>
      </w:r>
      <w:proofErr w:type="spellEnd"/>
      <w:r w:rsidR="00EE7184">
        <w:t xml:space="preserve"> </w:t>
      </w:r>
      <w:proofErr w:type="spellStart"/>
      <w:r w:rsidR="00EE7184">
        <w:t>demikian</w:t>
      </w:r>
      <w:proofErr w:type="spellEnd"/>
      <w:r w:rsidR="00EE7184">
        <w:t xml:space="preserve">, media </w:t>
      </w:r>
      <w:proofErr w:type="spellStart"/>
      <w:r w:rsidR="00EE7184">
        <w:t>ini</w:t>
      </w:r>
      <w:proofErr w:type="spellEnd"/>
      <w:r w:rsidR="00EE7184">
        <w:t xml:space="preserve"> </w:t>
      </w:r>
      <w:proofErr w:type="spellStart"/>
      <w:r w:rsidR="00EE7184">
        <w:t>direkomendasikan</w:t>
      </w:r>
      <w:proofErr w:type="spellEnd"/>
      <w:r w:rsidR="00EE7184">
        <w:t xml:space="preserve"> </w:t>
      </w:r>
      <w:proofErr w:type="spellStart"/>
      <w:r w:rsidR="00EE7184">
        <w:t>sebagai</w:t>
      </w:r>
      <w:proofErr w:type="spellEnd"/>
      <w:r w:rsidR="00EE7184">
        <w:t xml:space="preserve"> salah </w:t>
      </w:r>
      <w:proofErr w:type="spellStart"/>
      <w:r w:rsidR="00EE7184">
        <w:t>satu</w:t>
      </w:r>
      <w:proofErr w:type="spellEnd"/>
      <w:r w:rsidR="00EE7184">
        <w:t xml:space="preserve"> </w:t>
      </w:r>
      <w:proofErr w:type="spellStart"/>
      <w:r w:rsidR="00EE7184">
        <w:t>alternatif</w:t>
      </w:r>
      <w:proofErr w:type="spellEnd"/>
      <w:r w:rsidR="00EE7184">
        <w:t xml:space="preserve"> </w:t>
      </w:r>
      <w:proofErr w:type="spellStart"/>
      <w:r w:rsidR="00EE7184">
        <w:t>dalam</w:t>
      </w:r>
      <w:proofErr w:type="spellEnd"/>
      <w:r w:rsidR="00EE7184">
        <w:t xml:space="preserve"> </w:t>
      </w:r>
      <w:proofErr w:type="spellStart"/>
      <w:r w:rsidR="00EE7184">
        <w:t>meningkatkan</w:t>
      </w:r>
      <w:proofErr w:type="spellEnd"/>
      <w:r w:rsidR="00EE7184">
        <w:t xml:space="preserve"> </w:t>
      </w:r>
      <w:proofErr w:type="spellStart"/>
      <w:r w:rsidR="00EE7184">
        <w:t>kemampuan</w:t>
      </w:r>
      <w:proofErr w:type="spellEnd"/>
      <w:r w:rsidR="00EE7184">
        <w:t xml:space="preserve"> </w:t>
      </w:r>
      <w:proofErr w:type="spellStart"/>
      <w:r w:rsidR="00EE7184">
        <w:t>pemahaman</w:t>
      </w:r>
      <w:proofErr w:type="spellEnd"/>
      <w:r w:rsidR="00EE7184">
        <w:t xml:space="preserve"> </w:t>
      </w:r>
      <w:proofErr w:type="spellStart"/>
      <w:r w:rsidR="00EE7184">
        <w:t>konsep</w:t>
      </w:r>
      <w:proofErr w:type="spellEnd"/>
      <w:r w:rsidR="00EE7184">
        <w:t xml:space="preserve"> </w:t>
      </w:r>
      <w:proofErr w:type="spellStart"/>
      <w:r w:rsidR="00EE7184">
        <w:t>siswa</w:t>
      </w:r>
      <w:proofErr w:type="spellEnd"/>
      <w:r w:rsidR="00EE7184">
        <w:t>.</w:t>
      </w:r>
    </w:p>
    <w:bookmarkEnd w:id="8"/>
    <w:p w14:paraId="719CD494" w14:textId="77777777" w:rsidR="007E1340" w:rsidRDefault="007E1340" w:rsidP="007E1340">
      <w:pPr>
        <w:spacing w:line="360" w:lineRule="auto"/>
        <w:jc w:val="both"/>
      </w:pPr>
    </w:p>
    <w:p w14:paraId="28941C51" w14:textId="567B2D46" w:rsidR="007E1340" w:rsidRDefault="007E1340" w:rsidP="007E1340">
      <w:pPr>
        <w:spacing w:line="360" w:lineRule="auto"/>
        <w:jc w:val="both"/>
      </w:pPr>
      <w:r w:rsidRPr="00B34FA0">
        <w:rPr>
          <w:b/>
          <w:bCs/>
        </w:rPr>
        <w:t xml:space="preserve">Kata </w:t>
      </w:r>
      <w:proofErr w:type="spellStart"/>
      <w:proofErr w:type="gramStart"/>
      <w:r w:rsidRPr="00B34FA0">
        <w:rPr>
          <w:b/>
          <w:bCs/>
        </w:rPr>
        <w:t>Kunci</w:t>
      </w:r>
      <w:proofErr w:type="spellEnd"/>
      <w:r>
        <w:t xml:space="preserve"> :</w:t>
      </w:r>
      <w:proofErr w:type="gramEnd"/>
      <w:r>
        <w:t xml:space="preserve"> Papa</w:t>
      </w:r>
      <w:r w:rsidR="00087CA9">
        <w:t>n</w:t>
      </w:r>
      <w:r>
        <w:t xml:space="preserve"> </w:t>
      </w:r>
      <w:proofErr w:type="spellStart"/>
      <w:r>
        <w:t>Perkalian</w:t>
      </w:r>
      <w:proofErr w:type="spellEnd"/>
      <w:r>
        <w:t xml:space="preserve"> Montessori,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Sekolah</w:t>
      </w:r>
      <w:proofErr w:type="spellEnd"/>
      <w:r>
        <w:t xml:space="preserve"> Dasar.</w:t>
      </w:r>
    </w:p>
    <w:p w14:paraId="5E438BB1" w14:textId="77777777" w:rsidR="007E1340" w:rsidRDefault="007E1340">
      <w:r>
        <w:br w:type="page"/>
      </w:r>
    </w:p>
    <w:p w14:paraId="7B4EA939" w14:textId="77777777" w:rsidR="007E1340" w:rsidRDefault="007E1340" w:rsidP="009A4E54">
      <w:pPr>
        <w:pStyle w:val="Heading1"/>
      </w:pPr>
      <w:r>
        <w:lastRenderedPageBreak/>
        <w:t>ABSTRACT</w:t>
      </w:r>
    </w:p>
    <w:p w14:paraId="13BED7DC" w14:textId="77777777" w:rsidR="007E1340" w:rsidRDefault="007E1340" w:rsidP="007E1340">
      <w:pPr>
        <w:jc w:val="center"/>
        <w:rPr>
          <w:b/>
          <w:bCs/>
        </w:rPr>
      </w:pPr>
    </w:p>
    <w:p w14:paraId="1B6BD8FB" w14:textId="77777777" w:rsidR="007E1340" w:rsidRPr="006479DE" w:rsidRDefault="007E1340" w:rsidP="007E1340">
      <w:pPr>
        <w:jc w:val="center"/>
        <w:rPr>
          <w:b/>
          <w:bCs/>
        </w:rPr>
      </w:pPr>
      <w:r w:rsidRPr="006479DE">
        <w:rPr>
          <w:b/>
          <w:bCs/>
        </w:rPr>
        <w:t>THE EFFECT OF MONTESSORI MULTIPLICATION BOARD MEDIA ON THE ABILITY TO UNDERSTAND CONCEPTS OF GRADE II STUDENTS OF SDN 1 KOTA KULON</w:t>
      </w:r>
    </w:p>
    <w:p w14:paraId="136FE8A8" w14:textId="77777777" w:rsidR="007E1340" w:rsidRPr="006479DE" w:rsidRDefault="007E1340" w:rsidP="007E1340">
      <w:pPr>
        <w:jc w:val="center"/>
        <w:rPr>
          <w:b/>
          <w:bCs/>
        </w:rPr>
      </w:pPr>
    </w:p>
    <w:p w14:paraId="473D35D8" w14:textId="77777777" w:rsidR="007E1340" w:rsidRPr="006479DE" w:rsidRDefault="007E1340" w:rsidP="007E1340">
      <w:pPr>
        <w:jc w:val="center"/>
        <w:rPr>
          <w:b/>
          <w:bCs/>
        </w:rPr>
      </w:pPr>
      <w:r w:rsidRPr="006479DE">
        <w:rPr>
          <w:b/>
          <w:bCs/>
        </w:rPr>
        <w:t>Halimah Agustina</w:t>
      </w:r>
    </w:p>
    <w:p w14:paraId="12477DE2" w14:textId="77777777" w:rsidR="007E1340" w:rsidRPr="006479DE" w:rsidRDefault="007E1340" w:rsidP="007E1340">
      <w:pPr>
        <w:jc w:val="center"/>
        <w:rPr>
          <w:b/>
          <w:bCs/>
        </w:rPr>
      </w:pPr>
      <w:r w:rsidRPr="006479DE">
        <w:rPr>
          <w:b/>
          <w:bCs/>
        </w:rPr>
        <w:t>NIM.21842020</w:t>
      </w:r>
    </w:p>
    <w:p w14:paraId="5BB4F57B" w14:textId="77777777" w:rsidR="007E1340" w:rsidRPr="006479DE" w:rsidRDefault="007E1340" w:rsidP="007E1340">
      <w:pPr>
        <w:jc w:val="center"/>
        <w:rPr>
          <w:b/>
          <w:bCs/>
        </w:rPr>
      </w:pPr>
    </w:p>
    <w:p w14:paraId="483A5A3B" w14:textId="77777777" w:rsidR="007E1340" w:rsidRPr="006479DE" w:rsidRDefault="007E1340" w:rsidP="007E1340">
      <w:pPr>
        <w:jc w:val="center"/>
        <w:rPr>
          <w:b/>
          <w:bCs/>
        </w:rPr>
      </w:pPr>
    </w:p>
    <w:p w14:paraId="01A46E84" w14:textId="77777777" w:rsidR="007E1340" w:rsidRDefault="007E1340" w:rsidP="007E1340">
      <w:pPr>
        <w:jc w:val="center"/>
        <w:rPr>
          <w:b/>
          <w:bCs/>
        </w:rPr>
      </w:pPr>
      <w:r>
        <w:rPr>
          <w:b/>
          <w:bCs/>
        </w:rPr>
        <w:t>Abstract</w:t>
      </w:r>
    </w:p>
    <w:p w14:paraId="1C3072B5" w14:textId="77777777" w:rsidR="007E1340" w:rsidRDefault="007E1340" w:rsidP="007E1340">
      <w:pPr>
        <w:jc w:val="center"/>
        <w:rPr>
          <w:b/>
          <w:bCs/>
        </w:rPr>
      </w:pPr>
    </w:p>
    <w:p w14:paraId="09AD3870" w14:textId="3A70F78C" w:rsidR="007E1340" w:rsidRDefault="007915CC" w:rsidP="007E1340">
      <w:pPr>
        <w:spacing w:line="360" w:lineRule="auto"/>
        <w:jc w:val="both"/>
      </w:pPr>
      <w:r w:rsidRPr="007915CC">
        <w:rPr>
          <w:rFonts w:eastAsiaTheme="majorEastAsia"/>
        </w:rPr>
        <w:t>The purpose of this study is to determine the influence of Montessori multiplication board learning media on students' ability to understand concepts in multiplication materials</w:t>
      </w:r>
      <w:r w:rsidR="004B4CEA">
        <w:rPr>
          <w:rFonts w:eastAsiaTheme="majorEastAsia"/>
        </w:rPr>
        <w:t xml:space="preserve"> </w:t>
      </w:r>
      <w:r w:rsidR="004B4CEA">
        <w:t>Elementary School</w:t>
      </w:r>
      <w:r w:rsidRPr="007915CC">
        <w:rPr>
          <w:rFonts w:eastAsiaTheme="majorEastAsia"/>
        </w:rPr>
        <w:t xml:space="preserve">. The research method used was a quasi-experiment with a limited population, namely grade II students of SDN 1 Kota Kulon. Samples were selected using the purposive sampling technique, so that there were two classes that were used as samples, namely class II A which amounted to 20 people and II B which amounted to 20 people. Class II A is used as a control class using conventional learning methods without special learning media. Meanwhile, class II B was used as an experimental class using Montessori multiplication board learning media. The research instrument used was an essay test. The findings of the study show that Montessori multiplication board media has a significant influence on students' concept comprehension ability. This is evidenced by the results of statistical analysis of the t-test, obtained a </w:t>
      </w:r>
      <w:proofErr w:type="spellStart"/>
      <w:r w:rsidRPr="007915CC">
        <w:rPr>
          <w:rFonts w:eastAsiaTheme="majorEastAsia"/>
        </w:rPr>
        <w:t>tcount</w:t>
      </w:r>
      <w:proofErr w:type="spellEnd"/>
      <w:r w:rsidRPr="007915CC">
        <w:rPr>
          <w:rFonts w:eastAsiaTheme="majorEastAsia"/>
        </w:rPr>
        <w:t xml:space="preserve"> result of 4.82 and a </w:t>
      </w:r>
      <w:proofErr w:type="spellStart"/>
      <w:r w:rsidRPr="007915CC">
        <w:rPr>
          <w:rFonts w:eastAsiaTheme="majorEastAsia"/>
        </w:rPr>
        <w:t>ttable</w:t>
      </w:r>
      <w:proofErr w:type="spellEnd"/>
      <w:r w:rsidRPr="007915CC">
        <w:rPr>
          <w:rFonts w:eastAsiaTheme="majorEastAsia"/>
        </w:rPr>
        <w:t xml:space="preserve"> with a significance level of 5% (=0.05) of 2.024, then it can be notated as </w:t>
      </w:r>
      <w:proofErr w:type="spellStart"/>
      <w:r w:rsidRPr="007915CC">
        <w:rPr>
          <w:rFonts w:eastAsiaTheme="majorEastAsia"/>
        </w:rPr>
        <w:t>tcount</w:t>
      </w:r>
      <w:proofErr w:type="spellEnd"/>
      <w:r w:rsidRPr="007915CC">
        <w:rPr>
          <w:rFonts w:eastAsiaTheme="majorEastAsia"/>
        </w:rPr>
        <w:t xml:space="preserve"> &gt; </w:t>
      </w:r>
      <w:proofErr w:type="spellStart"/>
      <w:r w:rsidRPr="007915CC">
        <w:rPr>
          <w:rFonts w:eastAsiaTheme="majorEastAsia"/>
        </w:rPr>
        <w:t>ttable</w:t>
      </w:r>
      <w:proofErr w:type="spellEnd"/>
      <w:r w:rsidRPr="007915CC">
        <w:rPr>
          <w:rFonts w:eastAsiaTheme="majorEastAsia"/>
        </w:rPr>
        <w:t>. It was strengthened by the n gain test which showed that the average quality of improvement in students' concept comprehension ability in the experimental class was 0.71 which was included in the "high" category. Thus, this media is recommended as an alternative in improving students' ability to understand concepts.</w:t>
      </w:r>
    </w:p>
    <w:p w14:paraId="555AE5E2" w14:textId="77777777" w:rsidR="007E1340" w:rsidRDefault="007E1340" w:rsidP="007E1340">
      <w:pPr>
        <w:spacing w:line="360" w:lineRule="auto"/>
        <w:jc w:val="both"/>
      </w:pPr>
    </w:p>
    <w:p w14:paraId="495EFCEB" w14:textId="2AF70A81" w:rsidR="007E1340" w:rsidRDefault="007E1340" w:rsidP="007E1340">
      <w:pPr>
        <w:spacing w:line="360" w:lineRule="auto"/>
        <w:jc w:val="both"/>
      </w:pPr>
      <w:proofErr w:type="gramStart"/>
      <w:r w:rsidRPr="00B34FA0">
        <w:rPr>
          <w:b/>
          <w:bCs/>
        </w:rPr>
        <w:t>Keywords</w:t>
      </w:r>
      <w:r>
        <w:t xml:space="preserve"> :</w:t>
      </w:r>
      <w:proofErr w:type="gramEnd"/>
      <w:r>
        <w:t xml:space="preserve"> Montessori Multiplication </w:t>
      </w:r>
      <w:proofErr w:type="spellStart"/>
      <w:r>
        <w:t>Papam</w:t>
      </w:r>
      <w:proofErr w:type="spellEnd"/>
      <w:r>
        <w:t>, Concept Comprehension Ability, Elementary School.</w:t>
      </w:r>
    </w:p>
    <w:p w14:paraId="625AC889" w14:textId="77777777" w:rsidR="007E1340" w:rsidRDefault="007E1340">
      <w:r>
        <w:br w:type="page"/>
      </w:r>
    </w:p>
    <w:p w14:paraId="08864BEB" w14:textId="77777777" w:rsidR="00051B4A" w:rsidRPr="00453DF0" w:rsidRDefault="00051B4A" w:rsidP="00051B4A">
      <w:pPr>
        <w:pStyle w:val="Heading1"/>
        <w:rPr>
          <w:b w:val="0"/>
          <w:bCs w:val="0"/>
        </w:rPr>
      </w:pPr>
      <w:bookmarkStart w:id="9" w:name="_Toc201867488"/>
      <w:r w:rsidRPr="00453DF0">
        <w:lastRenderedPageBreak/>
        <w:t>KATA PENGANTAR</w:t>
      </w:r>
      <w:bookmarkEnd w:id="9"/>
    </w:p>
    <w:p w14:paraId="231B1CE3" w14:textId="77777777" w:rsidR="00051B4A" w:rsidRDefault="00051B4A" w:rsidP="00051B4A">
      <w:pPr>
        <w:jc w:val="both"/>
        <w:rPr>
          <w:b/>
          <w:bCs/>
        </w:rPr>
      </w:pPr>
    </w:p>
    <w:p w14:paraId="622FF1E0" w14:textId="625B2330" w:rsidR="00051B4A" w:rsidRDefault="00051B4A" w:rsidP="004801EC">
      <w:pPr>
        <w:spacing w:line="360" w:lineRule="auto"/>
        <w:ind w:firstLine="426"/>
        <w:jc w:val="both"/>
      </w:pPr>
      <w:r w:rsidRPr="00DE3C49">
        <w:t xml:space="preserve">Puji </w:t>
      </w:r>
      <w:proofErr w:type="spellStart"/>
      <w:r w:rsidRPr="00DE3C49">
        <w:t>syukur</w:t>
      </w:r>
      <w:proofErr w:type="spellEnd"/>
      <w:r w:rsidRPr="00DE3C49">
        <w:t xml:space="preserve"> </w:t>
      </w:r>
      <w:proofErr w:type="spellStart"/>
      <w:r w:rsidRPr="00DE3C49">
        <w:t>kehadirat</w:t>
      </w:r>
      <w:proofErr w:type="spellEnd"/>
      <w:r w:rsidRPr="00DE3C49">
        <w:t xml:space="preserve"> Allah SWT, Tuhan </w:t>
      </w:r>
      <w:proofErr w:type="spellStart"/>
      <w:r w:rsidRPr="00DE3C49">
        <w:t>semesta</w:t>
      </w:r>
      <w:proofErr w:type="spellEnd"/>
      <w:r w:rsidRPr="00DE3C49">
        <w:t xml:space="preserve"> </w:t>
      </w:r>
      <w:proofErr w:type="spellStart"/>
      <w:r w:rsidRPr="00DE3C49">
        <w:t>alam</w:t>
      </w:r>
      <w:proofErr w:type="spellEnd"/>
      <w:r w:rsidRPr="00DE3C49">
        <w:t xml:space="preserve">. </w:t>
      </w:r>
      <w:proofErr w:type="spellStart"/>
      <w:r w:rsidRPr="00DE3C49">
        <w:t>Dzat</w:t>
      </w:r>
      <w:proofErr w:type="spellEnd"/>
      <w:r w:rsidRPr="00DE3C49">
        <w:t xml:space="preserve"> yang Maha </w:t>
      </w:r>
      <w:proofErr w:type="spellStart"/>
      <w:r w:rsidRPr="00DE3C49">
        <w:t>berkuasa</w:t>
      </w:r>
      <w:proofErr w:type="spellEnd"/>
      <w:r w:rsidRPr="00DE3C49">
        <w:t xml:space="preserve"> </w:t>
      </w:r>
      <w:proofErr w:type="spellStart"/>
      <w:r w:rsidRPr="00DE3C49">
        <w:t>atas</w:t>
      </w:r>
      <w:proofErr w:type="spellEnd"/>
      <w:r w:rsidRPr="00DE3C49">
        <w:t xml:space="preserve"> </w:t>
      </w:r>
      <w:proofErr w:type="spellStart"/>
      <w:r w:rsidRPr="00DE3C49">
        <w:t>segala</w:t>
      </w:r>
      <w:proofErr w:type="spellEnd"/>
      <w:r w:rsidRPr="00DE3C49">
        <w:t xml:space="preserve"> </w:t>
      </w:r>
      <w:proofErr w:type="spellStart"/>
      <w:r w:rsidRPr="00DE3C49">
        <w:t>ciptaan</w:t>
      </w:r>
      <w:proofErr w:type="spellEnd"/>
      <w:r w:rsidRPr="00DE3C49">
        <w:t xml:space="preserve">-Nya. </w:t>
      </w:r>
      <w:proofErr w:type="spellStart"/>
      <w:r w:rsidRPr="00DE3C49">
        <w:t>Shalawat</w:t>
      </w:r>
      <w:proofErr w:type="spellEnd"/>
      <w:r w:rsidRPr="00DE3C49">
        <w:t xml:space="preserve"> </w:t>
      </w:r>
      <w:proofErr w:type="spellStart"/>
      <w:r w:rsidRPr="00DE3C49">
        <w:t>serta</w:t>
      </w:r>
      <w:proofErr w:type="spellEnd"/>
      <w:r w:rsidRPr="00DE3C49">
        <w:t xml:space="preserve"> </w:t>
      </w:r>
      <w:proofErr w:type="spellStart"/>
      <w:r w:rsidRPr="00DE3C49">
        <w:t>salam</w:t>
      </w:r>
      <w:proofErr w:type="spellEnd"/>
      <w:r w:rsidRPr="00DE3C49">
        <w:t xml:space="preserve"> </w:t>
      </w:r>
      <w:proofErr w:type="spellStart"/>
      <w:r w:rsidRPr="00DE3C49">
        <w:t>semoga</w:t>
      </w:r>
      <w:proofErr w:type="spellEnd"/>
      <w:r w:rsidRPr="00DE3C49">
        <w:t xml:space="preserve"> </w:t>
      </w:r>
      <w:proofErr w:type="spellStart"/>
      <w:r w:rsidRPr="00DE3C49">
        <w:t>senantiasa</w:t>
      </w:r>
      <w:proofErr w:type="spellEnd"/>
      <w:r w:rsidRPr="00DE3C49">
        <w:t xml:space="preserve"> </w:t>
      </w:r>
      <w:proofErr w:type="spellStart"/>
      <w:r w:rsidRPr="00DE3C49">
        <w:t>tercurahkan</w:t>
      </w:r>
      <w:proofErr w:type="spellEnd"/>
      <w:r w:rsidRPr="00DE3C49">
        <w:t xml:space="preserve"> </w:t>
      </w:r>
      <w:proofErr w:type="spellStart"/>
      <w:r>
        <w:t>ke</w:t>
      </w:r>
      <w:r w:rsidRPr="00DE3C49">
        <w:t>pada</w:t>
      </w:r>
      <w:proofErr w:type="spellEnd"/>
      <w:r w:rsidRPr="00DE3C49">
        <w:t xml:space="preserve"> </w:t>
      </w:r>
      <w:proofErr w:type="spellStart"/>
      <w:r w:rsidRPr="00DE3C49">
        <w:t>junjungan</w:t>
      </w:r>
      <w:proofErr w:type="spellEnd"/>
      <w:r w:rsidRPr="00DE3C49">
        <w:t xml:space="preserve"> </w:t>
      </w:r>
      <w:proofErr w:type="spellStart"/>
      <w:r w:rsidRPr="00DE3C49">
        <w:t>kita</w:t>
      </w:r>
      <w:proofErr w:type="spellEnd"/>
      <w:r w:rsidRPr="00DE3C49">
        <w:t xml:space="preserve"> Nabi Muhammad SAW. Yang </w:t>
      </w:r>
      <w:proofErr w:type="spellStart"/>
      <w:r w:rsidRPr="00DE3C49">
        <w:t>telah</w:t>
      </w:r>
      <w:proofErr w:type="spellEnd"/>
      <w:r w:rsidRPr="00DE3C49">
        <w:t xml:space="preserve"> </w:t>
      </w:r>
      <w:proofErr w:type="spellStart"/>
      <w:r w:rsidRPr="00DE3C49">
        <w:t>menghantarkan</w:t>
      </w:r>
      <w:proofErr w:type="spellEnd"/>
      <w:r w:rsidRPr="00DE3C49">
        <w:t xml:space="preserve"> </w:t>
      </w:r>
      <w:proofErr w:type="spellStart"/>
      <w:r w:rsidRPr="00DE3C49">
        <w:t>kita</w:t>
      </w:r>
      <w:proofErr w:type="spellEnd"/>
      <w:r w:rsidRPr="00DE3C49">
        <w:t xml:space="preserve"> </w:t>
      </w:r>
      <w:proofErr w:type="spellStart"/>
      <w:r w:rsidRPr="00DE3C49">
        <w:t>kepada</w:t>
      </w:r>
      <w:proofErr w:type="spellEnd"/>
      <w:r w:rsidRPr="00DE3C49">
        <w:t xml:space="preserve"> </w:t>
      </w:r>
      <w:proofErr w:type="spellStart"/>
      <w:r w:rsidRPr="00DE3C49">
        <w:t>jalan</w:t>
      </w:r>
      <w:proofErr w:type="spellEnd"/>
      <w:r w:rsidRPr="00DE3C49">
        <w:t xml:space="preserve"> </w:t>
      </w:r>
      <w:proofErr w:type="spellStart"/>
      <w:r w:rsidRPr="00DE3C49">
        <w:t>benderang</w:t>
      </w:r>
      <w:proofErr w:type="spellEnd"/>
      <w:r w:rsidRPr="00DE3C49">
        <w:t xml:space="preserve"> </w:t>
      </w:r>
      <w:proofErr w:type="spellStart"/>
      <w:r w:rsidRPr="00DE3C49">
        <w:t>dengan</w:t>
      </w:r>
      <w:proofErr w:type="spellEnd"/>
      <w:r w:rsidRPr="00DE3C49">
        <w:t xml:space="preserve"> </w:t>
      </w:r>
      <w:proofErr w:type="spellStart"/>
      <w:r w:rsidRPr="00DE3C49">
        <w:t>ilmu</w:t>
      </w:r>
      <w:proofErr w:type="spellEnd"/>
      <w:r w:rsidRPr="00DE3C49">
        <w:t xml:space="preserve"> </w:t>
      </w:r>
      <w:proofErr w:type="spellStart"/>
      <w:r w:rsidRPr="00DE3C49">
        <w:t>pengetahuan</w:t>
      </w:r>
      <w:proofErr w:type="spellEnd"/>
      <w:r w:rsidRPr="00DE3C49">
        <w:t xml:space="preserve"> </w:t>
      </w:r>
      <w:proofErr w:type="spellStart"/>
      <w:r w:rsidRPr="00DE3C49">
        <w:t>serta</w:t>
      </w:r>
      <w:proofErr w:type="spellEnd"/>
      <w:r w:rsidRPr="00DE3C49">
        <w:t xml:space="preserve"> </w:t>
      </w:r>
      <w:proofErr w:type="spellStart"/>
      <w:r w:rsidRPr="00DE3C49">
        <w:t>telah</w:t>
      </w:r>
      <w:proofErr w:type="spellEnd"/>
      <w:r w:rsidRPr="00DE3C49">
        <w:t xml:space="preserve"> </w:t>
      </w:r>
      <w:proofErr w:type="spellStart"/>
      <w:r w:rsidRPr="00DE3C49">
        <w:t>menjadi</w:t>
      </w:r>
      <w:proofErr w:type="spellEnd"/>
      <w:r w:rsidRPr="00DE3C49">
        <w:t xml:space="preserve"> </w:t>
      </w:r>
      <w:proofErr w:type="spellStart"/>
      <w:r w:rsidRPr="00DE3C49">
        <w:t>suri</w:t>
      </w:r>
      <w:proofErr w:type="spellEnd"/>
      <w:r w:rsidRPr="00DE3C49">
        <w:t xml:space="preserve"> </w:t>
      </w:r>
      <w:proofErr w:type="spellStart"/>
      <w:r w:rsidRPr="00DE3C49">
        <w:t>tauladan</w:t>
      </w:r>
      <w:proofErr w:type="spellEnd"/>
      <w:r w:rsidRPr="00DE3C49">
        <w:t xml:space="preserve"> </w:t>
      </w:r>
      <w:proofErr w:type="spellStart"/>
      <w:r w:rsidRPr="00DE3C49">
        <w:t>bagi</w:t>
      </w:r>
      <w:proofErr w:type="spellEnd"/>
      <w:r w:rsidRPr="00DE3C49">
        <w:t xml:space="preserve"> </w:t>
      </w:r>
      <w:proofErr w:type="spellStart"/>
      <w:r w:rsidRPr="00DE3C49">
        <w:t>seluruh</w:t>
      </w:r>
      <w:proofErr w:type="spellEnd"/>
      <w:r w:rsidRPr="00DE3C49">
        <w:t xml:space="preserve"> </w:t>
      </w:r>
      <w:proofErr w:type="spellStart"/>
      <w:r w:rsidRPr="00DE3C49">
        <w:t>umatnya</w:t>
      </w:r>
      <w:proofErr w:type="spellEnd"/>
      <w:r w:rsidRPr="00DE3C49">
        <w:t xml:space="preserve"> </w:t>
      </w:r>
      <w:proofErr w:type="spellStart"/>
      <w:r w:rsidRPr="00DE3C49">
        <w:t>manusia</w:t>
      </w:r>
      <w:proofErr w:type="spellEnd"/>
      <w:r w:rsidRPr="00DE3C49">
        <w:t>.</w:t>
      </w:r>
      <w:r>
        <w:t xml:space="preserve"> </w:t>
      </w:r>
      <w:proofErr w:type="spellStart"/>
      <w:r>
        <w:t>Sehingga</w:t>
      </w:r>
      <w:proofErr w:type="spellEnd"/>
      <w:r>
        <w:t xml:space="preserve"> </w:t>
      </w:r>
      <w:proofErr w:type="spellStart"/>
      <w:r>
        <w:t>pen</w:t>
      </w:r>
      <w:r w:rsidR="000279E7">
        <w:t>eliti</w:t>
      </w:r>
      <w:proofErr w:type="spellEnd"/>
      <w:r>
        <w:t xml:space="preserve"> </w:t>
      </w:r>
      <w:proofErr w:type="spellStart"/>
      <w:r>
        <w:t>dapat</w:t>
      </w:r>
      <w:proofErr w:type="spellEnd"/>
      <w:r>
        <w:t xml:space="preserve"> </w:t>
      </w:r>
      <w:proofErr w:type="spellStart"/>
      <w:r>
        <w:t>menyelesaikan</w:t>
      </w:r>
      <w:proofErr w:type="spellEnd"/>
      <w:r>
        <w:t xml:space="preserve"> </w:t>
      </w:r>
      <w:proofErr w:type="spellStart"/>
      <w:r w:rsidR="000279E7">
        <w:t>skripsi</w:t>
      </w:r>
      <w:proofErr w:type="spellEnd"/>
      <w:r>
        <w:t xml:space="preserve"> </w:t>
      </w:r>
      <w:proofErr w:type="spellStart"/>
      <w:r>
        <w:t>dengan</w:t>
      </w:r>
      <w:proofErr w:type="spellEnd"/>
      <w:r>
        <w:t xml:space="preserve"> </w:t>
      </w:r>
      <w:proofErr w:type="spellStart"/>
      <w:r>
        <w:t>judul</w:t>
      </w:r>
      <w:proofErr w:type="spellEnd"/>
      <w:r>
        <w:t xml:space="preserve"> </w:t>
      </w:r>
      <w:r w:rsidRPr="00DD5CB9">
        <w:rPr>
          <w:b/>
          <w:bCs/>
        </w:rPr>
        <w:t>“</w:t>
      </w:r>
      <w:proofErr w:type="spellStart"/>
      <w:r w:rsidRPr="00DD5CB9">
        <w:rPr>
          <w:b/>
          <w:bCs/>
        </w:rPr>
        <w:t>Pengaruh</w:t>
      </w:r>
      <w:proofErr w:type="spellEnd"/>
      <w:r w:rsidRPr="00DD5CB9">
        <w:rPr>
          <w:b/>
          <w:bCs/>
        </w:rPr>
        <w:t xml:space="preserve"> Media </w:t>
      </w:r>
      <w:proofErr w:type="spellStart"/>
      <w:r w:rsidRPr="00DD5CB9">
        <w:rPr>
          <w:b/>
          <w:bCs/>
        </w:rPr>
        <w:t>Pembelajaran</w:t>
      </w:r>
      <w:proofErr w:type="spellEnd"/>
      <w:r w:rsidRPr="00DD5CB9">
        <w:rPr>
          <w:b/>
          <w:bCs/>
        </w:rPr>
        <w:t xml:space="preserve"> Papan </w:t>
      </w:r>
      <w:proofErr w:type="spellStart"/>
      <w:r>
        <w:rPr>
          <w:b/>
          <w:bCs/>
        </w:rPr>
        <w:t>Perkalian</w:t>
      </w:r>
      <w:proofErr w:type="spellEnd"/>
      <w:r>
        <w:rPr>
          <w:b/>
          <w:bCs/>
        </w:rPr>
        <w:t xml:space="preserve"> Montessori</w:t>
      </w:r>
      <w:r w:rsidRPr="00DD5CB9">
        <w:rPr>
          <w:b/>
          <w:bCs/>
        </w:rPr>
        <w:t xml:space="preserve"> </w:t>
      </w:r>
      <w:proofErr w:type="spellStart"/>
      <w:r w:rsidRPr="00DD5CB9">
        <w:rPr>
          <w:b/>
          <w:bCs/>
        </w:rPr>
        <w:t>Terhadap</w:t>
      </w:r>
      <w:proofErr w:type="spellEnd"/>
      <w:r w:rsidRPr="00DD5CB9">
        <w:rPr>
          <w:b/>
          <w:bCs/>
        </w:rPr>
        <w:t xml:space="preserve"> </w:t>
      </w:r>
      <w:proofErr w:type="spellStart"/>
      <w:r w:rsidRPr="00DD5CB9">
        <w:rPr>
          <w:b/>
          <w:bCs/>
        </w:rPr>
        <w:t>Kemampuan</w:t>
      </w:r>
      <w:proofErr w:type="spellEnd"/>
      <w:r w:rsidRPr="00DD5CB9">
        <w:rPr>
          <w:b/>
          <w:bCs/>
        </w:rPr>
        <w:t xml:space="preserve"> </w:t>
      </w:r>
      <w:proofErr w:type="spellStart"/>
      <w:r>
        <w:rPr>
          <w:b/>
          <w:bCs/>
        </w:rPr>
        <w:t>Pemahaman</w:t>
      </w:r>
      <w:proofErr w:type="spellEnd"/>
      <w:r>
        <w:rPr>
          <w:b/>
          <w:bCs/>
        </w:rPr>
        <w:t xml:space="preserve"> </w:t>
      </w:r>
      <w:proofErr w:type="spellStart"/>
      <w:r>
        <w:rPr>
          <w:b/>
          <w:bCs/>
        </w:rPr>
        <w:t>Konsep</w:t>
      </w:r>
      <w:proofErr w:type="spellEnd"/>
      <w:r>
        <w:rPr>
          <w:b/>
          <w:bCs/>
        </w:rPr>
        <w:t xml:space="preserve"> </w:t>
      </w:r>
      <w:proofErr w:type="spellStart"/>
      <w:r>
        <w:rPr>
          <w:b/>
          <w:bCs/>
        </w:rPr>
        <w:t>Matematika</w:t>
      </w:r>
      <w:proofErr w:type="spellEnd"/>
      <w:r w:rsidRPr="00DD5CB9">
        <w:rPr>
          <w:b/>
          <w:bCs/>
        </w:rPr>
        <w:t xml:space="preserve"> </w:t>
      </w:r>
      <w:proofErr w:type="spellStart"/>
      <w:r w:rsidRPr="00DD5CB9">
        <w:rPr>
          <w:b/>
          <w:bCs/>
        </w:rPr>
        <w:t>Siswa</w:t>
      </w:r>
      <w:proofErr w:type="spellEnd"/>
      <w:r w:rsidRPr="00DD5CB9">
        <w:rPr>
          <w:b/>
          <w:bCs/>
        </w:rPr>
        <w:t xml:space="preserve"> </w:t>
      </w:r>
      <w:proofErr w:type="spellStart"/>
      <w:r w:rsidRPr="00DD5CB9">
        <w:rPr>
          <w:b/>
          <w:bCs/>
        </w:rPr>
        <w:t>Kelas</w:t>
      </w:r>
      <w:proofErr w:type="spellEnd"/>
      <w:r w:rsidRPr="00DD5CB9">
        <w:rPr>
          <w:b/>
          <w:bCs/>
        </w:rPr>
        <w:t xml:space="preserve"> II Di</w:t>
      </w:r>
      <w:r>
        <w:rPr>
          <w:b/>
          <w:bCs/>
        </w:rPr>
        <w:t xml:space="preserve"> S</w:t>
      </w:r>
      <w:r w:rsidR="00C548BC">
        <w:rPr>
          <w:b/>
          <w:bCs/>
        </w:rPr>
        <w:t>DN 1 Kota Kulon</w:t>
      </w:r>
      <w:r w:rsidRPr="00DD5CB9">
        <w:rPr>
          <w:b/>
          <w:bCs/>
        </w:rPr>
        <w:t>”</w:t>
      </w:r>
      <w:r w:rsidR="004801EC">
        <w:rPr>
          <w:b/>
          <w:bCs/>
        </w:rPr>
        <w:t>.</w:t>
      </w:r>
    </w:p>
    <w:p w14:paraId="2DAF61C3" w14:textId="3F45ED01" w:rsidR="00051B4A" w:rsidRDefault="00051B4A" w:rsidP="00051B4A">
      <w:pPr>
        <w:spacing w:line="360" w:lineRule="auto"/>
        <w:ind w:firstLine="720"/>
        <w:jc w:val="both"/>
      </w:pPr>
      <w:proofErr w:type="spellStart"/>
      <w:r>
        <w:t>J</w:t>
      </w:r>
      <w:r w:rsidRPr="007F64ED">
        <w:t>azakumullah</w:t>
      </w:r>
      <w:proofErr w:type="spellEnd"/>
      <w:r w:rsidRPr="007F64ED">
        <w:t xml:space="preserve"> </w:t>
      </w:r>
      <w:proofErr w:type="spellStart"/>
      <w:r w:rsidRPr="007F64ED">
        <w:t>khairan</w:t>
      </w:r>
      <w:proofErr w:type="spellEnd"/>
      <w:r w:rsidRPr="007F64ED">
        <w:t xml:space="preserve"> </w:t>
      </w:r>
      <w:proofErr w:type="spellStart"/>
      <w:r w:rsidRPr="007F64ED">
        <w:t>katsira</w:t>
      </w:r>
      <w:proofErr w:type="spellEnd"/>
      <w:r w:rsidRPr="007F64ED">
        <w:t xml:space="preserve">, </w:t>
      </w:r>
      <w:proofErr w:type="spellStart"/>
      <w:r w:rsidRPr="007F64ED">
        <w:t>semoga</w:t>
      </w:r>
      <w:proofErr w:type="spellEnd"/>
      <w:r w:rsidRPr="007F64ED">
        <w:t xml:space="preserve"> Allah SWT. </w:t>
      </w:r>
      <w:proofErr w:type="spellStart"/>
      <w:r w:rsidRPr="007F64ED">
        <w:t>sen</w:t>
      </w:r>
      <w:r w:rsidR="000279E7">
        <w:t>an</w:t>
      </w:r>
      <w:r w:rsidRPr="007F64ED">
        <w:t>tiasa</w:t>
      </w:r>
      <w:proofErr w:type="spellEnd"/>
      <w:r w:rsidRPr="007F64ED">
        <w:t xml:space="preserve"> </w:t>
      </w:r>
      <w:proofErr w:type="spellStart"/>
      <w:r w:rsidRPr="007F64ED">
        <w:t>melimpahkan</w:t>
      </w:r>
      <w:proofErr w:type="spellEnd"/>
      <w:r>
        <w:t xml:space="preserve"> </w:t>
      </w:r>
      <w:proofErr w:type="spellStart"/>
      <w:r w:rsidRPr="007F64ED">
        <w:t>keridhoan</w:t>
      </w:r>
      <w:proofErr w:type="spellEnd"/>
      <w:r w:rsidRPr="007F64ED">
        <w:t xml:space="preserve">, </w:t>
      </w:r>
      <w:proofErr w:type="spellStart"/>
      <w:r w:rsidRPr="007F64ED">
        <w:t>kasih</w:t>
      </w:r>
      <w:proofErr w:type="spellEnd"/>
      <w:r w:rsidRPr="007F64ED">
        <w:t xml:space="preserve"> </w:t>
      </w:r>
      <w:proofErr w:type="spellStart"/>
      <w:r w:rsidRPr="007F64ED">
        <w:t>sayang</w:t>
      </w:r>
      <w:proofErr w:type="spellEnd"/>
      <w:r w:rsidRPr="007F64ED">
        <w:t xml:space="preserve">, </w:t>
      </w:r>
      <w:proofErr w:type="spellStart"/>
      <w:r w:rsidRPr="007F64ED">
        <w:t>nikmat</w:t>
      </w:r>
      <w:proofErr w:type="spellEnd"/>
      <w:r w:rsidRPr="007F64ED">
        <w:t xml:space="preserve"> </w:t>
      </w:r>
      <w:proofErr w:type="spellStart"/>
      <w:r w:rsidRPr="007F64ED">
        <w:t>islam</w:t>
      </w:r>
      <w:proofErr w:type="spellEnd"/>
      <w:r w:rsidRPr="007F64ED">
        <w:t xml:space="preserve">, </w:t>
      </w:r>
      <w:proofErr w:type="spellStart"/>
      <w:r w:rsidRPr="007F64ED">
        <w:t>iman</w:t>
      </w:r>
      <w:proofErr w:type="spellEnd"/>
      <w:r w:rsidRPr="007F64ED">
        <w:t xml:space="preserve">, dan </w:t>
      </w:r>
      <w:proofErr w:type="spellStart"/>
      <w:r w:rsidRPr="007F64ED">
        <w:t>ihsan</w:t>
      </w:r>
      <w:proofErr w:type="spellEnd"/>
      <w:r w:rsidRPr="007F64ED">
        <w:t xml:space="preserve"> </w:t>
      </w:r>
      <w:proofErr w:type="spellStart"/>
      <w:r w:rsidRPr="007F64ED">
        <w:t>serta</w:t>
      </w:r>
      <w:proofErr w:type="spellEnd"/>
      <w:r w:rsidRPr="007F64ED">
        <w:t xml:space="preserve"> Hidayah-Nya </w:t>
      </w:r>
      <w:proofErr w:type="spellStart"/>
      <w:r w:rsidRPr="007F64ED">
        <w:t>kepada</w:t>
      </w:r>
      <w:proofErr w:type="spellEnd"/>
      <w:r>
        <w:t xml:space="preserve"> </w:t>
      </w:r>
      <w:proofErr w:type="spellStart"/>
      <w:r w:rsidRPr="007F64ED">
        <w:t>kita</w:t>
      </w:r>
      <w:proofErr w:type="spellEnd"/>
      <w:r w:rsidRPr="007F64ED">
        <w:t xml:space="preserve">. </w:t>
      </w:r>
      <w:proofErr w:type="spellStart"/>
      <w:r w:rsidR="0005060F">
        <w:t>Skripsi</w:t>
      </w:r>
      <w:proofErr w:type="spellEnd"/>
      <w:r w:rsidR="0005060F">
        <w:t xml:space="preserve"> </w:t>
      </w:r>
      <w:proofErr w:type="spellStart"/>
      <w:r w:rsidR="0005060F">
        <w:t>ini</w:t>
      </w:r>
      <w:proofErr w:type="spellEnd"/>
      <w:r w:rsidR="0005060F">
        <w:t xml:space="preserve"> </w:t>
      </w:r>
      <w:proofErr w:type="spellStart"/>
      <w:r w:rsidR="0005060F">
        <w:t>siauaun</w:t>
      </w:r>
      <w:proofErr w:type="spellEnd"/>
      <w:r w:rsidR="0005060F">
        <w:t xml:space="preserve"> </w:t>
      </w:r>
      <w:proofErr w:type="spellStart"/>
      <w:r w:rsidR="0005060F">
        <w:t>untuk</w:t>
      </w:r>
      <w:proofErr w:type="spellEnd"/>
      <w:r w:rsidR="0005060F">
        <w:t xml:space="preserve"> </w:t>
      </w:r>
      <w:proofErr w:type="spellStart"/>
      <w:r w:rsidR="0005060F">
        <w:t>memenuhi</w:t>
      </w:r>
      <w:proofErr w:type="spellEnd"/>
      <w:r w:rsidR="0005060F">
        <w:t xml:space="preserve"> Sebagian </w:t>
      </w:r>
      <w:proofErr w:type="spellStart"/>
      <w:r w:rsidR="0005060F">
        <w:t>dari</w:t>
      </w:r>
      <w:proofErr w:type="spellEnd"/>
      <w:r w:rsidR="0005060F">
        <w:t xml:space="preserve"> </w:t>
      </w:r>
      <w:proofErr w:type="spellStart"/>
      <w:r w:rsidR="0005060F">
        <w:t>syarat</w:t>
      </w:r>
      <w:proofErr w:type="spellEnd"/>
      <w:r w:rsidR="0005060F">
        <w:t xml:space="preserve"> </w:t>
      </w:r>
      <w:proofErr w:type="spellStart"/>
      <w:r w:rsidR="0005060F">
        <w:t>untuk</w:t>
      </w:r>
      <w:proofErr w:type="spellEnd"/>
      <w:r w:rsidR="0005060F">
        <w:t xml:space="preserve"> </w:t>
      </w:r>
      <w:proofErr w:type="spellStart"/>
      <w:r w:rsidR="0005060F">
        <w:t>memperoleh</w:t>
      </w:r>
      <w:proofErr w:type="spellEnd"/>
      <w:r w:rsidR="0005060F">
        <w:t xml:space="preserve"> </w:t>
      </w:r>
      <w:proofErr w:type="spellStart"/>
      <w:r w:rsidR="0005060F">
        <w:t>gelas</w:t>
      </w:r>
      <w:proofErr w:type="spellEnd"/>
      <w:r w:rsidR="0005060F">
        <w:t xml:space="preserve"> Sarjana Pendidikan pada Program Studi Pendidikan Guru </w:t>
      </w:r>
      <w:proofErr w:type="spellStart"/>
      <w:r w:rsidR="0005060F">
        <w:t>Sekolah</w:t>
      </w:r>
      <w:proofErr w:type="spellEnd"/>
      <w:r w:rsidR="0005060F">
        <w:t xml:space="preserve"> Dasar </w:t>
      </w:r>
      <w:proofErr w:type="spellStart"/>
      <w:r w:rsidR="0005060F">
        <w:t>Institut</w:t>
      </w:r>
      <w:proofErr w:type="spellEnd"/>
      <w:r w:rsidR="0005060F">
        <w:t xml:space="preserve"> Pendidikan Indonesia Garut. </w:t>
      </w:r>
      <w:proofErr w:type="spellStart"/>
      <w:r w:rsidRPr="007F64ED">
        <w:t>Pen</w:t>
      </w:r>
      <w:r w:rsidR="000279E7">
        <w:t>eliti</w:t>
      </w:r>
      <w:proofErr w:type="spellEnd"/>
      <w:r w:rsidRPr="007F64ED">
        <w:t xml:space="preserve"> </w:t>
      </w:r>
      <w:proofErr w:type="spellStart"/>
      <w:r w:rsidRPr="007F64ED">
        <w:t>menyadari</w:t>
      </w:r>
      <w:proofErr w:type="spellEnd"/>
      <w:r w:rsidRPr="007F64ED">
        <w:t xml:space="preserve"> </w:t>
      </w:r>
      <w:proofErr w:type="spellStart"/>
      <w:r w:rsidRPr="007F64ED">
        <w:t>bahwa</w:t>
      </w:r>
      <w:proofErr w:type="spellEnd"/>
      <w:r w:rsidRPr="007F64ED">
        <w:t xml:space="preserve"> </w:t>
      </w:r>
      <w:proofErr w:type="spellStart"/>
      <w:r w:rsidRPr="007F64ED">
        <w:t>penyusunan</w:t>
      </w:r>
      <w:proofErr w:type="spellEnd"/>
      <w:r w:rsidRPr="007F64ED">
        <w:t xml:space="preserve"> </w:t>
      </w:r>
      <w:proofErr w:type="spellStart"/>
      <w:r w:rsidR="000279E7">
        <w:t>skripsi</w:t>
      </w:r>
      <w:proofErr w:type="spellEnd"/>
      <w:r w:rsidRPr="007F64ED">
        <w:t xml:space="preserve"> </w:t>
      </w:r>
      <w:proofErr w:type="spellStart"/>
      <w:r w:rsidRPr="007F64ED">
        <w:t>ini</w:t>
      </w:r>
      <w:proofErr w:type="spellEnd"/>
      <w:r w:rsidRPr="007F64ED">
        <w:t xml:space="preserve"> </w:t>
      </w:r>
      <w:proofErr w:type="spellStart"/>
      <w:r w:rsidRPr="007F64ED">
        <w:t>masih</w:t>
      </w:r>
      <w:proofErr w:type="spellEnd"/>
      <w:r w:rsidRPr="007F64ED">
        <w:t xml:space="preserve"> </w:t>
      </w:r>
      <w:proofErr w:type="spellStart"/>
      <w:r w:rsidRPr="007F64ED">
        <w:t>jauh</w:t>
      </w:r>
      <w:proofErr w:type="spellEnd"/>
      <w:r w:rsidRPr="007F64ED">
        <w:t xml:space="preserve"> </w:t>
      </w:r>
      <w:proofErr w:type="spellStart"/>
      <w:r w:rsidRPr="007F64ED">
        <w:t>dari</w:t>
      </w:r>
      <w:proofErr w:type="spellEnd"/>
      <w:r>
        <w:t xml:space="preserve"> </w:t>
      </w:r>
      <w:r w:rsidRPr="007F64ED">
        <w:t xml:space="preserve">kata </w:t>
      </w:r>
      <w:proofErr w:type="spellStart"/>
      <w:r w:rsidRPr="007F64ED">
        <w:t>sempurna</w:t>
      </w:r>
      <w:proofErr w:type="spellEnd"/>
      <w:r w:rsidRPr="007F64ED">
        <w:t xml:space="preserve">, </w:t>
      </w:r>
      <w:proofErr w:type="spellStart"/>
      <w:r w:rsidRPr="007F64ED">
        <w:t>untuk</w:t>
      </w:r>
      <w:proofErr w:type="spellEnd"/>
      <w:r w:rsidRPr="007F64ED">
        <w:t xml:space="preserve"> </w:t>
      </w:r>
      <w:proofErr w:type="spellStart"/>
      <w:r w:rsidRPr="007F64ED">
        <w:t>ini</w:t>
      </w:r>
      <w:proofErr w:type="spellEnd"/>
      <w:r w:rsidRPr="007F64ED">
        <w:t xml:space="preserve"> </w:t>
      </w:r>
      <w:proofErr w:type="spellStart"/>
      <w:r w:rsidRPr="007F64ED">
        <w:t>pen</w:t>
      </w:r>
      <w:r w:rsidR="000279E7">
        <w:t>eliti</w:t>
      </w:r>
      <w:proofErr w:type="spellEnd"/>
      <w:r w:rsidRPr="007F64ED">
        <w:t xml:space="preserve"> </w:t>
      </w:r>
      <w:proofErr w:type="spellStart"/>
      <w:r w:rsidRPr="007F64ED">
        <w:t>mengharapkan</w:t>
      </w:r>
      <w:proofErr w:type="spellEnd"/>
      <w:r w:rsidRPr="007F64ED">
        <w:t xml:space="preserve"> </w:t>
      </w:r>
      <w:proofErr w:type="spellStart"/>
      <w:r w:rsidRPr="007F64ED">
        <w:t>kritik</w:t>
      </w:r>
      <w:proofErr w:type="spellEnd"/>
      <w:r w:rsidRPr="007F64ED">
        <w:t xml:space="preserve"> dan saran yang </w:t>
      </w:r>
      <w:proofErr w:type="spellStart"/>
      <w:r w:rsidRPr="007F64ED">
        <w:t>membangun</w:t>
      </w:r>
      <w:proofErr w:type="spellEnd"/>
      <w:r w:rsidRPr="007F64ED">
        <w:t>.</w:t>
      </w:r>
      <w:r>
        <w:t xml:space="preserve"> </w:t>
      </w:r>
      <w:proofErr w:type="spellStart"/>
      <w:r>
        <w:t>b</w:t>
      </w:r>
      <w:r w:rsidRPr="007F64ED">
        <w:t>esar</w:t>
      </w:r>
      <w:proofErr w:type="spellEnd"/>
      <w:r w:rsidRPr="007F64ED">
        <w:t xml:space="preserve"> </w:t>
      </w:r>
      <w:proofErr w:type="spellStart"/>
      <w:r w:rsidRPr="007F64ED">
        <w:t>harapan</w:t>
      </w:r>
      <w:proofErr w:type="spellEnd"/>
      <w:r w:rsidRPr="007F64ED">
        <w:t xml:space="preserve"> </w:t>
      </w:r>
      <w:proofErr w:type="spellStart"/>
      <w:r w:rsidRPr="007F64ED">
        <w:t>penulis</w:t>
      </w:r>
      <w:proofErr w:type="spellEnd"/>
      <w:r w:rsidRPr="007F64ED">
        <w:t xml:space="preserve">, </w:t>
      </w:r>
      <w:proofErr w:type="spellStart"/>
      <w:r w:rsidRPr="007F64ED">
        <w:t>semoga</w:t>
      </w:r>
      <w:proofErr w:type="spellEnd"/>
      <w:r w:rsidRPr="007F64ED">
        <w:t xml:space="preserve"> </w:t>
      </w:r>
      <w:proofErr w:type="spellStart"/>
      <w:r w:rsidR="000279E7">
        <w:t>skripsi</w:t>
      </w:r>
      <w:proofErr w:type="spellEnd"/>
      <w:r w:rsidRPr="007F64ED">
        <w:t xml:space="preserve"> </w:t>
      </w:r>
      <w:proofErr w:type="spellStart"/>
      <w:r w:rsidRPr="007F64ED">
        <w:t>ini</w:t>
      </w:r>
      <w:proofErr w:type="spellEnd"/>
      <w:r w:rsidRPr="007F64ED">
        <w:t xml:space="preserve"> </w:t>
      </w:r>
      <w:proofErr w:type="spellStart"/>
      <w:r w:rsidRPr="007F64ED">
        <w:t>dapat</w:t>
      </w:r>
      <w:proofErr w:type="spellEnd"/>
      <w:r w:rsidRPr="007F64ED">
        <w:t xml:space="preserve"> </w:t>
      </w:r>
      <w:proofErr w:type="spellStart"/>
      <w:r w:rsidRPr="007F64ED">
        <w:t>bermanfaat</w:t>
      </w:r>
      <w:proofErr w:type="spellEnd"/>
      <w:r w:rsidRPr="007F64ED">
        <w:t xml:space="preserve"> </w:t>
      </w:r>
      <w:proofErr w:type="spellStart"/>
      <w:r w:rsidRPr="007F64ED">
        <w:t>bagi</w:t>
      </w:r>
      <w:proofErr w:type="spellEnd"/>
      <w:r w:rsidRPr="007F64ED">
        <w:t xml:space="preserve"> </w:t>
      </w:r>
      <w:proofErr w:type="spellStart"/>
      <w:r w:rsidRPr="007F64ED">
        <w:t>diri</w:t>
      </w:r>
      <w:proofErr w:type="spellEnd"/>
      <w:r>
        <w:t xml:space="preserve"> </w:t>
      </w:r>
      <w:proofErr w:type="spellStart"/>
      <w:r w:rsidRPr="007F64ED">
        <w:t>pen</w:t>
      </w:r>
      <w:r w:rsidR="000279E7">
        <w:t>eliti</w:t>
      </w:r>
      <w:proofErr w:type="spellEnd"/>
      <w:r w:rsidRPr="007F64ED">
        <w:t xml:space="preserve"> </w:t>
      </w:r>
      <w:proofErr w:type="spellStart"/>
      <w:r w:rsidRPr="007F64ED">
        <w:t>sendiri</w:t>
      </w:r>
      <w:proofErr w:type="spellEnd"/>
      <w:r w:rsidRPr="007F64ED">
        <w:t xml:space="preserve"> dan </w:t>
      </w:r>
      <w:proofErr w:type="spellStart"/>
      <w:r w:rsidRPr="007F64ED">
        <w:t>bagi</w:t>
      </w:r>
      <w:proofErr w:type="spellEnd"/>
      <w:r w:rsidRPr="007F64ED">
        <w:t xml:space="preserve"> </w:t>
      </w:r>
      <w:proofErr w:type="spellStart"/>
      <w:r w:rsidRPr="007F64ED">
        <w:t>semua</w:t>
      </w:r>
      <w:proofErr w:type="spellEnd"/>
      <w:r w:rsidRPr="007F64ED">
        <w:t xml:space="preserve"> </w:t>
      </w:r>
      <w:proofErr w:type="spellStart"/>
      <w:r w:rsidRPr="007F64ED">
        <w:t>pihak</w:t>
      </w:r>
      <w:proofErr w:type="spellEnd"/>
      <w:r w:rsidRPr="007F64ED">
        <w:t xml:space="preserve"> yang </w:t>
      </w:r>
      <w:proofErr w:type="spellStart"/>
      <w:r w:rsidRPr="007F64ED">
        <w:t>membacanya</w:t>
      </w:r>
      <w:proofErr w:type="spellEnd"/>
      <w:r w:rsidRPr="007F64ED">
        <w:t xml:space="preserve"> </w:t>
      </w:r>
      <w:proofErr w:type="spellStart"/>
      <w:r w:rsidRPr="007F64ED">
        <w:t>Aamiin</w:t>
      </w:r>
      <w:proofErr w:type="spellEnd"/>
      <w:r w:rsidRPr="007F64ED">
        <w:t>.</w:t>
      </w:r>
    </w:p>
    <w:p w14:paraId="3C463D06" w14:textId="77777777" w:rsidR="00051B4A" w:rsidRDefault="00051B4A" w:rsidP="00051B4A">
      <w:pPr>
        <w:spacing w:line="360" w:lineRule="auto"/>
        <w:ind w:firstLine="720"/>
        <w:jc w:val="both"/>
      </w:pPr>
    </w:p>
    <w:p w14:paraId="6D9FD815" w14:textId="77777777" w:rsidR="00051B4A" w:rsidRDefault="00051B4A" w:rsidP="00051B4A">
      <w:pPr>
        <w:spacing w:line="360" w:lineRule="auto"/>
        <w:ind w:firstLine="720"/>
        <w:jc w:val="both"/>
      </w:pPr>
    </w:p>
    <w:tbl>
      <w:tblPr>
        <w:tblStyle w:val="TableGrid"/>
        <w:tblW w:w="0" w:type="auto"/>
        <w:tblInd w:w="51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4"/>
      </w:tblGrid>
      <w:tr w:rsidR="00051B4A" w14:paraId="10FCB783" w14:textId="77777777" w:rsidTr="00804BC5">
        <w:tc>
          <w:tcPr>
            <w:tcW w:w="2824" w:type="dxa"/>
          </w:tcPr>
          <w:p w14:paraId="283193B8" w14:textId="77777777" w:rsidR="00051B4A" w:rsidRDefault="00051B4A" w:rsidP="00804BC5">
            <w:pPr>
              <w:spacing w:line="360" w:lineRule="auto"/>
              <w:jc w:val="both"/>
            </w:pPr>
            <w:r>
              <w:t>Garut, 22 November 2024</w:t>
            </w:r>
          </w:p>
        </w:tc>
      </w:tr>
      <w:tr w:rsidR="00051B4A" w14:paraId="37C46D63" w14:textId="77777777" w:rsidTr="00804BC5">
        <w:tc>
          <w:tcPr>
            <w:tcW w:w="2824" w:type="dxa"/>
          </w:tcPr>
          <w:p w14:paraId="4A18E2DF" w14:textId="534FC8F3" w:rsidR="00051B4A" w:rsidRDefault="00051B4A" w:rsidP="00804BC5">
            <w:pPr>
              <w:spacing w:line="360" w:lineRule="auto"/>
              <w:jc w:val="both"/>
            </w:pPr>
            <w:proofErr w:type="spellStart"/>
            <w:r>
              <w:t>Pen</w:t>
            </w:r>
            <w:r w:rsidR="000279E7">
              <w:t>eliti</w:t>
            </w:r>
            <w:proofErr w:type="spellEnd"/>
            <w:r>
              <w:t>,</w:t>
            </w:r>
          </w:p>
        </w:tc>
      </w:tr>
      <w:tr w:rsidR="00051B4A" w14:paraId="67F2AA42" w14:textId="77777777" w:rsidTr="00804BC5">
        <w:tc>
          <w:tcPr>
            <w:tcW w:w="2824" w:type="dxa"/>
          </w:tcPr>
          <w:p w14:paraId="05A549C8" w14:textId="77777777" w:rsidR="00051B4A" w:rsidRDefault="00051B4A" w:rsidP="00804BC5">
            <w:pPr>
              <w:spacing w:line="360" w:lineRule="auto"/>
              <w:jc w:val="both"/>
            </w:pPr>
          </w:p>
          <w:p w14:paraId="310C36D4" w14:textId="77777777" w:rsidR="00051B4A" w:rsidRDefault="00051B4A" w:rsidP="00804BC5">
            <w:pPr>
              <w:spacing w:line="360" w:lineRule="auto"/>
              <w:jc w:val="both"/>
            </w:pPr>
          </w:p>
          <w:p w14:paraId="3CA02D32" w14:textId="77777777" w:rsidR="00051B4A" w:rsidRDefault="00051B4A" w:rsidP="00804BC5">
            <w:pPr>
              <w:spacing w:line="360" w:lineRule="auto"/>
              <w:jc w:val="both"/>
            </w:pPr>
          </w:p>
        </w:tc>
      </w:tr>
      <w:tr w:rsidR="00051B4A" w14:paraId="700D097F" w14:textId="77777777" w:rsidTr="00804BC5">
        <w:tc>
          <w:tcPr>
            <w:tcW w:w="2824" w:type="dxa"/>
          </w:tcPr>
          <w:p w14:paraId="637A90AC" w14:textId="77777777" w:rsidR="00051B4A" w:rsidRDefault="00051B4A" w:rsidP="00804BC5">
            <w:pPr>
              <w:spacing w:line="360" w:lineRule="auto"/>
              <w:jc w:val="both"/>
            </w:pPr>
            <w:r>
              <w:t>Halimah Agustina</w:t>
            </w:r>
          </w:p>
        </w:tc>
      </w:tr>
    </w:tbl>
    <w:p w14:paraId="370FFAC5" w14:textId="77777777" w:rsidR="00793424" w:rsidRDefault="00793424" w:rsidP="00051B4A">
      <w:pPr>
        <w:jc w:val="center"/>
        <w:rPr>
          <w:b/>
          <w:bCs/>
        </w:rPr>
      </w:pPr>
    </w:p>
    <w:p w14:paraId="4CF53FC7" w14:textId="77777777" w:rsidR="00793424" w:rsidRDefault="00793424">
      <w:pPr>
        <w:spacing w:after="200" w:line="288" w:lineRule="auto"/>
        <w:rPr>
          <w:b/>
          <w:bCs/>
        </w:rPr>
      </w:pPr>
      <w:r>
        <w:rPr>
          <w:b/>
          <w:bCs/>
        </w:rPr>
        <w:br w:type="page"/>
      </w:r>
    </w:p>
    <w:p w14:paraId="260DD732" w14:textId="7B14184D" w:rsidR="00051B4A" w:rsidRDefault="00051B4A" w:rsidP="009A4E54">
      <w:pPr>
        <w:pStyle w:val="Heading1"/>
      </w:pPr>
      <w:r>
        <w:lastRenderedPageBreak/>
        <w:t>UCAPAN TERIMA KASIH</w:t>
      </w:r>
    </w:p>
    <w:p w14:paraId="7C056D01" w14:textId="77777777" w:rsidR="00051B4A" w:rsidRDefault="00051B4A" w:rsidP="00051B4A">
      <w:pPr>
        <w:jc w:val="center"/>
        <w:rPr>
          <w:b/>
          <w:bCs/>
        </w:rPr>
      </w:pPr>
    </w:p>
    <w:p w14:paraId="7733C961" w14:textId="6F41A243" w:rsidR="00051B4A" w:rsidRDefault="00051B4A" w:rsidP="00051B4A">
      <w:pPr>
        <w:spacing w:line="360" w:lineRule="auto"/>
        <w:ind w:firstLine="567"/>
        <w:jc w:val="both"/>
      </w:pPr>
      <w:r>
        <w:t xml:space="preserve">Dalam </w:t>
      </w:r>
      <w:proofErr w:type="spellStart"/>
      <w:r>
        <w:t>menyelesaikan</w:t>
      </w:r>
      <w:proofErr w:type="spellEnd"/>
      <w:r>
        <w:t xml:space="preserve"> </w:t>
      </w:r>
      <w:proofErr w:type="spellStart"/>
      <w:r>
        <w:t>skripsi</w:t>
      </w:r>
      <w:proofErr w:type="spellEnd"/>
      <w:r>
        <w:t xml:space="preserve"> </w:t>
      </w:r>
      <w:proofErr w:type="spellStart"/>
      <w:r>
        <w:t>ini</w:t>
      </w:r>
      <w:proofErr w:type="spellEnd"/>
      <w:r>
        <w:t xml:space="preserve">, </w:t>
      </w:r>
      <w:proofErr w:type="spellStart"/>
      <w:r>
        <w:t>peneliti</w:t>
      </w:r>
      <w:proofErr w:type="spellEnd"/>
      <w:r>
        <w:t xml:space="preserve"> </w:t>
      </w:r>
      <w:proofErr w:type="spellStart"/>
      <w:r>
        <w:t>menemukan</w:t>
      </w:r>
      <w:proofErr w:type="spellEnd"/>
      <w:r>
        <w:t xml:space="preserve"> </w:t>
      </w:r>
      <w:proofErr w:type="spellStart"/>
      <w:r>
        <w:t>berbagai</w:t>
      </w:r>
      <w:proofErr w:type="spellEnd"/>
      <w:r>
        <w:t xml:space="preserve"> </w:t>
      </w:r>
      <w:proofErr w:type="spellStart"/>
      <w:r>
        <w:t>kendala</w:t>
      </w:r>
      <w:proofErr w:type="spellEnd"/>
      <w:r>
        <w:t xml:space="preserve">, </w:t>
      </w:r>
      <w:proofErr w:type="spellStart"/>
      <w:r>
        <w:t>baik</w:t>
      </w:r>
      <w:proofErr w:type="spellEnd"/>
      <w:r>
        <w:t xml:space="preserve"> </w:t>
      </w:r>
      <w:proofErr w:type="spellStart"/>
      <w:r>
        <w:t>dari</w:t>
      </w:r>
      <w:proofErr w:type="spellEnd"/>
      <w:r>
        <w:t xml:space="preserve"> </w:t>
      </w:r>
      <w:proofErr w:type="spellStart"/>
      <w:r>
        <w:t>segi</w:t>
      </w:r>
      <w:proofErr w:type="spellEnd"/>
      <w:r>
        <w:t xml:space="preserve"> </w:t>
      </w:r>
      <w:proofErr w:type="spellStart"/>
      <w:r>
        <w:t>penelitian</w:t>
      </w:r>
      <w:proofErr w:type="spellEnd"/>
      <w:r>
        <w:t xml:space="preserve"> </w:t>
      </w:r>
      <w:proofErr w:type="spellStart"/>
      <w:r>
        <w:t>sampai</w:t>
      </w:r>
      <w:proofErr w:type="spellEnd"/>
      <w:r>
        <w:t xml:space="preserve"> </w:t>
      </w:r>
      <w:proofErr w:type="spellStart"/>
      <w:r>
        <w:t>laporan</w:t>
      </w:r>
      <w:proofErr w:type="spellEnd"/>
      <w:r>
        <w:t xml:space="preserve"> </w:t>
      </w:r>
      <w:proofErr w:type="spellStart"/>
      <w:r>
        <w:t>hasil</w:t>
      </w:r>
      <w:proofErr w:type="spellEnd"/>
      <w:r>
        <w:t xml:space="preserve"> </w:t>
      </w:r>
      <w:proofErr w:type="spellStart"/>
      <w:r>
        <w:t>penelitian</w:t>
      </w:r>
      <w:proofErr w:type="spellEnd"/>
      <w:r>
        <w:t xml:space="preserve">. </w:t>
      </w:r>
      <w:proofErr w:type="spellStart"/>
      <w:r>
        <w:t>Namun</w:t>
      </w:r>
      <w:proofErr w:type="spellEnd"/>
      <w:r>
        <w:t xml:space="preserve">, </w:t>
      </w:r>
      <w:proofErr w:type="spellStart"/>
      <w:r>
        <w:t>kesulitan</w:t>
      </w:r>
      <w:proofErr w:type="spellEnd"/>
      <w:r>
        <w:t xml:space="preserve"> </w:t>
      </w:r>
      <w:proofErr w:type="spellStart"/>
      <w:r>
        <w:t>tersebut</w:t>
      </w:r>
      <w:proofErr w:type="spellEnd"/>
      <w:r>
        <w:t xml:space="preserve"> </w:t>
      </w:r>
      <w:proofErr w:type="spellStart"/>
      <w:r>
        <w:t>dapat</w:t>
      </w:r>
      <w:proofErr w:type="spellEnd"/>
      <w:r>
        <w:t xml:space="preserve"> </w:t>
      </w:r>
      <w:proofErr w:type="spellStart"/>
      <w:r>
        <w:t>dilalui</w:t>
      </w:r>
      <w:proofErr w:type="spellEnd"/>
      <w:r>
        <w:t xml:space="preserve"> </w:t>
      </w:r>
      <w:proofErr w:type="spellStart"/>
      <w:r>
        <w:t>karena</w:t>
      </w:r>
      <w:proofErr w:type="spellEnd"/>
      <w:r>
        <w:t xml:space="preserve"> </w:t>
      </w:r>
      <w:proofErr w:type="spellStart"/>
      <w:r>
        <w:t>adanya</w:t>
      </w:r>
      <w:proofErr w:type="spellEnd"/>
      <w:r>
        <w:t xml:space="preserve"> </w:t>
      </w:r>
      <w:proofErr w:type="spellStart"/>
      <w:r>
        <w:t>motivasi</w:t>
      </w:r>
      <w:proofErr w:type="spellEnd"/>
      <w:r>
        <w:t xml:space="preserve"> internal dan </w:t>
      </w:r>
      <w:proofErr w:type="spellStart"/>
      <w:r>
        <w:t>motivasi</w:t>
      </w:r>
      <w:proofErr w:type="spellEnd"/>
      <w:r>
        <w:t xml:space="preserve"> </w:t>
      </w:r>
      <w:proofErr w:type="spellStart"/>
      <w:r>
        <w:t>eksternal</w:t>
      </w:r>
      <w:proofErr w:type="spellEnd"/>
      <w:r>
        <w:t xml:space="preserve"> </w:t>
      </w:r>
      <w:proofErr w:type="spellStart"/>
      <w:r>
        <w:t>dari</w:t>
      </w:r>
      <w:proofErr w:type="spellEnd"/>
      <w:r>
        <w:t xml:space="preserve"> </w:t>
      </w:r>
      <w:proofErr w:type="spellStart"/>
      <w:r>
        <w:t>berbagai</w:t>
      </w:r>
      <w:proofErr w:type="spellEnd"/>
      <w:r>
        <w:t xml:space="preserve"> </w:t>
      </w:r>
      <w:proofErr w:type="spellStart"/>
      <w:r>
        <w:t>pihak</w:t>
      </w:r>
      <w:proofErr w:type="spellEnd"/>
      <w:r>
        <w:t xml:space="preserve">. Oleh </w:t>
      </w:r>
      <w:proofErr w:type="spellStart"/>
      <w:r>
        <w:t>karena</w:t>
      </w:r>
      <w:proofErr w:type="spellEnd"/>
      <w:r>
        <w:t xml:space="preserve"> </w:t>
      </w:r>
      <w:proofErr w:type="spellStart"/>
      <w:r>
        <w:t>itu</w:t>
      </w:r>
      <w:proofErr w:type="spellEnd"/>
      <w:r>
        <w:t xml:space="preserve">, </w:t>
      </w:r>
      <w:proofErr w:type="spellStart"/>
      <w:r>
        <w:t>peneliti</w:t>
      </w:r>
      <w:proofErr w:type="spellEnd"/>
      <w:r>
        <w:t xml:space="preserve"> </w:t>
      </w:r>
      <w:proofErr w:type="spellStart"/>
      <w:r>
        <w:t>berterima</w:t>
      </w:r>
      <w:proofErr w:type="spellEnd"/>
      <w:r>
        <w:t xml:space="preserve"> </w:t>
      </w:r>
      <w:proofErr w:type="spellStart"/>
      <w:r>
        <w:t>kasih</w:t>
      </w:r>
      <w:proofErr w:type="spellEnd"/>
      <w:r>
        <w:t xml:space="preserve"> </w:t>
      </w:r>
      <w:proofErr w:type="spellStart"/>
      <w:r>
        <w:t>kepada</w:t>
      </w:r>
      <w:proofErr w:type="spellEnd"/>
      <w:r>
        <w:t xml:space="preserve"> </w:t>
      </w:r>
      <w:proofErr w:type="spellStart"/>
      <w:r>
        <w:t>pihak-pihak</w:t>
      </w:r>
      <w:proofErr w:type="spellEnd"/>
      <w:r>
        <w:t xml:space="preserve"> yang </w:t>
      </w:r>
      <w:proofErr w:type="spellStart"/>
      <w:r>
        <w:t>memberikan</w:t>
      </w:r>
      <w:proofErr w:type="spellEnd"/>
      <w:r>
        <w:t xml:space="preserve"> </w:t>
      </w:r>
      <w:proofErr w:type="spellStart"/>
      <w:r>
        <w:t>kontribusi</w:t>
      </w:r>
      <w:proofErr w:type="spellEnd"/>
      <w:r>
        <w:t xml:space="preserve"> </w:t>
      </w:r>
      <w:proofErr w:type="spellStart"/>
      <w:r>
        <w:t>dalam</w:t>
      </w:r>
      <w:proofErr w:type="spellEnd"/>
      <w:r>
        <w:t xml:space="preserve"> </w:t>
      </w:r>
      <w:proofErr w:type="spellStart"/>
      <w:r>
        <w:t>menyelesaikan</w:t>
      </w:r>
      <w:proofErr w:type="spellEnd"/>
      <w:r>
        <w:t xml:space="preserve"> </w:t>
      </w:r>
      <w:proofErr w:type="spellStart"/>
      <w:r>
        <w:t>skripsin</w:t>
      </w:r>
      <w:proofErr w:type="spellEnd"/>
      <w:r w:rsidR="00942382">
        <w:t xml:space="preserve"> </w:t>
      </w:r>
      <w:proofErr w:type="spellStart"/>
      <w:r>
        <w:t>ini</w:t>
      </w:r>
      <w:proofErr w:type="spellEnd"/>
      <w:r>
        <w:t xml:space="preserve">. </w:t>
      </w:r>
      <w:proofErr w:type="spellStart"/>
      <w:r>
        <w:t>Peneliti</w:t>
      </w:r>
      <w:proofErr w:type="spellEnd"/>
      <w:r>
        <w:t xml:space="preserve"> </w:t>
      </w:r>
      <w:proofErr w:type="spellStart"/>
      <w:r>
        <w:t>mengucapkan</w:t>
      </w:r>
      <w:proofErr w:type="spellEnd"/>
      <w:r>
        <w:t xml:space="preserve"> </w:t>
      </w:r>
      <w:proofErr w:type="spellStart"/>
      <w:r>
        <w:t>terima</w:t>
      </w:r>
      <w:proofErr w:type="spellEnd"/>
      <w:r>
        <w:t xml:space="preserve"> </w:t>
      </w:r>
      <w:proofErr w:type="spellStart"/>
      <w:r>
        <w:t>kasih</w:t>
      </w:r>
      <w:proofErr w:type="spellEnd"/>
      <w:r>
        <w:t xml:space="preserve"> </w:t>
      </w:r>
      <w:proofErr w:type="spellStart"/>
      <w:r>
        <w:t>kepada</w:t>
      </w:r>
      <w:proofErr w:type="spellEnd"/>
      <w:r>
        <w:t xml:space="preserve"> </w:t>
      </w:r>
      <w:proofErr w:type="spellStart"/>
      <w:r>
        <w:t>berbagai</w:t>
      </w:r>
      <w:proofErr w:type="spellEnd"/>
      <w:r>
        <w:t xml:space="preserve"> </w:t>
      </w:r>
      <w:proofErr w:type="spellStart"/>
      <w:r>
        <w:t>pihak</w:t>
      </w:r>
      <w:proofErr w:type="spellEnd"/>
      <w:r w:rsidR="00942382">
        <w:t xml:space="preserve">, </w:t>
      </w:r>
      <w:proofErr w:type="spellStart"/>
      <w:r w:rsidR="00942382">
        <w:t>terutama</w:t>
      </w:r>
      <w:proofErr w:type="spellEnd"/>
      <w:r w:rsidR="00942382">
        <w:t xml:space="preserve"> </w:t>
      </w:r>
      <w:proofErr w:type="spellStart"/>
      <w:proofErr w:type="gramStart"/>
      <w:r w:rsidR="00942382">
        <w:t>kepada</w:t>
      </w:r>
      <w:proofErr w:type="spellEnd"/>
      <w:r w:rsidR="00942382">
        <w:t xml:space="preserve"> :</w:t>
      </w:r>
      <w:proofErr w:type="gramEnd"/>
    </w:p>
    <w:p w14:paraId="18C17E8F" w14:textId="77777777" w:rsidR="00051B4A" w:rsidRDefault="00051B4A">
      <w:pPr>
        <w:pStyle w:val="ListParagraph"/>
        <w:numPr>
          <w:ilvl w:val="0"/>
          <w:numId w:val="11"/>
        </w:numPr>
        <w:spacing w:after="160" w:line="360" w:lineRule="auto"/>
        <w:ind w:left="426"/>
        <w:jc w:val="both"/>
      </w:pPr>
      <w:r>
        <w:t xml:space="preserve">Dr. H. Nizar A. Hamdani, SE., M.M., M.T., </w:t>
      </w:r>
      <w:proofErr w:type="spellStart"/>
      <w:r>
        <w:t>M.Si</w:t>
      </w:r>
      <w:proofErr w:type="spellEnd"/>
      <w:r>
        <w:t xml:space="preserve">., </w:t>
      </w:r>
      <w:proofErr w:type="spellStart"/>
      <w:r>
        <w:t>selaku</w:t>
      </w:r>
      <w:proofErr w:type="spellEnd"/>
      <w:r>
        <w:t xml:space="preserve"> </w:t>
      </w:r>
      <w:proofErr w:type="spellStart"/>
      <w:r>
        <w:t>Rektor</w:t>
      </w:r>
      <w:proofErr w:type="spellEnd"/>
      <w:r>
        <w:t xml:space="preserve"> </w:t>
      </w:r>
      <w:proofErr w:type="spellStart"/>
      <w:r>
        <w:t>Institut</w:t>
      </w:r>
      <w:proofErr w:type="spellEnd"/>
      <w:r>
        <w:t xml:space="preserve"> Pendidikan Indonesia (IPI) Garut.</w:t>
      </w:r>
    </w:p>
    <w:p w14:paraId="5220F237" w14:textId="77777777" w:rsidR="00051B4A" w:rsidRDefault="00051B4A">
      <w:pPr>
        <w:pStyle w:val="ListParagraph"/>
        <w:numPr>
          <w:ilvl w:val="0"/>
          <w:numId w:val="11"/>
        </w:numPr>
        <w:spacing w:after="160" w:line="360" w:lineRule="auto"/>
        <w:ind w:left="426"/>
        <w:jc w:val="both"/>
      </w:pPr>
      <w:r>
        <w:t xml:space="preserve">Ibu Prof. Dr. H. Lina Siti </w:t>
      </w:r>
      <w:proofErr w:type="spellStart"/>
      <w:r>
        <w:t>Nurwahidah</w:t>
      </w:r>
      <w:proofErr w:type="spellEnd"/>
      <w:r>
        <w:t xml:space="preserve">, </w:t>
      </w:r>
      <w:proofErr w:type="spellStart"/>
      <w:r>
        <w:t>M.Pd</w:t>
      </w:r>
      <w:proofErr w:type="spellEnd"/>
      <w:r>
        <w:t xml:space="preserve">., </w:t>
      </w:r>
      <w:proofErr w:type="spellStart"/>
      <w:r>
        <w:t>selaku</w:t>
      </w:r>
      <w:proofErr w:type="spellEnd"/>
      <w:r>
        <w:t xml:space="preserve"> Dekan </w:t>
      </w:r>
      <w:proofErr w:type="spellStart"/>
      <w:r>
        <w:t>Fakultas</w:t>
      </w:r>
      <w:proofErr w:type="spellEnd"/>
      <w:r>
        <w:t xml:space="preserve"> Pendidikan </w:t>
      </w:r>
      <w:proofErr w:type="spellStart"/>
      <w:r>
        <w:t>Ilmu</w:t>
      </w:r>
      <w:proofErr w:type="spellEnd"/>
      <w:r>
        <w:t xml:space="preserve"> Sosial, Bahasa, dan Sastra IPI Garut.</w:t>
      </w:r>
    </w:p>
    <w:p w14:paraId="54F8FFA5" w14:textId="77777777" w:rsidR="00051B4A" w:rsidRDefault="00051B4A">
      <w:pPr>
        <w:pStyle w:val="ListParagraph"/>
        <w:numPr>
          <w:ilvl w:val="0"/>
          <w:numId w:val="11"/>
        </w:numPr>
        <w:spacing w:after="160" w:line="360" w:lineRule="auto"/>
        <w:ind w:left="426"/>
        <w:jc w:val="both"/>
      </w:pPr>
      <w:r>
        <w:t xml:space="preserve">Bapak </w:t>
      </w:r>
      <w:proofErr w:type="spellStart"/>
      <w:r>
        <w:t>Ejen</w:t>
      </w:r>
      <w:proofErr w:type="spellEnd"/>
      <w:r>
        <w:t xml:space="preserve"> Jenal </w:t>
      </w:r>
      <w:proofErr w:type="spellStart"/>
      <w:r>
        <w:t>Mutaqin</w:t>
      </w:r>
      <w:proofErr w:type="spellEnd"/>
      <w:r>
        <w:t xml:space="preserve">, </w:t>
      </w:r>
      <w:proofErr w:type="spellStart"/>
      <w:r>
        <w:t>M.Pd</w:t>
      </w:r>
      <w:proofErr w:type="spellEnd"/>
      <w:r>
        <w:t xml:space="preserve">., </w:t>
      </w:r>
      <w:proofErr w:type="spellStart"/>
      <w:r>
        <w:t>sebagai</w:t>
      </w:r>
      <w:proofErr w:type="spellEnd"/>
      <w:r>
        <w:t xml:space="preserve"> </w:t>
      </w:r>
      <w:proofErr w:type="spellStart"/>
      <w:r>
        <w:t>ketua</w:t>
      </w:r>
      <w:proofErr w:type="spellEnd"/>
      <w:r>
        <w:t xml:space="preserve"> Program Studi Guru </w:t>
      </w:r>
      <w:proofErr w:type="spellStart"/>
      <w:r>
        <w:t>Sekolah</w:t>
      </w:r>
      <w:proofErr w:type="spellEnd"/>
      <w:r>
        <w:t xml:space="preserve"> Dasar yang </w:t>
      </w:r>
      <w:proofErr w:type="spellStart"/>
      <w:r>
        <w:t>telah</w:t>
      </w:r>
      <w:proofErr w:type="spellEnd"/>
      <w:r>
        <w:t xml:space="preserve"> </w:t>
      </w:r>
      <w:proofErr w:type="spellStart"/>
      <w:r>
        <w:t>memberikan</w:t>
      </w:r>
      <w:proofErr w:type="spellEnd"/>
      <w:r>
        <w:t xml:space="preserve"> </w:t>
      </w:r>
      <w:proofErr w:type="spellStart"/>
      <w:r>
        <w:t>dukungan</w:t>
      </w:r>
      <w:proofErr w:type="spellEnd"/>
      <w:r>
        <w:t xml:space="preserve"> </w:t>
      </w:r>
      <w:proofErr w:type="spellStart"/>
      <w:r>
        <w:t>kepada</w:t>
      </w:r>
      <w:proofErr w:type="spellEnd"/>
      <w:r>
        <w:t xml:space="preserve"> </w:t>
      </w:r>
      <w:proofErr w:type="spellStart"/>
      <w:r>
        <w:t>peneliti</w:t>
      </w:r>
      <w:proofErr w:type="spellEnd"/>
      <w:r>
        <w:t>.</w:t>
      </w:r>
    </w:p>
    <w:p w14:paraId="6F744AB5" w14:textId="77777777" w:rsidR="00051B4A" w:rsidRDefault="00051B4A">
      <w:pPr>
        <w:pStyle w:val="ListParagraph"/>
        <w:numPr>
          <w:ilvl w:val="0"/>
          <w:numId w:val="11"/>
        </w:numPr>
        <w:spacing w:after="160" w:line="360" w:lineRule="auto"/>
        <w:ind w:left="426"/>
        <w:jc w:val="both"/>
      </w:pPr>
      <w:r>
        <w:t xml:space="preserve">Bapak Widdy Sukma </w:t>
      </w:r>
      <w:proofErr w:type="spellStart"/>
      <w:r>
        <w:t>Nugaraha</w:t>
      </w:r>
      <w:proofErr w:type="spellEnd"/>
      <w:r>
        <w:t xml:space="preserve">, </w:t>
      </w:r>
      <w:proofErr w:type="spellStart"/>
      <w:r>
        <w:t>M.Pd</w:t>
      </w:r>
      <w:proofErr w:type="spellEnd"/>
      <w:r>
        <w:t xml:space="preserve">., </w:t>
      </w:r>
      <w:proofErr w:type="spellStart"/>
      <w:r>
        <w:t>selaku</w:t>
      </w:r>
      <w:proofErr w:type="spellEnd"/>
      <w:r>
        <w:t xml:space="preserve"> </w:t>
      </w:r>
      <w:proofErr w:type="spellStart"/>
      <w:r>
        <w:t>Pembimbing</w:t>
      </w:r>
      <w:proofErr w:type="spellEnd"/>
      <w:r>
        <w:t xml:space="preserve"> </w:t>
      </w:r>
      <w:proofErr w:type="spellStart"/>
      <w:r>
        <w:t>Skripsi</w:t>
      </w:r>
      <w:proofErr w:type="spellEnd"/>
      <w:r>
        <w:t xml:space="preserve"> I, yang </w:t>
      </w:r>
      <w:proofErr w:type="spellStart"/>
      <w:r>
        <w:t>telah</w:t>
      </w:r>
      <w:proofErr w:type="spellEnd"/>
      <w:r>
        <w:t xml:space="preserve"> </w:t>
      </w:r>
      <w:proofErr w:type="spellStart"/>
      <w:r>
        <w:t>memberikan</w:t>
      </w:r>
      <w:proofErr w:type="spellEnd"/>
      <w:r>
        <w:t xml:space="preserve"> </w:t>
      </w:r>
      <w:proofErr w:type="spellStart"/>
      <w:r>
        <w:t>bimbingan</w:t>
      </w:r>
      <w:proofErr w:type="spellEnd"/>
      <w:r>
        <w:t xml:space="preserve"> dan </w:t>
      </w:r>
      <w:proofErr w:type="spellStart"/>
      <w:r>
        <w:t>arahan</w:t>
      </w:r>
      <w:proofErr w:type="spellEnd"/>
      <w:r>
        <w:t xml:space="preserve"> </w:t>
      </w:r>
      <w:proofErr w:type="spellStart"/>
      <w:r>
        <w:t>dengan</w:t>
      </w:r>
      <w:proofErr w:type="spellEnd"/>
      <w:r>
        <w:t xml:space="preserve"> </w:t>
      </w:r>
      <w:proofErr w:type="spellStart"/>
      <w:r>
        <w:t>sabar</w:t>
      </w:r>
      <w:proofErr w:type="spellEnd"/>
      <w:r>
        <w:t xml:space="preserve">, </w:t>
      </w:r>
      <w:proofErr w:type="spellStart"/>
      <w:r>
        <w:t>serta</w:t>
      </w:r>
      <w:proofErr w:type="spellEnd"/>
      <w:r>
        <w:t xml:space="preserve"> </w:t>
      </w:r>
      <w:proofErr w:type="spellStart"/>
      <w:r>
        <w:t>selalu</w:t>
      </w:r>
      <w:proofErr w:type="spellEnd"/>
      <w:r>
        <w:t xml:space="preserve"> </w:t>
      </w:r>
      <w:proofErr w:type="spellStart"/>
      <w:r>
        <w:t>memberikan</w:t>
      </w:r>
      <w:proofErr w:type="spellEnd"/>
      <w:r>
        <w:t xml:space="preserve"> </w:t>
      </w:r>
      <w:proofErr w:type="spellStart"/>
      <w:r>
        <w:t>motivasi</w:t>
      </w:r>
      <w:proofErr w:type="spellEnd"/>
      <w:r>
        <w:t xml:space="preserve"> </w:t>
      </w:r>
      <w:proofErr w:type="spellStart"/>
      <w:r>
        <w:t>sehingga</w:t>
      </w:r>
      <w:proofErr w:type="spellEnd"/>
      <w:r>
        <w:t xml:space="preserve"> </w:t>
      </w:r>
      <w:proofErr w:type="spellStart"/>
      <w:r>
        <w:t>skripsi</w:t>
      </w:r>
      <w:proofErr w:type="spellEnd"/>
      <w:r>
        <w:t xml:space="preserve"> </w:t>
      </w:r>
      <w:proofErr w:type="spellStart"/>
      <w:r>
        <w:t>dapat</w:t>
      </w:r>
      <w:proofErr w:type="spellEnd"/>
      <w:r>
        <w:t xml:space="preserve"> </w:t>
      </w:r>
      <w:proofErr w:type="spellStart"/>
      <w:r>
        <w:t>terselesaikan</w:t>
      </w:r>
      <w:proofErr w:type="spellEnd"/>
      <w:r>
        <w:t xml:space="preserve"> </w:t>
      </w:r>
      <w:proofErr w:type="spellStart"/>
      <w:r>
        <w:t>dengan</w:t>
      </w:r>
      <w:proofErr w:type="spellEnd"/>
      <w:r>
        <w:t xml:space="preserve"> </w:t>
      </w:r>
      <w:proofErr w:type="spellStart"/>
      <w:r>
        <w:t>baik</w:t>
      </w:r>
      <w:proofErr w:type="spellEnd"/>
      <w:r>
        <w:t>.</w:t>
      </w:r>
    </w:p>
    <w:p w14:paraId="5B6305ED" w14:textId="77777777" w:rsidR="00051B4A" w:rsidRDefault="00051B4A">
      <w:pPr>
        <w:pStyle w:val="ListParagraph"/>
        <w:numPr>
          <w:ilvl w:val="0"/>
          <w:numId w:val="11"/>
        </w:numPr>
        <w:spacing w:after="160" w:line="360" w:lineRule="auto"/>
        <w:ind w:left="426"/>
        <w:jc w:val="both"/>
      </w:pPr>
      <w:r>
        <w:t xml:space="preserve">Ibu Nabella Alani, </w:t>
      </w:r>
      <w:proofErr w:type="spellStart"/>
      <w:r>
        <w:t>M.Pd</w:t>
      </w:r>
      <w:proofErr w:type="spellEnd"/>
      <w:r>
        <w:t xml:space="preserve">., </w:t>
      </w:r>
      <w:proofErr w:type="spellStart"/>
      <w:r>
        <w:t>selaku</w:t>
      </w:r>
      <w:proofErr w:type="spellEnd"/>
      <w:r>
        <w:t xml:space="preserve"> </w:t>
      </w:r>
      <w:proofErr w:type="spellStart"/>
      <w:r>
        <w:t>Pembimbing</w:t>
      </w:r>
      <w:proofErr w:type="spellEnd"/>
      <w:r>
        <w:t xml:space="preserve"> II, yang </w:t>
      </w:r>
      <w:proofErr w:type="spellStart"/>
      <w:r>
        <w:t>telah</w:t>
      </w:r>
      <w:proofErr w:type="spellEnd"/>
      <w:r>
        <w:t xml:space="preserve"> </w:t>
      </w:r>
      <w:proofErr w:type="spellStart"/>
      <w:r>
        <w:t>memberikan</w:t>
      </w:r>
      <w:proofErr w:type="spellEnd"/>
      <w:r>
        <w:t xml:space="preserve"> </w:t>
      </w:r>
      <w:proofErr w:type="spellStart"/>
      <w:r>
        <w:t>bantuan</w:t>
      </w:r>
      <w:proofErr w:type="spellEnd"/>
      <w:r>
        <w:t xml:space="preserve"> dan </w:t>
      </w:r>
      <w:proofErr w:type="spellStart"/>
      <w:r>
        <w:t>arahan</w:t>
      </w:r>
      <w:proofErr w:type="spellEnd"/>
      <w:r>
        <w:t xml:space="preserve"> </w:t>
      </w:r>
      <w:proofErr w:type="spellStart"/>
      <w:r>
        <w:t>kepada</w:t>
      </w:r>
      <w:proofErr w:type="spellEnd"/>
      <w:r>
        <w:t xml:space="preserve"> </w:t>
      </w:r>
      <w:proofErr w:type="spellStart"/>
      <w:r>
        <w:t>peneliti</w:t>
      </w:r>
      <w:proofErr w:type="spellEnd"/>
      <w:r>
        <w:t xml:space="preserve">, </w:t>
      </w:r>
      <w:proofErr w:type="spellStart"/>
      <w:r>
        <w:t>sehingga</w:t>
      </w:r>
      <w:proofErr w:type="spellEnd"/>
      <w:r>
        <w:t xml:space="preserve"> </w:t>
      </w:r>
      <w:proofErr w:type="spellStart"/>
      <w:r>
        <w:t>skripsi</w:t>
      </w:r>
      <w:proofErr w:type="spellEnd"/>
      <w:r>
        <w:t xml:space="preserve"> </w:t>
      </w:r>
      <w:proofErr w:type="spellStart"/>
      <w:r>
        <w:t>ini</w:t>
      </w:r>
      <w:proofErr w:type="spellEnd"/>
      <w:r>
        <w:t xml:space="preserve"> </w:t>
      </w:r>
      <w:proofErr w:type="spellStart"/>
      <w:r>
        <w:t>dapat</w:t>
      </w:r>
      <w:proofErr w:type="spellEnd"/>
      <w:r>
        <w:t xml:space="preserve"> </w:t>
      </w:r>
      <w:proofErr w:type="spellStart"/>
      <w:r>
        <w:t>terselesaikan</w:t>
      </w:r>
      <w:proofErr w:type="spellEnd"/>
      <w:r>
        <w:t xml:space="preserve"> </w:t>
      </w:r>
      <w:proofErr w:type="spellStart"/>
      <w:r>
        <w:t>dengan</w:t>
      </w:r>
      <w:proofErr w:type="spellEnd"/>
      <w:r>
        <w:t xml:space="preserve"> </w:t>
      </w:r>
      <w:proofErr w:type="spellStart"/>
      <w:r>
        <w:t>waktu</w:t>
      </w:r>
      <w:proofErr w:type="spellEnd"/>
      <w:r>
        <w:t xml:space="preserve"> yang </w:t>
      </w:r>
      <w:proofErr w:type="spellStart"/>
      <w:r>
        <w:t>diharapkan</w:t>
      </w:r>
      <w:proofErr w:type="spellEnd"/>
      <w:r>
        <w:t>.</w:t>
      </w:r>
    </w:p>
    <w:p w14:paraId="00E73ED3" w14:textId="77777777" w:rsidR="00051B4A" w:rsidRDefault="00051B4A">
      <w:pPr>
        <w:pStyle w:val="ListParagraph"/>
        <w:numPr>
          <w:ilvl w:val="0"/>
          <w:numId w:val="11"/>
        </w:numPr>
        <w:spacing w:after="160" w:line="360" w:lineRule="auto"/>
        <w:ind w:left="426"/>
        <w:jc w:val="both"/>
      </w:pPr>
      <w:r>
        <w:t xml:space="preserve">Ibu Risma </w:t>
      </w:r>
      <w:proofErr w:type="spellStart"/>
      <w:r>
        <w:t>Nuriyanti</w:t>
      </w:r>
      <w:proofErr w:type="spellEnd"/>
      <w:r>
        <w:t xml:space="preserve">, </w:t>
      </w:r>
      <w:proofErr w:type="spellStart"/>
      <w:proofErr w:type="gramStart"/>
      <w:r>
        <w:t>M.Pd</w:t>
      </w:r>
      <w:proofErr w:type="spellEnd"/>
      <w:proofErr w:type="gramEnd"/>
      <w:r>
        <w:t xml:space="preserve"> </w:t>
      </w:r>
      <w:proofErr w:type="spellStart"/>
      <w:r>
        <w:t>sebagai</w:t>
      </w:r>
      <w:proofErr w:type="spellEnd"/>
      <w:r>
        <w:t xml:space="preserve"> Wali Dosen PGSD </w:t>
      </w:r>
      <w:proofErr w:type="spellStart"/>
      <w:r>
        <w:t>Kelas</w:t>
      </w:r>
      <w:proofErr w:type="spellEnd"/>
      <w:r>
        <w:t xml:space="preserve"> B Angkatan 2021 yang </w:t>
      </w:r>
      <w:proofErr w:type="spellStart"/>
      <w:r>
        <w:t>selalu</w:t>
      </w:r>
      <w:proofErr w:type="spellEnd"/>
      <w:r>
        <w:t xml:space="preserve"> </w:t>
      </w:r>
      <w:proofErr w:type="spellStart"/>
      <w:r>
        <w:t>memberikan</w:t>
      </w:r>
      <w:proofErr w:type="spellEnd"/>
      <w:r>
        <w:t xml:space="preserve"> </w:t>
      </w:r>
      <w:proofErr w:type="spellStart"/>
      <w:r>
        <w:t>dukungan</w:t>
      </w:r>
      <w:proofErr w:type="spellEnd"/>
      <w:r>
        <w:t xml:space="preserve">, </w:t>
      </w:r>
      <w:proofErr w:type="spellStart"/>
      <w:r>
        <w:t>bimbingan</w:t>
      </w:r>
      <w:proofErr w:type="spellEnd"/>
      <w:r>
        <w:t xml:space="preserve">, </w:t>
      </w:r>
      <w:proofErr w:type="spellStart"/>
      <w:r>
        <w:t>masukan</w:t>
      </w:r>
      <w:proofErr w:type="spellEnd"/>
      <w:r>
        <w:t xml:space="preserve"> dan juga </w:t>
      </w:r>
      <w:proofErr w:type="spellStart"/>
      <w:r>
        <w:t>arahan</w:t>
      </w:r>
      <w:proofErr w:type="spellEnd"/>
      <w:r>
        <w:t xml:space="preserve"> </w:t>
      </w:r>
      <w:proofErr w:type="spellStart"/>
      <w:r>
        <w:t>untuk</w:t>
      </w:r>
      <w:proofErr w:type="spellEnd"/>
      <w:r>
        <w:t xml:space="preserve"> </w:t>
      </w:r>
      <w:proofErr w:type="spellStart"/>
      <w:r>
        <w:t>peneliti</w:t>
      </w:r>
      <w:proofErr w:type="spellEnd"/>
      <w:r>
        <w:t>.</w:t>
      </w:r>
    </w:p>
    <w:p w14:paraId="4261E371" w14:textId="0689AF03" w:rsidR="00051B4A" w:rsidRDefault="00051B4A">
      <w:pPr>
        <w:pStyle w:val="ListParagraph"/>
        <w:numPr>
          <w:ilvl w:val="0"/>
          <w:numId w:val="11"/>
        </w:numPr>
        <w:spacing w:after="160" w:line="360" w:lineRule="auto"/>
        <w:ind w:left="426"/>
        <w:jc w:val="both"/>
      </w:pPr>
      <w:r>
        <w:t xml:space="preserve">Bapak/Ibu </w:t>
      </w:r>
      <w:proofErr w:type="spellStart"/>
      <w:r>
        <w:t>dosen</w:t>
      </w:r>
      <w:proofErr w:type="spellEnd"/>
      <w:r>
        <w:t xml:space="preserve"> </w:t>
      </w:r>
      <w:proofErr w:type="spellStart"/>
      <w:r>
        <w:t>serta</w:t>
      </w:r>
      <w:proofErr w:type="spellEnd"/>
      <w:r>
        <w:t xml:space="preserve"> </w:t>
      </w:r>
      <w:proofErr w:type="spellStart"/>
      <w:r>
        <w:t>staf</w:t>
      </w:r>
      <w:proofErr w:type="spellEnd"/>
      <w:r>
        <w:t xml:space="preserve"> PGSD IP</w:t>
      </w:r>
      <w:r w:rsidR="00942382">
        <w:t>I</w:t>
      </w:r>
      <w:r>
        <w:t xml:space="preserve"> yang </w:t>
      </w:r>
      <w:proofErr w:type="spellStart"/>
      <w:r>
        <w:t>telah</w:t>
      </w:r>
      <w:proofErr w:type="spellEnd"/>
      <w:r>
        <w:t xml:space="preserve"> </w:t>
      </w:r>
      <w:proofErr w:type="spellStart"/>
      <w:r>
        <w:t>memberikan</w:t>
      </w:r>
      <w:proofErr w:type="spellEnd"/>
      <w:r>
        <w:t xml:space="preserve"> </w:t>
      </w:r>
      <w:proofErr w:type="spellStart"/>
      <w:r>
        <w:t>pelayanan</w:t>
      </w:r>
      <w:proofErr w:type="spellEnd"/>
      <w:r>
        <w:t xml:space="preserve">, </w:t>
      </w:r>
      <w:proofErr w:type="spellStart"/>
      <w:r>
        <w:t>bimbingan</w:t>
      </w:r>
      <w:proofErr w:type="spellEnd"/>
      <w:r>
        <w:t xml:space="preserve"> dan </w:t>
      </w:r>
      <w:proofErr w:type="spellStart"/>
      <w:r>
        <w:t>motivasi</w:t>
      </w:r>
      <w:proofErr w:type="spellEnd"/>
      <w:r>
        <w:t xml:space="preserve"> </w:t>
      </w:r>
      <w:proofErr w:type="spellStart"/>
      <w:r>
        <w:t>kepada</w:t>
      </w:r>
      <w:proofErr w:type="spellEnd"/>
      <w:r>
        <w:t xml:space="preserve"> </w:t>
      </w:r>
      <w:proofErr w:type="spellStart"/>
      <w:r>
        <w:t>peneliti</w:t>
      </w:r>
      <w:proofErr w:type="spellEnd"/>
      <w:r>
        <w:t>.</w:t>
      </w:r>
    </w:p>
    <w:p w14:paraId="405F4822" w14:textId="77777777" w:rsidR="00051B4A" w:rsidRDefault="00051B4A">
      <w:pPr>
        <w:pStyle w:val="ListParagraph"/>
        <w:numPr>
          <w:ilvl w:val="0"/>
          <w:numId w:val="11"/>
        </w:numPr>
        <w:spacing w:after="160" w:line="360" w:lineRule="auto"/>
        <w:ind w:left="426"/>
        <w:jc w:val="both"/>
      </w:pPr>
      <w:r>
        <w:t xml:space="preserve">Bapak Yadi Supriadi, </w:t>
      </w:r>
      <w:proofErr w:type="spellStart"/>
      <w:r>
        <w:t>S.Pd</w:t>
      </w:r>
      <w:proofErr w:type="spellEnd"/>
      <w:r>
        <w:t xml:space="preserve">., </w:t>
      </w:r>
      <w:proofErr w:type="spellStart"/>
      <w:r>
        <w:t>selaku</w:t>
      </w:r>
      <w:proofErr w:type="spellEnd"/>
      <w:r>
        <w:t xml:space="preserve"> </w:t>
      </w:r>
      <w:proofErr w:type="spellStart"/>
      <w:r>
        <w:t>kepala</w:t>
      </w:r>
      <w:proofErr w:type="spellEnd"/>
      <w:r>
        <w:t xml:space="preserve"> </w:t>
      </w:r>
      <w:proofErr w:type="spellStart"/>
      <w:r>
        <w:t>sekolah</w:t>
      </w:r>
      <w:proofErr w:type="spellEnd"/>
      <w:r>
        <w:t xml:space="preserve"> SDN 1 Kota Kulon yang </w:t>
      </w:r>
      <w:proofErr w:type="spellStart"/>
      <w:r>
        <w:t>telah</w:t>
      </w:r>
      <w:proofErr w:type="spellEnd"/>
      <w:r>
        <w:t xml:space="preserve"> </w:t>
      </w:r>
      <w:proofErr w:type="spellStart"/>
      <w:r>
        <w:t>memberikan</w:t>
      </w:r>
      <w:proofErr w:type="spellEnd"/>
      <w:r>
        <w:t xml:space="preserve"> </w:t>
      </w:r>
      <w:proofErr w:type="spellStart"/>
      <w:r>
        <w:t>perizinan</w:t>
      </w:r>
      <w:proofErr w:type="spellEnd"/>
      <w:r>
        <w:t xml:space="preserve"> </w:t>
      </w:r>
      <w:proofErr w:type="spellStart"/>
      <w:r>
        <w:t>tempat</w:t>
      </w:r>
      <w:proofErr w:type="spellEnd"/>
      <w:r>
        <w:t xml:space="preserve"> </w:t>
      </w:r>
      <w:proofErr w:type="spellStart"/>
      <w:r>
        <w:t>penelitian</w:t>
      </w:r>
      <w:proofErr w:type="spellEnd"/>
      <w:r>
        <w:t xml:space="preserve"> dan </w:t>
      </w:r>
      <w:proofErr w:type="spellStart"/>
      <w:r>
        <w:t>bantuan</w:t>
      </w:r>
      <w:proofErr w:type="spellEnd"/>
      <w:r>
        <w:t xml:space="preserve"> </w:t>
      </w:r>
      <w:proofErr w:type="spellStart"/>
      <w:r>
        <w:t>kepada</w:t>
      </w:r>
      <w:proofErr w:type="spellEnd"/>
      <w:r>
        <w:t xml:space="preserve"> </w:t>
      </w:r>
      <w:proofErr w:type="spellStart"/>
      <w:r>
        <w:t>peneliti</w:t>
      </w:r>
      <w:proofErr w:type="spellEnd"/>
      <w:r>
        <w:t>.</w:t>
      </w:r>
    </w:p>
    <w:p w14:paraId="225F1CBE" w14:textId="77777777" w:rsidR="00051B4A" w:rsidRDefault="00051B4A">
      <w:pPr>
        <w:pStyle w:val="ListParagraph"/>
        <w:numPr>
          <w:ilvl w:val="0"/>
          <w:numId w:val="11"/>
        </w:numPr>
        <w:spacing w:after="160" w:line="360" w:lineRule="auto"/>
        <w:ind w:left="426"/>
        <w:jc w:val="both"/>
      </w:pPr>
      <w:r>
        <w:t xml:space="preserve">Ibu Sri Endah Yulia, </w:t>
      </w:r>
      <w:proofErr w:type="spellStart"/>
      <w:r>
        <w:t>S.Pd</w:t>
      </w:r>
      <w:proofErr w:type="spellEnd"/>
      <w:r>
        <w:t xml:space="preserve">., </w:t>
      </w:r>
      <w:proofErr w:type="spellStart"/>
      <w:r>
        <w:t>Ekop</w:t>
      </w:r>
      <w:proofErr w:type="spellEnd"/>
      <w:r>
        <w:t xml:space="preserve">., </w:t>
      </w:r>
      <w:proofErr w:type="spellStart"/>
      <w:r>
        <w:t>selaku</w:t>
      </w:r>
      <w:proofErr w:type="spellEnd"/>
      <w:r>
        <w:t xml:space="preserve"> guru </w:t>
      </w:r>
      <w:proofErr w:type="spellStart"/>
      <w:r>
        <w:t>kelas</w:t>
      </w:r>
      <w:proofErr w:type="spellEnd"/>
      <w:r>
        <w:t xml:space="preserve"> II B dan Ibu Vani </w:t>
      </w:r>
      <w:proofErr w:type="spellStart"/>
      <w:r>
        <w:t>Mardiani</w:t>
      </w:r>
      <w:proofErr w:type="spellEnd"/>
      <w:r>
        <w:t xml:space="preserve">, </w:t>
      </w:r>
      <w:proofErr w:type="spellStart"/>
      <w:proofErr w:type="gramStart"/>
      <w:r>
        <w:t>S.Pd</w:t>
      </w:r>
      <w:proofErr w:type="spellEnd"/>
      <w:proofErr w:type="gramEnd"/>
      <w:r>
        <w:t xml:space="preserve">, </w:t>
      </w:r>
      <w:proofErr w:type="spellStart"/>
      <w:r>
        <w:t>selaku</w:t>
      </w:r>
      <w:proofErr w:type="spellEnd"/>
      <w:r>
        <w:t xml:space="preserve"> guru </w:t>
      </w:r>
      <w:proofErr w:type="spellStart"/>
      <w:r>
        <w:t>kelas</w:t>
      </w:r>
      <w:proofErr w:type="spellEnd"/>
      <w:r>
        <w:t xml:space="preserve"> II A, yang </w:t>
      </w:r>
      <w:proofErr w:type="spellStart"/>
      <w:r>
        <w:t>telah</w:t>
      </w:r>
      <w:proofErr w:type="spellEnd"/>
      <w:r>
        <w:t xml:space="preserve"> </w:t>
      </w:r>
      <w:proofErr w:type="spellStart"/>
      <w:r>
        <w:t>membantu</w:t>
      </w:r>
      <w:proofErr w:type="spellEnd"/>
      <w:r>
        <w:t xml:space="preserve"> </w:t>
      </w:r>
      <w:proofErr w:type="spellStart"/>
      <w:r>
        <w:t>kegiatan</w:t>
      </w:r>
      <w:proofErr w:type="spellEnd"/>
      <w:r>
        <w:t xml:space="preserve"> </w:t>
      </w:r>
      <w:proofErr w:type="spellStart"/>
      <w:r>
        <w:t>penelitian</w:t>
      </w:r>
      <w:proofErr w:type="spellEnd"/>
    </w:p>
    <w:p w14:paraId="35DE5714" w14:textId="77777777" w:rsidR="00051B4A" w:rsidRDefault="00051B4A">
      <w:pPr>
        <w:pStyle w:val="ListParagraph"/>
        <w:numPr>
          <w:ilvl w:val="0"/>
          <w:numId w:val="11"/>
        </w:numPr>
        <w:spacing w:after="160" w:line="360" w:lineRule="auto"/>
        <w:ind w:left="426"/>
        <w:jc w:val="both"/>
      </w:pPr>
      <w:r>
        <w:t xml:space="preserve">Para </w:t>
      </w:r>
      <w:proofErr w:type="spellStart"/>
      <w:r>
        <w:t>siswa</w:t>
      </w:r>
      <w:proofErr w:type="spellEnd"/>
      <w:r>
        <w:t xml:space="preserve"> </w:t>
      </w:r>
      <w:proofErr w:type="spellStart"/>
      <w:r>
        <w:t>kelas</w:t>
      </w:r>
      <w:proofErr w:type="spellEnd"/>
      <w:r>
        <w:t xml:space="preserve"> II A dan II B SDN 1 Kota Kulon yang </w:t>
      </w:r>
      <w:proofErr w:type="spellStart"/>
      <w:r>
        <w:t>telah</w:t>
      </w:r>
      <w:proofErr w:type="spellEnd"/>
      <w:r>
        <w:t xml:space="preserve"> </w:t>
      </w:r>
      <w:proofErr w:type="spellStart"/>
      <w:r>
        <w:t>ikut</w:t>
      </w:r>
      <w:proofErr w:type="spellEnd"/>
      <w:r>
        <w:t xml:space="preserve"> </w:t>
      </w:r>
      <w:proofErr w:type="spellStart"/>
      <w:r>
        <w:t>berpartisipasi</w:t>
      </w:r>
      <w:proofErr w:type="spellEnd"/>
      <w:r>
        <w:t xml:space="preserve"> </w:t>
      </w:r>
      <w:proofErr w:type="spellStart"/>
      <w:r>
        <w:t>menjadi</w:t>
      </w:r>
      <w:proofErr w:type="spellEnd"/>
      <w:r>
        <w:t xml:space="preserve"> </w:t>
      </w:r>
      <w:proofErr w:type="spellStart"/>
      <w:r>
        <w:t>subjek</w:t>
      </w:r>
      <w:proofErr w:type="spellEnd"/>
      <w:r>
        <w:t xml:space="preserve"> </w:t>
      </w:r>
      <w:proofErr w:type="spellStart"/>
      <w:r>
        <w:t>dalam</w:t>
      </w:r>
      <w:proofErr w:type="spellEnd"/>
      <w:r>
        <w:t xml:space="preserve"> </w:t>
      </w:r>
      <w:proofErr w:type="spellStart"/>
      <w:r>
        <w:t>penelitian</w:t>
      </w:r>
      <w:proofErr w:type="spellEnd"/>
      <w:r>
        <w:t>.</w:t>
      </w:r>
    </w:p>
    <w:p w14:paraId="13B36C05" w14:textId="77777777" w:rsidR="005B0539" w:rsidRPr="005B0539" w:rsidRDefault="005B0539">
      <w:pPr>
        <w:pStyle w:val="ListParagraph"/>
        <w:numPr>
          <w:ilvl w:val="0"/>
          <w:numId w:val="11"/>
        </w:numPr>
        <w:spacing w:after="160" w:line="360" w:lineRule="auto"/>
        <w:ind w:left="426"/>
        <w:jc w:val="both"/>
      </w:pPr>
      <w:r>
        <w:lastRenderedPageBreak/>
        <w:t xml:space="preserve">Orang </w:t>
      </w:r>
      <w:proofErr w:type="spellStart"/>
      <w:r>
        <w:t>tua</w:t>
      </w:r>
      <w:proofErr w:type="spellEnd"/>
      <w:r>
        <w:t xml:space="preserve"> </w:t>
      </w:r>
      <w:proofErr w:type="spellStart"/>
      <w:r>
        <w:t>tercinta</w:t>
      </w:r>
      <w:proofErr w:type="spellEnd"/>
      <w:r>
        <w:t xml:space="preserve">, Bapak </w:t>
      </w:r>
      <w:proofErr w:type="spellStart"/>
      <w:r w:rsidR="00051B4A">
        <w:t>Mastur</w:t>
      </w:r>
      <w:proofErr w:type="spellEnd"/>
      <w:r w:rsidR="00051B4A">
        <w:t xml:space="preserve"> dan Ibu</w:t>
      </w:r>
      <w:r>
        <w:t xml:space="preserve"> </w:t>
      </w:r>
      <w:r w:rsidR="00051B4A">
        <w:t xml:space="preserve">Teti Haryati, </w:t>
      </w:r>
      <w:r w:rsidRPr="002019A5">
        <w:rPr>
          <w:bCs/>
        </w:rPr>
        <w:t xml:space="preserve">yang </w:t>
      </w:r>
      <w:proofErr w:type="spellStart"/>
      <w:r w:rsidRPr="002019A5">
        <w:rPr>
          <w:bCs/>
        </w:rPr>
        <w:t>senantiasa</w:t>
      </w:r>
      <w:proofErr w:type="spellEnd"/>
      <w:r w:rsidRPr="002019A5">
        <w:rPr>
          <w:bCs/>
        </w:rPr>
        <w:t xml:space="preserve"> </w:t>
      </w:r>
      <w:proofErr w:type="spellStart"/>
      <w:r w:rsidRPr="002019A5">
        <w:rPr>
          <w:bCs/>
        </w:rPr>
        <w:t>mengiringi</w:t>
      </w:r>
      <w:proofErr w:type="spellEnd"/>
      <w:r w:rsidRPr="002019A5">
        <w:rPr>
          <w:bCs/>
        </w:rPr>
        <w:t xml:space="preserve"> </w:t>
      </w:r>
      <w:proofErr w:type="spellStart"/>
      <w:r w:rsidRPr="002019A5">
        <w:rPr>
          <w:bCs/>
        </w:rPr>
        <w:t>setiap</w:t>
      </w:r>
      <w:proofErr w:type="spellEnd"/>
      <w:r w:rsidRPr="002019A5">
        <w:rPr>
          <w:bCs/>
        </w:rPr>
        <w:t xml:space="preserve"> </w:t>
      </w:r>
      <w:proofErr w:type="spellStart"/>
      <w:r w:rsidRPr="002019A5">
        <w:rPr>
          <w:bCs/>
        </w:rPr>
        <w:t>langkah</w:t>
      </w:r>
      <w:proofErr w:type="spellEnd"/>
      <w:r w:rsidRPr="002019A5">
        <w:rPr>
          <w:bCs/>
        </w:rPr>
        <w:t xml:space="preserve"> </w:t>
      </w:r>
      <w:proofErr w:type="spellStart"/>
      <w:r w:rsidRPr="002019A5">
        <w:rPr>
          <w:bCs/>
        </w:rPr>
        <w:t>peneliti</w:t>
      </w:r>
      <w:proofErr w:type="spellEnd"/>
      <w:r w:rsidRPr="002019A5">
        <w:rPr>
          <w:bCs/>
        </w:rPr>
        <w:t xml:space="preserve"> </w:t>
      </w:r>
      <w:proofErr w:type="spellStart"/>
      <w:r w:rsidRPr="002019A5">
        <w:rPr>
          <w:bCs/>
        </w:rPr>
        <w:t>dengan</w:t>
      </w:r>
      <w:proofErr w:type="spellEnd"/>
      <w:r w:rsidRPr="002019A5">
        <w:rPr>
          <w:bCs/>
        </w:rPr>
        <w:t xml:space="preserve"> </w:t>
      </w:r>
      <w:proofErr w:type="spellStart"/>
      <w:r w:rsidRPr="002019A5">
        <w:rPr>
          <w:bCs/>
        </w:rPr>
        <w:t>doa</w:t>
      </w:r>
      <w:proofErr w:type="spellEnd"/>
      <w:r w:rsidRPr="002019A5">
        <w:rPr>
          <w:bCs/>
        </w:rPr>
        <w:t xml:space="preserve">, </w:t>
      </w:r>
      <w:proofErr w:type="spellStart"/>
      <w:r w:rsidRPr="002019A5">
        <w:rPr>
          <w:bCs/>
        </w:rPr>
        <w:t>kasih</w:t>
      </w:r>
      <w:proofErr w:type="spellEnd"/>
      <w:r w:rsidRPr="002019A5">
        <w:rPr>
          <w:bCs/>
        </w:rPr>
        <w:t xml:space="preserve"> </w:t>
      </w:r>
      <w:proofErr w:type="spellStart"/>
      <w:r w:rsidRPr="002019A5">
        <w:rPr>
          <w:bCs/>
        </w:rPr>
        <w:t>sayang</w:t>
      </w:r>
      <w:proofErr w:type="spellEnd"/>
      <w:r w:rsidRPr="002019A5">
        <w:rPr>
          <w:bCs/>
        </w:rPr>
        <w:t xml:space="preserve">, dan </w:t>
      </w:r>
      <w:proofErr w:type="spellStart"/>
      <w:r w:rsidRPr="002019A5">
        <w:rPr>
          <w:bCs/>
        </w:rPr>
        <w:t>pengorbanan</w:t>
      </w:r>
      <w:proofErr w:type="spellEnd"/>
      <w:r w:rsidRPr="002019A5">
        <w:rPr>
          <w:bCs/>
        </w:rPr>
        <w:t xml:space="preserve"> yang </w:t>
      </w:r>
      <w:proofErr w:type="spellStart"/>
      <w:r w:rsidRPr="002019A5">
        <w:rPr>
          <w:bCs/>
        </w:rPr>
        <w:t>tak</w:t>
      </w:r>
      <w:proofErr w:type="spellEnd"/>
      <w:r w:rsidRPr="002019A5">
        <w:rPr>
          <w:bCs/>
        </w:rPr>
        <w:t xml:space="preserve"> </w:t>
      </w:r>
      <w:proofErr w:type="spellStart"/>
      <w:r w:rsidRPr="002019A5">
        <w:rPr>
          <w:bCs/>
        </w:rPr>
        <w:t>ternilai</w:t>
      </w:r>
      <w:proofErr w:type="spellEnd"/>
      <w:r w:rsidRPr="002019A5">
        <w:rPr>
          <w:bCs/>
        </w:rPr>
        <w:t xml:space="preserve">. Segala </w:t>
      </w:r>
      <w:proofErr w:type="spellStart"/>
      <w:r w:rsidRPr="002019A5">
        <w:rPr>
          <w:bCs/>
        </w:rPr>
        <w:t>jerih</w:t>
      </w:r>
      <w:proofErr w:type="spellEnd"/>
      <w:r w:rsidRPr="002019A5">
        <w:rPr>
          <w:bCs/>
        </w:rPr>
        <w:t xml:space="preserve"> </w:t>
      </w:r>
      <w:proofErr w:type="spellStart"/>
      <w:r w:rsidRPr="002019A5">
        <w:rPr>
          <w:bCs/>
        </w:rPr>
        <w:t>payah</w:t>
      </w:r>
      <w:proofErr w:type="spellEnd"/>
      <w:r w:rsidRPr="002019A5">
        <w:rPr>
          <w:bCs/>
        </w:rPr>
        <w:t xml:space="preserve"> dan </w:t>
      </w:r>
      <w:proofErr w:type="spellStart"/>
      <w:r w:rsidRPr="002019A5">
        <w:rPr>
          <w:bCs/>
        </w:rPr>
        <w:t>cinta</w:t>
      </w:r>
      <w:proofErr w:type="spellEnd"/>
      <w:r w:rsidRPr="002019A5">
        <w:rPr>
          <w:bCs/>
        </w:rPr>
        <w:t xml:space="preserve"> </w:t>
      </w:r>
      <w:proofErr w:type="spellStart"/>
      <w:r w:rsidRPr="002019A5">
        <w:rPr>
          <w:bCs/>
        </w:rPr>
        <w:t>tanpa</w:t>
      </w:r>
      <w:proofErr w:type="spellEnd"/>
      <w:r w:rsidRPr="002019A5">
        <w:rPr>
          <w:bCs/>
        </w:rPr>
        <w:t xml:space="preserve"> </w:t>
      </w:r>
      <w:proofErr w:type="spellStart"/>
      <w:r w:rsidRPr="002019A5">
        <w:rPr>
          <w:bCs/>
        </w:rPr>
        <w:t>syarat</w:t>
      </w:r>
      <w:proofErr w:type="spellEnd"/>
      <w:r w:rsidRPr="002019A5">
        <w:rPr>
          <w:bCs/>
        </w:rPr>
        <w:t xml:space="preserve"> yang </w:t>
      </w:r>
      <w:proofErr w:type="spellStart"/>
      <w:r w:rsidRPr="002019A5">
        <w:rPr>
          <w:bCs/>
        </w:rPr>
        <w:t>diberikan</w:t>
      </w:r>
      <w:proofErr w:type="spellEnd"/>
      <w:r w:rsidRPr="002019A5">
        <w:rPr>
          <w:bCs/>
        </w:rPr>
        <w:t xml:space="preserve"> </w:t>
      </w:r>
      <w:proofErr w:type="spellStart"/>
      <w:r w:rsidRPr="002019A5">
        <w:rPr>
          <w:bCs/>
        </w:rPr>
        <w:t>menjadi</w:t>
      </w:r>
      <w:proofErr w:type="spellEnd"/>
      <w:r w:rsidRPr="002019A5">
        <w:rPr>
          <w:bCs/>
        </w:rPr>
        <w:t xml:space="preserve"> </w:t>
      </w:r>
      <w:proofErr w:type="spellStart"/>
      <w:r w:rsidRPr="002019A5">
        <w:rPr>
          <w:bCs/>
        </w:rPr>
        <w:t>pondasi</w:t>
      </w:r>
      <w:proofErr w:type="spellEnd"/>
      <w:r w:rsidRPr="002019A5">
        <w:rPr>
          <w:bCs/>
        </w:rPr>
        <w:t xml:space="preserve"> </w:t>
      </w:r>
      <w:proofErr w:type="spellStart"/>
      <w:r w:rsidRPr="002019A5">
        <w:rPr>
          <w:bCs/>
        </w:rPr>
        <w:t>terkuat</w:t>
      </w:r>
      <w:proofErr w:type="spellEnd"/>
      <w:r w:rsidRPr="002019A5">
        <w:rPr>
          <w:bCs/>
        </w:rPr>
        <w:t xml:space="preserve"> </w:t>
      </w:r>
      <w:proofErr w:type="spellStart"/>
      <w:r w:rsidRPr="002019A5">
        <w:rPr>
          <w:bCs/>
        </w:rPr>
        <w:t>dalam</w:t>
      </w:r>
      <w:proofErr w:type="spellEnd"/>
      <w:r w:rsidRPr="002019A5">
        <w:rPr>
          <w:bCs/>
        </w:rPr>
        <w:t xml:space="preserve"> </w:t>
      </w:r>
      <w:proofErr w:type="spellStart"/>
      <w:r w:rsidRPr="002019A5">
        <w:rPr>
          <w:bCs/>
        </w:rPr>
        <w:t>perjalanan</w:t>
      </w:r>
      <w:proofErr w:type="spellEnd"/>
      <w:r w:rsidRPr="002019A5">
        <w:rPr>
          <w:bCs/>
        </w:rPr>
        <w:t xml:space="preserve"> </w:t>
      </w:r>
      <w:proofErr w:type="spellStart"/>
      <w:r w:rsidRPr="002019A5">
        <w:rPr>
          <w:bCs/>
        </w:rPr>
        <w:t>ini</w:t>
      </w:r>
      <w:proofErr w:type="spellEnd"/>
      <w:r w:rsidRPr="002019A5">
        <w:rPr>
          <w:bCs/>
        </w:rPr>
        <w:t xml:space="preserve">. </w:t>
      </w:r>
      <w:proofErr w:type="spellStart"/>
      <w:r w:rsidRPr="002019A5">
        <w:rPr>
          <w:bCs/>
        </w:rPr>
        <w:t>Semoga</w:t>
      </w:r>
      <w:proofErr w:type="spellEnd"/>
      <w:r w:rsidRPr="002019A5">
        <w:rPr>
          <w:bCs/>
        </w:rPr>
        <w:t xml:space="preserve"> </w:t>
      </w:r>
      <w:proofErr w:type="spellStart"/>
      <w:r w:rsidRPr="002019A5">
        <w:rPr>
          <w:bCs/>
        </w:rPr>
        <w:t>keberhasilan</w:t>
      </w:r>
      <w:proofErr w:type="spellEnd"/>
      <w:r w:rsidRPr="002019A5">
        <w:rPr>
          <w:bCs/>
        </w:rPr>
        <w:t xml:space="preserve"> </w:t>
      </w:r>
      <w:proofErr w:type="spellStart"/>
      <w:r w:rsidRPr="002019A5">
        <w:rPr>
          <w:bCs/>
        </w:rPr>
        <w:t>ini</w:t>
      </w:r>
      <w:proofErr w:type="spellEnd"/>
      <w:r w:rsidRPr="002019A5">
        <w:rPr>
          <w:bCs/>
        </w:rPr>
        <w:t xml:space="preserve"> </w:t>
      </w:r>
      <w:proofErr w:type="spellStart"/>
      <w:r w:rsidRPr="002019A5">
        <w:rPr>
          <w:bCs/>
        </w:rPr>
        <w:t>menjadi</w:t>
      </w:r>
      <w:proofErr w:type="spellEnd"/>
      <w:r w:rsidRPr="002019A5">
        <w:rPr>
          <w:bCs/>
        </w:rPr>
        <w:t xml:space="preserve"> </w:t>
      </w:r>
      <w:proofErr w:type="spellStart"/>
      <w:r w:rsidRPr="002019A5">
        <w:rPr>
          <w:bCs/>
        </w:rPr>
        <w:t>persembahan</w:t>
      </w:r>
      <w:proofErr w:type="spellEnd"/>
      <w:r w:rsidRPr="002019A5">
        <w:rPr>
          <w:bCs/>
        </w:rPr>
        <w:t xml:space="preserve"> </w:t>
      </w:r>
      <w:proofErr w:type="spellStart"/>
      <w:r w:rsidRPr="002019A5">
        <w:rPr>
          <w:bCs/>
        </w:rPr>
        <w:t>kecil</w:t>
      </w:r>
      <w:proofErr w:type="spellEnd"/>
      <w:r w:rsidRPr="002019A5">
        <w:rPr>
          <w:bCs/>
        </w:rPr>
        <w:t xml:space="preserve"> </w:t>
      </w:r>
      <w:proofErr w:type="spellStart"/>
      <w:r w:rsidRPr="002019A5">
        <w:rPr>
          <w:bCs/>
        </w:rPr>
        <w:t>atas</w:t>
      </w:r>
      <w:proofErr w:type="spellEnd"/>
      <w:r w:rsidRPr="002019A5">
        <w:rPr>
          <w:bCs/>
        </w:rPr>
        <w:t xml:space="preserve"> </w:t>
      </w:r>
      <w:proofErr w:type="spellStart"/>
      <w:r w:rsidRPr="002019A5">
        <w:rPr>
          <w:bCs/>
        </w:rPr>
        <w:t>segala</w:t>
      </w:r>
      <w:proofErr w:type="spellEnd"/>
      <w:r w:rsidRPr="002019A5">
        <w:rPr>
          <w:bCs/>
        </w:rPr>
        <w:t xml:space="preserve"> </w:t>
      </w:r>
      <w:proofErr w:type="spellStart"/>
      <w:r w:rsidRPr="002019A5">
        <w:rPr>
          <w:bCs/>
        </w:rPr>
        <w:t>cinta</w:t>
      </w:r>
      <w:proofErr w:type="spellEnd"/>
      <w:r w:rsidRPr="002019A5">
        <w:rPr>
          <w:bCs/>
        </w:rPr>
        <w:t xml:space="preserve"> yang </w:t>
      </w:r>
      <w:proofErr w:type="spellStart"/>
      <w:r w:rsidRPr="002019A5">
        <w:rPr>
          <w:bCs/>
        </w:rPr>
        <w:t>tak</w:t>
      </w:r>
      <w:proofErr w:type="spellEnd"/>
      <w:r w:rsidRPr="002019A5">
        <w:rPr>
          <w:bCs/>
        </w:rPr>
        <w:t xml:space="preserve"> </w:t>
      </w:r>
      <w:proofErr w:type="spellStart"/>
      <w:r w:rsidRPr="002019A5">
        <w:rPr>
          <w:bCs/>
        </w:rPr>
        <w:t>terbalas</w:t>
      </w:r>
      <w:proofErr w:type="spellEnd"/>
      <w:r w:rsidRPr="002019A5">
        <w:rPr>
          <w:bCs/>
        </w:rPr>
        <w:t>.</w:t>
      </w:r>
    </w:p>
    <w:p w14:paraId="2104AD74" w14:textId="279EBF46" w:rsidR="00051B4A" w:rsidRDefault="00051B4A">
      <w:pPr>
        <w:pStyle w:val="ListParagraph"/>
        <w:numPr>
          <w:ilvl w:val="0"/>
          <w:numId w:val="11"/>
        </w:numPr>
        <w:spacing w:after="160" w:line="360" w:lineRule="auto"/>
        <w:ind w:left="426"/>
        <w:jc w:val="both"/>
      </w:pPr>
      <w:proofErr w:type="spellStart"/>
      <w:r>
        <w:t>Saudara-saudara</w:t>
      </w:r>
      <w:proofErr w:type="spellEnd"/>
      <w:r>
        <w:t xml:space="preserve"> </w:t>
      </w:r>
      <w:proofErr w:type="spellStart"/>
      <w:r>
        <w:t>seperkandungan</w:t>
      </w:r>
      <w:proofErr w:type="spellEnd"/>
      <w:r>
        <w:t xml:space="preserve">, Nina Karlina, </w:t>
      </w:r>
      <w:proofErr w:type="spellStart"/>
      <w:r>
        <w:t>Iis</w:t>
      </w:r>
      <w:proofErr w:type="spellEnd"/>
      <w:r>
        <w:t xml:space="preserve"> Sumiati dan Fadli Firmansyah yang </w:t>
      </w:r>
      <w:proofErr w:type="spellStart"/>
      <w:r>
        <w:t>selalu</w:t>
      </w:r>
      <w:proofErr w:type="spellEnd"/>
      <w:r>
        <w:t xml:space="preserve"> </w:t>
      </w:r>
      <w:proofErr w:type="spellStart"/>
      <w:r>
        <w:t>memberi</w:t>
      </w:r>
      <w:proofErr w:type="spellEnd"/>
      <w:r>
        <w:t xml:space="preserve"> </w:t>
      </w:r>
      <w:proofErr w:type="spellStart"/>
      <w:r>
        <w:t>semangat</w:t>
      </w:r>
      <w:proofErr w:type="spellEnd"/>
      <w:r>
        <w:t xml:space="preserve"> </w:t>
      </w:r>
      <w:proofErr w:type="spellStart"/>
      <w:r>
        <w:t>kepada</w:t>
      </w:r>
      <w:proofErr w:type="spellEnd"/>
      <w:r>
        <w:t xml:space="preserve"> </w:t>
      </w:r>
      <w:proofErr w:type="spellStart"/>
      <w:r>
        <w:t>saudaranya</w:t>
      </w:r>
      <w:proofErr w:type="spellEnd"/>
      <w:r>
        <w:t>.</w:t>
      </w:r>
      <w:r w:rsidR="005B0539">
        <w:t xml:space="preserve"> </w:t>
      </w:r>
      <w:proofErr w:type="spellStart"/>
      <w:r w:rsidR="005B0539" w:rsidRPr="002019A5">
        <w:rPr>
          <w:bCs/>
        </w:rPr>
        <w:t>Terima</w:t>
      </w:r>
      <w:proofErr w:type="spellEnd"/>
      <w:r w:rsidR="005B0539" w:rsidRPr="002019A5">
        <w:rPr>
          <w:bCs/>
        </w:rPr>
        <w:t xml:space="preserve"> </w:t>
      </w:r>
      <w:proofErr w:type="spellStart"/>
      <w:r w:rsidR="005B0539" w:rsidRPr="002019A5">
        <w:rPr>
          <w:bCs/>
        </w:rPr>
        <w:t>kasih</w:t>
      </w:r>
      <w:proofErr w:type="spellEnd"/>
      <w:r w:rsidR="005B0539" w:rsidRPr="002019A5">
        <w:rPr>
          <w:bCs/>
        </w:rPr>
        <w:t xml:space="preserve"> </w:t>
      </w:r>
      <w:proofErr w:type="spellStart"/>
      <w:r w:rsidR="005B0539" w:rsidRPr="002019A5">
        <w:rPr>
          <w:bCs/>
        </w:rPr>
        <w:t>atas</w:t>
      </w:r>
      <w:proofErr w:type="spellEnd"/>
      <w:r w:rsidR="005B0539" w:rsidRPr="002019A5">
        <w:rPr>
          <w:bCs/>
        </w:rPr>
        <w:t xml:space="preserve"> </w:t>
      </w:r>
      <w:proofErr w:type="spellStart"/>
      <w:r w:rsidR="005B0539" w:rsidRPr="002019A5">
        <w:rPr>
          <w:bCs/>
        </w:rPr>
        <w:t>semangat</w:t>
      </w:r>
      <w:proofErr w:type="spellEnd"/>
      <w:r w:rsidR="005B0539" w:rsidRPr="002019A5">
        <w:rPr>
          <w:bCs/>
        </w:rPr>
        <w:t xml:space="preserve"> dan </w:t>
      </w:r>
      <w:proofErr w:type="spellStart"/>
      <w:r w:rsidR="005B0539" w:rsidRPr="002019A5">
        <w:rPr>
          <w:bCs/>
        </w:rPr>
        <w:t>doa</w:t>
      </w:r>
      <w:proofErr w:type="spellEnd"/>
      <w:r w:rsidR="005B0539" w:rsidRPr="002019A5">
        <w:rPr>
          <w:bCs/>
        </w:rPr>
        <w:t xml:space="preserve"> yang </w:t>
      </w:r>
      <w:proofErr w:type="spellStart"/>
      <w:r w:rsidR="005B0539" w:rsidRPr="002019A5">
        <w:rPr>
          <w:bCs/>
        </w:rPr>
        <w:t>tak</w:t>
      </w:r>
      <w:proofErr w:type="spellEnd"/>
      <w:r w:rsidR="005B0539" w:rsidRPr="002019A5">
        <w:rPr>
          <w:bCs/>
        </w:rPr>
        <w:t xml:space="preserve"> </w:t>
      </w:r>
      <w:proofErr w:type="spellStart"/>
      <w:r w:rsidR="005B0539" w:rsidRPr="002019A5">
        <w:rPr>
          <w:bCs/>
        </w:rPr>
        <w:t>pernah</w:t>
      </w:r>
      <w:proofErr w:type="spellEnd"/>
      <w:r w:rsidR="005B0539" w:rsidRPr="002019A5">
        <w:rPr>
          <w:bCs/>
        </w:rPr>
        <w:t xml:space="preserve"> </w:t>
      </w:r>
      <w:proofErr w:type="spellStart"/>
      <w:r w:rsidR="005B0539" w:rsidRPr="002019A5">
        <w:rPr>
          <w:bCs/>
        </w:rPr>
        <w:t>putus</w:t>
      </w:r>
      <w:proofErr w:type="spellEnd"/>
      <w:r w:rsidR="005B0539" w:rsidRPr="002019A5">
        <w:rPr>
          <w:bCs/>
        </w:rPr>
        <w:t>.</w:t>
      </w:r>
    </w:p>
    <w:p w14:paraId="3600E050" w14:textId="7CFF50A7" w:rsidR="009D08ED" w:rsidRDefault="00051B4A">
      <w:pPr>
        <w:pStyle w:val="ListParagraph"/>
        <w:numPr>
          <w:ilvl w:val="0"/>
          <w:numId w:val="11"/>
        </w:numPr>
        <w:spacing w:after="160" w:line="360" w:lineRule="auto"/>
        <w:ind w:left="426"/>
        <w:jc w:val="both"/>
      </w:pPr>
      <w:proofErr w:type="spellStart"/>
      <w:r>
        <w:t>Seluruh</w:t>
      </w:r>
      <w:proofErr w:type="spellEnd"/>
      <w:r>
        <w:t xml:space="preserve"> </w:t>
      </w:r>
      <w:proofErr w:type="spellStart"/>
      <w:r>
        <w:t>keluarga</w:t>
      </w:r>
      <w:proofErr w:type="spellEnd"/>
      <w:r>
        <w:t xml:space="preserve"> </w:t>
      </w:r>
      <w:proofErr w:type="spellStart"/>
      <w:r>
        <w:t>besar</w:t>
      </w:r>
      <w:proofErr w:type="spellEnd"/>
      <w:r w:rsidR="00892CFB">
        <w:t xml:space="preserve"> </w:t>
      </w:r>
      <w:r>
        <w:t xml:space="preserve">yang </w:t>
      </w:r>
      <w:proofErr w:type="spellStart"/>
      <w:r>
        <w:t>sela</w:t>
      </w:r>
      <w:r w:rsidR="00984A34">
        <w:t>l</w:t>
      </w:r>
      <w:r>
        <w:t>u</w:t>
      </w:r>
      <w:proofErr w:type="spellEnd"/>
      <w:r>
        <w:t xml:space="preserve"> </w:t>
      </w:r>
      <w:proofErr w:type="spellStart"/>
      <w:r>
        <w:t>memberikan</w:t>
      </w:r>
      <w:proofErr w:type="spellEnd"/>
      <w:r>
        <w:t xml:space="preserve"> </w:t>
      </w:r>
      <w:proofErr w:type="spellStart"/>
      <w:r>
        <w:t>dukungan</w:t>
      </w:r>
      <w:proofErr w:type="spellEnd"/>
      <w:r w:rsidR="00220A40">
        <w:t xml:space="preserve">, </w:t>
      </w:r>
      <w:proofErr w:type="spellStart"/>
      <w:r w:rsidR="00220A40">
        <w:t>doa</w:t>
      </w:r>
      <w:proofErr w:type="spellEnd"/>
      <w:r w:rsidR="00220A40">
        <w:t xml:space="preserve"> </w:t>
      </w:r>
      <w:r>
        <w:t xml:space="preserve">dan </w:t>
      </w:r>
      <w:proofErr w:type="spellStart"/>
      <w:r>
        <w:t>motivasi</w:t>
      </w:r>
      <w:proofErr w:type="spellEnd"/>
      <w:r>
        <w:t xml:space="preserve"> </w:t>
      </w:r>
      <w:proofErr w:type="spellStart"/>
      <w:r>
        <w:t>kepada</w:t>
      </w:r>
      <w:proofErr w:type="spellEnd"/>
      <w:r>
        <w:t xml:space="preserve"> </w:t>
      </w:r>
      <w:proofErr w:type="spellStart"/>
      <w:r>
        <w:t>peneliti</w:t>
      </w:r>
      <w:proofErr w:type="spellEnd"/>
      <w:r w:rsidR="009D08ED">
        <w:t>.</w:t>
      </w:r>
    </w:p>
    <w:p w14:paraId="6264E26F" w14:textId="4391993D" w:rsidR="009D08ED" w:rsidRDefault="009D08ED">
      <w:pPr>
        <w:pStyle w:val="ListParagraph"/>
        <w:numPr>
          <w:ilvl w:val="0"/>
          <w:numId w:val="11"/>
        </w:numPr>
        <w:spacing w:after="160" w:line="360" w:lineRule="auto"/>
        <w:ind w:left="426"/>
        <w:jc w:val="both"/>
      </w:pPr>
      <w:r w:rsidRPr="009D08ED">
        <w:rPr>
          <w:bCs/>
        </w:rPr>
        <w:t xml:space="preserve">Teman </w:t>
      </w:r>
      <w:proofErr w:type="spellStart"/>
      <w:r w:rsidRPr="009D08ED">
        <w:rPr>
          <w:bCs/>
        </w:rPr>
        <w:t>seperjuangan</w:t>
      </w:r>
      <w:proofErr w:type="spellEnd"/>
      <w:r w:rsidRPr="009D08ED">
        <w:rPr>
          <w:bCs/>
        </w:rPr>
        <w:t xml:space="preserve">, </w:t>
      </w:r>
      <w:proofErr w:type="spellStart"/>
      <w:r w:rsidRPr="009D08ED">
        <w:rPr>
          <w:bCs/>
        </w:rPr>
        <w:t>khususnya</w:t>
      </w:r>
      <w:proofErr w:type="spellEnd"/>
      <w:r w:rsidRPr="009D08ED">
        <w:rPr>
          <w:bCs/>
        </w:rPr>
        <w:t xml:space="preserve"> </w:t>
      </w:r>
      <w:proofErr w:type="spellStart"/>
      <w:r>
        <w:rPr>
          <w:bCs/>
        </w:rPr>
        <w:t>Dianawati</w:t>
      </w:r>
      <w:proofErr w:type="spellEnd"/>
      <w:r w:rsidR="006C45F8">
        <w:rPr>
          <w:bCs/>
        </w:rPr>
        <w:t xml:space="preserve"> </w:t>
      </w:r>
      <w:r w:rsidRPr="009D08ED">
        <w:rPr>
          <w:bCs/>
        </w:rPr>
        <w:t xml:space="preserve">yang </w:t>
      </w:r>
      <w:proofErr w:type="spellStart"/>
      <w:r w:rsidRPr="009D08ED">
        <w:rPr>
          <w:bCs/>
        </w:rPr>
        <w:t>telah</w:t>
      </w:r>
      <w:proofErr w:type="spellEnd"/>
      <w:r w:rsidRPr="009D08ED">
        <w:rPr>
          <w:bCs/>
        </w:rPr>
        <w:t xml:space="preserve"> </w:t>
      </w:r>
      <w:proofErr w:type="spellStart"/>
      <w:r w:rsidRPr="009D08ED">
        <w:rPr>
          <w:bCs/>
        </w:rPr>
        <w:t>melewati</w:t>
      </w:r>
      <w:proofErr w:type="spellEnd"/>
      <w:r w:rsidRPr="009D08ED">
        <w:rPr>
          <w:bCs/>
        </w:rPr>
        <w:t xml:space="preserve"> </w:t>
      </w:r>
      <w:proofErr w:type="spellStart"/>
      <w:r w:rsidRPr="009D08ED">
        <w:rPr>
          <w:bCs/>
        </w:rPr>
        <w:t>berbagai</w:t>
      </w:r>
      <w:proofErr w:type="spellEnd"/>
      <w:r w:rsidRPr="009D08ED">
        <w:rPr>
          <w:bCs/>
        </w:rPr>
        <w:t xml:space="preserve"> </w:t>
      </w:r>
      <w:proofErr w:type="spellStart"/>
      <w:r w:rsidRPr="009D08ED">
        <w:rPr>
          <w:bCs/>
        </w:rPr>
        <w:t>suka</w:t>
      </w:r>
      <w:proofErr w:type="spellEnd"/>
      <w:r w:rsidRPr="009D08ED">
        <w:rPr>
          <w:bCs/>
        </w:rPr>
        <w:t xml:space="preserve"> dan </w:t>
      </w:r>
      <w:proofErr w:type="spellStart"/>
      <w:r w:rsidRPr="009D08ED">
        <w:rPr>
          <w:bCs/>
        </w:rPr>
        <w:t>duka</w:t>
      </w:r>
      <w:proofErr w:type="spellEnd"/>
      <w:r w:rsidRPr="009D08ED">
        <w:rPr>
          <w:bCs/>
        </w:rPr>
        <w:t xml:space="preserve"> </w:t>
      </w:r>
      <w:proofErr w:type="spellStart"/>
      <w:r w:rsidRPr="009D08ED">
        <w:rPr>
          <w:bCs/>
        </w:rPr>
        <w:t>bersama</w:t>
      </w:r>
      <w:proofErr w:type="spellEnd"/>
      <w:r>
        <w:rPr>
          <w:bCs/>
        </w:rPr>
        <w:t xml:space="preserve"> </w:t>
      </w:r>
      <w:proofErr w:type="spellStart"/>
      <w:r>
        <w:rPr>
          <w:bCs/>
        </w:rPr>
        <w:t>selama</w:t>
      </w:r>
      <w:proofErr w:type="spellEnd"/>
      <w:r>
        <w:rPr>
          <w:bCs/>
        </w:rPr>
        <w:t xml:space="preserve"> </w:t>
      </w:r>
      <w:proofErr w:type="spellStart"/>
      <w:r w:rsidR="00984A34">
        <w:rPr>
          <w:bCs/>
        </w:rPr>
        <w:t>m</w:t>
      </w:r>
      <w:r>
        <w:rPr>
          <w:bCs/>
        </w:rPr>
        <w:t>enyusun</w:t>
      </w:r>
      <w:proofErr w:type="spellEnd"/>
      <w:r w:rsidR="00984A34">
        <w:rPr>
          <w:bCs/>
        </w:rPr>
        <w:t xml:space="preserve"> </w:t>
      </w:r>
      <w:proofErr w:type="spellStart"/>
      <w:r w:rsidR="00984A34">
        <w:rPr>
          <w:bCs/>
        </w:rPr>
        <w:t>tugas</w:t>
      </w:r>
      <w:proofErr w:type="spellEnd"/>
      <w:r w:rsidR="00984A34">
        <w:rPr>
          <w:bCs/>
        </w:rPr>
        <w:t xml:space="preserve"> </w:t>
      </w:r>
      <w:proofErr w:type="spellStart"/>
      <w:r w:rsidR="00984A34">
        <w:rPr>
          <w:bCs/>
        </w:rPr>
        <w:t>akhir</w:t>
      </w:r>
      <w:proofErr w:type="spellEnd"/>
      <w:r w:rsidR="00984A34">
        <w:rPr>
          <w:bCs/>
        </w:rPr>
        <w:t xml:space="preserve"> </w:t>
      </w:r>
      <w:proofErr w:type="spellStart"/>
      <w:r w:rsidR="00984A34">
        <w:rPr>
          <w:bCs/>
        </w:rPr>
        <w:t>ini</w:t>
      </w:r>
      <w:proofErr w:type="spellEnd"/>
      <w:r w:rsidRPr="009D08ED">
        <w:rPr>
          <w:bCs/>
        </w:rPr>
        <w:t xml:space="preserve">. </w:t>
      </w:r>
      <w:proofErr w:type="spellStart"/>
      <w:r w:rsidRPr="009D08ED">
        <w:rPr>
          <w:bCs/>
        </w:rPr>
        <w:t>Terima</w:t>
      </w:r>
      <w:proofErr w:type="spellEnd"/>
      <w:r w:rsidRPr="009D08ED">
        <w:rPr>
          <w:bCs/>
        </w:rPr>
        <w:t xml:space="preserve"> </w:t>
      </w:r>
      <w:proofErr w:type="spellStart"/>
      <w:r w:rsidRPr="009D08ED">
        <w:rPr>
          <w:bCs/>
        </w:rPr>
        <w:t>kasih</w:t>
      </w:r>
      <w:proofErr w:type="spellEnd"/>
      <w:r w:rsidRPr="009D08ED">
        <w:rPr>
          <w:bCs/>
        </w:rPr>
        <w:t xml:space="preserve"> </w:t>
      </w:r>
      <w:proofErr w:type="spellStart"/>
      <w:r w:rsidRPr="009D08ED">
        <w:rPr>
          <w:bCs/>
        </w:rPr>
        <w:t>atas</w:t>
      </w:r>
      <w:proofErr w:type="spellEnd"/>
      <w:r w:rsidRPr="009D08ED">
        <w:rPr>
          <w:bCs/>
        </w:rPr>
        <w:t xml:space="preserve"> </w:t>
      </w:r>
      <w:proofErr w:type="spellStart"/>
      <w:r w:rsidRPr="009D08ED">
        <w:rPr>
          <w:bCs/>
        </w:rPr>
        <w:t>kerja</w:t>
      </w:r>
      <w:proofErr w:type="spellEnd"/>
      <w:r w:rsidRPr="009D08ED">
        <w:rPr>
          <w:bCs/>
        </w:rPr>
        <w:t xml:space="preserve"> </w:t>
      </w:r>
      <w:proofErr w:type="spellStart"/>
      <w:r w:rsidRPr="009D08ED">
        <w:rPr>
          <w:bCs/>
        </w:rPr>
        <w:t>sama</w:t>
      </w:r>
      <w:proofErr w:type="spellEnd"/>
      <w:r w:rsidRPr="009D08ED">
        <w:rPr>
          <w:bCs/>
        </w:rPr>
        <w:t xml:space="preserve">, </w:t>
      </w:r>
      <w:proofErr w:type="spellStart"/>
      <w:r w:rsidR="00984A34">
        <w:rPr>
          <w:bCs/>
        </w:rPr>
        <w:t>dukungan</w:t>
      </w:r>
      <w:proofErr w:type="spellEnd"/>
      <w:r w:rsidRPr="009D08ED">
        <w:rPr>
          <w:bCs/>
        </w:rPr>
        <w:t xml:space="preserve">, dan </w:t>
      </w:r>
      <w:proofErr w:type="spellStart"/>
      <w:r w:rsidRPr="009D08ED">
        <w:rPr>
          <w:bCs/>
        </w:rPr>
        <w:t>menguatkan</w:t>
      </w:r>
      <w:proofErr w:type="spellEnd"/>
      <w:r w:rsidRPr="009D08ED">
        <w:rPr>
          <w:bCs/>
        </w:rPr>
        <w:t xml:space="preserve"> </w:t>
      </w:r>
      <w:proofErr w:type="spellStart"/>
      <w:r w:rsidRPr="009D08ED">
        <w:rPr>
          <w:bCs/>
        </w:rPr>
        <w:t>satu</w:t>
      </w:r>
      <w:proofErr w:type="spellEnd"/>
      <w:r w:rsidRPr="009D08ED">
        <w:rPr>
          <w:bCs/>
        </w:rPr>
        <w:t xml:space="preserve"> </w:t>
      </w:r>
      <w:proofErr w:type="spellStart"/>
      <w:r w:rsidRPr="009D08ED">
        <w:rPr>
          <w:bCs/>
        </w:rPr>
        <w:t>sama</w:t>
      </w:r>
      <w:proofErr w:type="spellEnd"/>
      <w:r w:rsidRPr="009D08ED">
        <w:rPr>
          <w:bCs/>
        </w:rPr>
        <w:t xml:space="preserve"> lain. </w:t>
      </w:r>
    </w:p>
    <w:p w14:paraId="585433A6" w14:textId="77777777" w:rsidR="00984A34" w:rsidRPr="00C57736" w:rsidRDefault="003B02AD">
      <w:pPr>
        <w:pStyle w:val="ListParagraph"/>
        <w:numPr>
          <w:ilvl w:val="0"/>
          <w:numId w:val="11"/>
        </w:numPr>
        <w:spacing w:after="160" w:line="360" w:lineRule="auto"/>
        <w:ind w:left="426"/>
        <w:jc w:val="both"/>
      </w:pPr>
      <w:proofErr w:type="spellStart"/>
      <w:r>
        <w:t>Kepada</w:t>
      </w:r>
      <w:proofErr w:type="spellEnd"/>
      <w:r>
        <w:t xml:space="preserve"> </w:t>
      </w:r>
      <w:proofErr w:type="spellStart"/>
      <w:r>
        <w:t>teman-teman</w:t>
      </w:r>
      <w:proofErr w:type="spellEnd"/>
      <w:r>
        <w:t xml:space="preserve"> </w:t>
      </w:r>
      <w:proofErr w:type="spellStart"/>
      <w:r>
        <w:t>saya</w:t>
      </w:r>
      <w:proofErr w:type="spellEnd"/>
      <w:r>
        <w:t xml:space="preserve"> Tadika </w:t>
      </w:r>
      <w:proofErr w:type="spellStart"/>
      <w:r>
        <w:t>Mesra</w:t>
      </w:r>
      <w:proofErr w:type="spellEnd"/>
      <w:r>
        <w:t xml:space="preserve">, yang </w:t>
      </w:r>
      <w:proofErr w:type="spellStart"/>
      <w:r>
        <w:t>tidak</w:t>
      </w:r>
      <w:proofErr w:type="spellEnd"/>
      <w:r>
        <w:t xml:space="preserve"> </w:t>
      </w:r>
      <w:proofErr w:type="spellStart"/>
      <w:r>
        <w:t>bisa</w:t>
      </w:r>
      <w:proofErr w:type="spellEnd"/>
      <w:r>
        <w:t xml:space="preserve"> </w:t>
      </w:r>
      <w:proofErr w:type="spellStart"/>
      <w:r>
        <w:t>saya</w:t>
      </w:r>
      <w:proofErr w:type="spellEnd"/>
      <w:r>
        <w:t xml:space="preserve"> </w:t>
      </w:r>
      <w:proofErr w:type="spellStart"/>
      <w:r>
        <w:t>sebutkan</w:t>
      </w:r>
      <w:proofErr w:type="spellEnd"/>
      <w:r>
        <w:t xml:space="preserve"> </w:t>
      </w:r>
      <w:proofErr w:type="spellStart"/>
      <w:r>
        <w:t>satu</w:t>
      </w:r>
      <w:proofErr w:type="spellEnd"/>
      <w:r>
        <w:t xml:space="preserve"> </w:t>
      </w:r>
      <w:proofErr w:type="spellStart"/>
      <w:r>
        <w:t>persatu</w:t>
      </w:r>
      <w:proofErr w:type="spellEnd"/>
      <w:r>
        <w:t xml:space="preserve">, </w:t>
      </w:r>
      <w:proofErr w:type="spellStart"/>
      <w:r>
        <w:t>terimakasih</w:t>
      </w:r>
      <w:proofErr w:type="spellEnd"/>
      <w:r>
        <w:t xml:space="preserve"> </w:t>
      </w:r>
      <w:proofErr w:type="spellStart"/>
      <w:r>
        <w:t>sudah</w:t>
      </w:r>
      <w:proofErr w:type="spellEnd"/>
      <w:r>
        <w:t xml:space="preserve"> </w:t>
      </w:r>
      <w:proofErr w:type="spellStart"/>
      <w:r>
        <w:t>menjadi</w:t>
      </w:r>
      <w:proofErr w:type="spellEnd"/>
      <w:r>
        <w:t xml:space="preserve"> </w:t>
      </w:r>
      <w:proofErr w:type="spellStart"/>
      <w:r>
        <w:t>sahabat-sahabat</w:t>
      </w:r>
      <w:proofErr w:type="spellEnd"/>
      <w:r>
        <w:t xml:space="preserve"> </w:t>
      </w:r>
      <w:proofErr w:type="spellStart"/>
      <w:r>
        <w:t>terbaik</w:t>
      </w:r>
      <w:proofErr w:type="spellEnd"/>
      <w:r>
        <w:t xml:space="preserve"> </w:t>
      </w:r>
      <w:proofErr w:type="spellStart"/>
      <w:r>
        <w:t>semasa</w:t>
      </w:r>
      <w:proofErr w:type="spellEnd"/>
      <w:r>
        <w:t xml:space="preserve"> </w:t>
      </w:r>
      <w:proofErr w:type="spellStart"/>
      <w:r>
        <w:t>kuliah</w:t>
      </w:r>
      <w:proofErr w:type="spellEnd"/>
      <w:r w:rsidR="009D08ED">
        <w:t xml:space="preserve"> yang </w:t>
      </w:r>
      <w:proofErr w:type="spellStart"/>
      <w:r w:rsidR="009D08ED">
        <w:t>senantiasa</w:t>
      </w:r>
      <w:proofErr w:type="spellEnd"/>
      <w:r w:rsidR="009D08ED">
        <w:t xml:space="preserve"> </w:t>
      </w:r>
      <w:proofErr w:type="spellStart"/>
      <w:r w:rsidR="009D08ED">
        <w:t>hadir</w:t>
      </w:r>
      <w:proofErr w:type="spellEnd"/>
      <w:r w:rsidR="009D08ED">
        <w:t xml:space="preserve"> </w:t>
      </w:r>
      <w:proofErr w:type="spellStart"/>
      <w:r w:rsidR="009D08ED">
        <w:t>dalam</w:t>
      </w:r>
      <w:proofErr w:type="spellEnd"/>
      <w:r w:rsidR="009D08ED">
        <w:t xml:space="preserve"> </w:t>
      </w:r>
      <w:proofErr w:type="spellStart"/>
      <w:r w:rsidR="009D08ED">
        <w:t>setiap</w:t>
      </w:r>
      <w:proofErr w:type="spellEnd"/>
      <w:r w:rsidR="009D08ED">
        <w:t xml:space="preserve"> proses. </w:t>
      </w:r>
      <w:proofErr w:type="spellStart"/>
      <w:r w:rsidR="009D08ED" w:rsidRPr="00FC6F1E">
        <w:rPr>
          <w:bCs/>
        </w:rPr>
        <w:t>Terima</w:t>
      </w:r>
      <w:proofErr w:type="spellEnd"/>
      <w:r w:rsidR="009D08ED" w:rsidRPr="00FC6F1E">
        <w:rPr>
          <w:bCs/>
        </w:rPr>
        <w:t xml:space="preserve"> </w:t>
      </w:r>
      <w:proofErr w:type="spellStart"/>
      <w:r w:rsidR="009D08ED" w:rsidRPr="00FC6F1E">
        <w:rPr>
          <w:bCs/>
        </w:rPr>
        <w:t>kasih</w:t>
      </w:r>
      <w:proofErr w:type="spellEnd"/>
      <w:r w:rsidR="009D08ED" w:rsidRPr="00FC6F1E">
        <w:rPr>
          <w:bCs/>
        </w:rPr>
        <w:t xml:space="preserve"> </w:t>
      </w:r>
      <w:proofErr w:type="spellStart"/>
      <w:r w:rsidR="009D08ED" w:rsidRPr="00FC6F1E">
        <w:rPr>
          <w:bCs/>
        </w:rPr>
        <w:t>atas</w:t>
      </w:r>
      <w:proofErr w:type="spellEnd"/>
      <w:r w:rsidR="009D08ED" w:rsidRPr="00FC6F1E">
        <w:rPr>
          <w:bCs/>
        </w:rPr>
        <w:t xml:space="preserve"> tawa, air </w:t>
      </w:r>
      <w:proofErr w:type="spellStart"/>
      <w:r w:rsidR="009D08ED" w:rsidRPr="00FC6F1E">
        <w:rPr>
          <w:bCs/>
        </w:rPr>
        <w:t>mata</w:t>
      </w:r>
      <w:proofErr w:type="spellEnd"/>
      <w:r w:rsidR="009D08ED" w:rsidRPr="00FC6F1E">
        <w:rPr>
          <w:bCs/>
        </w:rPr>
        <w:t xml:space="preserve">, </w:t>
      </w:r>
      <w:proofErr w:type="spellStart"/>
      <w:r w:rsidR="009D08ED" w:rsidRPr="00FC6F1E">
        <w:rPr>
          <w:bCs/>
        </w:rPr>
        <w:t>semangat</w:t>
      </w:r>
      <w:proofErr w:type="spellEnd"/>
      <w:r w:rsidR="009D08ED" w:rsidRPr="00FC6F1E">
        <w:rPr>
          <w:bCs/>
        </w:rPr>
        <w:t xml:space="preserve">, </w:t>
      </w:r>
      <w:proofErr w:type="spellStart"/>
      <w:r w:rsidR="009D08ED" w:rsidRPr="00FC6F1E">
        <w:rPr>
          <w:bCs/>
        </w:rPr>
        <w:t>serta</w:t>
      </w:r>
      <w:proofErr w:type="spellEnd"/>
      <w:r w:rsidR="009D08ED" w:rsidRPr="00FC6F1E">
        <w:rPr>
          <w:bCs/>
        </w:rPr>
        <w:t xml:space="preserve"> </w:t>
      </w:r>
      <w:proofErr w:type="spellStart"/>
      <w:r w:rsidR="009D08ED" w:rsidRPr="00FC6F1E">
        <w:rPr>
          <w:bCs/>
        </w:rPr>
        <w:t>kebersamaan</w:t>
      </w:r>
      <w:proofErr w:type="spellEnd"/>
      <w:r w:rsidR="009D08ED" w:rsidRPr="00FC6F1E">
        <w:rPr>
          <w:bCs/>
        </w:rPr>
        <w:t xml:space="preserve"> yang </w:t>
      </w:r>
      <w:proofErr w:type="spellStart"/>
      <w:r w:rsidR="009D08ED" w:rsidRPr="00FC6F1E">
        <w:rPr>
          <w:bCs/>
        </w:rPr>
        <w:t>tulus</w:t>
      </w:r>
      <w:proofErr w:type="spellEnd"/>
      <w:r w:rsidR="009D08ED" w:rsidRPr="00FC6F1E">
        <w:rPr>
          <w:bCs/>
        </w:rPr>
        <w:t xml:space="preserve">. </w:t>
      </w:r>
      <w:proofErr w:type="spellStart"/>
      <w:r w:rsidR="009D08ED" w:rsidRPr="00FC6F1E">
        <w:rPr>
          <w:bCs/>
        </w:rPr>
        <w:t>Kenangan</w:t>
      </w:r>
      <w:proofErr w:type="spellEnd"/>
      <w:r w:rsidR="009D08ED" w:rsidRPr="00FC6F1E">
        <w:rPr>
          <w:bCs/>
        </w:rPr>
        <w:t xml:space="preserve"> </w:t>
      </w:r>
      <w:proofErr w:type="spellStart"/>
      <w:r w:rsidR="009D08ED" w:rsidRPr="00FC6F1E">
        <w:rPr>
          <w:bCs/>
        </w:rPr>
        <w:t>bersama</w:t>
      </w:r>
      <w:proofErr w:type="spellEnd"/>
      <w:r w:rsidR="009D08ED" w:rsidRPr="00FC6F1E">
        <w:rPr>
          <w:bCs/>
        </w:rPr>
        <w:t xml:space="preserve"> kalian </w:t>
      </w:r>
      <w:proofErr w:type="spellStart"/>
      <w:r w:rsidR="009D08ED" w:rsidRPr="00FC6F1E">
        <w:rPr>
          <w:bCs/>
        </w:rPr>
        <w:t>akan</w:t>
      </w:r>
      <w:proofErr w:type="spellEnd"/>
      <w:r w:rsidR="009D08ED" w:rsidRPr="00FC6F1E">
        <w:rPr>
          <w:bCs/>
        </w:rPr>
        <w:t xml:space="preserve"> </w:t>
      </w:r>
      <w:proofErr w:type="spellStart"/>
      <w:r w:rsidR="009D08ED" w:rsidRPr="00FC6F1E">
        <w:rPr>
          <w:bCs/>
        </w:rPr>
        <w:t>selalu</w:t>
      </w:r>
      <w:proofErr w:type="spellEnd"/>
      <w:r w:rsidR="009D08ED" w:rsidRPr="00FC6F1E">
        <w:rPr>
          <w:bCs/>
        </w:rPr>
        <w:t xml:space="preserve"> </w:t>
      </w:r>
      <w:proofErr w:type="spellStart"/>
      <w:r w:rsidR="009D08ED" w:rsidRPr="00FC6F1E">
        <w:rPr>
          <w:bCs/>
        </w:rPr>
        <w:t>menjadi</w:t>
      </w:r>
      <w:proofErr w:type="spellEnd"/>
      <w:r w:rsidR="009D08ED" w:rsidRPr="00FC6F1E">
        <w:rPr>
          <w:bCs/>
        </w:rPr>
        <w:t xml:space="preserve"> </w:t>
      </w:r>
      <w:proofErr w:type="spellStart"/>
      <w:r w:rsidR="009D08ED" w:rsidRPr="00FC6F1E">
        <w:rPr>
          <w:bCs/>
        </w:rPr>
        <w:t>bagian</w:t>
      </w:r>
      <w:proofErr w:type="spellEnd"/>
      <w:r w:rsidR="009D08ED" w:rsidRPr="00FC6F1E">
        <w:rPr>
          <w:bCs/>
        </w:rPr>
        <w:t xml:space="preserve"> p</w:t>
      </w:r>
      <w:r w:rsidR="009D08ED">
        <w:rPr>
          <w:bCs/>
        </w:rPr>
        <w:t xml:space="preserve">aling </w:t>
      </w:r>
      <w:proofErr w:type="spellStart"/>
      <w:r w:rsidR="009D08ED">
        <w:rPr>
          <w:bCs/>
        </w:rPr>
        <w:t>berharga</w:t>
      </w:r>
      <w:proofErr w:type="spellEnd"/>
      <w:r w:rsidR="009D08ED">
        <w:rPr>
          <w:bCs/>
        </w:rPr>
        <w:t xml:space="preserve"> </w:t>
      </w:r>
      <w:proofErr w:type="spellStart"/>
      <w:r w:rsidR="009D08ED">
        <w:rPr>
          <w:bCs/>
        </w:rPr>
        <w:t>dalam</w:t>
      </w:r>
      <w:proofErr w:type="spellEnd"/>
      <w:r w:rsidR="009D08ED">
        <w:rPr>
          <w:bCs/>
        </w:rPr>
        <w:t xml:space="preserve"> </w:t>
      </w:r>
      <w:proofErr w:type="spellStart"/>
      <w:r w:rsidR="009D08ED">
        <w:rPr>
          <w:bCs/>
        </w:rPr>
        <w:t>perjalanan</w:t>
      </w:r>
      <w:proofErr w:type="spellEnd"/>
      <w:r w:rsidR="009D08ED">
        <w:rPr>
          <w:bCs/>
        </w:rPr>
        <w:t xml:space="preserve"> </w:t>
      </w:r>
      <w:proofErr w:type="spellStart"/>
      <w:r w:rsidR="009D08ED" w:rsidRPr="00FC6F1E">
        <w:rPr>
          <w:bCs/>
        </w:rPr>
        <w:t>ini</w:t>
      </w:r>
      <w:proofErr w:type="spellEnd"/>
      <w:r w:rsidR="00984A34">
        <w:rPr>
          <w:bCs/>
        </w:rPr>
        <w:t>.</w:t>
      </w:r>
    </w:p>
    <w:p w14:paraId="7E1EF687" w14:textId="159ED115" w:rsidR="00C57736" w:rsidRPr="00984A34" w:rsidRDefault="00C57736">
      <w:pPr>
        <w:pStyle w:val="ListParagraph"/>
        <w:numPr>
          <w:ilvl w:val="0"/>
          <w:numId w:val="11"/>
        </w:numPr>
        <w:spacing w:after="160" w:line="360" w:lineRule="auto"/>
        <w:ind w:left="426"/>
        <w:jc w:val="both"/>
      </w:pPr>
      <w:proofErr w:type="spellStart"/>
      <w:r>
        <w:rPr>
          <w:bCs/>
        </w:rPr>
        <w:t>Sahabat</w:t>
      </w:r>
      <w:proofErr w:type="spellEnd"/>
      <w:r>
        <w:rPr>
          <w:bCs/>
        </w:rPr>
        <w:t xml:space="preserve"> </w:t>
      </w:r>
      <w:proofErr w:type="spellStart"/>
      <w:r>
        <w:rPr>
          <w:bCs/>
        </w:rPr>
        <w:t>saya</w:t>
      </w:r>
      <w:proofErr w:type="spellEnd"/>
      <w:r>
        <w:rPr>
          <w:bCs/>
        </w:rPr>
        <w:t xml:space="preserve"> </w:t>
      </w:r>
      <w:proofErr w:type="spellStart"/>
      <w:r>
        <w:rPr>
          <w:bCs/>
        </w:rPr>
        <w:t>Nispi</w:t>
      </w:r>
      <w:proofErr w:type="spellEnd"/>
      <w:r>
        <w:rPr>
          <w:bCs/>
        </w:rPr>
        <w:t xml:space="preserve"> </w:t>
      </w:r>
      <w:proofErr w:type="spellStart"/>
      <w:r>
        <w:rPr>
          <w:bCs/>
        </w:rPr>
        <w:t>Rahmatunnisa</w:t>
      </w:r>
      <w:proofErr w:type="spellEnd"/>
      <w:r>
        <w:rPr>
          <w:bCs/>
        </w:rPr>
        <w:t xml:space="preserve"> dan Asti Fadhilah </w:t>
      </w:r>
      <w:proofErr w:type="spellStart"/>
      <w:r>
        <w:rPr>
          <w:bCs/>
        </w:rPr>
        <w:t>Sholehah</w:t>
      </w:r>
      <w:proofErr w:type="spellEnd"/>
      <w:r>
        <w:rPr>
          <w:bCs/>
        </w:rPr>
        <w:t xml:space="preserve"> yang </w:t>
      </w:r>
      <w:proofErr w:type="spellStart"/>
      <w:r>
        <w:rPr>
          <w:bCs/>
        </w:rPr>
        <w:t>telah</w:t>
      </w:r>
      <w:proofErr w:type="spellEnd"/>
      <w:r>
        <w:rPr>
          <w:bCs/>
        </w:rPr>
        <w:t xml:space="preserve"> </w:t>
      </w:r>
      <w:proofErr w:type="spellStart"/>
      <w:r>
        <w:rPr>
          <w:bCs/>
        </w:rPr>
        <w:t>menemani</w:t>
      </w:r>
      <w:proofErr w:type="spellEnd"/>
      <w:r>
        <w:rPr>
          <w:bCs/>
        </w:rPr>
        <w:t xml:space="preserve"> </w:t>
      </w:r>
      <w:proofErr w:type="spellStart"/>
      <w:r>
        <w:rPr>
          <w:bCs/>
        </w:rPr>
        <w:t>peneliti</w:t>
      </w:r>
      <w:proofErr w:type="spellEnd"/>
      <w:r>
        <w:rPr>
          <w:bCs/>
        </w:rPr>
        <w:t xml:space="preserve">. </w:t>
      </w:r>
      <w:proofErr w:type="spellStart"/>
      <w:r>
        <w:rPr>
          <w:bCs/>
        </w:rPr>
        <w:t>Terimakas</w:t>
      </w:r>
      <w:r w:rsidR="00465D1D">
        <w:rPr>
          <w:bCs/>
        </w:rPr>
        <w:t>ih</w:t>
      </w:r>
      <w:proofErr w:type="spellEnd"/>
      <w:r w:rsidR="00465D1D">
        <w:rPr>
          <w:bCs/>
        </w:rPr>
        <w:t xml:space="preserve"> </w:t>
      </w:r>
      <w:proofErr w:type="spellStart"/>
      <w:r w:rsidR="00465D1D">
        <w:rPr>
          <w:bCs/>
        </w:rPr>
        <w:t>sudah</w:t>
      </w:r>
      <w:proofErr w:type="spellEnd"/>
      <w:r w:rsidR="00465D1D">
        <w:rPr>
          <w:bCs/>
        </w:rPr>
        <w:t xml:space="preserve"> </w:t>
      </w:r>
      <w:proofErr w:type="spellStart"/>
      <w:r w:rsidR="00465D1D">
        <w:rPr>
          <w:bCs/>
        </w:rPr>
        <w:t>menjadi</w:t>
      </w:r>
      <w:proofErr w:type="spellEnd"/>
      <w:r w:rsidR="00465D1D">
        <w:rPr>
          <w:bCs/>
        </w:rPr>
        <w:t xml:space="preserve"> </w:t>
      </w:r>
      <w:proofErr w:type="spellStart"/>
      <w:r w:rsidR="00465D1D">
        <w:rPr>
          <w:bCs/>
        </w:rPr>
        <w:t>tempat</w:t>
      </w:r>
      <w:proofErr w:type="spellEnd"/>
      <w:r w:rsidR="00465D1D">
        <w:rPr>
          <w:bCs/>
        </w:rPr>
        <w:t xml:space="preserve"> </w:t>
      </w:r>
      <w:proofErr w:type="spellStart"/>
      <w:r w:rsidR="00465D1D">
        <w:rPr>
          <w:bCs/>
        </w:rPr>
        <w:t>keluh</w:t>
      </w:r>
      <w:proofErr w:type="spellEnd"/>
      <w:r w:rsidR="00465D1D">
        <w:rPr>
          <w:bCs/>
        </w:rPr>
        <w:t xml:space="preserve"> </w:t>
      </w:r>
      <w:proofErr w:type="spellStart"/>
      <w:r w:rsidR="00465D1D">
        <w:rPr>
          <w:bCs/>
        </w:rPr>
        <w:t>kesah</w:t>
      </w:r>
      <w:proofErr w:type="spellEnd"/>
      <w:r w:rsidR="00465D1D">
        <w:rPr>
          <w:bCs/>
        </w:rPr>
        <w:t xml:space="preserve"> </w:t>
      </w:r>
      <w:proofErr w:type="spellStart"/>
      <w:r w:rsidR="00465D1D">
        <w:rPr>
          <w:bCs/>
        </w:rPr>
        <w:t>peneliti</w:t>
      </w:r>
      <w:proofErr w:type="spellEnd"/>
      <w:r w:rsidR="00465D1D">
        <w:rPr>
          <w:bCs/>
        </w:rPr>
        <w:t xml:space="preserve"> </w:t>
      </w:r>
      <w:proofErr w:type="spellStart"/>
      <w:r w:rsidR="00465D1D">
        <w:rPr>
          <w:bCs/>
        </w:rPr>
        <w:t>selama</w:t>
      </w:r>
      <w:proofErr w:type="spellEnd"/>
      <w:r w:rsidR="00465D1D">
        <w:rPr>
          <w:bCs/>
        </w:rPr>
        <w:t xml:space="preserve"> </w:t>
      </w:r>
      <w:proofErr w:type="spellStart"/>
      <w:r w:rsidR="00465D1D">
        <w:rPr>
          <w:bCs/>
        </w:rPr>
        <w:t>perkuliahan</w:t>
      </w:r>
      <w:proofErr w:type="spellEnd"/>
      <w:r w:rsidR="00465D1D">
        <w:rPr>
          <w:bCs/>
        </w:rPr>
        <w:t xml:space="preserve">. </w:t>
      </w:r>
      <w:proofErr w:type="spellStart"/>
      <w:r w:rsidR="00465D1D">
        <w:rPr>
          <w:bCs/>
        </w:rPr>
        <w:t>Terimakasih</w:t>
      </w:r>
      <w:proofErr w:type="spellEnd"/>
      <w:r w:rsidR="00465D1D">
        <w:rPr>
          <w:bCs/>
        </w:rPr>
        <w:t xml:space="preserve"> </w:t>
      </w:r>
      <w:proofErr w:type="spellStart"/>
      <w:r w:rsidR="00465D1D">
        <w:rPr>
          <w:bCs/>
        </w:rPr>
        <w:t>atas</w:t>
      </w:r>
      <w:proofErr w:type="spellEnd"/>
      <w:r w:rsidR="00465D1D">
        <w:rPr>
          <w:bCs/>
        </w:rPr>
        <w:t xml:space="preserve"> </w:t>
      </w:r>
      <w:proofErr w:type="spellStart"/>
      <w:r w:rsidR="00465D1D">
        <w:rPr>
          <w:bCs/>
        </w:rPr>
        <w:t>dukungan</w:t>
      </w:r>
      <w:proofErr w:type="spellEnd"/>
      <w:r w:rsidR="00465D1D">
        <w:rPr>
          <w:bCs/>
        </w:rPr>
        <w:t xml:space="preserve"> dan </w:t>
      </w:r>
      <w:proofErr w:type="spellStart"/>
      <w:r w:rsidR="00465D1D">
        <w:rPr>
          <w:bCs/>
        </w:rPr>
        <w:t>motivasi</w:t>
      </w:r>
      <w:proofErr w:type="spellEnd"/>
      <w:r w:rsidR="00465D1D">
        <w:rPr>
          <w:bCs/>
        </w:rPr>
        <w:t xml:space="preserve"> yang </w:t>
      </w:r>
      <w:proofErr w:type="spellStart"/>
      <w:r w:rsidR="00465D1D">
        <w:rPr>
          <w:bCs/>
        </w:rPr>
        <w:t>telah</w:t>
      </w:r>
      <w:proofErr w:type="spellEnd"/>
      <w:r w:rsidR="00465D1D">
        <w:rPr>
          <w:bCs/>
        </w:rPr>
        <w:t xml:space="preserve"> </w:t>
      </w:r>
      <w:proofErr w:type="spellStart"/>
      <w:r w:rsidR="00465D1D">
        <w:rPr>
          <w:bCs/>
        </w:rPr>
        <w:t>diberikan</w:t>
      </w:r>
      <w:proofErr w:type="spellEnd"/>
      <w:r w:rsidR="00465D1D">
        <w:rPr>
          <w:bCs/>
        </w:rPr>
        <w:t xml:space="preserve"> </w:t>
      </w:r>
      <w:proofErr w:type="spellStart"/>
      <w:r w:rsidR="00465D1D">
        <w:rPr>
          <w:bCs/>
        </w:rPr>
        <w:t>kepada</w:t>
      </w:r>
      <w:proofErr w:type="spellEnd"/>
      <w:r w:rsidR="00465D1D">
        <w:rPr>
          <w:bCs/>
        </w:rPr>
        <w:t xml:space="preserve"> </w:t>
      </w:r>
      <w:proofErr w:type="spellStart"/>
      <w:r w:rsidR="00465D1D">
        <w:rPr>
          <w:bCs/>
        </w:rPr>
        <w:t>peneliti</w:t>
      </w:r>
      <w:proofErr w:type="spellEnd"/>
      <w:r w:rsidR="00465D1D">
        <w:rPr>
          <w:bCs/>
        </w:rPr>
        <w:t>.</w:t>
      </w:r>
    </w:p>
    <w:p w14:paraId="0EF6B98D" w14:textId="77777777" w:rsidR="00984A34" w:rsidRPr="00984A34" w:rsidRDefault="00984A34">
      <w:pPr>
        <w:pStyle w:val="ListParagraph"/>
        <w:numPr>
          <w:ilvl w:val="0"/>
          <w:numId w:val="11"/>
        </w:numPr>
        <w:spacing w:after="160" w:line="360" w:lineRule="auto"/>
        <w:ind w:left="426"/>
        <w:jc w:val="both"/>
      </w:pPr>
      <w:proofErr w:type="spellStart"/>
      <w:r w:rsidRPr="00984A34">
        <w:rPr>
          <w:bCs/>
        </w:rPr>
        <w:t>Seluruh</w:t>
      </w:r>
      <w:proofErr w:type="spellEnd"/>
      <w:r w:rsidRPr="00984A34">
        <w:rPr>
          <w:bCs/>
        </w:rPr>
        <w:t xml:space="preserve"> </w:t>
      </w:r>
      <w:proofErr w:type="spellStart"/>
      <w:r w:rsidRPr="00984A34">
        <w:rPr>
          <w:bCs/>
        </w:rPr>
        <w:t>teman-teman</w:t>
      </w:r>
      <w:proofErr w:type="spellEnd"/>
      <w:r w:rsidRPr="00984A34">
        <w:rPr>
          <w:bCs/>
        </w:rPr>
        <w:t xml:space="preserve"> PGSD </w:t>
      </w:r>
      <w:proofErr w:type="spellStart"/>
      <w:r w:rsidRPr="00984A34">
        <w:rPr>
          <w:bCs/>
        </w:rPr>
        <w:t>Kelas</w:t>
      </w:r>
      <w:proofErr w:type="spellEnd"/>
      <w:r w:rsidRPr="00984A34">
        <w:rPr>
          <w:bCs/>
        </w:rPr>
        <w:t xml:space="preserve"> B </w:t>
      </w:r>
      <w:proofErr w:type="spellStart"/>
      <w:r w:rsidRPr="00984A34">
        <w:rPr>
          <w:bCs/>
        </w:rPr>
        <w:t>angkatan</w:t>
      </w:r>
      <w:proofErr w:type="spellEnd"/>
      <w:r w:rsidRPr="00984A34">
        <w:rPr>
          <w:bCs/>
        </w:rPr>
        <w:t xml:space="preserve"> </w:t>
      </w:r>
      <w:proofErr w:type="spellStart"/>
      <w:r w:rsidRPr="00984A34">
        <w:rPr>
          <w:bCs/>
        </w:rPr>
        <w:t>tahun</w:t>
      </w:r>
      <w:proofErr w:type="spellEnd"/>
      <w:r w:rsidRPr="00984A34">
        <w:rPr>
          <w:bCs/>
        </w:rPr>
        <w:t xml:space="preserve"> 2021, </w:t>
      </w:r>
      <w:proofErr w:type="spellStart"/>
      <w:r w:rsidRPr="00984A34">
        <w:rPr>
          <w:bCs/>
        </w:rPr>
        <w:t>terima</w:t>
      </w:r>
      <w:proofErr w:type="spellEnd"/>
      <w:r w:rsidRPr="00984A34">
        <w:rPr>
          <w:bCs/>
        </w:rPr>
        <w:t xml:space="preserve"> </w:t>
      </w:r>
      <w:proofErr w:type="spellStart"/>
      <w:r w:rsidRPr="00984A34">
        <w:rPr>
          <w:bCs/>
        </w:rPr>
        <w:t>kasih</w:t>
      </w:r>
      <w:proofErr w:type="spellEnd"/>
      <w:r w:rsidRPr="00984A34">
        <w:rPr>
          <w:bCs/>
        </w:rPr>
        <w:t xml:space="preserve"> </w:t>
      </w:r>
      <w:proofErr w:type="spellStart"/>
      <w:r w:rsidRPr="00984A34">
        <w:rPr>
          <w:bCs/>
        </w:rPr>
        <w:t>atas</w:t>
      </w:r>
      <w:proofErr w:type="spellEnd"/>
      <w:r w:rsidRPr="00984A34">
        <w:rPr>
          <w:bCs/>
        </w:rPr>
        <w:t xml:space="preserve"> </w:t>
      </w:r>
      <w:proofErr w:type="spellStart"/>
      <w:r w:rsidRPr="00984A34">
        <w:rPr>
          <w:bCs/>
        </w:rPr>
        <w:t>perjalanan</w:t>
      </w:r>
      <w:proofErr w:type="spellEnd"/>
      <w:r w:rsidRPr="00984A34">
        <w:rPr>
          <w:bCs/>
        </w:rPr>
        <w:t xml:space="preserve"> </w:t>
      </w:r>
      <w:proofErr w:type="spellStart"/>
      <w:r w:rsidRPr="00984A34">
        <w:rPr>
          <w:bCs/>
        </w:rPr>
        <w:t>luar</w:t>
      </w:r>
      <w:proofErr w:type="spellEnd"/>
      <w:r w:rsidRPr="00984A34">
        <w:rPr>
          <w:bCs/>
        </w:rPr>
        <w:t xml:space="preserve"> </w:t>
      </w:r>
      <w:proofErr w:type="spellStart"/>
      <w:r w:rsidRPr="00984A34">
        <w:rPr>
          <w:bCs/>
        </w:rPr>
        <w:t>biasa</w:t>
      </w:r>
      <w:proofErr w:type="spellEnd"/>
      <w:r w:rsidRPr="00984A34">
        <w:rPr>
          <w:bCs/>
        </w:rPr>
        <w:t xml:space="preserve"> </w:t>
      </w:r>
      <w:proofErr w:type="spellStart"/>
      <w:r w:rsidRPr="00984A34">
        <w:rPr>
          <w:bCs/>
        </w:rPr>
        <w:t>selama</w:t>
      </w:r>
      <w:proofErr w:type="spellEnd"/>
      <w:r w:rsidRPr="00984A34">
        <w:rPr>
          <w:bCs/>
        </w:rPr>
        <w:t xml:space="preserve"> </w:t>
      </w:r>
      <w:proofErr w:type="spellStart"/>
      <w:r w:rsidRPr="00984A34">
        <w:rPr>
          <w:bCs/>
        </w:rPr>
        <w:t>empat</w:t>
      </w:r>
      <w:proofErr w:type="spellEnd"/>
      <w:r w:rsidRPr="00984A34">
        <w:rPr>
          <w:bCs/>
        </w:rPr>
        <w:t xml:space="preserve"> </w:t>
      </w:r>
      <w:proofErr w:type="spellStart"/>
      <w:r w:rsidRPr="00984A34">
        <w:rPr>
          <w:bCs/>
        </w:rPr>
        <w:t>tahun</w:t>
      </w:r>
      <w:proofErr w:type="spellEnd"/>
      <w:r w:rsidRPr="00984A34">
        <w:rPr>
          <w:bCs/>
        </w:rPr>
        <w:t xml:space="preserve"> </w:t>
      </w:r>
      <w:proofErr w:type="spellStart"/>
      <w:r w:rsidRPr="00984A34">
        <w:rPr>
          <w:bCs/>
        </w:rPr>
        <w:t>ini</w:t>
      </w:r>
      <w:proofErr w:type="spellEnd"/>
      <w:r w:rsidRPr="00984A34">
        <w:rPr>
          <w:bCs/>
        </w:rPr>
        <w:t xml:space="preserve">. </w:t>
      </w:r>
      <w:proofErr w:type="spellStart"/>
      <w:r w:rsidRPr="00984A34">
        <w:rPr>
          <w:bCs/>
        </w:rPr>
        <w:t>Terima</w:t>
      </w:r>
      <w:proofErr w:type="spellEnd"/>
      <w:r w:rsidRPr="00984A34">
        <w:rPr>
          <w:bCs/>
        </w:rPr>
        <w:t xml:space="preserve"> </w:t>
      </w:r>
      <w:proofErr w:type="spellStart"/>
      <w:r w:rsidRPr="00984A34">
        <w:rPr>
          <w:bCs/>
        </w:rPr>
        <w:t>kasih</w:t>
      </w:r>
      <w:proofErr w:type="spellEnd"/>
      <w:r w:rsidRPr="00984A34">
        <w:rPr>
          <w:bCs/>
        </w:rPr>
        <w:t xml:space="preserve"> </w:t>
      </w:r>
      <w:proofErr w:type="spellStart"/>
      <w:r w:rsidRPr="00984A34">
        <w:rPr>
          <w:bCs/>
        </w:rPr>
        <w:t>telah</w:t>
      </w:r>
      <w:proofErr w:type="spellEnd"/>
      <w:r w:rsidRPr="00984A34">
        <w:rPr>
          <w:bCs/>
        </w:rPr>
        <w:t xml:space="preserve"> </w:t>
      </w:r>
      <w:proofErr w:type="spellStart"/>
      <w:r w:rsidRPr="00984A34">
        <w:rPr>
          <w:bCs/>
        </w:rPr>
        <w:t>menjadi</w:t>
      </w:r>
      <w:proofErr w:type="spellEnd"/>
      <w:r w:rsidRPr="00984A34">
        <w:rPr>
          <w:bCs/>
        </w:rPr>
        <w:t xml:space="preserve"> </w:t>
      </w:r>
      <w:proofErr w:type="spellStart"/>
      <w:r w:rsidRPr="00984A34">
        <w:rPr>
          <w:bCs/>
        </w:rPr>
        <w:t>bagian</w:t>
      </w:r>
      <w:proofErr w:type="spellEnd"/>
      <w:r w:rsidRPr="00984A34">
        <w:rPr>
          <w:bCs/>
        </w:rPr>
        <w:t xml:space="preserve"> </w:t>
      </w:r>
      <w:proofErr w:type="spellStart"/>
      <w:r w:rsidRPr="00984A34">
        <w:rPr>
          <w:bCs/>
        </w:rPr>
        <w:t>dari</w:t>
      </w:r>
      <w:proofErr w:type="spellEnd"/>
      <w:r w:rsidRPr="00984A34">
        <w:rPr>
          <w:bCs/>
        </w:rPr>
        <w:t xml:space="preserve"> </w:t>
      </w:r>
      <w:proofErr w:type="spellStart"/>
      <w:r w:rsidRPr="00984A34">
        <w:rPr>
          <w:bCs/>
        </w:rPr>
        <w:t>cerita</w:t>
      </w:r>
      <w:proofErr w:type="spellEnd"/>
      <w:r w:rsidRPr="00984A34">
        <w:rPr>
          <w:bCs/>
        </w:rPr>
        <w:t xml:space="preserve"> </w:t>
      </w:r>
      <w:proofErr w:type="spellStart"/>
      <w:r w:rsidRPr="00984A34">
        <w:rPr>
          <w:bCs/>
        </w:rPr>
        <w:t>indah</w:t>
      </w:r>
      <w:proofErr w:type="spellEnd"/>
      <w:r w:rsidRPr="00984A34">
        <w:rPr>
          <w:bCs/>
        </w:rPr>
        <w:t xml:space="preserve"> yang </w:t>
      </w:r>
      <w:proofErr w:type="spellStart"/>
      <w:r w:rsidRPr="00984A34">
        <w:rPr>
          <w:bCs/>
        </w:rPr>
        <w:t>penuh</w:t>
      </w:r>
      <w:proofErr w:type="spellEnd"/>
      <w:r w:rsidRPr="00984A34">
        <w:rPr>
          <w:bCs/>
        </w:rPr>
        <w:t xml:space="preserve"> </w:t>
      </w:r>
      <w:proofErr w:type="spellStart"/>
      <w:r w:rsidRPr="00984A34">
        <w:rPr>
          <w:bCs/>
        </w:rPr>
        <w:t>warna</w:t>
      </w:r>
      <w:proofErr w:type="spellEnd"/>
      <w:r w:rsidRPr="00984A34">
        <w:rPr>
          <w:bCs/>
        </w:rPr>
        <w:t xml:space="preserve">, </w:t>
      </w:r>
      <w:proofErr w:type="spellStart"/>
      <w:r w:rsidRPr="00984A34">
        <w:rPr>
          <w:bCs/>
        </w:rPr>
        <w:t>suka</w:t>
      </w:r>
      <w:proofErr w:type="spellEnd"/>
      <w:r w:rsidRPr="00984A34">
        <w:rPr>
          <w:bCs/>
        </w:rPr>
        <w:t xml:space="preserve"> </w:t>
      </w:r>
      <w:proofErr w:type="spellStart"/>
      <w:r w:rsidRPr="00984A34">
        <w:rPr>
          <w:bCs/>
        </w:rPr>
        <w:t>duka</w:t>
      </w:r>
      <w:proofErr w:type="spellEnd"/>
      <w:r w:rsidRPr="00984A34">
        <w:rPr>
          <w:bCs/>
        </w:rPr>
        <w:t xml:space="preserve">, dan </w:t>
      </w:r>
      <w:proofErr w:type="spellStart"/>
      <w:r w:rsidRPr="00984A34">
        <w:rPr>
          <w:bCs/>
        </w:rPr>
        <w:t>canda</w:t>
      </w:r>
      <w:proofErr w:type="spellEnd"/>
      <w:r w:rsidRPr="00984A34">
        <w:rPr>
          <w:bCs/>
        </w:rPr>
        <w:t xml:space="preserve"> tawa. </w:t>
      </w:r>
      <w:proofErr w:type="spellStart"/>
      <w:r w:rsidRPr="00984A34">
        <w:rPr>
          <w:bCs/>
        </w:rPr>
        <w:t>Setiap</w:t>
      </w:r>
      <w:proofErr w:type="spellEnd"/>
      <w:r w:rsidRPr="00984A34">
        <w:rPr>
          <w:bCs/>
        </w:rPr>
        <w:t xml:space="preserve"> </w:t>
      </w:r>
      <w:proofErr w:type="spellStart"/>
      <w:r w:rsidRPr="00984A34">
        <w:rPr>
          <w:bCs/>
        </w:rPr>
        <w:t>momen</w:t>
      </w:r>
      <w:proofErr w:type="spellEnd"/>
      <w:r w:rsidRPr="00984A34">
        <w:rPr>
          <w:bCs/>
        </w:rPr>
        <w:t xml:space="preserve"> </w:t>
      </w:r>
      <w:proofErr w:type="spellStart"/>
      <w:r w:rsidRPr="00984A34">
        <w:rPr>
          <w:bCs/>
        </w:rPr>
        <w:t>bersama</w:t>
      </w:r>
      <w:proofErr w:type="spellEnd"/>
      <w:r w:rsidRPr="00984A34">
        <w:rPr>
          <w:bCs/>
        </w:rPr>
        <w:t xml:space="preserve"> kalian </w:t>
      </w:r>
      <w:proofErr w:type="spellStart"/>
      <w:r w:rsidRPr="00984A34">
        <w:rPr>
          <w:bCs/>
        </w:rPr>
        <w:t>adalah</w:t>
      </w:r>
      <w:proofErr w:type="spellEnd"/>
      <w:r w:rsidRPr="00984A34">
        <w:rPr>
          <w:bCs/>
        </w:rPr>
        <w:t xml:space="preserve"> </w:t>
      </w:r>
      <w:proofErr w:type="spellStart"/>
      <w:r w:rsidRPr="00984A34">
        <w:rPr>
          <w:bCs/>
        </w:rPr>
        <w:t>bagian</w:t>
      </w:r>
      <w:proofErr w:type="spellEnd"/>
      <w:r w:rsidRPr="00984A34">
        <w:rPr>
          <w:bCs/>
        </w:rPr>
        <w:t xml:space="preserve"> </w:t>
      </w:r>
      <w:proofErr w:type="spellStart"/>
      <w:r w:rsidRPr="00984A34">
        <w:rPr>
          <w:bCs/>
        </w:rPr>
        <w:t>dari</w:t>
      </w:r>
      <w:proofErr w:type="spellEnd"/>
      <w:r w:rsidRPr="00984A34">
        <w:rPr>
          <w:bCs/>
        </w:rPr>
        <w:t xml:space="preserve"> </w:t>
      </w:r>
      <w:proofErr w:type="spellStart"/>
      <w:r w:rsidRPr="00984A34">
        <w:rPr>
          <w:bCs/>
        </w:rPr>
        <w:t>perjuangan</w:t>
      </w:r>
      <w:proofErr w:type="spellEnd"/>
      <w:r w:rsidRPr="00984A34">
        <w:rPr>
          <w:bCs/>
        </w:rPr>
        <w:t xml:space="preserve"> yang </w:t>
      </w:r>
      <w:proofErr w:type="spellStart"/>
      <w:r w:rsidRPr="00984A34">
        <w:rPr>
          <w:bCs/>
        </w:rPr>
        <w:t>tak</w:t>
      </w:r>
      <w:proofErr w:type="spellEnd"/>
      <w:r w:rsidRPr="00984A34">
        <w:rPr>
          <w:bCs/>
        </w:rPr>
        <w:t xml:space="preserve"> </w:t>
      </w:r>
      <w:proofErr w:type="spellStart"/>
      <w:r w:rsidRPr="00984A34">
        <w:rPr>
          <w:bCs/>
        </w:rPr>
        <w:t>akan</w:t>
      </w:r>
      <w:proofErr w:type="spellEnd"/>
      <w:r w:rsidRPr="00984A34">
        <w:rPr>
          <w:bCs/>
        </w:rPr>
        <w:t xml:space="preserve"> </w:t>
      </w:r>
      <w:proofErr w:type="spellStart"/>
      <w:r w:rsidRPr="00984A34">
        <w:rPr>
          <w:bCs/>
        </w:rPr>
        <w:t>terlupakan</w:t>
      </w:r>
      <w:proofErr w:type="spellEnd"/>
      <w:r w:rsidRPr="00984A34">
        <w:rPr>
          <w:bCs/>
        </w:rPr>
        <w:t xml:space="preserve">. </w:t>
      </w:r>
      <w:proofErr w:type="spellStart"/>
      <w:r w:rsidRPr="00984A34">
        <w:rPr>
          <w:bCs/>
        </w:rPr>
        <w:t>Semoga</w:t>
      </w:r>
      <w:proofErr w:type="spellEnd"/>
      <w:r w:rsidRPr="00984A34">
        <w:rPr>
          <w:bCs/>
        </w:rPr>
        <w:t xml:space="preserve"> </w:t>
      </w:r>
      <w:proofErr w:type="spellStart"/>
      <w:r w:rsidRPr="00984A34">
        <w:rPr>
          <w:bCs/>
        </w:rPr>
        <w:t>kebersamaan</w:t>
      </w:r>
      <w:proofErr w:type="spellEnd"/>
      <w:r w:rsidRPr="00984A34">
        <w:rPr>
          <w:bCs/>
        </w:rPr>
        <w:t xml:space="preserve"> </w:t>
      </w:r>
      <w:proofErr w:type="spellStart"/>
      <w:r w:rsidRPr="00984A34">
        <w:rPr>
          <w:bCs/>
        </w:rPr>
        <w:t>ini</w:t>
      </w:r>
      <w:proofErr w:type="spellEnd"/>
      <w:r w:rsidRPr="00984A34">
        <w:rPr>
          <w:bCs/>
        </w:rPr>
        <w:t xml:space="preserve"> </w:t>
      </w:r>
      <w:proofErr w:type="spellStart"/>
      <w:r w:rsidRPr="00984A34">
        <w:rPr>
          <w:bCs/>
        </w:rPr>
        <w:t>terus</w:t>
      </w:r>
      <w:proofErr w:type="spellEnd"/>
      <w:r w:rsidRPr="00984A34">
        <w:rPr>
          <w:bCs/>
        </w:rPr>
        <w:t xml:space="preserve"> </w:t>
      </w:r>
      <w:proofErr w:type="spellStart"/>
      <w:r w:rsidRPr="00984A34">
        <w:rPr>
          <w:bCs/>
        </w:rPr>
        <w:t>menjadi</w:t>
      </w:r>
      <w:proofErr w:type="spellEnd"/>
      <w:r w:rsidRPr="00984A34">
        <w:rPr>
          <w:bCs/>
        </w:rPr>
        <w:t xml:space="preserve"> </w:t>
      </w:r>
      <w:proofErr w:type="spellStart"/>
      <w:r w:rsidRPr="00984A34">
        <w:rPr>
          <w:bCs/>
        </w:rPr>
        <w:t>kenangan</w:t>
      </w:r>
      <w:proofErr w:type="spellEnd"/>
      <w:r w:rsidRPr="00984A34">
        <w:rPr>
          <w:bCs/>
        </w:rPr>
        <w:t xml:space="preserve"> manis, dan </w:t>
      </w:r>
      <w:proofErr w:type="spellStart"/>
      <w:r w:rsidRPr="00984A34">
        <w:rPr>
          <w:bCs/>
        </w:rPr>
        <w:t>semoga</w:t>
      </w:r>
      <w:proofErr w:type="spellEnd"/>
      <w:r w:rsidRPr="00984A34">
        <w:rPr>
          <w:bCs/>
        </w:rPr>
        <w:t xml:space="preserve"> </w:t>
      </w:r>
      <w:proofErr w:type="spellStart"/>
      <w:proofErr w:type="gramStart"/>
      <w:r w:rsidRPr="00984A34">
        <w:rPr>
          <w:bCs/>
        </w:rPr>
        <w:t>kesuksesan</w:t>
      </w:r>
      <w:proofErr w:type="spellEnd"/>
      <w:r w:rsidRPr="00984A34">
        <w:rPr>
          <w:bCs/>
        </w:rPr>
        <w:t xml:space="preserve">  </w:t>
      </w:r>
      <w:proofErr w:type="spellStart"/>
      <w:r w:rsidRPr="00984A34">
        <w:rPr>
          <w:bCs/>
        </w:rPr>
        <w:t>menyertai</w:t>
      </w:r>
      <w:proofErr w:type="spellEnd"/>
      <w:proofErr w:type="gramEnd"/>
      <w:r w:rsidRPr="00984A34">
        <w:rPr>
          <w:bCs/>
        </w:rPr>
        <w:t xml:space="preserve"> </w:t>
      </w:r>
      <w:proofErr w:type="spellStart"/>
      <w:r w:rsidRPr="00984A34">
        <w:rPr>
          <w:bCs/>
        </w:rPr>
        <w:t>langkah</w:t>
      </w:r>
      <w:proofErr w:type="spellEnd"/>
      <w:r w:rsidRPr="00984A34">
        <w:rPr>
          <w:bCs/>
        </w:rPr>
        <w:t xml:space="preserve"> </w:t>
      </w:r>
      <w:proofErr w:type="spellStart"/>
      <w:r w:rsidRPr="00984A34">
        <w:rPr>
          <w:bCs/>
        </w:rPr>
        <w:t>kita</w:t>
      </w:r>
      <w:proofErr w:type="spellEnd"/>
      <w:r w:rsidRPr="00984A34">
        <w:rPr>
          <w:bCs/>
        </w:rPr>
        <w:t xml:space="preserve"> masing-masing </w:t>
      </w:r>
      <w:proofErr w:type="spellStart"/>
      <w:r w:rsidRPr="00984A34">
        <w:rPr>
          <w:bCs/>
        </w:rPr>
        <w:t>ke</w:t>
      </w:r>
      <w:proofErr w:type="spellEnd"/>
      <w:r w:rsidRPr="00984A34">
        <w:rPr>
          <w:bCs/>
        </w:rPr>
        <w:t xml:space="preserve"> </w:t>
      </w:r>
      <w:proofErr w:type="spellStart"/>
      <w:r w:rsidRPr="00984A34">
        <w:rPr>
          <w:bCs/>
        </w:rPr>
        <w:t>depan</w:t>
      </w:r>
      <w:proofErr w:type="spellEnd"/>
      <w:r w:rsidRPr="00984A34">
        <w:rPr>
          <w:bCs/>
        </w:rPr>
        <w:t>.</w:t>
      </w:r>
    </w:p>
    <w:p w14:paraId="7297BC06" w14:textId="77777777" w:rsidR="00465D1D" w:rsidRDefault="00465D1D">
      <w:pPr>
        <w:spacing w:after="200" w:line="288" w:lineRule="auto"/>
        <w:rPr>
          <w:bCs/>
        </w:rPr>
      </w:pPr>
      <w:r>
        <w:rPr>
          <w:bCs/>
        </w:rPr>
        <w:br w:type="page"/>
      </w:r>
    </w:p>
    <w:p w14:paraId="032CB5D9" w14:textId="77777777" w:rsidR="00465D1D" w:rsidRPr="009743CB" w:rsidRDefault="00984A34">
      <w:pPr>
        <w:pStyle w:val="ListParagraph"/>
        <w:numPr>
          <w:ilvl w:val="0"/>
          <w:numId w:val="11"/>
        </w:numPr>
        <w:spacing w:after="160" w:line="360" w:lineRule="auto"/>
        <w:ind w:left="426"/>
        <w:jc w:val="both"/>
      </w:pPr>
      <w:r w:rsidRPr="00984A34">
        <w:rPr>
          <w:bCs/>
        </w:rPr>
        <w:lastRenderedPageBreak/>
        <w:t xml:space="preserve">Serta </w:t>
      </w:r>
      <w:proofErr w:type="spellStart"/>
      <w:r w:rsidRPr="00984A34">
        <w:rPr>
          <w:bCs/>
        </w:rPr>
        <w:t>semua</w:t>
      </w:r>
      <w:proofErr w:type="spellEnd"/>
      <w:r w:rsidRPr="00984A34">
        <w:rPr>
          <w:bCs/>
        </w:rPr>
        <w:t xml:space="preserve"> </w:t>
      </w:r>
      <w:proofErr w:type="spellStart"/>
      <w:r w:rsidRPr="00984A34">
        <w:rPr>
          <w:bCs/>
        </w:rPr>
        <w:t>pihak</w:t>
      </w:r>
      <w:proofErr w:type="spellEnd"/>
      <w:r w:rsidRPr="00984A34">
        <w:rPr>
          <w:bCs/>
        </w:rPr>
        <w:t xml:space="preserve"> yang </w:t>
      </w:r>
      <w:proofErr w:type="spellStart"/>
      <w:r w:rsidRPr="00984A34">
        <w:rPr>
          <w:bCs/>
        </w:rPr>
        <w:t>tidak</w:t>
      </w:r>
      <w:proofErr w:type="spellEnd"/>
      <w:r w:rsidRPr="00984A34">
        <w:rPr>
          <w:bCs/>
        </w:rPr>
        <w:t xml:space="preserve"> </w:t>
      </w:r>
      <w:proofErr w:type="spellStart"/>
      <w:r w:rsidRPr="00984A34">
        <w:rPr>
          <w:bCs/>
        </w:rPr>
        <w:t>dapat</w:t>
      </w:r>
      <w:proofErr w:type="spellEnd"/>
      <w:r w:rsidRPr="00984A34">
        <w:rPr>
          <w:bCs/>
        </w:rPr>
        <w:t xml:space="preserve"> </w:t>
      </w:r>
      <w:proofErr w:type="spellStart"/>
      <w:r w:rsidRPr="00984A34">
        <w:rPr>
          <w:bCs/>
        </w:rPr>
        <w:t>peneliti</w:t>
      </w:r>
      <w:proofErr w:type="spellEnd"/>
      <w:r w:rsidRPr="00984A34">
        <w:rPr>
          <w:bCs/>
        </w:rPr>
        <w:t xml:space="preserve"> </w:t>
      </w:r>
      <w:proofErr w:type="spellStart"/>
      <w:r w:rsidRPr="00984A34">
        <w:rPr>
          <w:bCs/>
        </w:rPr>
        <w:t>sebutkan</w:t>
      </w:r>
      <w:proofErr w:type="spellEnd"/>
      <w:r w:rsidRPr="00984A34">
        <w:rPr>
          <w:bCs/>
        </w:rPr>
        <w:t xml:space="preserve"> </w:t>
      </w:r>
      <w:proofErr w:type="spellStart"/>
      <w:r w:rsidRPr="00984A34">
        <w:rPr>
          <w:bCs/>
        </w:rPr>
        <w:t>satu</w:t>
      </w:r>
      <w:proofErr w:type="spellEnd"/>
      <w:r w:rsidRPr="00984A34">
        <w:rPr>
          <w:bCs/>
        </w:rPr>
        <w:t xml:space="preserve"> per </w:t>
      </w:r>
      <w:proofErr w:type="spellStart"/>
      <w:r w:rsidRPr="00984A34">
        <w:rPr>
          <w:bCs/>
        </w:rPr>
        <w:t>satu</w:t>
      </w:r>
      <w:proofErr w:type="spellEnd"/>
      <w:r w:rsidRPr="00984A34">
        <w:rPr>
          <w:bCs/>
        </w:rPr>
        <w:t xml:space="preserve">, </w:t>
      </w:r>
      <w:proofErr w:type="spellStart"/>
      <w:r w:rsidRPr="00984A34">
        <w:rPr>
          <w:bCs/>
        </w:rPr>
        <w:t>namun</w:t>
      </w:r>
      <w:proofErr w:type="spellEnd"/>
      <w:r w:rsidRPr="00984A34">
        <w:rPr>
          <w:bCs/>
        </w:rPr>
        <w:t xml:space="preserve"> </w:t>
      </w:r>
      <w:proofErr w:type="spellStart"/>
      <w:r w:rsidRPr="00984A34">
        <w:rPr>
          <w:bCs/>
        </w:rPr>
        <w:t>telah</w:t>
      </w:r>
      <w:proofErr w:type="spellEnd"/>
      <w:r w:rsidRPr="00984A34">
        <w:rPr>
          <w:bCs/>
        </w:rPr>
        <w:t xml:space="preserve"> </w:t>
      </w:r>
      <w:proofErr w:type="spellStart"/>
      <w:r w:rsidRPr="00984A34">
        <w:rPr>
          <w:bCs/>
        </w:rPr>
        <w:t>memberikan</w:t>
      </w:r>
      <w:proofErr w:type="spellEnd"/>
      <w:r w:rsidRPr="00984A34">
        <w:rPr>
          <w:bCs/>
        </w:rPr>
        <w:t xml:space="preserve"> </w:t>
      </w:r>
      <w:proofErr w:type="spellStart"/>
      <w:r w:rsidRPr="00984A34">
        <w:rPr>
          <w:bCs/>
        </w:rPr>
        <w:t>bantuan</w:t>
      </w:r>
      <w:proofErr w:type="spellEnd"/>
      <w:r w:rsidRPr="00984A34">
        <w:rPr>
          <w:bCs/>
        </w:rPr>
        <w:t xml:space="preserve"> </w:t>
      </w:r>
      <w:proofErr w:type="spellStart"/>
      <w:r w:rsidRPr="00984A34">
        <w:rPr>
          <w:bCs/>
        </w:rPr>
        <w:t>secara</w:t>
      </w:r>
      <w:proofErr w:type="spellEnd"/>
      <w:r w:rsidRPr="00984A34">
        <w:rPr>
          <w:bCs/>
        </w:rPr>
        <w:t xml:space="preserve"> </w:t>
      </w:r>
      <w:proofErr w:type="spellStart"/>
      <w:r w:rsidRPr="00984A34">
        <w:rPr>
          <w:bCs/>
        </w:rPr>
        <w:t>langsung</w:t>
      </w:r>
      <w:proofErr w:type="spellEnd"/>
      <w:r w:rsidRPr="00984A34">
        <w:rPr>
          <w:bCs/>
        </w:rPr>
        <w:t xml:space="preserve"> </w:t>
      </w:r>
      <w:proofErr w:type="spellStart"/>
      <w:r w:rsidRPr="00984A34">
        <w:rPr>
          <w:bCs/>
        </w:rPr>
        <w:t>maupun</w:t>
      </w:r>
      <w:proofErr w:type="spellEnd"/>
      <w:r w:rsidRPr="00984A34">
        <w:rPr>
          <w:bCs/>
        </w:rPr>
        <w:t xml:space="preserve"> </w:t>
      </w:r>
      <w:proofErr w:type="spellStart"/>
      <w:r w:rsidRPr="00984A34">
        <w:rPr>
          <w:bCs/>
        </w:rPr>
        <w:t>tidak</w:t>
      </w:r>
      <w:proofErr w:type="spellEnd"/>
      <w:r w:rsidRPr="00984A34">
        <w:rPr>
          <w:bCs/>
        </w:rPr>
        <w:t xml:space="preserve"> </w:t>
      </w:r>
      <w:proofErr w:type="spellStart"/>
      <w:r w:rsidRPr="00984A34">
        <w:rPr>
          <w:bCs/>
        </w:rPr>
        <w:t>langsung</w:t>
      </w:r>
      <w:proofErr w:type="spellEnd"/>
      <w:r w:rsidRPr="00984A34">
        <w:rPr>
          <w:bCs/>
        </w:rPr>
        <w:t xml:space="preserve"> </w:t>
      </w:r>
      <w:proofErr w:type="spellStart"/>
      <w:r w:rsidRPr="00984A34">
        <w:rPr>
          <w:bCs/>
        </w:rPr>
        <w:t>dalam</w:t>
      </w:r>
      <w:proofErr w:type="spellEnd"/>
      <w:r w:rsidRPr="00984A34">
        <w:rPr>
          <w:bCs/>
        </w:rPr>
        <w:t xml:space="preserve"> proses </w:t>
      </w:r>
      <w:proofErr w:type="spellStart"/>
      <w:r w:rsidRPr="00984A34">
        <w:rPr>
          <w:bCs/>
        </w:rPr>
        <w:t>penyusunan</w:t>
      </w:r>
      <w:proofErr w:type="spellEnd"/>
      <w:r w:rsidRPr="00984A34">
        <w:rPr>
          <w:bCs/>
        </w:rPr>
        <w:t xml:space="preserve"> </w:t>
      </w:r>
      <w:proofErr w:type="spellStart"/>
      <w:r w:rsidRPr="00984A34">
        <w:rPr>
          <w:bCs/>
        </w:rPr>
        <w:t>skripsi</w:t>
      </w:r>
      <w:proofErr w:type="spellEnd"/>
      <w:r w:rsidRPr="00984A34">
        <w:rPr>
          <w:bCs/>
        </w:rPr>
        <w:t xml:space="preserve"> </w:t>
      </w:r>
      <w:proofErr w:type="spellStart"/>
      <w:r w:rsidRPr="00984A34">
        <w:rPr>
          <w:bCs/>
        </w:rPr>
        <w:t>ini</w:t>
      </w:r>
      <w:proofErr w:type="spellEnd"/>
      <w:r w:rsidRPr="00984A34">
        <w:rPr>
          <w:bCs/>
        </w:rPr>
        <w:t xml:space="preserve">. </w:t>
      </w:r>
      <w:proofErr w:type="spellStart"/>
      <w:r w:rsidRPr="00984A34">
        <w:rPr>
          <w:bCs/>
        </w:rPr>
        <w:t>Semoga</w:t>
      </w:r>
      <w:proofErr w:type="spellEnd"/>
      <w:r w:rsidRPr="00984A34">
        <w:rPr>
          <w:bCs/>
        </w:rPr>
        <w:t xml:space="preserve"> </w:t>
      </w:r>
      <w:proofErr w:type="spellStart"/>
      <w:r w:rsidRPr="00984A34">
        <w:rPr>
          <w:bCs/>
        </w:rPr>
        <w:t>segala</w:t>
      </w:r>
      <w:proofErr w:type="spellEnd"/>
      <w:r w:rsidRPr="00984A34">
        <w:rPr>
          <w:bCs/>
        </w:rPr>
        <w:t xml:space="preserve"> </w:t>
      </w:r>
      <w:proofErr w:type="spellStart"/>
      <w:r w:rsidRPr="00984A34">
        <w:rPr>
          <w:bCs/>
        </w:rPr>
        <w:t>kebaikan</w:t>
      </w:r>
      <w:proofErr w:type="spellEnd"/>
      <w:r w:rsidRPr="00984A34">
        <w:rPr>
          <w:bCs/>
        </w:rPr>
        <w:t xml:space="preserve"> yang </w:t>
      </w:r>
      <w:proofErr w:type="spellStart"/>
      <w:r w:rsidRPr="00984A34">
        <w:rPr>
          <w:bCs/>
        </w:rPr>
        <w:t>diberikan</w:t>
      </w:r>
      <w:proofErr w:type="spellEnd"/>
      <w:r w:rsidRPr="00984A34">
        <w:rPr>
          <w:bCs/>
        </w:rPr>
        <w:t xml:space="preserve"> </w:t>
      </w:r>
      <w:proofErr w:type="spellStart"/>
      <w:r w:rsidRPr="00984A34">
        <w:rPr>
          <w:bCs/>
        </w:rPr>
        <w:t>menjadi</w:t>
      </w:r>
      <w:proofErr w:type="spellEnd"/>
      <w:r w:rsidRPr="00984A34">
        <w:rPr>
          <w:bCs/>
        </w:rPr>
        <w:t xml:space="preserve"> </w:t>
      </w:r>
      <w:proofErr w:type="spellStart"/>
      <w:r w:rsidRPr="00984A34">
        <w:rPr>
          <w:bCs/>
        </w:rPr>
        <w:t>amal</w:t>
      </w:r>
      <w:proofErr w:type="spellEnd"/>
      <w:r w:rsidRPr="00984A34">
        <w:rPr>
          <w:bCs/>
        </w:rPr>
        <w:t xml:space="preserve"> </w:t>
      </w:r>
      <w:proofErr w:type="spellStart"/>
      <w:r w:rsidRPr="00984A34">
        <w:rPr>
          <w:bCs/>
        </w:rPr>
        <w:t>jariyah</w:t>
      </w:r>
      <w:proofErr w:type="spellEnd"/>
      <w:r w:rsidRPr="00984A34">
        <w:rPr>
          <w:bCs/>
        </w:rPr>
        <w:t xml:space="preserve"> dan </w:t>
      </w:r>
      <w:proofErr w:type="spellStart"/>
      <w:r w:rsidRPr="00984A34">
        <w:rPr>
          <w:bCs/>
        </w:rPr>
        <w:t>dibalas</w:t>
      </w:r>
      <w:proofErr w:type="spellEnd"/>
      <w:r w:rsidRPr="00984A34">
        <w:rPr>
          <w:bCs/>
        </w:rPr>
        <w:t xml:space="preserve"> </w:t>
      </w:r>
      <w:proofErr w:type="spellStart"/>
      <w:r w:rsidRPr="00984A34">
        <w:rPr>
          <w:bCs/>
        </w:rPr>
        <w:t>dengan</w:t>
      </w:r>
      <w:proofErr w:type="spellEnd"/>
      <w:r w:rsidRPr="00984A34">
        <w:rPr>
          <w:bCs/>
        </w:rPr>
        <w:t xml:space="preserve"> </w:t>
      </w:r>
      <w:proofErr w:type="spellStart"/>
      <w:r w:rsidRPr="00984A34">
        <w:rPr>
          <w:bCs/>
        </w:rPr>
        <w:t>limpahan</w:t>
      </w:r>
      <w:proofErr w:type="spellEnd"/>
      <w:r w:rsidRPr="00984A34">
        <w:rPr>
          <w:bCs/>
        </w:rPr>
        <w:t xml:space="preserve"> </w:t>
      </w:r>
      <w:proofErr w:type="spellStart"/>
      <w:r w:rsidRPr="00984A34">
        <w:rPr>
          <w:bCs/>
        </w:rPr>
        <w:t>keberkahan</w:t>
      </w:r>
      <w:proofErr w:type="spellEnd"/>
      <w:r w:rsidRPr="00984A34">
        <w:rPr>
          <w:bCs/>
        </w:rPr>
        <w:t xml:space="preserve"> oleh Allah SWT.</w:t>
      </w:r>
      <w:bookmarkStart w:id="10" w:name="_Toc183977957"/>
      <w:bookmarkStart w:id="11" w:name="_Toc184699216"/>
    </w:p>
    <w:p w14:paraId="41C5BDC1" w14:textId="2F309AAF" w:rsidR="009743CB" w:rsidRPr="00465D1D" w:rsidRDefault="00CB4649">
      <w:pPr>
        <w:pStyle w:val="ListParagraph"/>
        <w:numPr>
          <w:ilvl w:val="0"/>
          <w:numId w:val="11"/>
        </w:numPr>
        <w:spacing w:after="160" w:line="360" w:lineRule="auto"/>
        <w:ind w:left="426"/>
        <w:jc w:val="both"/>
      </w:pPr>
      <w:proofErr w:type="spellStart"/>
      <w:r>
        <w:rPr>
          <w:bCs/>
        </w:rPr>
        <w:t>Terakhir</w:t>
      </w:r>
      <w:proofErr w:type="spellEnd"/>
      <w:r>
        <w:rPr>
          <w:bCs/>
        </w:rPr>
        <w:t xml:space="preserve">, </w:t>
      </w:r>
      <w:proofErr w:type="spellStart"/>
      <w:r>
        <w:rPr>
          <w:bCs/>
        </w:rPr>
        <w:t>penulis</w:t>
      </w:r>
      <w:proofErr w:type="spellEnd"/>
      <w:r>
        <w:rPr>
          <w:bCs/>
        </w:rPr>
        <w:t xml:space="preserve"> </w:t>
      </w:r>
      <w:proofErr w:type="spellStart"/>
      <w:r>
        <w:rPr>
          <w:bCs/>
        </w:rPr>
        <w:t>ingin</w:t>
      </w:r>
      <w:proofErr w:type="spellEnd"/>
      <w:r>
        <w:rPr>
          <w:bCs/>
        </w:rPr>
        <w:t xml:space="preserve"> </w:t>
      </w:r>
      <w:proofErr w:type="spellStart"/>
      <w:r>
        <w:rPr>
          <w:bCs/>
        </w:rPr>
        <w:t>mengucapkan</w:t>
      </w:r>
      <w:proofErr w:type="spellEnd"/>
      <w:r>
        <w:rPr>
          <w:bCs/>
        </w:rPr>
        <w:t xml:space="preserve"> </w:t>
      </w:r>
      <w:proofErr w:type="spellStart"/>
      <w:r>
        <w:rPr>
          <w:bCs/>
        </w:rPr>
        <w:t>terima</w:t>
      </w:r>
      <w:proofErr w:type="spellEnd"/>
      <w:r>
        <w:rPr>
          <w:bCs/>
        </w:rPr>
        <w:t xml:space="preserve"> </w:t>
      </w:r>
      <w:proofErr w:type="spellStart"/>
      <w:r>
        <w:rPr>
          <w:bCs/>
        </w:rPr>
        <w:t>kasih</w:t>
      </w:r>
      <w:proofErr w:type="spellEnd"/>
      <w:r>
        <w:rPr>
          <w:bCs/>
        </w:rPr>
        <w:t xml:space="preserve"> </w:t>
      </w:r>
      <w:proofErr w:type="spellStart"/>
      <w:r>
        <w:rPr>
          <w:bCs/>
        </w:rPr>
        <w:t>kepada</w:t>
      </w:r>
      <w:proofErr w:type="spellEnd"/>
      <w:r>
        <w:rPr>
          <w:bCs/>
        </w:rPr>
        <w:t xml:space="preserve"> </w:t>
      </w:r>
      <w:proofErr w:type="spellStart"/>
      <w:r>
        <w:rPr>
          <w:bCs/>
        </w:rPr>
        <w:t>diri</w:t>
      </w:r>
      <w:proofErr w:type="spellEnd"/>
      <w:r>
        <w:rPr>
          <w:bCs/>
        </w:rPr>
        <w:t xml:space="preserve"> </w:t>
      </w:r>
      <w:proofErr w:type="spellStart"/>
      <w:r>
        <w:rPr>
          <w:bCs/>
        </w:rPr>
        <w:t>sendiri</w:t>
      </w:r>
      <w:proofErr w:type="spellEnd"/>
      <w:r>
        <w:rPr>
          <w:bCs/>
        </w:rPr>
        <w:t xml:space="preserve">, Halimah Agustina, </w:t>
      </w:r>
      <w:proofErr w:type="spellStart"/>
      <w:r>
        <w:rPr>
          <w:bCs/>
        </w:rPr>
        <w:t>terimakasih</w:t>
      </w:r>
      <w:proofErr w:type="spellEnd"/>
      <w:r>
        <w:rPr>
          <w:bCs/>
        </w:rPr>
        <w:t xml:space="preserve"> </w:t>
      </w:r>
      <w:proofErr w:type="spellStart"/>
      <w:r>
        <w:rPr>
          <w:bCs/>
        </w:rPr>
        <w:t>karena</w:t>
      </w:r>
      <w:proofErr w:type="spellEnd"/>
      <w:r>
        <w:rPr>
          <w:bCs/>
        </w:rPr>
        <w:t xml:space="preserve"> </w:t>
      </w:r>
      <w:proofErr w:type="spellStart"/>
      <w:r>
        <w:rPr>
          <w:bCs/>
        </w:rPr>
        <w:t>telah</w:t>
      </w:r>
      <w:proofErr w:type="spellEnd"/>
      <w:r>
        <w:rPr>
          <w:bCs/>
        </w:rPr>
        <w:t xml:space="preserve"> </w:t>
      </w:r>
      <w:proofErr w:type="spellStart"/>
      <w:r>
        <w:rPr>
          <w:bCs/>
        </w:rPr>
        <w:t>bertahan</w:t>
      </w:r>
      <w:proofErr w:type="spellEnd"/>
      <w:r>
        <w:rPr>
          <w:bCs/>
        </w:rPr>
        <w:t xml:space="preserve"> </w:t>
      </w:r>
      <w:proofErr w:type="spellStart"/>
      <w:r>
        <w:rPr>
          <w:bCs/>
        </w:rPr>
        <w:t>sejauh</w:t>
      </w:r>
      <w:proofErr w:type="spellEnd"/>
      <w:r>
        <w:rPr>
          <w:bCs/>
        </w:rPr>
        <w:t xml:space="preserve"> </w:t>
      </w:r>
      <w:proofErr w:type="spellStart"/>
      <w:r>
        <w:rPr>
          <w:bCs/>
        </w:rPr>
        <w:t>ini</w:t>
      </w:r>
      <w:proofErr w:type="spellEnd"/>
      <w:r>
        <w:rPr>
          <w:bCs/>
        </w:rPr>
        <w:t xml:space="preserve">. </w:t>
      </w:r>
      <w:proofErr w:type="spellStart"/>
      <w:r>
        <w:rPr>
          <w:bCs/>
        </w:rPr>
        <w:t>Terimakasih</w:t>
      </w:r>
      <w:proofErr w:type="spellEnd"/>
      <w:r>
        <w:rPr>
          <w:bCs/>
        </w:rPr>
        <w:t xml:space="preserve"> </w:t>
      </w:r>
      <w:proofErr w:type="spellStart"/>
      <w:r>
        <w:rPr>
          <w:bCs/>
        </w:rPr>
        <w:t>karena</w:t>
      </w:r>
      <w:proofErr w:type="spellEnd"/>
      <w:r>
        <w:rPr>
          <w:bCs/>
        </w:rPr>
        <w:t xml:space="preserve"> </w:t>
      </w:r>
      <w:proofErr w:type="spellStart"/>
      <w:r>
        <w:rPr>
          <w:bCs/>
        </w:rPr>
        <w:t>tidak</w:t>
      </w:r>
      <w:proofErr w:type="spellEnd"/>
      <w:r>
        <w:rPr>
          <w:bCs/>
        </w:rPr>
        <w:t xml:space="preserve"> </w:t>
      </w:r>
      <w:proofErr w:type="spellStart"/>
      <w:r>
        <w:rPr>
          <w:bCs/>
        </w:rPr>
        <w:t>menyerah</w:t>
      </w:r>
      <w:proofErr w:type="spellEnd"/>
      <w:r>
        <w:rPr>
          <w:bCs/>
        </w:rPr>
        <w:t xml:space="preserve"> </w:t>
      </w:r>
      <w:proofErr w:type="spellStart"/>
      <w:r>
        <w:rPr>
          <w:bCs/>
        </w:rPr>
        <w:t>ketika</w:t>
      </w:r>
      <w:proofErr w:type="spellEnd"/>
      <w:r>
        <w:rPr>
          <w:bCs/>
        </w:rPr>
        <w:t xml:space="preserve"> </w:t>
      </w:r>
      <w:proofErr w:type="spellStart"/>
      <w:r>
        <w:rPr>
          <w:bCs/>
        </w:rPr>
        <w:t>jalan</w:t>
      </w:r>
      <w:proofErr w:type="spellEnd"/>
      <w:r>
        <w:rPr>
          <w:bCs/>
        </w:rPr>
        <w:t xml:space="preserve"> di </w:t>
      </w:r>
      <w:proofErr w:type="spellStart"/>
      <w:r>
        <w:rPr>
          <w:bCs/>
        </w:rPr>
        <w:t>depan</w:t>
      </w:r>
      <w:proofErr w:type="spellEnd"/>
      <w:r>
        <w:rPr>
          <w:bCs/>
        </w:rPr>
        <w:t xml:space="preserve"> </w:t>
      </w:r>
      <w:proofErr w:type="spellStart"/>
      <w:r>
        <w:rPr>
          <w:bCs/>
        </w:rPr>
        <w:t>terasa</w:t>
      </w:r>
      <w:proofErr w:type="spellEnd"/>
      <w:r>
        <w:rPr>
          <w:bCs/>
        </w:rPr>
        <w:t xml:space="preserve"> </w:t>
      </w:r>
      <w:proofErr w:type="spellStart"/>
      <w:r>
        <w:rPr>
          <w:bCs/>
        </w:rPr>
        <w:t>gelap</w:t>
      </w:r>
      <w:proofErr w:type="spellEnd"/>
      <w:r w:rsidR="007472FB">
        <w:rPr>
          <w:bCs/>
        </w:rPr>
        <w:t xml:space="preserve">, </w:t>
      </w:r>
      <w:proofErr w:type="spellStart"/>
      <w:r w:rsidR="007472FB">
        <w:rPr>
          <w:bCs/>
        </w:rPr>
        <w:t>ketika</w:t>
      </w:r>
      <w:proofErr w:type="spellEnd"/>
      <w:r w:rsidR="007472FB">
        <w:rPr>
          <w:bCs/>
        </w:rPr>
        <w:t xml:space="preserve"> </w:t>
      </w:r>
      <w:proofErr w:type="spellStart"/>
      <w:r w:rsidR="007472FB">
        <w:rPr>
          <w:bCs/>
        </w:rPr>
        <w:t>keraguan</w:t>
      </w:r>
      <w:proofErr w:type="spellEnd"/>
      <w:r w:rsidR="007472FB">
        <w:rPr>
          <w:bCs/>
        </w:rPr>
        <w:t xml:space="preserve"> </w:t>
      </w:r>
      <w:proofErr w:type="spellStart"/>
      <w:r w:rsidR="007472FB">
        <w:rPr>
          <w:bCs/>
        </w:rPr>
        <w:t>datang</w:t>
      </w:r>
      <w:proofErr w:type="spellEnd"/>
      <w:r w:rsidR="007472FB">
        <w:rPr>
          <w:bCs/>
        </w:rPr>
        <w:t xml:space="preserve"> </w:t>
      </w:r>
      <w:proofErr w:type="spellStart"/>
      <w:r w:rsidR="007472FB">
        <w:rPr>
          <w:bCs/>
        </w:rPr>
        <w:t>silih</w:t>
      </w:r>
      <w:proofErr w:type="spellEnd"/>
      <w:r w:rsidR="007472FB">
        <w:rPr>
          <w:bCs/>
        </w:rPr>
        <w:t xml:space="preserve"> </w:t>
      </w:r>
      <w:proofErr w:type="spellStart"/>
      <w:r w:rsidR="007472FB">
        <w:rPr>
          <w:bCs/>
        </w:rPr>
        <w:t>berganti</w:t>
      </w:r>
      <w:proofErr w:type="spellEnd"/>
      <w:r w:rsidR="007472FB">
        <w:rPr>
          <w:bCs/>
        </w:rPr>
        <w:t xml:space="preserve">, dan </w:t>
      </w:r>
      <w:proofErr w:type="spellStart"/>
      <w:r w:rsidR="007472FB">
        <w:rPr>
          <w:bCs/>
        </w:rPr>
        <w:t>ketika</w:t>
      </w:r>
      <w:proofErr w:type="spellEnd"/>
      <w:r w:rsidR="007472FB">
        <w:rPr>
          <w:bCs/>
        </w:rPr>
        <w:t xml:space="preserve"> </w:t>
      </w:r>
      <w:proofErr w:type="spellStart"/>
      <w:r w:rsidR="007472FB">
        <w:rPr>
          <w:bCs/>
        </w:rPr>
        <w:t>langkah</w:t>
      </w:r>
      <w:proofErr w:type="spellEnd"/>
      <w:r w:rsidR="007472FB">
        <w:rPr>
          <w:bCs/>
        </w:rPr>
        <w:t xml:space="preserve"> </w:t>
      </w:r>
      <w:proofErr w:type="spellStart"/>
      <w:r w:rsidR="007472FB">
        <w:rPr>
          <w:bCs/>
        </w:rPr>
        <w:t>terasa</w:t>
      </w:r>
      <w:proofErr w:type="spellEnd"/>
      <w:r w:rsidR="007472FB">
        <w:rPr>
          <w:bCs/>
        </w:rPr>
        <w:t xml:space="preserve"> </w:t>
      </w:r>
      <w:proofErr w:type="spellStart"/>
      <w:r w:rsidR="007472FB">
        <w:rPr>
          <w:bCs/>
        </w:rPr>
        <w:t>berat</w:t>
      </w:r>
      <w:proofErr w:type="spellEnd"/>
      <w:r w:rsidR="007472FB">
        <w:rPr>
          <w:bCs/>
        </w:rPr>
        <w:t xml:space="preserve"> </w:t>
      </w:r>
      <w:proofErr w:type="spellStart"/>
      <w:r w:rsidR="007472FB">
        <w:rPr>
          <w:bCs/>
        </w:rPr>
        <w:t>untuk</w:t>
      </w:r>
      <w:proofErr w:type="spellEnd"/>
      <w:r w:rsidR="007472FB">
        <w:rPr>
          <w:bCs/>
        </w:rPr>
        <w:t xml:space="preserve"> </w:t>
      </w:r>
      <w:proofErr w:type="spellStart"/>
      <w:r w:rsidR="007472FB">
        <w:rPr>
          <w:bCs/>
        </w:rPr>
        <w:t>diteruskan</w:t>
      </w:r>
      <w:proofErr w:type="spellEnd"/>
      <w:r w:rsidR="007472FB">
        <w:rPr>
          <w:bCs/>
        </w:rPr>
        <w:t xml:space="preserve">. </w:t>
      </w:r>
      <w:proofErr w:type="spellStart"/>
      <w:r w:rsidR="00DF5161">
        <w:rPr>
          <w:bCs/>
        </w:rPr>
        <w:t>Terima</w:t>
      </w:r>
      <w:proofErr w:type="spellEnd"/>
      <w:r w:rsidR="00DF5161">
        <w:rPr>
          <w:bCs/>
        </w:rPr>
        <w:t xml:space="preserve"> </w:t>
      </w:r>
      <w:proofErr w:type="spellStart"/>
      <w:r w:rsidR="00DF5161">
        <w:rPr>
          <w:bCs/>
        </w:rPr>
        <w:t>kasih</w:t>
      </w:r>
      <w:proofErr w:type="spellEnd"/>
      <w:r w:rsidR="00DF5161">
        <w:rPr>
          <w:bCs/>
        </w:rPr>
        <w:t xml:space="preserve"> </w:t>
      </w:r>
      <w:proofErr w:type="spellStart"/>
      <w:r w:rsidR="00DF5161">
        <w:rPr>
          <w:bCs/>
        </w:rPr>
        <w:t>karena</w:t>
      </w:r>
      <w:proofErr w:type="spellEnd"/>
      <w:r w:rsidR="00DF5161">
        <w:rPr>
          <w:bCs/>
        </w:rPr>
        <w:t xml:space="preserve"> </w:t>
      </w:r>
      <w:proofErr w:type="spellStart"/>
      <w:r w:rsidR="00DF5161">
        <w:rPr>
          <w:bCs/>
        </w:rPr>
        <w:t>sudah</w:t>
      </w:r>
      <w:proofErr w:type="spellEnd"/>
      <w:r w:rsidR="00DF5161">
        <w:rPr>
          <w:bCs/>
        </w:rPr>
        <w:t xml:space="preserve"> </w:t>
      </w:r>
      <w:proofErr w:type="spellStart"/>
      <w:r w:rsidR="00DF5161">
        <w:rPr>
          <w:bCs/>
        </w:rPr>
        <w:t>mempercayai</w:t>
      </w:r>
      <w:proofErr w:type="spellEnd"/>
      <w:r w:rsidR="00DF5161">
        <w:rPr>
          <w:bCs/>
        </w:rPr>
        <w:t xml:space="preserve"> proses, </w:t>
      </w:r>
      <w:proofErr w:type="spellStart"/>
      <w:r w:rsidR="00DF5161">
        <w:rPr>
          <w:bCs/>
        </w:rPr>
        <w:t>meski</w:t>
      </w:r>
      <w:proofErr w:type="spellEnd"/>
      <w:r w:rsidR="00DF5161">
        <w:rPr>
          <w:bCs/>
        </w:rPr>
        <w:t xml:space="preserve"> </w:t>
      </w:r>
      <w:proofErr w:type="spellStart"/>
      <w:r w:rsidR="00DF5161">
        <w:rPr>
          <w:bCs/>
        </w:rPr>
        <w:t>hasil</w:t>
      </w:r>
      <w:proofErr w:type="spellEnd"/>
      <w:r w:rsidR="00DF5161">
        <w:rPr>
          <w:bCs/>
        </w:rPr>
        <w:t xml:space="preserve"> </w:t>
      </w:r>
      <w:proofErr w:type="spellStart"/>
      <w:r w:rsidR="00DF5161">
        <w:rPr>
          <w:bCs/>
        </w:rPr>
        <w:t>belum</w:t>
      </w:r>
      <w:proofErr w:type="spellEnd"/>
      <w:r w:rsidR="00DF5161">
        <w:rPr>
          <w:bCs/>
        </w:rPr>
        <w:t xml:space="preserve"> </w:t>
      </w:r>
      <w:proofErr w:type="spellStart"/>
      <w:r w:rsidR="00DF5161">
        <w:rPr>
          <w:bCs/>
        </w:rPr>
        <w:t>sesuai</w:t>
      </w:r>
      <w:proofErr w:type="spellEnd"/>
      <w:r w:rsidR="00DF5161">
        <w:rPr>
          <w:bCs/>
        </w:rPr>
        <w:t xml:space="preserve"> </w:t>
      </w:r>
      <w:proofErr w:type="spellStart"/>
      <w:r w:rsidR="00DF5161">
        <w:rPr>
          <w:bCs/>
        </w:rPr>
        <w:t>harapan</w:t>
      </w:r>
      <w:proofErr w:type="spellEnd"/>
      <w:r w:rsidR="00DF5161">
        <w:rPr>
          <w:bCs/>
        </w:rPr>
        <w:t xml:space="preserve">. </w:t>
      </w:r>
      <w:r w:rsidR="00D5594C">
        <w:rPr>
          <w:bCs/>
        </w:rPr>
        <w:t xml:space="preserve">Anak yang </w:t>
      </w:r>
      <w:proofErr w:type="spellStart"/>
      <w:r w:rsidR="00D5594C">
        <w:rPr>
          <w:bCs/>
        </w:rPr>
        <w:t>dulunya</w:t>
      </w:r>
      <w:proofErr w:type="spellEnd"/>
      <w:r w:rsidR="00D5594C">
        <w:rPr>
          <w:bCs/>
        </w:rPr>
        <w:t xml:space="preserve"> </w:t>
      </w:r>
      <w:proofErr w:type="spellStart"/>
      <w:r w:rsidR="00D5594C">
        <w:rPr>
          <w:bCs/>
        </w:rPr>
        <w:t>selalu</w:t>
      </w:r>
      <w:proofErr w:type="spellEnd"/>
      <w:r w:rsidR="00D5594C">
        <w:rPr>
          <w:bCs/>
        </w:rPr>
        <w:t xml:space="preserve"> </w:t>
      </w:r>
      <w:proofErr w:type="spellStart"/>
      <w:r w:rsidR="00D5594C">
        <w:rPr>
          <w:bCs/>
        </w:rPr>
        <w:t>merasa</w:t>
      </w:r>
      <w:proofErr w:type="spellEnd"/>
      <w:r w:rsidR="00D5594C">
        <w:rPr>
          <w:bCs/>
        </w:rPr>
        <w:t xml:space="preserve"> </w:t>
      </w:r>
      <w:proofErr w:type="spellStart"/>
      <w:r w:rsidR="00D5594C">
        <w:rPr>
          <w:bCs/>
        </w:rPr>
        <w:t>takut</w:t>
      </w:r>
      <w:proofErr w:type="spellEnd"/>
      <w:r w:rsidR="00D5594C">
        <w:rPr>
          <w:bCs/>
        </w:rPr>
        <w:t xml:space="preserve">, </w:t>
      </w:r>
      <w:proofErr w:type="spellStart"/>
      <w:r w:rsidR="00D5594C">
        <w:rPr>
          <w:bCs/>
        </w:rPr>
        <w:t>apa-apa</w:t>
      </w:r>
      <w:proofErr w:type="spellEnd"/>
      <w:r w:rsidR="00D5594C">
        <w:rPr>
          <w:bCs/>
        </w:rPr>
        <w:t xml:space="preserve"> </w:t>
      </w:r>
      <w:proofErr w:type="spellStart"/>
      <w:r w:rsidR="00D5594C">
        <w:rPr>
          <w:bCs/>
        </w:rPr>
        <w:t>tidak</w:t>
      </w:r>
      <w:proofErr w:type="spellEnd"/>
      <w:r w:rsidR="00D5594C">
        <w:rPr>
          <w:bCs/>
        </w:rPr>
        <w:t xml:space="preserve"> </w:t>
      </w:r>
      <w:proofErr w:type="spellStart"/>
      <w:r w:rsidR="00D5594C">
        <w:rPr>
          <w:bCs/>
        </w:rPr>
        <w:t>bisa</w:t>
      </w:r>
      <w:proofErr w:type="spellEnd"/>
      <w:r w:rsidR="00D5594C">
        <w:rPr>
          <w:bCs/>
        </w:rPr>
        <w:t xml:space="preserve"> </w:t>
      </w:r>
      <w:proofErr w:type="spellStart"/>
      <w:r w:rsidR="00D5594C">
        <w:rPr>
          <w:bCs/>
        </w:rPr>
        <w:t>sendiri</w:t>
      </w:r>
      <w:proofErr w:type="spellEnd"/>
      <w:r w:rsidR="00D5594C">
        <w:rPr>
          <w:bCs/>
        </w:rPr>
        <w:t xml:space="preserve"> dan </w:t>
      </w:r>
      <w:proofErr w:type="spellStart"/>
      <w:r w:rsidR="00D5594C">
        <w:rPr>
          <w:bCs/>
        </w:rPr>
        <w:t>selalu</w:t>
      </w:r>
      <w:proofErr w:type="spellEnd"/>
      <w:r w:rsidR="00D5594C">
        <w:rPr>
          <w:bCs/>
        </w:rPr>
        <w:t xml:space="preserve"> was-was </w:t>
      </w:r>
      <w:proofErr w:type="spellStart"/>
      <w:r w:rsidR="00D5594C">
        <w:rPr>
          <w:bCs/>
        </w:rPr>
        <w:t>dalam</w:t>
      </w:r>
      <w:proofErr w:type="spellEnd"/>
      <w:r w:rsidR="00D5594C">
        <w:rPr>
          <w:bCs/>
        </w:rPr>
        <w:t xml:space="preserve"> </w:t>
      </w:r>
      <w:proofErr w:type="spellStart"/>
      <w:r w:rsidR="00D5594C">
        <w:rPr>
          <w:bCs/>
        </w:rPr>
        <w:t>mengerjakan</w:t>
      </w:r>
      <w:proofErr w:type="spellEnd"/>
      <w:r w:rsidR="00D5594C">
        <w:rPr>
          <w:bCs/>
        </w:rPr>
        <w:t xml:space="preserve"> </w:t>
      </w:r>
      <w:proofErr w:type="spellStart"/>
      <w:r w:rsidR="00D5594C">
        <w:rPr>
          <w:bCs/>
        </w:rPr>
        <w:t>sesuatu</w:t>
      </w:r>
      <w:proofErr w:type="spellEnd"/>
      <w:r w:rsidR="00D5594C">
        <w:rPr>
          <w:bCs/>
        </w:rPr>
        <w:t xml:space="preserve">, </w:t>
      </w:r>
      <w:proofErr w:type="spellStart"/>
      <w:r w:rsidR="00D5594C">
        <w:rPr>
          <w:bCs/>
        </w:rPr>
        <w:t>akhirnya</w:t>
      </w:r>
      <w:proofErr w:type="spellEnd"/>
      <w:r w:rsidR="00D5594C">
        <w:rPr>
          <w:bCs/>
        </w:rPr>
        <w:t xml:space="preserve"> </w:t>
      </w:r>
      <w:proofErr w:type="spellStart"/>
      <w:r w:rsidR="00D5594C">
        <w:rPr>
          <w:bCs/>
        </w:rPr>
        <w:t>sudah</w:t>
      </w:r>
      <w:proofErr w:type="spellEnd"/>
      <w:r w:rsidR="00D5594C">
        <w:rPr>
          <w:bCs/>
        </w:rPr>
        <w:t xml:space="preserve"> </w:t>
      </w:r>
      <w:proofErr w:type="spellStart"/>
      <w:r w:rsidR="00D5594C">
        <w:rPr>
          <w:bCs/>
        </w:rPr>
        <w:t>berada</w:t>
      </w:r>
      <w:proofErr w:type="spellEnd"/>
      <w:r w:rsidR="00D5594C">
        <w:rPr>
          <w:bCs/>
        </w:rPr>
        <w:t xml:space="preserve"> di </w:t>
      </w:r>
      <w:proofErr w:type="spellStart"/>
      <w:r w:rsidR="00D5594C">
        <w:rPr>
          <w:bCs/>
        </w:rPr>
        <w:t>titik</w:t>
      </w:r>
      <w:proofErr w:type="spellEnd"/>
      <w:r w:rsidR="00D5594C">
        <w:rPr>
          <w:bCs/>
        </w:rPr>
        <w:t xml:space="preserve"> </w:t>
      </w:r>
      <w:proofErr w:type="spellStart"/>
      <w:r w:rsidR="00D5594C">
        <w:rPr>
          <w:bCs/>
        </w:rPr>
        <w:t>ini</w:t>
      </w:r>
      <w:proofErr w:type="spellEnd"/>
      <w:r w:rsidR="00D5594C">
        <w:rPr>
          <w:bCs/>
        </w:rPr>
        <w:t xml:space="preserve"> dan </w:t>
      </w:r>
      <w:proofErr w:type="spellStart"/>
      <w:r w:rsidR="00D5594C">
        <w:rPr>
          <w:bCs/>
        </w:rPr>
        <w:t>bisa</w:t>
      </w:r>
      <w:proofErr w:type="spellEnd"/>
      <w:r w:rsidR="00D5594C">
        <w:rPr>
          <w:bCs/>
        </w:rPr>
        <w:t xml:space="preserve"> </w:t>
      </w:r>
      <w:proofErr w:type="spellStart"/>
      <w:r w:rsidR="00D5594C">
        <w:rPr>
          <w:bCs/>
        </w:rPr>
        <w:t>membanggakan</w:t>
      </w:r>
      <w:proofErr w:type="spellEnd"/>
      <w:r w:rsidR="00D5594C">
        <w:rPr>
          <w:bCs/>
        </w:rPr>
        <w:t xml:space="preserve"> </w:t>
      </w:r>
      <w:proofErr w:type="spellStart"/>
      <w:proofErr w:type="gramStart"/>
      <w:r w:rsidR="00D5594C">
        <w:rPr>
          <w:bCs/>
        </w:rPr>
        <w:t>kedua</w:t>
      </w:r>
      <w:proofErr w:type="spellEnd"/>
      <w:r w:rsidR="00D5594C">
        <w:rPr>
          <w:bCs/>
        </w:rPr>
        <w:t xml:space="preserve"> </w:t>
      </w:r>
      <w:r w:rsidR="007472FB">
        <w:rPr>
          <w:bCs/>
        </w:rPr>
        <w:t xml:space="preserve"> </w:t>
      </w:r>
      <w:r w:rsidR="00D5594C">
        <w:rPr>
          <w:bCs/>
        </w:rPr>
        <w:t>orang</w:t>
      </w:r>
      <w:proofErr w:type="gramEnd"/>
      <w:r w:rsidR="00D5594C">
        <w:rPr>
          <w:bCs/>
        </w:rPr>
        <w:t xml:space="preserve"> </w:t>
      </w:r>
      <w:proofErr w:type="spellStart"/>
      <w:r w:rsidR="00D5594C">
        <w:rPr>
          <w:bCs/>
        </w:rPr>
        <w:t>tua</w:t>
      </w:r>
      <w:proofErr w:type="spellEnd"/>
      <w:r w:rsidR="00D5594C">
        <w:rPr>
          <w:bCs/>
        </w:rPr>
        <w:t xml:space="preserve"> dan </w:t>
      </w:r>
      <w:proofErr w:type="spellStart"/>
      <w:r w:rsidR="00D5594C">
        <w:rPr>
          <w:bCs/>
        </w:rPr>
        <w:t>kerabat</w:t>
      </w:r>
      <w:proofErr w:type="spellEnd"/>
      <w:r w:rsidR="00D5594C">
        <w:rPr>
          <w:bCs/>
        </w:rPr>
        <w:t xml:space="preserve"> </w:t>
      </w:r>
      <w:proofErr w:type="spellStart"/>
      <w:r w:rsidR="00D5594C">
        <w:rPr>
          <w:bCs/>
        </w:rPr>
        <w:t>terdekat</w:t>
      </w:r>
      <w:proofErr w:type="spellEnd"/>
      <w:r w:rsidR="00D5594C">
        <w:rPr>
          <w:bCs/>
        </w:rPr>
        <w:t>.</w:t>
      </w:r>
      <w:r w:rsidR="00071C85">
        <w:rPr>
          <w:bCs/>
        </w:rPr>
        <w:t xml:space="preserve"> </w:t>
      </w:r>
      <w:proofErr w:type="spellStart"/>
      <w:r w:rsidR="00071C85">
        <w:rPr>
          <w:bCs/>
        </w:rPr>
        <w:t>Penulis</w:t>
      </w:r>
      <w:proofErr w:type="spellEnd"/>
      <w:r w:rsidR="00071C85">
        <w:rPr>
          <w:bCs/>
        </w:rPr>
        <w:t xml:space="preserve"> </w:t>
      </w:r>
      <w:proofErr w:type="spellStart"/>
      <w:r w:rsidR="00071C85">
        <w:rPr>
          <w:bCs/>
        </w:rPr>
        <w:t>berdoa</w:t>
      </w:r>
      <w:proofErr w:type="spellEnd"/>
      <w:r w:rsidR="00071C85">
        <w:rPr>
          <w:bCs/>
        </w:rPr>
        <w:t xml:space="preserve">, </w:t>
      </w:r>
      <w:proofErr w:type="spellStart"/>
      <w:r w:rsidR="00071C85">
        <w:rPr>
          <w:bCs/>
        </w:rPr>
        <w:t>semoga</w:t>
      </w:r>
      <w:proofErr w:type="spellEnd"/>
      <w:r w:rsidR="00071C85">
        <w:rPr>
          <w:bCs/>
        </w:rPr>
        <w:t xml:space="preserve"> </w:t>
      </w:r>
      <w:proofErr w:type="spellStart"/>
      <w:r w:rsidR="00071C85">
        <w:rPr>
          <w:bCs/>
        </w:rPr>
        <w:t>setiap</w:t>
      </w:r>
      <w:proofErr w:type="spellEnd"/>
      <w:r w:rsidR="00071C85">
        <w:rPr>
          <w:bCs/>
        </w:rPr>
        <w:t xml:space="preserve"> Langkah </w:t>
      </w:r>
      <w:proofErr w:type="spellStart"/>
      <w:r w:rsidR="00071C85">
        <w:rPr>
          <w:bCs/>
        </w:rPr>
        <w:t>kecil</w:t>
      </w:r>
      <w:proofErr w:type="spellEnd"/>
      <w:r w:rsidR="00071C85">
        <w:rPr>
          <w:bCs/>
        </w:rPr>
        <w:t xml:space="preserve"> </w:t>
      </w:r>
      <w:proofErr w:type="spellStart"/>
      <w:r w:rsidR="00071C85">
        <w:rPr>
          <w:bCs/>
        </w:rPr>
        <w:t>ini</w:t>
      </w:r>
      <w:proofErr w:type="spellEnd"/>
      <w:r w:rsidR="00071C85">
        <w:rPr>
          <w:bCs/>
        </w:rPr>
        <w:t xml:space="preserve"> </w:t>
      </w:r>
      <w:proofErr w:type="spellStart"/>
      <w:r w:rsidR="00071C85">
        <w:rPr>
          <w:bCs/>
        </w:rPr>
        <w:t>selalu</w:t>
      </w:r>
      <w:proofErr w:type="spellEnd"/>
      <w:r w:rsidR="00071C85">
        <w:rPr>
          <w:bCs/>
        </w:rPr>
        <w:t xml:space="preserve"> </w:t>
      </w:r>
      <w:proofErr w:type="spellStart"/>
      <w:r w:rsidR="00071C85">
        <w:rPr>
          <w:bCs/>
        </w:rPr>
        <w:t>kuat</w:t>
      </w:r>
      <w:proofErr w:type="spellEnd"/>
      <w:r w:rsidR="00071C85">
        <w:rPr>
          <w:bCs/>
        </w:rPr>
        <w:t xml:space="preserve">, </w:t>
      </w:r>
      <w:proofErr w:type="spellStart"/>
      <w:r w:rsidR="00071C85">
        <w:rPr>
          <w:bCs/>
        </w:rPr>
        <w:t>dikelilingi</w:t>
      </w:r>
      <w:proofErr w:type="spellEnd"/>
      <w:r w:rsidR="00071C85">
        <w:rPr>
          <w:bCs/>
        </w:rPr>
        <w:t xml:space="preserve"> oleh orang-orang yang </w:t>
      </w:r>
      <w:proofErr w:type="spellStart"/>
      <w:r w:rsidR="00071C85">
        <w:rPr>
          <w:bCs/>
        </w:rPr>
        <w:t>hebat</w:t>
      </w:r>
      <w:proofErr w:type="spellEnd"/>
      <w:r w:rsidR="00071C85">
        <w:rPr>
          <w:bCs/>
        </w:rPr>
        <w:t xml:space="preserve">, </w:t>
      </w:r>
      <w:proofErr w:type="spellStart"/>
      <w:r w:rsidR="00071C85">
        <w:rPr>
          <w:bCs/>
        </w:rPr>
        <w:t>serta</w:t>
      </w:r>
      <w:proofErr w:type="spellEnd"/>
      <w:r w:rsidR="00071C85">
        <w:rPr>
          <w:bCs/>
        </w:rPr>
        <w:t xml:space="preserve"> </w:t>
      </w:r>
      <w:proofErr w:type="spellStart"/>
      <w:r w:rsidR="00071C85">
        <w:rPr>
          <w:bCs/>
        </w:rPr>
        <w:t>bisa</w:t>
      </w:r>
      <w:proofErr w:type="spellEnd"/>
      <w:r w:rsidR="00071C85">
        <w:rPr>
          <w:bCs/>
        </w:rPr>
        <w:t xml:space="preserve"> </w:t>
      </w:r>
      <w:proofErr w:type="spellStart"/>
      <w:r w:rsidR="00071C85">
        <w:rPr>
          <w:bCs/>
        </w:rPr>
        <w:t>bermanfaat</w:t>
      </w:r>
      <w:proofErr w:type="spellEnd"/>
      <w:r w:rsidR="00071C85">
        <w:rPr>
          <w:bCs/>
        </w:rPr>
        <w:t xml:space="preserve"> </w:t>
      </w:r>
      <w:proofErr w:type="spellStart"/>
      <w:r w:rsidR="00071C85">
        <w:rPr>
          <w:bCs/>
        </w:rPr>
        <w:t>untuk</w:t>
      </w:r>
      <w:proofErr w:type="spellEnd"/>
      <w:r w:rsidR="00071C85">
        <w:rPr>
          <w:bCs/>
        </w:rPr>
        <w:t xml:space="preserve"> </w:t>
      </w:r>
      <w:proofErr w:type="spellStart"/>
      <w:r w:rsidR="00071C85">
        <w:rPr>
          <w:bCs/>
        </w:rPr>
        <w:t>semua</w:t>
      </w:r>
      <w:proofErr w:type="spellEnd"/>
      <w:r w:rsidR="00071C85">
        <w:rPr>
          <w:bCs/>
        </w:rPr>
        <w:t>.</w:t>
      </w:r>
    </w:p>
    <w:p w14:paraId="3912FA16" w14:textId="77777777" w:rsidR="00465D1D" w:rsidRDefault="00465D1D" w:rsidP="00465D1D">
      <w:pPr>
        <w:pStyle w:val="ListParagraph"/>
        <w:spacing w:after="160" w:line="360" w:lineRule="auto"/>
        <w:ind w:left="426"/>
        <w:jc w:val="both"/>
        <w:rPr>
          <w:bCs/>
        </w:rPr>
      </w:pPr>
    </w:p>
    <w:p w14:paraId="137B2CC5" w14:textId="77777777" w:rsidR="00933834" w:rsidRDefault="00933834" w:rsidP="00465D1D">
      <w:pPr>
        <w:pStyle w:val="ListParagraph"/>
        <w:spacing w:after="160" w:line="360" w:lineRule="auto"/>
        <w:ind w:left="426"/>
        <w:jc w:val="both"/>
        <w:rPr>
          <w:bCs/>
        </w:rPr>
      </w:pPr>
    </w:p>
    <w:p w14:paraId="32ECE25F" w14:textId="6548E8AC" w:rsidR="00C57736" w:rsidRPr="009A4E54" w:rsidRDefault="00C57736" w:rsidP="00465D1D">
      <w:pPr>
        <w:pStyle w:val="ListParagraph"/>
        <w:spacing w:after="160" w:line="360" w:lineRule="auto"/>
        <w:ind w:left="426"/>
        <w:jc w:val="right"/>
        <w:rPr>
          <w:b/>
        </w:rPr>
      </w:pPr>
      <w:r w:rsidRPr="009A4E54">
        <w:rPr>
          <w:b/>
        </w:rPr>
        <w:t>Garut, 5 Juli 2025</w:t>
      </w:r>
    </w:p>
    <w:p w14:paraId="44B52A82" w14:textId="77777777" w:rsidR="00C57736" w:rsidRDefault="00C57736" w:rsidP="00C57736">
      <w:pPr>
        <w:tabs>
          <w:tab w:val="left" w:pos="480"/>
          <w:tab w:val="center" w:pos="3968"/>
        </w:tabs>
        <w:spacing w:line="360" w:lineRule="auto"/>
        <w:jc w:val="both"/>
        <w:rPr>
          <w:bCs/>
        </w:rPr>
      </w:pPr>
    </w:p>
    <w:p w14:paraId="752C8874" w14:textId="77777777" w:rsidR="00C57736" w:rsidRDefault="00C57736" w:rsidP="00C57736">
      <w:pPr>
        <w:tabs>
          <w:tab w:val="left" w:pos="480"/>
          <w:tab w:val="center" w:pos="3968"/>
        </w:tabs>
        <w:spacing w:line="360" w:lineRule="auto"/>
        <w:jc w:val="both"/>
        <w:rPr>
          <w:bCs/>
        </w:rPr>
      </w:pPr>
    </w:p>
    <w:p w14:paraId="487BB211" w14:textId="77777777" w:rsidR="00C57736" w:rsidRDefault="00C57736" w:rsidP="00C57736">
      <w:pPr>
        <w:tabs>
          <w:tab w:val="left" w:pos="480"/>
          <w:tab w:val="center" w:pos="3968"/>
        </w:tabs>
        <w:spacing w:line="360" w:lineRule="auto"/>
        <w:jc w:val="both"/>
        <w:rPr>
          <w:bCs/>
        </w:rPr>
      </w:pPr>
    </w:p>
    <w:p w14:paraId="4C6B0D9E" w14:textId="77777777" w:rsidR="00C57736" w:rsidRDefault="00C57736" w:rsidP="00C57736">
      <w:pPr>
        <w:tabs>
          <w:tab w:val="left" w:pos="480"/>
          <w:tab w:val="center" w:pos="3968"/>
        </w:tabs>
        <w:spacing w:line="360" w:lineRule="auto"/>
        <w:jc w:val="both"/>
        <w:rPr>
          <w:bCs/>
        </w:rPr>
      </w:pPr>
    </w:p>
    <w:p w14:paraId="41F63F43" w14:textId="60CD9266" w:rsidR="00C57736" w:rsidRPr="00265BD2" w:rsidRDefault="00C57736" w:rsidP="00C57736">
      <w:pPr>
        <w:tabs>
          <w:tab w:val="left" w:pos="480"/>
          <w:tab w:val="center" w:pos="3968"/>
        </w:tabs>
        <w:spacing w:line="360" w:lineRule="auto"/>
        <w:jc w:val="right"/>
        <w:rPr>
          <w:b/>
          <w:bCs/>
        </w:rPr>
      </w:pPr>
      <w:r>
        <w:rPr>
          <w:bCs/>
        </w:rPr>
        <w:tab/>
      </w:r>
      <w:r>
        <w:rPr>
          <w:bCs/>
        </w:rPr>
        <w:tab/>
      </w:r>
      <w:r>
        <w:rPr>
          <w:bCs/>
        </w:rPr>
        <w:tab/>
      </w:r>
      <w:r>
        <w:rPr>
          <w:bCs/>
        </w:rPr>
        <w:tab/>
      </w:r>
      <w:r>
        <w:rPr>
          <w:b/>
          <w:bCs/>
        </w:rPr>
        <w:t>Halimah Agustina</w:t>
      </w:r>
    </w:p>
    <w:p w14:paraId="1EE5D784" w14:textId="46B11AC8" w:rsidR="00C57736" w:rsidRDefault="00C57736" w:rsidP="00C57736">
      <w:pPr>
        <w:tabs>
          <w:tab w:val="left" w:pos="480"/>
          <w:tab w:val="center" w:pos="3968"/>
        </w:tabs>
        <w:spacing w:line="360" w:lineRule="auto"/>
        <w:jc w:val="right"/>
        <w:rPr>
          <w:b/>
          <w:bCs/>
        </w:rPr>
      </w:pPr>
      <w:r w:rsidRPr="005949D8">
        <w:rPr>
          <w:b/>
          <w:bCs/>
        </w:rPr>
        <w:tab/>
      </w:r>
      <w:r w:rsidRPr="005949D8">
        <w:rPr>
          <w:b/>
          <w:bCs/>
        </w:rPr>
        <w:tab/>
      </w:r>
      <w:r w:rsidRPr="005949D8">
        <w:rPr>
          <w:b/>
          <w:bCs/>
        </w:rPr>
        <w:tab/>
      </w:r>
      <w:r w:rsidRPr="005949D8">
        <w:rPr>
          <w:b/>
          <w:bCs/>
        </w:rPr>
        <w:tab/>
        <w:t>NIM. 218420</w:t>
      </w:r>
      <w:r>
        <w:rPr>
          <w:b/>
          <w:bCs/>
        </w:rPr>
        <w:t>20</w:t>
      </w:r>
    </w:p>
    <w:p w14:paraId="2FCE9E98" w14:textId="7289A530" w:rsidR="00051B4A" w:rsidRDefault="00051B4A">
      <w:pPr>
        <w:rPr>
          <w:b/>
          <w:bCs/>
        </w:rPr>
      </w:pPr>
    </w:p>
    <w:p w14:paraId="3766493C" w14:textId="77777777" w:rsidR="00465D1D" w:rsidRDefault="00465D1D">
      <w:pPr>
        <w:spacing w:after="200" w:line="288" w:lineRule="auto"/>
        <w:rPr>
          <w:b/>
          <w:bCs/>
        </w:rPr>
      </w:pPr>
      <w:bookmarkStart w:id="12" w:name="_Toc201867489"/>
      <w:r>
        <w:br w:type="page"/>
      </w:r>
    </w:p>
    <w:p w14:paraId="7EF37A8C" w14:textId="0B7234F5" w:rsidR="00F55EC0" w:rsidRPr="00C45BD3" w:rsidRDefault="00F55EC0" w:rsidP="00C343F0">
      <w:pPr>
        <w:pStyle w:val="Heading1"/>
      </w:pPr>
      <w:r w:rsidRPr="00C45BD3">
        <w:lastRenderedPageBreak/>
        <w:t>DAFTAR ISI</w:t>
      </w:r>
      <w:bookmarkEnd w:id="10"/>
      <w:bookmarkEnd w:id="11"/>
      <w:bookmarkEnd w:id="12"/>
    </w:p>
    <w:p w14:paraId="0EE5DE6C" w14:textId="77777777" w:rsidR="00416C33" w:rsidRDefault="00416C33" w:rsidP="005C6737">
      <w:pPr>
        <w:tabs>
          <w:tab w:val="left" w:pos="480"/>
          <w:tab w:val="center" w:pos="3968"/>
        </w:tabs>
        <w:spacing w:line="360" w:lineRule="auto"/>
        <w:rPr>
          <w:b/>
          <w:bCs/>
        </w:rPr>
      </w:pPr>
    </w:p>
    <w:sdt>
      <w:sdtPr>
        <w:rPr>
          <w:rFonts w:asciiTheme="minorHAnsi" w:hAnsiTheme="minorHAnsi" w:cstheme="minorBidi"/>
          <w:b w:val="0"/>
          <w:bCs w:val="0"/>
          <w:sz w:val="21"/>
          <w:szCs w:val="21"/>
        </w:rPr>
        <w:id w:val="-1870599692"/>
        <w:docPartObj>
          <w:docPartGallery w:val="Table of Contents"/>
          <w:docPartUnique/>
        </w:docPartObj>
      </w:sdtPr>
      <w:sdtEndPr>
        <w:rPr>
          <w:rFonts w:ascii="Times New Roman" w:hAnsi="Times New Roman" w:cs="Times New Roman"/>
          <w:noProof/>
          <w:sz w:val="24"/>
          <w:szCs w:val="24"/>
        </w:rPr>
      </w:sdtEndPr>
      <w:sdtContent>
        <w:p w14:paraId="73D5A675" w14:textId="4F28073E" w:rsidR="00C343F0" w:rsidRDefault="00C343F0">
          <w:pPr>
            <w:pStyle w:val="TOCHeading"/>
          </w:pPr>
        </w:p>
        <w:p w14:paraId="6D56DBA2" w14:textId="15F7B2CA" w:rsidR="009B6E15" w:rsidRPr="009B6E15" w:rsidRDefault="00C343F0">
          <w:pPr>
            <w:pStyle w:val="TOC1"/>
            <w:tabs>
              <w:tab w:val="right" w:leader="dot" w:pos="7927"/>
            </w:tabs>
            <w:rPr>
              <w:b/>
              <w:bCs/>
              <w:noProof/>
              <w:kern w:val="2"/>
              <w14:ligatures w14:val="standardContextual"/>
            </w:rPr>
          </w:pPr>
          <w:r>
            <w:fldChar w:fldCharType="begin"/>
          </w:r>
          <w:r>
            <w:instrText xml:space="preserve"> TOC \o "1-3" \h \z \u </w:instrText>
          </w:r>
          <w:r>
            <w:fldChar w:fldCharType="separate"/>
          </w:r>
          <w:hyperlink w:anchor="_Toc201867485" w:history="1">
            <w:r w:rsidR="007E6F8A">
              <w:rPr>
                <w:rStyle w:val="Hyperlink"/>
                <w:rFonts w:eastAsiaTheme="majorEastAsia"/>
                <w:b/>
                <w:bCs/>
                <w:noProof/>
              </w:rPr>
              <w:t>ABSTRAK</w:t>
            </w:r>
            <w:r w:rsidR="009B6E15" w:rsidRPr="009B6E15">
              <w:rPr>
                <w:b/>
                <w:bCs/>
                <w:noProof/>
                <w:webHidden/>
              </w:rPr>
              <w:tab/>
            </w:r>
            <w:r w:rsidR="009B6E15" w:rsidRPr="009B6E15">
              <w:rPr>
                <w:b/>
                <w:bCs/>
                <w:noProof/>
                <w:webHidden/>
              </w:rPr>
              <w:fldChar w:fldCharType="begin"/>
            </w:r>
            <w:r w:rsidR="009B6E15" w:rsidRPr="009B6E15">
              <w:rPr>
                <w:b/>
                <w:bCs/>
                <w:noProof/>
                <w:webHidden/>
              </w:rPr>
              <w:instrText xml:space="preserve"> PAGEREF _Toc201867485 \h </w:instrText>
            </w:r>
            <w:r w:rsidR="009B6E15" w:rsidRPr="009B6E15">
              <w:rPr>
                <w:b/>
                <w:bCs/>
                <w:noProof/>
                <w:webHidden/>
              </w:rPr>
            </w:r>
            <w:r w:rsidR="009B6E15" w:rsidRPr="009B6E15">
              <w:rPr>
                <w:b/>
                <w:bCs/>
                <w:noProof/>
                <w:webHidden/>
              </w:rPr>
              <w:fldChar w:fldCharType="separate"/>
            </w:r>
            <w:r w:rsidR="00C46847">
              <w:rPr>
                <w:b/>
                <w:bCs/>
                <w:noProof/>
                <w:webHidden/>
              </w:rPr>
              <w:t>i</w:t>
            </w:r>
            <w:r w:rsidR="009B6E15" w:rsidRPr="009B6E15">
              <w:rPr>
                <w:b/>
                <w:bCs/>
                <w:noProof/>
                <w:webHidden/>
              </w:rPr>
              <w:fldChar w:fldCharType="end"/>
            </w:r>
          </w:hyperlink>
        </w:p>
        <w:p w14:paraId="3834CD70" w14:textId="6F8C4511" w:rsidR="009B6E15" w:rsidRPr="009B6E15" w:rsidRDefault="007E6F8A">
          <w:pPr>
            <w:pStyle w:val="TOC1"/>
            <w:tabs>
              <w:tab w:val="right" w:leader="dot" w:pos="7927"/>
            </w:tabs>
            <w:rPr>
              <w:b/>
              <w:bCs/>
              <w:noProof/>
              <w:kern w:val="2"/>
              <w14:ligatures w14:val="standardContextual"/>
            </w:rPr>
          </w:pPr>
          <w:hyperlink w:anchor="_Toc201867486" w:history="1">
            <w:r>
              <w:rPr>
                <w:rStyle w:val="Hyperlink"/>
                <w:rFonts w:eastAsiaTheme="majorEastAsia"/>
                <w:b/>
                <w:bCs/>
                <w:i/>
                <w:iCs/>
                <w:noProof/>
              </w:rPr>
              <w:t>ABSTRACT</w:t>
            </w:r>
            <w:r w:rsidR="009B6E15" w:rsidRPr="009B6E15">
              <w:rPr>
                <w:b/>
                <w:bCs/>
                <w:noProof/>
                <w:webHidden/>
              </w:rPr>
              <w:tab/>
            </w:r>
            <w:r w:rsidR="009B6E15" w:rsidRPr="009B6E15">
              <w:rPr>
                <w:b/>
                <w:bCs/>
                <w:noProof/>
                <w:webHidden/>
              </w:rPr>
              <w:fldChar w:fldCharType="begin"/>
            </w:r>
            <w:r w:rsidR="009B6E15" w:rsidRPr="009B6E15">
              <w:rPr>
                <w:b/>
                <w:bCs/>
                <w:noProof/>
                <w:webHidden/>
              </w:rPr>
              <w:instrText xml:space="preserve"> PAGEREF _Toc201867486 \h </w:instrText>
            </w:r>
            <w:r w:rsidR="009B6E15" w:rsidRPr="009B6E15">
              <w:rPr>
                <w:b/>
                <w:bCs/>
                <w:noProof/>
                <w:webHidden/>
              </w:rPr>
            </w:r>
            <w:r w:rsidR="009B6E15" w:rsidRPr="009B6E15">
              <w:rPr>
                <w:b/>
                <w:bCs/>
                <w:noProof/>
                <w:webHidden/>
              </w:rPr>
              <w:fldChar w:fldCharType="separate"/>
            </w:r>
            <w:r w:rsidR="00C46847">
              <w:rPr>
                <w:b/>
                <w:bCs/>
                <w:noProof/>
                <w:webHidden/>
              </w:rPr>
              <w:t>ii</w:t>
            </w:r>
            <w:r w:rsidR="009B6E15" w:rsidRPr="009B6E15">
              <w:rPr>
                <w:b/>
                <w:bCs/>
                <w:noProof/>
                <w:webHidden/>
              </w:rPr>
              <w:fldChar w:fldCharType="end"/>
            </w:r>
          </w:hyperlink>
        </w:p>
        <w:p w14:paraId="5CBA17A1" w14:textId="6AB73AE8" w:rsidR="009B6E15" w:rsidRPr="009B6E15" w:rsidRDefault="007E6F8A">
          <w:pPr>
            <w:pStyle w:val="TOC1"/>
            <w:tabs>
              <w:tab w:val="right" w:leader="dot" w:pos="7927"/>
            </w:tabs>
            <w:rPr>
              <w:b/>
              <w:bCs/>
              <w:noProof/>
              <w:kern w:val="2"/>
              <w14:ligatures w14:val="standardContextual"/>
            </w:rPr>
          </w:pPr>
          <w:hyperlink w:anchor="_Toc201867487" w:history="1">
            <w:r>
              <w:rPr>
                <w:rStyle w:val="Hyperlink"/>
                <w:rFonts w:eastAsiaTheme="majorEastAsia"/>
                <w:b/>
                <w:bCs/>
                <w:noProof/>
              </w:rPr>
              <w:t>KATA PENGANTAR</w:t>
            </w:r>
            <w:r w:rsidR="009B6E15" w:rsidRPr="009B6E15">
              <w:rPr>
                <w:b/>
                <w:bCs/>
                <w:noProof/>
                <w:webHidden/>
              </w:rPr>
              <w:tab/>
            </w:r>
            <w:r w:rsidR="009B6E15" w:rsidRPr="009B6E15">
              <w:rPr>
                <w:b/>
                <w:bCs/>
                <w:noProof/>
                <w:webHidden/>
              </w:rPr>
              <w:fldChar w:fldCharType="begin"/>
            </w:r>
            <w:r w:rsidR="009B6E15" w:rsidRPr="009B6E15">
              <w:rPr>
                <w:b/>
                <w:bCs/>
                <w:noProof/>
                <w:webHidden/>
              </w:rPr>
              <w:instrText xml:space="preserve"> PAGEREF _Toc201867487 \h </w:instrText>
            </w:r>
            <w:r w:rsidR="009B6E15" w:rsidRPr="009B6E15">
              <w:rPr>
                <w:b/>
                <w:bCs/>
                <w:noProof/>
                <w:webHidden/>
              </w:rPr>
            </w:r>
            <w:r w:rsidR="009B6E15" w:rsidRPr="009B6E15">
              <w:rPr>
                <w:b/>
                <w:bCs/>
                <w:noProof/>
                <w:webHidden/>
              </w:rPr>
              <w:fldChar w:fldCharType="separate"/>
            </w:r>
            <w:r w:rsidR="00C46847">
              <w:rPr>
                <w:b/>
                <w:bCs/>
                <w:noProof/>
                <w:webHidden/>
              </w:rPr>
              <w:t>iii</w:t>
            </w:r>
            <w:r w:rsidR="009B6E15" w:rsidRPr="009B6E15">
              <w:rPr>
                <w:b/>
                <w:bCs/>
                <w:noProof/>
                <w:webHidden/>
              </w:rPr>
              <w:fldChar w:fldCharType="end"/>
            </w:r>
          </w:hyperlink>
        </w:p>
        <w:p w14:paraId="6A296270" w14:textId="2AE949B5" w:rsidR="009B6E15" w:rsidRPr="009B6E15" w:rsidRDefault="007E6F8A">
          <w:pPr>
            <w:pStyle w:val="TOC1"/>
            <w:tabs>
              <w:tab w:val="right" w:leader="dot" w:pos="7927"/>
            </w:tabs>
            <w:rPr>
              <w:b/>
              <w:bCs/>
              <w:noProof/>
              <w:kern w:val="2"/>
              <w14:ligatures w14:val="standardContextual"/>
            </w:rPr>
          </w:pPr>
          <w:hyperlink w:anchor="_Toc201867488" w:history="1">
            <w:r>
              <w:rPr>
                <w:rStyle w:val="Hyperlink"/>
                <w:rFonts w:eastAsiaTheme="majorEastAsia"/>
                <w:b/>
                <w:bCs/>
                <w:noProof/>
              </w:rPr>
              <w:t>UCAPAN TERIMA</w:t>
            </w:r>
            <w:r w:rsidR="006F247D">
              <w:rPr>
                <w:rStyle w:val="Hyperlink"/>
                <w:rFonts w:eastAsiaTheme="majorEastAsia"/>
                <w:b/>
                <w:bCs/>
                <w:noProof/>
              </w:rPr>
              <w:t xml:space="preserve"> </w:t>
            </w:r>
            <w:r>
              <w:rPr>
                <w:rStyle w:val="Hyperlink"/>
                <w:rFonts w:eastAsiaTheme="majorEastAsia"/>
                <w:b/>
                <w:bCs/>
                <w:noProof/>
              </w:rPr>
              <w:t>KASIH</w:t>
            </w:r>
            <w:r w:rsidR="009B6E15" w:rsidRPr="009B6E15">
              <w:rPr>
                <w:b/>
                <w:bCs/>
                <w:noProof/>
                <w:webHidden/>
              </w:rPr>
              <w:tab/>
            </w:r>
            <w:r w:rsidR="00C46847">
              <w:rPr>
                <w:b/>
                <w:bCs/>
                <w:noProof/>
                <w:webHidden/>
              </w:rPr>
              <w:t>iv</w:t>
            </w:r>
          </w:hyperlink>
        </w:p>
        <w:p w14:paraId="50B2528E" w14:textId="3F6E4A12" w:rsidR="009B6E15" w:rsidRPr="009B6E15" w:rsidRDefault="009B6E15">
          <w:pPr>
            <w:pStyle w:val="TOC1"/>
            <w:tabs>
              <w:tab w:val="right" w:leader="dot" w:pos="7927"/>
            </w:tabs>
            <w:rPr>
              <w:b/>
              <w:bCs/>
              <w:noProof/>
              <w:kern w:val="2"/>
              <w14:ligatures w14:val="standardContextual"/>
            </w:rPr>
          </w:pPr>
          <w:hyperlink w:anchor="_Toc201867489" w:history="1">
            <w:r w:rsidRPr="009B6E15">
              <w:rPr>
                <w:rStyle w:val="Hyperlink"/>
                <w:rFonts w:eastAsiaTheme="majorEastAsia"/>
                <w:b/>
                <w:bCs/>
                <w:noProof/>
              </w:rPr>
              <w:t>DAFTAR ISI</w:t>
            </w:r>
            <w:r w:rsidRPr="009B6E15">
              <w:rPr>
                <w:b/>
                <w:bCs/>
                <w:noProof/>
                <w:webHidden/>
              </w:rPr>
              <w:tab/>
            </w:r>
            <w:r w:rsidRPr="009B6E15">
              <w:rPr>
                <w:b/>
                <w:bCs/>
                <w:noProof/>
                <w:webHidden/>
              </w:rPr>
              <w:fldChar w:fldCharType="begin"/>
            </w:r>
            <w:r w:rsidRPr="009B6E15">
              <w:rPr>
                <w:b/>
                <w:bCs/>
                <w:noProof/>
                <w:webHidden/>
              </w:rPr>
              <w:instrText xml:space="preserve"> PAGEREF _Toc201867489 \h </w:instrText>
            </w:r>
            <w:r w:rsidRPr="009B6E15">
              <w:rPr>
                <w:b/>
                <w:bCs/>
                <w:noProof/>
                <w:webHidden/>
              </w:rPr>
            </w:r>
            <w:r w:rsidRPr="009B6E15">
              <w:rPr>
                <w:b/>
                <w:bCs/>
                <w:noProof/>
                <w:webHidden/>
              </w:rPr>
              <w:fldChar w:fldCharType="separate"/>
            </w:r>
            <w:r w:rsidR="00C46847">
              <w:rPr>
                <w:b/>
                <w:bCs/>
                <w:noProof/>
                <w:webHidden/>
              </w:rPr>
              <w:t>vii</w:t>
            </w:r>
            <w:r w:rsidRPr="009B6E15">
              <w:rPr>
                <w:b/>
                <w:bCs/>
                <w:noProof/>
                <w:webHidden/>
              </w:rPr>
              <w:fldChar w:fldCharType="end"/>
            </w:r>
          </w:hyperlink>
        </w:p>
        <w:p w14:paraId="6415F2B1" w14:textId="692876DE" w:rsidR="009B6E15" w:rsidRPr="009B6E15" w:rsidRDefault="009B6E15">
          <w:pPr>
            <w:pStyle w:val="TOC1"/>
            <w:tabs>
              <w:tab w:val="right" w:leader="dot" w:pos="7927"/>
            </w:tabs>
            <w:rPr>
              <w:b/>
              <w:bCs/>
              <w:noProof/>
              <w:kern w:val="2"/>
              <w14:ligatures w14:val="standardContextual"/>
            </w:rPr>
          </w:pPr>
          <w:hyperlink w:anchor="_Toc201867490" w:history="1">
            <w:r w:rsidRPr="009B6E15">
              <w:rPr>
                <w:rStyle w:val="Hyperlink"/>
                <w:rFonts w:eastAsiaTheme="majorEastAsia"/>
                <w:b/>
                <w:bCs/>
                <w:noProof/>
              </w:rPr>
              <w:t>DAFTAR TABEL</w:t>
            </w:r>
            <w:r w:rsidRPr="009B6E15">
              <w:rPr>
                <w:b/>
                <w:bCs/>
                <w:noProof/>
                <w:webHidden/>
              </w:rPr>
              <w:tab/>
            </w:r>
            <w:r w:rsidRPr="009B6E15">
              <w:rPr>
                <w:b/>
                <w:bCs/>
                <w:noProof/>
                <w:webHidden/>
              </w:rPr>
              <w:fldChar w:fldCharType="begin"/>
            </w:r>
            <w:r w:rsidRPr="009B6E15">
              <w:rPr>
                <w:b/>
                <w:bCs/>
                <w:noProof/>
                <w:webHidden/>
              </w:rPr>
              <w:instrText xml:space="preserve"> PAGEREF _Toc201867490 \h </w:instrText>
            </w:r>
            <w:r w:rsidRPr="009B6E15">
              <w:rPr>
                <w:b/>
                <w:bCs/>
                <w:noProof/>
                <w:webHidden/>
              </w:rPr>
            </w:r>
            <w:r w:rsidRPr="009B6E15">
              <w:rPr>
                <w:b/>
                <w:bCs/>
                <w:noProof/>
                <w:webHidden/>
              </w:rPr>
              <w:fldChar w:fldCharType="separate"/>
            </w:r>
            <w:r w:rsidR="00C46847">
              <w:rPr>
                <w:b/>
                <w:bCs/>
                <w:noProof/>
                <w:webHidden/>
              </w:rPr>
              <w:t>ix</w:t>
            </w:r>
            <w:r w:rsidRPr="009B6E15">
              <w:rPr>
                <w:b/>
                <w:bCs/>
                <w:noProof/>
                <w:webHidden/>
              </w:rPr>
              <w:fldChar w:fldCharType="end"/>
            </w:r>
          </w:hyperlink>
        </w:p>
        <w:p w14:paraId="390C59BA" w14:textId="5A195AFB" w:rsidR="009B6E15" w:rsidRPr="009B6E15" w:rsidRDefault="009B6E15">
          <w:pPr>
            <w:pStyle w:val="TOC1"/>
            <w:tabs>
              <w:tab w:val="right" w:leader="dot" w:pos="7927"/>
            </w:tabs>
            <w:rPr>
              <w:b/>
              <w:bCs/>
              <w:noProof/>
              <w:kern w:val="2"/>
              <w14:ligatures w14:val="standardContextual"/>
            </w:rPr>
          </w:pPr>
          <w:hyperlink w:anchor="_Toc201867491" w:history="1">
            <w:r w:rsidRPr="009B6E15">
              <w:rPr>
                <w:rStyle w:val="Hyperlink"/>
                <w:rFonts w:eastAsiaTheme="majorEastAsia"/>
                <w:b/>
                <w:bCs/>
                <w:noProof/>
              </w:rPr>
              <w:t>DAFTAR GAMBAR</w:t>
            </w:r>
            <w:r w:rsidRPr="009B6E15">
              <w:rPr>
                <w:b/>
                <w:bCs/>
                <w:noProof/>
                <w:webHidden/>
              </w:rPr>
              <w:tab/>
            </w:r>
            <w:r w:rsidRPr="009B6E15">
              <w:rPr>
                <w:b/>
                <w:bCs/>
                <w:noProof/>
                <w:webHidden/>
              </w:rPr>
              <w:fldChar w:fldCharType="begin"/>
            </w:r>
            <w:r w:rsidRPr="009B6E15">
              <w:rPr>
                <w:b/>
                <w:bCs/>
                <w:noProof/>
                <w:webHidden/>
              </w:rPr>
              <w:instrText xml:space="preserve"> PAGEREF _Toc201867491 \h </w:instrText>
            </w:r>
            <w:r w:rsidRPr="009B6E15">
              <w:rPr>
                <w:b/>
                <w:bCs/>
                <w:noProof/>
                <w:webHidden/>
              </w:rPr>
            </w:r>
            <w:r w:rsidRPr="009B6E15">
              <w:rPr>
                <w:b/>
                <w:bCs/>
                <w:noProof/>
                <w:webHidden/>
              </w:rPr>
              <w:fldChar w:fldCharType="separate"/>
            </w:r>
            <w:r w:rsidR="00C46847">
              <w:rPr>
                <w:b/>
                <w:bCs/>
                <w:noProof/>
                <w:webHidden/>
              </w:rPr>
              <w:t>xi</w:t>
            </w:r>
            <w:r w:rsidRPr="009B6E15">
              <w:rPr>
                <w:b/>
                <w:bCs/>
                <w:noProof/>
                <w:webHidden/>
              </w:rPr>
              <w:fldChar w:fldCharType="end"/>
            </w:r>
          </w:hyperlink>
        </w:p>
        <w:p w14:paraId="29DAFDDA" w14:textId="702B8C33" w:rsidR="009B6E15" w:rsidRPr="009B6E15" w:rsidRDefault="009B6E15">
          <w:pPr>
            <w:pStyle w:val="TOC1"/>
            <w:tabs>
              <w:tab w:val="right" w:leader="dot" w:pos="7927"/>
            </w:tabs>
            <w:rPr>
              <w:b/>
              <w:bCs/>
              <w:noProof/>
              <w:kern w:val="2"/>
              <w14:ligatures w14:val="standardContextual"/>
            </w:rPr>
          </w:pPr>
          <w:hyperlink w:anchor="_Toc201867492" w:history="1">
            <w:r w:rsidRPr="009B6E15">
              <w:rPr>
                <w:rStyle w:val="Hyperlink"/>
                <w:rFonts w:eastAsiaTheme="majorEastAsia"/>
                <w:b/>
                <w:bCs/>
                <w:noProof/>
              </w:rPr>
              <w:t>DAFTAR LAMPIRAN</w:t>
            </w:r>
            <w:r w:rsidRPr="009B6E15">
              <w:rPr>
                <w:b/>
                <w:bCs/>
                <w:noProof/>
                <w:webHidden/>
              </w:rPr>
              <w:tab/>
            </w:r>
            <w:r w:rsidRPr="009B6E15">
              <w:rPr>
                <w:b/>
                <w:bCs/>
                <w:noProof/>
                <w:webHidden/>
              </w:rPr>
              <w:fldChar w:fldCharType="begin"/>
            </w:r>
            <w:r w:rsidRPr="009B6E15">
              <w:rPr>
                <w:b/>
                <w:bCs/>
                <w:noProof/>
                <w:webHidden/>
              </w:rPr>
              <w:instrText xml:space="preserve"> PAGEREF _Toc201867492 \h </w:instrText>
            </w:r>
            <w:r w:rsidRPr="009B6E15">
              <w:rPr>
                <w:b/>
                <w:bCs/>
                <w:noProof/>
                <w:webHidden/>
              </w:rPr>
            </w:r>
            <w:r w:rsidRPr="009B6E15">
              <w:rPr>
                <w:b/>
                <w:bCs/>
                <w:noProof/>
                <w:webHidden/>
              </w:rPr>
              <w:fldChar w:fldCharType="separate"/>
            </w:r>
            <w:r w:rsidR="00C46847">
              <w:rPr>
                <w:b/>
                <w:bCs/>
                <w:noProof/>
                <w:webHidden/>
              </w:rPr>
              <w:t>xii</w:t>
            </w:r>
            <w:r w:rsidRPr="009B6E15">
              <w:rPr>
                <w:b/>
                <w:bCs/>
                <w:noProof/>
                <w:webHidden/>
              </w:rPr>
              <w:fldChar w:fldCharType="end"/>
            </w:r>
          </w:hyperlink>
        </w:p>
        <w:p w14:paraId="51496066" w14:textId="39FA5489" w:rsidR="009B6E15" w:rsidRPr="009B6E15" w:rsidRDefault="009B6E15">
          <w:pPr>
            <w:pStyle w:val="TOC1"/>
            <w:tabs>
              <w:tab w:val="right" w:leader="dot" w:pos="7927"/>
            </w:tabs>
            <w:rPr>
              <w:b/>
              <w:bCs/>
              <w:noProof/>
              <w:kern w:val="2"/>
              <w14:ligatures w14:val="standardContextual"/>
            </w:rPr>
          </w:pPr>
          <w:hyperlink w:anchor="_Toc201867493" w:history="1">
            <w:r w:rsidRPr="009B6E15">
              <w:rPr>
                <w:rStyle w:val="Hyperlink"/>
                <w:rFonts w:eastAsiaTheme="majorEastAsia"/>
                <w:b/>
                <w:bCs/>
                <w:noProof/>
              </w:rPr>
              <w:t>BAB I</w:t>
            </w:r>
            <w:r w:rsidRPr="009B6E15">
              <w:rPr>
                <w:b/>
                <w:bCs/>
                <w:noProof/>
                <w:webHidden/>
              </w:rPr>
              <w:tab/>
            </w:r>
            <w:r w:rsidRPr="009B6E15">
              <w:rPr>
                <w:b/>
                <w:bCs/>
                <w:noProof/>
                <w:webHidden/>
              </w:rPr>
              <w:fldChar w:fldCharType="begin"/>
            </w:r>
            <w:r w:rsidRPr="009B6E15">
              <w:rPr>
                <w:b/>
                <w:bCs/>
                <w:noProof/>
                <w:webHidden/>
              </w:rPr>
              <w:instrText xml:space="preserve"> PAGEREF _Toc201867493 \h </w:instrText>
            </w:r>
            <w:r w:rsidRPr="009B6E15">
              <w:rPr>
                <w:b/>
                <w:bCs/>
                <w:noProof/>
                <w:webHidden/>
              </w:rPr>
            </w:r>
            <w:r w:rsidRPr="009B6E15">
              <w:rPr>
                <w:b/>
                <w:bCs/>
                <w:noProof/>
                <w:webHidden/>
              </w:rPr>
              <w:fldChar w:fldCharType="separate"/>
            </w:r>
            <w:r w:rsidR="00C46847">
              <w:rPr>
                <w:b/>
                <w:bCs/>
                <w:noProof/>
                <w:webHidden/>
              </w:rPr>
              <w:t>1</w:t>
            </w:r>
            <w:r w:rsidRPr="009B6E15">
              <w:rPr>
                <w:b/>
                <w:bCs/>
                <w:noProof/>
                <w:webHidden/>
              </w:rPr>
              <w:fldChar w:fldCharType="end"/>
            </w:r>
          </w:hyperlink>
        </w:p>
        <w:p w14:paraId="0703F87C" w14:textId="311696F8" w:rsidR="009B6E15" w:rsidRPr="009B6E15" w:rsidRDefault="009B6E15">
          <w:pPr>
            <w:pStyle w:val="TOC1"/>
            <w:tabs>
              <w:tab w:val="right" w:leader="dot" w:pos="7927"/>
            </w:tabs>
            <w:rPr>
              <w:b/>
              <w:bCs/>
              <w:noProof/>
              <w:kern w:val="2"/>
              <w14:ligatures w14:val="standardContextual"/>
            </w:rPr>
          </w:pPr>
          <w:hyperlink w:anchor="_Toc201867494" w:history="1">
            <w:r w:rsidRPr="009B6E15">
              <w:rPr>
                <w:rStyle w:val="Hyperlink"/>
                <w:rFonts w:eastAsiaTheme="majorEastAsia"/>
                <w:b/>
                <w:bCs/>
                <w:noProof/>
              </w:rPr>
              <w:t>PENDAHULUAN</w:t>
            </w:r>
            <w:r w:rsidRPr="009B6E15">
              <w:rPr>
                <w:b/>
                <w:bCs/>
                <w:noProof/>
                <w:webHidden/>
              </w:rPr>
              <w:tab/>
            </w:r>
            <w:r w:rsidRPr="009B6E15">
              <w:rPr>
                <w:b/>
                <w:bCs/>
                <w:noProof/>
                <w:webHidden/>
              </w:rPr>
              <w:fldChar w:fldCharType="begin"/>
            </w:r>
            <w:r w:rsidRPr="009B6E15">
              <w:rPr>
                <w:b/>
                <w:bCs/>
                <w:noProof/>
                <w:webHidden/>
              </w:rPr>
              <w:instrText xml:space="preserve"> PAGEREF _Toc201867494 \h </w:instrText>
            </w:r>
            <w:r w:rsidRPr="009B6E15">
              <w:rPr>
                <w:b/>
                <w:bCs/>
                <w:noProof/>
                <w:webHidden/>
              </w:rPr>
            </w:r>
            <w:r w:rsidRPr="009B6E15">
              <w:rPr>
                <w:b/>
                <w:bCs/>
                <w:noProof/>
                <w:webHidden/>
              </w:rPr>
              <w:fldChar w:fldCharType="separate"/>
            </w:r>
            <w:r w:rsidR="00C46847">
              <w:rPr>
                <w:b/>
                <w:bCs/>
                <w:noProof/>
                <w:webHidden/>
              </w:rPr>
              <w:t>1</w:t>
            </w:r>
            <w:r w:rsidRPr="009B6E15">
              <w:rPr>
                <w:b/>
                <w:bCs/>
                <w:noProof/>
                <w:webHidden/>
              </w:rPr>
              <w:fldChar w:fldCharType="end"/>
            </w:r>
          </w:hyperlink>
        </w:p>
        <w:p w14:paraId="3E604ED7" w14:textId="4347C553" w:rsidR="009B6E15" w:rsidRPr="006F247D" w:rsidRDefault="009B6E15" w:rsidP="006F247D">
          <w:pPr>
            <w:pStyle w:val="TOC2"/>
            <w:rPr>
              <w:kern w:val="2"/>
              <w14:ligatures w14:val="standardContextual"/>
            </w:rPr>
          </w:pPr>
          <w:hyperlink w:anchor="_Toc201867495" w:history="1">
            <w:r w:rsidRPr="006F247D">
              <w:rPr>
                <w:rStyle w:val="Hyperlink"/>
              </w:rPr>
              <w:t>A.</w:t>
            </w:r>
            <w:r w:rsidRPr="006F247D">
              <w:rPr>
                <w:kern w:val="2"/>
                <w14:ligatures w14:val="standardContextual"/>
              </w:rPr>
              <w:tab/>
            </w:r>
            <w:r w:rsidRPr="006F247D">
              <w:rPr>
                <w:rStyle w:val="Hyperlink"/>
              </w:rPr>
              <w:t>Latar Belakang Masalah</w:t>
            </w:r>
            <w:r w:rsidRPr="006F247D">
              <w:rPr>
                <w:webHidden/>
              </w:rPr>
              <w:tab/>
            </w:r>
            <w:r w:rsidRPr="006F247D">
              <w:rPr>
                <w:webHidden/>
              </w:rPr>
              <w:fldChar w:fldCharType="begin"/>
            </w:r>
            <w:r w:rsidRPr="006F247D">
              <w:rPr>
                <w:webHidden/>
              </w:rPr>
              <w:instrText xml:space="preserve"> PAGEREF _Toc201867495 \h </w:instrText>
            </w:r>
            <w:r w:rsidRPr="006F247D">
              <w:rPr>
                <w:webHidden/>
              </w:rPr>
            </w:r>
            <w:r w:rsidRPr="006F247D">
              <w:rPr>
                <w:webHidden/>
              </w:rPr>
              <w:fldChar w:fldCharType="separate"/>
            </w:r>
            <w:r w:rsidR="00C46847">
              <w:rPr>
                <w:webHidden/>
              </w:rPr>
              <w:t>1</w:t>
            </w:r>
            <w:r w:rsidRPr="006F247D">
              <w:rPr>
                <w:webHidden/>
              </w:rPr>
              <w:fldChar w:fldCharType="end"/>
            </w:r>
          </w:hyperlink>
        </w:p>
        <w:p w14:paraId="0FBD64E0" w14:textId="1375852A" w:rsidR="009B6E15" w:rsidRPr="006F247D" w:rsidRDefault="009B6E15" w:rsidP="006F247D">
          <w:pPr>
            <w:pStyle w:val="TOC2"/>
            <w:rPr>
              <w:kern w:val="2"/>
              <w14:ligatures w14:val="standardContextual"/>
            </w:rPr>
          </w:pPr>
          <w:hyperlink w:anchor="_Toc201867496" w:history="1">
            <w:r w:rsidRPr="006F247D">
              <w:rPr>
                <w:rStyle w:val="Hyperlink"/>
              </w:rPr>
              <w:t>B.</w:t>
            </w:r>
            <w:r w:rsidRPr="006F247D">
              <w:rPr>
                <w:kern w:val="2"/>
                <w14:ligatures w14:val="standardContextual"/>
              </w:rPr>
              <w:tab/>
            </w:r>
            <w:r w:rsidRPr="006F247D">
              <w:rPr>
                <w:rStyle w:val="Hyperlink"/>
              </w:rPr>
              <w:t>Identifikasi Masalah</w:t>
            </w:r>
            <w:r w:rsidRPr="006F247D">
              <w:rPr>
                <w:webHidden/>
              </w:rPr>
              <w:tab/>
            </w:r>
            <w:r w:rsidRPr="006F247D">
              <w:rPr>
                <w:webHidden/>
              </w:rPr>
              <w:fldChar w:fldCharType="begin"/>
            </w:r>
            <w:r w:rsidRPr="006F247D">
              <w:rPr>
                <w:webHidden/>
              </w:rPr>
              <w:instrText xml:space="preserve"> PAGEREF _Toc201867496 \h </w:instrText>
            </w:r>
            <w:r w:rsidRPr="006F247D">
              <w:rPr>
                <w:webHidden/>
              </w:rPr>
            </w:r>
            <w:r w:rsidRPr="006F247D">
              <w:rPr>
                <w:webHidden/>
              </w:rPr>
              <w:fldChar w:fldCharType="separate"/>
            </w:r>
            <w:r w:rsidR="00C46847">
              <w:rPr>
                <w:webHidden/>
              </w:rPr>
              <w:t>6</w:t>
            </w:r>
            <w:r w:rsidRPr="006F247D">
              <w:rPr>
                <w:webHidden/>
              </w:rPr>
              <w:fldChar w:fldCharType="end"/>
            </w:r>
          </w:hyperlink>
        </w:p>
        <w:p w14:paraId="6FD3A5E3" w14:textId="65529464" w:rsidR="009B6E15" w:rsidRPr="006F247D" w:rsidRDefault="009B6E15" w:rsidP="006F247D">
          <w:pPr>
            <w:pStyle w:val="TOC2"/>
            <w:rPr>
              <w:kern w:val="2"/>
              <w14:ligatures w14:val="standardContextual"/>
            </w:rPr>
          </w:pPr>
          <w:hyperlink w:anchor="_Toc201867497" w:history="1">
            <w:r w:rsidRPr="006F247D">
              <w:rPr>
                <w:rStyle w:val="Hyperlink"/>
              </w:rPr>
              <w:t>C.</w:t>
            </w:r>
            <w:r w:rsidRPr="006F247D">
              <w:rPr>
                <w:kern w:val="2"/>
                <w14:ligatures w14:val="standardContextual"/>
              </w:rPr>
              <w:tab/>
            </w:r>
            <w:r w:rsidRPr="006F247D">
              <w:rPr>
                <w:rStyle w:val="Hyperlink"/>
              </w:rPr>
              <w:t>Batasan Masalah</w:t>
            </w:r>
            <w:r w:rsidRPr="006F247D">
              <w:rPr>
                <w:webHidden/>
              </w:rPr>
              <w:tab/>
            </w:r>
            <w:r w:rsidRPr="006F247D">
              <w:rPr>
                <w:webHidden/>
              </w:rPr>
              <w:fldChar w:fldCharType="begin"/>
            </w:r>
            <w:r w:rsidRPr="006F247D">
              <w:rPr>
                <w:webHidden/>
              </w:rPr>
              <w:instrText xml:space="preserve"> PAGEREF _Toc201867497 \h </w:instrText>
            </w:r>
            <w:r w:rsidRPr="006F247D">
              <w:rPr>
                <w:webHidden/>
              </w:rPr>
            </w:r>
            <w:r w:rsidRPr="006F247D">
              <w:rPr>
                <w:webHidden/>
              </w:rPr>
              <w:fldChar w:fldCharType="separate"/>
            </w:r>
            <w:r w:rsidR="00C46847">
              <w:rPr>
                <w:webHidden/>
              </w:rPr>
              <w:t>6</w:t>
            </w:r>
            <w:r w:rsidRPr="006F247D">
              <w:rPr>
                <w:webHidden/>
              </w:rPr>
              <w:fldChar w:fldCharType="end"/>
            </w:r>
          </w:hyperlink>
        </w:p>
        <w:p w14:paraId="258FDE5E" w14:textId="0A752510" w:rsidR="009B6E15" w:rsidRPr="006F247D" w:rsidRDefault="009B6E15" w:rsidP="006F247D">
          <w:pPr>
            <w:pStyle w:val="TOC2"/>
            <w:rPr>
              <w:kern w:val="2"/>
              <w14:ligatures w14:val="standardContextual"/>
            </w:rPr>
          </w:pPr>
          <w:hyperlink w:anchor="_Toc201867498" w:history="1">
            <w:r w:rsidRPr="006F247D">
              <w:rPr>
                <w:rStyle w:val="Hyperlink"/>
              </w:rPr>
              <w:t>D.</w:t>
            </w:r>
            <w:r w:rsidRPr="006F247D">
              <w:rPr>
                <w:kern w:val="2"/>
                <w14:ligatures w14:val="standardContextual"/>
              </w:rPr>
              <w:tab/>
            </w:r>
            <w:r w:rsidRPr="006F247D">
              <w:rPr>
                <w:rStyle w:val="Hyperlink"/>
              </w:rPr>
              <w:t>Rumusan Masalah</w:t>
            </w:r>
            <w:r w:rsidRPr="006F247D">
              <w:rPr>
                <w:webHidden/>
              </w:rPr>
              <w:tab/>
            </w:r>
            <w:r w:rsidRPr="006F247D">
              <w:rPr>
                <w:webHidden/>
              </w:rPr>
              <w:fldChar w:fldCharType="begin"/>
            </w:r>
            <w:r w:rsidRPr="006F247D">
              <w:rPr>
                <w:webHidden/>
              </w:rPr>
              <w:instrText xml:space="preserve"> PAGEREF _Toc201867498 \h </w:instrText>
            </w:r>
            <w:r w:rsidRPr="006F247D">
              <w:rPr>
                <w:webHidden/>
              </w:rPr>
            </w:r>
            <w:r w:rsidRPr="006F247D">
              <w:rPr>
                <w:webHidden/>
              </w:rPr>
              <w:fldChar w:fldCharType="separate"/>
            </w:r>
            <w:r w:rsidR="00C46847">
              <w:rPr>
                <w:webHidden/>
              </w:rPr>
              <w:t>6</w:t>
            </w:r>
            <w:r w:rsidRPr="006F247D">
              <w:rPr>
                <w:webHidden/>
              </w:rPr>
              <w:fldChar w:fldCharType="end"/>
            </w:r>
          </w:hyperlink>
        </w:p>
        <w:p w14:paraId="1B527B04" w14:textId="42DE1752" w:rsidR="009B6E15" w:rsidRPr="006F247D" w:rsidRDefault="009B6E15" w:rsidP="006F247D">
          <w:pPr>
            <w:pStyle w:val="TOC2"/>
            <w:rPr>
              <w:kern w:val="2"/>
              <w14:ligatures w14:val="standardContextual"/>
            </w:rPr>
          </w:pPr>
          <w:hyperlink w:anchor="_Toc201867499" w:history="1">
            <w:r w:rsidRPr="006F247D">
              <w:rPr>
                <w:rStyle w:val="Hyperlink"/>
              </w:rPr>
              <w:t>E.</w:t>
            </w:r>
            <w:r w:rsidRPr="006F247D">
              <w:rPr>
                <w:kern w:val="2"/>
                <w14:ligatures w14:val="standardContextual"/>
              </w:rPr>
              <w:tab/>
            </w:r>
            <w:r w:rsidRPr="006F247D">
              <w:rPr>
                <w:rStyle w:val="Hyperlink"/>
              </w:rPr>
              <w:t>Tujuan Penelitian</w:t>
            </w:r>
            <w:r w:rsidRPr="006F247D">
              <w:rPr>
                <w:webHidden/>
              </w:rPr>
              <w:tab/>
            </w:r>
            <w:r w:rsidRPr="006F247D">
              <w:rPr>
                <w:webHidden/>
              </w:rPr>
              <w:fldChar w:fldCharType="begin"/>
            </w:r>
            <w:r w:rsidRPr="006F247D">
              <w:rPr>
                <w:webHidden/>
              </w:rPr>
              <w:instrText xml:space="preserve"> PAGEREF _Toc201867499 \h </w:instrText>
            </w:r>
            <w:r w:rsidRPr="006F247D">
              <w:rPr>
                <w:webHidden/>
              </w:rPr>
            </w:r>
            <w:r w:rsidRPr="006F247D">
              <w:rPr>
                <w:webHidden/>
              </w:rPr>
              <w:fldChar w:fldCharType="separate"/>
            </w:r>
            <w:r w:rsidR="00C46847">
              <w:rPr>
                <w:webHidden/>
              </w:rPr>
              <w:t>6</w:t>
            </w:r>
            <w:r w:rsidRPr="006F247D">
              <w:rPr>
                <w:webHidden/>
              </w:rPr>
              <w:fldChar w:fldCharType="end"/>
            </w:r>
          </w:hyperlink>
        </w:p>
        <w:p w14:paraId="46460B24" w14:textId="33B55379" w:rsidR="009B6E15" w:rsidRPr="006F247D" w:rsidRDefault="009B6E15" w:rsidP="006F247D">
          <w:pPr>
            <w:pStyle w:val="TOC2"/>
            <w:rPr>
              <w:kern w:val="2"/>
              <w14:ligatures w14:val="standardContextual"/>
            </w:rPr>
          </w:pPr>
          <w:hyperlink w:anchor="_Toc201867500" w:history="1">
            <w:r w:rsidRPr="006F247D">
              <w:rPr>
                <w:rStyle w:val="Hyperlink"/>
              </w:rPr>
              <w:t>F.</w:t>
            </w:r>
            <w:r w:rsidRPr="006F247D">
              <w:rPr>
                <w:kern w:val="2"/>
                <w14:ligatures w14:val="standardContextual"/>
              </w:rPr>
              <w:tab/>
            </w:r>
            <w:r w:rsidRPr="006F247D">
              <w:rPr>
                <w:rStyle w:val="Hyperlink"/>
              </w:rPr>
              <w:t>Manfaat Penelitian</w:t>
            </w:r>
            <w:r w:rsidRPr="006F247D">
              <w:rPr>
                <w:webHidden/>
              </w:rPr>
              <w:tab/>
            </w:r>
            <w:r w:rsidRPr="006F247D">
              <w:rPr>
                <w:webHidden/>
              </w:rPr>
              <w:fldChar w:fldCharType="begin"/>
            </w:r>
            <w:r w:rsidRPr="006F247D">
              <w:rPr>
                <w:webHidden/>
              </w:rPr>
              <w:instrText xml:space="preserve"> PAGEREF _Toc201867500 \h </w:instrText>
            </w:r>
            <w:r w:rsidRPr="006F247D">
              <w:rPr>
                <w:webHidden/>
              </w:rPr>
            </w:r>
            <w:r w:rsidRPr="006F247D">
              <w:rPr>
                <w:webHidden/>
              </w:rPr>
              <w:fldChar w:fldCharType="separate"/>
            </w:r>
            <w:r w:rsidR="00C46847">
              <w:rPr>
                <w:webHidden/>
              </w:rPr>
              <w:t>7</w:t>
            </w:r>
            <w:r w:rsidRPr="006F247D">
              <w:rPr>
                <w:webHidden/>
              </w:rPr>
              <w:fldChar w:fldCharType="end"/>
            </w:r>
          </w:hyperlink>
        </w:p>
        <w:p w14:paraId="082630E2" w14:textId="62919434" w:rsidR="009B6E15" w:rsidRPr="006F247D" w:rsidRDefault="009B6E15" w:rsidP="006F247D">
          <w:pPr>
            <w:pStyle w:val="TOC2"/>
            <w:rPr>
              <w:kern w:val="2"/>
              <w14:ligatures w14:val="standardContextual"/>
            </w:rPr>
          </w:pPr>
          <w:hyperlink w:anchor="_Toc201867501" w:history="1">
            <w:r w:rsidRPr="006F247D">
              <w:rPr>
                <w:rStyle w:val="Hyperlink"/>
              </w:rPr>
              <w:t>G.</w:t>
            </w:r>
            <w:r w:rsidRPr="006F247D">
              <w:rPr>
                <w:kern w:val="2"/>
                <w14:ligatures w14:val="standardContextual"/>
              </w:rPr>
              <w:tab/>
            </w:r>
            <w:r w:rsidRPr="006F247D">
              <w:rPr>
                <w:rStyle w:val="Hyperlink"/>
              </w:rPr>
              <w:t>Hipotesis Penelitian</w:t>
            </w:r>
            <w:r w:rsidRPr="006F247D">
              <w:rPr>
                <w:webHidden/>
              </w:rPr>
              <w:tab/>
            </w:r>
            <w:r w:rsidRPr="006F247D">
              <w:rPr>
                <w:webHidden/>
              </w:rPr>
              <w:fldChar w:fldCharType="begin"/>
            </w:r>
            <w:r w:rsidRPr="006F247D">
              <w:rPr>
                <w:webHidden/>
              </w:rPr>
              <w:instrText xml:space="preserve"> PAGEREF _Toc201867501 \h </w:instrText>
            </w:r>
            <w:r w:rsidRPr="006F247D">
              <w:rPr>
                <w:webHidden/>
              </w:rPr>
            </w:r>
            <w:r w:rsidRPr="006F247D">
              <w:rPr>
                <w:webHidden/>
              </w:rPr>
              <w:fldChar w:fldCharType="separate"/>
            </w:r>
            <w:r w:rsidR="00C46847">
              <w:rPr>
                <w:webHidden/>
              </w:rPr>
              <w:t>7</w:t>
            </w:r>
            <w:r w:rsidRPr="006F247D">
              <w:rPr>
                <w:webHidden/>
              </w:rPr>
              <w:fldChar w:fldCharType="end"/>
            </w:r>
          </w:hyperlink>
        </w:p>
        <w:p w14:paraId="3C2E088C" w14:textId="590FF382" w:rsidR="009B6E15" w:rsidRPr="009B6E15" w:rsidRDefault="009B6E15">
          <w:pPr>
            <w:pStyle w:val="TOC1"/>
            <w:tabs>
              <w:tab w:val="right" w:leader="dot" w:pos="7927"/>
            </w:tabs>
            <w:rPr>
              <w:b/>
              <w:bCs/>
              <w:noProof/>
              <w:kern w:val="2"/>
              <w14:ligatures w14:val="standardContextual"/>
            </w:rPr>
          </w:pPr>
          <w:hyperlink w:anchor="_Toc201867502" w:history="1">
            <w:r w:rsidRPr="009B6E15">
              <w:rPr>
                <w:rStyle w:val="Hyperlink"/>
                <w:rFonts w:eastAsiaTheme="majorEastAsia"/>
                <w:b/>
                <w:bCs/>
                <w:noProof/>
              </w:rPr>
              <w:t>BAB II</w:t>
            </w:r>
            <w:r w:rsidRPr="009B6E15">
              <w:rPr>
                <w:b/>
                <w:bCs/>
                <w:noProof/>
                <w:webHidden/>
              </w:rPr>
              <w:tab/>
            </w:r>
            <w:r w:rsidRPr="009B6E15">
              <w:rPr>
                <w:b/>
                <w:bCs/>
                <w:noProof/>
                <w:webHidden/>
              </w:rPr>
              <w:fldChar w:fldCharType="begin"/>
            </w:r>
            <w:r w:rsidRPr="009B6E15">
              <w:rPr>
                <w:b/>
                <w:bCs/>
                <w:noProof/>
                <w:webHidden/>
              </w:rPr>
              <w:instrText xml:space="preserve"> PAGEREF _Toc201867502 \h </w:instrText>
            </w:r>
            <w:r w:rsidRPr="009B6E15">
              <w:rPr>
                <w:b/>
                <w:bCs/>
                <w:noProof/>
                <w:webHidden/>
              </w:rPr>
            </w:r>
            <w:r w:rsidRPr="009B6E15">
              <w:rPr>
                <w:b/>
                <w:bCs/>
                <w:noProof/>
                <w:webHidden/>
              </w:rPr>
              <w:fldChar w:fldCharType="separate"/>
            </w:r>
            <w:r w:rsidR="00C46847">
              <w:rPr>
                <w:b/>
                <w:bCs/>
                <w:noProof/>
                <w:webHidden/>
              </w:rPr>
              <w:t>8</w:t>
            </w:r>
            <w:r w:rsidRPr="009B6E15">
              <w:rPr>
                <w:b/>
                <w:bCs/>
                <w:noProof/>
                <w:webHidden/>
              </w:rPr>
              <w:fldChar w:fldCharType="end"/>
            </w:r>
          </w:hyperlink>
        </w:p>
        <w:p w14:paraId="4D0AB069" w14:textId="30AEA922" w:rsidR="009B6E15" w:rsidRPr="009B6E15" w:rsidRDefault="009B6E15">
          <w:pPr>
            <w:pStyle w:val="TOC1"/>
            <w:tabs>
              <w:tab w:val="right" w:leader="dot" w:pos="7927"/>
            </w:tabs>
            <w:rPr>
              <w:b/>
              <w:bCs/>
              <w:noProof/>
              <w:kern w:val="2"/>
              <w14:ligatures w14:val="standardContextual"/>
            </w:rPr>
          </w:pPr>
          <w:hyperlink w:anchor="_Toc201867503" w:history="1">
            <w:r w:rsidRPr="009B6E15">
              <w:rPr>
                <w:rStyle w:val="Hyperlink"/>
                <w:rFonts w:eastAsiaTheme="majorEastAsia"/>
                <w:b/>
                <w:bCs/>
                <w:noProof/>
              </w:rPr>
              <w:t>TINJAUAN PUSTAKA</w:t>
            </w:r>
            <w:r w:rsidRPr="009B6E15">
              <w:rPr>
                <w:b/>
                <w:bCs/>
                <w:noProof/>
                <w:webHidden/>
              </w:rPr>
              <w:tab/>
            </w:r>
            <w:r w:rsidRPr="009B6E15">
              <w:rPr>
                <w:b/>
                <w:bCs/>
                <w:noProof/>
                <w:webHidden/>
              </w:rPr>
              <w:fldChar w:fldCharType="begin"/>
            </w:r>
            <w:r w:rsidRPr="009B6E15">
              <w:rPr>
                <w:b/>
                <w:bCs/>
                <w:noProof/>
                <w:webHidden/>
              </w:rPr>
              <w:instrText xml:space="preserve"> PAGEREF _Toc201867503 \h </w:instrText>
            </w:r>
            <w:r w:rsidRPr="009B6E15">
              <w:rPr>
                <w:b/>
                <w:bCs/>
                <w:noProof/>
                <w:webHidden/>
              </w:rPr>
            </w:r>
            <w:r w:rsidRPr="009B6E15">
              <w:rPr>
                <w:b/>
                <w:bCs/>
                <w:noProof/>
                <w:webHidden/>
              </w:rPr>
              <w:fldChar w:fldCharType="separate"/>
            </w:r>
            <w:r w:rsidR="00C46847">
              <w:rPr>
                <w:b/>
                <w:bCs/>
                <w:noProof/>
                <w:webHidden/>
              </w:rPr>
              <w:t>8</w:t>
            </w:r>
            <w:r w:rsidRPr="009B6E15">
              <w:rPr>
                <w:b/>
                <w:bCs/>
                <w:noProof/>
                <w:webHidden/>
              </w:rPr>
              <w:fldChar w:fldCharType="end"/>
            </w:r>
          </w:hyperlink>
        </w:p>
        <w:p w14:paraId="2E1E85E9" w14:textId="1B82130B" w:rsidR="009B6E15" w:rsidRPr="006F247D" w:rsidRDefault="009B6E15" w:rsidP="006F247D">
          <w:pPr>
            <w:pStyle w:val="TOC2"/>
            <w:rPr>
              <w:kern w:val="2"/>
              <w14:ligatures w14:val="standardContextual"/>
            </w:rPr>
          </w:pPr>
          <w:hyperlink w:anchor="_Toc201867504" w:history="1">
            <w:r w:rsidRPr="006F247D">
              <w:rPr>
                <w:rStyle w:val="Hyperlink"/>
              </w:rPr>
              <w:t>A.</w:t>
            </w:r>
            <w:r w:rsidRPr="006F247D">
              <w:rPr>
                <w:kern w:val="2"/>
                <w14:ligatures w14:val="standardContextual"/>
              </w:rPr>
              <w:tab/>
            </w:r>
            <w:r w:rsidRPr="006F247D">
              <w:rPr>
                <w:rStyle w:val="Hyperlink"/>
              </w:rPr>
              <w:t>Kajian Teori</w:t>
            </w:r>
            <w:r w:rsidRPr="006F247D">
              <w:rPr>
                <w:webHidden/>
              </w:rPr>
              <w:tab/>
            </w:r>
            <w:r w:rsidRPr="006F247D">
              <w:rPr>
                <w:webHidden/>
              </w:rPr>
              <w:fldChar w:fldCharType="begin"/>
            </w:r>
            <w:r w:rsidRPr="006F247D">
              <w:rPr>
                <w:webHidden/>
              </w:rPr>
              <w:instrText xml:space="preserve"> PAGEREF _Toc201867504 \h </w:instrText>
            </w:r>
            <w:r w:rsidRPr="006F247D">
              <w:rPr>
                <w:webHidden/>
              </w:rPr>
            </w:r>
            <w:r w:rsidRPr="006F247D">
              <w:rPr>
                <w:webHidden/>
              </w:rPr>
              <w:fldChar w:fldCharType="separate"/>
            </w:r>
            <w:r w:rsidR="00C46847">
              <w:rPr>
                <w:webHidden/>
              </w:rPr>
              <w:t>8</w:t>
            </w:r>
            <w:r w:rsidRPr="006F247D">
              <w:rPr>
                <w:webHidden/>
              </w:rPr>
              <w:fldChar w:fldCharType="end"/>
            </w:r>
          </w:hyperlink>
        </w:p>
        <w:p w14:paraId="64040659" w14:textId="5A3A8057" w:rsidR="009B6E15" w:rsidRPr="006F247D" w:rsidRDefault="009B6E15" w:rsidP="006F247D">
          <w:pPr>
            <w:pStyle w:val="TOC2"/>
            <w:rPr>
              <w:kern w:val="2"/>
              <w14:ligatures w14:val="standardContextual"/>
            </w:rPr>
          </w:pPr>
          <w:hyperlink w:anchor="_Toc201867505" w:history="1">
            <w:r w:rsidRPr="006F247D">
              <w:rPr>
                <w:rStyle w:val="Hyperlink"/>
              </w:rPr>
              <w:t>1.</w:t>
            </w:r>
            <w:r w:rsidR="006C45F8" w:rsidRPr="006F247D">
              <w:rPr>
                <w:rStyle w:val="Hyperlink"/>
              </w:rPr>
              <w:t xml:space="preserve">  </w:t>
            </w:r>
            <w:r w:rsidRPr="006F247D">
              <w:rPr>
                <w:rStyle w:val="Hyperlink"/>
              </w:rPr>
              <w:t>Kemampuan Pemahaman Konsep</w:t>
            </w:r>
            <w:r w:rsidRPr="006F247D">
              <w:rPr>
                <w:webHidden/>
              </w:rPr>
              <w:tab/>
            </w:r>
            <w:r w:rsidRPr="006F247D">
              <w:rPr>
                <w:webHidden/>
              </w:rPr>
              <w:fldChar w:fldCharType="begin"/>
            </w:r>
            <w:r w:rsidRPr="006F247D">
              <w:rPr>
                <w:webHidden/>
              </w:rPr>
              <w:instrText xml:space="preserve"> PAGEREF _Toc201867505 \h </w:instrText>
            </w:r>
            <w:r w:rsidRPr="006F247D">
              <w:rPr>
                <w:webHidden/>
              </w:rPr>
            </w:r>
            <w:r w:rsidRPr="006F247D">
              <w:rPr>
                <w:webHidden/>
              </w:rPr>
              <w:fldChar w:fldCharType="separate"/>
            </w:r>
            <w:r w:rsidR="00C46847">
              <w:rPr>
                <w:webHidden/>
              </w:rPr>
              <w:t>8</w:t>
            </w:r>
            <w:r w:rsidRPr="006F247D">
              <w:rPr>
                <w:webHidden/>
              </w:rPr>
              <w:fldChar w:fldCharType="end"/>
            </w:r>
          </w:hyperlink>
        </w:p>
        <w:p w14:paraId="6A821DB3" w14:textId="0CDBFB43" w:rsidR="009B6E15" w:rsidRPr="006F247D" w:rsidRDefault="009B6E15" w:rsidP="006F247D">
          <w:pPr>
            <w:pStyle w:val="TOC2"/>
            <w:rPr>
              <w:kern w:val="2"/>
              <w14:ligatures w14:val="standardContextual"/>
            </w:rPr>
          </w:pPr>
          <w:hyperlink w:anchor="_Toc201867510" w:history="1">
            <w:r w:rsidRPr="006F247D">
              <w:rPr>
                <w:rStyle w:val="Hyperlink"/>
              </w:rPr>
              <w:t>2.</w:t>
            </w:r>
            <w:r w:rsidR="006C45F8" w:rsidRPr="006F247D">
              <w:rPr>
                <w:rStyle w:val="Hyperlink"/>
              </w:rPr>
              <w:t xml:space="preserve">  </w:t>
            </w:r>
            <w:r w:rsidRPr="006F247D">
              <w:rPr>
                <w:rStyle w:val="Hyperlink"/>
              </w:rPr>
              <w:t>Media Pembelajaran</w:t>
            </w:r>
            <w:r w:rsidRPr="006F247D">
              <w:rPr>
                <w:webHidden/>
              </w:rPr>
              <w:tab/>
            </w:r>
            <w:r w:rsidRPr="006F247D">
              <w:rPr>
                <w:webHidden/>
              </w:rPr>
              <w:fldChar w:fldCharType="begin"/>
            </w:r>
            <w:r w:rsidRPr="006F247D">
              <w:rPr>
                <w:webHidden/>
              </w:rPr>
              <w:instrText xml:space="preserve"> PAGEREF _Toc201867510 \h </w:instrText>
            </w:r>
            <w:r w:rsidRPr="006F247D">
              <w:rPr>
                <w:webHidden/>
              </w:rPr>
            </w:r>
            <w:r w:rsidRPr="006F247D">
              <w:rPr>
                <w:webHidden/>
              </w:rPr>
              <w:fldChar w:fldCharType="separate"/>
            </w:r>
            <w:r w:rsidR="00C46847">
              <w:rPr>
                <w:webHidden/>
              </w:rPr>
              <w:t>16</w:t>
            </w:r>
            <w:r w:rsidRPr="006F247D">
              <w:rPr>
                <w:webHidden/>
              </w:rPr>
              <w:fldChar w:fldCharType="end"/>
            </w:r>
          </w:hyperlink>
        </w:p>
        <w:p w14:paraId="1CBA4228" w14:textId="4B131305" w:rsidR="009B6E15" w:rsidRPr="006F247D" w:rsidRDefault="009B6E15" w:rsidP="006F247D">
          <w:pPr>
            <w:pStyle w:val="TOC2"/>
            <w:rPr>
              <w:kern w:val="2"/>
              <w14:ligatures w14:val="standardContextual"/>
            </w:rPr>
          </w:pPr>
          <w:hyperlink w:anchor="_Toc201867511" w:history="1">
            <w:r w:rsidRPr="006F247D">
              <w:rPr>
                <w:rStyle w:val="Hyperlink"/>
              </w:rPr>
              <w:t>3.</w:t>
            </w:r>
            <w:r w:rsidR="006C45F8" w:rsidRPr="006F247D">
              <w:rPr>
                <w:kern w:val="2"/>
                <w14:ligatures w14:val="standardContextual"/>
              </w:rPr>
              <w:t xml:space="preserve">  </w:t>
            </w:r>
            <w:r w:rsidRPr="006F247D">
              <w:rPr>
                <w:rStyle w:val="Hyperlink"/>
              </w:rPr>
              <w:t>Media Papan Perkalian Montessori</w:t>
            </w:r>
            <w:r w:rsidRPr="006F247D">
              <w:rPr>
                <w:webHidden/>
              </w:rPr>
              <w:tab/>
            </w:r>
            <w:r w:rsidRPr="006F247D">
              <w:rPr>
                <w:webHidden/>
              </w:rPr>
              <w:fldChar w:fldCharType="begin"/>
            </w:r>
            <w:r w:rsidRPr="006F247D">
              <w:rPr>
                <w:webHidden/>
              </w:rPr>
              <w:instrText xml:space="preserve"> PAGEREF _Toc201867511 \h </w:instrText>
            </w:r>
            <w:r w:rsidRPr="006F247D">
              <w:rPr>
                <w:webHidden/>
              </w:rPr>
            </w:r>
            <w:r w:rsidRPr="006F247D">
              <w:rPr>
                <w:webHidden/>
              </w:rPr>
              <w:fldChar w:fldCharType="separate"/>
            </w:r>
            <w:r w:rsidR="00C46847">
              <w:rPr>
                <w:webHidden/>
              </w:rPr>
              <w:t>22</w:t>
            </w:r>
            <w:r w:rsidRPr="006F247D">
              <w:rPr>
                <w:webHidden/>
              </w:rPr>
              <w:fldChar w:fldCharType="end"/>
            </w:r>
          </w:hyperlink>
        </w:p>
        <w:p w14:paraId="3088C21D" w14:textId="7C92C963" w:rsidR="009B6E15" w:rsidRPr="006F247D" w:rsidRDefault="009B6E15" w:rsidP="006F247D">
          <w:pPr>
            <w:pStyle w:val="TOC2"/>
            <w:rPr>
              <w:kern w:val="2"/>
              <w14:ligatures w14:val="standardContextual"/>
            </w:rPr>
          </w:pPr>
          <w:hyperlink w:anchor="_Toc201867512" w:history="1">
            <w:r w:rsidRPr="006F247D">
              <w:rPr>
                <w:rStyle w:val="Hyperlink"/>
              </w:rPr>
              <w:t>B.</w:t>
            </w:r>
            <w:r w:rsidRPr="006F247D">
              <w:rPr>
                <w:kern w:val="2"/>
                <w14:ligatures w14:val="standardContextual"/>
              </w:rPr>
              <w:tab/>
            </w:r>
            <w:r w:rsidRPr="006F247D">
              <w:rPr>
                <w:rStyle w:val="Hyperlink"/>
              </w:rPr>
              <w:t>Kajian Hasil Penelitian yang Relevan</w:t>
            </w:r>
            <w:r w:rsidRPr="006F247D">
              <w:rPr>
                <w:webHidden/>
              </w:rPr>
              <w:tab/>
            </w:r>
            <w:r w:rsidRPr="006F247D">
              <w:rPr>
                <w:webHidden/>
              </w:rPr>
              <w:fldChar w:fldCharType="begin"/>
            </w:r>
            <w:r w:rsidRPr="006F247D">
              <w:rPr>
                <w:webHidden/>
              </w:rPr>
              <w:instrText xml:space="preserve"> PAGEREF _Toc201867512 \h </w:instrText>
            </w:r>
            <w:r w:rsidRPr="006F247D">
              <w:rPr>
                <w:webHidden/>
              </w:rPr>
            </w:r>
            <w:r w:rsidRPr="006F247D">
              <w:rPr>
                <w:webHidden/>
              </w:rPr>
              <w:fldChar w:fldCharType="separate"/>
            </w:r>
            <w:r w:rsidR="00C46847">
              <w:rPr>
                <w:webHidden/>
              </w:rPr>
              <w:t>28</w:t>
            </w:r>
            <w:r w:rsidRPr="006F247D">
              <w:rPr>
                <w:webHidden/>
              </w:rPr>
              <w:fldChar w:fldCharType="end"/>
            </w:r>
          </w:hyperlink>
        </w:p>
        <w:p w14:paraId="098B9440" w14:textId="4448633B" w:rsidR="009B6E15" w:rsidRPr="006F247D" w:rsidRDefault="009B6E15" w:rsidP="006F247D">
          <w:pPr>
            <w:pStyle w:val="TOC2"/>
            <w:rPr>
              <w:kern w:val="2"/>
              <w14:ligatures w14:val="standardContextual"/>
            </w:rPr>
          </w:pPr>
          <w:hyperlink w:anchor="_Toc201867513" w:history="1">
            <w:r w:rsidRPr="006F247D">
              <w:rPr>
                <w:rStyle w:val="Hyperlink"/>
              </w:rPr>
              <w:t>C.</w:t>
            </w:r>
            <w:r w:rsidRPr="006F247D">
              <w:rPr>
                <w:kern w:val="2"/>
                <w14:ligatures w14:val="standardContextual"/>
              </w:rPr>
              <w:tab/>
            </w:r>
            <w:r w:rsidRPr="006F247D">
              <w:rPr>
                <w:rStyle w:val="Hyperlink"/>
              </w:rPr>
              <w:t>Kerangka Berpikir</w:t>
            </w:r>
            <w:r w:rsidRPr="006F247D">
              <w:rPr>
                <w:webHidden/>
              </w:rPr>
              <w:tab/>
            </w:r>
            <w:r w:rsidRPr="006F247D">
              <w:rPr>
                <w:webHidden/>
              </w:rPr>
              <w:fldChar w:fldCharType="begin"/>
            </w:r>
            <w:r w:rsidRPr="006F247D">
              <w:rPr>
                <w:webHidden/>
              </w:rPr>
              <w:instrText xml:space="preserve"> PAGEREF _Toc201867513 \h </w:instrText>
            </w:r>
            <w:r w:rsidRPr="006F247D">
              <w:rPr>
                <w:webHidden/>
              </w:rPr>
            </w:r>
            <w:r w:rsidRPr="006F247D">
              <w:rPr>
                <w:webHidden/>
              </w:rPr>
              <w:fldChar w:fldCharType="separate"/>
            </w:r>
            <w:r w:rsidR="00C46847">
              <w:rPr>
                <w:webHidden/>
              </w:rPr>
              <w:t>30</w:t>
            </w:r>
            <w:r w:rsidRPr="006F247D">
              <w:rPr>
                <w:webHidden/>
              </w:rPr>
              <w:fldChar w:fldCharType="end"/>
            </w:r>
          </w:hyperlink>
        </w:p>
        <w:p w14:paraId="4AC31A30" w14:textId="1AD6F829" w:rsidR="009B6E15" w:rsidRPr="009B6E15" w:rsidRDefault="009B6E15">
          <w:pPr>
            <w:pStyle w:val="TOC1"/>
            <w:tabs>
              <w:tab w:val="right" w:leader="dot" w:pos="7927"/>
            </w:tabs>
            <w:rPr>
              <w:b/>
              <w:bCs/>
              <w:noProof/>
              <w:kern w:val="2"/>
              <w14:ligatures w14:val="standardContextual"/>
            </w:rPr>
          </w:pPr>
          <w:hyperlink w:anchor="_Toc201867514" w:history="1">
            <w:r w:rsidRPr="009B6E15">
              <w:rPr>
                <w:rStyle w:val="Hyperlink"/>
                <w:rFonts w:eastAsiaTheme="majorEastAsia"/>
                <w:b/>
                <w:bCs/>
                <w:noProof/>
              </w:rPr>
              <w:t>BAB III</w:t>
            </w:r>
            <w:r w:rsidRPr="009B6E15">
              <w:rPr>
                <w:b/>
                <w:bCs/>
                <w:noProof/>
                <w:webHidden/>
              </w:rPr>
              <w:tab/>
            </w:r>
            <w:r w:rsidRPr="009B6E15">
              <w:rPr>
                <w:b/>
                <w:bCs/>
                <w:noProof/>
                <w:webHidden/>
              </w:rPr>
              <w:fldChar w:fldCharType="begin"/>
            </w:r>
            <w:r w:rsidRPr="009B6E15">
              <w:rPr>
                <w:b/>
                <w:bCs/>
                <w:noProof/>
                <w:webHidden/>
              </w:rPr>
              <w:instrText xml:space="preserve"> PAGEREF _Toc201867514 \h </w:instrText>
            </w:r>
            <w:r w:rsidRPr="009B6E15">
              <w:rPr>
                <w:b/>
                <w:bCs/>
                <w:noProof/>
                <w:webHidden/>
              </w:rPr>
            </w:r>
            <w:r w:rsidRPr="009B6E15">
              <w:rPr>
                <w:b/>
                <w:bCs/>
                <w:noProof/>
                <w:webHidden/>
              </w:rPr>
              <w:fldChar w:fldCharType="separate"/>
            </w:r>
            <w:r w:rsidR="00C46847">
              <w:rPr>
                <w:b/>
                <w:bCs/>
                <w:noProof/>
                <w:webHidden/>
              </w:rPr>
              <w:t>32</w:t>
            </w:r>
            <w:r w:rsidRPr="009B6E15">
              <w:rPr>
                <w:b/>
                <w:bCs/>
                <w:noProof/>
                <w:webHidden/>
              </w:rPr>
              <w:fldChar w:fldCharType="end"/>
            </w:r>
          </w:hyperlink>
        </w:p>
        <w:p w14:paraId="39D09375" w14:textId="40F24D24" w:rsidR="009B6E15" w:rsidRPr="009B6E15" w:rsidRDefault="009B6E15">
          <w:pPr>
            <w:pStyle w:val="TOC1"/>
            <w:tabs>
              <w:tab w:val="right" w:leader="dot" w:pos="7927"/>
            </w:tabs>
            <w:rPr>
              <w:b/>
              <w:bCs/>
              <w:noProof/>
              <w:kern w:val="2"/>
              <w14:ligatures w14:val="standardContextual"/>
            </w:rPr>
          </w:pPr>
          <w:hyperlink w:anchor="_Toc201867515" w:history="1">
            <w:r w:rsidRPr="009B6E15">
              <w:rPr>
                <w:rStyle w:val="Hyperlink"/>
                <w:rFonts w:eastAsiaTheme="majorEastAsia"/>
                <w:b/>
                <w:bCs/>
                <w:noProof/>
              </w:rPr>
              <w:t>METODOLOGI PENELITIAN</w:t>
            </w:r>
            <w:r w:rsidRPr="009B6E15">
              <w:rPr>
                <w:b/>
                <w:bCs/>
                <w:noProof/>
                <w:webHidden/>
              </w:rPr>
              <w:tab/>
            </w:r>
            <w:r w:rsidRPr="009B6E15">
              <w:rPr>
                <w:b/>
                <w:bCs/>
                <w:noProof/>
                <w:webHidden/>
              </w:rPr>
              <w:fldChar w:fldCharType="begin"/>
            </w:r>
            <w:r w:rsidRPr="009B6E15">
              <w:rPr>
                <w:b/>
                <w:bCs/>
                <w:noProof/>
                <w:webHidden/>
              </w:rPr>
              <w:instrText xml:space="preserve"> PAGEREF _Toc201867515 \h </w:instrText>
            </w:r>
            <w:r w:rsidRPr="009B6E15">
              <w:rPr>
                <w:b/>
                <w:bCs/>
                <w:noProof/>
                <w:webHidden/>
              </w:rPr>
            </w:r>
            <w:r w:rsidRPr="009B6E15">
              <w:rPr>
                <w:b/>
                <w:bCs/>
                <w:noProof/>
                <w:webHidden/>
              </w:rPr>
              <w:fldChar w:fldCharType="separate"/>
            </w:r>
            <w:r w:rsidR="00C46847">
              <w:rPr>
                <w:b/>
                <w:bCs/>
                <w:noProof/>
                <w:webHidden/>
              </w:rPr>
              <w:t>32</w:t>
            </w:r>
            <w:r w:rsidRPr="009B6E15">
              <w:rPr>
                <w:b/>
                <w:bCs/>
                <w:noProof/>
                <w:webHidden/>
              </w:rPr>
              <w:fldChar w:fldCharType="end"/>
            </w:r>
          </w:hyperlink>
        </w:p>
        <w:p w14:paraId="11B5B830" w14:textId="7D2180DB" w:rsidR="009B6E15" w:rsidRPr="006F247D" w:rsidRDefault="009B6E15" w:rsidP="006F247D">
          <w:pPr>
            <w:pStyle w:val="TOC2"/>
            <w:rPr>
              <w:kern w:val="2"/>
              <w14:ligatures w14:val="standardContextual"/>
            </w:rPr>
          </w:pPr>
          <w:hyperlink w:anchor="_Toc201867516" w:history="1">
            <w:r w:rsidRPr="006F247D">
              <w:rPr>
                <w:rStyle w:val="Hyperlink"/>
              </w:rPr>
              <w:t>A.</w:t>
            </w:r>
            <w:r w:rsidRPr="006F247D">
              <w:rPr>
                <w:kern w:val="2"/>
                <w14:ligatures w14:val="standardContextual"/>
              </w:rPr>
              <w:tab/>
            </w:r>
            <w:r w:rsidRPr="006F247D">
              <w:rPr>
                <w:rStyle w:val="Hyperlink"/>
              </w:rPr>
              <w:t>Metode Penelitian</w:t>
            </w:r>
            <w:r w:rsidRPr="006F247D">
              <w:rPr>
                <w:webHidden/>
              </w:rPr>
              <w:tab/>
            </w:r>
            <w:r w:rsidRPr="006F247D">
              <w:rPr>
                <w:webHidden/>
              </w:rPr>
              <w:fldChar w:fldCharType="begin"/>
            </w:r>
            <w:r w:rsidRPr="006F247D">
              <w:rPr>
                <w:webHidden/>
              </w:rPr>
              <w:instrText xml:space="preserve"> PAGEREF _Toc201867516 \h </w:instrText>
            </w:r>
            <w:r w:rsidRPr="006F247D">
              <w:rPr>
                <w:webHidden/>
              </w:rPr>
            </w:r>
            <w:r w:rsidRPr="006F247D">
              <w:rPr>
                <w:webHidden/>
              </w:rPr>
              <w:fldChar w:fldCharType="separate"/>
            </w:r>
            <w:r w:rsidR="00C46847">
              <w:rPr>
                <w:webHidden/>
              </w:rPr>
              <w:t>32</w:t>
            </w:r>
            <w:r w:rsidRPr="006F247D">
              <w:rPr>
                <w:webHidden/>
              </w:rPr>
              <w:fldChar w:fldCharType="end"/>
            </w:r>
          </w:hyperlink>
        </w:p>
        <w:p w14:paraId="0367C443" w14:textId="5D3282A4" w:rsidR="009B6E15" w:rsidRPr="006F247D" w:rsidRDefault="009B6E15" w:rsidP="006F247D">
          <w:pPr>
            <w:pStyle w:val="TOC2"/>
            <w:rPr>
              <w:kern w:val="2"/>
              <w14:ligatures w14:val="standardContextual"/>
            </w:rPr>
          </w:pPr>
          <w:hyperlink w:anchor="_Toc201867517" w:history="1">
            <w:r w:rsidRPr="006F247D">
              <w:rPr>
                <w:rStyle w:val="Hyperlink"/>
              </w:rPr>
              <w:t>B.</w:t>
            </w:r>
            <w:r w:rsidRPr="006F247D">
              <w:rPr>
                <w:kern w:val="2"/>
                <w14:ligatures w14:val="standardContextual"/>
              </w:rPr>
              <w:tab/>
            </w:r>
            <w:r w:rsidRPr="006F247D">
              <w:rPr>
                <w:rStyle w:val="Hyperlink"/>
              </w:rPr>
              <w:t>Desain Penelitian</w:t>
            </w:r>
            <w:r w:rsidRPr="006F247D">
              <w:rPr>
                <w:webHidden/>
              </w:rPr>
              <w:tab/>
            </w:r>
            <w:r w:rsidRPr="006F247D">
              <w:rPr>
                <w:webHidden/>
              </w:rPr>
              <w:fldChar w:fldCharType="begin"/>
            </w:r>
            <w:r w:rsidRPr="006F247D">
              <w:rPr>
                <w:webHidden/>
              </w:rPr>
              <w:instrText xml:space="preserve"> PAGEREF _Toc201867517 \h </w:instrText>
            </w:r>
            <w:r w:rsidRPr="006F247D">
              <w:rPr>
                <w:webHidden/>
              </w:rPr>
            </w:r>
            <w:r w:rsidRPr="006F247D">
              <w:rPr>
                <w:webHidden/>
              </w:rPr>
              <w:fldChar w:fldCharType="separate"/>
            </w:r>
            <w:r w:rsidR="00C46847">
              <w:rPr>
                <w:webHidden/>
              </w:rPr>
              <w:t>32</w:t>
            </w:r>
            <w:r w:rsidRPr="006F247D">
              <w:rPr>
                <w:webHidden/>
              </w:rPr>
              <w:fldChar w:fldCharType="end"/>
            </w:r>
          </w:hyperlink>
        </w:p>
        <w:p w14:paraId="3EE0E202" w14:textId="6FBDE7A8" w:rsidR="009B6E15" w:rsidRPr="006F247D" w:rsidRDefault="009B6E15" w:rsidP="006F247D">
          <w:pPr>
            <w:pStyle w:val="TOC2"/>
            <w:rPr>
              <w:kern w:val="2"/>
              <w14:ligatures w14:val="standardContextual"/>
            </w:rPr>
          </w:pPr>
          <w:hyperlink w:anchor="_Toc201867518" w:history="1">
            <w:r w:rsidRPr="006F247D">
              <w:rPr>
                <w:rStyle w:val="Hyperlink"/>
              </w:rPr>
              <w:t>C.</w:t>
            </w:r>
            <w:r w:rsidRPr="006F247D">
              <w:rPr>
                <w:kern w:val="2"/>
                <w14:ligatures w14:val="standardContextual"/>
              </w:rPr>
              <w:tab/>
            </w:r>
            <w:r w:rsidRPr="006F247D">
              <w:rPr>
                <w:rStyle w:val="Hyperlink"/>
              </w:rPr>
              <w:t>Populasi,Sampel dan Teknik Sampling</w:t>
            </w:r>
            <w:r w:rsidRPr="006F247D">
              <w:rPr>
                <w:webHidden/>
              </w:rPr>
              <w:tab/>
            </w:r>
            <w:r w:rsidRPr="006F247D">
              <w:rPr>
                <w:webHidden/>
              </w:rPr>
              <w:fldChar w:fldCharType="begin"/>
            </w:r>
            <w:r w:rsidRPr="006F247D">
              <w:rPr>
                <w:webHidden/>
              </w:rPr>
              <w:instrText xml:space="preserve"> PAGEREF _Toc201867518 \h </w:instrText>
            </w:r>
            <w:r w:rsidRPr="006F247D">
              <w:rPr>
                <w:webHidden/>
              </w:rPr>
            </w:r>
            <w:r w:rsidRPr="006F247D">
              <w:rPr>
                <w:webHidden/>
              </w:rPr>
              <w:fldChar w:fldCharType="separate"/>
            </w:r>
            <w:r w:rsidR="00C46847">
              <w:rPr>
                <w:webHidden/>
              </w:rPr>
              <w:t>33</w:t>
            </w:r>
            <w:r w:rsidRPr="006F247D">
              <w:rPr>
                <w:webHidden/>
              </w:rPr>
              <w:fldChar w:fldCharType="end"/>
            </w:r>
          </w:hyperlink>
        </w:p>
        <w:p w14:paraId="544B2BE2" w14:textId="6DAC3579" w:rsidR="009B6E15" w:rsidRPr="006F247D" w:rsidRDefault="009B6E15" w:rsidP="006F247D">
          <w:pPr>
            <w:pStyle w:val="TOC2"/>
            <w:rPr>
              <w:kern w:val="2"/>
              <w14:ligatures w14:val="standardContextual"/>
            </w:rPr>
          </w:pPr>
          <w:hyperlink w:anchor="_Toc201867519" w:history="1">
            <w:r w:rsidRPr="006F247D">
              <w:rPr>
                <w:rStyle w:val="Hyperlink"/>
              </w:rPr>
              <w:t>D.</w:t>
            </w:r>
            <w:r w:rsidRPr="006F247D">
              <w:rPr>
                <w:kern w:val="2"/>
                <w14:ligatures w14:val="standardContextual"/>
              </w:rPr>
              <w:tab/>
            </w:r>
            <w:r w:rsidRPr="006F247D">
              <w:rPr>
                <w:rStyle w:val="Hyperlink"/>
              </w:rPr>
              <w:t>Definisi dan Operasional Variabel Penelitian</w:t>
            </w:r>
            <w:r w:rsidRPr="006F247D">
              <w:rPr>
                <w:webHidden/>
              </w:rPr>
              <w:tab/>
            </w:r>
            <w:r w:rsidRPr="006F247D">
              <w:rPr>
                <w:webHidden/>
              </w:rPr>
              <w:fldChar w:fldCharType="begin"/>
            </w:r>
            <w:r w:rsidRPr="006F247D">
              <w:rPr>
                <w:webHidden/>
              </w:rPr>
              <w:instrText xml:space="preserve"> PAGEREF _Toc201867519 \h </w:instrText>
            </w:r>
            <w:r w:rsidRPr="006F247D">
              <w:rPr>
                <w:webHidden/>
              </w:rPr>
            </w:r>
            <w:r w:rsidRPr="006F247D">
              <w:rPr>
                <w:webHidden/>
              </w:rPr>
              <w:fldChar w:fldCharType="separate"/>
            </w:r>
            <w:r w:rsidR="00C46847">
              <w:rPr>
                <w:webHidden/>
              </w:rPr>
              <w:t>34</w:t>
            </w:r>
            <w:r w:rsidRPr="006F247D">
              <w:rPr>
                <w:webHidden/>
              </w:rPr>
              <w:fldChar w:fldCharType="end"/>
            </w:r>
          </w:hyperlink>
        </w:p>
        <w:p w14:paraId="62DF700A" w14:textId="22EF69F2" w:rsidR="009B6E15" w:rsidRPr="006F247D" w:rsidRDefault="009B6E15" w:rsidP="006F247D">
          <w:pPr>
            <w:pStyle w:val="TOC2"/>
            <w:rPr>
              <w:kern w:val="2"/>
              <w14:ligatures w14:val="standardContextual"/>
            </w:rPr>
          </w:pPr>
          <w:hyperlink w:anchor="_Toc201867520" w:history="1">
            <w:r w:rsidRPr="006F247D">
              <w:rPr>
                <w:rStyle w:val="Hyperlink"/>
              </w:rPr>
              <w:t>E.</w:t>
            </w:r>
            <w:r w:rsidRPr="006F247D">
              <w:rPr>
                <w:kern w:val="2"/>
                <w14:ligatures w14:val="standardContextual"/>
              </w:rPr>
              <w:tab/>
            </w:r>
            <w:r w:rsidRPr="006F247D">
              <w:rPr>
                <w:rStyle w:val="Hyperlink"/>
              </w:rPr>
              <w:t>Metode Pengumpulan Data</w:t>
            </w:r>
            <w:r w:rsidRPr="006F247D">
              <w:rPr>
                <w:webHidden/>
              </w:rPr>
              <w:tab/>
            </w:r>
            <w:r w:rsidRPr="006F247D">
              <w:rPr>
                <w:webHidden/>
              </w:rPr>
              <w:fldChar w:fldCharType="begin"/>
            </w:r>
            <w:r w:rsidRPr="006F247D">
              <w:rPr>
                <w:webHidden/>
              </w:rPr>
              <w:instrText xml:space="preserve"> PAGEREF _Toc201867520 \h </w:instrText>
            </w:r>
            <w:r w:rsidRPr="006F247D">
              <w:rPr>
                <w:webHidden/>
              </w:rPr>
            </w:r>
            <w:r w:rsidRPr="006F247D">
              <w:rPr>
                <w:webHidden/>
              </w:rPr>
              <w:fldChar w:fldCharType="separate"/>
            </w:r>
            <w:r w:rsidR="00C46847">
              <w:rPr>
                <w:webHidden/>
              </w:rPr>
              <w:t>35</w:t>
            </w:r>
            <w:r w:rsidRPr="006F247D">
              <w:rPr>
                <w:webHidden/>
              </w:rPr>
              <w:fldChar w:fldCharType="end"/>
            </w:r>
          </w:hyperlink>
        </w:p>
        <w:p w14:paraId="30DA21E6" w14:textId="66CDCC6D" w:rsidR="009B6E15" w:rsidRPr="006F247D" w:rsidRDefault="009B6E15" w:rsidP="006F247D">
          <w:pPr>
            <w:pStyle w:val="TOC2"/>
            <w:rPr>
              <w:kern w:val="2"/>
              <w14:ligatures w14:val="standardContextual"/>
            </w:rPr>
          </w:pPr>
          <w:hyperlink w:anchor="_Toc201867521" w:history="1">
            <w:r w:rsidRPr="006F247D">
              <w:rPr>
                <w:rStyle w:val="Hyperlink"/>
              </w:rPr>
              <w:t>F.</w:t>
            </w:r>
            <w:r w:rsidRPr="006F247D">
              <w:rPr>
                <w:kern w:val="2"/>
                <w14:ligatures w14:val="standardContextual"/>
              </w:rPr>
              <w:tab/>
            </w:r>
            <w:r w:rsidRPr="006F247D">
              <w:rPr>
                <w:rStyle w:val="Hyperlink"/>
              </w:rPr>
              <w:t>Instrumen Penelitian</w:t>
            </w:r>
            <w:r w:rsidRPr="006F247D">
              <w:rPr>
                <w:webHidden/>
              </w:rPr>
              <w:tab/>
            </w:r>
            <w:r w:rsidRPr="006F247D">
              <w:rPr>
                <w:webHidden/>
              </w:rPr>
              <w:fldChar w:fldCharType="begin"/>
            </w:r>
            <w:r w:rsidRPr="006F247D">
              <w:rPr>
                <w:webHidden/>
              </w:rPr>
              <w:instrText xml:space="preserve"> PAGEREF _Toc201867521 \h </w:instrText>
            </w:r>
            <w:r w:rsidRPr="006F247D">
              <w:rPr>
                <w:webHidden/>
              </w:rPr>
            </w:r>
            <w:r w:rsidRPr="006F247D">
              <w:rPr>
                <w:webHidden/>
              </w:rPr>
              <w:fldChar w:fldCharType="separate"/>
            </w:r>
            <w:r w:rsidR="00C46847">
              <w:rPr>
                <w:webHidden/>
              </w:rPr>
              <w:t>36</w:t>
            </w:r>
            <w:r w:rsidRPr="006F247D">
              <w:rPr>
                <w:webHidden/>
              </w:rPr>
              <w:fldChar w:fldCharType="end"/>
            </w:r>
          </w:hyperlink>
        </w:p>
        <w:p w14:paraId="3B534E78" w14:textId="4FFD9AC5" w:rsidR="009B6E15" w:rsidRPr="006F247D" w:rsidRDefault="009B6E15" w:rsidP="006F247D">
          <w:pPr>
            <w:pStyle w:val="TOC2"/>
            <w:rPr>
              <w:kern w:val="2"/>
              <w14:ligatures w14:val="standardContextual"/>
            </w:rPr>
          </w:pPr>
          <w:hyperlink w:anchor="_Toc201867522" w:history="1">
            <w:r w:rsidRPr="006F247D">
              <w:rPr>
                <w:rStyle w:val="Hyperlink"/>
              </w:rPr>
              <w:t>G.</w:t>
            </w:r>
            <w:r w:rsidRPr="006F247D">
              <w:rPr>
                <w:kern w:val="2"/>
                <w14:ligatures w14:val="standardContextual"/>
              </w:rPr>
              <w:tab/>
            </w:r>
            <w:r w:rsidRPr="006F247D">
              <w:rPr>
                <w:rStyle w:val="Hyperlink"/>
              </w:rPr>
              <w:t>Metode Analisis Data</w:t>
            </w:r>
            <w:r w:rsidRPr="006F247D">
              <w:rPr>
                <w:webHidden/>
              </w:rPr>
              <w:tab/>
            </w:r>
            <w:r w:rsidRPr="006F247D">
              <w:rPr>
                <w:webHidden/>
              </w:rPr>
              <w:fldChar w:fldCharType="begin"/>
            </w:r>
            <w:r w:rsidRPr="006F247D">
              <w:rPr>
                <w:webHidden/>
              </w:rPr>
              <w:instrText xml:space="preserve"> PAGEREF _Toc201867522 \h </w:instrText>
            </w:r>
            <w:r w:rsidRPr="006F247D">
              <w:rPr>
                <w:webHidden/>
              </w:rPr>
            </w:r>
            <w:r w:rsidRPr="006F247D">
              <w:rPr>
                <w:webHidden/>
              </w:rPr>
              <w:fldChar w:fldCharType="separate"/>
            </w:r>
            <w:r w:rsidR="00C46847">
              <w:rPr>
                <w:webHidden/>
              </w:rPr>
              <w:t>38</w:t>
            </w:r>
            <w:r w:rsidRPr="006F247D">
              <w:rPr>
                <w:webHidden/>
              </w:rPr>
              <w:fldChar w:fldCharType="end"/>
            </w:r>
          </w:hyperlink>
        </w:p>
        <w:p w14:paraId="05F62A3D" w14:textId="179B4339" w:rsidR="009B6E15" w:rsidRPr="009B6E15" w:rsidRDefault="009B6E15">
          <w:pPr>
            <w:pStyle w:val="TOC1"/>
            <w:tabs>
              <w:tab w:val="right" w:leader="dot" w:pos="7927"/>
            </w:tabs>
            <w:rPr>
              <w:b/>
              <w:bCs/>
              <w:noProof/>
              <w:kern w:val="2"/>
              <w14:ligatures w14:val="standardContextual"/>
            </w:rPr>
          </w:pPr>
          <w:hyperlink w:anchor="_Toc201867523" w:history="1">
            <w:r w:rsidRPr="009B6E15">
              <w:rPr>
                <w:rStyle w:val="Hyperlink"/>
                <w:rFonts w:eastAsiaTheme="majorEastAsia"/>
                <w:b/>
                <w:bCs/>
                <w:noProof/>
              </w:rPr>
              <w:t>BAB IV</w:t>
            </w:r>
            <w:r w:rsidRPr="009B6E15">
              <w:rPr>
                <w:b/>
                <w:bCs/>
                <w:noProof/>
                <w:webHidden/>
              </w:rPr>
              <w:tab/>
            </w:r>
            <w:r w:rsidRPr="009B6E15">
              <w:rPr>
                <w:b/>
                <w:bCs/>
                <w:noProof/>
                <w:webHidden/>
              </w:rPr>
              <w:fldChar w:fldCharType="begin"/>
            </w:r>
            <w:r w:rsidRPr="009B6E15">
              <w:rPr>
                <w:b/>
                <w:bCs/>
                <w:noProof/>
                <w:webHidden/>
              </w:rPr>
              <w:instrText xml:space="preserve"> PAGEREF _Toc201867523 \h </w:instrText>
            </w:r>
            <w:r w:rsidRPr="009B6E15">
              <w:rPr>
                <w:b/>
                <w:bCs/>
                <w:noProof/>
                <w:webHidden/>
              </w:rPr>
            </w:r>
            <w:r w:rsidRPr="009B6E15">
              <w:rPr>
                <w:b/>
                <w:bCs/>
                <w:noProof/>
                <w:webHidden/>
              </w:rPr>
              <w:fldChar w:fldCharType="separate"/>
            </w:r>
            <w:r w:rsidR="00C46847">
              <w:rPr>
                <w:b/>
                <w:bCs/>
                <w:noProof/>
                <w:webHidden/>
              </w:rPr>
              <w:t>46</w:t>
            </w:r>
            <w:r w:rsidRPr="009B6E15">
              <w:rPr>
                <w:b/>
                <w:bCs/>
                <w:noProof/>
                <w:webHidden/>
              </w:rPr>
              <w:fldChar w:fldCharType="end"/>
            </w:r>
          </w:hyperlink>
        </w:p>
        <w:p w14:paraId="4FBF1511" w14:textId="0DA19CC9" w:rsidR="009B6E15" w:rsidRPr="009B6E15" w:rsidRDefault="009B6E15">
          <w:pPr>
            <w:pStyle w:val="TOC1"/>
            <w:tabs>
              <w:tab w:val="right" w:leader="dot" w:pos="7927"/>
            </w:tabs>
            <w:rPr>
              <w:b/>
              <w:bCs/>
              <w:noProof/>
              <w:kern w:val="2"/>
              <w14:ligatures w14:val="standardContextual"/>
            </w:rPr>
          </w:pPr>
          <w:hyperlink w:anchor="_Toc201867524" w:history="1">
            <w:r w:rsidRPr="009B6E15">
              <w:rPr>
                <w:rStyle w:val="Hyperlink"/>
                <w:rFonts w:eastAsiaTheme="majorEastAsia"/>
                <w:b/>
                <w:bCs/>
                <w:noProof/>
              </w:rPr>
              <w:t>HASIL PENELITIAN DAN PEMBAHASAN</w:t>
            </w:r>
            <w:r w:rsidRPr="009B6E15">
              <w:rPr>
                <w:b/>
                <w:bCs/>
                <w:noProof/>
                <w:webHidden/>
              </w:rPr>
              <w:tab/>
            </w:r>
            <w:r w:rsidRPr="009B6E15">
              <w:rPr>
                <w:b/>
                <w:bCs/>
                <w:noProof/>
                <w:webHidden/>
              </w:rPr>
              <w:fldChar w:fldCharType="begin"/>
            </w:r>
            <w:r w:rsidRPr="009B6E15">
              <w:rPr>
                <w:b/>
                <w:bCs/>
                <w:noProof/>
                <w:webHidden/>
              </w:rPr>
              <w:instrText xml:space="preserve"> PAGEREF _Toc201867524 \h </w:instrText>
            </w:r>
            <w:r w:rsidRPr="009B6E15">
              <w:rPr>
                <w:b/>
                <w:bCs/>
                <w:noProof/>
                <w:webHidden/>
              </w:rPr>
            </w:r>
            <w:r w:rsidRPr="009B6E15">
              <w:rPr>
                <w:b/>
                <w:bCs/>
                <w:noProof/>
                <w:webHidden/>
              </w:rPr>
              <w:fldChar w:fldCharType="separate"/>
            </w:r>
            <w:r w:rsidR="00C46847">
              <w:rPr>
                <w:b/>
                <w:bCs/>
                <w:noProof/>
                <w:webHidden/>
              </w:rPr>
              <w:t>46</w:t>
            </w:r>
            <w:r w:rsidRPr="009B6E15">
              <w:rPr>
                <w:b/>
                <w:bCs/>
                <w:noProof/>
                <w:webHidden/>
              </w:rPr>
              <w:fldChar w:fldCharType="end"/>
            </w:r>
          </w:hyperlink>
        </w:p>
        <w:p w14:paraId="7097FBC6" w14:textId="5EA6AB45" w:rsidR="009B6E15" w:rsidRPr="006F247D" w:rsidRDefault="009B6E15" w:rsidP="006F247D">
          <w:pPr>
            <w:pStyle w:val="TOC2"/>
            <w:rPr>
              <w:kern w:val="2"/>
              <w14:ligatures w14:val="standardContextual"/>
            </w:rPr>
          </w:pPr>
          <w:hyperlink w:anchor="_Toc201867525" w:history="1">
            <w:r w:rsidRPr="006F247D">
              <w:rPr>
                <w:rStyle w:val="Hyperlink"/>
              </w:rPr>
              <w:t>A.</w:t>
            </w:r>
            <w:r w:rsidRPr="006F247D">
              <w:rPr>
                <w:kern w:val="2"/>
                <w14:ligatures w14:val="standardContextual"/>
              </w:rPr>
              <w:tab/>
            </w:r>
            <w:r w:rsidRPr="006F247D">
              <w:rPr>
                <w:rStyle w:val="Hyperlink"/>
              </w:rPr>
              <w:t>Hasil Penelitian</w:t>
            </w:r>
            <w:r w:rsidRPr="006F247D">
              <w:rPr>
                <w:webHidden/>
              </w:rPr>
              <w:tab/>
            </w:r>
            <w:r w:rsidRPr="006F247D">
              <w:rPr>
                <w:webHidden/>
              </w:rPr>
              <w:fldChar w:fldCharType="begin"/>
            </w:r>
            <w:r w:rsidRPr="006F247D">
              <w:rPr>
                <w:webHidden/>
              </w:rPr>
              <w:instrText xml:space="preserve"> PAGEREF _Toc201867525 \h </w:instrText>
            </w:r>
            <w:r w:rsidRPr="006F247D">
              <w:rPr>
                <w:webHidden/>
              </w:rPr>
            </w:r>
            <w:r w:rsidRPr="006F247D">
              <w:rPr>
                <w:webHidden/>
              </w:rPr>
              <w:fldChar w:fldCharType="separate"/>
            </w:r>
            <w:r w:rsidR="00C46847">
              <w:rPr>
                <w:webHidden/>
              </w:rPr>
              <w:t>46</w:t>
            </w:r>
            <w:r w:rsidRPr="006F247D">
              <w:rPr>
                <w:webHidden/>
              </w:rPr>
              <w:fldChar w:fldCharType="end"/>
            </w:r>
          </w:hyperlink>
        </w:p>
        <w:p w14:paraId="11A2C987" w14:textId="5FED0B21" w:rsidR="009B6E15" w:rsidRPr="006F247D" w:rsidRDefault="009B6E15" w:rsidP="006F247D">
          <w:pPr>
            <w:pStyle w:val="TOC2"/>
            <w:rPr>
              <w:kern w:val="2"/>
              <w14:ligatures w14:val="standardContextual"/>
            </w:rPr>
          </w:pPr>
          <w:hyperlink w:anchor="_Toc201867526" w:history="1">
            <w:r w:rsidRPr="006F247D">
              <w:rPr>
                <w:rStyle w:val="Hyperlink"/>
              </w:rPr>
              <w:t>B.</w:t>
            </w:r>
            <w:r w:rsidRPr="006F247D">
              <w:rPr>
                <w:kern w:val="2"/>
                <w14:ligatures w14:val="standardContextual"/>
              </w:rPr>
              <w:tab/>
            </w:r>
            <w:r w:rsidRPr="006F247D">
              <w:rPr>
                <w:rStyle w:val="Hyperlink"/>
              </w:rPr>
              <w:t>Analisis Data</w:t>
            </w:r>
            <w:r w:rsidRPr="006F247D">
              <w:rPr>
                <w:webHidden/>
              </w:rPr>
              <w:tab/>
            </w:r>
            <w:r w:rsidRPr="006F247D">
              <w:rPr>
                <w:webHidden/>
              </w:rPr>
              <w:fldChar w:fldCharType="begin"/>
            </w:r>
            <w:r w:rsidRPr="006F247D">
              <w:rPr>
                <w:webHidden/>
              </w:rPr>
              <w:instrText xml:space="preserve"> PAGEREF _Toc201867526 \h </w:instrText>
            </w:r>
            <w:r w:rsidRPr="006F247D">
              <w:rPr>
                <w:webHidden/>
              </w:rPr>
            </w:r>
            <w:r w:rsidRPr="006F247D">
              <w:rPr>
                <w:webHidden/>
              </w:rPr>
              <w:fldChar w:fldCharType="separate"/>
            </w:r>
            <w:r w:rsidR="00C46847">
              <w:rPr>
                <w:webHidden/>
              </w:rPr>
              <w:t>57</w:t>
            </w:r>
            <w:r w:rsidRPr="006F247D">
              <w:rPr>
                <w:webHidden/>
              </w:rPr>
              <w:fldChar w:fldCharType="end"/>
            </w:r>
          </w:hyperlink>
        </w:p>
        <w:p w14:paraId="2D19F76B" w14:textId="7108536F" w:rsidR="009B6E15" w:rsidRPr="006F247D" w:rsidRDefault="009B6E15" w:rsidP="006F247D">
          <w:pPr>
            <w:pStyle w:val="TOC2"/>
            <w:rPr>
              <w:kern w:val="2"/>
              <w14:ligatures w14:val="standardContextual"/>
            </w:rPr>
          </w:pPr>
          <w:hyperlink w:anchor="_Toc201867527" w:history="1">
            <w:r w:rsidRPr="006F247D">
              <w:rPr>
                <w:rStyle w:val="Hyperlink"/>
              </w:rPr>
              <w:t>C.</w:t>
            </w:r>
            <w:r w:rsidRPr="006F247D">
              <w:rPr>
                <w:kern w:val="2"/>
                <w14:ligatures w14:val="standardContextual"/>
              </w:rPr>
              <w:tab/>
            </w:r>
            <w:r w:rsidRPr="006F247D">
              <w:rPr>
                <w:rStyle w:val="Hyperlink"/>
              </w:rPr>
              <w:t>Pembahasan</w:t>
            </w:r>
            <w:r w:rsidRPr="006F247D">
              <w:rPr>
                <w:webHidden/>
              </w:rPr>
              <w:tab/>
            </w:r>
            <w:r w:rsidRPr="006F247D">
              <w:rPr>
                <w:webHidden/>
              </w:rPr>
              <w:fldChar w:fldCharType="begin"/>
            </w:r>
            <w:r w:rsidRPr="006F247D">
              <w:rPr>
                <w:webHidden/>
              </w:rPr>
              <w:instrText xml:space="preserve"> PAGEREF _Toc201867527 \h </w:instrText>
            </w:r>
            <w:r w:rsidRPr="006F247D">
              <w:rPr>
                <w:webHidden/>
              </w:rPr>
            </w:r>
            <w:r w:rsidRPr="006F247D">
              <w:rPr>
                <w:webHidden/>
              </w:rPr>
              <w:fldChar w:fldCharType="separate"/>
            </w:r>
            <w:r w:rsidR="00C46847">
              <w:rPr>
                <w:webHidden/>
              </w:rPr>
              <w:t>63</w:t>
            </w:r>
            <w:r w:rsidRPr="006F247D">
              <w:rPr>
                <w:webHidden/>
              </w:rPr>
              <w:fldChar w:fldCharType="end"/>
            </w:r>
          </w:hyperlink>
        </w:p>
        <w:p w14:paraId="58358043" w14:textId="04C581C7" w:rsidR="009B6E15" w:rsidRPr="009B6E15" w:rsidRDefault="009B6E15">
          <w:pPr>
            <w:pStyle w:val="TOC1"/>
            <w:tabs>
              <w:tab w:val="right" w:leader="dot" w:pos="7927"/>
            </w:tabs>
            <w:rPr>
              <w:b/>
              <w:bCs/>
              <w:noProof/>
              <w:kern w:val="2"/>
              <w14:ligatures w14:val="standardContextual"/>
            </w:rPr>
          </w:pPr>
          <w:hyperlink w:anchor="_Toc201867528" w:history="1">
            <w:r w:rsidRPr="009B6E15">
              <w:rPr>
                <w:rStyle w:val="Hyperlink"/>
                <w:rFonts w:eastAsiaTheme="majorEastAsia"/>
                <w:b/>
                <w:bCs/>
                <w:noProof/>
              </w:rPr>
              <w:t>BAB V</w:t>
            </w:r>
            <w:r w:rsidRPr="009B6E15">
              <w:rPr>
                <w:b/>
                <w:bCs/>
                <w:noProof/>
                <w:webHidden/>
              </w:rPr>
              <w:tab/>
            </w:r>
            <w:r w:rsidRPr="009B6E15">
              <w:rPr>
                <w:b/>
                <w:bCs/>
                <w:noProof/>
                <w:webHidden/>
              </w:rPr>
              <w:fldChar w:fldCharType="begin"/>
            </w:r>
            <w:r w:rsidRPr="009B6E15">
              <w:rPr>
                <w:b/>
                <w:bCs/>
                <w:noProof/>
                <w:webHidden/>
              </w:rPr>
              <w:instrText xml:space="preserve"> PAGEREF _Toc201867528 \h </w:instrText>
            </w:r>
            <w:r w:rsidRPr="009B6E15">
              <w:rPr>
                <w:b/>
                <w:bCs/>
                <w:noProof/>
                <w:webHidden/>
              </w:rPr>
            </w:r>
            <w:r w:rsidRPr="009B6E15">
              <w:rPr>
                <w:b/>
                <w:bCs/>
                <w:noProof/>
                <w:webHidden/>
              </w:rPr>
              <w:fldChar w:fldCharType="separate"/>
            </w:r>
            <w:r w:rsidR="00C46847">
              <w:rPr>
                <w:b/>
                <w:bCs/>
                <w:noProof/>
                <w:webHidden/>
              </w:rPr>
              <w:t>77</w:t>
            </w:r>
            <w:r w:rsidRPr="009B6E15">
              <w:rPr>
                <w:b/>
                <w:bCs/>
                <w:noProof/>
                <w:webHidden/>
              </w:rPr>
              <w:fldChar w:fldCharType="end"/>
            </w:r>
          </w:hyperlink>
        </w:p>
        <w:p w14:paraId="1786739E" w14:textId="21F14AF1" w:rsidR="009B6E15" w:rsidRPr="009B6E15" w:rsidRDefault="009B6E15">
          <w:pPr>
            <w:pStyle w:val="TOC1"/>
            <w:tabs>
              <w:tab w:val="right" w:leader="dot" w:pos="7927"/>
            </w:tabs>
            <w:rPr>
              <w:b/>
              <w:bCs/>
              <w:noProof/>
              <w:kern w:val="2"/>
              <w14:ligatures w14:val="standardContextual"/>
            </w:rPr>
          </w:pPr>
          <w:hyperlink w:anchor="_Toc201867529" w:history="1">
            <w:r w:rsidRPr="009B6E15">
              <w:rPr>
                <w:rStyle w:val="Hyperlink"/>
                <w:rFonts w:eastAsiaTheme="majorEastAsia"/>
                <w:b/>
                <w:bCs/>
                <w:noProof/>
              </w:rPr>
              <w:t>SIMPULAN DAN SARAN</w:t>
            </w:r>
            <w:r w:rsidRPr="009B6E15">
              <w:rPr>
                <w:b/>
                <w:bCs/>
                <w:noProof/>
                <w:webHidden/>
              </w:rPr>
              <w:tab/>
            </w:r>
            <w:r w:rsidRPr="009B6E15">
              <w:rPr>
                <w:b/>
                <w:bCs/>
                <w:noProof/>
                <w:webHidden/>
              </w:rPr>
              <w:fldChar w:fldCharType="begin"/>
            </w:r>
            <w:r w:rsidRPr="009B6E15">
              <w:rPr>
                <w:b/>
                <w:bCs/>
                <w:noProof/>
                <w:webHidden/>
              </w:rPr>
              <w:instrText xml:space="preserve"> PAGEREF _Toc201867529 \h </w:instrText>
            </w:r>
            <w:r w:rsidRPr="009B6E15">
              <w:rPr>
                <w:b/>
                <w:bCs/>
                <w:noProof/>
                <w:webHidden/>
              </w:rPr>
            </w:r>
            <w:r w:rsidRPr="009B6E15">
              <w:rPr>
                <w:b/>
                <w:bCs/>
                <w:noProof/>
                <w:webHidden/>
              </w:rPr>
              <w:fldChar w:fldCharType="separate"/>
            </w:r>
            <w:r w:rsidR="00C46847">
              <w:rPr>
                <w:b/>
                <w:bCs/>
                <w:noProof/>
                <w:webHidden/>
              </w:rPr>
              <w:t>77</w:t>
            </w:r>
            <w:r w:rsidRPr="009B6E15">
              <w:rPr>
                <w:b/>
                <w:bCs/>
                <w:noProof/>
                <w:webHidden/>
              </w:rPr>
              <w:fldChar w:fldCharType="end"/>
            </w:r>
          </w:hyperlink>
        </w:p>
        <w:p w14:paraId="1C0E2FBF" w14:textId="1577181B" w:rsidR="009B6E15" w:rsidRPr="006F247D" w:rsidRDefault="009B6E15" w:rsidP="006F247D">
          <w:pPr>
            <w:pStyle w:val="TOC2"/>
            <w:rPr>
              <w:kern w:val="2"/>
              <w14:ligatures w14:val="standardContextual"/>
            </w:rPr>
          </w:pPr>
          <w:hyperlink w:anchor="_Toc201867530" w:history="1">
            <w:r w:rsidRPr="006F247D">
              <w:rPr>
                <w:rStyle w:val="Hyperlink"/>
              </w:rPr>
              <w:t>A.</w:t>
            </w:r>
            <w:r w:rsidRPr="006F247D">
              <w:rPr>
                <w:kern w:val="2"/>
                <w14:ligatures w14:val="standardContextual"/>
              </w:rPr>
              <w:tab/>
            </w:r>
            <w:r w:rsidRPr="006F247D">
              <w:rPr>
                <w:rStyle w:val="Hyperlink"/>
              </w:rPr>
              <w:t>Simpulan</w:t>
            </w:r>
            <w:r w:rsidRPr="006F247D">
              <w:rPr>
                <w:webHidden/>
              </w:rPr>
              <w:tab/>
            </w:r>
            <w:r w:rsidRPr="006F247D">
              <w:rPr>
                <w:webHidden/>
              </w:rPr>
              <w:fldChar w:fldCharType="begin"/>
            </w:r>
            <w:r w:rsidRPr="006F247D">
              <w:rPr>
                <w:webHidden/>
              </w:rPr>
              <w:instrText xml:space="preserve"> PAGEREF _Toc201867530 \h </w:instrText>
            </w:r>
            <w:r w:rsidRPr="006F247D">
              <w:rPr>
                <w:webHidden/>
              </w:rPr>
            </w:r>
            <w:r w:rsidRPr="006F247D">
              <w:rPr>
                <w:webHidden/>
              </w:rPr>
              <w:fldChar w:fldCharType="separate"/>
            </w:r>
            <w:r w:rsidR="00C46847">
              <w:rPr>
                <w:webHidden/>
              </w:rPr>
              <w:t>77</w:t>
            </w:r>
            <w:r w:rsidRPr="006F247D">
              <w:rPr>
                <w:webHidden/>
              </w:rPr>
              <w:fldChar w:fldCharType="end"/>
            </w:r>
          </w:hyperlink>
        </w:p>
        <w:p w14:paraId="674A6077" w14:textId="61E9669B" w:rsidR="009B6E15" w:rsidRPr="006F247D" w:rsidRDefault="009B6E15" w:rsidP="006F247D">
          <w:pPr>
            <w:pStyle w:val="TOC2"/>
            <w:rPr>
              <w:kern w:val="2"/>
              <w14:ligatures w14:val="standardContextual"/>
            </w:rPr>
          </w:pPr>
          <w:hyperlink w:anchor="_Toc201867531" w:history="1">
            <w:r w:rsidRPr="006F247D">
              <w:rPr>
                <w:rStyle w:val="Hyperlink"/>
              </w:rPr>
              <w:t>D.</w:t>
            </w:r>
            <w:r w:rsidRPr="006F247D">
              <w:rPr>
                <w:kern w:val="2"/>
                <w14:ligatures w14:val="standardContextual"/>
              </w:rPr>
              <w:tab/>
            </w:r>
            <w:r w:rsidRPr="006F247D">
              <w:rPr>
                <w:rStyle w:val="Hyperlink"/>
              </w:rPr>
              <w:t>Saran</w:t>
            </w:r>
            <w:r w:rsidRPr="006F247D">
              <w:rPr>
                <w:webHidden/>
              </w:rPr>
              <w:tab/>
            </w:r>
            <w:r w:rsidRPr="006F247D">
              <w:rPr>
                <w:webHidden/>
              </w:rPr>
              <w:fldChar w:fldCharType="begin"/>
            </w:r>
            <w:r w:rsidRPr="006F247D">
              <w:rPr>
                <w:webHidden/>
              </w:rPr>
              <w:instrText xml:space="preserve"> PAGEREF _Toc201867531 \h </w:instrText>
            </w:r>
            <w:r w:rsidRPr="006F247D">
              <w:rPr>
                <w:webHidden/>
              </w:rPr>
            </w:r>
            <w:r w:rsidRPr="006F247D">
              <w:rPr>
                <w:webHidden/>
              </w:rPr>
              <w:fldChar w:fldCharType="separate"/>
            </w:r>
            <w:r w:rsidR="00C46847">
              <w:rPr>
                <w:webHidden/>
              </w:rPr>
              <w:t>77</w:t>
            </w:r>
            <w:r w:rsidRPr="006F247D">
              <w:rPr>
                <w:webHidden/>
              </w:rPr>
              <w:fldChar w:fldCharType="end"/>
            </w:r>
          </w:hyperlink>
        </w:p>
        <w:p w14:paraId="2B63AA45" w14:textId="598FC2EE" w:rsidR="009B6E15" w:rsidRPr="009B6E15" w:rsidRDefault="009B6E15">
          <w:pPr>
            <w:pStyle w:val="TOC1"/>
            <w:tabs>
              <w:tab w:val="right" w:leader="dot" w:pos="7927"/>
            </w:tabs>
            <w:rPr>
              <w:b/>
              <w:bCs/>
              <w:noProof/>
              <w:kern w:val="2"/>
              <w14:ligatures w14:val="standardContextual"/>
            </w:rPr>
          </w:pPr>
          <w:hyperlink w:anchor="_Toc201867532" w:history="1">
            <w:r w:rsidRPr="009B6E15">
              <w:rPr>
                <w:rStyle w:val="Hyperlink"/>
                <w:rFonts w:eastAsiaTheme="majorEastAsia"/>
                <w:b/>
                <w:bCs/>
                <w:noProof/>
              </w:rPr>
              <w:t>DAFTAR PUSTAKA</w:t>
            </w:r>
            <w:r w:rsidRPr="009B6E15">
              <w:rPr>
                <w:b/>
                <w:bCs/>
                <w:noProof/>
                <w:webHidden/>
              </w:rPr>
              <w:tab/>
            </w:r>
            <w:r w:rsidRPr="009B6E15">
              <w:rPr>
                <w:b/>
                <w:bCs/>
                <w:noProof/>
                <w:webHidden/>
              </w:rPr>
              <w:fldChar w:fldCharType="begin"/>
            </w:r>
            <w:r w:rsidRPr="009B6E15">
              <w:rPr>
                <w:b/>
                <w:bCs/>
                <w:noProof/>
                <w:webHidden/>
              </w:rPr>
              <w:instrText xml:space="preserve"> PAGEREF _Toc201867532 \h </w:instrText>
            </w:r>
            <w:r w:rsidRPr="009B6E15">
              <w:rPr>
                <w:b/>
                <w:bCs/>
                <w:noProof/>
                <w:webHidden/>
              </w:rPr>
            </w:r>
            <w:r w:rsidRPr="009B6E15">
              <w:rPr>
                <w:b/>
                <w:bCs/>
                <w:noProof/>
                <w:webHidden/>
              </w:rPr>
              <w:fldChar w:fldCharType="separate"/>
            </w:r>
            <w:r w:rsidR="00C46847">
              <w:rPr>
                <w:b/>
                <w:bCs/>
                <w:noProof/>
                <w:webHidden/>
              </w:rPr>
              <w:t>79</w:t>
            </w:r>
            <w:r w:rsidRPr="009B6E15">
              <w:rPr>
                <w:b/>
                <w:bCs/>
                <w:noProof/>
                <w:webHidden/>
              </w:rPr>
              <w:fldChar w:fldCharType="end"/>
            </w:r>
          </w:hyperlink>
        </w:p>
        <w:p w14:paraId="665FDCA0" w14:textId="2987E844" w:rsidR="00C343F0" w:rsidRDefault="00C343F0">
          <w:r>
            <w:rPr>
              <w:b/>
              <w:bCs/>
              <w:noProof/>
            </w:rPr>
            <w:fldChar w:fldCharType="end"/>
          </w:r>
        </w:p>
      </w:sdtContent>
    </w:sdt>
    <w:p w14:paraId="6CBB1425" w14:textId="77777777" w:rsidR="005C6737" w:rsidRDefault="005C6737" w:rsidP="005C6737">
      <w:pPr>
        <w:tabs>
          <w:tab w:val="left" w:pos="480"/>
          <w:tab w:val="center" w:pos="3968"/>
        </w:tabs>
        <w:spacing w:line="360" w:lineRule="auto"/>
        <w:rPr>
          <w:b/>
          <w:bCs/>
        </w:rPr>
      </w:pPr>
    </w:p>
    <w:p w14:paraId="6000CBD2" w14:textId="77777777" w:rsidR="005C6737" w:rsidRDefault="005C6737" w:rsidP="005C6737">
      <w:pPr>
        <w:tabs>
          <w:tab w:val="left" w:pos="480"/>
          <w:tab w:val="center" w:pos="3968"/>
        </w:tabs>
        <w:spacing w:line="360" w:lineRule="auto"/>
        <w:rPr>
          <w:b/>
          <w:bCs/>
        </w:rPr>
      </w:pPr>
    </w:p>
    <w:p w14:paraId="4869B72B" w14:textId="77777777" w:rsidR="00BA2046" w:rsidRDefault="00BA2046" w:rsidP="00660C00">
      <w:pPr>
        <w:tabs>
          <w:tab w:val="left" w:pos="480"/>
          <w:tab w:val="center" w:pos="3968"/>
        </w:tabs>
        <w:spacing w:line="360" w:lineRule="auto"/>
        <w:rPr>
          <w:b/>
          <w:bCs/>
        </w:rPr>
      </w:pPr>
    </w:p>
    <w:p w14:paraId="5A6B0DF1" w14:textId="77777777" w:rsidR="008C5D73" w:rsidRDefault="008C5D73">
      <w:pPr>
        <w:rPr>
          <w:b/>
          <w:bCs/>
        </w:rPr>
      </w:pPr>
      <w:bookmarkStart w:id="13" w:name="_Toc183977958"/>
      <w:bookmarkStart w:id="14" w:name="_Toc184699217"/>
      <w:bookmarkStart w:id="15" w:name="_Toc201867490"/>
      <w:r>
        <w:br w:type="page"/>
      </w:r>
    </w:p>
    <w:p w14:paraId="3A64E43C" w14:textId="52852F0E" w:rsidR="00F55EC0" w:rsidRPr="00C45BD3" w:rsidRDefault="00F55EC0" w:rsidP="00C343F0">
      <w:pPr>
        <w:pStyle w:val="Heading1"/>
      </w:pPr>
      <w:r w:rsidRPr="00C45BD3">
        <w:lastRenderedPageBreak/>
        <w:t xml:space="preserve">DAFTAR </w:t>
      </w:r>
      <w:bookmarkEnd w:id="13"/>
      <w:bookmarkEnd w:id="14"/>
      <w:r w:rsidR="00815B9E" w:rsidRPr="00C45BD3">
        <w:t>TABEL</w:t>
      </w:r>
      <w:bookmarkEnd w:id="15"/>
    </w:p>
    <w:p w14:paraId="6DAC1A90" w14:textId="77777777" w:rsidR="00B62199" w:rsidRDefault="00B62199" w:rsidP="00B62199">
      <w:pPr>
        <w:tabs>
          <w:tab w:val="left" w:pos="480"/>
          <w:tab w:val="center" w:pos="3968"/>
        </w:tabs>
        <w:spacing w:line="360" w:lineRule="auto"/>
        <w:rPr>
          <w:b/>
          <w:bCs/>
        </w:rPr>
      </w:pPr>
    </w:p>
    <w:p w14:paraId="2726684B" w14:textId="4873A66C" w:rsidR="00B62199" w:rsidRDefault="00B62199" w:rsidP="00B62199">
      <w:pPr>
        <w:tabs>
          <w:tab w:val="left" w:pos="480"/>
          <w:tab w:val="center" w:pos="3968"/>
        </w:tabs>
        <w:spacing w:line="360" w:lineRule="auto"/>
        <w:rPr>
          <w:b/>
          <w:bCs/>
        </w:rPr>
      </w:pPr>
      <w:r>
        <w:rPr>
          <w:b/>
          <w:bCs/>
        </w:rPr>
        <w:t>Tabel Bab</w:t>
      </w:r>
    </w:p>
    <w:p w14:paraId="588CFD5A" w14:textId="1518C261" w:rsidR="001733B2" w:rsidRDefault="001733B2" w:rsidP="00B12946">
      <w:pPr>
        <w:pStyle w:val="TableofFigures"/>
        <w:tabs>
          <w:tab w:val="right" w:leader="dot" w:pos="7927"/>
        </w:tabs>
        <w:spacing w:line="360" w:lineRule="auto"/>
        <w:rPr>
          <w:rStyle w:val="Hyperlink"/>
          <w:noProof/>
        </w:rPr>
      </w:pPr>
      <w:r>
        <w:rPr>
          <w:b/>
          <w:bCs/>
        </w:rPr>
        <w:fldChar w:fldCharType="begin"/>
      </w:r>
      <w:r>
        <w:rPr>
          <w:b/>
          <w:bCs/>
        </w:rPr>
        <w:instrText xml:space="preserve"> TOC \h \z \c "Tabel 3." </w:instrText>
      </w:r>
      <w:r>
        <w:rPr>
          <w:b/>
          <w:bCs/>
        </w:rPr>
        <w:fldChar w:fldCharType="separate"/>
      </w:r>
      <w:r w:rsidRPr="009D44ED">
        <w:rPr>
          <w:noProof/>
        </w:rPr>
        <w:t>Tabel 3. 1</w:t>
      </w:r>
      <w:r w:rsidR="009C1025" w:rsidRPr="009D44ED">
        <w:rPr>
          <w:noProof/>
        </w:rPr>
        <w:t xml:space="preserve"> Daftar Jumlah Populasi</w:t>
      </w:r>
      <w:r>
        <w:rPr>
          <w:noProof/>
          <w:webHidden/>
        </w:rPr>
        <w:tab/>
      </w:r>
      <w:r w:rsidR="009D44ED">
        <w:rPr>
          <w:noProof/>
          <w:webHidden/>
        </w:rPr>
        <w:t>33</w:t>
      </w:r>
    </w:p>
    <w:p w14:paraId="560D84C7" w14:textId="13B3A6C3" w:rsidR="0076225D" w:rsidRPr="0076225D" w:rsidRDefault="0076225D" w:rsidP="00B12946">
      <w:pPr>
        <w:spacing w:line="360" w:lineRule="auto"/>
        <w:rPr>
          <w:rFonts w:eastAsiaTheme="minorEastAsia"/>
        </w:rPr>
      </w:pPr>
      <w:r>
        <w:rPr>
          <w:rFonts w:eastAsiaTheme="minorEastAsia"/>
        </w:rPr>
        <w:t>Tabel 3.2  Kisi-Kisi Instrumen Pemahaman konsep……………………………..3</w:t>
      </w:r>
      <w:r w:rsidR="009D44ED">
        <w:rPr>
          <w:rFonts w:eastAsiaTheme="minorEastAsia"/>
        </w:rPr>
        <w:t>7</w:t>
      </w:r>
    </w:p>
    <w:p w14:paraId="3F312294" w14:textId="7BF15AC4" w:rsidR="001733B2" w:rsidRDefault="001733B2"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504" w:history="1">
        <w:r w:rsidRPr="008A5A9B">
          <w:rPr>
            <w:rStyle w:val="Hyperlink"/>
            <w:noProof/>
          </w:rPr>
          <w:t>Tabel 3. 3</w:t>
        </w:r>
        <w:r w:rsidR="009C1025">
          <w:rPr>
            <w:rStyle w:val="Hyperlink"/>
            <w:noProof/>
          </w:rPr>
          <w:t xml:space="preserve"> </w:t>
        </w:r>
        <w:r w:rsidR="0076225D">
          <w:rPr>
            <w:rStyle w:val="Hyperlink"/>
            <w:noProof/>
          </w:rPr>
          <w:t>Rubrik Pedoman Penskoran</w:t>
        </w:r>
        <w:r>
          <w:rPr>
            <w:noProof/>
            <w:webHidden/>
          </w:rPr>
          <w:tab/>
        </w:r>
        <w:r>
          <w:rPr>
            <w:noProof/>
            <w:webHidden/>
          </w:rPr>
          <w:fldChar w:fldCharType="begin"/>
        </w:r>
        <w:r>
          <w:rPr>
            <w:noProof/>
            <w:webHidden/>
          </w:rPr>
          <w:instrText xml:space="preserve"> PAGEREF _Toc201878504 \h </w:instrText>
        </w:r>
        <w:r>
          <w:rPr>
            <w:noProof/>
            <w:webHidden/>
          </w:rPr>
        </w:r>
        <w:r>
          <w:rPr>
            <w:noProof/>
            <w:webHidden/>
          </w:rPr>
          <w:fldChar w:fldCharType="separate"/>
        </w:r>
        <w:r>
          <w:rPr>
            <w:noProof/>
            <w:webHidden/>
          </w:rPr>
          <w:t>3</w:t>
        </w:r>
        <w:r w:rsidR="00C45D09">
          <w:rPr>
            <w:noProof/>
            <w:webHidden/>
          </w:rPr>
          <w:t>8</w:t>
        </w:r>
        <w:r>
          <w:rPr>
            <w:noProof/>
            <w:webHidden/>
          </w:rPr>
          <w:fldChar w:fldCharType="end"/>
        </w:r>
      </w:hyperlink>
    </w:p>
    <w:p w14:paraId="5B084E92" w14:textId="3FFAEA2C" w:rsidR="001733B2" w:rsidRDefault="001733B2"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505" w:history="1">
        <w:r w:rsidRPr="008A5A9B">
          <w:rPr>
            <w:rStyle w:val="Hyperlink"/>
            <w:noProof/>
          </w:rPr>
          <w:t>Tabel 3. 4 Uji Validitas</w:t>
        </w:r>
        <w:r>
          <w:rPr>
            <w:noProof/>
            <w:webHidden/>
          </w:rPr>
          <w:tab/>
        </w:r>
        <w:r w:rsidR="00207D42">
          <w:rPr>
            <w:noProof/>
            <w:webHidden/>
          </w:rPr>
          <w:t>39</w:t>
        </w:r>
      </w:hyperlink>
    </w:p>
    <w:p w14:paraId="68BB29D4" w14:textId="202B49F4" w:rsidR="001733B2" w:rsidRDefault="001733B2"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506" w:history="1">
        <w:r w:rsidRPr="008A5A9B">
          <w:rPr>
            <w:rStyle w:val="Hyperlink"/>
            <w:noProof/>
          </w:rPr>
          <w:t>Tabel 3. 5 Klasifikasi Interpretasi Daya Pembeda</w:t>
        </w:r>
        <w:r>
          <w:rPr>
            <w:noProof/>
            <w:webHidden/>
          </w:rPr>
          <w:tab/>
        </w:r>
        <w:r w:rsidR="00207D42">
          <w:rPr>
            <w:noProof/>
            <w:webHidden/>
          </w:rPr>
          <w:t>41</w:t>
        </w:r>
      </w:hyperlink>
    </w:p>
    <w:p w14:paraId="6F408E58" w14:textId="5E6664AC" w:rsidR="001733B2" w:rsidRDefault="001733B2"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507" w:history="1">
        <w:r w:rsidRPr="008A5A9B">
          <w:rPr>
            <w:rStyle w:val="Hyperlink"/>
            <w:noProof/>
          </w:rPr>
          <w:t>Tabel 3. 6 Klasifikasi Interpretasi Tingkat Kesukaran</w:t>
        </w:r>
        <w:r>
          <w:rPr>
            <w:noProof/>
            <w:webHidden/>
          </w:rPr>
          <w:tab/>
        </w:r>
        <w:r w:rsidR="00207D42">
          <w:rPr>
            <w:noProof/>
            <w:webHidden/>
          </w:rPr>
          <w:t>41</w:t>
        </w:r>
      </w:hyperlink>
    </w:p>
    <w:p w14:paraId="1AA1A821" w14:textId="3CD8A51F" w:rsidR="001733B2" w:rsidRDefault="001733B2"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508" w:history="1">
        <w:r w:rsidRPr="008A5A9B">
          <w:rPr>
            <w:rStyle w:val="Hyperlink"/>
            <w:noProof/>
          </w:rPr>
          <w:t>Tabel 3. 7</w:t>
        </w:r>
        <w:r w:rsidR="0076225D">
          <w:rPr>
            <w:rStyle w:val="Hyperlink"/>
            <w:noProof/>
          </w:rPr>
          <w:t xml:space="preserve"> Interpretasi n gain</w:t>
        </w:r>
        <w:r>
          <w:rPr>
            <w:noProof/>
            <w:webHidden/>
          </w:rPr>
          <w:tab/>
        </w:r>
        <w:r w:rsidR="00207D42">
          <w:rPr>
            <w:noProof/>
            <w:webHidden/>
          </w:rPr>
          <w:t>45</w:t>
        </w:r>
      </w:hyperlink>
    </w:p>
    <w:p w14:paraId="76F87A2B" w14:textId="46BBABAA" w:rsidR="003C4682" w:rsidRDefault="001733B2" w:rsidP="00A210BA">
      <w:pPr>
        <w:tabs>
          <w:tab w:val="left" w:pos="480"/>
          <w:tab w:val="center" w:pos="3968"/>
        </w:tabs>
        <w:rPr>
          <w:b/>
          <w:bCs/>
        </w:rPr>
      </w:pPr>
      <w:r>
        <w:rPr>
          <w:b/>
          <w:bCs/>
        </w:rPr>
        <w:fldChar w:fldCharType="end"/>
      </w:r>
    </w:p>
    <w:p w14:paraId="260E5B84" w14:textId="030C877B"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r>
        <w:rPr>
          <w:b/>
          <w:bCs/>
        </w:rPr>
        <w:fldChar w:fldCharType="begin"/>
      </w:r>
      <w:r>
        <w:rPr>
          <w:b/>
          <w:bCs/>
        </w:rPr>
        <w:instrText xml:space="preserve"> TOC \h \z \c "Tabel 4." </w:instrText>
      </w:r>
      <w:r>
        <w:rPr>
          <w:b/>
          <w:bCs/>
        </w:rPr>
        <w:fldChar w:fldCharType="separate"/>
      </w:r>
      <w:hyperlink w:anchor="_Toc201878992" w:history="1">
        <w:r w:rsidRPr="007B3A8B">
          <w:rPr>
            <w:rStyle w:val="Hyperlink"/>
            <w:noProof/>
          </w:rPr>
          <w:t>Tabel 4. 1</w:t>
        </w:r>
        <w:r w:rsidR="00D466E7">
          <w:rPr>
            <w:rStyle w:val="Hyperlink"/>
            <w:noProof/>
          </w:rPr>
          <w:t xml:space="preserve"> Data Siswa Kelas II</w:t>
        </w:r>
        <w:r>
          <w:rPr>
            <w:noProof/>
            <w:webHidden/>
          </w:rPr>
          <w:tab/>
        </w:r>
        <w:r w:rsidR="00EF4B8C">
          <w:rPr>
            <w:noProof/>
            <w:webHidden/>
          </w:rPr>
          <w:t>46</w:t>
        </w:r>
      </w:hyperlink>
    </w:p>
    <w:p w14:paraId="0FD98F9A" w14:textId="7C87F1D1"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993" w:history="1">
        <w:r w:rsidRPr="007B3A8B">
          <w:rPr>
            <w:rStyle w:val="Hyperlink"/>
            <w:noProof/>
          </w:rPr>
          <w:t>Tabel 4. 2</w:t>
        </w:r>
        <w:r w:rsidR="00D466E7">
          <w:rPr>
            <w:rStyle w:val="Hyperlink"/>
            <w:noProof/>
          </w:rPr>
          <w:t xml:space="preserve"> Interpretasi Kemampuan Pemahaman Konsep</w:t>
        </w:r>
        <w:r>
          <w:rPr>
            <w:noProof/>
            <w:webHidden/>
          </w:rPr>
          <w:tab/>
        </w:r>
        <w:r w:rsidR="00EF4B8C">
          <w:rPr>
            <w:noProof/>
            <w:webHidden/>
          </w:rPr>
          <w:t>47</w:t>
        </w:r>
      </w:hyperlink>
    </w:p>
    <w:p w14:paraId="2866C6B6" w14:textId="7E8E22ED"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994" w:history="1">
        <w:r w:rsidRPr="007B3A8B">
          <w:rPr>
            <w:rStyle w:val="Hyperlink"/>
            <w:noProof/>
          </w:rPr>
          <w:t>Tabel 4. 3</w:t>
        </w:r>
        <w:r w:rsidR="00A156D4">
          <w:rPr>
            <w:rStyle w:val="Hyperlink"/>
            <w:noProof/>
          </w:rPr>
          <w:t xml:space="preserve"> Hasl Pretest Kelas Kontrol</w:t>
        </w:r>
        <w:r>
          <w:rPr>
            <w:noProof/>
            <w:webHidden/>
          </w:rPr>
          <w:tab/>
        </w:r>
        <w:r w:rsidR="00EF4B8C">
          <w:rPr>
            <w:noProof/>
            <w:webHidden/>
          </w:rPr>
          <w:t>47</w:t>
        </w:r>
      </w:hyperlink>
    </w:p>
    <w:p w14:paraId="09E1FDB3" w14:textId="7A66B7AB"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995" w:history="1">
        <w:r w:rsidRPr="007B3A8B">
          <w:rPr>
            <w:rStyle w:val="Hyperlink"/>
            <w:noProof/>
          </w:rPr>
          <w:t>Tabel 4. 4</w:t>
        </w:r>
        <w:r w:rsidR="00A156D4">
          <w:rPr>
            <w:rStyle w:val="Hyperlink"/>
            <w:noProof/>
          </w:rPr>
          <w:t xml:space="preserve"> Hasil Pretest Kelas Eksperimen</w:t>
        </w:r>
        <w:r>
          <w:rPr>
            <w:noProof/>
            <w:webHidden/>
          </w:rPr>
          <w:tab/>
        </w:r>
        <w:r w:rsidR="006E792B">
          <w:rPr>
            <w:noProof/>
            <w:webHidden/>
          </w:rPr>
          <w:t>50</w:t>
        </w:r>
      </w:hyperlink>
    </w:p>
    <w:p w14:paraId="3DCE7DBD" w14:textId="50F9CD30"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996" w:history="1">
        <w:r w:rsidRPr="007B3A8B">
          <w:rPr>
            <w:rStyle w:val="Hyperlink"/>
            <w:noProof/>
          </w:rPr>
          <w:t xml:space="preserve">Tabel 4. 5 Hasil </w:t>
        </w:r>
        <w:r w:rsidRPr="007B3A8B">
          <w:rPr>
            <w:rStyle w:val="Hyperlink"/>
            <w:i/>
            <w:iCs/>
            <w:noProof/>
          </w:rPr>
          <w:t>Posttest</w:t>
        </w:r>
        <w:r w:rsidRPr="007B3A8B">
          <w:rPr>
            <w:rStyle w:val="Hyperlink"/>
            <w:noProof/>
          </w:rPr>
          <w:t xml:space="preserve"> Kelas Kontrol</w:t>
        </w:r>
        <w:r>
          <w:rPr>
            <w:noProof/>
            <w:webHidden/>
          </w:rPr>
          <w:tab/>
        </w:r>
        <w:r w:rsidR="006E792B">
          <w:rPr>
            <w:noProof/>
            <w:webHidden/>
          </w:rPr>
          <w:t>52</w:t>
        </w:r>
      </w:hyperlink>
    </w:p>
    <w:p w14:paraId="35BAA0F7" w14:textId="5EC1665C"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997" w:history="1">
        <w:r w:rsidRPr="007B3A8B">
          <w:rPr>
            <w:rStyle w:val="Hyperlink"/>
            <w:noProof/>
          </w:rPr>
          <w:t xml:space="preserve">Tabel 4. 6 Hasil </w:t>
        </w:r>
        <w:r w:rsidRPr="007B3A8B">
          <w:rPr>
            <w:rStyle w:val="Hyperlink"/>
            <w:i/>
            <w:iCs/>
            <w:noProof/>
          </w:rPr>
          <w:t xml:space="preserve">Posttest </w:t>
        </w:r>
        <w:r w:rsidRPr="007B3A8B">
          <w:rPr>
            <w:rStyle w:val="Hyperlink"/>
            <w:noProof/>
          </w:rPr>
          <w:t>Kelas Eksperimen</w:t>
        </w:r>
        <w:r>
          <w:rPr>
            <w:noProof/>
            <w:webHidden/>
          </w:rPr>
          <w:tab/>
        </w:r>
        <w:r>
          <w:rPr>
            <w:noProof/>
            <w:webHidden/>
          </w:rPr>
          <w:fldChar w:fldCharType="begin"/>
        </w:r>
        <w:r>
          <w:rPr>
            <w:noProof/>
            <w:webHidden/>
          </w:rPr>
          <w:instrText xml:space="preserve"> PAGEREF _Toc201878997 \h </w:instrText>
        </w:r>
        <w:r>
          <w:rPr>
            <w:noProof/>
            <w:webHidden/>
          </w:rPr>
        </w:r>
        <w:r>
          <w:rPr>
            <w:noProof/>
            <w:webHidden/>
          </w:rPr>
          <w:fldChar w:fldCharType="separate"/>
        </w:r>
        <w:r>
          <w:rPr>
            <w:noProof/>
            <w:webHidden/>
          </w:rPr>
          <w:t>5</w:t>
        </w:r>
        <w:r w:rsidR="006E792B">
          <w:rPr>
            <w:noProof/>
            <w:webHidden/>
          </w:rPr>
          <w:t>5</w:t>
        </w:r>
        <w:r>
          <w:rPr>
            <w:noProof/>
            <w:webHidden/>
          </w:rPr>
          <w:fldChar w:fldCharType="end"/>
        </w:r>
      </w:hyperlink>
    </w:p>
    <w:p w14:paraId="53BDED62" w14:textId="75E9EF8E"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998" w:history="1">
        <w:r w:rsidRPr="007B3A8B">
          <w:rPr>
            <w:rStyle w:val="Hyperlink"/>
            <w:noProof/>
          </w:rPr>
          <w:t>Tabel 4. 7</w:t>
        </w:r>
        <w:r w:rsidR="00A156D4">
          <w:rPr>
            <w:rStyle w:val="Hyperlink"/>
            <w:noProof/>
          </w:rPr>
          <w:t xml:space="preserve"> Rekapitulasi Hasil Statistik Deskriptif</w:t>
        </w:r>
        <w:r>
          <w:rPr>
            <w:noProof/>
            <w:webHidden/>
          </w:rPr>
          <w:tab/>
        </w:r>
        <w:r w:rsidR="00FF450E">
          <w:rPr>
            <w:noProof/>
            <w:webHidden/>
          </w:rPr>
          <w:t>58</w:t>
        </w:r>
      </w:hyperlink>
    </w:p>
    <w:p w14:paraId="3848B7A5" w14:textId="53014FFB"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8999" w:history="1">
        <w:r w:rsidRPr="007B3A8B">
          <w:rPr>
            <w:rStyle w:val="Hyperlink"/>
            <w:noProof/>
          </w:rPr>
          <w:t>Tabel 4. 8</w:t>
        </w:r>
        <w:r w:rsidR="00A156D4">
          <w:rPr>
            <w:rStyle w:val="Hyperlink"/>
            <w:noProof/>
          </w:rPr>
          <w:t xml:space="preserve"> Rekapitulasi Uji Normalitas Data Pretest</w:t>
        </w:r>
        <w:r>
          <w:rPr>
            <w:noProof/>
            <w:webHidden/>
          </w:rPr>
          <w:tab/>
        </w:r>
        <w:r w:rsidR="00FF450E">
          <w:rPr>
            <w:noProof/>
            <w:webHidden/>
          </w:rPr>
          <w:t>59</w:t>
        </w:r>
      </w:hyperlink>
    </w:p>
    <w:p w14:paraId="58BA161F" w14:textId="17B22F1E"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9000" w:history="1">
        <w:r w:rsidRPr="007B3A8B">
          <w:rPr>
            <w:rStyle w:val="Hyperlink"/>
            <w:noProof/>
          </w:rPr>
          <w:t>Tabel 4. 9</w:t>
        </w:r>
        <w:r w:rsidR="00A156D4">
          <w:rPr>
            <w:rStyle w:val="Hyperlink"/>
            <w:noProof/>
          </w:rPr>
          <w:t xml:space="preserve"> Re</w:t>
        </w:r>
        <w:r w:rsidR="00117E36">
          <w:rPr>
            <w:rStyle w:val="Hyperlink"/>
            <w:noProof/>
          </w:rPr>
          <w:t>kapitulasi Uji Normalitas Data Posttest</w:t>
        </w:r>
        <w:r>
          <w:rPr>
            <w:noProof/>
            <w:webHidden/>
          </w:rPr>
          <w:tab/>
        </w:r>
        <w:r w:rsidR="00FF450E">
          <w:rPr>
            <w:noProof/>
            <w:webHidden/>
          </w:rPr>
          <w:t>60</w:t>
        </w:r>
      </w:hyperlink>
    </w:p>
    <w:p w14:paraId="75EF93A7" w14:textId="47499BDE"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9001" w:history="1">
        <w:r w:rsidRPr="007B3A8B">
          <w:rPr>
            <w:rStyle w:val="Hyperlink"/>
            <w:noProof/>
          </w:rPr>
          <w:t>Tabel 4. 10</w:t>
        </w:r>
        <w:r w:rsidR="00117E36">
          <w:rPr>
            <w:rStyle w:val="Hyperlink"/>
            <w:noProof/>
          </w:rPr>
          <w:t xml:space="preserve"> Rekapitulasi Rata-Rata dan Simpangan Baku Pretest</w:t>
        </w:r>
        <w:r>
          <w:rPr>
            <w:noProof/>
            <w:webHidden/>
          </w:rPr>
          <w:tab/>
        </w:r>
        <w:r w:rsidR="00FF450E">
          <w:rPr>
            <w:noProof/>
            <w:webHidden/>
          </w:rPr>
          <w:t>60</w:t>
        </w:r>
      </w:hyperlink>
    </w:p>
    <w:p w14:paraId="03005932" w14:textId="56C1B12D"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9002" w:history="1">
        <w:r w:rsidRPr="007B3A8B">
          <w:rPr>
            <w:rStyle w:val="Hyperlink"/>
            <w:noProof/>
          </w:rPr>
          <w:t>Tabel 4. 11</w:t>
        </w:r>
        <w:r w:rsidR="00117E36">
          <w:rPr>
            <w:rStyle w:val="Hyperlink"/>
            <w:noProof/>
          </w:rPr>
          <w:t xml:space="preserve"> </w:t>
        </w:r>
        <w:r w:rsidR="00117E36" w:rsidRPr="00117E36">
          <w:rPr>
            <w:rStyle w:val="Hyperlink"/>
            <w:noProof/>
          </w:rPr>
          <w:t>Rekapitulasi Rata-Rata dan Simpangan Baku</w:t>
        </w:r>
        <w:r w:rsidR="00117E36">
          <w:rPr>
            <w:rStyle w:val="Hyperlink"/>
            <w:noProof/>
          </w:rPr>
          <w:t xml:space="preserve"> Posttest</w:t>
        </w:r>
        <w:r>
          <w:rPr>
            <w:noProof/>
            <w:webHidden/>
          </w:rPr>
          <w:tab/>
        </w:r>
        <w:r w:rsidR="00FF450E">
          <w:rPr>
            <w:noProof/>
            <w:webHidden/>
          </w:rPr>
          <w:t>61</w:t>
        </w:r>
      </w:hyperlink>
    </w:p>
    <w:p w14:paraId="3F6A7974" w14:textId="1363A62F"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9003" w:history="1">
        <w:r w:rsidRPr="007B3A8B">
          <w:rPr>
            <w:rStyle w:val="Hyperlink"/>
            <w:noProof/>
          </w:rPr>
          <w:t>Tabel 4. 12</w:t>
        </w:r>
        <w:r w:rsidR="00117E36">
          <w:rPr>
            <w:rStyle w:val="Hyperlink"/>
            <w:noProof/>
          </w:rPr>
          <w:t xml:space="preserve"> Kriteria Indeks Gain</w:t>
        </w:r>
        <w:r>
          <w:rPr>
            <w:noProof/>
            <w:webHidden/>
          </w:rPr>
          <w:tab/>
        </w:r>
        <w:r w:rsidR="00FF450E">
          <w:rPr>
            <w:noProof/>
            <w:webHidden/>
          </w:rPr>
          <w:t>62</w:t>
        </w:r>
      </w:hyperlink>
    </w:p>
    <w:p w14:paraId="72C22A03" w14:textId="6B4264BD" w:rsidR="00142F10" w:rsidRDefault="00142F10" w:rsidP="00B12946">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79004" w:history="1">
        <w:r w:rsidRPr="007B3A8B">
          <w:rPr>
            <w:rStyle w:val="Hyperlink"/>
            <w:noProof/>
          </w:rPr>
          <w:t>Tabel 4. 13 Deskripsi Data N Gain</w:t>
        </w:r>
        <w:r>
          <w:rPr>
            <w:noProof/>
            <w:webHidden/>
          </w:rPr>
          <w:tab/>
        </w:r>
        <w:r w:rsidR="00FF450E">
          <w:rPr>
            <w:noProof/>
            <w:webHidden/>
          </w:rPr>
          <w:t>62</w:t>
        </w:r>
      </w:hyperlink>
    </w:p>
    <w:p w14:paraId="6679AE31" w14:textId="1DD2A1E3" w:rsidR="00A0263B" w:rsidRDefault="00142F10" w:rsidP="00B12946">
      <w:pPr>
        <w:tabs>
          <w:tab w:val="left" w:pos="480"/>
          <w:tab w:val="center" w:pos="3968"/>
        </w:tabs>
        <w:spacing w:line="360" w:lineRule="auto"/>
        <w:rPr>
          <w:b/>
          <w:bCs/>
        </w:rPr>
      </w:pPr>
      <w:r>
        <w:rPr>
          <w:b/>
          <w:bCs/>
        </w:rPr>
        <w:fldChar w:fldCharType="end"/>
      </w:r>
    </w:p>
    <w:p w14:paraId="4AF88EBE" w14:textId="205EFD66" w:rsidR="00B62199" w:rsidRDefault="00B62199" w:rsidP="003C4682">
      <w:pPr>
        <w:tabs>
          <w:tab w:val="left" w:pos="480"/>
          <w:tab w:val="center" w:pos="3968"/>
        </w:tabs>
        <w:spacing w:line="360" w:lineRule="auto"/>
        <w:rPr>
          <w:b/>
          <w:bCs/>
        </w:rPr>
      </w:pPr>
      <w:r>
        <w:rPr>
          <w:b/>
          <w:bCs/>
        </w:rPr>
        <w:t>Tabel Lampiran</w:t>
      </w:r>
    </w:p>
    <w:p w14:paraId="08BCC959" w14:textId="70CFEC95" w:rsidR="001E5CE4" w:rsidRDefault="001E5CE4"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r>
        <w:fldChar w:fldCharType="begin"/>
      </w:r>
      <w:r>
        <w:instrText xml:space="preserve"> TOC \h \z \c "Tabel A.1." </w:instrText>
      </w:r>
      <w:r>
        <w:fldChar w:fldCharType="separate"/>
      </w:r>
      <w:hyperlink w:anchor="_Toc201879199" w:history="1">
        <w:r w:rsidRPr="0035036B">
          <w:rPr>
            <w:rStyle w:val="Hyperlink"/>
            <w:noProof/>
          </w:rPr>
          <w:t>Tabel A.1. 1</w:t>
        </w:r>
        <w:r w:rsidR="00B50FDD">
          <w:rPr>
            <w:rStyle w:val="Hyperlink"/>
            <w:noProof/>
          </w:rPr>
          <w:t xml:space="preserve"> Kisi-Kisi Instrumen</w:t>
        </w:r>
        <w:r>
          <w:rPr>
            <w:noProof/>
            <w:webHidden/>
          </w:rPr>
          <w:tab/>
        </w:r>
        <w:r w:rsidR="00533367">
          <w:rPr>
            <w:noProof/>
            <w:webHidden/>
          </w:rPr>
          <w:t>91</w:t>
        </w:r>
      </w:hyperlink>
    </w:p>
    <w:p w14:paraId="4D850C56" w14:textId="7D5F959A" w:rsidR="001E5CE4" w:rsidRDefault="001E5CE4" w:rsidP="00B51ED0">
      <w:pPr>
        <w:pStyle w:val="TableofFigures"/>
        <w:tabs>
          <w:tab w:val="right" w:leader="dot" w:pos="7927"/>
        </w:tabs>
        <w:spacing w:line="360" w:lineRule="auto"/>
      </w:pPr>
      <w:hyperlink w:anchor="_Toc201879200" w:history="1">
        <w:r w:rsidRPr="0035036B">
          <w:rPr>
            <w:rStyle w:val="Hyperlink"/>
            <w:noProof/>
          </w:rPr>
          <w:t>Tabel A.1. 2</w:t>
        </w:r>
        <w:r w:rsidR="00B50FDD">
          <w:rPr>
            <w:rStyle w:val="Hyperlink"/>
            <w:noProof/>
          </w:rPr>
          <w:t xml:space="preserve"> Soal Tes dan Kunci Jawaban</w:t>
        </w:r>
        <w:r>
          <w:rPr>
            <w:noProof/>
            <w:webHidden/>
          </w:rPr>
          <w:tab/>
        </w:r>
        <w:r w:rsidR="00533367">
          <w:rPr>
            <w:noProof/>
            <w:webHidden/>
          </w:rPr>
          <w:t>92</w:t>
        </w:r>
      </w:hyperlink>
    </w:p>
    <w:p w14:paraId="20F12214" w14:textId="594AFD39" w:rsidR="000C569D" w:rsidRDefault="000C569D" w:rsidP="00B51ED0">
      <w:pPr>
        <w:pStyle w:val="TableofFigures"/>
        <w:tabs>
          <w:tab w:val="right" w:leader="dot" w:pos="7927"/>
        </w:tabs>
        <w:spacing w:line="360" w:lineRule="auto"/>
      </w:pPr>
      <w:hyperlink w:anchor="_Toc201879218" w:history="1">
        <w:r w:rsidRPr="00B87898">
          <w:rPr>
            <w:rStyle w:val="Hyperlink"/>
            <w:noProof/>
          </w:rPr>
          <w:t>Tabel A.2 1</w:t>
        </w:r>
        <w:r>
          <w:rPr>
            <w:rStyle w:val="Hyperlink"/>
            <w:noProof/>
          </w:rPr>
          <w:t xml:space="preserve"> Rubrik Penskoran Tes</w:t>
        </w:r>
        <w:r>
          <w:rPr>
            <w:noProof/>
            <w:webHidden/>
          </w:rPr>
          <w:tab/>
        </w:r>
        <w:r w:rsidR="00533367">
          <w:rPr>
            <w:noProof/>
            <w:webHidden/>
          </w:rPr>
          <w:t>10</w:t>
        </w:r>
        <w:r w:rsidR="002604E6">
          <w:rPr>
            <w:noProof/>
            <w:webHidden/>
          </w:rPr>
          <w:t>0</w:t>
        </w:r>
      </w:hyperlink>
    </w:p>
    <w:p w14:paraId="1F0EA90E" w14:textId="77777777" w:rsidR="00B51ED0" w:rsidRPr="00B51ED0" w:rsidRDefault="00B51ED0" w:rsidP="00B51ED0">
      <w:pPr>
        <w:spacing w:line="360" w:lineRule="auto"/>
      </w:pPr>
    </w:p>
    <w:p w14:paraId="4DDA96F9" w14:textId="5C994C50" w:rsidR="000C569D" w:rsidRDefault="000C569D" w:rsidP="00B51ED0">
      <w:pPr>
        <w:pStyle w:val="TableofFigures"/>
        <w:tabs>
          <w:tab w:val="right" w:leader="dot" w:pos="7927"/>
        </w:tabs>
        <w:spacing w:line="360" w:lineRule="auto"/>
      </w:pPr>
      <w:hyperlink w:anchor="_Toc201879243" w:history="1">
        <w:r w:rsidRPr="00DC5025">
          <w:rPr>
            <w:rStyle w:val="Hyperlink"/>
            <w:noProof/>
          </w:rPr>
          <w:t>Tabel B.1. 1</w:t>
        </w:r>
        <w:r>
          <w:rPr>
            <w:rStyle w:val="Hyperlink"/>
            <w:noProof/>
          </w:rPr>
          <w:t xml:space="preserve"> Hasil Uji Coba Tes</w:t>
        </w:r>
        <w:r>
          <w:rPr>
            <w:noProof/>
            <w:webHidden/>
          </w:rPr>
          <w:tab/>
        </w:r>
        <w:r w:rsidR="00533367">
          <w:rPr>
            <w:noProof/>
            <w:webHidden/>
          </w:rPr>
          <w:t>10</w:t>
        </w:r>
        <w:r w:rsidR="002604E6">
          <w:rPr>
            <w:noProof/>
            <w:webHidden/>
          </w:rPr>
          <w:t>7</w:t>
        </w:r>
      </w:hyperlink>
    </w:p>
    <w:p w14:paraId="6AFF4C75" w14:textId="396AE180" w:rsidR="000C569D" w:rsidRDefault="000C569D" w:rsidP="00B51ED0">
      <w:pPr>
        <w:pStyle w:val="TableofFigures"/>
        <w:tabs>
          <w:tab w:val="right" w:leader="dot" w:pos="7927"/>
        </w:tabs>
        <w:spacing w:line="360" w:lineRule="auto"/>
      </w:pPr>
      <w:hyperlink w:anchor="_Toc201879262" w:history="1">
        <w:r w:rsidRPr="00B21E24">
          <w:rPr>
            <w:rStyle w:val="Hyperlink"/>
            <w:noProof/>
          </w:rPr>
          <w:t>Tabel B.3. 1</w:t>
        </w:r>
        <w:r>
          <w:rPr>
            <w:rStyle w:val="Hyperlink"/>
            <w:noProof/>
          </w:rPr>
          <w:t xml:space="preserve"> Rekapitulasi Hasil Uji Validitas</w:t>
        </w:r>
        <w:r>
          <w:rPr>
            <w:noProof/>
            <w:webHidden/>
          </w:rPr>
          <w:tab/>
        </w:r>
        <w:r w:rsidR="00533367">
          <w:rPr>
            <w:noProof/>
            <w:webHidden/>
          </w:rPr>
          <w:t>1</w:t>
        </w:r>
        <w:r w:rsidR="002604E6">
          <w:rPr>
            <w:noProof/>
            <w:webHidden/>
          </w:rPr>
          <w:t>09</w:t>
        </w:r>
      </w:hyperlink>
    </w:p>
    <w:p w14:paraId="720DEC12" w14:textId="11DAB8F4" w:rsidR="000C569D" w:rsidRDefault="000C569D" w:rsidP="00B51ED0">
      <w:pPr>
        <w:pStyle w:val="TableofFigures"/>
        <w:tabs>
          <w:tab w:val="right" w:leader="dot" w:pos="7927"/>
        </w:tabs>
        <w:spacing w:line="360" w:lineRule="auto"/>
      </w:pPr>
      <w:hyperlink w:anchor="_Toc201879279" w:history="1">
        <w:r w:rsidRPr="00001C55">
          <w:rPr>
            <w:rStyle w:val="Hyperlink"/>
            <w:noProof/>
          </w:rPr>
          <w:t>Tabel B.4. 1</w:t>
        </w:r>
        <w:r>
          <w:rPr>
            <w:rStyle w:val="Hyperlink"/>
            <w:noProof/>
          </w:rPr>
          <w:t xml:space="preserve"> Hasil Reliabilitas</w:t>
        </w:r>
        <w:r>
          <w:rPr>
            <w:noProof/>
            <w:webHidden/>
          </w:rPr>
          <w:tab/>
        </w:r>
        <w:r w:rsidR="00B87656">
          <w:rPr>
            <w:noProof/>
            <w:webHidden/>
          </w:rPr>
          <w:t>11</w:t>
        </w:r>
        <w:r w:rsidR="002604E6">
          <w:rPr>
            <w:noProof/>
            <w:webHidden/>
          </w:rPr>
          <w:t>0</w:t>
        </w:r>
      </w:hyperlink>
    </w:p>
    <w:p w14:paraId="30716735" w14:textId="77777777" w:rsidR="000C569D" w:rsidRDefault="000C569D" w:rsidP="00B51ED0">
      <w:pPr>
        <w:tabs>
          <w:tab w:val="left" w:pos="480"/>
          <w:tab w:val="center" w:pos="3968"/>
        </w:tabs>
        <w:spacing w:line="360" w:lineRule="auto"/>
        <w:rPr>
          <w:noProof/>
        </w:rPr>
      </w:pPr>
    </w:p>
    <w:p w14:paraId="09913114" w14:textId="15985A6E" w:rsidR="000C569D" w:rsidRDefault="000C569D" w:rsidP="00B51ED0">
      <w:pPr>
        <w:pStyle w:val="TableofFigures"/>
        <w:tabs>
          <w:tab w:val="right" w:leader="dot" w:pos="7927"/>
        </w:tabs>
        <w:spacing w:line="360" w:lineRule="auto"/>
      </w:pPr>
      <w:hyperlink w:anchor="_Toc201879296" w:history="1">
        <w:r w:rsidRPr="003E2ED7">
          <w:rPr>
            <w:rStyle w:val="Hyperlink"/>
            <w:noProof/>
          </w:rPr>
          <w:t>Tabel B.5. 1</w:t>
        </w:r>
        <w:r>
          <w:rPr>
            <w:rStyle w:val="Hyperlink"/>
            <w:noProof/>
          </w:rPr>
          <w:t xml:space="preserve"> Rekapitulasi Daya Pembeda</w:t>
        </w:r>
        <w:r>
          <w:rPr>
            <w:noProof/>
            <w:webHidden/>
          </w:rPr>
          <w:tab/>
        </w:r>
        <w:r w:rsidR="00B87656">
          <w:rPr>
            <w:noProof/>
            <w:webHidden/>
          </w:rPr>
          <w:t>11</w:t>
        </w:r>
        <w:r w:rsidR="002604E6">
          <w:rPr>
            <w:noProof/>
            <w:webHidden/>
          </w:rPr>
          <w:t>1</w:t>
        </w:r>
      </w:hyperlink>
    </w:p>
    <w:p w14:paraId="4611267E" w14:textId="625FEDB7" w:rsidR="000C569D" w:rsidRDefault="000C569D" w:rsidP="00B51ED0">
      <w:pPr>
        <w:pStyle w:val="TableofFigures"/>
        <w:tabs>
          <w:tab w:val="right" w:leader="dot" w:pos="7927"/>
        </w:tabs>
        <w:spacing w:line="360" w:lineRule="auto"/>
      </w:pPr>
      <w:hyperlink w:anchor="_Toc201879961" w:history="1">
        <w:r w:rsidRPr="005772C1">
          <w:rPr>
            <w:rStyle w:val="Hyperlink"/>
            <w:noProof/>
          </w:rPr>
          <w:t>Tabel B.6. 1</w:t>
        </w:r>
        <w:r>
          <w:rPr>
            <w:rStyle w:val="Hyperlink"/>
            <w:noProof/>
          </w:rPr>
          <w:t xml:space="preserve"> Rekapitulasi Tingkat Kesukaran</w:t>
        </w:r>
        <w:r>
          <w:rPr>
            <w:noProof/>
            <w:webHidden/>
          </w:rPr>
          <w:tab/>
        </w:r>
        <w:r>
          <w:rPr>
            <w:noProof/>
            <w:webHidden/>
          </w:rPr>
          <w:fldChar w:fldCharType="begin"/>
        </w:r>
        <w:r>
          <w:rPr>
            <w:noProof/>
            <w:webHidden/>
          </w:rPr>
          <w:instrText xml:space="preserve"> PAGEREF _Toc201879961 \h </w:instrText>
        </w:r>
        <w:r>
          <w:rPr>
            <w:noProof/>
            <w:webHidden/>
          </w:rPr>
        </w:r>
        <w:r>
          <w:rPr>
            <w:noProof/>
            <w:webHidden/>
          </w:rPr>
          <w:fldChar w:fldCharType="separate"/>
        </w:r>
        <w:r>
          <w:rPr>
            <w:noProof/>
            <w:webHidden/>
          </w:rPr>
          <w:t>1</w:t>
        </w:r>
        <w:r w:rsidR="00B87656">
          <w:rPr>
            <w:noProof/>
            <w:webHidden/>
          </w:rPr>
          <w:t>1</w:t>
        </w:r>
        <w:r w:rsidR="002604E6">
          <w:rPr>
            <w:noProof/>
            <w:webHidden/>
          </w:rPr>
          <w:t>2</w:t>
        </w:r>
        <w:r>
          <w:rPr>
            <w:noProof/>
            <w:webHidden/>
          </w:rPr>
          <w:fldChar w:fldCharType="end"/>
        </w:r>
      </w:hyperlink>
    </w:p>
    <w:p w14:paraId="4385D69A" w14:textId="57B30414" w:rsidR="000C569D" w:rsidRDefault="000C569D" w:rsidP="00B51ED0">
      <w:pPr>
        <w:tabs>
          <w:tab w:val="left" w:pos="480"/>
          <w:tab w:val="center" w:pos="3968"/>
        </w:tabs>
        <w:spacing w:line="360" w:lineRule="auto"/>
      </w:pPr>
      <w:hyperlink w:anchor="_Toc201880038" w:history="1">
        <w:r w:rsidRPr="0024265F">
          <w:rPr>
            <w:rStyle w:val="Hyperlink"/>
            <w:noProof/>
          </w:rPr>
          <w:t xml:space="preserve">Tabel B.7 </w:t>
        </w:r>
        <w:r>
          <w:rPr>
            <w:rStyle w:val="Hyperlink"/>
            <w:noProof/>
          </w:rPr>
          <w:t>1 Rekapitulasi Hasil Uji Coba</w:t>
        </w:r>
        <w:r>
          <w:rPr>
            <w:noProof/>
            <w:webHidden/>
          </w:rPr>
          <w:tab/>
          <w:t xml:space="preserve"> ………………………………………</w:t>
        </w:r>
        <w:r w:rsidR="00B87656">
          <w:rPr>
            <w:noProof/>
            <w:webHidden/>
          </w:rPr>
          <w:t>11</w:t>
        </w:r>
        <w:r w:rsidR="002604E6">
          <w:rPr>
            <w:noProof/>
            <w:webHidden/>
          </w:rPr>
          <w:t>3</w:t>
        </w:r>
      </w:hyperlink>
    </w:p>
    <w:p w14:paraId="6F0687FD" w14:textId="77777777" w:rsidR="00B51ED0" w:rsidRDefault="00B51ED0" w:rsidP="00B51ED0">
      <w:pPr>
        <w:tabs>
          <w:tab w:val="left" w:pos="480"/>
          <w:tab w:val="center" w:pos="3968"/>
        </w:tabs>
        <w:spacing w:line="360" w:lineRule="auto"/>
      </w:pPr>
    </w:p>
    <w:p w14:paraId="767F2B44" w14:textId="22F00CA2" w:rsidR="000C569D" w:rsidRDefault="000C569D"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113" w:history="1">
        <w:r w:rsidRPr="00C91445">
          <w:rPr>
            <w:rStyle w:val="Hyperlink"/>
            <w:noProof/>
          </w:rPr>
          <w:t>Tabel D.1. 1</w:t>
        </w:r>
        <w:r>
          <w:rPr>
            <w:rStyle w:val="Hyperlink"/>
            <w:noProof/>
          </w:rPr>
          <w:t xml:space="preserve"> Rekapitulasi Hasil </w:t>
        </w:r>
        <w:r w:rsidRPr="00B87656">
          <w:rPr>
            <w:rStyle w:val="Hyperlink"/>
            <w:i/>
            <w:iCs/>
            <w:noProof/>
          </w:rPr>
          <w:t>Pretest</w:t>
        </w:r>
        <w:r>
          <w:rPr>
            <w:rStyle w:val="Hyperlink"/>
            <w:noProof/>
          </w:rPr>
          <w:t xml:space="preserve"> Kelas Eksperimen</w:t>
        </w:r>
        <w:r>
          <w:rPr>
            <w:noProof/>
            <w:webHidden/>
          </w:rPr>
          <w:tab/>
        </w:r>
        <w:r>
          <w:rPr>
            <w:noProof/>
            <w:webHidden/>
          </w:rPr>
          <w:fldChar w:fldCharType="begin"/>
        </w:r>
        <w:r>
          <w:rPr>
            <w:noProof/>
            <w:webHidden/>
          </w:rPr>
          <w:instrText xml:space="preserve"> PAGEREF _Toc201880113 \h </w:instrText>
        </w:r>
        <w:r>
          <w:rPr>
            <w:noProof/>
            <w:webHidden/>
          </w:rPr>
        </w:r>
        <w:r>
          <w:rPr>
            <w:noProof/>
            <w:webHidden/>
          </w:rPr>
          <w:fldChar w:fldCharType="separate"/>
        </w:r>
        <w:r>
          <w:rPr>
            <w:noProof/>
            <w:webHidden/>
          </w:rPr>
          <w:t>1</w:t>
        </w:r>
        <w:r w:rsidR="00B87656">
          <w:rPr>
            <w:noProof/>
            <w:webHidden/>
          </w:rPr>
          <w:t>7</w:t>
        </w:r>
        <w:r w:rsidR="003A10D0">
          <w:rPr>
            <w:noProof/>
            <w:webHidden/>
          </w:rPr>
          <w:t>5</w:t>
        </w:r>
        <w:r>
          <w:rPr>
            <w:noProof/>
            <w:webHidden/>
          </w:rPr>
          <w:fldChar w:fldCharType="end"/>
        </w:r>
      </w:hyperlink>
    </w:p>
    <w:p w14:paraId="07ABB72F" w14:textId="1036037A" w:rsidR="000C569D" w:rsidRDefault="000C569D"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114" w:history="1">
        <w:r w:rsidRPr="00C91445">
          <w:rPr>
            <w:rStyle w:val="Hyperlink"/>
            <w:noProof/>
          </w:rPr>
          <w:t>Tabel D.1. 2</w:t>
        </w:r>
        <w:r>
          <w:rPr>
            <w:rStyle w:val="Hyperlink"/>
            <w:noProof/>
          </w:rPr>
          <w:t xml:space="preserve"> </w:t>
        </w:r>
        <w:r w:rsidRPr="00CB66AF">
          <w:rPr>
            <w:rStyle w:val="Hyperlink"/>
            <w:noProof/>
          </w:rPr>
          <w:t xml:space="preserve">Rekapitulasi Hasil </w:t>
        </w:r>
        <w:r w:rsidRPr="00B87656">
          <w:rPr>
            <w:rStyle w:val="Hyperlink"/>
            <w:i/>
            <w:iCs/>
            <w:noProof/>
          </w:rPr>
          <w:t>Pretest</w:t>
        </w:r>
        <w:r w:rsidRPr="00CB66AF">
          <w:rPr>
            <w:rStyle w:val="Hyperlink"/>
            <w:noProof/>
          </w:rPr>
          <w:t xml:space="preserve"> Kelas </w:t>
        </w:r>
        <w:r>
          <w:rPr>
            <w:rStyle w:val="Hyperlink"/>
            <w:noProof/>
          </w:rPr>
          <w:t>Kontrol</w:t>
        </w:r>
        <w:r>
          <w:rPr>
            <w:noProof/>
            <w:webHidden/>
          </w:rPr>
          <w:tab/>
        </w:r>
        <w:r>
          <w:rPr>
            <w:noProof/>
            <w:webHidden/>
          </w:rPr>
          <w:fldChar w:fldCharType="begin"/>
        </w:r>
        <w:r>
          <w:rPr>
            <w:noProof/>
            <w:webHidden/>
          </w:rPr>
          <w:instrText xml:space="preserve"> PAGEREF _Toc201880114 \h </w:instrText>
        </w:r>
        <w:r>
          <w:rPr>
            <w:noProof/>
            <w:webHidden/>
          </w:rPr>
        </w:r>
        <w:r>
          <w:rPr>
            <w:noProof/>
            <w:webHidden/>
          </w:rPr>
          <w:fldChar w:fldCharType="separate"/>
        </w:r>
        <w:r>
          <w:rPr>
            <w:noProof/>
            <w:webHidden/>
          </w:rPr>
          <w:t>17</w:t>
        </w:r>
        <w:r w:rsidR="003A10D0">
          <w:rPr>
            <w:noProof/>
            <w:webHidden/>
          </w:rPr>
          <w:t>6</w:t>
        </w:r>
        <w:r>
          <w:rPr>
            <w:noProof/>
            <w:webHidden/>
          </w:rPr>
          <w:fldChar w:fldCharType="end"/>
        </w:r>
      </w:hyperlink>
    </w:p>
    <w:p w14:paraId="619F33B4" w14:textId="64C6FF5E" w:rsidR="000C569D" w:rsidRDefault="000C569D"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115" w:history="1">
        <w:r w:rsidRPr="00C91445">
          <w:rPr>
            <w:rStyle w:val="Hyperlink"/>
            <w:noProof/>
          </w:rPr>
          <w:t>Tabel D.1. 3</w:t>
        </w:r>
        <w:r>
          <w:rPr>
            <w:rStyle w:val="Hyperlink"/>
            <w:noProof/>
          </w:rPr>
          <w:t xml:space="preserve"> </w:t>
        </w:r>
        <w:r w:rsidRPr="00DB38A6">
          <w:rPr>
            <w:rStyle w:val="Hyperlink"/>
            <w:noProof/>
          </w:rPr>
          <w:t xml:space="preserve">Rekapitulasi Hasil </w:t>
        </w:r>
        <w:r w:rsidRPr="00B87656">
          <w:rPr>
            <w:rStyle w:val="Hyperlink"/>
            <w:i/>
            <w:iCs/>
            <w:noProof/>
          </w:rPr>
          <w:t>Posttest</w:t>
        </w:r>
        <w:r w:rsidRPr="00DB38A6">
          <w:rPr>
            <w:rStyle w:val="Hyperlink"/>
            <w:noProof/>
          </w:rPr>
          <w:t xml:space="preserve"> Kelas Eksperimen</w:t>
        </w:r>
        <w:r>
          <w:rPr>
            <w:noProof/>
            <w:webHidden/>
          </w:rPr>
          <w:tab/>
        </w:r>
        <w:r>
          <w:rPr>
            <w:noProof/>
            <w:webHidden/>
          </w:rPr>
          <w:fldChar w:fldCharType="begin"/>
        </w:r>
        <w:r>
          <w:rPr>
            <w:noProof/>
            <w:webHidden/>
          </w:rPr>
          <w:instrText xml:space="preserve"> PAGEREF _Toc201880115 \h </w:instrText>
        </w:r>
        <w:r>
          <w:rPr>
            <w:noProof/>
            <w:webHidden/>
          </w:rPr>
        </w:r>
        <w:r>
          <w:rPr>
            <w:noProof/>
            <w:webHidden/>
          </w:rPr>
          <w:fldChar w:fldCharType="separate"/>
        </w:r>
        <w:r>
          <w:rPr>
            <w:noProof/>
            <w:webHidden/>
          </w:rPr>
          <w:t>17</w:t>
        </w:r>
        <w:r w:rsidR="003A10D0">
          <w:rPr>
            <w:noProof/>
            <w:webHidden/>
          </w:rPr>
          <w:t>7</w:t>
        </w:r>
        <w:r>
          <w:rPr>
            <w:noProof/>
            <w:webHidden/>
          </w:rPr>
          <w:fldChar w:fldCharType="end"/>
        </w:r>
      </w:hyperlink>
    </w:p>
    <w:p w14:paraId="338F71FC" w14:textId="42667503" w:rsidR="000C569D" w:rsidRDefault="000C569D" w:rsidP="00B51ED0">
      <w:pPr>
        <w:pStyle w:val="TableofFigures"/>
        <w:tabs>
          <w:tab w:val="right" w:leader="dot" w:pos="7927"/>
        </w:tabs>
        <w:spacing w:line="360" w:lineRule="auto"/>
      </w:pPr>
      <w:hyperlink w:anchor="_Toc201880116" w:history="1">
        <w:r w:rsidRPr="00C91445">
          <w:rPr>
            <w:rStyle w:val="Hyperlink"/>
            <w:noProof/>
          </w:rPr>
          <w:t>Tabel D.1. 4</w:t>
        </w:r>
        <w:r>
          <w:rPr>
            <w:rStyle w:val="Hyperlink"/>
            <w:noProof/>
          </w:rPr>
          <w:t xml:space="preserve"> </w:t>
        </w:r>
        <w:r w:rsidRPr="00DB38A6">
          <w:rPr>
            <w:rStyle w:val="Hyperlink"/>
            <w:noProof/>
          </w:rPr>
          <w:t xml:space="preserve">Rekapitulasi Hasil </w:t>
        </w:r>
        <w:r w:rsidRPr="00B87656">
          <w:rPr>
            <w:rStyle w:val="Hyperlink"/>
            <w:i/>
            <w:iCs/>
            <w:noProof/>
          </w:rPr>
          <w:t>Posttest</w:t>
        </w:r>
        <w:r w:rsidRPr="00DB38A6">
          <w:rPr>
            <w:rStyle w:val="Hyperlink"/>
            <w:noProof/>
          </w:rPr>
          <w:t xml:space="preserve"> Kelas </w:t>
        </w:r>
        <w:r>
          <w:rPr>
            <w:rStyle w:val="Hyperlink"/>
            <w:noProof/>
          </w:rPr>
          <w:t>Kontrol</w:t>
        </w:r>
        <w:r>
          <w:rPr>
            <w:noProof/>
            <w:webHidden/>
          </w:rPr>
          <w:tab/>
        </w:r>
        <w:r>
          <w:rPr>
            <w:noProof/>
            <w:webHidden/>
          </w:rPr>
          <w:fldChar w:fldCharType="begin"/>
        </w:r>
        <w:r>
          <w:rPr>
            <w:noProof/>
            <w:webHidden/>
          </w:rPr>
          <w:instrText xml:space="preserve"> PAGEREF _Toc201880116 \h </w:instrText>
        </w:r>
        <w:r>
          <w:rPr>
            <w:noProof/>
            <w:webHidden/>
          </w:rPr>
        </w:r>
        <w:r>
          <w:rPr>
            <w:noProof/>
            <w:webHidden/>
          </w:rPr>
          <w:fldChar w:fldCharType="separate"/>
        </w:r>
        <w:r>
          <w:rPr>
            <w:noProof/>
            <w:webHidden/>
          </w:rPr>
          <w:t>17</w:t>
        </w:r>
        <w:r w:rsidR="003A10D0">
          <w:rPr>
            <w:noProof/>
            <w:webHidden/>
          </w:rPr>
          <w:t>8</w:t>
        </w:r>
        <w:r>
          <w:rPr>
            <w:noProof/>
            <w:webHidden/>
          </w:rPr>
          <w:fldChar w:fldCharType="end"/>
        </w:r>
      </w:hyperlink>
    </w:p>
    <w:p w14:paraId="5510AAF7" w14:textId="7044B77C" w:rsidR="000C569D" w:rsidRDefault="000C569D" w:rsidP="00B51ED0">
      <w:pPr>
        <w:spacing w:line="360" w:lineRule="auto"/>
      </w:pPr>
      <w:hyperlink w:anchor="_Toc201880117" w:history="1">
        <w:r w:rsidRPr="00C91445">
          <w:rPr>
            <w:rStyle w:val="Hyperlink"/>
            <w:noProof/>
          </w:rPr>
          <w:t>Tabel D.1. 5</w:t>
        </w:r>
        <w:r>
          <w:rPr>
            <w:rStyle w:val="Hyperlink"/>
            <w:noProof/>
          </w:rPr>
          <w:t xml:space="preserve"> </w:t>
        </w:r>
        <w:r w:rsidRPr="00DB38A6">
          <w:rPr>
            <w:rStyle w:val="Hyperlink"/>
            <w:noProof/>
          </w:rPr>
          <w:t xml:space="preserve">Rekapitulasi </w:t>
        </w:r>
        <w:r>
          <w:rPr>
            <w:rStyle w:val="Hyperlink"/>
            <w:noProof/>
          </w:rPr>
          <w:t xml:space="preserve">Skor </w:t>
        </w:r>
        <w:r w:rsidRPr="00B87656">
          <w:rPr>
            <w:rStyle w:val="Hyperlink"/>
            <w:i/>
            <w:iCs/>
            <w:noProof/>
          </w:rPr>
          <w:t>Pretest</w:t>
        </w:r>
        <w:r w:rsidRPr="00DB38A6">
          <w:rPr>
            <w:rStyle w:val="Hyperlink"/>
            <w:noProof/>
          </w:rPr>
          <w:t xml:space="preserve"> </w:t>
        </w:r>
        <w:r>
          <w:rPr>
            <w:rStyle w:val="Hyperlink"/>
            <w:noProof/>
          </w:rPr>
          <w:t>dan Posttest</w:t>
        </w:r>
        <w:r>
          <w:rPr>
            <w:noProof/>
            <w:webHidden/>
          </w:rPr>
          <w:tab/>
          <w:t>…………………………..</w:t>
        </w:r>
        <w:r>
          <w:rPr>
            <w:noProof/>
            <w:webHidden/>
          </w:rPr>
          <w:fldChar w:fldCharType="begin"/>
        </w:r>
        <w:r>
          <w:rPr>
            <w:noProof/>
            <w:webHidden/>
          </w:rPr>
          <w:instrText xml:space="preserve"> PAGEREF _Toc201880117 \h </w:instrText>
        </w:r>
        <w:r>
          <w:rPr>
            <w:noProof/>
            <w:webHidden/>
          </w:rPr>
        </w:r>
        <w:r>
          <w:rPr>
            <w:noProof/>
            <w:webHidden/>
          </w:rPr>
          <w:fldChar w:fldCharType="separate"/>
        </w:r>
        <w:r>
          <w:rPr>
            <w:noProof/>
            <w:webHidden/>
          </w:rPr>
          <w:t>1</w:t>
        </w:r>
        <w:r w:rsidR="003A10D0">
          <w:rPr>
            <w:noProof/>
            <w:webHidden/>
          </w:rPr>
          <w:t>79</w:t>
        </w:r>
        <w:r>
          <w:rPr>
            <w:noProof/>
            <w:webHidden/>
          </w:rPr>
          <w:fldChar w:fldCharType="end"/>
        </w:r>
      </w:hyperlink>
    </w:p>
    <w:p w14:paraId="7F2088E9" w14:textId="0BA02855" w:rsidR="000C569D" w:rsidRDefault="000C569D"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294" w:history="1">
        <w:r w:rsidRPr="00AD6D34">
          <w:rPr>
            <w:rStyle w:val="Hyperlink"/>
            <w:noProof/>
          </w:rPr>
          <w:t>Tabel D.2. 1</w:t>
        </w:r>
        <w:r>
          <w:rPr>
            <w:rStyle w:val="Hyperlink"/>
            <w:noProof/>
          </w:rPr>
          <w:t xml:space="preserve"> Uji Normalitas Data </w:t>
        </w:r>
        <w:r w:rsidRPr="00B87656">
          <w:rPr>
            <w:rStyle w:val="Hyperlink"/>
            <w:i/>
            <w:iCs/>
            <w:noProof/>
          </w:rPr>
          <w:t>Pretest</w:t>
        </w:r>
        <w:r>
          <w:rPr>
            <w:rStyle w:val="Hyperlink"/>
            <w:noProof/>
          </w:rPr>
          <w:t xml:space="preserve"> Kelas Eksperimen</w:t>
        </w:r>
        <w:r>
          <w:rPr>
            <w:noProof/>
            <w:webHidden/>
          </w:rPr>
          <w:tab/>
        </w:r>
        <w:r>
          <w:rPr>
            <w:noProof/>
            <w:webHidden/>
          </w:rPr>
          <w:fldChar w:fldCharType="begin"/>
        </w:r>
        <w:r>
          <w:rPr>
            <w:noProof/>
            <w:webHidden/>
          </w:rPr>
          <w:instrText xml:space="preserve"> PAGEREF _Toc201880294 \h </w:instrText>
        </w:r>
        <w:r>
          <w:rPr>
            <w:noProof/>
            <w:webHidden/>
          </w:rPr>
        </w:r>
        <w:r>
          <w:rPr>
            <w:noProof/>
            <w:webHidden/>
          </w:rPr>
          <w:fldChar w:fldCharType="separate"/>
        </w:r>
        <w:r>
          <w:rPr>
            <w:noProof/>
            <w:webHidden/>
          </w:rPr>
          <w:t>1</w:t>
        </w:r>
        <w:r w:rsidR="00B87656">
          <w:rPr>
            <w:noProof/>
            <w:webHidden/>
          </w:rPr>
          <w:t>8</w:t>
        </w:r>
        <w:r w:rsidR="003A10D0">
          <w:rPr>
            <w:noProof/>
            <w:webHidden/>
          </w:rPr>
          <w:t>0</w:t>
        </w:r>
        <w:r>
          <w:rPr>
            <w:noProof/>
            <w:webHidden/>
          </w:rPr>
          <w:fldChar w:fldCharType="end"/>
        </w:r>
      </w:hyperlink>
    </w:p>
    <w:p w14:paraId="1E313DDF" w14:textId="730B4C87" w:rsidR="000C569D" w:rsidRDefault="000C569D"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295" w:history="1">
        <w:r w:rsidRPr="00AD6D34">
          <w:rPr>
            <w:rStyle w:val="Hyperlink"/>
            <w:noProof/>
          </w:rPr>
          <w:t>Tabel D.2. 2</w:t>
        </w:r>
        <w:r>
          <w:rPr>
            <w:rStyle w:val="Hyperlink"/>
            <w:noProof/>
          </w:rPr>
          <w:t xml:space="preserve"> </w:t>
        </w:r>
        <w:r w:rsidRPr="002D1D83">
          <w:rPr>
            <w:rStyle w:val="Hyperlink"/>
            <w:noProof/>
          </w:rPr>
          <w:t>Uji Normalitas Data</w:t>
        </w:r>
        <w:r w:rsidRPr="00B87656">
          <w:rPr>
            <w:rStyle w:val="Hyperlink"/>
            <w:i/>
            <w:iCs/>
            <w:noProof/>
          </w:rPr>
          <w:t xml:space="preserve"> Pretest</w:t>
        </w:r>
        <w:r w:rsidRPr="002D1D83">
          <w:rPr>
            <w:rStyle w:val="Hyperlink"/>
            <w:noProof/>
          </w:rPr>
          <w:t xml:space="preserve"> Kelas </w:t>
        </w:r>
        <w:r>
          <w:rPr>
            <w:rStyle w:val="Hyperlink"/>
            <w:noProof/>
          </w:rPr>
          <w:t>Kontrol</w:t>
        </w:r>
        <w:r>
          <w:rPr>
            <w:noProof/>
            <w:webHidden/>
          </w:rPr>
          <w:tab/>
        </w:r>
        <w:r>
          <w:rPr>
            <w:noProof/>
            <w:webHidden/>
          </w:rPr>
          <w:fldChar w:fldCharType="begin"/>
        </w:r>
        <w:r>
          <w:rPr>
            <w:noProof/>
            <w:webHidden/>
          </w:rPr>
          <w:instrText xml:space="preserve"> PAGEREF _Toc201880295 \h </w:instrText>
        </w:r>
        <w:r>
          <w:rPr>
            <w:noProof/>
            <w:webHidden/>
          </w:rPr>
        </w:r>
        <w:r>
          <w:rPr>
            <w:noProof/>
            <w:webHidden/>
          </w:rPr>
          <w:fldChar w:fldCharType="separate"/>
        </w:r>
        <w:r>
          <w:rPr>
            <w:noProof/>
            <w:webHidden/>
          </w:rPr>
          <w:t>1</w:t>
        </w:r>
        <w:r w:rsidR="00B87656">
          <w:rPr>
            <w:noProof/>
            <w:webHidden/>
          </w:rPr>
          <w:t>8</w:t>
        </w:r>
        <w:r w:rsidR="003A10D0">
          <w:rPr>
            <w:noProof/>
            <w:webHidden/>
          </w:rPr>
          <w:t>1</w:t>
        </w:r>
        <w:r>
          <w:rPr>
            <w:noProof/>
            <w:webHidden/>
          </w:rPr>
          <w:fldChar w:fldCharType="end"/>
        </w:r>
      </w:hyperlink>
    </w:p>
    <w:p w14:paraId="621F44CA" w14:textId="3F873004" w:rsidR="000C569D" w:rsidRDefault="000C569D"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296" w:history="1">
        <w:r w:rsidRPr="00AD6D34">
          <w:rPr>
            <w:rStyle w:val="Hyperlink"/>
            <w:noProof/>
          </w:rPr>
          <w:t>Tabel D.2. 3</w:t>
        </w:r>
        <w:r>
          <w:rPr>
            <w:rStyle w:val="Hyperlink"/>
            <w:noProof/>
          </w:rPr>
          <w:t xml:space="preserve"> </w:t>
        </w:r>
        <w:r w:rsidRPr="002D1D83">
          <w:rPr>
            <w:rStyle w:val="Hyperlink"/>
            <w:noProof/>
          </w:rPr>
          <w:t xml:space="preserve">Uji Normalitas Data </w:t>
        </w:r>
        <w:r w:rsidRPr="00B87656">
          <w:rPr>
            <w:rStyle w:val="Hyperlink"/>
            <w:i/>
            <w:iCs/>
            <w:noProof/>
          </w:rPr>
          <w:t>Posttest</w:t>
        </w:r>
        <w:r w:rsidRPr="002D1D83">
          <w:rPr>
            <w:rStyle w:val="Hyperlink"/>
            <w:noProof/>
          </w:rPr>
          <w:t xml:space="preserve"> Kelas Eksperimen</w:t>
        </w:r>
        <w:r>
          <w:rPr>
            <w:noProof/>
            <w:webHidden/>
          </w:rPr>
          <w:tab/>
        </w:r>
        <w:r>
          <w:rPr>
            <w:noProof/>
            <w:webHidden/>
          </w:rPr>
          <w:fldChar w:fldCharType="begin"/>
        </w:r>
        <w:r>
          <w:rPr>
            <w:noProof/>
            <w:webHidden/>
          </w:rPr>
          <w:instrText xml:space="preserve"> PAGEREF _Toc201880296 \h </w:instrText>
        </w:r>
        <w:r>
          <w:rPr>
            <w:noProof/>
            <w:webHidden/>
          </w:rPr>
        </w:r>
        <w:r>
          <w:rPr>
            <w:noProof/>
            <w:webHidden/>
          </w:rPr>
          <w:fldChar w:fldCharType="separate"/>
        </w:r>
        <w:r>
          <w:rPr>
            <w:noProof/>
            <w:webHidden/>
          </w:rPr>
          <w:t>1</w:t>
        </w:r>
        <w:r w:rsidR="00F025F7">
          <w:rPr>
            <w:noProof/>
            <w:webHidden/>
          </w:rPr>
          <w:t>8</w:t>
        </w:r>
        <w:r w:rsidR="003A10D0">
          <w:rPr>
            <w:noProof/>
            <w:webHidden/>
          </w:rPr>
          <w:t>2</w:t>
        </w:r>
        <w:r>
          <w:rPr>
            <w:noProof/>
            <w:webHidden/>
          </w:rPr>
          <w:fldChar w:fldCharType="end"/>
        </w:r>
      </w:hyperlink>
    </w:p>
    <w:p w14:paraId="649EDCBC" w14:textId="6E6D9CBC" w:rsidR="000C569D" w:rsidRDefault="000C569D"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297" w:history="1">
        <w:r w:rsidRPr="00AD6D34">
          <w:rPr>
            <w:rStyle w:val="Hyperlink"/>
            <w:noProof/>
          </w:rPr>
          <w:t>Tabel D.2. 4</w:t>
        </w:r>
        <w:r>
          <w:rPr>
            <w:rStyle w:val="Hyperlink"/>
            <w:noProof/>
          </w:rPr>
          <w:t xml:space="preserve"> </w:t>
        </w:r>
        <w:r w:rsidRPr="002D1D83">
          <w:rPr>
            <w:rStyle w:val="Hyperlink"/>
            <w:noProof/>
          </w:rPr>
          <w:t xml:space="preserve">Uji Normalitas Data </w:t>
        </w:r>
        <w:r w:rsidRPr="00B87656">
          <w:rPr>
            <w:rStyle w:val="Hyperlink"/>
            <w:i/>
            <w:iCs/>
            <w:noProof/>
          </w:rPr>
          <w:t xml:space="preserve">Postest </w:t>
        </w:r>
        <w:r w:rsidRPr="002D1D83">
          <w:rPr>
            <w:rStyle w:val="Hyperlink"/>
            <w:noProof/>
          </w:rPr>
          <w:t xml:space="preserve">Kelas </w:t>
        </w:r>
        <w:r>
          <w:rPr>
            <w:rStyle w:val="Hyperlink"/>
            <w:noProof/>
          </w:rPr>
          <w:t>Kontrol</w:t>
        </w:r>
        <w:r>
          <w:rPr>
            <w:noProof/>
            <w:webHidden/>
          </w:rPr>
          <w:tab/>
        </w:r>
        <w:r>
          <w:rPr>
            <w:noProof/>
            <w:webHidden/>
          </w:rPr>
          <w:fldChar w:fldCharType="begin"/>
        </w:r>
        <w:r>
          <w:rPr>
            <w:noProof/>
            <w:webHidden/>
          </w:rPr>
          <w:instrText xml:space="preserve"> PAGEREF _Toc201880297 \h </w:instrText>
        </w:r>
        <w:r>
          <w:rPr>
            <w:noProof/>
            <w:webHidden/>
          </w:rPr>
        </w:r>
        <w:r>
          <w:rPr>
            <w:noProof/>
            <w:webHidden/>
          </w:rPr>
          <w:fldChar w:fldCharType="separate"/>
        </w:r>
        <w:r>
          <w:rPr>
            <w:noProof/>
            <w:webHidden/>
          </w:rPr>
          <w:t>1</w:t>
        </w:r>
        <w:r w:rsidR="008E4698">
          <w:rPr>
            <w:noProof/>
            <w:webHidden/>
          </w:rPr>
          <w:t>8</w:t>
        </w:r>
        <w:r w:rsidR="003A10D0">
          <w:rPr>
            <w:noProof/>
            <w:webHidden/>
          </w:rPr>
          <w:t>3</w:t>
        </w:r>
        <w:r>
          <w:rPr>
            <w:noProof/>
            <w:webHidden/>
          </w:rPr>
          <w:fldChar w:fldCharType="end"/>
        </w:r>
      </w:hyperlink>
    </w:p>
    <w:p w14:paraId="0E1BABE0" w14:textId="162C8277" w:rsidR="00B51ED0" w:rsidRDefault="00B51ED0"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307" w:history="1">
        <w:r w:rsidRPr="0039731B">
          <w:rPr>
            <w:rStyle w:val="Hyperlink"/>
            <w:noProof/>
          </w:rPr>
          <w:t>Tabel D.3. 1</w:t>
        </w:r>
        <w:r>
          <w:rPr>
            <w:rStyle w:val="Hyperlink"/>
            <w:noProof/>
          </w:rPr>
          <w:t xml:space="preserve"> Rekapitulasi Data Homogenitas Pretest</w:t>
        </w:r>
        <w:r>
          <w:rPr>
            <w:noProof/>
            <w:webHidden/>
          </w:rPr>
          <w:tab/>
        </w:r>
        <w:r>
          <w:rPr>
            <w:noProof/>
            <w:webHidden/>
          </w:rPr>
          <w:fldChar w:fldCharType="begin"/>
        </w:r>
        <w:r>
          <w:rPr>
            <w:noProof/>
            <w:webHidden/>
          </w:rPr>
          <w:instrText xml:space="preserve"> PAGEREF _Toc201880307 \h </w:instrText>
        </w:r>
        <w:r>
          <w:rPr>
            <w:noProof/>
            <w:webHidden/>
          </w:rPr>
        </w:r>
        <w:r>
          <w:rPr>
            <w:noProof/>
            <w:webHidden/>
          </w:rPr>
          <w:fldChar w:fldCharType="separate"/>
        </w:r>
        <w:r>
          <w:rPr>
            <w:noProof/>
            <w:webHidden/>
          </w:rPr>
          <w:t>1</w:t>
        </w:r>
        <w:r w:rsidR="008E4698">
          <w:rPr>
            <w:noProof/>
            <w:webHidden/>
          </w:rPr>
          <w:t>8</w:t>
        </w:r>
        <w:r w:rsidR="003A10D0">
          <w:rPr>
            <w:noProof/>
            <w:webHidden/>
          </w:rPr>
          <w:t>4</w:t>
        </w:r>
        <w:r>
          <w:rPr>
            <w:noProof/>
            <w:webHidden/>
          </w:rPr>
          <w:fldChar w:fldCharType="end"/>
        </w:r>
      </w:hyperlink>
    </w:p>
    <w:p w14:paraId="569D7981" w14:textId="4107E3AB" w:rsidR="00B51ED0" w:rsidRDefault="00B51ED0"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308" w:history="1">
        <w:r w:rsidRPr="0039731B">
          <w:rPr>
            <w:rStyle w:val="Hyperlink"/>
            <w:noProof/>
          </w:rPr>
          <w:t>Tabel D.3. 2</w:t>
        </w:r>
        <w:r>
          <w:rPr>
            <w:rStyle w:val="Hyperlink"/>
            <w:noProof/>
          </w:rPr>
          <w:t xml:space="preserve"> </w:t>
        </w:r>
        <w:r w:rsidRPr="00B12946">
          <w:rPr>
            <w:rStyle w:val="Hyperlink"/>
            <w:noProof/>
          </w:rPr>
          <w:t>Rekapitulasi Data Homogenitas P</w:t>
        </w:r>
        <w:r>
          <w:rPr>
            <w:rStyle w:val="Hyperlink"/>
            <w:noProof/>
          </w:rPr>
          <w:t>ost</w:t>
        </w:r>
        <w:r w:rsidRPr="00B12946">
          <w:rPr>
            <w:rStyle w:val="Hyperlink"/>
            <w:noProof/>
          </w:rPr>
          <w:t>test</w:t>
        </w:r>
        <w:r>
          <w:rPr>
            <w:noProof/>
            <w:webHidden/>
          </w:rPr>
          <w:tab/>
        </w:r>
        <w:r>
          <w:rPr>
            <w:noProof/>
            <w:webHidden/>
          </w:rPr>
          <w:fldChar w:fldCharType="begin"/>
        </w:r>
        <w:r>
          <w:rPr>
            <w:noProof/>
            <w:webHidden/>
          </w:rPr>
          <w:instrText xml:space="preserve"> PAGEREF _Toc201880308 \h </w:instrText>
        </w:r>
        <w:r>
          <w:rPr>
            <w:noProof/>
            <w:webHidden/>
          </w:rPr>
        </w:r>
        <w:r>
          <w:rPr>
            <w:noProof/>
            <w:webHidden/>
          </w:rPr>
          <w:fldChar w:fldCharType="separate"/>
        </w:r>
        <w:r>
          <w:rPr>
            <w:noProof/>
            <w:webHidden/>
          </w:rPr>
          <w:t>1</w:t>
        </w:r>
        <w:r w:rsidR="008E4698">
          <w:rPr>
            <w:noProof/>
            <w:webHidden/>
          </w:rPr>
          <w:t>8</w:t>
        </w:r>
        <w:r w:rsidR="003A10D0">
          <w:rPr>
            <w:noProof/>
            <w:webHidden/>
          </w:rPr>
          <w:t>4</w:t>
        </w:r>
        <w:r>
          <w:rPr>
            <w:noProof/>
            <w:webHidden/>
          </w:rPr>
          <w:fldChar w:fldCharType="end"/>
        </w:r>
      </w:hyperlink>
    </w:p>
    <w:p w14:paraId="7DD86B0D" w14:textId="6A493D4D" w:rsidR="00B51ED0" w:rsidRDefault="00B51ED0"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317" w:history="1">
        <w:r w:rsidRPr="006328DC">
          <w:rPr>
            <w:rStyle w:val="Hyperlink"/>
            <w:noProof/>
          </w:rPr>
          <w:t>Tabel D.4. 1</w:t>
        </w:r>
        <w:r>
          <w:rPr>
            <w:rStyle w:val="Hyperlink"/>
            <w:noProof/>
          </w:rPr>
          <w:t xml:space="preserve"> Uji N Gain Kelas Eksperimen</w:t>
        </w:r>
        <w:r>
          <w:rPr>
            <w:noProof/>
            <w:webHidden/>
          </w:rPr>
          <w:tab/>
        </w:r>
        <w:r>
          <w:rPr>
            <w:noProof/>
            <w:webHidden/>
          </w:rPr>
          <w:fldChar w:fldCharType="begin"/>
        </w:r>
        <w:r>
          <w:rPr>
            <w:noProof/>
            <w:webHidden/>
          </w:rPr>
          <w:instrText xml:space="preserve"> PAGEREF _Toc201880317 \h </w:instrText>
        </w:r>
        <w:r>
          <w:rPr>
            <w:noProof/>
            <w:webHidden/>
          </w:rPr>
        </w:r>
        <w:r>
          <w:rPr>
            <w:noProof/>
            <w:webHidden/>
          </w:rPr>
          <w:fldChar w:fldCharType="separate"/>
        </w:r>
        <w:r>
          <w:rPr>
            <w:noProof/>
            <w:webHidden/>
          </w:rPr>
          <w:t>18</w:t>
        </w:r>
        <w:r w:rsidR="003A10D0">
          <w:rPr>
            <w:noProof/>
            <w:webHidden/>
          </w:rPr>
          <w:t>5</w:t>
        </w:r>
        <w:r>
          <w:rPr>
            <w:noProof/>
            <w:webHidden/>
          </w:rPr>
          <w:fldChar w:fldCharType="end"/>
        </w:r>
      </w:hyperlink>
    </w:p>
    <w:p w14:paraId="728FD991" w14:textId="1AFBD0F6" w:rsidR="00B51ED0" w:rsidRDefault="00B51ED0" w:rsidP="00B51ED0">
      <w:pPr>
        <w:pStyle w:val="TableofFigures"/>
        <w:tabs>
          <w:tab w:val="right" w:leader="dot" w:pos="7927"/>
        </w:tabs>
        <w:spacing w:line="360" w:lineRule="auto"/>
      </w:pPr>
      <w:hyperlink w:anchor="_Toc201880318" w:history="1">
        <w:r w:rsidRPr="006328DC">
          <w:rPr>
            <w:rStyle w:val="Hyperlink"/>
            <w:noProof/>
          </w:rPr>
          <w:t>Tabel D.4. 2</w:t>
        </w:r>
        <w:r>
          <w:rPr>
            <w:rStyle w:val="Hyperlink"/>
            <w:noProof/>
          </w:rPr>
          <w:t xml:space="preserve"> </w:t>
        </w:r>
        <w:r w:rsidRPr="00B12946">
          <w:rPr>
            <w:rStyle w:val="Hyperlink"/>
            <w:noProof/>
          </w:rPr>
          <w:t xml:space="preserve">Uji N Gain Kelas </w:t>
        </w:r>
        <w:r>
          <w:rPr>
            <w:rStyle w:val="Hyperlink"/>
            <w:noProof/>
          </w:rPr>
          <w:t>Kontrol</w:t>
        </w:r>
        <w:r>
          <w:rPr>
            <w:noProof/>
            <w:webHidden/>
          </w:rPr>
          <w:tab/>
        </w:r>
        <w:r>
          <w:rPr>
            <w:noProof/>
            <w:webHidden/>
          </w:rPr>
          <w:fldChar w:fldCharType="begin"/>
        </w:r>
        <w:r>
          <w:rPr>
            <w:noProof/>
            <w:webHidden/>
          </w:rPr>
          <w:instrText xml:space="preserve"> PAGEREF _Toc201880318 \h </w:instrText>
        </w:r>
        <w:r>
          <w:rPr>
            <w:noProof/>
            <w:webHidden/>
          </w:rPr>
        </w:r>
        <w:r>
          <w:rPr>
            <w:noProof/>
            <w:webHidden/>
          </w:rPr>
          <w:fldChar w:fldCharType="separate"/>
        </w:r>
        <w:r>
          <w:rPr>
            <w:noProof/>
            <w:webHidden/>
          </w:rPr>
          <w:t>18</w:t>
        </w:r>
        <w:r w:rsidR="003A10D0">
          <w:rPr>
            <w:noProof/>
            <w:webHidden/>
          </w:rPr>
          <w:t>6</w:t>
        </w:r>
        <w:r>
          <w:rPr>
            <w:noProof/>
            <w:webHidden/>
          </w:rPr>
          <w:fldChar w:fldCharType="end"/>
        </w:r>
      </w:hyperlink>
    </w:p>
    <w:p w14:paraId="414554CC" w14:textId="77777777" w:rsidR="00B51ED0" w:rsidRPr="00B51ED0" w:rsidRDefault="00B51ED0" w:rsidP="00B51ED0">
      <w:pPr>
        <w:spacing w:line="360" w:lineRule="auto"/>
        <w:rPr>
          <w:rFonts w:eastAsiaTheme="minorEastAsia"/>
        </w:rPr>
      </w:pPr>
    </w:p>
    <w:p w14:paraId="4EE0CBA4" w14:textId="207B88A4" w:rsidR="000C569D" w:rsidRPr="00B51ED0" w:rsidRDefault="00B51ED0" w:rsidP="00B51ED0">
      <w:pPr>
        <w:pStyle w:val="TableofFigures"/>
        <w:tabs>
          <w:tab w:val="right" w:leader="dot" w:pos="7927"/>
        </w:tabs>
        <w:spacing w:line="360" w:lineRule="auto"/>
        <w:rPr>
          <w:rFonts w:asciiTheme="minorHAnsi" w:eastAsiaTheme="minorEastAsia" w:hAnsiTheme="minorHAnsi" w:cstheme="minorBidi"/>
          <w:noProof/>
          <w:kern w:val="2"/>
          <w14:ligatures w14:val="standardContextual"/>
        </w:rPr>
      </w:pPr>
      <w:hyperlink w:anchor="_Toc201880271" w:history="1">
        <w:r w:rsidRPr="00CF091B">
          <w:rPr>
            <w:rStyle w:val="Hyperlink"/>
            <w:noProof/>
          </w:rPr>
          <w:t>Tabel F.7. 1</w:t>
        </w:r>
        <w:r>
          <w:rPr>
            <w:rStyle w:val="Hyperlink"/>
            <w:noProof/>
          </w:rPr>
          <w:t xml:space="preserve"> Jadwal Penelitian </w:t>
        </w:r>
        <w:r>
          <w:rPr>
            <w:noProof/>
            <w:webHidden/>
          </w:rPr>
          <w:tab/>
        </w:r>
        <w:r>
          <w:rPr>
            <w:noProof/>
            <w:webHidden/>
          </w:rPr>
          <w:fldChar w:fldCharType="begin"/>
        </w:r>
        <w:r>
          <w:rPr>
            <w:noProof/>
            <w:webHidden/>
          </w:rPr>
          <w:instrText xml:space="preserve"> PAGEREF _Toc201880271 \h </w:instrText>
        </w:r>
        <w:r>
          <w:rPr>
            <w:noProof/>
            <w:webHidden/>
          </w:rPr>
        </w:r>
        <w:r>
          <w:rPr>
            <w:noProof/>
            <w:webHidden/>
          </w:rPr>
          <w:fldChar w:fldCharType="separate"/>
        </w:r>
        <w:r>
          <w:rPr>
            <w:noProof/>
            <w:webHidden/>
          </w:rPr>
          <w:t>22</w:t>
        </w:r>
        <w:r w:rsidR="003A10D0">
          <w:rPr>
            <w:noProof/>
            <w:webHidden/>
          </w:rPr>
          <w:t>4</w:t>
        </w:r>
        <w:r>
          <w:rPr>
            <w:noProof/>
            <w:webHidden/>
          </w:rPr>
          <w:fldChar w:fldCharType="end"/>
        </w:r>
      </w:hyperlink>
    </w:p>
    <w:p w14:paraId="7DE32E64" w14:textId="41060BB2" w:rsidR="00B51ED0" w:rsidRPr="00B12946" w:rsidRDefault="001E5CE4" w:rsidP="00B51ED0">
      <w:pPr>
        <w:tabs>
          <w:tab w:val="left" w:pos="480"/>
          <w:tab w:val="center" w:pos="3968"/>
        </w:tabs>
      </w:pPr>
      <w:r>
        <w:fldChar w:fldCharType="end"/>
      </w:r>
      <w:r>
        <w:fldChar w:fldCharType="begin"/>
      </w:r>
      <w:r>
        <w:instrText xml:space="preserve"> TOC \h \z \c "Tabel A.2" </w:instrText>
      </w:r>
      <w:r>
        <w:fldChar w:fldCharType="separate"/>
      </w:r>
      <w:r>
        <w:fldChar w:fldCharType="end"/>
      </w:r>
    </w:p>
    <w:p w14:paraId="467C0D53" w14:textId="4E8534E4" w:rsidR="00B51ED0" w:rsidRPr="00B12946" w:rsidRDefault="00B51ED0" w:rsidP="00B51ED0">
      <w:pPr>
        <w:tabs>
          <w:tab w:val="left" w:pos="480"/>
          <w:tab w:val="center" w:pos="3968"/>
        </w:tabs>
        <w:spacing w:line="360" w:lineRule="auto"/>
      </w:pPr>
    </w:p>
    <w:p w14:paraId="0BE48409" w14:textId="365D6EEB" w:rsidR="00B51ED0" w:rsidRPr="00B12946" w:rsidRDefault="00B51ED0" w:rsidP="00B51ED0">
      <w:pPr>
        <w:tabs>
          <w:tab w:val="left" w:pos="480"/>
          <w:tab w:val="center" w:pos="3968"/>
        </w:tabs>
      </w:pPr>
    </w:p>
    <w:p w14:paraId="30613B35" w14:textId="46F0BBB3" w:rsidR="00B51ED0" w:rsidRPr="00B12946" w:rsidRDefault="00B51ED0" w:rsidP="00B51ED0">
      <w:pPr>
        <w:tabs>
          <w:tab w:val="left" w:pos="480"/>
          <w:tab w:val="center" w:pos="3968"/>
        </w:tabs>
      </w:pPr>
    </w:p>
    <w:p w14:paraId="2462DC82" w14:textId="4FD8D3B9" w:rsidR="00B51ED0" w:rsidRPr="00B12946" w:rsidRDefault="00B51ED0" w:rsidP="00B51ED0">
      <w:pPr>
        <w:tabs>
          <w:tab w:val="left" w:pos="480"/>
          <w:tab w:val="center" w:pos="3968"/>
        </w:tabs>
      </w:pPr>
    </w:p>
    <w:p w14:paraId="4F569A36" w14:textId="5FFCDE70" w:rsidR="00B51ED0" w:rsidRPr="00B12946" w:rsidRDefault="00B51ED0" w:rsidP="00B51ED0">
      <w:pPr>
        <w:tabs>
          <w:tab w:val="left" w:pos="480"/>
          <w:tab w:val="center" w:pos="3968"/>
        </w:tabs>
        <w:spacing w:line="360" w:lineRule="auto"/>
      </w:pPr>
    </w:p>
    <w:p w14:paraId="45199B68" w14:textId="57E12168" w:rsidR="00B51ED0" w:rsidRPr="00B12946" w:rsidRDefault="00B51ED0" w:rsidP="00B51ED0">
      <w:pPr>
        <w:tabs>
          <w:tab w:val="left" w:pos="480"/>
          <w:tab w:val="center" w:pos="3968"/>
        </w:tabs>
      </w:pPr>
    </w:p>
    <w:p w14:paraId="29EF6717" w14:textId="14A8A83C" w:rsidR="00240EB5" w:rsidRPr="00B12946" w:rsidRDefault="00240EB5" w:rsidP="00B51ED0">
      <w:pPr>
        <w:tabs>
          <w:tab w:val="left" w:pos="480"/>
          <w:tab w:val="center" w:pos="3968"/>
        </w:tabs>
      </w:pPr>
    </w:p>
    <w:p w14:paraId="056C8FF9" w14:textId="77777777" w:rsidR="00690995" w:rsidRDefault="00690995" w:rsidP="003C4682">
      <w:pPr>
        <w:tabs>
          <w:tab w:val="left" w:pos="480"/>
          <w:tab w:val="center" w:pos="3968"/>
        </w:tabs>
        <w:spacing w:line="360" w:lineRule="auto"/>
        <w:rPr>
          <w:b/>
          <w:bCs/>
        </w:rPr>
      </w:pPr>
    </w:p>
    <w:p w14:paraId="0F1B81A0" w14:textId="77777777" w:rsidR="00690995" w:rsidRDefault="00690995" w:rsidP="003C4682">
      <w:pPr>
        <w:tabs>
          <w:tab w:val="left" w:pos="480"/>
          <w:tab w:val="center" w:pos="3968"/>
        </w:tabs>
        <w:spacing w:line="360" w:lineRule="auto"/>
        <w:rPr>
          <w:b/>
          <w:bCs/>
        </w:rPr>
      </w:pPr>
    </w:p>
    <w:p w14:paraId="2D4889A1" w14:textId="77777777" w:rsidR="00690995" w:rsidRDefault="00690995" w:rsidP="003C4682">
      <w:pPr>
        <w:tabs>
          <w:tab w:val="left" w:pos="480"/>
          <w:tab w:val="center" w:pos="3968"/>
        </w:tabs>
        <w:spacing w:line="360" w:lineRule="auto"/>
        <w:rPr>
          <w:b/>
          <w:bCs/>
        </w:rPr>
      </w:pPr>
    </w:p>
    <w:p w14:paraId="52D4A94C" w14:textId="77777777" w:rsidR="00690995" w:rsidRDefault="00690995" w:rsidP="003C4682">
      <w:pPr>
        <w:tabs>
          <w:tab w:val="left" w:pos="480"/>
          <w:tab w:val="center" w:pos="3968"/>
        </w:tabs>
        <w:spacing w:line="360" w:lineRule="auto"/>
        <w:rPr>
          <w:b/>
          <w:bCs/>
        </w:rPr>
      </w:pPr>
    </w:p>
    <w:p w14:paraId="436FB136" w14:textId="77777777" w:rsidR="00690995" w:rsidRDefault="00690995" w:rsidP="003C4682">
      <w:pPr>
        <w:tabs>
          <w:tab w:val="left" w:pos="480"/>
          <w:tab w:val="center" w:pos="3968"/>
        </w:tabs>
        <w:spacing w:line="360" w:lineRule="auto"/>
        <w:rPr>
          <w:b/>
          <w:bCs/>
        </w:rPr>
      </w:pPr>
    </w:p>
    <w:p w14:paraId="63576C1D" w14:textId="77777777" w:rsidR="00B51ED0" w:rsidRDefault="00B51ED0">
      <w:pPr>
        <w:spacing w:after="200" w:line="288" w:lineRule="auto"/>
        <w:rPr>
          <w:b/>
          <w:bCs/>
        </w:rPr>
      </w:pPr>
      <w:bookmarkStart w:id="16" w:name="_Toc183977959"/>
      <w:bookmarkStart w:id="17" w:name="_Toc184699218"/>
      <w:bookmarkStart w:id="18" w:name="_Toc201867491"/>
      <w:r>
        <w:br w:type="page"/>
      </w:r>
    </w:p>
    <w:p w14:paraId="1C2EB69B" w14:textId="5D74C286" w:rsidR="005E687D" w:rsidRDefault="00F55EC0" w:rsidP="005E687D">
      <w:pPr>
        <w:pStyle w:val="Heading1"/>
      </w:pPr>
      <w:r w:rsidRPr="00C45BD3">
        <w:lastRenderedPageBreak/>
        <w:t xml:space="preserve">DAFTAR </w:t>
      </w:r>
      <w:bookmarkEnd w:id="16"/>
      <w:bookmarkEnd w:id="17"/>
      <w:r w:rsidR="00815B9E" w:rsidRPr="00C45BD3">
        <w:t>GAMBAR</w:t>
      </w:r>
      <w:bookmarkEnd w:id="18"/>
    </w:p>
    <w:p w14:paraId="337F0BCE" w14:textId="254CB207" w:rsidR="005E687D" w:rsidRPr="005E687D" w:rsidRDefault="005E687D" w:rsidP="005E687D">
      <w:pPr>
        <w:rPr>
          <w:b/>
          <w:bCs/>
        </w:rPr>
      </w:pPr>
      <w:r>
        <w:rPr>
          <w:b/>
          <w:bCs/>
        </w:rPr>
        <w:t xml:space="preserve">Gambar </w:t>
      </w:r>
      <w:proofErr w:type="spellStart"/>
      <w:r>
        <w:rPr>
          <w:b/>
          <w:bCs/>
        </w:rPr>
        <w:t>dalam</w:t>
      </w:r>
      <w:proofErr w:type="spellEnd"/>
      <w:r>
        <w:rPr>
          <w:b/>
          <w:bCs/>
        </w:rPr>
        <w:t xml:space="preserve"> Bab</w:t>
      </w:r>
    </w:p>
    <w:p w14:paraId="4906297A" w14:textId="77777777" w:rsidR="00B12946" w:rsidRPr="00B12946" w:rsidRDefault="00B12946" w:rsidP="00B12946"/>
    <w:p w14:paraId="68C0B77F" w14:textId="5A6C2E71" w:rsidR="00D345D3" w:rsidRPr="009E1478" w:rsidRDefault="00690995" w:rsidP="00D345D3">
      <w:pPr>
        <w:pStyle w:val="TableofFigures"/>
        <w:tabs>
          <w:tab w:val="right" w:leader="dot" w:pos="7927"/>
        </w:tabs>
        <w:spacing w:line="360" w:lineRule="auto"/>
        <w:rPr>
          <w:bCs/>
        </w:rPr>
      </w:pPr>
      <w:r w:rsidRPr="009E1478">
        <w:rPr>
          <w:bCs/>
        </w:rPr>
        <w:fldChar w:fldCharType="begin"/>
      </w:r>
      <w:r w:rsidRPr="009E1478">
        <w:rPr>
          <w:bCs/>
        </w:rPr>
        <w:instrText xml:space="preserve"> TOC \h \z \c "Gambar 2." </w:instrText>
      </w:r>
      <w:r w:rsidRPr="009E1478">
        <w:rPr>
          <w:bCs/>
        </w:rPr>
        <w:fldChar w:fldCharType="separate"/>
      </w:r>
      <w:hyperlink r:id="rId12" w:anchor="_Toc200364831" w:history="1">
        <w:r w:rsidRPr="009E1478">
          <w:rPr>
            <w:rStyle w:val="Hyperlink"/>
            <w:bCs/>
            <w:noProof/>
          </w:rPr>
          <w:t xml:space="preserve">Gambar 2. 1 </w:t>
        </w:r>
        <w:r w:rsidR="00D345D3" w:rsidRPr="009E1478">
          <w:rPr>
            <w:rStyle w:val="Hyperlink"/>
            <w:bCs/>
            <w:noProof/>
          </w:rPr>
          <w:t>Media Papan Perkalian Montessori</w:t>
        </w:r>
        <w:r w:rsidRPr="009E1478">
          <w:rPr>
            <w:bCs/>
            <w:noProof/>
            <w:webHidden/>
          </w:rPr>
          <w:tab/>
        </w:r>
        <w:r w:rsidR="00D345D3" w:rsidRPr="009E1478">
          <w:rPr>
            <w:bCs/>
            <w:noProof/>
            <w:webHidden/>
          </w:rPr>
          <w:t>2</w:t>
        </w:r>
        <w:r w:rsidR="008E4698">
          <w:rPr>
            <w:bCs/>
            <w:noProof/>
            <w:webHidden/>
          </w:rPr>
          <w:t>3</w:t>
        </w:r>
      </w:hyperlink>
    </w:p>
    <w:p w14:paraId="444C752D" w14:textId="2FF3B7F2" w:rsidR="00D345D3" w:rsidRPr="009E1478" w:rsidRDefault="00D345D3" w:rsidP="00D345D3">
      <w:pPr>
        <w:pStyle w:val="TableofFigures"/>
        <w:tabs>
          <w:tab w:val="right" w:leader="dot" w:pos="7927"/>
        </w:tabs>
        <w:spacing w:line="360" w:lineRule="auto"/>
        <w:rPr>
          <w:bCs/>
          <w:noProof/>
          <w:sz w:val="28"/>
          <w:szCs w:val="22"/>
        </w:rPr>
      </w:pPr>
      <w:r w:rsidRPr="009E1478">
        <w:rPr>
          <w:bCs/>
        </w:rPr>
        <w:fldChar w:fldCharType="begin"/>
      </w:r>
      <w:r w:rsidRPr="009E1478">
        <w:rPr>
          <w:bCs/>
        </w:rPr>
        <w:instrText xml:space="preserve"> TOC \h \z \c "Gambar 2." </w:instrText>
      </w:r>
      <w:r w:rsidRPr="009E1478">
        <w:rPr>
          <w:bCs/>
        </w:rPr>
        <w:fldChar w:fldCharType="separate"/>
      </w:r>
      <w:hyperlink r:id="rId13" w:anchor="_Toc200364831" w:history="1">
        <w:r w:rsidRPr="009E1478">
          <w:rPr>
            <w:rStyle w:val="Hyperlink"/>
            <w:bCs/>
            <w:noProof/>
          </w:rPr>
          <w:t>Gambar 2. 2 Kerangka Berpikir</w:t>
        </w:r>
        <w:r w:rsidRPr="009E1478">
          <w:rPr>
            <w:bCs/>
            <w:noProof/>
            <w:webHidden/>
          </w:rPr>
          <w:tab/>
        </w:r>
        <w:r w:rsidR="009A4D52">
          <w:rPr>
            <w:bCs/>
            <w:noProof/>
            <w:webHidden/>
          </w:rPr>
          <w:t>31</w:t>
        </w:r>
      </w:hyperlink>
    </w:p>
    <w:p w14:paraId="42EBBD0F" w14:textId="44382AB8" w:rsidR="00D345D3" w:rsidRPr="009E1478" w:rsidRDefault="00D345D3" w:rsidP="00D345D3">
      <w:pPr>
        <w:rPr>
          <w:bCs/>
        </w:rPr>
      </w:pPr>
      <w:r w:rsidRPr="009E1478">
        <w:rPr>
          <w:bCs/>
        </w:rPr>
        <w:fldChar w:fldCharType="end"/>
      </w:r>
    </w:p>
    <w:p w14:paraId="506DD0B1" w14:textId="141F86CB" w:rsidR="005E687D" w:rsidRPr="009E1478" w:rsidRDefault="00690995" w:rsidP="005E687D">
      <w:pPr>
        <w:pStyle w:val="TableofFigures"/>
        <w:tabs>
          <w:tab w:val="right" w:leader="dot" w:pos="7927"/>
        </w:tabs>
        <w:spacing w:line="360" w:lineRule="auto"/>
        <w:rPr>
          <w:bCs/>
          <w:noProof/>
          <w:color w:val="000000" w:themeColor="text1"/>
          <w:sz w:val="28"/>
          <w:szCs w:val="22"/>
        </w:rPr>
      </w:pPr>
      <w:r w:rsidRPr="009E1478">
        <w:rPr>
          <w:bCs/>
        </w:rPr>
        <w:fldChar w:fldCharType="end"/>
      </w:r>
      <w:hyperlink w:anchor="_Toc200364844" w:history="1">
        <w:r w:rsidR="005E687D" w:rsidRPr="009E1478">
          <w:rPr>
            <w:rStyle w:val="Hyperlink"/>
            <w:bCs/>
            <w:noProof/>
            <w:color w:val="000000" w:themeColor="text1"/>
            <w:u w:val="none"/>
          </w:rPr>
          <w:t>Gambar 4. 1 Rekapitulasi Nilai Pretest Kelas Kontrol</w:t>
        </w:r>
        <w:r w:rsidR="005E687D" w:rsidRPr="009E1478">
          <w:rPr>
            <w:bCs/>
            <w:noProof/>
            <w:webHidden/>
            <w:color w:val="000000" w:themeColor="text1"/>
          </w:rPr>
          <w:tab/>
        </w:r>
        <w:r w:rsidR="009A4D52">
          <w:rPr>
            <w:bCs/>
            <w:noProof/>
            <w:webHidden/>
            <w:color w:val="000000" w:themeColor="text1"/>
          </w:rPr>
          <w:t>48</w:t>
        </w:r>
      </w:hyperlink>
    </w:p>
    <w:p w14:paraId="1FEBFB4E" w14:textId="67CFFC8F" w:rsidR="005E687D" w:rsidRPr="009E1478" w:rsidRDefault="005E687D" w:rsidP="005E687D">
      <w:pPr>
        <w:pStyle w:val="TableofFigures"/>
        <w:tabs>
          <w:tab w:val="right" w:leader="dot" w:pos="7927"/>
        </w:tabs>
        <w:spacing w:line="360" w:lineRule="auto"/>
        <w:rPr>
          <w:bCs/>
          <w:noProof/>
          <w:color w:val="000000" w:themeColor="text1"/>
          <w:sz w:val="28"/>
          <w:szCs w:val="22"/>
        </w:rPr>
      </w:pPr>
      <w:hyperlink w:anchor="_Toc200364845" w:history="1">
        <w:r w:rsidRPr="009E1478">
          <w:rPr>
            <w:rStyle w:val="Hyperlink"/>
            <w:bCs/>
            <w:noProof/>
            <w:color w:val="000000" w:themeColor="text1"/>
            <w:u w:val="none"/>
          </w:rPr>
          <w:t>Gambar 4. 2 Persentase Hasil Pretest Kelas Kontrol</w:t>
        </w:r>
        <w:r w:rsidRPr="009E1478">
          <w:rPr>
            <w:bCs/>
            <w:noProof/>
            <w:webHidden/>
            <w:color w:val="000000" w:themeColor="text1"/>
          </w:rPr>
          <w:tab/>
        </w:r>
        <w:r w:rsidR="009A4D52">
          <w:rPr>
            <w:bCs/>
            <w:noProof/>
            <w:webHidden/>
            <w:color w:val="000000" w:themeColor="text1"/>
          </w:rPr>
          <w:t>49</w:t>
        </w:r>
      </w:hyperlink>
    </w:p>
    <w:p w14:paraId="3B14B37B" w14:textId="7252680E" w:rsidR="005E687D" w:rsidRPr="009E1478" w:rsidRDefault="005E687D" w:rsidP="005E687D">
      <w:pPr>
        <w:pStyle w:val="TableofFigures"/>
        <w:tabs>
          <w:tab w:val="right" w:leader="dot" w:pos="7927"/>
        </w:tabs>
        <w:spacing w:line="360" w:lineRule="auto"/>
        <w:rPr>
          <w:bCs/>
          <w:noProof/>
          <w:color w:val="000000" w:themeColor="text1"/>
          <w:sz w:val="28"/>
          <w:szCs w:val="22"/>
        </w:rPr>
      </w:pPr>
      <w:hyperlink w:anchor="_Toc200364846" w:history="1">
        <w:r w:rsidRPr="009E1478">
          <w:rPr>
            <w:rStyle w:val="Hyperlink"/>
            <w:bCs/>
            <w:noProof/>
            <w:color w:val="000000" w:themeColor="text1"/>
            <w:u w:val="none"/>
          </w:rPr>
          <w:t>Gambar 4. 3 Rekapitulasi Nilai Pretest Kelas Eksperimen</w:t>
        </w:r>
        <w:r w:rsidRPr="009E1478">
          <w:rPr>
            <w:bCs/>
            <w:noProof/>
            <w:webHidden/>
            <w:color w:val="000000" w:themeColor="text1"/>
          </w:rPr>
          <w:tab/>
        </w:r>
        <w:r w:rsidR="009A4D52">
          <w:rPr>
            <w:bCs/>
            <w:noProof/>
            <w:webHidden/>
            <w:color w:val="000000" w:themeColor="text1"/>
          </w:rPr>
          <w:t>51</w:t>
        </w:r>
      </w:hyperlink>
    </w:p>
    <w:p w14:paraId="24364EDA" w14:textId="384B3ABD" w:rsidR="005E687D" w:rsidRPr="009E1478" w:rsidRDefault="005E687D" w:rsidP="005E687D">
      <w:pPr>
        <w:pStyle w:val="TableofFigures"/>
        <w:tabs>
          <w:tab w:val="right" w:leader="dot" w:pos="7927"/>
        </w:tabs>
        <w:spacing w:line="360" w:lineRule="auto"/>
        <w:rPr>
          <w:bCs/>
          <w:noProof/>
          <w:color w:val="000000" w:themeColor="text1"/>
          <w:sz w:val="28"/>
          <w:szCs w:val="22"/>
        </w:rPr>
      </w:pPr>
      <w:hyperlink w:anchor="_Toc200364847" w:history="1">
        <w:r w:rsidRPr="009E1478">
          <w:rPr>
            <w:rStyle w:val="Hyperlink"/>
            <w:bCs/>
            <w:noProof/>
            <w:color w:val="000000" w:themeColor="text1"/>
            <w:u w:val="none"/>
          </w:rPr>
          <w:t>Gambar 4. 4  Persentase Hasil Pretest Kelas Eksperimen</w:t>
        </w:r>
        <w:r w:rsidRPr="009E1478">
          <w:rPr>
            <w:bCs/>
            <w:noProof/>
            <w:webHidden/>
            <w:color w:val="000000" w:themeColor="text1"/>
          </w:rPr>
          <w:tab/>
        </w:r>
        <w:r w:rsidR="009A4D52">
          <w:rPr>
            <w:bCs/>
            <w:noProof/>
            <w:webHidden/>
            <w:color w:val="000000" w:themeColor="text1"/>
          </w:rPr>
          <w:t>52</w:t>
        </w:r>
      </w:hyperlink>
    </w:p>
    <w:p w14:paraId="527BBA84" w14:textId="73D39624" w:rsidR="005E687D" w:rsidRPr="009E1478" w:rsidRDefault="005E687D" w:rsidP="005E687D">
      <w:pPr>
        <w:pStyle w:val="TableofFigures"/>
        <w:tabs>
          <w:tab w:val="right" w:leader="dot" w:pos="7927"/>
        </w:tabs>
        <w:spacing w:line="360" w:lineRule="auto"/>
        <w:rPr>
          <w:bCs/>
          <w:noProof/>
          <w:color w:val="000000" w:themeColor="text1"/>
          <w:sz w:val="28"/>
          <w:szCs w:val="22"/>
        </w:rPr>
      </w:pPr>
      <w:hyperlink w:anchor="_Toc200364848" w:history="1">
        <w:r w:rsidRPr="009E1478">
          <w:rPr>
            <w:rStyle w:val="Hyperlink"/>
            <w:bCs/>
            <w:noProof/>
            <w:color w:val="000000" w:themeColor="text1"/>
            <w:u w:val="none"/>
          </w:rPr>
          <w:t>Gambar 4. 5 Rekapitulasi Nilai Posttest Kelas Kontrol</w:t>
        </w:r>
        <w:r w:rsidRPr="009E1478">
          <w:rPr>
            <w:bCs/>
            <w:noProof/>
            <w:webHidden/>
            <w:color w:val="000000" w:themeColor="text1"/>
          </w:rPr>
          <w:tab/>
        </w:r>
        <w:r w:rsidR="009A4D52">
          <w:rPr>
            <w:bCs/>
            <w:noProof/>
            <w:webHidden/>
            <w:color w:val="000000" w:themeColor="text1"/>
          </w:rPr>
          <w:t>53</w:t>
        </w:r>
      </w:hyperlink>
    </w:p>
    <w:p w14:paraId="6FAF3211" w14:textId="4F9F74FF" w:rsidR="005E687D" w:rsidRPr="009E1478" w:rsidRDefault="005E687D" w:rsidP="005E687D">
      <w:pPr>
        <w:pStyle w:val="TableofFigures"/>
        <w:tabs>
          <w:tab w:val="right" w:leader="dot" w:pos="7927"/>
        </w:tabs>
        <w:spacing w:line="360" w:lineRule="auto"/>
        <w:rPr>
          <w:bCs/>
          <w:noProof/>
          <w:color w:val="000000" w:themeColor="text1"/>
          <w:sz w:val="28"/>
          <w:szCs w:val="22"/>
        </w:rPr>
      </w:pPr>
      <w:hyperlink w:anchor="_Toc200364849" w:history="1">
        <w:r w:rsidRPr="009E1478">
          <w:rPr>
            <w:rStyle w:val="Hyperlink"/>
            <w:bCs/>
            <w:noProof/>
            <w:color w:val="000000" w:themeColor="text1"/>
            <w:u w:val="none"/>
          </w:rPr>
          <w:t>Gambar 4. 6 Persentase Hasil Posttest Kelas Kontrol</w:t>
        </w:r>
        <w:r w:rsidRPr="009E1478">
          <w:rPr>
            <w:bCs/>
            <w:noProof/>
            <w:webHidden/>
            <w:color w:val="000000" w:themeColor="text1"/>
          </w:rPr>
          <w:tab/>
        </w:r>
        <w:r w:rsidR="009A4D52">
          <w:rPr>
            <w:bCs/>
            <w:noProof/>
            <w:webHidden/>
            <w:color w:val="000000" w:themeColor="text1"/>
          </w:rPr>
          <w:t>54</w:t>
        </w:r>
      </w:hyperlink>
    </w:p>
    <w:p w14:paraId="2F20A765" w14:textId="5C6BA0C3" w:rsidR="005E687D" w:rsidRPr="009E1478" w:rsidRDefault="005E687D" w:rsidP="005E687D">
      <w:pPr>
        <w:pStyle w:val="TableofFigures"/>
        <w:tabs>
          <w:tab w:val="right" w:leader="dot" w:pos="7927"/>
        </w:tabs>
        <w:spacing w:line="360" w:lineRule="auto"/>
        <w:rPr>
          <w:bCs/>
          <w:noProof/>
          <w:color w:val="000000" w:themeColor="text1"/>
          <w:sz w:val="28"/>
          <w:szCs w:val="22"/>
        </w:rPr>
      </w:pPr>
      <w:hyperlink w:anchor="_Toc200364850" w:history="1">
        <w:r w:rsidRPr="009E1478">
          <w:rPr>
            <w:rStyle w:val="Hyperlink"/>
            <w:bCs/>
            <w:noProof/>
            <w:color w:val="000000" w:themeColor="text1"/>
            <w:u w:val="none"/>
          </w:rPr>
          <w:t>Gambar 4. 7 Rekapitulasi Nilai Posttest Kelas Eksperimen</w:t>
        </w:r>
        <w:r w:rsidRPr="009E1478">
          <w:rPr>
            <w:bCs/>
            <w:noProof/>
            <w:webHidden/>
            <w:color w:val="000000" w:themeColor="text1"/>
          </w:rPr>
          <w:tab/>
          <w:t>5</w:t>
        </w:r>
        <w:r w:rsidR="009A4D52">
          <w:rPr>
            <w:bCs/>
            <w:noProof/>
            <w:webHidden/>
            <w:color w:val="000000" w:themeColor="text1"/>
          </w:rPr>
          <w:t>6</w:t>
        </w:r>
      </w:hyperlink>
    </w:p>
    <w:p w14:paraId="41EE14D3" w14:textId="1EB25DB2" w:rsidR="005E687D" w:rsidRPr="009E1478" w:rsidRDefault="005E687D" w:rsidP="005E687D">
      <w:pPr>
        <w:spacing w:line="360" w:lineRule="auto"/>
        <w:rPr>
          <w:bCs/>
        </w:rPr>
      </w:pPr>
      <w:hyperlink w:anchor="_Toc200364851" w:history="1">
        <w:r w:rsidRPr="009E1478">
          <w:rPr>
            <w:rStyle w:val="Hyperlink"/>
            <w:bCs/>
            <w:noProof/>
            <w:color w:val="000000" w:themeColor="text1"/>
            <w:u w:val="none"/>
          </w:rPr>
          <w:t>Gambar 4. 8 Persentase Hasil Posttest Kelas Eksperimen</w:t>
        </w:r>
        <w:r w:rsidR="009E1478" w:rsidRPr="009E1478">
          <w:rPr>
            <w:bCs/>
            <w:noProof/>
            <w:webHidden/>
            <w:color w:val="000000" w:themeColor="text1"/>
          </w:rPr>
          <w:t>…</w:t>
        </w:r>
        <w:r w:rsidRPr="009E1478">
          <w:rPr>
            <w:bCs/>
            <w:noProof/>
            <w:webHidden/>
            <w:color w:val="000000" w:themeColor="text1"/>
          </w:rPr>
          <w:t>…</w:t>
        </w:r>
        <w:r w:rsidR="009E1478">
          <w:rPr>
            <w:bCs/>
            <w:noProof/>
            <w:webHidden/>
            <w:color w:val="000000" w:themeColor="text1"/>
          </w:rPr>
          <w:t>…..</w:t>
        </w:r>
        <w:r w:rsidRPr="009E1478">
          <w:rPr>
            <w:bCs/>
            <w:noProof/>
            <w:webHidden/>
            <w:color w:val="000000" w:themeColor="text1"/>
          </w:rPr>
          <w:t>…………….</w:t>
        </w:r>
        <w:r w:rsidR="009E1478" w:rsidRPr="009E1478">
          <w:rPr>
            <w:bCs/>
            <w:noProof/>
            <w:webHidden/>
            <w:color w:val="000000" w:themeColor="text1"/>
          </w:rPr>
          <w:t>.</w:t>
        </w:r>
        <w:r w:rsidRPr="009E1478">
          <w:rPr>
            <w:bCs/>
            <w:noProof/>
            <w:webHidden/>
            <w:color w:val="000000" w:themeColor="text1"/>
          </w:rPr>
          <w:t>.</w:t>
        </w:r>
      </w:hyperlink>
      <w:r w:rsidR="009A4D52">
        <w:rPr>
          <w:bCs/>
          <w:color w:val="000000" w:themeColor="text1"/>
        </w:rPr>
        <w:t>57</w:t>
      </w:r>
    </w:p>
    <w:p w14:paraId="14261B60" w14:textId="6BFC0774" w:rsidR="00690995" w:rsidRDefault="00690995" w:rsidP="00690995">
      <w:pPr>
        <w:spacing w:line="360" w:lineRule="auto"/>
        <w:rPr>
          <w:b/>
        </w:rPr>
      </w:pPr>
    </w:p>
    <w:p w14:paraId="4DACC3A8" w14:textId="0B7699A1" w:rsidR="009E1478" w:rsidRDefault="009E1478" w:rsidP="00690995">
      <w:pPr>
        <w:spacing w:line="360" w:lineRule="auto"/>
        <w:rPr>
          <w:b/>
        </w:rPr>
      </w:pPr>
      <w:r>
        <w:rPr>
          <w:b/>
        </w:rPr>
        <w:t xml:space="preserve">Gambar </w:t>
      </w:r>
      <w:proofErr w:type="spellStart"/>
      <w:r>
        <w:rPr>
          <w:b/>
        </w:rPr>
        <w:t>dalam</w:t>
      </w:r>
      <w:proofErr w:type="spellEnd"/>
      <w:r>
        <w:rPr>
          <w:b/>
        </w:rPr>
        <w:t xml:space="preserve"> Lampiran</w:t>
      </w:r>
    </w:p>
    <w:p w14:paraId="5FF362F4" w14:textId="34835354"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4" w:history="1">
        <w:r w:rsidRPr="009E1478">
          <w:rPr>
            <w:rStyle w:val="Hyperlink"/>
            <w:bCs/>
            <w:noProof/>
            <w:color w:val="000000" w:themeColor="text1"/>
            <w:u w:val="none"/>
          </w:rPr>
          <w:t xml:space="preserve">Gambar </w:t>
        </w:r>
        <w:r>
          <w:rPr>
            <w:rStyle w:val="Hyperlink"/>
            <w:bCs/>
            <w:noProof/>
            <w:color w:val="000000" w:themeColor="text1"/>
            <w:u w:val="none"/>
          </w:rPr>
          <w:t>B. 2. 1</w:t>
        </w:r>
        <w:r w:rsidRPr="009E1478">
          <w:rPr>
            <w:rStyle w:val="Hyperlink"/>
            <w:bCs/>
            <w:noProof/>
            <w:color w:val="000000" w:themeColor="text1"/>
            <w:u w:val="none"/>
          </w:rPr>
          <w:t xml:space="preserve"> </w:t>
        </w:r>
        <w:r>
          <w:rPr>
            <w:rStyle w:val="Hyperlink"/>
            <w:bCs/>
            <w:noProof/>
            <w:color w:val="000000" w:themeColor="text1"/>
            <w:u w:val="none"/>
          </w:rPr>
          <w:t xml:space="preserve">Hasil </w:t>
        </w:r>
        <w:r w:rsidRPr="00FD7D81">
          <w:rPr>
            <w:rStyle w:val="Hyperlink"/>
            <w:bCs/>
            <w:i/>
            <w:iCs/>
            <w:noProof/>
            <w:color w:val="000000" w:themeColor="text1"/>
            <w:u w:val="none"/>
          </w:rPr>
          <w:t>Expert Judgment</w:t>
        </w:r>
        <w:r w:rsidRPr="009E1478">
          <w:rPr>
            <w:bCs/>
            <w:noProof/>
            <w:webHidden/>
            <w:color w:val="000000" w:themeColor="text1"/>
          </w:rPr>
          <w:tab/>
        </w:r>
        <w:r w:rsidR="00B31CE8">
          <w:rPr>
            <w:bCs/>
            <w:noProof/>
            <w:webHidden/>
            <w:color w:val="000000" w:themeColor="text1"/>
          </w:rPr>
          <w:t>10</w:t>
        </w:r>
        <w:r w:rsidR="00FD7D81">
          <w:rPr>
            <w:bCs/>
            <w:noProof/>
            <w:webHidden/>
            <w:color w:val="000000" w:themeColor="text1"/>
          </w:rPr>
          <w:t>8</w:t>
        </w:r>
      </w:hyperlink>
    </w:p>
    <w:p w14:paraId="172820BB" w14:textId="5413C9FC"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5" w:history="1">
        <w:r w:rsidRPr="009E1478">
          <w:rPr>
            <w:rStyle w:val="Hyperlink"/>
            <w:bCs/>
            <w:noProof/>
            <w:color w:val="000000" w:themeColor="text1"/>
            <w:u w:val="none"/>
          </w:rPr>
          <w:t xml:space="preserve">Gambar </w:t>
        </w:r>
        <w:r w:rsidR="003C6A2C">
          <w:rPr>
            <w:rStyle w:val="Hyperlink"/>
            <w:bCs/>
            <w:noProof/>
            <w:color w:val="000000" w:themeColor="text1"/>
            <w:u w:val="none"/>
          </w:rPr>
          <w:t>E. 1. 1</w:t>
        </w:r>
        <w:r w:rsidRPr="009E1478">
          <w:rPr>
            <w:rStyle w:val="Hyperlink"/>
            <w:bCs/>
            <w:noProof/>
            <w:color w:val="000000" w:themeColor="text1"/>
            <w:u w:val="none"/>
          </w:rPr>
          <w:t xml:space="preserve"> </w:t>
        </w:r>
        <w:r w:rsidR="003C6A2C">
          <w:rPr>
            <w:rStyle w:val="Hyperlink"/>
            <w:bCs/>
            <w:noProof/>
            <w:color w:val="000000" w:themeColor="text1"/>
            <w:u w:val="none"/>
          </w:rPr>
          <w:t>Sampel Jawaban Uji Coba</w:t>
        </w:r>
        <w:r w:rsidRPr="009E1478">
          <w:rPr>
            <w:bCs/>
            <w:noProof/>
            <w:webHidden/>
            <w:color w:val="000000" w:themeColor="text1"/>
          </w:rPr>
          <w:tab/>
        </w:r>
        <w:r w:rsidR="003C6A2C">
          <w:rPr>
            <w:bCs/>
            <w:noProof/>
            <w:webHidden/>
            <w:color w:val="000000" w:themeColor="text1"/>
          </w:rPr>
          <w:t>1</w:t>
        </w:r>
        <w:r w:rsidR="00B31CE8">
          <w:rPr>
            <w:bCs/>
            <w:noProof/>
            <w:webHidden/>
            <w:color w:val="000000" w:themeColor="text1"/>
          </w:rPr>
          <w:t>9</w:t>
        </w:r>
        <w:r w:rsidR="00FD7D81">
          <w:rPr>
            <w:bCs/>
            <w:noProof/>
            <w:webHidden/>
            <w:color w:val="000000" w:themeColor="text1"/>
          </w:rPr>
          <w:t>0</w:t>
        </w:r>
      </w:hyperlink>
    </w:p>
    <w:p w14:paraId="797C6399" w14:textId="148CAF38"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6" w:history="1">
        <w:r w:rsidRPr="009E1478">
          <w:rPr>
            <w:rStyle w:val="Hyperlink"/>
            <w:bCs/>
            <w:noProof/>
            <w:color w:val="000000" w:themeColor="text1"/>
            <w:u w:val="none"/>
          </w:rPr>
          <w:t xml:space="preserve">Gambar </w:t>
        </w:r>
        <w:r w:rsidR="003C6A2C">
          <w:rPr>
            <w:rStyle w:val="Hyperlink"/>
            <w:bCs/>
            <w:noProof/>
            <w:color w:val="000000" w:themeColor="text1"/>
            <w:u w:val="none"/>
          </w:rPr>
          <w:t xml:space="preserve">E. 2. 1 Sampel Jawaban </w:t>
        </w:r>
        <w:r w:rsidR="003C6A2C" w:rsidRPr="00FD7D81">
          <w:rPr>
            <w:rStyle w:val="Hyperlink"/>
            <w:bCs/>
            <w:i/>
            <w:iCs/>
            <w:noProof/>
            <w:color w:val="000000" w:themeColor="text1"/>
            <w:u w:val="none"/>
          </w:rPr>
          <w:t>Pretest</w:t>
        </w:r>
        <w:r w:rsidR="003C6A2C">
          <w:rPr>
            <w:rStyle w:val="Hyperlink"/>
            <w:bCs/>
            <w:noProof/>
            <w:color w:val="000000" w:themeColor="text1"/>
            <w:u w:val="none"/>
          </w:rPr>
          <w:t xml:space="preserve"> Kelas Kontrol</w:t>
        </w:r>
        <w:r w:rsidRPr="009E1478">
          <w:rPr>
            <w:bCs/>
            <w:noProof/>
            <w:webHidden/>
            <w:color w:val="000000" w:themeColor="text1"/>
          </w:rPr>
          <w:tab/>
        </w:r>
        <w:r w:rsidR="00B31CE8">
          <w:rPr>
            <w:bCs/>
            <w:noProof/>
            <w:webHidden/>
            <w:color w:val="000000" w:themeColor="text1"/>
          </w:rPr>
          <w:t>20</w:t>
        </w:r>
        <w:r w:rsidR="00FD7D81">
          <w:rPr>
            <w:bCs/>
            <w:noProof/>
            <w:webHidden/>
            <w:color w:val="000000" w:themeColor="text1"/>
          </w:rPr>
          <w:t>0</w:t>
        </w:r>
      </w:hyperlink>
    </w:p>
    <w:p w14:paraId="3405D13B" w14:textId="2571DA3F"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7" w:history="1">
        <w:r w:rsidRPr="009E1478">
          <w:rPr>
            <w:rStyle w:val="Hyperlink"/>
            <w:bCs/>
            <w:noProof/>
            <w:color w:val="000000" w:themeColor="text1"/>
            <w:u w:val="none"/>
          </w:rPr>
          <w:t xml:space="preserve">Gambar </w:t>
        </w:r>
        <w:r w:rsidR="003C6A2C">
          <w:rPr>
            <w:rStyle w:val="Hyperlink"/>
            <w:bCs/>
            <w:noProof/>
            <w:color w:val="000000" w:themeColor="text1"/>
            <w:u w:val="none"/>
          </w:rPr>
          <w:t xml:space="preserve">E. 3. 1 </w:t>
        </w:r>
        <w:r w:rsidR="003C6A2C" w:rsidRPr="003C6A2C">
          <w:rPr>
            <w:rStyle w:val="Hyperlink"/>
            <w:bCs/>
            <w:noProof/>
            <w:color w:val="000000" w:themeColor="text1"/>
            <w:u w:val="none"/>
          </w:rPr>
          <w:t xml:space="preserve">Sampel Jawaban </w:t>
        </w:r>
        <w:r w:rsidR="003C6A2C" w:rsidRPr="00FD7D81">
          <w:rPr>
            <w:rStyle w:val="Hyperlink"/>
            <w:bCs/>
            <w:i/>
            <w:iCs/>
            <w:noProof/>
            <w:color w:val="000000" w:themeColor="text1"/>
            <w:u w:val="none"/>
          </w:rPr>
          <w:t>Posttest</w:t>
        </w:r>
        <w:r w:rsidR="003C6A2C" w:rsidRPr="003C6A2C">
          <w:rPr>
            <w:rStyle w:val="Hyperlink"/>
            <w:bCs/>
            <w:noProof/>
            <w:color w:val="000000" w:themeColor="text1"/>
            <w:u w:val="none"/>
          </w:rPr>
          <w:t xml:space="preserve"> Kelas Kontrol</w:t>
        </w:r>
        <w:r w:rsidRPr="009E1478">
          <w:rPr>
            <w:bCs/>
            <w:noProof/>
            <w:webHidden/>
            <w:color w:val="000000" w:themeColor="text1"/>
          </w:rPr>
          <w:tab/>
        </w:r>
        <w:r w:rsidR="00B31CE8">
          <w:rPr>
            <w:bCs/>
            <w:noProof/>
            <w:webHidden/>
            <w:color w:val="000000" w:themeColor="text1"/>
          </w:rPr>
          <w:t>20</w:t>
        </w:r>
        <w:r w:rsidR="00FD7D81">
          <w:rPr>
            <w:bCs/>
            <w:noProof/>
            <w:webHidden/>
            <w:color w:val="000000" w:themeColor="text1"/>
          </w:rPr>
          <w:t>4</w:t>
        </w:r>
      </w:hyperlink>
    </w:p>
    <w:p w14:paraId="5E388698" w14:textId="57666D5A"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8" w:history="1">
        <w:r w:rsidRPr="009E1478">
          <w:rPr>
            <w:rStyle w:val="Hyperlink"/>
            <w:bCs/>
            <w:noProof/>
            <w:color w:val="000000" w:themeColor="text1"/>
            <w:u w:val="none"/>
          </w:rPr>
          <w:t xml:space="preserve">Gambar </w:t>
        </w:r>
        <w:r w:rsidR="003C6A2C">
          <w:rPr>
            <w:rStyle w:val="Hyperlink"/>
            <w:bCs/>
            <w:noProof/>
            <w:color w:val="000000" w:themeColor="text1"/>
            <w:u w:val="none"/>
          </w:rPr>
          <w:t xml:space="preserve">E. </w:t>
        </w:r>
        <w:r w:rsidRPr="009E1478">
          <w:rPr>
            <w:rStyle w:val="Hyperlink"/>
            <w:bCs/>
            <w:noProof/>
            <w:color w:val="000000" w:themeColor="text1"/>
            <w:u w:val="none"/>
          </w:rPr>
          <w:t xml:space="preserve">4. </w:t>
        </w:r>
        <w:r w:rsidR="003C6A2C">
          <w:rPr>
            <w:rStyle w:val="Hyperlink"/>
            <w:bCs/>
            <w:noProof/>
            <w:color w:val="000000" w:themeColor="text1"/>
            <w:u w:val="none"/>
          </w:rPr>
          <w:t>1</w:t>
        </w:r>
        <w:r w:rsidRPr="009E1478">
          <w:rPr>
            <w:rStyle w:val="Hyperlink"/>
            <w:bCs/>
            <w:noProof/>
            <w:color w:val="000000" w:themeColor="text1"/>
            <w:u w:val="none"/>
          </w:rPr>
          <w:t xml:space="preserve"> </w:t>
        </w:r>
        <w:r w:rsidR="003C6A2C" w:rsidRPr="003C6A2C">
          <w:rPr>
            <w:rStyle w:val="Hyperlink"/>
            <w:bCs/>
            <w:noProof/>
            <w:color w:val="000000" w:themeColor="text1"/>
            <w:u w:val="none"/>
          </w:rPr>
          <w:t xml:space="preserve">Sampel Jawaban </w:t>
        </w:r>
        <w:r w:rsidR="003C6A2C" w:rsidRPr="00FD7D81">
          <w:rPr>
            <w:rStyle w:val="Hyperlink"/>
            <w:bCs/>
            <w:i/>
            <w:iCs/>
            <w:noProof/>
            <w:color w:val="000000" w:themeColor="text1"/>
            <w:u w:val="none"/>
          </w:rPr>
          <w:t>Pretest</w:t>
        </w:r>
        <w:r w:rsidR="003C6A2C" w:rsidRPr="003C6A2C">
          <w:rPr>
            <w:rStyle w:val="Hyperlink"/>
            <w:bCs/>
            <w:noProof/>
            <w:color w:val="000000" w:themeColor="text1"/>
            <w:u w:val="none"/>
          </w:rPr>
          <w:t xml:space="preserve"> Kelas</w:t>
        </w:r>
        <w:r w:rsidR="003C6A2C">
          <w:rPr>
            <w:rStyle w:val="Hyperlink"/>
            <w:bCs/>
            <w:noProof/>
            <w:color w:val="000000" w:themeColor="text1"/>
            <w:u w:val="none"/>
          </w:rPr>
          <w:t xml:space="preserve"> Eksperimen</w:t>
        </w:r>
        <w:r w:rsidRPr="009E1478">
          <w:rPr>
            <w:bCs/>
            <w:noProof/>
            <w:webHidden/>
            <w:color w:val="000000" w:themeColor="text1"/>
          </w:rPr>
          <w:tab/>
        </w:r>
        <w:r w:rsidR="00B31CE8">
          <w:rPr>
            <w:bCs/>
            <w:noProof/>
            <w:webHidden/>
            <w:color w:val="000000" w:themeColor="text1"/>
          </w:rPr>
          <w:t>20</w:t>
        </w:r>
        <w:r w:rsidR="00FD7D81">
          <w:rPr>
            <w:bCs/>
            <w:noProof/>
            <w:webHidden/>
            <w:color w:val="000000" w:themeColor="text1"/>
          </w:rPr>
          <w:t>8</w:t>
        </w:r>
      </w:hyperlink>
    </w:p>
    <w:p w14:paraId="39905DF8" w14:textId="02EAE946"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9" w:history="1">
        <w:r w:rsidRPr="009E1478">
          <w:rPr>
            <w:rStyle w:val="Hyperlink"/>
            <w:bCs/>
            <w:noProof/>
            <w:color w:val="000000" w:themeColor="text1"/>
            <w:u w:val="none"/>
          </w:rPr>
          <w:t xml:space="preserve">Gambar </w:t>
        </w:r>
        <w:r w:rsidR="00C23C5B">
          <w:rPr>
            <w:rStyle w:val="Hyperlink"/>
            <w:bCs/>
            <w:noProof/>
            <w:color w:val="000000" w:themeColor="text1"/>
            <w:u w:val="none"/>
          </w:rPr>
          <w:t xml:space="preserve">E. 5. 1 </w:t>
        </w:r>
        <w:r w:rsidR="00C23C5B" w:rsidRPr="00C23C5B">
          <w:rPr>
            <w:rStyle w:val="Hyperlink"/>
            <w:bCs/>
            <w:noProof/>
            <w:color w:val="000000" w:themeColor="text1"/>
            <w:u w:val="none"/>
          </w:rPr>
          <w:t xml:space="preserve">Sampel Jawaban </w:t>
        </w:r>
        <w:r w:rsidR="00C23C5B" w:rsidRPr="00FD7D81">
          <w:rPr>
            <w:rStyle w:val="Hyperlink"/>
            <w:bCs/>
            <w:i/>
            <w:iCs/>
            <w:noProof/>
            <w:color w:val="000000" w:themeColor="text1"/>
            <w:u w:val="none"/>
          </w:rPr>
          <w:t>P</w:t>
        </w:r>
        <w:r w:rsidR="00FD7D81" w:rsidRPr="00FD7D81">
          <w:rPr>
            <w:rStyle w:val="Hyperlink"/>
            <w:bCs/>
            <w:i/>
            <w:iCs/>
            <w:noProof/>
            <w:color w:val="000000" w:themeColor="text1"/>
            <w:u w:val="none"/>
          </w:rPr>
          <w:t>ost</w:t>
        </w:r>
        <w:r w:rsidR="00C23C5B" w:rsidRPr="00FD7D81">
          <w:rPr>
            <w:rStyle w:val="Hyperlink"/>
            <w:bCs/>
            <w:i/>
            <w:iCs/>
            <w:noProof/>
            <w:color w:val="000000" w:themeColor="text1"/>
            <w:u w:val="none"/>
          </w:rPr>
          <w:t>test</w:t>
        </w:r>
        <w:r w:rsidR="00C23C5B" w:rsidRPr="00C23C5B">
          <w:rPr>
            <w:rStyle w:val="Hyperlink"/>
            <w:bCs/>
            <w:noProof/>
            <w:color w:val="000000" w:themeColor="text1"/>
            <w:u w:val="none"/>
          </w:rPr>
          <w:t xml:space="preserve"> Kelas Eksperimen</w:t>
        </w:r>
        <w:r w:rsidRPr="009E1478">
          <w:rPr>
            <w:bCs/>
            <w:noProof/>
            <w:webHidden/>
            <w:color w:val="000000" w:themeColor="text1"/>
          </w:rPr>
          <w:tab/>
        </w:r>
        <w:r w:rsidR="00C23C5B">
          <w:rPr>
            <w:bCs/>
            <w:noProof/>
            <w:webHidden/>
            <w:color w:val="000000" w:themeColor="text1"/>
          </w:rPr>
          <w:t>2</w:t>
        </w:r>
        <w:r w:rsidR="00B31CE8">
          <w:rPr>
            <w:bCs/>
            <w:noProof/>
            <w:webHidden/>
            <w:color w:val="000000" w:themeColor="text1"/>
          </w:rPr>
          <w:t>1</w:t>
        </w:r>
        <w:r w:rsidR="00FD7D81">
          <w:rPr>
            <w:bCs/>
            <w:noProof/>
            <w:webHidden/>
            <w:color w:val="000000" w:themeColor="text1"/>
          </w:rPr>
          <w:t>2</w:t>
        </w:r>
      </w:hyperlink>
    </w:p>
    <w:p w14:paraId="7271CA62" w14:textId="0AF0CC15"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50" w:history="1">
        <w:r w:rsidRPr="009E1478">
          <w:rPr>
            <w:rStyle w:val="Hyperlink"/>
            <w:bCs/>
            <w:noProof/>
            <w:color w:val="000000" w:themeColor="text1"/>
            <w:u w:val="none"/>
          </w:rPr>
          <w:t xml:space="preserve">Gambar </w:t>
        </w:r>
        <w:r w:rsidR="00C23C5B">
          <w:rPr>
            <w:rStyle w:val="Hyperlink"/>
            <w:bCs/>
            <w:noProof/>
            <w:color w:val="000000" w:themeColor="text1"/>
            <w:u w:val="none"/>
          </w:rPr>
          <w:t>F. 1. 1 Pengajuan Judul Skripsi</w:t>
        </w:r>
        <w:r w:rsidRPr="009E1478">
          <w:rPr>
            <w:bCs/>
            <w:noProof/>
            <w:webHidden/>
            <w:color w:val="000000" w:themeColor="text1"/>
          </w:rPr>
          <w:tab/>
        </w:r>
        <w:r w:rsidR="00C23C5B">
          <w:rPr>
            <w:bCs/>
            <w:noProof/>
            <w:webHidden/>
            <w:color w:val="000000" w:themeColor="text1"/>
          </w:rPr>
          <w:t>21</w:t>
        </w:r>
        <w:r w:rsidR="00FD7D81">
          <w:rPr>
            <w:bCs/>
            <w:noProof/>
            <w:webHidden/>
            <w:color w:val="000000" w:themeColor="text1"/>
          </w:rPr>
          <w:t>7</w:t>
        </w:r>
      </w:hyperlink>
    </w:p>
    <w:p w14:paraId="126E02E5" w14:textId="5CDCF129"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4" w:history="1">
        <w:r w:rsidRPr="009E1478">
          <w:rPr>
            <w:rStyle w:val="Hyperlink"/>
            <w:bCs/>
            <w:noProof/>
            <w:color w:val="000000" w:themeColor="text1"/>
            <w:u w:val="none"/>
          </w:rPr>
          <w:t xml:space="preserve">Gambar </w:t>
        </w:r>
        <w:r w:rsidR="00C23C5B">
          <w:rPr>
            <w:rStyle w:val="Hyperlink"/>
            <w:bCs/>
            <w:noProof/>
            <w:color w:val="000000" w:themeColor="text1"/>
            <w:u w:val="none"/>
          </w:rPr>
          <w:t>F. 2. 1 Surat Pernyataan Hasil Seminar Proposal</w:t>
        </w:r>
        <w:r w:rsidRPr="009E1478">
          <w:rPr>
            <w:bCs/>
            <w:noProof/>
            <w:webHidden/>
            <w:color w:val="000000" w:themeColor="text1"/>
          </w:rPr>
          <w:tab/>
        </w:r>
        <w:r w:rsidR="0046674B">
          <w:rPr>
            <w:bCs/>
            <w:noProof/>
            <w:webHidden/>
            <w:color w:val="000000" w:themeColor="text1"/>
          </w:rPr>
          <w:t>21</w:t>
        </w:r>
        <w:r w:rsidR="00FD7D81">
          <w:rPr>
            <w:bCs/>
            <w:noProof/>
            <w:webHidden/>
            <w:color w:val="000000" w:themeColor="text1"/>
          </w:rPr>
          <w:t>8</w:t>
        </w:r>
      </w:hyperlink>
    </w:p>
    <w:p w14:paraId="2171D73F" w14:textId="1AF1EDC0"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5" w:history="1">
        <w:r w:rsidRPr="009E1478">
          <w:rPr>
            <w:rStyle w:val="Hyperlink"/>
            <w:bCs/>
            <w:noProof/>
            <w:color w:val="000000" w:themeColor="text1"/>
            <w:u w:val="none"/>
          </w:rPr>
          <w:t xml:space="preserve">Gambar </w:t>
        </w:r>
        <w:r w:rsidR="00C23C5B">
          <w:rPr>
            <w:rStyle w:val="Hyperlink"/>
            <w:bCs/>
            <w:noProof/>
            <w:color w:val="000000" w:themeColor="text1"/>
            <w:u w:val="none"/>
          </w:rPr>
          <w:t>F. 3. 1 Surat Keputusan Pembimbing Skripsi</w:t>
        </w:r>
        <w:r w:rsidRPr="009E1478">
          <w:rPr>
            <w:bCs/>
            <w:noProof/>
            <w:webHidden/>
            <w:color w:val="000000" w:themeColor="text1"/>
          </w:rPr>
          <w:tab/>
        </w:r>
        <w:r w:rsidR="0046674B">
          <w:rPr>
            <w:bCs/>
            <w:noProof/>
            <w:webHidden/>
            <w:color w:val="000000" w:themeColor="text1"/>
          </w:rPr>
          <w:t>2</w:t>
        </w:r>
        <w:r w:rsidR="00FD7D81">
          <w:rPr>
            <w:bCs/>
            <w:noProof/>
            <w:webHidden/>
            <w:color w:val="000000" w:themeColor="text1"/>
          </w:rPr>
          <w:t>19</w:t>
        </w:r>
      </w:hyperlink>
    </w:p>
    <w:p w14:paraId="275B4D60" w14:textId="39DA37CB"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6" w:history="1">
        <w:r w:rsidRPr="009E1478">
          <w:rPr>
            <w:rStyle w:val="Hyperlink"/>
            <w:bCs/>
            <w:noProof/>
            <w:color w:val="000000" w:themeColor="text1"/>
            <w:u w:val="none"/>
          </w:rPr>
          <w:t xml:space="preserve">Gambar </w:t>
        </w:r>
        <w:r w:rsidR="00C23C5B">
          <w:rPr>
            <w:rStyle w:val="Hyperlink"/>
            <w:bCs/>
            <w:noProof/>
            <w:color w:val="000000" w:themeColor="text1"/>
            <w:u w:val="none"/>
          </w:rPr>
          <w:t>F. 4. 1 Surat Permohonan Izin Penelitian</w:t>
        </w:r>
        <w:r w:rsidRPr="009E1478">
          <w:rPr>
            <w:bCs/>
            <w:noProof/>
            <w:webHidden/>
            <w:color w:val="000000" w:themeColor="text1"/>
          </w:rPr>
          <w:tab/>
        </w:r>
        <w:r w:rsidR="0046674B">
          <w:rPr>
            <w:bCs/>
            <w:noProof/>
            <w:webHidden/>
            <w:color w:val="000000" w:themeColor="text1"/>
          </w:rPr>
          <w:t>2</w:t>
        </w:r>
        <w:r w:rsidR="00B31CE8">
          <w:rPr>
            <w:bCs/>
            <w:noProof/>
            <w:webHidden/>
            <w:color w:val="000000" w:themeColor="text1"/>
          </w:rPr>
          <w:t>2</w:t>
        </w:r>
        <w:r w:rsidR="00FD7D81">
          <w:rPr>
            <w:bCs/>
            <w:noProof/>
            <w:webHidden/>
            <w:color w:val="000000" w:themeColor="text1"/>
          </w:rPr>
          <w:t>0</w:t>
        </w:r>
      </w:hyperlink>
    </w:p>
    <w:p w14:paraId="74B42C45" w14:textId="73A82794"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7" w:history="1">
        <w:r w:rsidRPr="009E1478">
          <w:rPr>
            <w:rStyle w:val="Hyperlink"/>
            <w:bCs/>
            <w:noProof/>
            <w:color w:val="000000" w:themeColor="text1"/>
            <w:u w:val="none"/>
          </w:rPr>
          <w:t xml:space="preserve">Gambar </w:t>
        </w:r>
        <w:r w:rsidR="00C23C5B">
          <w:rPr>
            <w:rStyle w:val="Hyperlink"/>
            <w:bCs/>
            <w:noProof/>
            <w:color w:val="000000" w:themeColor="text1"/>
            <w:u w:val="none"/>
          </w:rPr>
          <w:t>F. 5. 1 Surat Keterangan Telah Melaksanakan Penelitian</w:t>
        </w:r>
        <w:r w:rsidRPr="009E1478">
          <w:rPr>
            <w:bCs/>
            <w:noProof/>
            <w:webHidden/>
            <w:color w:val="000000" w:themeColor="text1"/>
          </w:rPr>
          <w:tab/>
        </w:r>
        <w:r w:rsidR="0046674B">
          <w:rPr>
            <w:bCs/>
            <w:noProof/>
            <w:webHidden/>
            <w:color w:val="000000" w:themeColor="text1"/>
          </w:rPr>
          <w:t>2</w:t>
        </w:r>
        <w:r w:rsidR="00B31CE8">
          <w:rPr>
            <w:bCs/>
            <w:noProof/>
            <w:webHidden/>
            <w:color w:val="000000" w:themeColor="text1"/>
          </w:rPr>
          <w:t>2</w:t>
        </w:r>
        <w:r w:rsidR="00FD7D81">
          <w:rPr>
            <w:bCs/>
            <w:noProof/>
            <w:webHidden/>
            <w:color w:val="000000" w:themeColor="text1"/>
          </w:rPr>
          <w:t>1</w:t>
        </w:r>
      </w:hyperlink>
    </w:p>
    <w:p w14:paraId="3F134F73" w14:textId="3B1A439E"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8" w:history="1">
        <w:r w:rsidRPr="009E1478">
          <w:rPr>
            <w:rStyle w:val="Hyperlink"/>
            <w:bCs/>
            <w:noProof/>
            <w:color w:val="000000" w:themeColor="text1"/>
            <w:u w:val="none"/>
          </w:rPr>
          <w:t xml:space="preserve">Gambar </w:t>
        </w:r>
        <w:r w:rsidR="00C23C5B">
          <w:rPr>
            <w:rStyle w:val="Hyperlink"/>
            <w:bCs/>
            <w:noProof/>
            <w:color w:val="000000" w:themeColor="text1"/>
            <w:u w:val="none"/>
          </w:rPr>
          <w:t>F. 6. 1 Kartu Bimbingan Skripsi</w:t>
        </w:r>
        <w:r w:rsidRPr="009E1478">
          <w:rPr>
            <w:bCs/>
            <w:noProof/>
            <w:webHidden/>
            <w:color w:val="000000" w:themeColor="text1"/>
          </w:rPr>
          <w:tab/>
        </w:r>
        <w:r w:rsidR="0046674B">
          <w:rPr>
            <w:bCs/>
            <w:noProof/>
            <w:webHidden/>
            <w:color w:val="000000" w:themeColor="text1"/>
          </w:rPr>
          <w:t>2</w:t>
        </w:r>
        <w:r w:rsidR="00B31CE8">
          <w:rPr>
            <w:bCs/>
            <w:noProof/>
            <w:webHidden/>
            <w:color w:val="000000" w:themeColor="text1"/>
          </w:rPr>
          <w:t>2</w:t>
        </w:r>
        <w:r w:rsidR="00FD7D81">
          <w:rPr>
            <w:bCs/>
            <w:noProof/>
            <w:webHidden/>
            <w:color w:val="000000" w:themeColor="text1"/>
          </w:rPr>
          <w:t>2</w:t>
        </w:r>
      </w:hyperlink>
    </w:p>
    <w:p w14:paraId="62DBB655" w14:textId="2D0FE999"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49" w:history="1">
        <w:r w:rsidRPr="009E1478">
          <w:rPr>
            <w:rStyle w:val="Hyperlink"/>
            <w:bCs/>
            <w:noProof/>
            <w:color w:val="000000" w:themeColor="text1"/>
            <w:u w:val="none"/>
          </w:rPr>
          <w:t xml:space="preserve">Gambar </w:t>
        </w:r>
        <w:r w:rsidR="00C23C5B">
          <w:rPr>
            <w:rStyle w:val="Hyperlink"/>
            <w:bCs/>
            <w:noProof/>
            <w:color w:val="000000" w:themeColor="text1"/>
            <w:u w:val="none"/>
          </w:rPr>
          <w:t>G. 1. 1 Dokumentasi Uji Instrumen</w:t>
        </w:r>
        <w:r w:rsidRPr="009E1478">
          <w:rPr>
            <w:bCs/>
            <w:noProof/>
            <w:webHidden/>
            <w:color w:val="000000" w:themeColor="text1"/>
          </w:rPr>
          <w:tab/>
        </w:r>
        <w:r w:rsidR="0046674B">
          <w:rPr>
            <w:bCs/>
            <w:noProof/>
            <w:webHidden/>
            <w:color w:val="000000" w:themeColor="text1"/>
          </w:rPr>
          <w:t>2</w:t>
        </w:r>
        <w:r w:rsidR="009E006F">
          <w:rPr>
            <w:bCs/>
            <w:noProof/>
            <w:webHidden/>
            <w:color w:val="000000" w:themeColor="text1"/>
          </w:rPr>
          <w:t>2</w:t>
        </w:r>
        <w:r w:rsidR="00FD7D81">
          <w:rPr>
            <w:bCs/>
            <w:noProof/>
            <w:webHidden/>
            <w:color w:val="000000" w:themeColor="text1"/>
          </w:rPr>
          <w:t>6</w:t>
        </w:r>
      </w:hyperlink>
    </w:p>
    <w:p w14:paraId="21EEC6A1" w14:textId="3D434741" w:rsidR="00D21E27" w:rsidRPr="009E1478" w:rsidRDefault="00D21E27" w:rsidP="00D21E27">
      <w:pPr>
        <w:pStyle w:val="TableofFigures"/>
        <w:tabs>
          <w:tab w:val="right" w:leader="dot" w:pos="7927"/>
        </w:tabs>
        <w:spacing w:line="360" w:lineRule="auto"/>
        <w:rPr>
          <w:bCs/>
          <w:noProof/>
          <w:color w:val="000000" w:themeColor="text1"/>
          <w:sz w:val="28"/>
          <w:szCs w:val="22"/>
        </w:rPr>
      </w:pPr>
      <w:hyperlink w:anchor="_Toc200364850" w:history="1">
        <w:r w:rsidRPr="009E1478">
          <w:rPr>
            <w:rStyle w:val="Hyperlink"/>
            <w:bCs/>
            <w:noProof/>
            <w:color w:val="000000" w:themeColor="text1"/>
            <w:u w:val="none"/>
          </w:rPr>
          <w:t xml:space="preserve">Gambar </w:t>
        </w:r>
        <w:r w:rsidR="0046674B">
          <w:rPr>
            <w:rStyle w:val="Hyperlink"/>
            <w:bCs/>
            <w:noProof/>
            <w:color w:val="000000" w:themeColor="text1"/>
            <w:u w:val="none"/>
          </w:rPr>
          <w:t>G. 2</w:t>
        </w:r>
        <w:r w:rsidR="006C45F8">
          <w:rPr>
            <w:rStyle w:val="Hyperlink"/>
            <w:bCs/>
            <w:noProof/>
            <w:color w:val="000000" w:themeColor="text1"/>
            <w:u w:val="none"/>
          </w:rPr>
          <w:t>. 1</w:t>
        </w:r>
        <w:r w:rsidR="0046674B">
          <w:rPr>
            <w:rStyle w:val="Hyperlink"/>
            <w:bCs/>
            <w:noProof/>
            <w:color w:val="000000" w:themeColor="text1"/>
            <w:u w:val="none"/>
          </w:rPr>
          <w:t xml:space="preserve"> Dokumentasi Kegiatan Kelas Eksperimen</w:t>
        </w:r>
        <w:r w:rsidRPr="009E1478">
          <w:rPr>
            <w:bCs/>
            <w:noProof/>
            <w:webHidden/>
            <w:color w:val="000000" w:themeColor="text1"/>
          </w:rPr>
          <w:tab/>
        </w:r>
        <w:r w:rsidR="0046674B">
          <w:rPr>
            <w:bCs/>
            <w:noProof/>
            <w:webHidden/>
            <w:color w:val="000000" w:themeColor="text1"/>
          </w:rPr>
          <w:t>2</w:t>
        </w:r>
        <w:r w:rsidR="009E006F">
          <w:rPr>
            <w:bCs/>
            <w:noProof/>
            <w:webHidden/>
            <w:color w:val="000000" w:themeColor="text1"/>
          </w:rPr>
          <w:t>2</w:t>
        </w:r>
        <w:r w:rsidR="00FD7D81">
          <w:rPr>
            <w:bCs/>
            <w:noProof/>
            <w:webHidden/>
            <w:color w:val="000000" w:themeColor="text1"/>
          </w:rPr>
          <w:t>7</w:t>
        </w:r>
      </w:hyperlink>
    </w:p>
    <w:p w14:paraId="40B2B4C0" w14:textId="23D9F95A" w:rsidR="00815B9E" w:rsidRPr="0046674B" w:rsidRDefault="00D21E27" w:rsidP="0046674B">
      <w:pPr>
        <w:pStyle w:val="TableofFigures"/>
        <w:tabs>
          <w:tab w:val="right" w:leader="dot" w:pos="7927"/>
        </w:tabs>
        <w:spacing w:line="360" w:lineRule="auto"/>
        <w:rPr>
          <w:bCs/>
          <w:noProof/>
          <w:color w:val="000000" w:themeColor="text1"/>
          <w:sz w:val="28"/>
          <w:szCs w:val="22"/>
        </w:rPr>
      </w:pPr>
      <w:hyperlink w:anchor="_Toc200364844" w:history="1">
        <w:r w:rsidRPr="009E1478">
          <w:rPr>
            <w:rStyle w:val="Hyperlink"/>
            <w:bCs/>
            <w:noProof/>
            <w:color w:val="000000" w:themeColor="text1"/>
            <w:u w:val="none"/>
          </w:rPr>
          <w:t xml:space="preserve">Gambar </w:t>
        </w:r>
        <w:r w:rsidR="0046674B">
          <w:rPr>
            <w:rStyle w:val="Hyperlink"/>
            <w:bCs/>
            <w:noProof/>
            <w:color w:val="000000" w:themeColor="text1"/>
            <w:u w:val="none"/>
          </w:rPr>
          <w:t>G. 3</w:t>
        </w:r>
        <w:r w:rsidR="006C45F8">
          <w:rPr>
            <w:rStyle w:val="Hyperlink"/>
            <w:bCs/>
            <w:noProof/>
            <w:color w:val="000000" w:themeColor="text1"/>
            <w:u w:val="none"/>
          </w:rPr>
          <w:t>. 1</w:t>
        </w:r>
        <w:r w:rsidR="0046674B">
          <w:rPr>
            <w:rStyle w:val="Hyperlink"/>
            <w:bCs/>
            <w:noProof/>
            <w:color w:val="000000" w:themeColor="text1"/>
            <w:u w:val="none"/>
          </w:rPr>
          <w:t xml:space="preserve"> Dokumentasi Kegiatan Kelas Kontrol</w:t>
        </w:r>
        <w:r w:rsidRPr="009E1478">
          <w:rPr>
            <w:bCs/>
            <w:noProof/>
            <w:webHidden/>
            <w:color w:val="000000" w:themeColor="text1"/>
          </w:rPr>
          <w:tab/>
        </w:r>
        <w:r w:rsidR="0046674B">
          <w:rPr>
            <w:bCs/>
            <w:noProof/>
            <w:webHidden/>
            <w:color w:val="000000" w:themeColor="text1"/>
          </w:rPr>
          <w:t>2</w:t>
        </w:r>
        <w:r w:rsidR="00FD7D81">
          <w:rPr>
            <w:bCs/>
            <w:noProof/>
            <w:webHidden/>
            <w:color w:val="000000" w:themeColor="text1"/>
          </w:rPr>
          <w:t>29</w:t>
        </w:r>
      </w:hyperlink>
    </w:p>
    <w:p w14:paraId="0FDF94A7" w14:textId="0F5678C1" w:rsidR="00815B9E" w:rsidRDefault="00815B9E" w:rsidP="00690995">
      <w:pPr>
        <w:rPr>
          <w:b/>
          <w:bCs/>
        </w:rPr>
      </w:pPr>
    </w:p>
    <w:p w14:paraId="0F1BEF77" w14:textId="77777777" w:rsidR="00B12946" w:rsidRDefault="00B12946">
      <w:pPr>
        <w:spacing w:after="200" w:line="288" w:lineRule="auto"/>
        <w:rPr>
          <w:b/>
          <w:bCs/>
        </w:rPr>
      </w:pPr>
      <w:bookmarkStart w:id="19" w:name="_Toc201867492"/>
      <w:r>
        <w:br w:type="page"/>
      </w:r>
    </w:p>
    <w:p w14:paraId="03632C6E" w14:textId="0C7211A7" w:rsidR="00815B9E" w:rsidRDefault="00815B9E" w:rsidP="00C343F0">
      <w:pPr>
        <w:pStyle w:val="Heading1"/>
      </w:pPr>
      <w:r w:rsidRPr="00C45BD3">
        <w:lastRenderedPageBreak/>
        <w:t>DAFTAR LAMPIRAN</w:t>
      </w:r>
      <w:bookmarkEnd w:id="19"/>
    </w:p>
    <w:p w14:paraId="0F122F8A" w14:textId="77777777" w:rsidR="0046674B" w:rsidRPr="0046674B" w:rsidRDefault="0046674B" w:rsidP="0046674B"/>
    <w:p w14:paraId="19097737" w14:textId="7C1E067A" w:rsidR="00ED3575" w:rsidRPr="0046674B" w:rsidRDefault="00ED3575" w:rsidP="00ED3575">
      <w:pPr>
        <w:pStyle w:val="TableofFigures"/>
        <w:tabs>
          <w:tab w:val="right" w:leader="dot" w:pos="7927"/>
        </w:tabs>
        <w:spacing w:line="360" w:lineRule="auto"/>
        <w:rPr>
          <w:noProof/>
        </w:rPr>
      </w:pPr>
      <w:r w:rsidRPr="0046674B">
        <w:fldChar w:fldCharType="begin"/>
      </w:r>
      <w:r w:rsidRPr="0046674B">
        <w:instrText xml:space="preserve"> TOC \h \z \c "LAMPIRAN A" </w:instrText>
      </w:r>
      <w:r w:rsidRPr="0046674B">
        <w:fldChar w:fldCharType="separate"/>
      </w:r>
      <w:hyperlink w:anchor="_Toc200367211" w:history="1">
        <w:r w:rsidRPr="0046674B">
          <w:rPr>
            <w:rStyle w:val="Hyperlink"/>
            <w:noProof/>
          </w:rPr>
          <w:t>Lampiran A 1 Kisi-Kisi Instrumen</w:t>
        </w:r>
        <w:r w:rsidRPr="0046674B">
          <w:rPr>
            <w:noProof/>
            <w:webHidden/>
          </w:rPr>
          <w:tab/>
        </w:r>
        <w:r w:rsidR="009E006F">
          <w:rPr>
            <w:noProof/>
            <w:webHidden/>
          </w:rPr>
          <w:t>90</w:t>
        </w:r>
      </w:hyperlink>
    </w:p>
    <w:p w14:paraId="1B2F4256" w14:textId="0E7BD6CD" w:rsidR="00ED3575" w:rsidRPr="0046674B" w:rsidRDefault="00ED3575" w:rsidP="00ED3575">
      <w:pPr>
        <w:pStyle w:val="TableofFigures"/>
        <w:tabs>
          <w:tab w:val="right" w:leader="dot" w:pos="7927"/>
        </w:tabs>
        <w:spacing w:line="360" w:lineRule="auto"/>
        <w:rPr>
          <w:noProof/>
        </w:rPr>
      </w:pPr>
      <w:hyperlink w:anchor="_Toc200367212" w:history="1">
        <w:r w:rsidRPr="0046674B">
          <w:rPr>
            <w:rStyle w:val="Hyperlink"/>
            <w:noProof/>
          </w:rPr>
          <w:t xml:space="preserve">Lampiran A 2 </w:t>
        </w:r>
        <w:r w:rsidR="00356073" w:rsidRPr="0046674B">
          <w:rPr>
            <w:rStyle w:val="Hyperlink"/>
            <w:noProof/>
          </w:rPr>
          <w:t>Rubrik Penskoran Tes</w:t>
        </w:r>
        <w:r w:rsidRPr="0046674B">
          <w:rPr>
            <w:noProof/>
            <w:webHidden/>
          </w:rPr>
          <w:tab/>
        </w:r>
        <w:r w:rsidR="009E006F">
          <w:rPr>
            <w:noProof/>
            <w:webHidden/>
          </w:rPr>
          <w:t>10</w:t>
        </w:r>
        <w:r w:rsidR="00651CAE">
          <w:rPr>
            <w:noProof/>
            <w:webHidden/>
          </w:rPr>
          <w:t>0</w:t>
        </w:r>
      </w:hyperlink>
    </w:p>
    <w:p w14:paraId="5FA0CD0A" w14:textId="64794546" w:rsidR="00356073" w:rsidRPr="0046674B" w:rsidRDefault="00ED3575" w:rsidP="00356073">
      <w:pPr>
        <w:pStyle w:val="TableofFigures"/>
        <w:tabs>
          <w:tab w:val="right" w:leader="dot" w:pos="7927"/>
        </w:tabs>
        <w:spacing w:line="360" w:lineRule="auto"/>
      </w:pPr>
      <w:hyperlink w:anchor="_Toc200367213" w:history="1">
        <w:r w:rsidRPr="0046674B">
          <w:rPr>
            <w:rStyle w:val="Hyperlink"/>
            <w:noProof/>
          </w:rPr>
          <w:t xml:space="preserve">Lampiran A 3 </w:t>
        </w:r>
        <w:r w:rsidR="00356073" w:rsidRPr="0046674B">
          <w:rPr>
            <w:rStyle w:val="Hyperlink"/>
            <w:noProof/>
          </w:rPr>
          <w:t>Soal-Soal Instrumen</w:t>
        </w:r>
        <w:r w:rsidRPr="0046674B">
          <w:rPr>
            <w:noProof/>
            <w:webHidden/>
          </w:rPr>
          <w:tab/>
        </w:r>
        <w:r w:rsidR="009E006F">
          <w:rPr>
            <w:noProof/>
            <w:webHidden/>
          </w:rPr>
          <w:t>10</w:t>
        </w:r>
        <w:r w:rsidR="00651CAE">
          <w:rPr>
            <w:noProof/>
            <w:webHidden/>
          </w:rPr>
          <w:t>1</w:t>
        </w:r>
      </w:hyperlink>
    </w:p>
    <w:p w14:paraId="4DECD531" w14:textId="46705CB1" w:rsidR="00AD2445" w:rsidRPr="0046674B" w:rsidRDefault="00ED3575" w:rsidP="007C744C">
      <w:pPr>
        <w:pStyle w:val="TableofFigures"/>
        <w:shd w:val="clear" w:color="auto" w:fill="FFFFFF" w:themeFill="background1"/>
        <w:tabs>
          <w:tab w:val="right" w:leader="dot" w:pos="7927"/>
        </w:tabs>
        <w:spacing w:line="360" w:lineRule="auto"/>
        <w:rPr>
          <w:noProof/>
        </w:rPr>
      </w:pPr>
      <w:r w:rsidRPr="0046674B">
        <w:fldChar w:fldCharType="end"/>
      </w:r>
      <w:r w:rsidR="00AD2445" w:rsidRPr="0046674B">
        <w:fldChar w:fldCharType="begin"/>
      </w:r>
      <w:r w:rsidR="00AD2445" w:rsidRPr="0046674B">
        <w:instrText xml:space="preserve"> TOC \h \z \c "Lampiran B" </w:instrText>
      </w:r>
      <w:r w:rsidR="00AD2445" w:rsidRPr="0046674B">
        <w:fldChar w:fldCharType="separate"/>
      </w:r>
    </w:p>
    <w:p w14:paraId="11BB8E13" w14:textId="15B0582B" w:rsidR="00AD2445" w:rsidRPr="0046674B" w:rsidRDefault="00AD2445" w:rsidP="007C744C">
      <w:pPr>
        <w:pStyle w:val="TableofFigures"/>
        <w:shd w:val="clear" w:color="auto" w:fill="FFFFFF" w:themeFill="background1"/>
        <w:tabs>
          <w:tab w:val="right" w:leader="dot" w:pos="7927"/>
        </w:tabs>
        <w:spacing w:line="360" w:lineRule="auto"/>
        <w:rPr>
          <w:noProof/>
          <w:color w:val="000000" w:themeColor="text1"/>
          <w:sz w:val="28"/>
          <w:szCs w:val="22"/>
        </w:rPr>
      </w:pPr>
      <w:hyperlink w:anchor="_Toc200368525" w:history="1">
        <w:r w:rsidRPr="0046674B">
          <w:rPr>
            <w:rStyle w:val="Hyperlink"/>
            <w:noProof/>
            <w:color w:val="000000" w:themeColor="text1"/>
          </w:rPr>
          <w:t xml:space="preserve">Lampiran B 1 </w:t>
        </w:r>
        <w:r w:rsidR="00356073" w:rsidRPr="0046674B">
          <w:rPr>
            <w:rStyle w:val="Hyperlink"/>
            <w:noProof/>
            <w:color w:val="000000" w:themeColor="text1"/>
          </w:rPr>
          <w:t>Hasil Uji Coba Tes</w:t>
        </w:r>
        <w:r w:rsidRPr="0046674B">
          <w:rPr>
            <w:noProof/>
            <w:webHidden/>
            <w:color w:val="000000" w:themeColor="text1"/>
          </w:rPr>
          <w:tab/>
        </w:r>
        <w:r w:rsidR="009E006F">
          <w:rPr>
            <w:noProof/>
            <w:webHidden/>
            <w:color w:val="000000" w:themeColor="text1"/>
          </w:rPr>
          <w:t>10</w:t>
        </w:r>
        <w:r w:rsidR="00D00406">
          <w:rPr>
            <w:noProof/>
            <w:webHidden/>
            <w:color w:val="000000" w:themeColor="text1"/>
          </w:rPr>
          <w:t>7</w:t>
        </w:r>
      </w:hyperlink>
    </w:p>
    <w:p w14:paraId="63461723" w14:textId="2D094A8D" w:rsidR="00AD2445" w:rsidRPr="0046674B" w:rsidRDefault="00AD2445" w:rsidP="007C744C">
      <w:pPr>
        <w:pStyle w:val="TableofFigures"/>
        <w:shd w:val="clear" w:color="auto" w:fill="FFFFFF" w:themeFill="background1"/>
        <w:tabs>
          <w:tab w:val="right" w:leader="dot" w:pos="7927"/>
        </w:tabs>
        <w:spacing w:line="360" w:lineRule="auto"/>
        <w:rPr>
          <w:noProof/>
          <w:color w:val="000000" w:themeColor="text1"/>
          <w:sz w:val="28"/>
          <w:szCs w:val="22"/>
        </w:rPr>
      </w:pPr>
      <w:hyperlink w:anchor="_Toc200368526" w:history="1">
        <w:r w:rsidRPr="0046674B">
          <w:rPr>
            <w:rStyle w:val="Hyperlink"/>
            <w:noProof/>
            <w:color w:val="000000" w:themeColor="text1"/>
          </w:rPr>
          <w:t xml:space="preserve">Lampiran B 2 </w:t>
        </w:r>
        <w:r w:rsidR="00356073" w:rsidRPr="0046674B">
          <w:rPr>
            <w:rStyle w:val="Hyperlink"/>
            <w:noProof/>
            <w:color w:val="000000" w:themeColor="text1"/>
          </w:rPr>
          <w:t>Hasil Expert Judgment</w:t>
        </w:r>
        <w:r w:rsidRPr="0046674B">
          <w:rPr>
            <w:noProof/>
            <w:webHidden/>
            <w:color w:val="000000" w:themeColor="text1"/>
          </w:rPr>
          <w:tab/>
        </w:r>
        <w:r w:rsidR="00F26F06" w:rsidRPr="0046674B">
          <w:rPr>
            <w:noProof/>
            <w:webHidden/>
            <w:color w:val="000000" w:themeColor="text1"/>
          </w:rPr>
          <w:t>1</w:t>
        </w:r>
        <w:r w:rsidR="009E006F">
          <w:rPr>
            <w:noProof/>
            <w:webHidden/>
            <w:color w:val="000000" w:themeColor="text1"/>
          </w:rPr>
          <w:t>0</w:t>
        </w:r>
        <w:r w:rsidR="00D00406">
          <w:rPr>
            <w:noProof/>
            <w:webHidden/>
            <w:color w:val="000000" w:themeColor="text1"/>
          </w:rPr>
          <w:t>8</w:t>
        </w:r>
      </w:hyperlink>
    </w:p>
    <w:p w14:paraId="12F28850" w14:textId="4EB730CA" w:rsidR="00AD2445" w:rsidRPr="0046674B" w:rsidRDefault="00AD2445" w:rsidP="007C744C">
      <w:pPr>
        <w:pStyle w:val="TableofFigures"/>
        <w:shd w:val="clear" w:color="auto" w:fill="FFFFFF" w:themeFill="background1"/>
        <w:tabs>
          <w:tab w:val="right" w:leader="dot" w:pos="7927"/>
        </w:tabs>
        <w:spacing w:line="360" w:lineRule="auto"/>
      </w:pPr>
      <w:hyperlink w:anchor="_Toc200368527" w:history="1">
        <w:r w:rsidRPr="0046674B">
          <w:rPr>
            <w:rStyle w:val="Hyperlink"/>
            <w:noProof/>
            <w:color w:val="000000" w:themeColor="text1"/>
          </w:rPr>
          <w:t xml:space="preserve">Lampiran B 3 </w:t>
        </w:r>
        <w:r w:rsidR="00356073" w:rsidRPr="0046674B">
          <w:rPr>
            <w:rStyle w:val="Hyperlink"/>
            <w:noProof/>
            <w:color w:val="000000" w:themeColor="text1"/>
          </w:rPr>
          <w:t>Validitas Butir Soal</w:t>
        </w:r>
        <w:r w:rsidRPr="0046674B">
          <w:rPr>
            <w:noProof/>
            <w:webHidden/>
            <w:color w:val="000000" w:themeColor="text1"/>
          </w:rPr>
          <w:tab/>
        </w:r>
        <w:r w:rsidR="00F26F06" w:rsidRPr="0046674B">
          <w:rPr>
            <w:noProof/>
            <w:webHidden/>
            <w:color w:val="000000" w:themeColor="text1"/>
          </w:rPr>
          <w:t>1</w:t>
        </w:r>
        <w:r w:rsidR="00D00406">
          <w:rPr>
            <w:noProof/>
            <w:webHidden/>
            <w:color w:val="000000" w:themeColor="text1"/>
          </w:rPr>
          <w:t>09</w:t>
        </w:r>
      </w:hyperlink>
    </w:p>
    <w:p w14:paraId="68B757B8" w14:textId="40082810" w:rsidR="00356073" w:rsidRPr="0046674B" w:rsidRDefault="00356073" w:rsidP="007C744C">
      <w:pPr>
        <w:pStyle w:val="TableofFigures"/>
        <w:shd w:val="clear" w:color="auto" w:fill="FFFFFF" w:themeFill="background1"/>
        <w:tabs>
          <w:tab w:val="right" w:leader="dot" w:pos="7927"/>
        </w:tabs>
        <w:spacing w:line="360" w:lineRule="auto"/>
      </w:pPr>
      <w:hyperlink w:anchor="_Toc200368527" w:history="1">
        <w:r w:rsidRPr="0046674B">
          <w:rPr>
            <w:rStyle w:val="Hyperlink"/>
            <w:noProof/>
            <w:color w:val="000000" w:themeColor="text1"/>
          </w:rPr>
          <w:t>Lampiran B 4 Reliabilitas</w:t>
        </w:r>
        <w:r w:rsidRPr="0046674B">
          <w:rPr>
            <w:noProof/>
            <w:webHidden/>
            <w:color w:val="000000" w:themeColor="text1"/>
          </w:rPr>
          <w:tab/>
        </w:r>
        <w:r w:rsidR="00F26F06" w:rsidRPr="0046674B">
          <w:rPr>
            <w:noProof/>
            <w:webHidden/>
            <w:color w:val="000000" w:themeColor="text1"/>
          </w:rPr>
          <w:t>1</w:t>
        </w:r>
        <w:r w:rsidR="009E006F">
          <w:rPr>
            <w:noProof/>
            <w:webHidden/>
            <w:color w:val="000000" w:themeColor="text1"/>
          </w:rPr>
          <w:t>1</w:t>
        </w:r>
        <w:r w:rsidR="00D00406">
          <w:rPr>
            <w:noProof/>
            <w:webHidden/>
            <w:color w:val="000000" w:themeColor="text1"/>
          </w:rPr>
          <w:t>0</w:t>
        </w:r>
      </w:hyperlink>
    </w:p>
    <w:p w14:paraId="68C3290D" w14:textId="58E1CD5A" w:rsidR="007C744C" w:rsidRPr="0046674B" w:rsidRDefault="007C744C" w:rsidP="007C744C">
      <w:pPr>
        <w:pStyle w:val="TableofFigures"/>
        <w:shd w:val="clear" w:color="auto" w:fill="FFFFFF" w:themeFill="background1"/>
        <w:tabs>
          <w:tab w:val="right" w:leader="dot" w:pos="7927"/>
        </w:tabs>
        <w:spacing w:line="360" w:lineRule="auto"/>
      </w:pPr>
      <w:hyperlink w:anchor="_Toc200368527" w:history="1">
        <w:r w:rsidRPr="0046674B">
          <w:rPr>
            <w:rStyle w:val="Hyperlink"/>
            <w:noProof/>
            <w:color w:val="000000" w:themeColor="text1"/>
          </w:rPr>
          <w:t>Lampiran B 5 Daya Pembeda</w:t>
        </w:r>
        <w:r w:rsidRPr="0046674B">
          <w:rPr>
            <w:noProof/>
            <w:webHidden/>
            <w:color w:val="000000" w:themeColor="text1"/>
          </w:rPr>
          <w:tab/>
        </w:r>
        <w:r w:rsidR="00F26F06" w:rsidRPr="0046674B">
          <w:rPr>
            <w:noProof/>
            <w:webHidden/>
            <w:color w:val="000000" w:themeColor="text1"/>
          </w:rPr>
          <w:t>1</w:t>
        </w:r>
        <w:r w:rsidR="009E006F">
          <w:rPr>
            <w:noProof/>
            <w:webHidden/>
            <w:color w:val="000000" w:themeColor="text1"/>
          </w:rPr>
          <w:t>1</w:t>
        </w:r>
        <w:r w:rsidR="00D00406">
          <w:rPr>
            <w:noProof/>
            <w:webHidden/>
            <w:color w:val="000000" w:themeColor="text1"/>
          </w:rPr>
          <w:t>1</w:t>
        </w:r>
      </w:hyperlink>
    </w:p>
    <w:p w14:paraId="2CE06652" w14:textId="5146DC55" w:rsidR="007C744C" w:rsidRPr="0046674B" w:rsidRDefault="007C744C" w:rsidP="007C744C">
      <w:pPr>
        <w:pStyle w:val="TableofFigures"/>
        <w:shd w:val="clear" w:color="auto" w:fill="FFFFFF" w:themeFill="background1"/>
        <w:tabs>
          <w:tab w:val="right" w:leader="dot" w:pos="7927"/>
        </w:tabs>
        <w:spacing w:line="360" w:lineRule="auto"/>
      </w:pPr>
      <w:hyperlink w:anchor="_Toc200368527" w:history="1">
        <w:r w:rsidRPr="0046674B">
          <w:rPr>
            <w:rStyle w:val="Hyperlink"/>
            <w:noProof/>
            <w:color w:val="000000" w:themeColor="text1"/>
          </w:rPr>
          <w:t>Lampiran B 6 Tingkat Kesukaran</w:t>
        </w:r>
        <w:r w:rsidRPr="0046674B">
          <w:rPr>
            <w:noProof/>
            <w:webHidden/>
            <w:color w:val="000000" w:themeColor="text1"/>
          </w:rPr>
          <w:tab/>
        </w:r>
        <w:r w:rsidR="00F26F06" w:rsidRPr="0046674B">
          <w:rPr>
            <w:noProof/>
            <w:webHidden/>
            <w:color w:val="000000" w:themeColor="text1"/>
          </w:rPr>
          <w:t>1</w:t>
        </w:r>
        <w:r w:rsidR="00BD2107">
          <w:rPr>
            <w:noProof/>
            <w:webHidden/>
            <w:color w:val="000000" w:themeColor="text1"/>
          </w:rPr>
          <w:t>1</w:t>
        </w:r>
        <w:r w:rsidR="00D00406">
          <w:rPr>
            <w:noProof/>
            <w:webHidden/>
            <w:color w:val="000000" w:themeColor="text1"/>
          </w:rPr>
          <w:t>2</w:t>
        </w:r>
      </w:hyperlink>
    </w:p>
    <w:p w14:paraId="7C8AAC21" w14:textId="04EEDCB5" w:rsidR="00356073" w:rsidRPr="0046674B" w:rsidRDefault="007C744C" w:rsidP="007C744C">
      <w:pPr>
        <w:pStyle w:val="TableofFigures"/>
        <w:tabs>
          <w:tab w:val="right" w:leader="dot" w:pos="7927"/>
        </w:tabs>
        <w:spacing w:line="360" w:lineRule="auto"/>
        <w:rPr>
          <w:noProof/>
          <w:sz w:val="22"/>
          <w:szCs w:val="22"/>
        </w:rPr>
      </w:pPr>
      <w:hyperlink w:anchor="_Toc200368527" w:history="1">
        <w:r w:rsidRPr="0046674B">
          <w:rPr>
            <w:rStyle w:val="Hyperlink"/>
            <w:noProof/>
            <w:color w:val="000000" w:themeColor="text1"/>
          </w:rPr>
          <w:t>Lampiran B 7 Rekapitulasi Hasil Uji Coba</w:t>
        </w:r>
        <w:r w:rsidRPr="0046674B">
          <w:rPr>
            <w:noProof/>
            <w:webHidden/>
            <w:color w:val="000000" w:themeColor="text1"/>
          </w:rPr>
          <w:tab/>
        </w:r>
        <w:r w:rsidR="00F26F06" w:rsidRPr="0046674B">
          <w:rPr>
            <w:noProof/>
            <w:webHidden/>
            <w:color w:val="000000" w:themeColor="text1"/>
          </w:rPr>
          <w:t>11</w:t>
        </w:r>
        <w:r w:rsidR="00D00406">
          <w:rPr>
            <w:noProof/>
            <w:webHidden/>
            <w:color w:val="000000" w:themeColor="text1"/>
          </w:rPr>
          <w:t>3</w:t>
        </w:r>
      </w:hyperlink>
    </w:p>
    <w:p w14:paraId="2D31C09F" w14:textId="77777777" w:rsidR="00356073" w:rsidRPr="0046674B" w:rsidRDefault="00356073" w:rsidP="00356073"/>
    <w:p w14:paraId="4B084649" w14:textId="767295C0" w:rsidR="00ED3575" w:rsidRPr="0046674B" w:rsidRDefault="00AD2445" w:rsidP="00ED3575">
      <w:pPr>
        <w:tabs>
          <w:tab w:val="left" w:pos="480"/>
          <w:tab w:val="center" w:pos="3968"/>
        </w:tabs>
        <w:spacing w:line="360" w:lineRule="auto"/>
      </w:pPr>
      <w:r w:rsidRPr="0046674B">
        <w:fldChar w:fldCharType="end"/>
      </w:r>
      <w:r w:rsidR="00ED3575" w:rsidRPr="0046674B">
        <w:fldChar w:fldCharType="begin"/>
      </w:r>
      <w:r w:rsidR="00ED3575" w:rsidRPr="0046674B">
        <w:instrText xml:space="preserve"> TOC \h \z \c "Lampiran C" </w:instrText>
      </w:r>
      <w:r w:rsidR="00ED3575" w:rsidRPr="0046674B">
        <w:fldChar w:fldCharType="separate"/>
      </w:r>
    </w:p>
    <w:p w14:paraId="177D2EC5" w14:textId="5A0C9776" w:rsidR="00ED3575" w:rsidRPr="0046674B" w:rsidRDefault="00ED3575" w:rsidP="00ED3575">
      <w:pPr>
        <w:pStyle w:val="TableofFigures"/>
        <w:tabs>
          <w:tab w:val="right" w:leader="dot" w:pos="7927"/>
        </w:tabs>
        <w:spacing w:line="360" w:lineRule="auto"/>
        <w:rPr>
          <w:noProof/>
        </w:rPr>
      </w:pPr>
      <w:hyperlink w:anchor="_Toc200367227" w:history="1">
        <w:r w:rsidRPr="0046674B">
          <w:rPr>
            <w:rStyle w:val="Hyperlink"/>
            <w:noProof/>
          </w:rPr>
          <w:t>Lampiran C 1</w:t>
        </w:r>
        <w:r w:rsidR="00AE65D6" w:rsidRPr="0046674B">
          <w:rPr>
            <w:rStyle w:val="Hyperlink"/>
            <w:noProof/>
          </w:rPr>
          <w:t xml:space="preserve"> </w:t>
        </w:r>
        <w:r w:rsidR="007C744C" w:rsidRPr="0046674B">
          <w:rPr>
            <w:rStyle w:val="Hyperlink"/>
            <w:noProof/>
          </w:rPr>
          <w:t>Modul Ajar Kelas Eksperimen</w:t>
        </w:r>
        <w:r w:rsidR="00AE65D6" w:rsidRPr="0046674B">
          <w:rPr>
            <w:rStyle w:val="Hyperlink"/>
            <w:noProof/>
          </w:rPr>
          <w:t xml:space="preserve"> (Treatment 1)</w:t>
        </w:r>
        <w:r w:rsidRPr="0046674B">
          <w:rPr>
            <w:noProof/>
            <w:webHidden/>
          </w:rPr>
          <w:tab/>
        </w:r>
        <w:r w:rsidR="00F26F06" w:rsidRPr="0046674B">
          <w:rPr>
            <w:noProof/>
            <w:webHidden/>
          </w:rPr>
          <w:t>11</w:t>
        </w:r>
        <w:r w:rsidR="00A34579">
          <w:rPr>
            <w:noProof/>
            <w:webHidden/>
          </w:rPr>
          <w:t>5</w:t>
        </w:r>
      </w:hyperlink>
    </w:p>
    <w:p w14:paraId="387803A6" w14:textId="274B373A" w:rsidR="00ED3575" w:rsidRPr="0046674B" w:rsidRDefault="00ED3575" w:rsidP="00ED3575">
      <w:pPr>
        <w:pStyle w:val="TableofFigures"/>
        <w:tabs>
          <w:tab w:val="right" w:leader="dot" w:pos="7927"/>
        </w:tabs>
        <w:spacing w:line="360" w:lineRule="auto"/>
        <w:rPr>
          <w:noProof/>
        </w:rPr>
      </w:pPr>
      <w:hyperlink w:anchor="_Toc200367228" w:history="1">
        <w:r w:rsidRPr="0046674B">
          <w:rPr>
            <w:rStyle w:val="Hyperlink"/>
            <w:noProof/>
          </w:rPr>
          <w:t xml:space="preserve">Lampiran C 2 </w:t>
        </w:r>
        <w:r w:rsidR="00AE65D6" w:rsidRPr="0046674B">
          <w:rPr>
            <w:rStyle w:val="Hyperlink"/>
            <w:noProof/>
          </w:rPr>
          <w:t>Modul Ajar Kelas Eksperimen (Treatment 2)</w:t>
        </w:r>
        <w:r w:rsidRPr="0046674B">
          <w:rPr>
            <w:noProof/>
            <w:webHidden/>
          </w:rPr>
          <w:tab/>
        </w:r>
        <w:r w:rsidR="00F26F06" w:rsidRPr="0046674B">
          <w:rPr>
            <w:noProof/>
            <w:webHidden/>
          </w:rPr>
          <w:t>12</w:t>
        </w:r>
        <w:r w:rsidR="00A34579">
          <w:rPr>
            <w:noProof/>
            <w:webHidden/>
          </w:rPr>
          <w:t>5</w:t>
        </w:r>
      </w:hyperlink>
    </w:p>
    <w:p w14:paraId="6F30C71A" w14:textId="0D70411B" w:rsidR="00ED3575" w:rsidRPr="0046674B" w:rsidRDefault="00ED3575" w:rsidP="00ED3575">
      <w:pPr>
        <w:pStyle w:val="TableofFigures"/>
        <w:tabs>
          <w:tab w:val="right" w:leader="dot" w:pos="7927"/>
        </w:tabs>
        <w:spacing w:line="360" w:lineRule="auto"/>
        <w:rPr>
          <w:noProof/>
        </w:rPr>
      </w:pPr>
      <w:hyperlink w:anchor="_Toc200367229" w:history="1">
        <w:r w:rsidRPr="0046674B">
          <w:rPr>
            <w:rStyle w:val="Hyperlink"/>
            <w:noProof/>
          </w:rPr>
          <w:t xml:space="preserve">Lampiran C 3 </w:t>
        </w:r>
        <w:r w:rsidR="00AE65D6" w:rsidRPr="0046674B">
          <w:rPr>
            <w:rStyle w:val="Hyperlink"/>
            <w:noProof/>
          </w:rPr>
          <w:t>Modul Ajar Kelas Eksperimen (Treatment 3)</w:t>
        </w:r>
        <w:r w:rsidRPr="0046674B">
          <w:rPr>
            <w:noProof/>
            <w:webHidden/>
          </w:rPr>
          <w:tab/>
        </w:r>
        <w:r w:rsidRPr="0046674B">
          <w:rPr>
            <w:noProof/>
            <w:webHidden/>
          </w:rPr>
          <w:fldChar w:fldCharType="begin"/>
        </w:r>
        <w:r w:rsidRPr="0046674B">
          <w:rPr>
            <w:noProof/>
            <w:webHidden/>
          </w:rPr>
          <w:instrText xml:space="preserve"> PAGEREF _Toc200367229 \h </w:instrText>
        </w:r>
        <w:r w:rsidRPr="0046674B">
          <w:rPr>
            <w:noProof/>
            <w:webHidden/>
          </w:rPr>
        </w:r>
        <w:r w:rsidRPr="0046674B">
          <w:rPr>
            <w:noProof/>
            <w:webHidden/>
          </w:rPr>
          <w:fldChar w:fldCharType="separate"/>
        </w:r>
        <w:r w:rsidR="00A9442B" w:rsidRPr="0046674B">
          <w:rPr>
            <w:noProof/>
            <w:webHidden/>
          </w:rPr>
          <w:t>1</w:t>
        </w:r>
        <w:r w:rsidR="00F26F06" w:rsidRPr="0046674B">
          <w:rPr>
            <w:noProof/>
            <w:webHidden/>
          </w:rPr>
          <w:t>3</w:t>
        </w:r>
        <w:r w:rsidR="00A34579">
          <w:rPr>
            <w:noProof/>
            <w:webHidden/>
          </w:rPr>
          <w:t>5</w:t>
        </w:r>
        <w:r w:rsidRPr="0046674B">
          <w:rPr>
            <w:noProof/>
            <w:webHidden/>
          </w:rPr>
          <w:fldChar w:fldCharType="end"/>
        </w:r>
      </w:hyperlink>
    </w:p>
    <w:p w14:paraId="3D531B72" w14:textId="5B16F220" w:rsidR="00ED3575" w:rsidRPr="0046674B" w:rsidRDefault="00ED3575" w:rsidP="00ED3575">
      <w:pPr>
        <w:pStyle w:val="TableofFigures"/>
        <w:tabs>
          <w:tab w:val="right" w:leader="dot" w:pos="7927"/>
        </w:tabs>
        <w:spacing w:line="360" w:lineRule="auto"/>
        <w:rPr>
          <w:noProof/>
        </w:rPr>
      </w:pPr>
      <w:hyperlink w:anchor="_Toc200367230" w:history="1">
        <w:r w:rsidRPr="0046674B">
          <w:rPr>
            <w:rStyle w:val="Hyperlink"/>
            <w:noProof/>
          </w:rPr>
          <w:t xml:space="preserve">Lampiran C 4 </w:t>
        </w:r>
        <w:r w:rsidR="00AE65D6" w:rsidRPr="0046674B">
          <w:rPr>
            <w:rStyle w:val="Hyperlink"/>
            <w:noProof/>
          </w:rPr>
          <w:t>Modul Ajar Kelas Kontrol (Treatment 1)</w:t>
        </w:r>
        <w:r w:rsidRPr="0046674B">
          <w:rPr>
            <w:noProof/>
            <w:webHidden/>
          </w:rPr>
          <w:tab/>
        </w:r>
        <w:r w:rsidR="00F26F06" w:rsidRPr="0046674B">
          <w:rPr>
            <w:noProof/>
            <w:webHidden/>
          </w:rPr>
          <w:t>14</w:t>
        </w:r>
        <w:r w:rsidR="00A34579">
          <w:rPr>
            <w:noProof/>
            <w:webHidden/>
          </w:rPr>
          <w:t>4</w:t>
        </w:r>
      </w:hyperlink>
    </w:p>
    <w:p w14:paraId="3850A694" w14:textId="16990D07" w:rsidR="00ED3575" w:rsidRPr="0046674B" w:rsidRDefault="00ED3575" w:rsidP="00ED3575">
      <w:pPr>
        <w:pStyle w:val="TableofFigures"/>
        <w:tabs>
          <w:tab w:val="right" w:leader="dot" w:pos="7927"/>
        </w:tabs>
        <w:spacing w:line="360" w:lineRule="auto"/>
        <w:rPr>
          <w:noProof/>
        </w:rPr>
      </w:pPr>
      <w:hyperlink w:anchor="_Toc200367231" w:history="1">
        <w:r w:rsidRPr="0046674B">
          <w:rPr>
            <w:rStyle w:val="Hyperlink"/>
            <w:noProof/>
          </w:rPr>
          <w:t xml:space="preserve">Lampiran C 5 </w:t>
        </w:r>
        <w:r w:rsidR="00AE65D6" w:rsidRPr="0046674B">
          <w:rPr>
            <w:rStyle w:val="Hyperlink"/>
            <w:noProof/>
          </w:rPr>
          <w:t>Modul Ajar Kelas Kontrol (Treatment 2)</w:t>
        </w:r>
        <w:r w:rsidRPr="0046674B">
          <w:rPr>
            <w:noProof/>
            <w:webHidden/>
          </w:rPr>
          <w:tab/>
        </w:r>
        <w:r w:rsidR="00F26F06" w:rsidRPr="0046674B">
          <w:rPr>
            <w:noProof/>
            <w:webHidden/>
          </w:rPr>
          <w:t>15</w:t>
        </w:r>
        <w:r w:rsidR="00A34579">
          <w:rPr>
            <w:noProof/>
            <w:webHidden/>
          </w:rPr>
          <w:t>4</w:t>
        </w:r>
      </w:hyperlink>
    </w:p>
    <w:p w14:paraId="09133E28" w14:textId="6D69B748" w:rsidR="00ED3575" w:rsidRPr="0046674B" w:rsidRDefault="00ED3575" w:rsidP="00ED3575">
      <w:pPr>
        <w:pStyle w:val="TableofFigures"/>
        <w:tabs>
          <w:tab w:val="right" w:leader="dot" w:pos="7927"/>
        </w:tabs>
        <w:spacing w:line="360" w:lineRule="auto"/>
        <w:rPr>
          <w:noProof/>
        </w:rPr>
      </w:pPr>
      <w:hyperlink w:anchor="_Toc200367232" w:history="1">
        <w:r w:rsidRPr="0046674B">
          <w:rPr>
            <w:rStyle w:val="Hyperlink"/>
            <w:noProof/>
          </w:rPr>
          <w:t xml:space="preserve">Lampiran C 6 </w:t>
        </w:r>
        <w:r w:rsidR="00AE65D6" w:rsidRPr="0046674B">
          <w:rPr>
            <w:rStyle w:val="Hyperlink"/>
            <w:noProof/>
          </w:rPr>
          <w:t>Modul Ajar Kelas Kontrol (Treatment 3)</w:t>
        </w:r>
        <w:r w:rsidRPr="0046674B">
          <w:rPr>
            <w:noProof/>
            <w:webHidden/>
          </w:rPr>
          <w:tab/>
        </w:r>
        <w:r w:rsidRPr="0046674B">
          <w:rPr>
            <w:noProof/>
            <w:webHidden/>
          </w:rPr>
          <w:fldChar w:fldCharType="begin"/>
        </w:r>
        <w:r w:rsidRPr="0046674B">
          <w:rPr>
            <w:noProof/>
            <w:webHidden/>
          </w:rPr>
          <w:instrText xml:space="preserve"> PAGEREF _Toc200367232 \h </w:instrText>
        </w:r>
        <w:r w:rsidRPr="0046674B">
          <w:rPr>
            <w:noProof/>
            <w:webHidden/>
          </w:rPr>
        </w:r>
        <w:r w:rsidRPr="0046674B">
          <w:rPr>
            <w:noProof/>
            <w:webHidden/>
          </w:rPr>
          <w:fldChar w:fldCharType="separate"/>
        </w:r>
        <w:r w:rsidR="00A9442B" w:rsidRPr="0046674B">
          <w:rPr>
            <w:noProof/>
            <w:webHidden/>
          </w:rPr>
          <w:t>1</w:t>
        </w:r>
        <w:r w:rsidR="00F26F06" w:rsidRPr="0046674B">
          <w:rPr>
            <w:noProof/>
            <w:webHidden/>
          </w:rPr>
          <w:t>6</w:t>
        </w:r>
        <w:r w:rsidR="00A34579">
          <w:rPr>
            <w:noProof/>
            <w:webHidden/>
          </w:rPr>
          <w:t>4</w:t>
        </w:r>
        <w:r w:rsidRPr="0046674B">
          <w:rPr>
            <w:noProof/>
            <w:webHidden/>
          </w:rPr>
          <w:fldChar w:fldCharType="end"/>
        </w:r>
      </w:hyperlink>
    </w:p>
    <w:p w14:paraId="3B6EA615" w14:textId="77777777" w:rsidR="00ED3575" w:rsidRPr="0046674B" w:rsidRDefault="00ED3575" w:rsidP="00ED3575">
      <w:pPr>
        <w:tabs>
          <w:tab w:val="left" w:pos="480"/>
          <w:tab w:val="center" w:pos="3968"/>
        </w:tabs>
        <w:spacing w:line="360" w:lineRule="auto"/>
        <w:rPr>
          <w:noProof/>
        </w:rPr>
      </w:pPr>
      <w:r w:rsidRPr="0046674B">
        <w:fldChar w:fldCharType="end"/>
      </w:r>
      <w:r w:rsidRPr="0046674B">
        <w:fldChar w:fldCharType="begin"/>
      </w:r>
      <w:r w:rsidRPr="0046674B">
        <w:instrText xml:space="preserve"> TOC \h \z \c "Lampiran D" </w:instrText>
      </w:r>
      <w:r w:rsidRPr="0046674B">
        <w:fldChar w:fldCharType="separate"/>
      </w:r>
    </w:p>
    <w:p w14:paraId="1EE646E0" w14:textId="7691DADB" w:rsidR="00ED3575" w:rsidRPr="0046674B" w:rsidRDefault="00ED3575" w:rsidP="00ED3575">
      <w:pPr>
        <w:pStyle w:val="TableofFigures"/>
        <w:tabs>
          <w:tab w:val="right" w:leader="dot" w:pos="7927"/>
        </w:tabs>
        <w:spacing w:line="360" w:lineRule="auto"/>
        <w:rPr>
          <w:noProof/>
        </w:rPr>
      </w:pPr>
      <w:hyperlink w:anchor="_Toc200367258" w:history="1">
        <w:r w:rsidRPr="0046674B">
          <w:rPr>
            <w:rStyle w:val="Hyperlink"/>
            <w:noProof/>
          </w:rPr>
          <w:t xml:space="preserve">Lampiran D 1 </w:t>
        </w:r>
        <w:r w:rsidR="00D10495" w:rsidRPr="0046674B">
          <w:rPr>
            <w:rStyle w:val="Hyperlink"/>
            <w:noProof/>
          </w:rPr>
          <w:t xml:space="preserve">Hasil </w:t>
        </w:r>
        <w:r w:rsidR="00D10495" w:rsidRPr="00A34579">
          <w:rPr>
            <w:rStyle w:val="Hyperlink"/>
            <w:i/>
            <w:iCs/>
            <w:noProof/>
          </w:rPr>
          <w:t xml:space="preserve">Pretest </w:t>
        </w:r>
        <w:r w:rsidR="00D10495" w:rsidRPr="0046674B">
          <w:rPr>
            <w:rStyle w:val="Hyperlink"/>
            <w:noProof/>
          </w:rPr>
          <w:t xml:space="preserve">dan </w:t>
        </w:r>
        <w:r w:rsidR="00D10495" w:rsidRPr="00A34579">
          <w:rPr>
            <w:rStyle w:val="Hyperlink"/>
            <w:i/>
            <w:iCs/>
            <w:noProof/>
          </w:rPr>
          <w:t>Posttest</w:t>
        </w:r>
        <w:r w:rsidRPr="0046674B">
          <w:rPr>
            <w:noProof/>
            <w:webHidden/>
          </w:rPr>
          <w:tab/>
        </w:r>
        <w:r w:rsidRPr="0046674B">
          <w:rPr>
            <w:noProof/>
            <w:webHidden/>
          </w:rPr>
          <w:fldChar w:fldCharType="begin"/>
        </w:r>
        <w:r w:rsidRPr="0046674B">
          <w:rPr>
            <w:noProof/>
            <w:webHidden/>
          </w:rPr>
          <w:instrText xml:space="preserve"> PAGEREF _Toc200367258 \h </w:instrText>
        </w:r>
        <w:r w:rsidRPr="0046674B">
          <w:rPr>
            <w:noProof/>
            <w:webHidden/>
          </w:rPr>
        </w:r>
        <w:r w:rsidRPr="0046674B">
          <w:rPr>
            <w:noProof/>
            <w:webHidden/>
          </w:rPr>
          <w:fldChar w:fldCharType="separate"/>
        </w:r>
        <w:r w:rsidR="00A9442B" w:rsidRPr="0046674B">
          <w:rPr>
            <w:noProof/>
            <w:webHidden/>
          </w:rPr>
          <w:t>1</w:t>
        </w:r>
        <w:r w:rsidR="00F26F06" w:rsidRPr="0046674B">
          <w:rPr>
            <w:noProof/>
            <w:webHidden/>
          </w:rPr>
          <w:t>7</w:t>
        </w:r>
        <w:r w:rsidR="00A34579">
          <w:rPr>
            <w:noProof/>
            <w:webHidden/>
          </w:rPr>
          <w:t>5</w:t>
        </w:r>
        <w:r w:rsidRPr="0046674B">
          <w:rPr>
            <w:noProof/>
            <w:webHidden/>
          </w:rPr>
          <w:fldChar w:fldCharType="end"/>
        </w:r>
      </w:hyperlink>
    </w:p>
    <w:p w14:paraId="0339D1A6" w14:textId="315CE36B" w:rsidR="00ED3575" w:rsidRPr="0046674B" w:rsidRDefault="00ED3575" w:rsidP="00ED3575">
      <w:pPr>
        <w:pStyle w:val="TableofFigures"/>
        <w:tabs>
          <w:tab w:val="right" w:leader="dot" w:pos="7927"/>
        </w:tabs>
        <w:spacing w:line="360" w:lineRule="auto"/>
        <w:rPr>
          <w:noProof/>
        </w:rPr>
      </w:pPr>
      <w:hyperlink w:anchor="_Toc200367259" w:history="1">
        <w:r w:rsidRPr="0046674B">
          <w:rPr>
            <w:rStyle w:val="Hyperlink"/>
            <w:noProof/>
          </w:rPr>
          <w:t xml:space="preserve">Lampiran D 2 </w:t>
        </w:r>
        <w:r w:rsidR="00D10495" w:rsidRPr="0046674B">
          <w:rPr>
            <w:rStyle w:val="Hyperlink"/>
            <w:noProof/>
          </w:rPr>
          <w:t>Uji Normalitas</w:t>
        </w:r>
        <w:r w:rsidRPr="0046674B">
          <w:rPr>
            <w:noProof/>
            <w:webHidden/>
          </w:rPr>
          <w:tab/>
        </w:r>
        <w:r w:rsidRPr="0046674B">
          <w:rPr>
            <w:noProof/>
            <w:webHidden/>
          </w:rPr>
          <w:fldChar w:fldCharType="begin"/>
        </w:r>
        <w:r w:rsidRPr="0046674B">
          <w:rPr>
            <w:noProof/>
            <w:webHidden/>
          </w:rPr>
          <w:instrText xml:space="preserve"> PAGEREF _Toc200367259 \h </w:instrText>
        </w:r>
        <w:r w:rsidRPr="0046674B">
          <w:rPr>
            <w:noProof/>
            <w:webHidden/>
          </w:rPr>
        </w:r>
        <w:r w:rsidRPr="0046674B">
          <w:rPr>
            <w:noProof/>
            <w:webHidden/>
          </w:rPr>
          <w:fldChar w:fldCharType="separate"/>
        </w:r>
        <w:r w:rsidR="00A9442B" w:rsidRPr="0046674B">
          <w:rPr>
            <w:noProof/>
            <w:webHidden/>
          </w:rPr>
          <w:t>1</w:t>
        </w:r>
        <w:r w:rsidR="004539FE">
          <w:rPr>
            <w:noProof/>
            <w:webHidden/>
          </w:rPr>
          <w:t>8</w:t>
        </w:r>
        <w:r w:rsidR="00A34579">
          <w:rPr>
            <w:noProof/>
            <w:webHidden/>
          </w:rPr>
          <w:t>0</w:t>
        </w:r>
        <w:r w:rsidRPr="0046674B">
          <w:rPr>
            <w:noProof/>
            <w:webHidden/>
          </w:rPr>
          <w:fldChar w:fldCharType="end"/>
        </w:r>
      </w:hyperlink>
    </w:p>
    <w:p w14:paraId="5C2C91B6" w14:textId="6D33B544" w:rsidR="00ED3575" w:rsidRPr="0046674B" w:rsidRDefault="00ED3575" w:rsidP="00ED3575">
      <w:pPr>
        <w:pStyle w:val="TableofFigures"/>
        <w:tabs>
          <w:tab w:val="right" w:leader="dot" w:pos="7927"/>
        </w:tabs>
        <w:spacing w:line="360" w:lineRule="auto"/>
      </w:pPr>
      <w:hyperlink w:anchor="_Toc200367260" w:history="1">
        <w:r w:rsidRPr="0046674B">
          <w:rPr>
            <w:rStyle w:val="Hyperlink"/>
            <w:noProof/>
          </w:rPr>
          <w:t xml:space="preserve">Lampiran D 3 </w:t>
        </w:r>
        <w:r w:rsidR="00D10495" w:rsidRPr="0046674B">
          <w:rPr>
            <w:rStyle w:val="Hyperlink"/>
            <w:noProof/>
          </w:rPr>
          <w:t>Uji Homogenitas</w:t>
        </w:r>
        <w:r w:rsidRPr="0046674B">
          <w:rPr>
            <w:noProof/>
            <w:webHidden/>
          </w:rPr>
          <w:tab/>
        </w:r>
        <w:r w:rsidRPr="0046674B">
          <w:rPr>
            <w:noProof/>
            <w:webHidden/>
          </w:rPr>
          <w:fldChar w:fldCharType="begin"/>
        </w:r>
        <w:r w:rsidRPr="0046674B">
          <w:rPr>
            <w:noProof/>
            <w:webHidden/>
          </w:rPr>
          <w:instrText xml:space="preserve"> PAGEREF _Toc200367260 \h </w:instrText>
        </w:r>
        <w:r w:rsidRPr="0046674B">
          <w:rPr>
            <w:noProof/>
            <w:webHidden/>
          </w:rPr>
        </w:r>
        <w:r w:rsidRPr="0046674B">
          <w:rPr>
            <w:noProof/>
            <w:webHidden/>
          </w:rPr>
          <w:fldChar w:fldCharType="separate"/>
        </w:r>
        <w:r w:rsidR="00A9442B" w:rsidRPr="0046674B">
          <w:rPr>
            <w:noProof/>
            <w:webHidden/>
          </w:rPr>
          <w:t>1</w:t>
        </w:r>
        <w:r w:rsidR="00EC1D9D" w:rsidRPr="0046674B">
          <w:rPr>
            <w:noProof/>
            <w:webHidden/>
          </w:rPr>
          <w:t>8</w:t>
        </w:r>
        <w:r w:rsidR="00A34579">
          <w:rPr>
            <w:noProof/>
            <w:webHidden/>
          </w:rPr>
          <w:t>4</w:t>
        </w:r>
        <w:r w:rsidRPr="0046674B">
          <w:rPr>
            <w:noProof/>
            <w:webHidden/>
          </w:rPr>
          <w:fldChar w:fldCharType="end"/>
        </w:r>
      </w:hyperlink>
    </w:p>
    <w:p w14:paraId="5AF90DC7" w14:textId="56BA1CB0" w:rsidR="00D10495" w:rsidRPr="0046674B" w:rsidRDefault="00D10495" w:rsidP="00D10495">
      <w:pPr>
        <w:pStyle w:val="TableofFigures"/>
        <w:tabs>
          <w:tab w:val="right" w:leader="dot" w:pos="7927"/>
        </w:tabs>
        <w:spacing w:line="360" w:lineRule="auto"/>
      </w:pPr>
      <w:hyperlink w:anchor="_Toc200367260" w:history="1">
        <w:r w:rsidRPr="0046674B">
          <w:rPr>
            <w:rStyle w:val="Hyperlink"/>
            <w:noProof/>
          </w:rPr>
          <w:t>Lampiran D 4 Uji n Gain</w:t>
        </w:r>
        <w:r w:rsidRPr="0046674B">
          <w:rPr>
            <w:noProof/>
            <w:webHidden/>
          </w:rPr>
          <w:tab/>
        </w:r>
        <w:r w:rsidRPr="0046674B">
          <w:rPr>
            <w:noProof/>
            <w:webHidden/>
          </w:rPr>
          <w:fldChar w:fldCharType="begin"/>
        </w:r>
        <w:r w:rsidRPr="0046674B">
          <w:rPr>
            <w:noProof/>
            <w:webHidden/>
          </w:rPr>
          <w:instrText xml:space="preserve"> PAGEREF _Toc200367260 \h </w:instrText>
        </w:r>
        <w:r w:rsidRPr="0046674B">
          <w:rPr>
            <w:noProof/>
            <w:webHidden/>
          </w:rPr>
        </w:r>
        <w:r w:rsidRPr="0046674B">
          <w:rPr>
            <w:noProof/>
            <w:webHidden/>
          </w:rPr>
          <w:fldChar w:fldCharType="separate"/>
        </w:r>
        <w:r w:rsidRPr="0046674B">
          <w:rPr>
            <w:noProof/>
            <w:webHidden/>
          </w:rPr>
          <w:t>1</w:t>
        </w:r>
        <w:r w:rsidR="00EC1D9D" w:rsidRPr="0046674B">
          <w:rPr>
            <w:noProof/>
            <w:webHidden/>
          </w:rPr>
          <w:t>8</w:t>
        </w:r>
        <w:r w:rsidR="00A34579">
          <w:rPr>
            <w:noProof/>
            <w:webHidden/>
          </w:rPr>
          <w:t>5</w:t>
        </w:r>
        <w:r w:rsidRPr="0046674B">
          <w:rPr>
            <w:noProof/>
            <w:webHidden/>
          </w:rPr>
          <w:fldChar w:fldCharType="end"/>
        </w:r>
      </w:hyperlink>
    </w:p>
    <w:p w14:paraId="30B5ED61" w14:textId="2FC8BCA7" w:rsidR="00D10495" w:rsidRPr="0046674B" w:rsidRDefault="00D10495" w:rsidP="00D10495">
      <w:pPr>
        <w:pStyle w:val="TableofFigures"/>
        <w:tabs>
          <w:tab w:val="right" w:leader="dot" w:pos="7927"/>
        </w:tabs>
        <w:spacing w:line="360" w:lineRule="auto"/>
        <w:rPr>
          <w:noProof/>
        </w:rPr>
      </w:pPr>
      <w:hyperlink w:anchor="_Toc200367260" w:history="1">
        <w:r w:rsidRPr="0046674B">
          <w:rPr>
            <w:rStyle w:val="Hyperlink"/>
            <w:noProof/>
          </w:rPr>
          <w:t xml:space="preserve">Lampiran D </w:t>
        </w:r>
        <w:r w:rsidR="004539FE">
          <w:rPr>
            <w:rStyle w:val="Hyperlink"/>
            <w:noProof/>
          </w:rPr>
          <w:t>5</w:t>
        </w:r>
        <w:r w:rsidRPr="0046674B">
          <w:rPr>
            <w:rStyle w:val="Hyperlink"/>
            <w:noProof/>
          </w:rPr>
          <w:t xml:space="preserve"> Uji Hipotesis</w:t>
        </w:r>
        <w:r w:rsidRPr="0046674B">
          <w:rPr>
            <w:noProof/>
            <w:webHidden/>
          </w:rPr>
          <w:tab/>
        </w:r>
        <w:r w:rsidRPr="0046674B">
          <w:rPr>
            <w:noProof/>
            <w:webHidden/>
          </w:rPr>
          <w:fldChar w:fldCharType="begin"/>
        </w:r>
        <w:r w:rsidRPr="0046674B">
          <w:rPr>
            <w:noProof/>
            <w:webHidden/>
          </w:rPr>
          <w:instrText xml:space="preserve"> PAGEREF _Toc200367260 \h </w:instrText>
        </w:r>
        <w:r w:rsidRPr="0046674B">
          <w:rPr>
            <w:noProof/>
            <w:webHidden/>
          </w:rPr>
        </w:r>
        <w:r w:rsidRPr="0046674B">
          <w:rPr>
            <w:noProof/>
            <w:webHidden/>
          </w:rPr>
          <w:fldChar w:fldCharType="separate"/>
        </w:r>
        <w:r w:rsidRPr="0046674B">
          <w:rPr>
            <w:noProof/>
            <w:webHidden/>
          </w:rPr>
          <w:t>1</w:t>
        </w:r>
        <w:r w:rsidR="00EC1D9D" w:rsidRPr="0046674B">
          <w:rPr>
            <w:noProof/>
            <w:webHidden/>
          </w:rPr>
          <w:t>8</w:t>
        </w:r>
        <w:r w:rsidR="00A34579">
          <w:rPr>
            <w:noProof/>
            <w:webHidden/>
          </w:rPr>
          <w:t>7</w:t>
        </w:r>
        <w:r w:rsidRPr="0046674B">
          <w:rPr>
            <w:noProof/>
            <w:webHidden/>
          </w:rPr>
          <w:fldChar w:fldCharType="end"/>
        </w:r>
      </w:hyperlink>
    </w:p>
    <w:p w14:paraId="250C111B" w14:textId="77777777" w:rsidR="00D10495" w:rsidRPr="0046674B" w:rsidRDefault="00D10495" w:rsidP="00D10495"/>
    <w:p w14:paraId="68530970" w14:textId="77777777" w:rsidR="00ED3575" w:rsidRPr="0046674B" w:rsidRDefault="00ED3575" w:rsidP="00ED3575">
      <w:pPr>
        <w:tabs>
          <w:tab w:val="left" w:pos="480"/>
          <w:tab w:val="center" w:pos="3968"/>
        </w:tabs>
        <w:spacing w:line="360" w:lineRule="auto"/>
        <w:rPr>
          <w:noProof/>
        </w:rPr>
      </w:pPr>
      <w:r w:rsidRPr="0046674B">
        <w:fldChar w:fldCharType="end"/>
      </w:r>
      <w:r w:rsidRPr="0046674B">
        <w:fldChar w:fldCharType="begin"/>
      </w:r>
      <w:r w:rsidRPr="0046674B">
        <w:instrText xml:space="preserve"> TOC \h \z \c "Lampiran E" </w:instrText>
      </w:r>
      <w:r w:rsidRPr="0046674B">
        <w:fldChar w:fldCharType="separate"/>
      </w:r>
    </w:p>
    <w:p w14:paraId="549DF34A" w14:textId="4DBC914B" w:rsidR="00ED3575" w:rsidRPr="0046674B" w:rsidRDefault="00ED3575" w:rsidP="00ED3575">
      <w:pPr>
        <w:pStyle w:val="TableofFigures"/>
        <w:tabs>
          <w:tab w:val="right" w:leader="dot" w:pos="7927"/>
        </w:tabs>
        <w:spacing w:line="360" w:lineRule="auto"/>
        <w:rPr>
          <w:noProof/>
        </w:rPr>
      </w:pPr>
      <w:hyperlink w:anchor="_Toc200367278" w:history="1">
        <w:r w:rsidRPr="0046674B">
          <w:rPr>
            <w:rStyle w:val="Hyperlink"/>
            <w:noProof/>
          </w:rPr>
          <w:t>Lampiran E 1 S</w:t>
        </w:r>
        <w:r w:rsidR="00D10495" w:rsidRPr="0046674B">
          <w:rPr>
            <w:rStyle w:val="Hyperlink"/>
            <w:noProof/>
          </w:rPr>
          <w:t>ampel Jawaban Uji Coba</w:t>
        </w:r>
        <w:r w:rsidRPr="0046674B">
          <w:rPr>
            <w:noProof/>
            <w:webHidden/>
          </w:rPr>
          <w:tab/>
        </w:r>
        <w:r w:rsidR="00EC1D9D" w:rsidRPr="0046674B">
          <w:rPr>
            <w:noProof/>
            <w:webHidden/>
          </w:rPr>
          <w:t>1</w:t>
        </w:r>
        <w:r w:rsidR="004539FE">
          <w:rPr>
            <w:noProof/>
            <w:webHidden/>
          </w:rPr>
          <w:t>9</w:t>
        </w:r>
        <w:r w:rsidR="00CD26D2">
          <w:rPr>
            <w:noProof/>
            <w:webHidden/>
          </w:rPr>
          <w:t>0</w:t>
        </w:r>
      </w:hyperlink>
    </w:p>
    <w:p w14:paraId="4A8B4369" w14:textId="77047E43" w:rsidR="00ED3575" w:rsidRPr="0046674B" w:rsidRDefault="00ED3575" w:rsidP="00ED3575">
      <w:pPr>
        <w:pStyle w:val="TableofFigures"/>
        <w:tabs>
          <w:tab w:val="right" w:leader="dot" w:pos="7927"/>
        </w:tabs>
        <w:spacing w:line="360" w:lineRule="auto"/>
        <w:rPr>
          <w:noProof/>
        </w:rPr>
      </w:pPr>
      <w:hyperlink w:anchor="_Toc200367279" w:history="1">
        <w:r w:rsidRPr="0046674B">
          <w:rPr>
            <w:rStyle w:val="Hyperlink"/>
            <w:noProof/>
          </w:rPr>
          <w:t xml:space="preserve">Lampiran E 2 </w:t>
        </w:r>
        <w:r w:rsidR="00D10495" w:rsidRPr="0046674B">
          <w:rPr>
            <w:rStyle w:val="Hyperlink"/>
            <w:noProof/>
          </w:rPr>
          <w:t xml:space="preserve">Sampel Jawaban </w:t>
        </w:r>
        <w:r w:rsidR="00D10495" w:rsidRPr="00CD26D2">
          <w:rPr>
            <w:rStyle w:val="Hyperlink"/>
            <w:i/>
            <w:iCs/>
            <w:noProof/>
          </w:rPr>
          <w:t>Pretest</w:t>
        </w:r>
        <w:r w:rsidR="00D10495" w:rsidRPr="0046674B">
          <w:rPr>
            <w:rStyle w:val="Hyperlink"/>
            <w:noProof/>
          </w:rPr>
          <w:t xml:space="preserve"> Kelas Kontrol</w:t>
        </w:r>
        <w:r w:rsidRPr="0046674B">
          <w:rPr>
            <w:noProof/>
            <w:webHidden/>
          </w:rPr>
          <w:tab/>
        </w:r>
        <w:r w:rsidR="004539FE">
          <w:rPr>
            <w:noProof/>
            <w:webHidden/>
          </w:rPr>
          <w:t>20</w:t>
        </w:r>
        <w:r w:rsidR="00CD26D2">
          <w:rPr>
            <w:noProof/>
            <w:webHidden/>
          </w:rPr>
          <w:t>0</w:t>
        </w:r>
      </w:hyperlink>
    </w:p>
    <w:p w14:paraId="5BA5F1B4" w14:textId="22D13E86" w:rsidR="00ED3575" w:rsidRPr="0046674B" w:rsidRDefault="00ED3575" w:rsidP="00ED3575">
      <w:pPr>
        <w:pStyle w:val="TableofFigures"/>
        <w:tabs>
          <w:tab w:val="right" w:leader="dot" w:pos="7927"/>
        </w:tabs>
        <w:spacing w:line="360" w:lineRule="auto"/>
        <w:rPr>
          <w:noProof/>
        </w:rPr>
      </w:pPr>
      <w:hyperlink w:anchor="_Toc200367280" w:history="1">
        <w:r w:rsidRPr="0046674B">
          <w:rPr>
            <w:rStyle w:val="Hyperlink"/>
            <w:noProof/>
          </w:rPr>
          <w:t xml:space="preserve">Lampiran E 3 </w:t>
        </w:r>
        <w:r w:rsidR="00D10495" w:rsidRPr="0046674B">
          <w:rPr>
            <w:rStyle w:val="Hyperlink"/>
            <w:noProof/>
          </w:rPr>
          <w:t xml:space="preserve">Sampel Jawaban </w:t>
        </w:r>
        <w:r w:rsidR="00D10495" w:rsidRPr="00CD26D2">
          <w:rPr>
            <w:rStyle w:val="Hyperlink"/>
            <w:i/>
            <w:iCs/>
            <w:noProof/>
          </w:rPr>
          <w:t>Posttest</w:t>
        </w:r>
        <w:r w:rsidR="00D10495" w:rsidRPr="0046674B">
          <w:rPr>
            <w:rStyle w:val="Hyperlink"/>
            <w:noProof/>
          </w:rPr>
          <w:t xml:space="preserve"> Kelas Kontrol</w:t>
        </w:r>
        <w:r w:rsidRPr="0046674B">
          <w:rPr>
            <w:noProof/>
            <w:webHidden/>
          </w:rPr>
          <w:tab/>
        </w:r>
        <w:r w:rsidR="007E1115" w:rsidRPr="0046674B">
          <w:rPr>
            <w:noProof/>
            <w:webHidden/>
          </w:rPr>
          <w:t>2</w:t>
        </w:r>
        <w:r w:rsidR="004539FE">
          <w:rPr>
            <w:noProof/>
            <w:webHidden/>
          </w:rPr>
          <w:t>0</w:t>
        </w:r>
        <w:r w:rsidR="00CD26D2">
          <w:rPr>
            <w:noProof/>
            <w:webHidden/>
          </w:rPr>
          <w:t>4</w:t>
        </w:r>
      </w:hyperlink>
    </w:p>
    <w:p w14:paraId="08366913" w14:textId="66FD5A3B" w:rsidR="00ED3575" w:rsidRPr="0046674B" w:rsidRDefault="00ED3575" w:rsidP="00ED3575">
      <w:pPr>
        <w:pStyle w:val="TableofFigures"/>
        <w:tabs>
          <w:tab w:val="right" w:leader="dot" w:pos="7927"/>
        </w:tabs>
        <w:spacing w:line="360" w:lineRule="auto"/>
        <w:rPr>
          <w:noProof/>
        </w:rPr>
      </w:pPr>
      <w:hyperlink w:anchor="_Toc200367281" w:history="1">
        <w:r w:rsidRPr="0046674B">
          <w:rPr>
            <w:rStyle w:val="Hyperlink"/>
            <w:noProof/>
          </w:rPr>
          <w:t xml:space="preserve">Lampiran E 4 </w:t>
        </w:r>
        <w:r w:rsidR="00267024" w:rsidRPr="0046674B">
          <w:rPr>
            <w:rStyle w:val="Hyperlink"/>
            <w:noProof/>
          </w:rPr>
          <w:t xml:space="preserve">Sampel Jawaban </w:t>
        </w:r>
        <w:r w:rsidR="00267024" w:rsidRPr="00CD26D2">
          <w:rPr>
            <w:rStyle w:val="Hyperlink"/>
            <w:i/>
            <w:iCs/>
            <w:noProof/>
          </w:rPr>
          <w:t xml:space="preserve">Pretest </w:t>
        </w:r>
        <w:r w:rsidR="00267024" w:rsidRPr="0046674B">
          <w:rPr>
            <w:rStyle w:val="Hyperlink"/>
            <w:noProof/>
          </w:rPr>
          <w:t>Kelas Eksperimen</w:t>
        </w:r>
        <w:r w:rsidRPr="0046674B">
          <w:rPr>
            <w:noProof/>
            <w:webHidden/>
          </w:rPr>
          <w:tab/>
        </w:r>
        <w:r w:rsidR="00EC1D9D" w:rsidRPr="0046674B">
          <w:rPr>
            <w:noProof/>
            <w:webHidden/>
          </w:rPr>
          <w:t>20</w:t>
        </w:r>
        <w:r w:rsidR="00CD26D2">
          <w:rPr>
            <w:noProof/>
            <w:webHidden/>
          </w:rPr>
          <w:t>8</w:t>
        </w:r>
      </w:hyperlink>
    </w:p>
    <w:p w14:paraId="2F165C35" w14:textId="3A3A337B" w:rsidR="00267024" w:rsidRPr="0046674B" w:rsidRDefault="00ED3575" w:rsidP="00267024">
      <w:pPr>
        <w:pStyle w:val="TableofFigures"/>
        <w:tabs>
          <w:tab w:val="right" w:leader="dot" w:pos="7927"/>
        </w:tabs>
        <w:spacing w:line="360" w:lineRule="auto"/>
      </w:pPr>
      <w:hyperlink w:anchor="_Toc200367282" w:history="1">
        <w:r w:rsidRPr="0046674B">
          <w:rPr>
            <w:rStyle w:val="Hyperlink"/>
            <w:noProof/>
          </w:rPr>
          <w:t xml:space="preserve">Lampiran E 5 </w:t>
        </w:r>
        <w:r w:rsidR="00267024" w:rsidRPr="0046674B">
          <w:rPr>
            <w:rStyle w:val="Hyperlink"/>
            <w:noProof/>
          </w:rPr>
          <w:t xml:space="preserve">Sampel Jawaban </w:t>
        </w:r>
        <w:r w:rsidR="00267024" w:rsidRPr="00CD26D2">
          <w:rPr>
            <w:rStyle w:val="Hyperlink"/>
            <w:i/>
            <w:iCs/>
            <w:noProof/>
          </w:rPr>
          <w:t>Posttest</w:t>
        </w:r>
        <w:r w:rsidR="00267024" w:rsidRPr="0046674B">
          <w:rPr>
            <w:rStyle w:val="Hyperlink"/>
            <w:noProof/>
          </w:rPr>
          <w:t xml:space="preserve"> Kelas Eksperimen</w:t>
        </w:r>
        <w:r w:rsidRPr="0046674B">
          <w:rPr>
            <w:noProof/>
            <w:webHidden/>
          </w:rPr>
          <w:tab/>
        </w:r>
        <w:r w:rsidR="007E1115" w:rsidRPr="0046674B">
          <w:rPr>
            <w:noProof/>
            <w:webHidden/>
          </w:rPr>
          <w:t>2</w:t>
        </w:r>
        <w:r w:rsidR="00917C94">
          <w:rPr>
            <w:noProof/>
            <w:webHidden/>
          </w:rPr>
          <w:t>1</w:t>
        </w:r>
        <w:r w:rsidR="00CD26D2">
          <w:rPr>
            <w:noProof/>
            <w:webHidden/>
          </w:rPr>
          <w:t>2</w:t>
        </w:r>
      </w:hyperlink>
      <w:r w:rsidRPr="0046674B">
        <w:fldChar w:fldCharType="end"/>
      </w:r>
    </w:p>
    <w:p w14:paraId="07DC3AB2" w14:textId="53C3F92A" w:rsidR="00267024" w:rsidRPr="0046674B" w:rsidRDefault="00267024" w:rsidP="00267024">
      <w:pPr>
        <w:pStyle w:val="TableofFigures"/>
        <w:tabs>
          <w:tab w:val="right" w:leader="dot" w:pos="7927"/>
        </w:tabs>
        <w:spacing w:line="360" w:lineRule="auto"/>
        <w:rPr>
          <w:noProof/>
          <w:color w:val="000000" w:themeColor="text1"/>
        </w:rPr>
      </w:pPr>
      <w:hyperlink w:anchor="_Toc200367227" w:history="1">
        <w:r w:rsidRPr="0046674B">
          <w:rPr>
            <w:rStyle w:val="Hyperlink"/>
            <w:noProof/>
            <w:color w:val="000000" w:themeColor="text1"/>
            <w:u w:val="none"/>
          </w:rPr>
          <w:t xml:space="preserve">Lampiran F 1 </w:t>
        </w:r>
        <w:r w:rsidR="00794ED4" w:rsidRPr="0046674B">
          <w:rPr>
            <w:rStyle w:val="Hyperlink"/>
            <w:noProof/>
            <w:color w:val="000000" w:themeColor="text1"/>
            <w:u w:val="none"/>
          </w:rPr>
          <w:t>Pengajuan Judul Skipsi</w:t>
        </w:r>
        <w:r w:rsidRPr="0046674B">
          <w:rPr>
            <w:noProof/>
            <w:webHidden/>
            <w:color w:val="000000" w:themeColor="text1"/>
          </w:rPr>
          <w:tab/>
        </w:r>
        <w:r w:rsidR="007E1115" w:rsidRPr="0046674B">
          <w:rPr>
            <w:noProof/>
            <w:webHidden/>
            <w:color w:val="000000" w:themeColor="text1"/>
          </w:rPr>
          <w:t>21</w:t>
        </w:r>
        <w:r w:rsidR="00CD26D2">
          <w:rPr>
            <w:noProof/>
            <w:webHidden/>
            <w:color w:val="000000" w:themeColor="text1"/>
          </w:rPr>
          <w:t>7</w:t>
        </w:r>
      </w:hyperlink>
    </w:p>
    <w:p w14:paraId="26C47630" w14:textId="0597E757" w:rsidR="00267024" w:rsidRPr="0046674B" w:rsidRDefault="00267024" w:rsidP="00267024">
      <w:pPr>
        <w:pStyle w:val="TableofFigures"/>
        <w:tabs>
          <w:tab w:val="right" w:leader="dot" w:pos="7927"/>
        </w:tabs>
        <w:spacing w:line="360" w:lineRule="auto"/>
        <w:rPr>
          <w:noProof/>
          <w:color w:val="000000" w:themeColor="text1"/>
        </w:rPr>
      </w:pPr>
      <w:hyperlink w:anchor="_Toc200367228" w:history="1">
        <w:r w:rsidRPr="0046674B">
          <w:rPr>
            <w:rStyle w:val="Hyperlink"/>
            <w:noProof/>
            <w:color w:val="000000" w:themeColor="text1"/>
            <w:u w:val="none"/>
          </w:rPr>
          <w:t xml:space="preserve">Lampiran F 2 </w:t>
        </w:r>
        <w:r w:rsidR="00794ED4" w:rsidRPr="0046674B">
          <w:rPr>
            <w:rStyle w:val="Hyperlink"/>
            <w:noProof/>
            <w:color w:val="000000" w:themeColor="text1"/>
            <w:u w:val="none"/>
          </w:rPr>
          <w:t>Surat Pernyataan Hasil Seminar Proposal</w:t>
        </w:r>
        <w:r w:rsidRPr="0046674B">
          <w:rPr>
            <w:noProof/>
            <w:webHidden/>
            <w:color w:val="000000" w:themeColor="text1"/>
          </w:rPr>
          <w:tab/>
        </w:r>
        <w:r w:rsidR="007E1115" w:rsidRPr="0046674B">
          <w:rPr>
            <w:noProof/>
            <w:webHidden/>
            <w:color w:val="000000" w:themeColor="text1"/>
          </w:rPr>
          <w:t>21</w:t>
        </w:r>
        <w:r w:rsidR="00CD26D2">
          <w:rPr>
            <w:noProof/>
            <w:webHidden/>
            <w:color w:val="000000" w:themeColor="text1"/>
          </w:rPr>
          <w:t>8</w:t>
        </w:r>
      </w:hyperlink>
    </w:p>
    <w:p w14:paraId="59F6D9C4" w14:textId="28FE8656" w:rsidR="00267024" w:rsidRPr="0046674B" w:rsidRDefault="00267024" w:rsidP="00267024">
      <w:pPr>
        <w:pStyle w:val="TableofFigures"/>
        <w:tabs>
          <w:tab w:val="right" w:leader="dot" w:pos="7927"/>
        </w:tabs>
        <w:spacing w:line="360" w:lineRule="auto"/>
        <w:rPr>
          <w:noProof/>
          <w:color w:val="000000" w:themeColor="text1"/>
        </w:rPr>
      </w:pPr>
      <w:hyperlink w:anchor="_Toc200367229" w:history="1">
        <w:r w:rsidRPr="0046674B">
          <w:rPr>
            <w:rStyle w:val="Hyperlink"/>
            <w:noProof/>
            <w:color w:val="000000" w:themeColor="text1"/>
            <w:u w:val="none"/>
          </w:rPr>
          <w:t xml:space="preserve">Lampiran F 3 </w:t>
        </w:r>
        <w:r w:rsidR="00794ED4" w:rsidRPr="0046674B">
          <w:rPr>
            <w:rStyle w:val="Hyperlink"/>
            <w:noProof/>
            <w:color w:val="000000" w:themeColor="text1"/>
            <w:u w:val="none"/>
          </w:rPr>
          <w:t>Surat Keputusan Dosen Pembimbing</w:t>
        </w:r>
        <w:r w:rsidRPr="0046674B">
          <w:rPr>
            <w:noProof/>
            <w:webHidden/>
            <w:color w:val="000000" w:themeColor="text1"/>
          </w:rPr>
          <w:tab/>
        </w:r>
        <w:r w:rsidR="007E1115" w:rsidRPr="0046674B">
          <w:rPr>
            <w:noProof/>
            <w:webHidden/>
            <w:color w:val="000000" w:themeColor="text1"/>
          </w:rPr>
          <w:t>2</w:t>
        </w:r>
        <w:r w:rsidR="00CD26D2">
          <w:rPr>
            <w:noProof/>
            <w:webHidden/>
            <w:color w:val="000000" w:themeColor="text1"/>
          </w:rPr>
          <w:t>19</w:t>
        </w:r>
      </w:hyperlink>
    </w:p>
    <w:p w14:paraId="6E0D153C" w14:textId="56EC856E" w:rsidR="00267024" w:rsidRPr="0046674B" w:rsidRDefault="00267024" w:rsidP="00267024">
      <w:pPr>
        <w:pStyle w:val="TableofFigures"/>
        <w:tabs>
          <w:tab w:val="right" w:leader="dot" w:pos="7927"/>
        </w:tabs>
        <w:spacing w:line="360" w:lineRule="auto"/>
        <w:rPr>
          <w:noProof/>
          <w:color w:val="000000" w:themeColor="text1"/>
        </w:rPr>
      </w:pPr>
      <w:hyperlink w:anchor="_Toc200367230" w:history="1">
        <w:r w:rsidRPr="0046674B">
          <w:rPr>
            <w:rStyle w:val="Hyperlink"/>
            <w:noProof/>
            <w:color w:val="000000" w:themeColor="text1"/>
            <w:u w:val="none"/>
          </w:rPr>
          <w:t xml:space="preserve">Lampiran F 4 </w:t>
        </w:r>
        <w:r w:rsidR="00794ED4" w:rsidRPr="0046674B">
          <w:rPr>
            <w:rStyle w:val="Hyperlink"/>
            <w:noProof/>
            <w:color w:val="000000" w:themeColor="text1"/>
            <w:u w:val="none"/>
          </w:rPr>
          <w:t>Surat Permohonan Izin Penelitian</w:t>
        </w:r>
        <w:r w:rsidRPr="0046674B">
          <w:rPr>
            <w:noProof/>
            <w:webHidden/>
            <w:color w:val="000000" w:themeColor="text1"/>
          </w:rPr>
          <w:tab/>
        </w:r>
        <w:r w:rsidR="007E1115" w:rsidRPr="0046674B">
          <w:rPr>
            <w:noProof/>
            <w:webHidden/>
            <w:color w:val="000000" w:themeColor="text1"/>
          </w:rPr>
          <w:t>2</w:t>
        </w:r>
        <w:r w:rsidR="004539FE">
          <w:rPr>
            <w:noProof/>
            <w:webHidden/>
            <w:color w:val="000000" w:themeColor="text1"/>
          </w:rPr>
          <w:t>2</w:t>
        </w:r>
        <w:r w:rsidR="00CD26D2">
          <w:rPr>
            <w:noProof/>
            <w:webHidden/>
            <w:color w:val="000000" w:themeColor="text1"/>
          </w:rPr>
          <w:t>0</w:t>
        </w:r>
      </w:hyperlink>
    </w:p>
    <w:p w14:paraId="06F48142" w14:textId="6B8A1349" w:rsidR="00267024" w:rsidRPr="0046674B" w:rsidRDefault="00267024" w:rsidP="00267024">
      <w:pPr>
        <w:pStyle w:val="TableofFigures"/>
        <w:tabs>
          <w:tab w:val="right" w:leader="dot" w:pos="7927"/>
        </w:tabs>
        <w:spacing w:line="360" w:lineRule="auto"/>
        <w:rPr>
          <w:noProof/>
          <w:color w:val="000000" w:themeColor="text1"/>
        </w:rPr>
      </w:pPr>
      <w:hyperlink w:anchor="_Toc200367231" w:history="1">
        <w:r w:rsidRPr="0046674B">
          <w:rPr>
            <w:rStyle w:val="Hyperlink"/>
            <w:noProof/>
            <w:color w:val="000000" w:themeColor="text1"/>
            <w:u w:val="none"/>
          </w:rPr>
          <w:t xml:space="preserve">Lampiran F 5 </w:t>
        </w:r>
        <w:r w:rsidR="00794ED4" w:rsidRPr="0046674B">
          <w:rPr>
            <w:rStyle w:val="Hyperlink"/>
            <w:noProof/>
            <w:color w:val="000000" w:themeColor="text1"/>
            <w:u w:val="none"/>
          </w:rPr>
          <w:t>Surat Keterangan Telah Melaksanakan Penelitian</w:t>
        </w:r>
        <w:r w:rsidRPr="0046674B">
          <w:rPr>
            <w:noProof/>
            <w:webHidden/>
            <w:color w:val="000000" w:themeColor="text1"/>
          </w:rPr>
          <w:tab/>
        </w:r>
        <w:r w:rsidR="007E1115" w:rsidRPr="0046674B">
          <w:rPr>
            <w:noProof/>
            <w:webHidden/>
            <w:color w:val="000000" w:themeColor="text1"/>
          </w:rPr>
          <w:t>2</w:t>
        </w:r>
        <w:r w:rsidR="004539FE">
          <w:rPr>
            <w:noProof/>
            <w:webHidden/>
            <w:color w:val="000000" w:themeColor="text1"/>
          </w:rPr>
          <w:t>2</w:t>
        </w:r>
        <w:r w:rsidR="00CD26D2">
          <w:rPr>
            <w:noProof/>
            <w:webHidden/>
            <w:color w:val="000000" w:themeColor="text1"/>
          </w:rPr>
          <w:t>1</w:t>
        </w:r>
      </w:hyperlink>
    </w:p>
    <w:p w14:paraId="6D0F6829" w14:textId="094FEF8C" w:rsidR="00267024" w:rsidRPr="0046674B" w:rsidRDefault="00267024" w:rsidP="00267024">
      <w:pPr>
        <w:pStyle w:val="TableofFigures"/>
        <w:tabs>
          <w:tab w:val="right" w:leader="dot" w:pos="7927"/>
        </w:tabs>
        <w:spacing w:line="360" w:lineRule="auto"/>
        <w:rPr>
          <w:color w:val="000000" w:themeColor="text1"/>
        </w:rPr>
      </w:pPr>
      <w:hyperlink w:anchor="_Toc200367232" w:history="1">
        <w:r w:rsidRPr="0046674B">
          <w:rPr>
            <w:rStyle w:val="Hyperlink"/>
            <w:noProof/>
            <w:color w:val="000000" w:themeColor="text1"/>
            <w:u w:val="none"/>
          </w:rPr>
          <w:t xml:space="preserve">Lampiran F 6 </w:t>
        </w:r>
        <w:r w:rsidR="0038098A" w:rsidRPr="0046674B">
          <w:rPr>
            <w:rStyle w:val="Hyperlink"/>
            <w:noProof/>
            <w:color w:val="000000" w:themeColor="text1"/>
            <w:u w:val="none"/>
          </w:rPr>
          <w:t>Kartu Bimbingan Skripsi</w:t>
        </w:r>
        <w:r w:rsidRPr="0046674B">
          <w:rPr>
            <w:noProof/>
            <w:webHidden/>
            <w:color w:val="000000" w:themeColor="text1"/>
          </w:rPr>
          <w:tab/>
        </w:r>
        <w:r w:rsidR="007E1115" w:rsidRPr="0046674B">
          <w:rPr>
            <w:noProof/>
            <w:webHidden/>
            <w:color w:val="000000" w:themeColor="text1"/>
          </w:rPr>
          <w:t>22</w:t>
        </w:r>
        <w:r w:rsidR="00CD26D2">
          <w:rPr>
            <w:noProof/>
            <w:webHidden/>
            <w:color w:val="000000" w:themeColor="text1"/>
          </w:rPr>
          <w:t>2</w:t>
        </w:r>
      </w:hyperlink>
    </w:p>
    <w:p w14:paraId="66D0B070" w14:textId="196B3CE9" w:rsidR="0038098A" w:rsidRPr="0046674B" w:rsidRDefault="0038098A" w:rsidP="0038098A">
      <w:r w:rsidRPr="0046674B">
        <w:t xml:space="preserve">Lampiran F 6 Jadwal </w:t>
      </w:r>
      <w:proofErr w:type="spellStart"/>
      <w:r w:rsidRPr="0046674B">
        <w:t>Penelitian</w:t>
      </w:r>
      <w:proofErr w:type="spellEnd"/>
      <w:r w:rsidRPr="0046674B">
        <w:t xml:space="preserve"> ……………</w:t>
      </w:r>
      <w:r w:rsidR="006C45F8">
        <w:t>…</w:t>
      </w:r>
      <w:r w:rsidRPr="0046674B">
        <w:t>……………………………</w:t>
      </w:r>
      <w:proofErr w:type="gramStart"/>
      <w:r w:rsidRPr="0046674B">
        <w:t>…..</w:t>
      </w:r>
      <w:proofErr w:type="gramEnd"/>
      <w:r w:rsidR="007E1115" w:rsidRPr="0046674B">
        <w:rPr>
          <w:webHidden/>
        </w:rPr>
        <w:t>22</w:t>
      </w:r>
      <w:r w:rsidR="00CD26D2">
        <w:rPr>
          <w:webHidden/>
        </w:rPr>
        <w:t>4</w:t>
      </w:r>
    </w:p>
    <w:p w14:paraId="0EA9CB16" w14:textId="01FBAC87" w:rsidR="00ED3575" w:rsidRPr="0046674B" w:rsidRDefault="00ED3575" w:rsidP="00267024">
      <w:pPr>
        <w:pStyle w:val="TableofFigures"/>
        <w:tabs>
          <w:tab w:val="right" w:leader="dot" w:pos="7927"/>
        </w:tabs>
        <w:spacing w:line="360" w:lineRule="auto"/>
      </w:pPr>
      <w:r w:rsidRPr="0046674B">
        <w:fldChar w:fldCharType="begin"/>
      </w:r>
      <w:r w:rsidRPr="0046674B">
        <w:instrText xml:space="preserve"> TOC \h \z \c "Lampiran F" </w:instrText>
      </w:r>
      <w:r w:rsidRPr="0046674B">
        <w:fldChar w:fldCharType="separate"/>
      </w:r>
    </w:p>
    <w:p w14:paraId="22E0C836" w14:textId="71FF510B" w:rsidR="00ED3575" w:rsidRPr="0046674B" w:rsidRDefault="00ED3575" w:rsidP="00ED3575">
      <w:pPr>
        <w:pStyle w:val="TableofFigures"/>
        <w:tabs>
          <w:tab w:val="right" w:leader="dot" w:pos="7927"/>
        </w:tabs>
        <w:spacing w:line="360" w:lineRule="auto"/>
        <w:rPr>
          <w:noProof/>
        </w:rPr>
      </w:pPr>
      <w:hyperlink w:anchor="_Toc200367289" w:history="1">
        <w:r w:rsidRPr="0046674B">
          <w:rPr>
            <w:rStyle w:val="Hyperlink"/>
            <w:noProof/>
          </w:rPr>
          <w:t xml:space="preserve">Lampiran </w:t>
        </w:r>
        <w:r w:rsidR="005B5EB6">
          <w:rPr>
            <w:rStyle w:val="Hyperlink"/>
            <w:noProof/>
          </w:rPr>
          <w:t>G</w:t>
        </w:r>
        <w:r w:rsidRPr="0046674B">
          <w:rPr>
            <w:rStyle w:val="Hyperlink"/>
            <w:noProof/>
          </w:rPr>
          <w:t xml:space="preserve"> 1 Dokumentasi </w:t>
        </w:r>
        <w:r w:rsidR="0038098A" w:rsidRPr="0046674B">
          <w:rPr>
            <w:rStyle w:val="Hyperlink"/>
            <w:noProof/>
          </w:rPr>
          <w:t>Uji Coba Instrumen</w:t>
        </w:r>
        <w:r w:rsidRPr="0046674B">
          <w:rPr>
            <w:noProof/>
            <w:webHidden/>
          </w:rPr>
          <w:tab/>
        </w:r>
        <w:r w:rsidR="0027400E" w:rsidRPr="0046674B">
          <w:rPr>
            <w:noProof/>
            <w:webHidden/>
          </w:rPr>
          <w:t>2</w:t>
        </w:r>
        <w:r w:rsidR="007E1115" w:rsidRPr="0046674B">
          <w:rPr>
            <w:noProof/>
            <w:webHidden/>
          </w:rPr>
          <w:t>2</w:t>
        </w:r>
        <w:r w:rsidR="00CD26D2">
          <w:rPr>
            <w:noProof/>
            <w:webHidden/>
          </w:rPr>
          <w:t>6</w:t>
        </w:r>
      </w:hyperlink>
    </w:p>
    <w:p w14:paraId="246D8275" w14:textId="080FA2BA" w:rsidR="00ED3575" w:rsidRPr="0046674B" w:rsidRDefault="00ED3575" w:rsidP="00ED3575">
      <w:pPr>
        <w:pStyle w:val="TableofFigures"/>
        <w:tabs>
          <w:tab w:val="right" w:leader="dot" w:pos="7927"/>
        </w:tabs>
        <w:spacing w:line="360" w:lineRule="auto"/>
        <w:rPr>
          <w:noProof/>
        </w:rPr>
      </w:pPr>
      <w:hyperlink w:anchor="_Toc200367290" w:history="1">
        <w:r w:rsidRPr="0046674B">
          <w:rPr>
            <w:rStyle w:val="Hyperlink"/>
            <w:noProof/>
          </w:rPr>
          <w:t xml:space="preserve">Lampiran </w:t>
        </w:r>
        <w:r w:rsidR="005B5EB6">
          <w:rPr>
            <w:rStyle w:val="Hyperlink"/>
            <w:noProof/>
          </w:rPr>
          <w:t xml:space="preserve">G </w:t>
        </w:r>
        <w:r w:rsidRPr="0046674B">
          <w:rPr>
            <w:rStyle w:val="Hyperlink"/>
            <w:noProof/>
          </w:rPr>
          <w:t xml:space="preserve">2 Dokumentasi Kegiatan </w:t>
        </w:r>
        <w:r w:rsidR="0038098A" w:rsidRPr="0046674B">
          <w:rPr>
            <w:rStyle w:val="Hyperlink"/>
            <w:iCs/>
            <w:noProof/>
          </w:rPr>
          <w:t>Kelas Eksperimen</w:t>
        </w:r>
        <w:r w:rsidRPr="0046674B">
          <w:rPr>
            <w:noProof/>
            <w:webHidden/>
          </w:rPr>
          <w:tab/>
        </w:r>
        <w:r w:rsidR="007E1115" w:rsidRPr="0046674B">
          <w:rPr>
            <w:noProof/>
            <w:webHidden/>
          </w:rPr>
          <w:t>22</w:t>
        </w:r>
        <w:r w:rsidR="00CD26D2">
          <w:rPr>
            <w:noProof/>
            <w:webHidden/>
          </w:rPr>
          <w:t>7</w:t>
        </w:r>
      </w:hyperlink>
    </w:p>
    <w:p w14:paraId="183276E2" w14:textId="542E68FD" w:rsidR="00ED3575" w:rsidRPr="0046674B" w:rsidRDefault="00ED3575" w:rsidP="00ED3575">
      <w:pPr>
        <w:pStyle w:val="TableofFigures"/>
        <w:tabs>
          <w:tab w:val="right" w:leader="dot" w:pos="7927"/>
        </w:tabs>
        <w:spacing w:line="360" w:lineRule="auto"/>
        <w:rPr>
          <w:noProof/>
        </w:rPr>
      </w:pPr>
      <w:hyperlink w:anchor="_Toc200367291" w:history="1">
        <w:r w:rsidRPr="0046674B">
          <w:rPr>
            <w:rStyle w:val="Hyperlink"/>
            <w:noProof/>
          </w:rPr>
          <w:t xml:space="preserve">Lampiran </w:t>
        </w:r>
        <w:r w:rsidR="005B5EB6">
          <w:rPr>
            <w:rStyle w:val="Hyperlink"/>
            <w:noProof/>
          </w:rPr>
          <w:t xml:space="preserve">G </w:t>
        </w:r>
        <w:r w:rsidRPr="0046674B">
          <w:rPr>
            <w:rStyle w:val="Hyperlink"/>
            <w:noProof/>
          </w:rPr>
          <w:t xml:space="preserve">3 Dokumentasi Kegiatan </w:t>
        </w:r>
        <w:r w:rsidR="0038098A" w:rsidRPr="0046674B">
          <w:rPr>
            <w:rStyle w:val="Hyperlink"/>
            <w:iCs/>
            <w:noProof/>
          </w:rPr>
          <w:t>Kelas Kontrol</w:t>
        </w:r>
        <w:r w:rsidRPr="0046674B">
          <w:rPr>
            <w:noProof/>
            <w:webHidden/>
          </w:rPr>
          <w:tab/>
        </w:r>
        <w:r w:rsidR="007E1115" w:rsidRPr="0046674B">
          <w:rPr>
            <w:noProof/>
            <w:webHidden/>
          </w:rPr>
          <w:t>2</w:t>
        </w:r>
        <w:r w:rsidR="00CD26D2">
          <w:rPr>
            <w:noProof/>
            <w:webHidden/>
          </w:rPr>
          <w:t>29</w:t>
        </w:r>
      </w:hyperlink>
    </w:p>
    <w:p w14:paraId="37D109A0" w14:textId="386EF864" w:rsidR="008B4899" w:rsidRDefault="00ED3575" w:rsidP="00627A96">
      <w:pPr>
        <w:tabs>
          <w:tab w:val="left" w:pos="480"/>
          <w:tab w:val="center" w:pos="3968"/>
        </w:tabs>
        <w:spacing w:line="360" w:lineRule="auto"/>
        <w:rPr>
          <w:b/>
          <w:bCs/>
        </w:rPr>
      </w:pPr>
      <w:r w:rsidRPr="0046674B">
        <w:fldChar w:fldCharType="end"/>
      </w:r>
    </w:p>
    <w:p w14:paraId="4A3129DB" w14:textId="5B1F81DC" w:rsidR="008B4899" w:rsidRDefault="008B4899" w:rsidP="00627A96">
      <w:pPr>
        <w:tabs>
          <w:tab w:val="left" w:pos="480"/>
          <w:tab w:val="center" w:pos="3968"/>
        </w:tabs>
        <w:spacing w:line="360" w:lineRule="auto"/>
        <w:rPr>
          <w:b/>
          <w:bCs/>
        </w:rPr>
      </w:pPr>
    </w:p>
    <w:p w14:paraId="62C5C3D0" w14:textId="57F5FC2C" w:rsidR="008B4899" w:rsidRDefault="008B4899" w:rsidP="00627A96">
      <w:pPr>
        <w:tabs>
          <w:tab w:val="left" w:pos="480"/>
          <w:tab w:val="center" w:pos="3968"/>
        </w:tabs>
        <w:spacing w:line="360" w:lineRule="auto"/>
        <w:rPr>
          <w:b/>
          <w:bCs/>
        </w:rPr>
      </w:pPr>
    </w:p>
    <w:p w14:paraId="12D7F642" w14:textId="77777777" w:rsidR="008B4899" w:rsidRDefault="008B4899" w:rsidP="00627A96">
      <w:pPr>
        <w:tabs>
          <w:tab w:val="left" w:pos="480"/>
          <w:tab w:val="center" w:pos="3968"/>
        </w:tabs>
        <w:spacing w:line="360" w:lineRule="auto"/>
        <w:rPr>
          <w:b/>
          <w:bCs/>
        </w:rPr>
      </w:pPr>
    </w:p>
    <w:p w14:paraId="7231306F" w14:textId="77777777" w:rsidR="0060778B" w:rsidRDefault="0060778B" w:rsidP="00627A96">
      <w:pPr>
        <w:tabs>
          <w:tab w:val="left" w:pos="480"/>
          <w:tab w:val="center" w:pos="3968"/>
        </w:tabs>
        <w:spacing w:line="360" w:lineRule="auto"/>
        <w:rPr>
          <w:b/>
          <w:bCs/>
        </w:rPr>
      </w:pPr>
    </w:p>
    <w:p w14:paraId="783E4D5A" w14:textId="77777777" w:rsidR="000B2BA0" w:rsidRDefault="000B2BA0" w:rsidP="00AD2445">
      <w:pPr>
        <w:pStyle w:val="Heading1"/>
        <w:jc w:val="left"/>
        <w:sectPr w:rsidR="000B2BA0" w:rsidSect="00CE62F1">
          <w:footerReference w:type="default" r:id="rId14"/>
          <w:pgSz w:w="11906" w:h="16838" w:code="9"/>
          <w:pgMar w:top="1701" w:right="1701" w:bottom="1701" w:left="2268" w:header="720" w:footer="720" w:gutter="0"/>
          <w:pgNumType w:fmt="lowerRoman" w:start="1"/>
          <w:cols w:space="720"/>
          <w:docGrid w:linePitch="360"/>
        </w:sectPr>
      </w:pPr>
      <w:bookmarkStart w:id="20" w:name="_Toc183977960"/>
      <w:bookmarkStart w:id="21" w:name="_Toc184699219"/>
    </w:p>
    <w:p w14:paraId="22A4BAD5" w14:textId="2EA482E5" w:rsidR="003A540F" w:rsidRPr="00C45BD3" w:rsidRDefault="003A540F" w:rsidP="008A2B9C">
      <w:pPr>
        <w:pStyle w:val="Heading1"/>
        <w:spacing w:line="360" w:lineRule="auto"/>
      </w:pPr>
      <w:bookmarkStart w:id="22" w:name="_Toc201867493"/>
      <w:r w:rsidRPr="00C45BD3">
        <w:lastRenderedPageBreak/>
        <w:t>BAB I</w:t>
      </w:r>
      <w:bookmarkEnd w:id="20"/>
      <w:bookmarkEnd w:id="21"/>
      <w:bookmarkEnd w:id="22"/>
    </w:p>
    <w:p w14:paraId="09F187A5" w14:textId="77777777" w:rsidR="00141A49" w:rsidRPr="00C45BD3" w:rsidRDefault="0090741B" w:rsidP="008A2B9C">
      <w:pPr>
        <w:pStyle w:val="Heading1"/>
        <w:spacing w:line="360" w:lineRule="auto"/>
      </w:pPr>
      <w:bookmarkStart w:id="23" w:name="_Toc183977961"/>
      <w:bookmarkStart w:id="24" w:name="_Toc184699220"/>
      <w:bookmarkStart w:id="25" w:name="_Toc201867494"/>
      <w:r w:rsidRPr="00C45BD3">
        <w:t>PENDAHULUAN</w:t>
      </w:r>
      <w:bookmarkStart w:id="26" w:name="_Toc183977962"/>
      <w:bookmarkStart w:id="27" w:name="_Toc184699221"/>
      <w:bookmarkEnd w:id="23"/>
      <w:bookmarkEnd w:id="24"/>
      <w:bookmarkEnd w:id="25"/>
    </w:p>
    <w:p w14:paraId="18740932" w14:textId="77777777" w:rsidR="00141A49" w:rsidRPr="00C45BD3" w:rsidRDefault="0090741B" w:rsidP="008A2B9C">
      <w:pPr>
        <w:pStyle w:val="Heading2"/>
        <w:spacing w:line="360" w:lineRule="auto"/>
      </w:pPr>
      <w:bookmarkStart w:id="28" w:name="_Toc201867495"/>
      <w:r w:rsidRPr="00C45BD3">
        <w:t xml:space="preserve">Latar </w:t>
      </w:r>
      <w:proofErr w:type="spellStart"/>
      <w:r w:rsidRPr="00C45BD3">
        <w:t>Belakang</w:t>
      </w:r>
      <w:proofErr w:type="spellEnd"/>
      <w:r w:rsidRPr="00C45BD3">
        <w:t xml:space="preserve"> </w:t>
      </w:r>
      <w:proofErr w:type="spellStart"/>
      <w:r w:rsidRPr="00C45BD3">
        <w:t>Masalah</w:t>
      </w:r>
      <w:bookmarkEnd w:id="26"/>
      <w:bookmarkEnd w:id="27"/>
      <w:bookmarkEnd w:id="28"/>
      <w:proofErr w:type="spellEnd"/>
      <w:r w:rsidR="00F55EC0" w:rsidRPr="00C45BD3">
        <w:t xml:space="preserve"> </w:t>
      </w:r>
    </w:p>
    <w:p w14:paraId="0BA54F80" w14:textId="77777777" w:rsidR="00B258A1" w:rsidRDefault="005714D2" w:rsidP="00B258A1">
      <w:pPr>
        <w:pStyle w:val="ListParagraph"/>
        <w:spacing w:line="360" w:lineRule="auto"/>
        <w:ind w:left="426" w:firstLine="425"/>
        <w:jc w:val="both"/>
      </w:pPr>
      <w:bookmarkStart w:id="29" w:name="_Toc183977963"/>
      <w:bookmarkStart w:id="30" w:name="_Toc184699222"/>
      <w:r w:rsidRPr="003B0CFC">
        <w:t>Pe</w:t>
      </w:r>
      <w:r>
        <w:t>n</w:t>
      </w:r>
      <w:r w:rsidRPr="003B0CFC">
        <w:t xml:space="preserve">didikan </w:t>
      </w:r>
      <w:proofErr w:type="spellStart"/>
      <w:r w:rsidRPr="003B0CFC">
        <w:t>merupakan</w:t>
      </w:r>
      <w:proofErr w:type="spellEnd"/>
      <w:r w:rsidRPr="003B0CFC">
        <w:t xml:space="preserve"> </w:t>
      </w:r>
      <w:proofErr w:type="spellStart"/>
      <w:r w:rsidRPr="003B0CFC">
        <w:t>fondasi</w:t>
      </w:r>
      <w:proofErr w:type="spellEnd"/>
      <w:r w:rsidRPr="003B0CFC">
        <w:t xml:space="preserve"> </w:t>
      </w:r>
      <w:proofErr w:type="spellStart"/>
      <w:r w:rsidRPr="003B0CFC">
        <w:t>utama</w:t>
      </w:r>
      <w:proofErr w:type="spellEnd"/>
      <w:r w:rsidRPr="003B0CFC">
        <w:t xml:space="preserve"> </w:t>
      </w:r>
      <w:proofErr w:type="spellStart"/>
      <w:r w:rsidRPr="003B0CFC">
        <w:t>dalam</w:t>
      </w:r>
      <w:proofErr w:type="spellEnd"/>
      <w:r w:rsidRPr="003B0CFC">
        <w:t xml:space="preserve"> </w:t>
      </w:r>
      <w:proofErr w:type="spellStart"/>
      <w:r w:rsidRPr="003B0CFC">
        <w:t>pembentukan</w:t>
      </w:r>
      <w:proofErr w:type="spellEnd"/>
      <w:r w:rsidRPr="003B0CFC">
        <w:t xml:space="preserve"> </w:t>
      </w:r>
      <w:proofErr w:type="spellStart"/>
      <w:r w:rsidRPr="003B0CFC">
        <w:t>karakter</w:t>
      </w:r>
      <w:proofErr w:type="spellEnd"/>
      <w:r w:rsidRPr="003B0CFC">
        <w:t xml:space="preserve"> dan </w:t>
      </w:r>
      <w:proofErr w:type="spellStart"/>
      <w:r w:rsidRPr="003B0CFC">
        <w:t>pengetahuan</w:t>
      </w:r>
      <w:proofErr w:type="spellEnd"/>
      <w:r w:rsidRPr="003B0CFC">
        <w:t xml:space="preserve"> </w:t>
      </w:r>
      <w:proofErr w:type="spellStart"/>
      <w:r>
        <w:t>individu</w:t>
      </w:r>
      <w:proofErr w:type="spellEnd"/>
      <w:r>
        <w:t xml:space="preserve"> </w:t>
      </w:r>
      <w:proofErr w:type="spellStart"/>
      <w:r>
        <w:t>serta</w:t>
      </w:r>
      <w:proofErr w:type="spellEnd"/>
      <w:r>
        <w:t xml:space="preserve"> </w:t>
      </w:r>
      <w:proofErr w:type="spellStart"/>
      <w:r>
        <w:t>berperan</w:t>
      </w:r>
      <w:proofErr w:type="spellEnd"/>
      <w:r>
        <w:t xml:space="preserve"> </w:t>
      </w:r>
      <w:proofErr w:type="spellStart"/>
      <w:r>
        <w:t>sebagai</w:t>
      </w:r>
      <w:proofErr w:type="spellEnd"/>
      <w:r>
        <w:t xml:space="preserve"> </w:t>
      </w:r>
      <w:proofErr w:type="spellStart"/>
      <w:r>
        <w:t>alat</w:t>
      </w:r>
      <w:proofErr w:type="spellEnd"/>
      <w:r>
        <w:t xml:space="preserve"> </w:t>
      </w:r>
      <w:proofErr w:type="spellStart"/>
      <w:r>
        <w:t>untuk</w:t>
      </w:r>
      <w:proofErr w:type="spellEnd"/>
      <w:r>
        <w:t xml:space="preserve"> </w:t>
      </w:r>
      <w:proofErr w:type="spellStart"/>
      <w:r>
        <w:t>mengembangkan</w:t>
      </w:r>
      <w:proofErr w:type="spellEnd"/>
      <w:r>
        <w:t xml:space="preserve"> </w:t>
      </w:r>
      <w:proofErr w:type="spellStart"/>
      <w:r>
        <w:t>potensi</w:t>
      </w:r>
      <w:proofErr w:type="spellEnd"/>
      <w:r>
        <w:t xml:space="preserve"> </w:t>
      </w:r>
      <w:proofErr w:type="spellStart"/>
      <w:r>
        <w:t>setiap</w:t>
      </w:r>
      <w:proofErr w:type="spellEnd"/>
      <w:r>
        <w:t xml:space="preserve"> orang </w:t>
      </w:r>
      <w:proofErr w:type="spellStart"/>
      <w:r>
        <w:t>secara</w:t>
      </w:r>
      <w:proofErr w:type="spellEnd"/>
      <w:r>
        <w:t xml:space="preserve"> </w:t>
      </w:r>
      <w:proofErr w:type="spellStart"/>
      <w:r>
        <w:t>menyeluruh</w:t>
      </w:r>
      <w:proofErr w:type="spellEnd"/>
      <w:r>
        <w:t xml:space="preserve">. Di era </w:t>
      </w:r>
      <w:proofErr w:type="spellStart"/>
      <w:r>
        <w:t>globalisasi</w:t>
      </w:r>
      <w:proofErr w:type="spellEnd"/>
      <w:r>
        <w:t xml:space="preserve"> </w:t>
      </w:r>
      <w:proofErr w:type="spellStart"/>
      <w:r>
        <w:t>ini</w:t>
      </w:r>
      <w:proofErr w:type="spellEnd"/>
      <w:r>
        <w:t xml:space="preserve">, </w:t>
      </w:r>
      <w:proofErr w:type="spellStart"/>
      <w:r>
        <w:t>pendidikan</w:t>
      </w:r>
      <w:proofErr w:type="spellEnd"/>
      <w:r>
        <w:t xml:space="preserve"> </w:t>
      </w:r>
      <w:proofErr w:type="spellStart"/>
      <w:r>
        <w:t>mempersiapkan</w:t>
      </w:r>
      <w:proofErr w:type="spellEnd"/>
      <w:r>
        <w:t xml:space="preserve"> </w:t>
      </w:r>
      <w:proofErr w:type="spellStart"/>
      <w:r>
        <w:t>generasi</w:t>
      </w:r>
      <w:proofErr w:type="spellEnd"/>
      <w:r>
        <w:t xml:space="preserve"> </w:t>
      </w:r>
      <w:proofErr w:type="spellStart"/>
      <w:r>
        <w:t>muda</w:t>
      </w:r>
      <w:proofErr w:type="spellEnd"/>
      <w:r>
        <w:t xml:space="preserve"> </w:t>
      </w:r>
      <w:proofErr w:type="spellStart"/>
      <w:r>
        <w:t>menghadapi</w:t>
      </w:r>
      <w:proofErr w:type="spellEnd"/>
      <w:r>
        <w:t xml:space="preserve"> </w:t>
      </w:r>
      <w:proofErr w:type="spellStart"/>
      <w:r>
        <w:t>hambatan</w:t>
      </w:r>
      <w:proofErr w:type="spellEnd"/>
      <w:r>
        <w:t xml:space="preserve"> dan </w:t>
      </w:r>
      <w:proofErr w:type="spellStart"/>
      <w:r>
        <w:t>kesempatan</w:t>
      </w:r>
      <w:proofErr w:type="spellEnd"/>
      <w:r>
        <w:t xml:space="preserve"> yang </w:t>
      </w:r>
      <w:proofErr w:type="spellStart"/>
      <w:r>
        <w:t>kompleks</w:t>
      </w:r>
      <w:proofErr w:type="spellEnd"/>
      <w:r>
        <w:t xml:space="preserve"> di masa </w:t>
      </w:r>
      <w:proofErr w:type="spellStart"/>
      <w:r>
        <w:t>mendatang</w:t>
      </w:r>
      <w:proofErr w:type="spellEnd"/>
      <w:r>
        <w:t xml:space="preserve">. Hal </w:t>
      </w:r>
      <w:proofErr w:type="spellStart"/>
      <w:r>
        <w:t>ini</w:t>
      </w:r>
      <w:proofErr w:type="spellEnd"/>
      <w:r>
        <w:t xml:space="preserve"> </w:t>
      </w:r>
      <w:proofErr w:type="spellStart"/>
      <w:r>
        <w:t>sejalan</w:t>
      </w:r>
      <w:proofErr w:type="spellEnd"/>
      <w:r>
        <w:t xml:space="preserve"> </w:t>
      </w:r>
      <w:proofErr w:type="spellStart"/>
      <w:r>
        <w:t>dengan</w:t>
      </w:r>
      <w:proofErr w:type="spellEnd"/>
      <w:r>
        <w:t xml:space="preserve"> </w:t>
      </w:r>
      <w:proofErr w:type="spellStart"/>
      <w:r>
        <w:t>penuturan</w:t>
      </w:r>
      <w:proofErr w:type="spellEnd"/>
      <w:r>
        <w:t xml:space="preserve"> (Pare &amp; </w:t>
      </w:r>
      <w:proofErr w:type="spellStart"/>
      <w:r>
        <w:t>Sihotang</w:t>
      </w:r>
      <w:proofErr w:type="spellEnd"/>
      <w:r>
        <w:t xml:space="preserve">, 2023) </w:t>
      </w:r>
      <w:proofErr w:type="spellStart"/>
      <w:r>
        <w:t>bahwa</w:t>
      </w:r>
      <w:proofErr w:type="spellEnd"/>
      <w:r>
        <w:t xml:space="preserve"> </w:t>
      </w:r>
      <w:proofErr w:type="spellStart"/>
      <w:r>
        <w:t>perkembangan</w:t>
      </w:r>
      <w:proofErr w:type="spellEnd"/>
      <w:r>
        <w:t xml:space="preserve"> zaman </w:t>
      </w:r>
      <w:proofErr w:type="spellStart"/>
      <w:r>
        <w:t>menuntut</w:t>
      </w:r>
      <w:proofErr w:type="spellEnd"/>
      <w:r>
        <w:t xml:space="preserve"> </w:t>
      </w:r>
      <w:proofErr w:type="spellStart"/>
      <w:r>
        <w:t>adanya</w:t>
      </w:r>
      <w:proofErr w:type="spellEnd"/>
      <w:r>
        <w:t xml:space="preserve"> </w:t>
      </w:r>
      <w:proofErr w:type="spellStart"/>
      <w:r>
        <w:t>keterampilan</w:t>
      </w:r>
      <w:proofErr w:type="spellEnd"/>
      <w:r>
        <w:t xml:space="preserve"> yang </w:t>
      </w:r>
      <w:proofErr w:type="spellStart"/>
      <w:r>
        <w:t>lebih</w:t>
      </w:r>
      <w:proofErr w:type="spellEnd"/>
      <w:r>
        <w:t xml:space="preserve"> </w:t>
      </w:r>
      <w:proofErr w:type="spellStart"/>
      <w:r>
        <w:t>luas</w:t>
      </w:r>
      <w:proofErr w:type="spellEnd"/>
      <w:r>
        <w:t xml:space="preserve"> dan holistic, </w:t>
      </w:r>
      <w:proofErr w:type="spellStart"/>
      <w:r>
        <w:t>bukan</w:t>
      </w:r>
      <w:proofErr w:type="spellEnd"/>
      <w:r>
        <w:t xml:space="preserve"> </w:t>
      </w:r>
      <w:proofErr w:type="spellStart"/>
      <w:r>
        <w:t>sekedar</w:t>
      </w:r>
      <w:proofErr w:type="spellEnd"/>
      <w:r>
        <w:t xml:space="preserve"> transfer </w:t>
      </w:r>
      <w:proofErr w:type="spellStart"/>
      <w:r>
        <w:t>pengetahuan</w:t>
      </w:r>
      <w:proofErr w:type="spellEnd"/>
      <w:r>
        <w:t xml:space="preserve"> </w:t>
      </w:r>
      <w:proofErr w:type="spellStart"/>
      <w:r>
        <w:t>konvensional</w:t>
      </w:r>
      <w:proofErr w:type="spellEnd"/>
      <w:r>
        <w:t xml:space="preserve">. Pendidikan </w:t>
      </w:r>
      <w:proofErr w:type="spellStart"/>
      <w:r>
        <w:t>saat</w:t>
      </w:r>
      <w:proofErr w:type="spellEnd"/>
      <w:r>
        <w:t xml:space="preserve"> </w:t>
      </w:r>
      <w:proofErr w:type="spellStart"/>
      <w:r>
        <w:t>ini</w:t>
      </w:r>
      <w:proofErr w:type="spellEnd"/>
      <w:r>
        <w:t xml:space="preserve"> </w:t>
      </w:r>
      <w:proofErr w:type="spellStart"/>
      <w:r>
        <w:t>harus</w:t>
      </w:r>
      <w:proofErr w:type="spellEnd"/>
      <w:r>
        <w:t xml:space="preserve"> </w:t>
      </w:r>
      <w:proofErr w:type="spellStart"/>
      <w:r>
        <w:t>berfokus</w:t>
      </w:r>
      <w:proofErr w:type="spellEnd"/>
      <w:r>
        <w:t xml:space="preserve"> </w:t>
      </w:r>
      <w:proofErr w:type="spellStart"/>
      <w:r>
        <w:t>tidak</w:t>
      </w:r>
      <w:proofErr w:type="spellEnd"/>
      <w:r>
        <w:t xml:space="preserve"> </w:t>
      </w:r>
      <w:proofErr w:type="spellStart"/>
      <w:r>
        <w:t>hanya</w:t>
      </w:r>
      <w:proofErr w:type="spellEnd"/>
      <w:r>
        <w:t xml:space="preserve"> pada </w:t>
      </w:r>
      <w:proofErr w:type="spellStart"/>
      <w:r>
        <w:t>pemberian</w:t>
      </w:r>
      <w:proofErr w:type="spellEnd"/>
      <w:r>
        <w:t xml:space="preserve"> </w:t>
      </w:r>
      <w:proofErr w:type="spellStart"/>
      <w:r>
        <w:t>informasi</w:t>
      </w:r>
      <w:proofErr w:type="spellEnd"/>
      <w:r>
        <w:t xml:space="preserve">, </w:t>
      </w:r>
      <w:proofErr w:type="spellStart"/>
      <w:r>
        <w:t>melainkan</w:t>
      </w:r>
      <w:proofErr w:type="spellEnd"/>
      <w:r>
        <w:t xml:space="preserve"> pada </w:t>
      </w:r>
      <w:proofErr w:type="spellStart"/>
      <w:r>
        <w:t>pembentukan</w:t>
      </w:r>
      <w:proofErr w:type="spellEnd"/>
      <w:r>
        <w:t xml:space="preserve"> </w:t>
      </w:r>
      <w:proofErr w:type="spellStart"/>
      <w:r>
        <w:t>individu</w:t>
      </w:r>
      <w:proofErr w:type="spellEnd"/>
      <w:r>
        <w:t xml:space="preserve"> yang </w:t>
      </w:r>
      <w:proofErr w:type="spellStart"/>
      <w:r>
        <w:t>memiliki</w:t>
      </w:r>
      <w:proofErr w:type="spellEnd"/>
      <w:r>
        <w:t xml:space="preserve"> </w:t>
      </w:r>
      <w:proofErr w:type="spellStart"/>
      <w:r>
        <w:t>keterampilan</w:t>
      </w:r>
      <w:proofErr w:type="spellEnd"/>
      <w:r>
        <w:t xml:space="preserve"> yang </w:t>
      </w:r>
      <w:proofErr w:type="spellStart"/>
      <w:r>
        <w:t>relevan</w:t>
      </w:r>
      <w:proofErr w:type="spellEnd"/>
      <w:r>
        <w:t xml:space="preserve"> </w:t>
      </w:r>
      <w:proofErr w:type="spellStart"/>
      <w:r>
        <w:t>dengan</w:t>
      </w:r>
      <w:proofErr w:type="spellEnd"/>
      <w:r>
        <w:t xml:space="preserve"> </w:t>
      </w:r>
      <w:proofErr w:type="spellStart"/>
      <w:r>
        <w:t>kebutuhan</w:t>
      </w:r>
      <w:proofErr w:type="spellEnd"/>
      <w:r>
        <w:t xml:space="preserve"> zaman </w:t>
      </w:r>
      <w:proofErr w:type="spellStart"/>
      <w:r>
        <w:t>dimana</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mampu</w:t>
      </w:r>
      <w:proofErr w:type="spellEnd"/>
      <w:r>
        <w:t xml:space="preserve"> </w:t>
      </w:r>
      <w:proofErr w:type="spellStart"/>
      <w:r>
        <w:t>menerapkan</w:t>
      </w:r>
      <w:proofErr w:type="spellEnd"/>
      <w:r>
        <w:t xml:space="preserve"> </w:t>
      </w:r>
      <w:proofErr w:type="spellStart"/>
      <w:r>
        <w:t>keterampilan</w:t>
      </w:r>
      <w:proofErr w:type="spellEnd"/>
      <w:r>
        <w:t xml:space="preserve"> yang </w:t>
      </w:r>
      <w:proofErr w:type="spellStart"/>
      <w:r>
        <w:t>ia</w:t>
      </w:r>
      <w:proofErr w:type="spellEnd"/>
      <w:r>
        <w:t xml:space="preserve"> </w:t>
      </w:r>
      <w:proofErr w:type="spellStart"/>
      <w:r>
        <w:t>dapat</w:t>
      </w:r>
      <w:proofErr w:type="spellEnd"/>
      <w:r>
        <w:t xml:space="preserve"> </w:t>
      </w:r>
      <w:proofErr w:type="spellStart"/>
      <w:r>
        <w:t>dalam</w:t>
      </w:r>
      <w:proofErr w:type="spellEnd"/>
      <w:r>
        <w:t xml:space="preserve"> </w:t>
      </w:r>
      <w:proofErr w:type="spellStart"/>
      <w:r>
        <w:t>kehidupan</w:t>
      </w:r>
      <w:proofErr w:type="spellEnd"/>
      <w:r>
        <w:t xml:space="preserve"> </w:t>
      </w:r>
      <w:proofErr w:type="spellStart"/>
      <w:r>
        <w:t>sehari-hari</w:t>
      </w:r>
      <w:proofErr w:type="spellEnd"/>
      <w:r>
        <w:t xml:space="preserve">. </w:t>
      </w:r>
    </w:p>
    <w:p w14:paraId="63733B41" w14:textId="77777777" w:rsidR="00B258A1" w:rsidRDefault="005714D2" w:rsidP="00B258A1">
      <w:pPr>
        <w:pStyle w:val="ListParagraph"/>
        <w:spacing w:line="360" w:lineRule="auto"/>
        <w:ind w:left="426" w:firstLine="425"/>
        <w:jc w:val="both"/>
      </w:pPr>
      <w:proofErr w:type="spellStart"/>
      <w:r w:rsidRPr="009B4C6F">
        <w:t>Menurut</w:t>
      </w:r>
      <w:proofErr w:type="spellEnd"/>
      <w:r w:rsidRPr="009B4C6F">
        <w:t xml:space="preserve"> James </w:t>
      </w:r>
      <w:proofErr w:type="spellStart"/>
      <w:r w:rsidRPr="009B4C6F">
        <w:t>dalam</w:t>
      </w:r>
      <w:proofErr w:type="spellEnd"/>
      <w:r w:rsidRPr="009B4C6F">
        <w:t xml:space="preserve"> (</w:t>
      </w:r>
      <w:proofErr w:type="spellStart"/>
      <w:r w:rsidRPr="009B4C6F">
        <w:t>Ainiyati</w:t>
      </w:r>
      <w:proofErr w:type="spellEnd"/>
      <w:r w:rsidRPr="009B4C6F">
        <w:t xml:space="preserve"> </w:t>
      </w:r>
      <w:proofErr w:type="spellStart"/>
      <w:r w:rsidRPr="009B4C6F">
        <w:t>dkk</w:t>
      </w:r>
      <w:proofErr w:type="spellEnd"/>
      <w:r w:rsidRPr="009B4C6F">
        <w:t xml:space="preserve">, 2023) </w:t>
      </w:r>
      <w:bookmarkStart w:id="31" w:name="_Hlk204606852"/>
      <w:proofErr w:type="spellStart"/>
      <w:r w:rsidRPr="009B4C6F">
        <w:t>Matematika</w:t>
      </w:r>
      <w:proofErr w:type="spellEnd"/>
      <w:r w:rsidRPr="009B4C6F">
        <w:t xml:space="preserve"> </w:t>
      </w:r>
      <w:proofErr w:type="spellStart"/>
      <w:r w:rsidRPr="009B4C6F">
        <w:t>adalah</w:t>
      </w:r>
      <w:proofErr w:type="spellEnd"/>
      <w:r w:rsidRPr="009B4C6F">
        <w:t xml:space="preserve"> </w:t>
      </w:r>
      <w:proofErr w:type="spellStart"/>
      <w:r w:rsidRPr="009B4C6F">
        <w:t>ilmu</w:t>
      </w:r>
      <w:proofErr w:type="spellEnd"/>
      <w:r w:rsidRPr="009B4C6F">
        <w:t xml:space="preserve"> yang </w:t>
      </w:r>
      <w:proofErr w:type="spellStart"/>
      <w:r w:rsidRPr="009B4C6F">
        <w:t>mempelajari</w:t>
      </w:r>
      <w:proofErr w:type="spellEnd"/>
      <w:r w:rsidRPr="009B4C6F">
        <w:t xml:space="preserve"> </w:t>
      </w:r>
      <w:proofErr w:type="spellStart"/>
      <w:r w:rsidRPr="009B4C6F">
        <w:t>bentuk</w:t>
      </w:r>
      <w:proofErr w:type="spellEnd"/>
      <w:r w:rsidRPr="009B4C6F">
        <w:t xml:space="preserve">, </w:t>
      </w:r>
      <w:proofErr w:type="spellStart"/>
      <w:r w:rsidRPr="009B4C6F">
        <w:t>struktur</w:t>
      </w:r>
      <w:proofErr w:type="spellEnd"/>
      <w:r w:rsidRPr="009B4C6F">
        <w:t xml:space="preserve">, </w:t>
      </w:r>
      <w:proofErr w:type="spellStart"/>
      <w:r w:rsidRPr="009B4C6F">
        <w:t>ukuran</w:t>
      </w:r>
      <w:proofErr w:type="spellEnd"/>
      <w:r w:rsidRPr="009B4C6F">
        <w:t xml:space="preserve">, dan </w:t>
      </w:r>
      <w:proofErr w:type="spellStart"/>
      <w:r w:rsidRPr="009B4C6F">
        <w:t>konsep-konsep</w:t>
      </w:r>
      <w:proofErr w:type="spellEnd"/>
      <w:r w:rsidRPr="009B4C6F">
        <w:t xml:space="preserve"> yang </w:t>
      </w:r>
      <w:proofErr w:type="spellStart"/>
      <w:r w:rsidRPr="009B4C6F">
        <w:t>saling</w:t>
      </w:r>
      <w:proofErr w:type="spellEnd"/>
      <w:r w:rsidRPr="009B4C6F">
        <w:t xml:space="preserve"> </w:t>
      </w:r>
      <w:proofErr w:type="spellStart"/>
      <w:r w:rsidRPr="009B4C6F">
        <w:t>berkaitan</w:t>
      </w:r>
      <w:proofErr w:type="spellEnd"/>
      <w:r w:rsidRPr="009B4C6F">
        <w:t>.</w:t>
      </w:r>
      <w:bookmarkEnd w:id="31"/>
      <w:r w:rsidRPr="009B4C6F">
        <w:t xml:space="preserve"> </w:t>
      </w:r>
      <w:proofErr w:type="spellStart"/>
      <w:r w:rsidRPr="009B4C6F">
        <w:t>Matematika</w:t>
      </w:r>
      <w:proofErr w:type="spellEnd"/>
      <w:r w:rsidRPr="009B4C6F">
        <w:t xml:space="preserve"> </w:t>
      </w:r>
      <w:proofErr w:type="spellStart"/>
      <w:r w:rsidRPr="009B4C6F">
        <w:t>memfasilitasi</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dalam</w:t>
      </w:r>
      <w:proofErr w:type="spellEnd"/>
      <w:r w:rsidRPr="009B4C6F">
        <w:t xml:space="preserve"> </w:t>
      </w:r>
      <w:proofErr w:type="spellStart"/>
      <w:r w:rsidRPr="009B4C6F">
        <w:t>memahami</w:t>
      </w:r>
      <w:proofErr w:type="spellEnd"/>
      <w:r w:rsidRPr="009B4C6F">
        <w:t xml:space="preserve"> </w:t>
      </w:r>
      <w:proofErr w:type="spellStart"/>
      <w:r w:rsidRPr="009B4C6F">
        <w:t>konsep-konsep</w:t>
      </w:r>
      <w:proofErr w:type="spellEnd"/>
      <w:r w:rsidRPr="009B4C6F">
        <w:t xml:space="preserve"> </w:t>
      </w:r>
      <w:proofErr w:type="spellStart"/>
      <w:r w:rsidRPr="009B4C6F">
        <w:t>abstrak</w:t>
      </w:r>
      <w:proofErr w:type="spellEnd"/>
      <w:r w:rsidRPr="009B4C6F">
        <w:t xml:space="preserve"> dan </w:t>
      </w:r>
      <w:proofErr w:type="spellStart"/>
      <w:r w:rsidRPr="009B4C6F">
        <w:t>mengaplikasikannya</w:t>
      </w:r>
      <w:proofErr w:type="spellEnd"/>
      <w:r w:rsidRPr="009B4C6F">
        <w:t xml:space="preserve"> </w:t>
      </w:r>
      <w:proofErr w:type="spellStart"/>
      <w:r w:rsidRPr="009B4C6F">
        <w:t>dalam</w:t>
      </w:r>
      <w:proofErr w:type="spellEnd"/>
      <w:r w:rsidRPr="009B4C6F">
        <w:t xml:space="preserve"> </w:t>
      </w:r>
      <w:proofErr w:type="spellStart"/>
      <w:r w:rsidRPr="009B4C6F">
        <w:t>situasi</w:t>
      </w:r>
      <w:proofErr w:type="spellEnd"/>
      <w:r w:rsidRPr="009B4C6F">
        <w:t xml:space="preserve"> </w:t>
      </w:r>
      <w:proofErr w:type="spellStart"/>
      <w:r w:rsidRPr="009B4C6F">
        <w:t>nyata</w:t>
      </w:r>
      <w:proofErr w:type="spellEnd"/>
      <w:r w:rsidRPr="009B4C6F">
        <w:t xml:space="preserve">, yang sangat </w:t>
      </w:r>
      <w:proofErr w:type="spellStart"/>
      <w:r w:rsidRPr="009B4C6F">
        <w:t>bermanfaat</w:t>
      </w:r>
      <w:proofErr w:type="spellEnd"/>
      <w:r w:rsidRPr="009B4C6F">
        <w:t xml:space="preserve"> </w:t>
      </w:r>
      <w:proofErr w:type="spellStart"/>
      <w:r w:rsidRPr="009B4C6F">
        <w:t>dalam</w:t>
      </w:r>
      <w:proofErr w:type="spellEnd"/>
      <w:r w:rsidRPr="009B4C6F">
        <w:t xml:space="preserve"> </w:t>
      </w:r>
      <w:proofErr w:type="spellStart"/>
      <w:r w:rsidRPr="009B4C6F">
        <w:t>kehidupan</w:t>
      </w:r>
      <w:proofErr w:type="spellEnd"/>
      <w:r w:rsidRPr="009B4C6F">
        <w:t xml:space="preserve"> </w:t>
      </w:r>
      <w:proofErr w:type="spellStart"/>
      <w:r w:rsidRPr="009B4C6F">
        <w:t>sehari-hari</w:t>
      </w:r>
      <w:proofErr w:type="spellEnd"/>
      <w:r w:rsidRPr="009B4C6F">
        <w:t xml:space="preserve">. </w:t>
      </w:r>
      <w:proofErr w:type="spellStart"/>
      <w:r w:rsidRPr="007A65D7">
        <w:t>Untuk</w:t>
      </w:r>
      <w:proofErr w:type="spellEnd"/>
      <w:r w:rsidRPr="007A65D7">
        <w:t xml:space="preserve"> </w:t>
      </w:r>
      <w:proofErr w:type="spellStart"/>
      <w:r w:rsidRPr="007A65D7">
        <w:t>maju</w:t>
      </w:r>
      <w:proofErr w:type="spellEnd"/>
      <w:r w:rsidRPr="007A65D7">
        <w:t xml:space="preserve"> dan </w:t>
      </w:r>
      <w:proofErr w:type="spellStart"/>
      <w:r w:rsidRPr="007A65D7">
        <w:t>menguasai</w:t>
      </w:r>
      <w:proofErr w:type="spellEnd"/>
      <w:r w:rsidRPr="007A65D7">
        <w:t xml:space="preserve"> </w:t>
      </w:r>
      <w:proofErr w:type="spellStart"/>
      <w:r w:rsidRPr="007A65D7">
        <w:t>teknologi</w:t>
      </w:r>
      <w:proofErr w:type="spellEnd"/>
      <w:r w:rsidRPr="007A65D7">
        <w:t xml:space="preserve">, </w:t>
      </w:r>
      <w:proofErr w:type="spellStart"/>
      <w:r w:rsidRPr="007A65D7">
        <w:t>seseorang</w:t>
      </w:r>
      <w:proofErr w:type="spellEnd"/>
      <w:r w:rsidRPr="007A65D7">
        <w:t xml:space="preserve"> </w:t>
      </w:r>
      <w:proofErr w:type="spellStart"/>
      <w:r w:rsidRPr="007A65D7">
        <w:t>harus</w:t>
      </w:r>
      <w:proofErr w:type="spellEnd"/>
      <w:r w:rsidRPr="007A65D7">
        <w:t xml:space="preserve"> </w:t>
      </w:r>
      <w:proofErr w:type="spellStart"/>
      <w:r w:rsidRPr="007A65D7">
        <w:t>memiliki</w:t>
      </w:r>
      <w:proofErr w:type="spellEnd"/>
      <w:r w:rsidRPr="007A65D7">
        <w:t xml:space="preserve"> </w:t>
      </w:r>
      <w:proofErr w:type="spellStart"/>
      <w:r w:rsidRPr="007A65D7">
        <w:t>pemahaman</w:t>
      </w:r>
      <w:proofErr w:type="spellEnd"/>
      <w:r w:rsidRPr="007A65D7">
        <w:t xml:space="preserve"> </w:t>
      </w:r>
      <w:proofErr w:type="spellStart"/>
      <w:r w:rsidRPr="007A65D7">
        <w:t>matematika</w:t>
      </w:r>
      <w:proofErr w:type="spellEnd"/>
      <w:r w:rsidRPr="007A65D7">
        <w:t xml:space="preserve"> yang </w:t>
      </w:r>
      <w:proofErr w:type="spellStart"/>
      <w:r w:rsidRPr="007A65D7">
        <w:t>kuat</w:t>
      </w:r>
      <w:proofErr w:type="spellEnd"/>
      <w:r w:rsidRPr="007A65D7">
        <w:t xml:space="preserve"> </w:t>
      </w:r>
      <w:proofErr w:type="spellStart"/>
      <w:r w:rsidRPr="007A65D7">
        <w:t>sejak</w:t>
      </w:r>
      <w:proofErr w:type="spellEnd"/>
      <w:r w:rsidRPr="007A65D7">
        <w:t xml:space="preserve"> </w:t>
      </w:r>
      <w:proofErr w:type="spellStart"/>
      <w:r w:rsidRPr="007A65D7">
        <w:t>usia</w:t>
      </w:r>
      <w:proofErr w:type="spellEnd"/>
      <w:r w:rsidRPr="007A65D7">
        <w:t xml:space="preserve"> </w:t>
      </w:r>
      <w:proofErr w:type="spellStart"/>
      <w:r w:rsidRPr="007A65D7">
        <w:t>muda</w:t>
      </w:r>
      <w:proofErr w:type="spellEnd"/>
      <w:r w:rsidRPr="007A65D7">
        <w:t xml:space="preserve">, </w:t>
      </w:r>
      <w:proofErr w:type="spellStart"/>
      <w:r w:rsidRPr="007A65D7">
        <w:t>mengingat</w:t>
      </w:r>
      <w:proofErr w:type="spellEnd"/>
      <w:r w:rsidRPr="007A65D7">
        <w:t xml:space="preserve"> </w:t>
      </w:r>
      <w:proofErr w:type="spellStart"/>
      <w:r w:rsidRPr="007A65D7">
        <w:t>peraturan</w:t>
      </w:r>
      <w:proofErr w:type="spellEnd"/>
      <w:r w:rsidRPr="007A65D7">
        <w:t xml:space="preserve"> </w:t>
      </w:r>
      <w:proofErr w:type="spellStart"/>
      <w:r w:rsidRPr="007A65D7">
        <w:t>menteri</w:t>
      </w:r>
      <w:proofErr w:type="spellEnd"/>
      <w:r w:rsidRPr="007A65D7">
        <w:t xml:space="preserve"> </w:t>
      </w:r>
      <w:proofErr w:type="spellStart"/>
      <w:r w:rsidRPr="007A65D7">
        <w:t>pendidikan</w:t>
      </w:r>
      <w:proofErr w:type="spellEnd"/>
      <w:r w:rsidRPr="007A65D7">
        <w:t xml:space="preserve"> No 22 </w:t>
      </w:r>
      <w:proofErr w:type="spellStart"/>
      <w:r w:rsidRPr="007A65D7">
        <w:t>Tahun</w:t>
      </w:r>
      <w:proofErr w:type="spellEnd"/>
      <w:r w:rsidRPr="007A65D7">
        <w:t xml:space="preserve"> 2006 </w:t>
      </w:r>
      <w:proofErr w:type="spellStart"/>
      <w:r w:rsidRPr="007A65D7">
        <w:t>mengenai</w:t>
      </w:r>
      <w:proofErr w:type="spellEnd"/>
      <w:r w:rsidRPr="007A65D7">
        <w:t xml:space="preserve"> </w:t>
      </w:r>
      <w:proofErr w:type="spellStart"/>
      <w:r w:rsidRPr="007A65D7">
        <w:t>Standar</w:t>
      </w:r>
      <w:proofErr w:type="spellEnd"/>
      <w:r w:rsidRPr="007A65D7">
        <w:t xml:space="preserve"> Isi, </w:t>
      </w:r>
      <w:proofErr w:type="spellStart"/>
      <w:r w:rsidRPr="007A65D7">
        <w:t>diputuskan</w:t>
      </w:r>
      <w:proofErr w:type="spellEnd"/>
      <w:r w:rsidRPr="007A65D7">
        <w:t xml:space="preserve"> </w:t>
      </w:r>
      <w:proofErr w:type="spellStart"/>
      <w:r w:rsidRPr="007A65D7">
        <w:t>bahwa</w:t>
      </w:r>
      <w:proofErr w:type="spellEnd"/>
      <w:r w:rsidRPr="007A65D7">
        <w:t xml:space="preserve"> </w:t>
      </w:r>
      <w:proofErr w:type="spellStart"/>
      <w:r w:rsidRPr="007A65D7">
        <w:t>siswa</w:t>
      </w:r>
      <w:proofErr w:type="spellEnd"/>
      <w:r w:rsidRPr="007A65D7">
        <w:t xml:space="preserve"> </w:t>
      </w:r>
      <w:proofErr w:type="spellStart"/>
      <w:r w:rsidRPr="007A65D7">
        <w:t>harus</w:t>
      </w:r>
      <w:proofErr w:type="spellEnd"/>
      <w:r w:rsidRPr="007A65D7">
        <w:t xml:space="preserve"> </w:t>
      </w:r>
      <w:proofErr w:type="spellStart"/>
      <w:r w:rsidRPr="007A65D7">
        <w:t>memiliki</w:t>
      </w:r>
      <w:proofErr w:type="spellEnd"/>
      <w:r w:rsidRPr="007A65D7">
        <w:t xml:space="preserve"> </w:t>
      </w:r>
      <w:proofErr w:type="spellStart"/>
      <w:r w:rsidRPr="007A65D7">
        <w:t>kemampuan</w:t>
      </w:r>
      <w:proofErr w:type="spellEnd"/>
      <w:r w:rsidRPr="007A65D7">
        <w:t xml:space="preserve"> </w:t>
      </w:r>
      <w:proofErr w:type="spellStart"/>
      <w:r w:rsidRPr="007A65D7">
        <w:t>memahami</w:t>
      </w:r>
      <w:proofErr w:type="spellEnd"/>
      <w:r w:rsidRPr="007A65D7">
        <w:t xml:space="preserve"> </w:t>
      </w:r>
      <w:proofErr w:type="spellStart"/>
      <w:r w:rsidRPr="007A65D7">
        <w:t>konsep</w:t>
      </w:r>
      <w:proofErr w:type="spellEnd"/>
      <w:r w:rsidRPr="007A65D7">
        <w:t xml:space="preserve"> </w:t>
      </w:r>
      <w:proofErr w:type="spellStart"/>
      <w:r w:rsidRPr="007A65D7">
        <w:t>matematika</w:t>
      </w:r>
      <w:proofErr w:type="spellEnd"/>
      <w:r w:rsidRPr="007A65D7">
        <w:t xml:space="preserve">, </w:t>
      </w:r>
      <w:proofErr w:type="spellStart"/>
      <w:r w:rsidRPr="007A65D7">
        <w:t>menggunakan</w:t>
      </w:r>
      <w:proofErr w:type="spellEnd"/>
      <w:r w:rsidRPr="007A65D7">
        <w:t xml:space="preserve"> </w:t>
      </w:r>
      <w:proofErr w:type="spellStart"/>
      <w:r w:rsidRPr="007A65D7">
        <w:t>penalaran</w:t>
      </w:r>
      <w:proofErr w:type="spellEnd"/>
      <w:r w:rsidRPr="007A65D7">
        <w:t xml:space="preserve">, </w:t>
      </w:r>
      <w:proofErr w:type="spellStart"/>
      <w:r w:rsidRPr="007A65D7">
        <w:t>memecahkan</w:t>
      </w:r>
      <w:proofErr w:type="spellEnd"/>
      <w:r w:rsidRPr="007A65D7">
        <w:t xml:space="preserve"> </w:t>
      </w:r>
      <w:proofErr w:type="spellStart"/>
      <w:r w:rsidRPr="007A65D7">
        <w:t>masalah</w:t>
      </w:r>
      <w:proofErr w:type="spellEnd"/>
      <w:r w:rsidRPr="007A65D7">
        <w:t xml:space="preserve">, </w:t>
      </w:r>
      <w:proofErr w:type="spellStart"/>
      <w:r w:rsidRPr="007A65D7">
        <w:t>mengkomunikasikan</w:t>
      </w:r>
      <w:proofErr w:type="spellEnd"/>
      <w:r w:rsidRPr="007A65D7">
        <w:t xml:space="preserve"> </w:t>
      </w:r>
      <w:proofErr w:type="spellStart"/>
      <w:r w:rsidRPr="007A65D7">
        <w:t>gagasan</w:t>
      </w:r>
      <w:proofErr w:type="spellEnd"/>
      <w:r w:rsidRPr="007A65D7">
        <w:t xml:space="preserve"> </w:t>
      </w:r>
      <w:proofErr w:type="spellStart"/>
      <w:r w:rsidRPr="007A65D7">
        <w:t>serta</w:t>
      </w:r>
      <w:proofErr w:type="spellEnd"/>
      <w:r w:rsidRPr="007A65D7">
        <w:t xml:space="preserve"> </w:t>
      </w:r>
      <w:proofErr w:type="spellStart"/>
      <w:r w:rsidRPr="007A65D7">
        <w:t>memiliki</w:t>
      </w:r>
      <w:proofErr w:type="spellEnd"/>
      <w:r w:rsidRPr="007A65D7">
        <w:t xml:space="preserve"> </w:t>
      </w:r>
      <w:proofErr w:type="spellStart"/>
      <w:r w:rsidRPr="007A65D7">
        <w:t>sikap</w:t>
      </w:r>
      <w:proofErr w:type="spellEnd"/>
      <w:r w:rsidRPr="007A65D7">
        <w:t xml:space="preserve"> </w:t>
      </w:r>
      <w:proofErr w:type="spellStart"/>
      <w:r w:rsidRPr="007A65D7">
        <w:t>menghargai</w:t>
      </w:r>
      <w:proofErr w:type="spellEnd"/>
      <w:r w:rsidRPr="007A65D7">
        <w:t xml:space="preserve"> </w:t>
      </w:r>
      <w:proofErr w:type="spellStart"/>
      <w:r w:rsidRPr="007A65D7">
        <w:t>kegunaan</w:t>
      </w:r>
      <w:proofErr w:type="spellEnd"/>
      <w:r w:rsidRPr="007A65D7">
        <w:t xml:space="preserve"> </w:t>
      </w:r>
      <w:proofErr w:type="spellStart"/>
      <w:r w:rsidRPr="007A65D7">
        <w:t>matematika</w:t>
      </w:r>
      <w:proofErr w:type="spellEnd"/>
      <w:r w:rsidRPr="007A65D7">
        <w:t xml:space="preserve"> </w:t>
      </w:r>
      <w:proofErr w:type="spellStart"/>
      <w:r w:rsidRPr="007A65D7">
        <w:t>dalam</w:t>
      </w:r>
      <w:proofErr w:type="spellEnd"/>
      <w:r w:rsidRPr="007A65D7">
        <w:t xml:space="preserve"> </w:t>
      </w:r>
      <w:proofErr w:type="spellStart"/>
      <w:r w:rsidRPr="007A65D7">
        <w:t>kehidupan</w:t>
      </w:r>
      <w:proofErr w:type="spellEnd"/>
      <w:r>
        <w:t xml:space="preserve"> (Ratnawati, </w:t>
      </w:r>
      <w:proofErr w:type="spellStart"/>
      <w:r>
        <w:t>dkk</w:t>
      </w:r>
      <w:proofErr w:type="spellEnd"/>
      <w:r>
        <w:t>., 2024)</w:t>
      </w:r>
    </w:p>
    <w:p w14:paraId="6903C89E" w14:textId="77777777" w:rsidR="00B258A1" w:rsidRDefault="005714D2" w:rsidP="00B258A1">
      <w:pPr>
        <w:pStyle w:val="ListParagraph"/>
        <w:spacing w:line="360" w:lineRule="auto"/>
        <w:ind w:left="426" w:firstLine="425"/>
        <w:jc w:val="both"/>
      </w:pPr>
      <w:bookmarkStart w:id="32" w:name="_Hlk204605791"/>
      <w:proofErr w:type="spellStart"/>
      <w:r>
        <w:t>Menurut</w:t>
      </w:r>
      <w:proofErr w:type="spellEnd"/>
      <w:r>
        <w:t xml:space="preserve"> Ratnawati, </w:t>
      </w:r>
      <w:proofErr w:type="spellStart"/>
      <w:r>
        <w:t>dkk</w:t>
      </w:r>
      <w:proofErr w:type="spellEnd"/>
      <w:r>
        <w:t xml:space="preserve"> (2024) </w:t>
      </w:r>
      <w:proofErr w:type="spellStart"/>
      <w:r>
        <w:t>pemahaman</w:t>
      </w:r>
      <w:proofErr w:type="spellEnd"/>
      <w:r>
        <w:t xml:space="preserve"> </w:t>
      </w:r>
      <w:proofErr w:type="spellStart"/>
      <w:r>
        <w:t>konsep</w:t>
      </w:r>
      <w:proofErr w:type="spellEnd"/>
      <w:r>
        <w:t xml:space="preserve"> </w:t>
      </w:r>
      <w:proofErr w:type="spellStart"/>
      <w:r>
        <w:t>adalah</w:t>
      </w:r>
      <w:proofErr w:type="spellEnd"/>
      <w:r>
        <w:t xml:space="preserve"> salah </w:t>
      </w:r>
      <w:proofErr w:type="spellStart"/>
      <w:r>
        <w:t>satu</w:t>
      </w:r>
      <w:proofErr w:type="spellEnd"/>
      <w:r>
        <w:t xml:space="preserve"> </w:t>
      </w:r>
      <w:proofErr w:type="spellStart"/>
      <w:r>
        <w:t>tujuan</w:t>
      </w:r>
      <w:proofErr w:type="spellEnd"/>
      <w:r>
        <w:t xml:space="preserve"> </w:t>
      </w:r>
      <w:proofErr w:type="spellStart"/>
      <w:r>
        <w:t>matematika</w:t>
      </w:r>
      <w:proofErr w:type="spellEnd"/>
      <w:r>
        <w:t xml:space="preserve"> dan </w:t>
      </w:r>
      <w:proofErr w:type="spellStart"/>
      <w:r>
        <w:t>merupakan</w:t>
      </w:r>
      <w:proofErr w:type="spellEnd"/>
      <w:r>
        <w:t xml:space="preserve"> </w:t>
      </w:r>
      <w:proofErr w:type="spellStart"/>
      <w:r>
        <w:t>bagian</w:t>
      </w:r>
      <w:proofErr w:type="spellEnd"/>
      <w:r>
        <w:t xml:space="preserve"> </w:t>
      </w:r>
      <w:proofErr w:type="spellStart"/>
      <w:r>
        <w:t>penting</w:t>
      </w:r>
      <w:proofErr w:type="spellEnd"/>
      <w:r>
        <w:t xml:space="preserve"> </w:t>
      </w:r>
      <w:proofErr w:type="spellStart"/>
      <w:r>
        <w:t>dari</w:t>
      </w:r>
      <w:proofErr w:type="spellEnd"/>
      <w:r>
        <w:t xml:space="preserve"> </w:t>
      </w:r>
      <w:proofErr w:type="spellStart"/>
      <w:r>
        <w:t>belajar</w:t>
      </w:r>
      <w:proofErr w:type="spellEnd"/>
      <w:r>
        <w:t xml:space="preserve"> </w:t>
      </w:r>
      <w:proofErr w:type="spellStart"/>
      <w:r>
        <w:t>matematika</w:t>
      </w:r>
      <w:proofErr w:type="spellEnd"/>
      <w:r>
        <w:t xml:space="preserve">. </w:t>
      </w:r>
      <w:proofErr w:type="spellStart"/>
      <w:r w:rsidRPr="00467028">
        <w:t>Siswa</w:t>
      </w:r>
      <w:proofErr w:type="spellEnd"/>
      <w:r w:rsidRPr="00467028">
        <w:t xml:space="preserve"> </w:t>
      </w:r>
      <w:proofErr w:type="spellStart"/>
      <w:r w:rsidRPr="00467028">
        <w:t>belajar</w:t>
      </w:r>
      <w:proofErr w:type="spellEnd"/>
      <w:r w:rsidRPr="00467028">
        <w:t xml:space="preserve"> </w:t>
      </w:r>
      <w:proofErr w:type="spellStart"/>
      <w:r w:rsidRPr="00467028">
        <w:t>dapat</w:t>
      </w:r>
      <w:proofErr w:type="spellEnd"/>
      <w:r w:rsidRPr="00467028">
        <w:t xml:space="preserve"> </w:t>
      </w:r>
      <w:proofErr w:type="spellStart"/>
      <w:r w:rsidRPr="00467028">
        <w:t>menyelesaikan</w:t>
      </w:r>
      <w:proofErr w:type="spellEnd"/>
      <w:r w:rsidRPr="00467028">
        <w:t xml:space="preserve"> </w:t>
      </w:r>
      <w:proofErr w:type="spellStart"/>
      <w:r w:rsidRPr="00467028">
        <w:t>masalah</w:t>
      </w:r>
      <w:proofErr w:type="spellEnd"/>
      <w:r w:rsidRPr="00467028">
        <w:t xml:space="preserve"> </w:t>
      </w:r>
      <w:proofErr w:type="spellStart"/>
      <w:r w:rsidRPr="00467028">
        <w:t>matematika</w:t>
      </w:r>
      <w:proofErr w:type="spellEnd"/>
      <w:r w:rsidRPr="00467028">
        <w:t xml:space="preserve"> </w:t>
      </w:r>
      <w:proofErr w:type="spellStart"/>
      <w:r w:rsidRPr="00467028">
        <w:t>dengan</w:t>
      </w:r>
      <w:proofErr w:type="spellEnd"/>
      <w:r w:rsidRPr="00467028">
        <w:t xml:space="preserve"> </w:t>
      </w:r>
      <w:proofErr w:type="spellStart"/>
      <w:r w:rsidRPr="00467028">
        <w:t>lebih</w:t>
      </w:r>
      <w:proofErr w:type="spellEnd"/>
      <w:r w:rsidRPr="00467028">
        <w:t xml:space="preserve"> </w:t>
      </w:r>
      <w:proofErr w:type="spellStart"/>
      <w:r w:rsidRPr="00467028">
        <w:t>baik</w:t>
      </w:r>
      <w:proofErr w:type="spellEnd"/>
      <w:r w:rsidRPr="00467028">
        <w:t xml:space="preserve"> </w:t>
      </w:r>
      <w:proofErr w:type="spellStart"/>
      <w:r w:rsidRPr="00467028">
        <w:t>jika</w:t>
      </w:r>
      <w:proofErr w:type="spellEnd"/>
      <w:r w:rsidRPr="00467028">
        <w:t xml:space="preserve"> </w:t>
      </w:r>
      <w:proofErr w:type="spellStart"/>
      <w:r w:rsidRPr="00467028">
        <w:t>mereka</w:t>
      </w:r>
      <w:proofErr w:type="spellEnd"/>
      <w:r w:rsidRPr="00467028">
        <w:t xml:space="preserve"> </w:t>
      </w:r>
      <w:proofErr w:type="spellStart"/>
      <w:r w:rsidRPr="00467028">
        <w:t>memahami</w:t>
      </w:r>
      <w:proofErr w:type="spellEnd"/>
      <w:r w:rsidRPr="00467028">
        <w:t xml:space="preserve"> </w:t>
      </w:r>
      <w:proofErr w:type="spellStart"/>
      <w:r w:rsidRPr="00467028">
        <w:t>konsep</w:t>
      </w:r>
      <w:proofErr w:type="spellEnd"/>
      <w:r w:rsidRPr="00467028">
        <w:t>.</w:t>
      </w:r>
      <w:bookmarkEnd w:id="32"/>
      <w:r w:rsidRPr="00467028">
        <w:t xml:space="preserve"> </w:t>
      </w:r>
      <w:proofErr w:type="spellStart"/>
      <w:r w:rsidRPr="00467028">
        <w:t>Sebab</w:t>
      </w:r>
      <w:proofErr w:type="spellEnd"/>
      <w:r w:rsidRPr="00467028">
        <w:t xml:space="preserve"> </w:t>
      </w:r>
      <w:proofErr w:type="spellStart"/>
      <w:r w:rsidRPr="00467028">
        <w:t>dalam</w:t>
      </w:r>
      <w:proofErr w:type="spellEnd"/>
      <w:r w:rsidRPr="00467028">
        <w:t xml:space="preserve"> </w:t>
      </w:r>
      <w:proofErr w:type="spellStart"/>
      <w:r w:rsidRPr="00467028">
        <w:t>menyelesaikan</w:t>
      </w:r>
      <w:proofErr w:type="spellEnd"/>
      <w:r w:rsidRPr="00467028">
        <w:t xml:space="preserve"> </w:t>
      </w:r>
      <w:proofErr w:type="spellStart"/>
      <w:r w:rsidRPr="00467028">
        <w:t>masalah</w:t>
      </w:r>
      <w:proofErr w:type="spellEnd"/>
      <w:r w:rsidRPr="00467028">
        <w:t xml:space="preserve">, </w:t>
      </w:r>
      <w:proofErr w:type="spellStart"/>
      <w:r w:rsidRPr="00467028">
        <w:t>dibutuhkan</w:t>
      </w:r>
      <w:proofErr w:type="spellEnd"/>
      <w:r w:rsidRPr="00467028">
        <w:t xml:space="preserve"> </w:t>
      </w:r>
      <w:proofErr w:type="spellStart"/>
      <w:r w:rsidRPr="00467028">
        <w:t>aturan-aturan</w:t>
      </w:r>
      <w:proofErr w:type="spellEnd"/>
      <w:r w:rsidRPr="00467028">
        <w:t xml:space="preserve">. </w:t>
      </w:r>
      <w:proofErr w:type="spellStart"/>
      <w:r w:rsidRPr="00467028">
        <w:t>Aturan</w:t>
      </w:r>
      <w:proofErr w:type="spellEnd"/>
      <w:r w:rsidRPr="00467028">
        <w:t xml:space="preserve"> </w:t>
      </w:r>
      <w:proofErr w:type="spellStart"/>
      <w:r w:rsidRPr="00467028">
        <w:t>tersebut</w:t>
      </w:r>
      <w:proofErr w:type="spellEnd"/>
      <w:r w:rsidRPr="00467028">
        <w:t xml:space="preserve"> </w:t>
      </w:r>
      <w:proofErr w:type="spellStart"/>
      <w:r w:rsidRPr="00467028">
        <w:t>didasarkan</w:t>
      </w:r>
      <w:proofErr w:type="spellEnd"/>
      <w:r w:rsidRPr="00467028">
        <w:t xml:space="preserve"> pada </w:t>
      </w:r>
      <w:proofErr w:type="spellStart"/>
      <w:r w:rsidRPr="00467028">
        <w:t>konsep-konsep</w:t>
      </w:r>
      <w:proofErr w:type="spellEnd"/>
      <w:r w:rsidRPr="00467028">
        <w:t xml:space="preserve"> yang </w:t>
      </w:r>
      <w:proofErr w:type="spellStart"/>
      <w:r w:rsidRPr="00467028">
        <w:t>dimiliki</w:t>
      </w:r>
      <w:proofErr w:type="spellEnd"/>
      <w:r w:rsidRPr="00467028">
        <w:t xml:space="preserve"> (Fajar, </w:t>
      </w:r>
      <w:proofErr w:type="spellStart"/>
      <w:r w:rsidRPr="00467028">
        <w:t>dkk</w:t>
      </w:r>
      <w:proofErr w:type="spellEnd"/>
      <w:r w:rsidRPr="00467028">
        <w:t xml:space="preserve">., 2019). </w:t>
      </w:r>
      <w:proofErr w:type="spellStart"/>
      <w:r w:rsidRPr="00467028">
        <w:t>Pemahaman</w:t>
      </w:r>
      <w:proofErr w:type="spellEnd"/>
      <w:r w:rsidRPr="00467028">
        <w:t xml:space="preserve"> </w:t>
      </w:r>
      <w:proofErr w:type="spellStart"/>
      <w:r w:rsidRPr="00467028">
        <w:t>konsep</w:t>
      </w:r>
      <w:proofErr w:type="spellEnd"/>
      <w:r w:rsidRPr="00467028">
        <w:t xml:space="preserve"> </w:t>
      </w:r>
      <w:proofErr w:type="spellStart"/>
      <w:r w:rsidRPr="00467028">
        <w:t>dibentuk</w:t>
      </w:r>
      <w:proofErr w:type="spellEnd"/>
      <w:r w:rsidRPr="00467028">
        <w:t xml:space="preserve"> </w:t>
      </w:r>
      <w:proofErr w:type="spellStart"/>
      <w:r w:rsidRPr="00467028">
        <w:t>secara</w:t>
      </w:r>
      <w:proofErr w:type="spellEnd"/>
      <w:r w:rsidRPr="00467028">
        <w:t xml:space="preserve"> </w:t>
      </w:r>
      <w:proofErr w:type="spellStart"/>
      <w:r w:rsidRPr="00467028">
        <w:t>mendiri</w:t>
      </w:r>
      <w:proofErr w:type="spellEnd"/>
      <w:r w:rsidRPr="00467028">
        <w:t xml:space="preserve"> oleh </w:t>
      </w:r>
      <w:proofErr w:type="spellStart"/>
      <w:r w:rsidRPr="00467028">
        <w:t>siswa</w:t>
      </w:r>
      <w:proofErr w:type="spellEnd"/>
      <w:r w:rsidRPr="00467028">
        <w:t xml:space="preserve"> dan </w:t>
      </w:r>
      <w:proofErr w:type="spellStart"/>
      <w:r w:rsidRPr="00467028">
        <w:t>tidak</w:t>
      </w:r>
      <w:proofErr w:type="spellEnd"/>
      <w:r w:rsidRPr="00467028">
        <w:t xml:space="preserve"> </w:t>
      </w:r>
      <w:proofErr w:type="spellStart"/>
      <w:r w:rsidRPr="00467028">
        <w:t>dapat</w:t>
      </w:r>
      <w:proofErr w:type="spellEnd"/>
      <w:r w:rsidRPr="00467028">
        <w:t xml:space="preserve"> </w:t>
      </w:r>
      <w:proofErr w:type="spellStart"/>
      <w:r w:rsidRPr="00467028">
        <w:t>dicapai</w:t>
      </w:r>
      <w:proofErr w:type="spellEnd"/>
      <w:r w:rsidRPr="00467028">
        <w:t xml:space="preserve"> </w:t>
      </w:r>
      <w:proofErr w:type="spellStart"/>
      <w:r w:rsidRPr="00467028">
        <w:t>hanya</w:t>
      </w:r>
      <w:proofErr w:type="spellEnd"/>
      <w:r w:rsidRPr="00467028">
        <w:t xml:space="preserve"> </w:t>
      </w:r>
      <w:proofErr w:type="spellStart"/>
      <w:r w:rsidRPr="00467028">
        <w:t>melalui</w:t>
      </w:r>
      <w:proofErr w:type="spellEnd"/>
      <w:r w:rsidRPr="00467028">
        <w:t xml:space="preserve"> transfer </w:t>
      </w:r>
      <w:proofErr w:type="spellStart"/>
      <w:r w:rsidRPr="00467028">
        <w:t>ilmu</w:t>
      </w:r>
      <w:proofErr w:type="spellEnd"/>
      <w:r w:rsidRPr="00467028">
        <w:t xml:space="preserve">. </w:t>
      </w:r>
      <w:bookmarkStart w:id="33" w:name="_Hlk204605942"/>
      <w:r>
        <w:t>O</w:t>
      </w:r>
      <w:r w:rsidRPr="00467028">
        <w:t xml:space="preserve">leh </w:t>
      </w:r>
      <w:proofErr w:type="spellStart"/>
      <w:r w:rsidRPr="00467028">
        <w:t>karena</w:t>
      </w:r>
      <w:proofErr w:type="spellEnd"/>
      <w:r w:rsidRPr="00467028">
        <w:t xml:space="preserve"> </w:t>
      </w:r>
      <w:proofErr w:type="spellStart"/>
      <w:r w:rsidRPr="00467028">
        <w:t>itu</w:t>
      </w:r>
      <w:proofErr w:type="spellEnd"/>
      <w:r w:rsidRPr="00467028">
        <w:t xml:space="preserve">, </w:t>
      </w:r>
      <w:proofErr w:type="spellStart"/>
      <w:r w:rsidRPr="00467028">
        <w:lastRenderedPageBreak/>
        <w:t>pemahaman</w:t>
      </w:r>
      <w:proofErr w:type="spellEnd"/>
      <w:r w:rsidRPr="00467028">
        <w:t xml:space="preserve"> </w:t>
      </w:r>
      <w:proofErr w:type="spellStart"/>
      <w:r w:rsidRPr="00467028">
        <w:t>konsep</w:t>
      </w:r>
      <w:proofErr w:type="spellEnd"/>
      <w:r w:rsidRPr="00467028">
        <w:t xml:space="preserve"> </w:t>
      </w:r>
      <w:proofErr w:type="spellStart"/>
      <w:r w:rsidRPr="00467028">
        <w:t>adalah</w:t>
      </w:r>
      <w:proofErr w:type="spellEnd"/>
      <w:r w:rsidRPr="00467028">
        <w:t xml:space="preserve"> </w:t>
      </w:r>
      <w:proofErr w:type="spellStart"/>
      <w:r w:rsidRPr="00467028">
        <w:t>kemampuan</w:t>
      </w:r>
      <w:proofErr w:type="spellEnd"/>
      <w:r w:rsidRPr="00467028">
        <w:t xml:space="preserve"> </w:t>
      </w:r>
      <w:proofErr w:type="spellStart"/>
      <w:r w:rsidRPr="00467028">
        <w:t>dasar</w:t>
      </w:r>
      <w:proofErr w:type="spellEnd"/>
      <w:r w:rsidRPr="00467028">
        <w:t xml:space="preserve"> yang </w:t>
      </w:r>
      <w:proofErr w:type="spellStart"/>
      <w:r w:rsidRPr="00467028">
        <w:t>harus</w:t>
      </w:r>
      <w:proofErr w:type="spellEnd"/>
      <w:r>
        <w:t xml:space="preserve"> </w:t>
      </w:r>
      <w:proofErr w:type="spellStart"/>
      <w:r w:rsidRPr="00EA3726">
        <w:t>dikuasai</w:t>
      </w:r>
      <w:proofErr w:type="spellEnd"/>
      <w:r w:rsidRPr="00EA3726">
        <w:t xml:space="preserve"> </w:t>
      </w:r>
      <w:proofErr w:type="spellStart"/>
      <w:r w:rsidRPr="00EA3726">
        <w:t>siswa</w:t>
      </w:r>
      <w:proofErr w:type="spellEnd"/>
      <w:r w:rsidRPr="00EA3726">
        <w:t xml:space="preserve"> </w:t>
      </w:r>
      <w:proofErr w:type="spellStart"/>
      <w:r w:rsidRPr="00EA3726">
        <w:t>dengan</w:t>
      </w:r>
      <w:proofErr w:type="spellEnd"/>
      <w:r w:rsidRPr="00EA3726">
        <w:t xml:space="preserve"> </w:t>
      </w:r>
      <w:proofErr w:type="spellStart"/>
      <w:r w:rsidRPr="00EA3726">
        <w:t>baik</w:t>
      </w:r>
      <w:proofErr w:type="spellEnd"/>
      <w:r w:rsidRPr="00EA3726">
        <w:t xml:space="preserve"> </w:t>
      </w:r>
      <w:proofErr w:type="spellStart"/>
      <w:r w:rsidRPr="00EA3726">
        <w:t>untuk</w:t>
      </w:r>
      <w:proofErr w:type="spellEnd"/>
      <w:r w:rsidRPr="00EA3726">
        <w:t xml:space="preserve"> </w:t>
      </w:r>
      <w:proofErr w:type="spellStart"/>
      <w:r w:rsidRPr="00EA3726">
        <w:t>meningkatkan</w:t>
      </w:r>
      <w:proofErr w:type="spellEnd"/>
      <w:r w:rsidRPr="00EA3726">
        <w:t xml:space="preserve"> </w:t>
      </w:r>
      <w:proofErr w:type="spellStart"/>
      <w:r w:rsidRPr="00EA3726">
        <w:t>hasil</w:t>
      </w:r>
      <w:proofErr w:type="spellEnd"/>
      <w:r w:rsidRPr="00EA3726">
        <w:t xml:space="preserve"> </w:t>
      </w:r>
      <w:proofErr w:type="spellStart"/>
      <w:r w:rsidRPr="00EA3726">
        <w:t>belajar</w:t>
      </w:r>
      <w:proofErr w:type="spellEnd"/>
      <w:r w:rsidRPr="00EA3726">
        <w:t xml:space="preserve"> </w:t>
      </w:r>
      <w:proofErr w:type="spellStart"/>
      <w:r w:rsidRPr="00EA3726">
        <w:t>mereka</w:t>
      </w:r>
      <w:proofErr w:type="spellEnd"/>
      <w:r w:rsidRPr="00EA3726">
        <w:t xml:space="preserve"> dan </w:t>
      </w:r>
      <w:proofErr w:type="spellStart"/>
      <w:r w:rsidRPr="00EA3726">
        <w:t>meningkatkan</w:t>
      </w:r>
      <w:proofErr w:type="spellEnd"/>
      <w:r w:rsidRPr="00EA3726">
        <w:t xml:space="preserve"> </w:t>
      </w:r>
      <w:proofErr w:type="spellStart"/>
      <w:r w:rsidRPr="00EA3726">
        <w:t>kemampuan</w:t>
      </w:r>
      <w:proofErr w:type="spellEnd"/>
      <w:r w:rsidRPr="00EA3726">
        <w:t xml:space="preserve"> </w:t>
      </w:r>
      <w:proofErr w:type="spellStart"/>
      <w:r w:rsidRPr="00EA3726">
        <w:t>mereka</w:t>
      </w:r>
      <w:proofErr w:type="spellEnd"/>
      <w:r w:rsidRPr="00EA3726">
        <w:t xml:space="preserve"> </w:t>
      </w:r>
      <w:proofErr w:type="spellStart"/>
      <w:r w:rsidRPr="00EA3726">
        <w:t>dalam</w:t>
      </w:r>
      <w:proofErr w:type="spellEnd"/>
      <w:r w:rsidRPr="00EA3726">
        <w:t xml:space="preserve"> </w:t>
      </w:r>
      <w:proofErr w:type="spellStart"/>
      <w:r w:rsidRPr="00EA3726">
        <w:t>matematika</w:t>
      </w:r>
      <w:proofErr w:type="spellEnd"/>
      <w:r w:rsidRPr="00EA3726">
        <w:t xml:space="preserve"> (Ningsih</w:t>
      </w:r>
      <w:r>
        <w:t xml:space="preserve">, </w:t>
      </w:r>
      <w:r w:rsidRPr="00EA3726">
        <w:t>2022)</w:t>
      </w:r>
      <w:bookmarkEnd w:id="33"/>
      <w:r w:rsidRPr="00EA3726">
        <w:t>.</w:t>
      </w:r>
    </w:p>
    <w:p w14:paraId="0D6A973B" w14:textId="77777777" w:rsidR="00B258A1" w:rsidRDefault="005714D2" w:rsidP="00B258A1">
      <w:pPr>
        <w:pStyle w:val="ListParagraph"/>
        <w:spacing w:line="360" w:lineRule="auto"/>
        <w:ind w:left="426" w:firstLine="425"/>
        <w:jc w:val="both"/>
      </w:pPr>
      <w:bookmarkStart w:id="34" w:name="_Hlk204605982"/>
      <w:proofErr w:type="spellStart"/>
      <w:r w:rsidRPr="001D2148">
        <w:t>Pemahaman</w:t>
      </w:r>
      <w:proofErr w:type="spellEnd"/>
      <w:r w:rsidRPr="001D2148">
        <w:t xml:space="preserve"> </w:t>
      </w:r>
      <w:proofErr w:type="spellStart"/>
      <w:r w:rsidRPr="001D2148">
        <w:t>konsep</w:t>
      </w:r>
      <w:proofErr w:type="spellEnd"/>
      <w:r w:rsidRPr="001D2148">
        <w:t xml:space="preserve"> </w:t>
      </w:r>
      <w:proofErr w:type="spellStart"/>
      <w:r w:rsidRPr="001D2148">
        <w:t>seperti</w:t>
      </w:r>
      <w:proofErr w:type="spellEnd"/>
      <w:r w:rsidRPr="001D2148">
        <w:t xml:space="preserve"> </w:t>
      </w:r>
      <w:proofErr w:type="spellStart"/>
      <w:r w:rsidRPr="001D2148">
        <w:t>pondasi</w:t>
      </w:r>
      <w:proofErr w:type="spellEnd"/>
      <w:r w:rsidRPr="001D2148">
        <w:t xml:space="preserve"> </w:t>
      </w:r>
      <w:proofErr w:type="spellStart"/>
      <w:r w:rsidRPr="001D2148">
        <w:t>sebuah</w:t>
      </w:r>
      <w:proofErr w:type="spellEnd"/>
      <w:r w:rsidRPr="001D2148">
        <w:t xml:space="preserve"> </w:t>
      </w:r>
      <w:proofErr w:type="spellStart"/>
      <w:r w:rsidRPr="001D2148">
        <w:t>bangunan</w:t>
      </w:r>
      <w:proofErr w:type="spellEnd"/>
      <w:r w:rsidRPr="001D2148">
        <w:t xml:space="preserve">, </w:t>
      </w:r>
      <w:proofErr w:type="spellStart"/>
      <w:r w:rsidRPr="001D2148">
        <w:t>dimana</w:t>
      </w:r>
      <w:proofErr w:type="spellEnd"/>
      <w:r w:rsidRPr="001D2148">
        <w:t xml:space="preserve"> </w:t>
      </w:r>
      <w:proofErr w:type="spellStart"/>
      <w:r w:rsidRPr="001D2148">
        <w:t>untuk</w:t>
      </w:r>
      <w:proofErr w:type="spellEnd"/>
      <w:r w:rsidRPr="001D2148">
        <w:t xml:space="preserve"> </w:t>
      </w:r>
      <w:proofErr w:type="spellStart"/>
      <w:r w:rsidRPr="001D2148">
        <w:t>membangun</w:t>
      </w:r>
      <w:proofErr w:type="spellEnd"/>
      <w:r w:rsidRPr="001D2148">
        <w:t xml:space="preserve"> </w:t>
      </w:r>
      <w:proofErr w:type="spellStart"/>
      <w:r w:rsidRPr="001D2148">
        <w:t>lantai</w:t>
      </w:r>
      <w:proofErr w:type="spellEnd"/>
      <w:r w:rsidRPr="001D2148">
        <w:t xml:space="preserve"> </w:t>
      </w:r>
      <w:proofErr w:type="spellStart"/>
      <w:r w:rsidRPr="001D2148">
        <w:t>selanjutnya</w:t>
      </w:r>
      <w:proofErr w:type="spellEnd"/>
      <w:r w:rsidRPr="001D2148">
        <w:t xml:space="preserve"> </w:t>
      </w:r>
      <w:proofErr w:type="spellStart"/>
      <w:r w:rsidRPr="001D2148">
        <w:t>maka</w:t>
      </w:r>
      <w:proofErr w:type="spellEnd"/>
      <w:r w:rsidRPr="001D2148">
        <w:t xml:space="preserve"> </w:t>
      </w:r>
      <w:proofErr w:type="spellStart"/>
      <w:r w:rsidRPr="001D2148">
        <w:t>dasar</w:t>
      </w:r>
      <w:proofErr w:type="spellEnd"/>
      <w:r w:rsidRPr="001D2148">
        <w:t xml:space="preserve"> </w:t>
      </w:r>
      <w:proofErr w:type="spellStart"/>
      <w:r w:rsidRPr="001D2148">
        <w:t>bangunan</w:t>
      </w:r>
      <w:proofErr w:type="spellEnd"/>
      <w:r w:rsidRPr="001D2148">
        <w:t xml:space="preserve"> </w:t>
      </w:r>
      <w:proofErr w:type="spellStart"/>
      <w:r w:rsidRPr="001D2148">
        <w:t>harus</w:t>
      </w:r>
      <w:proofErr w:type="spellEnd"/>
      <w:r w:rsidRPr="001D2148">
        <w:t xml:space="preserve"> </w:t>
      </w:r>
      <w:proofErr w:type="spellStart"/>
      <w:r w:rsidRPr="001D2148">
        <w:t>kuat</w:t>
      </w:r>
      <w:proofErr w:type="spellEnd"/>
      <w:r w:rsidRPr="001D2148">
        <w:t xml:space="preserve"> (</w:t>
      </w:r>
      <w:proofErr w:type="spellStart"/>
      <w:r w:rsidRPr="001D2148">
        <w:t>Nugraheni</w:t>
      </w:r>
      <w:proofErr w:type="spellEnd"/>
      <w:r w:rsidRPr="001D2148">
        <w:t xml:space="preserve"> &amp; </w:t>
      </w:r>
      <w:proofErr w:type="spellStart"/>
      <w:r w:rsidRPr="001D2148">
        <w:t>Sugiman</w:t>
      </w:r>
      <w:proofErr w:type="spellEnd"/>
      <w:r w:rsidRPr="001D2148">
        <w:t>, 2013).</w:t>
      </w:r>
      <w:r>
        <w:t xml:space="preserve"> </w:t>
      </w:r>
      <w:bookmarkStart w:id="35" w:name="_Hlk204607033"/>
      <w:bookmarkEnd w:id="34"/>
      <w:proofErr w:type="spellStart"/>
      <w:r w:rsidRPr="001D2148">
        <w:t>Siswa</w:t>
      </w:r>
      <w:proofErr w:type="spellEnd"/>
      <w:r w:rsidRPr="001D2148">
        <w:t xml:space="preserve"> yang </w:t>
      </w:r>
      <w:proofErr w:type="spellStart"/>
      <w:r w:rsidRPr="001D2148">
        <w:t>mampu</w:t>
      </w:r>
      <w:proofErr w:type="spellEnd"/>
      <w:r w:rsidRPr="001D2148">
        <w:t xml:space="preserve"> </w:t>
      </w:r>
      <w:proofErr w:type="spellStart"/>
      <w:r w:rsidRPr="001D2148">
        <w:t>menemukan</w:t>
      </w:r>
      <w:proofErr w:type="spellEnd"/>
      <w:r w:rsidRPr="001D2148">
        <w:t xml:space="preserve"> </w:t>
      </w:r>
      <w:proofErr w:type="spellStart"/>
      <w:r w:rsidRPr="001D2148">
        <w:t>konsep</w:t>
      </w:r>
      <w:proofErr w:type="spellEnd"/>
      <w:r w:rsidRPr="001D2148">
        <w:t xml:space="preserve"> </w:t>
      </w:r>
      <w:proofErr w:type="spellStart"/>
      <w:r w:rsidRPr="001D2148">
        <w:t>sendiri</w:t>
      </w:r>
      <w:proofErr w:type="spellEnd"/>
      <w:r w:rsidRPr="001D2148">
        <w:t xml:space="preserve">, </w:t>
      </w:r>
      <w:proofErr w:type="spellStart"/>
      <w:r w:rsidRPr="001D2148">
        <w:t>akan</w:t>
      </w:r>
      <w:proofErr w:type="spellEnd"/>
      <w:r w:rsidRPr="001D2148">
        <w:t xml:space="preserve"> </w:t>
      </w:r>
      <w:proofErr w:type="spellStart"/>
      <w:r w:rsidRPr="001D2148">
        <w:t>mampu</w:t>
      </w:r>
      <w:proofErr w:type="spellEnd"/>
      <w:r w:rsidRPr="001D2148">
        <w:t xml:space="preserve"> </w:t>
      </w:r>
      <w:proofErr w:type="spellStart"/>
      <w:r w:rsidRPr="001D2148">
        <w:t>memahami</w:t>
      </w:r>
      <w:proofErr w:type="spellEnd"/>
      <w:r w:rsidRPr="001D2148">
        <w:t xml:space="preserve"> dan </w:t>
      </w:r>
      <w:proofErr w:type="spellStart"/>
      <w:r w:rsidRPr="001D2148">
        <w:t>menyimpan</w:t>
      </w:r>
      <w:proofErr w:type="spellEnd"/>
      <w:r w:rsidRPr="001D2148">
        <w:t xml:space="preserve"> </w:t>
      </w:r>
      <w:proofErr w:type="spellStart"/>
      <w:r w:rsidRPr="001D2148">
        <w:t>konsep</w:t>
      </w:r>
      <w:proofErr w:type="spellEnd"/>
      <w:r w:rsidRPr="001D2148">
        <w:t xml:space="preserve"> </w:t>
      </w:r>
      <w:proofErr w:type="spellStart"/>
      <w:r w:rsidRPr="001D2148">
        <w:t>dalam</w:t>
      </w:r>
      <w:proofErr w:type="spellEnd"/>
      <w:r w:rsidRPr="001D2148">
        <w:t xml:space="preserve"> </w:t>
      </w:r>
      <w:proofErr w:type="spellStart"/>
      <w:r w:rsidRPr="001D2148">
        <w:t>memori</w:t>
      </w:r>
      <w:proofErr w:type="spellEnd"/>
      <w:r w:rsidRPr="001D2148">
        <w:t xml:space="preserve"> </w:t>
      </w:r>
      <w:proofErr w:type="spellStart"/>
      <w:r w:rsidRPr="001D2148">
        <w:t>dalam</w:t>
      </w:r>
      <w:proofErr w:type="spellEnd"/>
      <w:r w:rsidRPr="001D2148">
        <w:t xml:space="preserve"> </w:t>
      </w:r>
      <w:proofErr w:type="spellStart"/>
      <w:r w:rsidRPr="001D2148">
        <w:t>jangka</w:t>
      </w:r>
      <w:proofErr w:type="spellEnd"/>
      <w:r w:rsidRPr="001D2148">
        <w:t xml:space="preserve"> </w:t>
      </w:r>
      <w:proofErr w:type="spellStart"/>
      <w:r w:rsidRPr="001D2148">
        <w:t>waktu</w:t>
      </w:r>
      <w:proofErr w:type="spellEnd"/>
      <w:r w:rsidRPr="001D2148">
        <w:t xml:space="preserve"> yang lam</w:t>
      </w:r>
      <w:r>
        <w:t xml:space="preserve">a. </w:t>
      </w:r>
      <w:proofErr w:type="spellStart"/>
      <w:r w:rsidRPr="001D2148">
        <w:t>Pemahaman</w:t>
      </w:r>
      <w:proofErr w:type="spellEnd"/>
      <w:r w:rsidRPr="001D2148">
        <w:t xml:space="preserve"> </w:t>
      </w:r>
      <w:proofErr w:type="spellStart"/>
      <w:r w:rsidRPr="001D2148">
        <w:t>konsep</w:t>
      </w:r>
      <w:proofErr w:type="spellEnd"/>
      <w:r w:rsidRPr="001D2148">
        <w:t xml:space="preserve"> </w:t>
      </w:r>
      <w:proofErr w:type="spellStart"/>
      <w:r w:rsidRPr="001D2148">
        <w:t>matematika</w:t>
      </w:r>
      <w:proofErr w:type="spellEnd"/>
      <w:r w:rsidRPr="001D2148">
        <w:t xml:space="preserve"> yang </w:t>
      </w:r>
      <w:proofErr w:type="spellStart"/>
      <w:r w:rsidRPr="001D2148">
        <w:t>baik</w:t>
      </w:r>
      <w:proofErr w:type="spellEnd"/>
      <w:r w:rsidRPr="001D2148">
        <w:t xml:space="preserve"> </w:t>
      </w:r>
      <w:proofErr w:type="spellStart"/>
      <w:r w:rsidRPr="001D2148">
        <w:t>akan</w:t>
      </w:r>
      <w:proofErr w:type="spellEnd"/>
      <w:r w:rsidRPr="001D2148">
        <w:t xml:space="preserve"> </w:t>
      </w:r>
      <w:proofErr w:type="spellStart"/>
      <w:r w:rsidRPr="001D2148">
        <w:t>membantu</w:t>
      </w:r>
      <w:proofErr w:type="spellEnd"/>
      <w:r w:rsidRPr="001D2148">
        <w:t xml:space="preserve"> </w:t>
      </w:r>
      <w:proofErr w:type="spellStart"/>
      <w:r w:rsidRPr="001D2148">
        <w:t>siswa</w:t>
      </w:r>
      <w:proofErr w:type="spellEnd"/>
      <w:r w:rsidRPr="001D2148">
        <w:t xml:space="preserve"> </w:t>
      </w:r>
      <w:proofErr w:type="spellStart"/>
      <w:r w:rsidRPr="001D2148">
        <w:t>dalam</w:t>
      </w:r>
      <w:proofErr w:type="spellEnd"/>
      <w:r w:rsidRPr="001D2148">
        <w:t xml:space="preserve"> </w:t>
      </w:r>
      <w:proofErr w:type="spellStart"/>
      <w:r w:rsidRPr="001D2148">
        <w:t>menyelesaikan</w:t>
      </w:r>
      <w:proofErr w:type="spellEnd"/>
      <w:r w:rsidRPr="001D2148">
        <w:t xml:space="preserve"> </w:t>
      </w:r>
      <w:proofErr w:type="spellStart"/>
      <w:r w:rsidRPr="001D2148">
        <w:t>permasalahan</w:t>
      </w:r>
      <w:proofErr w:type="spellEnd"/>
      <w:r w:rsidRPr="001D2148">
        <w:t xml:space="preserve"> </w:t>
      </w:r>
      <w:proofErr w:type="spellStart"/>
      <w:r w:rsidRPr="001D2148">
        <w:t>dalam</w:t>
      </w:r>
      <w:proofErr w:type="spellEnd"/>
      <w:r w:rsidRPr="001D2148">
        <w:t xml:space="preserve"> </w:t>
      </w:r>
      <w:proofErr w:type="spellStart"/>
      <w:r w:rsidRPr="001D2148">
        <w:t>matematika</w:t>
      </w:r>
      <w:proofErr w:type="spellEnd"/>
      <w:r w:rsidRPr="001D2148">
        <w:t xml:space="preserve"> </w:t>
      </w:r>
      <w:proofErr w:type="spellStart"/>
      <w:r w:rsidRPr="001D2148">
        <w:t>maupun</w:t>
      </w:r>
      <w:proofErr w:type="spellEnd"/>
      <w:r w:rsidRPr="001D2148">
        <w:t xml:space="preserve"> </w:t>
      </w:r>
      <w:proofErr w:type="spellStart"/>
      <w:r w:rsidRPr="001D2148">
        <w:t>dalam</w:t>
      </w:r>
      <w:proofErr w:type="spellEnd"/>
      <w:r w:rsidRPr="001D2148">
        <w:t xml:space="preserve"> </w:t>
      </w:r>
      <w:proofErr w:type="spellStart"/>
      <w:r w:rsidRPr="001D2148">
        <w:t>disiplin</w:t>
      </w:r>
      <w:proofErr w:type="spellEnd"/>
      <w:r w:rsidRPr="001D2148">
        <w:t xml:space="preserve"> </w:t>
      </w:r>
      <w:proofErr w:type="spellStart"/>
      <w:r w:rsidRPr="001D2148">
        <w:t>ilmu</w:t>
      </w:r>
      <w:proofErr w:type="spellEnd"/>
      <w:r w:rsidRPr="001D2148">
        <w:t xml:space="preserve"> yang lain </w:t>
      </w:r>
      <w:proofErr w:type="spellStart"/>
      <w:r w:rsidRPr="001D2148">
        <w:t>serta</w:t>
      </w:r>
      <w:proofErr w:type="spellEnd"/>
      <w:r w:rsidRPr="001D2148">
        <w:t xml:space="preserve"> </w:t>
      </w:r>
      <w:proofErr w:type="spellStart"/>
      <w:r w:rsidRPr="001D2148">
        <w:t>permasalahan</w:t>
      </w:r>
      <w:proofErr w:type="spellEnd"/>
      <w:r w:rsidRPr="001D2148">
        <w:t xml:space="preserve"> </w:t>
      </w:r>
      <w:proofErr w:type="spellStart"/>
      <w:r w:rsidRPr="001D2148">
        <w:t>dalam</w:t>
      </w:r>
      <w:proofErr w:type="spellEnd"/>
      <w:r w:rsidRPr="001D2148">
        <w:t xml:space="preserve"> </w:t>
      </w:r>
      <w:proofErr w:type="spellStart"/>
      <w:r w:rsidRPr="001D2148">
        <w:t>aktivitas</w:t>
      </w:r>
      <w:proofErr w:type="spellEnd"/>
      <w:r w:rsidRPr="001D2148">
        <w:t xml:space="preserve"> </w:t>
      </w:r>
      <w:proofErr w:type="spellStart"/>
      <w:r w:rsidRPr="001D2148">
        <w:t>keseharian</w:t>
      </w:r>
      <w:proofErr w:type="spellEnd"/>
      <w:r w:rsidRPr="001D2148">
        <w:t xml:space="preserve"> </w:t>
      </w:r>
      <w:proofErr w:type="spellStart"/>
      <w:r w:rsidRPr="001D2148">
        <w:t>siswa</w:t>
      </w:r>
      <w:proofErr w:type="spellEnd"/>
      <w:r w:rsidRPr="001D2148">
        <w:t>.</w:t>
      </w:r>
      <w:bookmarkEnd w:id="35"/>
      <w:r w:rsidRPr="001D2148">
        <w:t xml:space="preserve"> </w:t>
      </w:r>
      <w:bookmarkStart w:id="36" w:name="_Hlk204605996"/>
      <w:proofErr w:type="spellStart"/>
      <w:r w:rsidRPr="001D2148">
        <w:t>Pemahaman</w:t>
      </w:r>
      <w:proofErr w:type="spellEnd"/>
      <w:r w:rsidRPr="001D2148">
        <w:t xml:space="preserve"> </w:t>
      </w:r>
      <w:proofErr w:type="spellStart"/>
      <w:r w:rsidRPr="001D2148">
        <w:t>konsep</w:t>
      </w:r>
      <w:proofErr w:type="spellEnd"/>
      <w:r w:rsidRPr="001D2148">
        <w:t xml:space="preserve"> </w:t>
      </w:r>
      <w:proofErr w:type="spellStart"/>
      <w:r w:rsidRPr="001D2148">
        <w:t>matematika</w:t>
      </w:r>
      <w:proofErr w:type="spellEnd"/>
      <w:r w:rsidRPr="001D2148">
        <w:t xml:space="preserve"> yang </w:t>
      </w:r>
      <w:proofErr w:type="spellStart"/>
      <w:r w:rsidRPr="001D2148">
        <w:t>baik</w:t>
      </w:r>
      <w:proofErr w:type="spellEnd"/>
      <w:r w:rsidRPr="001D2148">
        <w:t xml:space="preserve"> juga </w:t>
      </w:r>
      <w:proofErr w:type="spellStart"/>
      <w:r w:rsidRPr="001D2148">
        <w:t>akan</w:t>
      </w:r>
      <w:proofErr w:type="spellEnd"/>
      <w:r w:rsidRPr="001D2148">
        <w:t xml:space="preserve"> </w:t>
      </w:r>
      <w:proofErr w:type="spellStart"/>
      <w:r w:rsidRPr="001D2148">
        <w:t>membantu</w:t>
      </w:r>
      <w:proofErr w:type="spellEnd"/>
      <w:r w:rsidRPr="001D2148">
        <w:t xml:space="preserve"> </w:t>
      </w:r>
      <w:proofErr w:type="spellStart"/>
      <w:r w:rsidRPr="001D2148">
        <w:t>siswa</w:t>
      </w:r>
      <w:proofErr w:type="spellEnd"/>
      <w:r w:rsidRPr="001D2148">
        <w:t xml:space="preserve"> </w:t>
      </w:r>
      <w:proofErr w:type="spellStart"/>
      <w:r w:rsidRPr="001D2148">
        <w:t>dalam</w:t>
      </w:r>
      <w:proofErr w:type="spellEnd"/>
      <w:r w:rsidRPr="001D2148">
        <w:t xml:space="preserve"> </w:t>
      </w:r>
      <w:proofErr w:type="spellStart"/>
      <w:r w:rsidRPr="001D2148">
        <w:t>berpikir</w:t>
      </w:r>
      <w:proofErr w:type="spellEnd"/>
      <w:r w:rsidRPr="001D2148">
        <w:t xml:space="preserve">, </w:t>
      </w:r>
      <w:proofErr w:type="spellStart"/>
      <w:r w:rsidRPr="001D2148">
        <w:t>bernalar</w:t>
      </w:r>
      <w:proofErr w:type="spellEnd"/>
      <w:r w:rsidRPr="001D2148">
        <w:t xml:space="preserve"> di </w:t>
      </w:r>
      <w:proofErr w:type="spellStart"/>
      <w:r w:rsidRPr="001D2148">
        <w:t>dalam</w:t>
      </w:r>
      <w:proofErr w:type="spellEnd"/>
      <w:r w:rsidRPr="001D2148">
        <w:t xml:space="preserve"> dunia formal (Hanna</w:t>
      </w:r>
      <w:r>
        <w:t xml:space="preserve">h </w:t>
      </w:r>
      <w:proofErr w:type="spellStart"/>
      <w:r>
        <w:t>dkk</w:t>
      </w:r>
      <w:proofErr w:type="spellEnd"/>
      <w:r w:rsidRPr="001D2148">
        <w:t xml:space="preserve">., 2016). </w:t>
      </w:r>
      <w:proofErr w:type="spellStart"/>
      <w:r w:rsidRPr="001D2148">
        <w:t>Pemahaman</w:t>
      </w:r>
      <w:proofErr w:type="spellEnd"/>
      <w:r w:rsidRPr="001D2148">
        <w:t xml:space="preserve"> </w:t>
      </w:r>
      <w:proofErr w:type="spellStart"/>
      <w:r w:rsidRPr="001D2148">
        <w:t>konsep</w:t>
      </w:r>
      <w:proofErr w:type="spellEnd"/>
      <w:r w:rsidRPr="001D2148">
        <w:t xml:space="preserve"> </w:t>
      </w:r>
      <w:proofErr w:type="spellStart"/>
      <w:r w:rsidRPr="001D2148">
        <w:t>matematika</w:t>
      </w:r>
      <w:proofErr w:type="spellEnd"/>
      <w:r w:rsidRPr="001D2148">
        <w:t xml:space="preserve"> yang </w:t>
      </w:r>
      <w:proofErr w:type="spellStart"/>
      <w:r w:rsidRPr="001D2148">
        <w:t>baik</w:t>
      </w:r>
      <w:proofErr w:type="spellEnd"/>
      <w:r w:rsidRPr="001D2148">
        <w:t xml:space="preserve"> juga </w:t>
      </w:r>
      <w:proofErr w:type="spellStart"/>
      <w:r w:rsidRPr="001D2148">
        <w:t>membantu</w:t>
      </w:r>
      <w:proofErr w:type="spellEnd"/>
      <w:r w:rsidRPr="001D2148">
        <w:t xml:space="preserve"> </w:t>
      </w:r>
      <w:proofErr w:type="spellStart"/>
      <w:r w:rsidRPr="001D2148">
        <w:t>siswa</w:t>
      </w:r>
      <w:proofErr w:type="spellEnd"/>
      <w:r w:rsidRPr="001D2148">
        <w:t xml:space="preserve"> </w:t>
      </w:r>
      <w:proofErr w:type="spellStart"/>
      <w:r w:rsidRPr="001D2148">
        <w:t>untuk</w:t>
      </w:r>
      <w:proofErr w:type="spellEnd"/>
      <w:r w:rsidRPr="001D2148">
        <w:t xml:space="preserve"> </w:t>
      </w:r>
      <w:proofErr w:type="spellStart"/>
      <w:r w:rsidRPr="001D2148">
        <w:t>mengembangkan</w:t>
      </w:r>
      <w:proofErr w:type="spellEnd"/>
      <w:r w:rsidRPr="001D2148">
        <w:t xml:space="preserve"> </w:t>
      </w:r>
      <w:proofErr w:type="spellStart"/>
      <w:r w:rsidRPr="001D2148">
        <w:t>karir</w:t>
      </w:r>
      <w:proofErr w:type="spellEnd"/>
      <w:r w:rsidRPr="001D2148">
        <w:t xml:space="preserve"> </w:t>
      </w:r>
      <w:proofErr w:type="spellStart"/>
      <w:r w:rsidRPr="001D2148">
        <w:t>ke</w:t>
      </w:r>
      <w:proofErr w:type="spellEnd"/>
      <w:r w:rsidRPr="001D2148">
        <w:t xml:space="preserve"> </w:t>
      </w:r>
      <w:proofErr w:type="spellStart"/>
      <w:r w:rsidRPr="001D2148">
        <w:t>studi</w:t>
      </w:r>
      <w:proofErr w:type="spellEnd"/>
      <w:r w:rsidRPr="001D2148">
        <w:t xml:space="preserve"> yang </w:t>
      </w:r>
      <w:proofErr w:type="spellStart"/>
      <w:r w:rsidRPr="001D2148">
        <w:t>lebih</w:t>
      </w:r>
      <w:proofErr w:type="spellEnd"/>
      <w:r w:rsidRPr="001D2148">
        <w:t xml:space="preserve"> </w:t>
      </w:r>
      <w:proofErr w:type="spellStart"/>
      <w:r w:rsidRPr="001D2148">
        <w:t>lanjut</w:t>
      </w:r>
      <w:proofErr w:type="spellEnd"/>
      <w:r w:rsidRPr="001D2148">
        <w:t xml:space="preserve">, </w:t>
      </w:r>
      <w:proofErr w:type="spellStart"/>
      <w:r w:rsidRPr="001D2148">
        <w:t>seperti</w:t>
      </w:r>
      <w:proofErr w:type="spellEnd"/>
      <w:r w:rsidRPr="001D2148">
        <w:t xml:space="preserve"> sains dan </w:t>
      </w:r>
      <w:proofErr w:type="spellStart"/>
      <w:r w:rsidRPr="001D2148">
        <w:t>teknologi</w:t>
      </w:r>
      <w:proofErr w:type="spellEnd"/>
      <w:r w:rsidRPr="001D2148">
        <w:t xml:space="preserve"> (Rasila </w:t>
      </w:r>
      <w:proofErr w:type="spellStart"/>
      <w:r>
        <w:t>dkk</w:t>
      </w:r>
      <w:proofErr w:type="spellEnd"/>
      <w:r w:rsidRPr="001D2148">
        <w:t>., 201</w:t>
      </w:r>
      <w:r>
        <w:t>5</w:t>
      </w:r>
      <w:r w:rsidRPr="001D2148">
        <w:t>).</w:t>
      </w:r>
    </w:p>
    <w:p w14:paraId="32A2DB4F" w14:textId="77777777" w:rsidR="00B258A1" w:rsidRDefault="005714D2" w:rsidP="00B258A1">
      <w:pPr>
        <w:pStyle w:val="ListParagraph"/>
        <w:spacing w:line="360" w:lineRule="auto"/>
        <w:ind w:left="426" w:firstLine="425"/>
        <w:jc w:val="both"/>
      </w:pPr>
      <w:bookmarkStart w:id="37" w:name="_Hlk204606055"/>
      <w:bookmarkEnd w:id="36"/>
      <w:proofErr w:type="spellStart"/>
      <w:r w:rsidRPr="009B4C6F">
        <w:t>Matematika</w:t>
      </w:r>
      <w:proofErr w:type="spellEnd"/>
      <w:r w:rsidRPr="009B4C6F">
        <w:t xml:space="preserve"> </w:t>
      </w:r>
      <w:proofErr w:type="spellStart"/>
      <w:r w:rsidRPr="009B4C6F">
        <w:t>merupakan</w:t>
      </w:r>
      <w:proofErr w:type="spellEnd"/>
      <w:r w:rsidRPr="009B4C6F">
        <w:t xml:space="preserve"> salah </w:t>
      </w:r>
      <w:proofErr w:type="spellStart"/>
      <w:r w:rsidRPr="009B4C6F">
        <w:t>satu</w:t>
      </w:r>
      <w:proofErr w:type="spellEnd"/>
      <w:r w:rsidRPr="009B4C6F">
        <w:t xml:space="preserve"> </w:t>
      </w:r>
      <w:proofErr w:type="spellStart"/>
      <w:r w:rsidRPr="009B4C6F">
        <w:t>bidang</w:t>
      </w:r>
      <w:proofErr w:type="spellEnd"/>
      <w:r w:rsidRPr="009B4C6F">
        <w:t xml:space="preserve"> yang </w:t>
      </w:r>
      <w:proofErr w:type="spellStart"/>
      <w:r w:rsidRPr="009B4C6F">
        <w:t>mendukung</w:t>
      </w:r>
      <w:proofErr w:type="spellEnd"/>
      <w:r w:rsidRPr="009B4C6F">
        <w:t xml:space="preserve"> </w:t>
      </w:r>
      <w:proofErr w:type="spellStart"/>
      <w:r w:rsidRPr="009B4C6F">
        <w:t>perkembangan</w:t>
      </w:r>
      <w:proofErr w:type="spellEnd"/>
      <w:r w:rsidRPr="009B4C6F">
        <w:t xml:space="preserve"> </w:t>
      </w:r>
      <w:proofErr w:type="spellStart"/>
      <w:r w:rsidRPr="009B4C6F">
        <w:t>ilmu</w:t>
      </w:r>
      <w:proofErr w:type="spellEnd"/>
      <w:r w:rsidRPr="009B4C6F">
        <w:t xml:space="preserve"> </w:t>
      </w:r>
      <w:proofErr w:type="spellStart"/>
      <w:r w:rsidRPr="009B4C6F">
        <w:t>pengetahuan</w:t>
      </w:r>
      <w:proofErr w:type="spellEnd"/>
      <w:r w:rsidRPr="009B4C6F">
        <w:t xml:space="preserve"> dan </w:t>
      </w:r>
      <w:proofErr w:type="spellStart"/>
      <w:r w:rsidRPr="009B4C6F">
        <w:t>teknologi</w:t>
      </w:r>
      <w:proofErr w:type="spellEnd"/>
      <w:r>
        <w:t xml:space="preserve"> (</w:t>
      </w:r>
      <w:proofErr w:type="spellStart"/>
      <w:r>
        <w:t>Sundayana</w:t>
      </w:r>
      <w:proofErr w:type="spellEnd"/>
      <w:r>
        <w:t>, 2016)</w:t>
      </w:r>
      <w:r w:rsidRPr="009B4C6F">
        <w:t xml:space="preserve">. </w:t>
      </w:r>
      <w:proofErr w:type="spellStart"/>
      <w:r w:rsidRPr="009B4C6F">
        <w:t>Namun</w:t>
      </w:r>
      <w:proofErr w:type="spellEnd"/>
      <w:r w:rsidRPr="009B4C6F">
        <w:t xml:space="preserve"> </w:t>
      </w:r>
      <w:proofErr w:type="spellStart"/>
      <w:r w:rsidRPr="009B4C6F">
        <w:t>sampai</w:t>
      </w:r>
      <w:proofErr w:type="spellEnd"/>
      <w:r w:rsidRPr="009B4C6F">
        <w:t xml:space="preserve"> </w:t>
      </w:r>
      <w:proofErr w:type="spellStart"/>
      <w:r w:rsidRPr="009B4C6F">
        <w:t>saat</w:t>
      </w:r>
      <w:proofErr w:type="spellEnd"/>
      <w:r w:rsidRPr="009B4C6F">
        <w:t xml:space="preserve"> </w:t>
      </w:r>
      <w:proofErr w:type="spellStart"/>
      <w:r w:rsidRPr="009B4C6F">
        <w:t>ini</w:t>
      </w:r>
      <w:proofErr w:type="spellEnd"/>
      <w:r w:rsidRPr="009B4C6F">
        <w:t xml:space="preserve"> </w:t>
      </w:r>
      <w:proofErr w:type="spellStart"/>
      <w:r w:rsidRPr="009B4C6F">
        <w:t>masih</w:t>
      </w:r>
      <w:proofErr w:type="spellEnd"/>
      <w:r w:rsidRPr="009B4C6F">
        <w:t xml:space="preserve"> </w:t>
      </w:r>
      <w:proofErr w:type="spellStart"/>
      <w:r w:rsidRPr="009B4C6F">
        <w:t>banyak</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yang </w:t>
      </w:r>
      <w:proofErr w:type="spellStart"/>
      <w:r w:rsidRPr="009B4C6F">
        <w:t>merasa</w:t>
      </w:r>
      <w:proofErr w:type="spellEnd"/>
      <w:r w:rsidRPr="009B4C6F">
        <w:t xml:space="preserve"> </w:t>
      </w:r>
      <w:proofErr w:type="spellStart"/>
      <w:r w:rsidRPr="009B4C6F">
        <w:t>matematika</w:t>
      </w:r>
      <w:proofErr w:type="spellEnd"/>
      <w:r w:rsidRPr="009B4C6F">
        <w:t xml:space="preserve"> </w:t>
      </w:r>
      <w:proofErr w:type="spellStart"/>
      <w:r w:rsidRPr="009B4C6F">
        <w:t>sebagai</w:t>
      </w:r>
      <w:proofErr w:type="spellEnd"/>
      <w:r w:rsidRPr="009B4C6F">
        <w:t xml:space="preserve"> </w:t>
      </w:r>
      <w:proofErr w:type="spellStart"/>
      <w:r w:rsidRPr="009B4C6F">
        <w:t>mata</w:t>
      </w:r>
      <w:proofErr w:type="spellEnd"/>
      <w:r w:rsidRPr="009B4C6F">
        <w:t xml:space="preserve"> </w:t>
      </w:r>
      <w:proofErr w:type="spellStart"/>
      <w:r w:rsidRPr="009B4C6F">
        <w:t>pelajaran</w:t>
      </w:r>
      <w:proofErr w:type="spellEnd"/>
      <w:r w:rsidRPr="009B4C6F">
        <w:t xml:space="preserve"> yang </w:t>
      </w:r>
      <w:proofErr w:type="spellStart"/>
      <w:r w:rsidRPr="009B4C6F">
        <w:t>sulit</w:t>
      </w:r>
      <w:proofErr w:type="spellEnd"/>
      <w:r w:rsidRPr="009B4C6F">
        <w:t xml:space="preserve">, </w:t>
      </w:r>
      <w:proofErr w:type="spellStart"/>
      <w:r w:rsidRPr="009B4C6F">
        <w:t>tidak</w:t>
      </w:r>
      <w:proofErr w:type="spellEnd"/>
      <w:r w:rsidRPr="009B4C6F">
        <w:t xml:space="preserve"> </w:t>
      </w:r>
      <w:proofErr w:type="spellStart"/>
      <w:r w:rsidRPr="009B4C6F">
        <w:t>menyenangkan</w:t>
      </w:r>
      <w:proofErr w:type="spellEnd"/>
      <w:r w:rsidRPr="009B4C6F">
        <w:t xml:space="preserve">, </w:t>
      </w:r>
      <w:proofErr w:type="spellStart"/>
      <w:r w:rsidRPr="009B4C6F">
        <w:t>bahkan</w:t>
      </w:r>
      <w:proofErr w:type="spellEnd"/>
      <w:r w:rsidRPr="009B4C6F">
        <w:t xml:space="preserve"> </w:t>
      </w:r>
      <w:proofErr w:type="spellStart"/>
      <w:r w:rsidRPr="009B4C6F">
        <w:t>mata</w:t>
      </w:r>
      <w:proofErr w:type="spellEnd"/>
      <w:r w:rsidRPr="009B4C6F">
        <w:t xml:space="preserve"> </w:t>
      </w:r>
      <w:proofErr w:type="spellStart"/>
      <w:r w:rsidRPr="009B4C6F">
        <w:t>pelajaran</w:t>
      </w:r>
      <w:proofErr w:type="spellEnd"/>
      <w:r w:rsidRPr="009B4C6F">
        <w:t xml:space="preserve"> yang </w:t>
      </w:r>
      <w:proofErr w:type="spellStart"/>
      <w:r w:rsidRPr="009B4C6F">
        <w:t>menakutkan</w:t>
      </w:r>
      <w:proofErr w:type="spellEnd"/>
      <w:r w:rsidRPr="009B4C6F">
        <w:t xml:space="preserve">. </w:t>
      </w:r>
      <w:bookmarkStart w:id="38" w:name="_Hlk204607716"/>
      <w:bookmarkEnd w:id="37"/>
      <w:r w:rsidRPr="009B4C6F">
        <w:t xml:space="preserve">Selain </w:t>
      </w:r>
      <w:proofErr w:type="spellStart"/>
      <w:r w:rsidRPr="009B4C6F">
        <w:t>itu</w:t>
      </w:r>
      <w:proofErr w:type="spellEnd"/>
      <w:r w:rsidRPr="009B4C6F">
        <w:t xml:space="preserve">, </w:t>
      </w:r>
      <w:proofErr w:type="spellStart"/>
      <w:r w:rsidRPr="009B4C6F">
        <w:t>pembelajaran</w:t>
      </w:r>
      <w:proofErr w:type="spellEnd"/>
      <w:r w:rsidRPr="009B4C6F">
        <w:t xml:space="preserve"> </w:t>
      </w:r>
      <w:proofErr w:type="spellStart"/>
      <w:r w:rsidRPr="009B4C6F">
        <w:t>matematika</w:t>
      </w:r>
      <w:proofErr w:type="spellEnd"/>
      <w:r w:rsidRPr="009B4C6F">
        <w:t xml:space="preserve"> juga </w:t>
      </w:r>
      <w:proofErr w:type="spellStart"/>
      <w:r w:rsidRPr="009B4C6F">
        <w:t>bisa</w:t>
      </w:r>
      <w:proofErr w:type="spellEnd"/>
      <w:r w:rsidRPr="009B4C6F">
        <w:t xml:space="preserve"> </w:t>
      </w:r>
      <w:proofErr w:type="spellStart"/>
      <w:r w:rsidRPr="009B4C6F">
        <w:t>dikatakan</w:t>
      </w:r>
      <w:proofErr w:type="spellEnd"/>
      <w:r w:rsidRPr="009B4C6F">
        <w:t xml:space="preserve"> </w:t>
      </w:r>
      <w:proofErr w:type="spellStart"/>
      <w:r w:rsidRPr="009B4C6F">
        <w:t>pembelajaran</w:t>
      </w:r>
      <w:proofErr w:type="spellEnd"/>
      <w:r w:rsidRPr="009B4C6F">
        <w:t xml:space="preserve"> yang sangat </w:t>
      </w:r>
      <w:proofErr w:type="spellStart"/>
      <w:r w:rsidRPr="009B4C6F">
        <w:t>membosankan</w:t>
      </w:r>
      <w:proofErr w:type="spellEnd"/>
      <w:r w:rsidRPr="009B4C6F">
        <w:t xml:space="preserve">. </w:t>
      </w:r>
      <w:bookmarkEnd w:id="38"/>
      <w:r w:rsidRPr="009B4C6F">
        <w:t xml:space="preserve">Hal </w:t>
      </w:r>
      <w:proofErr w:type="spellStart"/>
      <w:r w:rsidRPr="009B4C6F">
        <w:t>ini</w:t>
      </w:r>
      <w:proofErr w:type="spellEnd"/>
      <w:r w:rsidRPr="009B4C6F">
        <w:t xml:space="preserve"> </w:t>
      </w:r>
      <w:proofErr w:type="spellStart"/>
      <w:r w:rsidRPr="009B4C6F">
        <w:t>dikarenakan</w:t>
      </w:r>
      <w:proofErr w:type="spellEnd"/>
      <w:r w:rsidRPr="009B4C6F">
        <w:t xml:space="preserve"> </w:t>
      </w:r>
      <w:proofErr w:type="spellStart"/>
      <w:r w:rsidRPr="009B4C6F">
        <w:t>bahwa</w:t>
      </w:r>
      <w:proofErr w:type="spellEnd"/>
      <w:r w:rsidRPr="009B4C6F">
        <w:t xml:space="preserve"> </w:t>
      </w:r>
      <w:proofErr w:type="spellStart"/>
      <w:r w:rsidRPr="009B4C6F">
        <w:t>masih</w:t>
      </w:r>
      <w:proofErr w:type="spellEnd"/>
      <w:r w:rsidRPr="009B4C6F">
        <w:t xml:space="preserve"> </w:t>
      </w:r>
      <w:proofErr w:type="spellStart"/>
      <w:r w:rsidRPr="009B4C6F">
        <w:t>banyak</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yang </w:t>
      </w:r>
      <w:proofErr w:type="spellStart"/>
      <w:r w:rsidRPr="009B4C6F">
        <w:t>mengalami</w:t>
      </w:r>
      <w:proofErr w:type="spellEnd"/>
      <w:r w:rsidRPr="009B4C6F">
        <w:t xml:space="preserve"> </w:t>
      </w:r>
      <w:proofErr w:type="spellStart"/>
      <w:r w:rsidRPr="009B4C6F">
        <w:t>kesulitan-kesulitan</w:t>
      </w:r>
      <w:proofErr w:type="spellEnd"/>
      <w:r w:rsidRPr="009B4C6F">
        <w:t xml:space="preserve"> </w:t>
      </w:r>
      <w:proofErr w:type="spellStart"/>
      <w:r w:rsidRPr="009B4C6F">
        <w:t>dalam</w:t>
      </w:r>
      <w:proofErr w:type="spellEnd"/>
      <w:r w:rsidRPr="009B4C6F">
        <w:t xml:space="preserve"> </w:t>
      </w:r>
      <w:proofErr w:type="spellStart"/>
      <w:r w:rsidRPr="009B4C6F">
        <w:t>mengerjakan</w:t>
      </w:r>
      <w:proofErr w:type="spellEnd"/>
      <w:r w:rsidRPr="009B4C6F">
        <w:t xml:space="preserve"> </w:t>
      </w:r>
      <w:proofErr w:type="spellStart"/>
      <w:r w:rsidRPr="009B4C6F">
        <w:t>soal</w:t>
      </w:r>
      <w:proofErr w:type="spellEnd"/>
      <w:r w:rsidRPr="009B4C6F">
        <w:t xml:space="preserve"> </w:t>
      </w:r>
      <w:proofErr w:type="spellStart"/>
      <w:r w:rsidRPr="009B4C6F">
        <w:t>matematika</w:t>
      </w:r>
      <w:proofErr w:type="spellEnd"/>
      <w:r w:rsidRPr="009B4C6F">
        <w:t>.</w:t>
      </w:r>
      <w:r>
        <w:t xml:space="preserve"> </w:t>
      </w:r>
      <w:bookmarkStart w:id="39" w:name="_Hlk204606068"/>
      <w:r w:rsidRPr="00EF79B7">
        <w:t xml:space="preserve">Faktor </w:t>
      </w:r>
      <w:proofErr w:type="spellStart"/>
      <w:r w:rsidRPr="00EF79B7">
        <w:t>penyebab</w:t>
      </w:r>
      <w:proofErr w:type="spellEnd"/>
      <w:r w:rsidRPr="00EF79B7">
        <w:t xml:space="preserve"> </w:t>
      </w:r>
      <w:proofErr w:type="spellStart"/>
      <w:r w:rsidRPr="00EF79B7">
        <w:t>rendahnya</w:t>
      </w:r>
      <w:proofErr w:type="spellEnd"/>
      <w:r w:rsidRPr="00EF79B7">
        <w:t xml:space="preserve"> </w:t>
      </w:r>
      <w:proofErr w:type="spellStart"/>
      <w:r w:rsidRPr="00EF79B7">
        <w:t>kemampuan</w:t>
      </w:r>
      <w:proofErr w:type="spellEnd"/>
      <w:r w:rsidRPr="00EF79B7">
        <w:t xml:space="preserve"> </w:t>
      </w:r>
      <w:proofErr w:type="spellStart"/>
      <w:r w:rsidRPr="00EF79B7">
        <w:t>matematika</w:t>
      </w:r>
      <w:proofErr w:type="spellEnd"/>
      <w:r w:rsidRPr="00EF79B7">
        <w:t xml:space="preserve"> </w:t>
      </w:r>
      <w:proofErr w:type="spellStart"/>
      <w:r w:rsidRPr="00EF79B7">
        <w:t>ini</w:t>
      </w:r>
      <w:proofErr w:type="spellEnd"/>
      <w:r w:rsidRPr="00EF79B7">
        <w:t xml:space="preserve"> </w:t>
      </w:r>
      <w:proofErr w:type="spellStart"/>
      <w:r w:rsidRPr="00EF79B7">
        <w:t>beragam</w:t>
      </w:r>
      <w:proofErr w:type="spellEnd"/>
      <w:r w:rsidRPr="00EF79B7">
        <w:t xml:space="preserve">, salah </w:t>
      </w:r>
      <w:proofErr w:type="spellStart"/>
      <w:r w:rsidRPr="00EF79B7">
        <w:t>satunya</w:t>
      </w:r>
      <w:proofErr w:type="spellEnd"/>
      <w:r w:rsidRPr="00EF79B7">
        <w:t xml:space="preserve"> </w:t>
      </w:r>
      <w:proofErr w:type="spellStart"/>
      <w:r w:rsidRPr="00EF79B7">
        <w:t>adalah</w:t>
      </w:r>
      <w:proofErr w:type="spellEnd"/>
      <w:r w:rsidRPr="00EF79B7">
        <w:t xml:space="preserve"> </w:t>
      </w:r>
      <w:proofErr w:type="spellStart"/>
      <w:r w:rsidRPr="00EF79B7">
        <w:t>kurangnya</w:t>
      </w:r>
      <w:proofErr w:type="spellEnd"/>
      <w:r w:rsidRPr="00EF79B7">
        <w:t xml:space="preserve"> </w:t>
      </w:r>
      <w:proofErr w:type="spellStart"/>
      <w:r w:rsidRPr="00EF79B7">
        <w:t>pemahaman</w:t>
      </w:r>
      <w:proofErr w:type="spellEnd"/>
      <w:r w:rsidRPr="00EF79B7">
        <w:t xml:space="preserve"> </w:t>
      </w:r>
      <w:proofErr w:type="spellStart"/>
      <w:r w:rsidRPr="00EF79B7">
        <w:t>konsep</w:t>
      </w:r>
      <w:proofErr w:type="spellEnd"/>
      <w:r w:rsidRPr="00EF79B7">
        <w:t xml:space="preserve"> </w:t>
      </w:r>
      <w:proofErr w:type="spellStart"/>
      <w:r w:rsidRPr="00EF79B7">
        <w:t>matematika</w:t>
      </w:r>
      <w:proofErr w:type="spellEnd"/>
      <w:r w:rsidRPr="00EF79B7">
        <w:t xml:space="preserve"> (Asfar,</w:t>
      </w:r>
      <w:r>
        <w:t xml:space="preserve"> </w:t>
      </w:r>
      <w:proofErr w:type="spellStart"/>
      <w:r>
        <w:t>dkk</w:t>
      </w:r>
      <w:proofErr w:type="spellEnd"/>
      <w:r>
        <w:t xml:space="preserve">., </w:t>
      </w:r>
      <w:r w:rsidRPr="00EF79B7">
        <w:t xml:space="preserve">2018). </w:t>
      </w:r>
      <w:r w:rsidRPr="009B4C6F">
        <w:t xml:space="preserve"> </w:t>
      </w:r>
      <w:r w:rsidRPr="00EF79B7">
        <w:t xml:space="preserve">Hasil </w:t>
      </w:r>
      <w:proofErr w:type="spellStart"/>
      <w:r w:rsidRPr="00EF79B7">
        <w:t>dari</w:t>
      </w:r>
      <w:proofErr w:type="spellEnd"/>
      <w:r w:rsidRPr="00EF79B7">
        <w:t xml:space="preserve"> </w:t>
      </w:r>
      <w:proofErr w:type="spellStart"/>
      <w:r w:rsidRPr="00EF79B7">
        <w:t>penelitian</w:t>
      </w:r>
      <w:proofErr w:type="spellEnd"/>
      <w:r w:rsidRPr="00EF79B7">
        <w:t xml:space="preserve"> TIMSS dan PISA </w:t>
      </w:r>
      <w:proofErr w:type="spellStart"/>
      <w:r w:rsidRPr="00EF79B7">
        <w:t>menunjukkan</w:t>
      </w:r>
      <w:proofErr w:type="spellEnd"/>
      <w:r w:rsidRPr="00EF79B7">
        <w:t xml:space="preserve"> </w:t>
      </w:r>
      <w:proofErr w:type="spellStart"/>
      <w:r w:rsidRPr="00EF79B7">
        <w:t>bahwa</w:t>
      </w:r>
      <w:proofErr w:type="spellEnd"/>
      <w:r w:rsidRPr="00EF79B7">
        <w:t xml:space="preserve"> </w:t>
      </w:r>
      <w:proofErr w:type="spellStart"/>
      <w:r w:rsidRPr="00EF79B7">
        <w:t>secara</w:t>
      </w:r>
      <w:proofErr w:type="spellEnd"/>
      <w:r w:rsidRPr="00EF79B7">
        <w:t xml:space="preserve"> </w:t>
      </w:r>
      <w:proofErr w:type="spellStart"/>
      <w:r w:rsidRPr="00EF79B7">
        <w:t>keseluruhan</w:t>
      </w:r>
      <w:proofErr w:type="spellEnd"/>
      <w:r w:rsidRPr="00EF79B7">
        <w:t xml:space="preserve"> </w:t>
      </w:r>
      <w:proofErr w:type="spellStart"/>
      <w:r w:rsidRPr="00EF79B7">
        <w:t>kemampuan</w:t>
      </w:r>
      <w:proofErr w:type="spellEnd"/>
      <w:r w:rsidRPr="00EF79B7">
        <w:t xml:space="preserve"> </w:t>
      </w:r>
      <w:proofErr w:type="spellStart"/>
      <w:r w:rsidRPr="00EF79B7">
        <w:t>matematika</w:t>
      </w:r>
      <w:proofErr w:type="spellEnd"/>
      <w:r w:rsidRPr="00EF79B7">
        <w:t xml:space="preserve"> </w:t>
      </w:r>
      <w:proofErr w:type="spellStart"/>
      <w:r w:rsidRPr="00EF79B7">
        <w:t>siswa</w:t>
      </w:r>
      <w:proofErr w:type="spellEnd"/>
      <w:r w:rsidRPr="00EF79B7">
        <w:t xml:space="preserve"> Indonesia </w:t>
      </w:r>
      <w:proofErr w:type="spellStart"/>
      <w:r w:rsidRPr="00EF79B7">
        <w:t>masih</w:t>
      </w:r>
      <w:proofErr w:type="spellEnd"/>
      <w:r w:rsidRPr="00EF79B7">
        <w:t xml:space="preserve"> </w:t>
      </w:r>
      <w:proofErr w:type="spellStart"/>
      <w:r w:rsidRPr="00EF79B7">
        <w:t>tergolong</w:t>
      </w:r>
      <w:proofErr w:type="spellEnd"/>
      <w:r w:rsidRPr="00EF79B7">
        <w:t xml:space="preserve"> </w:t>
      </w:r>
      <w:proofErr w:type="spellStart"/>
      <w:r w:rsidRPr="00EF79B7">
        <w:t>rendah</w:t>
      </w:r>
      <w:proofErr w:type="spellEnd"/>
      <w:r>
        <w:t xml:space="preserve">. </w:t>
      </w:r>
      <w:r w:rsidRPr="00EF79B7">
        <w:t xml:space="preserve">Hal </w:t>
      </w:r>
      <w:proofErr w:type="spellStart"/>
      <w:r w:rsidRPr="00EF79B7">
        <w:t>tersebut</w:t>
      </w:r>
      <w:proofErr w:type="spellEnd"/>
      <w:r w:rsidRPr="00EF79B7">
        <w:t xml:space="preserve"> </w:t>
      </w:r>
      <w:proofErr w:type="spellStart"/>
      <w:r w:rsidRPr="00EF79B7">
        <w:t>tercermin</w:t>
      </w:r>
      <w:proofErr w:type="spellEnd"/>
      <w:r w:rsidRPr="00EF79B7">
        <w:t xml:space="preserve"> </w:t>
      </w:r>
      <w:proofErr w:type="spellStart"/>
      <w:r w:rsidRPr="00EF79B7">
        <w:t>dalam</w:t>
      </w:r>
      <w:proofErr w:type="spellEnd"/>
      <w:r w:rsidRPr="00EF79B7">
        <w:t xml:space="preserve"> </w:t>
      </w:r>
      <w:proofErr w:type="spellStart"/>
      <w:r w:rsidRPr="00EF79B7">
        <w:t>perolehan</w:t>
      </w:r>
      <w:proofErr w:type="spellEnd"/>
      <w:r w:rsidRPr="00EF79B7">
        <w:t xml:space="preserve"> </w:t>
      </w:r>
      <w:proofErr w:type="spellStart"/>
      <w:r w:rsidRPr="00EF79B7">
        <w:t>skor</w:t>
      </w:r>
      <w:proofErr w:type="spellEnd"/>
      <w:r w:rsidRPr="00EF79B7">
        <w:t xml:space="preserve"> </w:t>
      </w:r>
      <w:proofErr w:type="spellStart"/>
      <w:r w:rsidRPr="00EF79B7">
        <w:t>matematika</w:t>
      </w:r>
      <w:proofErr w:type="spellEnd"/>
      <w:r w:rsidRPr="00EF79B7">
        <w:t xml:space="preserve"> yang </w:t>
      </w:r>
      <w:proofErr w:type="spellStart"/>
      <w:r w:rsidRPr="00EF79B7">
        <w:t>didapatkan</w:t>
      </w:r>
      <w:proofErr w:type="spellEnd"/>
      <w:r w:rsidRPr="00EF79B7">
        <w:t xml:space="preserve"> </w:t>
      </w:r>
      <w:proofErr w:type="spellStart"/>
      <w:r w:rsidRPr="00EF79B7">
        <w:t>melalui</w:t>
      </w:r>
      <w:proofErr w:type="spellEnd"/>
      <w:r w:rsidRPr="00EF79B7">
        <w:t xml:space="preserve"> </w:t>
      </w:r>
      <w:proofErr w:type="spellStart"/>
      <w:r w:rsidRPr="00EF79B7">
        <w:t>hasil</w:t>
      </w:r>
      <w:proofErr w:type="spellEnd"/>
      <w:r w:rsidRPr="00EF79B7">
        <w:t xml:space="preserve"> PISA pada </w:t>
      </w:r>
      <w:proofErr w:type="spellStart"/>
      <w:r w:rsidRPr="00EF79B7">
        <w:t>tahun</w:t>
      </w:r>
      <w:proofErr w:type="spellEnd"/>
      <w:r w:rsidRPr="00EF79B7">
        <w:t xml:space="preserve"> 2018, </w:t>
      </w:r>
      <w:proofErr w:type="spellStart"/>
      <w:r w:rsidRPr="00EF79B7">
        <w:t>yakni</w:t>
      </w:r>
      <w:proofErr w:type="spellEnd"/>
      <w:r w:rsidRPr="00EF79B7">
        <w:t xml:space="preserve"> 379 </w:t>
      </w:r>
      <w:proofErr w:type="spellStart"/>
      <w:r w:rsidRPr="00EF79B7">
        <w:t>siswa</w:t>
      </w:r>
      <w:proofErr w:type="spellEnd"/>
      <w:r w:rsidRPr="00EF79B7">
        <w:t xml:space="preserve"> di </w:t>
      </w:r>
      <w:proofErr w:type="spellStart"/>
      <w:r w:rsidRPr="00EF79B7">
        <w:t>bawah</w:t>
      </w:r>
      <w:proofErr w:type="spellEnd"/>
      <w:r w:rsidRPr="00EF79B7">
        <w:t xml:space="preserve"> </w:t>
      </w:r>
      <w:proofErr w:type="spellStart"/>
      <w:r w:rsidRPr="00EF79B7">
        <w:t>skor</w:t>
      </w:r>
      <w:proofErr w:type="spellEnd"/>
      <w:r w:rsidRPr="00EF79B7">
        <w:t xml:space="preserve"> rata-rata </w:t>
      </w:r>
      <w:proofErr w:type="spellStart"/>
      <w:r w:rsidRPr="00EF79B7">
        <w:t>internasional</w:t>
      </w:r>
      <w:proofErr w:type="spellEnd"/>
      <w:r w:rsidRPr="00EF79B7">
        <w:t xml:space="preserve"> </w:t>
      </w:r>
      <w:proofErr w:type="spellStart"/>
      <w:r w:rsidRPr="00EF79B7">
        <w:t>sebesar</w:t>
      </w:r>
      <w:proofErr w:type="spellEnd"/>
      <w:r w:rsidRPr="00EF79B7">
        <w:t xml:space="preserve"> 489</w:t>
      </w:r>
      <w:r>
        <w:t xml:space="preserve"> (</w:t>
      </w:r>
      <w:proofErr w:type="spellStart"/>
      <w:r>
        <w:t>Patriani</w:t>
      </w:r>
      <w:proofErr w:type="spellEnd"/>
      <w:r>
        <w:t xml:space="preserve">, 2024). </w:t>
      </w:r>
      <w:proofErr w:type="spellStart"/>
      <w:r w:rsidRPr="005853FF">
        <w:t>Temuan</w:t>
      </w:r>
      <w:proofErr w:type="spellEnd"/>
      <w:r w:rsidRPr="005853FF">
        <w:t xml:space="preserve"> </w:t>
      </w:r>
      <w:proofErr w:type="spellStart"/>
      <w:r w:rsidRPr="005853FF">
        <w:t>tersebut</w:t>
      </w:r>
      <w:proofErr w:type="spellEnd"/>
      <w:r w:rsidRPr="005853FF">
        <w:t xml:space="preserve"> </w:t>
      </w:r>
      <w:proofErr w:type="spellStart"/>
      <w:r w:rsidRPr="005853FF">
        <w:t>selaras</w:t>
      </w:r>
      <w:proofErr w:type="spellEnd"/>
      <w:r w:rsidRPr="005853FF">
        <w:t xml:space="preserve"> </w:t>
      </w:r>
      <w:proofErr w:type="spellStart"/>
      <w:r w:rsidRPr="005853FF">
        <w:t>dengan</w:t>
      </w:r>
      <w:proofErr w:type="spellEnd"/>
      <w:r w:rsidRPr="005853FF">
        <w:t xml:space="preserve"> </w:t>
      </w:r>
      <w:proofErr w:type="spellStart"/>
      <w:r w:rsidRPr="005853FF">
        <w:t>penelitian</w:t>
      </w:r>
      <w:proofErr w:type="spellEnd"/>
      <w:r w:rsidRPr="005853FF">
        <w:t xml:space="preserve"> yang </w:t>
      </w:r>
      <w:proofErr w:type="spellStart"/>
      <w:r w:rsidRPr="005853FF">
        <w:t>dilakukan</w:t>
      </w:r>
      <w:proofErr w:type="spellEnd"/>
      <w:r w:rsidRPr="005853FF">
        <w:t xml:space="preserve"> oleh </w:t>
      </w:r>
      <w:proofErr w:type="spellStart"/>
      <w:r w:rsidRPr="005853FF">
        <w:t>Firsa</w:t>
      </w:r>
      <w:proofErr w:type="spellEnd"/>
      <w:r w:rsidRPr="005853FF">
        <w:t xml:space="preserve"> (2020) </w:t>
      </w:r>
      <w:proofErr w:type="spellStart"/>
      <w:r w:rsidRPr="005853FF">
        <w:t>menyatakan</w:t>
      </w:r>
      <w:proofErr w:type="spellEnd"/>
      <w:r w:rsidRPr="005853FF">
        <w:t xml:space="preserve"> </w:t>
      </w:r>
      <w:proofErr w:type="spellStart"/>
      <w:r w:rsidRPr="005853FF">
        <w:t>bahwa</w:t>
      </w:r>
      <w:proofErr w:type="spellEnd"/>
      <w:r w:rsidRPr="005853FF">
        <w:t xml:space="preserve"> </w:t>
      </w:r>
      <w:proofErr w:type="spellStart"/>
      <w:r w:rsidRPr="005853FF">
        <w:t>kemampuan</w:t>
      </w:r>
      <w:proofErr w:type="spellEnd"/>
      <w:r w:rsidRPr="005853FF">
        <w:t xml:space="preserve"> </w:t>
      </w:r>
      <w:proofErr w:type="spellStart"/>
      <w:r w:rsidRPr="005853FF">
        <w:t>pemahaman</w:t>
      </w:r>
      <w:proofErr w:type="spellEnd"/>
      <w:r w:rsidRPr="005853FF">
        <w:t xml:space="preserve"> </w:t>
      </w:r>
      <w:proofErr w:type="spellStart"/>
      <w:r w:rsidRPr="005853FF">
        <w:t>konsep</w:t>
      </w:r>
      <w:proofErr w:type="spellEnd"/>
      <w:r w:rsidRPr="005853FF">
        <w:t xml:space="preserve"> </w:t>
      </w:r>
      <w:proofErr w:type="spellStart"/>
      <w:r w:rsidRPr="005853FF">
        <w:t>matematis</w:t>
      </w:r>
      <w:proofErr w:type="spellEnd"/>
      <w:r w:rsidRPr="005853FF">
        <w:t xml:space="preserve"> </w:t>
      </w:r>
      <w:proofErr w:type="spellStart"/>
      <w:r w:rsidRPr="005853FF">
        <w:t>siswa</w:t>
      </w:r>
      <w:proofErr w:type="spellEnd"/>
      <w:r w:rsidRPr="005853FF">
        <w:t xml:space="preserve"> di Indonesia </w:t>
      </w:r>
      <w:proofErr w:type="spellStart"/>
      <w:r w:rsidRPr="005853FF">
        <w:t>masih</w:t>
      </w:r>
      <w:proofErr w:type="spellEnd"/>
      <w:r w:rsidRPr="005853FF">
        <w:t xml:space="preserve"> </w:t>
      </w:r>
      <w:proofErr w:type="spellStart"/>
      <w:r w:rsidRPr="005853FF">
        <w:t>kurang</w:t>
      </w:r>
      <w:proofErr w:type="spellEnd"/>
      <w:r w:rsidRPr="005853FF">
        <w:t>.</w:t>
      </w:r>
    </w:p>
    <w:p w14:paraId="35A517FA" w14:textId="77777777" w:rsidR="00B258A1" w:rsidRDefault="005714D2" w:rsidP="00B258A1">
      <w:pPr>
        <w:pStyle w:val="ListParagraph"/>
        <w:spacing w:line="360" w:lineRule="auto"/>
        <w:ind w:left="426" w:firstLine="425"/>
        <w:jc w:val="both"/>
      </w:pPr>
      <w:bookmarkStart w:id="40" w:name="_Hlk204606393"/>
      <w:bookmarkEnd w:id="39"/>
      <w:proofErr w:type="spellStart"/>
      <w:r w:rsidRPr="009B4C6F">
        <w:t>Realitas</w:t>
      </w:r>
      <w:proofErr w:type="spellEnd"/>
      <w:r w:rsidRPr="009B4C6F">
        <w:t xml:space="preserve"> di </w:t>
      </w:r>
      <w:proofErr w:type="spellStart"/>
      <w:r w:rsidRPr="009B4C6F">
        <w:t>lapangan</w:t>
      </w:r>
      <w:proofErr w:type="spellEnd"/>
      <w:r w:rsidRPr="009B4C6F">
        <w:t xml:space="preserve"> </w:t>
      </w:r>
      <w:proofErr w:type="spellStart"/>
      <w:r w:rsidRPr="009B4C6F">
        <w:t>menunjukan</w:t>
      </w:r>
      <w:proofErr w:type="spellEnd"/>
      <w:r w:rsidRPr="009B4C6F">
        <w:t xml:space="preserve"> </w:t>
      </w:r>
      <w:proofErr w:type="spellStart"/>
      <w:r w:rsidRPr="009B4C6F">
        <w:t>bahwa</w:t>
      </w:r>
      <w:proofErr w:type="spellEnd"/>
      <w:r w:rsidRPr="009B4C6F">
        <w:t xml:space="preserve"> </w:t>
      </w:r>
      <w:proofErr w:type="spellStart"/>
      <w:r w:rsidRPr="009B4C6F">
        <w:t>masih</w:t>
      </w:r>
      <w:proofErr w:type="spellEnd"/>
      <w:r w:rsidRPr="009B4C6F">
        <w:t xml:space="preserve"> </w:t>
      </w:r>
      <w:proofErr w:type="spellStart"/>
      <w:r w:rsidRPr="009B4C6F">
        <w:t>banyak</w:t>
      </w:r>
      <w:proofErr w:type="spellEnd"/>
      <w:r w:rsidRPr="009B4C6F">
        <w:t xml:space="preserve"> </w:t>
      </w:r>
      <w:proofErr w:type="spellStart"/>
      <w:r>
        <w:t>peserta</w:t>
      </w:r>
      <w:proofErr w:type="spellEnd"/>
      <w:r>
        <w:t xml:space="preserve"> </w:t>
      </w:r>
      <w:proofErr w:type="spellStart"/>
      <w:r>
        <w:t>didik</w:t>
      </w:r>
      <w:proofErr w:type="spellEnd"/>
      <w:r w:rsidRPr="009B4C6F">
        <w:t xml:space="preserve"> yang </w:t>
      </w:r>
      <w:proofErr w:type="spellStart"/>
      <w:r w:rsidRPr="009B4C6F">
        <w:t>mengalami</w:t>
      </w:r>
      <w:proofErr w:type="spellEnd"/>
      <w:r w:rsidRPr="009B4C6F">
        <w:t xml:space="preserve"> </w:t>
      </w:r>
      <w:proofErr w:type="spellStart"/>
      <w:r w:rsidRPr="009B4C6F">
        <w:t>kesulitan</w:t>
      </w:r>
      <w:proofErr w:type="spellEnd"/>
      <w:r w:rsidRPr="009B4C6F">
        <w:t xml:space="preserve"> </w:t>
      </w:r>
      <w:proofErr w:type="spellStart"/>
      <w:r w:rsidRPr="009B4C6F">
        <w:t>dalam</w:t>
      </w:r>
      <w:proofErr w:type="spellEnd"/>
      <w:r w:rsidRPr="009B4C6F">
        <w:t xml:space="preserve"> </w:t>
      </w:r>
      <w:proofErr w:type="spellStart"/>
      <w:r w:rsidRPr="009B4C6F">
        <w:t>m</w:t>
      </w:r>
      <w:r>
        <w:t>emahami</w:t>
      </w:r>
      <w:proofErr w:type="spellEnd"/>
      <w:r>
        <w:t xml:space="preserve"> </w:t>
      </w:r>
      <w:proofErr w:type="spellStart"/>
      <w:r>
        <w:t>konsep</w:t>
      </w:r>
      <w:proofErr w:type="spellEnd"/>
      <w:r>
        <w:t xml:space="preserve"> </w:t>
      </w:r>
      <w:proofErr w:type="spellStart"/>
      <w:r>
        <w:t>operasi</w:t>
      </w:r>
      <w:proofErr w:type="spellEnd"/>
      <w:r>
        <w:t xml:space="preserve"> </w:t>
      </w:r>
      <w:proofErr w:type="spellStart"/>
      <w:r>
        <w:t>hitung</w:t>
      </w:r>
      <w:proofErr w:type="spellEnd"/>
      <w:r>
        <w:t xml:space="preserve"> </w:t>
      </w:r>
      <w:proofErr w:type="spellStart"/>
      <w:r>
        <w:t>perkalian</w:t>
      </w:r>
      <w:proofErr w:type="spellEnd"/>
      <w:r w:rsidRPr="009B4C6F">
        <w:t xml:space="preserve">. </w:t>
      </w:r>
      <w:proofErr w:type="spellStart"/>
      <w:r w:rsidRPr="009B4C6F">
        <w:lastRenderedPageBreak/>
        <w:t>Permasalahan</w:t>
      </w:r>
      <w:proofErr w:type="spellEnd"/>
      <w:r w:rsidRPr="009B4C6F">
        <w:t xml:space="preserve"> </w:t>
      </w:r>
      <w:proofErr w:type="spellStart"/>
      <w:r w:rsidRPr="009B4C6F">
        <w:t>ini</w:t>
      </w:r>
      <w:proofErr w:type="spellEnd"/>
      <w:r w:rsidRPr="009B4C6F">
        <w:t xml:space="preserve"> </w:t>
      </w:r>
      <w:proofErr w:type="spellStart"/>
      <w:r w:rsidRPr="009B4C6F">
        <w:t>seringkali</w:t>
      </w:r>
      <w:proofErr w:type="spellEnd"/>
      <w:r w:rsidRPr="009B4C6F">
        <w:t xml:space="preserve"> </w:t>
      </w:r>
      <w:proofErr w:type="spellStart"/>
      <w:r w:rsidRPr="009B4C6F">
        <w:t>muncul</w:t>
      </w:r>
      <w:proofErr w:type="spellEnd"/>
      <w:r w:rsidRPr="009B4C6F">
        <w:t xml:space="preserve"> </w:t>
      </w:r>
      <w:proofErr w:type="spellStart"/>
      <w:r w:rsidRPr="009B4C6F">
        <w:t>dikarenakan</w:t>
      </w:r>
      <w:proofErr w:type="spellEnd"/>
      <w:r w:rsidRPr="009B4C6F">
        <w:t xml:space="preserve"> </w:t>
      </w:r>
      <w:proofErr w:type="spellStart"/>
      <w:r w:rsidRPr="009B4C6F">
        <w:t>beberapa</w:t>
      </w:r>
      <w:proofErr w:type="spellEnd"/>
      <w:r w:rsidRPr="009B4C6F">
        <w:t xml:space="preserve"> </w:t>
      </w:r>
      <w:proofErr w:type="spellStart"/>
      <w:r w:rsidRPr="009B4C6F">
        <w:t>faktor</w:t>
      </w:r>
      <w:proofErr w:type="spellEnd"/>
      <w:r w:rsidRPr="009B4C6F">
        <w:t xml:space="preserve">, </w:t>
      </w:r>
      <w:proofErr w:type="spellStart"/>
      <w:r w:rsidRPr="009B4C6F">
        <w:t>seperti</w:t>
      </w:r>
      <w:proofErr w:type="spellEnd"/>
      <w:r w:rsidRPr="009B4C6F">
        <w:t xml:space="preserve"> </w:t>
      </w:r>
      <w:proofErr w:type="spellStart"/>
      <w:r w:rsidRPr="009B4C6F">
        <w:t>kurangnya</w:t>
      </w:r>
      <w:proofErr w:type="spellEnd"/>
      <w:r w:rsidRPr="009B4C6F">
        <w:t xml:space="preserve"> </w:t>
      </w:r>
      <w:proofErr w:type="spellStart"/>
      <w:r w:rsidRPr="009B4C6F">
        <w:t>pemahaman</w:t>
      </w:r>
      <w:proofErr w:type="spellEnd"/>
      <w:r w:rsidRPr="009B4C6F">
        <w:t xml:space="preserve"> </w:t>
      </w:r>
      <w:proofErr w:type="spellStart"/>
      <w:r w:rsidRPr="009B4C6F">
        <w:t>dasar</w:t>
      </w:r>
      <w:proofErr w:type="spellEnd"/>
      <w:r w:rsidRPr="009B4C6F">
        <w:t xml:space="preserve"> </w:t>
      </w:r>
      <w:proofErr w:type="spellStart"/>
      <w:r w:rsidRPr="009B4C6F">
        <w:t>mengenai</w:t>
      </w:r>
      <w:proofErr w:type="spellEnd"/>
      <w:r w:rsidRPr="009B4C6F">
        <w:t xml:space="preserve"> </w:t>
      </w:r>
      <w:proofErr w:type="spellStart"/>
      <w:r w:rsidRPr="009B4C6F">
        <w:t>konsep</w:t>
      </w:r>
      <w:proofErr w:type="spellEnd"/>
      <w:r w:rsidRPr="009B4C6F">
        <w:t xml:space="preserve"> </w:t>
      </w:r>
      <w:proofErr w:type="spellStart"/>
      <w:r w:rsidRPr="009B4C6F">
        <w:t>angka</w:t>
      </w:r>
      <w:proofErr w:type="spellEnd"/>
      <w:r w:rsidRPr="009B4C6F">
        <w:t xml:space="preserve">, media </w:t>
      </w:r>
      <w:proofErr w:type="spellStart"/>
      <w:r w:rsidRPr="009B4C6F">
        <w:t>pembelajaran</w:t>
      </w:r>
      <w:proofErr w:type="spellEnd"/>
      <w:r w:rsidRPr="009B4C6F">
        <w:t xml:space="preserve"> yang </w:t>
      </w:r>
      <w:proofErr w:type="spellStart"/>
      <w:r w:rsidRPr="009B4C6F">
        <w:t>kurang</w:t>
      </w:r>
      <w:proofErr w:type="spellEnd"/>
      <w:r w:rsidRPr="009B4C6F">
        <w:t xml:space="preserve"> </w:t>
      </w:r>
      <w:proofErr w:type="spellStart"/>
      <w:r w:rsidRPr="009B4C6F">
        <w:t>sesuai</w:t>
      </w:r>
      <w:proofErr w:type="spellEnd"/>
      <w:r w:rsidRPr="009B4C6F">
        <w:t xml:space="preserve">, dan </w:t>
      </w:r>
      <w:proofErr w:type="spellStart"/>
      <w:r w:rsidRPr="009B4C6F">
        <w:t>tidak</w:t>
      </w:r>
      <w:proofErr w:type="spellEnd"/>
      <w:r w:rsidRPr="009B4C6F">
        <w:t xml:space="preserve"> </w:t>
      </w:r>
      <w:proofErr w:type="spellStart"/>
      <w:r w:rsidRPr="009B4C6F">
        <w:t>adanya</w:t>
      </w:r>
      <w:proofErr w:type="spellEnd"/>
      <w:r w:rsidRPr="009B4C6F">
        <w:t xml:space="preserve"> media </w:t>
      </w:r>
      <w:proofErr w:type="spellStart"/>
      <w:r w:rsidRPr="009B4C6F">
        <w:t>konkrit</w:t>
      </w:r>
      <w:proofErr w:type="spellEnd"/>
      <w:r w:rsidRPr="009B4C6F">
        <w:t xml:space="preserve"> </w:t>
      </w:r>
      <w:proofErr w:type="spellStart"/>
      <w:r w:rsidRPr="009B4C6F">
        <w:t>dalam</w:t>
      </w:r>
      <w:proofErr w:type="spellEnd"/>
      <w:r w:rsidRPr="009B4C6F">
        <w:t xml:space="preserve"> </w:t>
      </w:r>
      <w:proofErr w:type="spellStart"/>
      <w:r w:rsidRPr="009B4C6F">
        <w:t>mempermudahan</w:t>
      </w:r>
      <w:proofErr w:type="spellEnd"/>
      <w:r w:rsidRPr="009B4C6F">
        <w:t xml:space="preserve"> </w:t>
      </w:r>
      <w:proofErr w:type="spellStart"/>
      <w:r w:rsidRPr="009B4C6F">
        <w:t>pemahaman</w:t>
      </w:r>
      <w:proofErr w:type="spellEnd"/>
      <w:r w:rsidRPr="009B4C6F">
        <w:t xml:space="preserve"> </w:t>
      </w:r>
      <w:proofErr w:type="spellStart"/>
      <w:r w:rsidRPr="009B4C6F">
        <w:t>konsep</w:t>
      </w:r>
      <w:proofErr w:type="spellEnd"/>
      <w:r w:rsidRPr="009B4C6F">
        <w:t xml:space="preserve"> pada </w:t>
      </w:r>
      <w:proofErr w:type="spellStart"/>
      <w:r w:rsidRPr="009B4C6F">
        <w:t>materi</w:t>
      </w:r>
      <w:proofErr w:type="spellEnd"/>
      <w:r w:rsidRPr="009B4C6F">
        <w:t xml:space="preserve"> </w:t>
      </w:r>
      <w:proofErr w:type="spellStart"/>
      <w:r w:rsidRPr="009B4C6F">
        <w:t>tersebut</w:t>
      </w:r>
      <w:proofErr w:type="spellEnd"/>
      <w:r w:rsidRPr="009B4C6F">
        <w:t>.</w:t>
      </w:r>
      <w:bookmarkEnd w:id="40"/>
      <w:r w:rsidRPr="009B4C6F">
        <w:t xml:space="preserve"> </w:t>
      </w:r>
      <w:bookmarkStart w:id="41" w:name="_Hlk204606420"/>
      <w:proofErr w:type="spellStart"/>
      <w:r w:rsidRPr="009B4C6F">
        <w:t>Kesulitan</w:t>
      </w:r>
      <w:proofErr w:type="spellEnd"/>
      <w:r w:rsidRPr="009B4C6F">
        <w:t xml:space="preserve"> </w:t>
      </w:r>
      <w:proofErr w:type="spellStart"/>
      <w:r w:rsidRPr="009B4C6F">
        <w:t>ini</w:t>
      </w:r>
      <w:proofErr w:type="spellEnd"/>
      <w:r w:rsidRPr="009B4C6F">
        <w:t xml:space="preserve"> </w:t>
      </w:r>
      <w:proofErr w:type="spellStart"/>
      <w:r w:rsidRPr="009B4C6F">
        <w:t>dapat</w:t>
      </w:r>
      <w:proofErr w:type="spellEnd"/>
      <w:r w:rsidRPr="009B4C6F">
        <w:t xml:space="preserve"> </w:t>
      </w:r>
      <w:proofErr w:type="spellStart"/>
      <w:r w:rsidRPr="009B4C6F">
        <w:t>menghambat</w:t>
      </w:r>
      <w:proofErr w:type="spellEnd"/>
      <w:r w:rsidRPr="009B4C6F">
        <w:t xml:space="preserve"> </w:t>
      </w:r>
      <w:proofErr w:type="spellStart"/>
      <w:r w:rsidRPr="009B4C6F">
        <w:t>perkembangan</w:t>
      </w:r>
      <w:proofErr w:type="spellEnd"/>
      <w:r w:rsidRPr="009B4C6F">
        <w:t xml:space="preserve"> </w:t>
      </w:r>
      <w:proofErr w:type="spellStart"/>
      <w:r w:rsidRPr="009B4C6F">
        <w:t>kemampuan</w:t>
      </w:r>
      <w:proofErr w:type="spellEnd"/>
      <w:r w:rsidRPr="009B4C6F">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rsidRPr="009B4C6F">
        <w:t xml:space="preserve"> dan </w:t>
      </w:r>
      <w:proofErr w:type="spellStart"/>
      <w:r w:rsidRPr="009B4C6F">
        <w:t>analitis</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w:t>
      </w:r>
      <w:r>
        <w:t xml:space="preserve"> </w:t>
      </w:r>
      <w:bookmarkStart w:id="42" w:name="_Hlk204607624"/>
      <w:r>
        <w:t xml:space="preserve">Selain </w:t>
      </w:r>
      <w:proofErr w:type="spellStart"/>
      <w:r>
        <w:t>dengan</w:t>
      </w:r>
      <w:proofErr w:type="spellEnd"/>
      <w:r>
        <w:t xml:space="preserve"> </w:t>
      </w:r>
      <w:proofErr w:type="spellStart"/>
      <w:r>
        <w:t>temuan</w:t>
      </w:r>
      <w:proofErr w:type="spellEnd"/>
      <w:r>
        <w:t xml:space="preserve"> </w:t>
      </w:r>
      <w:proofErr w:type="spellStart"/>
      <w:r>
        <w:t>masalah</w:t>
      </w:r>
      <w:proofErr w:type="spellEnd"/>
      <w:r>
        <w:t xml:space="preserve"> </w:t>
      </w:r>
      <w:proofErr w:type="spellStart"/>
      <w:r>
        <w:t>diatas</w:t>
      </w:r>
      <w:proofErr w:type="spellEnd"/>
      <w:r>
        <w:t xml:space="preserve"> (</w:t>
      </w:r>
      <w:proofErr w:type="spellStart"/>
      <w:r>
        <w:t>Kusumasari</w:t>
      </w:r>
      <w:proofErr w:type="spellEnd"/>
      <w:r>
        <w:t xml:space="preserve">, 2021) </w:t>
      </w:r>
      <w:bookmarkEnd w:id="41"/>
      <w:proofErr w:type="spellStart"/>
      <w:r>
        <w:t>menyatakan</w:t>
      </w:r>
      <w:proofErr w:type="spellEnd"/>
      <w:r>
        <w:t xml:space="preserve"> </w:t>
      </w:r>
      <w:proofErr w:type="spellStart"/>
      <w:r>
        <w:t>bahwa</w:t>
      </w:r>
      <w:proofErr w:type="spellEnd"/>
      <w:r>
        <w:t xml:space="preserve"> </w:t>
      </w:r>
      <w:proofErr w:type="spellStart"/>
      <w:r>
        <w:t>k</w:t>
      </w:r>
      <w:r w:rsidRPr="00FC7256">
        <w:t>esulitan</w:t>
      </w:r>
      <w:proofErr w:type="spellEnd"/>
      <w:r w:rsidRPr="00FC7256">
        <w:t xml:space="preserve"> yang </w:t>
      </w:r>
      <w:proofErr w:type="spellStart"/>
      <w:r w:rsidRPr="00FC7256">
        <w:t>dialami</w:t>
      </w:r>
      <w:proofErr w:type="spellEnd"/>
      <w:r w:rsidRPr="00FC7256">
        <w:t xml:space="preserve"> </w:t>
      </w:r>
      <w:proofErr w:type="spellStart"/>
      <w:r w:rsidRPr="00FC7256">
        <w:t>siswa</w:t>
      </w:r>
      <w:proofErr w:type="spellEnd"/>
      <w:r w:rsidRPr="00FC7256">
        <w:t xml:space="preserve"> </w:t>
      </w:r>
      <w:proofErr w:type="spellStart"/>
      <w:r w:rsidRPr="00FC7256">
        <w:t>dalam</w:t>
      </w:r>
      <w:proofErr w:type="spellEnd"/>
      <w:r w:rsidRPr="00FC7256">
        <w:t xml:space="preserve"> </w:t>
      </w:r>
      <w:proofErr w:type="spellStart"/>
      <w:r w:rsidRPr="00FC7256">
        <w:t>me</w:t>
      </w:r>
      <w:r>
        <w:t>mahami</w:t>
      </w:r>
      <w:proofErr w:type="spellEnd"/>
      <w:r>
        <w:t xml:space="preserve"> </w:t>
      </w:r>
      <w:proofErr w:type="spellStart"/>
      <w:r w:rsidRPr="00FC7256">
        <w:t>materi</w:t>
      </w:r>
      <w:proofErr w:type="spellEnd"/>
      <w:r w:rsidRPr="00FC7256">
        <w:t xml:space="preserve"> </w:t>
      </w:r>
      <w:proofErr w:type="spellStart"/>
      <w:r w:rsidRPr="00FC7256">
        <w:t>perkalian</w:t>
      </w:r>
      <w:proofErr w:type="spellEnd"/>
      <w:r w:rsidRPr="00FC7256">
        <w:t xml:space="preserve"> </w:t>
      </w:r>
      <w:proofErr w:type="spellStart"/>
      <w:r w:rsidRPr="00FC7256">
        <w:t>yaitu</w:t>
      </w:r>
      <w:proofErr w:type="spellEnd"/>
      <w:r w:rsidRPr="00FC7256">
        <w:t xml:space="preserve">: </w:t>
      </w:r>
      <w:proofErr w:type="spellStart"/>
      <w:r>
        <w:t>k</w:t>
      </w:r>
      <w:r w:rsidRPr="00FC7256">
        <w:t>eterampilan</w:t>
      </w:r>
      <w:proofErr w:type="spellEnd"/>
      <w:r w:rsidRPr="00FC7256">
        <w:t xml:space="preserve"> </w:t>
      </w:r>
      <w:proofErr w:type="spellStart"/>
      <w:r w:rsidRPr="00FC7256">
        <w:t>perhitungan</w:t>
      </w:r>
      <w:proofErr w:type="spellEnd"/>
      <w:r>
        <w:t xml:space="preserve"> </w:t>
      </w:r>
      <w:proofErr w:type="spellStart"/>
      <w:r>
        <w:t>sebanyak</w:t>
      </w:r>
      <w:proofErr w:type="spellEnd"/>
      <w:r w:rsidRPr="00FC7256">
        <w:t xml:space="preserve"> 10 </w:t>
      </w:r>
      <w:proofErr w:type="spellStart"/>
      <w:r w:rsidRPr="00FC7256">
        <w:t>siswa</w:t>
      </w:r>
      <w:proofErr w:type="spellEnd"/>
      <w:r w:rsidRPr="00FC7256">
        <w:t xml:space="preserve"> </w:t>
      </w:r>
      <w:proofErr w:type="spellStart"/>
      <w:r w:rsidRPr="00FC7256">
        <w:t>mengalami</w:t>
      </w:r>
      <w:proofErr w:type="spellEnd"/>
      <w:r w:rsidRPr="00FC7256">
        <w:t xml:space="preserve"> </w:t>
      </w:r>
      <w:proofErr w:type="spellStart"/>
      <w:r w:rsidRPr="00FC7256">
        <w:t>kesulitan</w:t>
      </w:r>
      <w:proofErr w:type="spellEnd"/>
      <w:r w:rsidRPr="00FC7256">
        <w:t xml:space="preserve"> </w:t>
      </w:r>
      <w:proofErr w:type="spellStart"/>
      <w:r w:rsidRPr="00FC7256">
        <w:t>keterampilan</w:t>
      </w:r>
      <w:proofErr w:type="spellEnd"/>
      <w:r w:rsidRPr="00FC7256">
        <w:t xml:space="preserve"> </w:t>
      </w:r>
      <w:proofErr w:type="spellStart"/>
      <w:r w:rsidRPr="00FC7256">
        <w:t>perhitungan</w:t>
      </w:r>
      <w:proofErr w:type="spellEnd"/>
      <w:r>
        <w:t xml:space="preserve">, </w:t>
      </w:r>
      <w:proofErr w:type="spellStart"/>
      <w:r>
        <w:t>k</w:t>
      </w:r>
      <w:r w:rsidRPr="00FC7256">
        <w:t>esulitan</w:t>
      </w:r>
      <w:proofErr w:type="spellEnd"/>
      <w:r w:rsidRPr="00FC7256">
        <w:t xml:space="preserve"> </w:t>
      </w:r>
      <w:proofErr w:type="spellStart"/>
      <w:r w:rsidRPr="00FC7256">
        <w:t>menentukan</w:t>
      </w:r>
      <w:proofErr w:type="spellEnd"/>
      <w:r w:rsidRPr="00FC7256">
        <w:t xml:space="preserve"> </w:t>
      </w:r>
      <w:proofErr w:type="spellStart"/>
      <w:r w:rsidRPr="00FC7256">
        <w:t>nilai</w:t>
      </w:r>
      <w:proofErr w:type="spellEnd"/>
      <w:r w:rsidRPr="00FC7256">
        <w:t xml:space="preserve"> </w:t>
      </w:r>
      <w:proofErr w:type="spellStart"/>
      <w:r w:rsidRPr="00FC7256">
        <w:t>tempat</w:t>
      </w:r>
      <w:proofErr w:type="spellEnd"/>
      <w:r w:rsidRPr="00FC7256">
        <w:t xml:space="preserve"> </w:t>
      </w:r>
      <w:proofErr w:type="spellStart"/>
      <w:r>
        <w:t>sebanyak</w:t>
      </w:r>
      <w:proofErr w:type="spellEnd"/>
      <w:r w:rsidRPr="00FC7256">
        <w:t xml:space="preserve"> 7 </w:t>
      </w:r>
      <w:proofErr w:type="spellStart"/>
      <w:r w:rsidRPr="00FC7256">
        <w:t>siswa</w:t>
      </w:r>
      <w:proofErr w:type="spellEnd"/>
      <w:r>
        <w:t xml:space="preserve">, dan </w:t>
      </w:r>
      <w:proofErr w:type="spellStart"/>
      <w:r w:rsidRPr="00FC7256">
        <w:t>kurang</w:t>
      </w:r>
      <w:proofErr w:type="spellEnd"/>
      <w:r>
        <w:t xml:space="preserve"> </w:t>
      </w:r>
      <w:proofErr w:type="spellStart"/>
      <w:r w:rsidRPr="00FC7256">
        <w:t>pemahaman</w:t>
      </w:r>
      <w:proofErr w:type="spellEnd"/>
      <w:r w:rsidRPr="00FC7256">
        <w:t xml:space="preserve"> </w:t>
      </w:r>
      <w:proofErr w:type="spellStart"/>
      <w:r w:rsidRPr="00FC7256">
        <w:t>tentang</w:t>
      </w:r>
      <w:proofErr w:type="spellEnd"/>
      <w:r w:rsidRPr="00FC7256">
        <w:t xml:space="preserve"> </w:t>
      </w:r>
      <w:proofErr w:type="spellStart"/>
      <w:r w:rsidRPr="00FC7256">
        <w:t>simbol</w:t>
      </w:r>
      <w:proofErr w:type="spellEnd"/>
      <w:r w:rsidRPr="00FC7256">
        <w:t xml:space="preserve"> </w:t>
      </w:r>
      <w:proofErr w:type="spellStart"/>
      <w:r>
        <w:t>sebanyak</w:t>
      </w:r>
      <w:proofErr w:type="spellEnd"/>
      <w:r>
        <w:t xml:space="preserve"> </w:t>
      </w:r>
      <w:r w:rsidRPr="00FC7256">
        <w:t xml:space="preserve">3 </w:t>
      </w:r>
      <w:proofErr w:type="spellStart"/>
      <w:r w:rsidRPr="00FC7256">
        <w:t>siswa</w:t>
      </w:r>
      <w:proofErr w:type="spellEnd"/>
      <w:r w:rsidRPr="00FC7256">
        <w:t xml:space="preserve"> </w:t>
      </w:r>
      <w:proofErr w:type="spellStart"/>
      <w:r w:rsidRPr="00FC7256">
        <w:t>mengalami</w:t>
      </w:r>
      <w:proofErr w:type="spellEnd"/>
      <w:r w:rsidRPr="00FC7256">
        <w:t xml:space="preserve"> </w:t>
      </w:r>
      <w:proofErr w:type="spellStart"/>
      <w:r w:rsidRPr="00FC7256">
        <w:t>kesulitan</w:t>
      </w:r>
      <w:proofErr w:type="spellEnd"/>
      <w:r w:rsidRPr="00FC7256">
        <w:t xml:space="preserve"> </w:t>
      </w:r>
      <w:proofErr w:type="spellStart"/>
      <w:r w:rsidRPr="00FC7256">
        <w:t>dalam</w:t>
      </w:r>
      <w:proofErr w:type="spellEnd"/>
      <w:r w:rsidRPr="00FC7256">
        <w:t xml:space="preserve"> </w:t>
      </w:r>
      <w:proofErr w:type="spellStart"/>
      <w:r w:rsidRPr="00FC7256">
        <w:t>memahami</w:t>
      </w:r>
      <w:proofErr w:type="spellEnd"/>
      <w:r w:rsidRPr="00FC7256">
        <w:t xml:space="preserve"> dan </w:t>
      </w:r>
      <w:proofErr w:type="spellStart"/>
      <w:r w:rsidRPr="00FC7256">
        <w:t>menggunakan</w:t>
      </w:r>
      <w:proofErr w:type="spellEnd"/>
      <w:r w:rsidRPr="00FC7256">
        <w:t xml:space="preserve"> </w:t>
      </w:r>
      <w:proofErr w:type="spellStart"/>
      <w:r w:rsidRPr="00FC7256">
        <w:t>simbol</w:t>
      </w:r>
      <w:proofErr w:type="spellEnd"/>
      <w:r w:rsidRPr="00FC7256">
        <w:t>.</w:t>
      </w:r>
      <w:r>
        <w:t xml:space="preserve"> </w:t>
      </w:r>
      <w:r w:rsidRPr="009B4C6F">
        <w:t xml:space="preserve">Oleh </w:t>
      </w:r>
      <w:proofErr w:type="spellStart"/>
      <w:r w:rsidRPr="009B4C6F">
        <w:t>sebab</w:t>
      </w:r>
      <w:proofErr w:type="spellEnd"/>
      <w:r w:rsidRPr="009B4C6F">
        <w:t xml:space="preserve"> </w:t>
      </w:r>
      <w:proofErr w:type="spellStart"/>
      <w:r w:rsidRPr="009B4C6F">
        <w:t>itu</w:t>
      </w:r>
      <w:proofErr w:type="spellEnd"/>
      <w:r w:rsidRPr="009B4C6F">
        <w:t xml:space="preserve">, </w:t>
      </w:r>
      <w:proofErr w:type="spellStart"/>
      <w:r w:rsidRPr="009B4C6F">
        <w:t>penting</w:t>
      </w:r>
      <w:proofErr w:type="spellEnd"/>
      <w:r w:rsidRPr="009B4C6F">
        <w:t xml:space="preserve"> </w:t>
      </w:r>
      <w:proofErr w:type="spellStart"/>
      <w:r w:rsidRPr="009B4C6F">
        <w:t>bagi</w:t>
      </w:r>
      <w:proofErr w:type="spellEnd"/>
      <w:r w:rsidRPr="009B4C6F">
        <w:t xml:space="preserve"> guru </w:t>
      </w:r>
      <w:proofErr w:type="spellStart"/>
      <w:r w:rsidRPr="009B4C6F">
        <w:t>untuk</w:t>
      </w:r>
      <w:proofErr w:type="spellEnd"/>
      <w:r w:rsidRPr="009B4C6F">
        <w:t xml:space="preserve"> </w:t>
      </w:r>
      <w:proofErr w:type="spellStart"/>
      <w:r w:rsidRPr="009B4C6F">
        <w:t>menciptakan</w:t>
      </w:r>
      <w:proofErr w:type="spellEnd"/>
      <w:r w:rsidRPr="009B4C6F">
        <w:t xml:space="preserve"> media </w:t>
      </w:r>
      <w:proofErr w:type="spellStart"/>
      <w:r w:rsidRPr="009B4C6F">
        <w:t>pembelajaran</w:t>
      </w:r>
      <w:proofErr w:type="spellEnd"/>
      <w:r w:rsidRPr="009B4C6F">
        <w:t xml:space="preserve"> </w:t>
      </w:r>
      <w:proofErr w:type="spellStart"/>
      <w:r w:rsidRPr="009B4C6F">
        <w:t>kreatif</w:t>
      </w:r>
      <w:proofErr w:type="spellEnd"/>
      <w:r w:rsidRPr="009B4C6F">
        <w:t xml:space="preserve">, </w:t>
      </w:r>
      <w:proofErr w:type="spellStart"/>
      <w:r w:rsidRPr="009B4C6F">
        <w:t>interaktif</w:t>
      </w:r>
      <w:proofErr w:type="spellEnd"/>
      <w:r w:rsidRPr="009B4C6F">
        <w:t xml:space="preserve"> dan </w:t>
      </w:r>
      <w:proofErr w:type="spellStart"/>
      <w:r w:rsidRPr="009B4C6F">
        <w:t>mampu</w:t>
      </w:r>
      <w:proofErr w:type="spellEnd"/>
      <w:r w:rsidRPr="009B4C6F">
        <w:t xml:space="preserve"> </w:t>
      </w:r>
      <w:proofErr w:type="spellStart"/>
      <w:r w:rsidRPr="009B4C6F">
        <w:t>memahami</w:t>
      </w:r>
      <w:proofErr w:type="spellEnd"/>
      <w:r w:rsidRPr="009B4C6F">
        <w:t xml:space="preserve"> </w:t>
      </w:r>
      <w:proofErr w:type="spellStart"/>
      <w:r w:rsidRPr="009B4C6F">
        <w:t>konsep</w:t>
      </w:r>
      <w:proofErr w:type="spellEnd"/>
      <w:r w:rsidRPr="009B4C6F">
        <w:t xml:space="preserve"> </w:t>
      </w:r>
      <w:proofErr w:type="spellStart"/>
      <w:r>
        <w:t>perkalian</w:t>
      </w:r>
      <w:proofErr w:type="spellEnd"/>
      <w:r w:rsidRPr="009B4C6F">
        <w:t xml:space="preserve"> </w:t>
      </w:r>
      <w:proofErr w:type="spellStart"/>
      <w:r w:rsidRPr="009B4C6F">
        <w:t>sehingga</w:t>
      </w:r>
      <w:proofErr w:type="spellEnd"/>
      <w:r w:rsidRPr="009B4C6F">
        <w:t xml:space="preserve"> </w:t>
      </w:r>
      <w:proofErr w:type="spellStart"/>
      <w:r w:rsidRPr="009B4C6F">
        <w:t>mereka</w:t>
      </w:r>
      <w:proofErr w:type="spellEnd"/>
      <w:r w:rsidRPr="009B4C6F">
        <w:t xml:space="preserve"> </w:t>
      </w:r>
      <w:proofErr w:type="spellStart"/>
      <w:r w:rsidRPr="009B4C6F">
        <w:t>dapat</w:t>
      </w:r>
      <w:proofErr w:type="spellEnd"/>
      <w:r w:rsidRPr="009B4C6F">
        <w:t xml:space="preserve"> </w:t>
      </w:r>
      <w:proofErr w:type="spellStart"/>
      <w:r w:rsidRPr="009B4C6F">
        <w:t>mengatasi</w:t>
      </w:r>
      <w:proofErr w:type="spellEnd"/>
      <w:r w:rsidRPr="009B4C6F">
        <w:t xml:space="preserve"> </w:t>
      </w:r>
      <w:proofErr w:type="spellStart"/>
      <w:r w:rsidRPr="009B4C6F">
        <w:t>kesulitan</w:t>
      </w:r>
      <w:proofErr w:type="spellEnd"/>
      <w:r w:rsidRPr="009B4C6F">
        <w:t xml:space="preserve"> dan </w:t>
      </w:r>
      <w:proofErr w:type="spellStart"/>
      <w:r w:rsidRPr="009B4C6F">
        <w:t>mencapai</w:t>
      </w:r>
      <w:proofErr w:type="spellEnd"/>
      <w:r w:rsidRPr="009B4C6F">
        <w:t xml:space="preserve"> </w:t>
      </w:r>
      <w:proofErr w:type="spellStart"/>
      <w:r w:rsidRPr="009B4C6F">
        <w:t>kemajuan</w:t>
      </w:r>
      <w:proofErr w:type="spellEnd"/>
      <w:r w:rsidRPr="009B4C6F">
        <w:t xml:space="preserve"> </w:t>
      </w:r>
      <w:proofErr w:type="spellStart"/>
      <w:r w:rsidRPr="009B4C6F">
        <w:t>dalam</w:t>
      </w:r>
      <w:proofErr w:type="spellEnd"/>
      <w:r w:rsidRPr="009B4C6F">
        <w:t xml:space="preserve"> </w:t>
      </w:r>
      <w:proofErr w:type="spellStart"/>
      <w:r w:rsidRPr="009B4C6F">
        <w:t>pembelajaran</w:t>
      </w:r>
      <w:proofErr w:type="spellEnd"/>
      <w:r w:rsidRPr="009B4C6F">
        <w:t xml:space="preserve"> </w:t>
      </w:r>
      <w:proofErr w:type="spellStart"/>
      <w:r w:rsidRPr="009B4C6F">
        <w:t>matematika</w:t>
      </w:r>
      <w:proofErr w:type="spellEnd"/>
      <w:r w:rsidRPr="009B4C6F">
        <w:t>.</w:t>
      </w:r>
    </w:p>
    <w:p w14:paraId="52416FFF" w14:textId="77777777" w:rsidR="00B258A1" w:rsidRDefault="005714D2" w:rsidP="00B258A1">
      <w:pPr>
        <w:pStyle w:val="ListParagraph"/>
        <w:spacing w:line="360" w:lineRule="auto"/>
        <w:ind w:left="426" w:firstLine="425"/>
        <w:jc w:val="both"/>
      </w:pPr>
      <w:bookmarkStart w:id="43" w:name="_Hlk204607301"/>
      <w:bookmarkEnd w:id="42"/>
      <w:r w:rsidRPr="009B4C6F">
        <w:t xml:space="preserve">Salah </w:t>
      </w:r>
      <w:proofErr w:type="spellStart"/>
      <w:r w:rsidRPr="009B4C6F">
        <w:t>satu</w:t>
      </w:r>
      <w:proofErr w:type="spellEnd"/>
      <w:r w:rsidRPr="009B4C6F">
        <w:t xml:space="preserve"> </w:t>
      </w:r>
      <w:proofErr w:type="spellStart"/>
      <w:r w:rsidRPr="009B4C6F">
        <w:t>pelajaran</w:t>
      </w:r>
      <w:proofErr w:type="spellEnd"/>
      <w:r w:rsidRPr="009B4C6F">
        <w:t xml:space="preserve"> yang </w:t>
      </w:r>
      <w:proofErr w:type="spellStart"/>
      <w:r w:rsidRPr="009B4C6F">
        <w:t>menjadi</w:t>
      </w:r>
      <w:proofErr w:type="spellEnd"/>
      <w:r w:rsidRPr="009B4C6F">
        <w:t xml:space="preserve"> </w:t>
      </w:r>
      <w:proofErr w:type="spellStart"/>
      <w:r w:rsidRPr="009B4C6F">
        <w:t>dasar</w:t>
      </w:r>
      <w:proofErr w:type="spellEnd"/>
      <w:r w:rsidRPr="009B4C6F">
        <w:t xml:space="preserve"> </w:t>
      </w:r>
      <w:proofErr w:type="spellStart"/>
      <w:r w:rsidRPr="009B4C6F">
        <w:t>penting</w:t>
      </w:r>
      <w:proofErr w:type="spellEnd"/>
      <w:r w:rsidRPr="009B4C6F">
        <w:t xml:space="preserve"> </w:t>
      </w:r>
      <w:proofErr w:type="spellStart"/>
      <w:r w:rsidRPr="009B4C6F">
        <w:t>dalam</w:t>
      </w:r>
      <w:proofErr w:type="spellEnd"/>
      <w:r w:rsidRPr="009B4C6F">
        <w:t xml:space="preserve"> </w:t>
      </w:r>
      <w:proofErr w:type="spellStart"/>
      <w:r w:rsidRPr="009B4C6F">
        <w:t>memahami</w:t>
      </w:r>
      <w:proofErr w:type="spellEnd"/>
      <w:r w:rsidRPr="009B4C6F">
        <w:t xml:space="preserve"> </w:t>
      </w:r>
      <w:proofErr w:type="spellStart"/>
      <w:r w:rsidRPr="009B4C6F">
        <w:t>matematika</w:t>
      </w:r>
      <w:proofErr w:type="spellEnd"/>
      <w:r w:rsidRPr="009B4C6F">
        <w:t xml:space="preserve"> </w:t>
      </w:r>
      <w:proofErr w:type="spellStart"/>
      <w:r w:rsidRPr="009B4C6F">
        <w:t>adalah</w:t>
      </w:r>
      <w:proofErr w:type="spellEnd"/>
      <w:r w:rsidRPr="009B4C6F">
        <w:t xml:space="preserve"> </w:t>
      </w:r>
      <w:proofErr w:type="spellStart"/>
      <w:r>
        <w:t>perkalian</w:t>
      </w:r>
      <w:proofErr w:type="spellEnd"/>
      <w:r w:rsidRPr="009B4C6F">
        <w:t xml:space="preserve">. </w:t>
      </w:r>
      <w:proofErr w:type="spellStart"/>
      <w:r w:rsidRPr="009B4C6F">
        <w:t>Memiliki</w:t>
      </w:r>
      <w:proofErr w:type="spellEnd"/>
      <w:r w:rsidRPr="009B4C6F">
        <w:t xml:space="preserve"> </w:t>
      </w:r>
      <w:proofErr w:type="spellStart"/>
      <w:r w:rsidRPr="009B4C6F">
        <w:t>pemahaman</w:t>
      </w:r>
      <w:proofErr w:type="spellEnd"/>
      <w:r w:rsidRPr="009B4C6F">
        <w:t xml:space="preserve"> yang </w:t>
      </w:r>
      <w:proofErr w:type="spellStart"/>
      <w:r w:rsidRPr="009B4C6F">
        <w:t>kuat</w:t>
      </w:r>
      <w:proofErr w:type="spellEnd"/>
      <w:r w:rsidRPr="009B4C6F">
        <w:t xml:space="preserve"> </w:t>
      </w:r>
      <w:proofErr w:type="spellStart"/>
      <w:r w:rsidRPr="009B4C6F">
        <w:t>tentang</w:t>
      </w:r>
      <w:proofErr w:type="spellEnd"/>
      <w:r w:rsidRPr="009B4C6F">
        <w:t xml:space="preserve"> </w:t>
      </w:r>
      <w:proofErr w:type="spellStart"/>
      <w:r w:rsidRPr="009B4C6F">
        <w:t>materi</w:t>
      </w:r>
      <w:proofErr w:type="spellEnd"/>
      <w:r w:rsidRPr="009B4C6F">
        <w:t xml:space="preserve"> </w:t>
      </w:r>
      <w:proofErr w:type="spellStart"/>
      <w:r w:rsidRPr="009B4C6F">
        <w:t>ini</w:t>
      </w:r>
      <w:proofErr w:type="spellEnd"/>
      <w:r w:rsidRPr="009B4C6F">
        <w:t xml:space="preserve"> </w:t>
      </w:r>
      <w:proofErr w:type="spellStart"/>
      <w:r w:rsidRPr="009B4C6F">
        <w:t>sangatlah</w:t>
      </w:r>
      <w:proofErr w:type="spellEnd"/>
      <w:r w:rsidRPr="009B4C6F">
        <w:t xml:space="preserve"> </w:t>
      </w:r>
      <w:proofErr w:type="spellStart"/>
      <w:r w:rsidRPr="009B4C6F">
        <w:t>penting</w:t>
      </w:r>
      <w:proofErr w:type="spellEnd"/>
      <w:r w:rsidRPr="009B4C6F">
        <w:t xml:space="preserve">, </w:t>
      </w:r>
      <w:proofErr w:type="spellStart"/>
      <w:r w:rsidRPr="009B4C6F">
        <w:t>karena</w:t>
      </w:r>
      <w:proofErr w:type="spellEnd"/>
      <w:r w:rsidRPr="009B4C6F">
        <w:t xml:space="preserve"> </w:t>
      </w:r>
      <w:proofErr w:type="spellStart"/>
      <w:r w:rsidRPr="009B4C6F">
        <w:t>menjadi</w:t>
      </w:r>
      <w:proofErr w:type="spellEnd"/>
      <w:r w:rsidRPr="009B4C6F">
        <w:t xml:space="preserve"> </w:t>
      </w:r>
      <w:proofErr w:type="spellStart"/>
      <w:r w:rsidRPr="009B4C6F">
        <w:t>landasan</w:t>
      </w:r>
      <w:proofErr w:type="spellEnd"/>
      <w:r w:rsidRPr="009B4C6F">
        <w:t xml:space="preserve"> </w:t>
      </w:r>
      <w:proofErr w:type="spellStart"/>
      <w:r w:rsidRPr="009B4C6F">
        <w:t>bagi</w:t>
      </w:r>
      <w:proofErr w:type="spellEnd"/>
      <w:r w:rsidRPr="009B4C6F">
        <w:t xml:space="preserve"> </w:t>
      </w:r>
      <w:proofErr w:type="spellStart"/>
      <w:r w:rsidRPr="009B4C6F">
        <w:t>penguasaan</w:t>
      </w:r>
      <w:proofErr w:type="spellEnd"/>
      <w:r w:rsidRPr="009B4C6F">
        <w:t xml:space="preserve"> </w:t>
      </w:r>
      <w:proofErr w:type="spellStart"/>
      <w:r w:rsidRPr="009B4C6F">
        <w:t>konsep</w:t>
      </w:r>
      <w:proofErr w:type="spellEnd"/>
      <w:r w:rsidRPr="009B4C6F">
        <w:t xml:space="preserve"> </w:t>
      </w:r>
      <w:proofErr w:type="spellStart"/>
      <w:r w:rsidRPr="009B4C6F">
        <w:t>matematika</w:t>
      </w:r>
      <w:proofErr w:type="spellEnd"/>
      <w:r w:rsidRPr="009B4C6F">
        <w:t xml:space="preserve"> yang </w:t>
      </w:r>
      <w:proofErr w:type="spellStart"/>
      <w:r w:rsidRPr="009B4C6F">
        <w:t>lebih</w:t>
      </w:r>
      <w:proofErr w:type="spellEnd"/>
      <w:r w:rsidRPr="009B4C6F">
        <w:t xml:space="preserve"> </w:t>
      </w:r>
      <w:proofErr w:type="spellStart"/>
      <w:r w:rsidRPr="009B4C6F">
        <w:t>rumit</w:t>
      </w:r>
      <w:proofErr w:type="spellEnd"/>
      <w:r w:rsidRPr="009B4C6F">
        <w:t xml:space="preserve"> </w:t>
      </w:r>
      <w:proofErr w:type="spellStart"/>
      <w:r w:rsidRPr="009B4C6F">
        <w:t>di</w:t>
      </w:r>
      <w:r>
        <w:t>jenjang</w:t>
      </w:r>
      <w:proofErr w:type="spellEnd"/>
      <w:r>
        <w:t xml:space="preserve"> </w:t>
      </w:r>
      <w:proofErr w:type="spellStart"/>
      <w:r>
        <w:t>selanjutnya</w:t>
      </w:r>
      <w:proofErr w:type="spellEnd"/>
      <w:r w:rsidRPr="009B4C6F">
        <w:t xml:space="preserve">. </w:t>
      </w:r>
      <w:proofErr w:type="spellStart"/>
      <w:r w:rsidRPr="009B4C6F">
        <w:t>Namun</w:t>
      </w:r>
      <w:proofErr w:type="spellEnd"/>
      <w:r w:rsidRPr="009B4C6F">
        <w:t xml:space="preserve"> </w:t>
      </w:r>
      <w:proofErr w:type="spellStart"/>
      <w:r w:rsidRPr="009B4C6F">
        <w:t>dalam</w:t>
      </w:r>
      <w:proofErr w:type="spellEnd"/>
      <w:r w:rsidRPr="009B4C6F">
        <w:t xml:space="preserve"> </w:t>
      </w:r>
      <w:proofErr w:type="spellStart"/>
      <w:r w:rsidRPr="009B4C6F">
        <w:t>praktiknya</w:t>
      </w:r>
      <w:proofErr w:type="spellEnd"/>
      <w:r w:rsidRPr="009B4C6F">
        <w:t xml:space="preserve">, </w:t>
      </w:r>
      <w:proofErr w:type="spellStart"/>
      <w:r w:rsidRPr="009B4C6F">
        <w:t>seringkali</w:t>
      </w:r>
      <w:proofErr w:type="spellEnd"/>
      <w:r w:rsidRPr="009B4C6F">
        <w:t xml:space="preserve"> </w:t>
      </w:r>
      <w:proofErr w:type="spellStart"/>
      <w:r w:rsidRPr="009B4C6F">
        <w:t>muncul</w:t>
      </w:r>
      <w:proofErr w:type="spellEnd"/>
      <w:r w:rsidRPr="009B4C6F">
        <w:t xml:space="preserve"> </w:t>
      </w:r>
      <w:proofErr w:type="spellStart"/>
      <w:r w:rsidRPr="009B4C6F">
        <w:t>tantangan</w:t>
      </w:r>
      <w:proofErr w:type="spellEnd"/>
      <w:r w:rsidRPr="009B4C6F">
        <w:t xml:space="preserve"> </w:t>
      </w:r>
      <w:proofErr w:type="spellStart"/>
      <w:r w:rsidRPr="009B4C6F">
        <w:t>untuk</w:t>
      </w:r>
      <w:proofErr w:type="spellEnd"/>
      <w:r w:rsidRPr="009B4C6F">
        <w:t xml:space="preserve"> </w:t>
      </w:r>
      <w:proofErr w:type="spellStart"/>
      <w:r w:rsidRPr="009B4C6F">
        <w:t>memastikan</w:t>
      </w:r>
      <w:proofErr w:type="spellEnd"/>
      <w:r w:rsidRPr="009B4C6F">
        <w:t xml:space="preserve"> </w:t>
      </w:r>
      <w:proofErr w:type="spellStart"/>
      <w:r w:rsidRPr="009B4C6F">
        <w:t>bahwa</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benar-benar</w:t>
      </w:r>
      <w:proofErr w:type="spellEnd"/>
      <w:r w:rsidRPr="009B4C6F">
        <w:t xml:space="preserve"> </w:t>
      </w:r>
      <w:proofErr w:type="spellStart"/>
      <w:r w:rsidRPr="009B4C6F">
        <w:t>memahami</w:t>
      </w:r>
      <w:proofErr w:type="spellEnd"/>
      <w:r w:rsidRPr="009B4C6F">
        <w:t xml:space="preserve"> dan </w:t>
      </w:r>
      <w:proofErr w:type="spellStart"/>
      <w:r w:rsidRPr="009B4C6F">
        <w:t>menguasai</w:t>
      </w:r>
      <w:proofErr w:type="spellEnd"/>
      <w:r w:rsidRPr="009B4C6F">
        <w:t xml:space="preserve"> </w:t>
      </w:r>
      <w:proofErr w:type="spellStart"/>
      <w:r w:rsidRPr="009B4C6F">
        <w:t>materi</w:t>
      </w:r>
      <w:proofErr w:type="spellEnd"/>
      <w:r w:rsidRPr="009B4C6F">
        <w:t xml:space="preserve"> </w:t>
      </w:r>
      <w:proofErr w:type="spellStart"/>
      <w:r w:rsidRPr="009B4C6F">
        <w:t>pe</w:t>
      </w:r>
      <w:r>
        <w:t>rkalian</w:t>
      </w:r>
      <w:proofErr w:type="spellEnd"/>
      <w:r w:rsidRPr="009B4C6F">
        <w:t xml:space="preserve"> </w:t>
      </w:r>
      <w:proofErr w:type="spellStart"/>
      <w:r w:rsidRPr="009B4C6F">
        <w:t>dengan</w:t>
      </w:r>
      <w:proofErr w:type="spellEnd"/>
      <w:r w:rsidRPr="009B4C6F">
        <w:t xml:space="preserve"> </w:t>
      </w:r>
      <w:proofErr w:type="spellStart"/>
      <w:r w:rsidRPr="009B4C6F">
        <w:t>baik</w:t>
      </w:r>
      <w:proofErr w:type="spellEnd"/>
      <w:r w:rsidRPr="009B4C6F">
        <w:t>.</w:t>
      </w:r>
      <w:r>
        <w:t xml:space="preserve"> </w:t>
      </w:r>
      <w:proofErr w:type="spellStart"/>
      <w:r>
        <w:t>Sejalan</w:t>
      </w:r>
      <w:proofErr w:type="spellEnd"/>
      <w:r>
        <w:t xml:space="preserve"> </w:t>
      </w:r>
      <w:proofErr w:type="spellStart"/>
      <w:r>
        <w:t>dengan</w:t>
      </w:r>
      <w:proofErr w:type="spellEnd"/>
      <w:r>
        <w:t xml:space="preserve"> </w:t>
      </w:r>
      <w:proofErr w:type="spellStart"/>
      <w:r>
        <w:t>pendapat</w:t>
      </w:r>
      <w:proofErr w:type="spellEnd"/>
      <w:r>
        <w:t xml:space="preserve"> (</w:t>
      </w:r>
      <w:proofErr w:type="spellStart"/>
      <w:r>
        <w:t>Kusumasari</w:t>
      </w:r>
      <w:proofErr w:type="spellEnd"/>
      <w:r>
        <w:t xml:space="preserve">, 2021) </w:t>
      </w:r>
      <w:bookmarkStart w:id="44" w:name="_Hlk204606432"/>
      <w:proofErr w:type="spellStart"/>
      <w:r>
        <w:t>menyatakan</w:t>
      </w:r>
      <w:proofErr w:type="spellEnd"/>
      <w:r>
        <w:t xml:space="preserve"> </w:t>
      </w:r>
      <w:proofErr w:type="spellStart"/>
      <w:r>
        <w:t>bahwa</w:t>
      </w:r>
      <w:proofErr w:type="spellEnd"/>
      <w:r>
        <w:t xml:space="preserve"> </w:t>
      </w:r>
      <w:proofErr w:type="spellStart"/>
      <w:r>
        <w:t>s</w:t>
      </w:r>
      <w:r w:rsidRPr="00071450">
        <w:t>eperti</w:t>
      </w:r>
      <w:proofErr w:type="spellEnd"/>
      <w:r w:rsidRPr="00071450">
        <w:t xml:space="preserve"> yang </w:t>
      </w:r>
      <w:proofErr w:type="spellStart"/>
      <w:r w:rsidRPr="00071450">
        <w:t>terjadi</w:t>
      </w:r>
      <w:proofErr w:type="spellEnd"/>
      <w:r w:rsidRPr="00071450">
        <w:t xml:space="preserve"> pada salah </w:t>
      </w:r>
      <w:proofErr w:type="spellStart"/>
      <w:r w:rsidRPr="00071450">
        <w:t>satu</w:t>
      </w:r>
      <w:proofErr w:type="spellEnd"/>
      <w:r w:rsidRPr="00071450">
        <w:t xml:space="preserve"> SD di </w:t>
      </w:r>
      <w:proofErr w:type="spellStart"/>
      <w:r w:rsidRPr="00071450">
        <w:t>kecamatan</w:t>
      </w:r>
      <w:proofErr w:type="spellEnd"/>
      <w:r w:rsidRPr="00071450">
        <w:t xml:space="preserve"> Semarang </w:t>
      </w:r>
      <w:proofErr w:type="spellStart"/>
      <w:r w:rsidRPr="00071450">
        <w:t>bahkan</w:t>
      </w:r>
      <w:proofErr w:type="spellEnd"/>
      <w:r w:rsidRPr="00071450">
        <w:t xml:space="preserve"> </w:t>
      </w:r>
      <w:proofErr w:type="spellStart"/>
      <w:r w:rsidRPr="00071450">
        <w:t>kelas</w:t>
      </w:r>
      <w:proofErr w:type="spellEnd"/>
      <w:r w:rsidRPr="00071450">
        <w:t xml:space="preserve"> 6 SD </w:t>
      </w:r>
      <w:proofErr w:type="spellStart"/>
      <w:r w:rsidRPr="00071450">
        <w:t>masih</w:t>
      </w:r>
      <w:proofErr w:type="spellEnd"/>
      <w:r w:rsidRPr="00071450">
        <w:t xml:space="preserve"> </w:t>
      </w:r>
      <w:proofErr w:type="spellStart"/>
      <w:r w:rsidRPr="00071450">
        <w:t>ada</w:t>
      </w:r>
      <w:proofErr w:type="spellEnd"/>
      <w:r w:rsidRPr="00071450">
        <w:t xml:space="preserve"> yang </w:t>
      </w:r>
      <w:proofErr w:type="spellStart"/>
      <w:r w:rsidRPr="00071450">
        <w:t>kesulitan</w:t>
      </w:r>
      <w:proofErr w:type="spellEnd"/>
      <w:r w:rsidRPr="00071450">
        <w:t xml:space="preserve"> </w:t>
      </w:r>
      <w:proofErr w:type="spellStart"/>
      <w:r w:rsidRPr="00071450">
        <w:t>dalam</w:t>
      </w:r>
      <w:proofErr w:type="spellEnd"/>
      <w:r w:rsidRPr="00071450">
        <w:t xml:space="preserve"> </w:t>
      </w:r>
      <w:proofErr w:type="spellStart"/>
      <w:r w:rsidRPr="00071450">
        <w:t>melakukan</w:t>
      </w:r>
      <w:proofErr w:type="spellEnd"/>
      <w:r w:rsidRPr="00071450">
        <w:t xml:space="preserve"> </w:t>
      </w:r>
      <w:proofErr w:type="spellStart"/>
      <w:r w:rsidRPr="00071450">
        <w:t>operasi</w:t>
      </w:r>
      <w:proofErr w:type="spellEnd"/>
      <w:r w:rsidRPr="00071450">
        <w:t xml:space="preserve"> </w:t>
      </w:r>
      <w:proofErr w:type="spellStart"/>
      <w:r w:rsidRPr="00071450">
        <w:t>hitung</w:t>
      </w:r>
      <w:proofErr w:type="spellEnd"/>
      <w:r w:rsidRPr="00071450">
        <w:t xml:space="preserve"> </w:t>
      </w:r>
      <w:proofErr w:type="spellStart"/>
      <w:r w:rsidRPr="00071450">
        <w:t>terutama</w:t>
      </w:r>
      <w:proofErr w:type="spellEnd"/>
      <w:r w:rsidRPr="00071450">
        <w:t xml:space="preserve"> </w:t>
      </w:r>
      <w:proofErr w:type="spellStart"/>
      <w:r w:rsidRPr="00071450">
        <w:t>operasi</w:t>
      </w:r>
      <w:proofErr w:type="spellEnd"/>
      <w:r w:rsidRPr="00071450">
        <w:t xml:space="preserve"> </w:t>
      </w:r>
      <w:proofErr w:type="spellStart"/>
      <w:r w:rsidRPr="00071450">
        <w:t>hitung</w:t>
      </w:r>
      <w:proofErr w:type="spellEnd"/>
      <w:r w:rsidRPr="00071450">
        <w:t xml:space="preserve"> </w:t>
      </w:r>
      <w:proofErr w:type="spellStart"/>
      <w:r w:rsidRPr="00071450">
        <w:t>perkalian</w:t>
      </w:r>
      <w:proofErr w:type="spellEnd"/>
      <w:r w:rsidRPr="00071450">
        <w:t xml:space="preserve">, </w:t>
      </w:r>
      <w:proofErr w:type="spellStart"/>
      <w:r w:rsidRPr="00071450">
        <w:t>sehingga</w:t>
      </w:r>
      <w:proofErr w:type="spellEnd"/>
      <w:r w:rsidRPr="00071450">
        <w:t xml:space="preserve"> </w:t>
      </w:r>
      <w:proofErr w:type="spellStart"/>
      <w:r w:rsidRPr="00071450">
        <w:t>menghambat</w:t>
      </w:r>
      <w:proofErr w:type="spellEnd"/>
      <w:r w:rsidRPr="00071450">
        <w:t xml:space="preserve"> guru </w:t>
      </w:r>
      <w:proofErr w:type="spellStart"/>
      <w:r w:rsidRPr="00071450">
        <w:t>dalam</w:t>
      </w:r>
      <w:proofErr w:type="spellEnd"/>
      <w:r w:rsidRPr="00071450">
        <w:t xml:space="preserve"> </w:t>
      </w:r>
      <w:proofErr w:type="spellStart"/>
      <w:r w:rsidRPr="00071450">
        <w:t>menjelaskan</w:t>
      </w:r>
      <w:proofErr w:type="spellEnd"/>
      <w:r w:rsidRPr="00071450">
        <w:t xml:space="preserve"> </w:t>
      </w:r>
      <w:proofErr w:type="spellStart"/>
      <w:r w:rsidRPr="00071450">
        <w:t>materi</w:t>
      </w:r>
      <w:proofErr w:type="spellEnd"/>
      <w:r w:rsidRPr="00071450">
        <w:t xml:space="preserve"> </w:t>
      </w:r>
      <w:proofErr w:type="spellStart"/>
      <w:r w:rsidRPr="00071450">
        <w:t>lebih</w:t>
      </w:r>
      <w:proofErr w:type="spellEnd"/>
      <w:r w:rsidRPr="00071450">
        <w:t xml:space="preserve"> </w:t>
      </w:r>
      <w:proofErr w:type="spellStart"/>
      <w:r w:rsidRPr="00071450">
        <w:t>lanjut</w:t>
      </w:r>
      <w:proofErr w:type="spellEnd"/>
      <w:r w:rsidRPr="00071450">
        <w:t>.</w:t>
      </w:r>
      <w:r>
        <w:t xml:space="preserve"> </w:t>
      </w:r>
      <w:bookmarkStart w:id="45" w:name="_Hlk204606453"/>
      <w:bookmarkEnd w:id="43"/>
      <w:bookmarkEnd w:id="44"/>
      <w:proofErr w:type="spellStart"/>
      <w:r w:rsidRPr="00CD4854">
        <w:t>Matematika</w:t>
      </w:r>
      <w:proofErr w:type="spellEnd"/>
      <w:r w:rsidRPr="00CD4854">
        <w:t xml:space="preserve"> </w:t>
      </w:r>
      <w:proofErr w:type="spellStart"/>
      <w:r w:rsidRPr="00CD4854">
        <w:t>bagi</w:t>
      </w:r>
      <w:proofErr w:type="spellEnd"/>
      <w:r w:rsidRPr="00CD4854">
        <w:t xml:space="preserve"> </w:t>
      </w:r>
      <w:proofErr w:type="spellStart"/>
      <w:r w:rsidRPr="00CD4854">
        <w:t>peserta</w:t>
      </w:r>
      <w:proofErr w:type="spellEnd"/>
      <w:r w:rsidRPr="00CD4854">
        <w:t xml:space="preserve"> </w:t>
      </w:r>
      <w:proofErr w:type="spellStart"/>
      <w:r w:rsidRPr="00CD4854">
        <w:t>didik</w:t>
      </w:r>
      <w:proofErr w:type="spellEnd"/>
      <w:r w:rsidRPr="00CD4854">
        <w:t xml:space="preserve"> di </w:t>
      </w:r>
      <w:proofErr w:type="spellStart"/>
      <w:r w:rsidRPr="00CD4854">
        <w:t>Sekolah</w:t>
      </w:r>
      <w:proofErr w:type="spellEnd"/>
      <w:r w:rsidRPr="00CD4854">
        <w:t xml:space="preserve"> Dasar sangat </w:t>
      </w:r>
      <w:proofErr w:type="spellStart"/>
      <w:r w:rsidRPr="00CD4854">
        <w:t>berguna</w:t>
      </w:r>
      <w:proofErr w:type="spellEnd"/>
      <w:r w:rsidRPr="00CD4854">
        <w:t xml:space="preserve"> </w:t>
      </w:r>
      <w:proofErr w:type="spellStart"/>
      <w:r w:rsidRPr="00CD4854">
        <w:t>dalam</w:t>
      </w:r>
      <w:proofErr w:type="spellEnd"/>
      <w:r w:rsidRPr="00CD4854">
        <w:t xml:space="preserve"> </w:t>
      </w:r>
      <w:proofErr w:type="spellStart"/>
      <w:r w:rsidRPr="00CD4854">
        <w:t>kehidupan</w:t>
      </w:r>
      <w:proofErr w:type="spellEnd"/>
      <w:r w:rsidRPr="00CD4854">
        <w:t xml:space="preserve"> </w:t>
      </w:r>
      <w:proofErr w:type="spellStart"/>
      <w:r w:rsidRPr="00CD4854">
        <w:t>sehari-hari</w:t>
      </w:r>
      <w:proofErr w:type="spellEnd"/>
      <w:r w:rsidRPr="00CD4854">
        <w:t xml:space="preserve"> </w:t>
      </w:r>
      <w:proofErr w:type="spellStart"/>
      <w:r w:rsidRPr="00CD4854">
        <w:t>mereka</w:t>
      </w:r>
      <w:proofErr w:type="spellEnd"/>
      <w:r w:rsidRPr="00CD4854">
        <w:t xml:space="preserve">, </w:t>
      </w:r>
      <w:proofErr w:type="spellStart"/>
      <w:r w:rsidRPr="00CD4854">
        <w:t>membantu</w:t>
      </w:r>
      <w:proofErr w:type="spellEnd"/>
      <w:r w:rsidRPr="00CD4854">
        <w:t xml:space="preserve"> </w:t>
      </w:r>
      <w:proofErr w:type="spellStart"/>
      <w:r w:rsidRPr="00CD4854">
        <w:t>mengembangkan</w:t>
      </w:r>
      <w:proofErr w:type="spellEnd"/>
      <w:r w:rsidRPr="00CD4854">
        <w:t xml:space="preserve"> </w:t>
      </w:r>
      <w:proofErr w:type="spellStart"/>
      <w:r w:rsidRPr="00CD4854">
        <w:t>pemikiran</w:t>
      </w:r>
      <w:proofErr w:type="spellEnd"/>
      <w:r w:rsidRPr="00CD4854">
        <w:t xml:space="preserve"> </w:t>
      </w:r>
      <w:proofErr w:type="spellStart"/>
      <w:r w:rsidRPr="00CD4854">
        <w:t>ilmiah</w:t>
      </w:r>
      <w:proofErr w:type="spellEnd"/>
      <w:r w:rsidRPr="00CD4854">
        <w:t xml:space="preserve"> dan </w:t>
      </w:r>
      <w:proofErr w:type="spellStart"/>
      <w:r w:rsidRPr="00CD4854">
        <w:t>pola</w:t>
      </w:r>
      <w:proofErr w:type="spellEnd"/>
      <w:r w:rsidRPr="00CD4854">
        <w:t xml:space="preserve"> </w:t>
      </w:r>
      <w:proofErr w:type="spellStart"/>
      <w:r w:rsidRPr="00CD4854">
        <w:t>belajar</w:t>
      </w:r>
      <w:proofErr w:type="spellEnd"/>
      <w:r w:rsidRPr="00CD4854">
        <w:t xml:space="preserve"> di </w:t>
      </w:r>
      <w:proofErr w:type="spellStart"/>
      <w:r w:rsidRPr="00CD4854">
        <w:t>tahap</w:t>
      </w:r>
      <w:proofErr w:type="spellEnd"/>
      <w:r w:rsidRPr="00CD4854">
        <w:t xml:space="preserve"> </w:t>
      </w:r>
      <w:proofErr w:type="spellStart"/>
      <w:r w:rsidRPr="00CD4854">
        <w:t>berikutnya</w:t>
      </w:r>
      <w:proofErr w:type="spellEnd"/>
      <w:r w:rsidRPr="00CD4854">
        <w:t xml:space="preserve">. Hal </w:t>
      </w:r>
      <w:proofErr w:type="spellStart"/>
      <w:r w:rsidRPr="00CD4854">
        <w:t>ini</w:t>
      </w:r>
      <w:proofErr w:type="spellEnd"/>
      <w:r w:rsidRPr="00CD4854">
        <w:t xml:space="preserve"> </w:t>
      </w:r>
      <w:proofErr w:type="spellStart"/>
      <w:r w:rsidRPr="00CD4854">
        <w:t>diperkuat</w:t>
      </w:r>
      <w:proofErr w:type="spellEnd"/>
      <w:r w:rsidRPr="00CD4854">
        <w:t xml:space="preserve"> </w:t>
      </w:r>
      <w:proofErr w:type="spellStart"/>
      <w:r w:rsidRPr="00CD4854">
        <w:t>pendapat</w:t>
      </w:r>
      <w:proofErr w:type="spellEnd"/>
      <w:r w:rsidRPr="00CD4854">
        <w:t xml:space="preserve"> </w:t>
      </w:r>
      <w:proofErr w:type="spellStart"/>
      <w:r w:rsidRPr="00CD4854">
        <w:t>dari</w:t>
      </w:r>
      <w:proofErr w:type="spellEnd"/>
      <w:r w:rsidRPr="00CD4854">
        <w:t xml:space="preserve"> (</w:t>
      </w:r>
      <w:proofErr w:type="spellStart"/>
      <w:r w:rsidRPr="00CD4854">
        <w:t>Friantini</w:t>
      </w:r>
      <w:proofErr w:type="spellEnd"/>
      <w:r w:rsidRPr="00CD4854">
        <w:t xml:space="preserve"> </w:t>
      </w:r>
      <w:proofErr w:type="spellStart"/>
      <w:r w:rsidRPr="00CD4854">
        <w:t>dkk</w:t>
      </w:r>
      <w:proofErr w:type="spellEnd"/>
      <w:r w:rsidRPr="00CD4854">
        <w:t xml:space="preserve">, 2020) yang </w:t>
      </w:r>
      <w:proofErr w:type="spellStart"/>
      <w:r w:rsidRPr="00CD4854">
        <w:t>menyatakan</w:t>
      </w:r>
      <w:proofErr w:type="spellEnd"/>
      <w:r w:rsidRPr="00CD4854">
        <w:t xml:space="preserve"> </w:t>
      </w:r>
      <w:proofErr w:type="spellStart"/>
      <w:r w:rsidRPr="00CD4854">
        <w:t>bahwa</w:t>
      </w:r>
      <w:proofErr w:type="spellEnd"/>
      <w:r w:rsidRPr="00CD4854">
        <w:t xml:space="preserve"> </w:t>
      </w:r>
      <w:proofErr w:type="spellStart"/>
      <w:r w:rsidRPr="00CD4854">
        <w:t>penguasaan</w:t>
      </w:r>
      <w:proofErr w:type="spellEnd"/>
      <w:r w:rsidRPr="00CD4854">
        <w:t xml:space="preserve"> </w:t>
      </w:r>
      <w:proofErr w:type="spellStart"/>
      <w:r w:rsidRPr="00CD4854">
        <w:t>konsep</w:t>
      </w:r>
      <w:proofErr w:type="spellEnd"/>
      <w:r w:rsidRPr="00CD4854">
        <w:t xml:space="preserve"> </w:t>
      </w:r>
      <w:proofErr w:type="spellStart"/>
      <w:r w:rsidRPr="00CD4854">
        <w:t>matematika</w:t>
      </w:r>
      <w:proofErr w:type="spellEnd"/>
      <w:r w:rsidRPr="00CD4854">
        <w:t xml:space="preserve"> </w:t>
      </w:r>
      <w:proofErr w:type="spellStart"/>
      <w:r w:rsidRPr="00CD4854">
        <w:t>harus</w:t>
      </w:r>
      <w:proofErr w:type="spellEnd"/>
      <w:r w:rsidRPr="00CD4854">
        <w:t xml:space="preserve"> </w:t>
      </w:r>
      <w:proofErr w:type="spellStart"/>
      <w:r w:rsidRPr="00CD4854">
        <w:t>dimulai</w:t>
      </w:r>
      <w:proofErr w:type="spellEnd"/>
      <w:r w:rsidRPr="00CD4854">
        <w:t xml:space="preserve"> </w:t>
      </w:r>
      <w:proofErr w:type="spellStart"/>
      <w:r w:rsidRPr="00CD4854">
        <w:t>sejak</w:t>
      </w:r>
      <w:proofErr w:type="spellEnd"/>
      <w:r w:rsidRPr="00CD4854">
        <w:t xml:space="preserve"> </w:t>
      </w:r>
      <w:proofErr w:type="spellStart"/>
      <w:r w:rsidRPr="00CD4854">
        <w:t>dini</w:t>
      </w:r>
      <w:proofErr w:type="spellEnd"/>
      <w:r w:rsidRPr="00CD4854">
        <w:t xml:space="preserve"> </w:t>
      </w:r>
      <w:proofErr w:type="spellStart"/>
      <w:r w:rsidRPr="00CD4854">
        <w:t>karena</w:t>
      </w:r>
      <w:proofErr w:type="spellEnd"/>
      <w:r w:rsidRPr="00CD4854">
        <w:t xml:space="preserve"> </w:t>
      </w:r>
      <w:proofErr w:type="spellStart"/>
      <w:r w:rsidRPr="00CD4854">
        <w:t>berperan</w:t>
      </w:r>
      <w:proofErr w:type="spellEnd"/>
      <w:r w:rsidRPr="00CD4854">
        <w:t xml:space="preserve"> </w:t>
      </w:r>
      <w:proofErr w:type="spellStart"/>
      <w:r w:rsidRPr="00CD4854">
        <w:t>penting</w:t>
      </w:r>
      <w:proofErr w:type="spellEnd"/>
      <w:r w:rsidRPr="00CD4854">
        <w:t xml:space="preserve"> </w:t>
      </w:r>
      <w:proofErr w:type="spellStart"/>
      <w:r w:rsidRPr="00CD4854">
        <w:t>dalam</w:t>
      </w:r>
      <w:proofErr w:type="spellEnd"/>
      <w:r w:rsidRPr="00CD4854">
        <w:t xml:space="preserve"> </w:t>
      </w:r>
      <w:proofErr w:type="spellStart"/>
      <w:r w:rsidRPr="00CD4854">
        <w:t>membangun</w:t>
      </w:r>
      <w:proofErr w:type="spellEnd"/>
      <w:r w:rsidRPr="00CD4854">
        <w:t xml:space="preserve"> </w:t>
      </w:r>
      <w:proofErr w:type="spellStart"/>
      <w:r w:rsidRPr="00CD4854">
        <w:t>kerangka</w:t>
      </w:r>
      <w:proofErr w:type="spellEnd"/>
      <w:r w:rsidRPr="00CD4854">
        <w:t xml:space="preserve"> </w:t>
      </w:r>
      <w:proofErr w:type="spellStart"/>
      <w:r w:rsidRPr="00CD4854">
        <w:t>kognitif</w:t>
      </w:r>
      <w:proofErr w:type="spellEnd"/>
      <w:r w:rsidRPr="00CD4854">
        <w:t xml:space="preserve"> yang </w:t>
      </w:r>
      <w:proofErr w:type="spellStart"/>
      <w:r w:rsidRPr="00CD4854">
        <w:t>dimiliki</w:t>
      </w:r>
      <w:proofErr w:type="spellEnd"/>
      <w:r w:rsidRPr="00CD4854">
        <w:t xml:space="preserve"> </w:t>
      </w:r>
      <w:proofErr w:type="spellStart"/>
      <w:r w:rsidRPr="00CD4854">
        <w:t>peserta</w:t>
      </w:r>
      <w:proofErr w:type="spellEnd"/>
      <w:r w:rsidRPr="00CD4854">
        <w:t xml:space="preserve"> </w:t>
      </w:r>
      <w:proofErr w:type="spellStart"/>
      <w:r w:rsidRPr="00CD4854">
        <w:t>didik</w:t>
      </w:r>
      <w:proofErr w:type="spellEnd"/>
      <w:r w:rsidRPr="00CD4854">
        <w:t xml:space="preserve"> </w:t>
      </w:r>
      <w:proofErr w:type="spellStart"/>
      <w:r w:rsidRPr="00CD4854">
        <w:t>serta</w:t>
      </w:r>
      <w:proofErr w:type="spellEnd"/>
      <w:r w:rsidRPr="00CD4854">
        <w:t xml:space="preserve"> </w:t>
      </w:r>
      <w:proofErr w:type="spellStart"/>
      <w:r w:rsidRPr="00CD4854">
        <w:t>dapat</w:t>
      </w:r>
      <w:proofErr w:type="spellEnd"/>
      <w:r w:rsidRPr="00CD4854">
        <w:t xml:space="preserve"> </w:t>
      </w:r>
      <w:proofErr w:type="spellStart"/>
      <w:r w:rsidRPr="00CD4854">
        <w:t>meningkatkan</w:t>
      </w:r>
      <w:proofErr w:type="spellEnd"/>
      <w:r w:rsidRPr="00CD4854">
        <w:t xml:space="preserve"> </w:t>
      </w:r>
      <w:proofErr w:type="spellStart"/>
      <w:r w:rsidRPr="00CD4854">
        <w:t>pemahaman</w:t>
      </w:r>
      <w:proofErr w:type="spellEnd"/>
      <w:r w:rsidRPr="00CD4854">
        <w:t xml:space="preserve"> </w:t>
      </w:r>
      <w:proofErr w:type="spellStart"/>
      <w:r w:rsidRPr="00CD4854">
        <w:t>peserta</w:t>
      </w:r>
      <w:proofErr w:type="spellEnd"/>
      <w:r w:rsidRPr="00CD4854">
        <w:t xml:space="preserve"> </w:t>
      </w:r>
      <w:proofErr w:type="spellStart"/>
      <w:r w:rsidRPr="00CD4854">
        <w:t>didik</w:t>
      </w:r>
      <w:proofErr w:type="spellEnd"/>
      <w:r w:rsidRPr="00CD4854">
        <w:t xml:space="preserve"> </w:t>
      </w:r>
      <w:proofErr w:type="spellStart"/>
      <w:r w:rsidRPr="00CD4854">
        <w:t>mengenai</w:t>
      </w:r>
      <w:proofErr w:type="spellEnd"/>
      <w:r w:rsidRPr="00CD4854">
        <w:t xml:space="preserve"> </w:t>
      </w:r>
      <w:proofErr w:type="spellStart"/>
      <w:r w:rsidRPr="00CD4854">
        <w:t>materi</w:t>
      </w:r>
      <w:proofErr w:type="spellEnd"/>
      <w:r w:rsidRPr="00CD4854">
        <w:t xml:space="preserve"> </w:t>
      </w:r>
      <w:proofErr w:type="spellStart"/>
      <w:r w:rsidRPr="00CD4854">
        <w:t>atau</w:t>
      </w:r>
      <w:proofErr w:type="spellEnd"/>
      <w:r w:rsidRPr="00CD4854">
        <w:t xml:space="preserve"> </w:t>
      </w:r>
      <w:proofErr w:type="spellStart"/>
      <w:r w:rsidRPr="00CD4854">
        <w:t>topik</w:t>
      </w:r>
      <w:proofErr w:type="spellEnd"/>
      <w:r w:rsidRPr="00CD4854">
        <w:t xml:space="preserve"> yang </w:t>
      </w:r>
      <w:proofErr w:type="spellStart"/>
      <w:r w:rsidRPr="00CD4854">
        <w:t>disampaikan</w:t>
      </w:r>
      <w:proofErr w:type="spellEnd"/>
      <w:r w:rsidRPr="00CD4854">
        <w:t xml:space="preserve">. </w:t>
      </w:r>
    </w:p>
    <w:p w14:paraId="103DB167" w14:textId="77777777" w:rsidR="00B258A1" w:rsidRDefault="005714D2" w:rsidP="00B258A1">
      <w:pPr>
        <w:pStyle w:val="ListParagraph"/>
        <w:spacing w:line="360" w:lineRule="auto"/>
        <w:ind w:left="426" w:firstLine="425"/>
        <w:jc w:val="both"/>
      </w:pPr>
      <w:bookmarkStart w:id="46" w:name="_Hlk204606477"/>
      <w:bookmarkEnd w:id="45"/>
      <w:proofErr w:type="spellStart"/>
      <w:r w:rsidRPr="009B4C6F">
        <w:lastRenderedPageBreak/>
        <w:t>Kurangnya</w:t>
      </w:r>
      <w:proofErr w:type="spellEnd"/>
      <w:r w:rsidRPr="009B4C6F">
        <w:t xml:space="preserve"> </w:t>
      </w:r>
      <w:proofErr w:type="spellStart"/>
      <w:r w:rsidRPr="009B4C6F">
        <w:t>penggunaan</w:t>
      </w:r>
      <w:proofErr w:type="spellEnd"/>
      <w:r w:rsidRPr="009B4C6F">
        <w:t xml:space="preserve"> media </w:t>
      </w:r>
      <w:proofErr w:type="spellStart"/>
      <w:r w:rsidRPr="009B4C6F">
        <w:t>pembelajaran</w:t>
      </w:r>
      <w:proofErr w:type="spellEnd"/>
      <w:r w:rsidRPr="009B4C6F">
        <w:t xml:space="preserve"> yang </w:t>
      </w:r>
      <w:proofErr w:type="spellStart"/>
      <w:r w:rsidRPr="009B4C6F">
        <w:t>konkret</w:t>
      </w:r>
      <w:proofErr w:type="spellEnd"/>
      <w:r w:rsidRPr="009B4C6F">
        <w:t xml:space="preserve"> </w:t>
      </w:r>
      <w:proofErr w:type="spellStart"/>
      <w:r w:rsidRPr="009B4C6F">
        <w:t>membuat</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pasif</w:t>
      </w:r>
      <w:proofErr w:type="spellEnd"/>
      <w:r w:rsidRPr="009B4C6F">
        <w:t xml:space="preserve"> dan </w:t>
      </w:r>
      <w:proofErr w:type="spellStart"/>
      <w:r w:rsidRPr="009B4C6F">
        <w:t>hanya</w:t>
      </w:r>
      <w:proofErr w:type="spellEnd"/>
      <w:r w:rsidRPr="009B4C6F">
        <w:t xml:space="preserve"> </w:t>
      </w:r>
      <w:proofErr w:type="spellStart"/>
      <w:r w:rsidRPr="009B4C6F">
        <w:t>menerima</w:t>
      </w:r>
      <w:proofErr w:type="spellEnd"/>
      <w:r w:rsidRPr="009B4C6F">
        <w:t xml:space="preserve"> </w:t>
      </w:r>
      <w:proofErr w:type="spellStart"/>
      <w:r w:rsidRPr="009B4C6F">
        <w:t>informasi</w:t>
      </w:r>
      <w:proofErr w:type="spellEnd"/>
      <w:r w:rsidRPr="009B4C6F">
        <w:t xml:space="preserve"> </w:t>
      </w:r>
      <w:proofErr w:type="spellStart"/>
      <w:r w:rsidRPr="009B4C6F">
        <w:t>dari</w:t>
      </w:r>
      <w:proofErr w:type="spellEnd"/>
      <w:r w:rsidRPr="009B4C6F">
        <w:t xml:space="preserve"> guru </w:t>
      </w:r>
      <w:proofErr w:type="spellStart"/>
      <w:r w:rsidRPr="009B4C6F">
        <w:t>tanpa</w:t>
      </w:r>
      <w:proofErr w:type="spellEnd"/>
      <w:r w:rsidRPr="009B4C6F">
        <w:t xml:space="preserve"> </w:t>
      </w:r>
      <w:proofErr w:type="spellStart"/>
      <w:r w:rsidRPr="009B4C6F">
        <w:t>terlibat</w:t>
      </w:r>
      <w:proofErr w:type="spellEnd"/>
      <w:r w:rsidRPr="009B4C6F">
        <w:t xml:space="preserve"> </w:t>
      </w:r>
      <w:proofErr w:type="spellStart"/>
      <w:r w:rsidRPr="009B4C6F">
        <w:t>aktif</w:t>
      </w:r>
      <w:proofErr w:type="spellEnd"/>
      <w:r w:rsidRPr="009B4C6F">
        <w:t xml:space="preserve"> di </w:t>
      </w:r>
      <w:proofErr w:type="spellStart"/>
      <w:r w:rsidRPr="009B4C6F">
        <w:t>dalamnya</w:t>
      </w:r>
      <w:proofErr w:type="spellEnd"/>
      <w:r w:rsidRPr="009B4C6F">
        <w:t xml:space="preserve">. </w:t>
      </w:r>
      <w:proofErr w:type="spellStart"/>
      <w:r w:rsidRPr="009B4C6F">
        <w:t>Biasanya</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yang </w:t>
      </w:r>
      <w:proofErr w:type="spellStart"/>
      <w:r w:rsidRPr="009B4C6F">
        <w:t>mendengarkan</w:t>
      </w:r>
      <w:proofErr w:type="spellEnd"/>
      <w:r w:rsidRPr="009B4C6F">
        <w:t xml:space="preserve"> </w:t>
      </w:r>
      <w:proofErr w:type="spellStart"/>
      <w:r w:rsidRPr="009B4C6F">
        <w:t>penjelasan</w:t>
      </w:r>
      <w:proofErr w:type="spellEnd"/>
      <w:r w:rsidRPr="009B4C6F">
        <w:t xml:space="preserve"> </w:t>
      </w:r>
      <w:proofErr w:type="spellStart"/>
      <w:r w:rsidRPr="009B4C6F">
        <w:t>dari</w:t>
      </w:r>
      <w:proofErr w:type="spellEnd"/>
      <w:r w:rsidRPr="009B4C6F">
        <w:t xml:space="preserve"> guru dan </w:t>
      </w:r>
      <w:proofErr w:type="spellStart"/>
      <w:r w:rsidRPr="009B4C6F">
        <w:t>kemudian</w:t>
      </w:r>
      <w:proofErr w:type="spellEnd"/>
      <w:r w:rsidRPr="009B4C6F">
        <w:t xml:space="preserve"> </w:t>
      </w:r>
      <w:proofErr w:type="spellStart"/>
      <w:r w:rsidRPr="009B4C6F">
        <w:t>mengerjakan</w:t>
      </w:r>
      <w:proofErr w:type="spellEnd"/>
      <w:r w:rsidRPr="009B4C6F">
        <w:t xml:space="preserve"> </w:t>
      </w:r>
      <w:proofErr w:type="spellStart"/>
      <w:r w:rsidRPr="009B4C6F">
        <w:t>soal-soal</w:t>
      </w:r>
      <w:proofErr w:type="spellEnd"/>
      <w:r w:rsidRPr="009B4C6F">
        <w:t xml:space="preserve"> di </w:t>
      </w:r>
      <w:proofErr w:type="spellStart"/>
      <w:r w:rsidRPr="009B4C6F">
        <w:t>papan</w:t>
      </w:r>
      <w:proofErr w:type="spellEnd"/>
      <w:r w:rsidRPr="009B4C6F">
        <w:t xml:space="preserve"> </w:t>
      </w:r>
      <w:proofErr w:type="spellStart"/>
      <w:r w:rsidRPr="009B4C6F">
        <w:t>tulis</w:t>
      </w:r>
      <w:proofErr w:type="spellEnd"/>
      <w:r w:rsidRPr="009B4C6F">
        <w:t xml:space="preserve"> </w:t>
      </w:r>
      <w:proofErr w:type="spellStart"/>
      <w:r w:rsidRPr="009B4C6F">
        <w:t>sesuai</w:t>
      </w:r>
      <w:proofErr w:type="spellEnd"/>
      <w:r w:rsidRPr="009B4C6F">
        <w:t xml:space="preserve"> </w:t>
      </w:r>
      <w:proofErr w:type="spellStart"/>
      <w:r w:rsidRPr="009B4C6F">
        <w:t>dengan</w:t>
      </w:r>
      <w:proofErr w:type="spellEnd"/>
      <w:r w:rsidRPr="009B4C6F">
        <w:t xml:space="preserve"> </w:t>
      </w:r>
      <w:proofErr w:type="spellStart"/>
      <w:r w:rsidRPr="009B4C6F">
        <w:t>penjelasan</w:t>
      </w:r>
      <w:proofErr w:type="spellEnd"/>
      <w:r w:rsidRPr="009B4C6F">
        <w:t xml:space="preserve"> </w:t>
      </w:r>
      <w:proofErr w:type="spellStart"/>
      <w:r w:rsidRPr="009B4C6F">
        <w:t>tersebut</w:t>
      </w:r>
      <w:proofErr w:type="spellEnd"/>
      <w:r w:rsidRPr="009B4C6F">
        <w:t xml:space="preserve">. </w:t>
      </w:r>
      <w:proofErr w:type="spellStart"/>
      <w:r w:rsidRPr="009B4C6F">
        <w:t>Akibatnya</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menerima</w:t>
      </w:r>
      <w:proofErr w:type="spellEnd"/>
      <w:r w:rsidRPr="009B4C6F">
        <w:t xml:space="preserve"> </w:t>
      </w:r>
      <w:proofErr w:type="spellStart"/>
      <w:r w:rsidRPr="009B4C6F">
        <w:t>pelajaran</w:t>
      </w:r>
      <w:proofErr w:type="spellEnd"/>
      <w:r w:rsidRPr="009B4C6F">
        <w:t xml:space="preserve"> </w:t>
      </w:r>
      <w:proofErr w:type="spellStart"/>
      <w:r w:rsidRPr="009B4C6F">
        <w:t>secara</w:t>
      </w:r>
      <w:proofErr w:type="spellEnd"/>
      <w:r w:rsidRPr="009B4C6F">
        <w:t xml:space="preserve"> </w:t>
      </w:r>
      <w:proofErr w:type="spellStart"/>
      <w:r w:rsidRPr="009B4C6F">
        <w:t>pasif</w:t>
      </w:r>
      <w:proofErr w:type="spellEnd"/>
      <w:r w:rsidRPr="009B4C6F">
        <w:t xml:space="preserve"> </w:t>
      </w:r>
      <w:proofErr w:type="spellStart"/>
      <w:r w:rsidRPr="009B4C6F">
        <w:t>tanpa</w:t>
      </w:r>
      <w:proofErr w:type="spellEnd"/>
      <w:r w:rsidRPr="009B4C6F">
        <w:t xml:space="preserve"> </w:t>
      </w:r>
      <w:proofErr w:type="spellStart"/>
      <w:r w:rsidRPr="009B4C6F">
        <w:t>benar-benar</w:t>
      </w:r>
      <w:proofErr w:type="spellEnd"/>
      <w:r w:rsidRPr="009B4C6F">
        <w:t xml:space="preserve"> </w:t>
      </w:r>
      <w:proofErr w:type="spellStart"/>
      <w:r w:rsidRPr="009B4C6F">
        <w:t>memahami</w:t>
      </w:r>
      <w:proofErr w:type="spellEnd"/>
      <w:r w:rsidRPr="009B4C6F">
        <w:t xml:space="preserve"> </w:t>
      </w:r>
      <w:proofErr w:type="spellStart"/>
      <w:r w:rsidRPr="009B4C6F">
        <w:t>makna</w:t>
      </w:r>
      <w:proofErr w:type="spellEnd"/>
      <w:r w:rsidRPr="009B4C6F">
        <w:t xml:space="preserve"> dan </w:t>
      </w:r>
      <w:proofErr w:type="spellStart"/>
      <w:r w:rsidRPr="009B4C6F">
        <w:t>manfaat</w:t>
      </w:r>
      <w:proofErr w:type="spellEnd"/>
      <w:r w:rsidRPr="009B4C6F">
        <w:t xml:space="preserve"> </w:t>
      </w:r>
      <w:proofErr w:type="spellStart"/>
      <w:r w:rsidRPr="009B4C6F">
        <w:t>dari</w:t>
      </w:r>
      <w:proofErr w:type="spellEnd"/>
      <w:r w:rsidRPr="009B4C6F">
        <w:t xml:space="preserve"> </w:t>
      </w:r>
      <w:proofErr w:type="spellStart"/>
      <w:r w:rsidRPr="009B4C6F">
        <w:t>materi</w:t>
      </w:r>
      <w:proofErr w:type="spellEnd"/>
      <w:r w:rsidRPr="009B4C6F">
        <w:t xml:space="preserve"> yang </w:t>
      </w:r>
      <w:proofErr w:type="spellStart"/>
      <w:r w:rsidRPr="009B4C6F">
        <w:t>mereka</w:t>
      </w:r>
      <w:proofErr w:type="spellEnd"/>
      <w:r w:rsidRPr="009B4C6F">
        <w:t xml:space="preserve"> </w:t>
      </w:r>
      <w:proofErr w:type="spellStart"/>
      <w:r w:rsidRPr="009B4C6F">
        <w:t>pelajari</w:t>
      </w:r>
      <w:proofErr w:type="spellEnd"/>
      <w:r w:rsidRPr="009B4C6F">
        <w:t xml:space="preserve">. Hal </w:t>
      </w:r>
      <w:proofErr w:type="spellStart"/>
      <w:r w:rsidRPr="009B4C6F">
        <w:t>itu</w:t>
      </w:r>
      <w:proofErr w:type="spellEnd"/>
      <w:r w:rsidRPr="009B4C6F">
        <w:t xml:space="preserve"> </w:t>
      </w:r>
      <w:proofErr w:type="spellStart"/>
      <w:r w:rsidRPr="009B4C6F">
        <w:t>sejalan</w:t>
      </w:r>
      <w:proofErr w:type="spellEnd"/>
      <w:r w:rsidRPr="009B4C6F">
        <w:t xml:space="preserve"> </w:t>
      </w:r>
      <w:proofErr w:type="spellStart"/>
      <w:r w:rsidRPr="009B4C6F">
        <w:t>dengan</w:t>
      </w:r>
      <w:proofErr w:type="spellEnd"/>
      <w:r w:rsidRPr="009B4C6F">
        <w:t xml:space="preserve"> (Sakiah &amp; Effendi, 2021) </w:t>
      </w:r>
      <w:proofErr w:type="spellStart"/>
      <w:r w:rsidRPr="009B4C6F">
        <w:t>menyatakan</w:t>
      </w:r>
      <w:proofErr w:type="spellEnd"/>
      <w:r w:rsidRPr="009B4C6F">
        <w:t xml:space="preserve"> </w:t>
      </w:r>
      <w:proofErr w:type="spellStart"/>
      <w:r w:rsidRPr="009B4C6F">
        <w:t>bahwa</w:t>
      </w:r>
      <w:proofErr w:type="spellEnd"/>
      <w:r w:rsidRPr="009B4C6F">
        <w:t xml:space="preserve"> proses </w:t>
      </w:r>
      <w:proofErr w:type="spellStart"/>
      <w:r w:rsidRPr="009B4C6F">
        <w:t>pembelajaran</w:t>
      </w:r>
      <w:proofErr w:type="spellEnd"/>
      <w:r w:rsidRPr="009B4C6F">
        <w:t xml:space="preserve"> yang </w:t>
      </w:r>
      <w:proofErr w:type="spellStart"/>
      <w:r w:rsidRPr="009B4C6F">
        <w:t>berlangsung</w:t>
      </w:r>
      <w:proofErr w:type="spellEnd"/>
      <w:r w:rsidRPr="009B4C6F">
        <w:t xml:space="preserve"> </w:t>
      </w:r>
      <w:proofErr w:type="spellStart"/>
      <w:r w:rsidRPr="009B4C6F">
        <w:t>satu</w:t>
      </w:r>
      <w:proofErr w:type="spellEnd"/>
      <w:r w:rsidRPr="009B4C6F">
        <w:t xml:space="preserve"> </w:t>
      </w:r>
      <w:proofErr w:type="spellStart"/>
      <w:r w:rsidRPr="009B4C6F">
        <w:t>arah</w:t>
      </w:r>
      <w:proofErr w:type="spellEnd"/>
      <w:r w:rsidRPr="009B4C6F">
        <w:t xml:space="preserve">, </w:t>
      </w:r>
      <w:proofErr w:type="spellStart"/>
      <w:r w:rsidRPr="009B4C6F">
        <w:t>membuat</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pasif</w:t>
      </w:r>
      <w:proofErr w:type="spellEnd"/>
      <w:r w:rsidRPr="009B4C6F">
        <w:t xml:space="preserve"> </w:t>
      </w:r>
      <w:proofErr w:type="spellStart"/>
      <w:r w:rsidRPr="009B4C6F">
        <w:t>saat</w:t>
      </w:r>
      <w:proofErr w:type="spellEnd"/>
      <w:r w:rsidRPr="009B4C6F">
        <w:t xml:space="preserve"> </w:t>
      </w:r>
      <w:proofErr w:type="spellStart"/>
      <w:r w:rsidRPr="009B4C6F">
        <w:t>pembelajaran</w:t>
      </w:r>
      <w:proofErr w:type="spellEnd"/>
      <w:r w:rsidRPr="009B4C6F">
        <w:t xml:space="preserve"> dan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merasa</w:t>
      </w:r>
      <w:proofErr w:type="spellEnd"/>
      <w:r w:rsidRPr="009B4C6F">
        <w:t xml:space="preserve"> </w:t>
      </w:r>
      <w:proofErr w:type="spellStart"/>
      <w:r w:rsidRPr="009B4C6F">
        <w:t>bosan</w:t>
      </w:r>
      <w:proofErr w:type="spellEnd"/>
      <w:r w:rsidRPr="009B4C6F">
        <w:t xml:space="preserve">, </w:t>
      </w:r>
      <w:proofErr w:type="spellStart"/>
      <w:r w:rsidRPr="009B4C6F">
        <w:t>hal</w:t>
      </w:r>
      <w:proofErr w:type="spellEnd"/>
      <w:r w:rsidRPr="009B4C6F">
        <w:t xml:space="preserve"> </w:t>
      </w:r>
      <w:proofErr w:type="spellStart"/>
      <w:r w:rsidRPr="009B4C6F">
        <w:t>ini</w:t>
      </w:r>
      <w:proofErr w:type="spellEnd"/>
      <w:r w:rsidRPr="009B4C6F">
        <w:t xml:space="preserve"> </w:t>
      </w:r>
      <w:proofErr w:type="spellStart"/>
      <w:r w:rsidRPr="009B4C6F">
        <w:t>akan</w:t>
      </w:r>
      <w:proofErr w:type="spellEnd"/>
      <w:r w:rsidRPr="009B4C6F">
        <w:t xml:space="preserve"> </w:t>
      </w:r>
      <w:proofErr w:type="spellStart"/>
      <w:r w:rsidRPr="009B4C6F">
        <w:t>berdampak</w:t>
      </w:r>
      <w:proofErr w:type="spellEnd"/>
      <w:r w:rsidRPr="009B4C6F">
        <w:t xml:space="preserve"> pada </w:t>
      </w:r>
      <w:proofErr w:type="spellStart"/>
      <w:r w:rsidRPr="009B4C6F">
        <w:t>hasil</w:t>
      </w:r>
      <w:proofErr w:type="spellEnd"/>
      <w:r w:rsidRPr="009B4C6F">
        <w:t xml:space="preserve"> </w:t>
      </w:r>
      <w:proofErr w:type="spellStart"/>
      <w:r w:rsidRPr="009B4C6F">
        <w:t>belajar</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bookmarkEnd w:id="46"/>
      <w:proofErr w:type="spellStart"/>
      <w:r w:rsidRPr="009B4C6F">
        <w:t>Untuk</w:t>
      </w:r>
      <w:proofErr w:type="spellEnd"/>
      <w:r w:rsidRPr="009B4C6F">
        <w:t xml:space="preserve"> </w:t>
      </w:r>
      <w:proofErr w:type="spellStart"/>
      <w:r w:rsidRPr="009B4C6F">
        <w:t>meningkatkan</w:t>
      </w:r>
      <w:proofErr w:type="spellEnd"/>
      <w:r w:rsidRPr="009B4C6F">
        <w:t xml:space="preserve"> </w:t>
      </w:r>
      <w:proofErr w:type="spellStart"/>
      <w:r w:rsidRPr="009B4C6F">
        <w:t>efektivitas</w:t>
      </w:r>
      <w:proofErr w:type="spellEnd"/>
      <w:r w:rsidRPr="009B4C6F">
        <w:t xml:space="preserve"> </w:t>
      </w:r>
      <w:proofErr w:type="spellStart"/>
      <w:r w:rsidRPr="009B4C6F">
        <w:t>pembelajaran</w:t>
      </w:r>
      <w:proofErr w:type="spellEnd"/>
      <w:r w:rsidRPr="009B4C6F">
        <w:t xml:space="preserve">, guru </w:t>
      </w:r>
      <w:proofErr w:type="spellStart"/>
      <w:r w:rsidRPr="009B4C6F">
        <w:t>perlu</w:t>
      </w:r>
      <w:proofErr w:type="spellEnd"/>
      <w:r w:rsidRPr="009B4C6F">
        <w:t xml:space="preserve"> </w:t>
      </w:r>
      <w:proofErr w:type="spellStart"/>
      <w:r w:rsidRPr="009B4C6F">
        <w:t>memanfaatkan</w:t>
      </w:r>
      <w:proofErr w:type="spellEnd"/>
      <w:r w:rsidRPr="009B4C6F">
        <w:t xml:space="preserve"> </w:t>
      </w:r>
      <w:proofErr w:type="spellStart"/>
      <w:r w:rsidRPr="009B4C6F">
        <w:t>berbagai</w:t>
      </w:r>
      <w:proofErr w:type="spellEnd"/>
      <w:r w:rsidRPr="009B4C6F">
        <w:t xml:space="preserve"> media dan </w:t>
      </w:r>
      <w:proofErr w:type="spellStart"/>
      <w:r w:rsidRPr="009B4C6F">
        <w:t>alat</w:t>
      </w:r>
      <w:proofErr w:type="spellEnd"/>
      <w:r w:rsidRPr="009B4C6F">
        <w:t xml:space="preserve"> </w:t>
      </w:r>
      <w:proofErr w:type="spellStart"/>
      <w:r w:rsidRPr="009B4C6F">
        <w:t>bantu</w:t>
      </w:r>
      <w:proofErr w:type="spellEnd"/>
      <w:r w:rsidRPr="009B4C6F">
        <w:t xml:space="preserve"> </w:t>
      </w:r>
      <w:proofErr w:type="spellStart"/>
      <w:r w:rsidRPr="009B4C6F">
        <w:t>konkret</w:t>
      </w:r>
      <w:proofErr w:type="spellEnd"/>
      <w:r w:rsidRPr="009B4C6F">
        <w:t xml:space="preserve"> yang </w:t>
      </w:r>
      <w:proofErr w:type="spellStart"/>
      <w:r w:rsidRPr="009B4C6F">
        <w:t>dapat</w:t>
      </w:r>
      <w:proofErr w:type="spellEnd"/>
      <w:r w:rsidRPr="009B4C6F">
        <w:t xml:space="preserve"> </w:t>
      </w:r>
      <w:proofErr w:type="spellStart"/>
      <w:r w:rsidRPr="009B4C6F">
        <w:t>membantu</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mengaitkan</w:t>
      </w:r>
      <w:proofErr w:type="spellEnd"/>
      <w:r w:rsidRPr="009B4C6F">
        <w:t xml:space="preserve"> </w:t>
      </w:r>
      <w:proofErr w:type="spellStart"/>
      <w:r w:rsidRPr="009B4C6F">
        <w:t>konsep</w:t>
      </w:r>
      <w:proofErr w:type="spellEnd"/>
      <w:r w:rsidRPr="009B4C6F">
        <w:t xml:space="preserve"> </w:t>
      </w:r>
      <w:proofErr w:type="spellStart"/>
      <w:r w:rsidRPr="009B4C6F">
        <w:t>abstrak</w:t>
      </w:r>
      <w:proofErr w:type="spellEnd"/>
      <w:r w:rsidRPr="009B4C6F">
        <w:t xml:space="preserve"> </w:t>
      </w:r>
      <w:proofErr w:type="spellStart"/>
      <w:r w:rsidRPr="009B4C6F">
        <w:t>dengan</w:t>
      </w:r>
      <w:proofErr w:type="spellEnd"/>
      <w:r w:rsidRPr="009B4C6F">
        <w:t xml:space="preserve"> </w:t>
      </w:r>
      <w:proofErr w:type="spellStart"/>
      <w:r w:rsidRPr="009B4C6F">
        <w:t>pengalaman</w:t>
      </w:r>
      <w:proofErr w:type="spellEnd"/>
      <w:r w:rsidRPr="009B4C6F">
        <w:t xml:space="preserve"> </w:t>
      </w:r>
      <w:proofErr w:type="spellStart"/>
      <w:r w:rsidRPr="009B4C6F">
        <w:t>nyata</w:t>
      </w:r>
      <w:proofErr w:type="spellEnd"/>
      <w:r w:rsidRPr="009B4C6F">
        <w:t xml:space="preserve"> </w:t>
      </w:r>
      <w:proofErr w:type="spellStart"/>
      <w:r w:rsidRPr="009B4C6F">
        <w:t>mereka</w:t>
      </w:r>
      <w:proofErr w:type="spellEnd"/>
      <w:r w:rsidRPr="009B4C6F">
        <w:t xml:space="preserve">. </w:t>
      </w:r>
      <w:proofErr w:type="spellStart"/>
      <w:r w:rsidRPr="009B4C6F">
        <w:t>Sejalan</w:t>
      </w:r>
      <w:proofErr w:type="spellEnd"/>
      <w:r w:rsidRPr="009B4C6F">
        <w:t xml:space="preserve"> </w:t>
      </w:r>
      <w:proofErr w:type="spellStart"/>
      <w:r w:rsidRPr="009B4C6F">
        <w:t>dengan</w:t>
      </w:r>
      <w:proofErr w:type="spellEnd"/>
      <w:r w:rsidRPr="009B4C6F">
        <w:t xml:space="preserve"> </w:t>
      </w:r>
      <w:proofErr w:type="spellStart"/>
      <w:r w:rsidRPr="009B4C6F">
        <w:t>hal</w:t>
      </w:r>
      <w:proofErr w:type="spellEnd"/>
      <w:r w:rsidRPr="009B4C6F">
        <w:t xml:space="preserve"> </w:t>
      </w:r>
      <w:proofErr w:type="spellStart"/>
      <w:r w:rsidRPr="009B4C6F">
        <w:t>itu</w:t>
      </w:r>
      <w:proofErr w:type="spellEnd"/>
      <w:r w:rsidRPr="009B4C6F">
        <w:t>, (</w:t>
      </w:r>
      <w:proofErr w:type="spellStart"/>
      <w:r w:rsidRPr="009B4C6F">
        <w:t>Friantini</w:t>
      </w:r>
      <w:proofErr w:type="spellEnd"/>
      <w:r w:rsidRPr="009B4C6F">
        <w:t xml:space="preserve"> </w:t>
      </w:r>
      <w:proofErr w:type="spellStart"/>
      <w:r w:rsidRPr="009B4C6F">
        <w:t>dkk</w:t>
      </w:r>
      <w:proofErr w:type="spellEnd"/>
      <w:r w:rsidRPr="009B4C6F">
        <w:t xml:space="preserve">, 2020) </w:t>
      </w:r>
      <w:proofErr w:type="spellStart"/>
      <w:r w:rsidRPr="009B4C6F">
        <w:t>menyatakan</w:t>
      </w:r>
      <w:proofErr w:type="spellEnd"/>
      <w:r w:rsidRPr="009B4C6F">
        <w:t xml:space="preserve"> </w:t>
      </w:r>
      <w:proofErr w:type="spellStart"/>
      <w:r w:rsidRPr="009B4C6F">
        <w:t>bahwa</w:t>
      </w:r>
      <w:proofErr w:type="spellEnd"/>
      <w:r w:rsidRPr="009B4C6F">
        <w:t xml:space="preserve"> </w:t>
      </w:r>
      <w:proofErr w:type="spellStart"/>
      <w:r w:rsidRPr="009B4C6F">
        <w:t>sebuah</w:t>
      </w:r>
      <w:proofErr w:type="spellEnd"/>
      <w:r w:rsidRPr="009B4C6F">
        <w:t xml:space="preserve"> </w:t>
      </w:r>
      <w:proofErr w:type="spellStart"/>
      <w:r w:rsidRPr="009B4C6F">
        <w:t>konsep</w:t>
      </w:r>
      <w:proofErr w:type="spellEnd"/>
      <w:r w:rsidRPr="009B4C6F">
        <w:t xml:space="preserve"> yang </w:t>
      </w:r>
      <w:proofErr w:type="spellStart"/>
      <w:r w:rsidRPr="009B4C6F">
        <w:t>abstrak</w:t>
      </w:r>
      <w:proofErr w:type="spellEnd"/>
      <w:r w:rsidRPr="009B4C6F">
        <w:t xml:space="preserve"> </w:t>
      </w:r>
      <w:proofErr w:type="spellStart"/>
      <w:r w:rsidRPr="009B4C6F">
        <w:t>akan</w:t>
      </w:r>
      <w:proofErr w:type="spellEnd"/>
      <w:r w:rsidRPr="009B4C6F">
        <w:t xml:space="preserve"> </w:t>
      </w:r>
      <w:proofErr w:type="spellStart"/>
      <w:r w:rsidRPr="009B4C6F">
        <w:t>lebih</w:t>
      </w:r>
      <w:proofErr w:type="spellEnd"/>
      <w:r w:rsidRPr="009B4C6F">
        <w:t xml:space="preserve"> </w:t>
      </w:r>
      <w:proofErr w:type="spellStart"/>
      <w:r w:rsidRPr="009B4C6F">
        <w:t>mudah</w:t>
      </w:r>
      <w:proofErr w:type="spellEnd"/>
      <w:r w:rsidRPr="009B4C6F">
        <w:t xml:space="preserve"> </w:t>
      </w:r>
      <w:proofErr w:type="spellStart"/>
      <w:r w:rsidRPr="009B4C6F">
        <w:t>diterimaa</w:t>
      </w:r>
      <w:proofErr w:type="spellEnd"/>
      <w:r w:rsidRPr="009B4C6F">
        <w:t xml:space="preserve"> oleh </w:t>
      </w:r>
      <w:proofErr w:type="spellStart"/>
      <w:r w:rsidRPr="009B4C6F">
        <w:t>anak</w:t>
      </w:r>
      <w:proofErr w:type="spellEnd"/>
      <w:r w:rsidRPr="009B4C6F">
        <w:t xml:space="preserve"> </w:t>
      </w:r>
      <w:proofErr w:type="spellStart"/>
      <w:r w:rsidRPr="009B4C6F">
        <w:t>ketika</w:t>
      </w:r>
      <w:proofErr w:type="spellEnd"/>
      <w:r w:rsidRPr="009B4C6F">
        <w:t xml:space="preserve"> </w:t>
      </w:r>
      <w:proofErr w:type="spellStart"/>
      <w:r w:rsidRPr="009B4C6F">
        <w:t>dibuat</w:t>
      </w:r>
      <w:proofErr w:type="spellEnd"/>
      <w:r w:rsidRPr="009B4C6F">
        <w:t xml:space="preserve"> </w:t>
      </w:r>
      <w:proofErr w:type="spellStart"/>
      <w:r w:rsidRPr="009B4C6F">
        <w:t>dalam</w:t>
      </w:r>
      <w:proofErr w:type="spellEnd"/>
      <w:r w:rsidRPr="009B4C6F">
        <w:t xml:space="preserve"> </w:t>
      </w:r>
      <w:proofErr w:type="spellStart"/>
      <w:r w:rsidRPr="009B4C6F">
        <w:t>bentuk</w:t>
      </w:r>
      <w:proofErr w:type="spellEnd"/>
      <w:r w:rsidRPr="009B4C6F">
        <w:t xml:space="preserve"> </w:t>
      </w:r>
      <w:proofErr w:type="spellStart"/>
      <w:r w:rsidRPr="009B4C6F">
        <w:t>konkret</w:t>
      </w:r>
      <w:proofErr w:type="spellEnd"/>
      <w:r w:rsidRPr="009B4C6F">
        <w:t xml:space="preserve"> </w:t>
      </w:r>
      <w:proofErr w:type="spellStart"/>
      <w:r w:rsidRPr="009B4C6F">
        <w:t>sehingga</w:t>
      </w:r>
      <w:proofErr w:type="spellEnd"/>
      <w:r w:rsidRPr="009B4C6F">
        <w:t xml:space="preserve"> </w:t>
      </w:r>
      <w:proofErr w:type="spellStart"/>
      <w:r w:rsidRPr="009B4C6F">
        <w:t>lebih</w:t>
      </w:r>
      <w:proofErr w:type="spellEnd"/>
      <w:r w:rsidRPr="009B4C6F">
        <w:t xml:space="preserve"> </w:t>
      </w:r>
      <w:proofErr w:type="spellStart"/>
      <w:r w:rsidRPr="009B4C6F">
        <w:t>mudah</w:t>
      </w:r>
      <w:proofErr w:type="spellEnd"/>
      <w:r w:rsidRPr="009B4C6F">
        <w:t xml:space="preserve"> </w:t>
      </w:r>
      <w:proofErr w:type="spellStart"/>
      <w:r w:rsidRPr="009B4C6F">
        <w:t>dipahami</w:t>
      </w:r>
      <w:proofErr w:type="spellEnd"/>
      <w:r w:rsidRPr="009B4C6F">
        <w:t xml:space="preserve">. </w:t>
      </w:r>
      <w:proofErr w:type="spellStart"/>
      <w:r w:rsidRPr="009B4C6F">
        <w:t>Dengan</w:t>
      </w:r>
      <w:proofErr w:type="spellEnd"/>
      <w:r w:rsidRPr="009B4C6F">
        <w:t xml:space="preserve"> </w:t>
      </w:r>
      <w:proofErr w:type="spellStart"/>
      <w:r w:rsidRPr="009B4C6F">
        <w:t>demikian</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dapat</w:t>
      </w:r>
      <w:proofErr w:type="spellEnd"/>
      <w:r w:rsidRPr="009B4C6F">
        <w:t xml:space="preserve"> </w:t>
      </w:r>
      <w:proofErr w:type="spellStart"/>
      <w:r w:rsidRPr="009B4C6F">
        <w:t>lebih</w:t>
      </w:r>
      <w:proofErr w:type="spellEnd"/>
      <w:r w:rsidRPr="009B4C6F">
        <w:t xml:space="preserve"> </w:t>
      </w:r>
      <w:proofErr w:type="spellStart"/>
      <w:r w:rsidRPr="009B4C6F">
        <w:t>aktif</w:t>
      </w:r>
      <w:proofErr w:type="spellEnd"/>
      <w:r w:rsidRPr="009B4C6F">
        <w:t xml:space="preserve"> </w:t>
      </w:r>
      <w:proofErr w:type="spellStart"/>
      <w:r w:rsidRPr="009B4C6F">
        <w:t>berpartisipasi</w:t>
      </w:r>
      <w:proofErr w:type="spellEnd"/>
      <w:r w:rsidRPr="009B4C6F">
        <w:t xml:space="preserve"> </w:t>
      </w:r>
      <w:proofErr w:type="spellStart"/>
      <w:r w:rsidRPr="009B4C6F">
        <w:t>dalam</w:t>
      </w:r>
      <w:proofErr w:type="spellEnd"/>
      <w:r w:rsidRPr="009B4C6F">
        <w:t xml:space="preserve"> proses </w:t>
      </w:r>
      <w:proofErr w:type="spellStart"/>
      <w:r w:rsidRPr="009B4C6F">
        <w:t>pembelajaran</w:t>
      </w:r>
      <w:proofErr w:type="spellEnd"/>
      <w:r w:rsidRPr="009B4C6F">
        <w:t xml:space="preserve"> dan </w:t>
      </w:r>
      <w:proofErr w:type="spellStart"/>
      <w:r w:rsidRPr="009B4C6F">
        <w:t>mendapatkan</w:t>
      </w:r>
      <w:proofErr w:type="spellEnd"/>
      <w:r w:rsidRPr="009B4C6F">
        <w:t xml:space="preserve"> </w:t>
      </w:r>
      <w:proofErr w:type="spellStart"/>
      <w:r w:rsidRPr="009B4C6F">
        <w:t>pemahaman</w:t>
      </w:r>
      <w:proofErr w:type="spellEnd"/>
      <w:r w:rsidRPr="009B4C6F">
        <w:t xml:space="preserve"> yang </w:t>
      </w:r>
      <w:proofErr w:type="spellStart"/>
      <w:r w:rsidRPr="009B4C6F">
        <w:t>lebih</w:t>
      </w:r>
      <w:proofErr w:type="spellEnd"/>
      <w:r w:rsidRPr="009B4C6F">
        <w:t xml:space="preserve"> </w:t>
      </w:r>
      <w:proofErr w:type="spellStart"/>
      <w:r w:rsidRPr="009B4C6F">
        <w:t>mendalam</w:t>
      </w:r>
      <w:proofErr w:type="spellEnd"/>
      <w:r w:rsidRPr="009B4C6F">
        <w:t xml:space="preserve"> </w:t>
      </w:r>
      <w:proofErr w:type="spellStart"/>
      <w:r w:rsidRPr="009B4C6F">
        <w:t>serta</w:t>
      </w:r>
      <w:proofErr w:type="spellEnd"/>
      <w:r w:rsidRPr="009B4C6F">
        <w:t xml:space="preserve"> </w:t>
      </w:r>
      <w:proofErr w:type="spellStart"/>
      <w:r w:rsidRPr="009B4C6F">
        <w:t>aplikatif</w:t>
      </w:r>
      <w:proofErr w:type="spellEnd"/>
      <w:r w:rsidRPr="009B4C6F">
        <w:t>.</w:t>
      </w:r>
    </w:p>
    <w:p w14:paraId="55165F29" w14:textId="77777777" w:rsidR="00B258A1" w:rsidRDefault="005714D2" w:rsidP="00B258A1">
      <w:pPr>
        <w:pStyle w:val="ListParagraph"/>
        <w:spacing w:line="360" w:lineRule="auto"/>
        <w:ind w:left="426" w:firstLine="425"/>
        <w:jc w:val="both"/>
      </w:pPr>
      <w:bookmarkStart w:id="47" w:name="_Hlk204606758"/>
      <w:proofErr w:type="spellStart"/>
      <w:r w:rsidRPr="009B4C6F">
        <w:t>Sejalan</w:t>
      </w:r>
      <w:proofErr w:type="spellEnd"/>
      <w:r w:rsidRPr="009B4C6F">
        <w:t xml:space="preserve"> </w:t>
      </w:r>
      <w:proofErr w:type="spellStart"/>
      <w:r w:rsidRPr="009B4C6F">
        <w:t>dengan</w:t>
      </w:r>
      <w:proofErr w:type="spellEnd"/>
      <w:r w:rsidRPr="009B4C6F">
        <w:t xml:space="preserve"> </w:t>
      </w:r>
      <w:proofErr w:type="spellStart"/>
      <w:r w:rsidRPr="009B4C6F">
        <w:t>itu</w:t>
      </w:r>
      <w:proofErr w:type="spellEnd"/>
      <w:r w:rsidRPr="009B4C6F">
        <w:t xml:space="preserve"> Arsyad </w:t>
      </w:r>
      <w:proofErr w:type="spellStart"/>
      <w:r w:rsidRPr="009B4C6F">
        <w:t>dalam</w:t>
      </w:r>
      <w:proofErr w:type="spellEnd"/>
      <w:r w:rsidRPr="009B4C6F">
        <w:t xml:space="preserve"> (</w:t>
      </w:r>
      <w:proofErr w:type="spellStart"/>
      <w:r w:rsidRPr="009B4C6F">
        <w:t>Pratama</w:t>
      </w:r>
      <w:proofErr w:type="spellEnd"/>
      <w:r w:rsidRPr="009B4C6F">
        <w:t xml:space="preserve">, 2019) </w:t>
      </w:r>
      <w:proofErr w:type="spellStart"/>
      <w:r w:rsidRPr="009B4C6F">
        <w:t>menyampaikan</w:t>
      </w:r>
      <w:proofErr w:type="spellEnd"/>
      <w:r w:rsidRPr="009B4C6F">
        <w:t xml:space="preserve"> </w:t>
      </w:r>
      <w:proofErr w:type="spellStart"/>
      <w:r w:rsidRPr="009B4C6F">
        <w:t>bahwa</w:t>
      </w:r>
      <w:proofErr w:type="spellEnd"/>
      <w:r w:rsidRPr="009B4C6F">
        <w:t xml:space="preserve"> media </w:t>
      </w:r>
      <w:proofErr w:type="spellStart"/>
      <w:r w:rsidRPr="009B4C6F">
        <w:t>pembelajaran</w:t>
      </w:r>
      <w:proofErr w:type="spellEnd"/>
      <w:r w:rsidRPr="009B4C6F">
        <w:t xml:space="preserve"> </w:t>
      </w:r>
      <w:proofErr w:type="spellStart"/>
      <w:r w:rsidRPr="009B4C6F">
        <w:t>berperan</w:t>
      </w:r>
      <w:proofErr w:type="spellEnd"/>
      <w:r w:rsidRPr="009B4C6F">
        <w:t xml:space="preserve"> </w:t>
      </w:r>
      <w:proofErr w:type="spellStart"/>
      <w:r w:rsidRPr="009B4C6F">
        <w:t>penting</w:t>
      </w:r>
      <w:proofErr w:type="spellEnd"/>
      <w:r w:rsidRPr="009B4C6F">
        <w:t xml:space="preserve"> </w:t>
      </w:r>
      <w:proofErr w:type="spellStart"/>
      <w:r w:rsidRPr="009B4C6F">
        <w:t>dalam</w:t>
      </w:r>
      <w:proofErr w:type="spellEnd"/>
      <w:r w:rsidRPr="009B4C6F">
        <w:t xml:space="preserve"> proses Pendidikan. Media </w:t>
      </w:r>
      <w:proofErr w:type="spellStart"/>
      <w:r w:rsidRPr="009B4C6F">
        <w:t>pembelajaran</w:t>
      </w:r>
      <w:proofErr w:type="spellEnd"/>
      <w:r w:rsidRPr="009B4C6F">
        <w:t xml:space="preserve"> </w:t>
      </w:r>
      <w:proofErr w:type="spellStart"/>
      <w:r w:rsidRPr="009B4C6F">
        <w:t>tidak</w:t>
      </w:r>
      <w:proofErr w:type="spellEnd"/>
      <w:r w:rsidRPr="009B4C6F">
        <w:t xml:space="preserve"> </w:t>
      </w:r>
      <w:proofErr w:type="spellStart"/>
      <w:r w:rsidRPr="009B4C6F">
        <w:t>hanya</w:t>
      </w:r>
      <w:proofErr w:type="spellEnd"/>
      <w:r w:rsidRPr="009B4C6F">
        <w:t xml:space="preserve"> </w:t>
      </w:r>
      <w:proofErr w:type="spellStart"/>
      <w:r w:rsidRPr="009B4C6F">
        <w:t>membantu</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dalam</w:t>
      </w:r>
      <w:proofErr w:type="spellEnd"/>
      <w:r w:rsidRPr="009B4C6F">
        <w:t xml:space="preserve"> </w:t>
      </w:r>
      <w:proofErr w:type="spellStart"/>
      <w:r w:rsidRPr="009B4C6F">
        <w:t>meningkatkan</w:t>
      </w:r>
      <w:proofErr w:type="spellEnd"/>
      <w:r w:rsidRPr="009B4C6F">
        <w:t xml:space="preserve"> </w:t>
      </w:r>
      <w:proofErr w:type="spellStart"/>
      <w:r w:rsidRPr="009B4C6F">
        <w:t>pemahaman</w:t>
      </w:r>
      <w:proofErr w:type="spellEnd"/>
      <w:r w:rsidRPr="009B4C6F">
        <w:t xml:space="preserve">, </w:t>
      </w:r>
      <w:proofErr w:type="spellStart"/>
      <w:r w:rsidRPr="009B4C6F">
        <w:t>te</w:t>
      </w:r>
      <w:r>
        <w:t>t</w:t>
      </w:r>
      <w:r w:rsidRPr="009B4C6F">
        <w:t>api</w:t>
      </w:r>
      <w:proofErr w:type="spellEnd"/>
      <w:r w:rsidRPr="009B4C6F">
        <w:t xml:space="preserve"> juga </w:t>
      </w:r>
      <w:proofErr w:type="spellStart"/>
      <w:r w:rsidRPr="009B4C6F">
        <w:t>dalam</w:t>
      </w:r>
      <w:proofErr w:type="spellEnd"/>
      <w:r w:rsidRPr="009B4C6F">
        <w:t xml:space="preserve"> </w:t>
      </w:r>
      <w:proofErr w:type="spellStart"/>
      <w:r w:rsidRPr="009B4C6F">
        <w:t>menyajikan</w:t>
      </w:r>
      <w:proofErr w:type="spellEnd"/>
      <w:r w:rsidRPr="009B4C6F">
        <w:t xml:space="preserve"> data yang </w:t>
      </w:r>
      <w:proofErr w:type="spellStart"/>
      <w:r w:rsidRPr="009B4C6F">
        <w:t>menarik</w:t>
      </w:r>
      <w:proofErr w:type="spellEnd"/>
      <w:r w:rsidRPr="009B4C6F">
        <w:t xml:space="preserve"> dan </w:t>
      </w:r>
      <w:proofErr w:type="spellStart"/>
      <w:r w:rsidRPr="009B4C6F">
        <w:t>terpercaya</w:t>
      </w:r>
      <w:proofErr w:type="spellEnd"/>
      <w:r w:rsidRPr="009B4C6F">
        <w:t xml:space="preserve">, </w:t>
      </w:r>
      <w:proofErr w:type="spellStart"/>
      <w:r w:rsidRPr="009B4C6F">
        <w:t>memudahkan</w:t>
      </w:r>
      <w:proofErr w:type="spellEnd"/>
      <w:r w:rsidRPr="009B4C6F">
        <w:t xml:space="preserve"> </w:t>
      </w:r>
      <w:proofErr w:type="spellStart"/>
      <w:r w:rsidRPr="009B4C6F">
        <w:t>interpretasi</w:t>
      </w:r>
      <w:proofErr w:type="spellEnd"/>
      <w:r w:rsidRPr="009B4C6F">
        <w:t xml:space="preserve"> data, </w:t>
      </w:r>
      <w:proofErr w:type="spellStart"/>
      <w:r w:rsidRPr="009B4C6F">
        <w:t>serta</w:t>
      </w:r>
      <w:proofErr w:type="spellEnd"/>
      <w:r w:rsidRPr="009B4C6F">
        <w:t xml:space="preserve"> </w:t>
      </w:r>
      <w:proofErr w:type="spellStart"/>
      <w:r w:rsidRPr="009B4C6F">
        <w:t>menyederhanakan</w:t>
      </w:r>
      <w:proofErr w:type="spellEnd"/>
      <w:r w:rsidRPr="009B4C6F">
        <w:t xml:space="preserve"> </w:t>
      </w:r>
      <w:proofErr w:type="spellStart"/>
      <w:r w:rsidRPr="009B4C6F">
        <w:t>informasi</w:t>
      </w:r>
      <w:proofErr w:type="spellEnd"/>
      <w:r w:rsidRPr="009B4C6F">
        <w:t>.</w:t>
      </w:r>
      <w:bookmarkEnd w:id="47"/>
      <w:r w:rsidRPr="009B4C6F">
        <w:t xml:space="preserve"> </w:t>
      </w:r>
      <w:bookmarkStart w:id="48" w:name="_Hlk204606545"/>
      <w:r w:rsidRPr="009B4C6F">
        <w:t xml:space="preserve">Pada </w:t>
      </w:r>
      <w:proofErr w:type="spellStart"/>
      <w:r w:rsidRPr="009B4C6F">
        <w:t>tahap</w:t>
      </w:r>
      <w:proofErr w:type="spellEnd"/>
      <w:r w:rsidRPr="009B4C6F">
        <w:t xml:space="preserve"> </w:t>
      </w:r>
      <w:proofErr w:type="spellStart"/>
      <w:r w:rsidRPr="009B4C6F">
        <w:t>orientasi</w:t>
      </w:r>
      <w:proofErr w:type="spellEnd"/>
      <w:r w:rsidRPr="009B4C6F">
        <w:t xml:space="preserve"> </w:t>
      </w:r>
      <w:proofErr w:type="spellStart"/>
      <w:r w:rsidRPr="009B4C6F">
        <w:t>pembelajara</w:t>
      </w:r>
      <w:r>
        <w:t>n</w:t>
      </w:r>
      <w:proofErr w:type="spellEnd"/>
      <w:r w:rsidRPr="009B4C6F">
        <w:t xml:space="preserve">, </w:t>
      </w:r>
      <w:proofErr w:type="spellStart"/>
      <w:r w:rsidRPr="009B4C6F">
        <w:t>penggunaan</w:t>
      </w:r>
      <w:proofErr w:type="spellEnd"/>
      <w:r w:rsidRPr="009B4C6F">
        <w:t xml:space="preserve"> media </w:t>
      </w:r>
      <w:proofErr w:type="spellStart"/>
      <w:r w:rsidRPr="009B4C6F">
        <w:t>pembelajaran</w:t>
      </w:r>
      <w:proofErr w:type="spellEnd"/>
      <w:r w:rsidRPr="009B4C6F">
        <w:t xml:space="preserve"> </w:t>
      </w:r>
      <w:proofErr w:type="spellStart"/>
      <w:r w:rsidRPr="009B4C6F">
        <w:t>terbukti</w:t>
      </w:r>
      <w:proofErr w:type="spellEnd"/>
      <w:r w:rsidRPr="009B4C6F">
        <w:t xml:space="preserve"> </w:t>
      </w:r>
      <w:proofErr w:type="spellStart"/>
      <w:r w:rsidRPr="009B4C6F">
        <w:t>mampu</w:t>
      </w:r>
      <w:proofErr w:type="spellEnd"/>
      <w:r w:rsidRPr="009B4C6F">
        <w:t xml:space="preserve"> </w:t>
      </w:r>
      <w:proofErr w:type="spellStart"/>
      <w:r w:rsidRPr="009B4C6F">
        <w:t>meningkatkan</w:t>
      </w:r>
      <w:proofErr w:type="spellEnd"/>
      <w:r w:rsidRPr="009B4C6F">
        <w:t xml:space="preserve"> </w:t>
      </w:r>
      <w:proofErr w:type="spellStart"/>
      <w:r w:rsidRPr="009B4C6F">
        <w:t>efektivitas</w:t>
      </w:r>
      <w:proofErr w:type="spellEnd"/>
      <w:r w:rsidRPr="009B4C6F">
        <w:t xml:space="preserve"> proses </w:t>
      </w:r>
      <w:proofErr w:type="spellStart"/>
      <w:r w:rsidRPr="009B4C6F">
        <w:t>belajar</w:t>
      </w:r>
      <w:proofErr w:type="spellEnd"/>
      <w:r w:rsidRPr="009B4C6F">
        <w:t xml:space="preserve"> </w:t>
      </w:r>
      <w:proofErr w:type="spellStart"/>
      <w:r w:rsidRPr="009B4C6F">
        <w:t>mengajar</w:t>
      </w:r>
      <w:proofErr w:type="spellEnd"/>
      <w:r w:rsidRPr="009B4C6F">
        <w:t xml:space="preserve">, </w:t>
      </w:r>
      <w:proofErr w:type="spellStart"/>
      <w:r w:rsidRPr="009B4C6F">
        <w:t>mempermudah</w:t>
      </w:r>
      <w:proofErr w:type="spellEnd"/>
      <w:r w:rsidRPr="009B4C6F">
        <w:t xml:space="preserve"> </w:t>
      </w:r>
      <w:proofErr w:type="spellStart"/>
      <w:r w:rsidRPr="009B4C6F">
        <w:t>penyampaian</w:t>
      </w:r>
      <w:proofErr w:type="spellEnd"/>
      <w:r w:rsidRPr="009B4C6F">
        <w:t xml:space="preserve"> </w:t>
      </w:r>
      <w:proofErr w:type="spellStart"/>
      <w:r w:rsidRPr="009B4C6F">
        <w:t>pesan</w:t>
      </w:r>
      <w:proofErr w:type="spellEnd"/>
      <w:r w:rsidRPr="009B4C6F">
        <w:t xml:space="preserve">, dan </w:t>
      </w:r>
      <w:proofErr w:type="spellStart"/>
      <w:r w:rsidRPr="009B4C6F">
        <w:t>membantu</w:t>
      </w:r>
      <w:proofErr w:type="spellEnd"/>
      <w:r w:rsidRPr="009B4C6F">
        <w:t xml:space="preserve"> guru </w:t>
      </w:r>
      <w:proofErr w:type="spellStart"/>
      <w:r w:rsidRPr="009B4C6F">
        <w:t>dalam</w:t>
      </w:r>
      <w:proofErr w:type="spellEnd"/>
      <w:r w:rsidRPr="009B4C6F">
        <w:t xml:space="preserve"> </w:t>
      </w:r>
      <w:proofErr w:type="spellStart"/>
      <w:r w:rsidRPr="009B4C6F">
        <w:t>menyampaikan</w:t>
      </w:r>
      <w:proofErr w:type="spellEnd"/>
      <w:r w:rsidRPr="009B4C6F">
        <w:t xml:space="preserve"> </w:t>
      </w:r>
      <w:proofErr w:type="spellStart"/>
      <w:r w:rsidRPr="009B4C6F">
        <w:t>materi</w:t>
      </w:r>
      <w:proofErr w:type="spellEnd"/>
      <w:r w:rsidRPr="009B4C6F">
        <w:t xml:space="preserve">. </w:t>
      </w:r>
      <w:r w:rsidRPr="00501408">
        <w:t xml:space="preserve">Hal </w:t>
      </w:r>
      <w:proofErr w:type="spellStart"/>
      <w:r w:rsidRPr="00501408">
        <w:t>ini</w:t>
      </w:r>
      <w:proofErr w:type="spellEnd"/>
      <w:r w:rsidRPr="00501408">
        <w:t xml:space="preserve"> </w:t>
      </w:r>
      <w:proofErr w:type="spellStart"/>
      <w:r w:rsidRPr="00501408">
        <w:t>diperkuat</w:t>
      </w:r>
      <w:proofErr w:type="spellEnd"/>
      <w:r w:rsidRPr="00501408">
        <w:t xml:space="preserve"> </w:t>
      </w:r>
      <w:proofErr w:type="spellStart"/>
      <w:r w:rsidRPr="00501408">
        <w:t>dengan</w:t>
      </w:r>
      <w:proofErr w:type="spellEnd"/>
      <w:r w:rsidRPr="00501408">
        <w:t xml:space="preserve"> </w:t>
      </w:r>
      <w:proofErr w:type="spellStart"/>
      <w:r w:rsidRPr="00501408">
        <w:t>pendapat</w:t>
      </w:r>
      <w:proofErr w:type="spellEnd"/>
      <w:r w:rsidRPr="00501408">
        <w:t xml:space="preserve"> Sadiman (</w:t>
      </w:r>
      <w:proofErr w:type="spellStart"/>
      <w:r w:rsidRPr="00501408">
        <w:t>dalam</w:t>
      </w:r>
      <w:proofErr w:type="spellEnd"/>
      <w:r w:rsidRPr="00501408">
        <w:t xml:space="preserve"> </w:t>
      </w:r>
      <w:proofErr w:type="spellStart"/>
      <w:r w:rsidRPr="00501408">
        <w:t>Pratama</w:t>
      </w:r>
      <w:proofErr w:type="spellEnd"/>
      <w:r w:rsidRPr="00501408">
        <w:t xml:space="preserve">, 2019) media </w:t>
      </w:r>
      <w:proofErr w:type="spellStart"/>
      <w:r w:rsidRPr="00501408">
        <w:t>pembelajaran</w:t>
      </w:r>
      <w:proofErr w:type="spellEnd"/>
      <w:r w:rsidRPr="00501408">
        <w:t xml:space="preserve"> </w:t>
      </w:r>
      <w:proofErr w:type="spellStart"/>
      <w:r w:rsidRPr="00501408">
        <w:t>dapat</w:t>
      </w:r>
      <w:proofErr w:type="spellEnd"/>
      <w:r w:rsidRPr="00501408">
        <w:t xml:space="preserve"> </w:t>
      </w:r>
      <w:proofErr w:type="spellStart"/>
      <w:r w:rsidRPr="00501408">
        <w:t>membuat</w:t>
      </w:r>
      <w:proofErr w:type="spellEnd"/>
      <w:r w:rsidRPr="00501408">
        <w:t xml:space="preserve"> </w:t>
      </w:r>
      <w:proofErr w:type="spellStart"/>
      <w:r w:rsidRPr="00501408">
        <w:t>materi</w:t>
      </w:r>
      <w:proofErr w:type="spellEnd"/>
      <w:r w:rsidRPr="00501408">
        <w:t xml:space="preserve"> </w:t>
      </w:r>
      <w:proofErr w:type="spellStart"/>
      <w:r w:rsidRPr="00501408">
        <w:t>lebih</w:t>
      </w:r>
      <w:proofErr w:type="spellEnd"/>
      <w:r w:rsidRPr="00501408">
        <w:t xml:space="preserve"> </w:t>
      </w:r>
      <w:proofErr w:type="spellStart"/>
      <w:r w:rsidRPr="00501408">
        <w:t>jelas</w:t>
      </w:r>
      <w:proofErr w:type="spellEnd"/>
      <w:r w:rsidRPr="00501408">
        <w:t xml:space="preserve"> dan </w:t>
      </w:r>
      <w:proofErr w:type="spellStart"/>
      <w:r w:rsidRPr="00501408">
        <w:t>menarik</w:t>
      </w:r>
      <w:proofErr w:type="spellEnd"/>
      <w:r w:rsidRPr="00501408">
        <w:t xml:space="preserve"> </w:t>
      </w:r>
      <w:proofErr w:type="spellStart"/>
      <w:r w:rsidRPr="00501408">
        <w:t>sehingga</w:t>
      </w:r>
      <w:proofErr w:type="spellEnd"/>
      <w:r w:rsidRPr="00501408">
        <w:t xml:space="preserve"> </w:t>
      </w:r>
      <w:proofErr w:type="spellStart"/>
      <w:r w:rsidRPr="00501408">
        <w:t>meningkatkan</w:t>
      </w:r>
      <w:proofErr w:type="spellEnd"/>
      <w:r w:rsidRPr="00501408">
        <w:t xml:space="preserve"> </w:t>
      </w:r>
      <w:proofErr w:type="spellStart"/>
      <w:r w:rsidRPr="00501408">
        <w:t>motivasi</w:t>
      </w:r>
      <w:proofErr w:type="spellEnd"/>
      <w:r w:rsidRPr="00501408">
        <w:t xml:space="preserve"> </w:t>
      </w:r>
      <w:proofErr w:type="spellStart"/>
      <w:r w:rsidRPr="00501408">
        <w:t>belajar</w:t>
      </w:r>
      <w:proofErr w:type="spellEnd"/>
      <w:r w:rsidRPr="00501408">
        <w:t xml:space="preserve"> </w:t>
      </w:r>
      <w:proofErr w:type="spellStart"/>
      <w:r w:rsidRPr="00501408">
        <w:t>peserta</w:t>
      </w:r>
      <w:proofErr w:type="spellEnd"/>
      <w:r w:rsidRPr="00501408">
        <w:t xml:space="preserve"> </w:t>
      </w:r>
      <w:proofErr w:type="spellStart"/>
      <w:r w:rsidRPr="00501408">
        <w:t>didik</w:t>
      </w:r>
      <w:proofErr w:type="spellEnd"/>
      <w:r w:rsidRPr="00501408">
        <w:t xml:space="preserve">. </w:t>
      </w:r>
    </w:p>
    <w:p w14:paraId="48ED132D" w14:textId="77777777" w:rsidR="00B258A1" w:rsidRDefault="005714D2" w:rsidP="00B258A1">
      <w:pPr>
        <w:pStyle w:val="ListParagraph"/>
        <w:spacing w:line="360" w:lineRule="auto"/>
        <w:ind w:left="426" w:firstLine="425"/>
        <w:jc w:val="both"/>
      </w:pPr>
      <w:bookmarkStart w:id="49" w:name="_Hlk204606567"/>
      <w:bookmarkEnd w:id="48"/>
      <w:r w:rsidRPr="00501408">
        <w:t xml:space="preserve">Salah </w:t>
      </w:r>
      <w:proofErr w:type="spellStart"/>
      <w:r w:rsidRPr="00501408">
        <w:t>satu</w:t>
      </w:r>
      <w:proofErr w:type="spellEnd"/>
      <w:r w:rsidRPr="00501408">
        <w:t xml:space="preserve"> media yang </w:t>
      </w:r>
      <w:proofErr w:type="spellStart"/>
      <w:r w:rsidRPr="00501408">
        <w:t>tepat</w:t>
      </w:r>
      <w:proofErr w:type="spellEnd"/>
      <w:r w:rsidRPr="00501408">
        <w:t xml:space="preserve"> </w:t>
      </w:r>
      <w:proofErr w:type="spellStart"/>
      <w:r w:rsidRPr="00501408">
        <w:t>untuk</w:t>
      </w:r>
      <w:proofErr w:type="spellEnd"/>
      <w:r w:rsidRPr="00501408">
        <w:t xml:space="preserve"> </w:t>
      </w:r>
      <w:proofErr w:type="spellStart"/>
      <w:r w:rsidRPr="00501408">
        <w:t>mengatasi</w:t>
      </w:r>
      <w:proofErr w:type="spellEnd"/>
      <w:r w:rsidRPr="00501408">
        <w:t xml:space="preserve"> </w:t>
      </w:r>
      <w:proofErr w:type="spellStart"/>
      <w:r w:rsidRPr="00501408">
        <w:t>masalah</w:t>
      </w:r>
      <w:proofErr w:type="spellEnd"/>
      <w:r w:rsidRPr="00501408">
        <w:t xml:space="preserve"> </w:t>
      </w:r>
      <w:proofErr w:type="spellStart"/>
      <w:r w:rsidRPr="00501408">
        <w:t>tersebut</w:t>
      </w:r>
      <w:proofErr w:type="spellEnd"/>
      <w:r w:rsidRPr="00501408">
        <w:t xml:space="preserve"> </w:t>
      </w:r>
      <w:proofErr w:type="spellStart"/>
      <w:r w:rsidRPr="00501408">
        <w:t>adalah</w:t>
      </w:r>
      <w:proofErr w:type="spellEnd"/>
      <w:r w:rsidRPr="00501408">
        <w:t xml:space="preserve"> </w:t>
      </w:r>
      <w:proofErr w:type="spellStart"/>
      <w:r w:rsidRPr="00501408">
        <w:t>dengan</w:t>
      </w:r>
      <w:proofErr w:type="spellEnd"/>
      <w:r w:rsidRPr="00501408">
        <w:t xml:space="preserve"> </w:t>
      </w:r>
      <w:proofErr w:type="spellStart"/>
      <w:r w:rsidRPr="00501408">
        <w:t>menggunakan</w:t>
      </w:r>
      <w:proofErr w:type="spellEnd"/>
      <w:r w:rsidRPr="00501408">
        <w:t xml:space="preserve"> media </w:t>
      </w:r>
      <w:proofErr w:type="spellStart"/>
      <w:r w:rsidRPr="00501408">
        <w:t>papan</w:t>
      </w:r>
      <w:proofErr w:type="spellEnd"/>
      <w:r w:rsidRPr="00501408">
        <w:t xml:space="preserve"> </w:t>
      </w:r>
      <w:proofErr w:type="spellStart"/>
      <w:r w:rsidRPr="00501408">
        <w:t>perkalian</w:t>
      </w:r>
      <w:proofErr w:type="spellEnd"/>
      <w:r w:rsidRPr="00501408">
        <w:t xml:space="preserve"> Montessori.</w:t>
      </w:r>
      <w:r>
        <w:t xml:space="preserve"> </w:t>
      </w:r>
      <w:r w:rsidRPr="00501408">
        <w:t xml:space="preserve">Kurniawan dan </w:t>
      </w:r>
      <w:proofErr w:type="spellStart"/>
      <w:r w:rsidRPr="00501408">
        <w:t>Lailita</w:t>
      </w:r>
      <w:proofErr w:type="spellEnd"/>
      <w:r w:rsidRPr="00501408">
        <w:t xml:space="preserve"> (2022) </w:t>
      </w:r>
      <w:proofErr w:type="spellStart"/>
      <w:r w:rsidRPr="00501408">
        <w:t>menyatakan</w:t>
      </w:r>
      <w:proofErr w:type="spellEnd"/>
      <w:r w:rsidRPr="00501408">
        <w:t xml:space="preserve"> </w:t>
      </w:r>
      <w:proofErr w:type="spellStart"/>
      <w:r w:rsidRPr="00501408">
        <w:t>bahwa</w:t>
      </w:r>
      <w:proofErr w:type="spellEnd"/>
      <w:r w:rsidRPr="00501408">
        <w:t xml:space="preserve"> </w:t>
      </w:r>
      <w:proofErr w:type="spellStart"/>
      <w:r w:rsidRPr="00501408">
        <w:t>penggunaan</w:t>
      </w:r>
      <w:proofErr w:type="spellEnd"/>
      <w:r w:rsidRPr="00501408">
        <w:t xml:space="preserve"> media </w:t>
      </w:r>
      <w:proofErr w:type="spellStart"/>
      <w:r w:rsidRPr="00501408">
        <w:t>papan</w:t>
      </w:r>
      <w:proofErr w:type="spellEnd"/>
      <w:r w:rsidRPr="00501408">
        <w:t xml:space="preserve"> </w:t>
      </w:r>
      <w:proofErr w:type="spellStart"/>
      <w:r w:rsidRPr="00501408">
        <w:t>perkalian</w:t>
      </w:r>
      <w:proofErr w:type="spellEnd"/>
      <w:r w:rsidRPr="00501408">
        <w:t xml:space="preserve"> </w:t>
      </w:r>
      <w:proofErr w:type="spellStart"/>
      <w:r w:rsidRPr="00501408">
        <w:t>terbukti</w:t>
      </w:r>
      <w:proofErr w:type="spellEnd"/>
      <w:r w:rsidRPr="00501408">
        <w:t xml:space="preserve"> </w:t>
      </w:r>
      <w:proofErr w:type="spellStart"/>
      <w:r w:rsidRPr="00501408">
        <w:lastRenderedPageBreak/>
        <w:t>menyediakan</w:t>
      </w:r>
      <w:proofErr w:type="spellEnd"/>
      <w:r w:rsidRPr="00501408">
        <w:t xml:space="preserve"> </w:t>
      </w:r>
      <w:proofErr w:type="spellStart"/>
      <w:r w:rsidRPr="00501408">
        <w:t>manfaat</w:t>
      </w:r>
      <w:proofErr w:type="spellEnd"/>
      <w:r w:rsidRPr="00501408">
        <w:t xml:space="preserve"> guna </w:t>
      </w:r>
      <w:proofErr w:type="spellStart"/>
      <w:r w:rsidRPr="00501408">
        <w:t>mengoptimalkan</w:t>
      </w:r>
      <w:proofErr w:type="spellEnd"/>
      <w:r w:rsidRPr="00501408">
        <w:t xml:space="preserve"> </w:t>
      </w:r>
      <w:proofErr w:type="spellStart"/>
      <w:r w:rsidRPr="00501408">
        <w:t>prestasi</w:t>
      </w:r>
      <w:proofErr w:type="spellEnd"/>
      <w:r w:rsidRPr="00501408">
        <w:t xml:space="preserve"> </w:t>
      </w:r>
      <w:proofErr w:type="spellStart"/>
      <w:r w:rsidRPr="00501408">
        <w:t>akademik</w:t>
      </w:r>
      <w:proofErr w:type="spellEnd"/>
      <w:r w:rsidRPr="00501408">
        <w:t xml:space="preserve"> </w:t>
      </w:r>
      <w:proofErr w:type="spellStart"/>
      <w:r w:rsidRPr="00501408">
        <w:t>peserta</w:t>
      </w:r>
      <w:proofErr w:type="spellEnd"/>
      <w:r w:rsidRPr="00501408">
        <w:t xml:space="preserve"> </w:t>
      </w:r>
      <w:proofErr w:type="spellStart"/>
      <w:r w:rsidRPr="00501408">
        <w:t>didik</w:t>
      </w:r>
      <w:proofErr w:type="spellEnd"/>
      <w:r w:rsidRPr="00501408">
        <w:t xml:space="preserve">. Selain </w:t>
      </w:r>
      <w:proofErr w:type="spellStart"/>
      <w:r w:rsidRPr="00501408">
        <w:t>itu</w:t>
      </w:r>
      <w:proofErr w:type="spellEnd"/>
      <w:r w:rsidRPr="00501408">
        <w:t xml:space="preserve"> juga </w:t>
      </w:r>
      <w:proofErr w:type="spellStart"/>
      <w:r w:rsidRPr="00501408">
        <w:t>Lamuhamad</w:t>
      </w:r>
      <w:proofErr w:type="spellEnd"/>
      <w:r w:rsidRPr="00501408">
        <w:t xml:space="preserve">, </w:t>
      </w:r>
      <w:proofErr w:type="spellStart"/>
      <w:r w:rsidRPr="00501408">
        <w:t>dkk</w:t>
      </w:r>
      <w:proofErr w:type="spellEnd"/>
      <w:r w:rsidRPr="00501408">
        <w:t xml:space="preserve"> (2023) </w:t>
      </w:r>
      <w:proofErr w:type="spellStart"/>
      <w:r w:rsidRPr="00501408">
        <w:t>menyampaikan</w:t>
      </w:r>
      <w:proofErr w:type="spellEnd"/>
      <w:r w:rsidRPr="00501408">
        <w:t xml:space="preserve"> </w:t>
      </w:r>
      <w:proofErr w:type="spellStart"/>
      <w:r w:rsidRPr="00501408">
        <w:t>bahwa</w:t>
      </w:r>
      <w:proofErr w:type="spellEnd"/>
      <w:r w:rsidRPr="00501408">
        <w:t xml:space="preserve"> </w:t>
      </w:r>
      <w:proofErr w:type="spellStart"/>
      <w:r w:rsidRPr="00501408">
        <w:t>penggunaan</w:t>
      </w:r>
      <w:proofErr w:type="spellEnd"/>
      <w:r w:rsidRPr="00501408">
        <w:t xml:space="preserve"> </w:t>
      </w:r>
      <w:proofErr w:type="spellStart"/>
      <w:r w:rsidRPr="00501408">
        <w:t>alat</w:t>
      </w:r>
      <w:proofErr w:type="spellEnd"/>
      <w:r w:rsidRPr="00501408">
        <w:t xml:space="preserve"> </w:t>
      </w:r>
      <w:proofErr w:type="spellStart"/>
      <w:r w:rsidRPr="00501408">
        <w:t>peraga</w:t>
      </w:r>
      <w:proofErr w:type="spellEnd"/>
      <w:r w:rsidRPr="00501408">
        <w:t xml:space="preserve"> </w:t>
      </w:r>
      <w:proofErr w:type="spellStart"/>
      <w:r w:rsidRPr="00501408">
        <w:t>perkalian</w:t>
      </w:r>
      <w:proofErr w:type="spellEnd"/>
      <w:r w:rsidRPr="00501408">
        <w:t xml:space="preserve"> </w:t>
      </w:r>
      <w:proofErr w:type="spellStart"/>
      <w:r w:rsidRPr="00501408">
        <w:t>dipapan</w:t>
      </w:r>
      <w:proofErr w:type="spellEnd"/>
      <w:r w:rsidRPr="00501408">
        <w:t xml:space="preserve"> </w:t>
      </w:r>
      <w:proofErr w:type="spellStart"/>
      <w:r w:rsidRPr="00501408">
        <w:t>meningkatkan</w:t>
      </w:r>
      <w:proofErr w:type="spellEnd"/>
      <w:r w:rsidRPr="00501408">
        <w:t xml:space="preserve"> </w:t>
      </w:r>
      <w:proofErr w:type="spellStart"/>
      <w:r w:rsidRPr="00501408">
        <w:t>nilai</w:t>
      </w:r>
      <w:proofErr w:type="spellEnd"/>
      <w:r w:rsidRPr="00501408">
        <w:t xml:space="preserve"> </w:t>
      </w:r>
      <w:proofErr w:type="spellStart"/>
      <w:r w:rsidRPr="00501408">
        <w:t>ujian</w:t>
      </w:r>
      <w:proofErr w:type="spellEnd"/>
      <w:r w:rsidRPr="00501408">
        <w:t xml:space="preserve"> </w:t>
      </w:r>
      <w:proofErr w:type="spellStart"/>
      <w:r w:rsidRPr="00501408">
        <w:t>secara</w:t>
      </w:r>
      <w:proofErr w:type="spellEnd"/>
      <w:r w:rsidRPr="00501408">
        <w:t xml:space="preserve"> </w:t>
      </w:r>
      <w:proofErr w:type="spellStart"/>
      <w:r w:rsidRPr="00501408">
        <w:t>signifikan</w:t>
      </w:r>
      <w:proofErr w:type="spellEnd"/>
      <w:r w:rsidRPr="00501408">
        <w:t>.</w:t>
      </w:r>
      <w:bookmarkEnd w:id="49"/>
    </w:p>
    <w:p w14:paraId="74D6BA9F" w14:textId="77777777" w:rsidR="00B258A1" w:rsidRDefault="005714D2" w:rsidP="00B258A1">
      <w:pPr>
        <w:pStyle w:val="ListParagraph"/>
        <w:spacing w:line="360" w:lineRule="auto"/>
        <w:ind w:left="426" w:firstLine="425"/>
        <w:jc w:val="both"/>
      </w:pPr>
      <w:bookmarkStart w:id="50" w:name="_Hlk204606585"/>
      <w:proofErr w:type="spellStart"/>
      <w:r w:rsidRPr="00501408">
        <w:t>Sementara</w:t>
      </w:r>
      <w:proofErr w:type="spellEnd"/>
      <w:r w:rsidRPr="00501408">
        <w:t xml:space="preserve"> </w:t>
      </w:r>
      <w:proofErr w:type="spellStart"/>
      <w:r w:rsidRPr="00501408">
        <w:t>itu</w:t>
      </w:r>
      <w:proofErr w:type="spellEnd"/>
      <w:r w:rsidRPr="00501408">
        <w:t xml:space="preserve">, </w:t>
      </w:r>
      <w:proofErr w:type="spellStart"/>
      <w:r w:rsidRPr="00501408">
        <w:t>penelitian</w:t>
      </w:r>
      <w:proofErr w:type="spellEnd"/>
      <w:r w:rsidRPr="00501408">
        <w:t xml:space="preserve"> Faiz, </w:t>
      </w:r>
      <w:proofErr w:type="spellStart"/>
      <w:r w:rsidRPr="00501408">
        <w:t>dkk</w:t>
      </w:r>
      <w:proofErr w:type="spellEnd"/>
      <w:r w:rsidRPr="00501408">
        <w:t xml:space="preserve"> (2023) </w:t>
      </w:r>
      <w:proofErr w:type="spellStart"/>
      <w:r w:rsidRPr="00501408">
        <w:t>menjelaskan</w:t>
      </w:r>
      <w:proofErr w:type="spellEnd"/>
      <w:r w:rsidRPr="00501408">
        <w:t xml:space="preserve"> </w:t>
      </w:r>
      <w:proofErr w:type="spellStart"/>
      <w:r w:rsidRPr="00501408">
        <w:t>bahwa</w:t>
      </w:r>
      <w:proofErr w:type="spellEnd"/>
      <w:r w:rsidRPr="00501408">
        <w:t xml:space="preserve"> </w:t>
      </w:r>
      <w:proofErr w:type="spellStart"/>
      <w:r w:rsidRPr="00501408">
        <w:t>sumber</w:t>
      </w:r>
      <w:proofErr w:type="spellEnd"/>
      <w:r w:rsidRPr="00501408">
        <w:t xml:space="preserve"> </w:t>
      </w:r>
      <w:proofErr w:type="spellStart"/>
      <w:r w:rsidRPr="00501408">
        <w:t>belajar</w:t>
      </w:r>
      <w:proofErr w:type="spellEnd"/>
      <w:r w:rsidRPr="00501408">
        <w:t xml:space="preserve"> dan </w:t>
      </w:r>
      <w:proofErr w:type="spellStart"/>
      <w:r w:rsidRPr="00501408">
        <w:t>tidak</w:t>
      </w:r>
      <w:proofErr w:type="spellEnd"/>
      <w:r w:rsidRPr="00501408">
        <w:t xml:space="preserve"> </w:t>
      </w:r>
      <w:proofErr w:type="spellStart"/>
      <w:r w:rsidRPr="00501408">
        <w:t>monoton</w:t>
      </w:r>
      <w:proofErr w:type="spellEnd"/>
      <w:r w:rsidRPr="00501408">
        <w:t xml:space="preserve">, </w:t>
      </w:r>
      <w:proofErr w:type="spellStart"/>
      <w:r w:rsidRPr="00501408">
        <w:t>seperti</w:t>
      </w:r>
      <w:proofErr w:type="spellEnd"/>
      <w:r w:rsidRPr="00501408">
        <w:t xml:space="preserve"> </w:t>
      </w:r>
      <w:proofErr w:type="spellStart"/>
      <w:r w:rsidRPr="00501408">
        <w:t>sumber</w:t>
      </w:r>
      <w:proofErr w:type="spellEnd"/>
      <w:r w:rsidRPr="00501408">
        <w:t xml:space="preserve"> </w:t>
      </w:r>
      <w:proofErr w:type="spellStart"/>
      <w:r w:rsidRPr="00501408">
        <w:t>papan</w:t>
      </w:r>
      <w:proofErr w:type="spellEnd"/>
      <w:r w:rsidRPr="00501408">
        <w:t xml:space="preserve"> </w:t>
      </w:r>
      <w:proofErr w:type="spellStart"/>
      <w:r w:rsidRPr="00501408">
        <w:t>perkalian</w:t>
      </w:r>
      <w:proofErr w:type="spellEnd"/>
      <w:r w:rsidRPr="00501408">
        <w:t xml:space="preserve">, </w:t>
      </w:r>
      <w:proofErr w:type="spellStart"/>
      <w:r w:rsidRPr="00501408">
        <w:t>diperlukan</w:t>
      </w:r>
      <w:proofErr w:type="spellEnd"/>
      <w:r w:rsidRPr="00501408">
        <w:t xml:space="preserve"> </w:t>
      </w:r>
      <w:proofErr w:type="spellStart"/>
      <w:r w:rsidRPr="00501408">
        <w:t>untuk</w:t>
      </w:r>
      <w:proofErr w:type="spellEnd"/>
      <w:r w:rsidRPr="00501408">
        <w:t xml:space="preserve"> </w:t>
      </w:r>
      <w:proofErr w:type="spellStart"/>
      <w:r w:rsidRPr="00501408">
        <w:t>meningkatkan</w:t>
      </w:r>
      <w:proofErr w:type="spellEnd"/>
      <w:r w:rsidRPr="00501408">
        <w:t xml:space="preserve"> </w:t>
      </w:r>
      <w:proofErr w:type="spellStart"/>
      <w:r w:rsidRPr="00501408">
        <w:t>prestasi</w:t>
      </w:r>
      <w:proofErr w:type="spellEnd"/>
      <w:r w:rsidRPr="00501408">
        <w:t xml:space="preserve"> </w:t>
      </w:r>
      <w:proofErr w:type="spellStart"/>
      <w:r w:rsidRPr="00501408">
        <w:t>akademik</w:t>
      </w:r>
      <w:proofErr w:type="spellEnd"/>
      <w:r w:rsidRPr="00501408">
        <w:t xml:space="preserve"> </w:t>
      </w:r>
      <w:proofErr w:type="spellStart"/>
      <w:r w:rsidRPr="00501408">
        <w:t>siswa</w:t>
      </w:r>
      <w:proofErr w:type="spellEnd"/>
      <w:r w:rsidRPr="00501408">
        <w:t xml:space="preserve"> </w:t>
      </w:r>
      <w:proofErr w:type="spellStart"/>
      <w:r w:rsidRPr="00501408">
        <w:t>kelas</w:t>
      </w:r>
      <w:proofErr w:type="spellEnd"/>
      <w:r w:rsidRPr="00501408">
        <w:t xml:space="preserve"> II pada </w:t>
      </w:r>
      <w:proofErr w:type="spellStart"/>
      <w:r w:rsidRPr="00501408">
        <w:t>bidang</w:t>
      </w:r>
      <w:proofErr w:type="spellEnd"/>
      <w:r w:rsidRPr="00501408">
        <w:t xml:space="preserve"> </w:t>
      </w:r>
      <w:proofErr w:type="spellStart"/>
      <w:r w:rsidRPr="00501408">
        <w:t>Matematika</w:t>
      </w:r>
      <w:proofErr w:type="spellEnd"/>
      <w:r w:rsidRPr="00501408">
        <w:t xml:space="preserve">. Selain </w:t>
      </w:r>
      <w:proofErr w:type="spellStart"/>
      <w:r w:rsidRPr="00501408">
        <w:t>itu</w:t>
      </w:r>
      <w:proofErr w:type="spellEnd"/>
      <w:r w:rsidRPr="00501408">
        <w:t xml:space="preserve">, </w:t>
      </w:r>
      <w:r>
        <w:t xml:space="preserve">Basuki (2022) </w:t>
      </w:r>
      <w:proofErr w:type="spellStart"/>
      <w:r>
        <w:t>telah</w:t>
      </w:r>
      <w:proofErr w:type="spellEnd"/>
      <w:r>
        <w:t xml:space="preserve"> </w:t>
      </w:r>
      <w:proofErr w:type="spellStart"/>
      <w:r>
        <w:t>membuktikan</w:t>
      </w:r>
      <w:proofErr w:type="spellEnd"/>
      <w:r>
        <w:t xml:space="preserve"> </w:t>
      </w:r>
      <w:proofErr w:type="spellStart"/>
      <w:r>
        <w:t>bahwa</w:t>
      </w:r>
      <w:proofErr w:type="spellEnd"/>
      <w:r>
        <w:t xml:space="preserve"> media </w:t>
      </w:r>
      <w:proofErr w:type="spellStart"/>
      <w:r>
        <w:t>pembelajaran</w:t>
      </w:r>
      <w:proofErr w:type="spellEnd"/>
      <w:r>
        <w:t xml:space="preserve"> </w:t>
      </w:r>
      <w:proofErr w:type="spellStart"/>
      <w:r>
        <w:t>papan</w:t>
      </w:r>
      <w:proofErr w:type="spellEnd"/>
      <w:r>
        <w:t xml:space="preserve"> </w:t>
      </w:r>
      <w:proofErr w:type="spellStart"/>
      <w:r>
        <w:t>perkalian</w:t>
      </w:r>
      <w:proofErr w:type="spellEnd"/>
      <w:r>
        <w:t xml:space="preserve"> </w:t>
      </w:r>
      <w:proofErr w:type="spellStart"/>
      <w:r>
        <w:t>dapat</w:t>
      </w:r>
      <w:proofErr w:type="spellEnd"/>
      <w:r>
        <w:t xml:space="preserve"> </w:t>
      </w:r>
      <w:proofErr w:type="spellStart"/>
      <w:r>
        <w:t>meningkatkan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pada </w:t>
      </w:r>
      <w:proofErr w:type="spellStart"/>
      <w:r>
        <w:t>materi</w:t>
      </w:r>
      <w:proofErr w:type="spellEnd"/>
      <w:r>
        <w:t xml:space="preserve"> </w:t>
      </w:r>
      <w:proofErr w:type="spellStart"/>
      <w:r>
        <w:t>perkalian</w:t>
      </w:r>
      <w:proofErr w:type="spellEnd"/>
      <w:r>
        <w:t>.</w:t>
      </w:r>
    </w:p>
    <w:p w14:paraId="60A5FDCC" w14:textId="77777777" w:rsidR="00B258A1" w:rsidRDefault="005714D2" w:rsidP="00B258A1">
      <w:pPr>
        <w:pStyle w:val="ListParagraph"/>
        <w:spacing w:line="360" w:lineRule="auto"/>
        <w:ind w:left="426" w:firstLine="425"/>
        <w:jc w:val="both"/>
      </w:pPr>
      <w:bookmarkStart w:id="51" w:name="_Hlk204606603"/>
      <w:bookmarkEnd w:id="50"/>
      <w:r w:rsidRPr="005E5637">
        <w:t xml:space="preserve">Media </w:t>
      </w:r>
      <w:proofErr w:type="spellStart"/>
      <w:r w:rsidRPr="005E5637">
        <w:t>pembelajaran</w:t>
      </w:r>
      <w:proofErr w:type="spellEnd"/>
      <w:r w:rsidRPr="005E5637">
        <w:t xml:space="preserve"> </w:t>
      </w:r>
      <w:proofErr w:type="spellStart"/>
      <w:r w:rsidRPr="005E5637">
        <w:t>berbasis</w:t>
      </w:r>
      <w:proofErr w:type="spellEnd"/>
      <w:r w:rsidRPr="005E5637">
        <w:t xml:space="preserve"> </w:t>
      </w:r>
      <w:proofErr w:type="spellStart"/>
      <w:r w:rsidRPr="005E5637">
        <w:t>montessori</w:t>
      </w:r>
      <w:proofErr w:type="spellEnd"/>
      <w:r w:rsidRPr="005E5637">
        <w:t xml:space="preserve"> </w:t>
      </w:r>
      <w:proofErr w:type="spellStart"/>
      <w:r w:rsidRPr="005E5637">
        <w:t>dikemas</w:t>
      </w:r>
      <w:proofErr w:type="spellEnd"/>
      <w:r w:rsidRPr="005E5637">
        <w:t xml:space="preserve"> </w:t>
      </w:r>
      <w:proofErr w:type="spellStart"/>
      <w:r w:rsidRPr="005E5637">
        <w:t>dengan</w:t>
      </w:r>
      <w:proofErr w:type="spellEnd"/>
      <w:r w:rsidRPr="005E5637">
        <w:t xml:space="preserve"> </w:t>
      </w:r>
      <w:proofErr w:type="spellStart"/>
      <w:r w:rsidRPr="005E5637">
        <w:t>menarik</w:t>
      </w:r>
      <w:proofErr w:type="spellEnd"/>
      <w:r w:rsidRPr="005E5637">
        <w:t xml:space="preserve">, </w:t>
      </w:r>
      <w:proofErr w:type="spellStart"/>
      <w:r w:rsidRPr="005E5637">
        <w:t>bergradasi</w:t>
      </w:r>
      <w:proofErr w:type="spellEnd"/>
      <w:r w:rsidRPr="005E5637">
        <w:t xml:space="preserve">, auto correction, auto-education, dan </w:t>
      </w:r>
      <w:proofErr w:type="spellStart"/>
      <w:r w:rsidRPr="005E5637">
        <w:t>kontekstual</w:t>
      </w:r>
      <w:proofErr w:type="spellEnd"/>
      <w:r w:rsidRPr="005E5637">
        <w:t xml:space="preserve"> (</w:t>
      </w:r>
      <w:proofErr w:type="spellStart"/>
      <w:r w:rsidRPr="005E5637">
        <w:t>Nugrahanta</w:t>
      </w:r>
      <w:proofErr w:type="spellEnd"/>
      <w:r w:rsidRPr="005E5637">
        <w:t xml:space="preserve"> </w:t>
      </w:r>
      <w:proofErr w:type="spellStart"/>
      <w:r w:rsidRPr="005E5637">
        <w:t>dkk</w:t>
      </w:r>
      <w:proofErr w:type="spellEnd"/>
      <w:r w:rsidRPr="005E5637">
        <w:t xml:space="preserve">., 2016). </w:t>
      </w:r>
      <w:proofErr w:type="spellStart"/>
      <w:r w:rsidRPr="005E5637">
        <w:t>Berdasarkan</w:t>
      </w:r>
      <w:proofErr w:type="spellEnd"/>
      <w:r w:rsidRPr="005E5637">
        <w:t xml:space="preserve"> </w:t>
      </w:r>
      <w:proofErr w:type="spellStart"/>
      <w:r w:rsidRPr="005E5637">
        <w:t>penelitian-penelitian</w:t>
      </w:r>
      <w:proofErr w:type="spellEnd"/>
      <w:r w:rsidRPr="005E5637">
        <w:t xml:space="preserve"> yang </w:t>
      </w:r>
      <w:proofErr w:type="spellStart"/>
      <w:r w:rsidRPr="005E5637">
        <w:t>relevan</w:t>
      </w:r>
      <w:proofErr w:type="spellEnd"/>
      <w:r w:rsidRPr="005E5637">
        <w:t xml:space="preserve">, </w:t>
      </w:r>
      <w:proofErr w:type="spellStart"/>
      <w:r w:rsidRPr="005E5637">
        <w:t>menunjukkan</w:t>
      </w:r>
      <w:proofErr w:type="spellEnd"/>
      <w:r w:rsidRPr="005E5637">
        <w:t xml:space="preserve"> </w:t>
      </w:r>
      <w:proofErr w:type="spellStart"/>
      <w:r w:rsidRPr="005E5637">
        <w:t>bahwa</w:t>
      </w:r>
      <w:proofErr w:type="spellEnd"/>
      <w:r w:rsidRPr="005E5637">
        <w:t xml:space="preserve"> media </w:t>
      </w:r>
      <w:proofErr w:type="spellStart"/>
      <w:r w:rsidRPr="005E5637">
        <w:t>pembelajaran</w:t>
      </w:r>
      <w:proofErr w:type="spellEnd"/>
      <w:r w:rsidRPr="005E5637">
        <w:t xml:space="preserve"> </w:t>
      </w:r>
      <w:proofErr w:type="spellStart"/>
      <w:r w:rsidRPr="005E5637">
        <w:t>berbasis</w:t>
      </w:r>
      <w:proofErr w:type="spellEnd"/>
      <w:r w:rsidRPr="005E5637">
        <w:t xml:space="preserve"> </w:t>
      </w:r>
      <w:proofErr w:type="spellStart"/>
      <w:r w:rsidRPr="005E5637">
        <w:t>montessori</w:t>
      </w:r>
      <w:proofErr w:type="spellEnd"/>
      <w:r w:rsidRPr="005E5637">
        <w:t xml:space="preserve"> </w:t>
      </w:r>
      <w:proofErr w:type="spellStart"/>
      <w:r w:rsidRPr="005E5637">
        <w:t>dapat</w:t>
      </w:r>
      <w:proofErr w:type="spellEnd"/>
      <w:r w:rsidRPr="005E5637">
        <w:t xml:space="preserve"> </w:t>
      </w:r>
      <w:proofErr w:type="spellStart"/>
      <w:r w:rsidRPr="005E5637">
        <w:t>meningkatkan</w:t>
      </w:r>
      <w:proofErr w:type="spellEnd"/>
      <w:r w:rsidRPr="005E5637">
        <w:t xml:space="preserve"> </w:t>
      </w:r>
      <w:proofErr w:type="spellStart"/>
      <w:r w:rsidRPr="005E5637">
        <w:t>kualitas</w:t>
      </w:r>
      <w:proofErr w:type="spellEnd"/>
      <w:r w:rsidRPr="005E5637">
        <w:t xml:space="preserve"> </w:t>
      </w:r>
      <w:proofErr w:type="spellStart"/>
      <w:r w:rsidRPr="005E5637">
        <w:t>belajar</w:t>
      </w:r>
      <w:proofErr w:type="spellEnd"/>
      <w:r w:rsidRPr="005E5637">
        <w:t xml:space="preserve">, </w:t>
      </w:r>
      <w:proofErr w:type="spellStart"/>
      <w:r w:rsidRPr="005E5637">
        <w:t>pembelajaran</w:t>
      </w:r>
      <w:proofErr w:type="spellEnd"/>
      <w:r w:rsidRPr="005E5637">
        <w:t xml:space="preserve"> </w:t>
      </w:r>
      <w:proofErr w:type="spellStart"/>
      <w:r w:rsidRPr="005E5637">
        <w:t>lebih</w:t>
      </w:r>
      <w:proofErr w:type="spellEnd"/>
      <w:r w:rsidRPr="005E5637">
        <w:t xml:space="preserve"> </w:t>
      </w:r>
      <w:proofErr w:type="spellStart"/>
      <w:r w:rsidRPr="005E5637">
        <w:t>menyenangkan</w:t>
      </w:r>
      <w:proofErr w:type="spellEnd"/>
      <w:r w:rsidRPr="005E5637">
        <w:t xml:space="preserve">, </w:t>
      </w:r>
      <w:proofErr w:type="spellStart"/>
      <w:r w:rsidRPr="005E5637">
        <w:t>peserta</w:t>
      </w:r>
      <w:proofErr w:type="spellEnd"/>
      <w:r w:rsidRPr="005E5637">
        <w:t xml:space="preserve"> </w:t>
      </w:r>
      <w:proofErr w:type="spellStart"/>
      <w:r w:rsidRPr="005E5637">
        <w:t>didik</w:t>
      </w:r>
      <w:proofErr w:type="spellEnd"/>
      <w:r w:rsidRPr="005E5637">
        <w:t xml:space="preserve"> </w:t>
      </w:r>
      <w:proofErr w:type="spellStart"/>
      <w:r w:rsidRPr="005E5637">
        <w:t>aktif</w:t>
      </w:r>
      <w:proofErr w:type="spellEnd"/>
      <w:r w:rsidRPr="005E5637">
        <w:t xml:space="preserve"> </w:t>
      </w:r>
      <w:proofErr w:type="spellStart"/>
      <w:r w:rsidRPr="005E5637">
        <w:t>berpartisipasi</w:t>
      </w:r>
      <w:proofErr w:type="spellEnd"/>
      <w:r w:rsidRPr="005E5637">
        <w:t xml:space="preserve">, </w:t>
      </w:r>
      <w:proofErr w:type="spellStart"/>
      <w:r w:rsidRPr="005E5637">
        <w:t>serta</w:t>
      </w:r>
      <w:proofErr w:type="spellEnd"/>
      <w:r w:rsidRPr="005E5637">
        <w:t xml:space="preserve"> </w:t>
      </w:r>
      <w:proofErr w:type="spellStart"/>
      <w:r w:rsidRPr="005E5637">
        <w:t>dapat</w:t>
      </w:r>
      <w:proofErr w:type="spellEnd"/>
      <w:r w:rsidRPr="005E5637">
        <w:t xml:space="preserve"> </w:t>
      </w:r>
      <w:proofErr w:type="spellStart"/>
      <w:r w:rsidRPr="005E5637">
        <w:t>meningkatkan</w:t>
      </w:r>
      <w:proofErr w:type="spellEnd"/>
      <w:r w:rsidRPr="005E5637">
        <w:t xml:space="preserve"> </w:t>
      </w:r>
      <w:proofErr w:type="spellStart"/>
      <w:r w:rsidRPr="005E5637">
        <w:t>hasil</w:t>
      </w:r>
      <w:proofErr w:type="spellEnd"/>
      <w:r w:rsidRPr="005E5637">
        <w:t xml:space="preserve"> </w:t>
      </w:r>
      <w:proofErr w:type="spellStart"/>
      <w:r w:rsidRPr="005E5637">
        <w:t>belajarnya</w:t>
      </w:r>
      <w:proofErr w:type="spellEnd"/>
      <w:r w:rsidRPr="005E5637">
        <w:t xml:space="preserve"> (</w:t>
      </w:r>
      <w:proofErr w:type="spellStart"/>
      <w:r w:rsidRPr="005E5637">
        <w:t>Khoirunisa</w:t>
      </w:r>
      <w:proofErr w:type="spellEnd"/>
      <w:r w:rsidRPr="005E5637">
        <w:t xml:space="preserve">, 2018; Wahyudi &amp; </w:t>
      </w:r>
      <w:proofErr w:type="spellStart"/>
      <w:r w:rsidRPr="005E5637">
        <w:t>Choirudin</w:t>
      </w:r>
      <w:proofErr w:type="spellEnd"/>
      <w:r w:rsidRPr="005E5637">
        <w:t xml:space="preserve">, 2020). </w:t>
      </w:r>
      <w:proofErr w:type="spellStart"/>
      <w:r w:rsidRPr="005E5637">
        <w:t>Dengan</w:t>
      </w:r>
      <w:proofErr w:type="spellEnd"/>
      <w:r w:rsidRPr="005E5637">
        <w:t xml:space="preserve"> </w:t>
      </w:r>
      <w:proofErr w:type="spellStart"/>
      <w:r w:rsidRPr="005E5637">
        <w:t>demikian</w:t>
      </w:r>
      <w:proofErr w:type="spellEnd"/>
      <w:r w:rsidRPr="005E5637">
        <w:t xml:space="preserve">, media </w:t>
      </w:r>
      <w:proofErr w:type="spellStart"/>
      <w:r w:rsidRPr="005E5637">
        <w:t>pembelajaran</w:t>
      </w:r>
      <w:proofErr w:type="spellEnd"/>
      <w:r w:rsidRPr="005E5637">
        <w:t xml:space="preserve"> </w:t>
      </w:r>
      <w:proofErr w:type="spellStart"/>
      <w:r w:rsidRPr="005E5637">
        <w:t>montessori</w:t>
      </w:r>
      <w:proofErr w:type="spellEnd"/>
      <w:r w:rsidRPr="005E5637">
        <w:t xml:space="preserve"> </w:t>
      </w:r>
      <w:proofErr w:type="spellStart"/>
      <w:r w:rsidRPr="005E5637">
        <w:t>dapat</w:t>
      </w:r>
      <w:proofErr w:type="spellEnd"/>
      <w:r w:rsidRPr="005E5637">
        <w:t xml:space="preserve"> </w:t>
      </w:r>
      <w:proofErr w:type="spellStart"/>
      <w:r w:rsidRPr="005E5637">
        <w:t>mengoptimalkan</w:t>
      </w:r>
      <w:proofErr w:type="spellEnd"/>
      <w:r w:rsidRPr="005E5637">
        <w:t xml:space="preserve"> proses </w:t>
      </w:r>
      <w:proofErr w:type="spellStart"/>
      <w:r w:rsidRPr="005E5637">
        <w:t>belajar</w:t>
      </w:r>
      <w:proofErr w:type="spellEnd"/>
      <w:r w:rsidRPr="005E5637">
        <w:t xml:space="preserve"> </w:t>
      </w:r>
      <w:proofErr w:type="spellStart"/>
      <w:r w:rsidRPr="005E5637">
        <w:t>maupun</w:t>
      </w:r>
      <w:proofErr w:type="spellEnd"/>
      <w:r w:rsidRPr="005E5637">
        <w:t xml:space="preserve"> </w:t>
      </w:r>
      <w:proofErr w:type="spellStart"/>
      <w:r w:rsidRPr="005E5637">
        <w:t>hasil</w:t>
      </w:r>
      <w:proofErr w:type="spellEnd"/>
      <w:r w:rsidRPr="005E5637">
        <w:t xml:space="preserve"> </w:t>
      </w:r>
      <w:proofErr w:type="spellStart"/>
      <w:r w:rsidRPr="005E5637">
        <w:t>belajar</w:t>
      </w:r>
      <w:proofErr w:type="spellEnd"/>
      <w:r w:rsidRPr="005E5637">
        <w:t xml:space="preserve"> </w:t>
      </w:r>
      <w:proofErr w:type="spellStart"/>
      <w:r w:rsidRPr="005E5637">
        <w:t>peserta</w:t>
      </w:r>
      <w:proofErr w:type="spellEnd"/>
      <w:r w:rsidRPr="005E5637">
        <w:t xml:space="preserve"> </w:t>
      </w:r>
      <w:proofErr w:type="spellStart"/>
      <w:r w:rsidRPr="005E5637">
        <w:t>didik</w:t>
      </w:r>
      <w:proofErr w:type="spellEnd"/>
      <w:r w:rsidRPr="005E5637">
        <w:t>.</w:t>
      </w:r>
    </w:p>
    <w:bookmarkEnd w:id="51"/>
    <w:p w14:paraId="529C8C74" w14:textId="77777777" w:rsidR="00B258A1" w:rsidRDefault="005714D2" w:rsidP="00B258A1">
      <w:pPr>
        <w:pStyle w:val="ListParagraph"/>
        <w:spacing w:line="360" w:lineRule="auto"/>
        <w:ind w:left="426" w:firstLine="425"/>
        <w:jc w:val="both"/>
      </w:pPr>
      <w:r w:rsidRPr="00F6337C">
        <w:t xml:space="preserve">Elisa </w:t>
      </w:r>
      <w:proofErr w:type="spellStart"/>
      <w:r w:rsidRPr="00F6337C">
        <w:t>dkk</w:t>
      </w:r>
      <w:proofErr w:type="spellEnd"/>
      <w:r w:rsidRPr="00F6337C">
        <w:t xml:space="preserve">., (2020) </w:t>
      </w:r>
      <w:proofErr w:type="spellStart"/>
      <w:r w:rsidRPr="00F6337C">
        <w:t>menyatakan</w:t>
      </w:r>
      <w:proofErr w:type="spellEnd"/>
      <w:r w:rsidRPr="00F6337C">
        <w:t xml:space="preserve"> </w:t>
      </w:r>
      <w:proofErr w:type="spellStart"/>
      <w:r w:rsidRPr="00F6337C">
        <w:t>bahwasannya</w:t>
      </w:r>
      <w:proofErr w:type="spellEnd"/>
      <w:r w:rsidRPr="00F6337C">
        <w:t xml:space="preserve"> </w:t>
      </w:r>
      <w:proofErr w:type="spellStart"/>
      <w:r w:rsidRPr="00F6337C">
        <w:t>alat</w:t>
      </w:r>
      <w:proofErr w:type="spellEnd"/>
      <w:r w:rsidRPr="00F6337C">
        <w:t xml:space="preserve"> ajar yang </w:t>
      </w:r>
      <w:proofErr w:type="spellStart"/>
      <w:r w:rsidRPr="00F6337C">
        <w:t>diciptakannya</w:t>
      </w:r>
      <w:proofErr w:type="spellEnd"/>
      <w:r w:rsidRPr="00F6337C">
        <w:t xml:space="preserve"> di SDN 2 </w:t>
      </w:r>
      <w:proofErr w:type="spellStart"/>
      <w:r w:rsidRPr="00F6337C">
        <w:t>Mendobarat</w:t>
      </w:r>
      <w:proofErr w:type="spellEnd"/>
      <w:r w:rsidRPr="00F6337C">
        <w:t xml:space="preserve"> </w:t>
      </w:r>
      <w:proofErr w:type="spellStart"/>
      <w:r w:rsidRPr="00F6337C">
        <w:t>berdasarkan</w:t>
      </w:r>
      <w:proofErr w:type="spellEnd"/>
      <w:r w:rsidRPr="00F6337C">
        <w:t xml:space="preserve"> </w:t>
      </w:r>
      <w:proofErr w:type="spellStart"/>
      <w:r w:rsidRPr="00F6337C">
        <w:t>pendekatan</w:t>
      </w:r>
      <w:proofErr w:type="spellEnd"/>
      <w:r w:rsidRPr="00F6337C">
        <w:t xml:space="preserve"> Montessori </w:t>
      </w:r>
      <w:proofErr w:type="spellStart"/>
      <w:r w:rsidRPr="00F6337C">
        <w:t>diterima</w:t>
      </w:r>
      <w:proofErr w:type="spellEnd"/>
      <w:r w:rsidRPr="00F6337C">
        <w:t xml:space="preserve"> </w:t>
      </w:r>
      <w:proofErr w:type="spellStart"/>
      <w:r w:rsidRPr="00F6337C">
        <w:t>sebagai</w:t>
      </w:r>
      <w:proofErr w:type="spellEnd"/>
      <w:r w:rsidRPr="00F6337C">
        <w:t xml:space="preserve"> </w:t>
      </w:r>
      <w:proofErr w:type="spellStart"/>
      <w:r w:rsidRPr="00F6337C">
        <w:t>alat</w:t>
      </w:r>
      <w:proofErr w:type="spellEnd"/>
      <w:r w:rsidRPr="00F6337C">
        <w:t xml:space="preserve"> ajar yang </w:t>
      </w:r>
      <w:proofErr w:type="spellStart"/>
      <w:r w:rsidRPr="00F6337C">
        <w:t>sah</w:t>
      </w:r>
      <w:proofErr w:type="spellEnd"/>
      <w:r w:rsidRPr="00F6337C">
        <w:t xml:space="preserve"> dan </w:t>
      </w:r>
      <w:proofErr w:type="spellStart"/>
      <w:r w:rsidRPr="00F6337C">
        <w:t>dapat</w:t>
      </w:r>
      <w:proofErr w:type="spellEnd"/>
      <w:r w:rsidRPr="00F6337C">
        <w:t xml:space="preserve"> </w:t>
      </w:r>
      <w:proofErr w:type="spellStart"/>
      <w:r w:rsidRPr="00F6337C">
        <w:t>digunakan</w:t>
      </w:r>
      <w:proofErr w:type="spellEnd"/>
      <w:r w:rsidRPr="00F6337C">
        <w:t xml:space="preserve"> </w:t>
      </w:r>
      <w:proofErr w:type="spellStart"/>
      <w:r w:rsidRPr="00F6337C">
        <w:t>secara</w:t>
      </w:r>
      <w:proofErr w:type="spellEnd"/>
      <w:r w:rsidRPr="00F6337C">
        <w:t xml:space="preserve"> </w:t>
      </w:r>
      <w:proofErr w:type="spellStart"/>
      <w:r w:rsidRPr="00F6337C">
        <w:t>efektif</w:t>
      </w:r>
      <w:proofErr w:type="spellEnd"/>
      <w:r w:rsidRPr="00F6337C">
        <w:t xml:space="preserve"> </w:t>
      </w:r>
      <w:proofErr w:type="spellStart"/>
      <w:r w:rsidRPr="00F6337C">
        <w:t>selama</w:t>
      </w:r>
      <w:proofErr w:type="spellEnd"/>
      <w:r w:rsidRPr="00F6337C">
        <w:t xml:space="preserve"> proses </w:t>
      </w:r>
      <w:proofErr w:type="spellStart"/>
      <w:r w:rsidRPr="00F6337C">
        <w:t>belajar</w:t>
      </w:r>
      <w:proofErr w:type="spellEnd"/>
      <w:r w:rsidRPr="00F6337C">
        <w:t xml:space="preserve">. </w:t>
      </w:r>
      <w:proofErr w:type="spellStart"/>
      <w:r w:rsidRPr="00F6337C">
        <w:t>Dengan</w:t>
      </w:r>
      <w:proofErr w:type="spellEnd"/>
      <w:r w:rsidRPr="00F6337C">
        <w:t xml:space="preserve"> </w:t>
      </w:r>
      <w:proofErr w:type="spellStart"/>
      <w:r w:rsidRPr="00F6337C">
        <w:t>demikian</w:t>
      </w:r>
      <w:proofErr w:type="spellEnd"/>
      <w:r w:rsidRPr="00F6337C">
        <w:t xml:space="preserve">, </w:t>
      </w:r>
      <w:proofErr w:type="spellStart"/>
      <w:r w:rsidRPr="00F6337C">
        <w:t>ketersediaan</w:t>
      </w:r>
      <w:proofErr w:type="spellEnd"/>
      <w:r w:rsidRPr="00F6337C">
        <w:t xml:space="preserve"> </w:t>
      </w:r>
      <w:proofErr w:type="spellStart"/>
      <w:r w:rsidRPr="00F6337C">
        <w:t>alat</w:t>
      </w:r>
      <w:proofErr w:type="spellEnd"/>
      <w:r w:rsidRPr="00F6337C">
        <w:t xml:space="preserve"> </w:t>
      </w:r>
      <w:proofErr w:type="spellStart"/>
      <w:r w:rsidRPr="00F6337C">
        <w:t>peraga</w:t>
      </w:r>
      <w:proofErr w:type="spellEnd"/>
      <w:r w:rsidRPr="00F6337C">
        <w:t xml:space="preserve"> </w:t>
      </w:r>
      <w:proofErr w:type="spellStart"/>
      <w:r w:rsidRPr="00F6337C">
        <w:t>akan</w:t>
      </w:r>
      <w:proofErr w:type="spellEnd"/>
      <w:r w:rsidRPr="00F6337C">
        <w:t xml:space="preserve"> </w:t>
      </w:r>
      <w:proofErr w:type="spellStart"/>
      <w:r w:rsidRPr="00F6337C">
        <w:t>membuat</w:t>
      </w:r>
      <w:proofErr w:type="spellEnd"/>
      <w:r w:rsidRPr="00F6337C">
        <w:t xml:space="preserve"> </w:t>
      </w:r>
      <w:proofErr w:type="spellStart"/>
      <w:r w:rsidRPr="00F6337C">
        <w:t>siswa</w:t>
      </w:r>
      <w:proofErr w:type="spellEnd"/>
      <w:r w:rsidRPr="00F6337C">
        <w:t xml:space="preserve"> </w:t>
      </w:r>
      <w:proofErr w:type="spellStart"/>
      <w:r w:rsidRPr="00F6337C">
        <w:t>paham</w:t>
      </w:r>
      <w:proofErr w:type="spellEnd"/>
      <w:r w:rsidRPr="00F6337C">
        <w:t xml:space="preserve"> </w:t>
      </w:r>
      <w:proofErr w:type="spellStart"/>
      <w:r w:rsidRPr="00F6337C">
        <w:t>dalam</w:t>
      </w:r>
      <w:proofErr w:type="spellEnd"/>
      <w:r w:rsidRPr="00F6337C">
        <w:t xml:space="preserve"> </w:t>
      </w:r>
      <w:proofErr w:type="spellStart"/>
      <w:r w:rsidRPr="00F6337C">
        <w:t>materi</w:t>
      </w:r>
      <w:proofErr w:type="spellEnd"/>
      <w:r w:rsidRPr="00F6337C">
        <w:t xml:space="preserve"> </w:t>
      </w:r>
      <w:proofErr w:type="spellStart"/>
      <w:r w:rsidRPr="00F6337C">
        <w:t>pelajaran</w:t>
      </w:r>
      <w:proofErr w:type="spellEnd"/>
      <w:r w:rsidRPr="00F6337C">
        <w:t xml:space="preserve"> yang </w:t>
      </w:r>
      <w:proofErr w:type="spellStart"/>
      <w:r w:rsidRPr="00F6337C">
        <w:t>diajarkan</w:t>
      </w:r>
      <w:proofErr w:type="spellEnd"/>
      <w:r w:rsidRPr="00F6337C">
        <w:t xml:space="preserve"> oleh </w:t>
      </w:r>
      <w:proofErr w:type="spellStart"/>
      <w:r w:rsidRPr="00F6337C">
        <w:t>pengajar</w:t>
      </w:r>
      <w:proofErr w:type="spellEnd"/>
      <w:r w:rsidRPr="00F6337C">
        <w:t xml:space="preserve">, </w:t>
      </w:r>
      <w:proofErr w:type="spellStart"/>
      <w:r w:rsidRPr="00F6337C">
        <w:t>khususnya</w:t>
      </w:r>
      <w:proofErr w:type="spellEnd"/>
      <w:r w:rsidRPr="00F6337C">
        <w:t xml:space="preserve"> </w:t>
      </w:r>
      <w:proofErr w:type="spellStart"/>
      <w:r w:rsidRPr="00F6337C">
        <w:t>matematika</w:t>
      </w:r>
      <w:proofErr w:type="spellEnd"/>
      <w:r w:rsidRPr="00F6337C">
        <w:t xml:space="preserve"> pada </w:t>
      </w:r>
      <w:proofErr w:type="spellStart"/>
      <w:r w:rsidRPr="00F6337C">
        <w:t>materi</w:t>
      </w:r>
      <w:proofErr w:type="spellEnd"/>
      <w:r w:rsidRPr="00F6337C">
        <w:t xml:space="preserve"> </w:t>
      </w:r>
      <w:proofErr w:type="spellStart"/>
      <w:r w:rsidRPr="00F6337C">
        <w:t>perkalian</w:t>
      </w:r>
      <w:proofErr w:type="spellEnd"/>
      <w:r w:rsidRPr="00F6337C">
        <w:t xml:space="preserve"> </w:t>
      </w:r>
      <w:proofErr w:type="spellStart"/>
      <w:r w:rsidRPr="00F6337C">
        <w:t>ini</w:t>
      </w:r>
      <w:proofErr w:type="spellEnd"/>
      <w:r w:rsidRPr="00F6337C">
        <w:t>.</w:t>
      </w:r>
    </w:p>
    <w:p w14:paraId="5A6D8EFE" w14:textId="1549FDDC" w:rsidR="005714D2" w:rsidRPr="008D49A0" w:rsidRDefault="005714D2" w:rsidP="00B258A1">
      <w:pPr>
        <w:pStyle w:val="ListParagraph"/>
        <w:spacing w:line="360" w:lineRule="auto"/>
        <w:ind w:left="426" w:firstLine="425"/>
        <w:jc w:val="both"/>
      </w:pPr>
      <w:bookmarkStart w:id="52" w:name="_Hlk204606614"/>
      <w:proofErr w:type="spellStart"/>
      <w:r>
        <w:t>Berdasarkan</w:t>
      </w:r>
      <w:proofErr w:type="spellEnd"/>
      <w:r>
        <w:t xml:space="preserve"> </w:t>
      </w:r>
      <w:proofErr w:type="spellStart"/>
      <w:r>
        <w:t>pemaparan</w:t>
      </w:r>
      <w:proofErr w:type="spellEnd"/>
      <w:r>
        <w:t xml:space="preserve"> </w:t>
      </w:r>
      <w:proofErr w:type="spellStart"/>
      <w:r>
        <w:t>diatas</w:t>
      </w:r>
      <w:proofErr w:type="spellEnd"/>
      <w:r>
        <w:t xml:space="preserve"> yang </w:t>
      </w:r>
      <w:proofErr w:type="spellStart"/>
      <w:r>
        <w:t>menyatakan</w:t>
      </w:r>
      <w:proofErr w:type="spellEnd"/>
      <w:r>
        <w:t xml:space="preserve"> </w:t>
      </w:r>
      <w:proofErr w:type="spellStart"/>
      <w:r>
        <w:t>bahwa</w:t>
      </w:r>
      <w:proofErr w:type="spellEnd"/>
      <w:r>
        <w:t xml:space="preserve"> </w:t>
      </w:r>
      <w:proofErr w:type="spellStart"/>
      <w:r>
        <w:t>realitas</w:t>
      </w:r>
      <w:proofErr w:type="spellEnd"/>
      <w:r>
        <w:t xml:space="preserve"> </w:t>
      </w:r>
      <w:proofErr w:type="spellStart"/>
      <w:r>
        <w:t>dilapangan</w:t>
      </w:r>
      <w:proofErr w:type="spellEnd"/>
      <w:r>
        <w:t xml:space="preserve"> </w:t>
      </w:r>
      <w:proofErr w:type="spellStart"/>
      <w:r>
        <w:t>menunjukan</w:t>
      </w:r>
      <w:proofErr w:type="spellEnd"/>
      <w:r>
        <w:t xml:space="preserve"> </w:t>
      </w:r>
      <w:proofErr w:type="spellStart"/>
      <w:r>
        <w:t>bahwa</w:t>
      </w:r>
      <w:proofErr w:type="spellEnd"/>
      <w:r>
        <w:t xml:space="preserve"> </w:t>
      </w:r>
      <w:proofErr w:type="spellStart"/>
      <w:r>
        <w:t>siswa</w:t>
      </w:r>
      <w:proofErr w:type="spellEnd"/>
      <w:r>
        <w:t xml:space="preserve"> </w:t>
      </w:r>
      <w:proofErr w:type="spellStart"/>
      <w:r>
        <w:t>masih</w:t>
      </w:r>
      <w:proofErr w:type="spellEnd"/>
      <w:r>
        <w:t xml:space="preserve"> </w:t>
      </w:r>
      <w:proofErr w:type="spellStart"/>
      <w:r>
        <w:t>kesulitan</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konsep</w:t>
      </w:r>
      <w:proofErr w:type="spellEnd"/>
      <w:r>
        <w:t xml:space="preserve"> </w:t>
      </w:r>
      <w:proofErr w:type="spellStart"/>
      <w:r>
        <w:t>operasi</w:t>
      </w:r>
      <w:proofErr w:type="spellEnd"/>
      <w:r>
        <w:t xml:space="preserve"> </w:t>
      </w:r>
      <w:proofErr w:type="spellStart"/>
      <w:r>
        <w:t>hitung</w:t>
      </w:r>
      <w:proofErr w:type="spellEnd"/>
      <w:r>
        <w:t xml:space="preserve"> </w:t>
      </w:r>
      <w:proofErr w:type="spellStart"/>
      <w:r>
        <w:t>perkalian</w:t>
      </w:r>
      <w:proofErr w:type="spellEnd"/>
      <w:r>
        <w:t xml:space="preserve"> yang </w:t>
      </w:r>
      <w:proofErr w:type="spellStart"/>
      <w:r>
        <w:t>dapat</w:t>
      </w:r>
      <w:proofErr w:type="spellEnd"/>
      <w:r>
        <w:t xml:space="preserve"> </w:t>
      </w:r>
      <w:proofErr w:type="spellStart"/>
      <w:r>
        <w:t>menghambat</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Selain </w:t>
      </w:r>
      <w:proofErr w:type="spellStart"/>
      <w:r>
        <w:t>itu</w:t>
      </w:r>
      <w:proofErr w:type="spellEnd"/>
      <w:r>
        <w:t xml:space="preserve">, </w:t>
      </w:r>
      <w:proofErr w:type="spellStart"/>
      <w:r>
        <w:t>rendahnya</w:t>
      </w:r>
      <w:proofErr w:type="spellEnd"/>
      <w:r>
        <w:t xml:space="preserve"> </w:t>
      </w:r>
      <w:proofErr w:type="spellStart"/>
      <w:r>
        <w:t>skor</w:t>
      </w:r>
      <w:proofErr w:type="spellEnd"/>
      <w:r>
        <w:t xml:space="preserve"> PISA Indonesia </w:t>
      </w:r>
      <w:proofErr w:type="spellStart"/>
      <w:r>
        <w:t>dalam</w:t>
      </w:r>
      <w:proofErr w:type="spellEnd"/>
      <w:r>
        <w:t xml:space="preserve"> </w:t>
      </w:r>
      <w:proofErr w:type="spellStart"/>
      <w:r>
        <w:t>bidang</w:t>
      </w:r>
      <w:proofErr w:type="spellEnd"/>
      <w:r>
        <w:t xml:space="preserve"> </w:t>
      </w:r>
      <w:proofErr w:type="spellStart"/>
      <w:r>
        <w:t>matematika</w:t>
      </w:r>
      <w:proofErr w:type="spellEnd"/>
      <w:r>
        <w:t xml:space="preserve"> </w:t>
      </w:r>
      <w:proofErr w:type="spellStart"/>
      <w:r>
        <w:t>menunjukan</w:t>
      </w:r>
      <w:proofErr w:type="spellEnd"/>
      <w:r>
        <w:t xml:space="preserve"> </w:t>
      </w:r>
      <w:proofErr w:type="spellStart"/>
      <w:r>
        <w:t>perlunya</w:t>
      </w:r>
      <w:proofErr w:type="spellEnd"/>
      <w:r>
        <w:t xml:space="preserve"> </w:t>
      </w:r>
      <w:proofErr w:type="spellStart"/>
      <w:r>
        <w:t>pendekatan</w:t>
      </w:r>
      <w:proofErr w:type="spellEnd"/>
      <w:r>
        <w:t xml:space="preserve"> </w:t>
      </w:r>
      <w:proofErr w:type="spellStart"/>
      <w:r>
        <w:t>baru</w:t>
      </w:r>
      <w:proofErr w:type="spellEnd"/>
      <w:r>
        <w:t xml:space="preserve"> </w:t>
      </w:r>
      <w:proofErr w:type="spellStart"/>
      <w:r>
        <w:t>dalam</w:t>
      </w:r>
      <w:proofErr w:type="spellEnd"/>
      <w:r>
        <w:t xml:space="preserve"> </w:t>
      </w:r>
      <w:proofErr w:type="spellStart"/>
      <w:r>
        <w:t>pembelajaran</w:t>
      </w:r>
      <w:proofErr w:type="spellEnd"/>
      <w:r>
        <w:t xml:space="preserve"> yang </w:t>
      </w:r>
      <w:proofErr w:type="spellStart"/>
      <w:r>
        <w:t>menarik</w:t>
      </w:r>
      <w:proofErr w:type="spellEnd"/>
      <w:r>
        <w:t xml:space="preserve"> dan </w:t>
      </w:r>
      <w:proofErr w:type="spellStart"/>
      <w:r>
        <w:t>efektif</w:t>
      </w:r>
      <w:proofErr w:type="spellEnd"/>
      <w:r>
        <w:t xml:space="preserve">. </w:t>
      </w:r>
      <w:proofErr w:type="spellStart"/>
      <w:r>
        <w:t>Penggunaan</w:t>
      </w:r>
      <w:proofErr w:type="spellEnd"/>
      <w:r>
        <w:t xml:space="preserve"> media </w:t>
      </w:r>
      <w:proofErr w:type="spellStart"/>
      <w:r>
        <w:t>pembelajaran</w:t>
      </w:r>
      <w:proofErr w:type="spellEnd"/>
      <w:r>
        <w:t xml:space="preserve"> yang </w:t>
      </w:r>
      <w:proofErr w:type="spellStart"/>
      <w:r>
        <w:t>konkret</w:t>
      </w:r>
      <w:proofErr w:type="spellEnd"/>
      <w:r>
        <w:t xml:space="preserve"> </w:t>
      </w:r>
      <w:proofErr w:type="spellStart"/>
      <w:r>
        <w:t>seperti</w:t>
      </w:r>
      <w:proofErr w:type="spellEnd"/>
      <w:r>
        <w:t xml:space="preserve"> </w:t>
      </w:r>
      <w:proofErr w:type="spellStart"/>
      <w:r>
        <w:t>papan</w:t>
      </w:r>
      <w:proofErr w:type="spellEnd"/>
      <w:r>
        <w:t xml:space="preserve"> </w:t>
      </w:r>
      <w:proofErr w:type="spellStart"/>
      <w:r>
        <w:t>perkalian</w:t>
      </w:r>
      <w:proofErr w:type="spellEnd"/>
      <w:r>
        <w:t xml:space="preserve"> Montessori </w:t>
      </w:r>
      <w:proofErr w:type="spellStart"/>
      <w:r>
        <w:t>diharapkan</w:t>
      </w:r>
      <w:proofErr w:type="spellEnd"/>
      <w:r>
        <w:t xml:space="preserve"> </w:t>
      </w:r>
      <w:proofErr w:type="spellStart"/>
      <w:r>
        <w:t>dapat</w:t>
      </w:r>
      <w:proofErr w:type="spellEnd"/>
      <w:r>
        <w:t xml:space="preserve"> </w:t>
      </w:r>
      <w:proofErr w:type="spellStart"/>
      <w:r>
        <w:t>mengatasi</w:t>
      </w:r>
      <w:proofErr w:type="spellEnd"/>
      <w:r>
        <w:t xml:space="preserve"> </w:t>
      </w:r>
      <w:proofErr w:type="spellStart"/>
      <w:r>
        <w:t>masalah</w:t>
      </w:r>
      <w:proofErr w:type="spellEnd"/>
      <w:r>
        <w:t xml:space="preserve"> </w:t>
      </w:r>
      <w:proofErr w:type="spellStart"/>
      <w:r>
        <w:t>tersebut</w:t>
      </w:r>
      <w:proofErr w:type="spellEnd"/>
      <w:r>
        <w:t xml:space="preserve"> </w:t>
      </w:r>
      <w:proofErr w:type="spellStart"/>
      <w:r>
        <w:t>dengan</w:t>
      </w:r>
      <w:proofErr w:type="spellEnd"/>
      <w:r>
        <w:t xml:space="preserve"> </w:t>
      </w:r>
      <w:proofErr w:type="spellStart"/>
      <w:r>
        <w:t>menciptakan</w:t>
      </w:r>
      <w:proofErr w:type="spellEnd"/>
      <w:r>
        <w:t xml:space="preserve"> </w:t>
      </w:r>
      <w:proofErr w:type="spellStart"/>
      <w:r>
        <w:t>pengalaman</w:t>
      </w:r>
      <w:proofErr w:type="spellEnd"/>
      <w:r>
        <w:t xml:space="preserve"> </w:t>
      </w:r>
      <w:proofErr w:type="spellStart"/>
      <w:r>
        <w:t>belajar</w:t>
      </w:r>
      <w:proofErr w:type="spellEnd"/>
      <w:r>
        <w:t xml:space="preserve"> yang </w:t>
      </w:r>
      <w:proofErr w:type="spellStart"/>
      <w:r>
        <w:t>lebih</w:t>
      </w:r>
      <w:proofErr w:type="spellEnd"/>
      <w:r>
        <w:t xml:space="preserve"> </w:t>
      </w:r>
      <w:proofErr w:type="spellStart"/>
      <w:r>
        <w:t>interaktif</w:t>
      </w:r>
      <w:proofErr w:type="spellEnd"/>
      <w:r>
        <w:t xml:space="preserve"> dan </w:t>
      </w:r>
      <w:proofErr w:type="spellStart"/>
      <w:r>
        <w:t>menyenangkan</w:t>
      </w:r>
      <w:proofErr w:type="spellEnd"/>
      <w:r>
        <w:t xml:space="preserve">, </w:t>
      </w:r>
      <w:proofErr w:type="spellStart"/>
      <w:r w:rsidRPr="000824D3">
        <w:t>maka</w:t>
      </w:r>
      <w:proofErr w:type="spellEnd"/>
      <w:r w:rsidRPr="000824D3">
        <w:t xml:space="preserve"> </w:t>
      </w:r>
      <w:proofErr w:type="spellStart"/>
      <w:r w:rsidRPr="000824D3">
        <w:t>peneliti</w:t>
      </w:r>
      <w:proofErr w:type="spellEnd"/>
      <w:r w:rsidRPr="000824D3">
        <w:t xml:space="preserve"> </w:t>
      </w:r>
      <w:proofErr w:type="spellStart"/>
      <w:r w:rsidRPr="000824D3">
        <w:t>tertarik</w:t>
      </w:r>
      <w:proofErr w:type="spellEnd"/>
      <w:r w:rsidRPr="000824D3">
        <w:t xml:space="preserve"> </w:t>
      </w:r>
      <w:proofErr w:type="spellStart"/>
      <w:r w:rsidRPr="000824D3">
        <w:t>untuk</w:t>
      </w:r>
      <w:proofErr w:type="spellEnd"/>
      <w:r w:rsidRPr="000824D3">
        <w:t xml:space="preserve"> </w:t>
      </w:r>
      <w:proofErr w:type="spellStart"/>
      <w:r w:rsidRPr="000824D3">
        <w:lastRenderedPageBreak/>
        <w:t>megetahui</w:t>
      </w:r>
      <w:proofErr w:type="spellEnd"/>
      <w:r w:rsidRPr="000824D3">
        <w:t xml:space="preserve"> </w:t>
      </w:r>
      <w:proofErr w:type="spellStart"/>
      <w:r w:rsidRPr="000824D3">
        <w:t>pengaruh</w:t>
      </w:r>
      <w:proofErr w:type="spellEnd"/>
      <w:r w:rsidRPr="000824D3">
        <w:t xml:space="preserve"> </w:t>
      </w:r>
      <w:proofErr w:type="spellStart"/>
      <w:r w:rsidRPr="000824D3">
        <w:t>penggunaan</w:t>
      </w:r>
      <w:proofErr w:type="spellEnd"/>
      <w:r w:rsidRPr="000824D3">
        <w:t xml:space="preserve"> media </w:t>
      </w:r>
      <w:proofErr w:type="spellStart"/>
      <w:r w:rsidRPr="000824D3">
        <w:t>pembelajaran</w:t>
      </w:r>
      <w:proofErr w:type="spellEnd"/>
      <w:r w:rsidRPr="000824D3">
        <w:t xml:space="preserve"> Papan </w:t>
      </w:r>
      <w:proofErr w:type="spellStart"/>
      <w:r w:rsidRPr="000824D3">
        <w:t>Perkalian</w:t>
      </w:r>
      <w:proofErr w:type="spellEnd"/>
      <w:r w:rsidRPr="000824D3">
        <w:t xml:space="preserve"> Montessori </w:t>
      </w:r>
      <w:proofErr w:type="spellStart"/>
      <w:r w:rsidRPr="000824D3">
        <w:t>terhadap</w:t>
      </w:r>
      <w:proofErr w:type="spellEnd"/>
      <w:r w:rsidRPr="000824D3">
        <w:t xml:space="preserve"> </w:t>
      </w:r>
      <w:proofErr w:type="spellStart"/>
      <w:r w:rsidRPr="000824D3">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rsidRPr="000824D3">
        <w:t xml:space="preserve"> </w:t>
      </w:r>
      <w:proofErr w:type="spellStart"/>
      <w:r w:rsidRPr="000824D3">
        <w:t>siswa</w:t>
      </w:r>
      <w:proofErr w:type="spellEnd"/>
      <w:r w:rsidRPr="000824D3">
        <w:t xml:space="preserve"> pada </w:t>
      </w:r>
      <w:proofErr w:type="spellStart"/>
      <w:r w:rsidRPr="000824D3">
        <w:t>materi</w:t>
      </w:r>
      <w:proofErr w:type="spellEnd"/>
      <w:r w:rsidRPr="000824D3">
        <w:t xml:space="preserve"> </w:t>
      </w:r>
      <w:proofErr w:type="spellStart"/>
      <w:r w:rsidRPr="000824D3">
        <w:t>perkalian</w:t>
      </w:r>
      <w:proofErr w:type="spellEnd"/>
      <w:r w:rsidRPr="000824D3">
        <w:t xml:space="preserve"> di </w:t>
      </w:r>
      <w:proofErr w:type="spellStart"/>
      <w:r w:rsidRPr="000824D3">
        <w:t>kelas</w:t>
      </w:r>
      <w:proofErr w:type="spellEnd"/>
      <w:r w:rsidRPr="000824D3">
        <w:t xml:space="preserve"> II.</w:t>
      </w:r>
    </w:p>
    <w:p w14:paraId="7CB0C286" w14:textId="54E1E6F3" w:rsidR="00DA4FA4" w:rsidRDefault="00DA4FA4" w:rsidP="008A2B9C">
      <w:pPr>
        <w:pStyle w:val="Heading2"/>
        <w:spacing w:line="360" w:lineRule="auto"/>
      </w:pPr>
      <w:bookmarkStart w:id="53" w:name="_Toc201867496"/>
      <w:bookmarkEnd w:id="52"/>
      <w:proofErr w:type="spellStart"/>
      <w:r>
        <w:t>Identifikasi</w:t>
      </w:r>
      <w:proofErr w:type="spellEnd"/>
      <w:r>
        <w:t xml:space="preserve"> </w:t>
      </w:r>
      <w:proofErr w:type="spellStart"/>
      <w:r>
        <w:t>Masalah</w:t>
      </w:r>
      <w:bookmarkEnd w:id="29"/>
      <w:bookmarkEnd w:id="30"/>
      <w:bookmarkEnd w:id="53"/>
      <w:proofErr w:type="spellEnd"/>
      <w:r>
        <w:t xml:space="preserve"> </w:t>
      </w:r>
    </w:p>
    <w:p w14:paraId="5F357DFF" w14:textId="77777777" w:rsidR="005714D2" w:rsidRPr="000A3EDF" w:rsidRDefault="005714D2" w:rsidP="00B258A1">
      <w:pPr>
        <w:pStyle w:val="ListParagraph"/>
        <w:spacing w:line="360" w:lineRule="auto"/>
        <w:ind w:left="426" w:firstLine="425"/>
        <w:jc w:val="both"/>
      </w:pPr>
      <w:bookmarkStart w:id="54" w:name="_Toc183977964"/>
      <w:bookmarkStart w:id="55" w:name="_Toc184699223"/>
      <w:proofErr w:type="spellStart"/>
      <w:r w:rsidRPr="000A3EDF">
        <w:t>Berdasarkan</w:t>
      </w:r>
      <w:proofErr w:type="spellEnd"/>
      <w:r w:rsidRPr="000A3EDF">
        <w:t xml:space="preserve"> </w:t>
      </w:r>
      <w:proofErr w:type="spellStart"/>
      <w:r w:rsidRPr="000A3EDF">
        <w:t>latar</w:t>
      </w:r>
      <w:proofErr w:type="spellEnd"/>
      <w:r w:rsidRPr="000A3EDF">
        <w:t xml:space="preserve"> </w:t>
      </w:r>
      <w:proofErr w:type="spellStart"/>
      <w:r w:rsidRPr="000A3EDF">
        <w:t>belakang</w:t>
      </w:r>
      <w:proofErr w:type="spellEnd"/>
      <w:r w:rsidRPr="000A3EDF">
        <w:t xml:space="preserve"> </w:t>
      </w:r>
      <w:proofErr w:type="spellStart"/>
      <w:r w:rsidRPr="000A3EDF">
        <w:t>masalah</w:t>
      </w:r>
      <w:proofErr w:type="spellEnd"/>
      <w:r w:rsidRPr="000A3EDF">
        <w:t xml:space="preserve"> yang </w:t>
      </w:r>
      <w:proofErr w:type="spellStart"/>
      <w:r w:rsidRPr="000A3EDF">
        <w:t>telah</w:t>
      </w:r>
      <w:proofErr w:type="spellEnd"/>
      <w:r w:rsidRPr="000A3EDF">
        <w:t xml:space="preserve"> </w:t>
      </w:r>
      <w:proofErr w:type="spellStart"/>
      <w:r w:rsidRPr="000A3EDF">
        <w:t>diuraikan</w:t>
      </w:r>
      <w:proofErr w:type="spellEnd"/>
      <w:r w:rsidRPr="000A3EDF">
        <w:t xml:space="preserve">, </w:t>
      </w:r>
      <w:proofErr w:type="spellStart"/>
      <w:r w:rsidRPr="000A3EDF">
        <w:t>maka</w:t>
      </w:r>
      <w:proofErr w:type="spellEnd"/>
      <w:r w:rsidRPr="000A3EDF">
        <w:t xml:space="preserve"> </w:t>
      </w:r>
      <w:proofErr w:type="spellStart"/>
      <w:r w:rsidRPr="000A3EDF">
        <w:t>penulis</w:t>
      </w:r>
      <w:proofErr w:type="spellEnd"/>
      <w:r w:rsidRPr="000A3EDF">
        <w:t xml:space="preserve"> </w:t>
      </w:r>
      <w:proofErr w:type="spellStart"/>
      <w:r w:rsidRPr="000A3EDF">
        <w:t>mengidentifikasi</w:t>
      </w:r>
      <w:proofErr w:type="spellEnd"/>
      <w:r w:rsidRPr="000A3EDF">
        <w:t xml:space="preserve"> </w:t>
      </w:r>
      <w:proofErr w:type="spellStart"/>
      <w:r w:rsidRPr="000A3EDF">
        <w:t>masalah</w:t>
      </w:r>
      <w:proofErr w:type="spellEnd"/>
      <w:r w:rsidRPr="000A3EDF">
        <w:t xml:space="preserve"> </w:t>
      </w:r>
      <w:proofErr w:type="spellStart"/>
      <w:r w:rsidRPr="000A3EDF">
        <w:t>sebagai</w:t>
      </w:r>
      <w:proofErr w:type="spellEnd"/>
      <w:r w:rsidRPr="000A3EDF">
        <w:t xml:space="preserve"> </w:t>
      </w:r>
      <w:proofErr w:type="spellStart"/>
      <w:proofErr w:type="gramStart"/>
      <w:r w:rsidRPr="000A3EDF">
        <w:t>berikut</w:t>
      </w:r>
      <w:proofErr w:type="spellEnd"/>
      <w:r w:rsidRPr="000A3EDF">
        <w:t xml:space="preserve"> :</w:t>
      </w:r>
      <w:proofErr w:type="gramEnd"/>
    </w:p>
    <w:p w14:paraId="222F86BD" w14:textId="77777777" w:rsidR="005714D2" w:rsidRDefault="005714D2">
      <w:pPr>
        <w:pStyle w:val="ListParagraph"/>
        <w:numPr>
          <w:ilvl w:val="0"/>
          <w:numId w:val="12"/>
        </w:numPr>
        <w:spacing w:after="160" w:line="360" w:lineRule="auto"/>
        <w:ind w:left="851"/>
        <w:jc w:val="both"/>
      </w:pPr>
      <w:r>
        <w:t xml:space="preserve">Belum </w:t>
      </w:r>
      <w:proofErr w:type="spellStart"/>
      <w:r>
        <w:t>optimalnya</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terhadap</w:t>
      </w:r>
      <w:proofErr w:type="spellEnd"/>
      <w:r>
        <w:t xml:space="preserve"> </w:t>
      </w:r>
      <w:proofErr w:type="spellStart"/>
      <w:r>
        <w:t>operasi</w:t>
      </w:r>
      <w:proofErr w:type="spellEnd"/>
      <w:r>
        <w:t xml:space="preserve"> </w:t>
      </w:r>
      <w:proofErr w:type="spellStart"/>
      <w:r>
        <w:t>hitung</w:t>
      </w:r>
      <w:proofErr w:type="spellEnd"/>
      <w:r>
        <w:t xml:space="preserve"> </w:t>
      </w:r>
      <w:proofErr w:type="spellStart"/>
      <w:r>
        <w:t>perkalian</w:t>
      </w:r>
      <w:proofErr w:type="spellEnd"/>
      <w:r>
        <w:t>.</w:t>
      </w:r>
    </w:p>
    <w:p w14:paraId="1450D81B" w14:textId="77777777" w:rsidR="005714D2" w:rsidRDefault="005714D2">
      <w:pPr>
        <w:pStyle w:val="ListParagraph"/>
        <w:numPr>
          <w:ilvl w:val="0"/>
          <w:numId w:val="12"/>
        </w:numPr>
        <w:spacing w:after="160" w:line="360" w:lineRule="auto"/>
        <w:ind w:left="851"/>
        <w:jc w:val="both"/>
      </w:pPr>
      <w:proofErr w:type="spellStart"/>
      <w:r>
        <w:t>Keterbatasan</w:t>
      </w:r>
      <w:proofErr w:type="spellEnd"/>
      <w:r>
        <w:t xml:space="preserve"> media </w:t>
      </w:r>
      <w:proofErr w:type="spellStart"/>
      <w:r>
        <w:t>pembelajaran</w:t>
      </w:r>
      <w:proofErr w:type="spellEnd"/>
      <w:r>
        <w:t xml:space="preserve"> yang </w:t>
      </w:r>
      <w:proofErr w:type="spellStart"/>
      <w:r>
        <w:t>bervariasi</w:t>
      </w:r>
      <w:proofErr w:type="spellEnd"/>
      <w:r>
        <w:t xml:space="preserve">, </w:t>
      </w:r>
      <w:proofErr w:type="spellStart"/>
      <w:r>
        <w:t>sehingga</w:t>
      </w:r>
      <w:proofErr w:type="spellEnd"/>
      <w:r>
        <w:t xml:space="preserve"> proses </w:t>
      </w:r>
      <w:proofErr w:type="spellStart"/>
      <w:r>
        <w:t>pembelajaran</w:t>
      </w:r>
      <w:proofErr w:type="spellEnd"/>
      <w:r>
        <w:t xml:space="preserve"> </w:t>
      </w:r>
      <w:proofErr w:type="spellStart"/>
      <w:r>
        <w:t>menjadi</w:t>
      </w:r>
      <w:proofErr w:type="spellEnd"/>
      <w:r>
        <w:t xml:space="preserve"> </w:t>
      </w:r>
      <w:proofErr w:type="spellStart"/>
      <w:r>
        <w:t>membosankan</w:t>
      </w:r>
      <w:proofErr w:type="spellEnd"/>
      <w:r>
        <w:t>.</w:t>
      </w:r>
    </w:p>
    <w:p w14:paraId="7C7F364F" w14:textId="77777777" w:rsidR="005714D2" w:rsidRPr="00600BF9" w:rsidRDefault="005714D2">
      <w:pPr>
        <w:pStyle w:val="ListParagraph"/>
        <w:numPr>
          <w:ilvl w:val="0"/>
          <w:numId w:val="12"/>
        </w:numPr>
        <w:spacing w:after="160" w:line="360" w:lineRule="auto"/>
        <w:ind w:left="851"/>
        <w:jc w:val="both"/>
      </w:pPr>
      <w:proofErr w:type="spellStart"/>
      <w:r>
        <w:t>Kurangnya</w:t>
      </w:r>
      <w:proofErr w:type="spellEnd"/>
      <w:r>
        <w:t xml:space="preserve"> </w:t>
      </w:r>
      <w:proofErr w:type="spellStart"/>
      <w:r>
        <w:t>keaktifan</w:t>
      </w:r>
      <w:proofErr w:type="spellEnd"/>
      <w:r>
        <w:t xml:space="preserve"> </w:t>
      </w:r>
      <w:proofErr w:type="spellStart"/>
      <w:r>
        <w:t>siswa</w:t>
      </w:r>
      <w:proofErr w:type="spellEnd"/>
      <w:r>
        <w:t xml:space="preserve"> </w:t>
      </w:r>
      <w:proofErr w:type="spellStart"/>
      <w:r>
        <w:t>dalam</w:t>
      </w:r>
      <w:proofErr w:type="spellEnd"/>
      <w:r>
        <w:t xml:space="preserve"> proses </w:t>
      </w:r>
      <w:proofErr w:type="spellStart"/>
      <w:r>
        <w:t>pembelajaran</w:t>
      </w:r>
      <w:proofErr w:type="spellEnd"/>
      <w:r>
        <w:t xml:space="preserve"> </w:t>
      </w:r>
      <w:proofErr w:type="spellStart"/>
      <w:r>
        <w:t>berlangsung</w:t>
      </w:r>
      <w:proofErr w:type="spellEnd"/>
      <w:r>
        <w:t>.</w:t>
      </w:r>
    </w:p>
    <w:p w14:paraId="785E6E38" w14:textId="5F96A888" w:rsidR="00E72737" w:rsidRDefault="00E72737" w:rsidP="008A2B9C">
      <w:pPr>
        <w:pStyle w:val="Heading2"/>
        <w:spacing w:line="360" w:lineRule="auto"/>
      </w:pPr>
      <w:bookmarkStart w:id="56" w:name="_Toc201867497"/>
      <w:r>
        <w:t xml:space="preserve">Batasan </w:t>
      </w:r>
      <w:proofErr w:type="spellStart"/>
      <w:r>
        <w:t>Masalah</w:t>
      </w:r>
      <w:bookmarkEnd w:id="54"/>
      <w:bookmarkEnd w:id="55"/>
      <w:bookmarkEnd w:id="56"/>
      <w:proofErr w:type="spellEnd"/>
    </w:p>
    <w:p w14:paraId="0B56C60E" w14:textId="77777777" w:rsidR="003744D9" w:rsidRPr="002600DA" w:rsidRDefault="003744D9" w:rsidP="00B258A1">
      <w:pPr>
        <w:pStyle w:val="ListParagraph"/>
        <w:spacing w:line="360" w:lineRule="auto"/>
        <w:ind w:left="426" w:firstLine="425"/>
        <w:jc w:val="both"/>
      </w:pPr>
      <w:bookmarkStart w:id="57" w:name="_Toc183977965"/>
      <w:bookmarkStart w:id="58" w:name="_Toc184699224"/>
      <w:r w:rsidRPr="0067464D">
        <w:t xml:space="preserve">Batasan </w:t>
      </w:r>
      <w:proofErr w:type="spellStart"/>
      <w:r w:rsidRPr="0067464D">
        <w:t>masalah</w:t>
      </w:r>
      <w:proofErr w:type="spellEnd"/>
      <w:r w:rsidRPr="0067464D">
        <w:t xml:space="preserve"> </w:t>
      </w:r>
      <w:proofErr w:type="spellStart"/>
      <w:r w:rsidRPr="0067464D">
        <w:t>dalam</w:t>
      </w:r>
      <w:proofErr w:type="spellEnd"/>
      <w:r w:rsidRPr="0067464D">
        <w:t xml:space="preserve"> </w:t>
      </w:r>
      <w:proofErr w:type="spellStart"/>
      <w:r w:rsidRPr="0067464D">
        <w:t>penelitian</w:t>
      </w:r>
      <w:proofErr w:type="spellEnd"/>
      <w:r w:rsidRPr="0067464D">
        <w:t xml:space="preserve"> </w:t>
      </w:r>
      <w:proofErr w:type="spellStart"/>
      <w:r w:rsidRPr="0067464D">
        <w:t>ini</w:t>
      </w:r>
      <w:proofErr w:type="spellEnd"/>
      <w:r w:rsidRPr="0067464D">
        <w:t xml:space="preserve"> </w:t>
      </w:r>
      <w:proofErr w:type="spellStart"/>
      <w:r w:rsidRPr="0067464D">
        <w:t>adalah</w:t>
      </w:r>
      <w:proofErr w:type="spellEnd"/>
      <w:r w:rsidRPr="0067464D">
        <w:t xml:space="preserve"> </w:t>
      </w:r>
      <w:proofErr w:type="spellStart"/>
      <w:r>
        <w:t>belum</w:t>
      </w:r>
      <w:proofErr w:type="spellEnd"/>
      <w:r>
        <w:t xml:space="preserve"> </w:t>
      </w:r>
      <w:proofErr w:type="spellStart"/>
      <w:r>
        <w:t>optimalnya</w:t>
      </w:r>
      <w:proofErr w:type="spellEnd"/>
      <w:r>
        <w:t xml:space="preserve"> </w:t>
      </w:r>
      <w:proofErr w:type="spellStart"/>
      <w:r w:rsidRPr="0067464D">
        <w:t>kemampuan</w:t>
      </w:r>
      <w:proofErr w:type="spellEnd"/>
      <w:r w:rsidRPr="0067464D">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rsidRPr="0067464D">
        <w:t xml:space="preserve"> </w:t>
      </w:r>
      <w:proofErr w:type="spellStart"/>
      <w:r w:rsidRPr="0067464D">
        <w:t>siswa</w:t>
      </w:r>
      <w:proofErr w:type="spellEnd"/>
      <w:r w:rsidRPr="0067464D">
        <w:t xml:space="preserve"> </w:t>
      </w:r>
      <w:r>
        <w:t xml:space="preserve">yang </w:t>
      </w:r>
      <w:proofErr w:type="spellStart"/>
      <w:r>
        <w:t>disebabkan</w:t>
      </w:r>
      <w:proofErr w:type="spellEnd"/>
      <w:r>
        <w:t xml:space="preserve"> </w:t>
      </w:r>
      <w:proofErr w:type="spellStart"/>
      <w:r>
        <w:t>karena</w:t>
      </w:r>
      <w:proofErr w:type="spellEnd"/>
      <w:r>
        <w:t xml:space="preserve"> </w:t>
      </w:r>
      <w:proofErr w:type="spellStart"/>
      <w:r>
        <w:t>kurangnya</w:t>
      </w:r>
      <w:proofErr w:type="spellEnd"/>
      <w:r>
        <w:t xml:space="preserve"> media </w:t>
      </w:r>
      <w:proofErr w:type="spellStart"/>
      <w:r>
        <w:t>pembelajaan</w:t>
      </w:r>
      <w:proofErr w:type="spellEnd"/>
      <w:r>
        <w:t xml:space="preserve"> yang </w:t>
      </w:r>
      <w:proofErr w:type="spellStart"/>
      <w:r>
        <w:t>melibatkan</w:t>
      </w:r>
      <w:proofErr w:type="spellEnd"/>
      <w:r>
        <w:t xml:space="preserve"> </w:t>
      </w:r>
      <w:proofErr w:type="spellStart"/>
      <w:r>
        <w:t>siswa</w:t>
      </w:r>
      <w:proofErr w:type="spellEnd"/>
      <w:r>
        <w:t xml:space="preserve"> </w:t>
      </w:r>
      <w:proofErr w:type="spellStart"/>
      <w:r>
        <w:t>dalam</w:t>
      </w:r>
      <w:proofErr w:type="spellEnd"/>
      <w:r>
        <w:t xml:space="preserve"> proses </w:t>
      </w:r>
      <w:proofErr w:type="spellStart"/>
      <w:r>
        <w:t>pembelajaran</w:t>
      </w:r>
      <w:proofErr w:type="spellEnd"/>
      <w:r>
        <w:t>.</w:t>
      </w:r>
    </w:p>
    <w:p w14:paraId="09F2CA02" w14:textId="125B5DED" w:rsidR="0090741B" w:rsidRDefault="0090741B" w:rsidP="008A2B9C">
      <w:pPr>
        <w:pStyle w:val="Heading2"/>
        <w:spacing w:line="360" w:lineRule="auto"/>
      </w:pPr>
      <w:bookmarkStart w:id="59" w:name="_Toc201867498"/>
      <w:proofErr w:type="spellStart"/>
      <w:r>
        <w:t>R</w:t>
      </w:r>
      <w:r w:rsidRPr="0090741B">
        <w:t>umusan</w:t>
      </w:r>
      <w:proofErr w:type="spellEnd"/>
      <w:r w:rsidRPr="0090741B">
        <w:t xml:space="preserve"> </w:t>
      </w:r>
      <w:proofErr w:type="spellStart"/>
      <w:r w:rsidRPr="0090741B">
        <w:t>Masalah</w:t>
      </w:r>
      <w:bookmarkEnd w:id="57"/>
      <w:bookmarkEnd w:id="58"/>
      <w:bookmarkEnd w:id="59"/>
      <w:proofErr w:type="spellEnd"/>
    </w:p>
    <w:p w14:paraId="52F04B10" w14:textId="217BB214" w:rsidR="003744D9" w:rsidRPr="008503DC" w:rsidRDefault="003744D9" w:rsidP="00B258A1">
      <w:pPr>
        <w:pStyle w:val="ListParagraph"/>
        <w:spacing w:line="360" w:lineRule="auto"/>
        <w:ind w:left="426" w:firstLine="425"/>
        <w:jc w:val="both"/>
      </w:pPr>
      <w:bookmarkStart w:id="60" w:name="_Toc183977966"/>
      <w:bookmarkStart w:id="61" w:name="_Toc184699225"/>
      <w:proofErr w:type="spellStart"/>
      <w:r>
        <w:t>Berdasarkan</w:t>
      </w:r>
      <w:proofErr w:type="spellEnd"/>
      <w:r>
        <w:t xml:space="preserve"> </w:t>
      </w:r>
      <w:proofErr w:type="spellStart"/>
      <w:r>
        <w:t>identifikasi</w:t>
      </w:r>
      <w:proofErr w:type="spellEnd"/>
      <w:r>
        <w:t xml:space="preserve"> </w:t>
      </w:r>
      <w:proofErr w:type="spellStart"/>
      <w:r>
        <w:t>masalah</w:t>
      </w:r>
      <w:proofErr w:type="spellEnd"/>
      <w:r>
        <w:t xml:space="preserve"> di </w:t>
      </w:r>
      <w:proofErr w:type="spellStart"/>
      <w:r>
        <w:t>atas</w:t>
      </w:r>
      <w:proofErr w:type="spellEnd"/>
      <w:r>
        <w:t xml:space="preserve">, </w:t>
      </w:r>
      <w:proofErr w:type="spellStart"/>
      <w:r>
        <w:t>penulis</w:t>
      </w:r>
      <w:proofErr w:type="spellEnd"/>
      <w:r>
        <w:t xml:space="preserve"> </w:t>
      </w:r>
      <w:proofErr w:type="spellStart"/>
      <w:r>
        <w:t>dapat</w:t>
      </w:r>
      <w:proofErr w:type="spellEnd"/>
      <w:r>
        <w:t xml:space="preserve"> </w:t>
      </w:r>
      <w:proofErr w:type="spellStart"/>
      <w:r>
        <w:t>merumuskan</w:t>
      </w:r>
      <w:proofErr w:type="spellEnd"/>
      <w:r>
        <w:t xml:space="preserve"> </w:t>
      </w:r>
      <w:proofErr w:type="spellStart"/>
      <w:r>
        <w:t>masalah</w:t>
      </w:r>
      <w:proofErr w:type="spellEnd"/>
      <w:r>
        <w:t xml:space="preserve"> yang </w:t>
      </w:r>
      <w:proofErr w:type="spellStart"/>
      <w:r>
        <w:t>dijadikan</w:t>
      </w:r>
      <w:proofErr w:type="spellEnd"/>
      <w:r>
        <w:t xml:space="preserve"> </w:t>
      </w:r>
      <w:proofErr w:type="spellStart"/>
      <w:r>
        <w:t>sebagai</w:t>
      </w:r>
      <w:proofErr w:type="spellEnd"/>
      <w:r>
        <w:t xml:space="preserve"> </w:t>
      </w:r>
      <w:proofErr w:type="spellStart"/>
      <w:r>
        <w:t>fokus</w:t>
      </w:r>
      <w:proofErr w:type="spellEnd"/>
      <w:r>
        <w:t xml:space="preserve"> </w:t>
      </w:r>
      <w:proofErr w:type="spellStart"/>
      <w:r>
        <w:t>penelitian</w:t>
      </w:r>
      <w:proofErr w:type="spellEnd"/>
      <w:r>
        <w:t xml:space="preserve"> </w:t>
      </w:r>
      <w:proofErr w:type="spellStart"/>
      <w:r>
        <w:t>tersebut</w:t>
      </w:r>
      <w:proofErr w:type="spellEnd"/>
      <w:r>
        <w:t xml:space="preserve">, </w:t>
      </w:r>
      <w:proofErr w:type="spellStart"/>
      <w:proofErr w:type="gramStart"/>
      <w:r>
        <w:t>yaitu</w:t>
      </w:r>
      <w:proofErr w:type="spellEnd"/>
      <w:r>
        <w:t xml:space="preserve"> :</w:t>
      </w:r>
      <w:proofErr w:type="gramEnd"/>
      <w:r>
        <w:t xml:space="preserve"> </w:t>
      </w:r>
      <w:proofErr w:type="spellStart"/>
      <w:r>
        <w:t>apakah</w:t>
      </w:r>
      <w:proofErr w:type="spellEnd"/>
      <w:r>
        <w:t xml:space="preserve"> </w:t>
      </w:r>
      <w:proofErr w:type="spellStart"/>
      <w:r>
        <w:t>penggunaan</w:t>
      </w:r>
      <w:proofErr w:type="spellEnd"/>
      <w:r>
        <w:t xml:space="preserve"> media </w:t>
      </w:r>
      <w:proofErr w:type="spellStart"/>
      <w:r>
        <w:t>pembelajaran</w:t>
      </w:r>
      <w:proofErr w:type="spellEnd"/>
      <w:r>
        <w:t xml:space="preserve"> </w:t>
      </w:r>
      <w:proofErr w:type="spellStart"/>
      <w:r>
        <w:t>papan</w:t>
      </w:r>
      <w:proofErr w:type="spellEnd"/>
      <w:r>
        <w:t xml:space="preserve"> </w:t>
      </w:r>
      <w:proofErr w:type="spellStart"/>
      <w:r>
        <w:t>perkalian</w:t>
      </w:r>
      <w:proofErr w:type="spellEnd"/>
      <w:r>
        <w:t xml:space="preserve"> Montessori </w:t>
      </w:r>
      <w:proofErr w:type="spellStart"/>
      <w:r>
        <w:t>berpengaruh</w:t>
      </w:r>
      <w:proofErr w:type="spellEnd"/>
      <w:r>
        <w:t xml:space="preserve"> </w:t>
      </w:r>
      <w:proofErr w:type="spellStart"/>
      <w:r>
        <w:t>terhadap</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proofErr w:type="gramStart"/>
      <w:r>
        <w:t>siswa</w:t>
      </w:r>
      <w:proofErr w:type="spellEnd"/>
      <w:r>
        <w:t>?.</w:t>
      </w:r>
      <w:proofErr w:type="gramEnd"/>
    </w:p>
    <w:p w14:paraId="1D5A92C1" w14:textId="0BA4F8FA" w:rsidR="0090741B" w:rsidRDefault="0090741B" w:rsidP="008A2B9C">
      <w:pPr>
        <w:pStyle w:val="Heading2"/>
        <w:spacing w:line="360" w:lineRule="auto"/>
      </w:pPr>
      <w:bookmarkStart w:id="62" w:name="_Toc201867499"/>
      <w:r w:rsidRPr="0090741B">
        <w:t xml:space="preserve">Tujuan </w:t>
      </w:r>
      <w:proofErr w:type="spellStart"/>
      <w:r w:rsidRPr="0090741B">
        <w:t>Penelitian</w:t>
      </w:r>
      <w:bookmarkEnd w:id="60"/>
      <w:bookmarkEnd w:id="61"/>
      <w:bookmarkEnd w:id="62"/>
      <w:proofErr w:type="spellEnd"/>
    </w:p>
    <w:p w14:paraId="0A82FADB" w14:textId="77777777" w:rsidR="003744D9" w:rsidRPr="00B428F1" w:rsidRDefault="003744D9" w:rsidP="00B258A1">
      <w:pPr>
        <w:pStyle w:val="ListParagraph"/>
        <w:spacing w:line="360" w:lineRule="auto"/>
        <w:ind w:left="426" w:firstLine="425"/>
        <w:jc w:val="both"/>
      </w:pPr>
      <w:bookmarkStart w:id="63" w:name="_Toc183977967"/>
      <w:bookmarkStart w:id="64" w:name="_Toc184699226"/>
      <w:proofErr w:type="spellStart"/>
      <w:r>
        <w:t>Berdasarkan</w:t>
      </w:r>
      <w:proofErr w:type="spellEnd"/>
      <w:r>
        <w:t xml:space="preserve"> </w:t>
      </w:r>
      <w:proofErr w:type="spellStart"/>
      <w:r>
        <w:t>rumusan</w:t>
      </w:r>
      <w:proofErr w:type="spellEnd"/>
      <w:r>
        <w:t xml:space="preserve"> </w:t>
      </w:r>
      <w:proofErr w:type="spellStart"/>
      <w:r>
        <w:t>masalah</w:t>
      </w:r>
      <w:proofErr w:type="spellEnd"/>
      <w:r>
        <w:t xml:space="preserve"> </w:t>
      </w:r>
      <w:proofErr w:type="spellStart"/>
      <w:r>
        <w:t>diatas</w:t>
      </w:r>
      <w:proofErr w:type="spellEnd"/>
      <w:r>
        <w:t xml:space="preserve">, </w:t>
      </w:r>
      <w:proofErr w:type="spellStart"/>
      <w:r>
        <w:t>maka</w:t>
      </w:r>
      <w:proofErr w:type="spellEnd"/>
      <w:r>
        <w:t xml:space="preserve"> </w:t>
      </w:r>
      <w:proofErr w:type="spellStart"/>
      <w:r>
        <w:t>tujuan</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proofErr w:type="gramStart"/>
      <w:r>
        <w:t>yaitu</w:t>
      </w:r>
      <w:proofErr w:type="spellEnd"/>
      <w:r>
        <w:t xml:space="preserve"> :</w:t>
      </w:r>
      <w:proofErr w:type="gramEnd"/>
      <w:r>
        <w:t xml:space="preserve"> </w:t>
      </w:r>
      <w:proofErr w:type="spellStart"/>
      <w:r>
        <w:t>untuk</w:t>
      </w:r>
      <w:proofErr w:type="spellEnd"/>
      <w:r>
        <w:t xml:space="preserve"> </w:t>
      </w:r>
      <w:proofErr w:type="spellStart"/>
      <w:r>
        <w:t>mengetahui</w:t>
      </w:r>
      <w:proofErr w:type="spellEnd"/>
      <w:r>
        <w:t xml:space="preserve"> </w:t>
      </w:r>
      <w:proofErr w:type="spellStart"/>
      <w:r>
        <w:t>pengaruh</w:t>
      </w:r>
      <w:proofErr w:type="spellEnd"/>
      <w:r>
        <w:t xml:space="preserve"> media </w:t>
      </w:r>
      <w:proofErr w:type="spellStart"/>
      <w:r>
        <w:t>pembelajaran</w:t>
      </w:r>
      <w:proofErr w:type="spellEnd"/>
      <w:r>
        <w:t xml:space="preserve"> </w:t>
      </w:r>
      <w:proofErr w:type="spellStart"/>
      <w:r>
        <w:t>papan</w:t>
      </w:r>
      <w:proofErr w:type="spellEnd"/>
      <w:r>
        <w:t xml:space="preserve"> </w:t>
      </w:r>
      <w:proofErr w:type="spellStart"/>
      <w:r>
        <w:t>perkalian</w:t>
      </w:r>
      <w:proofErr w:type="spellEnd"/>
      <w:r>
        <w:t xml:space="preserve"> Montessori </w:t>
      </w:r>
      <w:proofErr w:type="spellStart"/>
      <w:r>
        <w:t>terhadap</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sekolah</w:t>
      </w:r>
      <w:proofErr w:type="spellEnd"/>
      <w:r>
        <w:t xml:space="preserve"> </w:t>
      </w:r>
      <w:proofErr w:type="spellStart"/>
      <w:r>
        <w:t>dasar</w:t>
      </w:r>
      <w:proofErr w:type="spellEnd"/>
      <w:r>
        <w:t>.</w:t>
      </w:r>
    </w:p>
    <w:p w14:paraId="69B812AE" w14:textId="77777777" w:rsidR="008503DC" w:rsidRDefault="008503DC">
      <w:pPr>
        <w:spacing w:after="200" w:line="288" w:lineRule="auto"/>
        <w:rPr>
          <w:b/>
          <w:bCs/>
        </w:rPr>
      </w:pPr>
      <w:bookmarkStart w:id="65" w:name="_Toc201867500"/>
      <w:r>
        <w:br w:type="page"/>
      </w:r>
    </w:p>
    <w:p w14:paraId="09A5212A" w14:textId="518B57E7" w:rsidR="0090741B" w:rsidRDefault="0090741B" w:rsidP="008A2B9C">
      <w:pPr>
        <w:pStyle w:val="Heading2"/>
        <w:spacing w:line="360" w:lineRule="auto"/>
      </w:pPr>
      <w:r w:rsidRPr="0090741B">
        <w:lastRenderedPageBreak/>
        <w:t xml:space="preserve">Manfaat </w:t>
      </w:r>
      <w:proofErr w:type="spellStart"/>
      <w:r w:rsidRPr="0090741B">
        <w:t>Penelitian</w:t>
      </w:r>
      <w:bookmarkEnd w:id="63"/>
      <w:bookmarkEnd w:id="64"/>
      <w:bookmarkEnd w:id="65"/>
      <w:proofErr w:type="spellEnd"/>
    </w:p>
    <w:p w14:paraId="7CE4B26D" w14:textId="77777777" w:rsidR="003744D9" w:rsidRDefault="003744D9" w:rsidP="00B258A1">
      <w:pPr>
        <w:pStyle w:val="ListParagraph"/>
        <w:spacing w:line="360" w:lineRule="auto"/>
        <w:ind w:left="426" w:firstLine="425"/>
        <w:jc w:val="both"/>
      </w:pPr>
      <w:bookmarkStart w:id="66" w:name="_Toc183977968"/>
      <w:bookmarkStart w:id="67" w:name="_Toc184699227"/>
      <w:r>
        <w:t xml:space="preserve">Hasil </w:t>
      </w:r>
      <w:proofErr w:type="spellStart"/>
      <w:r>
        <w:t>penelitian</w:t>
      </w:r>
      <w:proofErr w:type="spellEnd"/>
      <w:r>
        <w:t xml:space="preserve"> </w:t>
      </w:r>
      <w:proofErr w:type="spellStart"/>
      <w:r>
        <w:t>ini</w:t>
      </w:r>
      <w:proofErr w:type="spellEnd"/>
      <w:r>
        <w:t xml:space="preserve"> </w:t>
      </w:r>
      <w:proofErr w:type="spellStart"/>
      <w:r>
        <w:t>diharapkan</w:t>
      </w:r>
      <w:proofErr w:type="spellEnd"/>
      <w:r>
        <w:t xml:space="preserve"> </w:t>
      </w:r>
      <w:proofErr w:type="spellStart"/>
      <w:r>
        <w:t>memberikan</w:t>
      </w:r>
      <w:proofErr w:type="spellEnd"/>
      <w:r>
        <w:t xml:space="preserve"> </w:t>
      </w:r>
      <w:proofErr w:type="spellStart"/>
      <w:r>
        <w:t>manfaat</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p>
    <w:p w14:paraId="6C9DFCE0" w14:textId="77777777" w:rsidR="003744D9" w:rsidRDefault="003744D9">
      <w:pPr>
        <w:pStyle w:val="ListParagraph"/>
        <w:numPr>
          <w:ilvl w:val="0"/>
          <w:numId w:val="13"/>
        </w:numPr>
        <w:spacing w:after="160" w:line="360" w:lineRule="auto"/>
        <w:jc w:val="both"/>
      </w:pPr>
      <w:r>
        <w:t xml:space="preserve">Manfaat </w:t>
      </w:r>
      <w:proofErr w:type="spellStart"/>
      <w:r>
        <w:t>Teoritis</w:t>
      </w:r>
      <w:proofErr w:type="spellEnd"/>
    </w:p>
    <w:p w14:paraId="03FB1231" w14:textId="77777777" w:rsidR="003744D9" w:rsidRDefault="003744D9">
      <w:pPr>
        <w:pStyle w:val="ListParagraph"/>
        <w:numPr>
          <w:ilvl w:val="0"/>
          <w:numId w:val="14"/>
        </w:numPr>
        <w:spacing w:after="160" w:line="360" w:lineRule="auto"/>
        <w:ind w:left="1134"/>
        <w:jc w:val="both"/>
      </w:pPr>
      <w:proofErr w:type="spellStart"/>
      <w:r>
        <w:t>Memberitahukan</w:t>
      </w:r>
      <w:proofErr w:type="spellEnd"/>
      <w:r>
        <w:t xml:space="preserve"> </w:t>
      </w:r>
      <w:proofErr w:type="spellStart"/>
      <w:r>
        <w:t>pentingnya</w:t>
      </w:r>
      <w:proofErr w:type="spellEnd"/>
      <w:r>
        <w:t xml:space="preserve"> </w:t>
      </w:r>
      <w:proofErr w:type="spellStart"/>
      <w:r>
        <w:t>penggunaan</w:t>
      </w:r>
      <w:proofErr w:type="spellEnd"/>
      <w:r>
        <w:t xml:space="preserve"> media </w:t>
      </w:r>
      <w:proofErr w:type="spellStart"/>
      <w:r>
        <w:t>dalam</w:t>
      </w:r>
      <w:proofErr w:type="spellEnd"/>
      <w:r>
        <w:t xml:space="preserve"> </w:t>
      </w:r>
      <w:proofErr w:type="spellStart"/>
      <w:r>
        <w:t>pembelajaran</w:t>
      </w:r>
      <w:proofErr w:type="spellEnd"/>
      <w:r>
        <w:t xml:space="preserve"> </w:t>
      </w:r>
      <w:proofErr w:type="spellStart"/>
      <w:r>
        <w:t>untuk</w:t>
      </w:r>
      <w:proofErr w:type="spellEnd"/>
      <w:r>
        <w:t xml:space="preserve"> </w:t>
      </w:r>
      <w:proofErr w:type="spellStart"/>
      <w:r>
        <w:t>meningkatkan</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w:t>
      </w:r>
    </w:p>
    <w:p w14:paraId="51F59C2B" w14:textId="77777777" w:rsidR="003744D9" w:rsidRPr="008D49A0" w:rsidRDefault="003744D9">
      <w:pPr>
        <w:pStyle w:val="ListParagraph"/>
        <w:numPr>
          <w:ilvl w:val="0"/>
          <w:numId w:val="14"/>
        </w:numPr>
        <w:spacing w:after="160" w:line="360" w:lineRule="auto"/>
        <w:ind w:left="1134"/>
        <w:jc w:val="both"/>
      </w:pPr>
      <w:r>
        <w:t xml:space="preserve">Adanya media </w:t>
      </w:r>
      <w:proofErr w:type="spellStart"/>
      <w:r>
        <w:t>baru</w:t>
      </w:r>
      <w:proofErr w:type="spellEnd"/>
      <w:r>
        <w:t xml:space="preserve"> yang </w:t>
      </w:r>
      <w:proofErr w:type="spellStart"/>
      <w:r>
        <w:t>dapat</w:t>
      </w:r>
      <w:proofErr w:type="spellEnd"/>
      <w:r>
        <w:t xml:space="preserve"> di </w:t>
      </w:r>
      <w:proofErr w:type="spellStart"/>
      <w:r>
        <w:t>gunakan</w:t>
      </w:r>
      <w:proofErr w:type="spellEnd"/>
      <w:r>
        <w:t xml:space="preserve"> guru </w:t>
      </w:r>
      <w:proofErr w:type="spellStart"/>
      <w:r>
        <w:t>untuk</w:t>
      </w:r>
      <w:proofErr w:type="spellEnd"/>
      <w:r>
        <w:t xml:space="preserve"> </w:t>
      </w:r>
      <w:proofErr w:type="spellStart"/>
      <w:r>
        <w:t>mempermudah</w:t>
      </w:r>
      <w:proofErr w:type="spellEnd"/>
      <w:r>
        <w:t xml:space="preserve"> </w:t>
      </w:r>
      <w:proofErr w:type="spellStart"/>
      <w:r>
        <w:t>dalam</w:t>
      </w:r>
      <w:proofErr w:type="spellEnd"/>
      <w:r>
        <w:t xml:space="preserve"> </w:t>
      </w:r>
      <w:proofErr w:type="spellStart"/>
      <w:r>
        <w:t>menyampaikan</w:t>
      </w:r>
      <w:proofErr w:type="spellEnd"/>
      <w:r>
        <w:t xml:space="preserve"> </w:t>
      </w:r>
      <w:proofErr w:type="spellStart"/>
      <w:r>
        <w:t>materi</w:t>
      </w:r>
      <w:proofErr w:type="spellEnd"/>
      <w:r>
        <w:t xml:space="preserve"> </w:t>
      </w:r>
      <w:proofErr w:type="spellStart"/>
      <w:r>
        <w:t>perkalian</w:t>
      </w:r>
      <w:proofErr w:type="spellEnd"/>
      <w:r>
        <w:t>.</w:t>
      </w:r>
    </w:p>
    <w:p w14:paraId="56750A91" w14:textId="77777777" w:rsidR="003744D9" w:rsidRDefault="003744D9">
      <w:pPr>
        <w:pStyle w:val="ListParagraph"/>
        <w:numPr>
          <w:ilvl w:val="0"/>
          <w:numId w:val="13"/>
        </w:numPr>
        <w:spacing w:after="160" w:line="360" w:lineRule="auto"/>
        <w:jc w:val="both"/>
      </w:pPr>
      <w:r>
        <w:t xml:space="preserve">Manfaat </w:t>
      </w:r>
      <w:proofErr w:type="spellStart"/>
      <w:r>
        <w:t>Praktis</w:t>
      </w:r>
      <w:proofErr w:type="spellEnd"/>
    </w:p>
    <w:p w14:paraId="63233A8F" w14:textId="77777777" w:rsidR="003744D9" w:rsidRDefault="003744D9">
      <w:pPr>
        <w:pStyle w:val="ListParagraph"/>
        <w:numPr>
          <w:ilvl w:val="0"/>
          <w:numId w:val="15"/>
        </w:numPr>
        <w:spacing w:after="160" w:line="360" w:lineRule="auto"/>
        <w:ind w:left="1134"/>
        <w:jc w:val="both"/>
      </w:pPr>
      <w:r>
        <w:t xml:space="preserve">Bagi </w:t>
      </w:r>
      <w:proofErr w:type="spellStart"/>
      <w:r>
        <w:t>Peneliti</w:t>
      </w:r>
      <w:proofErr w:type="spellEnd"/>
    </w:p>
    <w:p w14:paraId="598A70A4" w14:textId="77777777" w:rsidR="003744D9" w:rsidRDefault="003744D9" w:rsidP="003744D9">
      <w:pPr>
        <w:pStyle w:val="ListParagraph"/>
        <w:spacing w:line="360" w:lineRule="auto"/>
        <w:ind w:left="1134"/>
        <w:jc w:val="both"/>
      </w:pPr>
      <w:proofErr w:type="spellStart"/>
      <w:r>
        <w:t>Penelitian</w:t>
      </w:r>
      <w:proofErr w:type="spellEnd"/>
      <w:r>
        <w:t xml:space="preserve"> </w:t>
      </w:r>
      <w:proofErr w:type="spellStart"/>
      <w:r>
        <w:t>ini</w:t>
      </w:r>
      <w:proofErr w:type="spellEnd"/>
      <w:r>
        <w:t xml:space="preserve"> </w:t>
      </w:r>
      <w:proofErr w:type="spellStart"/>
      <w:r>
        <w:t>memberikan</w:t>
      </w:r>
      <w:proofErr w:type="spellEnd"/>
      <w:r>
        <w:t xml:space="preserve"> </w:t>
      </w:r>
      <w:proofErr w:type="spellStart"/>
      <w:r>
        <w:t>pengalaman</w:t>
      </w:r>
      <w:proofErr w:type="spellEnd"/>
      <w:r>
        <w:t xml:space="preserve"> </w:t>
      </w:r>
      <w:proofErr w:type="spellStart"/>
      <w:r>
        <w:t>serta</w:t>
      </w:r>
      <w:proofErr w:type="spellEnd"/>
      <w:r>
        <w:t xml:space="preserve"> </w:t>
      </w:r>
      <w:proofErr w:type="spellStart"/>
      <w:r>
        <w:t>pengetahuan</w:t>
      </w:r>
      <w:proofErr w:type="spellEnd"/>
      <w:r>
        <w:t xml:space="preserve"> </w:t>
      </w:r>
      <w:proofErr w:type="spellStart"/>
      <w:r>
        <w:t>baru</w:t>
      </w:r>
      <w:proofErr w:type="spellEnd"/>
      <w:r>
        <w:t xml:space="preserve"> </w:t>
      </w:r>
      <w:proofErr w:type="spellStart"/>
      <w:r>
        <w:t>dalam</w:t>
      </w:r>
      <w:proofErr w:type="spellEnd"/>
      <w:r>
        <w:t xml:space="preserve"> </w:t>
      </w:r>
      <w:proofErr w:type="spellStart"/>
      <w:r>
        <w:t>membuat</w:t>
      </w:r>
      <w:proofErr w:type="spellEnd"/>
      <w:r>
        <w:t xml:space="preserve"> dan </w:t>
      </w:r>
      <w:proofErr w:type="spellStart"/>
      <w:r>
        <w:t>mengembangkan</w:t>
      </w:r>
      <w:proofErr w:type="spellEnd"/>
      <w:r>
        <w:t xml:space="preserve"> media </w:t>
      </w:r>
      <w:proofErr w:type="spellStart"/>
      <w:r>
        <w:t>pembelajaran</w:t>
      </w:r>
      <w:proofErr w:type="spellEnd"/>
      <w:r>
        <w:t xml:space="preserve"> </w:t>
      </w:r>
      <w:proofErr w:type="spellStart"/>
      <w:r>
        <w:t>papan</w:t>
      </w:r>
      <w:proofErr w:type="spellEnd"/>
      <w:r>
        <w:t xml:space="preserve"> </w:t>
      </w:r>
      <w:proofErr w:type="spellStart"/>
      <w:r>
        <w:t>perkalian</w:t>
      </w:r>
      <w:proofErr w:type="spellEnd"/>
      <w:r>
        <w:t xml:space="preserve"> </w:t>
      </w:r>
      <w:proofErr w:type="spellStart"/>
      <w:r>
        <w:t>tentang</w:t>
      </w:r>
      <w:proofErr w:type="spellEnd"/>
      <w:r>
        <w:t xml:space="preserve"> </w:t>
      </w:r>
      <w:proofErr w:type="spellStart"/>
      <w:r>
        <w:t>materi</w:t>
      </w:r>
      <w:proofErr w:type="spellEnd"/>
      <w:r>
        <w:t xml:space="preserve"> </w:t>
      </w:r>
      <w:proofErr w:type="spellStart"/>
      <w:r>
        <w:t>perkalian</w:t>
      </w:r>
      <w:proofErr w:type="spellEnd"/>
      <w:r>
        <w:t>.</w:t>
      </w:r>
    </w:p>
    <w:p w14:paraId="2F10249D" w14:textId="77777777" w:rsidR="003744D9" w:rsidRDefault="003744D9">
      <w:pPr>
        <w:pStyle w:val="ListParagraph"/>
        <w:numPr>
          <w:ilvl w:val="0"/>
          <w:numId w:val="15"/>
        </w:numPr>
        <w:spacing w:after="160" w:line="360" w:lineRule="auto"/>
        <w:ind w:left="1134"/>
        <w:jc w:val="both"/>
      </w:pPr>
      <w:r>
        <w:t xml:space="preserve">Bagi </w:t>
      </w:r>
      <w:proofErr w:type="spellStart"/>
      <w:r>
        <w:t>Pendidik</w:t>
      </w:r>
      <w:proofErr w:type="spellEnd"/>
    </w:p>
    <w:p w14:paraId="19595721" w14:textId="77777777" w:rsidR="003744D9" w:rsidRPr="001136B1" w:rsidRDefault="003744D9" w:rsidP="003744D9">
      <w:pPr>
        <w:pStyle w:val="ListParagraph"/>
        <w:spacing w:line="360" w:lineRule="auto"/>
        <w:ind w:left="1134"/>
        <w:jc w:val="both"/>
      </w:pPr>
      <w:proofErr w:type="spellStart"/>
      <w:r>
        <w:t>Penelitian</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dijadikan</w:t>
      </w:r>
      <w:proofErr w:type="spellEnd"/>
      <w:r>
        <w:t xml:space="preserve"> salah </w:t>
      </w:r>
      <w:proofErr w:type="spellStart"/>
      <w:r>
        <w:t>satu</w:t>
      </w:r>
      <w:proofErr w:type="spellEnd"/>
      <w:r>
        <w:t xml:space="preserve"> </w:t>
      </w:r>
      <w:proofErr w:type="spellStart"/>
      <w:r>
        <w:t>referensi</w:t>
      </w:r>
      <w:proofErr w:type="spellEnd"/>
      <w:r>
        <w:t xml:space="preserve"> media </w:t>
      </w:r>
      <w:proofErr w:type="spellStart"/>
      <w:r>
        <w:t>pembelajaran</w:t>
      </w:r>
      <w:proofErr w:type="spellEnd"/>
      <w:r>
        <w:t xml:space="preserve"> </w:t>
      </w:r>
      <w:proofErr w:type="spellStart"/>
      <w:r>
        <w:t>seperti</w:t>
      </w:r>
      <w:proofErr w:type="spellEnd"/>
      <w:r>
        <w:t xml:space="preserve"> media </w:t>
      </w:r>
      <w:proofErr w:type="spellStart"/>
      <w:r>
        <w:t>papan</w:t>
      </w:r>
      <w:proofErr w:type="spellEnd"/>
      <w:r>
        <w:t xml:space="preserve"> </w:t>
      </w:r>
      <w:proofErr w:type="spellStart"/>
      <w:r>
        <w:t>perkalian</w:t>
      </w:r>
      <w:proofErr w:type="spellEnd"/>
      <w:r>
        <w:t xml:space="preserve"> </w:t>
      </w:r>
      <w:proofErr w:type="spellStart"/>
      <w:r>
        <w:t>untuk</w:t>
      </w:r>
      <w:proofErr w:type="spellEnd"/>
      <w:r>
        <w:t xml:space="preserve"> </w:t>
      </w:r>
      <w:proofErr w:type="spellStart"/>
      <w:r>
        <w:t>meningkatkan</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w:t>
      </w:r>
    </w:p>
    <w:p w14:paraId="13705A64" w14:textId="77777777" w:rsidR="003744D9" w:rsidRDefault="003744D9">
      <w:pPr>
        <w:pStyle w:val="ListParagraph"/>
        <w:numPr>
          <w:ilvl w:val="0"/>
          <w:numId w:val="15"/>
        </w:numPr>
        <w:spacing w:after="160" w:line="360" w:lineRule="auto"/>
        <w:ind w:left="1134"/>
        <w:jc w:val="both"/>
      </w:pPr>
      <w:r>
        <w:t xml:space="preserve">Bagi </w:t>
      </w:r>
      <w:proofErr w:type="spellStart"/>
      <w:r>
        <w:t>Sekolah</w:t>
      </w:r>
      <w:proofErr w:type="spellEnd"/>
    </w:p>
    <w:p w14:paraId="58487A28" w14:textId="77777777" w:rsidR="003744D9" w:rsidRDefault="003744D9" w:rsidP="003744D9">
      <w:pPr>
        <w:pStyle w:val="ListParagraph"/>
        <w:spacing w:line="360" w:lineRule="auto"/>
        <w:ind w:left="1134"/>
        <w:jc w:val="both"/>
      </w:pPr>
      <w:proofErr w:type="spellStart"/>
      <w:r>
        <w:t>Tersedianya</w:t>
      </w:r>
      <w:proofErr w:type="spellEnd"/>
      <w:r>
        <w:t xml:space="preserve"> media </w:t>
      </w:r>
      <w:proofErr w:type="spellStart"/>
      <w:r>
        <w:t>pembelajaran</w:t>
      </w:r>
      <w:proofErr w:type="spellEnd"/>
      <w:r>
        <w:t xml:space="preserve"> </w:t>
      </w:r>
      <w:proofErr w:type="spellStart"/>
      <w:r>
        <w:t>sebagai</w:t>
      </w:r>
      <w:proofErr w:type="spellEnd"/>
      <w:r>
        <w:t xml:space="preserve"> </w:t>
      </w:r>
      <w:proofErr w:type="spellStart"/>
      <w:r>
        <w:t>sarana</w:t>
      </w:r>
      <w:proofErr w:type="spellEnd"/>
      <w:r>
        <w:t xml:space="preserve"> yang </w:t>
      </w:r>
      <w:proofErr w:type="spellStart"/>
      <w:r>
        <w:t>dapat</w:t>
      </w:r>
      <w:proofErr w:type="spellEnd"/>
      <w:r>
        <w:t xml:space="preserve"> </w:t>
      </w:r>
      <w:proofErr w:type="spellStart"/>
      <w:r>
        <w:t>memberikan</w:t>
      </w:r>
      <w:proofErr w:type="spellEnd"/>
      <w:r>
        <w:t xml:space="preserve"> </w:t>
      </w:r>
      <w:proofErr w:type="spellStart"/>
      <w:r>
        <w:t>sumbangan</w:t>
      </w:r>
      <w:proofErr w:type="spellEnd"/>
      <w:r>
        <w:t xml:space="preserve"> </w:t>
      </w:r>
      <w:proofErr w:type="spellStart"/>
      <w:r>
        <w:t>nyata</w:t>
      </w:r>
      <w:proofErr w:type="spellEnd"/>
      <w:r>
        <w:t xml:space="preserve"> </w:t>
      </w:r>
      <w:proofErr w:type="spellStart"/>
      <w:r>
        <w:t>kepada</w:t>
      </w:r>
      <w:proofErr w:type="spellEnd"/>
      <w:r>
        <w:t xml:space="preserve"> </w:t>
      </w:r>
      <w:proofErr w:type="spellStart"/>
      <w:r>
        <w:t>sekolah</w:t>
      </w:r>
      <w:proofErr w:type="spellEnd"/>
      <w:r>
        <w:t xml:space="preserve"> </w:t>
      </w:r>
      <w:proofErr w:type="spellStart"/>
      <w:r>
        <w:t>khususnya</w:t>
      </w:r>
      <w:proofErr w:type="spellEnd"/>
      <w:r>
        <w:t xml:space="preserve"> </w:t>
      </w:r>
      <w:proofErr w:type="spellStart"/>
      <w:r>
        <w:t>dalam</w:t>
      </w:r>
      <w:proofErr w:type="spellEnd"/>
      <w:r>
        <w:t xml:space="preserve"> </w:t>
      </w:r>
      <w:proofErr w:type="spellStart"/>
      <w:r>
        <w:t>rangka</w:t>
      </w:r>
      <w:proofErr w:type="spellEnd"/>
      <w:r>
        <w:t xml:space="preserve"> </w:t>
      </w:r>
      <w:proofErr w:type="spellStart"/>
      <w:r>
        <w:t>pengembangan</w:t>
      </w:r>
      <w:proofErr w:type="spellEnd"/>
      <w:r>
        <w:t xml:space="preserve"> media </w:t>
      </w:r>
      <w:proofErr w:type="spellStart"/>
      <w:r>
        <w:t>pembelajaran</w:t>
      </w:r>
      <w:proofErr w:type="spellEnd"/>
      <w:r>
        <w:t xml:space="preserve"> di </w:t>
      </w:r>
      <w:proofErr w:type="spellStart"/>
      <w:r>
        <w:t>sekolah</w:t>
      </w:r>
      <w:proofErr w:type="spellEnd"/>
      <w:r>
        <w:t>.</w:t>
      </w:r>
    </w:p>
    <w:p w14:paraId="6F832379" w14:textId="77777777" w:rsidR="003744D9" w:rsidRDefault="003744D9">
      <w:pPr>
        <w:pStyle w:val="ListParagraph"/>
        <w:numPr>
          <w:ilvl w:val="0"/>
          <w:numId w:val="15"/>
        </w:numPr>
        <w:spacing w:after="160" w:line="360" w:lineRule="auto"/>
        <w:ind w:left="1134"/>
        <w:jc w:val="both"/>
      </w:pPr>
      <w:proofErr w:type="spellStart"/>
      <w:r>
        <w:t>Peneliti</w:t>
      </w:r>
      <w:proofErr w:type="spellEnd"/>
      <w:r>
        <w:t xml:space="preserve"> </w:t>
      </w:r>
      <w:proofErr w:type="spellStart"/>
      <w:r>
        <w:t>selanjutnya</w:t>
      </w:r>
      <w:proofErr w:type="spellEnd"/>
    </w:p>
    <w:p w14:paraId="574211B2" w14:textId="77777777" w:rsidR="008503DC" w:rsidRDefault="003744D9" w:rsidP="008503DC">
      <w:pPr>
        <w:pStyle w:val="ListParagraph"/>
        <w:spacing w:line="360" w:lineRule="auto"/>
        <w:ind w:left="1134"/>
        <w:jc w:val="both"/>
      </w:pPr>
      <w:r>
        <w:t xml:space="preserve">Bagi </w:t>
      </w:r>
      <w:proofErr w:type="spellStart"/>
      <w:r>
        <w:t>peneliti</w:t>
      </w:r>
      <w:proofErr w:type="spellEnd"/>
      <w:r>
        <w:t xml:space="preserve"> </w:t>
      </w:r>
      <w:proofErr w:type="spellStart"/>
      <w:r>
        <w:t>selanjutnya</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diharapkan</w:t>
      </w:r>
      <w:proofErr w:type="spellEnd"/>
      <w:r>
        <w:t xml:space="preserve"> </w:t>
      </w:r>
      <w:proofErr w:type="spellStart"/>
      <w:r>
        <w:t>mampu</w:t>
      </w:r>
      <w:proofErr w:type="spellEnd"/>
      <w:r>
        <w:t xml:space="preserve"> </w:t>
      </w:r>
      <w:proofErr w:type="spellStart"/>
      <w:r>
        <w:t>menjadi</w:t>
      </w:r>
      <w:proofErr w:type="spellEnd"/>
      <w:r>
        <w:t xml:space="preserve"> </w:t>
      </w:r>
      <w:proofErr w:type="spellStart"/>
      <w:r>
        <w:t>referensi</w:t>
      </w:r>
      <w:proofErr w:type="spellEnd"/>
      <w:r>
        <w:t xml:space="preserve"> </w:t>
      </w:r>
      <w:proofErr w:type="spellStart"/>
      <w:r>
        <w:t>bagi</w:t>
      </w:r>
      <w:proofErr w:type="spellEnd"/>
      <w:r>
        <w:t xml:space="preserve"> </w:t>
      </w:r>
      <w:proofErr w:type="spellStart"/>
      <w:r>
        <w:t>penelitian</w:t>
      </w:r>
      <w:proofErr w:type="spellEnd"/>
      <w:r>
        <w:t xml:space="preserve"> </w:t>
      </w:r>
      <w:proofErr w:type="spellStart"/>
      <w:r>
        <w:t>selanjutnya</w:t>
      </w:r>
      <w:proofErr w:type="spellEnd"/>
      <w:r>
        <w:t xml:space="preserve"> dan </w:t>
      </w:r>
      <w:proofErr w:type="spellStart"/>
      <w:r>
        <w:t>bisa</w:t>
      </w:r>
      <w:proofErr w:type="spellEnd"/>
      <w:r>
        <w:t xml:space="preserve"> </w:t>
      </w:r>
      <w:proofErr w:type="spellStart"/>
      <w:r>
        <w:t>dikembangkan</w:t>
      </w:r>
      <w:proofErr w:type="spellEnd"/>
      <w:r>
        <w:t xml:space="preserve"> </w:t>
      </w:r>
      <w:proofErr w:type="spellStart"/>
      <w:r>
        <w:t>menjadi</w:t>
      </w:r>
      <w:proofErr w:type="spellEnd"/>
      <w:r>
        <w:t xml:space="preserve"> </w:t>
      </w:r>
      <w:proofErr w:type="spellStart"/>
      <w:r>
        <w:t>lebih</w:t>
      </w:r>
      <w:proofErr w:type="spellEnd"/>
      <w:r>
        <w:t xml:space="preserve"> </w:t>
      </w:r>
      <w:proofErr w:type="spellStart"/>
      <w:r>
        <w:t>sempurna</w:t>
      </w:r>
      <w:proofErr w:type="spellEnd"/>
      <w:r>
        <w:t>.</w:t>
      </w:r>
      <w:bookmarkStart w:id="68" w:name="_Toc201867501"/>
    </w:p>
    <w:p w14:paraId="7663C1C0" w14:textId="3F1E6669" w:rsidR="00E72737" w:rsidRDefault="00E72737" w:rsidP="008503DC">
      <w:pPr>
        <w:pStyle w:val="Heading2"/>
      </w:pPr>
      <w:proofErr w:type="spellStart"/>
      <w:r>
        <w:t>Hipotesis</w:t>
      </w:r>
      <w:proofErr w:type="spellEnd"/>
      <w:r>
        <w:t xml:space="preserve"> </w:t>
      </w:r>
      <w:proofErr w:type="spellStart"/>
      <w:r>
        <w:t>Penelitian</w:t>
      </w:r>
      <w:bookmarkEnd w:id="66"/>
      <w:bookmarkEnd w:id="67"/>
      <w:bookmarkEnd w:id="68"/>
      <w:proofErr w:type="spellEnd"/>
    </w:p>
    <w:p w14:paraId="3FCCD7AD" w14:textId="0234E928" w:rsidR="003744D9" w:rsidRPr="007F5303" w:rsidRDefault="003744D9" w:rsidP="00B258A1">
      <w:pPr>
        <w:pStyle w:val="ListParagraph"/>
        <w:spacing w:line="360" w:lineRule="auto"/>
        <w:ind w:left="426" w:firstLine="425"/>
        <w:jc w:val="both"/>
        <w:sectPr w:rsidR="003744D9" w:rsidRPr="007F5303" w:rsidSect="003744D9">
          <w:headerReference w:type="default" r:id="rId15"/>
          <w:footerReference w:type="default" r:id="rId16"/>
          <w:headerReference w:type="first" r:id="rId17"/>
          <w:footerReference w:type="first" r:id="rId18"/>
          <w:pgSz w:w="11906" w:h="16838"/>
          <w:pgMar w:top="1701" w:right="1701" w:bottom="1701" w:left="2268" w:header="709" w:footer="709" w:gutter="0"/>
          <w:pgNumType w:start="1"/>
          <w:cols w:space="708"/>
          <w:titlePg/>
          <w:docGrid w:linePitch="360"/>
        </w:sectPr>
      </w:pPr>
      <w:bookmarkStart w:id="69" w:name="_Toc183977969"/>
      <w:bookmarkStart w:id="70" w:name="_Toc184699228"/>
      <w:proofErr w:type="spellStart"/>
      <w:r>
        <w:t>Berdasarkan</w:t>
      </w:r>
      <w:proofErr w:type="spellEnd"/>
      <w:r>
        <w:t xml:space="preserve"> </w:t>
      </w:r>
      <w:proofErr w:type="spellStart"/>
      <w:r>
        <w:t>identifikasi</w:t>
      </w:r>
      <w:proofErr w:type="spellEnd"/>
      <w:r>
        <w:t xml:space="preserve"> </w:t>
      </w:r>
      <w:proofErr w:type="spellStart"/>
      <w:r>
        <w:t>masalah</w:t>
      </w:r>
      <w:proofErr w:type="spellEnd"/>
      <w:r>
        <w:t xml:space="preserve"> </w:t>
      </w:r>
      <w:proofErr w:type="spellStart"/>
      <w:r>
        <w:t>diatas</w:t>
      </w:r>
      <w:proofErr w:type="spellEnd"/>
      <w:r>
        <w:t xml:space="preserve">, </w:t>
      </w:r>
      <w:proofErr w:type="spellStart"/>
      <w:r>
        <w:t>hipotesis</w:t>
      </w:r>
      <w:proofErr w:type="spellEnd"/>
      <w:r>
        <w:t xml:space="preserve"> pada </w:t>
      </w:r>
      <w:proofErr w:type="spellStart"/>
      <w:r>
        <w:t>penelitian</w:t>
      </w:r>
      <w:proofErr w:type="spellEnd"/>
      <w:r>
        <w:t xml:space="preserve"> </w:t>
      </w:r>
      <w:proofErr w:type="spellStart"/>
      <w:r>
        <w:t>ini</w:t>
      </w:r>
      <w:proofErr w:type="spellEnd"/>
      <w:r>
        <w:t xml:space="preserve"> “Media </w:t>
      </w:r>
      <w:proofErr w:type="spellStart"/>
      <w:r>
        <w:t>pembelajaran</w:t>
      </w:r>
      <w:proofErr w:type="spellEnd"/>
      <w:r>
        <w:t xml:space="preserve"> </w:t>
      </w:r>
      <w:proofErr w:type="spellStart"/>
      <w:r>
        <w:t>papan</w:t>
      </w:r>
      <w:proofErr w:type="spellEnd"/>
      <w:r>
        <w:t xml:space="preserve"> </w:t>
      </w:r>
      <w:proofErr w:type="spellStart"/>
      <w:r>
        <w:t>perkalian</w:t>
      </w:r>
      <w:proofErr w:type="spellEnd"/>
      <w:r>
        <w:t xml:space="preserve"> Montessori </w:t>
      </w:r>
      <w:proofErr w:type="spellStart"/>
      <w:r>
        <w:t>berpengaruh</w:t>
      </w:r>
      <w:proofErr w:type="spellEnd"/>
      <w:r>
        <w:t xml:space="preserve"> </w:t>
      </w:r>
      <w:proofErr w:type="spellStart"/>
      <w:r>
        <w:t>terhadap</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kelas</w:t>
      </w:r>
      <w:proofErr w:type="spellEnd"/>
      <w:r>
        <w:t xml:space="preserve"> II di SDN 1 Kota Kulon</w:t>
      </w:r>
      <w:r w:rsidR="001D7F16">
        <w:t>”.</w:t>
      </w:r>
    </w:p>
    <w:p w14:paraId="49DA4EA4" w14:textId="31EA6632" w:rsidR="003A540F" w:rsidRPr="00C45BD3" w:rsidRDefault="003A540F" w:rsidP="008A2B9C">
      <w:pPr>
        <w:pStyle w:val="Heading1"/>
        <w:spacing w:line="360" w:lineRule="auto"/>
      </w:pPr>
      <w:bookmarkStart w:id="71" w:name="_Toc201867502"/>
      <w:r w:rsidRPr="00C45BD3">
        <w:lastRenderedPageBreak/>
        <w:t>BAB II</w:t>
      </w:r>
      <w:bookmarkEnd w:id="69"/>
      <w:bookmarkEnd w:id="70"/>
      <w:bookmarkEnd w:id="71"/>
    </w:p>
    <w:p w14:paraId="414E7248" w14:textId="77C72602" w:rsidR="008D0270" w:rsidRPr="00C45BD3" w:rsidRDefault="003A540F" w:rsidP="008A2B9C">
      <w:pPr>
        <w:pStyle w:val="Heading1"/>
        <w:spacing w:line="360" w:lineRule="auto"/>
      </w:pPr>
      <w:bookmarkStart w:id="72" w:name="_Toc183977970"/>
      <w:bookmarkStart w:id="73" w:name="_Toc184699229"/>
      <w:bookmarkStart w:id="74" w:name="_Toc201867503"/>
      <w:r w:rsidRPr="00C45BD3">
        <w:t>TINJAUAN PUSTAKA</w:t>
      </w:r>
      <w:bookmarkEnd w:id="72"/>
      <w:bookmarkEnd w:id="73"/>
      <w:bookmarkEnd w:id="74"/>
    </w:p>
    <w:p w14:paraId="697B18C9" w14:textId="7827CC6C" w:rsidR="00033CF4" w:rsidRDefault="003A540F" w:rsidP="008A2B9C">
      <w:pPr>
        <w:pStyle w:val="subbab2"/>
        <w:spacing w:line="360" w:lineRule="auto"/>
      </w:pPr>
      <w:bookmarkStart w:id="75" w:name="_Toc183977971"/>
      <w:bookmarkStart w:id="76" w:name="_Toc184699230"/>
      <w:bookmarkStart w:id="77" w:name="_Toc201867504"/>
      <w:r w:rsidRPr="003A540F">
        <w:t>Kajian Teori</w:t>
      </w:r>
      <w:bookmarkEnd w:id="75"/>
      <w:bookmarkEnd w:id="76"/>
      <w:bookmarkEnd w:id="77"/>
    </w:p>
    <w:p w14:paraId="67B18977" w14:textId="77777777" w:rsidR="00841849" w:rsidRDefault="00841849" w:rsidP="008A2B9C">
      <w:pPr>
        <w:pStyle w:val="subbab50"/>
        <w:spacing w:line="360" w:lineRule="auto"/>
      </w:pPr>
      <w:bookmarkStart w:id="78" w:name="_Toc201867505"/>
      <w:proofErr w:type="spellStart"/>
      <w:r>
        <w:t>Kemampuan</w:t>
      </w:r>
      <w:proofErr w:type="spellEnd"/>
      <w:r>
        <w:t xml:space="preserve"> </w:t>
      </w:r>
      <w:proofErr w:type="spellStart"/>
      <w:r>
        <w:t>Pemahaman</w:t>
      </w:r>
      <w:proofErr w:type="spellEnd"/>
      <w:r>
        <w:t xml:space="preserve"> </w:t>
      </w:r>
      <w:proofErr w:type="spellStart"/>
      <w:r>
        <w:t>Konsep</w:t>
      </w:r>
      <w:bookmarkEnd w:id="78"/>
      <w:proofErr w:type="spellEnd"/>
    </w:p>
    <w:p w14:paraId="04BAE20B" w14:textId="77777777" w:rsidR="00FF371A" w:rsidRDefault="00841849">
      <w:pPr>
        <w:pStyle w:val="subbab50"/>
        <w:numPr>
          <w:ilvl w:val="0"/>
          <w:numId w:val="16"/>
        </w:numPr>
        <w:spacing w:line="360" w:lineRule="auto"/>
        <w:ind w:left="851"/>
      </w:pPr>
      <w:bookmarkStart w:id="79" w:name="_Toc201867506"/>
      <w:proofErr w:type="spellStart"/>
      <w:r>
        <w:t>Pengertian</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bookmarkEnd w:id="79"/>
      <w:proofErr w:type="spellEnd"/>
    </w:p>
    <w:p w14:paraId="3C285A6C" w14:textId="77777777" w:rsidR="00FF371A" w:rsidRDefault="00FF371A" w:rsidP="00B258A1">
      <w:pPr>
        <w:spacing w:line="360" w:lineRule="auto"/>
        <w:ind w:left="851" w:firstLine="425"/>
        <w:jc w:val="both"/>
      </w:pPr>
      <w:proofErr w:type="spellStart"/>
      <w:r w:rsidRPr="00FF371A">
        <w:t>Pemahaman</w:t>
      </w:r>
      <w:proofErr w:type="spellEnd"/>
      <w:r w:rsidRPr="00FF371A">
        <w:t xml:space="preserve"> </w:t>
      </w:r>
      <w:proofErr w:type="spellStart"/>
      <w:r w:rsidRPr="00FF371A">
        <w:t>konsep</w:t>
      </w:r>
      <w:proofErr w:type="spellEnd"/>
      <w:r w:rsidRPr="00FF371A">
        <w:t xml:space="preserve"> </w:t>
      </w:r>
      <w:proofErr w:type="spellStart"/>
      <w:r w:rsidRPr="00FF371A">
        <w:t>merupakan</w:t>
      </w:r>
      <w:proofErr w:type="spellEnd"/>
      <w:r w:rsidRPr="00FF371A">
        <w:t xml:space="preserve"> </w:t>
      </w:r>
      <w:proofErr w:type="spellStart"/>
      <w:r w:rsidRPr="00FF371A">
        <w:t>suatu</w:t>
      </w:r>
      <w:proofErr w:type="spellEnd"/>
      <w:r w:rsidRPr="00FF371A">
        <w:t xml:space="preserve"> </w:t>
      </w:r>
      <w:proofErr w:type="spellStart"/>
      <w:r w:rsidRPr="00FF371A">
        <w:t>aspek</w:t>
      </w:r>
      <w:proofErr w:type="spellEnd"/>
      <w:r w:rsidRPr="00FF371A">
        <w:t xml:space="preserve"> yang sangat </w:t>
      </w:r>
      <w:proofErr w:type="spellStart"/>
      <w:r w:rsidRPr="00FF371A">
        <w:t>penting</w:t>
      </w:r>
      <w:proofErr w:type="spellEnd"/>
      <w:r w:rsidRPr="00FF371A">
        <w:t xml:space="preserve"> </w:t>
      </w:r>
      <w:proofErr w:type="spellStart"/>
      <w:r w:rsidRPr="00FF371A">
        <w:t>dalam</w:t>
      </w:r>
      <w:proofErr w:type="spellEnd"/>
      <w:r w:rsidRPr="00FF371A">
        <w:t xml:space="preserve"> </w:t>
      </w:r>
      <w:proofErr w:type="spellStart"/>
      <w:r w:rsidRPr="00FF371A">
        <w:t>pembelajaran</w:t>
      </w:r>
      <w:proofErr w:type="spellEnd"/>
      <w:r w:rsidRPr="00FF371A">
        <w:t xml:space="preserve">, </w:t>
      </w:r>
      <w:proofErr w:type="spellStart"/>
      <w:r w:rsidRPr="00FF371A">
        <w:t>karena</w:t>
      </w:r>
      <w:proofErr w:type="spellEnd"/>
      <w:r w:rsidRPr="00FF371A">
        <w:t xml:space="preserve"> </w:t>
      </w:r>
      <w:proofErr w:type="spellStart"/>
      <w:r w:rsidRPr="00FF371A">
        <w:t>dengan</w:t>
      </w:r>
      <w:proofErr w:type="spellEnd"/>
      <w:r w:rsidRPr="00FF371A">
        <w:t xml:space="preserve"> </w:t>
      </w:r>
      <w:proofErr w:type="spellStart"/>
      <w:r w:rsidRPr="00FF371A">
        <w:t>memahami</w:t>
      </w:r>
      <w:proofErr w:type="spellEnd"/>
      <w:r w:rsidRPr="00FF371A">
        <w:t xml:space="preserve"> </w:t>
      </w:r>
      <w:proofErr w:type="spellStart"/>
      <w:r w:rsidRPr="00FF371A">
        <w:t>konsep</w:t>
      </w:r>
      <w:proofErr w:type="spellEnd"/>
      <w:r w:rsidRPr="00FF371A">
        <w:t xml:space="preserve"> </w:t>
      </w:r>
      <w:proofErr w:type="spellStart"/>
      <w:r w:rsidRPr="00FF371A">
        <w:t>siswa</w:t>
      </w:r>
      <w:proofErr w:type="spellEnd"/>
      <w:r w:rsidRPr="00FF371A">
        <w:t xml:space="preserve"> </w:t>
      </w:r>
      <w:proofErr w:type="spellStart"/>
      <w:r w:rsidRPr="00FF371A">
        <w:t>dapat</w:t>
      </w:r>
      <w:proofErr w:type="spellEnd"/>
      <w:r w:rsidRPr="00FF371A">
        <w:t xml:space="preserve"> </w:t>
      </w:r>
      <w:proofErr w:type="spellStart"/>
      <w:r w:rsidRPr="00FF371A">
        <w:t>mengembangkan</w:t>
      </w:r>
      <w:proofErr w:type="spellEnd"/>
      <w:r w:rsidRPr="00FF371A">
        <w:t xml:space="preserve"> </w:t>
      </w:r>
      <w:proofErr w:type="spellStart"/>
      <w:r w:rsidRPr="00FF371A">
        <w:t>kemampuannya</w:t>
      </w:r>
      <w:proofErr w:type="spellEnd"/>
      <w:r w:rsidRPr="00FF371A">
        <w:t xml:space="preserve"> </w:t>
      </w:r>
      <w:proofErr w:type="spellStart"/>
      <w:r w:rsidRPr="00FF371A">
        <w:t>dalam</w:t>
      </w:r>
      <w:proofErr w:type="spellEnd"/>
      <w:r w:rsidRPr="00FF371A">
        <w:t xml:space="preserve"> </w:t>
      </w:r>
      <w:proofErr w:type="spellStart"/>
      <w:r w:rsidRPr="00FF371A">
        <w:t>setiap</w:t>
      </w:r>
      <w:proofErr w:type="spellEnd"/>
      <w:r w:rsidRPr="00FF371A">
        <w:t xml:space="preserve"> </w:t>
      </w:r>
      <w:proofErr w:type="spellStart"/>
      <w:r w:rsidRPr="00FF371A">
        <w:t>materi</w:t>
      </w:r>
      <w:proofErr w:type="spellEnd"/>
      <w:r w:rsidRPr="00FF371A">
        <w:t xml:space="preserve"> </w:t>
      </w:r>
      <w:proofErr w:type="spellStart"/>
      <w:r w:rsidRPr="00FF371A">
        <w:t>pelajaran</w:t>
      </w:r>
      <w:proofErr w:type="spellEnd"/>
      <w:r w:rsidRPr="00FF371A">
        <w:t xml:space="preserve">. </w:t>
      </w:r>
      <w:proofErr w:type="spellStart"/>
      <w:r w:rsidRPr="00FF371A">
        <w:t>Pemahaman</w:t>
      </w:r>
      <w:proofErr w:type="spellEnd"/>
      <w:r w:rsidRPr="00FF371A">
        <w:t xml:space="preserve"> </w:t>
      </w:r>
      <w:proofErr w:type="spellStart"/>
      <w:r w:rsidRPr="00FF371A">
        <w:t>konsep</w:t>
      </w:r>
      <w:proofErr w:type="spellEnd"/>
      <w:r w:rsidRPr="00FF371A">
        <w:t xml:space="preserve"> </w:t>
      </w:r>
      <w:proofErr w:type="spellStart"/>
      <w:r w:rsidRPr="00FF371A">
        <w:t>terdiri</w:t>
      </w:r>
      <w:proofErr w:type="spellEnd"/>
      <w:r w:rsidRPr="00FF371A">
        <w:t xml:space="preserve"> </w:t>
      </w:r>
      <w:proofErr w:type="spellStart"/>
      <w:r w:rsidRPr="00FF371A">
        <w:t>dari</w:t>
      </w:r>
      <w:proofErr w:type="spellEnd"/>
      <w:r w:rsidRPr="00FF371A">
        <w:t xml:space="preserve"> dua kata </w:t>
      </w:r>
      <w:proofErr w:type="spellStart"/>
      <w:r w:rsidRPr="00FF371A">
        <w:t>yaitu</w:t>
      </w:r>
      <w:proofErr w:type="spellEnd"/>
      <w:r w:rsidRPr="00FF371A">
        <w:t xml:space="preserve"> </w:t>
      </w:r>
      <w:proofErr w:type="spellStart"/>
      <w:r w:rsidRPr="00FF371A">
        <w:t>pemahaman</w:t>
      </w:r>
      <w:proofErr w:type="spellEnd"/>
      <w:r w:rsidRPr="00FF371A">
        <w:t xml:space="preserve"> dan </w:t>
      </w:r>
      <w:proofErr w:type="spellStart"/>
      <w:r w:rsidRPr="00FF371A">
        <w:t>konsep</w:t>
      </w:r>
      <w:proofErr w:type="spellEnd"/>
      <w:r w:rsidRPr="00FF371A">
        <w:t xml:space="preserve">. </w:t>
      </w:r>
      <w:proofErr w:type="spellStart"/>
      <w:r w:rsidRPr="00FF371A">
        <w:t>Menurut</w:t>
      </w:r>
      <w:proofErr w:type="spellEnd"/>
      <w:r w:rsidRPr="00FF371A">
        <w:t xml:space="preserve"> </w:t>
      </w:r>
      <w:proofErr w:type="spellStart"/>
      <w:r w:rsidRPr="00FF371A">
        <w:t>Sardiman</w:t>
      </w:r>
      <w:proofErr w:type="spellEnd"/>
      <w:r w:rsidRPr="00FF371A">
        <w:t xml:space="preserve"> (2010), </w:t>
      </w:r>
      <w:proofErr w:type="spellStart"/>
      <w:r w:rsidRPr="00FF371A">
        <w:t>pemahaman</w:t>
      </w:r>
      <w:proofErr w:type="spellEnd"/>
      <w:r w:rsidRPr="00FF371A">
        <w:t xml:space="preserve"> (Understanding) </w:t>
      </w:r>
      <w:proofErr w:type="spellStart"/>
      <w:r w:rsidRPr="00FF371A">
        <w:t>dapat</w:t>
      </w:r>
      <w:proofErr w:type="spellEnd"/>
      <w:r w:rsidRPr="00FF371A">
        <w:t xml:space="preserve"> </w:t>
      </w:r>
      <w:proofErr w:type="spellStart"/>
      <w:r w:rsidRPr="00FF371A">
        <w:t>diartikan</w:t>
      </w:r>
      <w:proofErr w:type="spellEnd"/>
      <w:r w:rsidRPr="00FF371A">
        <w:t xml:space="preserve"> </w:t>
      </w:r>
      <w:proofErr w:type="spellStart"/>
      <w:r w:rsidRPr="00FF371A">
        <w:t>menguasai</w:t>
      </w:r>
      <w:proofErr w:type="spellEnd"/>
      <w:r w:rsidRPr="00FF371A">
        <w:t xml:space="preserve"> </w:t>
      </w:r>
      <w:proofErr w:type="spellStart"/>
      <w:r w:rsidRPr="00FF371A">
        <w:t>sesuatu</w:t>
      </w:r>
      <w:proofErr w:type="spellEnd"/>
      <w:r w:rsidRPr="00FF371A">
        <w:t xml:space="preserve"> </w:t>
      </w:r>
      <w:proofErr w:type="spellStart"/>
      <w:r w:rsidRPr="00FF371A">
        <w:t>dengan</w:t>
      </w:r>
      <w:proofErr w:type="spellEnd"/>
      <w:r w:rsidRPr="00FF371A">
        <w:t xml:space="preserve"> </w:t>
      </w:r>
      <w:proofErr w:type="spellStart"/>
      <w:r w:rsidRPr="00FF371A">
        <w:t>pikiran</w:t>
      </w:r>
      <w:proofErr w:type="spellEnd"/>
      <w:r w:rsidRPr="00FF371A">
        <w:t xml:space="preserve">. </w:t>
      </w:r>
      <w:proofErr w:type="spellStart"/>
      <w:r w:rsidRPr="00FF371A">
        <w:t>Sedangkan</w:t>
      </w:r>
      <w:proofErr w:type="spellEnd"/>
      <w:r w:rsidRPr="00FF371A">
        <w:t xml:space="preserve"> </w:t>
      </w:r>
      <w:proofErr w:type="spellStart"/>
      <w:r w:rsidRPr="00FF371A">
        <w:t>menurut</w:t>
      </w:r>
      <w:proofErr w:type="spellEnd"/>
      <w:r w:rsidRPr="00FF371A">
        <w:t xml:space="preserve"> Sadiman (2011) </w:t>
      </w:r>
      <w:proofErr w:type="spellStart"/>
      <w:r w:rsidRPr="00FF371A">
        <w:t>pemahaman</w:t>
      </w:r>
      <w:proofErr w:type="spellEnd"/>
      <w:r w:rsidRPr="00FF371A">
        <w:t xml:space="preserve"> </w:t>
      </w:r>
      <w:proofErr w:type="spellStart"/>
      <w:r w:rsidRPr="00FF371A">
        <w:t>adalah</w:t>
      </w:r>
      <w:proofErr w:type="spellEnd"/>
      <w:r w:rsidRPr="00FF371A">
        <w:t xml:space="preserve"> </w:t>
      </w:r>
      <w:proofErr w:type="spellStart"/>
      <w:r w:rsidRPr="00FF371A">
        <w:t>menguasai</w:t>
      </w:r>
      <w:proofErr w:type="spellEnd"/>
      <w:r w:rsidRPr="00FF371A">
        <w:t xml:space="preserve"> </w:t>
      </w:r>
      <w:proofErr w:type="spellStart"/>
      <w:r w:rsidRPr="00FF371A">
        <w:t>sesuatu</w:t>
      </w:r>
      <w:proofErr w:type="spellEnd"/>
      <w:r w:rsidRPr="00FF371A">
        <w:t xml:space="preserve"> </w:t>
      </w:r>
      <w:proofErr w:type="spellStart"/>
      <w:r w:rsidRPr="00FF371A">
        <w:t>dengan</w:t>
      </w:r>
      <w:proofErr w:type="spellEnd"/>
      <w:r w:rsidRPr="00FF371A">
        <w:t xml:space="preserve"> </w:t>
      </w:r>
      <w:proofErr w:type="spellStart"/>
      <w:r w:rsidRPr="00FF371A">
        <w:t>pikiran</w:t>
      </w:r>
      <w:proofErr w:type="spellEnd"/>
      <w:r w:rsidRPr="00FF371A">
        <w:t xml:space="preserve">, </w:t>
      </w:r>
      <w:proofErr w:type="spellStart"/>
      <w:r w:rsidRPr="00FF371A">
        <w:t>karena</w:t>
      </w:r>
      <w:proofErr w:type="spellEnd"/>
      <w:r w:rsidRPr="00FF371A">
        <w:t xml:space="preserve"> </w:t>
      </w:r>
      <w:proofErr w:type="spellStart"/>
      <w:r w:rsidRPr="00FF371A">
        <w:t>belajar</w:t>
      </w:r>
      <w:proofErr w:type="spellEnd"/>
      <w:r w:rsidRPr="00FF371A">
        <w:t xml:space="preserve"> </w:t>
      </w:r>
      <w:proofErr w:type="spellStart"/>
      <w:r w:rsidRPr="00FF371A">
        <w:t>harus</w:t>
      </w:r>
      <w:proofErr w:type="spellEnd"/>
      <w:r w:rsidRPr="00FF371A">
        <w:t xml:space="preserve"> </w:t>
      </w:r>
      <w:proofErr w:type="spellStart"/>
      <w:r w:rsidRPr="00FF371A">
        <w:t>secara</w:t>
      </w:r>
      <w:proofErr w:type="spellEnd"/>
      <w:r w:rsidRPr="00FF371A">
        <w:t xml:space="preserve"> mental </w:t>
      </w:r>
      <w:proofErr w:type="spellStart"/>
      <w:r w:rsidRPr="00FF371A">
        <w:t>makna</w:t>
      </w:r>
      <w:proofErr w:type="spellEnd"/>
      <w:r w:rsidRPr="00FF371A">
        <w:t xml:space="preserve"> dan </w:t>
      </w:r>
      <w:proofErr w:type="spellStart"/>
      <w:r w:rsidRPr="00FF371A">
        <w:t>filisofinya</w:t>
      </w:r>
      <w:proofErr w:type="spellEnd"/>
      <w:r w:rsidRPr="00FF371A">
        <w:t xml:space="preserve">, </w:t>
      </w:r>
      <w:proofErr w:type="spellStart"/>
      <w:r w:rsidRPr="00FF371A">
        <w:t>sehingga</w:t>
      </w:r>
      <w:proofErr w:type="spellEnd"/>
      <w:r w:rsidRPr="00FF371A">
        <w:t xml:space="preserve"> </w:t>
      </w:r>
      <w:proofErr w:type="spellStart"/>
      <w:r w:rsidRPr="00FF371A">
        <w:t>menyebabkan</w:t>
      </w:r>
      <w:proofErr w:type="spellEnd"/>
      <w:r w:rsidRPr="00FF371A">
        <w:t xml:space="preserve"> </w:t>
      </w:r>
      <w:proofErr w:type="spellStart"/>
      <w:r w:rsidRPr="00FF371A">
        <w:t>siswa</w:t>
      </w:r>
      <w:proofErr w:type="spellEnd"/>
      <w:r w:rsidRPr="00FF371A">
        <w:t xml:space="preserve"> </w:t>
      </w:r>
      <w:proofErr w:type="spellStart"/>
      <w:r w:rsidRPr="00FF371A">
        <w:t>dapat</w:t>
      </w:r>
      <w:proofErr w:type="spellEnd"/>
      <w:r w:rsidRPr="00FF371A">
        <w:t xml:space="preserve"> </w:t>
      </w:r>
      <w:proofErr w:type="spellStart"/>
      <w:r w:rsidRPr="00FF371A">
        <w:t>memahami</w:t>
      </w:r>
      <w:proofErr w:type="spellEnd"/>
      <w:r w:rsidRPr="00FF371A">
        <w:t xml:space="preserve"> </w:t>
      </w:r>
      <w:proofErr w:type="spellStart"/>
      <w:r w:rsidRPr="00FF371A">
        <w:t>situasi</w:t>
      </w:r>
      <w:proofErr w:type="spellEnd"/>
      <w:r w:rsidRPr="00FF371A">
        <w:t xml:space="preserve">. </w:t>
      </w:r>
    </w:p>
    <w:p w14:paraId="54D79C0C" w14:textId="77777777" w:rsidR="00FF371A" w:rsidRDefault="00FF371A" w:rsidP="00FF371A">
      <w:pPr>
        <w:spacing w:line="360" w:lineRule="auto"/>
        <w:ind w:left="851" w:firstLine="355"/>
        <w:jc w:val="both"/>
      </w:pPr>
      <w:proofErr w:type="spellStart"/>
      <w:r w:rsidRPr="00FF371A">
        <w:t>Pemahaman</w:t>
      </w:r>
      <w:proofErr w:type="spellEnd"/>
      <w:r w:rsidRPr="00FF371A">
        <w:t xml:space="preserve"> </w:t>
      </w:r>
      <w:proofErr w:type="spellStart"/>
      <w:r w:rsidRPr="00FF371A">
        <w:t>bukan</w:t>
      </w:r>
      <w:proofErr w:type="spellEnd"/>
      <w:r w:rsidRPr="00FF371A">
        <w:t xml:space="preserve"> </w:t>
      </w:r>
      <w:proofErr w:type="spellStart"/>
      <w:r w:rsidRPr="00FF371A">
        <w:t>hanya</w:t>
      </w:r>
      <w:proofErr w:type="spellEnd"/>
      <w:r w:rsidRPr="00FF371A">
        <w:t xml:space="preserve"> </w:t>
      </w:r>
      <w:proofErr w:type="spellStart"/>
      <w:r w:rsidRPr="00FF371A">
        <w:t>sekedar</w:t>
      </w:r>
      <w:proofErr w:type="spellEnd"/>
      <w:r w:rsidRPr="00FF371A">
        <w:t xml:space="preserve"> </w:t>
      </w:r>
      <w:proofErr w:type="spellStart"/>
      <w:r w:rsidRPr="00FF371A">
        <w:t>mengingat</w:t>
      </w:r>
      <w:proofErr w:type="spellEnd"/>
      <w:r w:rsidRPr="00FF371A">
        <w:t xml:space="preserve"> </w:t>
      </w:r>
      <w:proofErr w:type="spellStart"/>
      <w:r w:rsidRPr="00FF371A">
        <w:t>fakta</w:t>
      </w:r>
      <w:proofErr w:type="spellEnd"/>
      <w:r w:rsidRPr="00FF371A">
        <w:t xml:space="preserve">, </w:t>
      </w:r>
      <w:proofErr w:type="spellStart"/>
      <w:r w:rsidRPr="00FF371A">
        <w:t>akan</w:t>
      </w:r>
      <w:proofErr w:type="spellEnd"/>
      <w:r w:rsidRPr="00FF371A">
        <w:t xml:space="preserve"> </w:t>
      </w:r>
      <w:proofErr w:type="spellStart"/>
      <w:r w:rsidRPr="00FF371A">
        <w:t>tetapi</w:t>
      </w:r>
      <w:proofErr w:type="spellEnd"/>
      <w:r w:rsidRPr="00FF371A">
        <w:t xml:space="preserve"> </w:t>
      </w:r>
      <w:proofErr w:type="spellStart"/>
      <w:r w:rsidRPr="00FF371A">
        <w:t>berkenaan</w:t>
      </w:r>
      <w:proofErr w:type="spellEnd"/>
      <w:r w:rsidRPr="00FF371A">
        <w:t xml:space="preserve"> </w:t>
      </w:r>
      <w:proofErr w:type="spellStart"/>
      <w:r w:rsidRPr="00FF371A">
        <w:t>dengan</w:t>
      </w:r>
      <w:proofErr w:type="spellEnd"/>
      <w:r w:rsidRPr="00FF371A">
        <w:t xml:space="preserve"> </w:t>
      </w:r>
      <w:proofErr w:type="spellStart"/>
      <w:r w:rsidRPr="00FF371A">
        <w:t>kemampuan</w:t>
      </w:r>
      <w:proofErr w:type="spellEnd"/>
      <w:r w:rsidRPr="00FF371A">
        <w:t xml:space="preserve"> </w:t>
      </w:r>
      <w:proofErr w:type="spellStart"/>
      <w:r w:rsidRPr="00FF371A">
        <w:t>menjelaskan</w:t>
      </w:r>
      <w:proofErr w:type="spellEnd"/>
      <w:r w:rsidRPr="00FF371A">
        <w:t xml:space="preserve">, </w:t>
      </w:r>
      <w:proofErr w:type="spellStart"/>
      <w:r w:rsidRPr="00FF371A">
        <w:t>menerangkan</w:t>
      </w:r>
      <w:proofErr w:type="spellEnd"/>
      <w:r w:rsidRPr="00FF371A">
        <w:t xml:space="preserve">, </w:t>
      </w:r>
      <w:proofErr w:type="spellStart"/>
      <w:r w:rsidRPr="00FF371A">
        <w:t>menafsirkan</w:t>
      </w:r>
      <w:proofErr w:type="spellEnd"/>
      <w:r w:rsidRPr="00FF371A">
        <w:t xml:space="preserve">, </w:t>
      </w:r>
      <w:proofErr w:type="spellStart"/>
      <w:r w:rsidRPr="00FF371A">
        <w:t>atau</w:t>
      </w:r>
      <w:proofErr w:type="spellEnd"/>
      <w:r w:rsidRPr="00FF371A">
        <w:t xml:space="preserve"> </w:t>
      </w:r>
      <w:proofErr w:type="spellStart"/>
      <w:r w:rsidRPr="00FF371A">
        <w:t>kemampuan</w:t>
      </w:r>
      <w:proofErr w:type="spellEnd"/>
      <w:r w:rsidRPr="00FF371A">
        <w:t xml:space="preserve"> </w:t>
      </w:r>
      <w:proofErr w:type="spellStart"/>
      <w:r w:rsidRPr="00FF371A">
        <w:t>menangkap</w:t>
      </w:r>
      <w:proofErr w:type="spellEnd"/>
      <w:r w:rsidRPr="00FF371A">
        <w:t xml:space="preserve"> </w:t>
      </w:r>
      <w:proofErr w:type="spellStart"/>
      <w:r w:rsidRPr="00FF371A">
        <w:t>makna</w:t>
      </w:r>
      <w:proofErr w:type="spellEnd"/>
      <w:r w:rsidRPr="00FF371A">
        <w:t xml:space="preserve"> </w:t>
      </w:r>
      <w:proofErr w:type="spellStart"/>
      <w:r w:rsidRPr="00FF371A">
        <w:t>atau</w:t>
      </w:r>
      <w:proofErr w:type="spellEnd"/>
      <w:r w:rsidRPr="00FF371A">
        <w:t xml:space="preserve"> arti </w:t>
      </w:r>
      <w:proofErr w:type="spellStart"/>
      <w:r w:rsidRPr="00FF371A">
        <w:t>suatu</w:t>
      </w:r>
      <w:proofErr w:type="spellEnd"/>
      <w:r w:rsidRPr="00FF371A">
        <w:t xml:space="preserve"> </w:t>
      </w:r>
      <w:proofErr w:type="spellStart"/>
      <w:r w:rsidRPr="00FF371A">
        <w:t>konsep</w:t>
      </w:r>
      <w:proofErr w:type="spellEnd"/>
      <w:r w:rsidRPr="00FF371A">
        <w:t xml:space="preserve"> (Sanjaya, 2010). </w:t>
      </w:r>
      <w:proofErr w:type="spellStart"/>
      <w:r w:rsidRPr="00FF371A">
        <w:t>Pemahaman</w:t>
      </w:r>
      <w:proofErr w:type="spellEnd"/>
      <w:r w:rsidRPr="00FF371A">
        <w:t xml:space="preserve"> juga </w:t>
      </w:r>
      <w:proofErr w:type="spellStart"/>
      <w:r w:rsidRPr="00FF371A">
        <w:t>yaitu</w:t>
      </w:r>
      <w:proofErr w:type="spellEnd"/>
      <w:r w:rsidRPr="00FF371A">
        <w:t xml:space="preserve"> </w:t>
      </w:r>
      <w:proofErr w:type="spellStart"/>
      <w:r w:rsidRPr="00FF371A">
        <w:t>potensi</w:t>
      </w:r>
      <w:proofErr w:type="spellEnd"/>
      <w:r w:rsidRPr="00FF371A">
        <w:t xml:space="preserve"> yang </w:t>
      </w:r>
      <w:proofErr w:type="spellStart"/>
      <w:r w:rsidRPr="00FF371A">
        <w:t>menyatakan</w:t>
      </w:r>
      <w:proofErr w:type="spellEnd"/>
      <w:r w:rsidRPr="00FF371A">
        <w:t xml:space="preserve"> </w:t>
      </w:r>
      <w:proofErr w:type="spellStart"/>
      <w:r w:rsidRPr="00FF371A">
        <w:t>perihal</w:t>
      </w:r>
      <w:proofErr w:type="spellEnd"/>
      <w:r w:rsidRPr="00FF371A">
        <w:t xml:space="preserve"> </w:t>
      </w:r>
      <w:proofErr w:type="spellStart"/>
      <w:r w:rsidRPr="00FF371A">
        <w:t>sesuatu</w:t>
      </w:r>
      <w:proofErr w:type="spellEnd"/>
      <w:r w:rsidRPr="00FF371A">
        <w:t xml:space="preserve"> </w:t>
      </w:r>
      <w:proofErr w:type="spellStart"/>
      <w:r w:rsidRPr="00FF371A">
        <w:t>suasana</w:t>
      </w:r>
      <w:proofErr w:type="spellEnd"/>
      <w:r w:rsidRPr="00FF371A">
        <w:t xml:space="preserve"> </w:t>
      </w:r>
      <w:proofErr w:type="spellStart"/>
      <w:r w:rsidRPr="00FF371A">
        <w:t>dengan</w:t>
      </w:r>
      <w:proofErr w:type="spellEnd"/>
      <w:r w:rsidRPr="00FF371A">
        <w:t xml:space="preserve"> kata-kata yang </w:t>
      </w:r>
      <w:proofErr w:type="spellStart"/>
      <w:r w:rsidRPr="00FF371A">
        <w:t>bertentangan</w:t>
      </w:r>
      <w:proofErr w:type="spellEnd"/>
      <w:r w:rsidRPr="00FF371A">
        <w:t xml:space="preserve"> </w:t>
      </w:r>
      <w:proofErr w:type="spellStart"/>
      <w:r w:rsidRPr="00FF371A">
        <w:t>serta</w:t>
      </w:r>
      <w:proofErr w:type="spellEnd"/>
      <w:r w:rsidRPr="00FF371A">
        <w:t xml:space="preserve"> </w:t>
      </w:r>
      <w:proofErr w:type="spellStart"/>
      <w:r w:rsidRPr="00FF371A">
        <w:t>bisa</w:t>
      </w:r>
      <w:proofErr w:type="spellEnd"/>
      <w:r w:rsidRPr="00FF371A">
        <w:t xml:space="preserve"> </w:t>
      </w:r>
      <w:proofErr w:type="spellStart"/>
      <w:r w:rsidRPr="00FF371A">
        <w:t>menafsirkan</w:t>
      </w:r>
      <w:proofErr w:type="spellEnd"/>
      <w:r w:rsidRPr="00FF371A">
        <w:t xml:space="preserve"> </w:t>
      </w:r>
      <w:proofErr w:type="spellStart"/>
      <w:r w:rsidRPr="00FF371A">
        <w:t>ataupun</w:t>
      </w:r>
      <w:proofErr w:type="spellEnd"/>
      <w:r w:rsidRPr="00FF371A">
        <w:t xml:space="preserve"> </w:t>
      </w:r>
      <w:proofErr w:type="spellStart"/>
      <w:r w:rsidRPr="00FF371A">
        <w:t>menarik</w:t>
      </w:r>
      <w:proofErr w:type="spellEnd"/>
      <w:r w:rsidRPr="00FF371A">
        <w:t xml:space="preserve"> </w:t>
      </w:r>
      <w:proofErr w:type="spellStart"/>
      <w:r w:rsidRPr="00FF371A">
        <w:t>kesimpulan</w:t>
      </w:r>
      <w:proofErr w:type="spellEnd"/>
      <w:r w:rsidRPr="00FF371A">
        <w:t xml:space="preserve"> </w:t>
      </w:r>
      <w:proofErr w:type="spellStart"/>
      <w:r w:rsidRPr="00FF371A">
        <w:t>dari</w:t>
      </w:r>
      <w:proofErr w:type="spellEnd"/>
      <w:r w:rsidRPr="00FF371A">
        <w:t xml:space="preserve"> </w:t>
      </w:r>
      <w:proofErr w:type="spellStart"/>
      <w:r w:rsidRPr="00FF371A">
        <w:t>tabel</w:t>
      </w:r>
      <w:proofErr w:type="spellEnd"/>
      <w:r w:rsidRPr="00FF371A">
        <w:t xml:space="preserve"> </w:t>
      </w:r>
      <w:proofErr w:type="spellStart"/>
      <w:r w:rsidRPr="00FF371A">
        <w:t>informasi</w:t>
      </w:r>
      <w:proofErr w:type="spellEnd"/>
      <w:r w:rsidRPr="00FF371A">
        <w:t xml:space="preserve">, diagram, </w:t>
      </w:r>
      <w:proofErr w:type="spellStart"/>
      <w:r w:rsidRPr="00FF371A">
        <w:t>serta</w:t>
      </w:r>
      <w:proofErr w:type="spellEnd"/>
      <w:r w:rsidRPr="00FF371A">
        <w:t xml:space="preserve"> </w:t>
      </w:r>
      <w:proofErr w:type="spellStart"/>
      <w:r w:rsidRPr="00FF371A">
        <w:t>serupanya</w:t>
      </w:r>
      <w:proofErr w:type="spellEnd"/>
      <w:r w:rsidRPr="00FF371A">
        <w:t xml:space="preserve"> (Amelia, 2014).</w:t>
      </w:r>
    </w:p>
    <w:p w14:paraId="6525FD56" w14:textId="77777777" w:rsidR="00FF371A" w:rsidRDefault="00FF371A" w:rsidP="00FF371A">
      <w:pPr>
        <w:spacing w:line="360" w:lineRule="auto"/>
        <w:ind w:left="851" w:firstLine="355"/>
        <w:jc w:val="both"/>
      </w:pPr>
      <w:proofErr w:type="spellStart"/>
      <w:r w:rsidRPr="00FF371A">
        <w:t>Menurut</w:t>
      </w:r>
      <w:proofErr w:type="spellEnd"/>
      <w:r w:rsidRPr="00FF371A">
        <w:t xml:space="preserve"> Bloom </w:t>
      </w:r>
      <w:proofErr w:type="spellStart"/>
      <w:r w:rsidRPr="00FF371A">
        <w:t>dalam</w:t>
      </w:r>
      <w:proofErr w:type="spellEnd"/>
      <w:r w:rsidRPr="00FF371A">
        <w:t xml:space="preserve"> (Linda, 2014) </w:t>
      </w:r>
      <w:proofErr w:type="spellStart"/>
      <w:r w:rsidRPr="00FF371A">
        <w:t>mengatakan</w:t>
      </w:r>
      <w:proofErr w:type="spellEnd"/>
      <w:r w:rsidRPr="00FF371A">
        <w:t xml:space="preserve"> </w:t>
      </w:r>
      <w:proofErr w:type="spellStart"/>
      <w:r w:rsidRPr="00FF371A">
        <w:t>bahwa</w:t>
      </w:r>
      <w:proofErr w:type="spellEnd"/>
      <w:r w:rsidRPr="00FF371A">
        <w:t xml:space="preserve"> </w:t>
      </w:r>
      <w:proofErr w:type="spellStart"/>
      <w:r w:rsidRPr="00FF371A">
        <w:t>terdapat</w:t>
      </w:r>
      <w:proofErr w:type="spellEnd"/>
      <w:r w:rsidRPr="00FF371A">
        <w:t xml:space="preserve"> </w:t>
      </w:r>
      <w:proofErr w:type="spellStart"/>
      <w:r w:rsidRPr="00FF371A">
        <w:t>enam</w:t>
      </w:r>
      <w:proofErr w:type="spellEnd"/>
      <w:r w:rsidRPr="00FF371A">
        <w:t xml:space="preserve"> </w:t>
      </w:r>
      <w:proofErr w:type="spellStart"/>
      <w:r w:rsidRPr="00FF371A">
        <w:t>tingkatakan</w:t>
      </w:r>
      <w:proofErr w:type="spellEnd"/>
      <w:r w:rsidRPr="00FF371A">
        <w:t xml:space="preserve"> </w:t>
      </w:r>
      <w:proofErr w:type="spellStart"/>
      <w:r w:rsidRPr="00FF371A">
        <w:t>dari</w:t>
      </w:r>
      <w:proofErr w:type="spellEnd"/>
      <w:r w:rsidRPr="00FF371A">
        <w:t xml:space="preserve"> </w:t>
      </w:r>
      <w:proofErr w:type="spellStart"/>
      <w:r w:rsidRPr="00FF371A">
        <w:t>kemampuan</w:t>
      </w:r>
      <w:proofErr w:type="spellEnd"/>
      <w:r w:rsidRPr="00FF371A">
        <w:t xml:space="preserve"> </w:t>
      </w:r>
      <w:proofErr w:type="spellStart"/>
      <w:r w:rsidRPr="00FF371A">
        <w:t>dari</w:t>
      </w:r>
      <w:proofErr w:type="spellEnd"/>
      <w:r w:rsidRPr="00FF371A">
        <w:t xml:space="preserve"> </w:t>
      </w:r>
      <w:proofErr w:type="spellStart"/>
      <w:r w:rsidRPr="00FF371A">
        <w:t>ranah</w:t>
      </w:r>
      <w:proofErr w:type="spellEnd"/>
      <w:r w:rsidRPr="00FF371A">
        <w:t xml:space="preserve"> </w:t>
      </w:r>
      <w:proofErr w:type="spellStart"/>
      <w:r w:rsidRPr="00FF371A">
        <w:t>kognitif</w:t>
      </w:r>
      <w:proofErr w:type="spellEnd"/>
      <w:r w:rsidRPr="00FF371A">
        <w:t xml:space="preserve">, </w:t>
      </w:r>
      <w:proofErr w:type="spellStart"/>
      <w:r w:rsidRPr="00FF371A">
        <w:t>enam</w:t>
      </w:r>
      <w:proofErr w:type="spellEnd"/>
      <w:r w:rsidRPr="00FF371A">
        <w:t xml:space="preserve"> </w:t>
      </w:r>
      <w:proofErr w:type="spellStart"/>
      <w:r w:rsidRPr="00FF371A">
        <w:t>tingkatan</w:t>
      </w:r>
      <w:proofErr w:type="spellEnd"/>
      <w:r w:rsidRPr="00FF371A">
        <w:t xml:space="preserve"> yang </w:t>
      </w:r>
      <w:proofErr w:type="spellStart"/>
      <w:r w:rsidRPr="00FF371A">
        <w:t>dimaksudkan</w:t>
      </w:r>
      <w:proofErr w:type="spellEnd"/>
      <w:r w:rsidRPr="00FF371A">
        <w:t xml:space="preserve"> </w:t>
      </w:r>
      <w:proofErr w:type="spellStart"/>
      <w:r w:rsidRPr="00FF371A">
        <w:t>tersebut</w:t>
      </w:r>
      <w:proofErr w:type="spellEnd"/>
      <w:r w:rsidRPr="00FF371A">
        <w:t xml:space="preserve"> salah </w:t>
      </w:r>
      <w:proofErr w:type="spellStart"/>
      <w:r w:rsidRPr="00FF371A">
        <w:t>satunya</w:t>
      </w:r>
      <w:proofErr w:type="spellEnd"/>
      <w:r w:rsidRPr="00FF371A">
        <w:t xml:space="preserve"> </w:t>
      </w:r>
      <w:proofErr w:type="spellStart"/>
      <w:r w:rsidRPr="00FF371A">
        <w:t>adalah</w:t>
      </w:r>
      <w:proofErr w:type="spellEnd"/>
      <w:r w:rsidRPr="00FF371A">
        <w:t xml:space="preserve"> </w:t>
      </w:r>
      <w:proofErr w:type="spellStart"/>
      <w:r w:rsidRPr="00FF371A">
        <w:t>kemampuan</w:t>
      </w:r>
      <w:proofErr w:type="spellEnd"/>
      <w:r w:rsidRPr="00FF371A">
        <w:t xml:space="preserve"> </w:t>
      </w:r>
      <w:proofErr w:type="spellStart"/>
      <w:r w:rsidRPr="00FF371A">
        <w:t>pemahaman</w:t>
      </w:r>
      <w:proofErr w:type="spellEnd"/>
      <w:r w:rsidRPr="00FF371A">
        <w:t xml:space="preserve"> </w:t>
      </w:r>
      <w:proofErr w:type="spellStart"/>
      <w:r w:rsidRPr="00FF371A">
        <w:t>atau</w:t>
      </w:r>
      <w:proofErr w:type="spellEnd"/>
      <w:r w:rsidRPr="00FF371A">
        <w:t xml:space="preserve"> </w:t>
      </w:r>
      <w:proofErr w:type="spellStart"/>
      <w:r w:rsidRPr="00FF371A">
        <w:t>dapat</w:t>
      </w:r>
      <w:proofErr w:type="spellEnd"/>
      <w:r w:rsidRPr="00FF371A">
        <w:t xml:space="preserve"> </w:t>
      </w:r>
      <w:proofErr w:type="spellStart"/>
      <w:r w:rsidRPr="00FF371A">
        <w:t>disebut</w:t>
      </w:r>
      <w:proofErr w:type="spellEnd"/>
      <w:r w:rsidRPr="00FF371A">
        <w:t xml:space="preserve"> </w:t>
      </w:r>
      <w:proofErr w:type="spellStart"/>
      <w:r w:rsidRPr="00FF371A">
        <w:t>dengan</w:t>
      </w:r>
      <w:proofErr w:type="spellEnd"/>
      <w:r w:rsidRPr="00FF371A">
        <w:t xml:space="preserve"> </w:t>
      </w:r>
      <w:proofErr w:type="spellStart"/>
      <w:r w:rsidRPr="00FF371A">
        <w:t>comprehention</w:t>
      </w:r>
      <w:proofErr w:type="spellEnd"/>
      <w:r w:rsidRPr="00FF371A">
        <w:t xml:space="preserve"> yang </w:t>
      </w:r>
      <w:proofErr w:type="spellStart"/>
      <w:r w:rsidRPr="00FF371A">
        <w:t>dikatakan</w:t>
      </w:r>
      <w:proofErr w:type="spellEnd"/>
      <w:r w:rsidRPr="00FF371A">
        <w:t xml:space="preserve"> </w:t>
      </w:r>
      <w:proofErr w:type="spellStart"/>
      <w:r w:rsidRPr="00FF371A">
        <w:t>sebagai</w:t>
      </w:r>
      <w:proofErr w:type="spellEnd"/>
      <w:r w:rsidRPr="00FF371A">
        <w:t xml:space="preserve"> </w:t>
      </w:r>
      <w:proofErr w:type="spellStart"/>
      <w:r w:rsidRPr="00FF371A">
        <w:t>kemampuan</w:t>
      </w:r>
      <w:proofErr w:type="spellEnd"/>
      <w:r w:rsidRPr="00FF371A">
        <w:t xml:space="preserve"> yang </w:t>
      </w:r>
      <w:proofErr w:type="spellStart"/>
      <w:r w:rsidRPr="00FF371A">
        <w:t>memberikan</w:t>
      </w:r>
      <w:proofErr w:type="spellEnd"/>
      <w:r w:rsidRPr="00FF371A">
        <w:t xml:space="preserve"> </w:t>
      </w:r>
      <w:proofErr w:type="spellStart"/>
      <w:r w:rsidRPr="00FF371A">
        <w:t>tuntutan</w:t>
      </w:r>
      <w:proofErr w:type="spellEnd"/>
      <w:r w:rsidRPr="00FF371A">
        <w:t xml:space="preserve"> pada </w:t>
      </w:r>
      <w:proofErr w:type="spellStart"/>
      <w:r w:rsidRPr="00FF371A">
        <w:t>peserta</w:t>
      </w:r>
      <w:proofErr w:type="spellEnd"/>
      <w:r w:rsidRPr="00FF371A">
        <w:t xml:space="preserve"> </w:t>
      </w:r>
      <w:proofErr w:type="spellStart"/>
      <w:r w:rsidRPr="00FF371A">
        <w:t>didik</w:t>
      </w:r>
      <w:proofErr w:type="spellEnd"/>
      <w:r w:rsidRPr="00FF371A">
        <w:t xml:space="preserve"> </w:t>
      </w:r>
      <w:proofErr w:type="spellStart"/>
      <w:r w:rsidRPr="00FF371A">
        <w:t>untuk</w:t>
      </w:r>
      <w:proofErr w:type="spellEnd"/>
      <w:r w:rsidRPr="00FF371A">
        <w:t xml:space="preserve"> </w:t>
      </w:r>
      <w:proofErr w:type="spellStart"/>
      <w:r w:rsidRPr="00FF371A">
        <w:t>sanggup</w:t>
      </w:r>
      <w:proofErr w:type="spellEnd"/>
      <w:r w:rsidRPr="00FF371A">
        <w:t xml:space="preserve"> </w:t>
      </w:r>
      <w:proofErr w:type="spellStart"/>
      <w:r w:rsidRPr="00FF371A">
        <w:t>menguasai</w:t>
      </w:r>
      <w:proofErr w:type="spellEnd"/>
      <w:r w:rsidRPr="00FF371A">
        <w:t xml:space="preserve"> </w:t>
      </w:r>
      <w:proofErr w:type="spellStart"/>
      <w:r w:rsidRPr="00FF371A">
        <w:t>makna</w:t>
      </w:r>
      <w:proofErr w:type="spellEnd"/>
      <w:r w:rsidRPr="00FF371A">
        <w:t xml:space="preserve"> </w:t>
      </w:r>
      <w:proofErr w:type="spellStart"/>
      <w:r w:rsidRPr="00FF371A">
        <w:t>ataupun</w:t>
      </w:r>
      <w:proofErr w:type="spellEnd"/>
      <w:r w:rsidRPr="00FF371A">
        <w:t xml:space="preserve"> </w:t>
      </w:r>
      <w:proofErr w:type="spellStart"/>
      <w:r w:rsidRPr="00FF371A">
        <w:t>ranvangan</w:t>
      </w:r>
      <w:proofErr w:type="spellEnd"/>
      <w:r w:rsidRPr="00FF371A">
        <w:t xml:space="preserve">, </w:t>
      </w:r>
      <w:proofErr w:type="spellStart"/>
      <w:r w:rsidRPr="00FF371A">
        <w:t>suasana</w:t>
      </w:r>
      <w:proofErr w:type="spellEnd"/>
      <w:r w:rsidRPr="00FF371A">
        <w:t xml:space="preserve">, dan </w:t>
      </w:r>
      <w:proofErr w:type="spellStart"/>
      <w:r w:rsidRPr="00FF371A">
        <w:t>kebenaran</w:t>
      </w:r>
      <w:proofErr w:type="spellEnd"/>
      <w:r w:rsidRPr="00FF371A">
        <w:t xml:space="preserve"> yang </w:t>
      </w:r>
      <w:proofErr w:type="spellStart"/>
      <w:r w:rsidRPr="00FF371A">
        <w:t>diketahuinya</w:t>
      </w:r>
      <w:proofErr w:type="spellEnd"/>
      <w:r w:rsidRPr="00FF371A">
        <w:t>.</w:t>
      </w:r>
    </w:p>
    <w:p w14:paraId="161C2C4B" w14:textId="77777777" w:rsidR="00FF371A" w:rsidRDefault="00FF371A" w:rsidP="00FF371A">
      <w:pPr>
        <w:spacing w:line="360" w:lineRule="auto"/>
        <w:ind w:left="851" w:firstLine="355"/>
        <w:jc w:val="both"/>
      </w:pPr>
      <w:proofErr w:type="spellStart"/>
      <w:r w:rsidRPr="00FF371A">
        <w:t>Berdasarkan</w:t>
      </w:r>
      <w:proofErr w:type="spellEnd"/>
      <w:r w:rsidRPr="00FF371A">
        <w:t xml:space="preserve"> </w:t>
      </w:r>
      <w:proofErr w:type="spellStart"/>
      <w:r w:rsidRPr="00FF371A">
        <w:t>beberapa</w:t>
      </w:r>
      <w:proofErr w:type="spellEnd"/>
      <w:r w:rsidRPr="00FF371A">
        <w:t xml:space="preserve"> </w:t>
      </w:r>
      <w:proofErr w:type="spellStart"/>
      <w:r w:rsidRPr="00FF371A">
        <w:t>pendapat</w:t>
      </w:r>
      <w:proofErr w:type="spellEnd"/>
      <w:r w:rsidRPr="00FF371A">
        <w:t xml:space="preserve"> </w:t>
      </w:r>
      <w:proofErr w:type="spellStart"/>
      <w:r w:rsidRPr="00FF371A">
        <w:t>diatas</w:t>
      </w:r>
      <w:proofErr w:type="spellEnd"/>
      <w:r w:rsidRPr="00FF371A">
        <w:t xml:space="preserve"> </w:t>
      </w:r>
      <w:proofErr w:type="spellStart"/>
      <w:r w:rsidRPr="00FF371A">
        <w:t>bisa</w:t>
      </w:r>
      <w:proofErr w:type="spellEnd"/>
      <w:r w:rsidRPr="00FF371A">
        <w:t xml:space="preserve"> </w:t>
      </w:r>
      <w:proofErr w:type="spellStart"/>
      <w:r w:rsidRPr="00FF371A">
        <w:t>disimpulkan</w:t>
      </w:r>
      <w:proofErr w:type="spellEnd"/>
      <w:r w:rsidRPr="00FF371A">
        <w:t xml:space="preserve"> </w:t>
      </w:r>
      <w:proofErr w:type="spellStart"/>
      <w:r w:rsidRPr="00FF371A">
        <w:t>bahwa</w:t>
      </w:r>
      <w:proofErr w:type="spellEnd"/>
      <w:r w:rsidRPr="00FF371A">
        <w:t xml:space="preserve"> </w:t>
      </w:r>
      <w:proofErr w:type="spellStart"/>
      <w:r w:rsidRPr="00FF371A">
        <w:t>pemahaman</w:t>
      </w:r>
      <w:proofErr w:type="spellEnd"/>
      <w:r w:rsidRPr="00FF371A">
        <w:t xml:space="preserve"> </w:t>
      </w:r>
      <w:proofErr w:type="spellStart"/>
      <w:r w:rsidRPr="00FF371A">
        <w:t>yaitu</w:t>
      </w:r>
      <w:proofErr w:type="spellEnd"/>
      <w:r w:rsidRPr="00FF371A">
        <w:t xml:space="preserve"> </w:t>
      </w:r>
      <w:proofErr w:type="spellStart"/>
      <w:r w:rsidRPr="00FF371A">
        <w:t>kemampuan</w:t>
      </w:r>
      <w:proofErr w:type="spellEnd"/>
      <w:r w:rsidRPr="00FF371A">
        <w:t xml:space="preserve"> </w:t>
      </w:r>
      <w:proofErr w:type="spellStart"/>
      <w:r w:rsidRPr="00FF371A">
        <w:t>seseorang</w:t>
      </w:r>
      <w:proofErr w:type="spellEnd"/>
      <w:r w:rsidRPr="00FF371A">
        <w:t xml:space="preserve"> agar </w:t>
      </w:r>
      <w:proofErr w:type="spellStart"/>
      <w:r w:rsidRPr="00FF371A">
        <w:t>mengerti</w:t>
      </w:r>
      <w:proofErr w:type="spellEnd"/>
      <w:r w:rsidRPr="00FF371A">
        <w:t xml:space="preserve">, </w:t>
      </w:r>
      <w:proofErr w:type="spellStart"/>
      <w:r w:rsidRPr="00FF371A">
        <w:t>memahami</w:t>
      </w:r>
      <w:proofErr w:type="spellEnd"/>
      <w:r w:rsidRPr="00FF371A">
        <w:t xml:space="preserve">, </w:t>
      </w:r>
      <w:proofErr w:type="spellStart"/>
      <w:r w:rsidRPr="00FF371A">
        <w:t>memaparkan</w:t>
      </w:r>
      <w:proofErr w:type="spellEnd"/>
      <w:r w:rsidRPr="00FF371A">
        <w:t xml:space="preserve">, </w:t>
      </w:r>
      <w:proofErr w:type="spellStart"/>
      <w:r w:rsidRPr="00FF371A">
        <w:t>menerangkan</w:t>
      </w:r>
      <w:proofErr w:type="spellEnd"/>
      <w:r w:rsidRPr="00FF371A">
        <w:t xml:space="preserve">, </w:t>
      </w:r>
      <w:proofErr w:type="spellStart"/>
      <w:r w:rsidRPr="00FF371A">
        <w:t>serta</w:t>
      </w:r>
      <w:proofErr w:type="spellEnd"/>
      <w:r w:rsidRPr="00FF371A">
        <w:t xml:space="preserve"> </w:t>
      </w:r>
      <w:proofErr w:type="spellStart"/>
      <w:r w:rsidRPr="00FF371A">
        <w:t>membagikan</w:t>
      </w:r>
      <w:proofErr w:type="spellEnd"/>
      <w:r w:rsidRPr="00FF371A">
        <w:t xml:space="preserve"> Kesimpulan </w:t>
      </w:r>
      <w:proofErr w:type="spellStart"/>
      <w:r w:rsidRPr="00FF371A">
        <w:t>dengan</w:t>
      </w:r>
      <w:proofErr w:type="spellEnd"/>
      <w:r w:rsidRPr="00FF371A">
        <w:t xml:space="preserve"> </w:t>
      </w:r>
      <w:proofErr w:type="spellStart"/>
      <w:r w:rsidRPr="00FF371A">
        <w:t>perkataan</w:t>
      </w:r>
      <w:proofErr w:type="spellEnd"/>
      <w:r w:rsidRPr="00FF371A">
        <w:t xml:space="preserve"> </w:t>
      </w:r>
      <w:proofErr w:type="spellStart"/>
      <w:r w:rsidRPr="00FF371A">
        <w:t>sendiri</w:t>
      </w:r>
      <w:proofErr w:type="spellEnd"/>
      <w:r w:rsidRPr="00FF371A">
        <w:t xml:space="preserve"> yang </w:t>
      </w:r>
      <w:proofErr w:type="spellStart"/>
      <w:r w:rsidRPr="00FF371A">
        <w:t>telah</w:t>
      </w:r>
      <w:proofErr w:type="spellEnd"/>
      <w:r w:rsidRPr="00FF371A">
        <w:t xml:space="preserve"> </w:t>
      </w:r>
      <w:proofErr w:type="spellStart"/>
      <w:r w:rsidRPr="00FF371A">
        <w:t>dicoba</w:t>
      </w:r>
      <w:proofErr w:type="spellEnd"/>
      <w:r w:rsidRPr="00FF371A">
        <w:t xml:space="preserve"> </w:t>
      </w:r>
      <w:proofErr w:type="spellStart"/>
      <w:r w:rsidRPr="00FF371A">
        <w:t>dengan</w:t>
      </w:r>
      <w:proofErr w:type="spellEnd"/>
      <w:r w:rsidRPr="00FF371A">
        <w:t xml:space="preserve"> </w:t>
      </w:r>
      <w:proofErr w:type="spellStart"/>
      <w:r w:rsidRPr="00FF371A">
        <w:t>cara</w:t>
      </w:r>
      <w:proofErr w:type="spellEnd"/>
      <w:r w:rsidRPr="00FF371A">
        <w:t xml:space="preserve"> </w:t>
      </w:r>
      <w:proofErr w:type="spellStart"/>
      <w:r w:rsidRPr="00FF371A">
        <w:t>berasumsi</w:t>
      </w:r>
      <w:proofErr w:type="spellEnd"/>
      <w:r w:rsidRPr="00FF371A">
        <w:t>.</w:t>
      </w:r>
    </w:p>
    <w:p w14:paraId="25F0518A" w14:textId="77777777" w:rsidR="00FF371A" w:rsidRDefault="00FF371A" w:rsidP="00FF371A">
      <w:pPr>
        <w:spacing w:line="360" w:lineRule="auto"/>
        <w:ind w:left="851" w:firstLine="355"/>
        <w:jc w:val="both"/>
      </w:pPr>
      <w:proofErr w:type="spellStart"/>
      <w:r w:rsidRPr="00FF371A">
        <w:lastRenderedPageBreak/>
        <w:t>Menurut</w:t>
      </w:r>
      <w:proofErr w:type="spellEnd"/>
      <w:r w:rsidRPr="00FF371A">
        <w:t xml:space="preserve"> Rosser </w:t>
      </w:r>
      <w:proofErr w:type="spellStart"/>
      <w:r w:rsidRPr="00FF371A">
        <w:t>dalam</w:t>
      </w:r>
      <w:proofErr w:type="spellEnd"/>
      <w:r w:rsidRPr="00FF371A">
        <w:t xml:space="preserve"> (Agus, 2017) </w:t>
      </w:r>
      <w:proofErr w:type="spellStart"/>
      <w:r w:rsidRPr="00FF371A">
        <w:t>mengartikan</w:t>
      </w:r>
      <w:proofErr w:type="spellEnd"/>
      <w:r w:rsidRPr="00FF371A">
        <w:t xml:space="preserve"> </w:t>
      </w:r>
      <w:proofErr w:type="spellStart"/>
      <w:r w:rsidRPr="00FF371A">
        <w:t>konsep</w:t>
      </w:r>
      <w:proofErr w:type="spellEnd"/>
      <w:r w:rsidRPr="00FF371A">
        <w:t xml:space="preserve"> </w:t>
      </w:r>
      <w:proofErr w:type="spellStart"/>
      <w:r w:rsidRPr="00FF371A">
        <w:t>sebagai</w:t>
      </w:r>
      <w:proofErr w:type="spellEnd"/>
      <w:r w:rsidRPr="00FF371A">
        <w:t xml:space="preserve"> </w:t>
      </w:r>
      <w:proofErr w:type="spellStart"/>
      <w:r w:rsidRPr="00FF371A">
        <w:t>sebuah</w:t>
      </w:r>
      <w:proofErr w:type="spellEnd"/>
      <w:r w:rsidRPr="00FF371A">
        <w:t xml:space="preserve"> </w:t>
      </w:r>
      <w:proofErr w:type="spellStart"/>
      <w:r w:rsidRPr="00FF371A">
        <w:t>kategori</w:t>
      </w:r>
      <w:proofErr w:type="spellEnd"/>
      <w:r w:rsidRPr="00FF371A">
        <w:t xml:space="preserve"> </w:t>
      </w:r>
      <w:proofErr w:type="spellStart"/>
      <w:r w:rsidRPr="00FF371A">
        <w:t>dari</w:t>
      </w:r>
      <w:proofErr w:type="spellEnd"/>
      <w:r w:rsidRPr="00FF371A">
        <w:t xml:space="preserve"> </w:t>
      </w:r>
      <w:proofErr w:type="spellStart"/>
      <w:r w:rsidRPr="00FF371A">
        <w:t>objek</w:t>
      </w:r>
      <w:proofErr w:type="spellEnd"/>
      <w:r w:rsidRPr="00FF371A">
        <w:t xml:space="preserve"> yang </w:t>
      </w:r>
      <w:proofErr w:type="spellStart"/>
      <w:r w:rsidRPr="00FF371A">
        <w:t>digantikan</w:t>
      </w:r>
      <w:proofErr w:type="spellEnd"/>
      <w:r w:rsidRPr="00FF371A">
        <w:t xml:space="preserve"> oleh </w:t>
      </w:r>
      <w:proofErr w:type="spellStart"/>
      <w:r w:rsidRPr="00FF371A">
        <w:t>abstraksi</w:t>
      </w:r>
      <w:proofErr w:type="spellEnd"/>
      <w:r w:rsidRPr="00FF371A">
        <w:t xml:space="preserve">, </w:t>
      </w:r>
      <w:proofErr w:type="spellStart"/>
      <w:r w:rsidRPr="00FF371A">
        <w:t>kegiatan</w:t>
      </w:r>
      <w:proofErr w:type="spellEnd"/>
      <w:r w:rsidRPr="00FF371A">
        <w:t xml:space="preserve">, </w:t>
      </w:r>
      <w:proofErr w:type="spellStart"/>
      <w:r w:rsidRPr="00FF371A">
        <w:t>peristiwa</w:t>
      </w:r>
      <w:proofErr w:type="spellEnd"/>
      <w:r w:rsidRPr="00FF371A">
        <w:t xml:space="preserve">, </w:t>
      </w:r>
      <w:proofErr w:type="spellStart"/>
      <w:r w:rsidRPr="00FF371A">
        <w:t>ataupun</w:t>
      </w:r>
      <w:proofErr w:type="spellEnd"/>
      <w:r w:rsidRPr="00FF371A">
        <w:t xml:space="preserve"> </w:t>
      </w:r>
      <w:proofErr w:type="spellStart"/>
      <w:r w:rsidRPr="00FF371A">
        <w:t>dengan</w:t>
      </w:r>
      <w:proofErr w:type="spellEnd"/>
      <w:r w:rsidRPr="00FF371A">
        <w:t xml:space="preserve"> </w:t>
      </w:r>
      <w:proofErr w:type="spellStart"/>
      <w:r w:rsidRPr="00FF371A">
        <w:t>sebuah</w:t>
      </w:r>
      <w:proofErr w:type="spellEnd"/>
      <w:r w:rsidRPr="00FF371A">
        <w:t xml:space="preserve"> </w:t>
      </w:r>
      <w:proofErr w:type="spellStart"/>
      <w:r w:rsidRPr="00FF371A">
        <w:t>hubungan</w:t>
      </w:r>
      <w:proofErr w:type="spellEnd"/>
      <w:r w:rsidRPr="00FF371A">
        <w:t xml:space="preserve"> yang </w:t>
      </w:r>
      <w:proofErr w:type="spellStart"/>
      <w:r w:rsidRPr="00FF371A">
        <w:t>didalamnya</w:t>
      </w:r>
      <w:proofErr w:type="spellEnd"/>
      <w:r w:rsidRPr="00FF371A">
        <w:t xml:space="preserve"> </w:t>
      </w:r>
      <w:proofErr w:type="spellStart"/>
      <w:r w:rsidRPr="00FF371A">
        <w:t>terdapat</w:t>
      </w:r>
      <w:proofErr w:type="spellEnd"/>
      <w:r w:rsidRPr="00FF371A">
        <w:t xml:space="preserve"> </w:t>
      </w:r>
      <w:proofErr w:type="spellStart"/>
      <w:r w:rsidRPr="00FF371A">
        <w:t>atribut</w:t>
      </w:r>
      <w:proofErr w:type="spellEnd"/>
      <w:r w:rsidRPr="00FF371A">
        <w:t xml:space="preserve"> </w:t>
      </w:r>
      <w:proofErr w:type="spellStart"/>
      <w:r w:rsidRPr="00FF371A">
        <w:t>serupa</w:t>
      </w:r>
      <w:proofErr w:type="spellEnd"/>
      <w:r w:rsidRPr="00FF371A">
        <w:t xml:space="preserve">. </w:t>
      </w:r>
      <w:proofErr w:type="spellStart"/>
      <w:r w:rsidRPr="00FF371A">
        <w:t>Menurut</w:t>
      </w:r>
      <w:proofErr w:type="spellEnd"/>
      <w:r w:rsidRPr="00FF371A">
        <w:t xml:space="preserve"> Rahayu, (2021) </w:t>
      </w:r>
      <w:proofErr w:type="spellStart"/>
      <w:r w:rsidRPr="00FF371A">
        <w:t>konsep</w:t>
      </w:r>
      <w:proofErr w:type="spellEnd"/>
      <w:r w:rsidRPr="00FF371A">
        <w:t xml:space="preserve"> </w:t>
      </w:r>
      <w:proofErr w:type="spellStart"/>
      <w:r w:rsidRPr="00FF371A">
        <w:t>diperoleh</w:t>
      </w:r>
      <w:proofErr w:type="spellEnd"/>
      <w:r w:rsidRPr="00FF371A">
        <w:t xml:space="preserve"> </w:t>
      </w:r>
      <w:proofErr w:type="spellStart"/>
      <w:r w:rsidRPr="00FF371A">
        <w:t>dari</w:t>
      </w:r>
      <w:proofErr w:type="spellEnd"/>
      <w:r w:rsidRPr="00FF371A">
        <w:t xml:space="preserve"> </w:t>
      </w:r>
      <w:proofErr w:type="spellStart"/>
      <w:r w:rsidRPr="00FF371A">
        <w:t>peristiwa</w:t>
      </w:r>
      <w:proofErr w:type="spellEnd"/>
      <w:r w:rsidRPr="00FF371A">
        <w:t xml:space="preserve">, </w:t>
      </w:r>
      <w:proofErr w:type="spellStart"/>
      <w:r w:rsidRPr="00FF371A">
        <w:t>pengalaman</w:t>
      </w:r>
      <w:proofErr w:type="spellEnd"/>
      <w:r w:rsidRPr="00FF371A">
        <w:t xml:space="preserve">, </w:t>
      </w:r>
      <w:proofErr w:type="spellStart"/>
      <w:r w:rsidRPr="00FF371A">
        <w:t>fakta</w:t>
      </w:r>
      <w:proofErr w:type="spellEnd"/>
      <w:r w:rsidRPr="00FF371A">
        <w:t xml:space="preserve"> </w:t>
      </w:r>
      <w:proofErr w:type="spellStart"/>
      <w:r w:rsidRPr="00FF371A">
        <w:t>serta</w:t>
      </w:r>
      <w:proofErr w:type="spellEnd"/>
      <w:r w:rsidRPr="00FF371A">
        <w:t xml:space="preserve"> </w:t>
      </w:r>
      <w:proofErr w:type="spellStart"/>
      <w:r w:rsidRPr="00FF371A">
        <w:t>berpikir</w:t>
      </w:r>
      <w:proofErr w:type="spellEnd"/>
      <w:r w:rsidRPr="00FF371A">
        <w:t xml:space="preserve"> </w:t>
      </w:r>
      <w:proofErr w:type="spellStart"/>
      <w:r w:rsidRPr="00FF371A">
        <w:t>abstrak</w:t>
      </w:r>
      <w:proofErr w:type="spellEnd"/>
      <w:r w:rsidRPr="00FF371A">
        <w:t>.</w:t>
      </w:r>
      <w:r>
        <w:t xml:space="preserve"> </w:t>
      </w:r>
      <w:proofErr w:type="spellStart"/>
      <w:r w:rsidRPr="00FF371A">
        <w:t>Menurut</w:t>
      </w:r>
      <w:proofErr w:type="spellEnd"/>
      <w:r w:rsidRPr="00FF371A">
        <w:t xml:space="preserve"> </w:t>
      </w:r>
      <w:proofErr w:type="spellStart"/>
      <w:r w:rsidRPr="00FF371A">
        <w:t>Rachmiati</w:t>
      </w:r>
      <w:proofErr w:type="spellEnd"/>
      <w:r w:rsidRPr="00FF371A">
        <w:t xml:space="preserve"> (2015) </w:t>
      </w:r>
      <w:proofErr w:type="spellStart"/>
      <w:r w:rsidRPr="00FF371A">
        <w:t>konsep</w:t>
      </w:r>
      <w:proofErr w:type="spellEnd"/>
      <w:r w:rsidRPr="00FF371A">
        <w:t xml:space="preserve"> </w:t>
      </w:r>
      <w:proofErr w:type="spellStart"/>
      <w:r w:rsidRPr="00FF371A">
        <w:t>merupakan</w:t>
      </w:r>
      <w:proofErr w:type="spellEnd"/>
      <w:r w:rsidRPr="00FF371A">
        <w:t xml:space="preserve"> </w:t>
      </w:r>
      <w:proofErr w:type="spellStart"/>
      <w:r w:rsidRPr="00FF371A">
        <w:t>inspirasi</w:t>
      </w:r>
      <w:proofErr w:type="spellEnd"/>
      <w:r w:rsidRPr="00FF371A">
        <w:t xml:space="preserve"> (</w:t>
      </w:r>
      <w:proofErr w:type="spellStart"/>
      <w:r w:rsidRPr="00FF371A">
        <w:t>abstrak</w:t>
      </w:r>
      <w:proofErr w:type="spellEnd"/>
      <w:r w:rsidRPr="00FF371A">
        <w:t xml:space="preserve">) yang </w:t>
      </w:r>
      <w:proofErr w:type="spellStart"/>
      <w:r w:rsidRPr="00FF371A">
        <w:t>bisa</w:t>
      </w:r>
      <w:proofErr w:type="spellEnd"/>
      <w:r w:rsidRPr="00FF371A">
        <w:t xml:space="preserve"> </w:t>
      </w:r>
      <w:proofErr w:type="spellStart"/>
      <w:r w:rsidRPr="00FF371A">
        <w:t>dipakai</w:t>
      </w:r>
      <w:proofErr w:type="spellEnd"/>
      <w:r w:rsidRPr="00FF371A">
        <w:t xml:space="preserve"> </w:t>
      </w:r>
      <w:proofErr w:type="spellStart"/>
      <w:r w:rsidRPr="00FF371A">
        <w:t>ataupun</w:t>
      </w:r>
      <w:proofErr w:type="spellEnd"/>
      <w:r w:rsidRPr="00FF371A">
        <w:t xml:space="preserve"> </w:t>
      </w:r>
      <w:proofErr w:type="spellStart"/>
      <w:r w:rsidRPr="00FF371A">
        <w:t>membolehkan</w:t>
      </w:r>
      <w:proofErr w:type="spellEnd"/>
      <w:r w:rsidRPr="00FF371A">
        <w:t xml:space="preserve"> </w:t>
      </w:r>
      <w:proofErr w:type="spellStart"/>
      <w:r w:rsidRPr="00FF371A">
        <w:t>seseorang</w:t>
      </w:r>
      <w:proofErr w:type="spellEnd"/>
      <w:r w:rsidRPr="00FF371A">
        <w:t xml:space="preserve"> </w:t>
      </w:r>
      <w:proofErr w:type="spellStart"/>
      <w:r w:rsidRPr="00FF371A">
        <w:t>untuk</w:t>
      </w:r>
      <w:proofErr w:type="spellEnd"/>
      <w:r w:rsidRPr="00FF371A">
        <w:t xml:space="preserve"> </w:t>
      </w:r>
      <w:proofErr w:type="spellStart"/>
      <w:r w:rsidRPr="00FF371A">
        <w:t>membagi</w:t>
      </w:r>
      <w:proofErr w:type="spellEnd"/>
      <w:r w:rsidRPr="00FF371A">
        <w:t xml:space="preserve"> </w:t>
      </w:r>
      <w:proofErr w:type="spellStart"/>
      <w:r w:rsidRPr="00FF371A">
        <w:t>ataupun</w:t>
      </w:r>
      <w:proofErr w:type="spellEnd"/>
      <w:r w:rsidRPr="00FF371A">
        <w:t xml:space="preserve"> </w:t>
      </w:r>
      <w:proofErr w:type="spellStart"/>
      <w:r w:rsidRPr="00FF371A">
        <w:t>menggolongkan</w:t>
      </w:r>
      <w:proofErr w:type="spellEnd"/>
      <w:r w:rsidRPr="00FF371A">
        <w:t xml:space="preserve"> </w:t>
      </w:r>
      <w:proofErr w:type="spellStart"/>
      <w:r w:rsidRPr="00FF371A">
        <w:t>suatu</w:t>
      </w:r>
      <w:proofErr w:type="spellEnd"/>
      <w:r w:rsidRPr="00FF371A">
        <w:t xml:space="preserve"> </w:t>
      </w:r>
      <w:proofErr w:type="spellStart"/>
      <w:r w:rsidRPr="00FF371A">
        <w:t>subjek</w:t>
      </w:r>
      <w:proofErr w:type="spellEnd"/>
      <w:r w:rsidRPr="00FF371A">
        <w:t xml:space="preserve">, </w:t>
      </w:r>
      <w:proofErr w:type="spellStart"/>
      <w:r w:rsidRPr="00FF371A">
        <w:t>maka</w:t>
      </w:r>
      <w:proofErr w:type="spellEnd"/>
      <w:r w:rsidRPr="00FF371A">
        <w:t xml:space="preserve"> </w:t>
      </w:r>
      <w:proofErr w:type="spellStart"/>
      <w:r w:rsidRPr="00FF371A">
        <w:t>subjek</w:t>
      </w:r>
      <w:proofErr w:type="spellEnd"/>
      <w:r w:rsidRPr="00FF371A">
        <w:t xml:space="preserve"> </w:t>
      </w:r>
      <w:proofErr w:type="spellStart"/>
      <w:r w:rsidRPr="00FF371A">
        <w:t>itu</w:t>
      </w:r>
      <w:proofErr w:type="spellEnd"/>
      <w:r w:rsidRPr="00FF371A">
        <w:t xml:space="preserve"> </w:t>
      </w:r>
      <w:proofErr w:type="spellStart"/>
      <w:r w:rsidRPr="00FF371A">
        <w:t>tercantum</w:t>
      </w:r>
      <w:proofErr w:type="spellEnd"/>
      <w:r w:rsidRPr="00FF371A">
        <w:t xml:space="preserve"> </w:t>
      </w:r>
      <w:proofErr w:type="spellStart"/>
      <w:r w:rsidRPr="00FF371A">
        <w:t>contoh</w:t>
      </w:r>
      <w:proofErr w:type="spellEnd"/>
      <w:r w:rsidRPr="00FF371A">
        <w:t xml:space="preserve"> </w:t>
      </w:r>
      <w:proofErr w:type="spellStart"/>
      <w:r w:rsidRPr="00FF371A">
        <w:t>konsep</w:t>
      </w:r>
      <w:proofErr w:type="spellEnd"/>
      <w:r w:rsidRPr="00FF371A">
        <w:t xml:space="preserve"> </w:t>
      </w:r>
      <w:proofErr w:type="spellStart"/>
      <w:r w:rsidRPr="00FF371A">
        <w:t>ataupun</w:t>
      </w:r>
      <w:proofErr w:type="spellEnd"/>
      <w:r w:rsidRPr="00FF371A">
        <w:t xml:space="preserve"> </w:t>
      </w:r>
      <w:proofErr w:type="spellStart"/>
      <w:r w:rsidRPr="00FF371A">
        <w:t>bukan</w:t>
      </w:r>
      <w:proofErr w:type="spellEnd"/>
      <w:r w:rsidRPr="00FF371A">
        <w:t xml:space="preserve"> </w:t>
      </w:r>
      <w:proofErr w:type="spellStart"/>
      <w:r w:rsidRPr="00FF371A">
        <w:t>konsep</w:t>
      </w:r>
      <w:proofErr w:type="spellEnd"/>
      <w:r w:rsidRPr="00FF371A">
        <w:t xml:space="preserve">. Jadi, </w:t>
      </w:r>
      <w:proofErr w:type="spellStart"/>
      <w:r w:rsidRPr="00FF371A">
        <w:t>dapat</w:t>
      </w:r>
      <w:proofErr w:type="spellEnd"/>
      <w:r w:rsidRPr="00FF371A">
        <w:t xml:space="preserve"> </w:t>
      </w:r>
      <w:proofErr w:type="spellStart"/>
      <w:r w:rsidRPr="00FF371A">
        <w:t>disimpulkan</w:t>
      </w:r>
      <w:proofErr w:type="spellEnd"/>
      <w:r w:rsidRPr="00FF371A">
        <w:t xml:space="preserve"> </w:t>
      </w:r>
      <w:proofErr w:type="spellStart"/>
      <w:r w:rsidRPr="00FF371A">
        <w:t>bahwa</w:t>
      </w:r>
      <w:proofErr w:type="spellEnd"/>
      <w:r w:rsidRPr="00FF371A">
        <w:t xml:space="preserve"> </w:t>
      </w:r>
      <w:proofErr w:type="spellStart"/>
      <w:r w:rsidRPr="00FF371A">
        <w:t>konsep</w:t>
      </w:r>
      <w:proofErr w:type="spellEnd"/>
      <w:r w:rsidRPr="00FF371A">
        <w:t xml:space="preserve"> </w:t>
      </w:r>
      <w:proofErr w:type="spellStart"/>
      <w:r w:rsidRPr="00FF371A">
        <w:t>ialah</w:t>
      </w:r>
      <w:proofErr w:type="spellEnd"/>
      <w:r w:rsidRPr="00FF371A">
        <w:t xml:space="preserve"> </w:t>
      </w:r>
      <w:proofErr w:type="spellStart"/>
      <w:r w:rsidRPr="00FF371A">
        <w:t>inspirasi</w:t>
      </w:r>
      <w:proofErr w:type="spellEnd"/>
      <w:r w:rsidRPr="00FF371A">
        <w:t xml:space="preserve"> </w:t>
      </w:r>
      <w:proofErr w:type="spellStart"/>
      <w:r w:rsidRPr="00FF371A">
        <w:t>abstrak</w:t>
      </w:r>
      <w:proofErr w:type="spellEnd"/>
      <w:r w:rsidRPr="00FF371A">
        <w:t xml:space="preserve"> yang </w:t>
      </w:r>
      <w:proofErr w:type="spellStart"/>
      <w:r w:rsidRPr="00FF371A">
        <w:t>sudah</w:t>
      </w:r>
      <w:proofErr w:type="spellEnd"/>
      <w:r w:rsidRPr="00FF371A">
        <w:t xml:space="preserve"> </w:t>
      </w:r>
      <w:proofErr w:type="spellStart"/>
      <w:r w:rsidRPr="00FF371A">
        <w:t>disusunkan</w:t>
      </w:r>
      <w:proofErr w:type="spellEnd"/>
      <w:r w:rsidRPr="00FF371A">
        <w:t xml:space="preserve"> </w:t>
      </w:r>
      <w:proofErr w:type="spellStart"/>
      <w:r w:rsidRPr="00FF371A">
        <w:t>serta</w:t>
      </w:r>
      <w:proofErr w:type="spellEnd"/>
      <w:r w:rsidRPr="00FF371A">
        <w:t xml:space="preserve"> </w:t>
      </w:r>
      <w:proofErr w:type="spellStart"/>
      <w:r w:rsidRPr="00FF371A">
        <w:t>diklasifikasikan</w:t>
      </w:r>
      <w:proofErr w:type="spellEnd"/>
      <w:r w:rsidRPr="00FF371A">
        <w:t xml:space="preserve"> </w:t>
      </w:r>
      <w:proofErr w:type="spellStart"/>
      <w:r w:rsidRPr="00FF371A">
        <w:t>menggantikan</w:t>
      </w:r>
      <w:proofErr w:type="spellEnd"/>
      <w:r w:rsidRPr="00FF371A">
        <w:t xml:space="preserve"> </w:t>
      </w:r>
      <w:proofErr w:type="spellStart"/>
      <w:r w:rsidRPr="00FF371A">
        <w:t>objek-objek</w:t>
      </w:r>
      <w:proofErr w:type="spellEnd"/>
      <w:r w:rsidRPr="00FF371A">
        <w:t xml:space="preserve"> yang </w:t>
      </w:r>
      <w:proofErr w:type="spellStart"/>
      <w:r w:rsidRPr="00FF371A">
        <w:t>mempunyai</w:t>
      </w:r>
      <w:proofErr w:type="spellEnd"/>
      <w:r w:rsidRPr="00FF371A">
        <w:t xml:space="preserve"> </w:t>
      </w:r>
      <w:proofErr w:type="spellStart"/>
      <w:r w:rsidRPr="00FF371A">
        <w:t>identitas</w:t>
      </w:r>
      <w:proofErr w:type="spellEnd"/>
      <w:r w:rsidRPr="00FF371A">
        <w:t xml:space="preserve"> </w:t>
      </w:r>
      <w:proofErr w:type="spellStart"/>
      <w:r w:rsidRPr="00FF371A">
        <w:t>serta</w:t>
      </w:r>
      <w:proofErr w:type="spellEnd"/>
      <w:r w:rsidRPr="00FF371A">
        <w:t xml:space="preserve"> </w:t>
      </w:r>
      <w:proofErr w:type="spellStart"/>
      <w:r w:rsidRPr="00FF371A">
        <w:t>ciri</w:t>
      </w:r>
      <w:proofErr w:type="spellEnd"/>
      <w:r w:rsidRPr="00FF371A">
        <w:t xml:space="preserve"> yang </w:t>
      </w:r>
      <w:proofErr w:type="spellStart"/>
      <w:r w:rsidRPr="00FF371A">
        <w:t>serupa</w:t>
      </w:r>
      <w:proofErr w:type="spellEnd"/>
      <w:r w:rsidRPr="00FF371A">
        <w:t xml:space="preserve"> yang </w:t>
      </w:r>
      <w:proofErr w:type="spellStart"/>
      <w:r w:rsidRPr="00FF371A">
        <w:t>didapat</w:t>
      </w:r>
      <w:proofErr w:type="spellEnd"/>
      <w:r w:rsidRPr="00FF371A">
        <w:t xml:space="preserve"> </w:t>
      </w:r>
      <w:proofErr w:type="spellStart"/>
      <w:r w:rsidRPr="00FF371A">
        <w:t>dari</w:t>
      </w:r>
      <w:proofErr w:type="spellEnd"/>
      <w:r w:rsidRPr="00FF371A">
        <w:t xml:space="preserve"> </w:t>
      </w:r>
      <w:proofErr w:type="spellStart"/>
      <w:r w:rsidRPr="00FF371A">
        <w:t>peristiwa</w:t>
      </w:r>
      <w:proofErr w:type="spellEnd"/>
      <w:r w:rsidRPr="00FF371A">
        <w:t xml:space="preserve">, </w:t>
      </w:r>
      <w:proofErr w:type="spellStart"/>
      <w:r w:rsidRPr="00FF371A">
        <w:t>pengalaman</w:t>
      </w:r>
      <w:proofErr w:type="spellEnd"/>
      <w:r w:rsidRPr="00FF371A">
        <w:t xml:space="preserve">, </w:t>
      </w:r>
      <w:proofErr w:type="spellStart"/>
      <w:r w:rsidRPr="00FF371A">
        <w:t>kenyataan</w:t>
      </w:r>
      <w:proofErr w:type="spellEnd"/>
      <w:r w:rsidRPr="00FF371A">
        <w:t xml:space="preserve"> </w:t>
      </w:r>
      <w:proofErr w:type="spellStart"/>
      <w:r w:rsidRPr="00FF371A">
        <w:t>serta</w:t>
      </w:r>
      <w:proofErr w:type="spellEnd"/>
      <w:r w:rsidRPr="00FF371A">
        <w:t xml:space="preserve"> </w:t>
      </w:r>
      <w:proofErr w:type="spellStart"/>
      <w:r w:rsidRPr="00FF371A">
        <w:t>melalui</w:t>
      </w:r>
      <w:proofErr w:type="spellEnd"/>
      <w:r w:rsidRPr="00FF371A">
        <w:t xml:space="preserve"> </w:t>
      </w:r>
      <w:proofErr w:type="spellStart"/>
      <w:r w:rsidRPr="00FF371A">
        <w:t>abstraksi</w:t>
      </w:r>
      <w:proofErr w:type="spellEnd"/>
      <w:r w:rsidRPr="00FF371A">
        <w:t xml:space="preserve"> </w:t>
      </w:r>
      <w:proofErr w:type="spellStart"/>
      <w:r w:rsidRPr="00FF371A">
        <w:t>konsep</w:t>
      </w:r>
      <w:proofErr w:type="spellEnd"/>
      <w:r w:rsidRPr="00FF371A">
        <w:t>.</w:t>
      </w:r>
      <w:r>
        <w:t xml:space="preserve"> </w:t>
      </w:r>
      <w:proofErr w:type="spellStart"/>
      <w:r w:rsidRPr="00FF371A">
        <w:t>Febriyanto</w:t>
      </w:r>
      <w:proofErr w:type="spellEnd"/>
      <w:r w:rsidRPr="00FF371A">
        <w:t xml:space="preserve">, </w:t>
      </w:r>
      <w:proofErr w:type="spellStart"/>
      <w:r w:rsidRPr="00FF371A">
        <w:t>dkk</w:t>
      </w:r>
      <w:proofErr w:type="spellEnd"/>
      <w:r w:rsidRPr="00FF371A">
        <w:t xml:space="preserve"> (2018) </w:t>
      </w:r>
      <w:proofErr w:type="spellStart"/>
      <w:r w:rsidRPr="00FF371A">
        <w:t>memahi</w:t>
      </w:r>
      <w:proofErr w:type="spellEnd"/>
      <w:r w:rsidRPr="00FF371A">
        <w:t xml:space="preserve"> </w:t>
      </w:r>
      <w:proofErr w:type="spellStart"/>
      <w:r w:rsidRPr="00FF371A">
        <w:t>konsep</w:t>
      </w:r>
      <w:proofErr w:type="spellEnd"/>
      <w:r w:rsidRPr="00FF371A">
        <w:t xml:space="preserve"> </w:t>
      </w:r>
      <w:proofErr w:type="spellStart"/>
      <w:r w:rsidRPr="00FF371A">
        <w:t>adalah</w:t>
      </w:r>
      <w:proofErr w:type="spellEnd"/>
      <w:r w:rsidRPr="00FF371A">
        <w:t xml:space="preserve"> </w:t>
      </w:r>
      <w:proofErr w:type="spellStart"/>
      <w:r w:rsidRPr="00FF371A">
        <w:t>kemampuan</w:t>
      </w:r>
      <w:proofErr w:type="spellEnd"/>
      <w:r w:rsidRPr="00FF371A">
        <w:t xml:space="preserve"> </w:t>
      </w:r>
      <w:proofErr w:type="spellStart"/>
      <w:r w:rsidRPr="00FF371A">
        <w:t>siswa</w:t>
      </w:r>
      <w:proofErr w:type="spellEnd"/>
      <w:r w:rsidRPr="00FF371A">
        <w:t xml:space="preserve"> yang </w:t>
      </w:r>
      <w:proofErr w:type="spellStart"/>
      <w:r w:rsidRPr="00FF371A">
        <w:t>berupa</w:t>
      </w:r>
      <w:proofErr w:type="spellEnd"/>
      <w:r w:rsidRPr="00FF371A">
        <w:t xml:space="preserve"> </w:t>
      </w:r>
      <w:proofErr w:type="spellStart"/>
      <w:r w:rsidRPr="00FF371A">
        <w:t>penguasaan</w:t>
      </w:r>
      <w:proofErr w:type="spellEnd"/>
      <w:r w:rsidRPr="00FF371A">
        <w:t xml:space="preserve"> </w:t>
      </w:r>
      <w:proofErr w:type="spellStart"/>
      <w:r w:rsidRPr="00FF371A">
        <w:t>sejumlah</w:t>
      </w:r>
      <w:proofErr w:type="spellEnd"/>
      <w:r w:rsidRPr="00FF371A">
        <w:t xml:space="preserve"> </w:t>
      </w:r>
      <w:proofErr w:type="spellStart"/>
      <w:r w:rsidRPr="00FF371A">
        <w:t>materi</w:t>
      </w:r>
      <w:proofErr w:type="spellEnd"/>
      <w:r w:rsidRPr="00FF371A">
        <w:t xml:space="preserve"> </w:t>
      </w:r>
      <w:proofErr w:type="spellStart"/>
      <w:r w:rsidRPr="00FF371A">
        <w:t>pelajaran</w:t>
      </w:r>
      <w:proofErr w:type="spellEnd"/>
      <w:r w:rsidRPr="00FF371A">
        <w:t xml:space="preserve">, </w:t>
      </w:r>
      <w:proofErr w:type="spellStart"/>
      <w:r w:rsidRPr="00FF371A">
        <w:t>tetapi</w:t>
      </w:r>
      <w:proofErr w:type="spellEnd"/>
      <w:r w:rsidRPr="00FF371A">
        <w:t xml:space="preserve"> </w:t>
      </w:r>
      <w:proofErr w:type="spellStart"/>
      <w:r w:rsidRPr="00FF371A">
        <w:t>mampu</w:t>
      </w:r>
      <w:proofErr w:type="spellEnd"/>
      <w:r w:rsidRPr="00FF371A">
        <w:t xml:space="preserve"> </w:t>
      </w:r>
      <w:proofErr w:type="spellStart"/>
      <w:r w:rsidRPr="00FF371A">
        <w:t>menggunakannya</w:t>
      </w:r>
      <w:proofErr w:type="spellEnd"/>
      <w:r w:rsidRPr="00FF371A">
        <w:t xml:space="preserve"> </w:t>
      </w:r>
      <w:proofErr w:type="spellStart"/>
      <w:r w:rsidRPr="00FF371A">
        <w:t>kembali</w:t>
      </w:r>
      <w:proofErr w:type="spellEnd"/>
      <w:r w:rsidRPr="00FF371A">
        <w:t xml:space="preserve"> </w:t>
      </w:r>
      <w:proofErr w:type="spellStart"/>
      <w:r w:rsidRPr="00FF371A">
        <w:t>dalam</w:t>
      </w:r>
      <w:proofErr w:type="spellEnd"/>
      <w:r w:rsidRPr="00FF371A">
        <w:t xml:space="preserve"> </w:t>
      </w:r>
      <w:proofErr w:type="spellStart"/>
      <w:r w:rsidRPr="00FF371A">
        <w:t>bentuk</w:t>
      </w:r>
      <w:proofErr w:type="spellEnd"/>
      <w:r w:rsidRPr="00FF371A">
        <w:t xml:space="preserve"> lain yang </w:t>
      </w:r>
      <w:proofErr w:type="spellStart"/>
      <w:r w:rsidRPr="00FF371A">
        <w:t>mudah</w:t>
      </w:r>
      <w:proofErr w:type="spellEnd"/>
      <w:r w:rsidRPr="00FF371A">
        <w:t xml:space="preserve"> </w:t>
      </w:r>
      <w:proofErr w:type="spellStart"/>
      <w:r w:rsidRPr="00FF371A">
        <w:t>dipahami</w:t>
      </w:r>
      <w:proofErr w:type="spellEnd"/>
      <w:r w:rsidRPr="00FF371A">
        <w:t xml:space="preserve">, </w:t>
      </w:r>
      <w:proofErr w:type="spellStart"/>
      <w:r w:rsidRPr="00FF371A">
        <w:t>memberikan</w:t>
      </w:r>
      <w:proofErr w:type="spellEnd"/>
      <w:r w:rsidRPr="00FF371A">
        <w:t xml:space="preserve"> </w:t>
      </w:r>
      <w:proofErr w:type="spellStart"/>
      <w:r w:rsidRPr="00FF371A">
        <w:t>interpretasi</w:t>
      </w:r>
      <w:proofErr w:type="spellEnd"/>
      <w:r w:rsidRPr="00FF371A">
        <w:t xml:space="preserve"> data dan </w:t>
      </w:r>
      <w:proofErr w:type="spellStart"/>
      <w:r w:rsidRPr="00FF371A">
        <w:t>mampu</w:t>
      </w:r>
      <w:proofErr w:type="spellEnd"/>
      <w:r w:rsidRPr="00FF371A">
        <w:t xml:space="preserve"> </w:t>
      </w:r>
      <w:proofErr w:type="spellStart"/>
      <w:r w:rsidRPr="00FF371A">
        <w:t>menerapkan</w:t>
      </w:r>
      <w:proofErr w:type="spellEnd"/>
      <w:r w:rsidRPr="00FF371A">
        <w:t xml:space="preserve"> </w:t>
      </w:r>
      <w:proofErr w:type="spellStart"/>
      <w:r w:rsidRPr="00FF371A">
        <w:t>konsep</w:t>
      </w:r>
      <w:proofErr w:type="spellEnd"/>
      <w:r w:rsidRPr="00FF371A">
        <w:t xml:space="preserve"> </w:t>
      </w:r>
      <w:proofErr w:type="spellStart"/>
      <w:r w:rsidRPr="00FF371A">
        <w:t>dengan</w:t>
      </w:r>
      <w:proofErr w:type="spellEnd"/>
      <w:r w:rsidRPr="00FF371A">
        <w:t xml:space="preserve"> </w:t>
      </w:r>
      <w:proofErr w:type="spellStart"/>
      <w:r w:rsidRPr="00FF371A">
        <w:t>struktur</w:t>
      </w:r>
      <w:proofErr w:type="spellEnd"/>
      <w:r w:rsidRPr="00FF371A">
        <w:t xml:space="preserve"> </w:t>
      </w:r>
      <w:proofErr w:type="spellStart"/>
      <w:r w:rsidRPr="00FF371A">
        <w:t>kognitifnya</w:t>
      </w:r>
      <w:proofErr w:type="spellEnd"/>
      <w:r w:rsidRPr="00FF371A">
        <w:t>.</w:t>
      </w:r>
    </w:p>
    <w:p w14:paraId="4905C63B" w14:textId="0F74DA87" w:rsidR="00FF371A" w:rsidRPr="00FF371A" w:rsidRDefault="00FF371A" w:rsidP="00FF371A">
      <w:pPr>
        <w:spacing w:line="360" w:lineRule="auto"/>
        <w:ind w:left="851" w:firstLine="355"/>
        <w:jc w:val="both"/>
      </w:pPr>
      <w:proofErr w:type="spellStart"/>
      <w:r w:rsidRPr="00FF371A">
        <w:t>Berdasarkan</w:t>
      </w:r>
      <w:proofErr w:type="spellEnd"/>
      <w:r w:rsidRPr="00FF371A">
        <w:t xml:space="preserve"> </w:t>
      </w:r>
      <w:proofErr w:type="spellStart"/>
      <w:r w:rsidRPr="00FF371A">
        <w:t>pendapat</w:t>
      </w:r>
      <w:proofErr w:type="spellEnd"/>
      <w:r w:rsidRPr="00FF371A">
        <w:t xml:space="preserve"> </w:t>
      </w:r>
      <w:proofErr w:type="spellStart"/>
      <w:r w:rsidRPr="00FF371A">
        <w:t>diatas</w:t>
      </w:r>
      <w:proofErr w:type="spellEnd"/>
      <w:r w:rsidRPr="00FF371A">
        <w:t xml:space="preserve"> </w:t>
      </w:r>
      <w:proofErr w:type="spellStart"/>
      <w:r w:rsidRPr="00FF371A">
        <w:t>dapat</w:t>
      </w:r>
      <w:proofErr w:type="spellEnd"/>
      <w:r w:rsidRPr="00FF371A">
        <w:t xml:space="preserve"> </w:t>
      </w:r>
      <w:proofErr w:type="spellStart"/>
      <w:r w:rsidRPr="00FF371A">
        <w:t>disimpulkan</w:t>
      </w:r>
      <w:proofErr w:type="spellEnd"/>
      <w:r w:rsidRPr="00FF371A">
        <w:t xml:space="preserve"> </w:t>
      </w:r>
      <w:proofErr w:type="spellStart"/>
      <w:r w:rsidRPr="00FF371A">
        <w:t>bahwa</w:t>
      </w:r>
      <w:proofErr w:type="spellEnd"/>
      <w:r w:rsidRPr="00FF371A">
        <w:t xml:space="preserve"> </w:t>
      </w:r>
      <w:proofErr w:type="spellStart"/>
      <w:r w:rsidRPr="00FF371A">
        <w:t>pemahaman</w:t>
      </w:r>
      <w:proofErr w:type="spellEnd"/>
      <w:r w:rsidRPr="00FF371A">
        <w:t xml:space="preserve"> </w:t>
      </w:r>
      <w:proofErr w:type="spellStart"/>
      <w:r w:rsidRPr="00FF371A">
        <w:t>konsep</w:t>
      </w:r>
      <w:proofErr w:type="spellEnd"/>
      <w:r w:rsidRPr="00FF371A">
        <w:t xml:space="preserve"> </w:t>
      </w:r>
      <w:proofErr w:type="spellStart"/>
      <w:r w:rsidRPr="00FF371A">
        <w:t>merupakan</w:t>
      </w:r>
      <w:proofErr w:type="spellEnd"/>
      <w:r w:rsidRPr="00FF371A">
        <w:t xml:space="preserve"> proses </w:t>
      </w:r>
      <w:proofErr w:type="spellStart"/>
      <w:r w:rsidRPr="00FF371A">
        <w:t>memahami</w:t>
      </w:r>
      <w:proofErr w:type="spellEnd"/>
      <w:r w:rsidRPr="00FF371A">
        <w:t xml:space="preserve"> </w:t>
      </w:r>
      <w:proofErr w:type="spellStart"/>
      <w:r w:rsidRPr="00FF371A">
        <w:t>suatu</w:t>
      </w:r>
      <w:proofErr w:type="spellEnd"/>
      <w:r w:rsidRPr="00FF371A">
        <w:t xml:space="preserve"> </w:t>
      </w:r>
      <w:proofErr w:type="spellStart"/>
      <w:r w:rsidRPr="00FF371A">
        <w:t>objek</w:t>
      </w:r>
      <w:proofErr w:type="spellEnd"/>
      <w:r w:rsidRPr="00FF371A">
        <w:t xml:space="preserve"> </w:t>
      </w:r>
      <w:proofErr w:type="spellStart"/>
      <w:r w:rsidRPr="00FF371A">
        <w:t>seperti</w:t>
      </w:r>
      <w:proofErr w:type="spellEnd"/>
      <w:r w:rsidRPr="00FF371A">
        <w:t xml:space="preserve"> </w:t>
      </w:r>
      <w:proofErr w:type="spellStart"/>
      <w:r w:rsidRPr="00FF371A">
        <w:t>materi</w:t>
      </w:r>
      <w:proofErr w:type="spellEnd"/>
      <w:r w:rsidRPr="00FF371A">
        <w:t xml:space="preserve"> </w:t>
      </w:r>
      <w:proofErr w:type="spellStart"/>
      <w:r w:rsidRPr="00FF371A">
        <w:t>pembelajaran</w:t>
      </w:r>
      <w:proofErr w:type="spellEnd"/>
      <w:r w:rsidRPr="00FF371A">
        <w:t xml:space="preserve"> </w:t>
      </w:r>
      <w:proofErr w:type="spellStart"/>
      <w:r w:rsidRPr="00FF371A">
        <w:t>tertentuagar</w:t>
      </w:r>
      <w:proofErr w:type="spellEnd"/>
      <w:r w:rsidRPr="00FF371A">
        <w:t xml:space="preserve"> </w:t>
      </w:r>
      <w:proofErr w:type="spellStart"/>
      <w:r w:rsidRPr="00FF371A">
        <w:t>tidak</w:t>
      </w:r>
      <w:proofErr w:type="spellEnd"/>
      <w:r w:rsidRPr="00FF371A">
        <w:t xml:space="preserve"> </w:t>
      </w:r>
      <w:proofErr w:type="spellStart"/>
      <w:r w:rsidRPr="00FF371A">
        <w:t>hanya</w:t>
      </w:r>
      <w:proofErr w:type="spellEnd"/>
      <w:r w:rsidRPr="00FF371A">
        <w:t xml:space="preserve"> </w:t>
      </w:r>
      <w:proofErr w:type="spellStart"/>
      <w:r w:rsidRPr="00FF371A">
        <w:t>tahu</w:t>
      </w:r>
      <w:proofErr w:type="spellEnd"/>
      <w:r w:rsidRPr="00FF371A">
        <w:t xml:space="preserve"> </w:t>
      </w:r>
      <w:proofErr w:type="spellStart"/>
      <w:r w:rsidRPr="00FF371A">
        <w:t>tetapi</w:t>
      </w:r>
      <w:proofErr w:type="spellEnd"/>
      <w:r w:rsidRPr="00FF371A">
        <w:t xml:space="preserve"> juga </w:t>
      </w:r>
      <w:proofErr w:type="spellStart"/>
      <w:r w:rsidRPr="00FF371A">
        <w:t>perlu</w:t>
      </w:r>
      <w:proofErr w:type="spellEnd"/>
      <w:r w:rsidRPr="00FF371A">
        <w:t xml:space="preserve"> </w:t>
      </w:r>
      <w:proofErr w:type="spellStart"/>
      <w:r w:rsidRPr="00FF371A">
        <w:t>penguasaan</w:t>
      </w:r>
      <w:proofErr w:type="spellEnd"/>
      <w:r w:rsidRPr="00FF371A">
        <w:t xml:space="preserve"> </w:t>
      </w:r>
      <w:proofErr w:type="spellStart"/>
      <w:r w:rsidRPr="00FF371A">
        <w:t>secara</w:t>
      </w:r>
      <w:proofErr w:type="spellEnd"/>
      <w:r w:rsidRPr="00FF371A">
        <w:t xml:space="preserve"> </w:t>
      </w:r>
      <w:proofErr w:type="spellStart"/>
      <w:r w:rsidRPr="00FF371A">
        <w:t>terperinci</w:t>
      </w:r>
      <w:proofErr w:type="spellEnd"/>
      <w:r w:rsidRPr="00FF371A">
        <w:t xml:space="preserve"> dan </w:t>
      </w:r>
      <w:proofErr w:type="spellStart"/>
      <w:r w:rsidRPr="00FF371A">
        <w:t>mengaplikasikan</w:t>
      </w:r>
      <w:proofErr w:type="spellEnd"/>
      <w:r w:rsidRPr="00FF371A">
        <w:t xml:space="preserve"> </w:t>
      </w:r>
      <w:proofErr w:type="spellStart"/>
      <w:r w:rsidRPr="00FF371A">
        <w:t>konsep</w:t>
      </w:r>
      <w:proofErr w:type="spellEnd"/>
      <w:r w:rsidRPr="00FF371A">
        <w:t xml:space="preserve"> </w:t>
      </w:r>
      <w:proofErr w:type="spellStart"/>
      <w:r w:rsidRPr="00FF371A">
        <w:t>dalam</w:t>
      </w:r>
      <w:proofErr w:type="spellEnd"/>
      <w:r w:rsidRPr="00FF371A">
        <w:t xml:space="preserve"> </w:t>
      </w:r>
      <w:proofErr w:type="spellStart"/>
      <w:r w:rsidRPr="00FF371A">
        <w:t>bentuk</w:t>
      </w:r>
      <w:proofErr w:type="spellEnd"/>
      <w:r w:rsidRPr="00FF371A">
        <w:t xml:space="preserve"> lain yang </w:t>
      </w:r>
      <w:proofErr w:type="spellStart"/>
      <w:r w:rsidRPr="00FF371A">
        <w:t>mudah</w:t>
      </w:r>
      <w:proofErr w:type="spellEnd"/>
      <w:r w:rsidRPr="00FF371A">
        <w:t xml:space="preserve"> </w:t>
      </w:r>
      <w:proofErr w:type="spellStart"/>
      <w:r w:rsidRPr="00FF371A">
        <w:t>dimengerti</w:t>
      </w:r>
      <w:proofErr w:type="spellEnd"/>
      <w:r w:rsidRPr="00FF371A">
        <w:t>.</w:t>
      </w:r>
    </w:p>
    <w:p w14:paraId="5A29EB22" w14:textId="77777777" w:rsidR="00DB17F3" w:rsidRDefault="00DB17F3">
      <w:pPr>
        <w:pStyle w:val="subbab50"/>
        <w:numPr>
          <w:ilvl w:val="0"/>
          <w:numId w:val="16"/>
        </w:numPr>
        <w:spacing w:line="360" w:lineRule="auto"/>
        <w:ind w:left="851"/>
      </w:pPr>
      <w:bookmarkStart w:id="80" w:name="_Toc201867507"/>
      <w:proofErr w:type="spellStart"/>
      <w:r>
        <w:t>Indikator</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bookmarkEnd w:id="80"/>
      <w:proofErr w:type="spellEnd"/>
    </w:p>
    <w:p w14:paraId="6F8B2DE4" w14:textId="77777777" w:rsidR="00A0772B" w:rsidRDefault="00A0772B" w:rsidP="00B258A1">
      <w:pPr>
        <w:pStyle w:val="ListParagraph"/>
        <w:spacing w:line="360" w:lineRule="auto"/>
        <w:ind w:left="851" w:firstLine="425"/>
        <w:jc w:val="both"/>
      </w:pPr>
      <w:proofErr w:type="spellStart"/>
      <w:proofErr w:type="gramStart"/>
      <w:r w:rsidRPr="00C77944">
        <w:t>Menurut</w:t>
      </w:r>
      <w:proofErr w:type="spellEnd"/>
      <w:r w:rsidRPr="00C77944">
        <w:t xml:space="preserve"> </w:t>
      </w:r>
      <w:r>
        <w:t xml:space="preserve"> </w:t>
      </w:r>
      <w:proofErr w:type="spellStart"/>
      <w:r>
        <w:t>Permendikbud</w:t>
      </w:r>
      <w:proofErr w:type="spellEnd"/>
      <w:proofErr w:type="gramEnd"/>
      <w:r>
        <w:t xml:space="preserve"> </w:t>
      </w:r>
      <w:proofErr w:type="spellStart"/>
      <w:r>
        <w:t>Nomor</w:t>
      </w:r>
      <w:proofErr w:type="spellEnd"/>
      <w:r>
        <w:t xml:space="preserve"> 58 (2014) </w:t>
      </w:r>
      <w:proofErr w:type="spellStart"/>
      <w:r>
        <w:t>indikator</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dapat</w:t>
      </w:r>
      <w:proofErr w:type="spellEnd"/>
      <w:r>
        <w:t xml:space="preserve"> </w:t>
      </w:r>
      <w:proofErr w:type="spellStart"/>
      <w:r>
        <w:t>dilihat</w:t>
      </w:r>
      <w:proofErr w:type="spellEnd"/>
      <w:r>
        <w:t xml:space="preserve"> </w:t>
      </w:r>
      <w:proofErr w:type="spellStart"/>
      <w:r>
        <w:t>dari</w:t>
      </w:r>
      <w:proofErr w:type="spellEnd"/>
      <w:r>
        <w:t xml:space="preserve"> </w:t>
      </w:r>
      <w:proofErr w:type="spellStart"/>
      <w:r>
        <w:t>kemampuan</w:t>
      </w:r>
      <w:proofErr w:type="spellEnd"/>
      <w:r>
        <w:t xml:space="preserve"> </w:t>
      </w:r>
      <w:proofErr w:type="spellStart"/>
      <w:r>
        <w:t>siswa</w:t>
      </w:r>
      <w:proofErr w:type="spellEnd"/>
      <w:r>
        <w:t xml:space="preserve"> </w:t>
      </w:r>
      <w:proofErr w:type="spellStart"/>
      <w:proofErr w:type="gramStart"/>
      <w:r>
        <w:t>yaitu</w:t>
      </w:r>
      <w:proofErr w:type="spellEnd"/>
      <w:r>
        <w:t xml:space="preserve"> :</w:t>
      </w:r>
      <w:proofErr w:type="gramEnd"/>
    </w:p>
    <w:p w14:paraId="496C89CD" w14:textId="77777777" w:rsidR="00A0772B" w:rsidRDefault="00A0772B">
      <w:pPr>
        <w:pStyle w:val="ListParagraph"/>
        <w:numPr>
          <w:ilvl w:val="0"/>
          <w:numId w:val="17"/>
        </w:numPr>
        <w:spacing w:after="160" w:line="360" w:lineRule="auto"/>
        <w:ind w:left="1276"/>
        <w:jc w:val="both"/>
      </w:pPr>
      <w:proofErr w:type="spellStart"/>
      <w:r>
        <w:t>Menyatakan</w:t>
      </w:r>
      <w:proofErr w:type="spellEnd"/>
      <w:r>
        <w:t xml:space="preserve"> </w:t>
      </w:r>
      <w:proofErr w:type="spellStart"/>
      <w:r>
        <w:t>ulang</w:t>
      </w:r>
      <w:proofErr w:type="spellEnd"/>
      <w:r>
        <w:t xml:space="preserve"> </w:t>
      </w:r>
      <w:proofErr w:type="spellStart"/>
      <w:r>
        <w:t>sebuah</w:t>
      </w:r>
      <w:proofErr w:type="spellEnd"/>
      <w:r>
        <w:t xml:space="preserve"> </w:t>
      </w:r>
      <w:proofErr w:type="spellStart"/>
      <w:r>
        <w:t>konsep</w:t>
      </w:r>
      <w:proofErr w:type="spellEnd"/>
    </w:p>
    <w:p w14:paraId="63EF4E9E" w14:textId="77777777" w:rsidR="00A0772B" w:rsidRDefault="00A0772B">
      <w:pPr>
        <w:pStyle w:val="ListParagraph"/>
        <w:numPr>
          <w:ilvl w:val="0"/>
          <w:numId w:val="17"/>
        </w:numPr>
        <w:spacing w:after="160" w:line="360" w:lineRule="auto"/>
        <w:ind w:left="1276"/>
        <w:jc w:val="both"/>
      </w:pPr>
      <w:proofErr w:type="spellStart"/>
      <w:r>
        <w:t>Mengklasifikasikan</w:t>
      </w:r>
      <w:proofErr w:type="spellEnd"/>
      <w:r>
        <w:t xml:space="preserve"> </w:t>
      </w:r>
      <w:proofErr w:type="spellStart"/>
      <w:r>
        <w:t>objek-objek</w:t>
      </w:r>
      <w:proofErr w:type="spellEnd"/>
      <w:r>
        <w:t xml:space="preserve"> </w:t>
      </w:r>
      <w:proofErr w:type="spellStart"/>
      <w:r>
        <w:t>berdasarkan</w:t>
      </w:r>
      <w:proofErr w:type="spellEnd"/>
      <w:r>
        <w:t xml:space="preserve"> </w:t>
      </w:r>
      <w:proofErr w:type="spellStart"/>
      <w:r>
        <w:t>dipenuhi</w:t>
      </w:r>
      <w:proofErr w:type="spellEnd"/>
      <w:r>
        <w:t xml:space="preserve"> </w:t>
      </w:r>
      <w:proofErr w:type="spellStart"/>
      <w:r>
        <w:t>tidaknya</w:t>
      </w:r>
      <w:proofErr w:type="spellEnd"/>
      <w:r>
        <w:t xml:space="preserve"> </w:t>
      </w:r>
      <w:proofErr w:type="spellStart"/>
      <w:r>
        <w:t>persyaratan</w:t>
      </w:r>
      <w:proofErr w:type="spellEnd"/>
      <w:r>
        <w:t xml:space="preserve"> yang </w:t>
      </w:r>
      <w:proofErr w:type="spellStart"/>
      <w:r>
        <w:t>membentuk</w:t>
      </w:r>
      <w:proofErr w:type="spellEnd"/>
      <w:r>
        <w:t xml:space="preserve"> </w:t>
      </w:r>
      <w:proofErr w:type="spellStart"/>
      <w:r>
        <w:t>konsep</w:t>
      </w:r>
      <w:proofErr w:type="spellEnd"/>
      <w:r>
        <w:t xml:space="preserve"> </w:t>
      </w:r>
      <w:proofErr w:type="spellStart"/>
      <w:r>
        <w:t>tersebut</w:t>
      </w:r>
      <w:proofErr w:type="spellEnd"/>
    </w:p>
    <w:p w14:paraId="6EA7F8BC" w14:textId="77777777" w:rsidR="00A0772B" w:rsidRDefault="00A0772B">
      <w:pPr>
        <w:pStyle w:val="ListParagraph"/>
        <w:numPr>
          <w:ilvl w:val="0"/>
          <w:numId w:val="17"/>
        </w:numPr>
        <w:spacing w:after="160" w:line="360" w:lineRule="auto"/>
        <w:ind w:left="1276"/>
        <w:jc w:val="both"/>
      </w:pPr>
      <w:proofErr w:type="spellStart"/>
      <w:r>
        <w:t>Mengidentifikasi</w:t>
      </w:r>
      <w:proofErr w:type="spellEnd"/>
      <w:r>
        <w:t xml:space="preserve"> </w:t>
      </w:r>
      <w:proofErr w:type="spellStart"/>
      <w:r>
        <w:t>sifat-sifat</w:t>
      </w:r>
      <w:proofErr w:type="spellEnd"/>
      <w:r>
        <w:t xml:space="preserve"> </w:t>
      </w:r>
      <w:proofErr w:type="spellStart"/>
      <w:r>
        <w:t>operasi</w:t>
      </w:r>
      <w:proofErr w:type="spellEnd"/>
      <w:r>
        <w:t xml:space="preserve"> </w:t>
      </w:r>
      <w:proofErr w:type="spellStart"/>
      <w:r>
        <w:t>atau</w:t>
      </w:r>
      <w:proofErr w:type="spellEnd"/>
      <w:r>
        <w:t xml:space="preserve"> </w:t>
      </w:r>
      <w:proofErr w:type="spellStart"/>
      <w:r>
        <w:t>konsep</w:t>
      </w:r>
      <w:proofErr w:type="spellEnd"/>
    </w:p>
    <w:p w14:paraId="3CFE2F5F" w14:textId="77777777" w:rsidR="00A0772B" w:rsidRDefault="00A0772B">
      <w:pPr>
        <w:pStyle w:val="ListParagraph"/>
        <w:numPr>
          <w:ilvl w:val="0"/>
          <w:numId w:val="17"/>
        </w:numPr>
        <w:spacing w:after="160" w:line="360" w:lineRule="auto"/>
        <w:ind w:left="1276"/>
        <w:jc w:val="both"/>
      </w:pPr>
      <w:proofErr w:type="spellStart"/>
      <w:r>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logis</w:t>
      </w:r>
      <w:proofErr w:type="spellEnd"/>
    </w:p>
    <w:p w14:paraId="7E6C18B7" w14:textId="77777777" w:rsidR="00A0772B" w:rsidRDefault="00A0772B">
      <w:pPr>
        <w:pStyle w:val="ListParagraph"/>
        <w:numPr>
          <w:ilvl w:val="0"/>
          <w:numId w:val="17"/>
        </w:numPr>
        <w:spacing w:after="160" w:line="360" w:lineRule="auto"/>
        <w:ind w:left="1276"/>
        <w:jc w:val="both"/>
      </w:pPr>
      <w:proofErr w:type="spellStart"/>
      <w:r>
        <w:t>Memberikan</w:t>
      </w:r>
      <w:proofErr w:type="spellEnd"/>
      <w:r>
        <w:t xml:space="preserve"> </w:t>
      </w:r>
      <w:proofErr w:type="spellStart"/>
      <w:r>
        <w:t>contoh</w:t>
      </w:r>
      <w:proofErr w:type="spellEnd"/>
      <w:r>
        <w:t xml:space="preserve"> </w:t>
      </w:r>
      <w:proofErr w:type="spellStart"/>
      <w:r>
        <w:t>atau</w:t>
      </w:r>
      <w:proofErr w:type="spellEnd"/>
      <w:r>
        <w:t xml:space="preserve"> </w:t>
      </w:r>
      <w:proofErr w:type="spellStart"/>
      <w:r>
        <w:t>contoh</w:t>
      </w:r>
      <w:proofErr w:type="spellEnd"/>
      <w:r>
        <w:t xml:space="preserve"> </w:t>
      </w:r>
      <w:proofErr w:type="spellStart"/>
      <w:r>
        <w:t>kontra</w:t>
      </w:r>
      <w:proofErr w:type="spellEnd"/>
      <w:r>
        <w:t xml:space="preserve"> </w:t>
      </w:r>
      <w:proofErr w:type="spellStart"/>
      <w:r>
        <w:t>dari</w:t>
      </w:r>
      <w:proofErr w:type="spellEnd"/>
      <w:r>
        <w:t xml:space="preserve"> </w:t>
      </w:r>
      <w:proofErr w:type="spellStart"/>
      <w:r>
        <w:t>konsep</w:t>
      </w:r>
      <w:proofErr w:type="spellEnd"/>
      <w:r>
        <w:t xml:space="preserve"> yang </w:t>
      </w:r>
      <w:proofErr w:type="spellStart"/>
      <w:r>
        <w:t>dipelajari</w:t>
      </w:r>
      <w:proofErr w:type="spellEnd"/>
      <w:r>
        <w:t>.</w:t>
      </w:r>
    </w:p>
    <w:p w14:paraId="13FD1015" w14:textId="77777777" w:rsidR="00A0772B" w:rsidRDefault="00A0772B">
      <w:pPr>
        <w:pStyle w:val="ListParagraph"/>
        <w:numPr>
          <w:ilvl w:val="0"/>
          <w:numId w:val="17"/>
        </w:numPr>
        <w:spacing w:after="160" w:line="360" w:lineRule="auto"/>
        <w:ind w:left="1276"/>
        <w:jc w:val="both"/>
      </w:pPr>
      <w:proofErr w:type="spellStart"/>
      <w:r>
        <w:t>Menyajikan</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bentuk</w:t>
      </w:r>
      <w:proofErr w:type="spellEnd"/>
      <w:r>
        <w:t xml:space="preserve"> </w:t>
      </w:r>
      <w:proofErr w:type="spellStart"/>
      <w:r>
        <w:t>respesentasi</w:t>
      </w:r>
      <w:proofErr w:type="spellEnd"/>
      <w:r>
        <w:t xml:space="preserve"> </w:t>
      </w:r>
      <w:proofErr w:type="spellStart"/>
      <w:r>
        <w:t>matematis</w:t>
      </w:r>
      <w:proofErr w:type="spellEnd"/>
      <w:r>
        <w:t>.</w:t>
      </w:r>
    </w:p>
    <w:p w14:paraId="6E5EA2CF" w14:textId="77777777" w:rsidR="00A0772B" w:rsidRDefault="00A0772B">
      <w:pPr>
        <w:pStyle w:val="ListParagraph"/>
        <w:numPr>
          <w:ilvl w:val="0"/>
          <w:numId w:val="17"/>
        </w:numPr>
        <w:spacing w:after="160" w:line="360" w:lineRule="auto"/>
        <w:ind w:left="1276"/>
        <w:jc w:val="both"/>
      </w:pPr>
      <w:proofErr w:type="spellStart"/>
      <w:r>
        <w:t>Mengembangkan</w:t>
      </w:r>
      <w:proofErr w:type="spellEnd"/>
      <w:r>
        <w:t xml:space="preserve"> </w:t>
      </w:r>
      <w:proofErr w:type="spellStart"/>
      <w:r>
        <w:t>syarat</w:t>
      </w:r>
      <w:proofErr w:type="spellEnd"/>
      <w:r>
        <w:t xml:space="preserve"> </w:t>
      </w:r>
      <w:proofErr w:type="spellStart"/>
      <w:r>
        <w:t>perlu</w:t>
      </w:r>
      <w:proofErr w:type="spellEnd"/>
      <w:r>
        <w:t xml:space="preserve"> dan </w:t>
      </w:r>
      <w:proofErr w:type="spellStart"/>
      <w:r>
        <w:t>atay</w:t>
      </w:r>
      <w:proofErr w:type="spellEnd"/>
      <w:r>
        <w:t xml:space="preserve"> </w:t>
      </w:r>
      <w:proofErr w:type="spellStart"/>
      <w:r>
        <w:t>syarat</w:t>
      </w:r>
      <w:proofErr w:type="spellEnd"/>
      <w:r>
        <w:t xml:space="preserve"> </w:t>
      </w:r>
      <w:proofErr w:type="spellStart"/>
      <w:r>
        <w:t>cukup</w:t>
      </w:r>
      <w:proofErr w:type="spellEnd"/>
      <w:r>
        <w:t xml:space="preserve"> </w:t>
      </w:r>
      <w:proofErr w:type="spellStart"/>
      <w:r>
        <w:t>dari</w:t>
      </w:r>
      <w:proofErr w:type="spellEnd"/>
      <w:r>
        <w:t xml:space="preserve"> </w:t>
      </w:r>
      <w:proofErr w:type="spellStart"/>
      <w:r>
        <w:t>suatu</w:t>
      </w:r>
      <w:proofErr w:type="spellEnd"/>
      <w:r>
        <w:t xml:space="preserve"> </w:t>
      </w:r>
      <w:proofErr w:type="spellStart"/>
      <w:r>
        <w:t>konsep</w:t>
      </w:r>
      <w:proofErr w:type="spellEnd"/>
    </w:p>
    <w:p w14:paraId="3F98CD58" w14:textId="77777777" w:rsidR="00A0772B" w:rsidRDefault="00A0772B">
      <w:pPr>
        <w:pStyle w:val="ListParagraph"/>
        <w:numPr>
          <w:ilvl w:val="0"/>
          <w:numId w:val="17"/>
        </w:numPr>
        <w:spacing w:after="160" w:line="360" w:lineRule="auto"/>
        <w:ind w:left="1276"/>
        <w:jc w:val="both"/>
      </w:pPr>
      <w:proofErr w:type="spellStart"/>
      <w:r>
        <w:lastRenderedPageBreak/>
        <w:t>Mengaitkan</w:t>
      </w:r>
      <w:proofErr w:type="spellEnd"/>
      <w:r>
        <w:t xml:space="preserve"> </w:t>
      </w:r>
      <w:proofErr w:type="spellStart"/>
      <w:r>
        <w:t>berbagai</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matematis</w:t>
      </w:r>
      <w:proofErr w:type="spellEnd"/>
      <w:r>
        <w:t xml:space="preserve"> </w:t>
      </w:r>
      <w:proofErr w:type="spellStart"/>
      <w:r>
        <w:t>maupun</w:t>
      </w:r>
      <w:proofErr w:type="spellEnd"/>
      <w:r>
        <w:t xml:space="preserve"> </w:t>
      </w:r>
      <w:proofErr w:type="spellStart"/>
      <w:r>
        <w:t>diluar</w:t>
      </w:r>
      <w:proofErr w:type="spellEnd"/>
      <w:r>
        <w:t xml:space="preserve"> </w:t>
      </w:r>
      <w:proofErr w:type="spellStart"/>
      <w:r>
        <w:t>matematis</w:t>
      </w:r>
      <w:proofErr w:type="spellEnd"/>
      <w:r>
        <w:t>.</w:t>
      </w:r>
    </w:p>
    <w:p w14:paraId="640A8368" w14:textId="77777777" w:rsidR="00A0772B" w:rsidRDefault="00A0772B" w:rsidP="00B258A1">
      <w:pPr>
        <w:pStyle w:val="ListParagraph"/>
        <w:spacing w:line="360" w:lineRule="auto"/>
        <w:ind w:left="851" w:firstLine="425"/>
        <w:jc w:val="both"/>
      </w:pPr>
      <w:proofErr w:type="spellStart"/>
      <w:r>
        <w:t>Menurut</w:t>
      </w:r>
      <w:proofErr w:type="spellEnd"/>
      <w:r>
        <w:t xml:space="preserve"> </w:t>
      </w:r>
      <w:proofErr w:type="spellStart"/>
      <w:r>
        <w:t>Mukrimatin</w:t>
      </w:r>
      <w:proofErr w:type="spellEnd"/>
      <w:r>
        <w:t xml:space="preserve">, </w:t>
      </w:r>
      <w:proofErr w:type="spellStart"/>
      <w:r>
        <w:t>dkk</w:t>
      </w:r>
      <w:proofErr w:type="spellEnd"/>
      <w:r>
        <w:t xml:space="preserve"> (2018) </w:t>
      </w:r>
      <w:proofErr w:type="spellStart"/>
      <w:r>
        <w:t>berpendapat</w:t>
      </w:r>
      <w:proofErr w:type="spellEnd"/>
      <w:r>
        <w:t xml:space="preserve"> </w:t>
      </w:r>
      <w:proofErr w:type="spellStart"/>
      <w:r>
        <w:t>indikator</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matematis</w:t>
      </w:r>
      <w:proofErr w:type="spellEnd"/>
      <w:r>
        <w:t xml:space="preserve"> </w:t>
      </w:r>
      <w:proofErr w:type="spellStart"/>
      <w:proofErr w:type="gramStart"/>
      <w:r>
        <w:t>yaitu</w:t>
      </w:r>
      <w:proofErr w:type="spellEnd"/>
      <w:r>
        <w:t xml:space="preserve"> :</w:t>
      </w:r>
      <w:proofErr w:type="gramEnd"/>
    </w:p>
    <w:p w14:paraId="02600FD7" w14:textId="77777777" w:rsidR="00A0772B" w:rsidRDefault="00A0772B">
      <w:pPr>
        <w:pStyle w:val="ListParagraph"/>
        <w:numPr>
          <w:ilvl w:val="0"/>
          <w:numId w:val="19"/>
        </w:numPr>
        <w:spacing w:after="160" w:line="360" w:lineRule="auto"/>
        <w:ind w:left="1276"/>
        <w:jc w:val="both"/>
      </w:pPr>
      <w:proofErr w:type="spellStart"/>
      <w:r w:rsidRPr="0074062F">
        <w:t>Menyatakan</w:t>
      </w:r>
      <w:proofErr w:type="spellEnd"/>
      <w:r w:rsidRPr="0074062F">
        <w:t xml:space="preserve"> </w:t>
      </w:r>
      <w:proofErr w:type="spellStart"/>
      <w:r w:rsidRPr="0074062F">
        <w:t>ulang</w:t>
      </w:r>
      <w:proofErr w:type="spellEnd"/>
      <w:r w:rsidRPr="0074062F">
        <w:t xml:space="preserve"> </w:t>
      </w:r>
      <w:proofErr w:type="spellStart"/>
      <w:r w:rsidRPr="0074062F">
        <w:t>sebuah</w:t>
      </w:r>
      <w:proofErr w:type="spellEnd"/>
      <w:r w:rsidRPr="0074062F">
        <w:t xml:space="preserve"> </w:t>
      </w:r>
      <w:proofErr w:type="spellStart"/>
      <w:r w:rsidRPr="0074062F">
        <w:t>konsep</w:t>
      </w:r>
      <w:proofErr w:type="spellEnd"/>
      <w:r>
        <w:t>.</w:t>
      </w:r>
    </w:p>
    <w:p w14:paraId="3A4C6387" w14:textId="77777777" w:rsidR="00A0772B" w:rsidRDefault="00A0772B">
      <w:pPr>
        <w:pStyle w:val="ListParagraph"/>
        <w:numPr>
          <w:ilvl w:val="0"/>
          <w:numId w:val="19"/>
        </w:numPr>
        <w:spacing w:after="160" w:line="360" w:lineRule="auto"/>
        <w:ind w:left="1276"/>
        <w:jc w:val="both"/>
      </w:pPr>
      <w:proofErr w:type="spellStart"/>
      <w:r w:rsidRPr="0074062F">
        <w:t>Mengklasifikasikan</w:t>
      </w:r>
      <w:proofErr w:type="spellEnd"/>
      <w:r w:rsidRPr="0074062F">
        <w:t xml:space="preserve"> </w:t>
      </w:r>
      <w:proofErr w:type="spellStart"/>
      <w:r w:rsidRPr="0074062F">
        <w:t>objek-objek</w:t>
      </w:r>
      <w:proofErr w:type="spellEnd"/>
      <w:r w:rsidRPr="0074062F">
        <w:t xml:space="preserve"> </w:t>
      </w:r>
      <w:proofErr w:type="spellStart"/>
      <w:r w:rsidRPr="0074062F">
        <w:t>menurut</w:t>
      </w:r>
      <w:proofErr w:type="spellEnd"/>
      <w:r w:rsidRPr="0074062F">
        <w:t xml:space="preserve"> </w:t>
      </w:r>
      <w:proofErr w:type="spellStart"/>
      <w:r w:rsidRPr="0074062F">
        <w:t>sifat-sifat</w:t>
      </w:r>
      <w:proofErr w:type="spellEnd"/>
      <w:r w:rsidRPr="0074062F">
        <w:t xml:space="preserve"> </w:t>
      </w:r>
      <w:proofErr w:type="spellStart"/>
      <w:r w:rsidRPr="0074062F">
        <w:t>tertentu</w:t>
      </w:r>
      <w:proofErr w:type="spellEnd"/>
      <w:r w:rsidRPr="0074062F">
        <w:t xml:space="preserve"> (</w:t>
      </w:r>
      <w:proofErr w:type="spellStart"/>
      <w:r w:rsidRPr="0074062F">
        <w:t>sesuai</w:t>
      </w:r>
      <w:proofErr w:type="spellEnd"/>
      <w:r w:rsidRPr="0074062F">
        <w:t xml:space="preserve"> </w:t>
      </w:r>
      <w:proofErr w:type="spellStart"/>
      <w:r w:rsidRPr="0074062F">
        <w:t>dengan</w:t>
      </w:r>
      <w:proofErr w:type="spellEnd"/>
      <w:r w:rsidRPr="0074062F">
        <w:t xml:space="preserve"> </w:t>
      </w:r>
      <w:proofErr w:type="spellStart"/>
      <w:r w:rsidRPr="0074062F">
        <w:t>konsepnya</w:t>
      </w:r>
      <w:proofErr w:type="spellEnd"/>
      <w:r w:rsidRPr="0074062F">
        <w:t>)</w:t>
      </w:r>
      <w:r>
        <w:t>.</w:t>
      </w:r>
    </w:p>
    <w:p w14:paraId="1F930345" w14:textId="77777777" w:rsidR="00A0772B" w:rsidRDefault="00A0772B">
      <w:pPr>
        <w:pStyle w:val="ListParagraph"/>
        <w:numPr>
          <w:ilvl w:val="0"/>
          <w:numId w:val="19"/>
        </w:numPr>
        <w:spacing w:after="160" w:line="360" w:lineRule="auto"/>
        <w:ind w:left="1276"/>
        <w:jc w:val="both"/>
      </w:pPr>
      <w:proofErr w:type="spellStart"/>
      <w:r w:rsidRPr="0074062F">
        <w:t>Memberikan</w:t>
      </w:r>
      <w:proofErr w:type="spellEnd"/>
      <w:r w:rsidRPr="0074062F">
        <w:t xml:space="preserve"> </w:t>
      </w:r>
      <w:proofErr w:type="spellStart"/>
      <w:r w:rsidRPr="0074062F">
        <w:t>contoh</w:t>
      </w:r>
      <w:proofErr w:type="spellEnd"/>
      <w:r w:rsidRPr="0074062F">
        <w:t xml:space="preserve"> dan </w:t>
      </w:r>
      <w:proofErr w:type="spellStart"/>
      <w:r w:rsidRPr="0074062F">
        <w:t>bukan</w:t>
      </w:r>
      <w:proofErr w:type="spellEnd"/>
      <w:r w:rsidRPr="0074062F">
        <w:t xml:space="preserve"> </w:t>
      </w:r>
      <w:proofErr w:type="spellStart"/>
      <w:r w:rsidRPr="0074062F">
        <w:t>contoh</w:t>
      </w:r>
      <w:proofErr w:type="spellEnd"/>
      <w:r w:rsidRPr="0074062F">
        <w:t xml:space="preserve"> </w:t>
      </w:r>
      <w:proofErr w:type="spellStart"/>
      <w:r w:rsidRPr="0074062F">
        <w:t>dari</w:t>
      </w:r>
      <w:proofErr w:type="spellEnd"/>
      <w:r w:rsidRPr="0074062F">
        <w:t xml:space="preserve"> </w:t>
      </w:r>
      <w:proofErr w:type="spellStart"/>
      <w:r w:rsidRPr="0074062F">
        <w:t>konsep</w:t>
      </w:r>
      <w:proofErr w:type="spellEnd"/>
      <w:r>
        <w:t>.</w:t>
      </w:r>
    </w:p>
    <w:p w14:paraId="65F134A6" w14:textId="77777777" w:rsidR="00A0772B" w:rsidRDefault="00A0772B">
      <w:pPr>
        <w:pStyle w:val="ListParagraph"/>
        <w:numPr>
          <w:ilvl w:val="0"/>
          <w:numId w:val="19"/>
        </w:numPr>
        <w:spacing w:after="160" w:line="360" w:lineRule="auto"/>
        <w:ind w:left="1276"/>
        <w:jc w:val="both"/>
      </w:pPr>
      <w:proofErr w:type="spellStart"/>
      <w:r w:rsidRPr="0074062F">
        <w:t>Menyajikan</w:t>
      </w:r>
      <w:proofErr w:type="spellEnd"/>
      <w:r w:rsidRPr="0074062F">
        <w:t xml:space="preserve"> </w:t>
      </w:r>
      <w:proofErr w:type="spellStart"/>
      <w:r w:rsidRPr="0074062F">
        <w:t>konsep</w:t>
      </w:r>
      <w:proofErr w:type="spellEnd"/>
      <w:r w:rsidRPr="0074062F">
        <w:t xml:space="preserve"> </w:t>
      </w:r>
      <w:proofErr w:type="spellStart"/>
      <w:r w:rsidRPr="0074062F">
        <w:t>dalam</w:t>
      </w:r>
      <w:proofErr w:type="spellEnd"/>
      <w:r w:rsidRPr="0074062F">
        <w:t xml:space="preserve"> </w:t>
      </w:r>
      <w:proofErr w:type="spellStart"/>
      <w:r w:rsidRPr="0074062F">
        <w:t>berbagai</w:t>
      </w:r>
      <w:proofErr w:type="spellEnd"/>
      <w:r w:rsidRPr="0074062F">
        <w:t xml:space="preserve"> </w:t>
      </w:r>
      <w:proofErr w:type="spellStart"/>
      <w:r w:rsidRPr="0074062F">
        <w:t>bentuk</w:t>
      </w:r>
      <w:proofErr w:type="spellEnd"/>
      <w:r w:rsidRPr="0074062F">
        <w:t xml:space="preserve"> </w:t>
      </w:r>
      <w:proofErr w:type="spellStart"/>
      <w:r w:rsidRPr="0074062F">
        <w:t>representasi</w:t>
      </w:r>
      <w:proofErr w:type="spellEnd"/>
      <w:r w:rsidRPr="0074062F">
        <w:t xml:space="preserve"> </w:t>
      </w:r>
      <w:proofErr w:type="spellStart"/>
      <w:r w:rsidRPr="0074062F">
        <w:t>matematika</w:t>
      </w:r>
      <w:r>
        <w:t>n</w:t>
      </w:r>
      <w:proofErr w:type="spellEnd"/>
      <w:r>
        <w:t>.</w:t>
      </w:r>
    </w:p>
    <w:p w14:paraId="717DA230" w14:textId="77777777" w:rsidR="00A0772B" w:rsidRDefault="00A0772B">
      <w:pPr>
        <w:pStyle w:val="ListParagraph"/>
        <w:numPr>
          <w:ilvl w:val="0"/>
          <w:numId w:val="19"/>
        </w:numPr>
        <w:spacing w:after="160" w:line="360" w:lineRule="auto"/>
        <w:ind w:left="1276"/>
        <w:jc w:val="both"/>
      </w:pPr>
      <w:proofErr w:type="spellStart"/>
      <w:r w:rsidRPr="0074062F">
        <w:t>Mengembangkan</w:t>
      </w:r>
      <w:proofErr w:type="spellEnd"/>
      <w:r w:rsidRPr="0074062F">
        <w:t xml:space="preserve"> </w:t>
      </w:r>
      <w:proofErr w:type="spellStart"/>
      <w:r w:rsidRPr="0074062F">
        <w:t>syarat</w:t>
      </w:r>
      <w:proofErr w:type="spellEnd"/>
      <w:r w:rsidRPr="0074062F">
        <w:t xml:space="preserve"> </w:t>
      </w:r>
      <w:proofErr w:type="spellStart"/>
      <w:r w:rsidRPr="0074062F">
        <w:t>perlu</w:t>
      </w:r>
      <w:proofErr w:type="spellEnd"/>
      <w:r w:rsidRPr="0074062F">
        <w:t xml:space="preserve"> </w:t>
      </w:r>
      <w:proofErr w:type="spellStart"/>
      <w:r w:rsidRPr="0074062F">
        <w:t>atau</w:t>
      </w:r>
      <w:proofErr w:type="spellEnd"/>
      <w:r w:rsidRPr="0074062F">
        <w:t xml:space="preserve"> </w:t>
      </w:r>
      <w:proofErr w:type="spellStart"/>
      <w:r w:rsidRPr="0074062F">
        <w:t>syarat</w:t>
      </w:r>
      <w:proofErr w:type="spellEnd"/>
      <w:r w:rsidRPr="0074062F">
        <w:t xml:space="preserve"> </w:t>
      </w:r>
      <w:proofErr w:type="spellStart"/>
      <w:r w:rsidRPr="0074062F">
        <w:t>cukup</w:t>
      </w:r>
      <w:proofErr w:type="spellEnd"/>
      <w:r w:rsidRPr="0074062F">
        <w:t xml:space="preserve"> </w:t>
      </w:r>
      <w:proofErr w:type="spellStart"/>
      <w:r w:rsidRPr="0074062F">
        <w:t>suatu</w:t>
      </w:r>
      <w:proofErr w:type="spellEnd"/>
      <w:r w:rsidRPr="0074062F">
        <w:t xml:space="preserve"> </w:t>
      </w:r>
      <w:proofErr w:type="spellStart"/>
      <w:r w:rsidRPr="0074062F">
        <w:t>konsep</w:t>
      </w:r>
      <w:proofErr w:type="spellEnd"/>
      <w:r>
        <w:t>.</w:t>
      </w:r>
    </w:p>
    <w:p w14:paraId="7BC3FC20" w14:textId="77777777" w:rsidR="00A0772B" w:rsidRDefault="00A0772B">
      <w:pPr>
        <w:pStyle w:val="ListParagraph"/>
        <w:numPr>
          <w:ilvl w:val="0"/>
          <w:numId w:val="19"/>
        </w:numPr>
        <w:spacing w:after="160" w:line="360" w:lineRule="auto"/>
        <w:ind w:left="1276"/>
        <w:jc w:val="both"/>
      </w:pPr>
      <w:proofErr w:type="spellStart"/>
      <w:r w:rsidRPr="0074062F">
        <w:t>Menggunakan</w:t>
      </w:r>
      <w:proofErr w:type="spellEnd"/>
      <w:r w:rsidRPr="0074062F">
        <w:t xml:space="preserve">, </w:t>
      </w:r>
      <w:proofErr w:type="spellStart"/>
      <w:r w:rsidRPr="0074062F">
        <w:t>memanfaatkan</w:t>
      </w:r>
      <w:proofErr w:type="spellEnd"/>
      <w:r w:rsidRPr="0074062F">
        <w:t xml:space="preserve">, dan </w:t>
      </w:r>
      <w:proofErr w:type="spellStart"/>
      <w:r w:rsidRPr="0074062F">
        <w:t>memilih</w:t>
      </w:r>
      <w:proofErr w:type="spellEnd"/>
      <w:r w:rsidRPr="0074062F">
        <w:t xml:space="preserve"> </w:t>
      </w:r>
      <w:proofErr w:type="spellStart"/>
      <w:r w:rsidRPr="0074062F">
        <w:t>prosedur</w:t>
      </w:r>
      <w:proofErr w:type="spellEnd"/>
      <w:r w:rsidRPr="0074062F">
        <w:t xml:space="preserve"> </w:t>
      </w:r>
      <w:proofErr w:type="spellStart"/>
      <w:r w:rsidRPr="0074062F">
        <w:t>atau</w:t>
      </w:r>
      <w:proofErr w:type="spellEnd"/>
      <w:r w:rsidRPr="0074062F">
        <w:t xml:space="preserve"> </w:t>
      </w:r>
      <w:proofErr w:type="spellStart"/>
      <w:r w:rsidRPr="0074062F">
        <w:t>operasi</w:t>
      </w:r>
      <w:proofErr w:type="spellEnd"/>
      <w:r w:rsidRPr="0074062F">
        <w:t xml:space="preserve"> </w:t>
      </w:r>
      <w:proofErr w:type="spellStart"/>
      <w:r w:rsidRPr="0074062F">
        <w:t>tertentu</w:t>
      </w:r>
      <w:proofErr w:type="spellEnd"/>
      <w:r>
        <w:t>.</w:t>
      </w:r>
    </w:p>
    <w:p w14:paraId="28AC5F06" w14:textId="77777777" w:rsidR="00A0772B" w:rsidRPr="00F45268" w:rsidRDefault="00A0772B">
      <w:pPr>
        <w:pStyle w:val="ListParagraph"/>
        <w:numPr>
          <w:ilvl w:val="0"/>
          <w:numId w:val="19"/>
        </w:numPr>
        <w:spacing w:after="160" w:line="360" w:lineRule="auto"/>
        <w:ind w:left="1276"/>
        <w:jc w:val="both"/>
      </w:pPr>
      <w:proofErr w:type="spellStart"/>
      <w:r w:rsidRPr="0074062F">
        <w:t>Mengaplikasikan</w:t>
      </w:r>
      <w:proofErr w:type="spellEnd"/>
      <w:r w:rsidRPr="0074062F">
        <w:t xml:space="preserve"> </w:t>
      </w:r>
      <w:proofErr w:type="spellStart"/>
      <w:r w:rsidRPr="0074062F">
        <w:t>konsep</w:t>
      </w:r>
      <w:proofErr w:type="spellEnd"/>
      <w:r w:rsidRPr="0074062F">
        <w:t xml:space="preserve"> </w:t>
      </w:r>
      <w:proofErr w:type="spellStart"/>
      <w:r w:rsidRPr="0074062F">
        <w:t>atau</w:t>
      </w:r>
      <w:proofErr w:type="spellEnd"/>
      <w:r w:rsidRPr="0074062F">
        <w:t xml:space="preserve"> </w:t>
      </w:r>
      <w:proofErr w:type="spellStart"/>
      <w:r w:rsidRPr="0074062F">
        <w:t>algoritma</w:t>
      </w:r>
      <w:proofErr w:type="spellEnd"/>
      <w:r w:rsidRPr="0074062F">
        <w:t xml:space="preserve"> </w:t>
      </w:r>
      <w:proofErr w:type="spellStart"/>
      <w:r w:rsidRPr="0074062F">
        <w:t>pemecahan</w:t>
      </w:r>
      <w:proofErr w:type="spellEnd"/>
      <w:r w:rsidRPr="0074062F">
        <w:t xml:space="preserve"> </w:t>
      </w:r>
      <w:proofErr w:type="spellStart"/>
      <w:r w:rsidRPr="0074062F">
        <w:t>masalah</w:t>
      </w:r>
      <w:proofErr w:type="spellEnd"/>
    </w:p>
    <w:p w14:paraId="77C62558" w14:textId="77777777" w:rsidR="00A0772B" w:rsidRDefault="00A0772B" w:rsidP="00B258A1">
      <w:pPr>
        <w:pStyle w:val="ListParagraph"/>
        <w:spacing w:line="360" w:lineRule="auto"/>
        <w:ind w:left="851" w:firstLine="425"/>
        <w:jc w:val="both"/>
      </w:pPr>
      <w:proofErr w:type="spellStart"/>
      <w:r w:rsidRPr="00D9453F">
        <w:t>Menurut</w:t>
      </w:r>
      <w:proofErr w:type="spellEnd"/>
      <w:r w:rsidRPr="00D9453F">
        <w:t xml:space="preserve"> </w:t>
      </w:r>
      <w:proofErr w:type="spellStart"/>
      <w:r>
        <w:t>Klipatrik</w:t>
      </w:r>
      <w:proofErr w:type="spellEnd"/>
      <w:r>
        <w:t xml:space="preserve"> </w:t>
      </w:r>
      <w:proofErr w:type="spellStart"/>
      <w:r>
        <w:t>dalam</w:t>
      </w:r>
      <w:proofErr w:type="spellEnd"/>
      <w:r>
        <w:t xml:space="preserve"> (</w:t>
      </w:r>
      <w:proofErr w:type="spellStart"/>
      <w:r>
        <w:t>Febriyanto</w:t>
      </w:r>
      <w:proofErr w:type="spellEnd"/>
      <w:r>
        <w:t xml:space="preserve">, 2018) </w:t>
      </w:r>
      <w:proofErr w:type="spellStart"/>
      <w:r>
        <w:t>indikator</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proofErr w:type="gramStart"/>
      <w:r>
        <w:t>matematis</w:t>
      </w:r>
      <w:proofErr w:type="spellEnd"/>
      <w:r>
        <w:t xml:space="preserve"> </w:t>
      </w:r>
      <w:r w:rsidRPr="00D9453F">
        <w:t xml:space="preserve"> </w:t>
      </w:r>
      <w:proofErr w:type="spellStart"/>
      <w:r w:rsidRPr="00D9453F">
        <w:t>adalah</w:t>
      </w:r>
      <w:proofErr w:type="spellEnd"/>
      <w:proofErr w:type="gramEnd"/>
      <w:r w:rsidRPr="00D9453F">
        <w:t xml:space="preserve"> </w:t>
      </w:r>
      <w:proofErr w:type="spellStart"/>
      <w:r w:rsidRPr="00D9453F">
        <w:t>sebagai</w:t>
      </w:r>
      <w:proofErr w:type="spellEnd"/>
      <w:r w:rsidRPr="00D9453F">
        <w:t xml:space="preserve"> </w:t>
      </w:r>
      <w:proofErr w:type="spellStart"/>
      <w:r w:rsidRPr="00D9453F">
        <w:t>berikut</w:t>
      </w:r>
      <w:proofErr w:type="spellEnd"/>
      <w:r w:rsidRPr="00D9453F">
        <w:t>:</w:t>
      </w:r>
    </w:p>
    <w:p w14:paraId="07939BB4" w14:textId="77777777" w:rsidR="00A0772B" w:rsidRDefault="00A0772B">
      <w:pPr>
        <w:pStyle w:val="ListParagraph"/>
        <w:numPr>
          <w:ilvl w:val="0"/>
          <w:numId w:val="18"/>
        </w:numPr>
        <w:spacing w:after="160" w:line="360" w:lineRule="auto"/>
        <w:ind w:left="1276"/>
        <w:jc w:val="both"/>
      </w:pPr>
      <w:proofErr w:type="spellStart"/>
      <w:r w:rsidRPr="00DC1186">
        <w:t>Menyatakan</w:t>
      </w:r>
      <w:proofErr w:type="spellEnd"/>
      <w:r w:rsidRPr="00DC1186">
        <w:t xml:space="preserve"> </w:t>
      </w:r>
      <w:proofErr w:type="spellStart"/>
      <w:r w:rsidRPr="00DC1186">
        <w:t>ulang</w:t>
      </w:r>
      <w:proofErr w:type="spellEnd"/>
      <w:r w:rsidRPr="00DC1186">
        <w:t xml:space="preserve"> </w:t>
      </w:r>
      <w:proofErr w:type="spellStart"/>
      <w:r w:rsidRPr="00DC1186">
        <w:t>konsep</w:t>
      </w:r>
      <w:proofErr w:type="spellEnd"/>
      <w:r w:rsidRPr="00DC1186">
        <w:t xml:space="preserve"> yang </w:t>
      </w:r>
      <w:proofErr w:type="spellStart"/>
      <w:r w:rsidRPr="00DC1186">
        <w:t>telah</w:t>
      </w:r>
      <w:proofErr w:type="spellEnd"/>
      <w:r w:rsidRPr="00DC1186">
        <w:t xml:space="preserve"> </w:t>
      </w:r>
      <w:proofErr w:type="spellStart"/>
      <w:r w:rsidRPr="00DC1186">
        <w:t>dipelajari</w:t>
      </w:r>
      <w:proofErr w:type="spellEnd"/>
      <w:r>
        <w:t>.</w:t>
      </w:r>
    </w:p>
    <w:p w14:paraId="44C9103F" w14:textId="77777777" w:rsidR="00A0772B" w:rsidRDefault="00A0772B">
      <w:pPr>
        <w:pStyle w:val="ListParagraph"/>
        <w:numPr>
          <w:ilvl w:val="0"/>
          <w:numId w:val="18"/>
        </w:numPr>
        <w:spacing w:after="160" w:line="360" w:lineRule="auto"/>
        <w:ind w:left="1276"/>
        <w:jc w:val="both"/>
      </w:pPr>
      <w:proofErr w:type="spellStart"/>
      <w:r w:rsidRPr="00DC1186">
        <w:t>Mengklasifikasikan</w:t>
      </w:r>
      <w:proofErr w:type="spellEnd"/>
      <w:r>
        <w:t xml:space="preserve"> </w:t>
      </w:r>
      <w:proofErr w:type="spellStart"/>
      <w:r>
        <w:t>objek-objek</w:t>
      </w:r>
      <w:proofErr w:type="spellEnd"/>
      <w:r>
        <w:t xml:space="preserve"> </w:t>
      </w:r>
      <w:proofErr w:type="spellStart"/>
      <w:r w:rsidRPr="00DC1186">
        <w:t>berdasarkan</w:t>
      </w:r>
      <w:proofErr w:type="spellEnd"/>
      <w:r w:rsidRPr="00DC1186">
        <w:t xml:space="preserve"> </w:t>
      </w:r>
      <w:proofErr w:type="spellStart"/>
      <w:r w:rsidRPr="00DC1186">
        <w:t>konsep</w:t>
      </w:r>
      <w:proofErr w:type="spellEnd"/>
      <w:r w:rsidRPr="00DC1186">
        <w:t xml:space="preserve"> </w:t>
      </w:r>
      <w:proofErr w:type="spellStart"/>
      <w:r w:rsidRPr="00DC1186">
        <w:t>matematika</w:t>
      </w:r>
      <w:proofErr w:type="spellEnd"/>
      <w:r w:rsidRPr="00DC1186">
        <w:t>,</w:t>
      </w:r>
    </w:p>
    <w:p w14:paraId="70812224" w14:textId="77777777" w:rsidR="00A0772B" w:rsidRDefault="00A0772B">
      <w:pPr>
        <w:pStyle w:val="ListParagraph"/>
        <w:numPr>
          <w:ilvl w:val="0"/>
          <w:numId w:val="18"/>
        </w:numPr>
        <w:spacing w:after="160" w:line="360" w:lineRule="auto"/>
        <w:ind w:left="1276"/>
        <w:jc w:val="both"/>
      </w:pPr>
      <w:proofErr w:type="spellStart"/>
      <w:r w:rsidRPr="00DC1186">
        <w:t>Menerapkan</w:t>
      </w:r>
      <w:proofErr w:type="spellEnd"/>
      <w:r w:rsidRPr="00DC1186">
        <w:t xml:space="preserve"> </w:t>
      </w:r>
      <w:proofErr w:type="spellStart"/>
      <w:r w:rsidRPr="00DC1186">
        <w:t>konsep</w:t>
      </w:r>
      <w:proofErr w:type="spellEnd"/>
      <w:r w:rsidRPr="00DC1186">
        <w:t xml:space="preserve"> </w:t>
      </w:r>
      <w:proofErr w:type="spellStart"/>
      <w:r w:rsidRPr="00DC1186">
        <w:t>secara</w:t>
      </w:r>
      <w:proofErr w:type="spellEnd"/>
      <w:r w:rsidRPr="00DC1186">
        <w:t xml:space="preserve"> </w:t>
      </w:r>
      <w:proofErr w:type="spellStart"/>
      <w:r w:rsidRPr="00DC1186">
        <w:t>algoritma</w:t>
      </w:r>
      <w:proofErr w:type="spellEnd"/>
      <w:r>
        <w:t>.</w:t>
      </w:r>
    </w:p>
    <w:p w14:paraId="2507B671" w14:textId="77777777" w:rsidR="00A0772B" w:rsidRDefault="00A0772B">
      <w:pPr>
        <w:pStyle w:val="ListParagraph"/>
        <w:numPr>
          <w:ilvl w:val="0"/>
          <w:numId w:val="18"/>
        </w:numPr>
        <w:spacing w:after="160" w:line="360" w:lineRule="auto"/>
        <w:ind w:left="1276"/>
        <w:jc w:val="both"/>
      </w:pPr>
      <w:proofErr w:type="spellStart"/>
      <w:r w:rsidRPr="00DC1186">
        <w:t>Memberikan</w:t>
      </w:r>
      <w:proofErr w:type="spellEnd"/>
      <w:r w:rsidRPr="00DC1186">
        <w:t xml:space="preserve"> </w:t>
      </w:r>
      <w:proofErr w:type="spellStart"/>
      <w:r w:rsidRPr="00DC1186">
        <w:t>contoh</w:t>
      </w:r>
      <w:proofErr w:type="spellEnd"/>
      <w:r w:rsidRPr="00DC1186">
        <w:t xml:space="preserve"> </w:t>
      </w:r>
      <w:proofErr w:type="spellStart"/>
      <w:r w:rsidRPr="00DC1186">
        <w:t>atau</w:t>
      </w:r>
      <w:proofErr w:type="spellEnd"/>
      <w:r w:rsidRPr="00DC1186">
        <w:t xml:space="preserve"> </w:t>
      </w:r>
      <w:proofErr w:type="spellStart"/>
      <w:r w:rsidRPr="00DC1186">
        <w:t>kontra</w:t>
      </w:r>
      <w:proofErr w:type="spellEnd"/>
      <w:r w:rsidRPr="00DC1186">
        <w:t xml:space="preserve"> </w:t>
      </w:r>
      <w:proofErr w:type="spellStart"/>
      <w:r w:rsidRPr="00DC1186">
        <w:t>contoh</w:t>
      </w:r>
      <w:proofErr w:type="spellEnd"/>
      <w:r w:rsidRPr="00DC1186">
        <w:t xml:space="preserve"> di </w:t>
      </w:r>
      <w:proofErr w:type="spellStart"/>
      <w:r w:rsidRPr="00DC1186">
        <w:t>konsep</w:t>
      </w:r>
      <w:proofErr w:type="spellEnd"/>
      <w:r w:rsidRPr="00DC1186">
        <w:t xml:space="preserve"> yang </w:t>
      </w:r>
      <w:proofErr w:type="spellStart"/>
      <w:r w:rsidRPr="00DC1186">
        <w:t>dipelajari</w:t>
      </w:r>
      <w:proofErr w:type="spellEnd"/>
      <w:r w:rsidRPr="00DC1186">
        <w:t>,</w:t>
      </w:r>
    </w:p>
    <w:p w14:paraId="33EECE2A" w14:textId="77777777" w:rsidR="00A0772B" w:rsidRDefault="00A0772B">
      <w:pPr>
        <w:pStyle w:val="ListParagraph"/>
        <w:numPr>
          <w:ilvl w:val="0"/>
          <w:numId w:val="18"/>
        </w:numPr>
        <w:spacing w:after="160" w:line="360" w:lineRule="auto"/>
        <w:ind w:left="1276"/>
        <w:jc w:val="both"/>
      </w:pPr>
      <w:proofErr w:type="spellStart"/>
      <w:r w:rsidRPr="00DC1186">
        <w:t>Menyajikan</w:t>
      </w:r>
      <w:proofErr w:type="spellEnd"/>
      <w:r w:rsidRPr="00DC1186">
        <w:t xml:space="preserve"> </w:t>
      </w:r>
      <w:proofErr w:type="spellStart"/>
      <w:r w:rsidRPr="00DC1186">
        <w:t>konsep</w:t>
      </w:r>
      <w:proofErr w:type="spellEnd"/>
      <w:r w:rsidRPr="00DC1186">
        <w:t xml:space="preserve"> </w:t>
      </w:r>
      <w:proofErr w:type="spellStart"/>
      <w:r w:rsidRPr="00DC1186">
        <w:t>dalam</w:t>
      </w:r>
      <w:proofErr w:type="spellEnd"/>
      <w:r w:rsidRPr="00DC1186">
        <w:t xml:space="preserve"> </w:t>
      </w:r>
      <w:proofErr w:type="spellStart"/>
      <w:r w:rsidRPr="00DC1186">
        <w:t>berbagai</w:t>
      </w:r>
      <w:proofErr w:type="spellEnd"/>
      <w:r w:rsidRPr="00DC1186">
        <w:t xml:space="preserve"> </w:t>
      </w:r>
      <w:proofErr w:type="spellStart"/>
      <w:r w:rsidRPr="00DC1186">
        <w:t>representasi</w:t>
      </w:r>
      <w:proofErr w:type="spellEnd"/>
      <w:r>
        <w:t>.</w:t>
      </w:r>
    </w:p>
    <w:p w14:paraId="6B67F52D" w14:textId="77777777" w:rsidR="00A0772B" w:rsidRPr="00107BB7" w:rsidRDefault="00A0772B">
      <w:pPr>
        <w:pStyle w:val="ListParagraph"/>
        <w:numPr>
          <w:ilvl w:val="0"/>
          <w:numId w:val="18"/>
        </w:numPr>
        <w:spacing w:after="160" w:line="360" w:lineRule="auto"/>
        <w:ind w:left="1276"/>
        <w:jc w:val="both"/>
      </w:pPr>
      <w:proofErr w:type="spellStart"/>
      <w:r w:rsidRPr="00DC1186">
        <w:t>Mengaitkan</w:t>
      </w:r>
      <w:proofErr w:type="spellEnd"/>
      <w:r w:rsidRPr="00DC1186">
        <w:t xml:space="preserve"> </w:t>
      </w:r>
      <w:proofErr w:type="spellStart"/>
      <w:r w:rsidRPr="00DC1186">
        <w:t>berbagai</w:t>
      </w:r>
      <w:proofErr w:type="spellEnd"/>
      <w:r w:rsidRPr="00DC1186">
        <w:t xml:space="preserve"> </w:t>
      </w:r>
      <w:proofErr w:type="spellStart"/>
      <w:r w:rsidRPr="00DC1186">
        <w:t>konsep</w:t>
      </w:r>
      <w:proofErr w:type="spellEnd"/>
      <w:r w:rsidRPr="00DC1186">
        <w:t xml:space="preserve"> </w:t>
      </w:r>
      <w:proofErr w:type="spellStart"/>
      <w:r w:rsidRPr="00DC1186">
        <w:t>matematika</w:t>
      </w:r>
      <w:proofErr w:type="spellEnd"/>
      <w:r w:rsidRPr="00DC1186">
        <w:t xml:space="preserve"> </w:t>
      </w:r>
      <w:proofErr w:type="spellStart"/>
      <w:r w:rsidRPr="00DC1186">
        <w:t>secara</w:t>
      </w:r>
      <w:proofErr w:type="spellEnd"/>
      <w:r w:rsidRPr="00DC1186">
        <w:t xml:space="preserve"> internal </w:t>
      </w:r>
      <w:proofErr w:type="spellStart"/>
      <w:r w:rsidRPr="00DC1186">
        <w:t>atau</w:t>
      </w:r>
      <w:proofErr w:type="spellEnd"/>
      <w:r w:rsidRPr="00DC1186">
        <w:t xml:space="preserve"> </w:t>
      </w:r>
      <w:proofErr w:type="spellStart"/>
      <w:r w:rsidRPr="00DC1186">
        <w:t>eksternal</w:t>
      </w:r>
      <w:proofErr w:type="spellEnd"/>
      <w:r w:rsidRPr="00DC1186">
        <w:t>,</w:t>
      </w:r>
    </w:p>
    <w:p w14:paraId="0E35A9F9" w14:textId="77777777" w:rsidR="00A0772B" w:rsidRDefault="00A0772B" w:rsidP="00B258A1">
      <w:pPr>
        <w:pStyle w:val="ListParagraph"/>
        <w:spacing w:line="360" w:lineRule="auto"/>
        <w:ind w:left="851" w:firstLine="425"/>
        <w:jc w:val="both"/>
      </w:pPr>
      <w:proofErr w:type="spellStart"/>
      <w:r w:rsidRPr="0074062F">
        <w:t>Berdasarkan</w:t>
      </w:r>
      <w:proofErr w:type="spellEnd"/>
      <w:r w:rsidRPr="0074062F">
        <w:t xml:space="preserve"> </w:t>
      </w:r>
      <w:proofErr w:type="spellStart"/>
      <w:r w:rsidRPr="0074062F">
        <w:t>indikator-indikator</w:t>
      </w:r>
      <w:proofErr w:type="spellEnd"/>
      <w:r w:rsidRPr="0074062F">
        <w:t xml:space="preserve"> di </w:t>
      </w:r>
      <w:proofErr w:type="spellStart"/>
      <w:r w:rsidRPr="0074062F">
        <w:t>atas</w:t>
      </w:r>
      <w:proofErr w:type="spellEnd"/>
      <w:r w:rsidRPr="0074062F">
        <w:t xml:space="preserve">, </w:t>
      </w:r>
      <w:proofErr w:type="spellStart"/>
      <w:r w:rsidRPr="0074062F">
        <w:t>peneliti</w:t>
      </w:r>
      <w:proofErr w:type="spellEnd"/>
      <w:r w:rsidRPr="0074062F">
        <w:t xml:space="preserve"> </w:t>
      </w:r>
      <w:proofErr w:type="spellStart"/>
      <w:r w:rsidRPr="0074062F">
        <w:t>menggunakan</w:t>
      </w:r>
      <w:proofErr w:type="spellEnd"/>
      <w:r>
        <w:t xml:space="preserve"> </w:t>
      </w:r>
      <w:proofErr w:type="spellStart"/>
      <w:r>
        <w:t>empat</w:t>
      </w:r>
      <w:proofErr w:type="spellEnd"/>
      <w:r w:rsidRPr="0074062F">
        <w:t xml:space="preserve"> </w:t>
      </w:r>
      <w:proofErr w:type="spellStart"/>
      <w:r w:rsidRPr="0074062F">
        <w:t>indikator</w:t>
      </w:r>
      <w:proofErr w:type="spellEnd"/>
      <w:r w:rsidRPr="0074062F">
        <w:t xml:space="preserve"> yang </w:t>
      </w:r>
      <w:proofErr w:type="spellStart"/>
      <w:r w:rsidRPr="0074062F">
        <w:t>dikemukakan</w:t>
      </w:r>
      <w:proofErr w:type="spellEnd"/>
      <w:r w:rsidRPr="0074062F">
        <w:t xml:space="preserve"> oleh </w:t>
      </w:r>
      <w:proofErr w:type="spellStart"/>
      <w:r w:rsidRPr="0074062F">
        <w:t>K</w:t>
      </w:r>
      <w:r>
        <w:t>li</w:t>
      </w:r>
      <w:r w:rsidRPr="0074062F">
        <w:t>patrik</w:t>
      </w:r>
      <w:proofErr w:type="spellEnd"/>
      <w:r w:rsidRPr="0074062F">
        <w:t xml:space="preserve">, </w:t>
      </w:r>
      <w:proofErr w:type="spellStart"/>
      <w:proofErr w:type="gramStart"/>
      <w:r w:rsidRPr="0074062F">
        <w:t>yaitu</w:t>
      </w:r>
      <w:proofErr w:type="spellEnd"/>
      <w:r>
        <w:t xml:space="preserve"> :</w:t>
      </w:r>
      <w:proofErr w:type="gramEnd"/>
    </w:p>
    <w:p w14:paraId="3BC67B37" w14:textId="77777777" w:rsidR="00A0772B" w:rsidRDefault="00A0772B">
      <w:pPr>
        <w:pStyle w:val="ListParagraph"/>
        <w:numPr>
          <w:ilvl w:val="0"/>
          <w:numId w:val="20"/>
        </w:numPr>
        <w:spacing w:after="160" w:line="360" w:lineRule="auto"/>
        <w:ind w:left="1276"/>
        <w:jc w:val="both"/>
      </w:pPr>
      <w:proofErr w:type="spellStart"/>
      <w:r>
        <w:t>Menyatakan</w:t>
      </w:r>
      <w:proofErr w:type="spellEnd"/>
      <w:r>
        <w:t xml:space="preserve"> </w:t>
      </w:r>
      <w:proofErr w:type="spellStart"/>
      <w:r>
        <w:t>ulang</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r>
        <w:t xml:space="preserve">, </w:t>
      </w:r>
      <w:proofErr w:type="spellStart"/>
      <w:r>
        <w:t>merupakan</w:t>
      </w:r>
      <w:proofErr w:type="spellEnd"/>
      <w:r>
        <w:t xml:space="preserve"> </w:t>
      </w:r>
      <w:proofErr w:type="spellStart"/>
      <w:r>
        <w:t>kemampuan</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mengungkapkan</w:t>
      </w:r>
      <w:proofErr w:type="spellEnd"/>
      <w:r>
        <w:t xml:space="preserve"> </w:t>
      </w:r>
      <w:proofErr w:type="spellStart"/>
      <w:r>
        <w:t>kembali</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r>
        <w:t>.</w:t>
      </w:r>
    </w:p>
    <w:p w14:paraId="4871CAF1" w14:textId="77777777" w:rsidR="00A0772B" w:rsidRDefault="00A0772B">
      <w:pPr>
        <w:pStyle w:val="ListParagraph"/>
        <w:numPr>
          <w:ilvl w:val="0"/>
          <w:numId w:val="20"/>
        </w:numPr>
        <w:spacing w:after="160" w:line="360" w:lineRule="auto"/>
        <w:ind w:left="1276"/>
        <w:jc w:val="both"/>
      </w:pPr>
      <w:proofErr w:type="spellStart"/>
      <w:r w:rsidRPr="00FC1EAD">
        <w:t>Mengklasifikasikan</w:t>
      </w:r>
      <w:proofErr w:type="spellEnd"/>
      <w:r>
        <w:t xml:space="preserve"> </w:t>
      </w:r>
      <w:proofErr w:type="spellStart"/>
      <w:r w:rsidRPr="00FC1EAD">
        <w:t>objek-objek</w:t>
      </w:r>
      <w:proofErr w:type="spellEnd"/>
      <w:r w:rsidRPr="00FC1EAD">
        <w:t xml:space="preserve"> </w:t>
      </w:r>
      <w:proofErr w:type="spellStart"/>
      <w:r w:rsidRPr="00FC1EAD">
        <w:t>berdasarkan</w:t>
      </w:r>
      <w:proofErr w:type="spellEnd"/>
      <w:r w:rsidRPr="00FC1EAD">
        <w:t xml:space="preserve"> </w:t>
      </w:r>
      <w:proofErr w:type="spellStart"/>
      <w:r w:rsidRPr="00FC1EAD">
        <w:t>konsep</w:t>
      </w:r>
      <w:proofErr w:type="spellEnd"/>
      <w:r w:rsidRPr="00FC1EAD">
        <w:t xml:space="preserve"> </w:t>
      </w:r>
      <w:proofErr w:type="spellStart"/>
      <w:r w:rsidRPr="00FC1EAD">
        <w:t>matematika</w:t>
      </w:r>
      <w:proofErr w:type="spellEnd"/>
      <w:r w:rsidRPr="00FC1EAD">
        <w:t xml:space="preserve">, </w:t>
      </w:r>
      <w:proofErr w:type="spellStart"/>
      <w:r w:rsidRPr="00FC1EAD">
        <w:t>yaitu</w:t>
      </w:r>
      <w:proofErr w:type="spellEnd"/>
      <w:r w:rsidRPr="00FC1EAD">
        <w:t xml:space="preserve"> </w:t>
      </w:r>
      <w:proofErr w:type="spellStart"/>
      <w:r w:rsidRPr="00FC1EAD">
        <w:t>kemampuan</w:t>
      </w:r>
      <w:proofErr w:type="spellEnd"/>
      <w:r w:rsidRPr="00FC1EAD">
        <w:t xml:space="preserve"> </w:t>
      </w:r>
      <w:proofErr w:type="spellStart"/>
      <w:r w:rsidRPr="00FC1EAD">
        <w:t>siswa</w:t>
      </w:r>
      <w:proofErr w:type="spellEnd"/>
      <w:r w:rsidRPr="00FC1EAD">
        <w:t xml:space="preserve"> </w:t>
      </w:r>
      <w:proofErr w:type="spellStart"/>
      <w:r w:rsidRPr="00FC1EAD">
        <w:t>dalam</w:t>
      </w:r>
      <w:proofErr w:type="spellEnd"/>
      <w:r w:rsidRPr="00FC1EAD">
        <w:t xml:space="preserve"> </w:t>
      </w:r>
      <w:proofErr w:type="spellStart"/>
      <w:r w:rsidRPr="00FC1EAD">
        <w:t>mengelompokkan</w:t>
      </w:r>
      <w:proofErr w:type="spellEnd"/>
      <w:r w:rsidRPr="00FC1EAD">
        <w:t xml:space="preserve"> </w:t>
      </w:r>
      <w:proofErr w:type="spellStart"/>
      <w:r w:rsidRPr="00FC1EAD">
        <w:t>sesuai</w:t>
      </w:r>
      <w:proofErr w:type="spellEnd"/>
      <w:r w:rsidRPr="00FC1EAD">
        <w:t xml:space="preserve"> </w:t>
      </w:r>
      <w:proofErr w:type="spellStart"/>
      <w:r w:rsidRPr="00FC1EAD">
        <w:t>konsep</w:t>
      </w:r>
      <w:proofErr w:type="spellEnd"/>
      <w:r w:rsidRPr="00FC1EAD">
        <w:t xml:space="preserve"> </w:t>
      </w:r>
      <w:proofErr w:type="spellStart"/>
      <w:r w:rsidRPr="00FC1EAD">
        <w:t>dalam</w:t>
      </w:r>
      <w:proofErr w:type="spellEnd"/>
      <w:r w:rsidRPr="00FC1EAD">
        <w:t xml:space="preserve"> </w:t>
      </w:r>
      <w:proofErr w:type="spellStart"/>
      <w:r w:rsidRPr="00FC1EAD">
        <w:t>materi</w:t>
      </w:r>
      <w:proofErr w:type="spellEnd"/>
      <w:r w:rsidRPr="00FC1EAD">
        <w:t xml:space="preserve"> </w:t>
      </w:r>
      <w:proofErr w:type="spellStart"/>
      <w:r w:rsidRPr="00FC1EAD">
        <w:t>matematika</w:t>
      </w:r>
      <w:proofErr w:type="spellEnd"/>
      <w:r>
        <w:t>.</w:t>
      </w:r>
    </w:p>
    <w:p w14:paraId="508350D9" w14:textId="77777777" w:rsidR="00A0772B" w:rsidRDefault="00A0772B">
      <w:pPr>
        <w:pStyle w:val="ListParagraph"/>
        <w:numPr>
          <w:ilvl w:val="0"/>
          <w:numId w:val="20"/>
        </w:numPr>
        <w:spacing w:after="160" w:line="360" w:lineRule="auto"/>
        <w:ind w:left="1276"/>
        <w:jc w:val="both"/>
      </w:pPr>
      <w:proofErr w:type="spellStart"/>
      <w:r>
        <w:lastRenderedPageBreak/>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algoritma</w:t>
      </w:r>
      <w:proofErr w:type="spellEnd"/>
      <w:r>
        <w:t xml:space="preserve">, </w:t>
      </w:r>
      <w:proofErr w:type="spellStart"/>
      <w:r>
        <w:t>merupakan</w:t>
      </w:r>
      <w:proofErr w:type="spellEnd"/>
      <w:r>
        <w:t xml:space="preserve"> </w:t>
      </w:r>
      <w:proofErr w:type="spellStart"/>
      <w:r>
        <w:t>kemampuan</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mengidentifikasi</w:t>
      </w:r>
      <w:proofErr w:type="spellEnd"/>
      <w:r>
        <w:t xml:space="preserve">, </w:t>
      </w:r>
      <w:proofErr w:type="spellStart"/>
      <w:r>
        <w:t>menguraikan</w:t>
      </w:r>
      <w:proofErr w:type="spellEnd"/>
      <w:r>
        <w:t xml:space="preserve">, dan </w:t>
      </w:r>
      <w:proofErr w:type="spellStart"/>
      <w:r>
        <w:t>menyelesaikan</w:t>
      </w:r>
      <w:proofErr w:type="spellEnd"/>
      <w:r>
        <w:t xml:space="preserve"> </w:t>
      </w:r>
      <w:proofErr w:type="spellStart"/>
      <w:r>
        <w:t>masalah</w:t>
      </w:r>
      <w:proofErr w:type="spellEnd"/>
      <w:r>
        <w:t xml:space="preserve"> </w:t>
      </w:r>
      <w:proofErr w:type="spellStart"/>
      <w:r>
        <w:t>dengan</w:t>
      </w:r>
      <w:proofErr w:type="spellEnd"/>
      <w:r>
        <w:t xml:space="preserve"> </w:t>
      </w:r>
      <w:proofErr w:type="spellStart"/>
      <w:r>
        <w:t>menggunakan</w:t>
      </w:r>
      <w:proofErr w:type="spellEnd"/>
      <w:r>
        <w:t xml:space="preserve"> </w:t>
      </w:r>
      <w:proofErr w:type="spellStart"/>
      <w:r>
        <w:t>langkah-langkah</w:t>
      </w:r>
      <w:proofErr w:type="spellEnd"/>
      <w:r>
        <w:t xml:space="preserve"> yang </w:t>
      </w:r>
      <w:proofErr w:type="spellStart"/>
      <w:r>
        <w:t>terstruktur</w:t>
      </w:r>
      <w:proofErr w:type="spellEnd"/>
      <w:r>
        <w:t>.</w:t>
      </w:r>
    </w:p>
    <w:p w14:paraId="33FC8751" w14:textId="77777777" w:rsidR="00A0772B" w:rsidRDefault="00A0772B">
      <w:pPr>
        <w:pStyle w:val="ListParagraph"/>
        <w:numPr>
          <w:ilvl w:val="0"/>
          <w:numId w:val="20"/>
        </w:numPr>
        <w:spacing w:after="160" w:line="360" w:lineRule="auto"/>
        <w:ind w:left="1276"/>
        <w:jc w:val="both"/>
      </w:pPr>
      <w:proofErr w:type="spellStart"/>
      <w:r w:rsidRPr="00E44085">
        <w:t>Menyajikan</w:t>
      </w:r>
      <w:proofErr w:type="spellEnd"/>
      <w:r w:rsidRPr="00E44085">
        <w:t xml:space="preserve"> </w:t>
      </w:r>
      <w:proofErr w:type="spellStart"/>
      <w:r w:rsidRPr="00E44085">
        <w:t>konsep</w:t>
      </w:r>
      <w:proofErr w:type="spellEnd"/>
      <w:r w:rsidRPr="00E44085">
        <w:t xml:space="preserve"> </w:t>
      </w:r>
      <w:proofErr w:type="spellStart"/>
      <w:r w:rsidRPr="00E44085">
        <w:t>dalam</w:t>
      </w:r>
      <w:proofErr w:type="spellEnd"/>
      <w:r w:rsidRPr="00E44085">
        <w:t xml:space="preserve"> </w:t>
      </w:r>
      <w:proofErr w:type="spellStart"/>
      <w:r w:rsidRPr="00E44085">
        <w:t>berbagai</w:t>
      </w:r>
      <w:proofErr w:type="spellEnd"/>
      <w:r w:rsidRPr="00E44085">
        <w:t xml:space="preserve"> </w:t>
      </w:r>
      <w:proofErr w:type="spellStart"/>
      <w:r w:rsidRPr="00E44085">
        <w:t>representasi</w:t>
      </w:r>
      <w:proofErr w:type="spellEnd"/>
      <w:r w:rsidRPr="00E44085">
        <w:t xml:space="preserve">, </w:t>
      </w:r>
      <w:proofErr w:type="spellStart"/>
      <w:r w:rsidRPr="00E44085">
        <w:t>yaitu</w:t>
      </w:r>
      <w:proofErr w:type="spellEnd"/>
      <w:r w:rsidRPr="00E44085">
        <w:t xml:space="preserve"> </w:t>
      </w:r>
      <w:proofErr w:type="spellStart"/>
      <w:r w:rsidRPr="00E44085">
        <w:t>kemampuan</w:t>
      </w:r>
      <w:proofErr w:type="spellEnd"/>
      <w:r w:rsidRPr="00E44085">
        <w:t xml:space="preserve"> </w:t>
      </w:r>
      <w:proofErr w:type="spellStart"/>
      <w:r w:rsidRPr="00E44085">
        <w:t>siswa</w:t>
      </w:r>
      <w:proofErr w:type="spellEnd"/>
      <w:r w:rsidRPr="00E44085">
        <w:t xml:space="preserve"> </w:t>
      </w:r>
      <w:proofErr w:type="spellStart"/>
      <w:r w:rsidRPr="00E44085">
        <w:t>dalam</w:t>
      </w:r>
      <w:proofErr w:type="spellEnd"/>
      <w:r w:rsidRPr="00E44085">
        <w:t xml:space="preserve"> </w:t>
      </w:r>
      <w:proofErr w:type="spellStart"/>
      <w:r w:rsidRPr="00E44085">
        <w:t>menyajikan</w:t>
      </w:r>
      <w:proofErr w:type="spellEnd"/>
      <w:r w:rsidRPr="00E44085">
        <w:t xml:space="preserve"> </w:t>
      </w:r>
      <w:proofErr w:type="spellStart"/>
      <w:r w:rsidRPr="00E44085">
        <w:t>konsep</w:t>
      </w:r>
      <w:proofErr w:type="spellEnd"/>
      <w:r w:rsidRPr="00E44085">
        <w:t xml:space="preserve"> </w:t>
      </w:r>
      <w:proofErr w:type="spellStart"/>
      <w:r w:rsidRPr="00E44085">
        <w:t>aljabar</w:t>
      </w:r>
      <w:proofErr w:type="spellEnd"/>
      <w:r w:rsidRPr="00E44085">
        <w:t xml:space="preserve"> </w:t>
      </w:r>
      <w:proofErr w:type="spellStart"/>
      <w:r w:rsidRPr="00E44085">
        <w:t>kedalam</w:t>
      </w:r>
      <w:proofErr w:type="spellEnd"/>
      <w:r w:rsidRPr="00E44085">
        <w:t xml:space="preserve"> </w:t>
      </w:r>
      <w:proofErr w:type="spellStart"/>
      <w:r w:rsidRPr="00E44085">
        <w:t>bentuk</w:t>
      </w:r>
      <w:proofErr w:type="spellEnd"/>
      <w:r w:rsidRPr="00E44085">
        <w:t xml:space="preserve"> </w:t>
      </w:r>
      <w:proofErr w:type="spellStart"/>
      <w:r w:rsidRPr="00E44085">
        <w:t>gambar</w:t>
      </w:r>
      <w:proofErr w:type="spellEnd"/>
      <w:r w:rsidRPr="00E44085">
        <w:t xml:space="preserve"> </w:t>
      </w:r>
      <w:proofErr w:type="spellStart"/>
      <w:r w:rsidRPr="00E44085">
        <w:t>atau</w:t>
      </w:r>
      <w:proofErr w:type="spellEnd"/>
      <w:r w:rsidRPr="00E44085">
        <w:t xml:space="preserve"> </w:t>
      </w:r>
      <w:proofErr w:type="spellStart"/>
      <w:r w:rsidRPr="00E44085">
        <w:t>simbol</w:t>
      </w:r>
      <w:proofErr w:type="spellEnd"/>
      <w:r w:rsidRPr="00E44085">
        <w:t xml:space="preserve"> </w:t>
      </w:r>
      <w:proofErr w:type="spellStart"/>
      <w:r w:rsidRPr="00E44085">
        <w:t>secara</w:t>
      </w:r>
      <w:proofErr w:type="spellEnd"/>
      <w:r w:rsidRPr="00E44085">
        <w:t xml:space="preserve"> </w:t>
      </w:r>
      <w:proofErr w:type="spellStart"/>
      <w:r w:rsidRPr="00E44085">
        <w:t>berurutan</w:t>
      </w:r>
      <w:proofErr w:type="spellEnd"/>
      <w:r w:rsidRPr="00E44085">
        <w:t xml:space="preserve"> yang </w:t>
      </w:r>
      <w:proofErr w:type="spellStart"/>
      <w:r w:rsidRPr="00E44085">
        <w:t>bersifat</w:t>
      </w:r>
      <w:proofErr w:type="spellEnd"/>
      <w:r w:rsidRPr="00E44085">
        <w:t xml:space="preserve"> </w:t>
      </w:r>
      <w:proofErr w:type="spellStart"/>
      <w:r w:rsidRPr="00E44085">
        <w:t>matematika</w:t>
      </w:r>
      <w:proofErr w:type="spellEnd"/>
      <w:r w:rsidRPr="00E44085">
        <w:t>.</w:t>
      </w:r>
    </w:p>
    <w:p w14:paraId="103568DB" w14:textId="630E3B0F" w:rsidR="00A0772B" w:rsidRPr="00A0772B" w:rsidRDefault="00A0772B" w:rsidP="00B258A1">
      <w:pPr>
        <w:spacing w:after="160" w:line="360" w:lineRule="auto"/>
        <w:ind w:left="851" w:firstLine="425"/>
        <w:jc w:val="both"/>
      </w:pPr>
      <w:proofErr w:type="spellStart"/>
      <w:r w:rsidRPr="00A0772B">
        <w:t>Peneliti</w:t>
      </w:r>
      <w:proofErr w:type="spellEnd"/>
      <w:r w:rsidRPr="00A0772B">
        <w:t xml:space="preserve"> </w:t>
      </w:r>
      <w:proofErr w:type="spellStart"/>
      <w:r w:rsidRPr="00A0772B">
        <w:t>menggunakan</w:t>
      </w:r>
      <w:proofErr w:type="spellEnd"/>
      <w:r w:rsidRPr="00A0772B">
        <w:t xml:space="preserve"> </w:t>
      </w:r>
      <w:proofErr w:type="spellStart"/>
      <w:r w:rsidRPr="00A0772B">
        <w:t>empat</w:t>
      </w:r>
      <w:proofErr w:type="spellEnd"/>
      <w:r w:rsidRPr="00A0772B">
        <w:t xml:space="preserve"> </w:t>
      </w:r>
      <w:proofErr w:type="spellStart"/>
      <w:r w:rsidRPr="00A0772B">
        <w:t>indikator</w:t>
      </w:r>
      <w:proofErr w:type="spellEnd"/>
      <w:r w:rsidRPr="00A0772B">
        <w:t xml:space="preserve"> </w:t>
      </w:r>
      <w:proofErr w:type="spellStart"/>
      <w:r w:rsidRPr="00A0772B">
        <w:t>tersebut</w:t>
      </w:r>
      <w:proofErr w:type="spellEnd"/>
      <w:r w:rsidRPr="00A0772B">
        <w:t xml:space="preserve"> </w:t>
      </w:r>
      <w:proofErr w:type="spellStart"/>
      <w:r w:rsidRPr="00A0772B">
        <w:t>karena</w:t>
      </w:r>
      <w:proofErr w:type="spellEnd"/>
      <w:r w:rsidRPr="00A0772B">
        <w:t xml:space="preserve"> </w:t>
      </w:r>
      <w:proofErr w:type="spellStart"/>
      <w:r w:rsidRPr="00A0772B">
        <w:t>siswa</w:t>
      </w:r>
      <w:proofErr w:type="spellEnd"/>
      <w:r w:rsidRPr="00A0772B">
        <w:t xml:space="preserve"> </w:t>
      </w:r>
      <w:proofErr w:type="spellStart"/>
      <w:r w:rsidRPr="00A0772B">
        <w:t>kelas</w:t>
      </w:r>
      <w:proofErr w:type="spellEnd"/>
      <w:r w:rsidRPr="00A0772B">
        <w:t xml:space="preserve"> II SD </w:t>
      </w:r>
      <w:proofErr w:type="spellStart"/>
      <w:r w:rsidRPr="00A0772B">
        <w:t>termasuk</w:t>
      </w:r>
      <w:proofErr w:type="spellEnd"/>
      <w:r w:rsidRPr="00A0772B">
        <w:t xml:space="preserve"> pada </w:t>
      </w:r>
      <w:proofErr w:type="spellStart"/>
      <w:r w:rsidRPr="00A0772B">
        <w:t>tahap</w:t>
      </w:r>
      <w:proofErr w:type="spellEnd"/>
      <w:r w:rsidRPr="00A0772B">
        <w:t xml:space="preserve"> </w:t>
      </w:r>
      <w:proofErr w:type="spellStart"/>
      <w:r w:rsidRPr="00A0772B">
        <w:t>operasional</w:t>
      </w:r>
      <w:proofErr w:type="spellEnd"/>
      <w:r w:rsidRPr="00A0772B">
        <w:t xml:space="preserve"> </w:t>
      </w:r>
      <w:proofErr w:type="spellStart"/>
      <w:r w:rsidRPr="00A0772B">
        <w:t>konkret</w:t>
      </w:r>
      <w:proofErr w:type="spellEnd"/>
      <w:r w:rsidRPr="00A0772B">
        <w:t xml:space="preserve"> yang </w:t>
      </w:r>
      <w:proofErr w:type="spellStart"/>
      <w:r w:rsidRPr="00A0772B">
        <w:t>berada</w:t>
      </w:r>
      <w:proofErr w:type="spellEnd"/>
      <w:r w:rsidRPr="00A0772B">
        <w:t xml:space="preserve"> pada </w:t>
      </w:r>
      <w:proofErr w:type="spellStart"/>
      <w:r w:rsidRPr="00A0772B">
        <w:t>usia</w:t>
      </w:r>
      <w:proofErr w:type="spellEnd"/>
      <w:r w:rsidRPr="00A0772B">
        <w:t xml:space="preserve"> 7-11 </w:t>
      </w:r>
      <w:proofErr w:type="spellStart"/>
      <w:r w:rsidRPr="00A0772B">
        <w:t>tahun</w:t>
      </w:r>
      <w:proofErr w:type="spellEnd"/>
      <w:r w:rsidRPr="00A0772B">
        <w:t xml:space="preserve">, </w:t>
      </w:r>
      <w:proofErr w:type="spellStart"/>
      <w:r w:rsidRPr="00A0772B">
        <w:t>anak</w:t>
      </w:r>
      <w:proofErr w:type="spellEnd"/>
      <w:r w:rsidRPr="00A0772B">
        <w:t xml:space="preserve"> </w:t>
      </w:r>
      <w:proofErr w:type="spellStart"/>
      <w:r w:rsidRPr="00A0772B">
        <w:t>baru</w:t>
      </w:r>
      <w:proofErr w:type="spellEnd"/>
      <w:r w:rsidRPr="00A0772B">
        <w:t xml:space="preserve"> </w:t>
      </w:r>
      <w:proofErr w:type="spellStart"/>
      <w:r w:rsidRPr="00A0772B">
        <w:t>mampu</w:t>
      </w:r>
      <w:proofErr w:type="spellEnd"/>
      <w:r w:rsidRPr="00A0772B">
        <w:t xml:space="preserve"> </w:t>
      </w:r>
      <w:proofErr w:type="spellStart"/>
      <w:r w:rsidRPr="00A0772B">
        <w:t>berpikir</w:t>
      </w:r>
      <w:proofErr w:type="spellEnd"/>
      <w:r w:rsidRPr="00A0772B">
        <w:t xml:space="preserve"> </w:t>
      </w:r>
      <w:proofErr w:type="spellStart"/>
      <w:r w:rsidRPr="00A0772B">
        <w:t>sistematis</w:t>
      </w:r>
      <w:proofErr w:type="spellEnd"/>
      <w:r w:rsidRPr="00A0772B">
        <w:t xml:space="preserve"> </w:t>
      </w:r>
      <w:proofErr w:type="spellStart"/>
      <w:r w:rsidRPr="00A0772B">
        <w:t>mengenai</w:t>
      </w:r>
      <w:proofErr w:type="spellEnd"/>
      <w:r w:rsidRPr="00A0772B">
        <w:t xml:space="preserve"> </w:t>
      </w:r>
      <w:proofErr w:type="spellStart"/>
      <w:r w:rsidRPr="00A0772B">
        <w:t>benda-benda</w:t>
      </w:r>
      <w:proofErr w:type="spellEnd"/>
      <w:r w:rsidRPr="00A0772B">
        <w:t xml:space="preserve"> dan </w:t>
      </w:r>
      <w:proofErr w:type="spellStart"/>
      <w:r w:rsidRPr="00A0772B">
        <w:t>peristiwa-peristiwa</w:t>
      </w:r>
      <w:proofErr w:type="spellEnd"/>
      <w:r w:rsidRPr="00A0772B">
        <w:t xml:space="preserve"> yang </w:t>
      </w:r>
      <w:proofErr w:type="spellStart"/>
      <w:r w:rsidRPr="00A0772B">
        <w:t>konkret</w:t>
      </w:r>
      <w:proofErr w:type="spellEnd"/>
      <w:r w:rsidRPr="00A0772B">
        <w:t xml:space="preserve">. Adapun </w:t>
      </w:r>
      <w:proofErr w:type="spellStart"/>
      <w:r w:rsidRPr="00A0772B">
        <w:t>tahap</w:t>
      </w:r>
      <w:proofErr w:type="spellEnd"/>
      <w:r w:rsidRPr="00A0772B">
        <w:t xml:space="preserve"> </w:t>
      </w:r>
      <w:proofErr w:type="spellStart"/>
      <w:r w:rsidRPr="00A0772B">
        <w:t>perkembangan</w:t>
      </w:r>
      <w:proofErr w:type="spellEnd"/>
      <w:r w:rsidRPr="00A0772B">
        <w:t xml:space="preserve"> </w:t>
      </w:r>
      <w:proofErr w:type="spellStart"/>
      <w:r w:rsidRPr="00A0772B">
        <w:t>kognitif</w:t>
      </w:r>
      <w:proofErr w:type="spellEnd"/>
      <w:r w:rsidRPr="00A0772B">
        <w:t xml:space="preserve"> </w:t>
      </w:r>
      <w:proofErr w:type="spellStart"/>
      <w:r w:rsidRPr="00A0772B">
        <w:t>menurut</w:t>
      </w:r>
      <w:proofErr w:type="spellEnd"/>
      <w:r w:rsidRPr="00A0772B">
        <w:t xml:space="preserve"> Piaget (</w:t>
      </w:r>
      <w:proofErr w:type="spellStart"/>
      <w:r w:rsidRPr="00A0772B">
        <w:t>dalam</w:t>
      </w:r>
      <w:proofErr w:type="spellEnd"/>
      <w:r w:rsidRPr="00A0772B">
        <w:t xml:space="preserve"> </w:t>
      </w:r>
      <w:proofErr w:type="spellStart"/>
      <w:r w:rsidRPr="00A0772B">
        <w:t>Nurisan</w:t>
      </w:r>
      <w:proofErr w:type="spellEnd"/>
      <w:r w:rsidRPr="00A0772B">
        <w:t xml:space="preserve"> &amp; Agustin, 2013) </w:t>
      </w:r>
      <w:proofErr w:type="spellStart"/>
      <w:proofErr w:type="gramStart"/>
      <w:r w:rsidRPr="00A0772B">
        <w:t>yaitu</w:t>
      </w:r>
      <w:proofErr w:type="spellEnd"/>
      <w:r w:rsidRPr="00A0772B">
        <w:t xml:space="preserve"> :</w:t>
      </w:r>
      <w:proofErr w:type="gramEnd"/>
    </w:p>
    <w:p w14:paraId="6C04636F" w14:textId="77777777" w:rsidR="00A0772B" w:rsidRDefault="00A0772B">
      <w:pPr>
        <w:pStyle w:val="ListParagraph"/>
        <w:numPr>
          <w:ilvl w:val="0"/>
          <w:numId w:val="21"/>
        </w:numPr>
        <w:spacing w:after="160" w:line="360" w:lineRule="auto"/>
        <w:ind w:left="1276"/>
        <w:jc w:val="both"/>
      </w:pPr>
      <w:proofErr w:type="spellStart"/>
      <w:r>
        <w:t>Tahap</w:t>
      </w:r>
      <w:proofErr w:type="spellEnd"/>
      <w:r>
        <w:t xml:space="preserve"> </w:t>
      </w:r>
      <w:proofErr w:type="spellStart"/>
      <w:r>
        <w:t>sensorik</w:t>
      </w:r>
      <w:proofErr w:type="spellEnd"/>
      <w:r>
        <w:t xml:space="preserve">-motor (0-2 </w:t>
      </w:r>
      <w:proofErr w:type="spellStart"/>
      <w:r>
        <w:t>tahun</w:t>
      </w:r>
      <w:proofErr w:type="spellEnd"/>
      <w:r>
        <w:t xml:space="preserve">) </w:t>
      </w:r>
      <w:proofErr w:type="spellStart"/>
      <w:r>
        <w:t>yakni</w:t>
      </w:r>
      <w:proofErr w:type="spellEnd"/>
      <w:r>
        <w:t xml:space="preserve"> </w:t>
      </w:r>
      <w:proofErr w:type="spellStart"/>
      <w:r>
        <w:t>hanya</w:t>
      </w:r>
      <w:proofErr w:type="spellEnd"/>
      <w:r>
        <w:t xml:space="preserve"> </w:t>
      </w:r>
      <w:proofErr w:type="spellStart"/>
      <w:r>
        <w:t>membangun</w:t>
      </w:r>
      <w:proofErr w:type="spellEnd"/>
      <w:r>
        <w:t xml:space="preserve"> </w:t>
      </w:r>
      <w:proofErr w:type="spellStart"/>
      <w:r>
        <w:t>suatu</w:t>
      </w:r>
      <w:proofErr w:type="spellEnd"/>
      <w:r>
        <w:t xml:space="preserve"> </w:t>
      </w:r>
      <w:proofErr w:type="spellStart"/>
      <w:r>
        <w:t>pemahaman</w:t>
      </w:r>
      <w:proofErr w:type="spellEnd"/>
      <w:r>
        <w:t xml:space="preserve"> </w:t>
      </w:r>
      <w:proofErr w:type="spellStart"/>
      <w:r>
        <w:t>tentang</w:t>
      </w:r>
      <w:proofErr w:type="spellEnd"/>
      <w:r>
        <w:t xml:space="preserve"> dunia </w:t>
      </w:r>
      <w:proofErr w:type="spellStart"/>
      <w:r>
        <w:t>melalui</w:t>
      </w:r>
      <w:proofErr w:type="spellEnd"/>
      <w:r>
        <w:t xml:space="preserve"> </w:t>
      </w:r>
      <w:proofErr w:type="spellStart"/>
      <w:r>
        <w:t>koordinasian</w:t>
      </w:r>
      <w:proofErr w:type="spellEnd"/>
      <w:r>
        <w:t xml:space="preserve"> </w:t>
      </w:r>
      <w:proofErr w:type="spellStart"/>
      <w:r>
        <w:t>pengalaman-pengalaman</w:t>
      </w:r>
      <w:proofErr w:type="spellEnd"/>
      <w:r>
        <w:t xml:space="preserve"> sensor </w:t>
      </w:r>
      <w:proofErr w:type="spellStart"/>
      <w:r>
        <w:t>dengan</w:t>
      </w:r>
      <w:proofErr w:type="spellEnd"/>
      <w:r>
        <w:t xml:space="preserve"> </w:t>
      </w:r>
      <w:proofErr w:type="spellStart"/>
      <w:r>
        <w:t>tindakan</w:t>
      </w:r>
      <w:proofErr w:type="spellEnd"/>
      <w:r>
        <w:t xml:space="preserve"> </w:t>
      </w:r>
      <w:proofErr w:type="spellStart"/>
      <w:r>
        <w:t>fisik</w:t>
      </w:r>
      <w:proofErr w:type="spellEnd"/>
      <w:r>
        <w:t>.</w:t>
      </w:r>
    </w:p>
    <w:p w14:paraId="7F679D45" w14:textId="77777777" w:rsidR="00A0772B" w:rsidRDefault="00A0772B">
      <w:pPr>
        <w:pStyle w:val="ListParagraph"/>
        <w:numPr>
          <w:ilvl w:val="0"/>
          <w:numId w:val="21"/>
        </w:numPr>
        <w:spacing w:after="160" w:line="360" w:lineRule="auto"/>
        <w:ind w:left="1276"/>
        <w:jc w:val="both"/>
      </w:pPr>
      <w:proofErr w:type="spellStart"/>
      <w:r>
        <w:t>Tahap</w:t>
      </w:r>
      <w:proofErr w:type="spellEnd"/>
      <w:r>
        <w:t xml:space="preserve"> </w:t>
      </w:r>
      <w:proofErr w:type="spellStart"/>
      <w:r>
        <w:t>pra</w:t>
      </w:r>
      <w:proofErr w:type="spellEnd"/>
      <w:r>
        <w:t xml:space="preserve"> </w:t>
      </w:r>
      <w:proofErr w:type="spellStart"/>
      <w:r>
        <w:t>Operasional</w:t>
      </w:r>
      <w:proofErr w:type="spellEnd"/>
      <w:r>
        <w:t xml:space="preserve"> (2-7 </w:t>
      </w:r>
      <w:proofErr w:type="spellStart"/>
      <w:r>
        <w:t>tahun</w:t>
      </w:r>
      <w:proofErr w:type="spellEnd"/>
      <w:r>
        <w:t xml:space="preserve">) </w:t>
      </w:r>
      <w:proofErr w:type="spellStart"/>
      <w:r>
        <w:t>yakni</w:t>
      </w:r>
      <w:proofErr w:type="spellEnd"/>
      <w:r>
        <w:t xml:space="preserve"> </w:t>
      </w:r>
      <w:proofErr w:type="spellStart"/>
      <w:r>
        <w:t>anak</w:t>
      </w:r>
      <w:proofErr w:type="spellEnd"/>
      <w:r>
        <w:t xml:space="preserve"> </w:t>
      </w:r>
      <w:proofErr w:type="spellStart"/>
      <w:r>
        <w:t>mulai</w:t>
      </w:r>
      <w:proofErr w:type="spellEnd"/>
      <w:r>
        <w:t xml:space="preserve"> </w:t>
      </w:r>
      <w:proofErr w:type="spellStart"/>
      <w:r>
        <w:t>mempresentasikan</w:t>
      </w:r>
      <w:proofErr w:type="spellEnd"/>
      <w:r>
        <w:t xml:space="preserve"> dunia </w:t>
      </w:r>
      <w:proofErr w:type="spellStart"/>
      <w:r>
        <w:t>dengan</w:t>
      </w:r>
      <w:proofErr w:type="spellEnd"/>
      <w:r>
        <w:t xml:space="preserve"> kata-kata dan </w:t>
      </w:r>
      <w:proofErr w:type="spellStart"/>
      <w:r>
        <w:t>gambar-gambar</w:t>
      </w:r>
      <w:proofErr w:type="spellEnd"/>
      <w:r>
        <w:t>.</w:t>
      </w:r>
    </w:p>
    <w:p w14:paraId="45095B53" w14:textId="77777777" w:rsidR="00A0772B" w:rsidRDefault="00A0772B">
      <w:pPr>
        <w:pStyle w:val="ListParagraph"/>
        <w:numPr>
          <w:ilvl w:val="0"/>
          <w:numId w:val="21"/>
        </w:numPr>
        <w:spacing w:after="160" w:line="360" w:lineRule="auto"/>
        <w:ind w:left="1276"/>
        <w:jc w:val="both"/>
      </w:pPr>
      <w:proofErr w:type="spellStart"/>
      <w:r>
        <w:t>Tahap</w:t>
      </w:r>
      <w:proofErr w:type="spellEnd"/>
      <w:r>
        <w:t xml:space="preserve"> </w:t>
      </w:r>
      <w:proofErr w:type="spellStart"/>
      <w:r>
        <w:t>operasional</w:t>
      </w:r>
      <w:proofErr w:type="spellEnd"/>
      <w:r>
        <w:t xml:space="preserve"> </w:t>
      </w:r>
      <w:proofErr w:type="spellStart"/>
      <w:r>
        <w:t>konkret</w:t>
      </w:r>
      <w:proofErr w:type="spellEnd"/>
      <w:r>
        <w:t xml:space="preserve"> (7-11 </w:t>
      </w:r>
      <w:proofErr w:type="spellStart"/>
      <w:r>
        <w:t>tahun</w:t>
      </w:r>
      <w:proofErr w:type="spellEnd"/>
      <w:r>
        <w:t xml:space="preserve">) </w:t>
      </w:r>
      <w:proofErr w:type="spellStart"/>
      <w:r>
        <w:t>yakni</w:t>
      </w:r>
      <w:proofErr w:type="spellEnd"/>
      <w:r>
        <w:t xml:space="preserve"> </w:t>
      </w:r>
      <w:proofErr w:type="spellStart"/>
      <w:r>
        <w:t>anak</w:t>
      </w:r>
      <w:proofErr w:type="spellEnd"/>
      <w:r>
        <w:t xml:space="preserve"> </w:t>
      </w:r>
      <w:proofErr w:type="spellStart"/>
      <w:r>
        <w:t>dapat</w:t>
      </w:r>
      <w:proofErr w:type="spellEnd"/>
      <w:r>
        <w:t xml:space="preserve"> </w:t>
      </w:r>
      <w:proofErr w:type="spellStart"/>
      <w:r>
        <w:t>berpikir</w:t>
      </w:r>
      <w:proofErr w:type="spellEnd"/>
      <w:r>
        <w:t xml:space="preserve"> </w:t>
      </w:r>
      <w:proofErr w:type="spellStart"/>
      <w:r>
        <w:t>secara</w:t>
      </w:r>
      <w:proofErr w:type="spellEnd"/>
      <w:r>
        <w:t xml:space="preserve"> </w:t>
      </w:r>
      <w:proofErr w:type="spellStart"/>
      <w:r>
        <w:t>logis</w:t>
      </w:r>
      <w:proofErr w:type="spellEnd"/>
      <w:r>
        <w:t xml:space="preserve"> </w:t>
      </w:r>
      <w:proofErr w:type="spellStart"/>
      <w:r>
        <w:t>mengenai</w:t>
      </w:r>
      <w:proofErr w:type="spellEnd"/>
      <w:r>
        <w:t xml:space="preserve"> </w:t>
      </w:r>
      <w:proofErr w:type="spellStart"/>
      <w:r>
        <w:t>peristiwa</w:t>
      </w:r>
      <w:proofErr w:type="spellEnd"/>
      <w:r>
        <w:t xml:space="preserve"> yang </w:t>
      </w:r>
      <w:proofErr w:type="spellStart"/>
      <w:r>
        <w:t>konkret</w:t>
      </w:r>
      <w:proofErr w:type="spellEnd"/>
      <w:r>
        <w:t xml:space="preserve"> dan </w:t>
      </w:r>
      <w:proofErr w:type="spellStart"/>
      <w:r>
        <w:t>mengklasifikasikan</w:t>
      </w:r>
      <w:proofErr w:type="spellEnd"/>
      <w:r>
        <w:t xml:space="preserve"> </w:t>
      </w:r>
      <w:proofErr w:type="spellStart"/>
      <w:r>
        <w:t>benda</w:t>
      </w:r>
      <w:proofErr w:type="spellEnd"/>
      <w:r>
        <w:t xml:space="preserve"> </w:t>
      </w:r>
      <w:proofErr w:type="spellStart"/>
      <w:r>
        <w:t>kedalam</w:t>
      </w:r>
      <w:proofErr w:type="spellEnd"/>
      <w:r>
        <w:t xml:space="preserve"> </w:t>
      </w:r>
      <w:proofErr w:type="spellStart"/>
      <w:r>
        <w:t>bentuk</w:t>
      </w:r>
      <w:proofErr w:type="spellEnd"/>
      <w:r>
        <w:t xml:space="preserve"> yang </w:t>
      </w:r>
      <w:proofErr w:type="spellStart"/>
      <w:r>
        <w:t>berbeda</w:t>
      </w:r>
      <w:proofErr w:type="spellEnd"/>
      <w:r>
        <w:t>.</w:t>
      </w:r>
    </w:p>
    <w:p w14:paraId="5A75B95F" w14:textId="02392073" w:rsidR="00FF371A" w:rsidRPr="00A87664" w:rsidRDefault="00A0772B">
      <w:pPr>
        <w:pStyle w:val="ListParagraph"/>
        <w:numPr>
          <w:ilvl w:val="0"/>
          <w:numId w:val="21"/>
        </w:numPr>
        <w:spacing w:after="160" w:line="360" w:lineRule="auto"/>
        <w:ind w:left="1276"/>
        <w:jc w:val="both"/>
      </w:pPr>
      <w:proofErr w:type="spellStart"/>
      <w:r>
        <w:t>Tahap</w:t>
      </w:r>
      <w:proofErr w:type="spellEnd"/>
      <w:r>
        <w:t xml:space="preserve"> formal </w:t>
      </w:r>
      <w:proofErr w:type="spellStart"/>
      <w:r>
        <w:t>operasional</w:t>
      </w:r>
      <w:proofErr w:type="spellEnd"/>
      <w:r>
        <w:t xml:space="preserve"> (11-dewasa) </w:t>
      </w:r>
      <w:proofErr w:type="spellStart"/>
      <w:r>
        <w:t>yakni</w:t>
      </w:r>
      <w:proofErr w:type="spellEnd"/>
      <w:r>
        <w:t xml:space="preserve"> </w:t>
      </w:r>
      <w:proofErr w:type="spellStart"/>
      <w:r>
        <w:t>anak</w:t>
      </w:r>
      <w:proofErr w:type="spellEnd"/>
      <w:r>
        <w:t xml:space="preserve"> </w:t>
      </w:r>
      <w:proofErr w:type="spellStart"/>
      <w:r>
        <w:t>remaja</w:t>
      </w:r>
      <w:proofErr w:type="spellEnd"/>
      <w:r>
        <w:t xml:space="preserve"> </w:t>
      </w:r>
      <w:proofErr w:type="spellStart"/>
      <w:r>
        <w:t>berpikir</w:t>
      </w:r>
      <w:proofErr w:type="spellEnd"/>
      <w:r>
        <w:t xml:space="preserve"> </w:t>
      </w:r>
      <w:proofErr w:type="spellStart"/>
      <w:r>
        <w:t>dengan</w:t>
      </w:r>
      <w:proofErr w:type="spellEnd"/>
      <w:r>
        <w:t xml:space="preserve"> </w:t>
      </w:r>
      <w:proofErr w:type="spellStart"/>
      <w:r>
        <w:t>cara</w:t>
      </w:r>
      <w:proofErr w:type="spellEnd"/>
      <w:r>
        <w:t xml:space="preserve"> yang </w:t>
      </w:r>
      <w:proofErr w:type="spellStart"/>
      <w:r>
        <w:t>lebih</w:t>
      </w:r>
      <w:proofErr w:type="spellEnd"/>
      <w:r>
        <w:t xml:space="preserve"> </w:t>
      </w:r>
      <w:proofErr w:type="spellStart"/>
      <w:r>
        <w:t>abstrak</w:t>
      </w:r>
      <w:proofErr w:type="spellEnd"/>
      <w:r>
        <w:t xml:space="preserve"> dan </w:t>
      </w:r>
      <w:proofErr w:type="spellStart"/>
      <w:r>
        <w:t>logis</w:t>
      </w:r>
      <w:proofErr w:type="spellEnd"/>
      <w:r>
        <w:t xml:space="preserve"> </w:t>
      </w:r>
      <w:proofErr w:type="spellStart"/>
      <w:r>
        <w:t>pemikiran</w:t>
      </w:r>
      <w:proofErr w:type="spellEnd"/>
      <w:r>
        <w:t xml:space="preserve"> </w:t>
      </w:r>
      <w:proofErr w:type="spellStart"/>
      <w:r>
        <w:t>lebih</w:t>
      </w:r>
      <w:proofErr w:type="spellEnd"/>
      <w:r>
        <w:t xml:space="preserve"> ideals.</w:t>
      </w:r>
    </w:p>
    <w:p w14:paraId="0A2BC1CE" w14:textId="77777777" w:rsidR="00DB17F3" w:rsidRPr="00A87664" w:rsidRDefault="00DB17F3">
      <w:pPr>
        <w:pStyle w:val="subbab50"/>
        <w:numPr>
          <w:ilvl w:val="0"/>
          <w:numId w:val="16"/>
        </w:numPr>
        <w:spacing w:line="360" w:lineRule="auto"/>
        <w:ind w:left="851"/>
      </w:pPr>
      <w:bookmarkStart w:id="81" w:name="_Toc201867508"/>
      <w:r w:rsidRPr="00DB17F3">
        <w:rPr>
          <w:bCs/>
        </w:rPr>
        <w:t xml:space="preserve">Faktor-Faktor yang </w:t>
      </w:r>
      <w:proofErr w:type="spellStart"/>
      <w:r w:rsidRPr="00DB17F3">
        <w:rPr>
          <w:bCs/>
        </w:rPr>
        <w:t>Mempengaruhi</w:t>
      </w:r>
      <w:proofErr w:type="spellEnd"/>
      <w:r w:rsidRPr="00DB17F3">
        <w:rPr>
          <w:bCs/>
        </w:rPr>
        <w:t xml:space="preserve"> </w:t>
      </w:r>
      <w:proofErr w:type="spellStart"/>
      <w:r w:rsidRPr="00DB17F3">
        <w:rPr>
          <w:bCs/>
        </w:rPr>
        <w:t>Pemahaman</w:t>
      </w:r>
      <w:proofErr w:type="spellEnd"/>
      <w:r w:rsidRPr="00DB17F3">
        <w:rPr>
          <w:bCs/>
        </w:rPr>
        <w:t xml:space="preserve"> </w:t>
      </w:r>
      <w:proofErr w:type="spellStart"/>
      <w:r w:rsidRPr="00DB17F3">
        <w:rPr>
          <w:bCs/>
        </w:rPr>
        <w:t>Konsep</w:t>
      </w:r>
      <w:bookmarkEnd w:id="81"/>
      <w:proofErr w:type="spellEnd"/>
    </w:p>
    <w:p w14:paraId="6471CA75" w14:textId="77777777" w:rsidR="00A87664" w:rsidRDefault="00A87664" w:rsidP="00F7623F">
      <w:pPr>
        <w:pStyle w:val="ListParagraph"/>
        <w:spacing w:line="360" w:lineRule="auto"/>
        <w:ind w:left="851" w:firstLine="425"/>
        <w:jc w:val="both"/>
      </w:pPr>
      <w:r w:rsidRPr="00E44085">
        <w:t>Purwanto</w:t>
      </w:r>
      <w:r>
        <w:t xml:space="preserve"> (2007)</w:t>
      </w:r>
      <w:r w:rsidRPr="00E44085">
        <w:t xml:space="preserve"> </w:t>
      </w:r>
      <w:proofErr w:type="spellStart"/>
      <w:r w:rsidRPr="00E44085">
        <w:t>mengungkapkan</w:t>
      </w:r>
      <w:proofErr w:type="spellEnd"/>
      <w:r w:rsidRPr="00E44085">
        <w:t xml:space="preserve"> </w:t>
      </w:r>
      <w:proofErr w:type="spellStart"/>
      <w:r w:rsidRPr="00E44085">
        <w:t>bahwa</w:t>
      </w:r>
      <w:proofErr w:type="spellEnd"/>
      <w:r w:rsidRPr="00E44085">
        <w:t xml:space="preserve"> </w:t>
      </w:r>
      <w:proofErr w:type="spellStart"/>
      <w:r w:rsidRPr="00E44085">
        <w:t>berhasil</w:t>
      </w:r>
      <w:proofErr w:type="spellEnd"/>
      <w:r w:rsidRPr="00E44085">
        <w:t xml:space="preserve"> </w:t>
      </w:r>
      <w:proofErr w:type="spellStart"/>
      <w:r w:rsidRPr="00E44085">
        <w:t>atau</w:t>
      </w:r>
      <w:proofErr w:type="spellEnd"/>
      <w:r w:rsidRPr="00E44085">
        <w:t xml:space="preserve"> </w:t>
      </w:r>
      <w:proofErr w:type="spellStart"/>
      <w:r w:rsidRPr="00E44085">
        <w:t>tidaknya</w:t>
      </w:r>
      <w:proofErr w:type="spellEnd"/>
      <w:r w:rsidRPr="00E44085">
        <w:t xml:space="preserve"> </w:t>
      </w:r>
      <w:proofErr w:type="spellStart"/>
      <w:r w:rsidRPr="00E44085">
        <w:t>belajar</w:t>
      </w:r>
      <w:proofErr w:type="spellEnd"/>
      <w:r w:rsidRPr="00E44085">
        <w:t xml:space="preserve"> </w:t>
      </w:r>
      <w:proofErr w:type="spellStart"/>
      <w:r w:rsidRPr="00E44085">
        <w:t>itu</w:t>
      </w:r>
      <w:proofErr w:type="spellEnd"/>
      <w:r w:rsidRPr="00E44085">
        <w:t xml:space="preserve"> </w:t>
      </w:r>
      <w:proofErr w:type="spellStart"/>
      <w:r w:rsidRPr="00E44085">
        <w:t>tergantung</w:t>
      </w:r>
      <w:proofErr w:type="spellEnd"/>
      <w:r w:rsidRPr="00E44085">
        <w:t xml:space="preserve"> pada </w:t>
      </w:r>
      <w:proofErr w:type="spellStart"/>
      <w:r w:rsidRPr="00E44085">
        <w:t>bermacam-macam</w:t>
      </w:r>
      <w:proofErr w:type="spellEnd"/>
      <w:r w:rsidRPr="00E44085">
        <w:t xml:space="preserve"> </w:t>
      </w:r>
      <w:proofErr w:type="spellStart"/>
      <w:r w:rsidRPr="00E44085">
        <w:t>faktor</w:t>
      </w:r>
      <w:proofErr w:type="spellEnd"/>
      <w:r w:rsidRPr="00E44085">
        <w:t xml:space="preserve">. Adapun </w:t>
      </w:r>
      <w:proofErr w:type="spellStart"/>
      <w:r w:rsidRPr="00E44085">
        <w:t>faktor-faktor</w:t>
      </w:r>
      <w:proofErr w:type="spellEnd"/>
      <w:r w:rsidRPr="00E44085">
        <w:t xml:space="preserve"> </w:t>
      </w:r>
      <w:proofErr w:type="spellStart"/>
      <w:r w:rsidRPr="00E44085">
        <w:t>itu</w:t>
      </w:r>
      <w:proofErr w:type="spellEnd"/>
      <w:r w:rsidRPr="00E44085">
        <w:t xml:space="preserve"> </w:t>
      </w:r>
      <w:proofErr w:type="spellStart"/>
      <w:r w:rsidRPr="00E44085">
        <w:t>dapat</w:t>
      </w:r>
      <w:proofErr w:type="spellEnd"/>
      <w:r w:rsidRPr="00E44085">
        <w:t xml:space="preserve"> </w:t>
      </w:r>
      <w:proofErr w:type="spellStart"/>
      <w:r w:rsidRPr="00E44085">
        <w:t>dibedakan</w:t>
      </w:r>
      <w:proofErr w:type="spellEnd"/>
      <w:r w:rsidRPr="00E44085">
        <w:t xml:space="preserve"> </w:t>
      </w:r>
      <w:proofErr w:type="spellStart"/>
      <w:r w:rsidRPr="00E44085">
        <w:t>menjadi</w:t>
      </w:r>
      <w:proofErr w:type="spellEnd"/>
      <w:r w:rsidRPr="00E44085">
        <w:t xml:space="preserve"> dua </w:t>
      </w:r>
      <w:proofErr w:type="spellStart"/>
      <w:r w:rsidRPr="00E44085">
        <w:t>golongan</w:t>
      </w:r>
      <w:proofErr w:type="spellEnd"/>
      <w:r w:rsidRPr="00E44085">
        <w:t xml:space="preserve">, </w:t>
      </w:r>
      <w:proofErr w:type="spellStart"/>
      <w:r w:rsidRPr="00E44085">
        <w:t>yaitu</w:t>
      </w:r>
      <w:proofErr w:type="spellEnd"/>
      <w:r w:rsidRPr="00E44085">
        <w:t>:</w:t>
      </w:r>
    </w:p>
    <w:p w14:paraId="7C70E29C" w14:textId="77777777" w:rsidR="00A87664" w:rsidRDefault="00A87664">
      <w:pPr>
        <w:pStyle w:val="ListParagraph"/>
        <w:numPr>
          <w:ilvl w:val="0"/>
          <w:numId w:val="22"/>
        </w:numPr>
        <w:spacing w:after="160" w:line="360" w:lineRule="auto"/>
        <w:ind w:left="1276"/>
        <w:jc w:val="both"/>
      </w:pPr>
      <w:r w:rsidRPr="00E44085">
        <w:t xml:space="preserve">Faktor yang </w:t>
      </w:r>
      <w:proofErr w:type="spellStart"/>
      <w:r w:rsidRPr="00E44085">
        <w:t>ada</w:t>
      </w:r>
      <w:proofErr w:type="spellEnd"/>
      <w:r w:rsidRPr="00E44085">
        <w:t xml:space="preserve"> pada </w:t>
      </w:r>
      <w:proofErr w:type="spellStart"/>
      <w:r w:rsidRPr="00E44085">
        <w:t>organisme</w:t>
      </w:r>
      <w:proofErr w:type="spellEnd"/>
      <w:r w:rsidRPr="00E44085">
        <w:t xml:space="preserve"> </w:t>
      </w:r>
      <w:proofErr w:type="spellStart"/>
      <w:r w:rsidRPr="00E44085">
        <w:t>itu</w:t>
      </w:r>
      <w:proofErr w:type="spellEnd"/>
      <w:r w:rsidRPr="00E44085">
        <w:t xml:space="preserve"> </w:t>
      </w:r>
      <w:proofErr w:type="spellStart"/>
      <w:r w:rsidRPr="00E44085">
        <w:t>sendiri</w:t>
      </w:r>
      <w:proofErr w:type="spellEnd"/>
      <w:r w:rsidRPr="00E44085">
        <w:t xml:space="preserve"> yang </w:t>
      </w:r>
      <w:proofErr w:type="spellStart"/>
      <w:r w:rsidRPr="00E44085">
        <w:t>kita</w:t>
      </w:r>
      <w:proofErr w:type="spellEnd"/>
      <w:r w:rsidRPr="00E44085">
        <w:t xml:space="preserve"> </w:t>
      </w:r>
      <w:proofErr w:type="spellStart"/>
      <w:r w:rsidRPr="00E44085">
        <w:t>sebut</w:t>
      </w:r>
      <w:proofErr w:type="spellEnd"/>
      <w:r w:rsidRPr="00E44085">
        <w:t xml:space="preserve"> </w:t>
      </w:r>
      <w:proofErr w:type="spellStart"/>
      <w:r w:rsidRPr="00E44085">
        <w:t>faktor</w:t>
      </w:r>
      <w:proofErr w:type="spellEnd"/>
      <w:r w:rsidRPr="00E44085">
        <w:t xml:space="preserve"> </w:t>
      </w:r>
      <w:proofErr w:type="spellStart"/>
      <w:r w:rsidRPr="00E44085">
        <w:t>individu</w:t>
      </w:r>
      <w:proofErr w:type="spellEnd"/>
      <w:r w:rsidRPr="00E44085">
        <w:t xml:space="preserve">, yang </w:t>
      </w:r>
      <w:proofErr w:type="spellStart"/>
      <w:r w:rsidRPr="00E44085">
        <w:t>termasuk</w:t>
      </w:r>
      <w:proofErr w:type="spellEnd"/>
      <w:r w:rsidRPr="00E44085">
        <w:t xml:space="preserve"> </w:t>
      </w:r>
      <w:proofErr w:type="spellStart"/>
      <w:r w:rsidRPr="00E44085">
        <w:t>dalam</w:t>
      </w:r>
      <w:proofErr w:type="spellEnd"/>
      <w:r w:rsidRPr="00E44085">
        <w:t xml:space="preserve"> </w:t>
      </w:r>
      <w:proofErr w:type="spellStart"/>
      <w:r w:rsidRPr="00E44085">
        <w:t>faktor</w:t>
      </w:r>
      <w:proofErr w:type="spellEnd"/>
      <w:r w:rsidRPr="00E44085">
        <w:t xml:space="preserve"> </w:t>
      </w:r>
      <w:proofErr w:type="spellStart"/>
      <w:r w:rsidRPr="00E44085">
        <w:t>individu</w:t>
      </w:r>
      <w:proofErr w:type="spellEnd"/>
      <w:r w:rsidRPr="00E44085">
        <w:t xml:space="preserve"> </w:t>
      </w:r>
      <w:proofErr w:type="spellStart"/>
      <w:r w:rsidRPr="00E44085">
        <w:t>antara</w:t>
      </w:r>
      <w:proofErr w:type="spellEnd"/>
      <w:r w:rsidRPr="00E44085">
        <w:t xml:space="preserve"> lain </w:t>
      </w:r>
      <w:proofErr w:type="spellStart"/>
      <w:r w:rsidRPr="00E44085">
        <w:t>kematangan</w:t>
      </w:r>
      <w:proofErr w:type="spellEnd"/>
      <w:r w:rsidRPr="00E44085">
        <w:t xml:space="preserve"> </w:t>
      </w:r>
      <w:proofErr w:type="spellStart"/>
      <w:r w:rsidRPr="00E44085">
        <w:t>atau</w:t>
      </w:r>
      <w:proofErr w:type="spellEnd"/>
      <w:r w:rsidRPr="00E44085">
        <w:t xml:space="preserve"> </w:t>
      </w:r>
      <w:proofErr w:type="spellStart"/>
      <w:r w:rsidRPr="00E44085">
        <w:t>pertumbuhan</w:t>
      </w:r>
      <w:proofErr w:type="spellEnd"/>
      <w:r w:rsidRPr="00E44085">
        <w:t xml:space="preserve">, </w:t>
      </w:r>
      <w:proofErr w:type="spellStart"/>
      <w:r w:rsidRPr="00E44085">
        <w:t>kecerdasan</w:t>
      </w:r>
      <w:proofErr w:type="spellEnd"/>
      <w:r w:rsidRPr="00E44085">
        <w:t xml:space="preserve"> </w:t>
      </w:r>
      <w:proofErr w:type="spellStart"/>
      <w:r w:rsidRPr="00E44085">
        <w:t>latihan</w:t>
      </w:r>
      <w:proofErr w:type="spellEnd"/>
      <w:r w:rsidRPr="00E44085">
        <w:t xml:space="preserve">, </w:t>
      </w:r>
      <w:proofErr w:type="spellStart"/>
      <w:r w:rsidRPr="00E44085">
        <w:t>motivasi</w:t>
      </w:r>
      <w:proofErr w:type="spellEnd"/>
      <w:r w:rsidRPr="00E44085">
        <w:t xml:space="preserve"> dan </w:t>
      </w:r>
      <w:proofErr w:type="spellStart"/>
      <w:r w:rsidRPr="00E44085">
        <w:t>faktor</w:t>
      </w:r>
      <w:proofErr w:type="spellEnd"/>
      <w:r w:rsidRPr="00E44085">
        <w:t xml:space="preserve"> </w:t>
      </w:r>
      <w:proofErr w:type="spellStart"/>
      <w:r w:rsidRPr="00E44085">
        <w:t>pribadi</w:t>
      </w:r>
      <w:proofErr w:type="spellEnd"/>
      <w:r w:rsidRPr="00E44085">
        <w:t>.</w:t>
      </w:r>
    </w:p>
    <w:p w14:paraId="11B28165" w14:textId="77777777" w:rsidR="00A87664" w:rsidRDefault="00A87664">
      <w:pPr>
        <w:pStyle w:val="ListParagraph"/>
        <w:numPr>
          <w:ilvl w:val="0"/>
          <w:numId w:val="22"/>
        </w:numPr>
        <w:spacing w:after="160" w:line="360" w:lineRule="auto"/>
        <w:ind w:left="1276"/>
        <w:jc w:val="both"/>
      </w:pPr>
      <w:r w:rsidRPr="00E44085">
        <w:t xml:space="preserve">Faktor yang </w:t>
      </w:r>
      <w:proofErr w:type="spellStart"/>
      <w:r w:rsidRPr="00E44085">
        <w:t>ada</w:t>
      </w:r>
      <w:proofErr w:type="spellEnd"/>
      <w:r w:rsidRPr="00E44085">
        <w:t xml:space="preserve"> di </w:t>
      </w:r>
      <w:proofErr w:type="spellStart"/>
      <w:r w:rsidRPr="00E44085">
        <w:t>luar</w:t>
      </w:r>
      <w:proofErr w:type="spellEnd"/>
      <w:r w:rsidRPr="00E44085">
        <w:t xml:space="preserve"> </w:t>
      </w:r>
      <w:proofErr w:type="spellStart"/>
      <w:r w:rsidRPr="00E44085">
        <w:t>individu</w:t>
      </w:r>
      <w:proofErr w:type="spellEnd"/>
      <w:r w:rsidRPr="00E44085">
        <w:t xml:space="preserve"> yang </w:t>
      </w:r>
      <w:proofErr w:type="spellStart"/>
      <w:r w:rsidRPr="00E44085">
        <w:t>kita</w:t>
      </w:r>
      <w:proofErr w:type="spellEnd"/>
      <w:r w:rsidRPr="00E44085">
        <w:t xml:space="preserve"> </w:t>
      </w:r>
      <w:proofErr w:type="spellStart"/>
      <w:r w:rsidRPr="00E44085">
        <w:t>sebut</w:t>
      </w:r>
      <w:proofErr w:type="spellEnd"/>
      <w:r w:rsidRPr="00E44085">
        <w:t xml:space="preserve"> </w:t>
      </w:r>
      <w:proofErr w:type="spellStart"/>
      <w:r w:rsidRPr="00E44085">
        <w:t>faktor</w:t>
      </w:r>
      <w:proofErr w:type="spellEnd"/>
      <w:r w:rsidRPr="00E44085">
        <w:t xml:space="preserve"> </w:t>
      </w:r>
      <w:proofErr w:type="spellStart"/>
      <w:r w:rsidRPr="00E44085">
        <w:t>sosial</w:t>
      </w:r>
      <w:proofErr w:type="spellEnd"/>
      <w:r w:rsidRPr="00E44085">
        <w:t xml:space="preserve">, yang </w:t>
      </w:r>
      <w:proofErr w:type="spellStart"/>
      <w:r w:rsidRPr="00E44085">
        <w:t>termasuk</w:t>
      </w:r>
      <w:proofErr w:type="spellEnd"/>
      <w:r w:rsidRPr="00E44085">
        <w:t xml:space="preserve"> </w:t>
      </w:r>
      <w:proofErr w:type="spellStart"/>
      <w:r w:rsidRPr="00E44085">
        <w:t>faktor</w:t>
      </w:r>
      <w:proofErr w:type="spellEnd"/>
      <w:r w:rsidRPr="00E44085">
        <w:t xml:space="preserve"> </w:t>
      </w:r>
      <w:proofErr w:type="spellStart"/>
      <w:r w:rsidRPr="00E44085">
        <w:t>sosial</w:t>
      </w:r>
      <w:proofErr w:type="spellEnd"/>
      <w:r w:rsidRPr="00E44085">
        <w:t xml:space="preserve"> </w:t>
      </w:r>
      <w:proofErr w:type="spellStart"/>
      <w:r w:rsidRPr="00E44085">
        <w:t>ini</w:t>
      </w:r>
      <w:proofErr w:type="spellEnd"/>
      <w:r w:rsidRPr="00E44085">
        <w:t xml:space="preserve"> </w:t>
      </w:r>
      <w:proofErr w:type="spellStart"/>
      <w:r w:rsidRPr="00E44085">
        <w:t>antara</w:t>
      </w:r>
      <w:proofErr w:type="spellEnd"/>
      <w:r w:rsidRPr="00E44085">
        <w:t xml:space="preserve"> lain </w:t>
      </w:r>
      <w:proofErr w:type="spellStart"/>
      <w:r w:rsidRPr="00E44085">
        <w:t>keluarga</w:t>
      </w:r>
      <w:proofErr w:type="spellEnd"/>
      <w:r w:rsidRPr="00E44085">
        <w:t xml:space="preserve"> </w:t>
      </w:r>
      <w:proofErr w:type="spellStart"/>
      <w:r w:rsidRPr="00E44085">
        <w:t>atau</w:t>
      </w:r>
      <w:proofErr w:type="spellEnd"/>
      <w:r w:rsidRPr="00E44085">
        <w:t xml:space="preserve"> </w:t>
      </w:r>
      <w:proofErr w:type="spellStart"/>
      <w:r w:rsidRPr="00E44085">
        <w:t>keadaan</w:t>
      </w:r>
      <w:proofErr w:type="spellEnd"/>
      <w:r w:rsidRPr="00E44085">
        <w:t xml:space="preserve"> </w:t>
      </w:r>
      <w:proofErr w:type="spellStart"/>
      <w:r w:rsidRPr="00E44085">
        <w:t>rumah</w:t>
      </w:r>
      <w:proofErr w:type="spellEnd"/>
      <w:r w:rsidRPr="00E44085">
        <w:t xml:space="preserve"> </w:t>
      </w:r>
      <w:proofErr w:type="spellStart"/>
      <w:r w:rsidRPr="00E44085">
        <w:t>tangga</w:t>
      </w:r>
      <w:proofErr w:type="spellEnd"/>
      <w:r w:rsidRPr="00E44085">
        <w:t xml:space="preserve">, guru dan </w:t>
      </w:r>
      <w:proofErr w:type="spellStart"/>
      <w:r w:rsidRPr="00E44085">
        <w:t>cara</w:t>
      </w:r>
      <w:proofErr w:type="spellEnd"/>
      <w:r w:rsidRPr="00E44085">
        <w:t xml:space="preserve"> </w:t>
      </w:r>
      <w:proofErr w:type="spellStart"/>
      <w:r w:rsidRPr="00E44085">
        <w:t>mengajarnya</w:t>
      </w:r>
      <w:proofErr w:type="spellEnd"/>
      <w:r w:rsidRPr="00E44085">
        <w:t xml:space="preserve">, </w:t>
      </w:r>
      <w:proofErr w:type="spellStart"/>
      <w:r w:rsidRPr="00E44085">
        <w:t>alat-alat</w:t>
      </w:r>
      <w:proofErr w:type="spellEnd"/>
      <w:r w:rsidRPr="00E44085">
        <w:t xml:space="preserve"> yang </w:t>
      </w:r>
      <w:proofErr w:type="spellStart"/>
      <w:r w:rsidRPr="00E44085">
        <w:t>digunakan</w:t>
      </w:r>
      <w:proofErr w:type="spellEnd"/>
      <w:r w:rsidRPr="00E44085">
        <w:t xml:space="preserve"> </w:t>
      </w:r>
      <w:proofErr w:type="spellStart"/>
      <w:r w:rsidRPr="00E44085">
        <w:t>dalam</w:t>
      </w:r>
      <w:proofErr w:type="spellEnd"/>
      <w:r w:rsidRPr="00E44085">
        <w:t xml:space="preserve"> </w:t>
      </w:r>
      <w:proofErr w:type="spellStart"/>
      <w:r w:rsidRPr="00E44085">
        <w:lastRenderedPageBreak/>
        <w:t>belajar</w:t>
      </w:r>
      <w:proofErr w:type="spellEnd"/>
      <w:r w:rsidRPr="00E44085">
        <w:t xml:space="preserve">, </w:t>
      </w:r>
      <w:proofErr w:type="spellStart"/>
      <w:r w:rsidRPr="00E44085">
        <w:t>lingkungan</w:t>
      </w:r>
      <w:proofErr w:type="spellEnd"/>
      <w:r w:rsidRPr="00E44085">
        <w:t xml:space="preserve"> dan </w:t>
      </w:r>
      <w:proofErr w:type="spellStart"/>
      <w:r w:rsidRPr="00E44085">
        <w:t>kesempatan</w:t>
      </w:r>
      <w:proofErr w:type="spellEnd"/>
      <w:r w:rsidRPr="00E44085">
        <w:t xml:space="preserve"> yang </w:t>
      </w:r>
      <w:proofErr w:type="spellStart"/>
      <w:r w:rsidRPr="00E44085">
        <w:t>tersedia</w:t>
      </w:r>
      <w:proofErr w:type="spellEnd"/>
      <w:r w:rsidRPr="00E44085">
        <w:t xml:space="preserve"> </w:t>
      </w:r>
      <w:proofErr w:type="spellStart"/>
      <w:r w:rsidRPr="00E44085">
        <w:t>serta</w:t>
      </w:r>
      <w:proofErr w:type="spellEnd"/>
      <w:r w:rsidRPr="00E44085">
        <w:t xml:space="preserve"> </w:t>
      </w:r>
      <w:proofErr w:type="spellStart"/>
      <w:r w:rsidRPr="00E44085">
        <w:t>motivasi</w:t>
      </w:r>
      <w:proofErr w:type="spellEnd"/>
      <w:r w:rsidRPr="00E44085">
        <w:t xml:space="preserve"> </w:t>
      </w:r>
      <w:proofErr w:type="spellStart"/>
      <w:r w:rsidRPr="00E44085">
        <w:t>sosial</w:t>
      </w:r>
      <w:proofErr w:type="spellEnd"/>
      <w:r w:rsidRPr="00E44085">
        <w:t>.</w:t>
      </w:r>
    </w:p>
    <w:p w14:paraId="317D4734" w14:textId="27911B80" w:rsidR="00A87664" w:rsidRPr="00A87664" w:rsidRDefault="00A87664" w:rsidP="00F7623F">
      <w:pPr>
        <w:pStyle w:val="ListParagraph"/>
        <w:spacing w:line="360" w:lineRule="auto"/>
        <w:ind w:left="851" w:firstLine="425"/>
        <w:jc w:val="both"/>
        <w:rPr>
          <w:b/>
          <w:bCs/>
        </w:rPr>
      </w:pPr>
      <w:r w:rsidRPr="006E21BA">
        <w:t xml:space="preserve">Selain </w:t>
      </w:r>
      <w:proofErr w:type="spellStart"/>
      <w:r w:rsidRPr="006E21BA">
        <w:t>faktor</w:t>
      </w:r>
      <w:proofErr w:type="spellEnd"/>
      <w:r w:rsidRPr="006E21BA">
        <w:t xml:space="preserve"> </w:t>
      </w:r>
      <w:proofErr w:type="spellStart"/>
      <w:r w:rsidRPr="006E21BA">
        <w:t>tersebut</w:t>
      </w:r>
      <w:proofErr w:type="spellEnd"/>
      <w:r w:rsidRPr="006E21BA">
        <w:t xml:space="preserve">, </w:t>
      </w:r>
      <w:proofErr w:type="spellStart"/>
      <w:r w:rsidRPr="006E21BA">
        <w:t>pemahaman</w:t>
      </w:r>
      <w:proofErr w:type="spellEnd"/>
      <w:r w:rsidRPr="006E21BA">
        <w:t xml:space="preserve"> </w:t>
      </w:r>
      <w:proofErr w:type="spellStart"/>
      <w:r w:rsidRPr="006E21BA">
        <w:t>konsep</w:t>
      </w:r>
      <w:proofErr w:type="spellEnd"/>
      <w:r w:rsidRPr="006E21BA">
        <w:t xml:space="preserve"> </w:t>
      </w:r>
      <w:proofErr w:type="spellStart"/>
      <w:r w:rsidRPr="006E21BA">
        <w:t>dipengaruhi</w:t>
      </w:r>
      <w:proofErr w:type="spellEnd"/>
      <w:r w:rsidRPr="006E21BA">
        <w:t xml:space="preserve"> oleh </w:t>
      </w:r>
      <w:proofErr w:type="spellStart"/>
      <w:r w:rsidRPr="006E21BA">
        <w:t>psikologis</w:t>
      </w:r>
      <w:proofErr w:type="spellEnd"/>
      <w:r w:rsidRPr="006E21BA">
        <w:t xml:space="preserve"> </w:t>
      </w:r>
      <w:proofErr w:type="spellStart"/>
      <w:r w:rsidRPr="006E21BA">
        <w:t>siswa</w:t>
      </w:r>
      <w:proofErr w:type="spellEnd"/>
      <w:r w:rsidRPr="006E21BA">
        <w:t xml:space="preserve">. </w:t>
      </w:r>
      <w:proofErr w:type="spellStart"/>
      <w:r w:rsidRPr="006E21BA">
        <w:t>Kurangnya</w:t>
      </w:r>
      <w:proofErr w:type="spellEnd"/>
      <w:r w:rsidRPr="006E21BA">
        <w:t xml:space="preserve"> </w:t>
      </w:r>
      <w:proofErr w:type="spellStart"/>
      <w:r w:rsidRPr="006E21BA">
        <w:t>pemahaman</w:t>
      </w:r>
      <w:proofErr w:type="spellEnd"/>
      <w:r w:rsidRPr="006E21BA">
        <w:t xml:space="preserve"> </w:t>
      </w:r>
      <w:proofErr w:type="spellStart"/>
      <w:r w:rsidRPr="006E21BA">
        <w:t>konsep</w:t>
      </w:r>
      <w:proofErr w:type="spellEnd"/>
      <w:r w:rsidRPr="006E21BA">
        <w:t xml:space="preserve"> </w:t>
      </w:r>
      <w:proofErr w:type="spellStart"/>
      <w:r w:rsidRPr="006E21BA">
        <w:t>terhadap</w:t>
      </w:r>
      <w:proofErr w:type="spellEnd"/>
      <w:r w:rsidRPr="006E21BA">
        <w:t xml:space="preserve"> </w:t>
      </w:r>
      <w:proofErr w:type="spellStart"/>
      <w:r w:rsidRPr="006E21BA">
        <w:t>materi</w:t>
      </w:r>
      <w:proofErr w:type="spellEnd"/>
      <w:r w:rsidRPr="006E21BA">
        <w:t xml:space="preserve"> </w:t>
      </w:r>
      <w:proofErr w:type="spellStart"/>
      <w:r w:rsidRPr="006E21BA">
        <w:t>matematika</w:t>
      </w:r>
      <w:proofErr w:type="spellEnd"/>
      <w:r w:rsidRPr="006E21BA">
        <w:t xml:space="preserve"> yang </w:t>
      </w:r>
      <w:proofErr w:type="spellStart"/>
      <w:r w:rsidRPr="006E21BA">
        <w:t>dipelajari</w:t>
      </w:r>
      <w:proofErr w:type="spellEnd"/>
      <w:r w:rsidRPr="006E21BA">
        <w:t xml:space="preserve"> </w:t>
      </w:r>
      <w:proofErr w:type="spellStart"/>
      <w:r w:rsidRPr="006E21BA">
        <w:t>karena</w:t>
      </w:r>
      <w:proofErr w:type="spellEnd"/>
      <w:r w:rsidRPr="006E21BA">
        <w:t xml:space="preserve"> </w:t>
      </w:r>
      <w:proofErr w:type="spellStart"/>
      <w:r w:rsidRPr="006E21BA">
        <w:t>tidak</w:t>
      </w:r>
      <w:proofErr w:type="spellEnd"/>
      <w:r w:rsidRPr="006E21BA">
        <w:t xml:space="preserve"> </w:t>
      </w:r>
      <w:proofErr w:type="spellStart"/>
      <w:r w:rsidRPr="006E21BA">
        <w:t>adanya</w:t>
      </w:r>
      <w:proofErr w:type="spellEnd"/>
      <w:r w:rsidRPr="006E21BA">
        <w:t xml:space="preserve"> </w:t>
      </w:r>
      <w:proofErr w:type="spellStart"/>
      <w:r w:rsidRPr="006E21BA">
        <w:t>usaha</w:t>
      </w:r>
      <w:proofErr w:type="spellEnd"/>
      <w:r w:rsidRPr="006E21BA">
        <w:t xml:space="preserve"> yang </w:t>
      </w:r>
      <w:proofErr w:type="spellStart"/>
      <w:r w:rsidRPr="006E21BA">
        <w:t>dilakukan</w:t>
      </w:r>
      <w:proofErr w:type="spellEnd"/>
      <w:r w:rsidRPr="006E21BA">
        <w:t xml:space="preserve"> oleh</w:t>
      </w:r>
      <w:r>
        <w:t xml:space="preserve"> </w:t>
      </w:r>
      <w:proofErr w:type="spellStart"/>
      <w:r w:rsidRPr="006E21BA">
        <w:t>siswa</w:t>
      </w:r>
      <w:proofErr w:type="spellEnd"/>
      <w:r w:rsidRPr="006E21BA">
        <w:t xml:space="preserve"> </w:t>
      </w:r>
      <w:proofErr w:type="spellStart"/>
      <w:r w:rsidRPr="006E21BA">
        <w:t>dalam</w:t>
      </w:r>
      <w:proofErr w:type="spellEnd"/>
      <w:r w:rsidRPr="006E21BA">
        <w:t xml:space="preserve"> </w:t>
      </w:r>
      <w:proofErr w:type="spellStart"/>
      <w:r w:rsidRPr="006E21BA">
        <w:t>menyelesaikan</w:t>
      </w:r>
      <w:proofErr w:type="spellEnd"/>
      <w:r w:rsidRPr="006E21BA">
        <w:t xml:space="preserve"> </w:t>
      </w:r>
      <w:proofErr w:type="spellStart"/>
      <w:r w:rsidRPr="006E21BA">
        <w:t>soal-soal</w:t>
      </w:r>
      <w:proofErr w:type="spellEnd"/>
      <w:r w:rsidRPr="006E21BA">
        <w:t xml:space="preserve"> yang </w:t>
      </w:r>
      <w:proofErr w:type="spellStart"/>
      <w:r w:rsidRPr="006E21BA">
        <w:t>diberikan</w:t>
      </w:r>
      <w:proofErr w:type="spellEnd"/>
      <w:r w:rsidRPr="006E21BA">
        <w:t xml:space="preserve"> guru. </w:t>
      </w:r>
      <w:proofErr w:type="spellStart"/>
      <w:r w:rsidRPr="006E21BA">
        <w:t>Siswa</w:t>
      </w:r>
      <w:proofErr w:type="spellEnd"/>
      <w:r w:rsidRPr="006E21BA">
        <w:t xml:space="preserve"> </w:t>
      </w:r>
      <w:proofErr w:type="spellStart"/>
      <w:r w:rsidRPr="006E21BA">
        <w:t>lebih</w:t>
      </w:r>
      <w:proofErr w:type="spellEnd"/>
      <w:r w:rsidRPr="006E21BA">
        <w:t xml:space="preserve"> </w:t>
      </w:r>
      <w:proofErr w:type="spellStart"/>
      <w:r w:rsidRPr="006E21BA">
        <w:t>mengharapkan</w:t>
      </w:r>
      <w:proofErr w:type="spellEnd"/>
      <w:r w:rsidRPr="006E21BA">
        <w:t xml:space="preserve"> </w:t>
      </w:r>
      <w:proofErr w:type="spellStart"/>
      <w:r w:rsidRPr="006E21BA">
        <w:t>kepada</w:t>
      </w:r>
      <w:proofErr w:type="spellEnd"/>
      <w:r w:rsidRPr="006E21BA">
        <w:t xml:space="preserve"> </w:t>
      </w:r>
      <w:proofErr w:type="spellStart"/>
      <w:r w:rsidRPr="006E21BA">
        <w:t>penyelesaian</w:t>
      </w:r>
      <w:proofErr w:type="spellEnd"/>
      <w:r w:rsidRPr="006E21BA">
        <w:t xml:space="preserve"> </w:t>
      </w:r>
      <w:proofErr w:type="spellStart"/>
      <w:r w:rsidRPr="006E21BA">
        <w:t>dari</w:t>
      </w:r>
      <w:proofErr w:type="spellEnd"/>
      <w:r w:rsidRPr="006E21BA">
        <w:t xml:space="preserve"> guru, </w:t>
      </w:r>
      <w:proofErr w:type="spellStart"/>
      <w:r w:rsidRPr="006E21BA">
        <w:t>hal</w:t>
      </w:r>
      <w:proofErr w:type="spellEnd"/>
      <w:r w:rsidRPr="006E21BA">
        <w:t xml:space="preserve"> </w:t>
      </w:r>
      <w:proofErr w:type="spellStart"/>
      <w:r w:rsidRPr="006E21BA">
        <w:t>ini</w:t>
      </w:r>
      <w:proofErr w:type="spellEnd"/>
      <w:r w:rsidRPr="006E21BA">
        <w:t xml:space="preserve"> </w:t>
      </w:r>
      <w:proofErr w:type="spellStart"/>
      <w:r w:rsidRPr="006E21BA">
        <w:t>memperlihatkan</w:t>
      </w:r>
      <w:proofErr w:type="spellEnd"/>
      <w:r w:rsidRPr="006E21BA">
        <w:t xml:space="preserve"> </w:t>
      </w:r>
      <w:proofErr w:type="spellStart"/>
      <w:r w:rsidRPr="006E21BA">
        <w:t>bahwa</w:t>
      </w:r>
      <w:proofErr w:type="spellEnd"/>
      <w:r w:rsidRPr="006E21BA">
        <w:t xml:space="preserve"> </w:t>
      </w:r>
      <w:proofErr w:type="spellStart"/>
      <w:r w:rsidRPr="006E21BA">
        <w:t>pemahaman</w:t>
      </w:r>
      <w:proofErr w:type="spellEnd"/>
      <w:r w:rsidRPr="006E21BA">
        <w:t xml:space="preserve"> </w:t>
      </w:r>
      <w:proofErr w:type="spellStart"/>
      <w:r w:rsidRPr="006E21BA">
        <w:t>konsep</w:t>
      </w:r>
      <w:proofErr w:type="spellEnd"/>
      <w:r w:rsidRPr="006E21BA">
        <w:t xml:space="preserve"> </w:t>
      </w:r>
      <w:proofErr w:type="spellStart"/>
      <w:r w:rsidRPr="006E21BA">
        <w:t>siswa</w:t>
      </w:r>
      <w:proofErr w:type="spellEnd"/>
      <w:r w:rsidRPr="006E21BA">
        <w:t xml:space="preserve"> </w:t>
      </w:r>
      <w:proofErr w:type="spellStart"/>
      <w:r w:rsidRPr="006E21BA">
        <w:t>masih</w:t>
      </w:r>
      <w:proofErr w:type="spellEnd"/>
      <w:r w:rsidRPr="006E21BA">
        <w:t xml:space="preserve"> </w:t>
      </w:r>
      <w:proofErr w:type="spellStart"/>
      <w:r w:rsidRPr="006E21BA">
        <w:t>rendah</w:t>
      </w:r>
      <w:proofErr w:type="spellEnd"/>
      <w:r w:rsidRPr="006E21BA">
        <w:t>.</w:t>
      </w:r>
    </w:p>
    <w:p w14:paraId="15A36E41" w14:textId="6A4F05BB" w:rsidR="00DB17F3" w:rsidRPr="00A87664" w:rsidRDefault="00DB17F3">
      <w:pPr>
        <w:pStyle w:val="subbab50"/>
        <w:numPr>
          <w:ilvl w:val="0"/>
          <w:numId w:val="16"/>
        </w:numPr>
        <w:spacing w:line="360" w:lineRule="auto"/>
        <w:ind w:left="851"/>
      </w:pPr>
      <w:bookmarkStart w:id="82" w:name="_Toc201867509"/>
      <w:r w:rsidRPr="00DB17F3">
        <w:rPr>
          <w:bCs/>
        </w:rPr>
        <w:t xml:space="preserve">Tingkat </w:t>
      </w:r>
      <w:proofErr w:type="spellStart"/>
      <w:r w:rsidRPr="00DB17F3">
        <w:rPr>
          <w:bCs/>
        </w:rPr>
        <w:t>Pemahaman</w:t>
      </w:r>
      <w:proofErr w:type="spellEnd"/>
      <w:r w:rsidRPr="00DB17F3">
        <w:rPr>
          <w:bCs/>
        </w:rPr>
        <w:t xml:space="preserve"> </w:t>
      </w:r>
      <w:proofErr w:type="spellStart"/>
      <w:r w:rsidRPr="00DB17F3">
        <w:rPr>
          <w:bCs/>
        </w:rPr>
        <w:t>Konsep</w:t>
      </w:r>
      <w:bookmarkEnd w:id="82"/>
      <w:proofErr w:type="spellEnd"/>
    </w:p>
    <w:p w14:paraId="3E7BCE94" w14:textId="77777777" w:rsidR="00A87664" w:rsidRDefault="00A87664" w:rsidP="00F7623F">
      <w:pPr>
        <w:pStyle w:val="ListParagraph"/>
        <w:spacing w:line="360" w:lineRule="auto"/>
        <w:ind w:left="851" w:firstLine="425"/>
        <w:jc w:val="both"/>
      </w:pPr>
      <w:proofErr w:type="spellStart"/>
      <w:r w:rsidRPr="008A0C12">
        <w:t>Sudjana</w:t>
      </w:r>
      <w:proofErr w:type="spellEnd"/>
      <w:r>
        <w:t xml:space="preserve"> (2009)</w:t>
      </w:r>
      <w:r w:rsidRPr="008A0C12">
        <w:t xml:space="preserve"> </w:t>
      </w:r>
      <w:proofErr w:type="spellStart"/>
      <w:r w:rsidRPr="008A0C12">
        <w:t>menyatakan</w:t>
      </w:r>
      <w:proofErr w:type="spellEnd"/>
      <w:r w:rsidRPr="008A0C12">
        <w:t xml:space="preserve"> </w:t>
      </w:r>
      <w:proofErr w:type="spellStart"/>
      <w:r w:rsidRPr="008A0C12">
        <w:t>bahwa</w:t>
      </w:r>
      <w:proofErr w:type="spellEnd"/>
      <w:r w:rsidRPr="008A0C12">
        <w:t xml:space="preserve"> </w:t>
      </w:r>
      <w:proofErr w:type="spellStart"/>
      <w:r w:rsidRPr="008A0C12">
        <w:t>pemahaman</w:t>
      </w:r>
      <w:proofErr w:type="spellEnd"/>
      <w:r w:rsidRPr="008A0C12">
        <w:t xml:space="preserve"> </w:t>
      </w:r>
      <w:proofErr w:type="spellStart"/>
      <w:r w:rsidRPr="008A0C12">
        <w:t>dapat</w:t>
      </w:r>
      <w:proofErr w:type="spellEnd"/>
      <w:r w:rsidRPr="008A0C12">
        <w:t xml:space="preserve"> </w:t>
      </w:r>
      <w:proofErr w:type="spellStart"/>
      <w:r w:rsidRPr="008A0C12">
        <w:t>dibedakan</w:t>
      </w:r>
      <w:proofErr w:type="spellEnd"/>
      <w:r w:rsidRPr="008A0C12">
        <w:t xml:space="preserve"> </w:t>
      </w:r>
      <w:proofErr w:type="spellStart"/>
      <w:r w:rsidRPr="008A0C12">
        <w:t>kedalam</w:t>
      </w:r>
      <w:proofErr w:type="spellEnd"/>
      <w:r w:rsidRPr="008A0C12">
        <w:t xml:space="preserve"> </w:t>
      </w:r>
      <w:proofErr w:type="spellStart"/>
      <w:r w:rsidRPr="008A0C12">
        <w:t>tiga</w:t>
      </w:r>
      <w:proofErr w:type="spellEnd"/>
      <w:r w:rsidRPr="008A0C12">
        <w:t xml:space="preserve"> </w:t>
      </w:r>
      <w:proofErr w:type="spellStart"/>
      <w:r w:rsidRPr="008A0C12">
        <w:t>kategori</w:t>
      </w:r>
      <w:proofErr w:type="spellEnd"/>
      <w:r w:rsidRPr="008A0C12">
        <w:t xml:space="preserve">, </w:t>
      </w:r>
      <w:proofErr w:type="spellStart"/>
      <w:r w:rsidRPr="008A0C12">
        <w:t>yaitu</w:t>
      </w:r>
      <w:proofErr w:type="spellEnd"/>
      <w:r w:rsidRPr="008A0C12">
        <w:t xml:space="preserve">: Tingkat </w:t>
      </w:r>
      <w:proofErr w:type="spellStart"/>
      <w:r w:rsidRPr="008A0C12">
        <w:t>terendah</w:t>
      </w:r>
      <w:proofErr w:type="spellEnd"/>
      <w:r w:rsidRPr="008A0C12">
        <w:t xml:space="preserve"> </w:t>
      </w:r>
      <w:proofErr w:type="spellStart"/>
      <w:r w:rsidRPr="008A0C12">
        <w:t>adalah</w:t>
      </w:r>
      <w:proofErr w:type="spellEnd"/>
      <w:r w:rsidRPr="008A0C12">
        <w:t xml:space="preserve"> </w:t>
      </w:r>
      <w:proofErr w:type="spellStart"/>
      <w:r w:rsidRPr="008A0C12">
        <w:t>pemahaman</w:t>
      </w:r>
      <w:proofErr w:type="spellEnd"/>
      <w:r w:rsidRPr="008A0C12">
        <w:t xml:space="preserve"> </w:t>
      </w:r>
      <w:proofErr w:type="spellStart"/>
      <w:r w:rsidRPr="008A0C12">
        <w:t>terjemahan</w:t>
      </w:r>
      <w:proofErr w:type="spellEnd"/>
      <w:r w:rsidRPr="008A0C12">
        <w:t xml:space="preserve">, </w:t>
      </w:r>
      <w:proofErr w:type="spellStart"/>
      <w:r w:rsidRPr="008A0C12">
        <w:t>mulai</w:t>
      </w:r>
      <w:proofErr w:type="spellEnd"/>
      <w:r w:rsidRPr="008A0C12">
        <w:t xml:space="preserve"> </w:t>
      </w:r>
      <w:proofErr w:type="spellStart"/>
      <w:r w:rsidRPr="008A0C12">
        <w:t>dari</w:t>
      </w:r>
      <w:proofErr w:type="spellEnd"/>
      <w:r w:rsidRPr="008A0C12">
        <w:t xml:space="preserve"> </w:t>
      </w:r>
      <w:proofErr w:type="spellStart"/>
      <w:r w:rsidRPr="008A0C12">
        <w:t>menerjemahkan</w:t>
      </w:r>
      <w:proofErr w:type="spellEnd"/>
      <w:r w:rsidRPr="008A0C12">
        <w:t xml:space="preserve"> </w:t>
      </w:r>
      <w:proofErr w:type="spellStart"/>
      <w:r w:rsidRPr="008A0C12">
        <w:t>dalam</w:t>
      </w:r>
      <w:proofErr w:type="spellEnd"/>
      <w:r w:rsidRPr="008A0C12">
        <w:t xml:space="preserve"> arti yang </w:t>
      </w:r>
      <w:proofErr w:type="spellStart"/>
      <w:r w:rsidRPr="008A0C12">
        <w:t>sebenarnya</w:t>
      </w:r>
      <w:proofErr w:type="spellEnd"/>
      <w:r w:rsidRPr="008A0C12">
        <w:t xml:space="preserve">, </w:t>
      </w:r>
      <w:proofErr w:type="spellStart"/>
      <w:r w:rsidRPr="008A0C12">
        <w:t>mengartikan</w:t>
      </w:r>
      <w:proofErr w:type="spellEnd"/>
      <w:r w:rsidRPr="008A0C12">
        <w:t xml:space="preserve"> dan </w:t>
      </w:r>
      <w:proofErr w:type="spellStart"/>
      <w:r w:rsidRPr="008A0C12">
        <w:t>menerapkan</w:t>
      </w:r>
      <w:proofErr w:type="spellEnd"/>
      <w:r w:rsidRPr="008A0C12">
        <w:t xml:space="preserve"> </w:t>
      </w:r>
      <w:proofErr w:type="spellStart"/>
      <w:r w:rsidRPr="008A0C12">
        <w:t>prinsip-prinsip</w:t>
      </w:r>
      <w:proofErr w:type="spellEnd"/>
      <w:r w:rsidRPr="008A0C12">
        <w:t xml:space="preserve">. Tingkat </w:t>
      </w:r>
      <w:proofErr w:type="spellStart"/>
      <w:r w:rsidRPr="008A0C12">
        <w:t>kedua</w:t>
      </w:r>
      <w:proofErr w:type="spellEnd"/>
      <w:r w:rsidRPr="008A0C12">
        <w:t xml:space="preserve"> </w:t>
      </w:r>
      <w:proofErr w:type="spellStart"/>
      <w:r w:rsidRPr="008A0C12">
        <w:t>adalah</w:t>
      </w:r>
      <w:proofErr w:type="spellEnd"/>
      <w:r w:rsidRPr="008A0C12">
        <w:t xml:space="preserve"> </w:t>
      </w:r>
      <w:proofErr w:type="spellStart"/>
      <w:r w:rsidRPr="008A0C12">
        <w:t>pemahaman</w:t>
      </w:r>
      <w:proofErr w:type="spellEnd"/>
      <w:r w:rsidRPr="008A0C12">
        <w:t xml:space="preserve"> </w:t>
      </w:r>
      <w:proofErr w:type="spellStart"/>
      <w:r w:rsidRPr="008A0C12">
        <w:t>penafsiran</w:t>
      </w:r>
      <w:proofErr w:type="spellEnd"/>
      <w:r w:rsidRPr="008A0C12">
        <w:t xml:space="preserve"> </w:t>
      </w:r>
      <w:proofErr w:type="spellStart"/>
      <w:r w:rsidRPr="008A0C12">
        <w:t>yaitu</w:t>
      </w:r>
      <w:proofErr w:type="spellEnd"/>
      <w:r w:rsidRPr="008A0C12">
        <w:t xml:space="preserve"> </w:t>
      </w:r>
      <w:proofErr w:type="spellStart"/>
      <w:r w:rsidRPr="008A0C12">
        <w:t>menghubungkan</w:t>
      </w:r>
      <w:proofErr w:type="spellEnd"/>
      <w:r w:rsidRPr="008A0C12">
        <w:t xml:space="preserve"> </w:t>
      </w:r>
      <w:proofErr w:type="spellStart"/>
      <w:r w:rsidRPr="008A0C12">
        <w:t>bagian-bagian</w:t>
      </w:r>
      <w:proofErr w:type="spellEnd"/>
      <w:r w:rsidRPr="008A0C12">
        <w:t xml:space="preserve"> </w:t>
      </w:r>
      <w:proofErr w:type="spellStart"/>
      <w:r w:rsidRPr="008A0C12">
        <w:t>dengan</w:t>
      </w:r>
      <w:proofErr w:type="spellEnd"/>
      <w:r w:rsidRPr="008A0C12">
        <w:t xml:space="preserve"> yang </w:t>
      </w:r>
      <w:proofErr w:type="spellStart"/>
      <w:r w:rsidRPr="008A0C12">
        <w:t>diketahui</w:t>
      </w:r>
      <w:proofErr w:type="spellEnd"/>
      <w:r w:rsidRPr="008A0C12">
        <w:t xml:space="preserve"> </w:t>
      </w:r>
      <w:proofErr w:type="spellStart"/>
      <w:r w:rsidRPr="008A0C12">
        <w:t>berikutnya</w:t>
      </w:r>
      <w:proofErr w:type="spellEnd"/>
      <w:r w:rsidRPr="008A0C12">
        <w:t xml:space="preserve"> </w:t>
      </w:r>
      <w:proofErr w:type="spellStart"/>
      <w:r w:rsidRPr="008A0C12">
        <w:t>atau</w:t>
      </w:r>
      <w:proofErr w:type="spellEnd"/>
      <w:r w:rsidRPr="008A0C12">
        <w:t xml:space="preserve"> </w:t>
      </w:r>
      <w:proofErr w:type="spellStart"/>
      <w:r w:rsidRPr="008A0C12">
        <w:t>menghubungkan</w:t>
      </w:r>
      <w:proofErr w:type="spellEnd"/>
      <w:r w:rsidRPr="008A0C12">
        <w:t xml:space="preserve"> </w:t>
      </w:r>
      <w:proofErr w:type="spellStart"/>
      <w:r w:rsidRPr="008A0C12">
        <w:t>beberapa</w:t>
      </w:r>
      <w:proofErr w:type="spellEnd"/>
      <w:r w:rsidRPr="008A0C12">
        <w:t xml:space="preserve"> </w:t>
      </w:r>
      <w:proofErr w:type="spellStart"/>
      <w:r w:rsidRPr="008A0C12">
        <w:t>bagian</w:t>
      </w:r>
      <w:proofErr w:type="spellEnd"/>
      <w:r w:rsidRPr="008A0C12">
        <w:t xml:space="preserve"> </w:t>
      </w:r>
      <w:proofErr w:type="spellStart"/>
      <w:r w:rsidRPr="008A0C12">
        <w:t>grafik</w:t>
      </w:r>
      <w:proofErr w:type="spellEnd"/>
      <w:r w:rsidRPr="008A0C12">
        <w:t xml:space="preserve"> </w:t>
      </w:r>
      <w:proofErr w:type="spellStart"/>
      <w:r w:rsidRPr="008A0C12">
        <w:t>dengan</w:t>
      </w:r>
      <w:proofErr w:type="spellEnd"/>
      <w:r w:rsidRPr="008A0C12">
        <w:t xml:space="preserve"> </w:t>
      </w:r>
      <w:proofErr w:type="spellStart"/>
      <w:r w:rsidRPr="008A0C12">
        <w:t>kejadian</w:t>
      </w:r>
      <w:proofErr w:type="spellEnd"/>
      <w:r w:rsidRPr="008A0C12">
        <w:t xml:space="preserve">, </w:t>
      </w:r>
      <w:proofErr w:type="spellStart"/>
      <w:r w:rsidRPr="008A0C12">
        <w:t>membedakan</w:t>
      </w:r>
      <w:proofErr w:type="spellEnd"/>
      <w:r w:rsidRPr="008A0C12">
        <w:t xml:space="preserve"> yang </w:t>
      </w:r>
      <w:proofErr w:type="spellStart"/>
      <w:r w:rsidRPr="008A0C12">
        <w:t>pokok</w:t>
      </w:r>
      <w:proofErr w:type="spellEnd"/>
      <w:r w:rsidRPr="008A0C12">
        <w:t xml:space="preserve"> </w:t>
      </w:r>
      <w:proofErr w:type="spellStart"/>
      <w:r w:rsidRPr="008A0C12">
        <w:t>dengan</w:t>
      </w:r>
      <w:proofErr w:type="spellEnd"/>
      <w:r w:rsidRPr="008A0C12">
        <w:t xml:space="preserve"> yang </w:t>
      </w:r>
      <w:proofErr w:type="spellStart"/>
      <w:r w:rsidRPr="008A0C12">
        <w:t>tidak</w:t>
      </w:r>
      <w:proofErr w:type="spellEnd"/>
      <w:r w:rsidRPr="008A0C12">
        <w:t xml:space="preserve"> </w:t>
      </w:r>
      <w:proofErr w:type="spellStart"/>
      <w:r w:rsidRPr="008A0C12">
        <w:t>pokok</w:t>
      </w:r>
      <w:proofErr w:type="spellEnd"/>
      <w:r w:rsidRPr="008A0C12">
        <w:t xml:space="preserve">. Tingkat </w:t>
      </w:r>
      <w:proofErr w:type="spellStart"/>
      <w:r w:rsidRPr="008A0C12">
        <w:t>ketiga</w:t>
      </w:r>
      <w:proofErr w:type="spellEnd"/>
      <w:r w:rsidRPr="008A0C12">
        <w:t xml:space="preserve"> </w:t>
      </w:r>
      <w:proofErr w:type="spellStart"/>
      <w:r w:rsidRPr="008A0C12">
        <w:t>merupakan</w:t>
      </w:r>
      <w:proofErr w:type="spellEnd"/>
      <w:r w:rsidRPr="008A0C12">
        <w:t xml:space="preserve"> </w:t>
      </w:r>
      <w:proofErr w:type="spellStart"/>
      <w:r w:rsidRPr="008A0C12">
        <w:t>tingkat</w:t>
      </w:r>
      <w:proofErr w:type="spellEnd"/>
      <w:r w:rsidRPr="008A0C12">
        <w:t xml:space="preserve"> </w:t>
      </w:r>
      <w:proofErr w:type="spellStart"/>
      <w:r w:rsidRPr="008A0C12">
        <w:t>pemahaman</w:t>
      </w:r>
      <w:proofErr w:type="spellEnd"/>
      <w:r w:rsidRPr="008A0C12">
        <w:t xml:space="preserve"> </w:t>
      </w:r>
      <w:proofErr w:type="spellStart"/>
      <w:r w:rsidRPr="008A0C12">
        <w:t>ekstrapolasi</w:t>
      </w:r>
      <w:proofErr w:type="spellEnd"/>
      <w:r w:rsidRPr="008A0C12">
        <w:t>.</w:t>
      </w:r>
    </w:p>
    <w:p w14:paraId="2EB0DD15" w14:textId="77777777" w:rsidR="00A87664" w:rsidRDefault="00A87664" w:rsidP="00F7623F">
      <w:pPr>
        <w:pStyle w:val="ListParagraph"/>
        <w:spacing w:line="360" w:lineRule="auto"/>
        <w:ind w:left="851" w:firstLine="425"/>
        <w:jc w:val="both"/>
      </w:pPr>
      <w:proofErr w:type="spellStart"/>
      <w:r w:rsidRPr="008A0C12">
        <w:t>Menurut</w:t>
      </w:r>
      <w:proofErr w:type="spellEnd"/>
      <w:r w:rsidRPr="008A0C12">
        <w:t xml:space="preserve"> W. Gulo</w:t>
      </w:r>
      <w:r>
        <w:t xml:space="preserve"> (2008) </w:t>
      </w:r>
      <w:proofErr w:type="spellStart"/>
      <w:r w:rsidRPr="008A0C12">
        <w:t>kemampuan-kemampuan</w:t>
      </w:r>
      <w:proofErr w:type="spellEnd"/>
      <w:r w:rsidRPr="008A0C12">
        <w:t xml:space="preserve"> yang </w:t>
      </w:r>
      <w:proofErr w:type="spellStart"/>
      <w:r w:rsidRPr="008A0C12">
        <w:t>tergolong</w:t>
      </w:r>
      <w:proofErr w:type="spellEnd"/>
      <w:r w:rsidRPr="008A0C12">
        <w:t xml:space="preserve"> </w:t>
      </w:r>
      <w:proofErr w:type="spellStart"/>
      <w:r w:rsidRPr="008A0C12">
        <w:t>dalam</w:t>
      </w:r>
      <w:proofErr w:type="spellEnd"/>
      <w:r w:rsidRPr="008A0C12">
        <w:t xml:space="preserve"> </w:t>
      </w:r>
      <w:proofErr w:type="spellStart"/>
      <w:r w:rsidRPr="008A0C12">
        <w:t>pemahaman</w:t>
      </w:r>
      <w:proofErr w:type="spellEnd"/>
      <w:r w:rsidRPr="008A0C12">
        <w:t xml:space="preserve"> </w:t>
      </w:r>
      <w:proofErr w:type="spellStart"/>
      <w:r w:rsidRPr="008A0C12">
        <w:t>suatu</w:t>
      </w:r>
      <w:proofErr w:type="spellEnd"/>
      <w:r w:rsidRPr="008A0C12">
        <w:t xml:space="preserve"> </w:t>
      </w:r>
      <w:proofErr w:type="spellStart"/>
      <w:r w:rsidRPr="008A0C12">
        <w:t>konsep</w:t>
      </w:r>
      <w:proofErr w:type="spellEnd"/>
      <w:r w:rsidRPr="008A0C12">
        <w:t xml:space="preserve"> </w:t>
      </w:r>
      <w:proofErr w:type="spellStart"/>
      <w:r w:rsidRPr="008A0C12">
        <w:t>mulai</w:t>
      </w:r>
      <w:proofErr w:type="spellEnd"/>
      <w:r w:rsidRPr="008A0C12">
        <w:t xml:space="preserve"> </w:t>
      </w:r>
      <w:proofErr w:type="spellStart"/>
      <w:r w:rsidRPr="008A0C12">
        <w:t>dari</w:t>
      </w:r>
      <w:proofErr w:type="spellEnd"/>
      <w:r w:rsidRPr="008A0C12">
        <w:t xml:space="preserve"> yang </w:t>
      </w:r>
      <w:proofErr w:type="spellStart"/>
      <w:r w:rsidRPr="008A0C12">
        <w:t>terendah</w:t>
      </w:r>
      <w:proofErr w:type="spellEnd"/>
      <w:r w:rsidRPr="008A0C12">
        <w:t xml:space="preserve"> </w:t>
      </w:r>
      <w:proofErr w:type="spellStart"/>
      <w:r w:rsidRPr="008A0C12">
        <w:t>sampai</w:t>
      </w:r>
      <w:proofErr w:type="spellEnd"/>
      <w:r w:rsidRPr="008A0C12">
        <w:t xml:space="preserve"> yang </w:t>
      </w:r>
      <w:proofErr w:type="spellStart"/>
      <w:r w:rsidRPr="008A0C12">
        <w:t>tertinggi</w:t>
      </w:r>
      <w:proofErr w:type="spellEnd"/>
      <w:r w:rsidRPr="008A0C12">
        <w:t xml:space="preserve"> </w:t>
      </w:r>
      <w:proofErr w:type="spellStart"/>
      <w:r w:rsidRPr="008A0C12">
        <w:t>adalah</w:t>
      </w:r>
      <w:proofErr w:type="spellEnd"/>
      <w:r w:rsidRPr="008A0C12">
        <w:t xml:space="preserve"> </w:t>
      </w:r>
      <w:proofErr w:type="spellStart"/>
      <w:r w:rsidRPr="008A0C12">
        <w:t>sebagai</w:t>
      </w:r>
      <w:proofErr w:type="spellEnd"/>
      <w:r w:rsidRPr="008A0C12">
        <w:t xml:space="preserve"> </w:t>
      </w:r>
      <w:proofErr w:type="spellStart"/>
      <w:r w:rsidRPr="008A0C12">
        <w:t>berikut</w:t>
      </w:r>
      <w:proofErr w:type="spellEnd"/>
      <w:r w:rsidRPr="008A0C12">
        <w:t>:</w:t>
      </w:r>
    </w:p>
    <w:p w14:paraId="521E35E3" w14:textId="77777777" w:rsidR="00A87664" w:rsidRDefault="00A87664">
      <w:pPr>
        <w:pStyle w:val="ListParagraph"/>
        <w:numPr>
          <w:ilvl w:val="0"/>
          <w:numId w:val="23"/>
        </w:numPr>
        <w:spacing w:after="160" w:line="360" w:lineRule="auto"/>
        <w:ind w:left="1134"/>
        <w:jc w:val="both"/>
      </w:pPr>
      <w:proofErr w:type="spellStart"/>
      <w:r w:rsidRPr="008A0C12">
        <w:t>Translasi</w:t>
      </w:r>
      <w:proofErr w:type="spellEnd"/>
      <w:r w:rsidRPr="008A0C12">
        <w:t xml:space="preserve">, </w:t>
      </w:r>
      <w:proofErr w:type="spellStart"/>
      <w:r w:rsidRPr="008A0C12">
        <w:t>yaitu</w:t>
      </w:r>
      <w:proofErr w:type="spellEnd"/>
      <w:r w:rsidRPr="008A0C12">
        <w:t xml:space="preserve"> </w:t>
      </w:r>
      <w:proofErr w:type="spellStart"/>
      <w:r w:rsidRPr="008A0C12">
        <w:t>kemampuan</w:t>
      </w:r>
      <w:proofErr w:type="spellEnd"/>
      <w:r w:rsidRPr="008A0C12">
        <w:t xml:space="preserve"> </w:t>
      </w:r>
      <w:proofErr w:type="spellStart"/>
      <w:r w:rsidRPr="008A0C12">
        <w:t>untuk</w:t>
      </w:r>
      <w:proofErr w:type="spellEnd"/>
      <w:r w:rsidRPr="008A0C12">
        <w:t xml:space="preserve"> </w:t>
      </w:r>
      <w:proofErr w:type="spellStart"/>
      <w:r w:rsidRPr="008A0C12">
        <w:t>mengubah</w:t>
      </w:r>
      <w:proofErr w:type="spellEnd"/>
      <w:r w:rsidRPr="008A0C12">
        <w:t xml:space="preserve"> </w:t>
      </w:r>
      <w:proofErr w:type="spellStart"/>
      <w:r w:rsidRPr="008A0C12">
        <w:t>simbol</w:t>
      </w:r>
      <w:proofErr w:type="spellEnd"/>
      <w:r w:rsidRPr="008A0C12">
        <w:t xml:space="preserve"> </w:t>
      </w:r>
      <w:proofErr w:type="spellStart"/>
      <w:r w:rsidRPr="008A0C12">
        <w:t>tertentu</w:t>
      </w:r>
      <w:proofErr w:type="spellEnd"/>
      <w:r w:rsidRPr="008A0C12">
        <w:t xml:space="preserve"> </w:t>
      </w:r>
      <w:proofErr w:type="spellStart"/>
      <w:r w:rsidRPr="008A0C12">
        <w:t>menjadi</w:t>
      </w:r>
      <w:proofErr w:type="spellEnd"/>
      <w:r w:rsidRPr="008A0C12">
        <w:t xml:space="preserve"> </w:t>
      </w:r>
      <w:proofErr w:type="spellStart"/>
      <w:r w:rsidRPr="008A0C12">
        <w:t>simbol</w:t>
      </w:r>
      <w:proofErr w:type="spellEnd"/>
      <w:r w:rsidRPr="008A0C12">
        <w:t xml:space="preserve"> lain </w:t>
      </w:r>
      <w:proofErr w:type="spellStart"/>
      <w:r w:rsidRPr="008A0C12">
        <w:t>tanpa</w:t>
      </w:r>
      <w:proofErr w:type="spellEnd"/>
      <w:r w:rsidRPr="008A0C12">
        <w:t xml:space="preserve"> </w:t>
      </w:r>
      <w:proofErr w:type="spellStart"/>
      <w:r w:rsidRPr="008A0C12">
        <w:t>perubahan</w:t>
      </w:r>
      <w:proofErr w:type="spellEnd"/>
      <w:r w:rsidRPr="008A0C12">
        <w:t xml:space="preserve"> </w:t>
      </w:r>
      <w:proofErr w:type="spellStart"/>
      <w:r w:rsidRPr="008A0C12">
        <w:t>makna</w:t>
      </w:r>
      <w:proofErr w:type="spellEnd"/>
      <w:r w:rsidRPr="008A0C12">
        <w:t xml:space="preserve">. </w:t>
      </w:r>
      <w:proofErr w:type="spellStart"/>
      <w:r w:rsidRPr="008A0C12">
        <w:t>Simbol</w:t>
      </w:r>
      <w:proofErr w:type="spellEnd"/>
      <w:r w:rsidRPr="008A0C12">
        <w:t xml:space="preserve"> </w:t>
      </w:r>
      <w:proofErr w:type="spellStart"/>
      <w:r w:rsidRPr="008A0C12">
        <w:t>berupa</w:t>
      </w:r>
      <w:proofErr w:type="spellEnd"/>
      <w:r w:rsidRPr="008A0C12">
        <w:t xml:space="preserve"> kata-kata (verbal) </w:t>
      </w:r>
      <w:proofErr w:type="spellStart"/>
      <w:r w:rsidRPr="008A0C12">
        <w:t>diubah</w:t>
      </w:r>
      <w:proofErr w:type="spellEnd"/>
      <w:r w:rsidRPr="008A0C12">
        <w:t xml:space="preserve"> </w:t>
      </w:r>
      <w:proofErr w:type="spellStart"/>
      <w:r w:rsidRPr="008A0C12">
        <w:t>menjadi</w:t>
      </w:r>
      <w:proofErr w:type="spellEnd"/>
      <w:r w:rsidRPr="008A0C12">
        <w:t xml:space="preserve"> </w:t>
      </w:r>
      <w:proofErr w:type="spellStart"/>
      <w:r w:rsidRPr="008A0C12">
        <w:t>gambar</w:t>
      </w:r>
      <w:proofErr w:type="spellEnd"/>
      <w:r w:rsidRPr="008A0C12">
        <w:t xml:space="preserve"> </w:t>
      </w:r>
      <w:proofErr w:type="spellStart"/>
      <w:r w:rsidRPr="008A0C12">
        <w:t>atau</w:t>
      </w:r>
      <w:proofErr w:type="spellEnd"/>
      <w:r w:rsidRPr="008A0C12">
        <w:t xml:space="preserve"> </w:t>
      </w:r>
      <w:proofErr w:type="spellStart"/>
      <w:r w:rsidRPr="008A0C12">
        <w:t>bagan</w:t>
      </w:r>
      <w:proofErr w:type="spellEnd"/>
      <w:r w:rsidRPr="008A0C12">
        <w:t xml:space="preserve"> </w:t>
      </w:r>
      <w:proofErr w:type="spellStart"/>
      <w:r w:rsidRPr="008A0C12">
        <w:t>atau</w:t>
      </w:r>
      <w:proofErr w:type="spellEnd"/>
      <w:r w:rsidRPr="008A0C12">
        <w:t xml:space="preserve"> </w:t>
      </w:r>
      <w:proofErr w:type="spellStart"/>
      <w:r w:rsidRPr="008A0C12">
        <w:t>grafik</w:t>
      </w:r>
      <w:proofErr w:type="spellEnd"/>
      <w:r w:rsidRPr="008A0C12">
        <w:t>.</w:t>
      </w:r>
    </w:p>
    <w:p w14:paraId="6C061556" w14:textId="77777777" w:rsidR="00A87664" w:rsidRDefault="00A87664">
      <w:pPr>
        <w:pStyle w:val="ListParagraph"/>
        <w:numPr>
          <w:ilvl w:val="0"/>
          <w:numId w:val="23"/>
        </w:numPr>
        <w:spacing w:after="160" w:line="360" w:lineRule="auto"/>
        <w:ind w:left="1134"/>
        <w:jc w:val="both"/>
      </w:pPr>
      <w:proofErr w:type="spellStart"/>
      <w:r w:rsidRPr="008A0C12">
        <w:t>Interpretasi</w:t>
      </w:r>
      <w:proofErr w:type="spellEnd"/>
      <w:r w:rsidRPr="008A0C12">
        <w:t xml:space="preserve">, </w:t>
      </w:r>
      <w:proofErr w:type="spellStart"/>
      <w:r w:rsidRPr="008A0C12">
        <w:t>yaitu</w:t>
      </w:r>
      <w:proofErr w:type="spellEnd"/>
      <w:r w:rsidRPr="008A0C12">
        <w:t xml:space="preserve"> </w:t>
      </w:r>
      <w:proofErr w:type="spellStart"/>
      <w:r w:rsidRPr="008A0C12">
        <w:t>kemampuan</w:t>
      </w:r>
      <w:proofErr w:type="spellEnd"/>
      <w:r w:rsidRPr="008A0C12">
        <w:t xml:space="preserve"> </w:t>
      </w:r>
      <w:proofErr w:type="spellStart"/>
      <w:r w:rsidRPr="008A0C12">
        <w:t>untuk</w:t>
      </w:r>
      <w:proofErr w:type="spellEnd"/>
      <w:r w:rsidRPr="008A0C12">
        <w:t xml:space="preserve"> </w:t>
      </w:r>
      <w:proofErr w:type="spellStart"/>
      <w:r w:rsidRPr="008A0C12">
        <w:t>menjelaskan</w:t>
      </w:r>
      <w:proofErr w:type="spellEnd"/>
      <w:r w:rsidRPr="008A0C12">
        <w:t xml:space="preserve"> </w:t>
      </w:r>
      <w:proofErr w:type="spellStart"/>
      <w:r w:rsidRPr="008A0C12">
        <w:t>makna</w:t>
      </w:r>
      <w:proofErr w:type="spellEnd"/>
      <w:r w:rsidRPr="008A0C12">
        <w:t xml:space="preserve"> yang </w:t>
      </w:r>
      <w:proofErr w:type="spellStart"/>
      <w:r w:rsidRPr="008A0C12">
        <w:t>terdapat</w:t>
      </w:r>
      <w:proofErr w:type="spellEnd"/>
      <w:r w:rsidRPr="008A0C12">
        <w:t xml:space="preserve"> di </w:t>
      </w:r>
      <w:proofErr w:type="spellStart"/>
      <w:r w:rsidRPr="008A0C12">
        <w:t>dalam</w:t>
      </w:r>
      <w:proofErr w:type="spellEnd"/>
      <w:r w:rsidRPr="008A0C12">
        <w:t xml:space="preserve"> </w:t>
      </w:r>
      <w:proofErr w:type="spellStart"/>
      <w:r w:rsidRPr="008A0C12">
        <w:t>simbol</w:t>
      </w:r>
      <w:proofErr w:type="spellEnd"/>
      <w:r w:rsidRPr="008A0C12">
        <w:t xml:space="preserve">, </w:t>
      </w:r>
      <w:proofErr w:type="spellStart"/>
      <w:r w:rsidRPr="008A0C12">
        <w:t>baik</w:t>
      </w:r>
      <w:proofErr w:type="spellEnd"/>
      <w:r w:rsidRPr="008A0C12">
        <w:t xml:space="preserve"> </w:t>
      </w:r>
      <w:proofErr w:type="spellStart"/>
      <w:r w:rsidRPr="008A0C12">
        <w:t>simbol</w:t>
      </w:r>
      <w:proofErr w:type="spellEnd"/>
      <w:r w:rsidRPr="008A0C12">
        <w:t xml:space="preserve"> verbal </w:t>
      </w:r>
      <w:proofErr w:type="spellStart"/>
      <w:r w:rsidRPr="008A0C12">
        <w:t>maupun</w:t>
      </w:r>
      <w:proofErr w:type="spellEnd"/>
      <w:r w:rsidRPr="008A0C12">
        <w:t xml:space="preserve"> yang nonverbal. Dalam </w:t>
      </w:r>
      <w:proofErr w:type="spellStart"/>
      <w:r w:rsidRPr="008A0C12">
        <w:t>kemampuan</w:t>
      </w:r>
      <w:proofErr w:type="spellEnd"/>
      <w:r w:rsidRPr="008A0C12">
        <w:t xml:space="preserve"> </w:t>
      </w:r>
      <w:proofErr w:type="spellStart"/>
      <w:r w:rsidRPr="008A0C12">
        <w:t>ini</w:t>
      </w:r>
      <w:proofErr w:type="spellEnd"/>
      <w:r w:rsidRPr="008A0C12">
        <w:t xml:space="preserve">, </w:t>
      </w:r>
      <w:proofErr w:type="spellStart"/>
      <w:r w:rsidRPr="008A0C12">
        <w:t>seseorang</w:t>
      </w:r>
      <w:proofErr w:type="spellEnd"/>
      <w:r w:rsidRPr="008A0C12">
        <w:t xml:space="preserve"> </w:t>
      </w:r>
      <w:proofErr w:type="spellStart"/>
      <w:r w:rsidRPr="008A0C12">
        <w:t>dapat</w:t>
      </w:r>
      <w:proofErr w:type="spellEnd"/>
      <w:r w:rsidRPr="008A0C12">
        <w:t xml:space="preserve"> </w:t>
      </w:r>
      <w:proofErr w:type="spellStart"/>
      <w:r w:rsidRPr="008A0C12">
        <w:t>menginterpretasikan</w:t>
      </w:r>
      <w:proofErr w:type="spellEnd"/>
      <w:r w:rsidRPr="008A0C12">
        <w:t xml:space="preserve"> </w:t>
      </w:r>
      <w:proofErr w:type="spellStart"/>
      <w:r w:rsidRPr="008A0C12">
        <w:t>sesuatu</w:t>
      </w:r>
      <w:proofErr w:type="spellEnd"/>
      <w:r w:rsidRPr="008A0C12">
        <w:t xml:space="preserve"> </w:t>
      </w:r>
      <w:proofErr w:type="spellStart"/>
      <w:r w:rsidRPr="008A0C12">
        <w:t>konsep</w:t>
      </w:r>
      <w:proofErr w:type="spellEnd"/>
      <w:r w:rsidRPr="008A0C12">
        <w:t xml:space="preserve"> </w:t>
      </w:r>
      <w:proofErr w:type="spellStart"/>
      <w:r w:rsidRPr="008A0C12">
        <w:t>atau</w:t>
      </w:r>
      <w:proofErr w:type="spellEnd"/>
      <w:r w:rsidRPr="008A0C12">
        <w:t xml:space="preserve"> </w:t>
      </w:r>
      <w:proofErr w:type="spellStart"/>
      <w:r w:rsidRPr="008A0C12">
        <w:t>prinsip</w:t>
      </w:r>
      <w:proofErr w:type="spellEnd"/>
      <w:r w:rsidRPr="008A0C12">
        <w:t xml:space="preserve"> </w:t>
      </w:r>
      <w:proofErr w:type="spellStart"/>
      <w:r w:rsidRPr="008A0C12">
        <w:t>jika</w:t>
      </w:r>
      <w:proofErr w:type="spellEnd"/>
      <w:r w:rsidRPr="008A0C12">
        <w:t xml:space="preserve"> </w:t>
      </w:r>
      <w:proofErr w:type="spellStart"/>
      <w:r w:rsidRPr="008A0C12">
        <w:t>ia</w:t>
      </w:r>
      <w:proofErr w:type="spellEnd"/>
      <w:r w:rsidRPr="008A0C12">
        <w:t xml:space="preserve"> </w:t>
      </w:r>
      <w:proofErr w:type="spellStart"/>
      <w:r w:rsidRPr="008A0C12">
        <w:t>dapat</w:t>
      </w:r>
      <w:proofErr w:type="spellEnd"/>
      <w:r w:rsidRPr="008A0C12">
        <w:t xml:space="preserve"> </w:t>
      </w:r>
      <w:proofErr w:type="spellStart"/>
      <w:r w:rsidRPr="008A0C12">
        <w:t>menjelaskan</w:t>
      </w:r>
      <w:proofErr w:type="spellEnd"/>
      <w:r w:rsidRPr="008A0C12">
        <w:t xml:space="preserve"> </w:t>
      </w:r>
      <w:proofErr w:type="spellStart"/>
      <w:r w:rsidRPr="008A0C12">
        <w:t>secara</w:t>
      </w:r>
      <w:proofErr w:type="spellEnd"/>
      <w:r w:rsidRPr="008A0C12">
        <w:t xml:space="preserve"> </w:t>
      </w:r>
      <w:proofErr w:type="spellStart"/>
      <w:r w:rsidRPr="008A0C12">
        <w:t>rinci</w:t>
      </w:r>
      <w:proofErr w:type="spellEnd"/>
      <w:r w:rsidRPr="008A0C12">
        <w:t xml:space="preserve"> </w:t>
      </w:r>
      <w:proofErr w:type="spellStart"/>
      <w:r w:rsidRPr="008A0C12">
        <w:t>makna</w:t>
      </w:r>
      <w:proofErr w:type="spellEnd"/>
      <w:r w:rsidRPr="008A0C12">
        <w:t xml:space="preserve"> </w:t>
      </w:r>
      <w:proofErr w:type="spellStart"/>
      <w:r w:rsidRPr="008A0C12">
        <w:t>atau</w:t>
      </w:r>
      <w:proofErr w:type="spellEnd"/>
      <w:r w:rsidRPr="008A0C12">
        <w:t xml:space="preserve"> </w:t>
      </w:r>
      <w:proofErr w:type="spellStart"/>
      <w:r w:rsidRPr="008A0C12">
        <w:t>konsep</w:t>
      </w:r>
      <w:proofErr w:type="spellEnd"/>
      <w:r w:rsidRPr="008A0C12">
        <w:t xml:space="preserve"> </w:t>
      </w:r>
      <w:proofErr w:type="spellStart"/>
      <w:r w:rsidRPr="008A0C12">
        <w:t>atau</w:t>
      </w:r>
      <w:proofErr w:type="spellEnd"/>
      <w:r w:rsidRPr="008A0C12">
        <w:t xml:space="preserve"> </w:t>
      </w:r>
      <w:proofErr w:type="spellStart"/>
      <w:r w:rsidRPr="008A0C12">
        <w:t>prinsip</w:t>
      </w:r>
      <w:proofErr w:type="spellEnd"/>
      <w:r w:rsidRPr="008A0C12">
        <w:t xml:space="preserve">, </w:t>
      </w:r>
      <w:proofErr w:type="spellStart"/>
      <w:r w:rsidRPr="008A0C12">
        <w:t>atau</w:t>
      </w:r>
      <w:proofErr w:type="spellEnd"/>
      <w:r>
        <w:t xml:space="preserve"> </w:t>
      </w:r>
      <w:proofErr w:type="spellStart"/>
      <w:r w:rsidRPr="007B6714">
        <w:t>dapat</w:t>
      </w:r>
      <w:proofErr w:type="spellEnd"/>
      <w:r w:rsidRPr="007B6714">
        <w:t xml:space="preserve"> </w:t>
      </w:r>
      <w:proofErr w:type="spellStart"/>
      <w:r w:rsidRPr="007B6714">
        <w:t>membandingkan</w:t>
      </w:r>
      <w:proofErr w:type="spellEnd"/>
      <w:r w:rsidRPr="007B6714">
        <w:t xml:space="preserve">, </w:t>
      </w:r>
      <w:proofErr w:type="spellStart"/>
      <w:r w:rsidRPr="007B6714">
        <w:t>membedakan</w:t>
      </w:r>
      <w:proofErr w:type="spellEnd"/>
      <w:r w:rsidRPr="007B6714">
        <w:t xml:space="preserve">, </w:t>
      </w:r>
      <w:proofErr w:type="spellStart"/>
      <w:r w:rsidRPr="007B6714">
        <w:t>atau</w:t>
      </w:r>
      <w:proofErr w:type="spellEnd"/>
      <w:r w:rsidRPr="007B6714">
        <w:t xml:space="preserve"> </w:t>
      </w:r>
      <w:proofErr w:type="spellStart"/>
      <w:r w:rsidRPr="007B6714">
        <w:t>mempertentangkan</w:t>
      </w:r>
      <w:proofErr w:type="spellEnd"/>
      <w:r w:rsidRPr="007B6714">
        <w:t xml:space="preserve"> </w:t>
      </w:r>
      <w:proofErr w:type="spellStart"/>
      <w:r w:rsidRPr="007B6714">
        <w:t>dengan</w:t>
      </w:r>
      <w:proofErr w:type="spellEnd"/>
      <w:r w:rsidRPr="007B6714">
        <w:t xml:space="preserve"> </w:t>
      </w:r>
      <w:proofErr w:type="spellStart"/>
      <w:r w:rsidRPr="007B6714">
        <w:t>sesuatu</w:t>
      </w:r>
      <w:proofErr w:type="spellEnd"/>
      <w:r w:rsidRPr="007B6714">
        <w:t xml:space="preserve"> yang lain.</w:t>
      </w:r>
    </w:p>
    <w:p w14:paraId="406D7635" w14:textId="77777777" w:rsidR="00A87664" w:rsidRDefault="00A87664">
      <w:pPr>
        <w:pStyle w:val="ListParagraph"/>
        <w:numPr>
          <w:ilvl w:val="0"/>
          <w:numId w:val="23"/>
        </w:numPr>
        <w:spacing w:line="360" w:lineRule="auto"/>
        <w:ind w:left="1134"/>
        <w:jc w:val="both"/>
      </w:pPr>
      <w:proofErr w:type="spellStart"/>
      <w:r w:rsidRPr="007B6714">
        <w:t>Ekstrapolasi</w:t>
      </w:r>
      <w:proofErr w:type="spellEnd"/>
      <w:r w:rsidRPr="007B6714">
        <w:t xml:space="preserve">, </w:t>
      </w:r>
      <w:proofErr w:type="spellStart"/>
      <w:r w:rsidRPr="007B6714">
        <w:t>yaitu</w:t>
      </w:r>
      <w:proofErr w:type="spellEnd"/>
      <w:r w:rsidRPr="007B6714">
        <w:t xml:space="preserve"> </w:t>
      </w:r>
      <w:proofErr w:type="spellStart"/>
      <w:r w:rsidRPr="007B6714">
        <w:t>kemampuan</w:t>
      </w:r>
      <w:proofErr w:type="spellEnd"/>
      <w:r w:rsidRPr="007B6714">
        <w:t xml:space="preserve"> </w:t>
      </w:r>
      <w:proofErr w:type="spellStart"/>
      <w:r w:rsidRPr="007B6714">
        <w:t>untuk</w:t>
      </w:r>
      <w:proofErr w:type="spellEnd"/>
      <w:r w:rsidRPr="007B6714">
        <w:t xml:space="preserve"> </w:t>
      </w:r>
      <w:proofErr w:type="spellStart"/>
      <w:r w:rsidRPr="007B6714">
        <w:t>melihat</w:t>
      </w:r>
      <w:proofErr w:type="spellEnd"/>
      <w:r w:rsidRPr="007B6714">
        <w:t xml:space="preserve"> </w:t>
      </w:r>
      <w:proofErr w:type="spellStart"/>
      <w:r w:rsidRPr="007B6714">
        <w:t>kecenderungan</w:t>
      </w:r>
      <w:proofErr w:type="spellEnd"/>
      <w:r w:rsidRPr="007B6714">
        <w:t xml:space="preserve"> </w:t>
      </w:r>
      <w:proofErr w:type="spellStart"/>
      <w:r w:rsidRPr="007B6714">
        <w:t>atau</w:t>
      </w:r>
      <w:proofErr w:type="spellEnd"/>
      <w:r w:rsidRPr="007B6714">
        <w:t xml:space="preserve"> </w:t>
      </w:r>
      <w:proofErr w:type="spellStart"/>
      <w:r w:rsidRPr="007B6714">
        <w:t>arah</w:t>
      </w:r>
      <w:proofErr w:type="spellEnd"/>
      <w:r w:rsidRPr="007B6714">
        <w:t xml:space="preserve"> </w:t>
      </w:r>
      <w:proofErr w:type="spellStart"/>
      <w:r w:rsidRPr="007B6714">
        <w:t>atau</w:t>
      </w:r>
      <w:proofErr w:type="spellEnd"/>
      <w:r w:rsidRPr="007B6714">
        <w:t xml:space="preserve"> </w:t>
      </w:r>
      <w:proofErr w:type="spellStart"/>
      <w:r w:rsidRPr="007B6714">
        <w:t>kelanjutan</w:t>
      </w:r>
      <w:proofErr w:type="spellEnd"/>
      <w:r w:rsidRPr="007B6714">
        <w:t xml:space="preserve"> </w:t>
      </w:r>
      <w:proofErr w:type="spellStart"/>
      <w:r w:rsidRPr="007B6714">
        <w:t>dari</w:t>
      </w:r>
      <w:proofErr w:type="spellEnd"/>
      <w:r w:rsidRPr="007B6714">
        <w:t xml:space="preserve"> </w:t>
      </w:r>
      <w:proofErr w:type="spellStart"/>
      <w:r w:rsidRPr="007B6714">
        <w:t>suatu</w:t>
      </w:r>
      <w:proofErr w:type="spellEnd"/>
      <w:r w:rsidRPr="007B6714">
        <w:t xml:space="preserve"> </w:t>
      </w:r>
      <w:proofErr w:type="spellStart"/>
      <w:r w:rsidRPr="007B6714">
        <w:t>temuan</w:t>
      </w:r>
      <w:proofErr w:type="spellEnd"/>
      <w:r w:rsidRPr="007B6714">
        <w:t xml:space="preserve">. Kalau </w:t>
      </w:r>
      <w:proofErr w:type="spellStart"/>
      <w:r w:rsidRPr="007B6714">
        <w:t>kepada</w:t>
      </w:r>
      <w:proofErr w:type="spellEnd"/>
      <w:r w:rsidRPr="007B6714">
        <w:t xml:space="preserve"> </w:t>
      </w:r>
      <w:proofErr w:type="spellStart"/>
      <w:r w:rsidRPr="007B6714">
        <w:t>siswa</w:t>
      </w:r>
      <w:proofErr w:type="spellEnd"/>
      <w:r w:rsidRPr="007B6714">
        <w:t xml:space="preserve"> </w:t>
      </w:r>
      <w:proofErr w:type="spellStart"/>
      <w:r w:rsidRPr="007B6714">
        <w:t>misalnya</w:t>
      </w:r>
      <w:proofErr w:type="spellEnd"/>
      <w:r w:rsidRPr="007B6714">
        <w:t xml:space="preserve"> </w:t>
      </w:r>
      <w:proofErr w:type="spellStart"/>
      <w:r w:rsidRPr="007B6714">
        <w:t>dihadapi</w:t>
      </w:r>
      <w:proofErr w:type="spellEnd"/>
      <w:r w:rsidRPr="007B6714">
        <w:t xml:space="preserve"> </w:t>
      </w:r>
      <w:proofErr w:type="spellStart"/>
      <w:r w:rsidRPr="007B6714">
        <w:t>rangkaian</w:t>
      </w:r>
      <w:proofErr w:type="spellEnd"/>
      <w:r w:rsidRPr="007B6714">
        <w:t xml:space="preserve"> </w:t>
      </w:r>
      <w:proofErr w:type="spellStart"/>
      <w:r w:rsidRPr="007B6714">
        <w:t>bilangan</w:t>
      </w:r>
      <w:proofErr w:type="spellEnd"/>
      <w:r w:rsidRPr="007B6714">
        <w:t xml:space="preserve"> 2, 3, 5, 7, 11, </w:t>
      </w:r>
      <w:proofErr w:type="spellStart"/>
      <w:r w:rsidRPr="007B6714">
        <w:t>maka</w:t>
      </w:r>
      <w:proofErr w:type="spellEnd"/>
      <w:r w:rsidRPr="007B6714">
        <w:t xml:space="preserve"> </w:t>
      </w:r>
      <w:proofErr w:type="spellStart"/>
      <w:r w:rsidRPr="007B6714">
        <w:t>dengan</w:t>
      </w:r>
      <w:proofErr w:type="spellEnd"/>
      <w:r w:rsidRPr="007B6714">
        <w:t xml:space="preserve"> </w:t>
      </w:r>
      <w:proofErr w:type="spellStart"/>
      <w:r w:rsidRPr="007B6714">
        <w:t>kemampuan</w:t>
      </w:r>
      <w:proofErr w:type="spellEnd"/>
      <w:r w:rsidRPr="007B6714">
        <w:t xml:space="preserve"> </w:t>
      </w:r>
      <w:proofErr w:type="spellStart"/>
      <w:r w:rsidRPr="007B6714">
        <w:lastRenderedPageBreak/>
        <w:t>ekstrapolasi</w:t>
      </w:r>
      <w:proofErr w:type="spellEnd"/>
      <w:r w:rsidRPr="007B6714">
        <w:t xml:space="preserve"> </w:t>
      </w:r>
      <w:proofErr w:type="spellStart"/>
      <w:r w:rsidRPr="007B6714">
        <w:t>mampu</w:t>
      </w:r>
      <w:proofErr w:type="spellEnd"/>
      <w:r w:rsidRPr="007B6714">
        <w:t xml:space="preserve"> </w:t>
      </w:r>
      <w:proofErr w:type="spellStart"/>
      <w:r w:rsidRPr="007B6714">
        <w:t>menyatakan</w:t>
      </w:r>
      <w:proofErr w:type="spellEnd"/>
      <w:r w:rsidRPr="007B6714">
        <w:t xml:space="preserve"> </w:t>
      </w:r>
      <w:proofErr w:type="spellStart"/>
      <w:r w:rsidRPr="007B6714">
        <w:t>bilangan</w:t>
      </w:r>
      <w:proofErr w:type="spellEnd"/>
      <w:r w:rsidRPr="007B6714">
        <w:t xml:space="preserve"> pada </w:t>
      </w:r>
      <w:proofErr w:type="spellStart"/>
      <w:r w:rsidRPr="007B6714">
        <w:t>urutan</w:t>
      </w:r>
      <w:proofErr w:type="spellEnd"/>
      <w:r w:rsidRPr="007B6714">
        <w:t xml:space="preserve"> ke-6, ke-7 dan </w:t>
      </w:r>
      <w:proofErr w:type="spellStart"/>
      <w:r w:rsidRPr="007B6714">
        <w:t>seterusnya</w:t>
      </w:r>
      <w:proofErr w:type="spellEnd"/>
      <w:r w:rsidRPr="007B6714">
        <w:t>.</w:t>
      </w:r>
    </w:p>
    <w:p w14:paraId="253B67D9" w14:textId="0DBE1592" w:rsidR="00A87664" w:rsidRDefault="00A87664" w:rsidP="00F7623F">
      <w:pPr>
        <w:spacing w:line="360" w:lineRule="auto"/>
        <w:ind w:left="851" w:firstLine="425"/>
        <w:jc w:val="both"/>
      </w:pPr>
      <w:proofErr w:type="spellStart"/>
      <w:r w:rsidRPr="007B6714">
        <w:t>Berdasarkan</w:t>
      </w:r>
      <w:proofErr w:type="spellEnd"/>
      <w:r w:rsidRPr="007B6714">
        <w:t xml:space="preserve"> </w:t>
      </w:r>
      <w:proofErr w:type="spellStart"/>
      <w:r w:rsidRPr="007B6714">
        <w:t>pendapat</w:t>
      </w:r>
      <w:proofErr w:type="spellEnd"/>
      <w:r w:rsidRPr="007B6714">
        <w:t xml:space="preserve"> </w:t>
      </w:r>
      <w:proofErr w:type="spellStart"/>
      <w:r w:rsidRPr="007B6714">
        <w:t>tersebut</w:t>
      </w:r>
      <w:proofErr w:type="spellEnd"/>
      <w:r w:rsidRPr="007B6714">
        <w:t xml:space="preserve">, </w:t>
      </w:r>
      <w:proofErr w:type="spellStart"/>
      <w:r w:rsidRPr="007B6714">
        <w:t>maka</w:t>
      </w:r>
      <w:proofErr w:type="spellEnd"/>
      <w:r w:rsidRPr="007B6714">
        <w:t xml:space="preserve"> </w:t>
      </w:r>
      <w:proofErr w:type="spellStart"/>
      <w:r w:rsidRPr="007B6714">
        <w:t>tingkatan</w:t>
      </w:r>
      <w:proofErr w:type="spellEnd"/>
      <w:r w:rsidRPr="007B6714">
        <w:t xml:space="preserve"> </w:t>
      </w:r>
      <w:proofErr w:type="spellStart"/>
      <w:r w:rsidRPr="007B6714">
        <w:t>pemahaman</w:t>
      </w:r>
      <w:proofErr w:type="spellEnd"/>
      <w:r w:rsidRPr="007B6714">
        <w:t xml:space="preserve"> </w:t>
      </w:r>
      <w:proofErr w:type="spellStart"/>
      <w:r w:rsidRPr="007B6714">
        <w:t>konsep</w:t>
      </w:r>
      <w:proofErr w:type="spellEnd"/>
      <w:r w:rsidRPr="007B6714">
        <w:t xml:space="preserve"> </w:t>
      </w:r>
      <w:proofErr w:type="spellStart"/>
      <w:r w:rsidRPr="007B6714">
        <w:t>mulai</w:t>
      </w:r>
      <w:proofErr w:type="spellEnd"/>
      <w:r w:rsidRPr="007B6714">
        <w:t xml:space="preserve"> </w:t>
      </w:r>
      <w:proofErr w:type="spellStart"/>
      <w:r w:rsidRPr="007B6714">
        <w:t>dari</w:t>
      </w:r>
      <w:proofErr w:type="spellEnd"/>
      <w:r w:rsidRPr="007B6714">
        <w:t xml:space="preserve"> yang </w:t>
      </w:r>
      <w:proofErr w:type="spellStart"/>
      <w:r w:rsidRPr="007B6714">
        <w:t>terendah</w:t>
      </w:r>
      <w:proofErr w:type="spellEnd"/>
      <w:r w:rsidRPr="007B6714">
        <w:t xml:space="preserve"> </w:t>
      </w:r>
      <w:proofErr w:type="spellStart"/>
      <w:r w:rsidRPr="007B6714">
        <w:t>sampai</w:t>
      </w:r>
      <w:proofErr w:type="spellEnd"/>
      <w:r w:rsidRPr="007B6714">
        <w:t xml:space="preserve"> yang </w:t>
      </w:r>
      <w:proofErr w:type="spellStart"/>
      <w:r w:rsidRPr="007B6714">
        <w:t>tertinggi</w:t>
      </w:r>
      <w:proofErr w:type="spellEnd"/>
      <w:r w:rsidRPr="007B6714">
        <w:t xml:space="preserve"> </w:t>
      </w:r>
      <w:proofErr w:type="spellStart"/>
      <w:r w:rsidRPr="007B6714">
        <w:t>dapat</w:t>
      </w:r>
      <w:proofErr w:type="spellEnd"/>
      <w:r w:rsidRPr="007B6714">
        <w:t xml:space="preserve"> </w:t>
      </w:r>
      <w:proofErr w:type="spellStart"/>
      <w:r w:rsidRPr="007B6714">
        <w:t>dikelompokkan</w:t>
      </w:r>
      <w:proofErr w:type="spellEnd"/>
      <w:r w:rsidRPr="007B6714">
        <w:t xml:space="preserve"> </w:t>
      </w:r>
      <w:proofErr w:type="spellStart"/>
      <w:r w:rsidRPr="007B6714">
        <w:t>dalam</w:t>
      </w:r>
      <w:proofErr w:type="spellEnd"/>
      <w:r w:rsidRPr="007B6714">
        <w:t xml:space="preserve"> </w:t>
      </w:r>
      <w:proofErr w:type="spellStart"/>
      <w:r w:rsidRPr="007B6714">
        <w:t>tiga</w:t>
      </w:r>
      <w:proofErr w:type="spellEnd"/>
      <w:r w:rsidRPr="007B6714">
        <w:t xml:space="preserve"> </w:t>
      </w:r>
      <w:proofErr w:type="spellStart"/>
      <w:r w:rsidRPr="007B6714">
        <w:t>kategori</w:t>
      </w:r>
      <w:proofErr w:type="spellEnd"/>
      <w:r w:rsidRPr="007B6714">
        <w:t xml:space="preserve"> </w:t>
      </w:r>
      <w:proofErr w:type="spellStart"/>
      <w:r w:rsidRPr="007B6714">
        <w:t>yaitu</w:t>
      </w:r>
      <w:proofErr w:type="spellEnd"/>
      <w:r w:rsidRPr="007B6714">
        <w:t xml:space="preserve">: Tingkat </w:t>
      </w:r>
      <w:proofErr w:type="spellStart"/>
      <w:r w:rsidRPr="007B6714">
        <w:t>pertama</w:t>
      </w:r>
      <w:proofErr w:type="spellEnd"/>
      <w:r w:rsidRPr="007B6714">
        <w:t xml:space="preserve"> </w:t>
      </w:r>
      <w:proofErr w:type="spellStart"/>
      <w:r w:rsidRPr="007B6714">
        <w:t>adalah</w:t>
      </w:r>
      <w:proofErr w:type="spellEnd"/>
      <w:r w:rsidRPr="007B6714">
        <w:t xml:space="preserve"> </w:t>
      </w:r>
      <w:proofErr w:type="spellStart"/>
      <w:r w:rsidRPr="007B6714">
        <w:t>mengartikan</w:t>
      </w:r>
      <w:proofErr w:type="spellEnd"/>
      <w:r w:rsidRPr="007B6714">
        <w:t xml:space="preserve"> </w:t>
      </w:r>
      <w:proofErr w:type="spellStart"/>
      <w:r w:rsidRPr="007B6714">
        <w:t>sebuah</w:t>
      </w:r>
      <w:proofErr w:type="spellEnd"/>
      <w:r w:rsidRPr="007B6714">
        <w:t xml:space="preserve"> </w:t>
      </w:r>
      <w:proofErr w:type="spellStart"/>
      <w:r w:rsidRPr="007B6714">
        <w:t>konsep</w:t>
      </w:r>
      <w:proofErr w:type="spellEnd"/>
      <w:r w:rsidRPr="007B6714">
        <w:t xml:space="preserve"> </w:t>
      </w:r>
      <w:proofErr w:type="spellStart"/>
      <w:r w:rsidRPr="007B6714">
        <w:t>kedalam</w:t>
      </w:r>
      <w:proofErr w:type="spellEnd"/>
      <w:r w:rsidRPr="007B6714">
        <w:t xml:space="preserve"> </w:t>
      </w:r>
      <w:proofErr w:type="spellStart"/>
      <w:r w:rsidRPr="007B6714">
        <w:t>bentuk</w:t>
      </w:r>
      <w:proofErr w:type="spellEnd"/>
      <w:r w:rsidRPr="007B6714">
        <w:t xml:space="preserve"> </w:t>
      </w:r>
      <w:proofErr w:type="spellStart"/>
      <w:r w:rsidRPr="007B6714">
        <w:t>simbol</w:t>
      </w:r>
      <w:proofErr w:type="spellEnd"/>
      <w:r w:rsidRPr="007B6714">
        <w:t xml:space="preserve">. Tingkat </w:t>
      </w:r>
      <w:proofErr w:type="spellStart"/>
      <w:r w:rsidRPr="007B6714">
        <w:t>kedua</w:t>
      </w:r>
      <w:proofErr w:type="spellEnd"/>
      <w:r w:rsidRPr="007B6714">
        <w:t xml:space="preserve"> </w:t>
      </w:r>
      <w:proofErr w:type="spellStart"/>
      <w:r w:rsidRPr="007B6714">
        <w:t>adalah</w:t>
      </w:r>
      <w:proofErr w:type="spellEnd"/>
      <w:r w:rsidRPr="007B6714">
        <w:t xml:space="preserve"> </w:t>
      </w:r>
      <w:proofErr w:type="spellStart"/>
      <w:r w:rsidRPr="007B6714">
        <w:t>menjelaskan</w:t>
      </w:r>
      <w:proofErr w:type="spellEnd"/>
      <w:r w:rsidRPr="007B6714">
        <w:t xml:space="preserve"> </w:t>
      </w:r>
      <w:proofErr w:type="spellStart"/>
      <w:r w:rsidRPr="007B6714">
        <w:t>makna</w:t>
      </w:r>
      <w:proofErr w:type="spellEnd"/>
      <w:r w:rsidRPr="007B6714">
        <w:t xml:space="preserve"> </w:t>
      </w:r>
      <w:proofErr w:type="spellStart"/>
      <w:r w:rsidRPr="007B6714">
        <w:t>atau</w:t>
      </w:r>
      <w:proofErr w:type="spellEnd"/>
      <w:r w:rsidRPr="007B6714">
        <w:t xml:space="preserve"> </w:t>
      </w:r>
      <w:proofErr w:type="spellStart"/>
      <w:r w:rsidRPr="007B6714">
        <w:t>konsep</w:t>
      </w:r>
      <w:proofErr w:type="spellEnd"/>
      <w:r w:rsidRPr="007B6714">
        <w:t xml:space="preserve"> yang </w:t>
      </w:r>
      <w:proofErr w:type="spellStart"/>
      <w:r w:rsidRPr="007B6714">
        <w:t>terdapat</w:t>
      </w:r>
      <w:proofErr w:type="spellEnd"/>
      <w:r w:rsidRPr="007B6714">
        <w:t xml:space="preserve"> </w:t>
      </w:r>
      <w:proofErr w:type="spellStart"/>
      <w:r w:rsidRPr="007B6714">
        <w:t>dalam</w:t>
      </w:r>
      <w:proofErr w:type="spellEnd"/>
      <w:r w:rsidRPr="007B6714">
        <w:t xml:space="preserve"> </w:t>
      </w:r>
      <w:proofErr w:type="spellStart"/>
      <w:r w:rsidRPr="007B6714">
        <w:t>simbol</w:t>
      </w:r>
      <w:proofErr w:type="spellEnd"/>
      <w:r w:rsidRPr="007B6714">
        <w:t xml:space="preserve"> dan </w:t>
      </w:r>
      <w:proofErr w:type="spellStart"/>
      <w:r w:rsidRPr="007B6714">
        <w:t>menghubungkannya</w:t>
      </w:r>
      <w:proofErr w:type="spellEnd"/>
      <w:r w:rsidRPr="007B6714">
        <w:t xml:space="preserve"> </w:t>
      </w:r>
      <w:proofErr w:type="spellStart"/>
      <w:r w:rsidRPr="007B6714">
        <w:t>dengan</w:t>
      </w:r>
      <w:proofErr w:type="spellEnd"/>
      <w:r w:rsidRPr="007B6714">
        <w:t xml:space="preserve"> </w:t>
      </w:r>
      <w:proofErr w:type="spellStart"/>
      <w:r w:rsidRPr="007B6714">
        <w:t>kejadian</w:t>
      </w:r>
      <w:proofErr w:type="spellEnd"/>
      <w:r w:rsidRPr="007B6714">
        <w:t xml:space="preserve"> </w:t>
      </w:r>
      <w:proofErr w:type="spellStart"/>
      <w:r w:rsidRPr="007B6714">
        <w:t>berikutnya</w:t>
      </w:r>
      <w:proofErr w:type="spellEnd"/>
      <w:r w:rsidRPr="007B6714">
        <w:t xml:space="preserve">. Tingkat </w:t>
      </w:r>
      <w:proofErr w:type="spellStart"/>
      <w:r w:rsidRPr="007B6714">
        <w:t>ketiga</w:t>
      </w:r>
      <w:proofErr w:type="spellEnd"/>
      <w:r w:rsidRPr="007B6714">
        <w:t xml:space="preserve"> </w:t>
      </w:r>
      <w:proofErr w:type="spellStart"/>
      <w:r w:rsidRPr="007B6714">
        <w:t>adalah</w:t>
      </w:r>
      <w:proofErr w:type="spellEnd"/>
      <w:r w:rsidRPr="007B6714">
        <w:t xml:space="preserve"> </w:t>
      </w:r>
      <w:proofErr w:type="spellStart"/>
      <w:r w:rsidRPr="007B6714">
        <w:t>kemampuan</w:t>
      </w:r>
      <w:proofErr w:type="spellEnd"/>
      <w:r w:rsidRPr="007B6714">
        <w:t xml:space="preserve"> </w:t>
      </w:r>
      <w:proofErr w:type="spellStart"/>
      <w:r w:rsidRPr="007B6714">
        <w:t>melihat</w:t>
      </w:r>
      <w:proofErr w:type="spellEnd"/>
      <w:r w:rsidRPr="007B6714">
        <w:t xml:space="preserve"> </w:t>
      </w:r>
      <w:proofErr w:type="spellStart"/>
      <w:r w:rsidRPr="007B6714">
        <w:t>arah</w:t>
      </w:r>
      <w:proofErr w:type="spellEnd"/>
      <w:r w:rsidRPr="007B6714">
        <w:t xml:space="preserve"> </w:t>
      </w:r>
      <w:proofErr w:type="spellStart"/>
      <w:r w:rsidRPr="007B6714">
        <w:t>atau</w:t>
      </w:r>
      <w:proofErr w:type="spellEnd"/>
      <w:r w:rsidRPr="007B6714">
        <w:t xml:space="preserve"> </w:t>
      </w:r>
      <w:proofErr w:type="spellStart"/>
      <w:r w:rsidRPr="007B6714">
        <w:t>kelanjutan</w:t>
      </w:r>
      <w:proofErr w:type="spellEnd"/>
      <w:r w:rsidRPr="007B6714">
        <w:t xml:space="preserve"> </w:t>
      </w:r>
      <w:proofErr w:type="spellStart"/>
      <w:r w:rsidRPr="007B6714">
        <w:t>dari</w:t>
      </w:r>
      <w:proofErr w:type="spellEnd"/>
      <w:r w:rsidRPr="007B6714">
        <w:t xml:space="preserve"> </w:t>
      </w:r>
      <w:proofErr w:type="spellStart"/>
      <w:r w:rsidRPr="007B6714">
        <w:t>suatu</w:t>
      </w:r>
      <w:proofErr w:type="spellEnd"/>
      <w:r w:rsidRPr="007B6714">
        <w:t xml:space="preserve"> </w:t>
      </w:r>
      <w:proofErr w:type="spellStart"/>
      <w:r w:rsidRPr="007B6714">
        <w:t>kejadian</w:t>
      </w:r>
      <w:proofErr w:type="spellEnd"/>
      <w:r w:rsidRPr="007B6714">
        <w:t xml:space="preserve"> </w:t>
      </w:r>
      <w:proofErr w:type="spellStart"/>
      <w:r w:rsidRPr="007B6714">
        <w:t>tersebut</w:t>
      </w:r>
      <w:proofErr w:type="spellEnd"/>
      <w:r w:rsidRPr="007B6714">
        <w:t>.</w:t>
      </w:r>
    </w:p>
    <w:p w14:paraId="15A75EA8" w14:textId="77777777" w:rsidR="00B17A74" w:rsidRPr="002C111E" w:rsidRDefault="00B17A74" w:rsidP="00B17A74">
      <w:pPr>
        <w:pStyle w:val="ListParagraph"/>
        <w:numPr>
          <w:ilvl w:val="0"/>
          <w:numId w:val="94"/>
        </w:numPr>
        <w:spacing w:after="160" w:line="360" w:lineRule="auto"/>
        <w:ind w:left="851"/>
        <w:jc w:val="both"/>
      </w:pPr>
      <w:proofErr w:type="spellStart"/>
      <w:r w:rsidRPr="002C111E">
        <w:rPr>
          <w:b/>
          <w:bCs/>
        </w:rPr>
        <w:t>Urgensi</w:t>
      </w:r>
      <w:proofErr w:type="spellEnd"/>
      <w:r w:rsidRPr="002C111E">
        <w:rPr>
          <w:b/>
          <w:bCs/>
        </w:rPr>
        <w:t xml:space="preserve"> </w:t>
      </w:r>
      <w:proofErr w:type="spellStart"/>
      <w:r w:rsidRPr="002C111E">
        <w:rPr>
          <w:b/>
          <w:bCs/>
        </w:rPr>
        <w:t>Kemampuan</w:t>
      </w:r>
      <w:proofErr w:type="spellEnd"/>
      <w:r w:rsidRPr="002C111E">
        <w:rPr>
          <w:b/>
          <w:bCs/>
        </w:rPr>
        <w:t xml:space="preserve"> </w:t>
      </w:r>
      <w:proofErr w:type="spellStart"/>
      <w:r w:rsidRPr="002C111E">
        <w:rPr>
          <w:b/>
          <w:bCs/>
        </w:rPr>
        <w:t>Pemahaman</w:t>
      </w:r>
      <w:proofErr w:type="spellEnd"/>
      <w:r w:rsidRPr="002C111E">
        <w:rPr>
          <w:b/>
          <w:bCs/>
        </w:rPr>
        <w:t xml:space="preserve"> </w:t>
      </w:r>
      <w:proofErr w:type="spellStart"/>
      <w:r w:rsidRPr="002C111E">
        <w:rPr>
          <w:b/>
          <w:bCs/>
        </w:rPr>
        <w:t>Konsep</w:t>
      </w:r>
      <w:proofErr w:type="spellEnd"/>
      <w:r w:rsidRPr="002C111E">
        <w:rPr>
          <w:b/>
          <w:bCs/>
        </w:rPr>
        <w:t xml:space="preserve"> </w:t>
      </w:r>
      <w:proofErr w:type="spellStart"/>
      <w:r w:rsidRPr="002C111E">
        <w:rPr>
          <w:b/>
          <w:bCs/>
        </w:rPr>
        <w:t>Siswa</w:t>
      </w:r>
      <w:proofErr w:type="spellEnd"/>
    </w:p>
    <w:p w14:paraId="7AF17499" w14:textId="77777777" w:rsidR="00B17A74" w:rsidRDefault="00B17A74" w:rsidP="00B17A74">
      <w:pPr>
        <w:pStyle w:val="ListParagraph"/>
        <w:spacing w:line="360" w:lineRule="auto"/>
        <w:ind w:left="851" w:firstLine="567"/>
        <w:jc w:val="both"/>
      </w:pPr>
      <w:proofErr w:type="spellStart"/>
      <w:r w:rsidRPr="00FF071D">
        <w:t>Pemahaman</w:t>
      </w:r>
      <w:proofErr w:type="spellEnd"/>
      <w:r w:rsidRPr="00FF071D">
        <w:t xml:space="preserve"> </w:t>
      </w:r>
      <w:proofErr w:type="spellStart"/>
      <w:r w:rsidRPr="00FF071D">
        <w:t>konsep</w:t>
      </w:r>
      <w:proofErr w:type="spellEnd"/>
      <w:r w:rsidRPr="00FF071D">
        <w:t xml:space="preserve"> </w:t>
      </w:r>
      <w:proofErr w:type="spellStart"/>
      <w:r w:rsidRPr="00FF071D">
        <w:t>matematis</w:t>
      </w:r>
      <w:proofErr w:type="spellEnd"/>
      <w:r w:rsidRPr="00FF071D">
        <w:t xml:space="preserve"> sangat </w:t>
      </w:r>
      <w:proofErr w:type="spellStart"/>
      <w:r w:rsidRPr="00FF071D">
        <w:t>penting</w:t>
      </w:r>
      <w:proofErr w:type="spellEnd"/>
      <w:r w:rsidRPr="00FF071D">
        <w:t xml:space="preserve"> </w:t>
      </w:r>
      <w:proofErr w:type="spellStart"/>
      <w:r w:rsidRPr="00FF071D">
        <w:t>karena</w:t>
      </w:r>
      <w:proofErr w:type="spellEnd"/>
      <w:r w:rsidRPr="00FF071D">
        <w:t xml:space="preserve"> </w:t>
      </w:r>
      <w:proofErr w:type="spellStart"/>
      <w:r w:rsidRPr="00FF071D">
        <w:t>ketika</w:t>
      </w:r>
      <w:proofErr w:type="spellEnd"/>
      <w:r w:rsidRPr="00FF071D">
        <w:t xml:space="preserve"> </w:t>
      </w:r>
      <w:proofErr w:type="spellStart"/>
      <w:r w:rsidRPr="00FF071D">
        <w:t>siswa</w:t>
      </w:r>
      <w:proofErr w:type="spellEnd"/>
      <w:r w:rsidRPr="00FF071D">
        <w:t xml:space="preserve"> </w:t>
      </w:r>
      <w:proofErr w:type="spellStart"/>
      <w:r w:rsidRPr="00FF071D">
        <w:t>paham</w:t>
      </w:r>
      <w:proofErr w:type="spellEnd"/>
      <w:r w:rsidRPr="00FF071D">
        <w:t xml:space="preserve"> </w:t>
      </w:r>
      <w:proofErr w:type="spellStart"/>
      <w:r w:rsidRPr="00FF071D">
        <w:t>akan</w:t>
      </w:r>
      <w:proofErr w:type="spellEnd"/>
      <w:r w:rsidRPr="00FF071D">
        <w:t xml:space="preserve"> </w:t>
      </w:r>
      <w:proofErr w:type="spellStart"/>
      <w:r w:rsidRPr="00FF071D">
        <w:t>suatu</w:t>
      </w:r>
      <w:proofErr w:type="spellEnd"/>
      <w:r w:rsidRPr="00FF071D">
        <w:t xml:space="preserve"> </w:t>
      </w:r>
      <w:proofErr w:type="spellStart"/>
      <w:r w:rsidRPr="00FF071D">
        <w:t>konsep</w:t>
      </w:r>
      <w:proofErr w:type="spellEnd"/>
      <w:r w:rsidRPr="00FF071D">
        <w:t xml:space="preserve">, </w:t>
      </w:r>
      <w:proofErr w:type="spellStart"/>
      <w:r w:rsidRPr="00FF071D">
        <w:t>maka</w:t>
      </w:r>
      <w:proofErr w:type="spellEnd"/>
      <w:r w:rsidRPr="00FF071D">
        <w:t xml:space="preserve"> </w:t>
      </w:r>
      <w:proofErr w:type="spellStart"/>
      <w:r w:rsidRPr="00FF071D">
        <w:t>siswa</w:t>
      </w:r>
      <w:proofErr w:type="spellEnd"/>
      <w:r w:rsidRPr="00FF071D">
        <w:t xml:space="preserve"> </w:t>
      </w:r>
      <w:proofErr w:type="spellStart"/>
      <w:r w:rsidRPr="00FF071D">
        <w:t>akan</w:t>
      </w:r>
      <w:proofErr w:type="spellEnd"/>
      <w:r w:rsidRPr="00FF071D">
        <w:t xml:space="preserve"> </w:t>
      </w:r>
      <w:proofErr w:type="spellStart"/>
      <w:r w:rsidRPr="00FF071D">
        <w:t>mampu</w:t>
      </w:r>
      <w:proofErr w:type="spellEnd"/>
      <w:r w:rsidRPr="00FF071D">
        <w:t xml:space="preserve"> </w:t>
      </w:r>
      <w:proofErr w:type="spellStart"/>
      <w:r w:rsidRPr="00FF071D">
        <w:t>mengingat</w:t>
      </w:r>
      <w:proofErr w:type="spellEnd"/>
      <w:r w:rsidRPr="00FF071D">
        <w:t xml:space="preserve"> </w:t>
      </w:r>
      <w:proofErr w:type="spellStart"/>
      <w:r w:rsidRPr="00FF071D">
        <w:t>pelajaran</w:t>
      </w:r>
      <w:proofErr w:type="spellEnd"/>
      <w:r w:rsidRPr="00FF071D">
        <w:t xml:space="preserve"> </w:t>
      </w:r>
      <w:proofErr w:type="spellStart"/>
      <w:r w:rsidRPr="00FF071D">
        <w:t>matematika</w:t>
      </w:r>
      <w:proofErr w:type="spellEnd"/>
      <w:r w:rsidRPr="00FF071D">
        <w:t xml:space="preserve"> yang </w:t>
      </w:r>
      <w:proofErr w:type="spellStart"/>
      <w:r w:rsidRPr="00FF071D">
        <w:t>telah</w:t>
      </w:r>
      <w:proofErr w:type="spellEnd"/>
      <w:r w:rsidRPr="00FF071D">
        <w:t xml:space="preserve"> </w:t>
      </w:r>
      <w:proofErr w:type="spellStart"/>
      <w:r w:rsidRPr="00FF071D">
        <w:t>dipelajarinya</w:t>
      </w:r>
      <w:proofErr w:type="spellEnd"/>
      <w:r w:rsidRPr="00FF071D">
        <w:t xml:space="preserve"> </w:t>
      </w:r>
      <w:proofErr w:type="spellStart"/>
      <w:r w:rsidRPr="00FF071D">
        <w:t>dalam</w:t>
      </w:r>
      <w:proofErr w:type="spellEnd"/>
      <w:r w:rsidRPr="00FF071D">
        <w:t xml:space="preserve"> </w:t>
      </w:r>
      <w:proofErr w:type="spellStart"/>
      <w:r w:rsidRPr="00FF071D">
        <w:t>jangka</w:t>
      </w:r>
      <w:proofErr w:type="spellEnd"/>
      <w:r w:rsidRPr="00FF071D">
        <w:t xml:space="preserve"> </w:t>
      </w:r>
      <w:proofErr w:type="spellStart"/>
      <w:r w:rsidRPr="00FF071D">
        <w:t>waktu</w:t>
      </w:r>
      <w:proofErr w:type="spellEnd"/>
      <w:r w:rsidRPr="00FF071D">
        <w:t xml:space="preserve"> yang lama,</w:t>
      </w:r>
      <w:r>
        <w:t xml:space="preserve"> </w:t>
      </w:r>
      <w:proofErr w:type="spellStart"/>
      <w:r w:rsidRPr="00FF071D">
        <w:t>melalui</w:t>
      </w:r>
      <w:proofErr w:type="spellEnd"/>
      <w:r w:rsidRPr="00FF071D">
        <w:t xml:space="preserve"> </w:t>
      </w:r>
      <w:proofErr w:type="spellStart"/>
      <w:r w:rsidRPr="00FF071D">
        <w:t>pemahaman</w:t>
      </w:r>
      <w:proofErr w:type="spellEnd"/>
      <w:r w:rsidRPr="00FF071D">
        <w:t xml:space="preserve"> </w:t>
      </w:r>
      <w:proofErr w:type="spellStart"/>
      <w:r w:rsidRPr="00FF071D">
        <w:t>konsep</w:t>
      </w:r>
      <w:proofErr w:type="spellEnd"/>
      <w:r w:rsidRPr="00FF071D">
        <w:t xml:space="preserve"> </w:t>
      </w:r>
      <w:proofErr w:type="spellStart"/>
      <w:r w:rsidRPr="00FF071D">
        <w:t>matematis</w:t>
      </w:r>
      <w:proofErr w:type="spellEnd"/>
      <w:r w:rsidRPr="00FF071D">
        <w:t xml:space="preserve"> </w:t>
      </w:r>
      <w:proofErr w:type="spellStart"/>
      <w:r w:rsidRPr="00FF071D">
        <w:t>siswa</w:t>
      </w:r>
      <w:proofErr w:type="spellEnd"/>
      <w:r w:rsidRPr="00FF071D">
        <w:t xml:space="preserve"> yang </w:t>
      </w:r>
      <w:proofErr w:type="spellStart"/>
      <w:r w:rsidRPr="00FF071D">
        <w:t>baik</w:t>
      </w:r>
      <w:proofErr w:type="spellEnd"/>
      <w:r w:rsidRPr="00FF071D">
        <w:t xml:space="preserve"> </w:t>
      </w:r>
      <w:proofErr w:type="spellStart"/>
      <w:r w:rsidRPr="00FF071D">
        <w:t>maka</w:t>
      </w:r>
      <w:proofErr w:type="spellEnd"/>
      <w:r w:rsidRPr="00FF071D">
        <w:t xml:space="preserve"> </w:t>
      </w:r>
      <w:proofErr w:type="spellStart"/>
      <w:r w:rsidRPr="00FF071D">
        <w:t>akan</w:t>
      </w:r>
      <w:proofErr w:type="spellEnd"/>
      <w:r w:rsidRPr="00FF071D">
        <w:t xml:space="preserve"> </w:t>
      </w:r>
      <w:proofErr w:type="spellStart"/>
      <w:r w:rsidRPr="00FF071D">
        <w:t>memunculkan</w:t>
      </w:r>
      <w:proofErr w:type="spellEnd"/>
      <w:r w:rsidRPr="00FF071D">
        <w:t xml:space="preserve"> </w:t>
      </w:r>
      <w:proofErr w:type="spellStart"/>
      <w:r w:rsidRPr="00FF071D">
        <w:t>pola</w:t>
      </w:r>
      <w:proofErr w:type="spellEnd"/>
      <w:r w:rsidRPr="00FF071D">
        <w:t xml:space="preserve"> </w:t>
      </w:r>
      <w:proofErr w:type="spellStart"/>
      <w:r w:rsidRPr="00FF071D">
        <w:t>pikir</w:t>
      </w:r>
      <w:proofErr w:type="spellEnd"/>
      <w:r w:rsidRPr="00FF071D">
        <w:t xml:space="preserve"> </w:t>
      </w:r>
      <w:proofErr w:type="spellStart"/>
      <w:r w:rsidRPr="00FF071D">
        <w:t>siswa</w:t>
      </w:r>
      <w:proofErr w:type="spellEnd"/>
      <w:r w:rsidRPr="00FF071D">
        <w:t xml:space="preserve"> yang </w:t>
      </w:r>
      <w:proofErr w:type="spellStart"/>
      <w:r w:rsidRPr="00FF071D">
        <w:t>kritis</w:t>
      </w:r>
      <w:proofErr w:type="spellEnd"/>
      <w:r>
        <w:t xml:space="preserve"> (</w:t>
      </w:r>
      <w:proofErr w:type="spellStart"/>
      <w:r>
        <w:t>Febriyanto</w:t>
      </w:r>
      <w:proofErr w:type="spellEnd"/>
      <w:r>
        <w:t xml:space="preserve"> </w:t>
      </w:r>
      <w:proofErr w:type="spellStart"/>
      <w:r>
        <w:t>dkk</w:t>
      </w:r>
      <w:proofErr w:type="spellEnd"/>
      <w:r>
        <w:t xml:space="preserve">., 2018). </w:t>
      </w:r>
      <w:proofErr w:type="spellStart"/>
      <w:r w:rsidRPr="00DA5C8E">
        <w:t>Pentingny</w:t>
      </w:r>
      <w:r>
        <w:t>a</w:t>
      </w:r>
      <w:proofErr w:type="spellEnd"/>
      <w:r>
        <w:t xml:space="preserve"> </w:t>
      </w:r>
      <w:proofErr w:type="spellStart"/>
      <w:r w:rsidRPr="00DA5C8E">
        <w:t>pemahaman</w:t>
      </w:r>
      <w:proofErr w:type="spellEnd"/>
      <w:r>
        <w:t xml:space="preserve"> </w:t>
      </w:r>
      <w:proofErr w:type="spellStart"/>
      <w:r w:rsidRPr="00DA5C8E">
        <w:t>konsep</w:t>
      </w:r>
      <w:proofErr w:type="spellEnd"/>
      <w:r w:rsidRPr="00DA5C8E">
        <w:t xml:space="preserve"> </w:t>
      </w:r>
      <w:proofErr w:type="spellStart"/>
      <w:r w:rsidRPr="00DA5C8E">
        <w:t>matematika</w:t>
      </w:r>
      <w:proofErr w:type="spellEnd"/>
      <w:r w:rsidRPr="00DA5C8E">
        <w:t xml:space="preserve"> </w:t>
      </w:r>
      <w:proofErr w:type="spellStart"/>
      <w:r w:rsidRPr="00DA5C8E">
        <w:t>terlihat</w:t>
      </w:r>
      <w:proofErr w:type="spellEnd"/>
      <w:r w:rsidRPr="00DA5C8E">
        <w:t xml:space="preserve"> </w:t>
      </w:r>
      <w:proofErr w:type="spellStart"/>
      <w:r w:rsidRPr="00DA5C8E">
        <w:t>dalam</w:t>
      </w:r>
      <w:proofErr w:type="spellEnd"/>
      <w:r w:rsidRPr="00DA5C8E">
        <w:t xml:space="preserve"> </w:t>
      </w:r>
      <w:proofErr w:type="spellStart"/>
      <w:r w:rsidRPr="00DA5C8E">
        <w:t>tujuan</w:t>
      </w:r>
      <w:proofErr w:type="spellEnd"/>
      <w:r>
        <w:t xml:space="preserve"> </w:t>
      </w:r>
      <w:proofErr w:type="spellStart"/>
      <w:r w:rsidRPr="00DA5C8E">
        <w:t>pertama</w:t>
      </w:r>
      <w:proofErr w:type="spellEnd"/>
      <w:r>
        <w:t xml:space="preserve"> </w:t>
      </w:r>
      <w:proofErr w:type="spellStart"/>
      <w:r w:rsidRPr="00DA5C8E">
        <w:t>pembelajaran</w:t>
      </w:r>
      <w:proofErr w:type="spellEnd"/>
      <w:r w:rsidRPr="00DA5C8E">
        <w:t xml:space="preserve"> </w:t>
      </w:r>
      <w:proofErr w:type="spellStart"/>
      <w:r w:rsidRPr="00DA5C8E">
        <w:t>matematika</w:t>
      </w:r>
      <w:proofErr w:type="spellEnd"/>
      <w:r w:rsidRPr="00DA5C8E">
        <w:t xml:space="preserve"> </w:t>
      </w:r>
      <w:proofErr w:type="spellStart"/>
      <w:r w:rsidRPr="00DA5C8E">
        <w:t>menurut</w:t>
      </w:r>
      <w:proofErr w:type="spellEnd"/>
      <w:r w:rsidRPr="00DA5C8E">
        <w:t xml:space="preserve"> </w:t>
      </w:r>
      <w:proofErr w:type="spellStart"/>
      <w:r w:rsidRPr="00DA5C8E">
        <w:t>Depdiknas</w:t>
      </w:r>
      <w:proofErr w:type="spellEnd"/>
      <w:r w:rsidRPr="00DA5C8E">
        <w:t xml:space="preserve"> (</w:t>
      </w:r>
      <w:proofErr w:type="spellStart"/>
      <w:r w:rsidRPr="00DA5C8E">
        <w:t>Permendiknas</w:t>
      </w:r>
      <w:proofErr w:type="spellEnd"/>
      <w:r w:rsidRPr="00DA5C8E">
        <w:t xml:space="preserve"> no 22 </w:t>
      </w:r>
      <w:proofErr w:type="spellStart"/>
      <w:r w:rsidRPr="00DA5C8E">
        <w:t>tahun</w:t>
      </w:r>
      <w:proofErr w:type="spellEnd"/>
      <w:r w:rsidRPr="00DA5C8E">
        <w:t xml:space="preserve"> 2006) </w:t>
      </w:r>
      <w:proofErr w:type="spellStart"/>
      <w:r w:rsidRPr="00DA5C8E">
        <w:t>yaitu</w:t>
      </w:r>
      <w:proofErr w:type="spellEnd"/>
      <w:r w:rsidRPr="00DA5C8E">
        <w:t xml:space="preserve"> </w:t>
      </w:r>
      <w:proofErr w:type="spellStart"/>
      <w:r w:rsidRPr="00DA5C8E">
        <w:t>memahami</w:t>
      </w:r>
      <w:proofErr w:type="spellEnd"/>
      <w:r w:rsidRPr="00DA5C8E">
        <w:t xml:space="preserve"> </w:t>
      </w:r>
      <w:proofErr w:type="spellStart"/>
      <w:r w:rsidRPr="00DA5C8E">
        <w:t>konsep</w:t>
      </w:r>
      <w:proofErr w:type="spellEnd"/>
      <w:r w:rsidRPr="00DA5C8E">
        <w:t xml:space="preserve"> </w:t>
      </w:r>
      <w:proofErr w:type="spellStart"/>
      <w:r w:rsidRPr="00DA5C8E">
        <w:t>matematika</w:t>
      </w:r>
      <w:proofErr w:type="spellEnd"/>
      <w:r w:rsidRPr="00DA5C8E">
        <w:t xml:space="preserve">, </w:t>
      </w:r>
      <w:proofErr w:type="spellStart"/>
      <w:r w:rsidRPr="00DA5C8E">
        <w:t>menjelaskan</w:t>
      </w:r>
      <w:proofErr w:type="spellEnd"/>
      <w:r w:rsidRPr="00DA5C8E">
        <w:t xml:space="preserve"> </w:t>
      </w:r>
      <w:proofErr w:type="spellStart"/>
      <w:r w:rsidRPr="00DA5C8E">
        <w:t>keterkaitan</w:t>
      </w:r>
      <w:proofErr w:type="spellEnd"/>
      <w:r w:rsidRPr="00DA5C8E">
        <w:t xml:space="preserve"> </w:t>
      </w:r>
      <w:proofErr w:type="spellStart"/>
      <w:r w:rsidRPr="00DA5C8E">
        <w:t>antar</w:t>
      </w:r>
      <w:proofErr w:type="spellEnd"/>
      <w:r w:rsidRPr="00DA5C8E">
        <w:t xml:space="preserve"> </w:t>
      </w:r>
      <w:proofErr w:type="spellStart"/>
      <w:r w:rsidRPr="00DA5C8E">
        <w:t>konsep</w:t>
      </w:r>
      <w:proofErr w:type="spellEnd"/>
      <w:r w:rsidRPr="00DA5C8E">
        <w:t xml:space="preserve"> dan </w:t>
      </w:r>
      <w:proofErr w:type="spellStart"/>
      <w:r w:rsidRPr="00DA5C8E">
        <w:t>mengaplikasikan</w:t>
      </w:r>
      <w:proofErr w:type="spellEnd"/>
      <w:r w:rsidRPr="00DA5C8E">
        <w:t xml:space="preserve"> </w:t>
      </w:r>
      <w:proofErr w:type="spellStart"/>
      <w:r w:rsidRPr="00DA5C8E">
        <w:t>konsep</w:t>
      </w:r>
      <w:proofErr w:type="spellEnd"/>
      <w:r w:rsidRPr="00DA5C8E">
        <w:t xml:space="preserve"> </w:t>
      </w:r>
      <w:proofErr w:type="spellStart"/>
      <w:r w:rsidRPr="00DA5C8E">
        <w:t>atau</w:t>
      </w:r>
      <w:proofErr w:type="spellEnd"/>
      <w:r w:rsidRPr="00DA5C8E">
        <w:t xml:space="preserve"> </w:t>
      </w:r>
      <w:proofErr w:type="spellStart"/>
      <w:r w:rsidRPr="00DA5C8E">
        <w:t>algoritma</w:t>
      </w:r>
      <w:proofErr w:type="spellEnd"/>
      <w:r w:rsidRPr="00DA5C8E">
        <w:t xml:space="preserve"> </w:t>
      </w:r>
      <w:proofErr w:type="spellStart"/>
      <w:r w:rsidRPr="00DA5C8E">
        <w:t>secara</w:t>
      </w:r>
      <w:proofErr w:type="spellEnd"/>
      <w:r w:rsidRPr="00DA5C8E">
        <w:t xml:space="preserve"> </w:t>
      </w:r>
      <w:proofErr w:type="spellStart"/>
      <w:r w:rsidRPr="00DA5C8E">
        <w:t>luwes</w:t>
      </w:r>
      <w:proofErr w:type="spellEnd"/>
      <w:r w:rsidRPr="00DA5C8E">
        <w:t xml:space="preserve">, </w:t>
      </w:r>
      <w:proofErr w:type="spellStart"/>
      <w:r w:rsidRPr="00DA5C8E">
        <w:t>akurat</w:t>
      </w:r>
      <w:proofErr w:type="spellEnd"/>
      <w:r w:rsidRPr="00DA5C8E">
        <w:t xml:space="preserve">, </w:t>
      </w:r>
      <w:proofErr w:type="spellStart"/>
      <w:r w:rsidRPr="00DA5C8E">
        <w:t>efisien</w:t>
      </w:r>
      <w:proofErr w:type="spellEnd"/>
      <w:r w:rsidRPr="00DA5C8E">
        <w:t xml:space="preserve"> dan </w:t>
      </w:r>
      <w:proofErr w:type="spellStart"/>
      <w:r w:rsidRPr="00DA5C8E">
        <w:t>tepat</w:t>
      </w:r>
      <w:proofErr w:type="spellEnd"/>
      <w:r w:rsidRPr="00DA5C8E">
        <w:t xml:space="preserve"> </w:t>
      </w:r>
      <w:proofErr w:type="spellStart"/>
      <w:r w:rsidRPr="00DA5C8E">
        <w:t>dalam</w:t>
      </w:r>
      <w:proofErr w:type="spellEnd"/>
      <w:r w:rsidRPr="00DA5C8E">
        <w:t xml:space="preserve"> </w:t>
      </w:r>
      <w:proofErr w:type="spellStart"/>
      <w:r w:rsidRPr="00DA5C8E">
        <w:t>pemecahan</w:t>
      </w:r>
      <w:proofErr w:type="spellEnd"/>
      <w:r w:rsidRPr="00DA5C8E">
        <w:t xml:space="preserve"> </w:t>
      </w:r>
      <w:proofErr w:type="spellStart"/>
      <w:r w:rsidRPr="00DA5C8E">
        <w:t>masalah</w:t>
      </w:r>
      <w:proofErr w:type="spellEnd"/>
      <w:r w:rsidRPr="00DA5C8E">
        <w:t>.</w:t>
      </w:r>
    </w:p>
    <w:p w14:paraId="7FDFE074" w14:textId="77777777" w:rsidR="00B17A74" w:rsidRDefault="00B17A74" w:rsidP="00B17A74">
      <w:pPr>
        <w:pStyle w:val="ListParagraph"/>
        <w:spacing w:line="360" w:lineRule="auto"/>
        <w:ind w:left="851" w:firstLine="567"/>
        <w:jc w:val="both"/>
      </w:pPr>
      <w:proofErr w:type="spellStart"/>
      <w:r w:rsidRPr="00FF071D">
        <w:t>Belajar</w:t>
      </w:r>
      <w:proofErr w:type="spellEnd"/>
      <w:r w:rsidRPr="00FF071D">
        <w:t xml:space="preserve"> </w:t>
      </w:r>
      <w:proofErr w:type="spellStart"/>
      <w:r w:rsidRPr="00FF071D">
        <w:t>konsep</w:t>
      </w:r>
      <w:proofErr w:type="spellEnd"/>
      <w:r w:rsidRPr="00FF071D">
        <w:t xml:space="preserve"> </w:t>
      </w:r>
      <w:proofErr w:type="spellStart"/>
      <w:r w:rsidRPr="00FF071D">
        <w:t>merupakan</w:t>
      </w:r>
      <w:proofErr w:type="spellEnd"/>
      <w:r w:rsidRPr="00FF071D">
        <w:t xml:space="preserve"> </w:t>
      </w:r>
      <w:proofErr w:type="spellStart"/>
      <w:r w:rsidRPr="00FF071D">
        <w:t>hasil</w:t>
      </w:r>
      <w:proofErr w:type="spellEnd"/>
      <w:r w:rsidRPr="00FF071D">
        <w:t xml:space="preserve"> </w:t>
      </w:r>
      <w:proofErr w:type="spellStart"/>
      <w:r w:rsidRPr="00FF071D">
        <w:t>utama</w:t>
      </w:r>
      <w:proofErr w:type="spellEnd"/>
      <w:r w:rsidRPr="00FF071D">
        <w:t xml:space="preserve"> </w:t>
      </w:r>
      <w:proofErr w:type="spellStart"/>
      <w:r w:rsidRPr="00FF071D">
        <w:t>pendidikan</w:t>
      </w:r>
      <w:proofErr w:type="spellEnd"/>
      <w:r w:rsidRPr="00FF071D">
        <w:t xml:space="preserve">, </w:t>
      </w:r>
      <w:proofErr w:type="spellStart"/>
      <w:r w:rsidRPr="00FF071D">
        <w:t>konsep-konsep</w:t>
      </w:r>
      <w:proofErr w:type="spellEnd"/>
      <w:r w:rsidRPr="00FF071D">
        <w:t xml:space="preserve"> </w:t>
      </w:r>
      <w:proofErr w:type="spellStart"/>
      <w:r w:rsidRPr="00FF071D">
        <w:t>sebagai</w:t>
      </w:r>
      <w:proofErr w:type="spellEnd"/>
      <w:r w:rsidRPr="00FF071D">
        <w:t xml:space="preserve"> batu-batu </w:t>
      </w:r>
      <w:proofErr w:type="spellStart"/>
      <w:r w:rsidRPr="00FF071D">
        <w:t>pembangun</w:t>
      </w:r>
      <w:proofErr w:type="spellEnd"/>
      <w:r w:rsidRPr="00FF071D">
        <w:t xml:space="preserve"> </w:t>
      </w:r>
      <w:proofErr w:type="spellStart"/>
      <w:r w:rsidRPr="00FF071D">
        <w:t>berpikir</w:t>
      </w:r>
      <w:proofErr w:type="spellEnd"/>
      <w:r w:rsidRPr="00FF071D">
        <w:t xml:space="preserve"> dan </w:t>
      </w:r>
      <w:proofErr w:type="spellStart"/>
      <w:r w:rsidRPr="00FF071D">
        <w:t>dijadikan</w:t>
      </w:r>
      <w:proofErr w:type="spellEnd"/>
      <w:r w:rsidRPr="00FF071D">
        <w:t xml:space="preserve"> </w:t>
      </w:r>
      <w:proofErr w:type="spellStart"/>
      <w:r w:rsidRPr="00FF071D">
        <w:t>dasar</w:t>
      </w:r>
      <w:proofErr w:type="spellEnd"/>
      <w:r w:rsidRPr="00FF071D">
        <w:t xml:space="preserve"> </w:t>
      </w:r>
      <w:proofErr w:type="spellStart"/>
      <w:r w:rsidRPr="00FF071D">
        <w:t>bagi</w:t>
      </w:r>
      <w:proofErr w:type="spellEnd"/>
      <w:r>
        <w:t xml:space="preserve"> </w:t>
      </w:r>
      <w:r w:rsidRPr="00FF071D">
        <w:t xml:space="preserve">proses mental yang </w:t>
      </w:r>
      <w:proofErr w:type="spellStart"/>
      <w:r w:rsidRPr="00FF071D">
        <w:t>lebih</w:t>
      </w:r>
      <w:proofErr w:type="spellEnd"/>
      <w:r w:rsidRPr="00FF071D">
        <w:t xml:space="preserve"> </w:t>
      </w:r>
      <w:proofErr w:type="spellStart"/>
      <w:r w:rsidRPr="00FF071D">
        <w:t>tinggi</w:t>
      </w:r>
      <w:proofErr w:type="spellEnd"/>
      <w:r w:rsidRPr="00FF071D">
        <w:t xml:space="preserve"> </w:t>
      </w:r>
      <w:proofErr w:type="spellStart"/>
      <w:r w:rsidRPr="00FF071D">
        <w:t>untuk</w:t>
      </w:r>
      <w:proofErr w:type="spellEnd"/>
      <w:r w:rsidRPr="00FF071D">
        <w:t xml:space="preserve"> </w:t>
      </w:r>
      <w:proofErr w:type="spellStart"/>
      <w:r w:rsidRPr="00FF071D">
        <w:t>merumuskan</w:t>
      </w:r>
      <w:proofErr w:type="spellEnd"/>
      <w:r w:rsidRPr="00FF071D">
        <w:t xml:space="preserve"> </w:t>
      </w:r>
      <w:proofErr w:type="spellStart"/>
      <w:r w:rsidRPr="00FF071D">
        <w:t>prinsip-prinsip</w:t>
      </w:r>
      <w:proofErr w:type="spellEnd"/>
      <w:r w:rsidRPr="00FF071D">
        <w:t xml:space="preserve"> dan</w:t>
      </w:r>
      <w:r>
        <w:t xml:space="preserve"> </w:t>
      </w:r>
      <w:proofErr w:type="spellStart"/>
      <w:r w:rsidRPr="00FF071D">
        <w:t>generalisasi</w:t>
      </w:r>
      <w:proofErr w:type="spellEnd"/>
      <w:r>
        <w:t xml:space="preserve"> (</w:t>
      </w:r>
      <w:proofErr w:type="spellStart"/>
      <w:r>
        <w:t>Rusamsi</w:t>
      </w:r>
      <w:proofErr w:type="spellEnd"/>
      <w:r>
        <w:t xml:space="preserve"> &amp; </w:t>
      </w:r>
      <w:proofErr w:type="spellStart"/>
      <w:r>
        <w:t>Nuryani</w:t>
      </w:r>
      <w:proofErr w:type="spellEnd"/>
      <w:r>
        <w:t xml:space="preserve">, 2011). </w:t>
      </w:r>
      <w:proofErr w:type="spellStart"/>
      <w:r w:rsidRPr="00445017">
        <w:t>Pemahaman</w:t>
      </w:r>
      <w:proofErr w:type="spellEnd"/>
      <w:r>
        <w:t xml:space="preserve"> </w:t>
      </w:r>
      <w:proofErr w:type="spellStart"/>
      <w:r w:rsidRPr="00445017">
        <w:t>konsep</w:t>
      </w:r>
      <w:proofErr w:type="spellEnd"/>
      <w:r w:rsidRPr="00445017">
        <w:t xml:space="preserve"> </w:t>
      </w:r>
      <w:proofErr w:type="spellStart"/>
      <w:r w:rsidRPr="00445017">
        <w:t>diibaratkan</w:t>
      </w:r>
      <w:proofErr w:type="spellEnd"/>
      <w:r>
        <w:t xml:space="preserve"> </w:t>
      </w:r>
      <w:proofErr w:type="spellStart"/>
      <w:r w:rsidRPr="00445017">
        <w:t>seperti</w:t>
      </w:r>
      <w:proofErr w:type="spellEnd"/>
      <w:r w:rsidRPr="00445017">
        <w:t xml:space="preserve"> </w:t>
      </w:r>
      <w:proofErr w:type="spellStart"/>
      <w:r w:rsidRPr="00445017">
        <w:t>pondasi</w:t>
      </w:r>
      <w:proofErr w:type="spellEnd"/>
      <w:r w:rsidRPr="00445017">
        <w:t xml:space="preserve"> </w:t>
      </w:r>
      <w:proofErr w:type="spellStart"/>
      <w:r w:rsidRPr="00445017">
        <w:t>sebuah</w:t>
      </w:r>
      <w:proofErr w:type="spellEnd"/>
      <w:r w:rsidRPr="00445017">
        <w:t xml:space="preserve"> </w:t>
      </w:r>
      <w:proofErr w:type="spellStart"/>
      <w:r w:rsidRPr="00445017">
        <w:t>bangunan</w:t>
      </w:r>
      <w:proofErr w:type="spellEnd"/>
      <w:r w:rsidRPr="00445017">
        <w:t>,</w:t>
      </w:r>
      <w:r>
        <w:t xml:space="preserve"> </w:t>
      </w:r>
      <w:proofErr w:type="spellStart"/>
      <w:r w:rsidRPr="00445017">
        <w:t>dimana</w:t>
      </w:r>
      <w:proofErr w:type="spellEnd"/>
      <w:r>
        <w:t xml:space="preserve"> </w:t>
      </w:r>
      <w:proofErr w:type="spellStart"/>
      <w:r w:rsidRPr="00445017">
        <w:t>untuk</w:t>
      </w:r>
      <w:proofErr w:type="spellEnd"/>
      <w:r>
        <w:t xml:space="preserve"> </w:t>
      </w:r>
      <w:proofErr w:type="spellStart"/>
      <w:r w:rsidRPr="00445017">
        <w:t>membangun</w:t>
      </w:r>
      <w:proofErr w:type="spellEnd"/>
      <w:r w:rsidRPr="00445017">
        <w:t xml:space="preserve"> </w:t>
      </w:r>
      <w:proofErr w:type="spellStart"/>
      <w:r w:rsidRPr="00445017">
        <w:t>lantai</w:t>
      </w:r>
      <w:proofErr w:type="spellEnd"/>
      <w:r>
        <w:t xml:space="preserve"> </w:t>
      </w:r>
      <w:proofErr w:type="spellStart"/>
      <w:r w:rsidRPr="00445017">
        <w:t>selanjutnya</w:t>
      </w:r>
      <w:proofErr w:type="spellEnd"/>
      <w:r w:rsidRPr="00445017">
        <w:t xml:space="preserve"> </w:t>
      </w:r>
      <w:proofErr w:type="spellStart"/>
      <w:r w:rsidRPr="00445017">
        <w:t>maka</w:t>
      </w:r>
      <w:proofErr w:type="spellEnd"/>
      <w:r>
        <w:t xml:space="preserve"> </w:t>
      </w:r>
      <w:proofErr w:type="spellStart"/>
      <w:r w:rsidRPr="00445017">
        <w:t>dasar</w:t>
      </w:r>
      <w:proofErr w:type="spellEnd"/>
      <w:r>
        <w:t xml:space="preserve"> </w:t>
      </w:r>
      <w:proofErr w:type="spellStart"/>
      <w:r w:rsidRPr="00445017">
        <w:t>bangunan</w:t>
      </w:r>
      <w:proofErr w:type="spellEnd"/>
      <w:r w:rsidRPr="00445017">
        <w:t xml:space="preserve"> </w:t>
      </w:r>
      <w:proofErr w:type="spellStart"/>
      <w:r w:rsidRPr="00445017">
        <w:t>harus</w:t>
      </w:r>
      <w:proofErr w:type="spellEnd"/>
      <w:r>
        <w:t xml:space="preserve"> </w:t>
      </w:r>
      <w:proofErr w:type="spellStart"/>
      <w:r w:rsidRPr="00445017">
        <w:t>kuat</w:t>
      </w:r>
      <w:proofErr w:type="spellEnd"/>
      <w:r w:rsidRPr="00445017">
        <w:t xml:space="preserve"> (</w:t>
      </w:r>
      <w:proofErr w:type="spellStart"/>
      <w:r w:rsidRPr="00445017">
        <w:t>Nugraheni</w:t>
      </w:r>
      <w:proofErr w:type="spellEnd"/>
      <w:r>
        <w:t xml:space="preserve"> </w:t>
      </w:r>
      <w:r w:rsidRPr="00445017">
        <w:t>&amp;</w:t>
      </w:r>
      <w:r>
        <w:t xml:space="preserve"> </w:t>
      </w:r>
      <w:proofErr w:type="spellStart"/>
      <w:r w:rsidRPr="00445017">
        <w:t>Sugiman</w:t>
      </w:r>
      <w:proofErr w:type="spellEnd"/>
      <w:r w:rsidRPr="00445017">
        <w:t>,</w:t>
      </w:r>
      <w:r>
        <w:t xml:space="preserve"> </w:t>
      </w:r>
      <w:r w:rsidRPr="00445017">
        <w:t xml:space="preserve">2013). </w:t>
      </w:r>
      <w:proofErr w:type="gramStart"/>
      <w:r w:rsidRPr="00445017">
        <w:t xml:space="preserve">Jika  </w:t>
      </w:r>
      <w:proofErr w:type="spellStart"/>
      <w:r w:rsidRPr="00445017">
        <w:t>siswa</w:t>
      </w:r>
      <w:proofErr w:type="spellEnd"/>
      <w:proofErr w:type="gramEnd"/>
      <w:r w:rsidRPr="00445017">
        <w:t xml:space="preserve">  </w:t>
      </w:r>
      <w:proofErr w:type="spellStart"/>
      <w:proofErr w:type="gramStart"/>
      <w:r w:rsidRPr="00445017">
        <w:t>sudah</w:t>
      </w:r>
      <w:proofErr w:type="spellEnd"/>
      <w:r w:rsidRPr="00445017">
        <w:t xml:space="preserve">  </w:t>
      </w:r>
      <w:proofErr w:type="spellStart"/>
      <w:r w:rsidRPr="00445017">
        <w:t>mengerti</w:t>
      </w:r>
      <w:proofErr w:type="spellEnd"/>
      <w:proofErr w:type="gramEnd"/>
      <w:r w:rsidRPr="00445017">
        <w:t xml:space="preserve">  </w:t>
      </w:r>
      <w:proofErr w:type="spellStart"/>
      <w:r w:rsidRPr="00445017">
        <w:t>akan</w:t>
      </w:r>
      <w:proofErr w:type="spellEnd"/>
      <w:r w:rsidRPr="00445017">
        <w:t xml:space="preserve"> </w:t>
      </w:r>
      <w:proofErr w:type="spellStart"/>
      <w:r w:rsidRPr="00445017">
        <w:t>suatu</w:t>
      </w:r>
      <w:proofErr w:type="spellEnd"/>
      <w:r w:rsidRPr="00445017">
        <w:t xml:space="preserve"> </w:t>
      </w:r>
      <w:proofErr w:type="spellStart"/>
      <w:r w:rsidRPr="00445017">
        <w:t>konsep</w:t>
      </w:r>
      <w:proofErr w:type="spellEnd"/>
      <w:r w:rsidRPr="00445017">
        <w:t xml:space="preserve"> </w:t>
      </w:r>
      <w:proofErr w:type="spellStart"/>
      <w:r w:rsidRPr="00445017">
        <w:t>dengan</w:t>
      </w:r>
      <w:proofErr w:type="spellEnd"/>
      <w:r w:rsidRPr="00445017">
        <w:t xml:space="preserve"> </w:t>
      </w:r>
      <w:proofErr w:type="spellStart"/>
      <w:r w:rsidRPr="00445017">
        <w:t>benar</w:t>
      </w:r>
      <w:proofErr w:type="spellEnd"/>
      <w:r w:rsidRPr="00445017">
        <w:t xml:space="preserve"> </w:t>
      </w:r>
      <w:proofErr w:type="spellStart"/>
      <w:r w:rsidRPr="00445017">
        <w:t>maka</w:t>
      </w:r>
      <w:proofErr w:type="spellEnd"/>
      <w:r w:rsidRPr="00445017">
        <w:t xml:space="preserve"> </w:t>
      </w:r>
      <w:proofErr w:type="spellStart"/>
      <w:r w:rsidRPr="00445017">
        <w:t>siswa</w:t>
      </w:r>
      <w:proofErr w:type="spellEnd"/>
      <w:r w:rsidRPr="00445017">
        <w:t xml:space="preserve"> </w:t>
      </w:r>
      <w:proofErr w:type="spellStart"/>
      <w:r w:rsidRPr="00445017">
        <w:t>akan</w:t>
      </w:r>
      <w:proofErr w:type="spellEnd"/>
      <w:r w:rsidRPr="00445017">
        <w:t xml:space="preserve"> </w:t>
      </w:r>
      <w:proofErr w:type="spellStart"/>
      <w:r w:rsidRPr="00445017">
        <w:t>lebih</w:t>
      </w:r>
      <w:proofErr w:type="spellEnd"/>
      <w:r>
        <w:t xml:space="preserve"> </w:t>
      </w:r>
      <w:proofErr w:type="spellStart"/>
      <w:r w:rsidRPr="00445017">
        <w:t>mudah</w:t>
      </w:r>
      <w:proofErr w:type="spellEnd"/>
      <w:r>
        <w:t xml:space="preserve"> </w:t>
      </w:r>
      <w:proofErr w:type="spellStart"/>
      <w:r w:rsidRPr="00445017">
        <w:t>memahami</w:t>
      </w:r>
      <w:proofErr w:type="spellEnd"/>
      <w:r>
        <w:t xml:space="preserve"> </w:t>
      </w:r>
      <w:proofErr w:type="spellStart"/>
      <w:r w:rsidRPr="00445017">
        <w:t>konsep</w:t>
      </w:r>
      <w:proofErr w:type="spellEnd"/>
      <w:r w:rsidRPr="00445017">
        <w:t xml:space="preserve"> </w:t>
      </w:r>
      <w:proofErr w:type="spellStart"/>
      <w:r w:rsidRPr="00445017">
        <w:t>pelajaran</w:t>
      </w:r>
      <w:proofErr w:type="spellEnd"/>
      <w:r>
        <w:t xml:space="preserve"> </w:t>
      </w:r>
      <w:proofErr w:type="spellStart"/>
      <w:r w:rsidRPr="00445017">
        <w:t>berikutnya</w:t>
      </w:r>
      <w:proofErr w:type="spellEnd"/>
      <w:r>
        <w:t xml:space="preserve"> (</w:t>
      </w:r>
      <w:proofErr w:type="spellStart"/>
      <w:r>
        <w:t>Rudiusman</w:t>
      </w:r>
      <w:proofErr w:type="spellEnd"/>
      <w:r>
        <w:t>, 2020).</w:t>
      </w:r>
    </w:p>
    <w:p w14:paraId="5AE6AC9E" w14:textId="5A25BF05" w:rsidR="00B17A74" w:rsidRDefault="00B17A74" w:rsidP="00B17A74">
      <w:pPr>
        <w:pStyle w:val="ListParagraph"/>
        <w:spacing w:line="360" w:lineRule="auto"/>
        <w:ind w:left="851" w:firstLine="567"/>
        <w:jc w:val="both"/>
      </w:pPr>
      <w:proofErr w:type="spellStart"/>
      <w:r w:rsidRPr="0093396F">
        <w:t>Pemahaman</w:t>
      </w:r>
      <w:proofErr w:type="spellEnd"/>
      <w:r w:rsidRPr="0093396F">
        <w:t xml:space="preserve"> </w:t>
      </w:r>
      <w:proofErr w:type="spellStart"/>
      <w:r w:rsidRPr="0093396F">
        <w:t>konsep</w:t>
      </w:r>
      <w:proofErr w:type="spellEnd"/>
      <w:r w:rsidRPr="0093396F">
        <w:t xml:space="preserve"> </w:t>
      </w:r>
      <w:proofErr w:type="spellStart"/>
      <w:r w:rsidRPr="0093396F">
        <w:t>terdiri</w:t>
      </w:r>
      <w:proofErr w:type="spellEnd"/>
      <w:r w:rsidRPr="0093396F">
        <w:t xml:space="preserve"> </w:t>
      </w:r>
      <w:proofErr w:type="spellStart"/>
      <w:r w:rsidRPr="0093396F">
        <w:t>dari</w:t>
      </w:r>
      <w:proofErr w:type="spellEnd"/>
      <w:r w:rsidRPr="0093396F">
        <w:t xml:space="preserve"> </w:t>
      </w:r>
      <w:proofErr w:type="spellStart"/>
      <w:r w:rsidRPr="0093396F">
        <w:t>memahami</w:t>
      </w:r>
      <w:proofErr w:type="spellEnd"/>
      <w:r w:rsidRPr="0093396F">
        <w:t xml:space="preserve"> </w:t>
      </w:r>
      <w:proofErr w:type="spellStart"/>
      <w:r w:rsidRPr="0093396F">
        <w:t>konsep</w:t>
      </w:r>
      <w:proofErr w:type="spellEnd"/>
      <w:r w:rsidRPr="0093396F">
        <w:t xml:space="preserve"> </w:t>
      </w:r>
      <w:proofErr w:type="spellStart"/>
      <w:r w:rsidRPr="0093396F">
        <w:t>matematika</w:t>
      </w:r>
      <w:proofErr w:type="spellEnd"/>
      <w:r w:rsidRPr="0093396F">
        <w:t xml:space="preserve">, </w:t>
      </w:r>
      <w:proofErr w:type="spellStart"/>
      <w:r w:rsidRPr="0093396F">
        <w:t>menjelaskan</w:t>
      </w:r>
      <w:proofErr w:type="spellEnd"/>
      <w:r w:rsidRPr="0093396F">
        <w:t xml:space="preserve"> </w:t>
      </w:r>
      <w:proofErr w:type="spellStart"/>
      <w:r w:rsidRPr="0093396F">
        <w:t>keterkaitan</w:t>
      </w:r>
      <w:proofErr w:type="spellEnd"/>
      <w:r w:rsidRPr="0093396F">
        <w:t xml:space="preserve"> </w:t>
      </w:r>
      <w:proofErr w:type="spellStart"/>
      <w:r w:rsidRPr="0093396F">
        <w:t>konsep</w:t>
      </w:r>
      <w:proofErr w:type="spellEnd"/>
      <w:r w:rsidRPr="0093396F">
        <w:t xml:space="preserve">, </w:t>
      </w:r>
      <w:proofErr w:type="spellStart"/>
      <w:r w:rsidRPr="0093396F">
        <w:t>mengaplikasikan</w:t>
      </w:r>
      <w:proofErr w:type="spellEnd"/>
      <w:r w:rsidRPr="0093396F">
        <w:t xml:space="preserve"> </w:t>
      </w:r>
      <w:proofErr w:type="spellStart"/>
      <w:r w:rsidRPr="0093396F">
        <w:t>konsep</w:t>
      </w:r>
      <w:proofErr w:type="spellEnd"/>
      <w:r w:rsidRPr="0093396F">
        <w:t xml:space="preserve"> yang</w:t>
      </w:r>
      <w:r>
        <w:t xml:space="preserve"> </w:t>
      </w:r>
      <w:proofErr w:type="spellStart"/>
      <w:r w:rsidRPr="0093396F">
        <w:t>dapat</w:t>
      </w:r>
      <w:proofErr w:type="spellEnd"/>
      <w:r>
        <w:t xml:space="preserve"> </w:t>
      </w:r>
      <w:proofErr w:type="spellStart"/>
      <w:r w:rsidRPr="0093396F">
        <w:t>digunaka</w:t>
      </w:r>
      <w:r>
        <w:t>n</w:t>
      </w:r>
      <w:proofErr w:type="spellEnd"/>
      <w:r>
        <w:t xml:space="preserve"> </w:t>
      </w:r>
      <w:proofErr w:type="spellStart"/>
      <w:r w:rsidRPr="0093396F">
        <w:t>untuk</w:t>
      </w:r>
      <w:proofErr w:type="spellEnd"/>
      <w:r w:rsidRPr="0093396F">
        <w:t xml:space="preserve"> </w:t>
      </w:r>
      <w:proofErr w:type="spellStart"/>
      <w:r w:rsidRPr="0093396F">
        <w:t>memecahkan</w:t>
      </w:r>
      <w:proofErr w:type="spellEnd"/>
      <w:r w:rsidRPr="0093396F">
        <w:t xml:space="preserve"> </w:t>
      </w:r>
      <w:proofErr w:type="spellStart"/>
      <w:r w:rsidRPr="0093396F">
        <w:t>masalah</w:t>
      </w:r>
      <w:proofErr w:type="spellEnd"/>
      <w:r w:rsidRPr="0093396F">
        <w:t xml:space="preserve">. </w:t>
      </w:r>
      <w:proofErr w:type="spellStart"/>
      <w:r w:rsidRPr="0093396F">
        <w:t>Pemahaman</w:t>
      </w:r>
      <w:proofErr w:type="spellEnd"/>
      <w:r w:rsidRPr="0093396F">
        <w:t xml:space="preserve"> </w:t>
      </w:r>
      <w:proofErr w:type="spellStart"/>
      <w:r w:rsidRPr="0093396F">
        <w:t>terhadap</w:t>
      </w:r>
      <w:proofErr w:type="spellEnd"/>
      <w:r>
        <w:t xml:space="preserve"> </w:t>
      </w:r>
      <w:proofErr w:type="spellStart"/>
      <w:r w:rsidRPr="0093396F">
        <w:t>konsep</w:t>
      </w:r>
      <w:proofErr w:type="spellEnd"/>
      <w:r>
        <w:t xml:space="preserve"> </w:t>
      </w:r>
      <w:proofErr w:type="spellStart"/>
      <w:r w:rsidRPr="0093396F">
        <w:lastRenderedPageBreak/>
        <w:t>matematika</w:t>
      </w:r>
      <w:proofErr w:type="spellEnd"/>
      <w:r w:rsidRPr="0093396F">
        <w:t xml:space="preserve">   </w:t>
      </w:r>
      <w:proofErr w:type="spellStart"/>
      <w:r w:rsidRPr="0093396F">
        <w:t>diharapkan</w:t>
      </w:r>
      <w:proofErr w:type="spellEnd"/>
      <w:r w:rsidRPr="0093396F">
        <w:t xml:space="preserve"> </w:t>
      </w:r>
      <w:proofErr w:type="spellStart"/>
      <w:r w:rsidRPr="0093396F">
        <w:t>dapat</w:t>
      </w:r>
      <w:proofErr w:type="spellEnd"/>
      <w:r w:rsidRPr="0093396F">
        <w:t xml:space="preserve"> </w:t>
      </w:r>
      <w:proofErr w:type="spellStart"/>
      <w:r w:rsidRPr="0093396F">
        <w:t>membantu</w:t>
      </w:r>
      <w:proofErr w:type="spellEnd"/>
      <w:r w:rsidRPr="0093396F">
        <w:t xml:space="preserve"> </w:t>
      </w:r>
      <w:proofErr w:type="spellStart"/>
      <w:r w:rsidRPr="0093396F">
        <w:t>siswa</w:t>
      </w:r>
      <w:proofErr w:type="spellEnd"/>
      <w:r w:rsidRPr="0093396F">
        <w:t xml:space="preserve"> </w:t>
      </w:r>
      <w:proofErr w:type="spellStart"/>
      <w:r w:rsidRPr="0093396F">
        <w:t>dalam</w:t>
      </w:r>
      <w:proofErr w:type="spellEnd"/>
      <w:r w:rsidRPr="0093396F">
        <w:t xml:space="preserve"> </w:t>
      </w:r>
      <w:proofErr w:type="spellStart"/>
      <w:r w:rsidRPr="0093396F">
        <w:t>menghubungka</w:t>
      </w:r>
      <w:r>
        <w:t>n</w:t>
      </w:r>
      <w:proofErr w:type="spellEnd"/>
      <w:r w:rsidRPr="0093396F">
        <w:t xml:space="preserve"> </w:t>
      </w:r>
      <w:proofErr w:type="spellStart"/>
      <w:r w:rsidRPr="0093396F">
        <w:t>konsep</w:t>
      </w:r>
      <w:proofErr w:type="spellEnd"/>
      <w:r>
        <w:t xml:space="preserve"> </w:t>
      </w:r>
      <w:proofErr w:type="spellStart"/>
      <w:r w:rsidRPr="0093396F">
        <w:t>secara</w:t>
      </w:r>
      <w:proofErr w:type="spellEnd"/>
      <w:r>
        <w:t xml:space="preserve"> </w:t>
      </w:r>
      <w:proofErr w:type="spellStart"/>
      <w:r w:rsidRPr="0093396F">
        <w:t>bebas</w:t>
      </w:r>
      <w:proofErr w:type="spellEnd"/>
      <w:r w:rsidRPr="0093396F">
        <w:t>, sahih</w:t>
      </w:r>
      <w:r>
        <w:t xml:space="preserve"> </w:t>
      </w:r>
      <w:r w:rsidRPr="0093396F">
        <w:t>dan</w:t>
      </w:r>
      <w:r>
        <w:t xml:space="preserve"> </w:t>
      </w:r>
      <w:proofErr w:type="spellStart"/>
      <w:r w:rsidRPr="0093396F">
        <w:t>tepat</w:t>
      </w:r>
      <w:proofErr w:type="spellEnd"/>
      <w:r>
        <w:t xml:space="preserve"> </w:t>
      </w:r>
      <w:proofErr w:type="spellStart"/>
      <w:r w:rsidRPr="0093396F">
        <w:t>untuk</w:t>
      </w:r>
      <w:proofErr w:type="spellEnd"/>
      <w:r>
        <w:t xml:space="preserve"> </w:t>
      </w:r>
      <w:proofErr w:type="spellStart"/>
      <w:r w:rsidRPr="0093396F">
        <w:t>menyelesaikan</w:t>
      </w:r>
      <w:proofErr w:type="spellEnd"/>
      <w:r w:rsidRPr="0093396F">
        <w:t xml:space="preserve"> </w:t>
      </w:r>
      <w:proofErr w:type="spellStart"/>
      <w:r w:rsidRPr="0093396F">
        <w:t>masalah</w:t>
      </w:r>
      <w:proofErr w:type="spellEnd"/>
      <w:r>
        <w:t xml:space="preserve"> (</w:t>
      </w:r>
      <w:proofErr w:type="spellStart"/>
      <w:r>
        <w:t>Rudiusman</w:t>
      </w:r>
      <w:proofErr w:type="spellEnd"/>
      <w:r>
        <w:t xml:space="preserve">, 2020). </w:t>
      </w:r>
      <w:proofErr w:type="spellStart"/>
      <w:r w:rsidRPr="0093396F">
        <w:t>Pemahaman</w:t>
      </w:r>
      <w:proofErr w:type="spellEnd"/>
      <w:r>
        <w:t xml:space="preserve"> </w:t>
      </w:r>
      <w:proofErr w:type="spellStart"/>
      <w:r w:rsidRPr="0093396F">
        <w:t>konsep</w:t>
      </w:r>
      <w:proofErr w:type="spellEnd"/>
      <w:r>
        <w:t xml:space="preserve"> </w:t>
      </w:r>
      <w:r w:rsidRPr="0093396F">
        <w:t>yang</w:t>
      </w:r>
      <w:r>
        <w:t xml:space="preserve"> </w:t>
      </w:r>
      <w:proofErr w:type="spellStart"/>
      <w:r w:rsidRPr="0093396F">
        <w:t>tepat</w:t>
      </w:r>
      <w:proofErr w:type="spellEnd"/>
      <w:r>
        <w:t xml:space="preserve"> </w:t>
      </w:r>
      <w:proofErr w:type="spellStart"/>
      <w:r w:rsidRPr="0093396F">
        <w:t>harus</w:t>
      </w:r>
      <w:proofErr w:type="spellEnd"/>
      <w:r w:rsidRPr="0093396F">
        <w:t xml:space="preserve"> </w:t>
      </w:r>
      <w:proofErr w:type="spellStart"/>
      <w:r w:rsidRPr="0093396F">
        <w:t>diberikan</w:t>
      </w:r>
      <w:proofErr w:type="spellEnd"/>
      <w:r>
        <w:t xml:space="preserve"> </w:t>
      </w:r>
      <w:proofErr w:type="spellStart"/>
      <w:r w:rsidRPr="0093396F">
        <w:t>sejak</w:t>
      </w:r>
      <w:proofErr w:type="spellEnd"/>
      <w:r>
        <w:t xml:space="preserve"> </w:t>
      </w:r>
      <w:proofErr w:type="spellStart"/>
      <w:r w:rsidRPr="0093396F">
        <w:t>siswa</w:t>
      </w:r>
      <w:proofErr w:type="spellEnd"/>
      <w:r w:rsidRPr="0093396F">
        <w:t xml:space="preserve"> </w:t>
      </w:r>
      <w:proofErr w:type="spellStart"/>
      <w:r w:rsidRPr="0093396F">
        <w:t>berada</w:t>
      </w:r>
      <w:proofErr w:type="spellEnd"/>
      <w:r w:rsidRPr="0093396F">
        <w:t xml:space="preserve"> pada </w:t>
      </w:r>
      <w:proofErr w:type="spellStart"/>
      <w:r w:rsidRPr="0093396F">
        <w:t>sekolah</w:t>
      </w:r>
      <w:proofErr w:type="spellEnd"/>
      <w:r w:rsidRPr="0093396F">
        <w:t xml:space="preserve"> </w:t>
      </w:r>
      <w:proofErr w:type="spellStart"/>
      <w:r w:rsidRPr="0093396F">
        <w:t>dasar</w:t>
      </w:r>
      <w:proofErr w:type="spellEnd"/>
      <w:r w:rsidRPr="0093396F">
        <w:t>,</w:t>
      </w:r>
      <w:r>
        <w:t xml:space="preserve"> </w:t>
      </w:r>
      <w:proofErr w:type="spellStart"/>
      <w:r w:rsidRPr="0093396F">
        <w:t>karena</w:t>
      </w:r>
      <w:proofErr w:type="spellEnd"/>
      <w:r w:rsidRPr="0093396F">
        <w:t xml:space="preserve"> </w:t>
      </w:r>
      <w:proofErr w:type="spellStart"/>
      <w:r w:rsidRPr="0093396F">
        <w:t>pemahaman</w:t>
      </w:r>
      <w:proofErr w:type="spellEnd"/>
      <w:r w:rsidRPr="0093396F">
        <w:t xml:space="preserve"> </w:t>
      </w:r>
      <w:proofErr w:type="spellStart"/>
      <w:r w:rsidRPr="0093396F">
        <w:t>terhadap</w:t>
      </w:r>
      <w:proofErr w:type="spellEnd"/>
      <w:r w:rsidRPr="0093396F">
        <w:t xml:space="preserve"> </w:t>
      </w:r>
      <w:proofErr w:type="spellStart"/>
      <w:r w:rsidRPr="0093396F">
        <w:t>konsep</w:t>
      </w:r>
      <w:proofErr w:type="spellEnd"/>
      <w:r>
        <w:t xml:space="preserve"> </w:t>
      </w:r>
      <w:proofErr w:type="spellStart"/>
      <w:r w:rsidRPr="0093396F">
        <w:t>dibutuhkan</w:t>
      </w:r>
      <w:proofErr w:type="spellEnd"/>
      <w:r>
        <w:t xml:space="preserve"> </w:t>
      </w:r>
      <w:proofErr w:type="spellStart"/>
      <w:r w:rsidRPr="0093396F">
        <w:t>dalam</w:t>
      </w:r>
      <w:proofErr w:type="spellEnd"/>
      <w:r>
        <w:t xml:space="preserve"> </w:t>
      </w:r>
      <w:proofErr w:type="spellStart"/>
      <w:r w:rsidRPr="0093396F">
        <w:t>memaham</w:t>
      </w:r>
      <w:r>
        <w:t>i</w:t>
      </w:r>
      <w:proofErr w:type="spellEnd"/>
      <w:r>
        <w:t xml:space="preserve"> </w:t>
      </w:r>
      <w:proofErr w:type="spellStart"/>
      <w:r w:rsidRPr="0093396F">
        <w:t>konsep</w:t>
      </w:r>
      <w:proofErr w:type="spellEnd"/>
      <w:r>
        <w:t xml:space="preserve"> </w:t>
      </w:r>
      <w:proofErr w:type="spellStart"/>
      <w:r w:rsidRPr="0093396F">
        <w:t>pengetahuan</w:t>
      </w:r>
      <w:proofErr w:type="spellEnd"/>
      <w:r>
        <w:t xml:space="preserve"> </w:t>
      </w:r>
      <w:r w:rsidRPr="0093396F">
        <w:t>pada</w:t>
      </w:r>
      <w:r>
        <w:t xml:space="preserve"> </w:t>
      </w:r>
      <w:proofErr w:type="spellStart"/>
      <w:r w:rsidRPr="0093396F">
        <w:t>jenjang</w:t>
      </w:r>
      <w:proofErr w:type="spellEnd"/>
      <w:r>
        <w:t xml:space="preserve"> </w:t>
      </w:r>
      <w:proofErr w:type="spellStart"/>
      <w:r w:rsidRPr="0093396F">
        <w:t>selanjutnya</w:t>
      </w:r>
      <w:proofErr w:type="spellEnd"/>
      <w:r>
        <w:t xml:space="preserve"> </w:t>
      </w:r>
      <w:r w:rsidRPr="0093396F">
        <w:t>(Karim, 2011)</w:t>
      </w:r>
      <w:r>
        <w:t>.</w:t>
      </w:r>
    </w:p>
    <w:p w14:paraId="1D8422C4" w14:textId="77777777" w:rsidR="00175D44" w:rsidRDefault="00B17A74" w:rsidP="00175D44">
      <w:pPr>
        <w:pStyle w:val="ListParagraph"/>
        <w:spacing w:line="360" w:lineRule="auto"/>
        <w:ind w:left="851" w:firstLine="567"/>
        <w:jc w:val="both"/>
      </w:pPr>
      <w:proofErr w:type="spellStart"/>
      <w:r w:rsidRPr="006F0CEF">
        <w:t>Siswa</w:t>
      </w:r>
      <w:proofErr w:type="spellEnd"/>
      <w:r w:rsidRPr="006F0CEF">
        <w:t xml:space="preserve"> </w:t>
      </w:r>
      <w:proofErr w:type="spellStart"/>
      <w:r w:rsidRPr="006F0CEF">
        <w:t>diharuskan</w:t>
      </w:r>
      <w:proofErr w:type="spellEnd"/>
      <w:r w:rsidRPr="006F0CEF">
        <w:t xml:space="preserve"> </w:t>
      </w:r>
      <w:proofErr w:type="spellStart"/>
      <w:r w:rsidRPr="006F0CEF">
        <w:t>mengetahui</w:t>
      </w:r>
      <w:proofErr w:type="spellEnd"/>
      <w:r w:rsidRPr="006F0CEF">
        <w:t xml:space="preserve"> </w:t>
      </w:r>
      <w:proofErr w:type="spellStart"/>
      <w:r w:rsidRPr="006F0CEF">
        <w:t>aturan-aturan</w:t>
      </w:r>
      <w:proofErr w:type="spellEnd"/>
      <w:r w:rsidRPr="006F0CEF">
        <w:t xml:space="preserve"> yang </w:t>
      </w:r>
      <w:proofErr w:type="spellStart"/>
      <w:r w:rsidRPr="006F0CEF">
        <w:t>relevan</w:t>
      </w:r>
      <w:proofErr w:type="spellEnd"/>
      <w:r w:rsidRPr="006F0CEF">
        <w:t xml:space="preserve"> yang </w:t>
      </w:r>
      <w:proofErr w:type="spellStart"/>
      <w:r w:rsidRPr="006F0CEF">
        <w:t>didasarkan</w:t>
      </w:r>
      <w:proofErr w:type="spellEnd"/>
      <w:r w:rsidRPr="006F0CEF">
        <w:t xml:space="preserve"> pada </w:t>
      </w:r>
      <w:proofErr w:type="spellStart"/>
      <w:r w:rsidRPr="006F0CEF">
        <w:t>konsep-konsep</w:t>
      </w:r>
      <w:proofErr w:type="spellEnd"/>
      <w:r w:rsidRPr="006F0CEF">
        <w:t xml:space="preserve"> yang </w:t>
      </w:r>
      <w:proofErr w:type="spellStart"/>
      <w:r w:rsidRPr="006F0CEF">
        <w:t>diperolehnya</w:t>
      </w:r>
      <w:proofErr w:type="spellEnd"/>
      <w:r w:rsidRPr="006F0CEF">
        <w:t xml:space="preserve"> </w:t>
      </w:r>
      <w:proofErr w:type="spellStart"/>
      <w:r w:rsidRPr="006F0CEF">
        <w:t>untuk</w:t>
      </w:r>
      <w:proofErr w:type="spellEnd"/>
      <w:r w:rsidRPr="006F0CEF">
        <w:t xml:space="preserve"> </w:t>
      </w:r>
      <w:proofErr w:type="spellStart"/>
      <w:r w:rsidRPr="006F0CEF">
        <w:t>memecahkan</w:t>
      </w:r>
      <w:proofErr w:type="spellEnd"/>
      <w:r w:rsidRPr="006F0CEF">
        <w:t xml:space="preserve"> </w:t>
      </w:r>
      <w:proofErr w:type="spellStart"/>
      <w:r w:rsidRPr="006F0CEF">
        <w:t>masalah</w:t>
      </w:r>
      <w:proofErr w:type="spellEnd"/>
      <w:r>
        <w:t xml:space="preserve"> (Widia </w:t>
      </w:r>
      <w:proofErr w:type="spellStart"/>
      <w:r>
        <w:t>dkk</w:t>
      </w:r>
      <w:proofErr w:type="spellEnd"/>
      <w:r>
        <w:t xml:space="preserve">., 2020). </w:t>
      </w:r>
      <w:proofErr w:type="spellStart"/>
      <w:r w:rsidRPr="00445017">
        <w:t>Siswa</w:t>
      </w:r>
      <w:proofErr w:type="spellEnd"/>
      <w:r w:rsidRPr="00445017">
        <w:t xml:space="preserve"> yang </w:t>
      </w:r>
      <w:proofErr w:type="spellStart"/>
      <w:proofErr w:type="gramStart"/>
      <w:r w:rsidRPr="00445017">
        <w:t>mampu</w:t>
      </w:r>
      <w:proofErr w:type="spellEnd"/>
      <w:r w:rsidRPr="00445017">
        <w:t xml:space="preserve">  </w:t>
      </w:r>
      <w:proofErr w:type="spellStart"/>
      <w:r w:rsidRPr="00445017">
        <w:t>menemukan</w:t>
      </w:r>
      <w:proofErr w:type="spellEnd"/>
      <w:proofErr w:type="gramEnd"/>
      <w:r w:rsidRPr="00445017">
        <w:t xml:space="preserve">  </w:t>
      </w:r>
      <w:proofErr w:type="spellStart"/>
      <w:r w:rsidRPr="00445017">
        <w:t>konsep</w:t>
      </w:r>
      <w:proofErr w:type="spellEnd"/>
      <w:r>
        <w:t xml:space="preserve"> </w:t>
      </w:r>
      <w:proofErr w:type="spellStart"/>
      <w:r w:rsidRPr="00445017">
        <w:t>sendiri</w:t>
      </w:r>
      <w:proofErr w:type="spellEnd"/>
      <w:r w:rsidRPr="00445017">
        <w:t>,</w:t>
      </w:r>
      <w:r>
        <w:t xml:space="preserve"> </w:t>
      </w:r>
      <w:proofErr w:type="spellStart"/>
      <w:r w:rsidRPr="00445017">
        <w:t>akan</w:t>
      </w:r>
      <w:proofErr w:type="spellEnd"/>
      <w:r>
        <w:t xml:space="preserve"> </w:t>
      </w:r>
      <w:proofErr w:type="spellStart"/>
      <w:r w:rsidRPr="00445017">
        <w:t>mampu</w:t>
      </w:r>
      <w:proofErr w:type="spellEnd"/>
      <w:r w:rsidRPr="00445017">
        <w:t xml:space="preserve"> </w:t>
      </w:r>
      <w:proofErr w:type="spellStart"/>
      <w:r w:rsidRPr="00445017">
        <w:t>memahami</w:t>
      </w:r>
      <w:proofErr w:type="spellEnd"/>
      <w:r w:rsidRPr="00445017">
        <w:t xml:space="preserve"> dan </w:t>
      </w:r>
      <w:proofErr w:type="spellStart"/>
      <w:r w:rsidRPr="00445017">
        <w:t>menyimpan</w:t>
      </w:r>
      <w:proofErr w:type="spellEnd"/>
      <w:r w:rsidRPr="00445017">
        <w:t xml:space="preserve"> </w:t>
      </w:r>
      <w:proofErr w:type="spellStart"/>
      <w:r w:rsidRPr="00445017">
        <w:t>konsep</w:t>
      </w:r>
      <w:proofErr w:type="spellEnd"/>
      <w:r w:rsidRPr="00445017">
        <w:t xml:space="preserve"> </w:t>
      </w:r>
      <w:proofErr w:type="spellStart"/>
      <w:r w:rsidRPr="00445017">
        <w:t>dalam</w:t>
      </w:r>
      <w:proofErr w:type="spellEnd"/>
      <w:r>
        <w:t xml:space="preserve"> </w:t>
      </w:r>
      <w:proofErr w:type="spellStart"/>
      <w:r w:rsidRPr="00445017">
        <w:t>memori</w:t>
      </w:r>
      <w:proofErr w:type="spellEnd"/>
      <w:r w:rsidRPr="00445017">
        <w:t xml:space="preserve"> </w:t>
      </w:r>
      <w:proofErr w:type="spellStart"/>
      <w:r w:rsidRPr="00445017">
        <w:t>dalam</w:t>
      </w:r>
      <w:proofErr w:type="spellEnd"/>
      <w:r w:rsidRPr="00445017">
        <w:t xml:space="preserve"> </w:t>
      </w:r>
      <w:proofErr w:type="spellStart"/>
      <w:r w:rsidRPr="00445017">
        <w:t>jangka</w:t>
      </w:r>
      <w:proofErr w:type="spellEnd"/>
      <w:r w:rsidRPr="00445017">
        <w:t xml:space="preserve"> </w:t>
      </w:r>
      <w:proofErr w:type="spellStart"/>
      <w:r w:rsidRPr="00445017">
        <w:t>waktu</w:t>
      </w:r>
      <w:proofErr w:type="spellEnd"/>
      <w:r w:rsidRPr="00445017">
        <w:t xml:space="preserve"> yan</w:t>
      </w:r>
      <w:r>
        <w:t xml:space="preserve">g </w:t>
      </w:r>
      <w:r w:rsidRPr="00445017">
        <w:t>lam</w:t>
      </w:r>
      <w:r>
        <w:t>a (</w:t>
      </w:r>
      <w:proofErr w:type="spellStart"/>
      <w:r>
        <w:t>Rudiusman</w:t>
      </w:r>
      <w:proofErr w:type="spellEnd"/>
      <w:r>
        <w:t xml:space="preserve">, 2020). </w:t>
      </w:r>
      <w:proofErr w:type="spellStart"/>
      <w:r w:rsidRPr="001E050C">
        <w:t>Pemahaman</w:t>
      </w:r>
      <w:proofErr w:type="spellEnd"/>
      <w:r w:rsidRPr="001E050C">
        <w:t xml:space="preserve"> </w:t>
      </w:r>
      <w:proofErr w:type="spellStart"/>
      <w:r w:rsidRPr="001E050C">
        <w:t>konsep</w:t>
      </w:r>
      <w:proofErr w:type="spellEnd"/>
      <w:r>
        <w:t xml:space="preserve"> </w:t>
      </w:r>
      <w:proofErr w:type="spellStart"/>
      <w:r w:rsidRPr="001E050C">
        <w:t>matematika</w:t>
      </w:r>
      <w:proofErr w:type="spellEnd"/>
      <w:r>
        <w:t xml:space="preserve"> </w:t>
      </w:r>
      <w:r w:rsidRPr="001E050C">
        <w:t>yang</w:t>
      </w:r>
      <w:r>
        <w:t xml:space="preserve"> </w:t>
      </w:r>
      <w:proofErr w:type="spellStart"/>
      <w:r w:rsidRPr="001E050C">
        <w:t>baik</w:t>
      </w:r>
      <w:proofErr w:type="spellEnd"/>
      <w:r w:rsidRPr="001E050C">
        <w:t xml:space="preserve"> </w:t>
      </w:r>
      <w:proofErr w:type="spellStart"/>
      <w:r w:rsidRPr="001E050C">
        <w:t>akan</w:t>
      </w:r>
      <w:proofErr w:type="spellEnd"/>
      <w:r w:rsidRPr="001E050C">
        <w:t xml:space="preserve"> </w:t>
      </w:r>
      <w:proofErr w:type="spellStart"/>
      <w:r w:rsidRPr="001E050C">
        <w:t>membantu</w:t>
      </w:r>
      <w:proofErr w:type="spellEnd"/>
      <w:r>
        <w:t xml:space="preserve"> </w:t>
      </w:r>
      <w:proofErr w:type="spellStart"/>
      <w:r w:rsidRPr="001E050C">
        <w:t>siswa</w:t>
      </w:r>
      <w:proofErr w:type="spellEnd"/>
      <w:r w:rsidRPr="001E050C">
        <w:t xml:space="preserve"> </w:t>
      </w:r>
      <w:proofErr w:type="spellStart"/>
      <w:r w:rsidRPr="001E050C">
        <w:t>dalam</w:t>
      </w:r>
      <w:proofErr w:type="spellEnd"/>
      <w:r>
        <w:t xml:space="preserve"> </w:t>
      </w:r>
      <w:proofErr w:type="spellStart"/>
      <w:r w:rsidRPr="001E050C">
        <w:t>menyelesaikan</w:t>
      </w:r>
      <w:proofErr w:type="spellEnd"/>
      <w:r w:rsidRPr="001E050C">
        <w:t xml:space="preserve"> </w:t>
      </w:r>
      <w:proofErr w:type="spellStart"/>
      <w:r w:rsidRPr="001E050C">
        <w:t>permasalahan</w:t>
      </w:r>
      <w:proofErr w:type="spellEnd"/>
      <w:r>
        <w:t xml:space="preserve"> </w:t>
      </w:r>
      <w:proofErr w:type="spellStart"/>
      <w:r w:rsidRPr="001E050C">
        <w:t>dalam</w:t>
      </w:r>
      <w:proofErr w:type="spellEnd"/>
      <w:r>
        <w:t xml:space="preserve"> </w:t>
      </w:r>
      <w:proofErr w:type="spellStart"/>
      <w:r w:rsidRPr="001E050C">
        <w:t>matematika</w:t>
      </w:r>
      <w:proofErr w:type="spellEnd"/>
      <w:r>
        <w:t xml:space="preserve"> </w:t>
      </w:r>
      <w:proofErr w:type="spellStart"/>
      <w:r w:rsidRPr="001E050C">
        <w:t>maupun</w:t>
      </w:r>
      <w:proofErr w:type="spellEnd"/>
      <w:r w:rsidRPr="001E050C">
        <w:t xml:space="preserve"> </w:t>
      </w:r>
      <w:proofErr w:type="spellStart"/>
      <w:r w:rsidRPr="001E050C">
        <w:t>dalam</w:t>
      </w:r>
      <w:proofErr w:type="spellEnd"/>
      <w:r>
        <w:t xml:space="preserve"> </w:t>
      </w:r>
      <w:proofErr w:type="spellStart"/>
      <w:r w:rsidRPr="001E050C">
        <w:t>disiplin</w:t>
      </w:r>
      <w:proofErr w:type="spellEnd"/>
      <w:r>
        <w:t xml:space="preserve"> </w:t>
      </w:r>
      <w:proofErr w:type="spellStart"/>
      <w:r w:rsidRPr="001E050C">
        <w:t>ilmu</w:t>
      </w:r>
      <w:proofErr w:type="spellEnd"/>
      <w:r>
        <w:t xml:space="preserve"> </w:t>
      </w:r>
      <w:r w:rsidRPr="001E050C">
        <w:t>yang</w:t>
      </w:r>
      <w:r>
        <w:t xml:space="preserve"> </w:t>
      </w:r>
      <w:r w:rsidRPr="001E050C">
        <w:t>lain</w:t>
      </w:r>
      <w:r>
        <w:t xml:space="preserve"> </w:t>
      </w:r>
      <w:proofErr w:type="spellStart"/>
      <w:r w:rsidRPr="001E050C">
        <w:t>serta</w:t>
      </w:r>
      <w:proofErr w:type="spellEnd"/>
      <w:r w:rsidRPr="001E050C">
        <w:t xml:space="preserve"> </w:t>
      </w:r>
      <w:proofErr w:type="spellStart"/>
      <w:proofErr w:type="gramStart"/>
      <w:r w:rsidRPr="001E050C">
        <w:t>permasalahan</w:t>
      </w:r>
      <w:proofErr w:type="spellEnd"/>
      <w:r w:rsidRPr="001E050C">
        <w:t xml:space="preserve">  </w:t>
      </w:r>
      <w:proofErr w:type="spellStart"/>
      <w:r w:rsidRPr="001E050C">
        <w:t>dalam</w:t>
      </w:r>
      <w:proofErr w:type="spellEnd"/>
      <w:proofErr w:type="gramEnd"/>
      <w:r w:rsidRPr="001E050C">
        <w:t xml:space="preserve">  </w:t>
      </w:r>
      <w:proofErr w:type="spellStart"/>
      <w:proofErr w:type="gramStart"/>
      <w:r w:rsidRPr="001E050C">
        <w:t>aktivitas</w:t>
      </w:r>
      <w:proofErr w:type="spellEnd"/>
      <w:r w:rsidRPr="001E050C">
        <w:t xml:space="preserve">  </w:t>
      </w:r>
      <w:proofErr w:type="spellStart"/>
      <w:r w:rsidRPr="001E050C">
        <w:t>keseharian</w:t>
      </w:r>
      <w:proofErr w:type="spellEnd"/>
      <w:proofErr w:type="gramEnd"/>
      <w:r w:rsidRPr="001E050C">
        <w:t xml:space="preserve"> </w:t>
      </w:r>
      <w:proofErr w:type="spellStart"/>
      <w:r w:rsidRPr="001E050C">
        <w:t>siswa</w:t>
      </w:r>
      <w:proofErr w:type="spellEnd"/>
      <w:r>
        <w:t xml:space="preserve"> (</w:t>
      </w:r>
      <w:proofErr w:type="spellStart"/>
      <w:r>
        <w:t>Rudiusman</w:t>
      </w:r>
      <w:proofErr w:type="spellEnd"/>
      <w:r>
        <w:t xml:space="preserve">, 2020). </w:t>
      </w:r>
      <w:proofErr w:type="spellStart"/>
      <w:r w:rsidRPr="001E050C">
        <w:t>Pemahaman</w:t>
      </w:r>
      <w:proofErr w:type="spellEnd"/>
      <w:r>
        <w:t xml:space="preserve"> </w:t>
      </w:r>
      <w:proofErr w:type="spellStart"/>
      <w:r w:rsidRPr="001E050C">
        <w:t>konsep</w:t>
      </w:r>
      <w:proofErr w:type="spellEnd"/>
      <w:r>
        <w:t xml:space="preserve"> </w:t>
      </w:r>
      <w:proofErr w:type="spellStart"/>
      <w:r w:rsidRPr="001E050C">
        <w:t>matematika</w:t>
      </w:r>
      <w:proofErr w:type="spellEnd"/>
      <w:r w:rsidRPr="001E050C">
        <w:t xml:space="preserve"> yang</w:t>
      </w:r>
      <w:r>
        <w:t xml:space="preserve"> </w:t>
      </w:r>
      <w:proofErr w:type="spellStart"/>
      <w:r w:rsidRPr="001E050C">
        <w:t>baik</w:t>
      </w:r>
      <w:proofErr w:type="spellEnd"/>
      <w:r w:rsidRPr="001E050C">
        <w:t xml:space="preserve">   juga</w:t>
      </w:r>
      <w:r>
        <w:t xml:space="preserve"> </w:t>
      </w:r>
      <w:proofErr w:type="spellStart"/>
      <w:r w:rsidRPr="001E050C">
        <w:t>akan</w:t>
      </w:r>
      <w:proofErr w:type="spellEnd"/>
      <w:r w:rsidRPr="001E050C">
        <w:t xml:space="preserve"> </w:t>
      </w:r>
      <w:proofErr w:type="spellStart"/>
      <w:r w:rsidRPr="001E050C">
        <w:t>membantu</w:t>
      </w:r>
      <w:proofErr w:type="spellEnd"/>
      <w:r>
        <w:t xml:space="preserve"> </w:t>
      </w:r>
      <w:proofErr w:type="spellStart"/>
      <w:r w:rsidRPr="001E050C">
        <w:t>siswa</w:t>
      </w:r>
      <w:proofErr w:type="spellEnd"/>
      <w:r w:rsidRPr="001E050C">
        <w:t xml:space="preserve"> </w:t>
      </w:r>
      <w:proofErr w:type="spellStart"/>
      <w:r w:rsidRPr="001E050C">
        <w:t>dalam</w:t>
      </w:r>
      <w:proofErr w:type="spellEnd"/>
      <w:r>
        <w:t xml:space="preserve"> </w:t>
      </w:r>
      <w:proofErr w:type="spellStart"/>
      <w:r w:rsidRPr="001E050C">
        <w:t>berpikir</w:t>
      </w:r>
      <w:proofErr w:type="spellEnd"/>
      <w:r w:rsidRPr="001E050C">
        <w:t>,</w:t>
      </w:r>
      <w:r>
        <w:t xml:space="preserve"> </w:t>
      </w:r>
      <w:proofErr w:type="spellStart"/>
      <w:r w:rsidRPr="001E050C">
        <w:t>bernalar</w:t>
      </w:r>
      <w:proofErr w:type="spellEnd"/>
      <w:r w:rsidRPr="001E050C">
        <w:t xml:space="preserve"> </w:t>
      </w:r>
      <w:proofErr w:type="spellStart"/>
      <w:proofErr w:type="gramStart"/>
      <w:r w:rsidRPr="001E050C">
        <w:t>didalam</w:t>
      </w:r>
      <w:proofErr w:type="spellEnd"/>
      <w:r w:rsidRPr="001E050C">
        <w:t xml:space="preserve">  dunia</w:t>
      </w:r>
      <w:proofErr w:type="gramEnd"/>
      <w:r w:rsidRPr="001E050C">
        <w:t xml:space="preserve"> formal (Hannah </w:t>
      </w:r>
      <w:proofErr w:type="spellStart"/>
      <w:r>
        <w:t>dkk</w:t>
      </w:r>
      <w:proofErr w:type="spellEnd"/>
      <w:r>
        <w:t>.</w:t>
      </w:r>
      <w:r w:rsidRPr="001E050C">
        <w:t xml:space="preserve">, 2016). </w:t>
      </w:r>
      <w:proofErr w:type="spellStart"/>
      <w:r w:rsidRPr="001E050C">
        <w:t>Pemahaman</w:t>
      </w:r>
      <w:proofErr w:type="spellEnd"/>
      <w:r w:rsidRPr="001E050C">
        <w:t xml:space="preserve"> </w:t>
      </w:r>
      <w:proofErr w:type="spellStart"/>
      <w:r w:rsidRPr="001E050C">
        <w:t>konsep</w:t>
      </w:r>
      <w:proofErr w:type="spellEnd"/>
      <w:r w:rsidRPr="001E050C">
        <w:t xml:space="preserve"> </w:t>
      </w:r>
      <w:proofErr w:type="spellStart"/>
      <w:r w:rsidRPr="001E050C">
        <w:t>matematika</w:t>
      </w:r>
      <w:proofErr w:type="spellEnd"/>
      <w:r w:rsidRPr="001E050C">
        <w:t xml:space="preserve"> yang </w:t>
      </w:r>
      <w:proofErr w:type="spellStart"/>
      <w:r w:rsidRPr="001E050C">
        <w:t>baik</w:t>
      </w:r>
      <w:proofErr w:type="spellEnd"/>
      <w:r w:rsidRPr="001E050C">
        <w:t xml:space="preserve"> juga</w:t>
      </w:r>
      <w:r>
        <w:t xml:space="preserve"> </w:t>
      </w:r>
      <w:proofErr w:type="spellStart"/>
      <w:r w:rsidRPr="001E050C">
        <w:t>membantu</w:t>
      </w:r>
      <w:proofErr w:type="spellEnd"/>
      <w:r w:rsidRPr="001E050C">
        <w:t xml:space="preserve"> </w:t>
      </w:r>
      <w:proofErr w:type="spellStart"/>
      <w:r w:rsidRPr="001E050C">
        <w:t>siswa</w:t>
      </w:r>
      <w:proofErr w:type="spellEnd"/>
      <w:r w:rsidRPr="001E050C">
        <w:t xml:space="preserve"> </w:t>
      </w:r>
      <w:proofErr w:type="spellStart"/>
      <w:r w:rsidRPr="001E050C">
        <w:t>untuk</w:t>
      </w:r>
      <w:proofErr w:type="spellEnd"/>
      <w:r w:rsidRPr="001E050C">
        <w:t xml:space="preserve"> </w:t>
      </w:r>
      <w:proofErr w:type="spellStart"/>
      <w:r w:rsidRPr="001E050C">
        <w:t>mengembangkan</w:t>
      </w:r>
      <w:proofErr w:type="spellEnd"/>
      <w:r w:rsidRPr="001E050C">
        <w:t xml:space="preserve"> </w:t>
      </w:r>
      <w:proofErr w:type="spellStart"/>
      <w:r w:rsidRPr="001E050C">
        <w:t>karir</w:t>
      </w:r>
      <w:proofErr w:type="spellEnd"/>
      <w:r w:rsidRPr="001E050C">
        <w:t xml:space="preserve"> </w:t>
      </w:r>
      <w:proofErr w:type="spellStart"/>
      <w:r w:rsidRPr="001E050C">
        <w:t>ke</w:t>
      </w:r>
      <w:proofErr w:type="spellEnd"/>
      <w:r w:rsidRPr="001E050C">
        <w:t xml:space="preserve"> </w:t>
      </w:r>
      <w:proofErr w:type="spellStart"/>
      <w:r w:rsidRPr="001E050C">
        <w:t>studi</w:t>
      </w:r>
      <w:proofErr w:type="spellEnd"/>
      <w:r>
        <w:t xml:space="preserve"> </w:t>
      </w:r>
      <w:proofErr w:type="gramStart"/>
      <w:r w:rsidRPr="001E050C">
        <w:t xml:space="preserve">yang  </w:t>
      </w:r>
      <w:proofErr w:type="spellStart"/>
      <w:r w:rsidRPr="001E050C">
        <w:t>lebih</w:t>
      </w:r>
      <w:proofErr w:type="spellEnd"/>
      <w:proofErr w:type="gramEnd"/>
      <w:r>
        <w:t xml:space="preserve"> </w:t>
      </w:r>
      <w:proofErr w:type="spellStart"/>
      <w:r w:rsidRPr="001E050C">
        <w:t>lanjut</w:t>
      </w:r>
      <w:proofErr w:type="spellEnd"/>
      <w:r w:rsidRPr="001E050C">
        <w:t>,</w:t>
      </w:r>
      <w:r>
        <w:t xml:space="preserve"> </w:t>
      </w:r>
      <w:proofErr w:type="spellStart"/>
      <w:r w:rsidRPr="001E050C">
        <w:t>seperti</w:t>
      </w:r>
      <w:proofErr w:type="spellEnd"/>
      <w:r>
        <w:t xml:space="preserve"> </w:t>
      </w:r>
      <w:r w:rsidRPr="001E050C">
        <w:t>sains</w:t>
      </w:r>
      <w:r>
        <w:t xml:space="preserve"> </w:t>
      </w:r>
      <w:r w:rsidRPr="001E050C">
        <w:t>dan</w:t>
      </w:r>
      <w:r>
        <w:t xml:space="preserve"> </w:t>
      </w:r>
      <w:proofErr w:type="spellStart"/>
      <w:r w:rsidRPr="001E050C">
        <w:t>teknologi</w:t>
      </w:r>
      <w:proofErr w:type="spellEnd"/>
      <w:r w:rsidRPr="001E050C">
        <w:t xml:space="preserve"> (Rasila </w:t>
      </w:r>
      <w:proofErr w:type="spellStart"/>
      <w:r>
        <w:t>dkk</w:t>
      </w:r>
      <w:proofErr w:type="spellEnd"/>
      <w:r w:rsidRPr="001E050C">
        <w:t>., 2015).</w:t>
      </w:r>
      <w:r>
        <w:t xml:space="preserve"> </w:t>
      </w:r>
      <w:r w:rsidRPr="00EA410D">
        <w:t xml:space="preserve">Oleh </w:t>
      </w:r>
      <w:proofErr w:type="spellStart"/>
      <w:r w:rsidRPr="00EA410D">
        <w:t>sebab</w:t>
      </w:r>
      <w:proofErr w:type="spellEnd"/>
      <w:r w:rsidRPr="00EA410D">
        <w:t xml:space="preserve"> </w:t>
      </w:r>
      <w:proofErr w:type="spellStart"/>
      <w:r w:rsidRPr="00EA410D">
        <w:t>itu</w:t>
      </w:r>
      <w:proofErr w:type="spellEnd"/>
      <w:r w:rsidRPr="00EA410D">
        <w:t xml:space="preserve">, </w:t>
      </w:r>
      <w:proofErr w:type="spellStart"/>
      <w:r w:rsidRPr="00EA410D">
        <w:t>mengembangkan</w:t>
      </w:r>
      <w:proofErr w:type="spellEnd"/>
      <w:r w:rsidRPr="00EA410D">
        <w:t xml:space="preserve"> </w:t>
      </w:r>
      <w:proofErr w:type="spellStart"/>
      <w:r w:rsidRPr="00EA410D">
        <w:t>kemampuan</w:t>
      </w:r>
      <w:proofErr w:type="spellEnd"/>
      <w:r w:rsidRPr="00EA410D">
        <w:t xml:space="preserve"> </w:t>
      </w:r>
      <w:proofErr w:type="spellStart"/>
      <w:r w:rsidRPr="00EA410D">
        <w:t>pemahaman</w:t>
      </w:r>
      <w:proofErr w:type="spellEnd"/>
      <w:r w:rsidRPr="00EA410D">
        <w:t xml:space="preserve"> </w:t>
      </w:r>
      <w:proofErr w:type="spellStart"/>
      <w:r w:rsidRPr="00EA410D">
        <w:t>konsep</w:t>
      </w:r>
      <w:proofErr w:type="spellEnd"/>
      <w:r w:rsidRPr="00EA410D">
        <w:t xml:space="preserve"> </w:t>
      </w:r>
      <w:proofErr w:type="spellStart"/>
      <w:r w:rsidRPr="00EA410D">
        <w:t>matematika</w:t>
      </w:r>
      <w:proofErr w:type="spellEnd"/>
      <w:r w:rsidRPr="00EA410D">
        <w:t xml:space="preserve"> </w:t>
      </w:r>
      <w:proofErr w:type="spellStart"/>
      <w:r w:rsidRPr="00EA410D">
        <w:t>merupakan</w:t>
      </w:r>
      <w:proofErr w:type="spellEnd"/>
      <w:r w:rsidRPr="00EA410D">
        <w:t xml:space="preserve"> salah </w:t>
      </w:r>
      <w:proofErr w:type="spellStart"/>
      <w:r w:rsidRPr="00EA410D">
        <w:t>satu</w:t>
      </w:r>
      <w:proofErr w:type="spellEnd"/>
      <w:r w:rsidRPr="00EA410D">
        <w:t xml:space="preserve"> </w:t>
      </w:r>
      <w:proofErr w:type="spellStart"/>
      <w:r w:rsidRPr="00EA410D">
        <w:t>tujuan</w:t>
      </w:r>
      <w:proofErr w:type="spellEnd"/>
      <w:r w:rsidRPr="00EA410D">
        <w:t xml:space="preserve"> </w:t>
      </w:r>
      <w:proofErr w:type="spellStart"/>
      <w:r w:rsidRPr="00EA410D">
        <w:t>pembelajaran</w:t>
      </w:r>
      <w:proofErr w:type="spellEnd"/>
      <w:r w:rsidRPr="00EA410D">
        <w:t xml:space="preserve"> yang </w:t>
      </w:r>
      <w:proofErr w:type="spellStart"/>
      <w:r w:rsidRPr="00EA410D">
        <w:t>harus</w:t>
      </w:r>
      <w:proofErr w:type="spellEnd"/>
      <w:r w:rsidRPr="00EA410D">
        <w:t xml:space="preserve"> </w:t>
      </w:r>
      <w:proofErr w:type="spellStart"/>
      <w:r w:rsidRPr="00EA410D">
        <w:t>dicapai</w:t>
      </w:r>
      <w:proofErr w:type="spellEnd"/>
      <w:r w:rsidRPr="00EA410D">
        <w:t>.</w:t>
      </w:r>
    </w:p>
    <w:p w14:paraId="52D91B3C" w14:textId="77777777" w:rsidR="00175D44" w:rsidRDefault="00B17A74" w:rsidP="00175D44">
      <w:pPr>
        <w:pStyle w:val="ListParagraph"/>
        <w:spacing w:line="360" w:lineRule="auto"/>
        <w:ind w:left="851" w:firstLine="567"/>
        <w:jc w:val="both"/>
      </w:pPr>
      <w:r w:rsidRPr="00145B2D">
        <w:t xml:space="preserve">Jadi </w:t>
      </w:r>
      <w:proofErr w:type="spellStart"/>
      <w:r w:rsidRPr="00145B2D">
        <w:t>dapat</w:t>
      </w:r>
      <w:proofErr w:type="spellEnd"/>
      <w:r w:rsidRPr="00145B2D">
        <w:t xml:space="preserve"> </w:t>
      </w:r>
      <w:proofErr w:type="spellStart"/>
      <w:r w:rsidRPr="00145B2D">
        <w:t>dikatakan</w:t>
      </w:r>
      <w:proofErr w:type="spellEnd"/>
      <w:r w:rsidRPr="00145B2D">
        <w:t xml:space="preserve"> </w:t>
      </w:r>
      <w:proofErr w:type="spellStart"/>
      <w:r w:rsidRPr="00145B2D">
        <w:t>bahwa</w:t>
      </w:r>
      <w:proofErr w:type="spellEnd"/>
      <w:r w:rsidRPr="00145B2D">
        <w:t xml:space="preserve"> </w:t>
      </w:r>
      <w:proofErr w:type="spellStart"/>
      <w:r w:rsidRPr="00145B2D">
        <w:t>pemahaman</w:t>
      </w:r>
      <w:proofErr w:type="spellEnd"/>
      <w:r w:rsidRPr="00145B2D">
        <w:t xml:space="preserve"> </w:t>
      </w:r>
      <w:proofErr w:type="spellStart"/>
      <w:r w:rsidRPr="00145B2D">
        <w:t>konsep</w:t>
      </w:r>
      <w:proofErr w:type="spellEnd"/>
      <w:r w:rsidRPr="00145B2D">
        <w:t xml:space="preserve"> </w:t>
      </w:r>
      <w:proofErr w:type="spellStart"/>
      <w:r w:rsidRPr="00145B2D">
        <w:t>merupakan</w:t>
      </w:r>
      <w:proofErr w:type="spellEnd"/>
      <w:r w:rsidRPr="00145B2D">
        <w:t xml:space="preserve"> </w:t>
      </w:r>
      <w:proofErr w:type="spellStart"/>
      <w:r w:rsidRPr="00145B2D">
        <w:t>bagian</w:t>
      </w:r>
      <w:proofErr w:type="spellEnd"/>
      <w:r w:rsidRPr="00145B2D">
        <w:t xml:space="preserve"> yang paling </w:t>
      </w:r>
      <w:proofErr w:type="spellStart"/>
      <w:r w:rsidRPr="00145B2D">
        <w:t>penting</w:t>
      </w:r>
      <w:proofErr w:type="spellEnd"/>
      <w:r w:rsidRPr="00145B2D">
        <w:t xml:space="preserve"> </w:t>
      </w:r>
      <w:proofErr w:type="spellStart"/>
      <w:r w:rsidRPr="00145B2D">
        <w:t>dalam</w:t>
      </w:r>
      <w:proofErr w:type="spellEnd"/>
      <w:r w:rsidRPr="00145B2D">
        <w:t xml:space="preserve"> </w:t>
      </w:r>
      <w:proofErr w:type="spellStart"/>
      <w:r w:rsidRPr="00145B2D">
        <w:t>pembelajaran</w:t>
      </w:r>
      <w:proofErr w:type="spellEnd"/>
      <w:r w:rsidRPr="00145B2D">
        <w:t xml:space="preserve"> </w:t>
      </w:r>
      <w:proofErr w:type="spellStart"/>
      <w:r w:rsidRPr="00145B2D">
        <w:t>matematika</w:t>
      </w:r>
      <w:proofErr w:type="spellEnd"/>
      <w:r>
        <w:t xml:space="preserve">. </w:t>
      </w:r>
      <w:r w:rsidRPr="00145B2D">
        <w:t xml:space="preserve">Hal </w:t>
      </w:r>
      <w:proofErr w:type="spellStart"/>
      <w:r w:rsidRPr="00145B2D">
        <w:t>ini</w:t>
      </w:r>
      <w:proofErr w:type="spellEnd"/>
      <w:r w:rsidRPr="00145B2D">
        <w:t xml:space="preserve"> </w:t>
      </w:r>
      <w:proofErr w:type="spellStart"/>
      <w:r w:rsidRPr="00145B2D">
        <w:t>seperti</w:t>
      </w:r>
      <w:proofErr w:type="spellEnd"/>
      <w:r w:rsidRPr="00145B2D">
        <w:t xml:space="preserve"> yang </w:t>
      </w:r>
      <w:proofErr w:type="spellStart"/>
      <w:r w:rsidRPr="00145B2D">
        <w:t>dinyatakan</w:t>
      </w:r>
      <w:proofErr w:type="spellEnd"/>
      <w:r w:rsidRPr="00145B2D">
        <w:t xml:space="preserve"> oleh </w:t>
      </w:r>
      <w:r>
        <w:t>(</w:t>
      </w:r>
      <w:proofErr w:type="spellStart"/>
      <w:r w:rsidRPr="00145B2D">
        <w:t>Zulkardi</w:t>
      </w:r>
      <w:proofErr w:type="spellEnd"/>
      <w:r>
        <w:t xml:space="preserve">, </w:t>
      </w:r>
      <w:r w:rsidRPr="00145B2D">
        <w:t xml:space="preserve">2003) </w:t>
      </w:r>
      <w:proofErr w:type="spellStart"/>
      <w:r>
        <w:t>menyatakan</w:t>
      </w:r>
      <w:proofErr w:type="spellEnd"/>
      <w:r>
        <w:t xml:space="preserve"> </w:t>
      </w:r>
      <w:proofErr w:type="spellStart"/>
      <w:r>
        <w:t>bahwa</w:t>
      </w:r>
      <w:proofErr w:type="spellEnd"/>
      <w:r>
        <w:t xml:space="preserve"> </w:t>
      </w:r>
      <w:proofErr w:type="spellStart"/>
      <w:r w:rsidRPr="00145B2D">
        <w:t>mata</w:t>
      </w:r>
      <w:proofErr w:type="spellEnd"/>
      <w:r w:rsidRPr="00145B2D">
        <w:t xml:space="preserve"> </w:t>
      </w:r>
      <w:proofErr w:type="spellStart"/>
      <w:r w:rsidRPr="00145B2D">
        <w:t>pelajaran</w:t>
      </w:r>
      <w:proofErr w:type="spellEnd"/>
      <w:r>
        <w:t xml:space="preserve"> </w:t>
      </w:r>
      <w:proofErr w:type="spellStart"/>
      <w:r w:rsidRPr="00145B2D">
        <w:t>matematika</w:t>
      </w:r>
      <w:proofErr w:type="spellEnd"/>
      <w:r w:rsidRPr="00145B2D">
        <w:t xml:space="preserve"> </w:t>
      </w:r>
      <w:proofErr w:type="spellStart"/>
      <w:r w:rsidRPr="00145B2D">
        <w:t>menekankan</w:t>
      </w:r>
      <w:proofErr w:type="spellEnd"/>
      <w:r w:rsidRPr="00145B2D">
        <w:t xml:space="preserve"> pada </w:t>
      </w:r>
      <w:proofErr w:type="spellStart"/>
      <w:r w:rsidRPr="00145B2D">
        <w:t>konsep</w:t>
      </w:r>
      <w:proofErr w:type="spellEnd"/>
      <w:r>
        <w:t xml:space="preserve">. </w:t>
      </w:r>
      <w:proofErr w:type="spellStart"/>
      <w:r w:rsidRPr="00145B2D">
        <w:t>Artinya</w:t>
      </w:r>
      <w:proofErr w:type="spellEnd"/>
      <w:r w:rsidRPr="00145B2D">
        <w:t xml:space="preserve"> </w:t>
      </w:r>
      <w:proofErr w:type="spellStart"/>
      <w:r w:rsidRPr="00145B2D">
        <w:t>dalam</w:t>
      </w:r>
      <w:proofErr w:type="spellEnd"/>
      <w:r w:rsidRPr="00145B2D">
        <w:t xml:space="preserve"> </w:t>
      </w:r>
      <w:proofErr w:type="spellStart"/>
      <w:r w:rsidRPr="00145B2D">
        <w:t>mempelajari</w:t>
      </w:r>
      <w:proofErr w:type="spellEnd"/>
      <w:r w:rsidRPr="00145B2D">
        <w:t xml:space="preserve"> </w:t>
      </w:r>
      <w:proofErr w:type="spellStart"/>
      <w:r w:rsidRPr="00145B2D">
        <w:t>matematika</w:t>
      </w:r>
      <w:proofErr w:type="spellEnd"/>
      <w:r w:rsidRPr="00145B2D">
        <w:t xml:space="preserve"> </w:t>
      </w:r>
      <w:proofErr w:type="spellStart"/>
      <w:r w:rsidRPr="00145B2D">
        <w:t>siswa</w:t>
      </w:r>
      <w:proofErr w:type="spellEnd"/>
      <w:r w:rsidRPr="00145B2D">
        <w:t xml:space="preserve"> </w:t>
      </w:r>
      <w:proofErr w:type="spellStart"/>
      <w:r w:rsidRPr="00145B2D">
        <w:t>harus</w:t>
      </w:r>
      <w:proofErr w:type="spellEnd"/>
      <w:r w:rsidRPr="00145B2D">
        <w:t xml:space="preserve"> </w:t>
      </w:r>
      <w:proofErr w:type="spellStart"/>
      <w:r w:rsidRPr="00145B2D">
        <w:t>memahami</w:t>
      </w:r>
      <w:proofErr w:type="spellEnd"/>
      <w:r w:rsidRPr="00145B2D">
        <w:t xml:space="preserve"> </w:t>
      </w:r>
      <w:proofErr w:type="spellStart"/>
      <w:r w:rsidRPr="00145B2D">
        <w:t>konsep</w:t>
      </w:r>
      <w:proofErr w:type="spellEnd"/>
      <w:r w:rsidRPr="00145B2D">
        <w:t xml:space="preserve"> </w:t>
      </w:r>
      <w:proofErr w:type="spellStart"/>
      <w:r w:rsidRPr="00145B2D">
        <w:t>matematika</w:t>
      </w:r>
      <w:proofErr w:type="spellEnd"/>
      <w:r w:rsidRPr="00145B2D">
        <w:t xml:space="preserve"> </w:t>
      </w:r>
      <w:proofErr w:type="spellStart"/>
      <w:r w:rsidRPr="00145B2D">
        <w:t>terlebih</w:t>
      </w:r>
      <w:proofErr w:type="spellEnd"/>
      <w:r w:rsidRPr="00145B2D">
        <w:t xml:space="preserve"> </w:t>
      </w:r>
      <w:proofErr w:type="spellStart"/>
      <w:r w:rsidRPr="00145B2D">
        <w:t>dahulu</w:t>
      </w:r>
      <w:proofErr w:type="spellEnd"/>
      <w:r w:rsidRPr="00145B2D">
        <w:t xml:space="preserve"> agar</w:t>
      </w:r>
      <w:r>
        <w:t xml:space="preserve"> </w:t>
      </w:r>
      <w:proofErr w:type="spellStart"/>
      <w:r w:rsidRPr="00145B2D">
        <w:t>dapat</w:t>
      </w:r>
      <w:proofErr w:type="spellEnd"/>
      <w:r>
        <w:t xml:space="preserve"> </w:t>
      </w:r>
      <w:proofErr w:type="spellStart"/>
      <w:r w:rsidRPr="00145B2D">
        <w:t>menyelesaikan</w:t>
      </w:r>
      <w:proofErr w:type="spellEnd"/>
      <w:r w:rsidRPr="00145B2D">
        <w:t xml:space="preserve"> </w:t>
      </w:r>
      <w:proofErr w:type="spellStart"/>
      <w:r w:rsidRPr="00145B2D">
        <w:t>soal-soal</w:t>
      </w:r>
      <w:proofErr w:type="spellEnd"/>
      <w:r w:rsidRPr="00145B2D">
        <w:t xml:space="preserve"> dan </w:t>
      </w:r>
      <w:proofErr w:type="spellStart"/>
      <w:r w:rsidRPr="00145B2D">
        <w:t>mampu</w:t>
      </w:r>
      <w:proofErr w:type="spellEnd"/>
      <w:r w:rsidRPr="00145B2D">
        <w:t xml:space="preserve"> </w:t>
      </w:r>
      <w:proofErr w:type="spellStart"/>
      <w:r w:rsidRPr="00145B2D">
        <w:t>mengaplikasikan</w:t>
      </w:r>
      <w:proofErr w:type="spellEnd"/>
      <w:r w:rsidRPr="00145B2D">
        <w:t xml:space="preserve"> </w:t>
      </w:r>
      <w:proofErr w:type="spellStart"/>
      <w:r w:rsidRPr="00145B2D">
        <w:t>pembelajaran</w:t>
      </w:r>
      <w:proofErr w:type="spellEnd"/>
      <w:r w:rsidRPr="00145B2D">
        <w:t xml:space="preserve"> </w:t>
      </w:r>
      <w:proofErr w:type="spellStart"/>
      <w:r w:rsidRPr="00145B2D">
        <w:t>tersebut</w:t>
      </w:r>
      <w:proofErr w:type="spellEnd"/>
      <w:r w:rsidRPr="00145B2D">
        <w:t xml:space="preserve"> </w:t>
      </w:r>
      <w:proofErr w:type="spellStart"/>
      <w:r w:rsidRPr="00145B2D">
        <w:t>dalam</w:t>
      </w:r>
      <w:proofErr w:type="spellEnd"/>
      <w:r w:rsidRPr="00145B2D">
        <w:t xml:space="preserve"> dunia </w:t>
      </w:r>
      <w:proofErr w:type="spellStart"/>
      <w:r w:rsidRPr="00145B2D">
        <w:t>nyata</w:t>
      </w:r>
      <w:proofErr w:type="spellEnd"/>
      <w:r w:rsidRPr="00145B2D">
        <w:t>.</w:t>
      </w:r>
    </w:p>
    <w:p w14:paraId="1A4A4477" w14:textId="3426E2D7" w:rsidR="00B17A74" w:rsidRPr="00145B2D" w:rsidRDefault="00B17A74" w:rsidP="00175D44">
      <w:pPr>
        <w:pStyle w:val="ListParagraph"/>
        <w:spacing w:line="360" w:lineRule="auto"/>
        <w:ind w:left="851" w:firstLine="567"/>
        <w:jc w:val="both"/>
      </w:pPr>
      <w:proofErr w:type="spellStart"/>
      <w:r w:rsidRPr="00176E89">
        <w:t>Berdasarkan</w:t>
      </w:r>
      <w:proofErr w:type="spellEnd"/>
      <w:r w:rsidRPr="00176E89">
        <w:t xml:space="preserve"> </w:t>
      </w:r>
      <w:proofErr w:type="spellStart"/>
      <w:r w:rsidRPr="00176E89">
        <w:t>penjelasan</w:t>
      </w:r>
      <w:proofErr w:type="spellEnd"/>
      <w:r w:rsidRPr="00176E89">
        <w:t xml:space="preserve"> di </w:t>
      </w:r>
      <w:proofErr w:type="spellStart"/>
      <w:r w:rsidRPr="00176E89">
        <w:t>atas</w:t>
      </w:r>
      <w:proofErr w:type="spellEnd"/>
      <w:r w:rsidRPr="00176E89">
        <w:t xml:space="preserve"> </w:t>
      </w:r>
      <w:proofErr w:type="spellStart"/>
      <w:r w:rsidRPr="00176E89">
        <w:t>maka</w:t>
      </w:r>
      <w:proofErr w:type="spellEnd"/>
      <w:r w:rsidRPr="00176E89">
        <w:t xml:space="preserve"> </w:t>
      </w:r>
      <w:proofErr w:type="spellStart"/>
      <w:r w:rsidRPr="00176E89">
        <w:t>pemahaman</w:t>
      </w:r>
      <w:proofErr w:type="spellEnd"/>
      <w:r w:rsidRPr="00176E89">
        <w:t xml:space="preserve"> </w:t>
      </w:r>
      <w:proofErr w:type="spellStart"/>
      <w:r w:rsidRPr="00176E89">
        <w:t>konsep</w:t>
      </w:r>
      <w:proofErr w:type="spellEnd"/>
      <w:r w:rsidRPr="00176E89">
        <w:t xml:space="preserve"> </w:t>
      </w:r>
      <w:proofErr w:type="spellStart"/>
      <w:r w:rsidRPr="00176E89">
        <w:t>perlu</w:t>
      </w:r>
      <w:proofErr w:type="spellEnd"/>
      <w:r w:rsidRPr="00176E89">
        <w:t xml:space="preserve"> </w:t>
      </w:r>
      <w:proofErr w:type="spellStart"/>
      <w:r w:rsidRPr="00176E89">
        <w:t>ditanamkan</w:t>
      </w:r>
      <w:proofErr w:type="spellEnd"/>
      <w:r w:rsidRPr="00176E89">
        <w:t xml:space="preserve"> </w:t>
      </w:r>
      <w:proofErr w:type="spellStart"/>
      <w:r w:rsidRPr="00176E89">
        <w:t>kepada</w:t>
      </w:r>
      <w:proofErr w:type="spellEnd"/>
      <w:r w:rsidRPr="00176E89">
        <w:t xml:space="preserve"> </w:t>
      </w:r>
      <w:proofErr w:type="spellStart"/>
      <w:r w:rsidRPr="00176E89">
        <w:t>peserta</w:t>
      </w:r>
      <w:proofErr w:type="spellEnd"/>
      <w:r w:rsidRPr="00176E89">
        <w:t xml:space="preserve"> </w:t>
      </w:r>
      <w:proofErr w:type="spellStart"/>
      <w:r w:rsidRPr="00176E89">
        <w:t>didik</w:t>
      </w:r>
      <w:proofErr w:type="spellEnd"/>
      <w:r w:rsidRPr="00176E89">
        <w:t xml:space="preserve"> </w:t>
      </w:r>
      <w:proofErr w:type="spellStart"/>
      <w:r w:rsidRPr="00176E89">
        <w:t>sejak</w:t>
      </w:r>
      <w:proofErr w:type="spellEnd"/>
      <w:r w:rsidRPr="00176E89">
        <w:t xml:space="preserve"> </w:t>
      </w:r>
      <w:proofErr w:type="spellStart"/>
      <w:r w:rsidRPr="00176E89">
        <w:t>dini</w:t>
      </w:r>
      <w:proofErr w:type="spellEnd"/>
      <w:r w:rsidRPr="00176E89">
        <w:t xml:space="preserve"> </w:t>
      </w:r>
      <w:proofErr w:type="spellStart"/>
      <w:r w:rsidRPr="00176E89">
        <w:t>yaitu</w:t>
      </w:r>
      <w:proofErr w:type="spellEnd"/>
      <w:r w:rsidRPr="00176E89">
        <w:t xml:space="preserve"> </w:t>
      </w:r>
      <w:proofErr w:type="spellStart"/>
      <w:r w:rsidRPr="00176E89">
        <w:t>sejak</w:t>
      </w:r>
      <w:proofErr w:type="spellEnd"/>
      <w:r w:rsidRPr="00176E89">
        <w:t xml:space="preserve"> </w:t>
      </w:r>
      <w:proofErr w:type="spellStart"/>
      <w:r w:rsidRPr="00176E89">
        <w:t>anak</w:t>
      </w:r>
      <w:proofErr w:type="spellEnd"/>
      <w:r w:rsidRPr="00176E89">
        <w:t xml:space="preserve"> </w:t>
      </w:r>
      <w:proofErr w:type="spellStart"/>
      <w:r w:rsidRPr="00176E89">
        <w:t>tersebut</w:t>
      </w:r>
      <w:proofErr w:type="spellEnd"/>
      <w:r w:rsidRPr="00176E89">
        <w:t xml:space="preserve"> </w:t>
      </w:r>
      <w:proofErr w:type="spellStart"/>
      <w:r w:rsidRPr="00176E89">
        <w:t>masih</w:t>
      </w:r>
      <w:proofErr w:type="spellEnd"/>
      <w:r w:rsidRPr="00176E89">
        <w:t xml:space="preserve"> duduk di </w:t>
      </w:r>
      <w:proofErr w:type="spellStart"/>
      <w:r w:rsidRPr="00176E89">
        <w:t>bangku</w:t>
      </w:r>
      <w:proofErr w:type="spellEnd"/>
      <w:r w:rsidRPr="00176E89">
        <w:t xml:space="preserve"> </w:t>
      </w:r>
      <w:proofErr w:type="spellStart"/>
      <w:r w:rsidRPr="00176E89">
        <w:t>sekolah</w:t>
      </w:r>
      <w:proofErr w:type="spellEnd"/>
      <w:r w:rsidRPr="00176E89">
        <w:t xml:space="preserve"> </w:t>
      </w:r>
      <w:proofErr w:type="spellStart"/>
      <w:r w:rsidRPr="00176E89">
        <w:t>dasar</w:t>
      </w:r>
      <w:proofErr w:type="spellEnd"/>
      <w:r w:rsidRPr="00176E89">
        <w:t xml:space="preserve">. Mereka </w:t>
      </w:r>
      <w:proofErr w:type="spellStart"/>
      <w:r w:rsidRPr="00176E89">
        <w:t>dituntut</w:t>
      </w:r>
      <w:proofErr w:type="spellEnd"/>
      <w:r w:rsidRPr="00176E89">
        <w:t xml:space="preserve"> </w:t>
      </w:r>
      <w:proofErr w:type="spellStart"/>
      <w:r w:rsidRPr="00176E89">
        <w:t>mengerti</w:t>
      </w:r>
      <w:proofErr w:type="spellEnd"/>
      <w:r w:rsidRPr="00176E89">
        <w:t xml:space="preserve"> </w:t>
      </w:r>
      <w:proofErr w:type="spellStart"/>
      <w:r w:rsidRPr="00176E89">
        <w:t>tentang</w:t>
      </w:r>
      <w:proofErr w:type="spellEnd"/>
      <w:r w:rsidRPr="00176E89">
        <w:t xml:space="preserve"> </w:t>
      </w:r>
      <w:proofErr w:type="spellStart"/>
      <w:r w:rsidRPr="00176E89">
        <w:t>definisi</w:t>
      </w:r>
      <w:proofErr w:type="spellEnd"/>
      <w:r w:rsidRPr="00176E89">
        <w:t xml:space="preserve">, </w:t>
      </w:r>
      <w:proofErr w:type="spellStart"/>
      <w:r w:rsidRPr="00176E89">
        <w:t>pengertian</w:t>
      </w:r>
      <w:proofErr w:type="spellEnd"/>
      <w:r w:rsidRPr="00176E89">
        <w:t>,</w:t>
      </w:r>
      <w:r>
        <w:t xml:space="preserve"> </w:t>
      </w:r>
      <w:proofErr w:type="spellStart"/>
      <w:r w:rsidRPr="00176E89">
        <w:t>cara</w:t>
      </w:r>
      <w:proofErr w:type="spellEnd"/>
      <w:r w:rsidRPr="00176E89">
        <w:t xml:space="preserve"> </w:t>
      </w:r>
      <w:proofErr w:type="spellStart"/>
      <w:r w:rsidRPr="00176E89">
        <w:t>pemecahan</w:t>
      </w:r>
      <w:proofErr w:type="spellEnd"/>
      <w:r w:rsidRPr="00176E89">
        <w:t xml:space="preserve"> </w:t>
      </w:r>
      <w:proofErr w:type="spellStart"/>
      <w:r w:rsidRPr="00176E89">
        <w:t>masalah</w:t>
      </w:r>
      <w:proofErr w:type="spellEnd"/>
      <w:r w:rsidRPr="00176E89">
        <w:t xml:space="preserve"> </w:t>
      </w:r>
      <w:proofErr w:type="spellStart"/>
      <w:r w:rsidRPr="00176E89">
        <w:t>maupun</w:t>
      </w:r>
      <w:proofErr w:type="spellEnd"/>
      <w:r w:rsidRPr="00176E89">
        <w:t xml:space="preserve"> </w:t>
      </w:r>
      <w:proofErr w:type="spellStart"/>
      <w:r w:rsidRPr="00176E89">
        <w:t>pengoperasian</w:t>
      </w:r>
      <w:proofErr w:type="spellEnd"/>
      <w:r w:rsidRPr="00176E89">
        <w:t xml:space="preserve"> </w:t>
      </w:r>
      <w:proofErr w:type="spellStart"/>
      <w:r w:rsidRPr="00176E89">
        <w:t>matematika</w:t>
      </w:r>
      <w:proofErr w:type="spellEnd"/>
      <w:r w:rsidRPr="00176E89">
        <w:t xml:space="preserve"> </w:t>
      </w:r>
      <w:proofErr w:type="spellStart"/>
      <w:r w:rsidRPr="00176E89">
        <w:lastRenderedPageBreak/>
        <w:t>secara</w:t>
      </w:r>
      <w:proofErr w:type="spellEnd"/>
      <w:r w:rsidRPr="00176E89">
        <w:t xml:space="preserve"> </w:t>
      </w:r>
      <w:proofErr w:type="spellStart"/>
      <w:r w:rsidRPr="00176E89">
        <w:t>benar</w:t>
      </w:r>
      <w:proofErr w:type="spellEnd"/>
      <w:r w:rsidRPr="00176E89">
        <w:t xml:space="preserve">. Karena </w:t>
      </w:r>
      <w:proofErr w:type="spellStart"/>
      <w:r w:rsidRPr="00176E89">
        <w:t>hal</w:t>
      </w:r>
      <w:proofErr w:type="spellEnd"/>
      <w:r w:rsidRPr="00176E89">
        <w:t xml:space="preserve"> </w:t>
      </w:r>
      <w:proofErr w:type="spellStart"/>
      <w:r w:rsidRPr="00176E89">
        <w:t>tersebut</w:t>
      </w:r>
      <w:proofErr w:type="spellEnd"/>
      <w:r w:rsidRPr="00176E89">
        <w:t xml:space="preserve"> </w:t>
      </w:r>
      <w:proofErr w:type="spellStart"/>
      <w:r w:rsidRPr="00176E89">
        <w:t>akan</w:t>
      </w:r>
      <w:proofErr w:type="spellEnd"/>
      <w:r w:rsidRPr="00176E89">
        <w:t xml:space="preserve"> </w:t>
      </w:r>
      <w:proofErr w:type="spellStart"/>
      <w:r w:rsidRPr="00176E89">
        <w:t>menjadi</w:t>
      </w:r>
      <w:proofErr w:type="spellEnd"/>
      <w:r w:rsidRPr="00176E89">
        <w:t xml:space="preserve"> </w:t>
      </w:r>
      <w:proofErr w:type="spellStart"/>
      <w:r w:rsidRPr="00176E89">
        <w:t>bekal</w:t>
      </w:r>
      <w:proofErr w:type="spellEnd"/>
      <w:r w:rsidRPr="00176E89">
        <w:t xml:space="preserve"> </w:t>
      </w:r>
      <w:proofErr w:type="spellStart"/>
      <w:r w:rsidRPr="00176E89">
        <w:t>dalam</w:t>
      </w:r>
      <w:proofErr w:type="spellEnd"/>
      <w:r w:rsidRPr="00176E89">
        <w:t xml:space="preserve"> </w:t>
      </w:r>
      <w:proofErr w:type="spellStart"/>
      <w:r w:rsidRPr="00176E89">
        <w:t>mempelajari</w:t>
      </w:r>
      <w:proofErr w:type="spellEnd"/>
      <w:r w:rsidRPr="00176E89">
        <w:t xml:space="preserve"> </w:t>
      </w:r>
      <w:proofErr w:type="spellStart"/>
      <w:r w:rsidRPr="00176E89">
        <w:t>matematika</w:t>
      </w:r>
      <w:proofErr w:type="spellEnd"/>
      <w:r w:rsidRPr="00176E89">
        <w:t xml:space="preserve"> pada </w:t>
      </w:r>
      <w:proofErr w:type="spellStart"/>
      <w:r w:rsidRPr="00176E89">
        <w:t>jenjang</w:t>
      </w:r>
      <w:proofErr w:type="spellEnd"/>
      <w:r w:rsidRPr="00176E89">
        <w:t xml:space="preserve"> </w:t>
      </w:r>
      <w:proofErr w:type="spellStart"/>
      <w:r w:rsidRPr="00176E89">
        <w:t>pendidikan</w:t>
      </w:r>
      <w:proofErr w:type="spellEnd"/>
      <w:r w:rsidRPr="00176E89">
        <w:t xml:space="preserve"> yang </w:t>
      </w:r>
      <w:proofErr w:type="spellStart"/>
      <w:r w:rsidRPr="00176E89">
        <w:t>lebih</w:t>
      </w:r>
      <w:proofErr w:type="spellEnd"/>
      <w:r w:rsidRPr="00176E89">
        <w:t xml:space="preserve"> </w:t>
      </w:r>
      <w:proofErr w:type="spellStart"/>
      <w:r w:rsidRPr="00176E89">
        <w:t>tinggi</w:t>
      </w:r>
      <w:proofErr w:type="spellEnd"/>
      <w:r w:rsidRPr="00176E89">
        <w:t>.</w:t>
      </w:r>
    </w:p>
    <w:p w14:paraId="2E314387" w14:textId="77777777" w:rsidR="00B17A74" w:rsidRPr="008B3C8C" w:rsidRDefault="00B17A74" w:rsidP="00175D44">
      <w:pPr>
        <w:pStyle w:val="ListParagraph"/>
        <w:numPr>
          <w:ilvl w:val="0"/>
          <w:numId w:val="94"/>
        </w:numPr>
        <w:spacing w:after="160" w:line="360" w:lineRule="auto"/>
        <w:ind w:left="851"/>
        <w:jc w:val="both"/>
      </w:pPr>
      <w:proofErr w:type="spellStart"/>
      <w:r>
        <w:rPr>
          <w:b/>
          <w:bCs/>
        </w:rPr>
        <w:t>Dampak</w:t>
      </w:r>
      <w:proofErr w:type="spellEnd"/>
      <w:r>
        <w:rPr>
          <w:b/>
          <w:bCs/>
        </w:rPr>
        <w:t xml:space="preserve"> </w:t>
      </w:r>
      <w:proofErr w:type="spellStart"/>
      <w:r>
        <w:rPr>
          <w:b/>
          <w:bCs/>
        </w:rPr>
        <w:t>jika</w:t>
      </w:r>
      <w:proofErr w:type="spellEnd"/>
      <w:r>
        <w:rPr>
          <w:b/>
          <w:bCs/>
        </w:rPr>
        <w:t xml:space="preserve"> </w:t>
      </w:r>
      <w:proofErr w:type="spellStart"/>
      <w:r>
        <w:rPr>
          <w:b/>
          <w:bCs/>
        </w:rPr>
        <w:t>Kemampuan</w:t>
      </w:r>
      <w:proofErr w:type="spellEnd"/>
      <w:r>
        <w:rPr>
          <w:b/>
          <w:bCs/>
        </w:rPr>
        <w:t xml:space="preserve"> </w:t>
      </w:r>
      <w:proofErr w:type="spellStart"/>
      <w:r>
        <w:rPr>
          <w:b/>
          <w:bCs/>
        </w:rPr>
        <w:t>Pemahaman</w:t>
      </w:r>
      <w:proofErr w:type="spellEnd"/>
      <w:r>
        <w:rPr>
          <w:b/>
          <w:bCs/>
        </w:rPr>
        <w:t xml:space="preserve"> </w:t>
      </w:r>
      <w:proofErr w:type="spellStart"/>
      <w:r>
        <w:rPr>
          <w:b/>
          <w:bCs/>
        </w:rPr>
        <w:t>Konsep</w:t>
      </w:r>
      <w:proofErr w:type="spellEnd"/>
      <w:r>
        <w:rPr>
          <w:b/>
          <w:bCs/>
        </w:rPr>
        <w:t xml:space="preserve"> </w:t>
      </w:r>
      <w:proofErr w:type="spellStart"/>
      <w:r>
        <w:rPr>
          <w:b/>
          <w:bCs/>
        </w:rPr>
        <w:t>Siswa</w:t>
      </w:r>
      <w:proofErr w:type="spellEnd"/>
      <w:r>
        <w:rPr>
          <w:b/>
          <w:bCs/>
        </w:rPr>
        <w:t xml:space="preserve"> </w:t>
      </w:r>
      <w:proofErr w:type="spellStart"/>
      <w:r>
        <w:rPr>
          <w:b/>
          <w:bCs/>
        </w:rPr>
        <w:t>Rendah</w:t>
      </w:r>
      <w:proofErr w:type="spellEnd"/>
    </w:p>
    <w:p w14:paraId="50FF1D22" w14:textId="77777777" w:rsidR="00175D44" w:rsidRDefault="00B17A74" w:rsidP="00175D44">
      <w:pPr>
        <w:pStyle w:val="ListParagraph"/>
        <w:spacing w:line="360" w:lineRule="auto"/>
        <w:ind w:left="851" w:firstLine="567"/>
        <w:jc w:val="both"/>
      </w:pPr>
      <w:proofErr w:type="spellStart"/>
      <w:r w:rsidRPr="000903AC">
        <w:t>Rendahnya</w:t>
      </w:r>
      <w:proofErr w:type="spellEnd"/>
      <w:r w:rsidRPr="000903AC">
        <w:t xml:space="preserve"> </w:t>
      </w:r>
      <w:proofErr w:type="spellStart"/>
      <w:r w:rsidRPr="000903AC">
        <w:t>kemampuan</w:t>
      </w:r>
      <w:proofErr w:type="spellEnd"/>
      <w:r w:rsidRPr="000903AC">
        <w:t xml:space="preserve"> </w:t>
      </w:r>
      <w:proofErr w:type="spellStart"/>
      <w:r w:rsidRPr="000903AC">
        <w:t>pemahaman</w:t>
      </w:r>
      <w:proofErr w:type="spellEnd"/>
      <w:r w:rsidRPr="000903AC">
        <w:t xml:space="preserve"> </w:t>
      </w:r>
      <w:proofErr w:type="spellStart"/>
      <w:r w:rsidRPr="000903AC">
        <w:t>konsep</w:t>
      </w:r>
      <w:proofErr w:type="spellEnd"/>
      <w:r w:rsidRPr="000903AC">
        <w:t xml:space="preserve"> </w:t>
      </w:r>
      <w:proofErr w:type="spellStart"/>
      <w:r w:rsidRPr="000903AC">
        <w:t>matematika</w:t>
      </w:r>
      <w:proofErr w:type="spellEnd"/>
      <w:r w:rsidRPr="000903AC">
        <w:t xml:space="preserve"> pada </w:t>
      </w:r>
      <w:proofErr w:type="spellStart"/>
      <w:r w:rsidRPr="000903AC">
        <w:t>siswa</w:t>
      </w:r>
      <w:proofErr w:type="spellEnd"/>
      <w:r w:rsidRPr="000903AC">
        <w:t xml:space="preserve"> </w:t>
      </w:r>
      <w:proofErr w:type="spellStart"/>
      <w:r w:rsidRPr="000903AC">
        <w:t>menjadi</w:t>
      </w:r>
      <w:proofErr w:type="spellEnd"/>
      <w:r w:rsidRPr="000903AC">
        <w:t xml:space="preserve"> </w:t>
      </w:r>
      <w:proofErr w:type="spellStart"/>
      <w:r w:rsidRPr="000903AC">
        <w:t>permasalahan</w:t>
      </w:r>
      <w:proofErr w:type="spellEnd"/>
      <w:r w:rsidRPr="000903AC">
        <w:t xml:space="preserve"> </w:t>
      </w:r>
      <w:proofErr w:type="spellStart"/>
      <w:r w:rsidRPr="000903AC">
        <w:t>krusial</w:t>
      </w:r>
      <w:proofErr w:type="spellEnd"/>
      <w:r w:rsidRPr="000903AC">
        <w:t xml:space="preserve"> yang </w:t>
      </w:r>
      <w:proofErr w:type="spellStart"/>
      <w:r w:rsidRPr="000903AC">
        <w:t>dapat</w:t>
      </w:r>
      <w:proofErr w:type="spellEnd"/>
      <w:r w:rsidRPr="000903AC">
        <w:t xml:space="preserve"> </w:t>
      </w:r>
      <w:proofErr w:type="spellStart"/>
      <w:r w:rsidRPr="000903AC">
        <w:t>menimbulkan</w:t>
      </w:r>
      <w:proofErr w:type="spellEnd"/>
      <w:r w:rsidRPr="000903AC">
        <w:t xml:space="preserve"> </w:t>
      </w:r>
      <w:proofErr w:type="spellStart"/>
      <w:r w:rsidRPr="000903AC">
        <w:t>berbagai</w:t>
      </w:r>
      <w:proofErr w:type="spellEnd"/>
      <w:r w:rsidRPr="000903AC">
        <w:t xml:space="preserve"> </w:t>
      </w:r>
      <w:proofErr w:type="spellStart"/>
      <w:r w:rsidRPr="000903AC">
        <w:t>dampak</w:t>
      </w:r>
      <w:proofErr w:type="spellEnd"/>
      <w:r w:rsidRPr="000903AC">
        <w:t xml:space="preserve"> </w:t>
      </w:r>
      <w:proofErr w:type="spellStart"/>
      <w:r w:rsidRPr="000903AC">
        <w:t>negatif</w:t>
      </w:r>
      <w:proofErr w:type="spellEnd"/>
      <w:r w:rsidRPr="000903AC">
        <w:t xml:space="preserve"> </w:t>
      </w:r>
      <w:proofErr w:type="spellStart"/>
      <w:r w:rsidRPr="000903AC">
        <w:t>baik</w:t>
      </w:r>
      <w:proofErr w:type="spellEnd"/>
      <w:r w:rsidRPr="000903AC">
        <w:t xml:space="preserve"> </w:t>
      </w:r>
      <w:proofErr w:type="spellStart"/>
      <w:r w:rsidRPr="000903AC">
        <w:t>secara</w:t>
      </w:r>
      <w:proofErr w:type="spellEnd"/>
      <w:r w:rsidRPr="000903AC">
        <w:t xml:space="preserve"> </w:t>
      </w:r>
      <w:proofErr w:type="spellStart"/>
      <w:r w:rsidRPr="000903AC">
        <w:t>kognitif</w:t>
      </w:r>
      <w:proofErr w:type="spellEnd"/>
      <w:r w:rsidRPr="000903AC">
        <w:t xml:space="preserve">, </w:t>
      </w:r>
      <w:proofErr w:type="spellStart"/>
      <w:r w:rsidRPr="000903AC">
        <w:t>afektif</w:t>
      </w:r>
      <w:proofErr w:type="spellEnd"/>
      <w:r w:rsidRPr="000903AC">
        <w:t xml:space="preserve">, </w:t>
      </w:r>
      <w:proofErr w:type="spellStart"/>
      <w:r w:rsidRPr="000903AC">
        <w:t>maupun</w:t>
      </w:r>
      <w:proofErr w:type="spellEnd"/>
      <w:r w:rsidRPr="000903AC">
        <w:t xml:space="preserve"> </w:t>
      </w:r>
      <w:proofErr w:type="spellStart"/>
      <w:r w:rsidRPr="000903AC">
        <w:t>perilaku</w:t>
      </w:r>
      <w:proofErr w:type="spellEnd"/>
      <w:r w:rsidRPr="000903AC">
        <w:t xml:space="preserve"> </w:t>
      </w:r>
      <w:proofErr w:type="spellStart"/>
      <w:r w:rsidRPr="000903AC">
        <w:t>belajar</w:t>
      </w:r>
      <w:proofErr w:type="spellEnd"/>
      <w:r>
        <w:t xml:space="preserve"> (Yuni, 2023). Salah </w:t>
      </w:r>
      <w:proofErr w:type="spellStart"/>
      <w:r>
        <w:t>satu</w:t>
      </w:r>
      <w:proofErr w:type="spellEnd"/>
      <w:r>
        <w:t xml:space="preserve"> </w:t>
      </w:r>
      <w:proofErr w:type="spellStart"/>
      <w:r>
        <w:t>dampak</w:t>
      </w:r>
      <w:proofErr w:type="spellEnd"/>
      <w:r>
        <w:t xml:space="preserve"> </w:t>
      </w:r>
      <w:proofErr w:type="spellStart"/>
      <w:r>
        <w:t>utama</w:t>
      </w:r>
      <w:proofErr w:type="spellEnd"/>
      <w:r>
        <w:t xml:space="preserve"> yang </w:t>
      </w:r>
      <w:proofErr w:type="spellStart"/>
      <w:r>
        <w:t>sering</w:t>
      </w:r>
      <w:proofErr w:type="spellEnd"/>
      <w:r>
        <w:t xml:space="preserve"> </w:t>
      </w:r>
      <w:proofErr w:type="spellStart"/>
      <w:r>
        <w:t>terjadi</w:t>
      </w:r>
      <w:proofErr w:type="spellEnd"/>
      <w:r>
        <w:t xml:space="preserve"> </w:t>
      </w:r>
      <w:proofErr w:type="spellStart"/>
      <w:r>
        <w:t>yaitu</w:t>
      </w:r>
      <w:proofErr w:type="spellEnd"/>
      <w:r>
        <w:t xml:space="preserve"> </w:t>
      </w:r>
      <w:proofErr w:type="spellStart"/>
      <w:r>
        <w:t>kesulitan</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memecahkan</w:t>
      </w:r>
      <w:proofErr w:type="spellEnd"/>
      <w:r>
        <w:t xml:space="preserve"> </w:t>
      </w:r>
      <w:proofErr w:type="spellStart"/>
      <w:r>
        <w:t>masalah</w:t>
      </w:r>
      <w:proofErr w:type="spellEnd"/>
      <w:r>
        <w:t xml:space="preserve"> </w:t>
      </w:r>
      <w:proofErr w:type="spellStart"/>
      <w:r>
        <w:t>matematika</w:t>
      </w:r>
      <w:proofErr w:type="spellEnd"/>
      <w:r>
        <w:t xml:space="preserve">. </w:t>
      </w:r>
      <w:r w:rsidRPr="000903AC">
        <w:t xml:space="preserve"> </w:t>
      </w:r>
      <w:proofErr w:type="spellStart"/>
      <w:r>
        <w:t>S</w:t>
      </w:r>
      <w:r w:rsidRPr="005A590F">
        <w:t>iswa</w:t>
      </w:r>
      <w:proofErr w:type="spellEnd"/>
      <w:r w:rsidRPr="005A590F">
        <w:t xml:space="preserve"> yang </w:t>
      </w:r>
      <w:proofErr w:type="spellStart"/>
      <w:r w:rsidRPr="005A590F">
        <w:t>tidak</w:t>
      </w:r>
      <w:proofErr w:type="spellEnd"/>
      <w:r w:rsidRPr="005A590F">
        <w:t xml:space="preserve"> </w:t>
      </w:r>
      <w:proofErr w:type="spellStart"/>
      <w:r w:rsidRPr="005A590F">
        <w:t>menguasai</w:t>
      </w:r>
      <w:proofErr w:type="spellEnd"/>
      <w:r w:rsidRPr="005A590F">
        <w:t xml:space="preserve"> </w:t>
      </w:r>
      <w:proofErr w:type="spellStart"/>
      <w:r w:rsidRPr="005A590F">
        <w:t>konsep</w:t>
      </w:r>
      <w:proofErr w:type="spellEnd"/>
      <w:r w:rsidRPr="005A590F">
        <w:t xml:space="preserve"> </w:t>
      </w:r>
      <w:proofErr w:type="spellStart"/>
      <w:r w:rsidRPr="005A590F">
        <w:t>dasar</w:t>
      </w:r>
      <w:proofErr w:type="spellEnd"/>
      <w:r w:rsidRPr="005A590F">
        <w:t xml:space="preserve"> </w:t>
      </w:r>
      <w:proofErr w:type="spellStart"/>
      <w:r w:rsidRPr="005A590F">
        <w:t>matematika</w:t>
      </w:r>
      <w:proofErr w:type="spellEnd"/>
      <w:r w:rsidRPr="005A590F">
        <w:t xml:space="preserve"> </w:t>
      </w:r>
      <w:proofErr w:type="spellStart"/>
      <w:r w:rsidRPr="005A590F">
        <w:t>akan</w:t>
      </w:r>
      <w:proofErr w:type="spellEnd"/>
      <w:r w:rsidRPr="005A590F">
        <w:t xml:space="preserve"> </w:t>
      </w:r>
      <w:proofErr w:type="spellStart"/>
      <w:r w:rsidRPr="005A590F">
        <w:t>mengalami</w:t>
      </w:r>
      <w:proofErr w:type="spellEnd"/>
      <w:r w:rsidRPr="005A590F">
        <w:t xml:space="preserve"> </w:t>
      </w:r>
      <w:proofErr w:type="spellStart"/>
      <w:r w:rsidRPr="005A590F">
        <w:t>kebingungan</w:t>
      </w:r>
      <w:proofErr w:type="spellEnd"/>
      <w:r w:rsidRPr="005A590F">
        <w:t xml:space="preserve"> </w:t>
      </w:r>
      <w:proofErr w:type="spellStart"/>
      <w:r w:rsidRPr="005A590F">
        <w:t>saat</w:t>
      </w:r>
      <w:proofErr w:type="spellEnd"/>
      <w:r w:rsidRPr="005A590F">
        <w:t xml:space="preserve"> </w:t>
      </w:r>
      <w:proofErr w:type="spellStart"/>
      <w:r w:rsidRPr="005A590F">
        <w:t>dihadapkan</w:t>
      </w:r>
      <w:proofErr w:type="spellEnd"/>
      <w:r w:rsidRPr="005A590F">
        <w:t xml:space="preserve"> pada </w:t>
      </w:r>
      <w:proofErr w:type="spellStart"/>
      <w:r w:rsidRPr="005A590F">
        <w:t>soal-soal</w:t>
      </w:r>
      <w:proofErr w:type="spellEnd"/>
      <w:r w:rsidRPr="005A590F">
        <w:t xml:space="preserve"> </w:t>
      </w:r>
      <w:proofErr w:type="spellStart"/>
      <w:r w:rsidRPr="005A590F">
        <w:t>aplikatif</w:t>
      </w:r>
      <w:proofErr w:type="spellEnd"/>
      <w:r w:rsidRPr="005A590F">
        <w:t xml:space="preserve">, </w:t>
      </w:r>
      <w:proofErr w:type="spellStart"/>
      <w:r w:rsidRPr="005A590F">
        <w:t>karena</w:t>
      </w:r>
      <w:proofErr w:type="spellEnd"/>
      <w:r w:rsidRPr="005A590F">
        <w:t xml:space="preserve"> </w:t>
      </w:r>
      <w:proofErr w:type="spellStart"/>
      <w:r w:rsidRPr="005A590F">
        <w:t>mereka</w:t>
      </w:r>
      <w:proofErr w:type="spellEnd"/>
      <w:r w:rsidRPr="005A590F">
        <w:t xml:space="preserve"> </w:t>
      </w:r>
      <w:proofErr w:type="spellStart"/>
      <w:r w:rsidRPr="005A590F">
        <w:t>tidak</w:t>
      </w:r>
      <w:proofErr w:type="spellEnd"/>
      <w:r w:rsidRPr="005A590F">
        <w:t xml:space="preserve"> </w:t>
      </w:r>
      <w:proofErr w:type="spellStart"/>
      <w:r w:rsidRPr="005A590F">
        <w:t>mampu</w:t>
      </w:r>
      <w:proofErr w:type="spellEnd"/>
      <w:r w:rsidRPr="005A590F">
        <w:t xml:space="preserve"> </w:t>
      </w:r>
      <w:proofErr w:type="spellStart"/>
      <w:r w:rsidRPr="005A590F">
        <w:t>menghubungkan</w:t>
      </w:r>
      <w:proofErr w:type="spellEnd"/>
      <w:r w:rsidRPr="005A590F">
        <w:t xml:space="preserve"> </w:t>
      </w:r>
      <w:proofErr w:type="spellStart"/>
      <w:r w:rsidRPr="005A590F">
        <w:t>informasi</w:t>
      </w:r>
      <w:proofErr w:type="spellEnd"/>
      <w:r w:rsidRPr="005A590F">
        <w:t xml:space="preserve"> yang </w:t>
      </w:r>
      <w:proofErr w:type="spellStart"/>
      <w:r w:rsidRPr="005A590F">
        <w:t>diberikan</w:t>
      </w:r>
      <w:proofErr w:type="spellEnd"/>
      <w:r w:rsidRPr="005A590F">
        <w:t xml:space="preserve"> </w:t>
      </w:r>
      <w:proofErr w:type="spellStart"/>
      <w:r w:rsidRPr="005A590F">
        <w:t>dengan</w:t>
      </w:r>
      <w:proofErr w:type="spellEnd"/>
      <w:r w:rsidRPr="005A590F">
        <w:t xml:space="preserve"> </w:t>
      </w:r>
      <w:proofErr w:type="spellStart"/>
      <w:r w:rsidRPr="005A590F">
        <w:t>konsep</w:t>
      </w:r>
      <w:proofErr w:type="spellEnd"/>
      <w:r w:rsidRPr="005A590F">
        <w:t xml:space="preserve"> yang </w:t>
      </w:r>
      <w:proofErr w:type="spellStart"/>
      <w:r w:rsidRPr="005A590F">
        <w:t>relevan</w:t>
      </w:r>
      <w:proofErr w:type="spellEnd"/>
      <w:r>
        <w:t xml:space="preserve"> (Rahmawati, 2020)</w:t>
      </w:r>
      <w:r w:rsidRPr="005A590F">
        <w:t xml:space="preserve">. Hal </w:t>
      </w:r>
      <w:proofErr w:type="spellStart"/>
      <w:r w:rsidRPr="005A590F">
        <w:t>ini</w:t>
      </w:r>
      <w:proofErr w:type="spellEnd"/>
      <w:r w:rsidRPr="005A590F">
        <w:t xml:space="preserve"> </w:t>
      </w:r>
      <w:proofErr w:type="spellStart"/>
      <w:r w:rsidRPr="005A590F">
        <w:t>sejalan</w:t>
      </w:r>
      <w:proofErr w:type="spellEnd"/>
      <w:r w:rsidRPr="005A590F">
        <w:t xml:space="preserve"> </w:t>
      </w:r>
      <w:proofErr w:type="spellStart"/>
      <w:r w:rsidRPr="005A590F">
        <w:t>dengan</w:t>
      </w:r>
      <w:proofErr w:type="spellEnd"/>
      <w:r w:rsidRPr="005A590F">
        <w:t xml:space="preserve"> </w:t>
      </w:r>
      <w:proofErr w:type="spellStart"/>
      <w:r w:rsidRPr="005A590F">
        <w:t>teori</w:t>
      </w:r>
      <w:proofErr w:type="spellEnd"/>
      <w:r w:rsidRPr="005A590F">
        <w:t xml:space="preserve"> </w:t>
      </w:r>
      <w:proofErr w:type="spellStart"/>
      <w:r w:rsidRPr="005A590F">
        <w:t>konstruktivisme</w:t>
      </w:r>
      <w:proofErr w:type="spellEnd"/>
      <w:r w:rsidRPr="005A590F">
        <w:t xml:space="preserve"> yang </w:t>
      </w:r>
      <w:proofErr w:type="spellStart"/>
      <w:r w:rsidRPr="005A590F">
        <w:t>menyatakan</w:t>
      </w:r>
      <w:proofErr w:type="spellEnd"/>
      <w:r w:rsidRPr="005A590F">
        <w:t xml:space="preserve"> </w:t>
      </w:r>
      <w:proofErr w:type="spellStart"/>
      <w:r w:rsidRPr="005A590F">
        <w:t>bahwa</w:t>
      </w:r>
      <w:proofErr w:type="spellEnd"/>
      <w:r w:rsidRPr="005A590F">
        <w:t xml:space="preserve"> </w:t>
      </w:r>
      <w:proofErr w:type="spellStart"/>
      <w:r w:rsidRPr="005A590F">
        <w:t>pemahaman</w:t>
      </w:r>
      <w:proofErr w:type="spellEnd"/>
      <w:r w:rsidRPr="005A590F">
        <w:t xml:space="preserve"> </w:t>
      </w:r>
      <w:proofErr w:type="spellStart"/>
      <w:r w:rsidRPr="005A590F">
        <w:t>dibangun</w:t>
      </w:r>
      <w:proofErr w:type="spellEnd"/>
      <w:r w:rsidRPr="005A590F">
        <w:t xml:space="preserve"> </w:t>
      </w:r>
      <w:proofErr w:type="spellStart"/>
      <w:r w:rsidRPr="005A590F">
        <w:t>dari</w:t>
      </w:r>
      <w:proofErr w:type="spellEnd"/>
      <w:r w:rsidRPr="005A590F">
        <w:t xml:space="preserve"> </w:t>
      </w:r>
      <w:proofErr w:type="spellStart"/>
      <w:r w:rsidRPr="005A590F">
        <w:t>skema</w:t>
      </w:r>
      <w:proofErr w:type="spellEnd"/>
      <w:r w:rsidRPr="005A590F">
        <w:t xml:space="preserve"> </w:t>
      </w:r>
      <w:proofErr w:type="spellStart"/>
      <w:r w:rsidRPr="005A590F">
        <w:t>pengetahuan</w:t>
      </w:r>
      <w:proofErr w:type="spellEnd"/>
      <w:r w:rsidRPr="005A590F">
        <w:t xml:space="preserve"> yang </w:t>
      </w:r>
      <w:proofErr w:type="spellStart"/>
      <w:r w:rsidRPr="005A590F">
        <w:t>telah</w:t>
      </w:r>
      <w:proofErr w:type="spellEnd"/>
      <w:r w:rsidRPr="005A590F">
        <w:t xml:space="preserve"> </w:t>
      </w:r>
      <w:proofErr w:type="spellStart"/>
      <w:r w:rsidRPr="005A590F">
        <w:t>ada</w:t>
      </w:r>
      <w:proofErr w:type="spellEnd"/>
      <w:r w:rsidRPr="005A590F">
        <w:t xml:space="preserve">. Jika </w:t>
      </w:r>
      <w:proofErr w:type="spellStart"/>
      <w:r w:rsidRPr="005A590F">
        <w:t>skema</w:t>
      </w:r>
      <w:proofErr w:type="spellEnd"/>
      <w:r w:rsidRPr="005A590F">
        <w:t xml:space="preserve"> </w:t>
      </w:r>
      <w:proofErr w:type="spellStart"/>
      <w:r w:rsidRPr="005A590F">
        <w:t>dasar</w:t>
      </w:r>
      <w:proofErr w:type="spellEnd"/>
      <w:r w:rsidRPr="005A590F">
        <w:t xml:space="preserve"> (</w:t>
      </w:r>
      <w:proofErr w:type="spellStart"/>
      <w:r w:rsidRPr="005A590F">
        <w:t>konsep</w:t>
      </w:r>
      <w:proofErr w:type="spellEnd"/>
      <w:r w:rsidRPr="005A590F">
        <w:t xml:space="preserve">) </w:t>
      </w:r>
      <w:proofErr w:type="spellStart"/>
      <w:r w:rsidRPr="005A590F">
        <w:t>tidak</w:t>
      </w:r>
      <w:proofErr w:type="spellEnd"/>
      <w:r w:rsidRPr="005A590F">
        <w:t xml:space="preserve"> </w:t>
      </w:r>
      <w:proofErr w:type="spellStart"/>
      <w:r w:rsidRPr="005A590F">
        <w:t>kuat</w:t>
      </w:r>
      <w:proofErr w:type="spellEnd"/>
      <w:r w:rsidRPr="005A590F">
        <w:t xml:space="preserve">, </w:t>
      </w:r>
      <w:proofErr w:type="spellStart"/>
      <w:r w:rsidRPr="005A590F">
        <w:t>maka</w:t>
      </w:r>
      <w:proofErr w:type="spellEnd"/>
      <w:r w:rsidRPr="005A590F">
        <w:t xml:space="preserve"> proses </w:t>
      </w:r>
      <w:proofErr w:type="spellStart"/>
      <w:r w:rsidRPr="005A590F">
        <w:t>konstruksi</w:t>
      </w:r>
      <w:proofErr w:type="spellEnd"/>
      <w:r w:rsidRPr="005A590F">
        <w:t xml:space="preserve"> </w:t>
      </w:r>
      <w:proofErr w:type="spellStart"/>
      <w:r w:rsidRPr="005A590F">
        <w:t>pengetahuan</w:t>
      </w:r>
      <w:proofErr w:type="spellEnd"/>
      <w:r w:rsidRPr="005A590F">
        <w:t xml:space="preserve"> </w:t>
      </w:r>
      <w:proofErr w:type="spellStart"/>
      <w:r w:rsidRPr="005A590F">
        <w:t>baru</w:t>
      </w:r>
      <w:proofErr w:type="spellEnd"/>
      <w:r w:rsidRPr="005A590F">
        <w:t xml:space="preserve"> </w:t>
      </w:r>
      <w:proofErr w:type="spellStart"/>
      <w:r w:rsidRPr="005A590F">
        <w:t>akan</w:t>
      </w:r>
      <w:proofErr w:type="spellEnd"/>
      <w:r w:rsidRPr="005A590F">
        <w:t xml:space="preserve"> </w:t>
      </w:r>
      <w:proofErr w:type="spellStart"/>
      <w:r w:rsidRPr="005A590F">
        <w:t>terhambat</w:t>
      </w:r>
      <w:proofErr w:type="spellEnd"/>
      <w:r w:rsidRPr="005A590F">
        <w:t xml:space="preserve"> (Piaget </w:t>
      </w:r>
      <w:proofErr w:type="spellStart"/>
      <w:r w:rsidRPr="005A590F">
        <w:t>dalam</w:t>
      </w:r>
      <w:proofErr w:type="spellEnd"/>
      <w:r w:rsidRPr="005A590F">
        <w:t xml:space="preserve"> </w:t>
      </w:r>
      <w:proofErr w:type="spellStart"/>
      <w:r w:rsidRPr="005A590F">
        <w:t>Sardjito</w:t>
      </w:r>
      <w:proofErr w:type="spellEnd"/>
      <w:r w:rsidRPr="005A590F">
        <w:t xml:space="preserve"> &amp; Lestari, 2019). </w:t>
      </w:r>
    </w:p>
    <w:p w14:paraId="3A79FFD2" w14:textId="77777777" w:rsidR="00175D44" w:rsidRDefault="00B17A74" w:rsidP="00175D44">
      <w:pPr>
        <w:pStyle w:val="ListParagraph"/>
        <w:spacing w:line="360" w:lineRule="auto"/>
        <w:ind w:left="851" w:firstLine="567"/>
        <w:jc w:val="both"/>
      </w:pPr>
      <w:proofErr w:type="spellStart"/>
      <w:r w:rsidRPr="000903AC">
        <w:t>Kurangnya</w:t>
      </w:r>
      <w:proofErr w:type="spellEnd"/>
      <w:r w:rsidRPr="000903AC">
        <w:t xml:space="preserve"> </w:t>
      </w:r>
      <w:proofErr w:type="spellStart"/>
      <w:r w:rsidRPr="000903AC">
        <w:t>pemahaman</w:t>
      </w:r>
      <w:proofErr w:type="spellEnd"/>
      <w:r w:rsidRPr="000903AC">
        <w:t xml:space="preserve"> </w:t>
      </w:r>
      <w:proofErr w:type="spellStart"/>
      <w:r w:rsidRPr="000903AC">
        <w:t>konsep</w:t>
      </w:r>
      <w:proofErr w:type="spellEnd"/>
      <w:r w:rsidRPr="000903AC">
        <w:t xml:space="preserve"> yang </w:t>
      </w:r>
      <w:proofErr w:type="spellStart"/>
      <w:r w:rsidRPr="000903AC">
        <w:t>terus</w:t>
      </w:r>
      <w:proofErr w:type="spellEnd"/>
      <w:r w:rsidRPr="000903AC">
        <w:t xml:space="preserve"> </w:t>
      </w:r>
      <w:proofErr w:type="spellStart"/>
      <w:r w:rsidRPr="000903AC">
        <w:t>menerus</w:t>
      </w:r>
      <w:proofErr w:type="spellEnd"/>
      <w:r w:rsidRPr="000903AC">
        <w:t xml:space="preserve"> </w:t>
      </w:r>
      <w:proofErr w:type="spellStart"/>
      <w:r w:rsidRPr="000903AC">
        <w:t>jika</w:t>
      </w:r>
      <w:proofErr w:type="spellEnd"/>
      <w:r w:rsidRPr="000903AC">
        <w:t xml:space="preserve"> </w:t>
      </w:r>
      <w:proofErr w:type="spellStart"/>
      <w:r w:rsidRPr="000903AC">
        <w:t>dibiarkan</w:t>
      </w:r>
      <w:proofErr w:type="spellEnd"/>
      <w:r w:rsidRPr="000903AC">
        <w:t xml:space="preserve"> </w:t>
      </w:r>
      <w:proofErr w:type="spellStart"/>
      <w:r w:rsidRPr="000903AC">
        <w:t>akan</w:t>
      </w:r>
      <w:proofErr w:type="spellEnd"/>
      <w:r w:rsidRPr="000903AC">
        <w:t xml:space="preserve"> </w:t>
      </w:r>
      <w:proofErr w:type="spellStart"/>
      <w:r w:rsidRPr="000903AC">
        <w:t>menyebabkan</w:t>
      </w:r>
      <w:proofErr w:type="spellEnd"/>
      <w:r w:rsidRPr="000903AC">
        <w:t xml:space="preserve"> </w:t>
      </w:r>
      <w:proofErr w:type="spellStart"/>
      <w:r w:rsidRPr="000903AC">
        <w:t>siswa</w:t>
      </w:r>
      <w:proofErr w:type="spellEnd"/>
      <w:r w:rsidRPr="000903AC">
        <w:t xml:space="preserve"> </w:t>
      </w:r>
      <w:proofErr w:type="spellStart"/>
      <w:r w:rsidRPr="000903AC">
        <w:t>mengalami</w:t>
      </w:r>
      <w:proofErr w:type="spellEnd"/>
      <w:r w:rsidRPr="000903AC">
        <w:t xml:space="preserve"> </w:t>
      </w:r>
      <w:proofErr w:type="spellStart"/>
      <w:r w:rsidRPr="000903AC">
        <w:t>miskonsepsi</w:t>
      </w:r>
      <w:proofErr w:type="spellEnd"/>
      <w:r w:rsidRPr="000903AC">
        <w:t xml:space="preserve"> (Izza, 2017).</w:t>
      </w:r>
      <w:r>
        <w:t xml:space="preserve"> </w:t>
      </w:r>
      <w:r w:rsidRPr="00AA74CB">
        <w:t> </w:t>
      </w:r>
      <w:proofErr w:type="spellStart"/>
      <w:r w:rsidRPr="000903AC">
        <w:t>Miskonsepsi</w:t>
      </w:r>
      <w:proofErr w:type="spellEnd"/>
      <w:r w:rsidRPr="000903AC">
        <w:t xml:space="preserve"> </w:t>
      </w:r>
      <w:proofErr w:type="spellStart"/>
      <w:r w:rsidRPr="000903AC">
        <w:t>adalah</w:t>
      </w:r>
      <w:proofErr w:type="spellEnd"/>
      <w:r w:rsidRPr="000903AC">
        <w:t xml:space="preserve"> </w:t>
      </w:r>
      <w:proofErr w:type="spellStart"/>
      <w:r w:rsidRPr="000903AC">
        <w:t>suatu</w:t>
      </w:r>
      <w:proofErr w:type="spellEnd"/>
      <w:r w:rsidRPr="000903AC">
        <w:t xml:space="preserve"> </w:t>
      </w:r>
      <w:proofErr w:type="spellStart"/>
      <w:r w:rsidRPr="000903AC">
        <w:t>penghambat</w:t>
      </w:r>
      <w:proofErr w:type="spellEnd"/>
      <w:r w:rsidRPr="000903AC">
        <w:t xml:space="preserve"> </w:t>
      </w:r>
      <w:proofErr w:type="spellStart"/>
      <w:r w:rsidRPr="000903AC">
        <w:t>dalam</w:t>
      </w:r>
      <w:proofErr w:type="spellEnd"/>
      <w:r w:rsidRPr="000903AC">
        <w:t xml:space="preserve"> </w:t>
      </w:r>
      <w:proofErr w:type="spellStart"/>
      <w:r w:rsidRPr="000903AC">
        <w:t>belajar</w:t>
      </w:r>
      <w:proofErr w:type="spellEnd"/>
      <w:r w:rsidRPr="000903AC">
        <w:t xml:space="preserve">, oleh </w:t>
      </w:r>
      <w:proofErr w:type="spellStart"/>
      <w:r w:rsidRPr="000903AC">
        <w:t>karena</w:t>
      </w:r>
      <w:proofErr w:type="spellEnd"/>
      <w:r w:rsidRPr="000903AC">
        <w:t xml:space="preserve"> </w:t>
      </w:r>
      <w:proofErr w:type="spellStart"/>
      <w:r w:rsidRPr="000903AC">
        <w:t>itu</w:t>
      </w:r>
      <w:proofErr w:type="spellEnd"/>
      <w:r w:rsidRPr="000903AC">
        <w:t xml:space="preserve">, </w:t>
      </w:r>
      <w:proofErr w:type="spellStart"/>
      <w:r w:rsidRPr="000903AC">
        <w:t>miskonsepsi</w:t>
      </w:r>
      <w:proofErr w:type="spellEnd"/>
      <w:r w:rsidRPr="000903AC">
        <w:t xml:space="preserve"> </w:t>
      </w:r>
      <w:proofErr w:type="spellStart"/>
      <w:r w:rsidRPr="000903AC">
        <w:t>sebisa</w:t>
      </w:r>
      <w:proofErr w:type="spellEnd"/>
      <w:r w:rsidRPr="000903AC">
        <w:t xml:space="preserve"> </w:t>
      </w:r>
      <w:proofErr w:type="spellStart"/>
      <w:r w:rsidRPr="000903AC">
        <w:t>mungkin</w:t>
      </w:r>
      <w:proofErr w:type="spellEnd"/>
      <w:r w:rsidRPr="000903AC">
        <w:t xml:space="preserve"> </w:t>
      </w:r>
      <w:proofErr w:type="spellStart"/>
      <w:r w:rsidRPr="000903AC">
        <w:t>ditiadakan</w:t>
      </w:r>
      <w:proofErr w:type="spellEnd"/>
      <w:r w:rsidRPr="000903AC">
        <w:t xml:space="preserve"> (</w:t>
      </w:r>
      <w:proofErr w:type="spellStart"/>
      <w:r w:rsidRPr="000903AC">
        <w:t>Nyai</w:t>
      </w:r>
      <w:proofErr w:type="spellEnd"/>
      <w:r w:rsidRPr="000903AC">
        <w:t>, 2017)</w:t>
      </w:r>
      <w:r>
        <w:t xml:space="preserve">. </w:t>
      </w:r>
      <w:r w:rsidRPr="00AA74CB">
        <w:t xml:space="preserve">Supriyadi (2021) </w:t>
      </w:r>
      <w:proofErr w:type="spellStart"/>
      <w:r w:rsidRPr="00AA74CB">
        <w:t>siswa</w:t>
      </w:r>
      <w:proofErr w:type="spellEnd"/>
      <w:r w:rsidRPr="00AA74CB">
        <w:t xml:space="preserve"> yang </w:t>
      </w:r>
      <w:proofErr w:type="spellStart"/>
      <w:r w:rsidRPr="00AA74CB">
        <w:t>memiliki</w:t>
      </w:r>
      <w:proofErr w:type="spellEnd"/>
      <w:r w:rsidRPr="00AA74CB">
        <w:t xml:space="preserve"> </w:t>
      </w:r>
      <w:proofErr w:type="spellStart"/>
      <w:r w:rsidRPr="00AA74CB">
        <w:t>pemahaman</w:t>
      </w:r>
      <w:proofErr w:type="spellEnd"/>
      <w:r w:rsidRPr="00AA74CB">
        <w:t xml:space="preserve"> </w:t>
      </w:r>
      <w:proofErr w:type="spellStart"/>
      <w:r w:rsidRPr="00AA74CB">
        <w:t>konsep</w:t>
      </w:r>
      <w:proofErr w:type="spellEnd"/>
      <w:r w:rsidRPr="00AA74CB">
        <w:t xml:space="preserve"> yang </w:t>
      </w:r>
      <w:proofErr w:type="spellStart"/>
      <w:r w:rsidRPr="00AA74CB">
        <w:t>lemah</w:t>
      </w:r>
      <w:proofErr w:type="spellEnd"/>
      <w:r w:rsidRPr="00AA74CB">
        <w:t xml:space="preserve"> </w:t>
      </w:r>
      <w:proofErr w:type="spellStart"/>
      <w:r w:rsidRPr="00AA74CB">
        <w:t>cenderung</w:t>
      </w:r>
      <w:proofErr w:type="spellEnd"/>
      <w:r w:rsidRPr="00AA74CB">
        <w:t xml:space="preserve"> </w:t>
      </w:r>
      <w:proofErr w:type="spellStart"/>
      <w:r w:rsidRPr="00AA74CB">
        <w:t>mengembangkan</w:t>
      </w:r>
      <w:proofErr w:type="spellEnd"/>
      <w:r w:rsidRPr="00AA74CB">
        <w:t xml:space="preserve"> </w:t>
      </w:r>
      <w:proofErr w:type="spellStart"/>
      <w:r w:rsidRPr="00AA74CB">
        <w:t>miskonsepsi</w:t>
      </w:r>
      <w:proofErr w:type="spellEnd"/>
      <w:r w:rsidRPr="00AA74CB">
        <w:t xml:space="preserve">, yang </w:t>
      </w:r>
      <w:proofErr w:type="spellStart"/>
      <w:r w:rsidRPr="00AA74CB">
        <w:t>dapat</w:t>
      </w:r>
      <w:proofErr w:type="spellEnd"/>
      <w:r w:rsidRPr="00AA74CB">
        <w:t xml:space="preserve"> </w:t>
      </w:r>
      <w:proofErr w:type="spellStart"/>
      <w:r w:rsidRPr="00AA74CB">
        <w:t>menghambat</w:t>
      </w:r>
      <w:proofErr w:type="spellEnd"/>
      <w:r w:rsidRPr="00AA74CB">
        <w:t xml:space="preserve"> proses </w:t>
      </w:r>
      <w:proofErr w:type="spellStart"/>
      <w:r w:rsidRPr="00AA74CB">
        <w:t>belajar</w:t>
      </w:r>
      <w:proofErr w:type="spellEnd"/>
      <w:r w:rsidRPr="00AA74CB">
        <w:t xml:space="preserve"> </w:t>
      </w:r>
      <w:proofErr w:type="spellStart"/>
      <w:r w:rsidRPr="00AA74CB">
        <w:t>mereka</w:t>
      </w:r>
      <w:proofErr w:type="spellEnd"/>
      <w:r w:rsidRPr="00AA74CB">
        <w:t xml:space="preserve">. </w:t>
      </w:r>
      <w:proofErr w:type="spellStart"/>
      <w:r>
        <w:t>M</w:t>
      </w:r>
      <w:r w:rsidRPr="00AA74CB">
        <w:t>iskonsepsi</w:t>
      </w:r>
      <w:proofErr w:type="spellEnd"/>
      <w:r w:rsidRPr="00AA74CB">
        <w:t xml:space="preserve"> </w:t>
      </w:r>
      <w:proofErr w:type="spellStart"/>
      <w:r w:rsidRPr="00AA74CB">
        <w:t>terjadi</w:t>
      </w:r>
      <w:proofErr w:type="spellEnd"/>
      <w:r w:rsidRPr="00AA74CB">
        <w:t xml:space="preserve"> </w:t>
      </w:r>
      <w:proofErr w:type="spellStart"/>
      <w:r w:rsidRPr="00AA74CB">
        <w:t>ketika</w:t>
      </w:r>
      <w:proofErr w:type="spellEnd"/>
      <w:r w:rsidRPr="00AA74CB">
        <w:t xml:space="preserve"> </w:t>
      </w:r>
      <w:proofErr w:type="spellStart"/>
      <w:r w:rsidRPr="00AA74CB">
        <w:t>siswa</w:t>
      </w:r>
      <w:proofErr w:type="spellEnd"/>
      <w:r w:rsidRPr="00AA74CB">
        <w:t xml:space="preserve"> </w:t>
      </w:r>
      <w:proofErr w:type="spellStart"/>
      <w:r w:rsidRPr="00AA74CB">
        <w:t>membangun</w:t>
      </w:r>
      <w:proofErr w:type="spellEnd"/>
      <w:r w:rsidRPr="00AA74CB">
        <w:t xml:space="preserve"> </w:t>
      </w:r>
      <w:proofErr w:type="spellStart"/>
      <w:r w:rsidRPr="00AA74CB">
        <w:t>pemahaman</w:t>
      </w:r>
      <w:proofErr w:type="spellEnd"/>
      <w:r w:rsidRPr="00AA74CB">
        <w:t xml:space="preserve"> yang salah </w:t>
      </w:r>
      <w:proofErr w:type="spellStart"/>
      <w:r w:rsidRPr="00AA74CB">
        <w:t>atau</w:t>
      </w:r>
      <w:proofErr w:type="spellEnd"/>
      <w:r w:rsidRPr="00AA74CB">
        <w:t xml:space="preserve"> </w:t>
      </w:r>
      <w:proofErr w:type="spellStart"/>
      <w:r w:rsidRPr="00AA74CB">
        <w:t>tidak</w:t>
      </w:r>
      <w:proofErr w:type="spellEnd"/>
      <w:r w:rsidRPr="00AA74CB">
        <w:t xml:space="preserve"> </w:t>
      </w:r>
      <w:proofErr w:type="spellStart"/>
      <w:r w:rsidRPr="00AA74CB">
        <w:t>akurat</w:t>
      </w:r>
      <w:proofErr w:type="spellEnd"/>
      <w:r w:rsidRPr="00AA74CB">
        <w:t xml:space="preserve"> </w:t>
      </w:r>
      <w:proofErr w:type="spellStart"/>
      <w:r w:rsidRPr="00AA74CB">
        <w:t>mengenai</w:t>
      </w:r>
      <w:proofErr w:type="spellEnd"/>
      <w:r w:rsidRPr="00AA74CB">
        <w:t xml:space="preserve"> </w:t>
      </w:r>
      <w:proofErr w:type="spellStart"/>
      <w:r w:rsidRPr="00AA74CB">
        <w:t>suatu</w:t>
      </w:r>
      <w:proofErr w:type="spellEnd"/>
      <w:r w:rsidRPr="00AA74CB">
        <w:t xml:space="preserve"> </w:t>
      </w:r>
      <w:proofErr w:type="spellStart"/>
      <w:r w:rsidRPr="00AA74CB">
        <w:t>konsep</w:t>
      </w:r>
      <w:proofErr w:type="spellEnd"/>
      <w:r w:rsidRPr="00AA74CB">
        <w:t xml:space="preserve"> </w:t>
      </w:r>
      <w:proofErr w:type="spellStart"/>
      <w:r w:rsidRPr="00AA74CB">
        <w:t>matematika</w:t>
      </w:r>
      <w:proofErr w:type="spellEnd"/>
      <w:r w:rsidRPr="00AA74CB">
        <w:t xml:space="preserve">, </w:t>
      </w:r>
      <w:proofErr w:type="spellStart"/>
      <w:r w:rsidRPr="00AA74CB">
        <w:t>seringkali</w:t>
      </w:r>
      <w:proofErr w:type="spellEnd"/>
      <w:r w:rsidRPr="00AA74CB">
        <w:t xml:space="preserve"> </w:t>
      </w:r>
      <w:proofErr w:type="spellStart"/>
      <w:r w:rsidRPr="00AA74CB">
        <w:t>karena</w:t>
      </w:r>
      <w:proofErr w:type="spellEnd"/>
      <w:r w:rsidRPr="00AA74CB">
        <w:t xml:space="preserve"> </w:t>
      </w:r>
      <w:proofErr w:type="spellStart"/>
      <w:r w:rsidRPr="00AA74CB">
        <w:t>kurangnya</w:t>
      </w:r>
      <w:proofErr w:type="spellEnd"/>
      <w:r w:rsidRPr="00AA74CB">
        <w:t xml:space="preserve"> </w:t>
      </w:r>
      <w:proofErr w:type="spellStart"/>
      <w:r w:rsidRPr="00AA74CB">
        <w:t>pemahaman</w:t>
      </w:r>
      <w:proofErr w:type="spellEnd"/>
      <w:r w:rsidRPr="00AA74CB">
        <w:t xml:space="preserve"> yang </w:t>
      </w:r>
      <w:proofErr w:type="spellStart"/>
      <w:r w:rsidRPr="00AA74CB">
        <w:t>mendalam</w:t>
      </w:r>
      <w:proofErr w:type="spellEnd"/>
      <w:r w:rsidRPr="00AA74CB">
        <w:t xml:space="preserve"> pada </w:t>
      </w:r>
      <w:proofErr w:type="spellStart"/>
      <w:r w:rsidRPr="00AA74CB">
        <w:t>tahap</w:t>
      </w:r>
      <w:proofErr w:type="spellEnd"/>
      <w:r w:rsidRPr="00AA74CB">
        <w:t xml:space="preserve"> </w:t>
      </w:r>
      <w:proofErr w:type="spellStart"/>
      <w:r w:rsidRPr="00AA74CB">
        <w:t>awal</w:t>
      </w:r>
      <w:proofErr w:type="spellEnd"/>
      <w:r w:rsidRPr="00AA74CB">
        <w:t xml:space="preserve"> </w:t>
      </w:r>
      <w:proofErr w:type="spellStart"/>
      <w:r w:rsidRPr="00AA74CB">
        <w:t>pembelajaran</w:t>
      </w:r>
      <w:proofErr w:type="spellEnd"/>
      <w:r w:rsidRPr="00AA74CB">
        <w:t xml:space="preserve">. </w:t>
      </w:r>
      <w:proofErr w:type="spellStart"/>
      <w:r>
        <w:t>Miskonsepsi</w:t>
      </w:r>
      <w:proofErr w:type="spellEnd"/>
      <w:r>
        <w:t xml:space="preserve"> </w:t>
      </w:r>
      <w:proofErr w:type="spellStart"/>
      <w:r>
        <w:t>ini</w:t>
      </w:r>
      <w:proofErr w:type="spellEnd"/>
      <w:r>
        <w:t xml:space="preserve"> </w:t>
      </w:r>
      <w:proofErr w:type="spellStart"/>
      <w:r>
        <w:t>dapat</w:t>
      </w:r>
      <w:proofErr w:type="spellEnd"/>
      <w:r>
        <w:t xml:space="preserve"> </w:t>
      </w:r>
      <w:proofErr w:type="spellStart"/>
      <w:r w:rsidRPr="00B15AF3">
        <w:t>menjadi</w:t>
      </w:r>
      <w:proofErr w:type="spellEnd"/>
      <w:r w:rsidRPr="00B15AF3">
        <w:t xml:space="preserve"> </w:t>
      </w:r>
      <w:proofErr w:type="spellStart"/>
      <w:r w:rsidRPr="00B15AF3">
        <w:t>penghalang</w:t>
      </w:r>
      <w:proofErr w:type="spellEnd"/>
      <w:r w:rsidRPr="00B15AF3">
        <w:t xml:space="preserve"> </w:t>
      </w:r>
      <w:proofErr w:type="spellStart"/>
      <w:r w:rsidRPr="00B15AF3">
        <w:t>serius</w:t>
      </w:r>
      <w:proofErr w:type="spellEnd"/>
      <w:r w:rsidRPr="00B15AF3">
        <w:t xml:space="preserve"> </w:t>
      </w:r>
      <w:proofErr w:type="spellStart"/>
      <w:r w:rsidRPr="00B15AF3">
        <w:t>bagi</w:t>
      </w:r>
      <w:proofErr w:type="spellEnd"/>
      <w:r w:rsidRPr="00B15AF3">
        <w:t xml:space="preserve"> </w:t>
      </w:r>
      <w:proofErr w:type="spellStart"/>
      <w:r w:rsidRPr="00B15AF3">
        <w:t>pembelajaran</w:t>
      </w:r>
      <w:proofErr w:type="spellEnd"/>
      <w:r w:rsidRPr="00B15AF3">
        <w:t xml:space="preserve"> di </w:t>
      </w:r>
      <w:proofErr w:type="spellStart"/>
      <w:r w:rsidRPr="00B15AF3">
        <w:t>tingkat</w:t>
      </w:r>
      <w:proofErr w:type="spellEnd"/>
      <w:r w:rsidRPr="00B15AF3">
        <w:t xml:space="preserve"> yang </w:t>
      </w:r>
      <w:proofErr w:type="spellStart"/>
      <w:r w:rsidRPr="00B15AF3">
        <w:t>lebih</w:t>
      </w:r>
      <w:proofErr w:type="spellEnd"/>
      <w:r w:rsidRPr="00B15AF3">
        <w:t xml:space="preserve"> </w:t>
      </w:r>
      <w:proofErr w:type="spellStart"/>
      <w:r w:rsidRPr="00B15AF3">
        <w:t>tinggi</w:t>
      </w:r>
      <w:proofErr w:type="spellEnd"/>
      <w:r w:rsidRPr="00B15AF3">
        <w:t xml:space="preserve">, </w:t>
      </w:r>
      <w:proofErr w:type="spellStart"/>
      <w:r w:rsidRPr="00B15AF3">
        <w:t>karena</w:t>
      </w:r>
      <w:proofErr w:type="spellEnd"/>
      <w:r w:rsidRPr="00B15AF3">
        <w:t xml:space="preserve"> </w:t>
      </w:r>
      <w:proofErr w:type="spellStart"/>
      <w:r w:rsidRPr="00B15AF3">
        <w:t>konsep-konsep</w:t>
      </w:r>
      <w:proofErr w:type="spellEnd"/>
      <w:r w:rsidRPr="00B15AF3">
        <w:t xml:space="preserve"> </w:t>
      </w:r>
      <w:proofErr w:type="spellStart"/>
      <w:r w:rsidRPr="00B15AF3">
        <w:t>matematika</w:t>
      </w:r>
      <w:proofErr w:type="spellEnd"/>
      <w:r w:rsidRPr="00B15AF3">
        <w:t xml:space="preserve"> </w:t>
      </w:r>
      <w:proofErr w:type="spellStart"/>
      <w:r w:rsidRPr="00B15AF3">
        <w:t>bersifat</w:t>
      </w:r>
      <w:proofErr w:type="spellEnd"/>
      <w:r w:rsidRPr="00B15AF3">
        <w:t xml:space="preserve"> </w:t>
      </w:r>
      <w:proofErr w:type="spellStart"/>
      <w:r w:rsidRPr="00B15AF3">
        <w:t>hierarkis</w:t>
      </w:r>
      <w:proofErr w:type="spellEnd"/>
      <w:r w:rsidRPr="00B15AF3">
        <w:t xml:space="preserve"> dan </w:t>
      </w:r>
      <w:proofErr w:type="spellStart"/>
      <w:r w:rsidRPr="00B15AF3">
        <w:t>saling</w:t>
      </w:r>
      <w:proofErr w:type="spellEnd"/>
      <w:r w:rsidRPr="00B15AF3">
        <w:t xml:space="preserve"> </w:t>
      </w:r>
      <w:proofErr w:type="spellStart"/>
      <w:r w:rsidRPr="00B15AF3">
        <w:t>berkaitan</w:t>
      </w:r>
      <w:proofErr w:type="spellEnd"/>
      <w:r>
        <w:t xml:space="preserve"> (Hidayatullah, 2018)</w:t>
      </w:r>
      <w:r w:rsidR="00175D44">
        <w:t>.</w:t>
      </w:r>
    </w:p>
    <w:p w14:paraId="4062FECC" w14:textId="77777777" w:rsidR="00175D44" w:rsidRDefault="00B17A74" w:rsidP="00175D44">
      <w:pPr>
        <w:pStyle w:val="ListParagraph"/>
        <w:spacing w:line="360" w:lineRule="auto"/>
        <w:ind w:left="851" w:firstLine="567"/>
        <w:jc w:val="both"/>
      </w:pPr>
      <w:r w:rsidRPr="00562BCA">
        <w:t xml:space="preserve">Fitriani dan </w:t>
      </w:r>
      <w:proofErr w:type="spellStart"/>
      <w:r w:rsidRPr="00562BCA">
        <w:t>Nurjannah</w:t>
      </w:r>
      <w:proofErr w:type="spellEnd"/>
      <w:r w:rsidRPr="00562BCA">
        <w:t xml:space="preserve"> (2019) </w:t>
      </w:r>
      <w:proofErr w:type="spellStart"/>
      <w:r w:rsidRPr="00562BCA">
        <w:t>siswa</w:t>
      </w:r>
      <w:proofErr w:type="spellEnd"/>
      <w:r w:rsidRPr="00562BCA">
        <w:t xml:space="preserve"> yang </w:t>
      </w:r>
      <w:proofErr w:type="spellStart"/>
      <w:r w:rsidRPr="00562BCA">
        <w:t>sering</w:t>
      </w:r>
      <w:proofErr w:type="spellEnd"/>
      <w:r w:rsidRPr="00562BCA">
        <w:t xml:space="preserve"> </w:t>
      </w:r>
      <w:proofErr w:type="spellStart"/>
      <w:r w:rsidRPr="00562BCA">
        <w:t>mengalami</w:t>
      </w:r>
      <w:proofErr w:type="spellEnd"/>
      <w:r w:rsidRPr="00562BCA">
        <w:t xml:space="preserve"> </w:t>
      </w:r>
      <w:proofErr w:type="spellStart"/>
      <w:r w:rsidRPr="00562BCA">
        <w:t>kesulitan</w:t>
      </w:r>
      <w:proofErr w:type="spellEnd"/>
      <w:r w:rsidRPr="00562BCA">
        <w:t xml:space="preserve"> </w:t>
      </w:r>
      <w:proofErr w:type="spellStart"/>
      <w:r w:rsidRPr="00562BCA">
        <w:t>dalam</w:t>
      </w:r>
      <w:proofErr w:type="spellEnd"/>
      <w:r w:rsidRPr="00562BCA">
        <w:t xml:space="preserve"> </w:t>
      </w:r>
      <w:proofErr w:type="spellStart"/>
      <w:r w:rsidRPr="00562BCA">
        <w:t>memahami</w:t>
      </w:r>
      <w:proofErr w:type="spellEnd"/>
      <w:r w:rsidRPr="00562BCA">
        <w:t xml:space="preserve"> </w:t>
      </w:r>
      <w:proofErr w:type="spellStart"/>
      <w:r w:rsidRPr="00562BCA">
        <w:t>materi</w:t>
      </w:r>
      <w:proofErr w:type="spellEnd"/>
      <w:r w:rsidRPr="00562BCA">
        <w:t xml:space="preserve"> </w:t>
      </w:r>
      <w:proofErr w:type="spellStart"/>
      <w:r w:rsidRPr="00562BCA">
        <w:t>matematika</w:t>
      </w:r>
      <w:proofErr w:type="spellEnd"/>
      <w:r w:rsidRPr="00562BCA">
        <w:t xml:space="preserve"> </w:t>
      </w:r>
      <w:proofErr w:type="spellStart"/>
      <w:r w:rsidRPr="00562BCA">
        <w:t>cenderung</w:t>
      </w:r>
      <w:proofErr w:type="spellEnd"/>
      <w:r w:rsidRPr="00562BCA">
        <w:t xml:space="preserve"> </w:t>
      </w:r>
      <w:proofErr w:type="spellStart"/>
      <w:r w:rsidRPr="00562BCA">
        <w:t>merasa</w:t>
      </w:r>
      <w:proofErr w:type="spellEnd"/>
      <w:r w:rsidRPr="00562BCA">
        <w:t xml:space="preserve"> </w:t>
      </w:r>
      <w:proofErr w:type="spellStart"/>
      <w:r w:rsidRPr="00562BCA">
        <w:t>frustrasi</w:t>
      </w:r>
      <w:proofErr w:type="spellEnd"/>
      <w:r w:rsidRPr="00562BCA">
        <w:t xml:space="preserve">, </w:t>
      </w:r>
      <w:proofErr w:type="spellStart"/>
      <w:r w:rsidRPr="00562BCA">
        <w:t>cemas</w:t>
      </w:r>
      <w:proofErr w:type="spellEnd"/>
      <w:r w:rsidRPr="00562BCA">
        <w:t xml:space="preserve">, dan </w:t>
      </w:r>
      <w:proofErr w:type="spellStart"/>
      <w:r w:rsidRPr="00562BCA">
        <w:t>akhirnya</w:t>
      </w:r>
      <w:proofErr w:type="spellEnd"/>
      <w:r w:rsidRPr="00562BCA">
        <w:t xml:space="preserve"> </w:t>
      </w:r>
      <w:proofErr w:type="spellStart"/>
      <w:r w:rsidRPr="00562BCA">
        <w:t>kehilangan</w:t>
      </w:r>
      <w:proofErr w:type="spellEnd"/>
      <w:r w:rsidRPr="00562BCA">
        <w:t xml:space="preserve"> </w:t>
      </w:r>
      <w:proofErr w:type="spellStart"/>
      <w:r w:rsidRPr="00562BCA">
        <w:t>minat</w:t>
      </w:r>
      <w:proofErr w:type="spellEnd"/>
      <w:r w:rsidRPr="00562BCA">
        <w:t xml:space="preserve"> </w:t>
      </w:r>
      <w:proofErr w:type="spellStart"/>
      <w:r w:rsidRPr="00562BCA">
        <w:t>terhadap</w:t>
      </w:r>
      <w:proofErr w:type="spellEnd"/>
      <w:r w:rsidRPr="00562BCA">
        <w:t xml:space="preserve"> </w:t>
      </w:r>
      <w:proofErr w:type="spellStart"/>
      <w:r w:rsidRPr="00562BCA">
        <w:t>mata</w:t>
      </w:r>
      <w:proofErr w:type="spellEnd"/>
      <w:r w:rsidRPr="00562BCA">
        <w:t xml:space="preserve"> </w:t>
      </w:r>
      <w:proofErr w:type="spellStart"/>
      <w:r w:rsidRPr="00562BCA">
        <w:t>pelajaran</w:t>
      </w:r>
      <w:proofErr w:type="spellEnd"/>
      <w:r w:rsidRPr="00562BCA">
        <w:t xml:space="preserve"> </w:t>
      </w:r>
      <w:proofErr w:type="spellStart"/>
      <w:r w:rsidRPr="00562BCA">
        <w:t>tersebut</w:t>
      </w:r>
      <w:proofErr w:type="spellEnd"/>
      <w:r w:rsidRPr="00562BCA">
        <w:t>.</w:t>
      </w:r>
      <w:r>
        <w:t xml:space="preserve"> </w:t>
      </w:r>
      <w:proofErr w:type="spellStart"/>
      <w:r>
        <w:t>R</w:t>
      </w:r>
      <w:r w:rsidRPr="005F59AA">
        <w:t>endahnya</w:t>
      </w:r>
      <w:proofErr w:type="spellEnd"/>
      <w:r w:rsidRPr="005F59AA">
        <w:t xml:space="preserve"> </w:t>
      </w:r>
      <w:proofErr w:type="spellStart"/>
      <w:r w:rsidRPr="005F59AA">
        <w:t>pemahaman</w:t>
      </w:r>
      <w:proofErr w:type="spellEnd"/>
      <w:r w:rsidRPr="005F59AA">
        <w:t xml:space="preserve"> </w:t>
      </w:r>
      <w:proofErr w:type="spellStart"/>
      <w:r w:rsidRPr="005F59AA">
        <w:t>konsep</w:t>
      </w:r>
      <w:proofErr w:type="spellEnd"/>
      <w:r w:rsidRPr="005F59AA">
        <w:t xml:space="preserve"> </w:t>
      </w:r>
      <w:proofErr w:type="spellStart"/>
      <w:r w:rsidRPr="005F59AA">
        <w:t>matematika</w:t>
      </w:r>
      <w:proofErr w:type="spellEnd"/>
      <w:r w:rsidRPr="005F59AA">
        <w:t xml:space="preserve"> </w:t>
      </w:r>
      <w:proofErr w:type="spellStart"/>
      <w:r w:rsidRPr="005F59AA">
        <w:t>dapat</w:t>
      </w:r>
      <w:proofErr w:type="spellEnd"/>
      <w:r w:rsidRPr="005F59AA">
        <w:t xml:space="preserve"> </w:t>
      </w:r>
      <w:proofErr w:type="spellStart"/>
      <w:r w:rsidRPr="005F59AA">
        <w:t>menurunkan</w:t>
      </w:r>
      <w:proofErr w:type="spellEnd"/>
      <w:r w:rsidRPr="005F59AA">
        <w:t xml:space="preserve"> </w:t>
      </w:r>
      <w:proofErr w:type="spellStart"/>
      <w:r w:rsidRPr="005F59AA">
        <w:t>motivasi</w:t>
      </w:r>
      <w:proofErr w:type="spellEnd"/>
      <w:r w:rsidRPr="005F59AA">
        <w:t xml:space="preserve"> </w:t>
      </w:r>
      <w:proofErr w:type="spellStart"/>
      <w:r w:rsidRPr="005F59AA">
        <w:t>belajar</w:t>
      </w:r>
      <w:proofErr w:type="spellEnd"/>
      <w:r w:rsidRPr="005F59AA">
        <w:t xml:space="preserve"> dan </w:t>
      </w:r>
      <w:proofErr w:type="spellStart"/>
      <w:r w:rsidRPr="005F59AA">
        <w:t>memicu</w:t>
      </w:r>
      <w:proofErr w:type="spellEnd"/>
      <w:r w:rsidRPr="005F59AA">
        <w:t xml:space="preserve"> </w:t>
      </w:r>
      <w:proofErr w:type="spellStart"/>
      <w:r w:rsidRPr="005F59AA">
        <w:t>kecemasan</w:t>
      </w:r>
      <w:proofErr w:type="spellEnd"/>
      <w:r w:rsidRPr="005F59AA">
        <w:t xml:space="preserve"> </w:t>
      </w:r>
      <w:proofErr w:type="spellStart"/>
      <w:r w:rsidRPr="005F59AA">
        <w:t>matematika</w:t>
      </w:r>
      <w:proofErr w:type="spellEnd"/>
      <w:r w:rsidRPr="005F59AA">
        <w:t xml:space="preserve"> pada </w:t>
      </w:r>
      <w:proofErr w:type="spellStart"/>
      <w:r w:rsidRPr="005F59AA">
        <w:t>siswa</w:t>
      </w:r>
      <w:proofErr w:type="spellEnd"/>
      <w:r w:rsidRPr="005F59AA">
        <w:t xml:space="preserve"> (</w:t>
      </w:r>
      <w:proofErr w:type="spellStart"/>
      <w:r w:rsidRPr="005F59AA">
        <w:t>Juliardi</w:t>
      </w:r>
      <w:proofErr w:type="spellEnd"/>
      <w:r w:rsidRPr="005F59AA">
        <w:t xml:space="preserve"> </w:t>
      </w:r>
      <w:r w:rsidRPr="005F59AA">
        <w:lastRenderedPageBreak/>
        <w:t>&amp; Utami, 2017).</w:t>
      </w:r>
      <w:r>
        <w:t xml:space="preserve"> </w:t>
      </w:r>
      <w:proofErr w:type="spellStart"/>
      <w:r w:rsidRPr="00E70B0C">
        <w:t>Dampak</w:t>
      </w:r>
      <w:proofErr w:type="spellEnd"/>
      <w:r w:rsidRPr="00E70B0C">
        <w:t xml:space="preserve"> </w:t>
      </w:r>
      <w:proofErr w:type="spellStart"/>
      <w:r w:rsidRPr="00E70B0C">
        <w:t>perilaku</w:t>
      </w:r>
      <w:proofErr w:type="spellEnd"/>
      <w:r w:rsidRPr="00E70B0C">
        <w:t xml:space="preserve"> </w:t>
      </w:r>
      <w:proofErr w:type="spellStart"/>
      <w:r w:rsidRPr="00E70B0C">
        <w:t>belajar</w:t>
      </w:r>
      <w:proofErr w:type="spellEnd"/>
      <w:r w:rsidRPr="00E70B0C">
        <w:t xml:space="preserve"> yang </w:t>
      </w:r>
      <w:proofErr w:type="spellStart"/>
      <w:r w:rsidRPr="00E70B0C">
        <w:t>muncul</w:t>
      </w:r>
      <w:proofErr w:type="spellEnd"/>
      <w:r w:rsidRPr="00E70B0C">
        <w:t xml:space="preserve"> </w:t>
      </w:r>
      <w:proofErr w:type="spellStart"/>
      <w:r w:rsidRPr="00E70B0C">
        <w:t>akibat</w:t>
      </w:r>
      <w:proofErr w:type="spellEnd"/>
      <w:r w:rsidRPr="00E70B0C">
        <w:t xml:space="preserve"> </w:t>
      </w:r>
      <w:proofErr w:type="spellStart"/>
      <w:r w:rsidRPr="00E70B0C">
        <w:t>rendahnya</w:t>
      </w:r>
      <w:proofErr w:type="spellEnd"/>
      <w:r w:rsidRPr="00E70B0C">
        <w:t xml:space="preserve"> </w:t>
      </w:r>
      <w:proofErr w:type="spellStart"/>
      <w:r w:rsidRPr="00E70B0C">
        <w:t>pemahaman</w:t>
      </w:r>
      <w:proofErr w:type="spellEnd"/>
      <w:r w:rsidRPr="00E70B0C">
        <w:t xml:space="preserve"> </w:t>
      </w:r>
      <w:proofErr w:type="spellStart"/>
      <w:r w:rsidRPr="00E70B0C">
        <w:t>konsep</w:t>
      </w:r>
      <w:proofErr w:type="spellEnd"/>
      <w:r w:rsidRPr="00E70B0C">
        <w:t xml:space="preserve"> </w:t>
      </w:r>
      <w:proofErr w:type="spellStart"/>
      <w:r w:rsidRPr="00E70B0C">
        <w:t>adalah</w:t>
      </w:r>
      <w:proofErr w:type="spellEnd"/>
      <w:r w:rsidRPr="00E70B0C">
        <w:t xml:space="preserve"> </w:t>
      </w:r>
      <w:proofErr w:type="spellStart"/>
      <w:r w:rsidRPr="00E70B0C">
        <w:t>kecenderungan</w:t>
      </w:r>
      <w:proofErr w:type="spellEnd"/>
      <w:r w:rsidRPr="00E70B0C">
        <w:t xml:space="preserve"> </w:t>
      </w:r>
      <w:proofErr w:type="spellStart"/>
      <w:r w:rsidRPr="00E70B0C">
        <w:t>siswa</w:t>
      </w:r>
      <w:proofErr w:type="spellEnd"/>
      <w:r w:rsidRPr="00E70B0C">
        <w:t xml:space="preserve"> </w:t>
      </w:r>
      <w:proofErr w:type="spellStart"/>
      <w:r w:rsidRPr="00E70B0C">
        <w:t>untuk</w:t>
      </w:r>
      <w:proofErr w:type="spellEnd"/>
      <w:r w:rsidRPr="00E70B0C">
        <w:t xml:space="preserve"> </w:t>
      </w:r>
      <w:proofErr w:type="spellStart"/>
      <w:r w:rsidRPr="00E70B0C">
        <w:t>belajar</w:t>
      </w:r>
      <w:proofErr w:type="spellEnd"/>
      <w:r w:rsidRPr="00E70B0C">
        <w:t xml:space="preserve"> </w:t>
      </w:r>
      <w:proofErr w:type="spellStart"/>
      <w:r w:rsidRPr="00E70B0C">
        <w:t>secara</w:t>
      </w:r>
      <w:proofErr w:type="spellEnd"/>
      <w:r w:rsidRPr="00E70B0C">
        <w:t xml:space="preserve"> </w:t>
      </w:r>
      <w:proofErr w:type="spellStart"/>
      <w:r w:rsidRPr="00E70B0C">
        <w:t>hafalan</w:t>
      </w:r>
      <w:proofErr w:type="spellEnd"/>
      <w:r w:rsidRPr="00E70B0C">
        <w:t xml:space="preserve"> </w:t>
      </w:r>
      <w:proofErr w:type="spellStart"/>
      <w:r w:rsidRPr="00E70B0C">
        <w:t>tanpa</w:t>
      </w:r>
      <w:proofErr w:type="spellEnd"/>
      <w:r w:rsidRPr="00E70B0C">
        <w:t xml:space="preserve"> </w:t>
      </w:r>
      <w:proofErr w:type="spellStart"/>
      <w:r w:rsidRPr="00E70B0C">
        <w:t>memahami</w:t>
      </w:r>
      <w:proofErr w:type="spellEnd"/>
      <w:r w:rsidRPr="00E70B0C">
        <w:t xml:space="preserve"> </w:t>
      </w:r>
      <w:proofErr w:type="spellStart"/>
      <w:r w:rsidRPr="00E70B0C">
        <w:t>esensi</w:t>
      </w:r>
      <w:proofErr w:type="spellEnd"/>
      <w:r w:rsidRPr="00E70B0C">
        <w:t xml:space="preserve"> </w:t>
      </w:r>
      <w:proofErr w:type="spellStart"/>
      <w:r w:rsidRPr="00E70B0C">
        <w:t>konsep</w:t>
      </w:r>
      <w:proofErr w:type="spellEnd"/>
      <w:r>
        <w:t xml:space="preserve"> (Putri &amp; Ramadhani, 2020).</w:t>
      </w:r>
    </w:p>
    <w:p w14:paraId="586AD62D" w14:textId="30D5AF1A" w:rsidR="00B17A74" w:rsidRDefault="00B17A74" w:rsidP="00175D44">
      <w:pPr>
        <w:pStyle w:val="ListParagraph"/>
        <w:spacing w:line="360" w:lineRule="auto"/>
        <w:ind w:left="851" w:firstLine="567"/>
        <w:jc w:val="both"/>
      </w:pPr>
      <w:proofErr w:type="spellStart"/>
      <w:r>
        <w:t>Berdasarkan</w:t>
      </w:r>
      <w:proofErr w:type="spellEnd"/>
      <w:r>
        <w:t xml:space="preserve"> </w:t>
      </w:r>
      <w:proofErr w:type="spellStart"/>
      <w:r>
        <w:t>pendapat</w:t>
      </w:r>
      <w:proofErr w:type="spellEnd"/>
      <w:r>
        <w:t xml:space="preserve"> para </w:t>
      </w:r>
      <w:proofErr w:type="spellStart"/>
      <w:r>
        <w:t>ahli</w:t>
      </w:r>
      <w:proofErr w:type="spellEnd"/>
      <w:r>
        <w:t xml:space="preserve"> </w:t>
      </w:r>
      <w:proofErr w:type="spellStart"/>
      <w:r>
        <w:t>diatas</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rsidRPr="00F524FE">
        <w:t>bahwa</w:t>
      </w:r>
      <w:proofErr w:type="spellEnd"/>
      <w:r w:rsidRPr="00F524FE">
        <w:t xml:space="preserve"> </w:t>
      </w:r>
      <w:proofErr w:type="spellStart"/>
      <w:r w:rsidRPr="00F524FE">
        <w:t>rendahnya</w:t>
      </w:r>
      <w:proofErr w:type="spellEnd"/>
      <w:r w:rsidRPr="00F524FE">
        <w:t xml:space="preserve"> </w:t>
      </w:r>
      <w:proofErr w:type="spellStart"/>
      <w:r w:rsidRPr="00F524FE">
        <w:t>kemampuan</w:t>
      </w:r>
      <w:proofErr w:type="spellEnd"/>
      <w:r w:rsidRPr="00F524FE">
        <w:t xml:space="preserve"> </w:t>
      </w:r>
      <w:proofErr w:type="spellStart"/>
      <w:r w:rsidRPr="00F524FE">
        <w:t>pemahaman</w:t>
      </w:r>
      <w:proofErr w:type="spellEnd"/>
      <w:r w:rsidRPr="00F524FE">
        <w:t xml:space="preserve"> </w:t>
      </w:r>
      <w:proofErr w:type="spellStart"/>
      <w:r w:rsidRPr="00F524FE">
        <w:t>konsep</w:t>
      </w:r>
      <w:proofErr w:type="spellEnd"/>
      <w:r w:rsidRPr="00F524FE">
        <w:t xml:space="preserve"> </w:t>
      </w:r>
      <w:proofErr w:type="spellStart"/>
      <w:r w:rsidRPr="00F524FE">
        <w:t>matematika</w:t>
      </w:r>
      <w:proofErr w:type="spellEnd"/>
      <w:r w:rsidRPr="00F524FE">
        <w:t xml:space="preserve"> pada </w:t>
      </w:r>
      <w:proofErr w:type="spellStart"/>
      <w:r w:rsidRPr="00F524FE">
        <w:t>siswa</w:t>
      </w:r>
      <w:proofErr w:type="spellEnd"/>
      <w:r w:rsidRPr="00F524FE">
        <w:t xml:space="preserve"> </w:t>
      </w:r>
      <w:proofErr w:type="spellStart"/>
      <w:r w:rsidRPr="00F524FE">
        <w:t>memiliki</w:t>
      </w:r>
      <w:proofErr w:type="spellEnd"/>
      <w:r w:rsidRPr="00F524FE">
        <w:t xml:space="preserve"> </w:t>
      </w:r>
      <w:proofErr w:type="spellStart"/>
      <w:r w:rsidRPr="00F524FE">
        <w:t>dampak</w:t>
      </w:r>
      <w:proofErr w:type="spellEnd"/>
      <w:r w:rsidRPr="00F524FE">
        <w:t xml:space="preserve"> yang </w:t>
      </w:r>
      <w:proofErr w:type="spellStart"/>
      <w:r w:rsidRPr="00F524FE">
        <w:t>luas</w:t>
      </w:r>
      <w:proofErr w:type="spellEnd"/>
      <w:r w:rsidRPr="00F524FE">
        <w:t xml:space="preserve"> dan </w:t>
      </w:r>
      <w:proofErr w:type="spellStart"/>
      <w:r w:rsidRPr="00F524FE">
        <w:t>beragam</w:t>
      </w:r>
      <w:proofErr w:type="spellEnd"/>
      <w:r w:rsidRPr="00F524FE">
        <w:t xml:space="preserve">, </w:t>
      </w:r>
      <w:proofErr w:type="spellStart"/>
      <w:r w:rsidRPr="00F524FE">
        <w:t>baik</w:t>
      </w:r>
      <w:proofErr w:type="spellEnd"/>
      <w:r w:rsidRPr="00F524FE">
        <w:t xml:space="preserve"> </w:t>
      </w:r>
      <w:proofErr w:type="spellStart"/>
      <w:r w:rsidRPr="00F524FE">
        <w:t>secara</w:t>
      </w:r>
      <w:proofErr w:type="spellEnd"/>
      <w:r w:rsidRPr="00F524FE">
        <w:t xml:space="preserve"> </w:t>
      </w:r>
      <w:proofErr w:type="spellStart"/>
      <w:r w:rsidRPr="00F524FE">
        <w:t>kognitif</w:t>
      </w:r>
      <w:proofErr w:type="spellEnd"/>
      <w:r w:rsidRPr="00F524FE">
        <w:t xml:space="preserve">, </w:t>
      </w:r>
      <w:proofErr w:type="spellStart"/>
      <w:r w:rsidRPr="00F524FE">
        <w:t>afektif</w:t>
      </w:r>
      <w:proofErr w:type="spellEnd"/>
      <w:r w:rsidRPr="00F524FE">
        <w:t xml:space="preserve">, </w:t>
      </w:r>
      <w:proofErr w:type="spellStart"/>
      <w:r w:rsidRPr="00F524FE">
        <w:t>maupun</w:t>
      </w:r>
      <w:proofErr w:type="spellEnd"/>
      <w:r w:rsidRPr="00F524FE">
        <w:t xml:space="preserve"> </w:t>
      </w:r>
      <w:proofErr w:type="spellStart"/>
      <w:r w:rsidRPr="00F524FE">
        <w:t>perilaku</w:t>
      </w:r>
      <w:proofErr w:type="spellEnd"/>
      <w:r w:rsidRPr="00F524FE">
        <w:t xml:space="preserve"> </w:t>
      </w:r>
      <w:proofErr w:type="spellStart"/>
      <w:r w:rsidRPr="00F524FE">
        <w:t>belajar</w:t>
      </w:r>
      <w:proofErr w:type="spellEnd"/>
      <w:r w:rsidRPr="00F524FE">
        <w:t xml:space="preserve">. </w:t>
      </w:r>
      <w:proofErr w:type="spellStart"/>
      <w:r w:rsidRPr="00F524FE">
        <w:t>Siswa</w:t>
      </w:r>
      <w:proofErr w:type="spellEnd"/>
      <w:r w:rsidRPr="00F524FE">
        <w:t xml:space="preserve"> yang </w:t>
      </w:r>
      <w:proofErr w:type="spellStart"/>
      <w:r w:rsidRPr="00F524FE">
        <w:t>tidak</w:t>
      </w:r>
      <w:proofErr w:type="spellEnd"/>
      <w:r w:rsidRPr="00F524FE">
        <w:t xml:space="preserve"> </w:t>
      </w:r>
      <w:proofErr w:type="spellStart"/>
      <w:r w:rsidRPr="00F524FE">
        <w:t>menguasai</w:t>
      </w:r>
      <w:proofErr w:type="spellEnd"/>
      <w:r w:rsidRPr="00F524FE">
        <w:t xml:space="preserve"> </w:t>
      </w:r>
      <w:proofErr w:type="spellStart"/>
      <w:r w:rsidRPr="00F524FE">
        <w:t>konsep</w:t>
      </w:r>
      <w:proofErr w:type="spellEnd"/>
      <w:r w:rsidRPr="00F524FE">
        <w:t xml:space="preserve"> </w:t>
      </w:r>
      <w:proofErr w:type="spellStart"/>
      <w:r w:rsidRPr="00F524FE">
        <w:t>dasar</w:t>
      </w:r>
      <w:proofErr w:type="spellEnd"/>
      <w:r w:rsidRPr="00F524FE">
        <w:t xml:space="preserve"> </w:t>
      </w:r>
      <w:proofErr w:type="spellStart"/>
      <w:r w:rsidRPr="00F524FE">
        <w:t>matematika</w:t>
      </w:r>
      <w:proofErr w:type="spellEnd"/>
      <w:r w:rsidRPr="00F524FE">
        <w:t xml:space="preserve"> </w:t>
      </w:r>
      <w:proofErr w:type="spellStart"/>
      <w:r w:rsidRPr="00F524FE">
        <w:t>mengalami</w:t>
      </w:r>
      <w:proofErr w:type="spellEnd"/>
      <w:r w:rsidRPr="00F524FE">
        <w:t xml:space="preserve"> </w:t>
      </w:r>
      <w:proofErr w:type="spellStart"/>
      <w:r w:rsidRPr="00F524FE">
        <w:t>kesulitan</w:t>
      </w:r>
      <w:proofErr w:type="spellEnd"/>
      <w:r w:rsidRPr="00F524FE">
        <w:t xml:space="preserve"> </w:t>
      </w:r>
      <w:proofErr w:type="spellStart"/>
      <w:r w:rsidRPr="00F524FE">
        <w:t>dalam</w:t>
      </w:r>
      <w:proofErr w:type="spellEnd"/>
      <w:r w:rsidRPr="00F524FE">
        <w:t xml:space="preserve"> </w:t>
      </w:r>
      <w:proofErr w:type="spellStart"/>
      <w:r w:rsidRPr="00F524FE">
        <w:t>memecahkan</w:t>
      </w:r>
      <w:proofErr w:type="spellEnd"/>
      <w:r w:rsidRPr="00F524FE">
        <w:t xml:space="preserve"> </w:t>
      </w:r>
      <w:proofErr w:type="spellStart"/>
      <w:r w:rsidRPr="00F524FE">
        <w:t>masalah</w:t>
      </w:r>
      <w:proofErr w:type="spellEnd"/>
      <w:r w:rsidRPr="00F524FE">
        <w:t xml:space="preserve">, yang </w:t>
      </w:r>
      <w:proofErr w:type="spellStart"/>
      <w:r w:rsidRPr="00F524FE">
        <w:t>berujung</w:t>
      </w:r>
      <w:proofErr w:type="spellEnd"/>
      <w:r w:rsidRPr="00F524FE">
        <w:t xml:space="preserve"> pada </w:t>
      </w:r>
      <w:proofErr w:type="spellStart"/>
      <w:r w:rsidRPr="00F524FE">
        <w:t>kebingungan</w:t>
      </w:r>
      <w:proofErr w:type="spellEnd"/>
      <w:r w:rsidRPr="00F524FE">
        <w:t xml:space="preserve"> </w:t>
      </w:r>
      <w:proofErr w:type="spellStart"/>
      <w:r w:rsidRPr="00F524FE">
        <w:t>saat</w:t>
      </w:r>
      <w:proofErr w:type="spellEnd"/>
      <w:r w:rsidRPr="00F524FE">
        <w:t xml:space="preserve"> </w:t>
      </w:r>
      <w:proofErr w:type="spellStart"/>
      <w:r w:rsidRPr="00F524FE">
        <w:t>menghadapi</w:t>
      </w:r>
      <w:proofErr w:type="spellEnd"/>
      <w:r w:rsidRPr="00F524FE">
        <w:t xml:space="preserve"> </w:t>
      </w:r>
      <w:proofErr w:type="spellStart"/>
      <w:r w:rsidRPr="00F524FE">
        <w:t>soal-soal</w:t>
      </w:r>
      <w:proofErr w:type="spellEnd"/>
      <w:r w:rsidRPr="00F524FE">
        <w:t xml:space="preserve"> </w:t>
      </w:r>
      <w:proofErr w:type="spellStart"/>
      <w:r w:rsidRPr="00F524FE">
        <w:t>aplikatif</w:t>
      </w:r>
      <w:proofErr w:type="spellEnd"/>
      <w:r w:rsidRPr="00F524FE">
        <w:t xml:space="preserve">. Hal </w:t>
      </w:r>
      <w:proofErr w:type="spellStart"/>
      <w:r w:rsidRPr="00F524FE">
        <w:t>ini</w:t>
      </w:r>
      <w:proofErr w:type="spellEnd"/>
      <w:r w:rsidRPr="00F524FE">
        <w:t xml:space="preserve"> </w:t>
      </w:r>
      <w:proofErr w:type="spellStart"/>
      <w:r w:rsidRPr="00F524FE">
        <w:t>diperparah</w:t>
      </w:r>
      <w:proofErr w:type="spellEnd"/>
      <w:r w:rsidRPr="00F524FE">
        <w:t xml:space="preserve"> </w:t>
      </w:r>
      <w:proofErr w:type="spellStart"/>
      <w:r w:rsidRPr="00F524FE">
        <w:t>dengan</w:t>
      </w:r>
      <w:proofErr w:type="spellEnd"/>
      <w:r w:rsidRPr="00F524FE">
        <w:t xml:space="preserve"> </w:t>
      </w:r>
      <w:proofErr w:type="spellStart"/>
      <w:r w:rsidRPr="00F524FE">
        <w:t>munculnya</w:t>
      </w:r>
      <w:proofErr w:type="spellEnd"/>
      <w:r w:rsidRPr="00F524FE">
        <w:t xml:space="preserve"> </w:t>
      </w:r>
      <w:proofErr w:type="spellStart"/>
      <w:r w:rsidRPr="00F524FE">
        <w:t>miskonsepsi</w:t>
      </w:r>
      <w:proofErr w:type="spellEnd"/>
      <w:r w:rsidRPr="00F524FE">
        <w:t xml:space="preserve">, yang </w:t>
      </w:r>
      <w:proofErr w:type="spellStart"/>
      <w:r w:rsidRPr="00F524FE">
        <w:t>menghambat</w:t>
      </w:r>
      <w:proofErr w:type="spellEnd"/>
      <w:r w:rsidRPr="00F524FE">
        <w:t xml:space="preserve"> proses </w:t>
      </w:r>
      <w:proofErr w:type="spellStart"/>
      <w:r w:rsidRPr="00F524FE">
        <w:t>belajar</w:t>
      </w:r>
      <w:proofErr w:type="spellEnd"/>
      <w:r w:rsidRPr="00F524FE">
        <w:t xml:space="preserve"> dan </w:t>
      </w:r>
      <w:proofErr w:type="spellStart"/>
      <w:r w:rsidRPr="00F524FE">
        <w:t>membentuk</w:t>
      </w:r>
      <w:proofErr w:type="spellEnd"/>
      <w:r w:rsidRPr="00F524FE">
        <w:t xml:space="preserve"> </w:t>
      </w:r>
      <w:proofErr w:type="spellStart"/>
      <w:r w:rsidRPr="00F524FE">
        <w:t>pemahaman</w:t>
      </w:r>
      <w:proofErr w:type="spellEnd"/>
      <w:r w:rsidRPr="00F524FE">
        <w:t xml:space="preserve"> yang salah </w:t>
      </w:r>
      <w:proofErr w:type="spellStart"/>
      <w:r w:rsidRPr="00F524FE">
        <w:t>tentang</w:t>
      </w:r>
      <w:proofErr w:type="spellEnd"/>
      <w:r w:rsidRPr="00F524FE">
        <w:t xml:space="preserve"> </w:t>
      </w:r>
      <w:proofErr w:type="spellStart"/>
      <w:r w:rsidRPr="00F524FE">
        <w:t>konsep</w:t>
      </w:r>
      <w:proofErr w:type="spellEnd"/>
      <w:r w:rsidRPr="00F524FE">
        <w:t xml:space="preserve"> </w:t>
      </w:r>
      <w:proofErr w:type="spellStart"/>
      <w:r w:rsidRPr="00F524FE">
        <w:t>matematika</w:t>
      </w:r>
      <w:proofErr w:type="spellEnd"/>
      <w:r w:rsidRPr="00F524FE">
        <w:t xml:space="preserve">. Selain </w:t>
      </w:r>
      <w:proofErr w:type="spellStart"/>
      <w:r w:rsidRPr="00F524FE">
        <w:t>itu</w:t>
      </w:r>
      <w:proofErr w:type="spellEnd"/>
      <w:r w:rsidRPr="00F524FE">
        <w:t xml:space="preserve">, </w:t>
      </w:r>
      <w:proofErr w:type="spellStart"/>
      <w:r w:rsidRPr="00F524FE">
        <w:t>dampak</w:t>
      </w:r>
      <w:proofErr w:type="spellEnd"/>
      <w:r w:rsidRPr="00F524FE">
        <w:t xml:space="preserve"> </w:t>
      </w:r>
      <w:proofErr w:type="spellStart"/>
      <w:r w:rsidRPr="00F524FE">
        <w:t>emosional</w:t>
      </w:r>
      <w:proofErr w:type="spellEnd"/>
      <w:r w:rsidRPr="00F524FE">
        <w:t xml:space="preserve"> </w:t>
      </w:r>
      <w:proofErr w:type="spellStart"/>
      <w:r w:rsidRPr="00F524FE">
        <w:t>seperti</w:t>
      </w:r>
      <w:proofErr w:type="spellEnd"/>
      <w:r w:rsidRPr="00F524FE">
        <w:t xml:space="preserve"> </w:t>
      </w:r>
      <w:proofErr w:type="spellStart"/>
      <w:r w:rsidRPr="00F524FE">
        <w:t>frustrasi</w:t>
      </w:r>
      <w:proofErr w:type="spellEnd"/>
      <w:r w:rsidRPr="00F524FE">
        <w:t xml:space="preserve"> dan </w:t>
      </w:r>
      <w:proofErr w:type="spellStart"/>
      <w:r w:rsidRPr="00F524FE">
        <w:t>kecemasan</w:t>
      </w:r>
      <w:proofErr w:type="spellEnd"/>
      <w:r w:rsidRPr="00F524FE">
        <w:t xml:space="preserve"> juga </w:t>
      </w:r>
      <w:proofErr w:type="spellStart"/>
      <w:r w:rsidRPr="00F524FE">
        <w:t>muncul</w:t>
      </w:r>
      <w:proofErr w:type="spellEnd"/>
      <w:r w:rsidRPr="00F524FE">
        <w:t>,</w:t>
      </w:r>
      <w:r>
        <w:t xml:space="preserve"> </w:t>
      </w:r>
      <w:r w:rsidRPr="00F524FE">
        <w:t xml:space="preserve">yang </w:t>
      </w:r>
      <w:proofErr w:type="spellStart"/>
      <w:r w:rsidRPr="00F524FE">
        <w:t>dapat</w:t>
      </w:r>
      <w:proofErr w:type="spellEnd"/>
      <w:r w:rsidRPr="00F524FE">
        <w:t xml:space="preserve"> </w:t>
      </w:r>
      <w:proofErr w:type="spellStart"/>
      <w:r w:rsidRPr="00F524FE">
        <w:t>menurunkan</w:t>
      </w:r>
      <w:proofErr w:type="spellEnd"/>
      <w:r w:rsidRPr="00F524FE">
        <w:t xml:space="preserve"> </w:t>
      </w:r>
      <w:proofErr w:type="spellStart"/>
      <w:r w:rsidRPr="00F524FE">
        <w:t>motivasi</w:t>
      </w:r>
      <w:proofErr w:type="spellEnd"/>
      <w:r w:rsidRPr="00F524FE">
        <w:t xml:space="preserve"> </w:t>
      </w:r>
      <w:proofErr w:type="spellStart"/>
      <w:r w:rsidRPr="00F524FE">
        <w:t>belajar</w:t>
      </w:r>
      <w:proofErr w:type="spellEnd"/>
      <w:r w:rsidRPr="00F524FE">
        <w:t xml:space="preserve"> </w:t>
      </w:r>
      <w:proofErr w:type="spellStart"/>
      <w:r w:rsidRPr="00F524FE">
        <w:t>siswa</w:t>
      </w:r>
      <w:proofErr w:type="spellEnd"/>
      <w:r w:rsidRPr="00F524FE">
        <w:t xml:space="preserve">. </w:t>
      </w:r>
      <w:proofErr w:type="spellStart"/>
      <w:r w:rsidRPr="00F524FE">
        <w:t>Akibatnya</w:t>
      </w:r>
      <w:proofErr w:type="spellEnd"/>
      <w:r w:rsidRPr="00F524FE">
        <w:t xml:space="preserve">, </w:t>
      </w:r>
      <w:proofErr w:type="spellStart"/>
      <w:r w:rsidRPr="00F524FE">
        <w:t>siswa</w:t>
      </w:r>
      <w:proofErr w:type="spellEnd"/>
      <w:r w:rsidRPr="00F524FE">
        <w:t xml:space="preserve"> </w:t>
      </w:r>
      <w:proofErr w:type="spellStart"/>
      <w:r w:rsidRPr="00F524FE">
        <w:t>cenderung</w:t>
      </w:r>
      <w:proofErr w:type="spellEnd"/>
      <w:r w:rsidRPr="00F524FE">
        <w:t xml:space="preserve"> </w:t>
      </w:r>
      <w:proofErr w:type="spellStart"/>
      <w:r w:rsidRPr="00F524FE">
        <w:t>mengandalkan</w:t>
      </w:r>
      <w:proofErr w:type="spellEnd"/>
      <w:r w:rsidRPr="00F524FE">
        <w:t xml:space="preserve"> </w:t>
      </w:r>
      <w:proofErr w:type="spellStart"/>
      <w:r w:rsidRPr="00F524FE">
        <w:t>metode</w:t>
      </w:r>
      <w:proofErr w:type="spellEnd"/>
      <w:r w:rsidRPr="00F524FE">
        <w:t xml:space="preserve"> </w:t>
      </w:r>
      <w:proofErr w:type="spellStart"/>
      <w:r w:rsidRPr="00F524FE">
        <w:t>hafalan</w:t>
      </w:r>
      <w:proofErr w:type="spellEnd"/>
      <w:r w:rsidRPr="00F524FE">
        <w:t xml:space="preserve"> </w:t>
      </w:r>
      <w:proofErr w:type="spellStart"/>
      <w:r w:rsidRPr="00F524FE">
        <w:t>tanpa</w:t>
      </w:r>
      <w:proofErr w:type="spellEnd"/>
      <w:r w:rsidRPr="00F524FE">
        <w:t xml:space="preserve"> </w:t>
      </w:r>
      <w:proofErr w:type="spellStart"/>
      <w:r w:rsidRPr="00F524FE">
        <w:t>memahami</w:t>
      </w:r>
      <w:proofErr w:type="spellEnd"/>
      <w:r w:rsidRPr="00F524FE">
        <w:t xml:space="preserve"> </w:t>
      </w:r>
      <w:proofErr w:type="spellStart"/>
      <w:r w:rsidRPr="00F524FE">
        <w:t>esensi</w:t>
      </w:r>
      <w:proofErr w:type="spellEnd"/>
      <w:r w:rsidRPr="00F524FE">
        <w:t xml:space="preserve"> </w:t>
      </w:r>
      <w:proofErr w:type="spellStart"/>
      <w:r w:rsidRPr="00F524FE">
        <w:t>dari</w:t>
      </w:r>
      <w:proofErr w:type="spellEnd"/>
      <w:r w:rsidRPr="00F524FE">
        <w:t xml:space="preserve"> </w:t>
      </w:r>
      <w:proofErr w:type="spellStart"/>
      <w:r w:rsidRPr="00F524FE">
        <w:t>konsep</w:t>
      </w:r>
      <w:proofErr w:type="spellEnd"/>
      <w:r w:rsidRPr="00F524FE">
        <w:t xml:space="preserve"> yang </w:t>
      </w:r>
      <w:proofErr w:type="spellStart"/>
      <w:r w:rsidRPr="00F524FE">
        <w:t>diajarkan</w:t>
      </w:r>
      <w:proofErr w:type="spellEnd"/>
      <w:r w:rsidRPr="00F524FE">
        <w:t xml:space="preserve">, yang </w:t>
      </w:r>
      <w:proofErr w:type="spellStart"/>
      <w:r w:rsidRPr="00F524FE">
        <w:t>berpotensi</w:t>
      </w:r>
      <w:proofErr w:type="spellEnd"/>
      <w:r w:rsidRPr="00F524FE">
        <w:t xml:space="preserve"> </w:t>
      </w:r>
      <w:proofErr w:type="spellStart"/>
      <w:r w:rsidRPr="00F524FE">
        <w:t>menghambat</w:t>
      </w:r>
      <w:proofErr w:type="spellEnd"/>
      <w:r w:rsidRPr="00F524FE">
        <w:t xml:space="preserve"> </w:t>
      </w:r>
      <w:proofErr w:type="spellStart"/>
      <w:r w:rsidRPr="00F524FE">
        <w:t>perkembangan</w:t>
      </w:r>
      <w:proofErr w:type="spellEnd"/>
      <w:r w:rsidRPr="00F524FE">
        <w:t xml:space="preserve"> </w:t>
      </w:r>
      <w:proofErr w:type="spellStart"/>
      <w:r w:rsidRPr="00F524FE">
        <w:t>akademik</w:t>
      </w:r>
      <w:proofErr w:type="spellEnd"/>
      <w:r w:rsidRPr="00F524FE">
        <w:t xml:space="preserve"> </w:t>
      </w:r>
      <w:proofErr w:type="spellStart"/>
      <w:r w:rsidRPr="00F524FE">
        <w:t>mereka</w:t>
      </w:r>
      <w:proofErr w:type="spellEnd"/>
      <w:r w:rsidRPr="00F524FE">
        <w:t xml:space="preserve"> di masa </w:t>
      </w:r>
      <w:proofErr w:type="spellStart"/>
      <w:r w:rsidRPr="00F524FE">
        <w:t>depan</w:t>
      </w:r>
      <w:proofErr w:type="spellEnd"/>
      <w:r w:rsidRPr="00F524FE">
        <w:t xml:space="preserve">. Oleh </w:t>
      </w:r>
      <w:proofErr w:type="spellStart"/>
      <w:r w:rsidRPr="00F524FE">
        <w:t>karena</w:t>
      </w:r>
      <w:proofErr w:type="spellEnd"/>
      <w:r w:rsidRPr="00F524FE">
        <w:t xml:space="preserve"> </w:t>
      </w:r>
      <w:proofErr w:type="spellStart"/>
      <w:r w:rsidRPr="00F524FE">
        <w:t>itu</w:t>
      </w:r>
      <w:proofErr w:type="spellEnd"/>
      <w:r w:rsidRPr="00F524FE">
        <w:t xml:space="preserve">, </w:t>
      </w:r>
      <w:proofErr w:type="spellStart"/>
      <w:r w:rsidRPr="00F524FE">
        <w:t>penting</w:t>
      </w:r>
      <w:proofErr w:type="spellEnd"/>
      <w:r w:rsidRPr="00F524FE">
        <w:t xml:space="preserve"> </w:t>
      </w:r>
      <w:proofErr w:type="spellStart"/>
      <w:r w:rsidRPr="00F524FE">
        <w:t>untuk</w:t>
      </w:r>
      <w:proofErr w:type="spellEnd"/>
      <w:r w:rsidRPr="00F524FE">
        <w:t xml:space="preserve"> </w:t>
      </w:r>
      <w:proofErr w:type="spellStart"/>
      <w:r w:rsidRPr="00F524FE">
        <w:t>mengatasi</w:t>
      </w:r>
      <w:proofErr w:type="spellEnd"/>
      <w:r w:rsidRPr="00F524FE">
        <w:t xml:space="preserve"> </w:t>
      </w:r>
      <w:proofErr w:type="spellStart"/>
      <w:r w:rsidRPr="00F524FE">
        <w:t>masalah</w:t>
      </w:r>
      <w:proofErr w:type="spellEnd"/>
      <w:r w:rsidRPr="00F524FE">
        <w:t xml:space="preserve"> </w:t>
      </w:r>
      <w:proofErr w:type="spellStart"/>
      <w:r w:rsidRPr="00F524FE">
        <w:t>pemahaman</w:t>
      </w:r>
      <w:proofErr w:type="spellEnd"/>
      <w:r w:rsidRPr="00F524FE">
        <w:t xml:space="preserve"> </w:t>
      </w:r>
      <w:proofErr w:type="spellStart"/>
      <w:r w:rsidRPr="00F524FE">
        <w:t>konsep</w:t>
      </w:r>
      <w:proofErr w:type="spellEnd"/>
      <w:r w:rsidRPr="00F524FE">
        <w:t xml:space="preserve"> </w:t>
      </w:r>
      <w:proofErr w:type="spellStart"/>
      <w:r w:rsidRPr="00F524FE">
        <w:t>ini</w:t>
      </w:r>
      <w:proofErr w:type="spellEnd"/>
      <w:r w:rsidRPr="00F524FE">
        <w:t xml:space="preserve"> agar </w:t>
      </w:r>
      <w:proofErr w:type="spellStart"/>
      <w:r w:rsidRPr="00F524FE">
        <w:t>siswa</w:t>
      </w:r>
      <w:proofErr w:type="spellEnd"/>
      <w:r w:rsidRPr="00F524FE">
        <w:t xml:space="preserve"> </w:t>
      </w:r>
      <w:proofErr w:type="spellStart"/>
      <w:r w:rsidRPr="00F524FE">
        <w:t>dapat</w:t>
      </w:r>
      <w:proofErr w:type="spellEnd"/>
      <w:r w:rsidRPr="00F524FE">
        <w:t xml:space="preserve"> </w:t>
      </w:r>
      <w:proofErr w:type="spellStart"/>
      <w:r w:rsidRPr="00F524FE">
        <w:t>belajar</w:t>
      </w:r>
      <w:proofErr w:type="spellEnd"/>
      <w:r w:rsidRPr="00F524FE">
        <w:t xml:space="preserve"> </w:t>
      </w:r>
      <w:proofErr w:type="spellStart"/>
      <w:r w:rsidRPr="00F524FE">
        <w:t>dengan</w:t>
      </w:r>
      <w:proofErr w:type="spellEnd"/>
      <w:r w:rsidRPr="00F524FE">
        <w:t xml:space="preserve"> </w:t>
      </w:r>
      <w:proofErr w:type="spellStart"/>
      <w:r w:rsidRPr="00F524FE">
        <w:t>lebih</w:t>
      </w:r>
      <w:proofErr w:type="spellEnd"/>
      <w:r w:rsidRPr="00F524FE">
        <w:t xml:space="preserve"> </w:t>
      </w:r>
      <w:proofErr w:type="spellStart"/>
      <w:r w:rsidRPr="00F524FE">
        <w:t>efektif</w:t>
      </w:r>
      <w:proofErr w:type="spellEnd"/>
      <w:r w:rsidRPr="00F524FE">
        <w:t xml:space="preserve"> dan </w:t>
      </w:r>
      <w:proofErr w:type="spellStart"/>
      <w:r w:rsidRPr="00F524FE">
        <w:t>mencapai</w:t>
      </w:r>
      <w:proofErr w:type="spellEnd"/>
      <w:r w:rsidRPr="00F524FE">
        <w:t xml:space="preserve"> </w:t>
      </w:r>
      <w:proofErr w:type="spellStart"/>
      <w:r w:rsidRPr="00F524FE">
        <w:t>potensi</w:t>
      </w:r>
      <w:proofErr w:type="spellEnd"/>
      <w:r w:rsidRPr="00F524FE">
        <w:t xml:space="preserve"> </w:t>
      </w:r>
      <w:proofErr w:type="spellStart"/>
      <w:r w:rsidRPr="00F524FE">
        <w:t>mereka</w:t>
      </w:r>
      <w:proofErr w:type="spellEnd"/>
      <w:r w:rsidRPr="00F524FE">
        <w:t xml:space="preserve"> </w:t>
      </w:r>
      <w:proofErr w:type="spellStart"/>
      <w:r w:rsidRPr="00F524FE">
        <w:t>secara</w:t>
      </w:r>
      <w:proofErr w:type="spellEnd"/>
      <w:r w:rsidRPr="00F524FE">
        <w:t xml:space="preserve"> </w:t>
      </w:r>
      <w:proofErr w:type="spellStart"/>
      <w:r w:rsidRPr="00F524FE">
        <w:t>maksimal</w:t>
      </w:r>
      <w:proofErr w:type="spellEnd"/>
      <w:r w:rsidRPr="00F524FE">
        <w:t>.</w:t>
      </w:r>
    </w:p>
    <w:p w14:paraId="13DA5488" w14:textId="24F17467" w:rsidR="00362377" w:rsidRPr="009D2887" w:rsidRDefault="00A87664" w:rsidP="008A2B9C">
      <w:pPr>
        <w:pStyle w:val="subbab50"/>
        <w:spacing w:line="360" w:lineRule="auto"/>
      </w:pPr>
      <w:bookmarkStart w:id="83" w:name="_Toc201867510"/>
      <w:r>
        <w:t xml:space="preserve">Media </w:t>
      </w:r>
      <w:proofErr w:type="spellStart"/>
      <w:r>
        <w:t>Pembelajaran</w:t>
      </w:r>
      <w:bookmarkEnd w:id="83"/>
      <w:proofErr w:type="spellEnd"/>
    </w:p>
    <w:p w14:paraId="3A703E3E" w14:textId="56AEC45B" w:rsidR="00132696" w:rsidRPr="00793424" w:rsidRDefault="00A27ABF">
      <w:pPr>
        <w:pStyle w:val="ListParagraph"/>
        <w:numPr>
          <w:ilvl w:val="0"/>
          <w:numId w:val="4"/>
        </w:numPr>
        <w:spacing w:line="360" w:lineRule="auto"/>
        <w:ind w:left="851"/>
        <w:jc w:val="both"/>
        <w:rPr>
          <w:b/>
          <w:bCs/>
        </w:rPr>
      </w:pPr>
      <w:proofErr w:type="spellStart"/>
      <w:r w:rsidRPr="00793424">
        <w:rPr>
          <w:b/>
          <w:bCs/>
        </w:rPr>
        <w:t>Pengertian</w:t>
      </w:r>
      <w:proofErr w:type="spellEnd"/>
      <w:r w:rsidRPr="00793424">
        <w:rPr>
          <w:b/>
          <w:bCs/>
        </w:rPr>
        <w:t xml:space="preserve"> </w:t>
      </w:r>
      <w:r w:rsidR="00A87664" w:rsidRPr="00793424">
        <w:rPr>
          <w:b/>
          <w:bCs/>
        </w:rPr>
        <w:t xml:space="preserve">Media </w:t>
      </w:r>
      <w:proofErr w:type="spellStart"/>
      <w:r w:rsidR="00A87664" w:rsidRPr="00793424">
        <w:rPr>
          <w:b/>
          <w:bCs/>
        </w:rPr>
        <w:t>Pembelajaran</w:t>
      </w:r>
      <w:proofErr w:type="spellEnd"/>
    </w:p>
    <w:p w14:paraId="35BE5B06" w14:textId="77777777" w:rsidR="00F7623F" w:rsidRDefault="00A87664" w:rsidP="00F7623F">
      <w:pPr>
        <w:pStyle w:val="ListParagraph"/>
        <w:spacing w:line="360" w:lineRule="auto"/>
        <w:ind w:left="851" w:firstLine="425"/>
        <w:jc w:val="both"/>
      </w:pPr>
      <w:r w:rsidRPr="00A70272">
        <w:t xml:space="preserve">Media </w:t>
      </w:r>
      <w:proofErr w:type="spellStart"/>
      <w:r w:rsidRPr="00A70272">
        <w:t>adalah</w:t>
      </w:r>
      <w:proofErr w:type="spellEnd"/>
      <w:r w:rsidRPr="00A70272">
        <w:t xml:space="preserve"> </w:t>
      </w:r>
      <w:proofErr w:type="spellStart"/>
      <w:r w:rsidRPr="00A70272">
        <w:t>alat</w:t>
      </w:r>
      <w:proofErr w:type="spellEnd"/>
      <w:r w:rsidRPr="00A70272">
        <w:t xml:space="preserve"> </w:t>
      </w:r>
      <w:proofErr w:type="spellStart"/>
      <w:r w:rsidRPr="00A70272">
        <w:t>saluran</w:t>
      </w:r>
      <w:proofErr w:type="spellEnd"/>
      <w:r w:rsidRPr="00A70272">
        <w:t xml:space="preserve"> </w:t>
      </w:r>
      <w:proofErr w:type="spellStart"/>
      <w:r w:rsidRPr="00A70272">
        <w:t>komunikasi</w:t>
      </w:r>
      <w:proofErr w:type="spellEnd"/>
      <w:r w:rsidRPr="00A70272">
        <w:t xml:space="preserve">. Media </w:t>
      </w:r>
      <w:proofErr w:type="spellStart"/>
      <w:r w:rsidRPr="00A70272">
        <w:t>merupakan</w:t>
      </w:r>
      <w:proofErr w:type="spellEnd"/>
      <w:r w:rsidRPr="00A70272">
        <w:t xml:space="preserve"> </w:t>
      </w:r>
      <w:proofErr w:type="spellStart"/>
      <w:r w:rsidRPr="00A70272">
        <w:t>sebuah</w:t>
      </w:r>
      <w:proofErr w:type="spellEnd"/>
      <w:r w:rsidRPr="00A70272">
        <w:t xml:space="preserve"> kata yang </w:t>
      </w:r>
      <w:proofErr w:type="spellStart"/>
      <w:r w:rsidRPr="00A70272">
        <w:t>berasal</w:t>
      </w:r>
      <w:proofErr w:type="spellEnd"/>
      <w:r w:rsidRPr="00A70272">
        <w:t xml:space="preserve"> </w:t>
      </w:r>
      <w:proofErr w:type="spellStart"/>
      <w:r w:rsidRPr="00A70272">
        <w:t>dari</w:t>
      </w:r>
      <w:proofErr w:type="spellEnd"/>
      <w:r w:rsidRPr="00A70272">
        <w:t xml:space="preserve"> </w:t>
      </w:r>
      <w:proofErr w:type="spellStart"/>
      <w:r w:rsidRPr="00A70272">
        <w:t>bahasa</w:t>
      </w:r>
      <w:proofErr w:type="spellEnd"/>
      <w:r w:rsidRPr="00A70272">
        <w:t xml:space="preserve"> Latin </w:t>
      </w:r>
      <w:proofErr w:type="spellStart"/>
      <w:r w:rsidRPr="00A70272">
        <w:t>sekaligus</w:t>
      </w:r>
      <w:proofErr w:type="spellEnd"/>
      <w:r w:rsidRPr="00A70272">
        <w:t xml:space="preserve"> </w:t>
      </w:r>
      <w:proofErr w:type="spellStart"/>
      <w:r w:rsidRPr="00A70272">
        <w:t>memiliki</w:t>
      </w:r>
      <w:proofErr w:type="spellEnd"/>
      <w:r w:rsidRPr="00A70272">
        <w:t xml:space="preserve"> </w:t>
      </w:r>
      <w:proofErr w:type="spellStart"/>
      <w:r w:rsidRPr="00A70272">
        <w:t>bentuk</w:t>
      </w:r>
      <w:proofErr w:type="spellEnd"/>
      <w:r w:rsidRPr="00A70272">
        <w:t xml:space="preserve"> </w:t>
      </w:r>
      <w:proofErr w:type="spellStart"/>
      <w:r w:rsidRPr="00A70272">
        <w:t>jamak</w:t>
      </w:r>
      <w:proofErr w:type="spellEnd"/>
      <w:r>
        <w:t xml:space="preserve"> </w:t>
      </w:r>
      <w:proofErr w:type="spellStart"/>
      <w:r>
        <w:t>atau</w:t>
      </w:r>
      <w:proofErr w:type="spellEnd"/>
      <w:r>
        <w:t xml:space="preserve"> </w:t>
      </w:r>
      <w:proofErr w:type="spellStart"/>
      <w:r>
        <w:t>sering</w:t>
      </w:r>
      <w:proofErr w:type="spellEnd"/>
      <w:r>
        <w:t xml:space="preserve"> </w:t>
      </w:r>
      <w:proofErr w:type="spellStart"/>
      <w:r>
        <w:t>disebut</w:t>
      </w:r>
      <w:proofErr w:type="spellEnd"/>
      <w:r>
        <w:t xml:space="preserve"> </w:t>
      </w:r>
      <w:proofErr w:type="spellStart"/>
      <w:r>
        <w:t>dengan</w:t>
      </w:r>
      <w:proofErr w:type="spellEnd"/>
      <w:r>
        <w:t xml:space="preserve"> </w:t>
      </w:r>
      <w:r w:rsidRPr="00A70272">
        <w:rPr>
          <w:i/>
          <w:iCs/>
        </w:rPr>
        <w:t>“medium”</w:t>
      </w:r>
      <w:r>
        <w:t xml:space="preserve">. </w:t>
      </w:r>
      <w:proofErr w:type="spellStart"/>
      <w:r>
        <w:t>Secara</w:t>
      </w:r>
      <w:proofErr w:type="spellEnd"/>
      <w:r>
        <w:t xml:space="preserve"> </w:t>
      </w:r>
      <w:proofErr w:type="spellStart"/>
      <w:r>
        <w:t>harfiah</w:t>
      </w:r>
      <w:proofErr w:type="spellEnd"/>
      <w:r>
        <w:t xml:space="preserve"> </w:t>
      </w:r>
      <w:r w:rsidRPr="00165160">
        <w:rPr>
          <w:i/>
          <w:iCs/>
        </w:rPr>
        <w:t>“medium”</w:t>
      </w:r>
      <w:r>
        <w:rPr>
          <w:i/>
          <w:iCs/>
        </w:rPr>
        <w:t xml:space="preserve"> </w:t>
      </w:r>
      <w:proofErr w:type="spellStart"/>
      <w:r>
        <w:t>berarti</w:t>
      </w:r>
      <w:proofErr w:type="spellEnd"/>
      <w:r>
        <w:t xml:space="preserve"> “</w:t>
      </w:r>
      <w:proofErr w:type="spellStart"/>
      <w:r>
        <w:t>perantara</w:t>
      </w:r>
      <w:proofErr w:type="spellEnd"/>
      <w:r>
        <w:t xml:space="preserve">”, yang </w:t>
      </w:r>
      <w:proofErr w:type="spellStart"/>
      <w:r>
        <w:t>berarti</w:t>
      </w:r>
      <w:proofErr w:type="spellEnd"/>
      <w:r>
        <w:t xml:space="preserve"> </w:t>
      </w:r>
      <w:proofErr w:type="spellStart"/>
      <w:r>
        <w:t>adanya</w:t>
      </w:r>
      <w:proofErr w:type="spellEnd"/>
      <w:r>
        <w:t xml:space="preserve"> </w:t>
      </w:r>
      <w:proofErr w:type="spellStart"/>
      <w:r>
        <w:t>perantara</w:t>
      </w:r>
      <w:proofErr w:type="spellEnd"/>
      <w:r>
        <w:t xml:space="preserve"> </w:t>
      </w:r>
      <w:proofErr w:type="spellStart"/>
      <w:r>
        <w:t>antara</w:t>
      </w:r>
      <w:proofErr w:type="spellEnd"/>
      <w:r>
        <w:t xml:space="preserve"> </w:t>
      </w:r>
      <w:proofErr w:type="spellStart"/>
      <w:r>
        <w:t>sumber</w:t>
      </w:r>
      <w:proofErr w:type="spellEnd"/>
      <w:r>
        <w:t xml:space="preserve"> </w:t>
      </w:r>
      <w:proofErr w:type="spellStart"/>
      <w:r>
        <w:t>pesan</w:t>
      </w:r>
      <w:proofErr w:type="spellEnd"/>
      <w:r>
        <w:t xml:space="preserve"> </w:t>
      </w:r>
      <w:proofErr w:type="spellStart"/>
      <w:r>
        <w:t>atau</w:t>
      </w:r>
      <w:proofErr w:type="spellEnd"/>
      <w:r>
        <w:t xml:space="preserve"> </w:t>
      </w:r>
      <w:proofErr w:type="spellStart"/>
      <w:r>
        <w:t>informasi</w:t>
      </w:r>
      <w:proofErr w:type="spellEnd"/>
      <w:r>
        <w:t xml:space="preserve"> dan </w:t>
      </w:r>
      <w:proofErr w:type="spellStart"/>
      <w:r>
        <w:t>penerima</w:t>
      </w:r>
      <w:proofErr w:type="spellEnd"/>
      <w:r>
        <w:t xml:space="preserve"> </w:t>
      </w:r>
      <w:proofErr w:type="spellStart"/>
      <w:r>
        <w:t>pesan</w:t>
      </w:r>
      <w:proofErr w:type="spellEnd"/>
      <w:r>
        <w:t xml:space="preserve"> </w:t>
      </w:r>
      <w:proofErr w:type="spellStart"/>
      <w:r>
        <w:t>atau</w:t>
      </w:r>
      <w:proofErr w:type="spellEnd"/>
      <w:r>
        <w:t xml:space="preserve"> </w:t>
      </w:r>
      <w:proofErr w:type="spellStart"/>
      <w:r>
        <w:t>informasi</w:t>
      </w:r>
      <w:proofErr w:type="spellEnd"/>
      <w:r>
        <w:t xml:space="preserve">. </w:t>
      </w:r>
      <w:proofErr w:type="spellStart"/>
      <w:r>
        <w:t>Contohnya</w:t>
      </w:r>
      <w:proofErr w:type="spellEnd"/>
      <w:r>
        <w:t xml:space="preserve"> </w:t>
      </w:r>
      <w:proofErr w:type="spellStart"/>
      <w:r>
        <w:t>ialah</w:t>
      </w:r>
      <w:proofErr w:type="spellEnd"/>
      <w:r>
        <w:t xml:space="preserve"> media </w:t>
      </w:r>
      <w:proofErr w:type="spellStart"/>
      <w:r>
        <w:t>tradisional</w:t>
      </w:r>
      <w:proofErr w:type="spellEnd"/>
      <w:r>
        <w:t xml:space="preserve"> yang </w:t>
      </w:r>
      <w:proofErr w:type="spellStart"/>
      <w:r>
        <w:t>ada</w:t>
      </w:r>
      <w:proofErr w:type="spellEnd"/>
      <w:r>
        <w:t xml:space="preserve"> </w:t>
      </w:r>
      <w:proofErr w:type="spellStart"/>
      <w:r>
        <w:t>didalam</w:t>
      </w:r>
      <w:proofErr w:type="spellEnd"/>
      <w:r>
        <w:t xml:space="preserve"> </w:t>
      </w:r>
      <w:proofErr w:type="spellStart"/>
      <w:r>
        <w:t>kehidupan</w:t>
      </w:r>
      <w:proofErr w:type="spellEnd"/>
      <w:r>
        <w:t xml:space="preserve"> </w:t>
      </w:r>
      <w:proofErr w:type="spellStart"/>
      <w:r>
        <w:t>sehari-hari</w:t>
      </w:r>
      <w:proofErr w:type="spellEnd"/>
      <w:r>
        <w:t xml:space="preserve">, </w:t>
      </w:r>
      <w:proofErr w:type="spellStart"/>
      <w:r>
        <w:t>seperti</w:t>
      </w:r>
      <w:proofErr w:type="spellEnd"/>
      <w:r>
        <w:t xml:space="preserve"> </w:t>
      </w:r>
      <w:proofErr w:type="spellStart"/>
      <w:r>
        <w:t>koran</w:t>
      </w:r>
      <w:proofErr w:type="spellEnd"/>
      <w:r>
        <w:t xml:space="preserve">, </w:t>
      </w:r>
      <w:proofErr w:type="spellStart"/>
      <w:r>
        <w:t>artikel</w:t>
      </w:r>
      <w:proofErr w:type="spellEnd"/>
      <w:r>
        <w:t xml:space="preserve"> online, film, </w:t>
      </w:r>
      <w:proofErr w:type="spellStart"/>
      <w:r>
        <w:t>televisi</w:t>
      </w:r>
      <w:proofErr w:type="spellEnd"/>
      <w:r>
        <w:t xml:space="preserve">, dan </w:t>
      </w:r>
      <w:proofErr w:type="spellStart"/>
      <w:r>
        <w:t>lainnya</w:t>
      </w:r>
      <w:proofErr w:type="spellEnd"/>
      <w:r>
        <w:t xml:space="preserve">. Media juga </w:t>
      </w:r>
      <w:proofErr w:type="spellStart"/>
      <w:r>
        <w:t>dapat</w:t>
      </w:r>
      <w:proofErr w:type="spellEnd"/>
      <w:r>
        <w:t xml:space="preserve"> </w:t>
      </w:r>
      <w:proofErr w:type="spellStart"/>
      <w:r>
        <w:t>diartikan</w:t>
      </w:r>
      <w:proofErr w:type="spellEnd"/>
      <w:r>
        <w:t xml:space="preserve"> </w:t>
      </w:r>
      <w:proofErr w:type="spellStart"/>
      <w:r>
        <w:t>sebagai</w:t>
      </w:r>
      <w:proofErr w:type="spellEnd"/>
      <w:r>
        <w:t xml:space="preserve"> </w:t>
      </w:r>
      <w:proofErr w:type="spellStart"/>
      <w:r>
        <w:t>suatu</w:t>
      </w:r>
      <w:proofErr w:type="spellEnd"/>
      <w:r>
        <w:t xml:space="preserve"> </w:t>
      </w:r>
      <w:proofErr w:type="spellStart"/>
      <w:r>
        <w:t>bentuk</w:t>
      </w:r>
      <w:proofErr w:type="spellEnd"/>
      <w:r>
        <w:t xml:space="preserve"> dan </w:t>
      </w:r>
      <w:proofErr w:type="spellStart"/>
      <w:r>
        <w:t>saluran</w:t>
      </w:r>
      <w:proofErr w:type="spellEnd"/>
      <w:r>
        <w:t xml:space="preserve"> yang </w:t>
      </w:r>
      <w:proofErr w:type="spellStart"/>
      <w:r>
        <w:t>dapat</w:t>
      </w:r>
      <w:proofErr w:type="spellEnd"/>
      <w:r>
        <w:t xml:space="preserve"> </w:t>
      </w:r>
      <w:proofErr w:type="spellStart"/>
      <w:r>
        <w:t>digunakan</w:t>
      </w:r>
      <w:proofErr w:type="spellEnd"/>
      <w:r>
        <w:t xml:space="preserve"> </w:t>
      </w:r>
      <w:proofErr w:type="spellStart"/>
      <w:r>
        <w:t>dalam</w:t>
      </w:r>
      <w:proofErr w:type="spellEnd"/>
      <w:r>
        <w:t xml:space="preserve"> </w:t>
      </w:r>
      <w:proofErr w:type="spellStart"/>
      <w:r>
        <w:t>suatu</w:t>
      </w:r>
      <w:proofErr w:type="spellEnd"/>
      <w:r>
        <w:t xml:space="preserve"> proses </w:t>
      </w:r>
      <w:proofErr w:type="spellStart"/>
      <w:r>
        <w:t>penyajian</w:t>
      </w:r>
      <w:proofErr w:type="spellEnd"/>
      <w:r>
        <w:t xml:space="preserve"> </w:t>
      </w:r>
      <w:proofErr w:type="spellStart"/>
      <w:r>
        <w:t>informasi</w:t>
      </w:r>
      <w:proofErr w:type="spellEnd"/>
      <w:r>
        <w:t xml:space="preserve">. Dalam </w:t>
      </w:r>
      <w:proofErr w:type="spellStart"/>
      <w:r>
        <w:t>perspektif</w:t>
      </w:r>
      <w:proofErr w:type="spellEnd"/>
      <w:r>
        <w:t xml:space="preserve"> Pendidikan, media </w:t>
      </w:r>
      <w:proofErr w:type="spellStart"/>
      <w:r>
        <w:t>merupakan</w:t>
      </w:r>
      <w:proofErr w:type="spellEnd"/>
      <w:r>
        <w:t xml:space="preserve"> </w:t>
      </w:r>
      <w:proofErr w:type="spellStart"/>
      <w:r>
        <w:t>alat</w:t>
      </w:r>
      <w:proofErr w:type="spellEnd"/>
      <w:r>
        <w:t xml:space="preserve"> yang sangat </w:t>
      </w:r>
      <w:proofErr w:type="spellStart"/>
      <w:r>
        <w:t>strategis</w:t>
      </w:r>
      <w:proofErr w:type="spellEnd"/>
      <w:r>
        <w:t xml:space="preserve"> </w:t>
      </w:r>
      <w:proofErr w:type="spellStart"/>
      <w:r>
        <w:t>untuk</w:t>
      </w:r>
      <w:proofErr w:type="spellEnd"/>
      <w:r>
        <w:t xml:space="preserve"> </w:t>
      </w:r>
      <w:proofErr w:type="spellStart"/>
      <w:r>
        <w:t>ikut</w:t>
      </w:r>
      <w:proofErr w:type="spellEnd"/>
      <w:r>
        <w:t xml:space="preserve"> </w:t>
      </w:r>
      <w:proofErr w:type="spellStart"/>
      <w:r>
        <w:t>serta</w:t>
      </w:r>
      <w:proofErr w:type="spellEnd"/>
      <w:r>
        <w:t xml:space="preserve"> </w:t>
      </w:r>
      <w:proofErr w:type="spellStart"/>
      <w:r>
        <w:t>menentukan</w:t>
      </w:r>
      <w:proofErr w:type="spellEnd"/>
      <w:r>
        <w:t xml:space="preserve"> </w:t>
      </w:r>
      <w:proofErr w:type="spellStart"/>
      <w:r>
        <w:t>keberhasilan</w:t>
      </w:r>
      <w:proofErr w:type="spellEnd"/>
      <w:r>
        <w:t xml:space="preserve"> proses </w:t>
      </w:r>
      <w:proofErr w:type="spellStart"/>
      <w:r>
        <w:t>belajar</w:t>
      </w:r>
      <w:proofErr w:type="spellEnd"/>
      <w:r>
        <w:t xml:space="preserve"> (</w:t>
      </w:r>
      <w:proofErr w:type="spellStart"/>
      <w:r>
        <w:t>Khotimah</w:t>
      </w:r>
      <w:proofErr w:type="spellEnd"/>
      <w:r>
        <w:t>, 2022).</w:t>
      </w:r>
    </w:p>
    <w:p w14:paraId="45C20CEC" w14:textId="77777777" w:rsidR="00F7623F" w:rsidRDefault="006538A6" w:rsidP="00F7623F">
      <w:pPr>
        <w:pStyle w:val="ListParagraph"/>
        <w:spacing w:line="360" w:lineRule="auto"/>
        <w:ind w:left="851" w:firstLine="425"/>
        <w:jc w:val="both"/>
      </w:pPr>
      <w:r w:rsidRPr="005B318B">
        <w:lastRenderedPageBreak/>
        <w:t xml:space="preserve">Media </w:t>
      </w:r>
      <w:proofErr w:type="spellStart"/>
      <w:r w:rsidRPr="005B318B">
        <w:t>dalam</w:t>
      </w:r>
      <w:proofErr w:type="spellEnd"/>
      <w:r w:rsidRPr="005B318B">
        <w:t xml:space="preserve"> proses </w:t>
      </w:r>
      <w:proofErr w:type="spellStart"/>
      <w:r w:rsidRPr="005B318B">
        <w:t>belajar</w:t>
      </w:r>
      <w:proofErr w:type="spellEnd"/>
      <w:r w:rsidRPr="005B318B">
        <w:t xml:space="preserve"> </w:t>
      </w:r>
      <w:proofErr w:type="spellStart"/>
      <w:r w:rsidRPr="005B318B">
        <w:t>mengajar</w:t>
      </w:r>
      <w:proofErr w:type="spellEnd"/>
      <w:r w:rsidRPr="005B318B">
        <w:t xml:space="preserve">, </w:t>
      </w:r>
      <w:proofErr w:type="spellStart"/>
      <w:r w:rsidRPr="005B318B">
        <w:t>dapat</w:t>
      </w:r>
      <w:proofErr w:type="spellEnd"/>
      <w:r w:rsidRPr="005B318B">
        <w:t xml:space="preserve"> </w:t>
      </w:r>
      <w:proofErr w:type="spellStart"/>
      <w:r w:rsidRPr="005B318B">
        <w:t>diartikan</w:t>
      </w:r>
      <w:proofErr w:type="spellEnd"/>
      <w:r w:rsidRPr="005B318B">
        <w:t xml:space="preserve"> </w:t>
      </w:r>
      <w:proofErr w:type="spellStart"/>
      <w:r w:rsidRPr="005B318B">
        <w:t>sebagai</w:t>
      </w:r>
      <w:proofErr w:type="spellEnd"/>
      <w:r w:rsidRPr="005B318B">
        <w:t xml:space="preserve"> </w:t>
      </w:r>
      <w:proofErr w:type="spellStart"/>
      <w:r w:rsidRPr="005B318B">
        <w:t>alat</w:t>
      </w:r>
      <w:proofErr w:type="spellEnd"/>
      <w:r w:rsidRPr="005B318B">
        <w:t xml:space="preserve"> yang </w:t>
      </w:r>
      <w:proofErr w:type="spellStart"/>
      <w:r w:rsidRPr="005B318B">
        <w:t>digunakan</w:t>
      </w:r>
      <w:proofErr w:type="spellEnd"/>
      <w:r w:rsidRPr="005B318B">
        <w:t xml:space="preserve"> </w:t>
      </w:r>
      <w:proofErr w:type="spellStart"/>
      <w:r w:rsidRPr="005B318B">
        <w:t>untuk</w:t>
      </w:r>
      <w:proofErr w:type="spellEnd"/>
      <w:r w:rsidRPr="005B318B">
        <w:t xml:space="preserve"> </w:t>
      </w:r>
      <w:proofErr w:type="spellStart"/>
      <w:r w:rsidRPr="005B318B">
        <w:t>menyampaikan</w:t>
      </w:r>
      <w:proofErr w:type="spellEnd"/>
      <w:r w:rsidRPr="005B318B">
        <w:t xml:space="preserve"> </w:t>
      </w:r>
      <w:proofErr w:type="spellStart"/>
      <w:r w:rsidRPr="005B318B">
        <w:t>komunikasi</w:t>
      </w:r>
      <w:proofErr w:type="spellEnd"/>
      <w:r w:rsidRPr="005B318B">
        <w:t xml:space="preserve"> dan </w:t>
      </w:r>
      <w:proofErr w:type="spellStart"/>
      <w:r w:rsidRPr="005B318B">
        <w:t>pesan</w:t>
      </w:r>
      <w:proofErr w:type="spellEnd"/>
      <w:r w:rsidRPr="005B318B">
        <w:t xml:space="preserve">. Media sangat </w:t>
      </w:r>
      <w:proofErr w:type="spellStart"/>
      <w:r w:rsidRPr="005B318B">
        <w:t>penting</w:t>
      </w:r>
      <w:proofErr w:type="spellEnd"/>
      <w:r w:rsidRPr="005B318B">
        <w:t xml:space="preserve"> dan </w:t>
      </w:r>
      <w:proofErr w:type="spellStart"/>
      <w:r w:rsidRPr="005B318B">
        <w:t>bermanfaat</w:t>
      </w:r>
      <w:proofErr w:type="spellEnd"/>
      <w:r w:rsidRPr="005B318B">
        <w:t xml:space="preserve"> </w:t>
      </w:r>
      <w:proofErr w:type="spellStart"/>
      <w:r w:rsidRPr="005B318B">
        <w:t>dalam</w:t>
      </w:r>
      <w:proofErr w:type="spellEnd"/>
      <w:r w:rsidRPr="005B318B">
        <w:t xml:space="preserve"> proses </w:t>
      </w:r>
      <w:proofErr w:type="spellStart"/>
      <w:r w:rsidRPr="005B318B">
        <w:t>pembelajaran</w:t>
      </w:r>
      <w:proofErr w:type="spellEnd"/>
      <w:r w:rsidRPr="005B318B">
        <w:t xml:space="preserve"> </w:t>
      </w:r>
      <w:proofErr w:type="spellStart"/>
      <w:r w:rsidRPr="005B318B">
        <w:t>karena</w:t>
      </w:r>
      <w:proofErr w:type="spellEnd"/>
      <w:r w:rsidRPr="005B318B">
        <w:t xml:space="preserve"> </w:t>
      </w:r>
      <w:proofErr w:type="spellStart"/>
      <w:r w:rsidRPr="005B318B">
        <w:t>dapat</w:t>
      </w:r>
      <w:proofErr w:type="spellEnd"/>
      <w:r w:rsidRPr="005B318B">
        <w:t xml:space="preserve"> </w:t>
      </w:r>
      <w:proofErr w:type="spellStart"/>
      <w:r w:rsidRPr="005B318B">
        <w:t>membantu</w:t>
      </w:r>
      <w:proofErr w:type="spellEnd"/>
      <w:r w:rsidRPr="005B318B">
        <w:t xml:space="preserve"> guru dan </w:t>
      </w:r>
      <w:proofErr w:type="spellStart"/>
      <w:r w:rsidRPr="005B318B">
        <w:t>siswa</w:t>
      </w:r>
      <w:proofErr w:type="spellEnd"/>
      <w:r w:rsidRPr="005B318B">
        <w:t xml:space="preserve"> </w:t>
      </w:r>
      <w:proofErr w:type="spellStart"/>
      <w:r w:rsidRPr="005B318B">
        <w:t>berkomunikasi</w:t>
      </w:r>
      <w:proofErr w:type="spellEnd"/>
      <w:r w:rsidRPr="005B318B">
        <w:t xml:space="preserve"> (Hasanah, 2019). </w:t>
      </w:r>
      <w:proofErr w:type="spellStart"/>
      <w:r w:rsidRPr="005B318B">
        <w:t>Menurut</w:t>
      </w:r>
      <w:proofErr w:type="spellEnd"/>
      <w:r w:rsidRPr="005B318B">
        <w:t xml:space="preserve"> Sari (2019) </w:t>
      </w:r>
      <w:proofErr w:type="spellStart"/>
      <w:r w:rsidRPr="005B318B">
        <w:t>mengemukakan</w:t>
      </w:r>
      <w:proofErr w:type="spellEnd"/>
      <w:r w:rsidRPr="005B318B">
        <w:t xml:space="preserve"> Media </w:t>
      </w:r>
      <w:proofErr w:type="spellStart"/>
      <w:r w:rsidRPr="005B318B">
        <w:t>Pembelajaran</w:t>
      </w:r>
      <w:proofErr w:type="spellEnd"/>
      <w:r w:rsidRPr="005B318B">
        <w:t xml:space="preserve"> </w:t>
      </w:r>
      <w:proofErr w:type="spellStart"/>
      <w:r w:rsidRPr="005B318B">
        <w:t>merupakan</w:t>
      </w:r>
      <w:proofErr w:type="spellEnd"/>
      <w:r w:rsidRPr="005B318B">
        <w:t xml:space="preserve"> </w:t>
      </w:r>
      <w:proofErr w:type="spellStart"/>
      <w:r w:rsidRPr="005B318B">
        <w:t>bagian</w:t>
      </w:r>
      <w:proofErr w:type="spellEnd"/>
      <w:r w:rsidRPr="005B318B">
        <w:t xml:space="preserve"> yang </w:t>
      </w:r>
      <w:proofErr w:type="spellStart"/>
      <w:r w:rsidRPr="005B318B">
        <w:t>tidak</w:t>
      </w:r>
      <w:proofErr w:type="spellEnd"/>
      <w:r w:rsidRPr="005B318B">
        <w:t xml:space="preserve"> </w:t>
      </w:r>
      <w:proofErr w:type="spellStart"/>
      <w:r w:rsidRPr="005B318B">
        <w:t>terpisahkan</w:t>
      </w:r>
      <w:proofErr w:type="spellEnd"/>
      <w:r w:rsidRPr="005B318B">
        <w:t xml:space="preserve"> </w:t>
      </w:r>
      <w:proofErr w:type="spellStart"/>
      <w:r w:rsidRPr="005B318B">
        <w:t>dari</w:t>
      </w:r>
      <w:proofErr w:type="spellEnd"/>
      <w:r w:rsidRPr="005B318B">
        <w:t xml:space="preserve"> </w:t>
      </w:r>
      <w:proofErr w:type="spellStart"/>
      <w:r w:rsidRPr="005B318B">
        <w:t>kegiatan</w:t>
      </w:r>
      <w:proofErr w:type="spellEnd"/>
      <w:r w:rsidRPr="005B318B">
        <w:t xml:space="preserve"> </w:t>
      </w:r>
      <w:proofErr w:type="spellStart"/>
      <w:r w:rsidRPr="005B318B">
        <w:t>pembelajaran</w:t>
      </w:r>
      <w:proofErr w:type="spellEnd"/>
      <w:r w:rsidRPr="005B318B">
        <w:t xml:space="preserve"> di </w:t>
      </w:r>
      <w:proofErr w:type="spellStart"/>
      <w:r w:rsidRPr="005B318B">
        <w:t>sekolah</w:t>
      </w:r>
      <w:proofErr w:type="spellEnd"/>
      <w:r w:rsidRPr="005B318B">
        <w:t xml:space="preserve">. </w:t>
      </w:r>
      <w:proofErr w:type="spellStart"/>
      <w:r w:rsidRPr="005B318B">
        <w:t>Pemanfaatan</w:t>
      </w:r>
      <w:proofErr w:type="spellEnd"/>
      <w:r w:rsidRPr="005B318B">
        <w:t xml:space="preserve"> media </w:t>
      </w:r>
      <w:proofErr w:type="spellStart"/>
      <w:r w:rsidRPr="005B318B">
        <w:t>pembelajaran</w:t>
      </w:r>
      <w:proofErr w:type="spellEnd"/>
      <w:r w:rsidRPr="005B318B">
        <w:t xml:space="preserve"> </w:t>
      </w:r>
      <w:proofErr w:type="spellStart"/>
      <w:r w:rsidRPr="005B318B">
        <w:t>merupakan</w:t>
      </w:r>
      <w:proofErr w:type="spellEnd"/>
      <w:r w:rsidRPr="005B318B">
        <w:t xml:space="preserve"> </w:t>
      </w:r>
      <w:proofErr w:type="spellStart"/>
      <w:r w:rsidRPr="005B318B">
        <w:t>upaya</w:t>
      </w:r>
      <w:proofErr w:type="spellEnd"/>
      <w:r w:rsidRPr="005B318B">
        <w:t xml:space="preserve"> </w:t>
      </w:r>
      <w:proofErr w:type="spellStart"/>
      <w:proofErr w:type="gramStart"/>
      <w:r w:rsidRPr="005B318B">
        <w:t>kreatif</w:t>
      </w:r>
      <w:proofErr w:type="spellEnd"/>
      <w:r w:rsidRPr="005B318B">
        <w:t xml:space="preserve">  dan</w:t>
      </w:r>
      <w:proofErr w:type="gramEnd"/>
      <w:r w:rsidRPr="005B318B">
        <w:t xml:space="preserve"> </w:t>
      </w:r>
      <w:proofErr w:type="spellStart"/>
      <w:r w:rsidRPr="005B318B">
        <w:t>sistematis</w:t>
      </w:r>
      <w:proofErr w:type="spellEnd"/>
      <w:r w:rsidRPr="005B318B">
        <w:t xml:space="preserve"> </w:t>
      </w:r>
      <w:proofErr w:type="spellStart"/>
      <w:r w:rsidRPr="005B318B">
        <w:t>untuk</w:t>
      </w:r>
      <w:proofErr w:type="spellEnd"/>
      <w:r w:rsidRPr="005B318B">
        <w:t xml:space="preserve"> </w:t>
      </w:r>
      <w:proofErr w:type="spellStart"/>
      <w:r w:rsidRPr="005B318B">
        <w:t>menciptakan</w:t>
      </w:r>
      <w:proofErr w:type="spellEnd"/>
      <w:r w:rsidRPr="005B318B">
        <w:t xml:space="preserve"> </w:t>
      </w:r>
      <w:proofErr w:type="spellStart"/>
      <w:r w:rsidRPr="005B318B">
        <w:t>pengalaman</w:t>
      </w:r>
      <w:proofErr w:type="spellEnd"/>
      <w:r w:rsidRPr="005B318B">
        <w:t xml:space="preserve"> yang </w:t>
      </w:r>
      <w:proofErr w:type="spellStart"/>
      <w:r w:rsidRPr="005B318B">
        <w:t>dapat</w:t>
      </w:r>
      <w:proofErr w:type="spellEnd"/>
      <w:r w:rsidRPr="005B318B">
        <w:t xml:space="preserve"> </w:t>
      </w:r>
      <w:proofErr w:type="spellStart"/>
      <w:r w:rsidRPr="005B318B">
        <w:t>membelajarkan</w:t>
      </w:r>
      <w:proofErr w:type="spellEnd"/>
      <w:r w:rsidRPr="005B318B">
        <w:t xml:space="preserve"> </w:t>
      </w:r>
      <w:proofErr w:type="spellStart"/>
      <w:r w:rsidRPr="005B318B">
        <w:t>siswa</w:t>
      </w:r>
      <w:proofErr w:type="spellEnd"/>
      <w:r w:rsidRPr="005B318B">
        <w:t xml:space="preserve">. Media </w:t>
      </w:r>
      <w:proofErr w:type="spellStart"/>
      <w:r w:rsidRPr="005B318B">
        <w:t>pembelajaran</w:t>
      </w:r>
      <w:proofErr w:type="spellEnd"/>
      <w:r w:rsidRPr="005B318B">
        <w:t xml:space="preserve"> </w:t>
      </w:r>
      <w:proofErr w:type="spellStart"/>
      <w:r w:rsidRPr="005B318B">
        <w:t>adalah</w:t>
      </w:r>
      <w:proofErr w:type="spellEnd"/>
      <w:r w:rsidRPr="005B318B">
        <w:t xml:space="preserve"> </w:t>
      </w:r>
      <w:proofErr w:type="spellStart"/>
      <w:r w:rsidRPr="005B318B">
        <w:t>segala</w:t>
      </w:r>
      <w:proofErr w:type="spellEnd"/>
      <w:r w:rsidRPr="005B318B">
        <w:t xml:space="preserve"> </w:t>
      </w:r>
      <w:proofErr w:type="spellStart"/>
      <w:r w:rsidRPr="005B318B">
        <w:t>jenis</w:t>
      </w:r>
      <w:proofErr w:type="spellEnd"/>
      <w:r w:rsidRPr="005B318B">
        <w:t xml:space="preserve"> </w:t>
      </w:r>
      <w:proofErr w:type="spellStart"/>
      <w:r w:rsidRPr="005B318B">
        <w:t>alat</w:t>
      </w:r>
      <w:proofErr w:type="spellEnd"/>
      <w:r w:rsidRPr="005B318B">
        <w:t xml:space="preserve"> yang </w:t>
      </w:r>
      <w:proofErr w:type="spellStart"/>
      <w:r w:rsidRPr="005B318B">
        <w:t>digunakan</w:t>
      </w:r>
      <w:proofErr w:type="spellEnd"/>
      <w:r w:rsidRPr="005B318B">
        <w:t xml:space="preserve"> </w:t>
      </w:r>
      <w:proofErr w:type="spellStart"/>
      <w:r w:rsidRPr="005B318B">
        <w:t>untuk</w:t>
      </w:r>
      <w:proofErr w:type="spellEnd"/>
      <w:r w:rsidRPr="005B318B">
        <w:t xml:space="preserve"> </w:t>
      </w:r>
      <w:proofErr w:type="spellStart"/>
      <w:r w:rsidRPr="005B318B">
        <w:t>menyampaikan</w:t>
      </w:r>
      <w:proofErr w:type="spellEnd"/>
      <w:r w:rsidRPr="005B318B">
        <w:t xml:space="preserve"> </w:t>
      </w:r>
      <w:proofErr w:type="spellStart"/>
      <w:r w:rsidRPr="005B318B">
        <w:t>pesan</w:t>
      </w:r>
      <w:proofErr w:type="spellEnd"/>
      <w:r w:rsidRPr="005B318B">
        <w:t xml:space="preserve"> dan </w:t>
      </w:r>
      <w:proofErr w:type="spellStart"/>
      <w:r w:rsidRPr="005B318B">
        <w:t>mencapai</w:t>
      </w:r>
      <w:proofErr w:type="spellEnd"/>
      <w:r w:rsidRPr="005B318B">
        <w:t xml:space="preserve"> </w:t>
      </w:r>
      <w:proofErr w:type="spellStart"/>
      <w:r w:rsidRPr="005B318B">
        <w:t>tujuan</w:t>
      </w:r>
      <w:proofErr w:type="spellEnd"/>
      <w:r w:rsidRPr="005B318B">
        <w:t xml:space="preserve"> </w:t>
      </w:r>
      <w:proofErr w:type="spellStart"/>
      <w:r w:rsidRPr="005B318B">
        <w:t>pembelajaran</w:t>
      </w:r>
      <w:proofErr w:type="spellEnd"/>
      <w:r w:rsidRPr="005B318B">
        <w:t xml:space="preserve"> (Zain, 2020).</w:t>
      </w:r>
    </w:p>
    <w:p w14:paraId="1EA64E8E" w14:textId="77777777" w:rsidR="00F7623F" w:rsidRDefault="006538A6" w:rsidP="00F7623F">
      <w:pPr>
        <w:pStyle w:val="ListParagraph"/>
        <w:spacing w:line="360" w:lineRule="auto"/>
        <w:ind w:left="851" w:firstLine="425"/>
        <w:jc w:val="both"/>
      </w:pPr>
      <w:proofErr w:type="spellStart"/>
      <w:r w:rsidRPr="005B318B">
        <w:t>Menurut</w:t>
      </w:r>
      <w:proofErr w:type="spellEnd"/>
      <w:r w:rsidRPr="005B318B">
        <w:t xml:space="preserve"> Suryani, </w:t>
      </w:r>
      <w:proofErr w:type="spellStart"/>
      <w:r w:rsidRPr="005B318B">
        <w:t>dkk</w:t>
      </w:r>
      <w:proofErr w:type="spellEnd"/>
      <w:r w:rsidRPr="005B318B">
        <w:t>., (</w:t>
      </w:r>
      <w:proofErr w:type="spellStart"/>
      <w:r w:rsidRPr="005B318B">
        <w:t>dalam</w:t>
      </w:r>
      <w:proofErr w:type="spellEnd"/>
      <w:r w:rsidRPr="005B318B">
        <w:t xml:space="preserve"> </w:t>
      </w:r>
      <w:proofErr w:type="spellStart"/>
      <w:r w:rsidRPr="005B318B">
        <w:t>Kunmutiah</w:t>
      </w:r>
      <w:proofErr w:type="spellEnd"/>
      <w:r w:rsidRPr="005B318B">
        <w:t xml:space="preserve">, 2019) </w:t>
      </w:r>
      <w:proofErr w:type="spellStart"/>
      <w:r w:rsidRPr="005B318B">
        <w:t>menyebutkan</w:t>
      </w:r>
      <w:proofErr w:type="spellEnd"/>
      <w:r w:rsidRPr="005B318B">
        <w:t xml:space="preserve"> </w:t>
      </w:r>
      <w:proofErr w:type="spellStart"/>
      <w:r w:rsidRPr="005B318B">
        <w:t>bahwa</w:t>
      </w:r>
      <w:proofErr w:type="spellEnd"/>
      <w:r w:rsidRPr="005B318B">
        <w:t xml:space="preserve"> media </w:t>
      </w:r>
      <w:proofErr w:type="spellStart"/>
      <w:r w:rsidRPr="005B318B">
        <w:t>pembelajaran</w:t>
      </w:r>
      <w:proofErr w:type="spellEnd"/>
      <w:r w:rsidRPr="005B318B">
        <w:t xml:space="preserve"> </w:t>
      </w:r>
      <w:proofErr w:type="spellStart"/>
      <w:r w:rsidRPr="005B318B">
        <w:t>adalah</w:t>
      </w:r>
      <w:proofErr w:type="spellEnd"/>
      <w:r w:rsidRPr="005B318B">
        <w:t xml:space="preserve"> </w:t>
      </w:r>
      <w:proofErr w:type="spellStart"/>
      <w:r w:rsidRPr="005B318B">
        <w:t>segala</w:t>
      </w:r>
      <w:proofErr w:type="spellEnd"/>
      <w:r w:rsidRPr="005B318B">
        <w:t xml:space="preserve"> </w:t>
      </w:r>
      <w:proofErr w:type="spellStart"/>
      <w:r w:rsidRPr="005B318B">
        <w:t>bentuk</w:t>
      </w:r>
      <w:proofErr w:type="spellEnd"/>
      <w:r w:rsidRPr="005B318B">
        <w:t xml:space="preserve"> dan </w:t>
      </w:r>
      <w:proofErr w:type="spellStart"/>
      <w:r w:rsidRPr="005B318B">
        <w:t>sarana</w:t>
      </w:r>
      <w:proofErr w:type="spellEnd"/>
      <w:r w:rsidRPr="005B318B">
        <w:t xml:space="preserve"> </w:t>
      </w:r>
      <w:proofErr w:type="spellStart"/>
      <w:r w:rsidRPr="005B318B">
        <w:t>penyampaian</w:t>
      </w:r>
      <w:proofErr w:type="spellEnd"/>
      <w:r w:rsidRPr="005B318B">
        <w:t xml:space="preserve"> </w:t>
      </w:r>
      <w:proofErr w:type="spellStart"/>
      <w:r w:rsidRPr="005B318B">
        <w:t>informasi</w:t>
      </w:r>
      <w:proofErr w:type="spellEnd"/>
      <w:r w:rsidRPr="005B318B">
        <w:t xml:space="preserve"> yang </w:t>
      </w:r>
      <w:proofErr w:type="spellStart"/>
      <w:r w:rsidRPr="005B318B">
        <w:t>dibuat</w:t>
      </w:r>
      <w:proofErr w:type="spellEnd"/>
      <w:r w:rsidRPr="005B318B">
        <w:t xml:space="preserve"> </w:t>
      </w:r>
      <w:proofErr w:type="spellStart"/>
      <w:r w:rsidRPr="005B318B">
        <w:t>atau</w:t>
      </w:r>
      <w:proofErr w:type="spellEnd"/>
      <w:r w:rsidRPr="005B318B">
        <w:t xml:space="preserve"> </w:t>
      </w:r>
      <w:proofErr w:type="spellStart"/>
      <w:proofErr w:type="gramStart"/>
      <w:r w:rsidRPr="005B318B">
        <w:t>dipergunakan</w:t>
      </w:r>
      <w:proofErr w:type="spellEnd"/>
      <w:r w:rsidRPr="005B318B">
        <w:t xml:space="preserve">  </w:t>
      </w:r>
      <w:proofErr w:type="spellStart"/>
      <w:r w:rsidRPr="005B318B">
        <w:t>sesuai</w:t>
      </w:r>
      <w:proofErr w:type="spellEnd"/>
      <w:proofErr w:type="gramEnd"/>
      <w:r w:rsidRPr="005B318B">
        <w:t xml:space="preserve"> </w:t>
      </w:r>
      <w:proofErr w:type="spellStart"/>
      <w:r w:rsidRPr="005B318B">
        <w:t>dengan</w:t>
      </w:r>
      <w:proofErr w:type="spellEnd"/>
      <w:r w:rsidRPr="005B318B">
        <w:t xml:space="preserve"> </w:t>
      </w:r>
      <w:proofErr w:type="spellStart"/>
      <w:r w:rsidRPr="005B318B">
        <w:t>teori</w:t>
      </w:r>
      <w:proofErr w:type="spellEnd"/>
      <w:r w:rsidRPr="005B318B">
        <w:t xml:space="preserve"> </w:t>
      </w:r>
      <w:proofErr w:type="spellStart"/>
      <w:r w:rsidRPr="005B318B">
        <w:t>pembelajaran</w:t>
      </w:r>
      <w:proofErr w:type="spellEnd"/>
      <w:r w:rsidRPr="005B318B">
        <w:t xml:space="preserve">, </w:t>
      </w:r>
      <w:proofErr w:type="spellStart"/>
      <w:r w:rsidRPr="005B318B">
        <w:t>dapat</w:t>
      </w:r>
      <w:proofErr w:type="spellEnd"/>
      <w:r w:rsidRPr="005B318B">
        <w:t xml:space="preserve"> </w:t>
      </w:r>
      <w:proofErr w:type="spellStart"/>
      <w:r w:rsidRPr="005B318B">
        <w:t>digunakan</w:t>
      </w:r>
      <w:proofErr w:type="spellEnd"/>
      <w:r w:rsidRPr="005B318B">
        <w:t xml:space="preserve"> </w:t>
      </w:r>
      <w:proofErr w:type="spellStart"/>
      <w:r w:rsidRPr="005B318B">
        <w:t>untuk</w:t>
      </w:r>
      <w:proofErr w:type="spellEnd"/>
      <w:r w:rsidRPr="005B318B">
        <w:t xml:space="preserve"> </w:t>
      </w:r>
      <w:proofErr w:type="spellStart"/>
      <w:r w:rsidRPr="005B318B">
        <w:t>tujuan</w:t>
      </w:r>
      <w:proofErr w:type="spellEnd"/>
      <w:r w:rsidRPr="005B318B">
        <w:t xml:space="preserve"> </w:t>
      </w:r>
      <w:proofErr w:type="spellStart"/>
      <w:r w:rsidRPr="005B318B">
        <w:t>pembelajaran</w:t>
      </w:r>
      <w:proofErr w:type="spellEnd"/>
      <w:r w:rsidRPr="005B318B">
        <w:t xml:space="preserve"> </w:t>
      </w:r>
      <w:proofErr w:type="spellStart"/>
      <w:r w:rsidRPr="005B318B">
        <w:t>dalam</w:t>
      </w:r>
      <w:proofErr w:type="spellEnd"/>
      <w:r w:rsidRPr="005B318B">
        <w:t xml:space="preserve"> </w:t>
      </w:r>
      <w:proofErr w:type="spellStart"/>
      <w:r w:rsidRPr="005B318B">
        <w:t>menyalurkan</w:t>
      </w:r>
      <w:proofErr w:type="spellEnd"/>
      <w:r w:rsidRPr="005B318B">
        <w:t xml:space="preserve"> </w:t>
      </w:r>
      <w:proofErr w:type="spellStart"/>
      <w:r w:rsidRPr="005B318B">
        <w:t>pesan</w:t>
      </w:r>
      <w:proofErr w:type="spellEnd"/>
      <w:r w:rsidRPr="005B318B">
        <w:t xml:space="preserve">, </w:t>
      </w:r>
      <w:proofErr w:type="spellStart"/>
      <w:r w:rsidRPr="005B318B">
        <w:t>merangsang</w:t>
      </w:r>
      <w:proofErr w:type="spellEnd"/>
      <w:r w:rsidRPr="005B318B">
        <w:t xml:space="preserve"> </w:t>
      </w:r>
      <w:proofErr w:type="spellStart"/>
      <w:r w:rsidRPr="005B318B">
        <w:t>pikiran</w:t>
      </w:r>
      <w:proofErr w:type="spellEnd"/>
      <w:r w:rsidRPr="005B318B">
        <w:t xml:space="preserve">, </w:t>
      </w:r>
      <w:proofErr w:type="spellStart"/>
      <w:r w:rsidRPr="005B318B">
        <w:t>perasaan</w:t>
      </w:r>
      <w:proofErr w:type="spellEnd"/>
      <w:r w:rsidRPr="005B318B">
        <w:t xml:space="preserve">, </w:t>
      </w:r>
      <w:proofErr w:type="spellStart"/>
      <w:r w:rsidRPr="005B318B">
        <w:t>perhatian</w:t>
      </w:r>
      <w:proofErr w:type="spellEnd"/>
      <w:r w:rsidRPr="005B318B">
        <w:t xml:space="preserve">, dan </w:t>
      </w:r>
      <w:proofErr w:type="spellStart"/>
      <w:r w:rsidRPr="005B318B">
        <w:t>kamauan</w:t>
      </w:r>
      <w:proofErr w:type="spellEnd"/>
      <w:r w:rsidRPr="005B318B">
        <w:t xml:space="preserve"> </w:t>
      </w:r>
      <w:proofErr w:type="spellStart"/>
      <w:r w:rsidRPr="005B318B">
        <w:t>siswa</w:t>
      </w:r>
      <w:proofErr w:type="spellEnd"/>
      <w:r w:rsidRPr="005B318B">
        <w:t xml:space="preserve"> </w:t>
      </w:r>
      <w:proofErr w:type="spellStart"/>
      <w:r w:rsidRPr="005B318B">
        <w:t>sehigga</w:t>
      </w:r>
      <w:proofErr w:type="spellEnd"/>
      <w:r w:rsidRPr="005B318B">
        <w:t xml:space="preserve"> </w:t>
      </w:r>
      <w:proofErr w:type="spellStart"/>
      <w:r w:rsidRPr="005B318B">
        <w:t>dapat</w:t>
      </w:r>
      <w:proofErr w:type="spellEnd"/>
      <w:r w:rsidRPr="005B318B">
        <w:t xml:space="preserve"> </w:t>
      </w:r>
      <w:proofErr w:type="spellStart"/>
      <w:r w:rsidRPr="005B318B">
        <w:t>mendorong</w:t>
      </w:r>
      <w:proofErr w:type="spellEnd"/>
      <w:r w:rsidRPr="005B318B">
        <w:t xml:space="preserve"> </w:t>
      </w:r>
      <w:proofErr w:type="spellStart"/>
      <w:r w:rsidRPr="005B318B">
        <w:t>terjadinya</w:t>
      </w:r>
      <w:proofErr w:type="spellEnd"/>
      <w:r w:rsidRPr="005B318B">
        <w:t xml:space="preserve"> proses </w:t>
      </w:r>
      <w:proofErr w:type="spellStart"/>
      <w:r w:rsidRPr="005B318B">
        <w:t>belajar</w:t>
      </w:r>
      <w:proofErr w:type="spellEnd"/>
      <w:r w:rsidRPr="005B318B">
        <w:t xml:space="preserve"> yang </w:t>
      </w:r>
      <w:proofErr w:type="spellStart"/>
      <w:r w:rsidRPr="005B318B">
        <w:t>disengaja</w:t>
      </w:r>
      <w:proofErr w:type="spellEnd"/>
      <w:r w:rsidRPr="005B318B">
        <w:t xml:space="preserve">, </w:t>
      </w:r>
      <w:proofErr w:type="spellStart"/>
      <w:r w:rsidRPr="005B318B">
        <w:t>bertujuan</w:t>
      </w:r>
      <w:proofErr w:type="spellEnd"/>
      <w:r w:rsidRPr="005B318B">
        <w:t xml:space="preserve">, dan </w:t>
      </w:r>
      <w:proofErr w:type="spellStart"/>
      <w:r w:rsidRPr="005B318B">
        <w:t>terkendali</w:t>
      </w:r>
      <w:proofErr w:type="spellEnd"/>
      <w:r w:rsidRPr="005B318B">
        <w:t xml:space="preserve">. Media </w:t>
      </w:r>
      <w:proofErr w:type="spellStart"/>
      <w:r w:rsidRPr="005B318B">
        <w:t>pembelajaran</w:t>
      </w:r>
      <w:proofErr w:type="spellEnd"/>
      <w:r w:rsidRPr="005B318B">
        <w:t xml:space="preserve"> </w:t>
      </w:r>
      <w:proofErr w:type="spellStart"/>
      <w:r w:rsidRPr="005B318B">
        <w:t>harus</w:t>
      </w:r>
      <w:proofErr w:type="spellEnd"/>
      <w:r w:rsidRPr="005B318B">
        <w:t xml:space="preserve"> </w:t>
      </w:r>
      <w:proofErr w:type="spellStart"/>
      <w:r w:rsidRPr="005B318B">
        <w:t>digunakan</w:t>
      </w:r>
      <w:proofErr w:type="spellEnd"/>
      <w:r w:rsidRPr="005B318B">
        <w:t xml:space="preserve"> </w:t>
      </w:r>
      <w:proofErr w:type="spellStart"/>
      <w:r w:rsidRPr="005B318B">
        <w:t>sesuai</w:t>
      </w:r>
      <w:proofErr w:type="spellEnd"/>
      <w:r w:rsidRPr="005B318B">
        <w:t xml:space="preserve"> </w:t>
      </w:r>
      <w:proofErr w:type="spellStart"/>
      <w:r w:rsidRPr="005B318B">
        <w:t>dengan</w:t>
      </w:r>
      <w:proofErr w:type="spellEnd"/>
      <w:r w:rsidRPr="005B318B">
        <w:t xml:space="preserve"> </w:t>
      </w:r>
      <w:proofErr w:type="spellStart"/>
      <w:r w:rsidRPr="005B318B">
        <w:t>teori</w:t>
      </w:r>
      <w:proofErr w:type="spellEnd"/>
      <w:r w:rsidRPr="005B318B">
        <w:t xml:space="preserve"> </w:t>
      </w:r>
      <w:proofErr w:type="spellStart"/>
      <w:r w:rsidRPr="005B318B">
        <w:t>pembelajaran</w:t>
      </w:r>
      <w:proofErr w:type="spellEnd"/>
      <w:r w:rsidRPr="005B318B">
        <w:t xml:space="preserve"> yang </w:t>
      </w:r>
      <w:proofErr w:type="spellStart"/>
      <w:r w:rsidRPr="005B318B">
        <w:t>berlaku</w:t>
      </w:r>
      <w:proofErr w:type="spellEnd"/>
      <w:r w:rsidRPr="005B318B">
        <w:t xml:space="preserve">. Ini </w:t>
      </w:r>
      <w:proofErr w:type="spellStart"/>
      <w:r w:rsidRPr="005B318B">
        <w:t>menekankan</w:t>
      </w:r>
      <w:proofErr w:type="spellEnd"/>
      <w:r w:rsidRPr="005B318B">
        <w:t xml:space="preserve"> </w:t>
      </w:r>
      <w:proofErr w:type="spellStart"/>
      <w:r w:rsidRPr="005B318B">
        <w:t>pentingnya</w:t>
      </w:r>
      <w:proofErr w:type="spellEnd"/>
      <w:r w:rsidRPr="005B318B">
        <w:t xml:space="preserve"> </w:t>
      </w:r>
      <w:proofErr w:type="spellStart"/>
      <w:r w:rsidRPr="005B318B">
        <w:t>memperhatikan</w:t>
      </w:r>
      <w:proofErr w:type="spellEnd"/>
      <w:r w:rsidRPr="005B318B">
        <w:t xml:space="preserve"> </w:t>
      </w:r>
      <w:proofErr w:type="spellStart"/>
      <w:r w:rsidRPr="005B318B">
        <w:t>kebutuhan</w:t>
      </w:r>
      <w:proofErr w:type="spellEnd"/>
      <w:r w:rsidRPr="005B318B">
        <w:t xml:space="preserve"> </w:t>
      </w:r>
      <w:proofErr w:type="spellStart"/>
      <w:r w:rsidRPr="005B318B">
        <w:t>belajar</w:t>
      </w:r>
      <w:proofErr w:type="spellEnd"/>
      <w:r w:rsidRPr="005B318B">
        <w:t xml:space="preserve"> </w:t>
      </w:r>
      <w:proofErr w:type="spellStart"/>
      <w:r w:rsidRPr="005B318B">
        <w:t>siswa</w:t>
      </w:r>
      <w:proofErr w:type="spellEnd"/>
      <w:r w:rsidRPr="005B318B">
        <w:t xml:space="preserve"> dan </w:t>
      </w:r>
      <w:proofErr w:type="spellStart"/>
      <w:r w:rsidRPr="005B318B">
        <w:t>memilih</w:t>
      </w:r>
      <w:proofErr w:type="spellEnd"/>
      <w:r w:rsidRPr="005B318B">
        <w:t xml:space="preserve"> media yang </w:t>
      </w:r>
      <w:proofErr w:type="spellStart"/>
      <w:r w:rsidRPr="005B318B">
        <w:t>sesuai</w:t>
      </w:r>
      <w:proofErr w:type="spellEnd"/>
      <w:r w:rsidRPr="005B318B">
        <w:t xml:space="preserve"> </w:t>
      </w:r>
      <w:proofErr w:type="spellStart"/>
      <w:r w:rsidRPr="005B318B">
        <w:t>untuk</w:t>
      </w:r>
      <w:proofErr w:type="spellEnd"/>
      <w:r w:rsidRPr="005B318B">
        <w:t xml:space="preserve"> </w:t>
      </w:r>
      <w:proofErr w:type="spellStart"/>
      <w:r w:rsidRPr="005B318B">
        <w:t>mencapi</w:t>
      </w:r>
      <w:proofErr w:type="spellEnd"/>
      <w:r w:rsidRPr="005B318B">
        <w:t xml:space="preserve"> </w:t>
      </w:r>
      <w:proofErr w:type="spellStart"/>
      <w:r w:rsidRPr="005B318B">
        <w:t>tujuan</w:t>
      </w:r>
      <w:proofErr w:type="spellEnd"/>
      <w:r w:rsidRPr="005B318B">
        <w:t xml:space="preserve"> </w:t>
      </w:r>
      <w:proofErr w:type="spellStart"/>
      <w:r w:rsidRPr="005B318B">
        <w:t>pembelajaran</w:t>
      </w:r>
      <w:proofErr w:type="spellEnd"/>
      <w:r w:rsidRPr="005B318B">
        <w:t>.</w:t>
      </w:r>
    </w:p>
    <w:p w14:paraId="42EE7EEB" w14:textId="5460BFAE" w:rsidR="006538A6" w:rsidRDefault="006538A6" w:rsidP="00F7623F">
      <w:pPr>
        <w:pStyle w:val="ListParagraph"/>
        <w:spacing w:line="360" w:lineRule="auto"/>
        <w:ind w:left="851" w:firstLine="425"/>
        <w:jc w:val="both"/>
      </w:pPr>
      <w:proofErr w:type="spellStart"/>
      <w:r w:rsidRPr="006538A6">
        <w:t>Berdasarkan</w:t>
      </w:r>
      <w:proofErr w:type="spellEnd"/>
      <w:r w:rsidRPr="006538A6">
        <w:t xml:space="preserve"> </w:t>
      </w:r>
      <w:proofErr w:type="spellStart"/>
      <w:r w:rsidRPr="006538A6">
        <w:t>beberapa</w:t>
      </w:r>
      <w:proofErr w:type="spellEnd"/>
      <w:r w:rsidRPr="006538A6">
        <w:t xml:space="preserve"> </w:t>
      </w:r>
      <w:proofErr w:type="spellStart"/>
      <w:r w:rsidRPr="006538A6">
        <w:t>pendapat</w:t>
      </w:r>
      <w:proofErr w:type="spellEnd"/>
      <w:r w:rsidRPr="006538A6">
        <w:t xml:space="preserve"> </w:t>
      </w:r>
      <w:proofErr w:type="spellStart"/>
      <w:r w:rsidRPr="006538A6">
        <w:t>ahli</w:t>
      </w:r>
      <w:proofErr w:type="spellEnd"/>
      <w:r w:rsidRPr="006538A6">
        <w:t xml:space="preserve"> </w:t>
      </w:r>
      <w:proofErr w:type="spellStart"/>
      <w:r w:rsidRPr="006538A6">
        <w:t>diatas</w:t>
      </w:r>
      <w:proofErr w:type="spellEnd"/>
      <w:r w:rsidRPr="006538A6">
        <w:t xml:space="preserve"> </w:t>
      </w:r>
      <w:proofErr w:type="spellStart"/>
      <w:r w:rsidRPr="006538A6">
        <w:t>dapat</w:t>
      </w:r>
      <w:proofErr w:type="spellEnd"/>
      <w:r w:rsidRPr="006538A6">
        <w:t xml:space="preserve"> </w:t>
      </w:r>
      <w:proofErr w:type="spellStart"/>
      <w:r w:rsidRPr="006538A6">
        <w:t>disimpulkan</w:t>
      </w:r>
      <w:proofErr w:type="spellEnd"/>
      <w:r w:rsidRPr="006538A6">
        <w:t xml:space="preserve"> </w:t>
      </w:r>
      <w:proofErr w:type="spellStart"/>
      <w:r w:rsidRPr="006538A6">
        <w:t>bahwa</w:t>
      </w:r>
      <w:proofErr w:type="spellEnd"/>
      <w:r w:rsidRPr="006538A6">
        <w:t xml:space="preserve"> media </w:t>
      </w:r>
      <w:proofErr w:type="spellStart"/>
      <w:r w:rsidRPr="006538A6">
        <w:t>pembelajaran</w:t>
      </w:r>
      <w:proofErr w:type="spellEnd"/>
      <w:r w:rsidRPr="006538A6">
        <w:t xml:space="preserve"> </w:t>
      </w:r>
      <w:proofErr w:type="spellStart"/>
      <w:r w:rsidRPr="006538A6">
        <w:t>merupakan</w:t>
      </w:r>
      <w:proofErr w:type="spellEnd"/>
      <w:r w:rsidRPr="006538A6">
        <w:t xml:space="preserve"> </w:t>
      </w:r>
      <w:proofErr w:type="spellStart"/>
      <w:r w:rsidRPr="006538A6">
        <w:t>sebuah</w:t>
      </w:r>
      <w:proofErr w:type="spellEnd"/>
      <w:r w:rsidRPr="006538A6">
        <w:t xml:space="preserve"> </w:t>
      </w:r>
      <w:proofErr w:type="spellStart"/>
      <w:r w:rsidRPr="006538A6">
        <w:t>alat</w:t>
      </w:r>
      <w:proofErr w:type="spellEnd"/>
      <w:r w:rsidRPr="006538A6">
        <w:t xml:space="preserve"> </w:t>
      </w:r>
      <w:proofErr w:type="spellStart"/>
      <w:r w:rsidRPr="006538A6">
        <w:t>bantu</w:t>
      </w:r>
      <w:proofErr w:type="spellEnd"/>
      <w:r w:rsidRPr="006538A6">
        <w:t xml:space="preserve"> </w:t>
      </w:r>
      <w:proofErr w:type="spellStart"/>
      <w:r w:rsidRPr="006538A6">
        <w:t>perantara</w:t>
      </w:r>
      <w:proofErr w:type="spellEnd"/>
      <w:r w:rsidRPr="006538A6">
        <w:t xml:space="preserve"> yang </w:t>
      </w:r>
      <w:proofErr w:type="spellStart"/>
      <w:r w:rsidRPr="006538A6">
        <w:t>digunakan</w:t>
      </w:r>
      <w:proofErr w:type="spellEnd"/>
      <w:r w:rsidRPr="006538A6">
        <w:t xml:space="preserve"> oleh guru </w:t>
      </w:r>
      <w:proofErr w:type="spellStart"/>
      <w:r w:rsidRPr="006538A6">
        <w:t>dalam</w:t>
      </w:r>
      <w:proofErr w:type="spellEnd"/>
      <w:r w:rsidRPr="006538A6">
        <w:t xml:space="preserve"> </w:t>
      </w:r>
      <w:proofErr w:type="spellStart"/>
      <w:r w:rsidRPr="006538A6">
        <w:t>kegiatan</w:t>
      </w:r>
      <w:proofErr w:type="spellEnd"/>
      <w:r w:rsidRPr="006538A6">
        <w:t xml:space="preserve"> </w:t>
      </w:r>
      <w:proofErr w:type="spellStart"/>
      <w:r w:rsidRPr="006538A6">
        <w:t>belajar</w:t>
      </w:r>
      <w:proofErr w:type="spellEnd"/>
      <w:r w:rsidRPr="006538A6">
        <w:t xml:space="preserve"> </w:t>
      </w:r>
      <w:proofErr w:type="spellStart"/>
      <w:r w:rsidRPr="006538A6">
        <w:t>mengajar</w:t>
      </w:r>
      <w:proofErr w:type="spellEnd"/>
      <w:r w:rsidRPr="006538A6">
        <w:t xml:space="preserve"> </w:t>
      </w:r>
      <w:proofErr w:type="spellStart"/>
      <w:r w:rsidRPr="006538A6">
        <w:t>dengan</w:t>
      </w:r>
      <w:proofErr w:type="spellEnd"/>
      <w:r w:rsidRPr="006538A6">
        <w:t xml:space="preserve"> </w:t>
      </w:r>
      <w:proofErr w:type="spellStart"/>
      <w:r w:rsidRPr="006538A6">
        <w:t>maksud</w:t>
      </w:r>
      <w:proofErr w:type="spellEnd"/>
      <w:r w:rsidRPr="006538A6">
        <w:t xml:space="preserve"> </w:t>
      </w:r>
      <w:proofErr w:type="spellStart"/>
      <w:r w:rsidRPr="006538A6">
        <w:t>menyampaikan</w:t>
      </w:r>
      <w:proofErr w:type="spellEnd"/>
      <w:r w:rsidRPr="006538A6">
        <w:t xml:space="preserve"> </w:t>
      </w:r>
      <w:proofErr w:type="spellStart"/>
      <w:r w:rsidRPr="006538A6">
        <w:t>materi</w:t>
      </w:r>
      <w:proofErr w:type="spellEnd"/>
      <w:r w:rsidRPr="006538A6">
        <w:t xml:space="preserve"> </w:t>
      </w:r>
      <w:proofErr w:type="spellStart"/>
      <w:r w:rsidRPr="006538A6">
        <w:t>kepada</w:t>
      </w:r>
      <w:proofErr w:type="spellEnd"/>
      <w:r w:rsidRPr="006538A6">
        <w:t xml:space="preserve"> </w:t>
      </w:r>
      <w:proofErr w:type="spellStart"/>
      <w:r w:rsidRPr="006538A6">
        <w:t>siswa</w:t>
      </w:r>
      <w:proofErr w:type="spellEnd"/>
      <w:r w:rsidRPr="006538A6">
        <w:t xml:space="preserve"> yang </w:t>
      </w:r>
      <w:proofErr w:type="spellStart"/>
      <w:r w:rsidRPr="006538A6">
        <w:t>bertujuan</w:t>
      </w:r>
      <w:proofErr w:type="spellEnd"/>
      <w:r w:rsidRPr="006538A6">
        <w:t xml:space="preserve"> </w:t>
      </w:r>
      <w:proofErr w:type="spellStart"/>
      <w:r w:rsidRPr="006538A6">
        <w:t>untuk</w:t>
      </w:r>
      <w:proofErr w:type="spellEnd"/>
      <w:r w:rsidRPr="006538A6">
        <w:t xml:space="preserve"> </w:t>
      </w:r>
      <w:proofErr w:type="spellStart"/>
      <w:r w:rsidRPr="006538A6">
        <w:t>mempermudahproses</w:t>
      </w:r>
      <w:proofErr w:type="spellEnd"/>
      <w:r w:rsidRPr="006538A6">
        <w:t xml:space="preserve"> </w:t>
      </w:r>
      <w:proofErr w:type="spellStart"/>
      <w:r w:rsidRPr="006538A6">
        <w:t>pembelajaran</w:t>
      </w:r>
      <w:proofErr w:type="spellEnd"/>
      <w:r w:rsidRPr="006538A6">
        <w:t xml:space="preserve"> yang </w:t>
      </w:r>
      <w:proofErr w:type="spellStart"/>
      <w:r w:rsidRPr="006538A6">
        <w:t>menarik</w:t>
      </w:r>
      <w:proofErr w:type="spellEnd"/>
      <w:r w:rsidRPr="006538A6">
        <w:t xml:space="preserve"> </w:t>
      </w:r>
      <w:proofErr w:type="spellStart"/>
      <w:r w:rsidRPr="006538A6">
        <w:t>untuk</w:t>
      </w:r>
      <w:proofErr w:type="spellEnd"/>
      <w:r w:rsidRPr="006538A6">
        <w:t xml:space="preserve"> </w:t>
      </w:r>
      <w:proofErr w:type="spellStart"/>
      <w:r w:rsidRPr="006538A6">
        <w:t>mengefektifkan</w:t>
      </w:r>
      <w:proofErr w:type="spellEnd"/>
      <w:r w:rsidRPr="006538A6">
        <w:t xml:space="preserve"> </w:t>
      </w:r>
      <w:proofErr w:type="spellStart"/>
      <w:r w:rsidRPr="006538A6">
        <w:t>suatu</w:t>
      </w:r>
      <w:proofErr w:type="spellEnd"/>
      <w:r w:rsidRPr="006538A6">
        <w:t xml:space="preserve"> </w:t>
      </w:r>
      <w:proofErr w:type="spellStart"/>
      <w:r w:rsidRPr="006538A6">
        <w:t>pembelajaran</w:t>
      </w:r>
      <w:proofErr w:type="spellEnd"/>
      <w:r w:rsidRPr="006538A6">
        <w:t xml:space="preserve"> demi </w:t>
      </w:r>
      <w:proofErr w:type="spellStart"/>
      <w:r w:rsidRPr="006538A6">
        <w:t>tercapainya</w:t>
      </w:r>
      <w:proofErr w:type="spellEnd"/>
      <w:r w:rsidRPr="006538A6">
        <w:t xml:space="preserve"> </w:t>
      </w:r>
      <w:proofErr w:type="spellStart"/>
      <w:r w:rsidRPr="006538A6">
        <w:t>tujuan</w:t>
      </w:r>
      <w:proofErr w:type="spellEnd"/>
      <w:r w:rsidRPr="006538A6">
        <w:t xml:space="preserve"> </w:t>
      </w:r>
      <w:proofErr w:type="spellStart"/>
      <w:r w:rsidRPr="006538A6">
        <w:t>pembelajaran</w:t>
      </w:r>
      <w:proofErr w:type="spellEnd"/>
      <w:r w:rsidRPr="006538A6">
        <w:t xml:space="preserve"> di </w:t>
      </w:r>
      <w:proofErr w:type="spellStart"/>
      <w:r w:rsidRPr="006538A6">
        <w:t>sekolah</w:t>
      </w:r>
      <w:proofErr w:type="spellEnd"/>
      <w:r w:rsidRPr="006538A6">
        <w:t xml:space="preserve"> yang </w:t>
      </w:r>
      <w:proofErr w:type="spellStart"/>
      <w:r w:rsidRPr="006538A6">
        <w:t>memperhitungkan</w:t>
      </w:r>
      <w:proofErr w:type="spellEnd"/>
      <w:r w:rsidRPr="006538A6">
        <w:t xml:space="preserve"> </w:t>
      </w:r>
      <w:proofErr w:type="spellStart"/>
      <w:r w:rsidRPr="006538A6">
        <w:t>karakteristik</w:t>
      </w:r>
      <w:proofErr w:type="spellEnd"/>
      <w:r w:rsidRPr="006538A6">
        <w:t xml:space="preserve"> </w:t>
      </w:r>
      <w:proofErr w:type="spellStart"/>
      <w:r w:rsidRPr="006538A6">
        <w:t>siswa</w:t>
      </w:r>
      <w:proofErr w:type="spellEnd"/>
      <w:r w:rsidRPr="006538A6">
        <w:t xml:space="preserve">, </w:t>
      </w:r>
      <w:proofErr w:type="spellStart"/>
      <w:r w:rsidRPr="006538A6">
        <w:t>kebutuhan</w:t>
      </w:r>
      <w:proofErr w:type="spellEnd"/>
      <w:r w:rsidRPr="006538A6">
        <w:t xml:space="preserve"> </w:t>
      </w:r>
      <w:proofErr w:type="spellStart"/>
      <w:r w:rsidRPr="006538A6">
        <w:t>bahan</w:t>
      </w:r>
      <w:proofErr w:type="spellEnd"/>
      <w:r w:rsidRPr="006538A6">
        <w:t xml:space="preserve"> ajar </w:t>
      </w:r>
      <w:proofErr w:type="spellStart"/>
      <w:r w:rsidRPr="006538A6">
        <w:t>serta</w:t>
      </w:r>
      <w:proofErr w:type="spellEnd"/>
      <w:r w:rsidRPr="006538A6">
        <w:t xml:space="preserve"> </w:t>
      </w:r>
      <w:proofErr w:type="spellStart"/>
      <w:r w:rsidRPr="006538A6">
        <w:t>menyesuaikan</w:t>
      </w:r>
      <w:proofErr w:type="spellEnd"/>
      <w:r w:rsidRPr="006538A6">
        <w:t xml:space="preserve"> </w:t>
      </w:r>
      <w:proofErr w:type="spellStart"/>
      <w:r w:rsidRPr="006538A6">
        <w:t>teori</w:t>
      </w:r>
      <w:proofErr w:type="spellEnd"/>
      <w:r w:rsidRPr="006538A6">
        <w:t xml:space="preserve"> </w:t>
      </w:r>
      <w:proofErr w:type="spellStart"/>
      <w:r w:rsidRPr="006538A6">
        <w:t>pembelajaran</w:t>
      </w:r>
      <w:proofErr w:type="spellEnd"/>
      <w:r w:rsidRPr="006538A6">
        <w:t xml:space="preserve"> yang </w:t>
      </w:r>
      <w:proofErr w:type="spellStart"/>
      <w:r w:rsidRPr="006538A6">
        <w:t>berlaku</w:t>
      </w:r>
      <w:proofErr w:type="spellEnd"/>
      <w:r w:rsidRPr="006538A6">
        <w:t xml:space="preserve"> </w:t>
      </w:r>
      <w:proofErr w:type="spellStart"/>
      <w:r w:rsidRPr="006538A6">
        <w:t>untuk</w:t>
      </w:r>
      <w:proofErr w:type="spellEnd"/>
      <w:r w:rsidRPr="006538A6">
        <w:t xml:space="preserve"> </w:t>
      </w:r>
      <w:proofErr w:type="spellStart"/>
      <w:r w:rsidRPr="006538A6">
        <w:t>meningkatkan</w:t>
      </w:r>
      <w:proofErr w:type="spellEnd"/>
      <w:r w:rsidRPr="006538A6">
        <w:t xml:space="preserve"> </w:t>
      </w:r>
      <w:proofErr w:type="spellStart"/>
      <w:r w:rsidRPr="006538A6">
        <w:t>pemahaman</w:t>
      </w:r>
      <w:proofErr w:type="spellEnd"/>
      <w:r w:rsidRPr="006538A6">
        <w:t xml:space="preserve"> </w:t>
      </w:r>
      <w:proofErr w:type="spellStart"/>
      <w:r w:rsidRPr="006538A6">
        <w:t>siswa</w:t>
      </w:r>
      <w:proofErr w:type="spellEnd"/>
      <w:r w:rsidRPr="006538A6">
        <w:t xml:space="preserve"> </w:t>
      </w:r>
      <w:proofErr w:type="spellStart"/>
      <w:r w:rsidRPr="006538A6">
        <w:t>selama</w:t>
      </w:r>
      <w:proofErr w:type="spellEnd"/>
      <w:r w:rsidRPr="006538A6">
        <w:t xml:space="preserve"> proses </w:t>
      </w:r>
      <w:proofErr w:type="spellStart"/>
      <w:r w:rsidRPr="006538A6">
        <w:t>kegiatan</w:t>
      </w:r>
      <w:proofErr w:type="spellEnd"/>
      <w:r w:rsidRPr="006538A6">
        <w:t xml:space="preserve"> </w:t>
      </w:r>
      <w:proofErr w:type="spellStart"/>
      <w:r w:rsidRPr="006538A6">
        <w:t>belajar</w:t>
      </w:r>
      <w:proofErr w:type="spellEnd"/>
      <w:r w:rsidRPr="006538A6">
        <w:t xml:space="preserve"> </w:t>
      </w:r>
      <w:proofErr w:type="spellStart"/>
      <w:r w:rsidRPr="006538A6">
        <w:t>mengajar</w:t>
      </w:r>
      <w:proofErr w:type="spellEnd"/>
      <w:r w:rsidRPr="006538A6">
        <w:t xml:space="preserve">. Karena media </w:t>
      </w:r>
      <w:proofErr w:type="spellStart"/>
      <w:r w:rsidRPr="006538A6">
        <w:t>pembelajaran</w:t>
      </w:r>
      <w:proofErr w:type="spellEnd"/>
      <w:r w:rsidRPr="006538A6">
        <w:t xml:space="preserve"> yang </w:t>
      </w:r>
      <w:proofErr w:type="spellStart"/>
      <w:r w:rsidRPr="006538A6">
        <w:t>interaktif</w:t>
      </w:r>
      <w:proofErr w:type="spellEnd"/>
      <w:r w:rsidRPr="006538A6">
        <w:t xml:space="preserve"> dan </w:t>
      </w:r>
      <w:proofErr w:type="spellStart"/>
      <w:r w:rsidRPr="006538A6">
        <w:t>dirancang</w:t>
      </w:r>
      <w:proofErr w:type="spellEnd"/>
      <w:r w:rsidRPr="006538A6">
        <w:t xml:space="preserve"> </w:t>
      </w:r>
      <w:proofErr w:type="spellStart"/>
      <w:r w:rsidRPr="006538A6">
        <w:t>dengan</w:t>
      </w:r>
      <w:proofErr w:type="spellEnd"/>
      <w:r w:rsidRPr="006538A6">
        <w:t xml:space="preserve"> </w:t>
      </w:r>
      <w:proofErr w:type="spellStart"/>
      <w:r w:rsidRPr="006538A6">
        <w:t>baik</w:t>
      </w:r>
      <w:proofErr w:type="spellEnd"/>
      <w:r w:rsidRPr="006538A6">
        <w:t xml:space="preserve"> </w:t>
      </w:r>
      <w:proofErr w:type="spellStart"/>
      <w:r w:rsidRPr="006538A6">
        <w:t>memberikan</w:t>
      </w:r>
      <w:proofErr w:type="spellEnd"/>
      <w:r w:rsidRPr="006538A6">
        <w:t xml:space="preserve"> </w:t>
      </w:r>
      <w:proofErr w:type="spellStart"/>
      <w:r w:rsidRPr="006538A6">
        <w:t>pengaruh</w:t>
      </w:r>
      <w:proofErr w:type="spellEnd"/>
      <w:r w:rsidRPr="006538A6">
        <w:t xml:space="preserve"> </w:t>
      </w:r>
      <w:proofErr w:type="spellStart"/>
      <w:r w:rsidRPr="006538A6">
        <w:t>positif</w:t>
      </w:r>
      <w:proofErr w:type="spellEnd"/>
      <w:r w:rsidRPr="006538A6">
        <w:t xml:space="preserve"> yang </w:t>
      </w:r>
      <w:proofErr w:type="spellStart"/>
      <w:r w:rsidRPr="006538A6">
        <w:t>besar</w:t>
      </w:r>
      <w:proofErr w:type="spellEnd"/>
      <w:r w:rsidRPr="006538A6">
        <w:t xml:space="preserve"> pada </w:t>
      </w:r>
      <w:proofErr w:type="spellStart"/>
      <w:r w:rsidRPr="006538A6">
        <w:t>pembelajaran</w:t>
      </w:r>
      <w:proofErr w:type="spellEnd"/>
      <w:r w:rsidRPr="006538A6">
        <w:t xml:space="preserve"> </w:t>
      </w:r>
      <w:proofErr w:type="spellStart"/>
      <w:r w:rsidRPr="006538A6">
        <w:t>siswa</w:t>
      </w:r>
      <w:proofErr w:type="spellEnd"/>
      <w:r w:rsidRPr="006538A6">
        <w:t xml:space="preserve">. </w:t>
      </w:r>
      <w:proofErr w:type="spellStart"/>
      <w:r w:rsidRPr="006538A6">
        <w:t>Penggunaan</w:t>
      </w:r>
      <w:proofErr w:type="spellEnd"/>
      <w:r w:rsidRPr="006538A6">
        <w:t xml:space="preserve"> media </w:t>
      </w:r>
      <w:proofErr w:type="spellStart"/>
      <w:r w:rsidRPr="006538A6">
        <w:t>interaktif</w:t>
      </w:r>
      <w:proofErr w:type="spellEnd"/>
      <w:r w:rsidRPr="006538A6">
        <w:t xml:space="preserve"> </w:t>
      </w:r>
      <w:proofErr w:type="spellStart"/>
      <w:r w:rsidRPr="006538A6">
        <w:t>dapat</w:t>
      </w:r>
      <w:proofErr w:type="spellEnd"/>
      <w:r w:rsidRPr="006538A6">
        <w:t xml:space="preserve"> </w:t>
      </w:r>
      <w:proofErr w:type="spellStart"/>
      <w:r w:rsidRPr="006538A6">
        <w:t>mendorong</w:t>
      </w:r>
      <w:proofErr w:type="spellEnd"/>
      <w:r w:rsidRPr="006538A6">
        <w:t xml:space="preserve"> </w:t>
      </w:r>
      <w:proofErr w:type="spellStart"/>
      <w:r w:rsidRPr="006538A6">
        <w:t>siswa</w:t>
      </w:r>
      <w:proofErr w:type="spellEnd"/>
      <w:r w:rsidRPr="006538A6">
        <w:t xml:space="preserve"> </w:t>
      </w:r>
      <w:proofErr w:type="spellStart"/>
      <w:r w:rsidRPr="006538A6">
        <w:t>untuk</w:t>
      </w:r>
      <w:proofErr w:type="spellEnd"/>
      <w:r w:rsidRPr="006538A6">
        <w:t xml:space="preserve"> </w:t>
      </w:r>
      <w:proofErr w:type="spellStart"/>
      <w:r w:rsidRPr="006538A6">
        <w:t>berpikir</w:t>
      </w:r>
      <w:proofErr w:type="spellEnd"/>
      <w:r w:rsidRPr="006538A6">
        <w:t xml:space="preserve"> </w:t>
      </w:r>
      <w:proofErr w:type="spellStart"/>
      <w:r w:rsidRPr="006538A6">
        <w:t>secara</w:t>
      </w:r>
      <w:proofErr w:type="spellEnd"/>
      <w:r w:rsidRPr="006538A6">
        <w:t xml:space="preserve"> </w:t>
      </w:r>
      <w:proofErr w:type="spellStart"/>
      <w:r w:rsidRPr="006538A6">
        <w:t>kritis</w:t>
      </w:r>
      <w:proofErr w:type="spellEnd"/>
      <w:r w:rsidRPr="006538A6">
        <w:t xml:space="preserve">, </w:t>
      </w:r>
      <w:proofErr w:type="spellStart"/>
      <w:r w:rsidRPr="006538A6">
        <w:t>bekerja</w:t>
      </w:r>
      <w:proofErr w:type="spellEnd"/>
      <w:r w:rsidRPr="006538A6">
        <w:t xml:space="preserve"> </w:t>
      </w:r>
      <w:proofErr w:type="spellStart"/>
      <w:r w:rsidRPr="006538A6">
        <w:lastRenderedPageBreak/>
        <w:t>sama</w:t>
      </w:r>
      <w:proofErr w:type="spellEnd"/>
      <w:r w:rsidRPr="006538A6">
        <w:t xml:space="preserve"> </w:t>
      </w:r>
      <w:proofErr w:type="spellStart"/>
      <w:r w:rsidRPr="006538A6">
        <w:t>dengan</w:t>
      </w:r>
      <w:proofErr w:type="spellEnd"/>
      <w:r w:rsidRPr="006538A6">
        <w:t xml:space="preserve"> </w:t>
      </w:r>
      <w:proofErr w:type="spellStart"/>
      <w:r w:rsidRPr="006538A6">
        <w:t>teman-teman</w:t>
      </w:r>
      <w:proofErr w:type="spellEnd"/>
      <w:r w:rsidRPr="006538A6">
        <w:t xml:space="preserve">, dan </w:t>
      </w:r>
      <w:proofErr w:type="spellStart"/>
      <w:r w:rsidRPr="006538A6">
        <w:t>memperluas</w:t>
      </w:r>
      <w:proofErr w:type="spellEnd"/>
      <w:r w:rsidRPr="006538A6">
        <w:t xml:space="preserve"> </w:t>
      </w:r>
      <w:proofErr w:type="spellStart"/>
      <w:r w:rsidRPr="006538A6">
        <w:t>pemahaman</w:t>
      </w:r>
      <w:proofErr w:type="spellEnd"/>
      <w:r w:rsidRPr="006538A6">
        <w:t xml:space="preserve"> </w:t>
      </w:r>
      <w:proofErr w:type="spellStart"/>
      <w:r w:rsidRPr="006538A6">
        <w:t>mereka</w:t>
      </w:r>
      <w:proofErr w:type="spellEnd"/>
      <w:r w:rsidRPr="006538A6">
        <w:t xml:space="preserve"> </w:t>
      </w:r>
      <w:proofErr w:type="spellStart"/>
      <w:r w:rsidRPr="006538A6">
        <w:t>terhadap</w:t>
      </w:r>
      <w:proofErr w:type="spellEnd"/>
      <w:r w:rsidRPr="006538A6">
        <w:t xml:space="preserve"> </w:t>
      </w:r>
      <w:proofErr w:type="spellStart"/>
      <w:r w:rsidRPr="006538A6">
        <w:t>pelajaran</w:t>
      </w:r>
      <w:proofErr w:type="spellEnd"/>
      <w:r w:rsidRPr="006538A6">
        <w:t xml:space="preserve"> yang </w:t>
      </w:r>
      <w:proofErr w:type="spellStart"/>
      <w:r w:rsidRPr="006538A6">
        <w:t>diberikan</w:t>
      </w:r>
      <w:proofErr w:type="spellEnd"/>
      <w:r w:rsidRPr="006538A6">
        <w:t>.</w:t>
      </w:r>
    </w:p>
    <w:p w14:paraId="3C1B19B2" w14:textId="0295A123" w:rsidR="003574F9" w:rsidRPr="00760E0D" w:rsidRDefault="006538A6">
      <w:pPr>
        <w:pStyle w:val="ListParagraph"/>
        <w:numPr>
          <w:ilvl w:val="0"/>
          <w:numId w:val="4"/>
        </w:numPr>
        <w:spacing w:line="360" w:lineRule="auto"/>
        <w:ind w:left="851"/>
        <w:jc w:val="both"/>
        <w:rPr>
          <w:b/>
          <w:bCs/>
        </w:rPr>
      </w:pPr>
      <w:r w:rsidRPr="00760E0D">
        <w:rPr>
          <w:b/>
          <w:bCs/>
        </w:rPr>
        <w:t xml:space="preserve">Tujuan </w:t>
      </w:r>
      <w:proofErr w:type="spellStart"/>
      <w:r w:rsidRPr="00760E0D">
        <w:rPr>
          <w:b/>
          <w:bCs/>
        </w:rPr>
        <w:t>Pembelajaran</w:t>
      </w:r>
      <w:proofErr w:type="spellEnd"/>
    </w:p>
    <w:p w14:paraId="49AFBA1C" w14:textId="5E1B055C" w:rsidR="006538A6" w:rsidRDefault="006538A6" w:rsidP="006538A6">
      <w:pPr>
        <w:pStyle w:val="ListParagraph"/>
        <w:spacing w:line="360" w:lineRule="auto"/>
        <w:ind w:left="851" w:firstLine="425"/>
        <w:jc w:val="both"/>
      </w:pPr>
      <w:proofErr w:type="spellStart"/>
      <w:r w:rsidRPr="0072487D">
        <w:t>Penggunaan</w:t>
      </w:r>
      <w:proofErr w:type="spellEnd"/>
      <w:r w:rsidRPr="0072487D">
        <w:t xml:space="preserve"> media </w:t>
      </w:r>
      <w:proofErr w:type="spellStart"/>
      <w:r w:rsidRPr="0072487D">
        <w:t>pembelajaran</w:t>
      </w:r>
      <w:proofErr w:type="spellEnd"/>
      <w:r w:rsidRPr="0072487D">
        <w:t xml:space="preserve"> </w:t>
      </w:r>
      <w:proofErr w:type="spellStart"/>
      <w:r w:rsidRPr="0072487D">
        <w:t>dalam</w:t>
      </w:r>
      <w:proofErr w:type="spellEnd"/>
      <w:r w:rsidRPr="0072487D">
        <w:t xml:space="preserve"> proses </w:t>
      </w:r>
      <w:proofErr w:type="spellStart"/>
      <w:r w:rsidRPr="0072487D">
        <w:t>kegiatan</w:t>
      </w:r>
      <w:proofErr w:type="spellEnd"/>
      <w:r w:rsidRPr="0072487D">
        <w:t xml:space="preserve"> </w:t>
      </w:r>
      <w:proofErr w:type="spellStart"/>
      <w:r w:rsidRPr="0072487D">
        <w:t>belajar</w:t>
      </w:r>
      <w:proofErr w:type="spellEnd"/>
      <w:r w:rsidRPr="0072487D">
        <w:t xml:space="preserve"> </w:t>
      </w:r>
      <w:proofErr w:type="spellStart"/>
      <w:r w:rsidRPr="0072487D">
        <w:t>mengajar</w:t>
      </w:r>
      <w:proofErr w:type="spellEnd"/>
      <w:r w:rsidRPr="0072487D">
        <w:t xml:space="preserve"> </w:t>
      </w:r>
      <w:proofErr w:type="spellStart"/>
      <w:r w:rsidRPr="0072487D">
        <w:t>memiliki</w:t>
      </w:r>
      <w:proofErr w:type="spellEnd"/>
      <w:r w:rsidRPr="0072487D">
        <w:t xml:space="preserve"> </w:t>
      </w:r>
      <w:proofErr w:type="spellStart"/>
      <w:r w:rsidRPr="0072487D">
        <w:t>beberapa</w:t>
      </w:r>
      <w:proofErr w:type="spellEnd"/>
      <w:r w:rsidRPr="0072487D">
        <w:t xml:space="preserve"> </w:t>
      </w:r>
      <w:proofErr w:type="spellStart"/>
      <w:r w:rsidRPr="0072487D">
        <w:t>tujuan</w:t>
      </w:r>
      <w:proofErr w:type="spellEnd"/>
      <w:r w:rsidRPr="0072487D">
        <w:t xml:space="preserve"> yang sangat </w:t>
      </w:r>
      <w:proofErr w:type="spellStart"/>
      <w:r w:rsidRPr="0072487D">
        <w:t>penting</w:t>
      </w:r>
      <w:proofErr w:type="spellEnd"/>
      <w:r w:rsidRPr="0072487D">
        <w:t xml:space="preserve"> </w:t>
      </w:r>
      <w:proofErr w:type="spellStart"/>
      <w:r w:rsidRPr="0072487D">
        <w:t>karena</w:t>
      </w:r>
      <w:proofErr w:type="spellEnd"/>
      <w:r w:rsidRPr="0072487D">
        <w:t xml:space="preserve"> salah </w:t>
      </w:r>
      <w:proofErr w:type="spellStart"/>
      <w:r w:rsidRPr="0072487D">
        <w:t>satunya</w:t>
      </w:r>
      <w:proofErr w:type="spellEnd"/>
      <w:r w:rsidRPr="0072487D">
        <w:t xml:space="preserve"> </w:t>
      </w:r>
      <w:proofErr w:type="spellStart"/>
      <w:r w:rsidRPr="0072487D">
        <w:t>dapat</w:t>
      </w:r>
      <w:proofErr w:type="spellEnd"/>
      <w:r w:rsidRPr="0072487D">
        <w:t xml:space="preserve"> </w:t>
      </w:r>
      <w:proofErr w:type="spellStart"/>
      <w:r w:rsidRPr="0072487D">
        <w:t>meningkatkan</w:t>
      </w:r>
      <w:proofErr w:type="spellEnd"/>
      <w:r w:rsidRPr="0072487D">
        <w:t xml:space="preserve"> </w:t>
      </w:r>
      <w:proofErr w:type="spellStart"/>
      <w:r w:rsidRPr="0072487D">
        <w:t>motivasi</w:t>
      </w:r>
      <w:proofErr w:type="spellEnd"/>
      <w:r w:rsidRPr="0072487D">
        <w:t xml:space="preserve"> </w:t>
      </w:r>
      <w:proofErr w:type="spellStart"/>
      <w:r w:rsidRPr="0072487D">
        <w:t>belajar</w:t>
      </w:r>
      <w:proofErr w:type="spellEnd"/>
      <w:r w:rsidRPr="0072487D">
        <w:t xml:space="preserve"> </w:t>
      </w:r>
      <w:proofErr w:type="spellStart"/>
      <w:r w:rsidRPr="0072487D">
        <w:t>siswa</w:t>
      </w:r>
      <w:proofErr w:type="spellEnd"/>
      <w:r w:rsidRPr="0072487D">
        <w:t xml:space="preserve">. Adapun </w:t>
      </w:r>
      <w:proofErr w:type="spellStart"/>
      <w:r w:rsidRPr="0072487D">
        <w:t>tujuan</w:t>
      </w:r>
      <w:proofErr w:type="spellEnd"/>
      <w:r w:rsidRPr="0072487D">
        <w:t xml:space="preserve"> </w:t>
      </w:r>
      <w:proofErr w:type="spellStart"/>
      <w:r w:rsidRPr="0072487D">
        <w:t>utama</w:t>
      </w:r>
      <w:proofErr w:type="spellEnd"/>
      <w:r w:rsidRPr="0072487D">
        <w:t xml:space="preserve"> </w:t>
      </w:r>
      <w:proofErr w:type="spellStart"/>
      <w:r w:rsidRPr="0072487D">
        <w:t>dari</w:t>
      </w:r>
      <w:proofErr w:type="spellEnd"/>
      <w:r w:rsidRPr="0072487D">
        <w:t xml:space="preserve"> </w:t>
      </w:r>
      <w:proofErr w:type="spellStart"/>
      <w:r w:rsidRPr="0072487D">
        <w:t>penggunaan</w:t>
      </w:r>
      <w:proofErr w:type="spellEnd"/>
      <w:r w:rsidRPr="0072487D">
        <w:t xml:space="preserve"> media </w:t>
      </w:r>
      <w:proofErr w:type="spellStart"/>
      <w:r w:rsidRPr="0072487D">
        <w:t>pembelajaran</w:t>
      </w:r>
      <w:proofErr w:type="spellEnd"/>
      <w:r w:rsidRPr="0072487D">
        <w:t xml:space="preserve"> </w:t>
      </w:r>
      <w:proofErr w:type="spellStart"/>
      <w:r w:rsidRPr="0072487D">
        <w:t>menurut</w:t>
      </w:r>
      <w:proofErr w:type="spellEnd"/>
      <w:r w:rsidRPr="0072487D">
        <w:t xml:space="preserve"> (Dwi, 2019)</w:t>
      </w:r>
      <w:r>
        <w:t xml:space="preserve"> </w:t>
      </w:r>
      <w:proofErr w:type="spellStart"/>
      <w:r>
        <w:t>sebagai</w:t>
      </w:r>
      <w:proofErr w:type="spellEnd"/>
      <w:r>
        <w:t xml:space="preserve"> </w:t>
      </w:r>
      <w:proofErr w:type="spellStart"/>
      <w:r>
        <w:t>berikut</w:t>
      </w:r>
      <w:proofErr w:type="spellEnd"/>
      <w:r>
        <w:t>:</w:t>
      </w:r>
    </w:p>
    <w:p w14:paraId="75838FD9" w14:textId="77777777" w:rsidR="006538A6" w:rsidRDefault="006538A6">
      <w:pPr>
        <w:pStyle w:val="ListParagraph"/>
        <w:numPr>
          <w:ilvl w:val="0"/>
          <w:numId w:val="25"/>
        </w:numPr>
        <w:spacing w:after="160" w:line="360" w:lineRule="auto"/>
        <w:ind w:left="1276"/>
        <w:jc w:val="both"/>
      </w:pPr>
      <w:proofErr w:type="spellStart"/>
      <w:r>
        <w:t>Meningkatkan</w:t>
      </w:r>
      <w:proofErr w:type="spellEnd"/>
      <w:r>
        <w:t xml:space="preserve"> </w:t>
      </w:r>
      <w:proofErr w:type="spellStart"/>
      <w:r>
        <w:t>Keterlibatan</w:t>
      </w:r>
      <w:proofErr w:type="spellEnd"/>
      <w:r>
        <w:t xml:space="preserve"> </w:t>
      </w:r>
      <w:proofErr w:type="spellStart"/>
      <w:r>
        <w:t>Siswa</w:t>
      </w:r>
      <w:proofErr w:type="spellEnd"/>
    </w:p>
    <w:p w14:paraId="53326334" w14:textId="77777777" w:rsidR="006538A6" w:rsidRDefault="006538A6" w:rsidP="006538A6">
      <w:pPr>
        <w:pStyle w:val="ListParagraph"/>
        <w:spacing w:line="360" w:lineRule="auto"/>
        <w:ind w:left="1276"/>
        <w:jc w:val="both"/>
      </w:pPr>
      <w:r>
        <w:t xml:space="preserve">Media </w:t>
      </w:r>
      <w:proofErr w:type="spellStart"/>
      <w:r>
        <w:t>pembelajaran</w:t>
      </w:r>
      <w:proofErr w:type="spellEnd"/>
      <w:r>
        <w:t xml:space="preserve"> yang </w:t>
      </w:r>
      <w:proofErr w:type="spellStart"/>
      <w:r>
        <w:t>menarik</w:t>
      </w:r>
      <w:proofErr w:type="spellEnd"/>
      <w:r>
        <w:t xml:space="preserve"> dan </w:t>
      </w:r>
      <w:proofErr w:type="spellStart"/>
      <w:r>
        <w:t>bervariasi</w:t>
      </w:r>
      <w:proofErr w:type="spellEnd"/>
      <w:r>
        <w:t xml:space="preserve"> </w:t>
      </w:r>
      <w:proofErr w:type="spellStart"/>
      <w:r>
        <w:t>dapat</w:t>
      </w:r>
      <w:proofErr w:type="spellEnd"/>
      <w:r>
        <w:t xml:space="preserve"> </w:t>
      </w:r>
      <w:proofErr w:type="spellStart"/>
      <w:r>
        <w:t>meningkatkan</w:t>
      </w:r>
      <w:proofErr w:type="spellEnd"/>
      <w:r>
        <w:t xml:space="preserve"> </w:t>
      </w:r>
      <w:proofErr w:type="spellStart"/>
      <w:r>
        <w:t>keterlibatan</w:t>
      </w:r>
      <w:proofErr w:type="spellEnd"/>
      <w:r>
        <w:t xml:space="preserve"> </w:t>
      </w:r>
      <w:proofErr w:type="spellStart"/>
      <w:r>
        <w:t>siswa</w:t>
      </w:r>
      <w:proofErr w:type="spellEnd"/>
      <w:r>
        <w:t xml:space="preserve"> </w:t>
      </w:r>
      <w:proofErr w:type="spellStart"/>
      <w:r>
        <w:t>dalam</w:t>
      </w:r>
      <w:proofErr w:type="spellEnd"/>
      <w:r>
        <w:t xml:space="preserve"> proses </w:t>
      </w:r>
      <w:proofErr w:type="spellStart"/>
      <w:r>
        <w:t>belajar</w:t>
      </w:r>
      <w:proofErr w:type="spellEnd"/>
      <w:r>
        <w:t xml:space="preserve">. Media yang visual </w:t>
      </w:r>
      <w:proofErr w:type="spellStart"/>
      <w:r>
        <w:t>atau</w:t>
      </w:r>
      <w:proofErr w:type="spellEnd"/>
      <w:r>
        <w:t xml:space="preserve"> </w:t>
      </w:r>
      <w:proofErr w:type="spellStart"/>
      <w:r>
        <w:t>interaktif</w:t>
      </w:r>
      <w:proofErr w:type="spellEnd"/>
      <w:r>
        <w:t xml:space="preserve"> </w:t>
      </w:r>
      <w:proofErr w:type="spellStart"/>
      <w:r>
        <w:t>dapat</w:t>
      </w:r>
      <w:proofErr w:type="spellEnd"/>
      <w:r>
        <w:t xml:space="preserve"> </w:t>
      </w:r>
      <w:proofErr w:type="spellStart"/>
      <w:r>
        <w:t>membuat</w:t>
      </w:r>
      <w:proofErr w:type="spellEnd"/>
      <w:r>
        <w:t xml:space="preserve"> </w:t>
      </w:r>
      <w:proofErr w:type="spellStart"/>
      <w:r>
        <w:t>pembelajaran</w:t>
      </w:r>
      <w:proofErr w:type="spellEnd"/>
      <w:r>
        <w:t xml:space="preserve"> </w:t>
      </w:r>
      <w:proofErr w:type="spellStart"/>
      <w:r>
        <w:t>lebih</w:t>
      </w:r>
      <w:proofErr w:type="spellEnd"/>
      <w:r>
        <w:t xml:space="preserve"> </w:t>
      </w:r>
      <w:proofErr w:type="spellStart"/>
      <w:r>
        <w:t>menarik</w:t>
      </w:r>
      <w:proofErr w:type="spellEnd"/>
      <w:r>
        <w:t xml:space="preserve"> dan </w:t>
      </w:r>
      <w:proofErr w:type="spellStart"/>
      <w:r>
        <w:t>menghindari</w:t>
      </w:r>
      <w:proofErr w:type="spellEnd"/>
      <w:r>
        <w:t xml:space="preserve"> </w:t>
      </w:r>
      <w:proofErr w:type="spellStart"/>
      <w:r>
        <w:t>kejenuhan</w:t>
      </w:r>
      <w:proofErr w:type="spellEnd"/>
      <w:r>
        <w:t>.</w:t>
      </w:r>
    </w:p>
    <w:p w14:paraId="4F14A6F8" w14:textId="77777777" w:rsidR="006538A6" w:rsidRDefault="006538A6">
      <w:pPr>
        <w:pStyle w:val="ListParagraph"/>
        <w:numPr>
          <w:ilvl w:val="0"/>
          <w:numId w:val="25"/>
        </w:numPr>
        <w:spacing w:after="160" w:line="360" w:lineRule="auto"/>
        <w:ind w:left="1276"/>
        <w:jc w:val="both"/>
      </w:pPr>
      <w:proofErr w:type="spellStart"/>
      <w:r>
        <w:t>Meningkatkan</w:t>
      </w:r>
      <w:proofErr w:type="spellEnd"/>
      <w:r>
        <w:t xml:space="preserve"> </w:t>
      </w:r>
      <w:proofErr w:type="spellStart"/>
      <w:r>
        <w:t>Pemahaman</w:t>
      </w:r>
      <w:proofErr w:type="spellEnd"/>
      <w:r>
        <w:t xml:space="preserve"> </w:t>
      </w:r>
      <w:proofErr w:type="spellStart"/>
      <w:r>
        <w:t>Konsep</w:t>
      </w:r>
      <w:proofErr w:type="spellEnd"/>
    </w:p>
    <w:p w14:paraId="66565334" w14:textId="77777777" w:rsidR="006538A6" w:rsidRDefault="006538A6" w:rsidP="006538A6">
      <w:pPr>
        <w:pStyle w:val="ListParagraph"/>
        <w:spacing w:line="360" w:lineRule="auto"/>
        <w:ind w:left="1276"/>
        <w:jc w:val="both"/>
      </w:pPr>
      <w:r>
        <w:t xml:space="preserve">Media </w:t>
      </w:r>
      <w:proofErr w:type="spellStart"/>
      <w:r>
        <w:t>pembelajaran</w:t>
      </w:r>
      <w:proofErr w:type="spellEnd"/>
      <w:r>
        <w:t xml:space="preserve"> </w:t>
      </w:r>
      <w:proofErr w:type="spellStart"/>
      <w:r>
        <w:t>dapat</w:t>
      </w:r>
      <w:proofErr w:type="spellEnd"/>
      <w:r>
        <w:t xml:space="preserve"> </w:t>
      </w:r>
      <w:proofErr w:type="spellStart"/>
      <w:r>
        <w:t>membantu</w:t>
      </w:r>
      <w:proofErr w:type="spellEnd"/>
      <w:r>
        <w:t xml:space="preserve"> </w:t>
      </w:r>
      <w:proofErr w:type="spellStart"/>
      <w:r>
        <w:t>dalam</w:t>
      </w:r>
      <w:proofErr w:type="spellEnd"/>
      <w:r>
        <w:t xml:space="preserve"> </w:t>
      </w:r>
      <w:proofErr w:type="spellStart"/>
      <w:r>
        <w:t>menjelaskan</w:t>
      </w:r>
      <w:proofErr w:type="spellEnd"/>
      <w:r>
        <w:t xml:space="preserve"> </w:t>
      </w:r>
      <w:proofErr w:type="spellStart"/>
      <w:r>
        <w:t>konsep-konsep</w:t>
      </w:r>
      <w:proofErr w:type="spellEnd"/>
      <w:r>
        <w:t xml:space="preserve"> yang </w:t>
      </w:r>
      <w:proofErr w:type="spellStart"/>
      <w:r>
        <w:t>abstrak</w:t>
      </w:r>
      <w:proofErr w:type="spellEnd"/>
      <w:r>
        <w:t xml:space="preserve"> </w:t>
      </w:r>
      <w:proofErr w:type="spellStart"/>
      <w:r>
        <w:t>atau</w:t>
      </w:r>
      <w:proofErr w:type="spellEnd"/>
      <w:r>
        <w:t xml:space="preserve"> </w:t>
      </w:r>
      <w:proofErr w:type="spellStart"/>
      <w:r>
        <w:t>kompleks</w:t>
      </w:r>
      <w:proofErr w:type="spellEnd"/>
      <w:r>
        <w:t xml:space="preserve">. </w:t>
      </w:r>
      <w:proofErr w:type="spellStart"/>
      <w:r>
        <w:t>Melalui</w:t>
      </w:r>
      <w:proofErr w:type="spellEnd"/>
      <w:r>
        <w:t xml:space="preserve"> </w:t>
      </w:r>
      <w:proofErr w:type="spellStart"/>
      <w:r>
        <w:t>visualisasi</w:t>
      </w:r>
      <w:proofErr w:type="spellEnd"/>
      <w:r>
        <w:t xml:space="preserve">, </w:t>
      </w:r>
      <w:proofErr w:type="spellStart"/>
      <w:r>
        <w:t>grafik</w:t>
      </w:r>
      <w:proofErr w:type="spellEnd"/>
      <w:r>
        <w:t xml:space="preserve">, </w:t>
      </w:r>
      <w:proofErr w:type="spellStart"/>
      <w:r>
        <w:t>atau</w:t>
      </w:r>
      <w:proofErr w:type="spellEnd"/>
      <w:r>
        <w:t xml:space="preserve"> </w:t>
      </w:r>
      <w:proofErr w:type="spellStart"/>
      <w:r>
        <w:t>animasi</w:t>
      </w:r>
      <w:proofErr w:type="spellEnd"/>
      <w:r>
        <w:t xml:space="preserve">, </w:t>
      </w:r>
      <w:proofErr w:type="spellStart"/>
      <w:r>
        <w:t>konsep-konsep</w:t>
      </w:r>
      <w:proofErr w:type="spellEnd"/>
      <w:r>
        <w:t xml:space="preserve"> </w:t>
      </w:r>
      <w:proofErr w:type="spellStart"/>
      <w:r>
        <w:t>tersebut</w:t>
      </w:r>
      <w:proofErr w:type="spellEnd"/>
      <w:r>
        <w:t xml:space="preserve"> </w:t>
      </w:r>
      <w:proofErr w:type="spellStart"/>
      <w:r>
        <w:t>dapat</w:t>
      </w:r>
      <w:proofErr w:type="spellEnd"/>
      <w:r>
        <w:t xml:space="preserve"> </w:t>
      </w:r>
      <w:proofErr w:type="spellStart"/>
      <w:r>
        <w:t>diilustrasikan</w:t>
      </w:r>
      <w:proofErr w:type="spellEnd"/>
      <w:r>
        <w:t xml:space="preserve"> </w:t>
      </w:r>
      <w:proofErr w:type="spellStart"/>
      <w:r>
        <w:t>dengan</w:t>
      </w:r>
      <w:proofErr w:type="spellEnd"/>
      <w:r>
        <w:t xml:space="preserve"> </w:t>
      </w:r>
      <w:proofErr w:type="spellStart"/>
      <w:r>
        <w:t>lebih</w:t>
      </w:r>
      <w:proofErr w:type="spellEnd"/>
      <w:r>
        <w:t xml:space="preserve"> </w:t>
      </w:r>
      <w:proofErr w:type="spellStart"/>
      <w:r>
        <w:t>jelas</w:t>
      </w:r>
      <w:proofErr w:type="spellEnd"/>
      <w:r>
        <w:t xml:space="preserve"> dan </w:t>
      </w:r>
      <w:proofErr w:type="spellStart"/>
      <w:r>
        <w:t>mudah</w:t>
      </w:r>
      <w:proofErr w:type="spellEnd"/>
      <w:r>
        <w:t xml:space="preserve"> </w:t>
      </w:r>
      <w:proofErr w:type="spellStart"/>
      <w:r>
        <w:t>dipahami</w:t>
      </w:r>
      <w:proofErr w:type="spellEnd"/>
      <w:r>
        <w:t xml:space="preserve"> oleh </w:t>
      </w:r>
      <w:proofErr w:type="spellStart"/>
      <w:r>
        <w:t>siswa</w:t>
      </w:r>
      <w:proofErr w:type="spellEnd"/>
      <w:r>
        <w:t>.</w:t>
      </w:r>
    </w:p>
    <w:p w14:paraId="18C2ED4D" w14:textId="77777777" w:rsidR="006538A6" w:rsidRDefault="006538A6">
      <w:pPr>
        <w:pStyle w:val="ListParagraph"/>
        <w:numPr>
          <w:ilvl w:val="0"/>
          <w:numId w:val="25"/>
        </w:numPr>
        <w:spacing w:after="160" w:line="360" w:lineRule="auto"/>
        <w:ind w:left="1276"/>
        <w:jc w:val="both"/>
      </w:pPr>
      <w:proofErr w:type="spellStart"/>
      <w:r>
        <w:t>Meningkatkan</w:t>
      </w:r>
      <w:proofErr w:type="spellEnd"/>
      <w:r>
        <w:t xml:space="preserve"> Daya </w:t>
      </w:r>
      <w:proofErr w:type="spellStart"/>
      <w:r>
        <w:t>Ingat</w:t>
      </w:r>
      <w:proofErr w:type="spellEnd"/>
    </w:p>
    <w:p w14:paraId="09165CAC" w14:textId="77777777" w:rsidR="006538A6" w:rsidRDefault="006538A6" w:rsidP="006538A6">
      <w:pPr>
        <w:pStyle w:val="ListParagraph"/>
        <w:spacing w:line="360" w:lineRule="auto"/>
        <w:ind w:left="1276"/>
        <w:jc w:val="both"/>
      </w:pPr>
      <w:proofErr w:type="spellStart"/>
      <w:r>
        <w:t>Penggunaan</w:t>
      </w:r>
      <w:proofErr w:type="spellEnd"/>
      <w:r>
        <w:t xml:space="preserve"> media yang </w:t>
      </w:r>
      <w:proofErr w:type="spellStart"/>
      <w:r>
        <w:t>menarik</w:t>
      </w:r>
      <w:proofErr w:type="spellEnd"/>
      <w:r>
        <w:t xml:space="preserve"> </w:t>
      </w:r>
      <w:proofErr w:type="spellStart"/>
      <w:r>
        <w:t>dapat</w:t>
      </w:r>
      <w:proofErr w:type="spellEnd"/>
      <w:r>
        <w:t xml:space="preserve"> </w:t>
      </w:r>
      <w:proofErr w:type="spellStart"/>
      <w:r>
        <w:t>membantu</w:t>
      </w:r>
      <w:proofErr w:type="spellEnd"/>
      <w:r>
        <w:t xml:space="preserve"> </w:t>
      </w:r>
      <w:proofErr w:type="spellStart"/>
      <w:r>
        <w:t>membangkitkan</w:t>
      </w:r>
      <w:proofErr w:type="spellEnd"/>
      <w:r>
        <w:t xml:space="preserve"> </w:t>
      </w:r>
      <w:proofErr w:type="spellStart"/>
      <w:r>
        <w:t>daya</w:t>
      </w:r>
      <w:proofErr w:type="spellEnd"/>
      <w:r>
        <w:t xml:space="preserve"> </w:t>
      </w:r>
      <w:proofErr w:type="spellStart"/>
      <w:r>
        <w:t>ingat</w:t>
      </w:r>
      <w:proofErr w:type="spellEnd"/>
      <w:r>
        <w:t xml:space="preserve"> </w:t>
      </w:r>
      <w:proofErr w:type="spellStart"/>
      <w:r>
        <w:t>siswa</w:t>
      </w:r>
      <w:proofErr w:type="spellEnd"/>
      <w:r>
        <w:t xml:space="preserve">. </w:t>
      </w:r>
      <w:proofErr w:type="spellStart"/>
      <w:r>
        <w:t>Informasi</w:t>
      </w:r>
      <w:proofErr w:type="spellEnd"/>
      <w:r>
        <w:t xml:space="preserve"> yang </w:t>
      </w:r>
      <w:proofErr w:type="spellStart"/>
      <w:r>
        <w:t>disajikan</w:t>
      </w:r>
      <w:proofErr w:type="spellEnd"/>
      <w:r>
        <w:t xml:space="preserve"> </w:t>
      </w:r>
      <w:proofErr w:type="spellStart"/>
      <w:r>
        <w:t>dengan</w:t>
      </w:r>
      <w:proofErr w:type="spellEnd"/>
      <w:r>
        <w:t xml:space="preserve"> </w:t>
      </w:r>
      <w:proofErr w:type="spellStart"/>
      <w:r>
        <w:t>cara</w:t>
      </w:r>
      <w:proofErr w:type="spellEnd"/>
      <w:r>
        <w:t xml:space="preserve"> yang </w:t>
      </w:r>
      <w:proofErr w:type="spellStart"/>
      <w:r>
        <w:t>berbeda</w:t>
      </w:r>
      <w:proofErr w:type="spellEnd"/>
      <w:r>
        <w:t xml:space="preserve">, </w:t>
      </w:r>
      <w:proofErr w:type="spellStart"/>
      <w:r>
        <w:t>seperti</w:t>
      </w:r>
      <w:proofErr w:type="spellEnd"/>
      <w:r>
        <w:t xml:space="preserve"> </w:t>
      </w:r>
      <w:proofErr w:type="spellStart"/>
      <w:r>
        <w:t>melalui</w:t>
      </w:r>
      <w:proofErr w:type="spellEnd"/>
      <w:r>
        <w:t xml:space="preserve"> </w:t>
      </w:r>
      <w:proofErr w:type="spellStart"/>
      <w:r>
        <w:t>gambar</w:t>
      </w:r>
      <w:proofErr w:type="spellEnd"/>
      <w:r>
        <w:t xml:space="preserve"> </w:t>
      </w:r>
      <w:proofErr w:type="spellStart"/>
      <w:r>
        <w:t>atau</w:t>
      </w:r>
      <w:proofErr w:type="spellEnd"/>
      <w:r>
        <w:t xml:space="preserve"> audio, </w:t>
      </w:r>
      <w:proofErr w:type="spellStart"/>
      <w:r>
        <w:t>cenderung</w:t>
      </w:r>
      <w:proofErr w:type="spellEnd"/>
      <w:r>
        <w:t xml:space="preserve"> </w:t>
      </w:r>
      <w:proofErr w:type="spellStart"/>
      <w:r>
        <w:t>lebih</w:t>
      </w:r>
      <w:proofErr w:type="spellEnd"/>
      <w:r>
        <w:t xml:space="preserve"> </w:t>
      </w:r>
      <w:proofErr w:type="spellStart"/>
      <w:r>
        <w:t>mudah</w:t>
      </w:r>
      <w:proofErr w:type="spellEnd"/>
      <w:r>
        <w:t xml:space="preserve"> </w:t>
      </w:r>
      <w:proofErr w:type="spellStart"/>
      <w:r>
        <w:t>diingat</w:t>
      </w:r>
      <w:proofErr w:type="spellEnd"/>
      <w:r>
        <w:t xml:space="preserve"> </w:t>
      </w:r>
      <w:proofErr w:type="spellStart"/>
      <w:r>
        <w:t>daripada</w:t>
      </w:r>
      <w:proofErr w:type="spellEnd"/>
      <w:r>
        <w:t xml:space="preserve"> </w:t>
      </w:r>
      <w:proofErr w:type="spellStart"/>
      <w:r>
        <w:t>hanya</w:t>
      </w:r>
      <w:proofErr w:type="spellEnd"/>
      <w:r>
        <w:t xml:space="preserve"> </w:t>
      </w:r>
      <w:proofErr w:type="spellStart"/>
      <w:r>
        <w:t>teks</w:t>
      </w:r>
      <w:proofErr w:type="spellEnd"/>
      <w:r>
        <w:t xml:space="preserve"> </w:t>
      </w:r>
      <w:proofErr w:type="spellStart"/>
      <w:r>
        <w:t>biasa</w:t>
      </w:r>
      <w:proofErr w:type="spellEnd"/>
      <w:r>
        <w:t>.</w:t>
      </w:r>
    </w:p>
    <w:p w14:paraId="39EDE0B7" w14:textId="77777777" w:rsidR="006538A6" w:rsidRDefault="006538A6">
      <w:pPr>
        <w:pStyle w:val="ListParagraph"/>
        <w:numPr>
          <w:ilvl w:val="0"/>
          <w:numId w:val="25"/>
        </w:numPr>
        <w:spacing w:after="160" w:line="360" w:lineRule="auto"/>
        <w:ind w:left="1276"/>
        <w:jc w:val="both"/>
      </w:pPr>
      <w:proofErr w:type="spellStart"/>
      <w:r>
        <w:t>Mendorong</w:t>
      </w:r>
      <w:proofErr w:type="spellEnd"/>
      <w:r>
        <w:t xml:space="preserve"> </w:t>
      </w:r>
      <w:proofErr w:type="spellStart"/>
      <w:r>
        <w:t>Pembelajaran</w:t>
      </w:r>
      <w:proofErr w:type="spellEnd"/>
      <w:r>
        <w:t xml:space="preserve"> </w:t>
      </w:r>
      <w:proofErr w:type="spellStart"/>
      <w:r>
        <w:t>Kolaboratif</w:t>
      </w:r>
      <w:proofErr w:type="spellEnd"/>
    </w:p>
    <w:p w14:paraId="75D2A917" w14:textId="77777777" w:rsidR="006538A6" w:rsidRDefault="006538A6" w:rsidP="006538A6">
      <w:pPr>
        <w:pStyle w:val="ListParagraph"/>
        <w:spacing w:line="360" w:lineRule="auto"/>
        <w:ind w:left="1276"/>
        <w:jc w:val="both"/>
      </w:pPr>
      <w:proofErr w:type="spellStart"/>
      <w:r>
        <w:t>Beberapa</w:t>
      </w:r>
      <w:proofErr w:type="spellEnd"/>
      <w:r>
        <w:t xml:space="preserve"> </w:t>
      </w:r>
      <w:proofErr w:type="spellStart"/>
      <w:r>
        <w:t>jenis</w:t>
      </w:r>
      <w:proofErr w:type="spellEnd"/>
      <w:r>
        <w:t xml:space="preserve"> media </w:t>
      </w:r>
      <w:proofErr w:type="spellStart"/>
      <w:r>
        <w:t>pembelajaran</w:t>
      </w:r>
      <w:proofErr w:type="spellEnd"/>
      <w:r>
        <w:t xml:space="preserve">, </w:t>
      </w:r>
      <w:proofErr w:type="spellStart"/>
      <w:r>
        <w:t>seperti</w:t>
      </w:r>
      <w:proofErr w:type="spellEnd"/>
      <w:r>
        <w:t xml:space="preserve"> </w:t>
      </w:r>
      <w:proofErr w:type="spellStart"/>
      <w:r>
        <w:t>presentasi</w:t>
      </w:r>
      <w:proofErr w:type="spellEnd"/>
      <w:r>
        <w:t xml:space="preserve"> </w:t>
      </w:r>
      <w:proofErr w:type="spellStart"/>
      <w:r>
        <w:t>kelompok</w:t>
      </w:r>
      <w:proofErr w:type="spellEnd"/>
      <w:r>
        <w:t xml:space="preserve"> </w:t>
      </w:r>
      <w:proofErr w:type="spellStart"/>
      <w:r>
        <w:t>atau</w:t>
      </w:r>
      <w:proofErr w:type="spellEnd"/>
      <w:r>
        <w:t xml:space="preserve"> </w:t>
      </w:r>
      <w:proofErr w:type="spellStart"/>
      <w:r>
        <w:t>proyek</w:t>
      </w:r>
      <w:proofErr w:type="spellEnd"/>
      <w:r>
        <w:t xml:space="preserve"> </w:t>
      </w:r>
      <w:proofErr w:type="spellStart"/>
      <w:r>
        <w:t>berbasis</w:t>
      </w:r>
      <w:proofErr w:type="spellEnd"/>
      <w:r>
        <w:t xml:space="preserve"> media, </w:t>
      </w:r>
      <w:proofErr w:type="spellStart"/>
      <w:r>
        <w:t>dapat</w:t>
      </w:r>
      <w:proofErr w:type="spellEnd"/>
      <w:r>
        <w:t xml:space="preserve"> </w:t>
      </w:r>
      <w:proofErr w:type="spellStart"/>
      <w:r>
        <w:t>mendorong</w:t>
      </w:r>
      <w:proofErr w:type="spellEnd"/>
      <w:r>
        <w:t xml:space="preserve"> </w:t>
      </w:r>
      <w:proofErr w:type="spellStart"/>
      <w:r>
        <w:t>siswa</w:t>
      </w:r>
      <w:proofErr w:type="spellEnd"/>
      <w:r>
        <w:t xml:space="preserve"> </w:t>
      </w:r>
      <w:proofErr w:type="spellStart"/>
      <w:r>
        <w:t>untuk</w:t>
      </w:r>
      <w:proofErr w:type="spellEnd"/>
      <w:r>
        <w:t xml:space="preserve"> </w:t>
      </w:r>
      <w:proofErr w:type="spellStart"/>
      <w:r>
        <w:t>bekerja</w:t>
      </w:r>
      <w:proofErr w:type="spellEnd"/>
      <w:r>
        <w:t xml:space="preserve"> </w:t>
      </w:r>
      <w:proofErr w:type="spellStart"/>
      <w:r>
        <w:t>sama</w:t>
      </w:r>
      <w:proofErr w:type="spellEnd"/>
      <w:r>
        <w:t xml:space="preserve"> </w:t>
      </w:r>
      <w:proofErr w:type="spellStart"/>
      <w:r>
        <w:t>dalam</w:t>
      </w:r>
      <w:proofErr w:type="spellEnd"/>
      <w:r>
        <w:t xml:space="preserve"> </w:t>
      </w:r>
      <w:proofErr w:type="spellStart"/>
      <w:r>
        <w:t>tim</w:t>
      </w:r>
      <w:proofErr w:type="spellEnd"/>
      <w:r>
        <w:t xml:space="preserve"> dan </w:t>
      </w:r>
      <w:proofErr w:type="spellStart"/>
      <w:r>
        <w:t>berkolaborasi</w:t>
      </w:r>
      <w:proofErr w:type="spellEnd"/>
      <w:r>
        <w:t xml:space="preserve"> </w:t>
      </w:r>
      <w:proofErr w:type="spellStart"/>
      <w:r>
        <w:t>dalam</w:t>
      </w:r>
      <w:proofErr w:type="spellEnd"/>
      <w:r>
        <w:t xml:space="preserve"> </w:t>
      </w:r>
      <w:proofErr w:type="spellStart"/>
      <w:r>
        <w:t>pemahaman</w:t>
      </w:r>
      <w:proofErr w:type="spellEnd"/>
      <w:r>
        <w:t xml:space="preserve"> dan </w:t>
      </w:r>
      <w:proofErr w:type="spellStart"/>
      <w:r>
        <w:t>penerapan</w:t>
      </w:r>
      <w:proofErr w:type="spellEnd"/>
      <w:r>
        <w:t xml:space="preserve"> </w:t>
      </w:r>
      <w:proofErr w:type="spellStart"/>
      <w:r>
        <w:t>materi</w:t>
      </w:r>
      <w:proofErr w:type="spellEnd"/>
      <w:r>
        <w:t xml:space="preserve">. </w:t>
      </w:r>
    </w:p>
    <w:p w14:paraId="6AD7493F" w14:textId="77777777" w:rsidR="00F7623F" w:rsidRDefault="006538A6" w:rsidP="00F7623F">
      <w:pPr>
        <w:pStyle w:val="ListParagraph"/>
        <w:spacing w:line="360" w:lineRule="auto"/>
        <w:ind w:left="851" w:firstLine="425"/>
        <w:jc w:val="both"/>
      </w:pPr>
      <w:r w:rsidRPr="008B59DB">
        <w:t xml:space="preserve">Media juga </w:t>
      </w:r>
      <w:proofErr w:type="spellStart"/>
      <w:r w:rsidRPr="008B59DB">
        <w:t>dapat</w:t>
      </w:r>
      <w:proofErr w:type="spellEnd"/>
      <w:r w:rsidRPr="008B59DB">
        <w:t xml:space="preserve"> </w:t>
      </w:r>
      <w:proofErr w:type="spellStart"/>
      <w:r w:rsidRPr="008B59DB">
        <w:t>menyalurkan</w:t>
      </w:r>
      <w:proofErr w:type="spellEnd"/>
      <w:r w:rsidRPr="008B59DB">
        <w:t xml:space="preserve"> </w:t>
      </w:r>
      <w:proofErr w:type="spellStart"/>
      <w:r w:rsidRPr="008B59DB">
        <w:t>pesan</w:t>
      </w:r>
      <w:proofErr w:type="spellEnd"/>
      <w:r w:rsidRPr="008B59DB">
        <w:t xml:space="preserve"> dan </w:t>
      </w:r>
      <w:proofErr w:type="spellStart"/>
      <w:r w:rsidRPr="008B59DB">
        <w:t>merangsang</w:t>
      </w:r>
      <w:proofErr w:type="spellEnd"/>
      <w:r w:rsidRPr="008B59DB">
        <w:t xml:space="preserve"> </w:t>
      </w:r>
      <w:proofErr w:type="spellStart"/>
      <w:r w:rsidRPr="008B59DB">
        <w:t>perasaan</w:t>
      </w:r>
      <w:proofErr w:type="spellEnd"/>
      <w:r w:rsidRPr="008B59DB">
        <w:t xml:space="preserve"> dan </w:t>
      </w:r>
      <w:proofErr w:type="spellStart"/>
      <w:r w:rsidRPr="008B59DB">
        <w:t>keinginan</w:t>
      </w:r>
      <w:proofErr w:type="spellEnd"/>
      <w:r w:rsidRPr="008B59DB">
        <w:t xml:space="preserve"> </w:t>
      </w:r>
      <w:proofErr w:type="spellStart"/>
      <w:r>
        <w:t>siswa</w:t>
      </w:r>
      <w:proofErr w:type="spellEnd"/>
      <w:r>
        <w:t xml:space="preserve">, </w:t>
      </w:r>
      <w:proofErr w:type="spellStart"/>
      <w:r>
        <w:t>mendorong</w:t>
      </w:r>
      <w:proofErr w:type="spellEnd"/>
      <w:r>
        <w:t xml:space="preserve"> proses </w:t>
      </w:r>
      <w:proofErr w:type="spellStart"/>
      <w:r>
        <w:t>belajar</w:t>
      </w:r>
      <w:proofErr w:type="spellEnd"/>
      <w:r>
        <w:t xml:space="preserve"> pada </w:t>
      </w:r>
      <w:proofErr w:type="spellStart"/>
      <w:r>
        <w:t>setiap</w:t>
      </w:r>
      <w:proofErr w:type="spellEnd"/>
      <w:r>
        <w:t xml:space="preserve"> </w:t>
      </w:r>
      <w:proofErr w:type="spellStart"/>
      <w:r>
        <w:t>siswa</w:t>
      </w:r>
      <w:proofErr w:type="spellEnd"/>
      <w:r>
        <w:t xml:space="preserve">. </w:t>
      </w:r>
      <w:proofErr w:type="spellStart"/>
      <w:r>
        <w:t>Namun</w:t>
      </w:r>
      <w:proofErr w:type="spellEnd"/>
      <w:r>
        <w:t xml:space="preserve">, </w:t>
      </w:r>
      <w:proofErr w:type="spellStart"/>
      <w:r>
        <w:t>seorang</w:t>
      </w:r>
      <w:proofErr w:type="spellEnd"/>
      <w:r>
        <w:t xml:space="preserve"> guru </w:t>
      </w:r>
      <w:proofErr w:type="spellStart"/>
      <w:r>
        <w:t>harus</w:t>
      </w:r>
      <w:proofErr w:type="spellEnd"/>
      <w:r>
        <w:t xml:space="preserve"> </w:t>
      </w:r>
      <w:proofErr w:type="spellStart"/>
      <w:r>
        <w:t>mengelola</w:t>
      </w:r>
      <w:proofErr w:type="spellEnd"/>
      <w:r>
        <w:t xml:space="preserve"> </w:t>
      </w:r>
      <w:proofErr w:type="spellStart"/>
      <w:r>
        <w:t>penggunaan</w:t>
      </w:r>
      <w:proofErr w:type="spellEnd"/>
      <w:r>
        <w:t xml:space="preserve"> media </w:t>
      </w:r>
      <w:proofErr w:type="spellStart"/>
      <w:r>
        <w:t>sekreatif</w:t>
      </w:r>
      <w:proofErr w:type="spellEnd"/>
      <w:r>
        <w:t xml:space="preserve"> </w:t>
      </w:r>
      <w:proofErr w:type="spellStart"/>
      <w:r>
        <w:t>mungkin</w:t>
      </w:r>
      <w:proofErr w:type="spellEnd"/>
      <w:r>
        <w:t xml:space="preserve">. Selain </w:t>
      </w:r>
      <w:proofErr w:type="spellStart"/>
      <w:r>
        <w:t>itu</w:t>
      </w:r>
      <w:proofErr w:type="spellEnd"/>
      <w:r>
        <w:t xml:space="preserve">, media </w:t>
      </w:r>
      <w:proofErr w:type="spellStart"/>
      <w:r>
        <w:t>pembelajaran</w:t>
      </w:r>
      <w:proofErr w:type="spellEnd"/>
      <w:r>
        <w:t xml:space="preserve"> </w:t>
      </w:r>
      <w:proofErr w:type="spellStart"/>
      <w:r>
        <w:t>bertujuan</w:t>
      </w:r>
      <w:proofErr w:type="spellEnd"/>
      <w:r>
        <w:t xml:space="preserve"> </w:t>
      </w:r>
      <w:proofErr w:type="spellStart"/>
      <w:r>
        <w:t>untuk</w:t>
      </w:r>
      <w:proofErr w:type="spellEnd"/>
      <w:r>
        <w:t xml:space="preserve"> </w:t>
      </w:r>
      <w:proofErr w:type="spellStart"/>
      <w:r>
        <w:t>meningkatkan</w:t>
      </w:r>
      <w:proofErr w:type="spellEnd"/>
      <w:r>
        <w:t xml:space="preserve"> proses </w:t>
      </w:r>
      <w:proofErr w:type="spellStart"/>
      <w:r>
        <w:lastRenderedPageBreak/>
        <w:t>belajar</w:t>
      </w:r>
      <w:proofErr w:type="spellEnd"/>
      <w:r>
        <w:t xml:space="preserve"> </w:t>
      </w:r>
      <w:proofErr w:type="spellStart"/>
      <w:r>
        <w:t>mengajar</w:t>
      </w:r>
      <w:proofErr w:type="spellEnd"/>
      <w:r>
        <w:t xml:space="preserve"> yang </w:t>
      </w:r>
      <w:proofErr w:type="spellStart"/>
      <w:r>
        <w:t>menyenangkan</w:t>
      </w:r>
      <w:proofErr w:type="spellEnd"/>
      <w:r>
        <w:t xml:space="preserve">. Salah </w:t>
      </w:r>
      <w:proofErr w:type="spellStart"/>
      <w:r>
        <w:t>satu</w:t>
      </w:r>
      <w:proofErr w:type="spellEnd"/>
      <w:r>
        <w:t xml:space="preserve"> media yang </w:t>
      </w:r>
      <w:proofErr w:type="spellStart"/>
      <w:r>
        <w:t>dapat</w:t>
      </w:r>
      <w:proofErr w:type="spellEnd"/>
      <w:r>
        <w:t xml:space="preserve"> </w:t>
      </w:r>
      <w:proofErr w:type="spellStart"/>
      <w:r>
        <w:t>digunakan</w:t>
      </w:r>
      <w:proofErr w:type="spellEnd"/>
      <w:r>
        <w:t xml:space="preserve"> guru </w:t>
      </w:r>
      <w:proofErr w:type="spellStart"/>
      <w:r>
        <w:t>adalah</w:t>
      </w:r>
      <w:proofErr w:type="spellEnd"/>
      <w:r>
        <w:t xml:space="preserve"> yang </w:t>
      </w:r>
      <w:proofErr w:type="spellStart"/>
      <w:r>
        <w:t>bersifat</w:t>
      </w:r>
      <w:proofErr w:type="spellEnd"/>
      <w:r>
        <w:t xml:space="preserve"> visual. </w:t>
      </w:r>
      <w:proofErr w:type="spellStart"/>
      <w:r>
        <w:t>Fungsinya</w:t>
      </w:r>
      <w:proofErr w:type="spellEnd"/>
      <w:r>
        <w:t xml:space="preserve">, </w:t>
      </w:r>
      <w:proofErr w:type="spellStart"/>
      <w:r>
        <w:t>menarik</w:t>
      </w:r>
      <w:proofErr w:type="spellEnd"/>
      <w:r>
        <w:t xml:space="preserve"> dan </w:t>
      </w:r>
      <w:proofErr w:type="spellStart"/>
      <w:r>
        <w:t>mengarahkan</w:t>
      </w:r>
      <w:proofErr w:type="spellEnd"/>
      <w:r>
        <w:t xml:space="preserve"> </w:t>
      </w:r>
      <w:proofErr w:type="spellStart"/>
      <w:r>
        <w:t>perhatian</w:t>
      </w:r>
      <w:proofErr w:type="spellEnd"/>
      <w:r>
        <w:t xml:space="preserve"> </w:t>
      </w:r>
      <w:proofErr w:type="spellStart"/>
      <w:r>
        <w:t>siswa</w:t>
      </w:r>
      <w:proofErr w:type="spellEnd"/>
      <w:r>
        <w:t xml:space="preserve"> </w:t>
      </w:r>
      <w:proofErr w:type="spellStart"/>
      <w:r>
        <w:t>untuk</w:t>
      </w:r>
      <w:proofErr w:type="spellEnd"/>
      <w:r>
        <w:t xml:space="preserve"> </w:t>
      </w:r>
      <w:proofErr w:type="spellStart"/>
      <w:r>
        <w:t>berkonsentrasi</w:t>
      </w:r>
      <w:proofErr w:type="spellEnd"/>
      <w:r>
        <w:t xml:space="preserve"> pada </w:t>
      </w:r>
      <w:proofErr w:type="spellStart"/>
      <w:r>
        <w:t>isi</w:t>
      </w:r>
      <w:proofErr w:type="spellEnd"/>
      <w:r>
        <w:t xml:space="preserve"> </w:t>
      </w:r>
      <w:proofErr w:type="spellStart"/>
      <w:r>
        <w:t>pelajaran</w:t>
      </w:r>
      <w:proofErr w:type="spellEnd"/>
      <w:r>
        <w:t xml:space="preserve">. Karena </w:t>
      </w:r>
      <w:proofErr w:type="spellStart"/>
      <w:r>
        <w:t>itulah</w:t>
      </w:r>
      <w:proofErr w:type="spellEnd"/>
      <w:r>
        <w:t xml:space="preserve"> </w:t>
      </w:r>
      <w:proofErr w:type="spellStart"/>
      <w:r>
        <w:t>penggunaanya</w:t>
      </w:r>
      <w:proofErr w:type="spellEnd"/>
      <w:r>
        <w:t xml:space="preserve"> </w:t>
      </w:r>
      <w:proofErr w:type="spellStart"/>
      <w:r>
        <w:t>harus</w:t>
      </w:r>
      <w:proofErr w:type="spellEnd"/>
      <w:r>
        <w:t xml:space="preserve"> </w:t>
      </w:r>
      <w:proofErr w:type="spellStart"/>
      <w:r>
        <w:t>disesuaikan</w:t>
      </w:r>
      <w:proofErr w:type="spellEnd"/>
      <w:r>
        <w:t xml:space="preserve"> dan </w:t>
      </w:r>
      <w:proofErr w:type="spellStart"/>
      <w:r>
        <w:t>berkaitan</w:t>
      </w:r>
      <w:proofErr w:type="spellEnd"/>
      <w:r>
        <w:t xml:space="preserve"> </w:t>
      </w:r>
      <w:proofErr w:type="spellStart"/>
      <w:r>
        <w:t>dengan</w:t>
      </w:r>
      <w:proofErr w:type="spellEnd"/>
      <w:r>
        <w:t xml:space="preserve"> </w:t>
      </w:r>
      <w:proofErr w:type="spellStart"/>
      <w:r>
        <w:t>materi</w:t>
      </w:r>
      <w:proofErr w:type="spellEnd"/>
      <w:r>
        <w:t xml:space="preserve"> </w:t>
      </w:r>
      <w:proofErr w:type="spellStart"/>
      <w:r>
        <w:t>pelajaran</w:t>
      </w:r>
      <w:proofErr w:type="spellEnd"/>
      <w:r>
        <w:t xml:space="preserve"> yang </w:t>
      </w:r>
      <w:proofErr w:type="spellStart"/>
      <w:r>
        <w:t>akan</w:t>
      </w:r>
      <w:proofErr w:type="spellEnd"/>
      <w:r>
        <w:t xml:space="preserve"> </w:t>
      </w:r>
      <w:proofErr w:type="spellStart"/>
      <w:r>
        <w:t>diberikan</w:t>
      </w:r>
      <w:proofErr w:type="spellEnd"/>
      <w:r>
        <w:t xml:space="preserve"> (Fadilah </w:t>
      </w:r>
      <w:proofErr w:type="spellStart"/>
      <w:r>
        <w:t>dkk</w:t>
      </w:r>
      <w:proofErr w:type="spellEnd"/>
      <w:r>
        <w:t>., 2023).</w:t>
      </w:r>
    </w:p>
    <w:p w14:paraId="33BCC248" w14:textId="536528B3" w:rsidR="004E659E" w:rsidRPr="00F7623F" w:rsidRDefault="006538A6" w:rsidP="00F7623F">
      <w:pPr>
        <w:pStyle w:val="ListParagraph"/>
        <w:spacing w:line="360" w:lineRule="auto"/>
        <w:ind w:left="851" w:firstLine="425"/>
        <w:jc w:val="both"/>
      </w:pPr>
      <w:proofErr w:type="spellStart"/>
      <w:r w:rsidRPr="005B318B">
        <w:t>Dengan</w:t>
      </w:r>
      <w:proofErr w:type="spellEnd"/>
      <w:r w:rsidRPr="005B318B">
        <w:t xml:space="preserve"> </w:t>
      </w:r>
      <w:proofErr w:type="spellStart"/>
      <w:r w:rsidRPr="005B318B">
        <w:t>demikian</w:t>
      </w:r>
      <w:proofErr w:type="spellEnd"/>
      <w:r w:rsidRPr="005B318B">
        <w:t xml:space="preserve">, </w:t>
      </w:r>
      <w:proofErr w:type="spellStart"/>
      <w:r w:rsidRPr="005B318B">
        <w:t>dapat</w:t>
      </w:r>
      <w:proofErr w:type="spellEnd"/>
      <w:r w:rsidRPr="005B318B">
        <w:t xml:space="preserve"> </w:t>
      </w:r>
      <w:proofErr w:type="spellStart"/>
      <w:r w:rsidRPr="005B318B">
        <w:t>disimpulkan</w:t>
      </w:r>
      <w:proofErr w:type="spellEnd"/>
      <w:r w:rsidRPr="005B318B">
        <w:t xml:space="preserve"> </w:t>
      </w:r>
      <w:proofErr w:type="spellStart"/>
      <w:r w:rsidRPr="005B318B">
        <w:t>bahwa</w:t>
      </w:r>
      <w:proofErr w:type="spellEnd"/>
      <w:r w:rsidRPr="005B318B">
        <w:t xml:space="preserve"> </w:t>
      </w:r>
      <w:proofErr w:type="spellStart"/>
      <w:r w:rsidRPr="005B318B">
        <w:t>tujuan</w:t>
      </w:r>
      <w:proofErr w:type="spellEnd"/>
      <w:r w:rsidRPr="005B318B">
        <w:t xml:space="preserve"> media </w:t>
      </w:r>
      <w:proofErr w:type="spellStart"/>
      <w:r w:rsidRPr="005B318B">
        <w:t>pembelajaran</w:t>
      </w:r>
      <w:proofErr w:type="spellEnd"/>
      <w:r w:rsidRPr="005B318B">
        <w:t xml:space="preserve"> </w:t>
      </w:r>
      <w:proofErr w:type="spellStart"/>
      <w:r w:rsidRPr="005B318B">
        <w:t>adalah</w:t>
      </w:r>
      <w:proofErr w:type="spellEnd"/>
      <w:r w:rsidRPr="005B318B">
        <w:t xml:space="preserve"> </w:t>
      </w:r>
      <w:proofErr w:type="spellStart"/>
      <w:r w:rsidRPr="005B318B">
        <w:t>bertujuan</w:t>
      </w:r>
      <w:proofErr w:type="spellEnd"/>
      <w:r w:rsidRPr="005B318B">
        <w:t xml:space="preserve"> </w:t>
      </w:r>
      <w:proofErr w:type="spellStart"/>
      <w:r w:rsidRPr="005B318B">
        <w:t>untuk</w:t>
      </w:r>
      <w:proofErr w:type="spellEnd"/>
      <w:r w:rsidRPr="005B318B">
        <w:t xml:space="preserve"> </w:t>
      </w:r>
      <w:proofErr w:type="spellStart"/>
      <w:r w:rsidRPr="005B318B">
        <w:t>meningkatkan</w:t>
      </w:r>
      <w:proofErr w:type="spellEnd"/>
      <w:r w:rsidRPr="005B318B">
        <w:t xml:space="preserve"> proses </w:t>
      </w:r>
      <w:proofErr w:type="spellStart"/>
      <w:r w:rsidRPr="005B318B">
        <w:t>belajar</w:t>
      </w:r>
      <w:proofErr w:type="spellEnd"/>
      <w:r w:rsidRPr="005B318B">
        <w:t xml:space="preserve"> </w:t>
      </w:r>
      <w:proofErr w:type="spellStart"/>
      <w:r w:rsidRPr="005B318B">
        <w:t>mengajar</w:t>
      </w:r>
      <w:proofErr w:type="spellEnd"/>
      <w:r w:rsidRPr="005B318B">
        <w:t xml:space="preserve"> yang </w:t>
      </w:r>
      <w:proofErr w:type="spellStart"/>
      <w:r w:rsidRPr="005B318B">
        <w:t>menyenangkan</w:t>
      </w:r>
      <w:proofErr w:type="spellEnd"/>
      <w:r w:rsidRPr="005B318B">
        <w:t xml:space="preserve"> </w:t>
      </w:r>
      <w:proofErr w:type="spellStart"/>
      <w:r w:rsidRPr="005B318B">
        <w:t>dengan</w:t>
      </w:r>
      <w:proofErr w:type="spellEnd"/>
      <w:r w:rsidRPr="005B318B">
        <w:t xml:space="preserve"> </w:t>
      </w:r>
      <w:proofErr w:type="spellStart"/>
      <w:r w:rsidRPr="005B318B">
        <w:t>menarik</w:t>
      </w:r>
      <w:proofErr w:type="spellEnd"/>
      <w:r w:rsidRPr="005B318B">
        <w:t xml:space="preserve"> dan </w:t>
      </w:r>
      <w:proofErr w:type="spellStart"/>
      <w:r w:rsidRPr="005B318B">
        <w:t>mengarahkan</w:t>
      </w:r>
      <w:proofErr w:type="spellEnd"/>
      <w:r w:rsidRPr="005B318B">
        <w:t xml:space="preserve"> </w:t>
      </w:r>
      <w:proofErr w:type="spellStart"/>
      <w:r w:rsidRPr="005B318B">
        <w:t>perhatian</w:t>
      </w:r>
      <w:proofErr w:type="spellEnd"/>
      <w:r w:rsidRPr="005B318B">
        <w:t xml:space="preserve"> </w:t>
      </w:r>
      <w:proofErr w:type="spellStart"/>
      <w:r w:rsidRPr="005B318B">
        <w:t>siswa</w:t>
      </w:r>
      <w:proofErr w:type="spellEnd"/>
      <w:r w:rsidRPr="005B318B">
        <w:t xml:space="preserve"> </w:t>
      </w:r>
      <w:proofErr w:type="spellStart"/>
      <w:r w:rsidRPr="005B318B">
        <w:t>menggunakan</w:t>
      </w:r>
      <w:proofErr w:type="spellEnd"/>
      <w:r w:rsidRPr="005B318B">
        <w:t xml:space="preserve"> media visual yang mana </w:t>
      </w:r>
      <w:proofErr w:type="spellStart"/>
      <w:r w:rsidRPr="005B318B">
        <w:t>penggunaanya</w:t>
      </w:r>
      <w:proofErr w:type="spellEnd"/>
      <w:r w:rsidRPr="005B318B">
        <w:t xml:space="preserve"> </w:t>
      </w:r>
      <w:proofErr w:type="spellStart"/>
      <w:r w:rsidRPr="005B318B">
        <w:t>harus</w:t>
      </w:r>
      <w:proofErr w:type="spellEnd"/>
      <w:r w:rsidRPr="005B318B">
        <w:t xml:space="preserve"> </w:t>
      </w:r>
      <w:proofErr w:type="spellStart"/>
      <w:r w:rsidRPr="005B318B">
        <w:t>disesuaikan</w:t>
      </w:r>
      <w:proofErr w:type="spellEnd"/>
      <w:r w:rsidRPr="005B318B">
        <w:t xml:space="preserve"> dan </w:t>
      </w:r>
      <w:proofErr w:type="spellStart"/>
      <w:r w:rsidRPr="005B318B">
        <w:t>berkaitan</w:t>
      </w:r>
      <w:proofErr w:type="spellEnd"/>
      <w:r w:rsidRPr="005B318B">
        <w:t xml:space="preserve"> </w:t>
      </w:r>
      <w:proofErr w:type="spellStart"/>
      <w:r w:rsidRPr="005B318B">
        <w:t>dengan</w:t>
      </w:r>
      <w:proofErr w:type="spellEnd"/>
      <w:r w:rsidRPr="005B318B">
        <w:t xml:space="preserve"> </w:t>
      </w:r>
      <w:proofErr w:type="spellStart"/>
      <w:r w:rsidRPr="005B318B">
        <w:t>materi</w:t>
      </w:r>
      <w:proofErr w:type="spellEnd"/>
      <w:r w:rsidRPr="005B318B">
        <w:t xml:space="preserve"> </w:t>
      </w:r>
      <w:proofErr w:type="spellStart"/>
      <w:r w:rsidRPr="005B318B">
        <w:t>pelajaran</w:t>
      </w:r>
      <w:proofErr w:type="spellEnd"/>
      <w:r w:rsidRPr="005B318B">
        <w:t xml:space="preserve"> yang </w:t>
      </w:r>
      <w:proofErr w:type="spellStart"/>
      <w:r w:rsidRPr="005B318B">
        <w:t>akan</w:t>
      </w:r>
      <w:proofErr w:type="spellEnd"/>
      <w:r w:rsidRPr="005B318B">
        <w:t xml:space="preserve"> </w:t>
      </w:r>
      <w:proofErr w:type="spellStart"/>
      <w:r w:rsidRPr="005B318B">
        <w:t>diberikan</w:t>
      </w:r>
      <w:proofErr w:type="spellEnd"/>
      <w:r w:rsidRPr="005B318B">
        <w:t xml:space="preserve"> agar </w:t>
      </w:r>
      <w:proofErr w:type="spellStart"/>
      <w:r w:rsidRPr="005B318B">
        <w:t>efektif</w:t>
      </w:r>
      <w:proofErr w:type="spellEnd"/>
      <w:r w:rsidRPr="005B318B">
        <w:t xml:space="preserve"> </w:t>
      </w:r>
      <w:proofErr w:type="spellStart"/>
      <w:r w:rsidRPr="005B318B">
        <w:t>dalam</w:t>
      </w:r>
      <w:proofErr w:type="spellEnd"/>
      <w:r w:rsidRPr="005B318B">
        <w:t xml:space="preserve"> </w:t>
      </w:r>
      <w:proofErr w:type="spellStart"/>
      <w:r w:rsidRPr="005B318B">
        <w:t>mencapai</w:t>
      </w:r>
      <w:proofErr w:type="spellEnd"/>
      <w:r w:rsidRPr="005B318B">
        <w:t xml:space="preserve"> </w:t>
      </w:r>
      <w:proofErr w:type="spellStart"/>
      <w:r w:rsidRPr="005B318B">
        <w:t>tujuan</w:t>
      </w:r>
      <w:proofErr w:type="spellEnd"/>
      <w:r w:rsidRPr="005B318B">
        <w:t xml:space="preserve"> </w:t>
      </w:r>
      <w:proofErr w:type="spellStart"/>
      <w:r w:rsidRPr="005B318B">
        <w:t>pembelajaran</w:t>
      </w:r>
      <w:proofErr w:type="spellEnd"/>
      <w:r w:rsidRPr="005B318B">
        <w:t>.</w:t>
      </w:r>
    </w:p>
    <w:p w14:paraId="1E09A148" w14:textId="38F0BB69" w:rsidR="001B2610" w:rsidRPr="00760E0D" w:rsidRDefault="00D03518">
      <w:pPr>
        <w:pStyle w:val="ListParagraph"/>
        <w:numPr>
          <w:ilvl w:val="0"/>
          <w:numId w:val="4"/>
        </w:numPr>
        <w:spacing w:line="360" w:lineRule="auto"/>
        <w:ind w:left="851"/>
        <w:jc w:val="both"/>
        <w:rPr>
          <w:b/>
          <w:bCs/>
        </w:rPr>
      </w:pPr>
      <w:r w:rsidRPr="00760E0D">
        <w:rPr>
          <w:b/>
          <w:bCs/>
        </w:rPr>
        <w:t xml:space="preserve">Manfaat Media </w:t>
      </w:r>
      <w:proofErr w:type="spellStart"/>
      <w:r w:rsidRPr="00760E0D">
        <w:rPr>
          <w:b/>
          <w:bCs/>
        </w:rPr>
        <w:t>Pembelajaran</w:t>
      </w:r>
      <w:proofErr w:type="spellEnd"/>
    </w:p>
    <w:p w14:paraId="41BD2A07" w14:textId="77777777" w:rsidR="00D03518" w:rsidRDefault="00D03518" w:rsidP="005D616F">
      <w:pPr>
        <w:pStyle w:val="ListParagraph"/>
        <w:spacing w:line="360" w:lineRule="auto"/>
        <w:ind w:left="851" w:firstLine="425"/>
        <w:jc w:val="both"/>
      </w:pPr>
      <w:r w:rsidRPr="00C3693C">
        <w:t xml:space="preserve">Selain </w:t>
      </w:r>
      <w:proofErr w:type="spellStart"/>
      <w:r w:rsidRPr="00C3693C">
        <w:t>memiliki</w:t>
      </w:r>
      <w:proofErr w:type="spellEnd"/>
      <w:r w:rsidRPr="00C3693C">
        <w:t xml:space="preserve"> </w:t>
      </w:r>
      <w:proofErr w:type="spellStart"/>
      <w:r w:rsidRPr="00C3693C">
        <w:t>tujuan</w:t>
      </w:r>
      <w:proofErr w:type="spellEnd"/>
      <w:r w:rsidRPr="00C3693C">
        <w:t xml:space="preserve">, media </w:t>
      </w:r>
      <w:proofErr w:type="spellStart"/>
      <w:r w:rsidRPr="00C3693C">
        <w:t>pembelaja</w:t>
      </w:r>
      <w:r>
        <w:t>ran</w:t>
      </w:r>
      <w:proofErr w:type="spellEnd"/>
      <w:r w:rsidRPr="00C3693C">
        <w:t xml:space="preserve"> juga </w:t>
      </w:r>
      <w:proofErr w:type="spellStart"/>
      <w:r w:rsidRPr="00C3693C">
        <w:t>memiliki</w:t>
      </w:r>
      <w:proofErr w:type="spellEnd"/>
      <w:r w:rsidRPr="00C3693C">
        <w:t xml:space="preserve"> </w:t>
      </w:r>
      <w:proofErr w:type="spellStart"/>
      <w:r w:rsidRPr="00C3693C">
        <w:t>beberapa</w:t>
      </w:r>
      <w:proofErr w:type="spellEnd"/>
      <w:r w:rsidRPr="00C3693C">
        <w:t xml:space="preserve"> </w:t>
      </w:r>
      <w:proofErr w:type="spellStart"/>
      <w:r w:rsidRPr="00C3693C">
        <w:t>manfaat</w:t>
      </w:r>
      <w:proofErr w:type="spellEnd"/>
      <w:r w:rsidRPr="00C3693C">
        <w:t xml:space="preserve">. </w:t>
      </w:r>
      <w:proofErr w:type="spellStart"/>
      <w:r>
        <w:t>Beberapa</w:t>
      </w:r>
      <w:proofErr w:type="spellEnd"/>
      <w:r>
        <w:t xml:space="preserve"> </w:t>
      </w:r>
      <w:proofErr w:type="spellStart"/>
      <w:r>
        <w:t>diantaranya</w:t>
      </w:r>
      <w:proofErr w:type="spellEnd"/>
      <w:r>
        <w:t xml:space="preserve"> </w:t>
      </w:r>
      <w:proofErr w:type="spellStart"/>
      <w:r>
        <w:t>ialah</w:t>
      </w:r>
      <w:proofErr w:type="spellEnd"/>
      <w:r>
        <w:t xml:space="preserve"> </w:t>
      </w:r>
      <w:proofErr w:type="spellStart"/>
      <w:r>
        <w:t>sebagai</w:t>
      </w:r>
      <w:proofErr w:type="spellEnd"/>
      <w:r>
        <w:t xml:space="preserve"> </w:t>
      </w:r>
      <w:proofErr w:type="spellStart"/>
      <w:r>
        <w:t>berikut</w:t>
      </w:r>
      <w:proofErr w:type="spellEnd"/>
      <w:r>
        <w:t>.</w:t>
      </w:r>
    </w:p>
    <w:p w14:paraId="110226A9" w14:textId="77777777" w:rsidR="00D03518" w:rsidRDefault="00D03518">
      <w:pPr>
        <w:pStyle w:val="ListParagraph"/>
        <w:numPr>
          <w:ilvl w:val="0"/>
          <w:numId w:val="24"/>
        </w:numPr>
        <w:spacing w:after="160" w:line="360" w:lineRule="auto"/>
        <w:ind w:left="1276"/>
        <w:jc w:val="both"/>
      </w:pPr>
      <w:r>
        <w:t xml:space="preserve">Suwarna </w:t>
      </w:r>
      <w:proofErr w:type="spellStart"/>
      <w:r>
        <w:t>dkk</w:t>
      </w:r>
      <w:proofErr w:type="spellEnd"/>
      <w:r>
        <w:t xml:space="preserve">. </w:t>
      </w:r>
      <w:proofErr w:type="spellStart"/>
      <w:r>
        <w:t>dalam</w:t>
      </w:r>
      <w:proofErr w:type="spellEnd"/>
      <w:r>
        <w:t xml:space="preserve"> (Fadilah </w:t>
      </w:r>
      <w:proofErr w:type="spellStart"/>
      <w:r>
        <w:t>dkk</w:t>
      </w:r>
      <w:proofErr w:type="spellEnd"/>
      <w:r>
        <w:t xml:space="preserve">., 2023). </w:t>
      </w:r>
      <w:proofErr w:type="spellStart"/>
      <w:r>
        <w:t>Mengemukakan</w:t>
      </w:r>
      <w:proofErr w:type="spellEnd"/>
      <w:r>
        <w:t xml:space="preserve"> </w:t>
      </w:r>
      <w:proofErr w:type="spellStart"/>
      <w:r>
        <w:t>manfaat</w:t>
      </w:r>
      <w:proofErr w:type="spellEnd"/>
      <w:r>
        <w:t xml:space="preserve"> media </w:t>
      </w:r>
      <w:proofErr w:type="spellStart"/>
      <w:r>
        <w:t>pembelajaran</w:t>
      </w:r>
      <w:proofErr w:type="spellEnd"/>
      <w:r>
        <w:t xml:space="preserve"> </w:t>
      </w:r>
      <w:proofErr w:type="spellStart"/>
      <w:r>
        <w:t>secara</w:t>
      </w:r>
      <w:proofErr w:type="spellEnd"/>
      <w:r>
        <w:t xml:space="preserve"> </w:t>
      </w:r>
      <w:proofErr w:type="spellStart"/>
      <w:r>
        <w:t>khusus</w:t>
      </w:r>
      <w:proofErr w:type="spellEnd"/>
      <w:r>
        <w:t xml:space="preserve"> </w:t>
      </w:r>
      <w:proofErr w:type="spellStart"/>
      <w:r>
        <w:t>adalah</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p>
    <w:p w14:paraId="1A91EC40" w14:textId="77777777" w:rsidR="00D03518" w:rsidRDefault="00D03518">
      <w:pPr>
        <w:pStyle w:val="ListParagraph"/>
        <w:numPr>
          <w:ilvl w:val="0"/>
          <w:numId w:val="26"/>
        </w:numPr>
        <w:spacing w:after="160" w:line="360" w:lineRule="auto"/>
        <w:ind w:left="1701"/>
        <w:jc w:val="both"/>
      </w:pPr>
      <w:proofErr w:type="spellStart"/>
      <w:r>
        <w:t>Penyampaian</w:t>
      </w:r>
      <w:proofErr w:type="spellEnd"/>
      <w:r>
        <w:t xml:space="preserve"> </w:t>
      </w:r>
      <w:proofErr w:type="spellStart"/>
      <w:r>
        <w:t>materi</w:t>
      </w:r>
      <w:proofErr w:type="spellEnd"/>
      <w:r>
        <w:t xml:space="preserve"> </w:t>
      </w:r>
      <w:proofErr w:type="spellStart"/>
      <w:r>
        <w:t>pembelajaran</w:t>
      </w:r>
      <w:proofErr w:type="spellEnd"/>
      <w:r>
        <w:t xml:space="preserve"> </w:t>
      </w:r>
      <w:proofErr w:type="spellStart"/>
      <w:r>
        <w:t>dapat</w:t>
      </w:r>
      <w:proofErr w:type="spellEnd"/>
      <w:r>
        <w:t xml:space="preserve"> </w:t>
      </w:r>
      <w:proofErr w:type="spellStart"/>
      <w:r>
        <w:t>diseragamkan</w:t>
      </w:r>
      <w:proofErr w:type="spellEnd"/>
      <w:r>
        <w:t>.</w:t>
      </w:r>
    </w:p>
    <w:p w14:paraId="6B211855" w14:textId="77777777" w:rsidR="00D03518" w:rsidRDefault="00D03518">
      <w:pPr>
        <w:pStyle w:val="ListParagraph"/>
        <w:numPr>
          <w:ilvl w:val="0"/>
          <w:numId w:val="26"/>
        </w:numPr>
        <w:spacing w:after="160" w:line="360" w:lineRule="auto"/>
        <w:ind w:left="1701"/>
        <w:jc w:val="both"/>
      </w:pPr>
      <w:r>
        <w:t xml:space="preserve">Proses </w:t>
      </w:r>
      <w:proofErr w:type="spellStart"/>
      <w:r>
        <w:t>pembelajaran</w:t>
      </w:r>
      <w:proofErr w:type="spellEnd"/>
      <w:r>
        <w:t xml:space="preserve"> </w:t>
      </w:r>
      <w:proofErr w:type="spellStart"/>
      <w:r>
        <w:t>menjadi</w:t>
      </w:r>
      <w:proofErr w:type="spellEnd"/>
      <w:r>
        <w:t xml:space="preserve"> </w:t>
      </w:r>
      <w:proofErr w:type="spellStart"/>
      <w:r>
        <w:t>lebih</w:t>
      </w:r>
      <w:proofErr w:type="spellEnd"/>
      <w:r>
        <w:t xml:space="preserve"> </w:t>
      </w:r>
      <w:proofErr w:type="spellStart"/>
      <w:r>
        <w:t>menarik</w:t>
      </w:r>
      <w:proofErr w:type="spellEnd"/>
      <w:r>
        <w:t>.</w:t>
      </w:r>
    </w:p>
    <w:p w14:paraId="6FAF60D9" w14:textId="77777777" w:rsidR="00D03518" w:rsidRDefault="00D03518">
      <w:pPr>
        <w:pStyle w:val="ListParagraph"/>
        <w:numPr>
          <w:ilvl w:val="0"/>
          <w:numId w:val="26"/>
        </w:numPr>
        <w:spacing w:after="160" w:line="360" w:lineRule="auto"/>
        <w:ind w:left="1701"/>
        <w:jc w:val="both"/>
      </w:pPr>
      <w:r>
        <w:t xml:space="preserve">Proses </w:t>
      </w:r>
      <w:proofErr w:type="spellStart"/>
      <w:r>
        <w:t>pembelajaran</w:t>
      </w:r>
      <w:proofErr w:type="spellEnd"/>
      <w:r>
        <w:t xml:space="preserve"> </w:t>
      </w:r>
      <w:proofErr w:type="spellStart"/>
      <w:r>
        <w:t>menjadi</w:t>
      </w:r>
      <w:proofErr w:type="spellEnd"/>
      <w:r>
        <w:t xml:space="preserve"> </w:t>
      </w:r>
      <w:proofErr w:type="spellStart"/>
      <w:r>
        <w:t>lebih</w:t>
      </w:r>
      <w:proofErr w:type="spellEnd"/>
      <w:r>
        <w:t xml:space="preserve"> </w:t>
      </w:r>
      <w:proofErr w:type="spellStart"/>
      <w:r>
        <w:t>interaktif</w:t>
      </w:r>
      <w:proofErr w:type="spellEnd"/>
      <w:r>
        <w:t>.</w:t>
      </w:r>
    </w:p>
    <w:p w14:paraId="36235B4B" w14:textId="77777777" w:rsidR="00D03518" w:rsidRDefault="00D03518">
      <w:pPr>
        <w:pStyle w:val="ListParagraph"/>
        <w:numPr>
          <w:ilvl w:val="0"/>
          <w:numId w:val="26"/>
        </w:numPr>
        <w:spacing w:after="160" w:line="360" w:lineRule="auto"/>
        <w:ind w:left="1701"/>
        <w:jc w:val="both"/>
      </w:pPr>
      <w:proofErr w:type="spellStart"/>
      <w:r>
        <w:t>Jumlah</w:t>
      </w:r>
      <w:proofErr w:type="spellEnd"/>
      <w:r>
        <w:t xml:space="preserve"> </w:t>
      </w:r>
      <w:proofErr w:type="spellStart"/>
      <w:r>
        <w:t>waktu</w:t>
      </w:r>
      <w:proofErr w:type="spellEnd"/>
      <w:r>
        <w:t xml:space="preserve"> </w:t>
      </w:r>
      <w:proofErr w:type="spellStart"/>
      <w:r>
        <w:t>belajar</w:t>
      </w:r>
      <w:proofErr w:type="spellEnd"/>
      <w:r>
        <w:t xml:space="preserve"> </w:t>
      </w:r>
      <w:proofErr w:type="spellStart"/>
      <w:r>
        <w:t>mengajar</w:t>
      </w:r>
      <w:proofErr w:type="spellEnd"/>
      <w:r>
        <w:t xml:space="preserve"> </w:t>
      </w:r>
      <w:proofErr w:type="spellStart"/>
      <w:r>
        <w:t>dapat</w:t>
      </w:r>
      <w:proofErr w:type="spellEnd"/>
      <w:r>
        <w:t xml:space="preserve"> </w:t>
      </w:r>
      <w:proofErr w:type="spellStart"/>
      <w:r>
        <w:t>dikurangi</w:t>
      </w:r>
      <w:proofErr w:type="spellEnd"/>
      <w:r>
        <w:t>.</w:t>
      </w:r>
    </w:p>
    <w:p w14:paraId="05722CD5" w14:textId="77777777" w:rsidR="00D03518" w:rsidRDefault="00D03518">
      <w:pPr>
        <w:pStyle w:val="ListParagraph"/>
        <w:numPr>
          <w:ilvl w:val="0"/>
          <w:numId w:val="26"/>
        </w:numPr>
        <w:spacing w:after="160" w:line="360" w:lineRule="auto"/>
        <w:ind w:left="1701"/>
        <w:jc w:val="both"/>
      </w:pPr>
      <w:proofErr w:type="spellStart"/>
      <w:r>
        <w:t>Kualitas</w:t>
      </w:r>
      <w:proofErr w:type="spellEnd"/>
      <w:r>
        <w:t xml:space="preserve"> </w:t>
      </w:r>
      <w:proofErr w:type="spellStart"/>
      <w:r>
        <w:t>belajar</w:t>
      </w:r>
      <w:proofErr w:type="spellEnd"/>
      <w:r>
        <w:t xml:space="preserve"> </w:t>
      </w:r>
      <w:proofErr w:type="spellStart"/>
      <w:r>
        <w:t>dapat</w:t>
      </w:r>
      <w:proofErr w:type="spellEnd"/>
      <w:r>
        <w:t xml:space="preserve"> </w:t>
      </w:r>
      <w:proofErr w:type="spellStart"/>
      <w:r>
        <w:t>ditingkatkan</w:t>
      </w:r>
      <w:proofErr w:type="spellEnd"/>
      <w:r>
        <w:t>.</w:t>
      </w:r>
    </w:p>
    <w:p w14:paraId="082EA007" w14:textId="77777777" w:rsidR="00D03518" w:rsidRDefault="00D03518">
      <w:pPr>
        <w:pStyle w:val="ListParagraph"/>
        <w:numPr>
          <w:ilvl w:val="0"/>
          <w:numId w:val="26"/>
        </w:numPr>
        <w:spacing w:after="160" w:line="360" w:lineRule="auto"/>
        <w:ind w:left="1701"/>
        <w:jc w:val="both"/>
      </w:pPr>
      <w:r>
        <w:t xml:space="preserve">Proses </w:t>
      </w:r>
      <w:proofErr w:type="spellStart"/>
      <w:r>
        <w:t>pembelajaran</w:t>
      </w:r>
      <w:proofErr w:type="spellEnd"/>
      <w:r>
        <w:t xml:space="preserve"> </w:t>
      </w:r>
      <w:proofErr w:type="spellStart"/>
      <w:r>
        <w:t>dapat</w:t>
      </w:r>
      <w:proofErr w:type="spellEnd"/>
      <w:r>
        <w:t xml:space="preserve"> </w:t>
      </w:r>
      <w:proofErr w:type="spellStart"/>
      <w:r>
        <w:t>terjadi</w:t>
      </w:r>
      <w:proofErr w:type="spellEnd"/>
      <w:r>
        <w:t xml:space="preserve"> </w:t>
      </w:r>
      <w:proofErr w:type="spellStart"/>
      <w:r>
        <w:t>dimana</w:t>
      </w:r>
      <w:proofErr w:type="spellEnd"/>
      <w:r>
        <w:t xml:space="preserve"> </w:t>
      </w:r>
      <w:proofErr w:type="spellStart"/>
      <w:r>
        <w:t>saja</w:t>
      </w:r>
      <w:proofErr w:type="spellEnd"/>
      <w:r>
        <w:t xml:space="preserve"> dan </w:t>
      </w:r>
      <w:proofErr w:type="spellStart"/>
      <w:r>
        <w:t>kapan</w:t>
      </w:r>
      <w:proofErr w:type="spellEnd"/>
      <w:r>
        <w:t xml:space="preserve"> </w:t>
      </w:r>
      <w:proofErr w:type="spellStart"/>
      <w:r>
        <w:t>saja</w:t>
      </w:r>
      <w:proofErr w:type="spellEnd"/>
      <w:r>
        <w:t>.</w:t>
      </w:r>
    </w:p>
    <w:p w14:paraId="7FBDEC4E" w14:textId="77777777" w:rsidR="00D03518" w:rsidRDefault="00D03518">
      <w:pPr>
        <w:pStyle w:val="ListParagraph"/>
        <w:numPr>
          <w:ilvl w:val="0"/>
          <w:numId w:val="26"/>
        </w:numPr>
        <w:spacing w:after="160" w:line="360" w:lineRule="auto"/>
        <w:ind w:left="1701"/>
        <w:jc w:val="both"/>
      </w:pPr>
      <w:proofErr w:type="spellStart"/>
      <w:r>
        <w:t>Sikap</w:t>
      </w:r>
      <w:proofErr w:type="spellEnd"/>
      <w:r>
        <w:t xml:space="preserve"> </w:t>
      </w:r>
      <w:proofErr w:type="spellStart"/>
      <w:r>
        <w:t>positif</w:t>
      </w:r>
      <w:proofErr w:type="spellEnd"/>
      <w:r>
        <w:t xml:space="preserve"> </w:t>
      </w:r>
      <w:proofErr w:type="spellStart"/>
      <w:r>
        <w:t>terhadap</w:t>
      </w:r>
      <w:proofErr w:type="spellEnd"/>
      <w:r>
        <w:t xml:space="preserve"> proses </w:t>
      </w:r>
      <w:proofErr w:type="spellStart"/>
      <w:r>
        <w:t>belajar</w:t>
      </w:r>
      <w:proofErr w:type="spellEnd"/>
      <w:r>
        <w:t xml:space="preserve"> </w:t>
      </w:r>
      <w:proofErr w:type="spellStart"/>
      <w:r>
        <w:t>dapat</w:t>
      </w:r>
      <w:proofErr w:type="spellEnd"/>
      <w:r>
        <w:t xml:space="preserve"> </w:t>
      </w:r>
      <w:proofErr w:type="spellStart"/>
      <w:r>
        <w:t>ditingkatkan</w:t>
      </w:r>
      <w:proofErr w:type="spellEnd"/>
      <w:r>
        <w:t>.</w:t>
      </w:r>
    </w:p>
    <w:p w14:paraId="341F5C48" w14:textId="77777777" w:rsidR="00D03518" w:rsidRPr="006E21BA" w:rsidRDefault="00D03518">
      <w:pPr>
        <w:pStyle w:val="ListParagraph"/>
        <w:numPr>
          <w:ilvl w:val="0"/>
          <w:numId w:val="26"/>
        </w:numPr>
        <w:spacing w:after="160" w:line="360" w:lineRule="auto"/>
        <w:ind w:left="1701"/>
        <w:jc w:val="both"/>
      </w:pPr>
      <w:r>
        <w:t xml:space="preserve">Peran guru </w:t>
      </w:r>
      <w:proofErr w:type="spellStart"/>
      <w:r>
        <w:t>dapat</w:t>
      </w:r>
      <w:proofErr w:type="spellEnd"/>
      <w:r>
        <w:t xml:space="preserve"> </w:t>
      </w:r>
      <w:proofErr w:type="spellStart"/>
      <w:r>
        <w:t>berubah</w:t>
      </w:r>
      <w:proofErr w:type="spellEnd"/>
      <w:r>
        <w:t xml:space="preserve"> </w:t>
      </w:r>
      <w:proofErr w:type="spellStart"/>
      <w:r>
        <w:t>kearah</w:t>
      </w:r>
      <w:proofErr w:type="spellEnd"/>
      <w:r>
        <w:t xml:space="preserve"> yang </w:t>
      </w:r>
      <w:proofErr w:type="spellStart"/>
      <w:r>
        <w:t>lebih</w:t>
      </w:r>
      <w:proofErr w:type="spellEnd"/>
      <w:r>
        <w:t xml:space="preserve"> </w:t>
      </w:r>
      <w:proofErr w:type="spellStart"/>
      <w:r>
        <w:t>positif</w:t>
      </w:r>
      <w:proofErr w:type="spellEnd"/>
      <w:r>
        <w:t xml:space="preserve"> dan </w:t>
      </w:r>
      <w:proofErr w:type="spellStart"/>
      <w:r>
        <w:t>produktif</w:t>
      </w:r>
      <w:proofErr w:type="spellEnd"/>
      <w:r>
        <w:t>.</w:t>
      </w:r>
    </w:p>
    <w:p w14:paraId="3223F805" w14:textId="77777777" w:rsidR="00D03518" w:rsidRDefault="00D03518">
      <w:pPr>
        <w:pStyle w:val="ListParagraph"/>
        <w:numPr>
          <w:ilvl w:val="0"/>
          <w:numId w:val="24"/>
        </w:numPr>
        <w:spacing w:after="160" w:line="360" w:lineRule="auto"/>
        <w:ind w:left="1276"/>
        <w:jc w:val="both"/>
      </w:pPr>
      <w:proofErr w:type="spellStart"/>
      <w:r>
        <w:t>Menurut</w:t>
      </w:r>
      <w:proofErr w:type="spellEnd"/>
      <w:r>
        <w:t xml:space="preserve"> Batubara </w:t>
      </w:r>
      <w:proofErr w:type="spellStart"/>
      <w:r>
        <w:t>dkk</w:t>
      </w:r>
      <w:proofErr w:type="spellEnd"/>
      <w:r>
        <w:t xml:space="preserve">. (2019) </w:t>
      </w:r>
      <w:proofErr w:type="spellStart"/>
      <w:r>
        <w:t>manfaat</w:t>
      </w:r>
      <w:proofErr w:type="spellEnd"/>
      <w:r>
        <w:t xml:space="preserve"> media </w:t>
      </w:r>
      <w:proofErr w:type="spellStart"/>
      <w:r>
        <w:t>pembelajaran</w:t>
      </w:r>
      <w:proofErr w:type="spellEnd"/>
      <w:r>
        <w:t xml:space="preserve"> </w:t>
      </w:r>
      <w:proofErr w:type="spellStart"/>
      <w:r>
        <w:t>secara</w:t>
      </w:r>
      <w:proofErr w:type="spellEnd"/>
      <w:r>
        <w:t xml:space="preserve"> </w:t>
      </w:r>
      <w:proofErr w:type="spellStart"/>
      <w:r>
        <w:t>lebih</w:t>
      </w:r>
      <w:proofErr w:type="spellEnd"/>
      <w:r>
        <w:t xml:space="preserve"> </w:t>
      </w:r>
      <w:proofErr w:type="spellStart"/>
      <w:r>
        <w:t>spesifik</w:t>
      </w:r>
      <w:proofErr w:type="spellEnd"/>
      <w:r>
        <w:t xml:space="preserve"> </w:t>
      </w:r>
      <w:proofErr w:type="spellStart"/>
      <w:r>
        <w:t>dibedakan</w:t>
      </w:r>
      <w:proofErr w:type="spellEnd"/>
      <w:r>
        <w:t xml:space="preserve"> </w:t>
      </w:r>
      <w:proofErr w:type="spellStart"/>
      <w:r>
        <w:t>menjadi</w:t>
      </w:r>
      <w:proofErr w:type="spellEnd"/>
      <w:r>
        <w:t xml:space="preserve"> dua, </w:t>
      </w:r>
      <w:proofErr w:type="spellStart"/>
      <w:proofErr w:type="gramStart"/>
      <w:r>
        <w:t>yaitu</w:t>
      </w:r>
      <w:proofErr w:type="spellEnd"/>
      <w:r>
        <w:t xml:space="preserve"> :</w:t>
      </w:r>
      <w:proofErr w:type="gramEnd"/>
    </w:p>
    <w:p w14:paraId="28EEA4B2" w14:textId="77777777" w:rsidR="00D03518" w:rsidRDefault="00D03518">
      <w:pPr>
        <w:pStyle w:val="ListParagraph"/>
        <w:numPr>
          <w:ilvl w:val="0"/>
          <w:numId w:val="27"/>
        </w:numPr>
        <w:spacing w:after="160" w:line="360" w:lineRule="auto"/>
        <w:ind w:left="1701"/>
        <w:jc w:val="both"/>
      </w:pPr>
      <w:r>
        <w:t xml:space="preserve">Manfaat media </w:t>
      </w:r>
      <w:proofErr w:type="spellStart"/>
      <w:r>
        <w:t>pembelajaran</w:t>
      </w:r>
      <w:proofErr w:type="spellEnd"/>
      <w:r>
        <w:t xml:space="preserve"> </w:t>
      </w:r>
      <w:proofErr w:type="spellStart"/>
      <w:r>
        <w:t>bagi</w:t>
      </w:r>
      <w:proofErr w:type="spellEnd"/>
      <w:r>
        <w:t xml:space="preserve"> </w:t>
      </w:r>
      <w:proofErr w:type="spellStart"/>
      <w:r>
        <w:t>siswa</w:t>
      </w:r>
      <w:proofErr w:type="spellEnd"/>
      <w:r>
        <w:t xml:space="preserve"> </w:t>
      </w:r>
      <w:proofErr w:type="spellStart"/>
      <w:r>
        <w:t>diantaranya</w:t>
      </w:r>
      <w:proofErr w:type="spellEnd"/>
      <w:r>
        <w:t xml:space="preserve"> </w:t>
      </w:r>
      <w:proofErr w:type="spellStart"/>
      <w:proofErr w:type="gramStart"/>
      <w:r>
        <w:t>yaitu</w:t>
      </w:r>
      <w:proofErr w:type="spellEnd"/>
      <w:r>
        <w:t xml:space="preserve"> :</w:t>
      </w:r>
      <w:proofErr w:type="gramEnd"/>
    </w:p>
    <w:p w14:paraId="66310213" w14:textId="77777777" w:rsidR="00D03518" w:rsidRDefault="00D03518">
      <w:pPr>
        <w:pStyle w:val="ListParagraph"/>
        <w:numPr>
          <w:ilvl w:val="0"/>
          <w:numId w:val="28"/>
        </w:numPr>
        <w:spacing w:after="160" w:line="360" w:lineRule="auto"/>
        <w:ind w:left="2127"/>
        <w:jc w:val="both"/>
      </w:pPr>
      <w:r>
        <w:t xml:space="preserve">Dapat </w:t>
      </w:r>
      <w:proofErr w:type="spellStart"/>
      <w:r>
        <w:t>meningkatkan</w:t>
      </w:r>
      <w:proofErr w:type="spellEnd"/>
      <w:r>
        <w:t xml:space="preserve"> rasa </w:t>
      </w:r>
      <w:proofErr w:type="spellStart"/>
      <w:r>
        <w:t>ingin</w:t>
      </w:r>
      <w:proofErr w:type="spellEnd"/>
      <w:r>
        <w:t xml:space="preserve"> </w:t>
      </w:r>
      <w:proofErr w:type="spellStart"/>
      <w:r>
        <w:t>tahu</w:t>
      </w:r>
      <w:proofErr w:type="spellEnd"/>
      <w:r>
        <w:t xml:space="preserve"> dan </w:t>
      </w:r>
      <w:proofErr w:type="spellStart"/>
      <w:r>
        <w:t>meningkatkan</w:t>
      </w:r>
      <w:proofErr w:type="spellEnd"/>
      <w:r>
        <w:t xml:space="preserve"> </w:t>
      </w:r>
      <w:proofErr w:type="spellStart"/>
      <w:r>
        <w:t>motivasi</w:t>
      </w:r>
      <w:proofErr w:type="spellEnd"/>
      <w:r>
        <w:t xml:space="preserve"> </w:t>
      </w:r>
      <w:proofErr w:type="spellStart"/>
      <w:r>
        <w:t>belajar</w:t>
      </w:r>
      <w:proofErr w:type="spellEnd"/>
      <w:r>
        <w:t xml:space="preserve"> </w:t>
      </w:r>
      <w:proofErr w:type="spellStart"/>
      <w:r>
        <w:t>siswa</w:t>
      </w:r>
      <w:proofErr w:type="spellEnd"/>
      <w:r>
        <w:t>.</w:t>
      </w:r>
    </w:p>
    <w:p w14:paraId="012982B3" w14:textId="77777777" w:rsidR="00D03518" w:rsidRDefault="00D03518">
      <w:pPr>
        <w:pStyle w:val="ListParagraph"/>
        <w:numPr>
          <w:ilvl w:val="0"/>
          <w:numId w:val="28"/>
        </w:numPr>
        <w:spacing w:after="160" w:line="360" w:lineRule="auto"/>
        <w:ind w:left="2127"/>
        <w:jc w:val="both"/>
      </w:pPr>
      <w:proofErr w:type="spellStart"/>
      <w:r>
        <w:t>Membantu</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suatu</w:t>
      </w:r>
      <w:proofErr w:type="spellEnd"/>
      <w:r>
        <w:t xml:space="preserve"> </w:t>
      </w:r>
      <w:proofErr w:type="spellStart"/>
      <w:r>
        <w:t>konsep</w:t>
      </w:r>
      <w:proofErr w:type="spellEnd"/>
      <w:r>
        <w:t xml:space="preserve"> yang </w:t>
      </w:r>
      <w:proofErr w:type="spellStart"/>
      <w:r>
        <w:t>abstrak</w:t>
      </w:r>
      <w:proofErr w:type="spellEnd"/>
      <w:r>
        <w:t>.</w:t>
      </w:r>
    </w:p>
    <w:p w14:paraId="3087C0CE" w14:textId="77777777" w:rsidR="00D03518" w:rsidRDefault="00D03518">
      <w:pPr>
        <w:pStyle w:val="ListParagraph"/>
        <w:numPr>
          <w:ilvl w:val="0"/>
          <w:numId w:val="28"/>
        </w:numPr>
        <w:spacing w:after="160" w:line="360" w:lineRule="auto"/>
        <w:ind w:left="2127"/>
        <w:jc w:val="both"/>
      </w:pPr>
      <w:r>
        <w:t xml:space="preserve">Dapat </w:t>
      </w:r>
      <w:proofErr w:type="spellStart"/>
      <w:r>
        <w:t>menarik</w:t>
      </w:r>
      <w:proofErr w:type="spellEnd"/>
      <w:r>
        <w:t xml:space="preserve"> </w:t>
      </w:r>
      <w:proofErr w:type="spellStart"/>
      <w:r>
        <w:t>perhatian</w:t>
      </w:r>
      <w:proofErr w:type="spellEnd"/>
      <w:r>
        <w:t xml:space="preserve"> </w:t>
      </w:r>
      <w:proofErr w:type="spellStart"/>
      <w:r>
        <w:t>siswa</w:t>
      </w:r>
      <w:proofErr w:type="spellEnd"/>
      <w:r>
        <w:t>.</w:t>
      </w:r>
    </w:p>
    <w:p w14:paraId="62FC6604" w14:textId="77777777" w:rsidR="00D03518" w:rsidRDefault="00D03518">
      <w:pPr>
        <w:pStyle w:val="ListParagraph"/>
        <w:numPr>
          <w:ilvl w:val="0"/>
          <w:numId w:val="28"/>
        </w:numPr>
        <w:spacing w:after="160" w:line="360" w:lineRule="auto"/>
        <w:ind w:left="2127"/>
        <w:jc w:val="both"/>
      </w:pPr>
      <w:proofErr w:type="spellStart"/>
      <w:r>
        <w:lastRenderedPageBreak/>
        <w:t>Merangsang</w:t>
      </w:r>
      <w:proofErr w:type="spellEnd"/>
      <w:r>
        <w:t xml:space="preserve"> dan </w:t>
      </w:r>
      <w:proofErr w:type="spellStart"/>
      <w:r>
        <w:t>dapat</w:t>
      </w:r>
      <w:proofErr w:type="spellEnd"/>
      <w:r>
        <w:t xml:space="preserve"> </w:t>
      </w:r>
      <w:proofErr w:type="spellStart"/>
      <w:r>
        <w:t>meningkatkan</w:t>
      </w:r>
      <w:proofErr w:type="spellEnd"/>
      <w:r>
        <w:t xml:space="preserve"> </w:t>
      </w:r>
      <w:proofErr w:type="spellStart"/>
      <w:r>
        <w:t>kemampuan</w:t>
      </w:r>
      <w:proofErr w:type="spellEnd"/>
      <w:r>
        <w:t xml:space="preserve"> </w:t>
      </w:r>
      <w:proofErr w:type="spellStart"/>
      <w:r>
        <w:t>dalam</w:t>
      </w:r>
      <w:proofErr w:type="spellEnd"/>
      <w:r>
        <w:t xml:space="preserve"> </w:t>
      </w:r>
      <w:proofErr w:type="spellStart"/>
      <w:r>
        <w:t>berpikir</w:t>
      </w:r>
      <w:proofErr w:type="spellEnd"/>
      <w:r>
        <w:t xml:space="preserve"> </w:t>
      </w:r>
      <w:proofErr w:type="spellStart"/>
      <w:r>
        <w:t>siswa</w:t>
      </w:r>
      <w:proofErr w:type="spellEnd"/>
      <w:r>
        <w:t>.</w:t>
      </w:r>
    </w:p>
    <w:p w14:paraId="07E2A23A" w14:textId="77777777" w:rsidR="00D03518" w:rsidRDefault="00D03518">
      <w:pPr>
        <w:pStyle w:val="ListParagraph"/>
        <w:numPr>
          <w:ilvl w:val="0"/>
          <w:numId w:val="28"/>
        </w:numPr>
        <w:spacing w:after="160" w:line="360" w:lineRule="auto"/>
        <w:ind w:left="2127"/>
        <w:jc w:val="both"/>
      </w:pPr>
      <w:proofErr w:type="spellStart"/>
      <w:r>
        <w:t>Membuat</w:t>
      </w:r>
      <w:proofErr w:type="spellEnd"/>
      <w:r>
        <w:t xml:space="preserve"> </w:t>
      </w:r>
      <w:proofErr w:type="spellStart"/>
      <w:r>
        <w:t>tempat</w:t>
      </w:r>
      <w:proofErr w:type="spellEnd"/>
      <w:r>
        <w:t xml:space="preserve"> dan </w:t>
      </w:r>
      <w:proofErr w:type="spellStart"/>
      <w:r>
        <w:t>waktu</w:t>
      </w:r>
      <w:proofErr w:type="spellEnd"/>
      <w:r>
        <w:t xml:space="preserve"> </w:t>
      </w:r>
      <w:proofErr w:type="spellStart"/>
      <w:r>
        <w:t>belajar</w:t>
      </w:r>
      <w:proofErr w:type="spellEnd"/>
      <w:r>
        <w:t xml:space="preserve"> </w:t>
      </w:r>
      <w:proofErr w:type="spellStart"/>
      <w:r>
        <w:t>siswa</w:t>
      </w:r>
      <w:proofErr w:type="spellEnd"/>
      <w:r>
        <w:t xml:space="preserve"> </w:t>
      </w:r>
      <w:proofErr w:type="spellStart"/>
      <w:r>
        <w:t>menjadi</w:t>
      </w:r>
      <w:proofErr w:type="spellEnd"/>
      <w:r>
        <w:t xml:space="preserve"> </w:t>
      </w:r>
      <w:proofErr w:type="spellStart"/>
      <w:r>
        <w:t>lebih</w:t>
      </w:r>
      <w:proofErr w:type="spellEnd"/>
      <w:r>
        <w:t xml:space="preserve"> </w:t>
      </w:r>
      <w:proofErr w:type="spellStart"/>
      <w:r>
        <w:t>fleksibel</w:t>
      </w:r>
      <w:proofErr w:type="spellEnd"/>
      <w:r>
        <w:t>.</w:t>
      </w:r>
    </w:p>
    <w:p w14:paraId="1C76431F" w14:textId="77777777" w:rsidR="00D03518" w:rsidRPr="000236AF" w:rsidRDefault="00D03518">
      <w:pPr>
        <w:pStyle w:val="ListParagraph"/>
        <w:numPr>
          <w:ilvl w:val="0"/>
          <w:numId w:val="28"/>
        </w:numPr>
        <w:spacing w:after="160" w:line="360" w:lineRule="auto"/>
        <w:ind w:left="2127"/>
        <w:jc w:val="both"/>
      </w:pPr>
      <w:proofErr w:type="spellStart"/>
      <w:r>
        <w:t>Mengakomodasi</w:t>
      </w:r>
      <w:proofErr w:type="spellEnd"/>
      <w:r>
        <w:t xml:space="preserve"> </w:t>
      </w:r>
      <w:proofErr w:type="spellStart"/>
      <w:r>
        <w:t>bebagai</w:t>
      </w:r>
      <w:proofErr w:type="spellEnd"/>
      <w:r>
        <w:t xml:space="preserve"> </w:t>
      </w:r>
      <w:proofErr w:type="spellStart"/>
      <w:r>
        <w:t>cara</w:t>
      </w:r>
      <w:proofErr w:type="spellEnd"/>
      <w:r>
        <w:t xml:space="preserve"> dan </w:t>
      </w:r>
      <w:proofErr w:type="spellStart"/>
      <w:r>
        <w:t>gaya</w:t>
      </w:r>
      <w:proofErr w:type="spellEnd"/>
      <w:r>
        <w:t xml:space="preserve"> </w:t>
      </w:r>
      <w:proofErr w:type="spellStart"/>
      <w:r>
        <w:t>belajar</w:t>
      </w:r>
      <w:proofErr w:type="spellEnd"/>
      <w:r>
        <w:t xml:space="preserve"> </w:t>
      </w:r>
      <w:proofErr w:type="spellStart"/>
      <w:r>
        <w:t>siswa</w:t>
      </w:r>
      <w:proofErr w:type="spellEnd"/>
      <w:r>
        <w:t>.</w:t>
      </w:r>
    </w:p>
    <w:p w14:paraId="7FF9AAA4" w14:textId="77777777" w:rsidR="00D03518" w:rsidRPr="003D13F0" w:rsidRDefault="00D03518">
      <w:pPr>
        <w:pStyle w:val="ListParagraph"/>
        <w:numPr>
          <w:ilvl w:val="0"/>
          <w:numId w:val="30"/>
        </w:numPr>
        <w:spacing w:after="160" w:line="259" w:lineRule="auto"/>
        <w:ind w:left="1701"/>
      </w:pPr>
      <w:r w:rsidRPr="003D13F0">
        <w:t xml:space="preserve">Manfaat media </w:t>
      </w:r>
      <w:proofErr w:type="spellStart"/>
      <w:r w:rsidRPr="003D13F0">
        <w:t>pembelajaran</w:t>
      </w:r>
      <w:proofErr w:type="spellEnd"/>
      <w:r w:rsidRPr="003D13F0">
        <w:t xml:space="preserve"> </w:t>
      </w:r>
      <w:proofErr w:type="spellStart"/>
      <w:r w:rsidRPr="003D13F0">
        <w:t>bagi</w:t>
      </w:r>
      <w:proofErr w:type="spellEnd"/>
      <w:r w:rsidRPr="003D13F0">
        <w:t xml:space="preserve"> </w:t>
      </w:r>
      <w:proofErr w:type="spellStart"/>
      <w:r w:rsidRPr="003D13F0">
        <w:t>pendidik</w:t>
      </w:r>
      <w:proofErr w:type="spellEnd"/>
      <w:r w:rsidRPr="003D13F0">
        <w:t xml:space="preserve"> </w:t>
      </w:r>
      <w:proofErr w:type="spellStart"/>
      <w:r w:rsidRPr="003D13F0">
        <w:t>diantaranya</w:t>
      </w:r>
      <w:proofErr w:type="spellEnd"/>
      <w:r w:rsidRPr="003D13F0">
        <w:t xml:space="preserve"> </w:t>
      </w:r>
      <w:proofErr w:type="spellStart"/>
      <w:proofErr w:type="gramStart"/>
      <w:r w:rsidRPr="003D13F0">
        <w:t>yaitu</w:t>
      </w:r>
      <w:proofErr w:type="spellEnd"/>
      <w:r w:rsidRPr="003D13F0">
        <w:t xml:space="preserve"> :</w:t>
      </w:r>
      <w:proofErr w:type="gramEnd"/>
    </w:p>
    <w:p w14:paraId="28144021" w14:textId="77777777" w:rsidR="00D03518" w:rsidRDefault="00D03518">
      <w:pPr>
        <w:pStyle w:val="ListParagraph"/>
        <w:numPr>
          <w:ilvl w:val="0"/>
          <w:numId w:val="29"/>
        </w:numPr>
        <w:spacing w:after="160" w:line="360" w:lineRule="auto"/>
        <w:ind w:left="2127"/>
        <w:jc w:val="both"/>
      </w:pPr>
      <w:r>
        <w:t xml:space="preserve">Dapat </w:t>
      </w:r>
      <w:proofErr w:type="spellStart"/>
      <w:r>
        <w:t>meningkatkan</w:t>
      </w:r>
      <w:proofErr w:type="spellEnd"/>
      <w:r>
        <w:t xml:space="preserve"> rasa </w:t>
      </w:r>
      <w:proofErr w:type="spellStart"/>
      <w:r>
        <w:t>percaya</w:t>
      </w:r>
      <w:proofErr w:type="spellEnd"/>
      <w:r>
        <w:t xml:space="preserve"> </w:t>
      </w:r>
      <w:proofErr w:type="spellStart"/>
      <w:r>
        <w:t>diri</w:t>
      </w:r>
      <w:proofErr w:type="spellEnd"/>
      <w:r>
        <w:t xml:space="preserve"> </w:t>
      </w:r>
      <w:proofErr w:type="spellStart"/>
      <w:r>
        <w:t>bagi</w:t>
      </w:r>
      <w:proofErr w:type="spellEnd"/>
      <w:r>
        <w:t xml:space="preserve"> </w:t>
      </w:r>
      <w:proofErr w:type="spellStart"/>
      <w:r>
        <w:t>pendidik</w:t>
      </w:r>
      <w:proofErr w:type="spellEnd"/>
      <w:r>
        <w:t>.</w:t>
      </w:r>
    </w:p>
    <w:p w14:paraId="2BECF0DB" w14:textId="77777777" w:rsidR="00D03518" w:rsidRDefault="00D03518">
      <w:pPr>
        <w:pStyle w:val="ListParagraph"/>
        <w:numPr>
          <w:ilvl w:val="0"/>
          <w:numId w:val="29"/>
        </w:numPr>
        <w:spacing w:after="160" w:line="360" w:lineRule="auto"/>
        <w:ind w:left="2127"/>
        <w:jc w:val="both"/>
      </w:pPr>
      <w:proofErr w:type="spellStart"/>
      <w:r>
        <w:t>Membantu</w:t>
      </w:r>
      <w:proofErr w:type="spellEnd"/>
      <w:r>
        <w:t xml:space="preserve"> </w:t>
      </w:r>
      <w:proofErr w:type="spellStart"/>
      <w:r>
        <w:t>pendidik</w:t>
      </w:r>
      <w:proofErr w:type="spellEnd"/>
      <w:r>
        <w:t xml:space="preserve"> </w:t>
      </w:r>
      <w:proofErr w:type="spellStart"/>
      <w:r>
        <w:t>dalam</w:t>
      </w:r>
      <w:proofErr w:type="spellEnd"/>
      <w:r>
        <w:t xml:space="preserve"> </w:t>
      </w:r>
      <w:proofErr w:type="spellStart"/>
      <w:r>
        <w:t>meningkatkan</w:t>
      </w:r>
      <w:proofErr w:type="spellEnd"/>
      <w:r>
        <w:t xml:space="preserve"> </w:t>
      </w:r>
      <w:proofErr w:type="spellStart"/>
      <w:r>
        <w:t>perhatian</w:t>
      </w:r>
      <w:proofErr w:type="spellEnd"/>
      <w:r>
        <w:t xml:space="preserve"> dan </w:t>
      </w:r>
      <w:proofErr w:type="spellStart"/>
      <w:r>
        <w:t>motivasi</w:t>
      </w:r>
      <w:proofErr w:type="spellEnd"/>
      <w:r>
        <w:t xml:space="preserve"> guna </w:t>
      </w:r>
      <w:proofErr w:type="spellStart"/>
      <w:r>
        <w:t>meningkatkan</w:t>
      </w:r>
      <w:proofErr w:type="spellEnd"/>
      <w:r>
        <w:t xml:space="preserve"> </w:t>
      </w:r>
      <w:proofErr w:type="spellStart"/>
      <w:r>
        <w:t>perhatian</w:t>
      </w:r>
      <w:proofErr w:type="spellEnd"/>
      <w:r>
        <w:t xml:space="preserve"> dan </w:t>
      </w:r>
      <w:proofErr w:type="spellStart"/>
      <w:r>
        <w:t>motivasi</w:t>
      </w:r>
      <w:proofErr w:type="spellEnd"/>
      <w:r>
        <w:t xml:space="preserve"> </w:t>
      </w:r>
      <w:proofErr w:type="spellStart"/>
      <w:r>
        <w:t>belajar</w:t>
      </w:r>
      <w:proofErr w:type="spellEnd"/>
      <w:r>
        <w:t>.</w:t>
      </w:r>
    </w:p>
    <w:p w14:paraId="3BE0C43F" w14:textId="77777777" w:rsidR="00D03518" w:rsidRDefault="00D03518">
      <w:pPr>
        <w:pStyle w:val="ListParagraph"/>
        <w:numPr>
          <w:ilvl w:val="0"/>
          <w:numId w:val="29"/>
        </w:numPr>
        <w:spacing w:after="160" w:line="360" w:lineRule="auto"/>
        <w:ind w:left="2127"/>
        <w:jc w:val="both"/>
      </w:pPr>
      <w:proofErr w:type="spellStart"/>
      <w:r>
        <w:t>Membantu</w:t>
      </w:r>
      <w:proofErr w:type="spellEnd"/>
      <w:r>
        <w:t xml:space="preserve"> </w:t>
      </w:r>
      <w:proofErr w:type="spellStart"/>
      <w:r>
        <w:t>pendidik</w:t>
      </w:r>
      <w:proofErr w:type="spellEnd"/>
      <w:r>
        <w:t xml:space="preserve"> </w:t>
      </w:r>
      <w:proofErr w:type="spellStart"/>
      <w:r>
        <w:t>dalam</w:t>
      </w:r>
      <w:proofErr w:type="spellEnd"/>
      <w:r>
        <w:t xml:space="preserve"> </w:t>
      </w:r>
      <w:proofErr w:type="spellStart"/>
      <w:r>
        <w:t>memvisualisasikan</w:t>
      </w:r>
      <w:proofErr w:type="spellEnd"/>
      <w:r>
        <w:t xml:space="preserve">, </w:t>
      </w:r>
      <w:proofErr w:type="spellStart"/>
      <w:r>
        <w:t>menyederhanakan</w:t>
      </w:r>
      <w:proofErr w:type="spellEnd"/>
      <w:r>
        <w:t xml:space="preserve">, dan </w:t>
      </w:r>
      <w:proofErr w:type="spellStart"/>
      <w:r>
        <w:t>mengururkan</w:t>
      </w:r>
      <w:proofErr w:type="spellEnd"/>
      <w:r>
        <w:t xml:space="preserve"> </w:t>
      </w:r>
      <w:proofErr w:type="spellStart"/>
      <w:r>
        <w:t>penyajian</w:t>
      </w:r>
      <w:proofErr w:type="spellEnd"/>
      <w:r>
        <w:t xml:space="preserve"> </w:t>
      </w:r>
      <w:proofErr w:type="spellStart"/>
      <w:r>
        <w:t>materi</w:t>
      </w:r>
      <w:proofErr w:type="spellEnd"/>
      <w:r>
        <w:t>.</w:t>
      </w:r>
    </w:p>
    <w:p w14:paraId="38D571B0" w14:textId="77777777" w:rsidR="00D03518" w:rsidRPr="008701A6" w:rsidRDefault="00D03518">
      <w:pPr>
        <w:pStyle w:val="ListParagraph"/>
        <w:numPr>
          <w:ilvl w:val="0"/>
          <w:numId w:val="29"/>
        </w:numPr>
        <w:spacing w:after="160" w:line="360" w:lineRule="auto"/>
        <w:ind w:left="2127"/>
        <w:jc w:val="both"/>
      </w:pPr>
      <w:proofErr w:type="spellStart"/>
      <w:r>
        <w:t>Membantu</w:t>
      </w:r>
      <w:proofErr w:type="spellEnd"/>
      <w:r>
        <w:t xml:space="preserve"> </w:t>
      </w:r>
      <w:proofErr w:type="spellStart"/>
      <w:r>
        <w:t>pendidik</w:t>
      </w:r>
      <w:proofErr w:type="spellEnd"/>
      <w:r>
        <w:t xml:space="preserve"> </w:t>
      </w:r>
      <w:proofErr w:type="spellStart"/>
      <w:r>
        <w:t>dalam</w:t>
      </w:r>
      <w:proofErr w:type="spellEnd"/>
      <w:r>
        <w:t xml:space="preserve"> </w:t>
      </w:r>
      <w:proofErr w:type="spellStart"/>
      <w:r>
        <w:t>menerapkan</w:t>
      </w:r>
      <w:proofErr w:type="spellEnd"/>
      <w:r>
        <w:t xml:space="preserve"> </w:t>
      </w:r>
      <w:proofErr w:type="spellStart"/>
      <w:r>
        <w:t>metode</w:t>
      </w:r>
      <w:proofErr w:type="spellEnd"/>
      <w:r>
        <w:t xml:space="preserve"> </w:t>
      </w:r>
      <w:proofErr w:type="spellStart"/>
      <w:r>
        <w:t>pembelajaran</w:t>
      </w:r>
      <w:proofErr w:type="spellEnd"/>
      <w:r>
        <w:t xml:space="preserve"> yang </w:t>
      </w:r>
      <w:proofErr w:type="spellStart"/>
      <w:r>
        <w:t>berpusat</w:t>
      </w:r>
      <w:proofErr w:type="spellEnd"/>
      <w:r>
        <w:t xml:space="preserve"> pada </w:t>
      </w:r>
      <w:proofErr w:type="spellStart"/>
      <w:r>
        <w:t>siswa</w:t>
      </w:r>
      <w:proofErr w:type="spellEnd"/>
      <w:r>
        <w:t xml:space="preserve">, </w:t>
      </w:r>
      <w:proofErr w:type="spellStart"/>
      <w:r>
        <w:t>serta</w:t>
      </w:r>
      <w:proofErr w:type="spellEnd"/>
      <w:r>
        <w:t xml:space="preserve"> </w:t>
      </w:r>
      <w:proofErr w:type="spellStart"/>
      <w:r>
        <w:t>mengatasi</w:t>
      </w:r>
      <w:proofErr w:type="spellEnd"/>
      <w:r>
        <w:t xml:space="preserve"> </w:t>
      </w:r>
      <w:proofErr w:type="spellStart"/>
      <w:r>
        <w:t>masalah</w:t>
      </w:r>
      <w:proofErr w:type="spellEnd"/>
      <w:r>
        <w:t xml:space="preserve"> </w:t>
      </w:r>
      <w:proofErr w:type="spellStart"/>
      <w:r>
        <w:t>keterbatasan</w:t>
      </w:r>
      <w:proofErr w:type="spellEnd"/>
      <w:r>
        <w:t xml:space="preserve"> </w:t>
      </w:r>
      <w:proofErr w:type="spellStart"/>
      <w:r>
        <w:t>waktu</w:t>
      </w:r>
      <w:proofErr w:type="spellEnd"/>
      <w:r>
        <w:t xml:space="preserve"> </w:t>
      </w:r>
      <w:proofErr w:type="spellStart"/>
      <w:r>
        <w:t>belajar</w:t>
      </w:r>
      <w:proofErr w:type="spellEnd"/>
      <w:r>
        <w:t xml:space="preserve"> yang </w:t>
      </w:r>
      <w:proofErr w:type="spellStart"/>
      <w:r>
        <w:t>ada</w:t>
      </w:r>
      <w:proofErr w:type="spellEnd"/>
      <w:r>
        <w:t xml:space="preserve"> di </w:t>
      </w:r>
      <w:proofErr w:type="spellStart"/>
      <w:r>
        <w:t>kelas</w:t>
      </w:r>
      <w:proofErr w:type="spellEnd"/>
      <w:r>
        <w:t>.</w:t>
      </w:r>
    </w:p>
    <w:p w14:paraId="6F774DBE" w14:textId="77777777" w:rsidR="00D03518" w:rsidRDefault="00D03518">
      <w:pPr>
        <w:pStyle w:val="ListParagraph"/>
        <w:numPr>
          <w:ilvl w:val="0"/>
          <w:numId w:val="24"/>
        </w:numPr>
        <w:spacing w:after="160" w:line="360" w:lineRule="auto"/>
        <w:ind w:left="1276"/>
        <w:jc w:val="both"/>
      </w:pPr>
      <w:proofErr w:type="spellStart"/>
      <w:r>
        <w:t>Menurut</w:t>
      </w:r>
      <w:proofErr w:type="spellEnd"/>
      <w:r>
        <w:t xml:space="preserve"> Ramdhani </w:t>
      </w:r>
      <w:proofErr w:type="spellStart"/>
      <w:r>
        <w:t>dkk</w:t>
      </w:r>
      <w:proofErr w:type="spellEnd"/>
      <w:r>
        <w:t xml:space="preserve">. </w:t>
      </w:r>
      <w:proofErr w:type="spellStart"/>
      <w:r>
        <w:t>dalam</w:t>
      </w:r>
      <w:proofErr w:type="spellEnd"/>
      <w:r>
        <w:t xml:space="preserve"> (</w:t>
      </w:r>
      <w:proofErr w:type="spellStart"/>
      <w:r>
        <w:t>Khotimah</w:t>
      </w:r>
      <w:proofErr w:type="spellEnd"/>
      <w:r>
        <w:t xml:space="preserve">, 2022) </w:t>
      </w:r>
      <w:proofErr w:type="spellStart"/>
      <w:r>
        <w:t>manfaat</w:t>
      </w:r>
      <w:proofErr w:type="spellEnd"/>
      <w:r>
        <w:t xml:space="preserve"> media </w:t>
      </w:r>
      <w:proofErr w:type="spellStart"/>
      <w:r>
        <w:t>pembelajaran</w:t>
      </w:r>
      <w:proofErr w:type="spellEnd"/>
      <w:r>
        <w:t xml:space="preserve"> </w:t>
      </w:r>
      <w:proofErr w:type="spellStart"/>
      <w:r>
        <w:t>adalah</w:t>
      </w:r>
      <w:proofErr w:type="spellEnd"/>
      <w:r>
        <w:t xml:space="preserve"> </w:t>
      </w:r>
      <w:proofErr w:type="spellStart"/>
      <w:r>
        <w:t>dapat</w:t>
      </w:r>
      <w:proofErr w:type="spellEnd"/>
      <w:r>
        <w:t xml:space="preserve"> </w:t>
      </w:r>
      <w:proofErr w:type="spellStart"/>
      <w:r>
        <w:t>mempermudah</w:t>
      </w:r>
      <w:proofErr w:type="spellEnd"/>
      <w:r>
        <w:t xml:space="preserve"> dan </w:t>
      </w:r>
      <w:proofErr w:type="spellStart"/>
      <w:r>
        <w:t>mempercepat</w:t>
      </w:r>
      <w:proofErr w:type="spellEnd"/>
      <w:r>
        <w:t xml:space="preserve"> proses </w:t>
      </w:r>
      <w:proofErr w:type="spellStart"/>
      <w:r>
        <w:t>interaksi</w:t>
      </w:r>
      <w:proofErr w:type="spellEnd"/>
      <w:r>
        <w:t xml:space="preserve"> </w:t>
      </w:r>
      <w:proofErr w:type="spellStart"/>
      <w:r>
        <w:t>antara</w:t>
      </w:r>
      <w:proofErr w:type="spellEnd"/>
      <w:r>
        <w:t xml:space="preserve"> </w:t>
      </w:r>
      <w:proofErr w:type="spellStart"/>
      <w:r>
        <w:t>pendidik</w:t>
      </w:r>
      <w:proofErr w:type="spellEnd"/>
      <w:r>
        <w:t xml:space="preserve"> dan </w:t>
      </w:r>
      <w:proofErr w:type="spellStart"/>
      <w:r>
        <w:t>peserta</w:t>
      </w:r>
      <w:proofErr w:type="spellEnd"/>
      <w:r>
        <w:t xml:space="preserve"> </w:t>
      </w:r>
      <w:proofErr w:type="spellStart"/>
      <w:r>
        <w:t>didik</w:t>
      </w:r>
      <w:proofErr w:type="spellEnd"/>
      <w:r>
        <w:t xml:space="preserve">. </w:t>
      </w:r>
      <w:proofErr w:type="spellStart"/>
      <w:r>
        <w:t>Pendidik</w:t>
      </w:r>
      <w:proofErr w:type="spellEnd"/>
      <w:r>
        <w:t xml:space="preserve"> </w:t>
      </w:r>
      <w:proofErr w:type="spellStart"/>
      <w:r>
        <w:t>tidak</w:t>
      </w:r>
      <w:proofErr w:type="spellEnd"/>
      <w:r>
        <w:t xml:space="preserve"> </w:t>
      </w:r>
      <w:proofErr w:type="spellStart"/>
      <w:r>
        <w:t>boleh</w:t>
      </w:r>
      <w:proofErr w:type="spellEnd"/>
      <w:r>
        <w:t xml:space="preserve"> </w:t>
      </w:r>
      <w:proofErr w:type="spellStart"/>
      <w:r>
        <w:t>menghilangkan</w:t>
      </w:r>
      <w:proofErr w:type="spellEnd"/>
      <w:r>
        <w:t xml:space="preserve"> </w:t>
      </w:r>
      <w:proofErr w:type="spellStart"/>
      <w:r>
        <w:t>atau</w:t>
      </w:r>
      <w:proofErr w:type="spellEnd"/>
      <w:r>
        <w:t xml:space="preserve"> </w:t>
      </w:r>
      <w:proofErr w:type="spellStart"/>
      <w:r>
        <w:t>bahkan</w:t>
      </w:r>
      <w:proofErr w:type="spellEnd"/>
      <w:r>
        <w:t xml:space="preserve"> </w:t>
      </w:r>
      <w:proofErr w:type="spellStart"/>
      <w:r>
        <w:t>melupakan</w:t>
      </w:r>
      <w:proofErr w:type="spellEnd"/>
      <w:r>
        <w:t xml:space="preserve"> </w:t>
      </w:r>
      <w:proofErr w:type="spellStart"/>
      <w:r>
        <w:t>penggunaan</w:t>
      </w:r>
      <w:proofErr w:type="spellEnd"/>
      <w:r>
        <w:t xml:space="preserve"> media </w:t>
      </w:r>
      <w:proofErr w:type="spellStart"/>
      <w:r>
        <w:t>pembelajaran</w:t>
      </w:r>
      <w:proofErr w:type="spellEnd"/>
      <w:r>
        <w:t xml:space="preserve"> </w:t>
      </w:r>
      <w:proofErr w:type="spellStart"/>
      <w:r>
        <w:t>dalam</w:t>
      </w:r>
      <w:proofErr w:type="spellEnd"/>
      <w:r>
        <w:t xml:space="preserve"> proses </w:t>
      </w:r>
      <w:proofErr w:type="spellStart"/>
      <w:r>
        <w:t>belajar</w:t>
      </w:r>
      <w:proofErr w:type="spellEnd"/>
      <w:r>
        <w:t xml:space="preserve"> </w:t>
      </w:r>
      <w:proofErr w:type="spellStart"/>
      <w:r>
        <w:t>mengajar</w:t>
      </w:r>
      <w:proofErr w:type="spellEnd"/>
      <w:r>
        <w:t xml:space="preserve">. </w:t>
      </w:r>
      <w:proofErr w:type="spellStart"/>
      <w:r>
        <w:t>Keberadaan</w:t>
      </w:r>
      <w:proofErr w:type="spellEnd"/>
      <w:r>
        <w:t xml:space="preserve"> media </w:t>
      </w:r>
      <w:proofErr w:type="spellStart"/>
      <w:r>
        <w:t>pembelajaran</w:t>
      </w:r>
      <w:proofErr w:type="spellEnd"/>
      <w:r>
        <w:t xml:space="preserve"> </w:t>
      </w:r>
      <w:proofErr w:type="spellStart"/>
      <w:r>
        <w:t>dapat</w:t>
      </w:r>
      <w:proofErr w:type="spellEnd"/>
      <w:r>
        <w:t xml:space="preserve"> </w:t>
      </w:r>
      <w:proofErr w:type="spellStart"/>
      <w:r>
        <w:t>meningkatkan</w:t>
      </w:r>
      <w:proofErr w:type="spellEnd"/>
      <w:r>
        <w:t xml:space="preserve"> </w:t>
      </w:r>
      <w:proofErr w:type="spellStart"/>
      <w:r>
        <w:t>kualitas</w:t>
      </w:r>
      <w:proofErr w:type="spellEnd"/>
      <w:r>
        <w:t xml:space="preserve"> </w:t>
      </w:r>
      <w:proofErr w:type="spellStart"/>
      <w:r>
        <w:t>pembelajaran</w:t>
      </w:r>
      <w:proofErr w:type="spellEnd"/>
      <w:r>
        <w:t xml:space="preserve"> </w:t>
      </w:r>
      <w:proofErr w:type="spellStart"/>
      <w:r>
        <w:t>bagi</w:t>
      </w:r>
      <w:proofErr w:type="spellEnd"/>
      <w:r>
        <w:t xml:space="preserve"> </w:t>
      </w:r>
      <w:proofErr w:type="spellStart"/>
      <w:r>
        <w:t>pendidik</w:t>
      </w:r>
      <w:proofErr w:type="spellEnd"/>
      <w:r>
        <w:t xml:space="preserve">, </w:t>
      </w:r>
      <w:proofErr w:type="spellStart"/>
      <w:r>
        <w:t>membantu</w:t>
      </w:r>
      <w:proofErr w:type="spellEnd"/>
      <w:r>
        <w:t xml:space="preserve"> </w:t>
      </w:r>
      <w:proofErr w:type="spellStart"/>
      <w:r>
        <w:t>menyediakan</w:t>
      </w:r>
      <w:proofErr w:type="spellEnd"/>
      <w:r>
        <w:t xml:space="preserve"> </w:t>
      </w:r>
      <w:proofErr w:type="spellStart"/>
      <w:r>
        <w:t>materi</w:t>
      </w:r>
      <w:proofErr w:type="spellEnd"/>
      <w:r>
        <w:t xml:space="preserve"> </w:t>
      </w:r>
      <w:proofErr w:type="spellStart"/>
      <w:r>
        <w:t>pembelajaran</w:t>
      </w:r>
      <w:proofErr w:type="spellEnd"/>
      <w:r>
        <w:t xml:space="preserve"> yang </w:t>
      </w:r>
      <w:proofErr w:type="spellStart"/>
      <w:r>
        <w:t>komprehensif</w:t>
      </w:r>
      <w:proofErr w:type="spellEnd"/>
      <w:r>
        <w:t xml:space="preserve"> dan </w:t>
      </w:r>
      <w:proofErr w:type="spellStart"/>
      <w:r>
        <w:t>inofatif</w:t>
      </w:r>
      <w:proofErr w:type="spellEnd"/>
      <w:r>
        <w:t xml:space="preserve"> dan </w:t>
      </w:r>
      <w:proofErr w:type="spellStart"/>
      <w:r>
        <w:t>tentunya</w:t>
      </w:r>
      <w:proofErr w:type="spellEnd"/>
      <w:r>
        <w:t xml:space="preserve"> </w:t>
      </w:r>
      <w:proofErr w:type="spellStart"/>
      <w:r>
        <w:t>semakin</w:t>
      </w:r>
      <w:proofErr w:type="spellEnd"/>
      <w:r>
        <w:t xml:space="preserve"> </w:t>
      </w:r>
      <w:proofErr w:type="spellStart"/>
      <w:r>
        <w:t>menarik</w:t>
      </w:r>
      <w:proofErr w:type="spellEnd"/>
      <w:r>
        <w:t xml:space="preserve"> </w:t>
      </w:r>
      <w:proofErr w:type="spellStart"/>
      <w:r>
        <w:t>minat</w:t>
      </w:r>
      <w:proofErr w:type="spellEnd"/>
      <w:r>
        <w:t xml:space="preserve"> dan </w:t>
      </w:r>
      <w:proofErr w:type="spellStart"/>
      <w:r>
        <w:t>semangat</w:t>
      </w:r>
      <w:proofErr w:type="spellEnd"/>
      <w:r>
        <w:t xml:space="preserve"> </w:t>
      </w:r>
      <w:proofErr w:type="spellStart"/>
      <w:r>
        <w:t>dalam</w:t>
      </w:r>
      <w:proofErr w:type="spellEnd"/>
      <w:r>
        <w:t xml:space="preserve"> proses </w:t>
      </w:r>
      <w:proofErr w:type="spellStart"/>
      <w:r>
        <w:t>pembelajaran</w:t>
      </w:r>
      <w:proofErr w:type="spellEnd"/>
      <w:r>
        <w:t xml:space="preserve"> yang </w:t>
      </w:r>
      <w:proofErr w:type="spellStart"/>
      <w:r>
        <w:t>disajikan</w:t>
      </w:r>
      <w:proofErr w:type="spellEnd"/>
      <w:r>
        <w:t xml:space="preserve"> </w:t>
      </w:r>
      <w:proofErr w:type="spellStart"/>
      <w:r>
        <w:t>melalui</w:t>
      </w:r>
      <w:proofErr w:type="spellEnd"/>
      <w:r>
        <w:t xml:space="preserve"> media </w:t>
      </w:r>
      <w:proofErr w:type="spellStart"/>
      <w:r>
        <w:t>pembelajaran</w:t>
      </w:r>
      <w:proofErr w:type="spellEnd"/>
      <w:r>
        <w:t xml:space="preserve">. </w:t>
      </w:r>
    </w:p>
    <w:p w14:paraId="4EEE65F0" w14:textId="77777777" w:rsidR="00D03518" w:rsidRDefault="00D03518" w:rsidP="005D616F">
      <w:pPr>
        <w:pStyle w:val="ListParagraph"/>
        <w:spacing w:line="360" w:lineRule="auto"/>
        <w:ind w:left="851" w:firstLine="425"/>
        <w:jc w:val="both"/>
      </w:pPr>
      <w:proofErr w:type="spellStart"/>
      <w:r>
        <w:t>Secara</w:t>
      </w:r>
      <w:proofErr w:type="spellEnd"/>
      <w:r>
        <w:t xml:space="preserve"> </w:t>
      </w:r>
      <w:proofErr w:type="spellStart"/>
      <w:r>
        <w:t>keseluruhan</w:t>
      </w:r>
      <w:proofErr w:type="spellEnd"/>
      <w:r>
        <w:t xml:space="preserve">, para </w:t>
      </w:r>
      <w:proofErr w:type="spellStart"/>
      <w:r>
        <w:t>ahli</w:t>
      </w:r>
      <w:proofErr w:type="spellEnd"/>
      <w:r>
        <w:t xml:space="preserve"> </w:t>
      </w:r>
      <w:proofErr w:type="spellStart"/>
      <w:r>
        <w:t>sepakat</w:t>
      </w:r>
      <w:proofErr w:type="spellEnd"/>
      <w:r>
        <w:t xml:space="preserve"> </w:t>
      </w:r>
      <w:proofErr w:type="spellStart"/>
      <w:r>
        <w:t>bahwa</w:t>
      </w:r>
      <w:proofErr w:type="spellEnd"/>
      <w:r>
        <w:t xml:space="preserve"> </w:t>
      </w:r>
      <w:proofErr w:type="spellStart"/>
      <w:r>
        <w:t>penggunaan</w:t>
      </w:r>
      <w:proofErr w:type="spellEnd"/>
      <w:r>
        <w:t xml:space="preserve"> media </w:t>
      </w:r>
      <w:proofErr w:type="spellStart"/>
      <w:r>
        <w:t>pembelajaran</w:t>
      </w:r>
      <w:proofErr w:type="spellEnd"/>
      <w:r>
        <w:t xml:space="preserve"> </w:t>
      </w:r>
      <w:proofErr w:type="spellStart"/>
      <w:r>
        <w:t>dapat</w:t>
      </w:r>
      <w:proofErr w:type="spellEnd"/>
      <w:r>
        <w:t xml:space="preserve"> </w:t>
      </w:r>
      <w:proofErr w:type="spellStart"/>
      <w:r>
        <w:t>memberikan</w:t>
      </w:r>
      <w:proofErr w:type="spellEnd"/>
      <w:r>
        <w:t xml:space="preserve"> </w:t>
      </w:r>
      <w:proofErr w:type="spellStart"/>
      <w:r>
        <w:t>kontribusi</w:t>
      </w:r>
      <w:proofErr w:type="spellEnd"/>
      <w:r>
        <w:t xml:space="preserve"> </w:t>
      </w:r>
      <w:proofErr w:type="spellStart"/>
      <w:r>
        <w:t>besar</w:t>
      </w:r>
      <w:proofErr w:type="spellEnd"/>
      <w:r>
        <w:t xml:space="preserve"> </w:t>
      </w:r>
      <w:proofErr w:type="spellStart"/>
      <w:r>
        <w:t>dalam</w:t>
      </w:r>
      <w:proofErr w:type="spellEnd"/>
      <w:r>
        <w:t xml:space="preserve"> </w:t>
      </w:r>
      <w:proofErr w:type="spellStart"/>
      <w:r>
        <w:t>meningkatkan</w:t>
      </w:r>
      <w:proofErr w:type="spellEnd"/>
      <w:r>
        <w:t xml:space="preserve"> </w:t>
      </w:r>
      <w:proofErr w:type="spellStart"/>
      <w:r>
        <w:t>efektifitas</w:t>
      </w:r>
      <w:proofErr w:type="spellEnd"/>
      <w:r>
        <w:t xml:space="preserve"> dan </w:t>
      </w:r>
      <w:proofErr w:type="spellStart"/>
      <w:r>
        <w:t>kualitas</w:t>
      </w:r>
      <w:proofErr w:type="spellEnd"/>
      <w:r>
        <w:t xml:space="preserve"> </w:t>
      </w:r>
      <w:proofErr w:type="spellStart"/>
      <w:r>
        <w:t>pembelajaran</w:t>
      </w:r>
      <w:proofErr w:type="spellEnd"/>
      <w:r>
        <w:t xml:space="preserve">, </w:t>
      </w:r>
      <w:proofErr w:type="spellStart"/>
      <w:r>
        <w:t>baik</w:t>
      </w:r>
      <w:proofErr w:type="spellEnd"/>
      <w:r>
        <w:t xml:space="preserve"> </w:t>
      </w:r>
      <w:proofErr w:type="spellStart"/>
      <w:r>
        <w:t>bagi</w:t>
      </w:r>
      <w:proofErr w:type="spellEnd"/>
      <w:r>
        <w:t xml:space="preserve"> </w:t>
      </w:r>
      <w:proofErr w:type="spellStart"/>
      <w:r>
        <w:t>siswa</w:t>
      </w:r>
      <w:proofErr w:type="spellEnd"/>
      <w:r>
        <w:t xml:space="preserve"> </w:t>
      </w:r>
      <w:proofErr w:type="spellStart"/>
      <w:r>
        <w:t>maupun</w:t>
      </w:r>
      <w:proofErr w:type="spellEnd"/>
      <w:r>
        <w:t xml:space="preserve"> </w:t>
      </w:r>
      <w:proofErr w:type="spellStart"/>
      <w:r>
        <w:t>pendidik</w:t>
      </w:r>
      <w:proofErr w:type="spellEnd"/>
      <w:r>
        <w:t>.</w:t>
      </w:r>
    </w:p>
    <w:p w14:paraId="13B39A83" w14:textId="3F1EDA77" w:rsidR="00A278DD" w:rsidRPr="00760E0D" w:rsidRDefault="00CD19B9">
      <w:pPr>
        <w:pStyle w:val="ListParagraph"/>
        <w:numPr>
          <w:ilvl w:val="0"/>
          <w:numId w:val="4"/>
        </w:numPr>
        <w:spacing w:line="360" w:lineRule="auto"/>
        <w:ind w:left="851"/>
        <w:jc w:val="both"/>
        <w:rPr>
          <w:b/>
          <w:bCs/>
        </w:rPr>
      </w:pPr>
      <w:proofErr w:type="spellStart"/>
      <w:r w:rsidRPr="00760E0D">
        <w:rPr>
          <w:b/>
          <w:bCs/>
        </w:rPr>
        <w:t>Klasifikasi</w:t>
      </w:r>
      <w:proofErr w:type="spellEnd"/>
      <w:r w:rsidRPr="00760E0D">
        <w:rPr>
          <w:b/>
          <w:bCs/>
        </w:rPr>
        <w:t xml:space="preserve"> Media </w:t>
      </w:r>
      <w:proofErr w:type="spellStart"/>
      <w:r w:rsidRPr="00760E0D">
        <w:rPr>
          <w:b/>
          <w:bCs/>
        </w:rPr>
        <w:t>Pembelajaran</w:t>
      </w:r>
      <w:proofErr w:type="spellEnd"/>
    </w:p>
    <w:p w14:paraId="2EF19253" w14:textId="77777777" w:rsidR="00CD19B9" w:rsidRDefault="00CD19B9" w:rsidP="005D616F">
      <w:pPr>
        <w:pStyle w:val="ListParagraph"/>
        <w:spacing w:line="360" w:lineRule="auto"/>
        <w:ind w:left="851" w:firstLine="425"/>
        <w:jc w:val="both"/>
      </w:pPr>
      <w:r w:rsidRPr="00FD1A86">
        <w:t xml:space="preserve">Media </w:t>
      </w:r>
      <w:proofErr w:type="spellStart"/>
      <w:r w:rsidRPr="00FD1A86">
        <w:t>pembelajaran</w:t>
      </w:r>
      <w:proofErr w:type="spellEnd"/>
      <w:r w:rsidRPr="00FD1A86">
        <w:t xml:space="preserve"> </w:t>
      </w:r>
      <w:proofErr w:type="spellStart"/>
      <w:r w:rsidRPr="00FD1A86">
        <w:t>memainkan</w:t>
      </w:r>
      <w:proofErr w:type="spellEnd"/>
      <w:r w:rsidRPr="00FD1A86">
        <w:t xml:space="preserve"> </w:t>
      </w:r>
      <w:proofErr w:type="spellStart"/>
      <w:r w:rsidRPr="00FD1A86">
        <w:t>peran</w:t>
      </w:r>
      <w:proofErr w:type="spellEnd"/>
      <w:r w:rsidRPr="00FD1A86">
        <w:t xml:space="preserve"> </w:t>
      </w:r>
      <w:proofErr w:type="spellStart"/>
      <w:r w:rsidRPr="00FD1A86">
        <w:t>penting</w:t>
      </w:r>
      <w:proofErr w:type="spellEnd"/>
      <w:r w:rsidRPr="00FD1A86">
        <w:t xml:space="preserve"> </w:t>
      </w:r>
      <w:proofErr w:type="spellStart"/>
      <w:r w:rsidRPr="00FD1A86">
        <w:t>dalam</w:t>
      </w:r>
      <w:proofErr w:type="spellEnd"/>
      <w:r w:rsidRPr="00FD1A86">
        <w:t xml:space="preserve"> </w:t>
      </w:r>
      <w:proofErr w:type="spellStart"/>
      <w:r w:rsidRPr="00FD1A86">
        <w:t>menciptakan</w:t>
      </w:r>
      <w:proofErr w:type="spellEnd"/>
      <w:r w:rsidRPr="00FD1A86">
        <w:t xml:space="preserve"> </w:t>
      </w:r>
      <w:proofErr w:type="spellStart"/>
      <w:r w:rsidRPr="00FD1A86">
        <w:t>lingkungan</w:t>
      </w:r>
      <w:proofErr w:type="spellEnd"/>
      <w:r w:rsidRPr="00FD1A86">
        <w:t xml:space="preserve"> </w:t>
      </w:r>
      <w:proofErr w:type="spellStart"/>
      <w:r w:rsidRPr="00FD1A86">
        <w:t>belajar</w:t>
      </w:r>
      <w:proofErr w:type="spellEnd"/>
      <w:r w:rsidRPr="00FD1A86">
        <w:t xml:space="preserve"> yang </w:t>
      </w:r>
      <w:proofErr w:type="spellStart"/>
      <w:r w:rsidRPr="00FD1A86">
        <w:t>interaktif</w:t>
      </w:r>
      <w:proofErr w:type="spellEnd"/>
      <w:r w:rsidRPr="00FD1A86">
        <w:t xml:space="preserve"> dan </w:t>
      </w:r>
      <w:proofErr w:type="spellStart"/>
      <w:r w:rsidRPr="00FD1A86">
        <w:t>menarik</w:t>
      </w:r>
      <w:proofErr w:type="spellEnd"/>
      <w:r w:rsidRPr="00FD1A86">
        <w:t xml:space="preserve">, </w:t>
      </w:r>
      <w:proofErr w:type="spellStart"/>
      <w:r w:rsidRPr="00FD1A86">
        <w:t>dengan</w:t>
      </w:r>
      <w:proofErr w:type="spellEnd"/>
      <w:r w:rsidRPr="00FD1A86">
        <w:t xml:space="preserve"> </w:t>
      </w:r>
      <w:proofErr w:type="spellStart"/>
      <w:r w:rsidRPr="00FD1A86">
        <w:t>berbagai</w:t>
      </w:r>
      <w:proofErr w:type="spellEnd"/>
      <w:r w:rsidRPr="00FD1A86">
        <w:t xml:space="preserve"> </w:t>
      </w:r>
      <w:proofErr w:type="spellStart"/>
      <w:r w:rsidRPr="00FD1A86">
        <w:t>penggolongannya</w:t>
      </w:r>
      <w:proofErr w:type="spellEnd"/>
      <w:r w:rsidRPr="00FD1A86">
        <w:t xml:space="preserve"> yang </w:t>
      </w:r>
      <w:proofErr w:type="spellStart"/>
      <w:r w:rsidRPr="00FD1A86">
        <w:t>dirancang</w:t>
      </w:r>
      <w:proofErr w:type="spellEnd"/>
      <w:r w:rsidRPr="00FD1A86">
        <w:t xml:space="preserve"> </w:t>
      </w:r>
      <w:proofErr w:type="spellStart"/>
      <w:r w:rsidRPr="00FD1A86">
        <w:t>untuk</w:t>
      </w:r>
      <w:proofErr w:type="spellEnd"/>
      <w:r w:rsidRPr="00FD1A86">
        <w:t xml:space="preserve"> </w:t>
      </w:r>
      <w:proofErr w:type="spellStart"/>
      <w:r w:rsidRPr="00FD1A86">
        <w:t>memfasilitasi</w:t>
      </w:r>
      <w:proofErr w:type="spellEnd"/>
      <w:r w:rsidRPr="00FD1A86">
        <w:t xml:space="preserve"> </w:t>
      </w:r>
      <w:proofErr w:type="spellStart"/>
      <w:r w:rsidRPr="00FD1A86">
        <w:t>pemahaman</w:t>
      </w:r>
      <w:proofErr w:type="spellEnd"/>
      <w:r w:rsidRPr="00FD1A86">
        <w:t xml:space="preserve"> </w:t>
      </w:r>
      <w:proofErr w:type="spellStart"/>
      <w:r w:rsidRPr="00FD1A86">
        <w:t>siswa</w:t>
      </w:r>
      <w:proofErr w:type="spellEnd"/>
      <w:r w:rsidRPr="00FD1A86">
        <w:t xml:space="preserve"> </w:t>
      </w:r>
      <w:proofErr w:type="spellStart"/>
      <w:r w:rsidRPr="00FD1A86">
        <w:t>secara</w:t>
      </w:r>
      <w:proofErr w:type="spellEnd"/>
      <w:r w:rsidRPr="00FD1A86">
        <w:t xml:space="preserve"> </w:t>
      </w:r>
      <w:proofErr w:type="spellStart"/>
      <w:r w:rsidRPr="00FD1A86">
        <w:t>efektif</w:t>
      </w:r>
      <w:proofErr w:type="spellEnd"/>
      <w:r w:rsidRPr="00FD1A86">
        <w:t>.</w:t>
      </w:r>
    </w:p>
    <w:p w14:paraId="0487343A" w14:textId="77777777" w:rsidR="00CD19B9" w:rsidRPr="005B318B" w:rsidRDefault="00CD19B9" w:rsidP="005D616F">
      <w:pPr>
        <w:pStyle w:val="ListParagraph"/>
        <w:spacing w:line="360" w:lineRule="auto"/>
        <w:ind w:left="851" w:firstLine="425"/>
        <w:jc w:val="both"/>
      </w:pPr>
      <w:proofErr w:type="spellStart"/>
      <w:r w:rsidRPr="005B318B">
        <w:lastRenderedPageBreak/>
        <w:t>Menurut</w:t>
      </w:r>
      <w:proofErr w:type="spellEnd"/>
      <w:r w:rsidRPr="005B318B">
        <w:t xml:space="preserve"> Ramli </w:t>
      </w:r>
      <w:proofErr w:type="spellStart"/>
      <w:r w:rsidRPr="005B318B">
        <w:t>dalam</w:t>
      </w:r>
      <w:proofErr w:type="spellEnd"/>
      <w:r w:rsidRPr="005B318B">
        <w:t xml:space="preserve"> (Ibrahim </w:t>
      </w:r>
      <w:proofErr w:type="spellStart"/>
      <w:r w:rsidRPr="005B318B">
        <w:t>dkk</w:t>
      </w:r>
      <w:proofErr w:type="spellEnd"/>
      <w:r w:rsidRPr="005B318B">
        <w:t xml:space="preserve">., 2022) paling </w:t>
      </w:r>
      <w:proofErr w:type="spellStart"/>
      <w:r w:rsidRPr="005B318B">
        <w:t>tidak</w:t>
      </w:r>
      <w:proofErr w:type="spellEnd"/>
      <w:r w:rsidRPr="005B318B">
        <w:t xml:space="preserve"> </w:t>
      </w:r>
      <w:proofErr w:type="spellStart"/>
      <w:r w:rsidRPr="005B318B">
        <w:t>ada</w:t>
      </w:r>
      <w:proofErr w:type="spellEnd"/>
      <w:r w:rsidRPr="005B318B">
        <w:t xml:space="preserve"> 5 </w:t>
      </w:r>
      <w:proofErr w:type="spellStart"/>
      <w:r w:rsidRPr="005B318B">
        <w:t>macam</w:t>
      </w:r>
      <w:proofErr w:type="spellEnd"/>
      <w:r w:rsidRPr="005B318B">
        <w:t xml:space="preserve"> </w:t>
      </w:r>
      <w:proofErr w:type="spellStart"/>
      <w:r w:rsidRPr="005B318B">
        <w:t>klasifikasi</w:t>
      </w:r>
      <w:proofErr w:type="spellEnd"/>
      <w:r w:rsidRPr="005B318B">
        <w:t xml:space="preserve"> media </w:t>
      </w:r>
      <w:proofErr w:type="spellStart"/>
      <w:r w:rsidRPr="005B318B">
        <w:t>pembelajara</w:t>
      </w:r>
      <w:proofErr w:type="spellEnd"/>
      <w:r w:rsidRPr="005B318B">
        <w:t xml:space="preserve">, </w:t>
      </w:r>
      <w:proofErr w:type="spellStart"/>
      <w:proofErr w:type="gramStart"/>
      <w:r w:rsidRPr="005B318B">
        <w:t>yaitu</w:t>
      </w:r>
      <w:proofErr w:type="spellEnd"/>
      <w:r w:rsidRPr="005B318B">
        <w:t xml:space="preserve"> :</w:t>
      </w:r>
      <w:proofErr w:type="gramEnd"/>
    </w:p>
    <w:p w14:paraId="51EB3FC7" w14:textId="77777777" w:rsidR="00CD19B9" w:rsidRDefault="00CD19B9">
      <w:pPr>
        <w:pStyle w:val="ListParagraph"/>
        <w:numPr>
          <w:ilvl w:val="0"/>
          <w:numId w:val="31"/>
        </w:numPr>
        <w:spacing w:after="160" w:line="360" w:lineRule="auto"/>
        <w:ind w:left="1276"/>
        <w:jc w:val="both"/>
      </w:pPr>
      <w:r>
        <w:t xml:space="preserve">Media </w:t>
      </w:r>
      <w:proofErr w:type="spellStart"/>
      <w:r>
        <w:t>tanpa</w:t>
      </w:r>
      <w:proofErr w:type="spellEnd"/>
      <w:r>
        <w:t xml:space="preserve"> </w:t>
      </w:r>
      <w:proofErr w:type="spellStart"/>
      <w:r>
        <w:t>proyeksi</w:t>
      </w:r>
      <w:proofErr w:type="spellEnd"/>
      <w:r>
        <w:t xml:space="preserve"> dua </w:t>
      </w:r>
      <w:proofErr w:type="spellStart"/>
      <w:r>
        <w:t>dimensi</w:t>
      </w:r>
      <w:proofErr w:type="spellEnd"/>
      <w:r>
        <w:t xml:space="preserve"> (</w:t>
      </w:r>
      <w:proofErr w:type="spellStart"/>
      <w:r>
        <w:t>hanya</w:t>
      </w:r>
      <w:proofErr w:type="spellEnd"/>
      <w:r>
        <w:t xml:space="preserve"> punya </w:t>
      </w:r>
      <w:proofErr w:type="spellStart"/>
      <w:r>
        <w:t>ukuran</w:t>
      </w:r>
      <w:proofErr w:type="spellEnd"/>
      <w:r>
        <w:t xml:space="preserve"> Panjang dan </w:t>
      </w:r>
      <w:proofErr w:type="spellStart"/>
      <w:r>
        <w:t>lebar</w:t>
      </w:r>
      <w:proofErr w:type="spellEnd"/>
      <w:r>
        <w:t xml:space="preserve">), </w:t>
      </w:r>
      <w:proofErr w:type="spellStart"/>
      <w:proofErr w:type="gramStart"/>
      <w:r>
        <w:t>seperti</w:t>
      </w:r>
      <w:proofErr w:type="spellEnd"/>
      <w:r>
        <w:t xml:space="preserve"> :</w:t>
      </w:r>
      <w:proofErr w:type="gramEnd"/>
      <w:r>
        <w:t xml:space="preserve"> </w:t>
      </w:r>
      <w:proofErr w:type="spellStart"/>
      <w:r>
        <w:t>gambar</w:t>
      </w:r>
      <w:proofErr w:type="spellEnd"/>
      <w:r>
        <w:t xml:space="preserve">, </w:t>
      </w:r>
      <w:proofErr w:type="spellStart"/>
      <w:r>
        <w:t>bagan</w:t>
      </w:r>
      <w:proofErr w:type="spellEnd"/>
      <w:r>
        <w:t xml:space="preserve">, </w:t>
      </w:r>
      <w:proofErr w:type="spellStart"/>
      <w:r>
        <w:t>grafik</w:t>
      </w:r>
      <w:proofErr w:type="spellEnd"/>
      <w:r>
        <w:t xml:space="preserve">, poster, </w:t>
      </w:r>
      <w:proofErr w:type="spellStart"/>
      <w:r>
        <w:t>peta</w:t>
      </w:r>
      <w:proofErr w:type="spellEnd"/>
      <w:r>
        <w:t xml:space="preserve"> </w:t>
      </w:r>
      <w:proofErr w:type="spellStart"/>
      <w:r>
        <w:t>dasar</w:t>
      </w:r>
      <w:proofErr w:type="spellEnd"/>
      <w:r>
        <w:t xml:space="preserve"> dan </w:t>
      </w:r>
      <w:proofErr w:type="spellStart"/>
      <w:r>
        <w:t>sebagainya</w:t>
      </w:r>
      <w:proofErr w:type="spellEnd"/>
      <w:r>
        <w:t>.</w:t>
      </w:r>
    </w:p>
    <w:p w14:paraId="48FAA3AA" w14:textId="77777777" w:rsidR="00CD19B9" w:rsidRDefault="00CD19B9">
      <w:pPr>
        <w:pStyle w:val="ListParagraph"/>
        <w:numPr>
          <w:ilvl w:val="0"/>
          <w:numId w:val="31"/>
        </w:numPr>
        <w:spacing w:after="160" w:line="360" w:lineRule="auto"/>
        <w:ind w:left="1276"/>
        <w:jc w:val="both"/>
      </w:pPr>
      <w:r>
        <w:t xml:space="preserve">Media </w:t>
      </w:r>
      <w:proofErr w:type="spellStart"/>
      <w:r>
        <w:t>tanpa</w:t>
      </w:r>
      <w:proofErr w:type="spellEnd"/>
      <w:r>
        <w:t xml:space="preserve"> </w:t>
      </w:r>
      <w:proofErr w:type="spellStart"/>
      <w:r>
        <w:t>proyeksi</w:t>
      </w:r>
      <w:proofErr w:type="spellEnd"/>
      <w:r>
        <w:t xml:space="preserve"> </w:t>
      </w:r>
      <w:proofErr w:type="spellStart"/>
      <w:r>
        <w:t>tiga</w:t>
      </w:r>
      <w:proofErr w:type="spellEnd"/>
      <w:r>
        <w:t xml:space="preserve"> </w:t>
      </w:r>
      <w:proofErr w:type="spellStart"/>
      <w:r>
        <w:t>dimensi</w:t>
      </w:r>
      <w:proofErr w:type="spellEnd"/>
      <w:r>
        <w:t xml:space="preserve"> (punya </w:t>
      </w:r>
      <w:proofErr w:type="spellStart"/>
      <w:r>
        <w:t>ukuran</w:t>
      </w:r>
      <w:proofErr w:type="spellEnd"/>
      <w:r>
        <w:t xml:space="preserve"> Panjang, </w:t>
      </w:r>
      <w:proofErr w:type="spellStart"/>
      <w:r>
        <w:t>lebar</w:t>
      </w:r>
      <w:proofErr w:type="spellEnd"/>
      <w:r>
        <w:t xml:space="preserve">, dan </w:t>
      </w:r>
      <w:proofErr w:type="spellStart"/>
      <w:r>
        <w:t>tebal</w:t>
      </w:r>
      <w:proofErr w:type="spellEnd"/>
      <w:r>
        <w:t>/</w:t>
      </w:r>
      <w:proofErr w:type="spellStart"/>
      <w:r>
        <w:t>tinggi</w:t>
      </w:r>
      <w:proofErr w:type="spellEnd"/>
      <w:r>
        <w:t xml:space="preserve">, </w:t>
      </w:r>
      <w:proofErr w:type="spellStart"/>
      <w:proofErr w:type="gramStart"/>
      <w:r>
        <w:t>seperti</w:t>
      </w:r>
      <w:proofErr w:type="spellEnd"/>
      <w:r>
        <w:t xml:space="preserve"> :</w:t>
      </w:r>
      <w:proofErr w:type="gramEnd"/>
      <w:r>
        <w:t xml:space="preserve"> </w:t>
      </w:r>
      <w:proofErr w:type="spellStart"/>
      <w:r>
        <w:t>benda</w:t>
      </w:r>
      <w:proofErr w:type="spellEnd"/>
      <w:r>
        <w:t xml:space="preserve"> </w:t>
      </w:r>
      <w:proofErr w:type="spellStart"/>
      <w:r>
        <w:t>sebenarnya</w:t>
      </w:r>
      <w:proofErr w:type="spellEnd"/>
      <w:r>
        <w:t xml:space="preserve">, model, </w:t>
      </w:r>
      <w:proofErr w:type="spellStart"/>
      <w:r>
        <w:t>boneka</w:t>
      </w:r>
      <w:proofErr w:type="spellEnd"/>
      <w:r>
        <w:t xml:space="preserve">, dan </w:t>
      </w:r>
      <w:proofErr w:type="spellStart"/>
      <w:r>
        <w:t>sebagainya</w:t>
      </w:r>
      <w:proofErr w:type="spellEnd"/>
      <w:r>
        <w:t>.</w:t>
      </w:r>
    </w:p>
    <w:p w14:paraId="52657996" w14:textId="77777777" w:rsidR="00CD19B9" w:rsidRDefault="00CD19B9">
      <w:pPr>
        <w:pStyle w:val="ListParagraph"/>
        <w:numPr>
          <w:ilvl w:val="0"/>
          <w:numId w:val="31"/>
        </w:numPr>
        <w:spacing w:after="160" w:line="360" w:lineRule="auto"/>
        <w:ind w:left="1276"/>
        <w:jc w:val="both"/>
      </w:pPr>
      <w:r>
        <w:t xml:space="preserve">Media audio (media </w:t>
      </w:r>
      <w:proofErr w:type="spellStart"/>
      <w:r>
        <w:t>dengar</w:t>
      </w:r>
      <w:proofErr w:type="spellEnd"/>
      <w:r>
        <w:t xml:space="preserve">), </w:t>
      </w:r>
      <w:proofErr w:type="spellStart"/>
      <w:proofErr w:type="gramStart"/>
      <w:r>
        <w:t>seperti</w:t>
      </w:r>
      <w:proofErr w:type="spellEnd"/>
      <w:r>
        <w:t xml:space="preserve"> :</w:t>
      </w:r>
      <w:proofErr w:type="gramEnd"/>
      <w:r>
        <w:t xml:space="preserve"> radio dan </w:t>
      </w:r>
      <w:r w:rsidRPr="00041E9B">
        <w:rPr>
          <w:i/>
          <w:iCs/>
        </w:rPr>
        <w:t>tape recorder</w:t>
      </w:r>
      <w:r>
        <w:t>.</w:t>
      </w:r>
    </w:p>
    <w:p w14:paraId="19F65E9D" w14:textId="77777777" w:rsidR="00CD19B9" w:rsidRDefault="00CD19B9">
      <w:pPr>
        <w:pStyle w:val="ListParagraph"/>
        <w:numPr>
          <w:ilvl w:val="0"/>
          <w:numId w:val="31"/>
        </w:numPr>
        <w:spacing w:after="160" w:line="360" w:lineRule="auto"/>
        <w:ind w:left="1276"/>
        <w:jc w:val="both"/>
      </w:pPr>
      <w:r>
        <w:t xml:space="preserve">Media </w:t>
      </w:r>
      <w:proofErr w:type="spellStart"/>
      <w:r>
        <w:t>dengan</w:t>
      </w:r>
      <w:proofErr w:type="spellEnd"/>
      <w:r>
        <w:t xml:space="preserve"> </w:t>
      </w:r>
      <w:proofErr w:type="spellStart"/>
      <w:r>
        <w:t>proyeksi</w:t>
      </w:r>
      <w:proofErr w:type="spellEnd"/>
      <w:r>
        <w:t xml:space="preserve"> (media yang </w:t>
      </w:r>
      <w:proofErr w:type="spellStart"/>
      <w:r>
        <w:t>diproyeksikan</w:t>
      </w:r>
      <w:proofErr w:type="spellEnd"/>
      <w:r>
        <w:t xml:space="preserve">), </w:t>
      </w:r>
      <w:proofErr w:type="spellStart"/>
      <w:proofErr w:type="gramStart"/>
      <w:r>
        <w:t>seperti</w:t>
      </w:r>
      <w:proofErr w:type="spellEnd"/>
      <w:r>
        <w:t xml:space="preserve"> :</w:t>
      </w:r>
      <w:proofErr w:type="gramEnd"/>
      <w:r>
        <w:t xml:space="preserve"> film, slide, filmstrip, </w:t>
      </w:r>
      <w:r w:rsidRPr="00802687">
        <w:rPr>
          <w:i/>
          <w:iCs/>
        </w:rPr>
        <w:t>overhead projector</w:t>
      </w:r>
      <w:r>
        <w:t xml:space="preserve">, dan </w:t>
      </w:r>
      <w:proofErr w:type="spellStart"/>
      <w:r>
        <w:t>sebagainya</w:t>
      </w:r>
      <w:proofErr w:type="spellEnd"/>
      <w:r>
        <w:t>.</w:t>
      </w:r>
    </w:p>
    <w:p w14:paraId="1B986ED3" w14:textId="77777777" w:rsidR="00CD19B9" w:rsidRDefault="00CD19B9">
      <w:pPr>
        <w:pStyle w:val="ListParagraph"/>
        <w:numPr>
          <w:ilvl w:val="0"/>
          <w:numId w:val="31"/>
        </w:numPr>
        <w:spacing w:after="160" w:line="360" w:lineRule="auto"/>
        <w:ind w:left="1276"/>
        <w:jc w:val="both"/>
      </w:pPr>
      <w:proofErr w:type="spellStart"/>
      <w:r>
        <w:t>Televisi</w:t>
      </w:r>
      <w:proofErr w:type="spellEnd"/>
      <w:r>
        <w:t xml:space="preserve"> (TV) dan </w:t>
      </w:r>
      <w:r w:rsidRPr="00802687">
        <w:rPr>
          <w:i/>
          <w:iCs/>
        </w:rPr>
        <w:t>Video Tape Recorder</w:t>
      </w:r>
      <w:r>
        <w:t xml:space="preserve"> (VTR). TV </w:t>
      </w:r>
      <w:proofErr w:type="spellStart"/>
      <w:r>
        <w:t>adalah</w:t>
      </w:r>
      <w:proofErr w:type="spellEnd"/>
      <w:r>
        <w:t xml:space="preserve"> </w:t>
      </w:r>
      <w:proofErr w:type="spellStart"/>
      <w:r>
        <w:t>alat</w:t>
      </w:r>
      <w:proofErr w:type="spellEnd"/>
      <w:r>
        <w:t xml:space="preserve"> </w:t>
      </w:r>
      <w:proofErr w:type="spellStart"/>
      <w:r>
        <w:t>unuk</w:t>
      </w:r>
      <w:proofErr w:type="spellEnd"/>
      <w:r>
        <w:t xml:space="preserve"> </w:t>
      </w:r>
      <w:proofErr w:type="spellStart"/>
      <w:r>
        <w:t>melihat</w:t>
      </w:r>
      <w:proofErr w:type="spellEnd"/>
      <w:r>
        <w:t xml:space="preserve"> </w:t>
      </w:r>
      <w:proofErr w:type="spellStart"/>
      <w:r>
        <w:t>gambar</w:t>
      </w:r>
      <w:proofErr w:type="spellEnd"/>
      <w:r>
        <w:t xml:space="preserve"> dan </w:t>
      </w:r>
      <w:proofErr w:type="spellStart"/>
      <w:r>
        <w:t>mendengarkan</w:t>
      </w:r>
      <w:proofErr w:type="spellEnd"/>
      <w:r>
        <w:t xml:space="preserve"> </w:t>
      </w:r>
      <w:proofErr w:type="spellStart"/>
      <w:r>
        <w:t>suara</w:t>
      </w:r>
      <w:proofErr w:type="spellEnd"/>
      <w:r>
        <w:t xml:space="preserve"> </w:t>
      </w:r>
      <w:proofErr w:type="spellStart"/>
      <w:r>
        <w:t>dari</w:t>
      </w:r>
      <w:proofErr w:type="spellEnd"/>
      <w:r>
        <w:t xml:space="preserve"> </w:t>
      </w:r>
      <w:proofErr w:type="spellStart"/>
      <w:r>
        <w:t>jarak</w:t>
      </w:r>
      <w:proofErr w:type="spellEnd"/>
      <w:r>
        <w:t xml:space="preserve"> yang </w:t>
      </w:r>
      <w:proofErr w:type="spellStart"/>
      <w:r>
        <w:t>jauh</w:t>
      </w:r>
      <w:proofErr w:type="spellEnd"/>
      <w:r>
        <w:t xml:space="preserve">. VTR </w:t>
      </w:r>
      <w:proofErr w:type="spellStart"/>
      <w:r>
        <w:t>adalah</w:t>
      </w:r>
      <w:proofErr w:type="spellEnd"/>
      <w:r>
        <w:t xml:space="preserve"> </w:t>
      </w:r>
      <w:proofErr w:type="spellStart"/>
      <w:r>
        <w:t>alat</w:t>
      </w:r>
      <w:proofErr w:type="spellEnd"/>
      <w:r>
        <w:t xml:space="preserve"> </w:t>
      </w:r>
      <w:proofErr w:type="spellStart"/>
      <w:r>
        <w:t>untuk</w:t>
      </w:r>
      <w:proofErr w:type="spellEnd"/>
      <w:r>
        <w:t xml:space="preserve"> </w:t>
      </w:r>
      <w:proofErr w:type="spellStart"/>
      <w:r>
        <w:t>merekam</w:t>
      </w:r>
      <w:proofErr w:type="spellEnd"/>
      <w:r>
        <w:t xml:space="preserve">, </w:t>
      </w:r>
      <w:proofErr w:type="spellStart"/>
      <w:r>
        <w:t>menyimpan</w:t>
      </w:r>
      <w:proofErr w:type="spellEnd"/>
      <w:r>
        <w:t xml:space="preserve"> dan </w:t>
      </w:r>
      <w:proofErr w:type="spellStart"/>
      <w:r>
        <w:t>menampilkan</w:t>
      </w:r>
      <w:proofErr w:type="spellEnd"/>
      <w:r>
        <w:t xml:space="preserve"> </w:t>
      </w:r>
      <w:proofErr w:type="spellStart"/>
      <w:r>
        <w:t>kembali</w:t>
      </w:r>
      <w:proofErr w:type="spellEnd"/>
      <w:r>
        <w:t xml:space="preserve"> </w:t>
      </w:r>
      <w:proofErr w:type="spellStart"/>
      <w:r>
        <w:t>secara</w:t>
      </w:r>
      <w:proofErr w:type="spellEnd"/>
      <w:r>
        <w:t xml:space="preserve"> </w:t>
      </w:r>
      <w:proofErr w:type="spellStart"/>
      <w:r>
        <w:t>serempak</w:t>
      </w:r>
      <w:proofErr w:type="spellEnd"/>
      <w:r>
        <w:t xml:space="preserve"> </w:t>
      </w:r>
      <w:proofErr w:type="spellStart"/>
      <w:r>
        <w:t>suara</w:t>
      </w:r>
      <w:proofErr w:type="spellEnd"/>
      <w:r>
        <w:t xml:space="preserve"> dan </w:t>
      </w:r>
      <w:proofErr w:type="spellStart"/>
      <w:r>
        <w:t>gambar</w:t>
      </w:r>
      <w:proofErr w:type="spellEnd"/>
      <w:r>
        <w:t xml:space="preserve"> </w:t>
      </w:r>
      <w:proofErr w:type="spellStart"/>
      <w:r>
        <w:t>dari</w:t>
      </w:r>
      <w:proofErr w:type="spellEnd"/>
      <w:r>
        <w:t xml:space="preserve"> </w:t>
      </w:r>
      <w:proofErr w:type="spellStart"/>
      <w:r>
        <w:t>suatu</w:t>
      </w:r>
      <w:proofErr w:type="spellEnd"/>
      <w:r>
        <w:t xml:space="preserve"> </w:t>
      </w:r>
      <w:proofErr w:type="spellStart"/>
      <w:r>
        <w:t>objek</w:t>
      </w:r>
      <w:proofErr w:type="spellEnd"/>
      <w:r>
        <w:t>.</w:t>
      </w:r>
    </w:p>
    <w:p w14:paraId="41E05A90" w14:textId="77777777" w:rsidR="00CD19B9" w:rsidRDefault="00CD19B9" w:rsidP="005D616F">
      <w:pPr>
        <w:pStyle w:val="ListParagraph"/>
        <w:spacing w:line="360" w:lineRule="auto"/>
        <w:ind w:left="851" w:firstLine="425"/>
        <w:jc w:val="both"/>
      </w:pPr>
      <w:r w:rsidRPr="009D50F9">
        <w:t xml:space="preserve">Rudy Bretz </w:t>
      </w:r>
      <w:proofErr w:type="spellStart"/>
      <w:r w:rsidRPr="009D50F9">
        <w:t>memberikan</w:t>
      </w:r>
      <w:proofErr w:type="spellEnd"/>
      <w:r w:rsidRPr="009D50F9">
        <w:t xml:space="preserve"> </w:t>
      </w:r>
      <w:proofErr w:type="spellStart"/>
      <w:r w:rsidRPr="009D50F9">
        <w:t>perbandingan</w:t>
      </w:r>
      <w:proofErr w:type="spellEnd"/>
      <w:r w:rsidRPr="009D50F9">
        <w:t xml:space="preserve"> </w:t>
      </w:r>
      <w:proofErr w:type="spellStart"/>
      <w:r w:rsidRPr="009D50F9">
        <w:t>untuk</w:t>
      </w:r>
      <w:proofErr w:type="spellEnd"/>
      <w:r w:rsidRPr="009D50F9">
        <w:t xml:space="preserve"> </w:t>
      </w:r>
      <w:proofErr w:type="spellStart"/>
      <w:r w:rsidRPr="009D50F9">
        <w:t>dapat</w:t>
      </w:r>
      <w:proofErr w:type="spellEnd"/>
      <w:r w:rsidRPr="009D50F9">
        <w:t xml:space="preserve"> </w:t>
      </w:r>
      <w:proofErr w:type="spellStart"/>
      <w:r w:rsidRPr="009D50F9">
        <w:t>dilihat</w:t>
      </w:r>
      <w:proofErr w:type="spellEnd"/>
      <w:r w:rsidRPr="009D50F9">
        <w:t xml:space="preserve"> </w:t>
      </w:r>
      <w:proofErr w:type="spellStart"/>
      <w:r w:rsidRPr="009D50F9">
        <w:t>klasifikasi</w:t>
      </w:r>
      <w:proofErr w:type="spellEnd"/>
      <w:r w:rsidRPr="009D50F9">
        <w:t xml:space="preserve"> media </w:t>
      </w:r>
      <w:proofErr w:type="spellStart"/>
      <w:r w:rsidRPr="009D50F9">
        <w:t>pembelajaran</w:t>
      </w:r>
      <w:proofErr w:type="spellEnd"/>
      <w:r w:rsidRPr="009D50F9">
        <w:t xml:space="preserve">, yang </w:t>
      </w:r>
      <w:proofErr w:type="spellStart"/>
      <w:r w:rsidRPr="009D50F9">
        <w:t>membaginya</w:t>
      </w:r>
      <w:proofErr w:type="spellEnd"/>
      <w:r w:rsidRPr="009D50F9">
        <w:t xml:space="preserve"> </w:t>
      </w:r>
      <w:proofErr w:type="spellStart"/>
      <w:r w:rsidRPr="009D50F9">
        <w:t>menjadi</w:t>
      </w:r>
      <w:proofErr w:type="spellEnd"/>
      <w:r w:rsidRPr="009D50F9">
        <w:t xml:space="preserve"> 8 </w:t>
      </w:r>
      <w:proofErr w:type="spellStart"/>
      <w:r w:rsidRPr="009D50F9">
        <w:t>klasifikasi</w:t>
      </w:r>
      <w:proofErr w:type="spellEnd"/>
      <w:r w:rsidRPr="009D50F9">
        <w:t xml:space="preserve">, </w:t>
      </w:r>
      <w:proofErr w:type="spellStart"/>
      <w:proofErr w:type="gramStart"/>
      <w:r w:rsidRPr="009D50F9">
        <w:t>yaitu</w:t>
      </w:r>
      <w:proofErr w:type="spellEnd"/>
      <w:r w:rsidRPr="009D50F9">
        <w:t xml:space="preserve"> :</w:t>
      </w:r>
      <w:proofErr w:type="gramEnd"/>
      <w:r w:rsidRPr="009D50F9">
        <w:t xml:space="preserve"> </w:t>
      </w:r>
      <w:r>
        <w:t>(1) m</w:t>
      </w:r>
      <w:r w:rsidRPr="00F94342">
        <w:t xml:space="preserve">edia audio visual </w:t>
      </w:r>
      <w:proofErr w:type="spellStart"/>
      <w:r w:rsidRPr="00F94342">
        <w:t>gerak</w:t>
      </w:r>
      <w:proofErr w:type="spellEnd"/>
      <w:r>
        <w:t>, (2) m</w:t>
      </w:r>
      <w:r w:rsidRPr="009D7FEB">
        <w:t xml:space="preserve">edia audio visual </w:t>
      </w:r>
      <w:proofErr w:type="spellStart"/>
      <w:r w:rsidRPr="009D7FEB">
        <w:t>diam</w:t>
      </w:r>
      <w:proofErr w:type="spellEnd"/>
      <w:r>
        <w:t>, (3) m</w:t>
      </w:r>
      <w:r w:rsidRPr="009D7FEB">
        <w:t xml:space="preserve">edia audio semi </w:t>
      </w:r>
      <w:proofErr w:type="spellStart"/>
      <w:r w:rsidRPr="009D7FEB">
        <w:t>gerak</w:t>
      </w:r>
      <w:proofErr w:type="spellEnd"/>
      <w:r>
        <w:t>, (4) m</w:t>
      </w:r>
      <w:r w:rsidRPr="009D7FEB">
        <w:t xml:space="preserve">edia visual </w:t>
      </w:r>
      <w:proofErr w:type="spellStart"/>
      <w:r w:rsidRPr="009D7FEB">
        <w:t>gerak</w:t>
      </w:r>
      <w:proofErr w:type="spellEnd"/>
      <w:r>
        <w:t>, (5) m</w:t>
      </w:r>
      <w:r w:rsidRPr="009D7FEB">
        <w:t xml:space="preserve">edia visual </w:t>
      </w:r>
      <w:proofErr w:type="spellStart"/>
      <w:r w:rsidRPr="009D7FEB">
        <w:t>diam</w:t>
      </w:r>
      <w:proofErr w:type="spellEnd"/>
      <w:r>
        <w:t>, (6) m</w:t>
      </w:r>
      <w:r w:rsidRPr="009D7FEB">
        <w:t xml:space="preserve">edia semi </w:t>
      </w:r>
      <w:proofErr w:type="spellStart"/>
      <w:r w:rsidRPr="009D7FEB">
        <w:t>gerak</w:t>
      </w:r>
      <w:proofErr w:type="spellEnd"/>
      <w:r>
        <w:t>, (7) m</w:t>
      </w:r>
      <w:r w:rsidRPr="009D7FEB">
        <w:t xml:space="preserve">edia audio </w:t>
      </w:r>
      <w:r>
        <w:t>dan m</w:t>
      </w:r>
      <w:r w:rsidRPr="009D7FEB">
        <w:t xml:space="preserve">edia </w:t>
      </w:r>
      <w:proofErr w:type="spellStart"/>
      <w:r w:rsidRPr="009D7FEB">
        <w:t>cetak</w:t>
      </w:r>
      <w:proofErr w:type="spellEnd"/>
      <w:r>
        <w:t xml:space="preserve">. (Ramli </w:t>
      </w:r>
      <w:proofErr w:type="spellStart"/>
      <w:r>
        <w:t>dalam</w:t>
      </w:r>
      <w:proofErr w:type="spellEnd"/>
      <w:r>
        <w:t xml:space="preserve"> Ibrahim, 2022).</w:t>
      </w:r>
    </w:p>
    <w:p w14:paraId="57EB0C86" w14:textId="4F54A5A4" w:rsidR="00760E0D" w:rsidRPr="00175D44" w:rsidRDefault="00CD19B9" w:rsidP="00175D44">
      <w:pPr>
        <w:pStyle w:val="ListParagraph"/>
        <w:spacing w:line="360" w:lineRule="auto"/>
        <w:ind w:left="851" w:firstLine="425"/>
        <w:jc w:val="both"/>
      </w:pPr>
      <w:r w:rsidRPr="005B318B">
        <w:t xml:space="preserve">Dari </w:t>
      </w:r>
      <w:proofErr w:type="spellStart"/>
      <w:r w:rsidRPr="005B318B">
        <w:t>pemaparan</w:t>
      </w:r>
      <w:proofErr w:type="spellEnd"/>
      <w:r w:rsidRPr="005B318B">
        <w:t xml:space="preserve"> yang </w:t>
      </w:r>
      <w:proofErr w:type="spellStart"/>
      <w:r w:rsidRPr="005B318B">
        <w:t>disebutkan</w:t>
      </w:r>
      <w:proofErr w:type="spellEnd"/>
      <w:r w:rsidRPr="005B318B">
        <w:t xml:space="preserve"> </w:t>
      </w:r>
      <w:proofErr w:type="spellStart"/>
      <w:r w:rsidRPr="005B318B">
        <w:t>tersebut</w:t>
      </w:r>
      <w:proofErr w:type="spellEnd"/>
      <w:r w:rsidRPr="005B318B">
        <w:t xml:space="preserve">, media </w:t>
      </w:r>
      <w:proofErr w:type="spellStart"/>
      <w:r w:rsidRPr="005B318B">
        <w:t>pembelajaran</w:t>
      </w:r>
      <w:proofErr w:type="spellEnd"/>
      <w:r w:rsidRPr="005B318B">
        <w:t xml:space="preserve"> </w:t>
      </w:r>
      <w:proofErr w:type="spellStart"/>
      <w:r w:rsidRPr="005B318B">
        <w:t>papa</w:t>
      </w:r>
      <w:r>
        <w:t>n</w:t>
      </w:r>
      <w:proofErr w:type="spellEnd"/>
      <w:r>
        <w:t xml:space="preserve"> </w:t>
      </w:r>
      <w:proofErr w:type="spellStart"/>
      <w:r>
        <w:t>perkalian</w:t>
      </w:r>
      <w:proofErr w:type="spellEnd"/>
      <w:r>
        <w:t xml:space="preserve"> </w:t>
      </w:r>
      <w:proofErr w:type="spellStart"/>
      <w:r>
        <w:t>berbasis</w:t>
      </w:r>
      <w:proofErr w:type="spellEnd"/>
      <w:r>
        <w:t xml:space="preserve"> </w:t>
      </w:r>
      <w:proofErr w:type="spellStart"/>
      <w:r>
        <w:t>metode</w:t>
      </w:r>
      <w:proofErr w:type="spellEnd"/>
      <w:r>
        <w:t xml:space="preserve"> </w:t>
      </w:r>
      <w:proofErr w:type="spellStart"/>
      <w:r>
        <w:t>montessori</w:t>
      </w:r>
      <w:proofErr w:type="spellEnd"/>
      <w:r w:rsidRPr="005B318B">
        <w:t xml:space="preserve"> </w:t>
      </w:r>
      <w:proofErr w:type="spellStart"/>
      <w:r w:rsidRPr="005B318B">
        <w:t>termasuk</w:t>
      </w:r>
      <w:proofErr w:type="spellEnd"/>
      <w:r w:rsidRPr="005B318B">
        <w:t xml:space="preserve"> </w:t>
      </w:r>
      <w:proofErr w:type="spellStart"/>
      <w:r w:rsidRPr="005B318B">
        <w:t>dalam</w:t>
      </w:r>
      <w:proofErr w:type="spellEnd"/>
      <w:r w:rsidRPr="005B318B">
        <w:t xml:space="preserve"> </w:t>
      </w:r>
      <w:proofErr w:type="spellStart"/>
      <w:r w:rsidRPr="005B318B">
        <w:t>kategori</w:t>
      </w:r>
      <w:proofErr w:type="spellEnd"/>
      <w:r w:rsidRPr="005B318B">
        <w:t xml:space="preserve"> media </w:t>
      </w:r>
      <w:proofErr w:type="spellStart"/>
      <w:r w:rsidRPr="005B318B">
        <w:t>tanpa</w:t>
      </w:r>
      <w:proofErr w:type="spellEnd"/>
      <w:r w:rsidRPr="005B318B">
        <w:t xml:space="preserve"> </w:t>
      </w:r>
      <w:proofErr w:type="spellStart"/>
      <w:r w:rsidRPr="005B318B">
        <w:t>proyeksi</w:t>
      </w:r>
      <w:proofErr w:type="spellEnd"/>
      <w:r w:rsidRPr="005B318B">
        <w:t xml:space="preserve"> </w:t>
      </w:r>
      <w:proofErr w:type="spellStart"/>
      <w:r w:rsidRPr="005B318B">
        <w:t>tiga</w:t>
      </w:r>
      <w:proofErr w:type="spellEnd"/>
      <w:r w:rsidRPr="005B318B">
        <w:t xml:space="preserve"> </w:t>
      </w:r>
      <w:proofErr w:type="spellStart"/>
      <w:r w:rsidRPr="005B318B">
        <w:t>dimensi</w:t>
      </w:r>
      <w:proofErr w:type="spellEnd"/>
      <w:r w:rsidRPr="005B318B">
        <w:t xml:space="preserve">, </w:t>
      </w:r>
      <w:proofErr w:type="spellStart"/>
      <w:r w:rsidRPr="005B318B">
        <w:t>sebagaimana</w:t>
      </w:r>
      <w:proofErr w:type="spellEnd"/>
      <w:r w:rsidRPr="005B318B">
        <w:t xml:space="preserve"> </w:t>
      </w:r>
      <w:proofErr w:type="spellStart"/>
      <w:r w:rsidRPr="005B318B">
        <w:t>dijelaskan</w:t>
      </w:r>
      <w:proofErr w:type="spellEnd"/>
      <w:r w:rsidRPr="005B318B">
        <w:t xml:space="preserve"> oleh Ramli (</w:t>
      </w:r>
      <w:proofErr w:type="spellStart"/>
      <w:r w:rsidRPr="005B318B">
        <w:t>dalam</w:t>
      </w:r>
      <w:proofErr w:type="spellEnd"/>
      <w:r w:rsidRPr="005B318B">
        <w:t xml:space="preserve"> Ibrahim, 2022). Media </w:t>
      </w:r>
      <w:proofErr w:type="spellStart"/>
      <w:r w:rsidRPr="005B318B">
        <w:t>pembelajaran</w:t>
      </w:r>
      <w:proofErr w:type="spellEnd"/>
      <w:r w:rsidRPr="005B318B">
        <w:t xml:space="preserve"> </w:t>
      </w:r>
      <w:proofErr w:type="spellStart"/>
      <w:r w:rsidRPr="005B318B">
        <w:t>papan</w:t>
      </w:r>
      <w:proofErr w:type="spellEnd"/>
      <w:r w:rsidRPr="005B318B">
        <w:t xml:space="preserve"> </w:t>
      </w:r>
      <w:proofErr w:type="spellStart"/>
      <w:r>
        <w:t>perkalian</w:t>
      </w:r>
      <w:proofErr w:type="spellEnd"/>
      <w:r>
        <w:t xml:space="preserve"> </w:t>
      </w:r>
      <w:proofErr w:type="spellStart"/>
      <w:r>
        <w:t>berbasis</w:t>
      </w:r>
      <w:proofErr w:type="spellEnd"/>
      <w:r>
        <w:t xml:space="preserve"> </w:t>
      </w:r>
      <w:proofErr w:type="spellStart"/>
      <w:r>
        <w:t>metode</w:t>
      </w:r>
      <w:proofErr w:type="spellEnd"/>
      <w:r>
        <w:t xml:space="preserve"> </w:t>
      </w:r>
      <w:proofErr w:type="spellStart"/>
      <w:r>
        <w:t>montessori</w:t>
      </w:r>
      <w:proofErr w:type="spellEnd"/>
      <w:r w:rsidRPr="005B318B">
        <w:t xml:space="preserve"> </w:t>
      </w:r>
      <w:proofErr w:type="spellStart"/>
      <w:r w:rsidRPr="005B318B">
        <w:t>memiliki</w:t>
      </w:r>
      <w:proofErr w:type="spellEnd"/>
      <w:r w:rsidRPr="005B318B">
        <w:t xml:space="preserve"> </w:t>
      </w:r>
      <w:proofErr w:type="spellStart"/>
      <w:r w:rsidRPr="005B318B">
        <w:t>dimensi</w:t>
      </w:r>
      <w:proofErr w:type="spellEnd"/>
      <w:r w:rsidRPr="005B318B">
        <w:t xml:space="preserve"> </w:t>
      </w:r>
      <w:proofErr w:type="spellStart"/>
      <w:r w:rsidRPr="005B318B">
        <w:t>panjang</w:t>
      </w:r>
      <w:proofErr w:type="spellEnd"/>
      <w:r w:rsidRPr="005B318B">
        <w:t xml:space="preserve">, </w:t>
      </w:r>
      <w:proofErr w:type="spellStart"/>
      <w:r w:rsidRPr="005B318B">
        <w:t>lebar</w:t>
      </w:r>
      <w:proofErr w:type="spellEnd"/>
      <w:r w:rsidRPr="005B318B">
        <w:t xml:space="preserve"> dan </w:t>
      </w:r>
      <w:proofErr w:type="spellStart"/>
      <w:r w:rsidRPr="005B318B">
        <w:t>tebal</w:t>
      </w:r>
      <w:proofErr w:type="spellEnd"/>
      <w:r w:rsidRPr="005B318B">
        <w:t>/</w:t>
      </w:r>
      <w:proofErr w:type="spellStart"/>
      <w:r w:rsidRPr="005B318B">
        <w:t>tinggi</w:t>
      </w:r>
      <w:proofErr w:type="spellEnd"/>
      <w:r w:rsidRPr="005B318B">
        <w:t xml:space="preserve"> dan </w:t>
      </w:r>
      <w:proofErr w:type="spellStart"/>
      <w:r w:rsidRPr="005B318B">
        <w:t>memberikan</w:t>
      </w:r>
      <w:proofErr w:type="spellEnd"/>
      <w:r w:rsidRPr="005B318B">
        <w:t xml:space="preserve"> </w:t>
      </w:r>
      <w:proofErr w:type="spellStart"/>
      <w:r w:rsidRPr="005B318B">
        <w:t>dimensi</w:t>
      </w:r>
      <w:proofErr w:type="spellEnd"/>
      <w:r w:rsidRPr="005B318B">
        <w:t xml:space="preserve"> </w:t>
      </w:r>
      <w:proofErr w:type="spellStart"/>
      <w:r w:rsidRPr="005B318B">
        <w:t>tambahan</w:t>
      </w:r>
      <w:proofErr w:type="spellEnd"/>
      <w:r w:rsidRPr="005B318B">
        <w:t xml:space="preserve"> yang </w:t>
      </w:r>
      <w:proofErr w:type="spellStart"/>
      <w:r w:rsidRPr="005B318B">
        <w:t>memungkinkan</w:t>
      </w:r>
      <w:proofErr w:type="spellEnd"/>
      <w:r w:rsidRPr="005B318B">
        <w:t xml:space="preserve"> </w:t>
      </w:r>
      <w:proofErr w:type="spellStart"/>
      <w:r w:rsidRPr="005B318B">
        <w:t>siswa</w:t>
      </w:r>
      <w:proofErr w:type="spellEnd"/>
      <w:r w:rsidRPr="005B318B">
        <w:t xml:space="preserve"> </w:t>
      </w:r>
      <w:proofErr w:type="spellStart"/>
      <w:r w:rsidRPr="005B318B">
        <w:t>untuk</w:t>
      </w:r>
      <w:proofErr w:type="spellEnd"/>
      <w:r w:rsidRPr="005B318B">
        <w:t xml:space="preserve"> </w:t>
      </w:r>
      <w:proofErr w:type="spellStart"/>
      <w:r w:rsidRPr="005B318B">
        <w:t>secara</w:t>
      </w:r>
      <w:proofErr w:type="spellEnd"/>
      <w:r w:rsidRPr="005B318B">
        <w:t xml:space="preserve"> </w:t>
      </w:r>
      <w:proofErr w:type="spellStart"/>
      <w:r w:rsidRPr="005B318B">
        <w:t>langsung</w:t>
      </w:r>
      <w:proofErr w:type="spellEnd"/>
      <w:r w:rsidRPr="005B318B">
        <w:t xml:space="preserve"> </w:t>
      </w:r>
      <w:proofErr w:type="spellStart"/>
      <w:r w:rsidRPr="005B318B">
        <w:t>berinteraksi</w:t>
      </w:r>
      <w:proofErr w:type="spellEnd"/>
      <w:r w:rsidRPr="005B318B">
        <w:t xml:space="preserve"> </w:t>
      </w:r>
      <w:proofErr w:type="spellStart"/>
      <w:r w:rsidRPr="005B318B">
        <w:t>dengan</w:t>
      </w:r>
      <w:proofErr w:type="spellEnd"/>
      <w:r w:rsidRPr="005B318B">
        <w:t xml:space="preserve"> </w:t>
      </w:r>
      <w:proofErr w:type="spellStart"/>
      <w:r w:rsidRPr="005B318B">
        <w:t>konten</w:t>
      </w:r>
      <w:proofErr w:type="spellEnd"/>
      <w:r w:rsidRPr="005B318B">
        <w:t xml:space="preserve"> </w:t>
      </w:r>
      <w:proofErr w:type="spellStart"/>
      <w:r w:rsidRPr="005B318B">
        <w:t>papan</w:t>
      </w:r>
      <w:proofErr w:type="spellEnd"/>
      <w:r w:rsidRPr="005B318B">
        <w:t xml:space="preserve"> </w:t>
      </w:r>
      <w:proofErr w:type="spellStart"/>
      <w:r>
        <w:t>perkalian</w:t>
      </w:r>
      <w:proofErr w:type="spellEnd"/>
      <w:r w:rsidRPr="005B318B">
        <w:t xml:space="preserve"> </w:t>
      </w:r>
      <w:proofErr w:type="spellStart"/>
      <w:r w:rsidRPr="005B318B">
        <w:t>tersebut</w:t>
      </w:r>
      <w:proofErr w:type="spellEnd"/>
      <w:r w:rsidRPr="005B318B">
        <w:t xml:space="preserve">. </w:t>
      </w:r>
      <w:proofErr w:type="spellStart"/>
      <w:r w:rsidRPr="005B318B">
        <w:t>Melalui</w:t>
      </w:r>
      <w:proofErr w:type="spellEnd"/>
      <w:r w:rsidRPr="005B318B">
        <w:t xml:space="preserve"> </w:t>
      </w:r>
      <w:proofErr w:type="spellStart"/>
      <w:r w:rsidRPr="005B318B">
        <w:t>elemen-elemen</w:t>
      </w:r>
      <w:proofErr w:type="spellEnd"/>
      <w:r w:rsidRPr="005B318B">
        <w:t xml:space="preserve"> yang </w:t>
      </w:r>
      <w:proofErr w:type="spellStart"/>
      <w:r w:rsidRPr="005B318B">
        <w:t>menonjol</w:t>
      </w:r>
      <w:proofErr w:type="spellEnd"/>
      <w:r w:rsidRPr="005B318B">
        <w:t xml:space="preserve"> </w:t>
      </w:r>
      <w:proofErr w:type="spellStart"/>
      <w:r w:rsidRPr="005B318B">
        <w:t>dari</w:t>
      </w:r>
      <w:proofErr w:type="spellEnd"/>
      <w:r w:rsidRPr="005B318B">
        <w:t xml:space="preserve"> </w:t>
      </w:r>
      <w:proofErr w:type="spellStart"/>
      <w:r w:rsidRPr="005B318B">
        <w:t>papan</w:t>
      </w:r>
      <w:proofErr w:type="spellEnd"/>
      <w:r w:rsidRPr="005B318B">
        <w:t xml:space="preserve"> </w:t>
      </w:r>
      <w:proofErr w:type="spellStart"/>
      <w:r>
        <w:t>perkalian</w:t>
      </w:r>
      <w:proofErr w:type="spellEnd"/>
      <w:r w:rsidRPr="005B318B">
        <w:t xml:space="preserve"> </w:t>
      </w:r>
      <w:proofErr w:type="spellStart"/>
      <w:r w:rsidRPr="005B318B">
        <w:t>menciptakan</w:t>
      </w:r>
      <w:proofErr w:type="spellEnd"/>
      <w:r w:rsidRPr="005B318B">
        <w:t xml:space="preserve"> </w:t>
      </w:r>
      <w:proofErr w:type="spellStart"/>
      <w:r w:rsidRPr="005B318B">
        <w:t>pengalaman</w:t>
      </w:r>
      <w:proofErr w:type="spellEnd"/>
      <w:r w:rsidRPr="005B318B">
        <w:t xml:space="preserve"> </w:t>
      </w:r>
      <w:proofErr w:type="spellStart"/>
      <w:r w:rsidRPr="005B318B">
        <w:t>belajar</w:t>
      </w:r>
      <w:proofErr w:type="spellEnd"/>
      <w:r w:rsidRPr="005B318B">
        <w:t xml:space="preserve"> yang </w:t>
      </w:r>
      <w:proofErr w:type="spellStart"/>
      <w:r w:rsidRPr="005B318B">
        <w:t>lebih</w:t>
      </w:r>
      <w:proofErr w:type="spellEnd"/>
      <w:r w:rsidRPr="005B318B">
        <w:t xml:space="preserve"> </w:t>
      </w:r>
      <w:proofErr w:type="spellStart"/>
      <w:r w:rsidRPr="005B318B">
        <w:t>menarik</w:t>
      </w:r>
      <w:proofErr w:type="spellEnd"/>
      <w:r w:rsidRPr="005B318B">
        <w:t xml:space="preserve"> dan </w:t>
      </w:r>
      <w:proofErr w:type="spellStart"/>
      <w:r w:rsidRPr="005B318B">
        <w:t>mendalam</w:t>
      </w:r>
      <w:proofErr w:type="spellEnd"/>
      <w:r w:rsidRPr="005B318B">
        <w:t xml:space="preserve">, yang </w:t>
      </w:r>
      <w:proofErr w:type="spellStart"/>
      <w:r w:rsidRPr="005B318B">
        <w:t>dapat</w:t>
      </w:r>
      <w:proofErr w:type="spellEnd"/>
      <w:r w:rsidRPr="005B318B">
        <w:t xml:space="preserve"> </w:t>
      </w:r>
      <w:proofErr w:type="spellStart"/>
      <w:r w:rsidRPr="005B318B">
        <w:t>membantu</w:t>
      </w:r>
      <w:proofErr w:type="spellEnd"/>
      <w:r w:rsidRPr="005B318B">
        <w:t xml:space="preserve"> </w:t>
      </w:r>
      <w:proofErr w:type="spellStart"/>
      <w:r w:rsidRPr="005B318B">
        <w:t>siswa</w:t>
      </w:r>
      <w:proofErr w:type="spellEnd"/>
      <w:r w:rsidRPr="005B318B">
        <w:t xml:space="preserve"> </w:t>
      </w:r>
      <w:proofErr w:type="spellStart"/>
      <w:r w:rsidRPr="005B318B">
        <w:t>memahami</w:t>
      </w:r>
      <w:proofErr w:type="spellEnd"/>
      <w:r w:rsidRPr="005B318B">
        <w:t xml:space="preserve"> </w:t>
      </w:r>
      <w:proofErr w:type="spellStart"/>
      <w:r w:rsidRPr="005B318B">
        <w:t>konsep-konsep</w:t>
      </w:r>
      <w:proofErr w:type="spellEnd"/>
      <w:r w:rsidRPr="005B318B">
        <w:t xml:space="preserve"> </w:t>
      </w:r>
      <w:proofErr w:type="spellStart"/>
      <w:r w:rsidRPr="005B318B">
        <w:t>secara</w:t>
      </w:r>
      <w:proofErr w:type="spellEnd"/>
      <w:r w:rsidRPr="005B318B">
        <w:t xml:space="preserve"> visual dan </w:t>
      </w:r>
      <w:proofErr w:type="spellStart"/>
      <w:r w:rsidRPr="005B318B">
        <w:t>interaktif</w:t>
      </w:r>
      <w:proofErr w:type="spellEnd"/>
      <w:r w:rsidRPr="005B318B">
        <w:t xml:space="preserve">. Alasan </w:t>
      </w:r>
      <w:proofErr w:type="spellStart"/>
      <w:r w:rsidRPr="005B318B">
        <w:t>pemilihan</w:t>
      </w:r>
      <w:proofErr w:type="spellEnd"/>
      <w:r w:rsidRPr="005B318B">
        <w:t xml:space="preserve"> media </w:t>
      </w:r>
      <w:proofErr w:type="spellStart"/>
      <w:r w:rsidRPr="005B318B">
        <w:t>papan</w:t>
      </w:r>
      <w:proofErr w:type="spellEnd"/>
      <w:r w:rsidRPr="005B318B">
        <w:t xml:space="preserve"> </w:t>
      </w:r>
      <w:proofErr w:type="spellStart"/>
      <w:r>
        <w:t>perkalian</w:t>
      </w:r>
      <w:proofErr w:type="spellEnd"/>
      <w:r w:rsidRPr="005B318B">
        <w:t xml:space="preserve"> </w:t>
      </w:r>
      <w:proofErr w:type="spellStart"/>
      <w:r w:rsidRPr="005B318B">
        <w:t>sebagai</w:t>
      </w:r>
      <w:proofErr w:type="spellEnd"/>
      <w:r w:rsidRPr="005B318B">
        <w:t xml:space="preserve"> media </w:t>
      </w:r>
      <w:proofErr w:type="spellStart"/>
      <w:r w:rsidRPr="005B318B">
        <w:t>penelitian</w:t>
      </w:r>
      <w:proofErr w:type="spellEnd"/>
      <w:r w:rsidRPr="005B318B">
        <w:t xml:space="preserve"> </w:t>
      </w:r>
      <w:proofErr w:type="spellStart"/>
      <w:r w:rsidRPr="005B318B">
        <w:t>adalah</w:t>
      </w:r>
      <w:proofErr w:type="spellEnd"/>
      <w:r w:rsidRPr="005B318B">
        <w:t xml:space="preserve"> </w:t>
      </w:r>
      <w:proofErr w:type="spellStart"/>
      <w:r w:rsidRPr="005B318B">
        <w:lastRenderedPageBreak/>
        <w:t>kemampuannya</w:t>
      </w:r>
      <w:proofErr w:type="spellEnd"/>
      <w:r w:rsidRPr="005B318B">
        <w:t xml:space="preserve"> </w:t>
      </w:r>
      <w:proofErr w:type="spellStart"/>
      <w:r w:rsidRPr="005B318B">
        <w:t>untuk</w:t>
      </w:r>
      <w:proofErr w:type="spellEnd"/>
      <w:r w:rsidRPr="005B318B">
        <w:t xml:space="preserve"> </w:t>
      </w:r>
      <w:proofErr w:type="spellStart"/>
      <w:r w:rsidRPr="005B318B">
        <w:t>menggabungkan</w:t>
      </w:r>
      <w:proofErr w:type="spellEnd"/>
      <w:r w:rsidRPr="005B318B">
        <w:t xml:space="preserve"> </w:t>
      </w:r>
      <w:proofErr w:type="spellStart"/>
      <w:r w:rsidRPr="005B318B">
        <w:t>dimensi</w:t>
      </w:r>
      <w:proofErr w:type="spellEnd"/>
      <w:r w:rsidRPr="005B318B">
        <w:t xml:space="preserve"> </w:t>
      </w:r>
      <w:proofErr w:type="spellStart"/>
      <w:r w:rsidRPr="005B318B">
        <w:t>fisik</w:t>
      </w:r>
      <w:proofErr w:type="spellEnd"/>
      <w:r w:rsidRPr="005B318B">
        <w:t xml:space="preserve"> </w:t>
      </w:r>
      <w:proofErr w:type="spellStart"/>
      <w:r w:rsidRPr="005B318B">
        <w:t>dengan</w:t>
      </w:r>
      <w:proofErr w:type="spellEnd"/>
      <w:r w:rsidRPr="005B318B">
        <w:t xml:space="preserve"> </w:t>
      </w:r>
      <w:proofErr w:type="spellStart"/>
      <w:r w:rsidRPr="005B318B">
        <w:t>eleman-elemen</w:t>
      </w:r>
      <w:proofErr w:type="spellEnd"/>
      <w:r w:rsidRPr="005B318B">
        <w:t xml:space="preserve"> visual. </w:t>
      </w:r>
      <w:bookmarkStart w:id="84" w:name="_Toc201867511"/>
    </w:p>
    <w:p w14:paraId="6BF7C99F" w14:textId="390A36F4" w:rsidR="00362377" w:rsidRPr="004C5FF0" w:rsidRDefault="00CD19B9" w:rsidP="008A2B9C">
      <w:pPr>
        <w:pStyle w:val="subbab50"/>
        <w:spacing w:line="360" w:lineRule="auto"/>
      </w:pPr>
      <w:r>
        <w:t xml:space="preserve">Media Papan </w:t>
      </w:r>
      <w:proofErr w:type="spellStart"/>
      <w:r>
        <w:t>Perkalian</w:t>
      </w:r>
      <w:proofErr w:type="spellEnd"/>
      <w:r>
        <w:t xml:space="preserve"> Montessori</w:t>
      </w:r>
      <w:bookmarkEnd w:id="84"/>
    </w:p>
    <w:p w14:paraId="673BBC34" w14:textId="77777777" w:rsidR="00CD19B9" w:rsidRPr="00760E0D" w:rsidRDefault="00766481">
      <w:pPr>
        <w:pStyle w:val="ListParagraph"/>
        <w:numPr>
          <w:ilvl w:val="0"/>
          <w:numId w:val="5"/>
        </w:numPr>
        <w:spacing w:line="360" w:lineRule="auto"/>
        <w:ind w:left="851"/>
        <w:jc w:val="both"/>
        <w:rPr>
          <w:b/>
          <w:bCs/>
        </w:rPr>
      </w:pPr>
      <w:proofErr w:type="spellStart"/>
      <w:r w:rsidRPr="00760E0D">
        <w:rPr>
          <w:b/>
          <w:bCs/>
        </w:rPr>
        <w:t>Pengertian</w:t>
      </w:r>
      <w:proofErr w:type="spellEnd"/>
      <w:r w:rsidRPr="00760E0D">
        <w:rPr>
          <w:b/>
          <w:bCs/>
        </w:rPr>
        <w:t xml:space="preserve"> </w:t>
      </w:r>
      <w:r w:rsidR="00CD19B9" w:rsidRPr="00760E0D">
        <w:rPr>
          <w:b/>
          <w:bCs/>
        </w:rPr>
        <w:t xml:space="preserve">Papan </w:t>
      </w:r>
      <w:proofErr w:type="spellStart"/>
      <w:r w:rsidR="00CD19B9" w:rsidRPr="00760E0D">
        <w:rPr>
          <w:b/>
          <w:bCs/>
        </w:rPr>
        <w:t>Perkalian</w:t>
      </w:r>
      <w:proofErr w:type="spellEnd"/>
    </w:p>
    <w:p w14:paraId="7EC5CAF8" w14:textId="77777777" w:rsidR="00CD19B9" w:rsidRDefault="00CD19B9" w:rsidP="00CD19B9">
      <w:pPr>
        <w:pStyle w:val="ListParagraph"/>
        <w:spacing w:line="360" w:lineRule="auto"/>
        <w:ind w:left="851" w:firstLine="425"/>
        <w:jc w:val="both"/>
      </w:pPr>
      <w:proofErr w:type="spellStart"/>
      <w:r w:rsidRPr="00CD19B9">
        <w:t>Menurut</w:t>
      </w:r>
      <w:proofErr w:type="spellEnd"/>
      <w:r w:rsidRPr="00CD19B9">
        <w:t xml:space="preserve"> (Armin, 2021) media </w:t>
      </w:r>
      <w:proofErr w:type="spellStart"/>
      <w:r w:rsidRPr="00CD19B9">
        <w:t>papan</w:t>
      </w:r>
      <w:proofErr w:type="spellEnd"/>
      <w:r w:rsidRPr="00CD19B9">
        <w:t xml:space="preserve"> </w:t>
      </w:r>
      <w:proofErr w:type="spellStart"/>
      <w:r w:rsidRPr="00CD19B9">
        <w:t>perkalian</w:t>
      </w:r>
      <w:proofErr w:type="spellEnd"/>
      <w:r w:rsidRPr="00CD19B9">
        <w:t xml:space="preserve"> </w:t>
      </w:r>
      <w:proofErr w:type="spellStart"/>
      <w:r w:rsidRPr="00CD19B9">
        <w:t>adalah</w:t>
      </w:r>
      <w:proofErr w:type="spellEnd"/>
      <w:r w:rsidRPr="00CD19B9">
        <w:t xml:space="preserve"> </w:t>
      </w:r>
      <w:proofErr w:type="spellStart"/>
      <w:r w:rsidRPr="00CD19B9">
        <w:t>untuk</w:t>
      </w:r>
      <w:proofErr w:type="spellEnd"/>
      <w:r w:rsidRPr="00CD19B9">
        <w:t xml:space="preserve"> </w:t>
      </w:r>
      <w:proofErr w:type="spellStart"/>
      <w:r w:rsidRPr="00CD19B9">
        <w:t>menyampaikan</w:t>
      </w:r>
      <w:proofErr w:type="spellEnd"/>
      <w:r w:rsidRPr="00CD19B9">
        <w:t xml:space="preserve"> </w:t>
      </w:r>
      <w:proofErr w:type="spellStart"/>
      <w:r w:rsidRPr="00CD19B9">
        <w:t>bahan</w:t>
      </w:r>
      <w:proofErr w:type="spellEnd"/>
      <w:r w:rsidRPr="00CD19B9">
        <w:t xml:space="preserve"> </w:t>
      </w:r>
      <w:proofErr w:type="spellStart"/>
      <w:r w:rsidRPr="00CD19B9">
        <w:t>perkalian</w:t>
      </w:r>
      <w:proofErr w:type="spellEnd"/>
      <w:r w:rsidRPr="00CD19B9">
        <w:t xml:space="preserve"> </w:t>
      </w:r>
      <w:proofErr w:type="spellStart"/>
      <w:r w:rsidRPr="00CD19B9">
        <w:t>berulang</w:t>
      </w:r>
      <w:proofErr w:type="spellEnd"/>
      <w:r w:rsidRPr="00CD19B9">
        <w:t xml:space="preserve">, yang </w:t>
      </w:r>
      <w:proofErr w:type="spellStart"/>
      <w:r w:rsidRPr="00CD19B9">
        <w:t>berupa</w:t>
      </w:r>
      <w:proofErr w:type="spellEnd"/>
      <w:r w:rsidRPr="00CD19B9">
        <w:t xml:space="preserve"> </w:t>
      </w:r>
      <w:proofErr w:type="spellStart"/>
      <w:r w:rsidRPr="00CD19B9">
        <w:t>papan</w:t>
      </w:r>
      <w:proofErr w:type="spellEnd"/>
      <w:r w:rsidRPr="00CD19B9">
        <w:t xml:space="preserve">. </w:t>
      </w:r>
      <w:proofErr w:type="spellStart"/>
      <w:r w:rsidRPr="00CD19B9">
        <w:t>Melalui</w:t>
      </w:r>
      <w:proofErr w:type="spellEnd"/>
      <w:r w:rsidRPr="00CD19B9">
        <w:t xml:space="preserve"> media </w:t>
      </w:r>
      <w:proofErr w:type="spellStart"/>
      <w:r w:rsidRPr="00CD19B9">
        <w:t>dalam</w:t>
      </w:r>
      <w:proofErr w:type="spellEnd"/>
      <w:r w:rsidRPr="00CD19B9">
        <w:t xml:space="preserve"> </w:t>
      </w:r>
      <w:proofErr w:type="spellStart"/>
      <w:r w:rsidRPr="00CD19B9">
        <w:t>pembelajaran</w:t>
      </w:r>
      <w:proofErr w:type="spellEnd"/>
      <w:r w:rsidRPr="00CD19B9">
        <w:t xml:space="preserve"> </w:t>
      </w:r>
      <w:proofErr w:type="spellStart"/>
      <w:r w:rsidRPr="00CD19B9">
        <w:t>seperti</w:t>
      </w:r>
      <w:proofErr w:type="spellEnd"/>
      <w:r w:rsidRPr="00CD19B9">
        <w:t xml:space="preserve"> </w:t>
      </w:r>
      <w:proofErr w:type="spellStart"/>
      <w:r w:rsidRPr="00CD19B9">
        <w:t>ini</w:t>
      </w:r>
      <w:proofErr w:type="spellEnd"/>
      <w:r w:rsidRPr="00CD19B9">
        <w:t xml:space="preserve">, </w:t>
      </w:r>
      <w:proofErr w:type="spellStart"/>
      <w:r w:rsidRPr="00CD19B9">
        <w:t>peserta</w:t>
      </w:r>
      <w:proofErr w:type="spellEnd"/>
      <w:r w:rsidRPr="00CD19B9">
        <w:t xml:space="preserve"> </w:t>
      </w:r>
      <w:proofErr w:type="spellStart"/>
      <w:r w:rsidRPr="00CD19B9">
        <w:t>didik</w:t>
      </w:r>
      <w:proofErr w:type="spellEnd"/>
      <w:r w:rsidRPr="00CD19B9">
        <w:t xml:space="preserve"> </w:t>
      </w:r>
      <w:proofErr w:type="spellStart"/>
      <w:r w:rsidRPr="00CD19B9">
        <w:t>dituntut</w:t>
      </w:r>
      <w:proofErr w:type="spellEnd"/>
      <w:r w:rsidRPr="00CD19B9">
        <w:t xml:space="preserve"> </w:t>
      </w:r>
      <w:proofErr w:type="spellStart"/>
      <w:r w:rsidRPr="00CD19B9">
        <w:t>supaya</w:t>
      </w:r>
      <w:proofErr w:type="spellEnd"/>
      <w:r w:rsidRPr="00CD19B9">
        <w:t xml:space="preserve"> </w:t>
      </w:r>
      <w:proofErr w:type="spellStart"/>
      <w:r w:rsidRPr="00CD19B9">
        <w:t>belajar</w:t>
      </w:r>
      <w:proofErr w:type="spellEnd"/>
      <w:r w:rsidRPr="00CD19B9">
        <w:t xml:space="preserve"> </w:t>
      </w:r>
      <w:proofErr w:type="spellStart"/>
      <w:r w:rsidRPr="00CD19B9">
        <w:t>secara</w:t>
      </w:r>
      <w:proofErr w:type="spellEnd"/>
      <w:r w:rsidRPr="00CD19B9">
        <w:t xml:space="preserve"> </w:t>
      </w:r>
      <w:proofErr w:type="spellStart"/>
      <w:r w:rsidRPr="00CD19B9">
        <w:t>aktif</w:t>
      </w:r>
      <w:proofErr w:type="spellEnd"/>
      <w:r w:rsidRPr="00CD19B9">
        <w:t xml:space="preserve"> </w:t>
      </w:r>
      <w:proofErr w:type="spellStart"/>
      <w:r w:rsidRPr="00CD19B9">
        <w:t>serta</w:t>
      </w:r>
      <w:proofErr w:type="spellEnd"/>
      <w:r w:rsidRPr="00CD19B9">
        <w:t xml:space="preserve"> </w:t>
      </w:r>
      <w:proofErr w:type="spellStart"/>
      <w:r w:rsidRPr="00CD19B9">
        <w:t>berkembang</w:t>
      </w:r>
      <w:proofErr w:type="spellEnd"/>
      <w:r w:rsidRPr="00CD19B9">
        <w:t xml:space="preserve"> </w:t>
      </w:r>
      <w:proofErr w:type="spellStart"/>
      <w:r w:rsidRPr="00CD19B9">
        <w:t>peserta</w:t>
      </w:r>
      <w:proofErr w:type="spellEnd"/>
      <w:r w:rsidRPr="00CD19B9">
        <w:t xml:space="preserve"> </w:t>
      </w:r>
      <w:proofErr w:type="spellStart"/>
      <w:r w:rsidRPr="00CD19B9">
        <w:t>didik</w:t>
      </w:r>
      <w:proofErr w:type="spellEnd"/>
      <w:r w:rsidRPr="00CD19B9">
        <w:t xml:space="preserve"> </w:t>
      </w:r>
      <w:proofErr w:type="spellStart"/>
      <w:r w:rsidRPr="00CD19B9">
        <w:t>mempelajari</w:t>
      </w:r>
      <w:proofErr w:type="spellEnd"/>
      <w:r w:rsidRPr="00CD19B9">
        <w:t xml:space="preserve"> </w:t>
      </w:r>
      <w:proofErr w:type="spellStart"/>
      <w:r w:rsidRPr="00CD19B9">
        <w:t>materi</w:t>
      </w:r>
      <w:proofErr w:type="spellEnd"/>
      <w:r w:rsidRPr="00CD19B9">
        <w:t xml:space="preserve"> </w:t>
      </w:r>
      <w:proofErr w:type="spellStart"/>
      <w:r w:rsidRPr="00CD19B9">
        <w:t>matematika</w:t>
      </w:r>
      <w:proofErr w:type="spellEnd"/>
      <w:r w:rsidRPr="00CD19B9">
        <w:t xml:space="preserve"> </w:t>
      </w:r>
      <w:proofErr w:type="spellStart"/>
      <w:r w:rsidRPr="00CD19B9">
        <w:t>perkalian</w:t>
      </w:r>
      <w:proofErr w:type="spellEnd"/>
      <w:r w:rsidRPr="00CD19B9">
        <w:t xml:space="preserve">. </w:t>
      </w:r>
      <w:proofErr w:type="spellStart"/>
      <w:r w:rsidRPr="00CD19B9">
        <w:t>Gunakan</w:t>
      </w:r>
      <w:proofErr w:type="spellEnd"/>
      <w:r w:rsidRPr="00CD19B9">
        <w:t xml:space="preserve"> media </w:t>
      </w:r>
      <w:proofErr w:type="spellStart"/>
      <w:r w:rsidRPr="00CD19B9">
        <w:t>nyata</w:t>
      </w:r>
      <w:proofErr w:type="spellEnd"/>
      <w:r w:rsidRPr="00CD19B9">
        <w:t xml:space="preserve"> proses </w:t>
      </w:r>
      <w:proofErr w:type="spellStart"/>
      <w:r w:rsidRPr="00CD19B9">
        <w:t>pembelajaran</w:t>
      </w:r>
      <w:proofErr w:type="spellEnd"/>
      <w:r w:rsidRPr="00CD19B9">
        <w:t xml:space="preserve"> sangat </w:t>
      </w:r>
      <w:proofErr w:type="spellStart"/>
      <w:r w:rsidRPr="00CD19B9">
        <w:t>penting</w:t>
      </w:r>
      <w:proofErr w:type="spellEnd"/>
      <w:r w:rsidRPr="00CD19B9">
        <w:t xml:space="preserve"> </w:t>
      </w:r>
      <w:proofErr w:type="spellStart"/>
      <w:r w:rsidRPr="00CD19B9">
        <w:t>karena</w:t>
      </w:r>
      <w:proofErr w:type="spellEnd"/>
      <w:r w:rsidRPr="00CD19B9">
        <w:t xml:space="preserve"> </w:t>
      </w:r>
      <w:proofErr w:type="spellStart"/>
      <w:r w:rsidRPr="00CD19B9">
        <w:t>peserta</w:t>
      </w:r>
      <w:proofErr w:type="spellEnd"/>
      <w:r w:rsidRPr="00CD19B9">
        <w:t xml:space="preserve"> </w:t>
      </w:r>
      <w:proofErr w:type="spellStart"/>
      <w:r w:rsidRPr="00CD19B9">
        <w:t>didik</w:t>
      </w:r>
      <w:proofErr w:type="spellEnd"/>
      <w:r w:rsidRPr="00CD19B9">
        <w:t xml:space="preserve"> </w:t>
      </w:r>
      <w:proofErr w:type="spellStart"/>
      <w:r w:rsidRPr="00CD19B9">
        <w:t>akan</w:t>
      </w:r>
      <w:proofErr w:type="spellEnd"/>
      <w:r w:rsidRPr="00CD19B9">
        <w:t xml:space="preserve"> </w:t>
      </w:r>
      <w:proofErr w:type="spellStart"/>
      <w:r w:rsidRPr="00CD19B9">
        <w:t>lebih</w:t>
      </w:r>
      <w:proofErr w:type="spellEnd"/>
      <w:r w:rsidRPr="00CD19B9">
        <w:t xml:space="preserve"> </w:t>
      </w:r>
      <w:proofErr w:type="spellStart"/>
      <w:r w:rsidRPr="00CD19B9">
        <w:t>mengetahui</w:t>
      </w:r>
      <w:proofErr w:type="spellEnd"/>
      <w:r w:rsidRPr="00CD19B9">
        <w:t xml:space="preserve"> </w:t>
      </w:r>
      <w:proofErr w:type="spellStart"/>
      <w:r w:rsidRPr="00CD19B9">
        <w:t>materi</w:t>
      </w:r>
      <w:proofErr w:type="spellEnd"/>
      <w:r w:rsidRPr="00CD19B9">
        <w:t xml:space="preserve"> yang </w:t>
      </w:r>
      <w:proofErr w:type="spellStart"/>
      <w:r w:rsidRPr="00CD19B9">
        <w:t>akan</w:t>
      </w:r>
      <w:proofErr w:type="spellEnd"/>
      <w:r w:rsidRPr="00CD19B9">
        <w:t xml:space="preserve"> </w:t>
      </w:r>
      <w:proofErr w:type="spellStart"/>
      <w:r w:rsidRPr="00CD19B9">
        <w:t>disajikan</w:t>
      </w:r>
      <w:proofErr w:type="spellEnd"/>
      <w:r w:rsidRPr="00CD19B9">
        <w:t xml:space="preserve">. </w:t>
      </w:r>
      <w:proofErr w:type="spellStart"/>
      <w:r w:rsidRPr="00CD19B9">
        <w:t>Melalui</w:t>
      </w:r>
      <w:proofErr w:type="spellEnd"/>
      <w:r w:rsidRPr="00CD19B9">
        <w:t xml:space="preserve"> media </w:t>
      </w:r>
      <w:proofErr w:type="spellStart"/>
      <w:r w:rsidRPr="00CD19B9">
        <w:t>pembelajaran</w:t>
      </w:r>
      <w:proofErr w:type="spellEnd"/>
      <w:r w:rsidRPr="00CD19B9">
        <w:t xml:space="preserve"> </w:t>
      </w:r>
      <w:proofErr w:type="spellStart"/>
      <w:r w:rsidRPr="00CD19B9">
        <w:t>ini</w:t>
      </w:r>
      <w:proofErr w:type="spellEnd"/>
      <w:r w:rsidRPr="00CD19B9">
        <w:t xml:space="preserve">, </w:t>
      </w:r>
      <w:proofErr w:type="spellStart"/>
      <w:r w:rsidRPr="00CD19B9">
        <w:t>siswa</w:t>
      </w:r>
      <w:proofErr w:type="spellEnd"/>
      <w:r w:rsidRPr="00CD19B9">
        <w:t xml:space="preserve"> </w:t>
      </w:r>
      <w:proofErr w:type="spellStart"/>
      <w:r w:rsidRPr="00CD19B9">
        <w:t>kelas</w:t>
      </w:r>
      <w:proofErr w:type="spellEnd"/>
      <w:r w:rsidRPr="00CD19B9">
        <w:t xml:space="preserve"> II </w:t>
      </w:r>
      <w:proofErr w:type="spellStart"/>
      <w:r w:rsidRPr="00CD19B9">
        <w:t>diharapkan</w:t>
      </w:r>
      <w:proofErr w:type="spellEnd"/>
      <w:r w:rsidRPr="00CD19B9">
        <w:t xml:space="preserve"> </w:t>
      </w:r>
      <w:proofErr w:type="spellStart"/>
      <w:r w:rsidRPr="00CD19B9">
        <w:t>dapat</w:t>
      </w:r>
      <w:proofErr w:type="spellEnd"/>
      <w:r w:rsidRPr="00CD19B9">
        <w:t xml:space="preserve"> </w:t>
      </w:r>
      <w:proofErr w:type="spellStart"/>
      <w:r w:rsidRPr="00CD19B9">
        <w:t>untuk</w:t>
      </w:r>
      <w:proofErr w:type="spellEnd"/>
      <w:r w:rsidRPr="00CD19B9">
        <w:t xml:space="preserve"> </w:t>
      </w:r>
      <w:proofErr w:type="spellStart"/>
      <w:r w:rsidRPr="00CD19B9">
        <w:t>berpikir</w:t>
      </w:r>
      <w:proofErr w:type="spellEnd"/>
      <w:r w:rsidRPr="00CD19B9">
        <w:t xml:space="preserve"> </w:t>
      </w:r>
      <w:proofErr w:type="spellStart"/>
      <w:r w:rsidRPr="00CD19B9">
        <w:t>positif</w:t>
      </w:r>
      <w:proofErr w:type="spellEnd"/>
      <w:r w:rsidRPr="00CD19B9">
        <w:t xml:space="preserve"> </w:t>
      </w:r>
      <w:proofErr w:type="spellStart"/>
      <w:r w:rsidRPr="00CD19B9">
        <w:t>saat</w:t>
      </w:r>
      <w:proofErr w:type="spellEnd"/>
      <w:r w:rsidRPr="00CD19B9">
        <w:t xml:space="preserve"> </w:t>
      </w:r>
      <w:proofErr w:type="spellStart"/>
      <w:r w:rsidRPr="00CD19B9">
        <w:t>memahaminya</w:t>
      </w:r>
      <w:proofErr w:type="spellEnd"/>
      <w:r w:rsidRPr="00CD19B9">
        <w:t xml:space="preserve"> </w:t>
      </w:r>
      <w:proofErr w:type="spellStart"/>
      <w:r w:rsidRPr="00CD19B9">
        <w:t>konsep</w:t>
      </w:r>
      <w:proofErr w:type="spellEnd"/>
      <w:r w:rsidRPr="00CD19B9">
        <w:t xml:space="preserve"> </w:t>
      </w:r>
      <w:proofErr w:type="spellStart"/>
      <w:r w:rsidRPr="00CD19B9">
        <w:t>perkalian</w:t>
      </w:r>
      <w:proofErr w:type="spellEnd"/>
      <w:r w:rsidRPr="00CD19B9">
        <w:t xml:space="preserve">, </w:t>
      </w:r>
      <w:proofErr w:type="spellStart"/>
      <w:r w:rsidRPr="00CD19B9">
        <w:t>sehingga</w:t>
      </w:r>
      <w:proofErr w:type="spellEnd"/>
      <w:r w:rsidRPr="00CD19B9">
        <w:t xml:space="preserve"> </w:t>
      </w:r>
      <w:proofErr w:type="spellStart"/>
      <w:r w:rsidRPr="00CD19B9">
        <w:t>siswa</w:t>
      </w:r>
      <w:proofErr w:type="spellEnd"/>
      <w:r w:rsidRPr="00CD19B9">
        <w:t xml:space="preserve"> </w:t>
      </w:r>
      <w:proofErr w:type="spellStart"/>
      <w:r w:rsidRPr="00CD19B9">
        <w:t>bisa</w:t>
      </w:r>
      <w:proofErr w:type="spellEnd"/>
      <w:r w:rsidRPr="00CD19B9">
        <w:t xml:space="preserve"> </w:t>
      </w:r>
      <w:proofErr w:type="spellStart"/>
      <w:r w:rsidRPr="00CD19B9">
        <w:t>meningkatkannya</w:t>
      </w:r>
      <w:proofErr w:type="spellEnd"/>
      <w:r w:rsidRPr="00CD19B9">
        <w:t xml:space="preserve"> </w:t>
      </w:r>
      <w:proofErr w:type="spellStart"/>
      <w:r w:rsidRPr="00CD19B9">
        <w:t>capaian</w:t>
      </w:r>
      <w:proofErr w:type="spellEnd"/>
      <w:r w:rsidRPr="00CD19B9">
        <w:t xml:space="preserve"> </w:t>
      </w:r>
      <w:proofErr w:type="spellStart"/>
      <w:r w:rsidRPr="00CD19B9">
        <w:t>belajar</w:t>
      </w:r>
      <w:proofErr w:type="spellEnd"/>
      <w:r w:rsidRPr="00CD19B9">
        <w:t xml:space="preserve"> </w:t>
      </w:r>
      <w:proofErr w:type="spellStart"/>
      <w:r w:rsidRPr="00CD19B9">
        <w:t>matematika</w:t>
      </w:r>
      <w:proofErr w:type="spellEnd"/>
      <w:r w:rsidRPr="00CD19B9">
        <w:t>.</w:t>
      </w:r>
    </w:p>
    <w:p w14:paraId="3382F649" w14:textId="77777777" w:rsidR="00CD19B9" w:rsidRDefault="00CD19B9" w:rsidP="00CD19B9">
      <w:pPr>
        <w:pStyle w:val="ListParagraph"/>
        <w:spacing w:line="360" w:lineRule="auto"/>
        <w:ind w:left="851" w:firstLine="425"/>
        <w:jc w:val="both"/>
      </w:pPr>
      <w:proofErr w:type="spellStart"/>
      <w:r w:rsidRPr="00CD19B9">
        <w:t>Menurut</w:t>
      </w:r>
      <w:proofErr w:type="spellEnd"/>
      <w:r w:rsidRPr="00CD19B9">
        <w:t xml:space="preserve"> (</w:t>
      </w:r>
      <w:proofErr w:type="spellStart"/>
      <w:r w:rsidRPr="00CD19B9">
        <w:t>Kurniawati</w:t>
      </w:r>
      <w:proofErr w:type="spellEnd"/>
      <w:r w:rsidRPr="00CD19B9">
        <w:t xml:space="preserve">, 2022) media </w:t>
      </w:r>
      <w:proofErr w:type="spellStart"/>
      <w:r w:rsidRPr="00CD19B9">
        <w:t>papan</w:t>
      </w:r>
      <w:proofErr w:type="spellEnd"/>
      <w:r w:rsidRPr="00CD19B9">
        <w:t xml:space="preserve"> </w:t>
      </w:r>
      <w:proofErr w:type="spellStart"/>
      <w:r w:rsidRPr="00CD19B9">
        <w:t>perkalian</w:t>
      </w:r>
      <w:proofErr w:type="spellEnd"/>
      <w:r w:rsidRPr="00CD19B9">
        <w:t xml:space="preserve"> </w:t>
      </w:r>
      <w:proofErr w:type="spellStart"/>
      <w:r w:rsidRPr="00CD19B9">
        <w:t>merupakan</w:t>
      </w:r>
      <w:proofErr w:type="spellEnd"/>
      <w:r w:rsidRPr="00CD19B9">
        <w:t xml:space="preserve"> </w:t>
      </w:r>
      <w:proofErr w:type="spellStart"/>
      <w:r w:rsidRPr="00CD19B9">
        <w:t>inovasi</w:t>
      </w:r>
      <w:proofErr w:type="spellEnd"/>
      <w:r w:rsidRPr="00CD19B9">
        <w:t xml:space="preserve"> yang </w:t>
      </w:r>
      <w:proofErr w:type="spellStart"/>
      <w:r w:rsidRPr="00CD19B9">
        <w:t>menarik</w:t>
      </w:r>
      <w:proofErr w:type="spellEnd"/>
      <w:r w:rsidRPr="00CD19B9">
        <w:t xml:space="preserve"> </w:t>
      </w:r>
      <w:proofErr w:type="spellStart"/>
      <w:r w:rsidRPr="00CD19B9">
        <w:t>untuk</w:t>
      </w:r>
      <w:proofErr w:type="spellEnd"/>
      <w:r w:rsidRPr="00CD19B9">
        <w:t xml:space="preserve"> </w:t>
      </w:r>
      <w:proofErr w:type="spellStart"/>
      <w:r w:rsidRPr="00CD19B9">
        <w:t>bisa</w:t>
      </w:r>
      <w:proofErr w:type="spellEnd"/>
      <w:r w:rsidRPr="00CD19B9">
        <w:t xml:space="preserve"> </w:t>
      </w:r>
      <w:proofErr w:type="spellStart"/>
      <w:r w:rsidRPr="00CD19B9">
        <w:t>meningkatkannya</w:t>
      </w:r>
      <w:proofErr w:type="spellEnd"/>
      <w:r w:rsidRPr="00CD19B9">
        <w:t xml:space="preserve"> </w:t>
      </w:r>
      <w:proofErr w:type="spellStart"/>
      <w:r w:rsidRPr="00CD19B9">
        <w:t>capaian</w:t>
      </w:r>
      <w:proofErr w:type="spellEnd"/>
      <w:r w:rsidRPr="00CD19B9">
        <w:t xml:space="preserve"> </w:t>
      </w:r>
      <w:proofErr w:type="spellStart"/>
      <w:r w:rsidRPr="00CD19B9">
        <w:t>belajar</w:t>
      </w:r>
      <w:proofErr w:type="spellEnd"/>
      <w:r w:rsidRPr="00CD19B9">
        <w:t xml:space="preserve"> </w:t>
      </w:r>
      <w:proofErr w:type="spellStart"/>
      <w:r w:rsidRPr="00CD19B9">
        <w:t>peserta</w:t>
      </w:r>
      <w:proofErr w:type="spellEnd"/>
      <w:r w:rsidRPr="00CD19B9">
        <w:t xml:space="preserve"> </w:t>
      </w:r>
      <w:proofErr w:type="spellStart"/>
      <w:r w:rsidRPr="00CD19B9">
        <w:t>didik</w:t>
      </w:r>
      <w:proofErr w:type="spellEnd"/>
      <w:r w:rsidRPr="00CD19B9">
        <w:t xml:space="preserve">. Pada proses </w:t>
      </w:r>
      <w:proofErr w:type="spellStart"/>
      <w:r w:rsidRPr="00CD19B9">
        <w:t>pembelajaran</w:t>
      </w:r>
      <w:proofErr w:type="spellEnd"/>
      <w:r w:rsidRPr="00CD19B9">
        <w:t xml:space="preserve"> </w:t>
      </w:r>
      <w:proofErr w:type="spellStart"/>
      <w:r w:rsidRPr="00CD19B9">
        <w:t>peserta</w:t>
      </w:r>
      <w:proofErr w:type="spellEnd"/>
      <w:r w:rsidRPr="00CD19B9">
        <w:t xml:space="preserve"> </w:t>
      </w:r>
      <w:proofErr w:type="spellStart"/>
      <w:r w:rsidRPr="00CD19B9">
        <w:t>didik</w:t>
      </w:r>
      <w:proofErr w:type="spellEnd"/>
      <w:r w:rsidRPr="00CD19B9">
        <w:t xml:space="preserve"> </w:t>
      </w:r>
      <w:proofErr w:type="spellStart"/>
      <w:r w:rsidRPr="00CD19B9">
        <w:t>dapat</w:t>
      </w:r>
      <w:proofErr w:type="spellEnd"/>
      <w:r w:rsidRPr="00CD19B9">
        <w:t xml:space="preserve"> </w:t>
      </w:r>
      <w:proofErr w:type="spellStart"/>
      <w:r w:rsidRPr="00CD19B9">
        <w:t>aktif</w:t>
      </w:r>
      <w:proofErr w:type="spellEnd"/>
      <w:r w:rsidRPr="00CD19B9">
        <w:t xml:space="preserve">, </w:t>
      </w:r>
      <w:proofErr w:type="spellStart"/>
      <w:r w:rsidRPr="00CD19B9">
        <w:t>serta</w:t>
      </w:r>
      <w:proofErr w:type="spellEnd"/>
      <w:r w:rsidRPr="00CD19B9">
        <w:t xml:space="preserve"> </w:t>
      </w:r>
      <w:proofErr w:type="spellStart"/>
      <w:r w:rsidRPr="00CD19B9">
        <w:t>bebas</w:t>
      </w:r>
      <w:proofErr w:type="spellEnd"/>
      <w:r w:rsidRPr="00CD19B9">
        <w:t xml:space="preserve"> </w:t>
      </w:r>
      <w:proofErr w:type="spellStart"/>
      <w:r w:rsidRPr="00CD19B9">
        <w:t>mengkomunikasikan</w:t>
      </w:r>
      <w:proofErr w:type="spellEnd"/>
      <w:r w:rsidRPr="00CD19B9">
        <w:t xml:space="preserve"> ide-</w:t>
      </w:r>
      <w:proofErr w:type="spellStart"/>
      <w:r w:rsidRPr="00CD19B9">
        <w:t>idenya</w:t>
      </w:r>
      <w:proofErr w:type="spellEnd"/>
      <w:r w:rsidRPr="00CD19B9">
        <w:t xml:space="preserve"> </w:t>
      </w:r>
      <w:proofErr w:type="spellStart"/>
      <w:r w:rsidRPr="00CD19B9">
        <w:t>satu</w:t>
      </w:r>
      <w:proofErr w:type="spellEnd"/>
      <w:r w:rsidRPr="00CD19B9">
        <w:t xml:space="preserve"> </w:t>
      </w:r>
      <w:proofErr w:type="spellStart"/>
      <w:r w:rsidRPr="00CD19B9">
        <w:t>sama</w:t>
      </w:r>
      <w:proofErr w:type="spellEnd"/>
      <w:r w:rsidRPr="00CD19B9">
        <w:t xml:space="preserve"> lain. Media </w:t>
      </w:r>
      <w:proofErr w:type="spellStart"/>
      <w:r w:rsidRPr="00CD19B9">
        <w:t>pembelajaran</w:t>
      </w:r>
      <w:proofErr w:type="spellEnd"/>
      <w:r w:rsidRPr="00CD19B9">
        <w:t xml:space="preserve"> </w:t>
      </w:r>
      <w:proofErr w:type="spellStart"/>
      <w:r w:rsidRPr="00CD19B9">
        <w:t>papan</w:t>
      </w:r>
      <w:proofErr w:type="spellEnd"/>
      <w:r w:rsidRPr="00CD19B9">
        <w:t xml:space="preserve"> </w:t>
      </w:r>
      <w:proofErr w:type="spellStart"/>
      <w:r w:rsidRPr="00CD19B9">
        <w:t>perkalian</w:t>
      </w:r>
      <w:proofErr w:type="spellEnd"/>
      <w:r w:rsidRPr="00CD19B9">
        <w:t xml:space="preserve"> </w:t>
      </w:r>
      <w:proofErr w:type="spellStart"/>
      <w:r w:rsidRPr="00CD19B9">
        <w:t>bisa</w:t>
      </w:r>
      <w:proofErr w:type="spellEnd"/>
      <w:r w:rsidRPr="00CD19B9">
        <w:t xml:space="preserve"> </w:t>
      </w:r>
      <w:proofErr w:type="spellStart"/>
      <w:r w:rsidRPr="00CD19B9">
        <w:t>dipergunakan</w:t>
      </w:r>
      <w:proofErr w:type="spellEnd"/>
      <w:r w:rsidRPr="00CD19B9">
        <w:t xml:space="preserve"> </w:t>
      </w:r>
      <w:proofErr w:type="spellStart"/>
      <w:r w:rsidRPr="00CD19B9">
        <w:t>sebagai</w:t>
      </w:r>
      <w:proofErr w:type="spellEnd"/>
      <w:r w:rsidRPr="00CD19B9">
        <w:t xml:space="preserve"> </w:t>
      </w:r>
      <w:proofErr w:type="spellStart"/>
      <w:r w:rsidRPr="00CD19B9">
        <w:t>mempelajari</w:t>
      </w:r>
      <w:proofErr w:type="spellEnd"/>
      <w:r w:rsidRPr="00CD19B9">
        <w:t xml:space="preserve"> </w:t>
      </w:r>
      <w:proofErr w:type="spellStart"/>
      <w:r w:rsidRPr="00CD19B9">
        <w:t>materi</w:t>
      </w:r>
      <w:proofErr w:type="spellEnd"/>
      <w:r w:rsidRPr="00CD19B9">
        <w:t xml:space="preserve"> </w:t>
      </w:r>
      <w:proofErr w:type="spellStart"/>
      <w:r w:rsidRPr="00CD19B9">
        <w:t>perkalian</w:t>
      </w:r>
      <w:proofErr w:type="spellEnd"/>
      <w:r w:rsidRPr="00CD19B9">
        <w:t xml:space="preserve"> </w:t>
      </w:r>
      <w:proofErr w:type="spellStart"/>
      <w:r w:rsidRPr="00CD19B9">
        <w:t>matematika</w:t>
      </w:r>
      <w:proofErr w:type="spellEnd"/>
      <w:r w:rsidRPr="00CD19B9">
        <w:t xml:space="preserve"> </w:t>
      </w:r>
      <w:proofErr w:type="spellStart"/>
      <w:r w:rsidRPr="00CD19B9">
        <w:t>kelas</w:t>
      </w:r>
      <w:proofErr w:type="spellEnd"/>
      <w:r w:rsidRPr="00CD19B9">
        <w:t xml:space="preserve"> II. Media </w:t>
      </w:r>
      <w:proofErr w:type="spellStart"/>
      <w:r w:rsidRPr="00CD19B9">
        <w:t>papan</w:t>
      </w:r>
      <w:proofErr w:type="spellEnd"/>
      <w:r w:rsidRPr="00CD19B9">
        <w:t xml:space="preserve"> </w:t>
      </w:r>
      <w:proofErr w:type="spellStart"/>
      <w:r w:rsidRPr="00CD19B9">
        <w:t>perkalian</w:t>
      </w:r>
      <w:proofErr w:type="spellEnd"/>
      <w:r w:rsidRPr="00CD19B9">
        <w:t xml:space="preserve"> </w:t>
      </w:r>
      <w:proofErr w:type="spellStart"/>
      <w:r w:rsidRPr="00CD19B9">
        <w:t>semacam</w:t>
      </w:r>
      <w:proofErr w:type="spellEnd"/>
      <w:r w:rsidRPr="00CD19B9">
        <w:t xml:space="preserve"> </w:t>
      </w:r>
      <w:proofErr w:type="spellStart"/>
      <w:r w:rsidRPr="00CD19B9">
        <w:t>ini</w:t>
      </w:r>
      <w:proofErr w:type="spellEnd"/>
      <w:r w:rsidRPr="00CD19B9">
        <w:t xml:space="preserve"> </w:t>
      </w:r>
      <w:proofErr w:type="spellStart"/>
      <w:r w:rsidRPr="00CD19B9">
        <w:t>dapat</w:t>
      </w:r>
      <w:proofErr w:type="spellEnd"/>
      <w:r w:rsidRPr="00CD19B9">
        <w:t xml:space="preserve"> </w:t>
      </w:r>
      <w:proofErr w:type="spellStart"/>
      <w:r w:rsidRPr="00CD19B9">
        <w:t>digunakan</w:t>
      </w:r>
      <w:proofErr w:type="spellEnd"/>
      <w:r w:rsidRPr="00CD19B9">
        <w:t xml:space="preserve"> </w:t>
      </w:r>
      <w:proofErr w:type="spellStart"/>
      <w:r w:rsidRPr="00CD19B9">
        <w:t>untuk</w:t>
      </w:r>
      <w:proofErr w:type="spellEnd"/>
      <w:r w:rsidRPr="00CD19B9">
        <w:t xml:space="preserve"> </w:t>
      </w:r>
      <w:proofErr w:type="spellStart"/>
      <w:r w:rsidRPr="00CD19B9">
        <w:t>menanamkan</w:t>
      </w:r>
      <w:proofErr w:type="spellEnd"/>
      <w:r w:rsidRPr="00CD19B9">
        <w:t xml:space="preserve"> </w:t>
      </w:r>
      <w:proofErr w:type="spellStart"/>
      <w:r w:rsidRPr="00CD19B9">
        <w:t>konsep</w:t>
      </w:r>
      <w:proofErr w:type="spellEnd"/>
      <w:r w:rsidRPr="00CD19B9">
        <w:t xml:space="preserve"> </w:t>
      </w:r>
      <w:proofErr w:type="spellStart"/>
      <w:r w:rsidRPr="00CD19B9">
        <w:t>perkalian</w:t>
      </w:r>
      <w:proofErr w:type="spellEnd"/>
      <w:r w:rsidRPr="00CD19B9">
        <w:t xml:space="preserve">. Media </w:t>
      </w:r>
      <w:proofErr w:type="spellStart"/>
      <w:r w:rsidRPr="00CD19B9">
        <w:t>papan</w:t>
      </w:r>
      <w:proofErr w:type="spellEnd"/>
      <w:r w:rsidRPr="00CD19B9">
        <w:t xml:space="preserve"> </w:t>
      </w:r>
      <w:proofErr w:type="spellStart"/>
      <w:r w:rsidRPr="00CD19B9">
        <w:t>perkalian</w:t>
      </w:r>
      <w:proofErr w:type="spellEnd"/>
      <w:r w:rsidRPr="00CD19B9">
        <w:t xml:space="preserve"> </w:t>
      </w:r>
      <w:proofErr w:type="spellStart"/>
      <w:r w:rsidRPr="00CD19B9">
        <w:t>semacam</w:t>
      </w:r>
      <w:proofErr w:type="spellEnd"/>
      <w:r w:rsidRPr="00CD19B9">
        <w:t xml:space="preserve"> </w:t>
      </w:r>
      <w:proofErr w:type="spellStart"/>
      <w:r w:rsidRPr="00CD19B9">
        <w:t>ini</w:t>
      </w:r>
      <w:proofErr w:type="spellEnd"/>
      <w:r w:rsidRPr="00CD19B9">
        <w:t xml:space="preserve"> </w:t>
      </w:r>
      <w:proofErr w:type="spellStart"/>
      <w:r w:rsidRPr="00CD19B9">
        <w:t>terbuktinya</w:t>
      </w:r>
      <w:proofErr w:type="spellEnd"/>
      <w:r w:rsidRPr="00CD19B9">
        <w:t xml:space="preserve"> </w:t>
      </w:r>
      <w:proofErr w:type="spellStart"/>
      <w:r w:rsidRPr="00CD19B9">
        <w:t>efektif</w:t>
      </w:r>
      <w:proofErr w:type="spellEnd"/>
      <w:r w:rsidRPr="00CD19B9">
        <w:t xml:space="preserve"> pada </w:t>
      </w:r>
      <w:proofErr w:type="spellStart"/>
      <w:r w:rsidRPr="00CD19B9">
        <w:t>pembelajaran</w:t>
      </w:r>
      <w:proofErr w:type="spellEnd"/>
      <w:r w:rsidRPr="00CD19B9">
        <w:t xml:space="preserve"> </w:t>
      </w:r>
      <w:proofErr w:type="spellStart"/>
      <w:r w:rsidRPr="00CD19B9">
        <w:t>perkalian</w:t>
      </w:r>
      <w:proofErr w:type="spellEnd"/>
      <w:r w:rsidRPr="00CD19B9">
        <w:t xml:space="preserve">, </w:t>
      </w:r>
      <w:proofErr w:type="spellStart"/>
      <w:r w:rsidRPr="00CD19B9">
        <w:t>selain</w:t>
      </w:r>
      <w:proofErr w:type="spellEnd"/>
      <w:r w:rsidRPr="00CD19B9">
        <w:t xml:space="preserve"> </w:t>
      </w:r>
      <w:proofErr w:type="spellStart"/>
      <w:r w:rsidRPr="00CD19B9">
        <w:t>itu</w:t>
      </w:r>
      <w:proofErr w:type="spellEnd"/>
      <w:r w:rsidRPr="00CD19B9">
        <w:t xml:space="preserve"> </w:t>
      </w:r>
      <w:proofErr w:type="spellStart"/>
      <w:r w:rsidRPr="00CD19B9">
        <w:t>siswa</w:t>
      </w:r>
      <w:proofErr w:type="spellEnd"/>
      <w:r w:rsidRPr="00CD19B9">
        <w:t xml:space="preserve"> </w:t>
      </w:r>
      <w:proofErr w:type="spellStart"/>
      <w:r w:rsidRPr="00CD19B9">
        <w:t>terlihat</w:t>
      </w:r>
      <w:proofErr w:type="spellEnd"/>
      <w:r w:rsidRPr="00CD19B9">
        <w:t xml:space="preserve"> </w:t>
      </w:r>
      <w:proofErr w:type="spellStart"/>
      <w:r w:rsidRPr="00CD19B9">
        <w:t>mempunyai</w:t>
      </w:r>
      <w:proofErr w:type="spellEnd"/>
      <w:r w:rsidRPr="00CD19B9">
        <w:t xml:space="preserve"> </w:t>
      </w:r>
      <w:proofErr w:type="spellStart"/>
      <w:r w:rsidRPr="00CD19B9">
        <w:t>sikap</w:t>
      </w:r>
      <w:proofErr w:type="spellEnd"/>
      <w:r w:rsidRPr="00CD19B9">
        <w:t xml:space="preserve"> yang </w:t>
      </w:r>
      <w:proofErr w:type="spellStart"/>
      <w:r w:rsidRPr="00CD19B9">
        <w:t>positif</w:t>
      </w:r>
      <w:proofErr w:type="spellEnd"/>
      <w:r w:rsidRPr="00CD19B9">
        <w:t xml:space="preserve"> </w:t>
      </w:r>
      <w:proofErr w:type="spellStart"/>
      <w:r w:rsidRPr="00CD19B9">
        <w:t>dalam</w:t>
      </w:r>
      <w:proofErr w:type="spellEnd"/>
      <w:r w:rsidRPr="00CD19B9">
        <w:t xml:space="preserve"> </w:t>
      </w:r>
      <w:proofErr w:type="spellStart"/>
      <w:r w:rsidRPr="00CD19B9">
        <w:t>pembelajaran</w:t>
      </w:r>
      <w:proofErr w:type="spellEnd"/>
      <w:r w:rsidRPr="00CD19B9">
        <w:t xml:space="preserve"> </w:t>
      </w:r>
      <w:proofErr w:type="spellStart"/>
      <w:r w:rsidRPr="00CD19B9">
        <w:t>matematika</w:t>
      </w:r>
      <w:proofErr w:type="spellEnd"/>
      <w:r w:rsidRPr="00CD19B9">
        <w:t>.</w:t>
      </w:r>
      <w:bookmarkStart w:id="85" w:name="_Hlk201401761"/>
    </w:p>
    <w:p w14:paraId="2066D3D3" w14:textId="77777777" w:rsidR="00CD19B9" w:rsidRDefault="00CD19B9" w:rsidP="00CD19B9">
      <w:pPr>
        <w:pStyle w:val="ListParagraph"/>
        <w:spacing w:line="360" w:lineRule="auto"/>
        <w:ind w:left="851" w:firstLine="425"/>
        <w:jc w:val="both"/>
      </w:pPr>
      <w:proofErr w:type="spellStart"/>
      <w:r w:rsidRPr="00CD19B9">
        <w:t>Selanjutnya</w:t>
      </w:r>
      <w:proofErr w:type="spellEnd"/>
      <w:r w:rsidRPr="00CD19B9">
        <w:t xml:space="preserve"> </w:t>
      </w:r>
      <w:proofErr w:type="spellStart"/>
      <w:r w:rsidRPr="00CD19B9">
        <w:t>menurut</w:t>
      </w:r>
      <w:proofErr w:type="spellEnd"/>
      <w:r w:rsidRPr="00CD19B9">
        <w:t xml:space="preserve"> </w:t>
      </w:r>
      <w:proofErr w:type="spellStart"/>
      <w:r w:rsidRPr="00CD19B9">
        <w:t>Purnamasari</w:t>
      </w:r>
      <w:proofErr w:type="spellEnd"/>
      <w:r w:rsidRPr="00CD19B9">
        <w:t xml:space="preserve"> &amp; </w:t>
      </w:r>
      <w:proofErr w:type="spellStart"/>
      <w:r w:rsidRPr="00CD19B9">
        <w:t>Supandi</w:t>
      </w:r>
      <w:proofErr w:type="spellEnd"/>
      <w:r w:rsidRPr="00CD19B9">
        <w:t xml:space="preserve">, (2017) media </w:t>
      </w:r>
      <w:proofErr w:type="spellStart"/>
      <w:r w:rsidRPr="00CD19B9">
        <w:t>papan</w:t>
      </w:r>
      <w:proofErr w:type="spellEnd"/>
      <w:r w:rsidRPr="00CD19B9">
        <w:t xml:space="preserve"> </w:t>
      </w:r>
      <w:proofErr w:type="spellStart"/>
      <w:r w:rsidRPr="00CD19B9">
        <w:t>cerdas</w:t>
      </w:r>
      <w:proofErr w:type="spellEnd"/>
      <w:r w:rsidRPr="00CD19B9">
        <w:t xml:space="preserve"> </w:t>
      </w:r>
      <w:proofErr w:type="spellStart"/>
      <w:r w:rsidRPr="00CD19B9">
        <w:t>perkalian</w:t>
      </w:r>
      <w:proofErr w:type="spellEnd"/>
      <w:r w:rsidRPr="00CD19B9">
        <w:t xml:space="preserve"> </w:t>
      </w:r>
      <w:proofErr w:type="spellStart"/>
      <w:r w:rsidRPr="00CD19B9">
        <w:t>adalah</w:t>
      </w:r>
      <w:proofErr w:type="spellEnd"/>
      <w:r w:rsidRPr="00CD19B9">
        <w:t xml:space="preserve"> </w:t>
      </w:r>
      <w:proofErr w:type="spellStart"/>
      <w:r w:rsidRPr="00CD19B9">
        <w:t>alat</w:t>
      </w:r>
      <w:proofErr w:type="spellEnd"/>
      <w:r w:rsidRPr="00CD19B9">
        <w:t xml:space="preserve"> </w:t>
      </w:r>
      <w:proofErr w:type="spellStart"/>
      <w:r w:rsidRPr="00CD19B9">
        <w:t>berupa</w:t>
      </w:r>
      <w:proofErr w:type="spellEnd"/>
      <w:r w:rsidRPr="00CD19B9">
        <w:t xml:space="preserve"> </w:t>
      </w:r>
      <w:proofErr w:type="spellStart"/>
      <w:r w:rsidRPr="00CD19B9">
        <w:t>papan</w:t>
      </w:r>
      <w:proofErr w:type="spellEnd"/>
      <w:r w:rsidRPr="00CD19B9">
        <w:t xml:space="preserve"> yang </w:t>
      </w:r>
      <w:proofErr w:type="spellStart"/>
      <w:r w:rsidRPr="00CD19B9">
        <w:t>digunakan</w:t>
      </w:r>
      <w:proofErr w:type="spellEnd"/>
      <w:r w:rsidRPr="00CD19B9">
        <w:t xml:space="preserve"> </w:t>
      </w:r>
      <w:proofErr w:type="spellStart"/>
      <w:r w:rsidRPr="00CD19B9">
        <w:t>untuk</w:t>
      </w:r>
      <w:proofErr w:type="spellEnd"/>
      <w:r w:rsidRPr="00CD19B9">
        <w:t xml:space="preserve"> </w:t>
      </w:r>
      <w:proofErr w:type="spellStart"/>
      <w:r w:rsidRPr="00CD19B9">
        <w:t>menyampaikan</w:t>
      </w:r>
      <w:proofErr w:type="spellEnd"/>
      <w:r w:rsidRPr="00CD19B9">
        <w:t xml:space="preserve"> </w:t>
      </w:r>
      <w:proofErr w:type="spellStart"/>
      <w:r w:rsidRPr="00CD19B9">
        <w:t>materi</w:t>
      </w:r>
      <w:proofErr w:type="spellEnd"/>
      <w:r w:rsidRPr="00CD19B9">
        <w:t xml:space="preserve"> </w:t>
      </w:r>
      <w:proofErr w:type="spellStart"/>
      <w:r w:rsidRPr="00CD19B9">
        <w:t>perkalian</w:t>
      </w:r>
      <w:proofErr w:type="spellEnd"/>
      <w:r w:rsidRPr="00CD19B9">
        <w:t xml:space="preserve"> agar </w:t>
      </w:r>
      <w:proofErr w:type="spellStart"/>
      <w:r w:rsidRPr="00CD19B9">
        <w:t>dapat</w:t>
      </w:r>
      <w:proofErr w:type="spellEnd"/>
      <w:r w:rsidRPr="00CD19B9">
        <w:t xml:space="preserve"> </w:t>
      </w:r>
      <w:proofErr w:type="spellStart"/>
      <w:r w:rsidRPr="00CD19B9">
        <w:t>merangsang</w:t>
      </w:r>
      <w:proofErr w:type="spellEnd"/>
      <w:r w:rsidRPr="00CD19B9">
        <w:t xml:space="preserve"> </w:t>
      </w:r>
      <w:proofErr w:type="spellStart"/>
      <w:r w:rsidRPr="00CD19B9">
        <w:t>pemahaman</w:t>
      </w:r>
      <w:proofErr w:type="spellEnd"/>
      <w:r w:rsidRPr="00CD19B9">
        <w:t xml:space="preserve"> dan </w:t>
      </w:r>
      <w:proofErr w:type="spellStart"/>
      <w:r w:rsidRPr="00CD19B9">
        <w:t>minat</w:t>
      </w:r>
      <w:proofErr w:type="spellEnd"/>
      <w:r w:rsidRPr="00CD19B9">
        <w:t xml:space="preserve"> </w:t>
      </w:r>
      <w:proofErr w:type="spellStart"/>
      <w:r w:rsidRPr="00CD19B9">
        <w:t>siswa</w:t>
      </w:r>
      <w:proofErr w:type="spellEnd"/>
      <w:r w:rsidRPr="00CD19B9">
        <w:t xml:space="preserve"> </w:t>
      </w:r>
      <w:proofErr w:type="spellStart"/>
      <w:r w:rsidRPr="00CD19B9">
        <w:t>dalam</w:t>
      </w:r>
      <w:proofErr w:type="spellEnd"/>
      <w:r w:rsidRPr="00CD19B9">
        <w:t xml:space="preserve"> </w:t>
      </w:r>
      <w:proofErr w:type="spellStart"/>
      <w:r w:rsidRPr="00CD19B9">
        <w:t>belajar</w:t>
      </w:r>
      <w:proofErr w:type="spellEnd"/>
      <w:r w:rsidRPr="00CD19B9">
        <w:t xml:space="preserve">. </w:t>
      </w:r>
      <w:bookmarkEnd w:id="85"/>
      <w:r w:rsidRPr="00CD19B9">
        <w:t xml:space="preserve">Media </w:t>
      </w:r>
      <w:proofErr w:type="spellStart"/>
      <w:r w:rsidRPr="00CD19B9">
        <w:t>papan</w:t>
      </w:r>
      <w:proofErr w:type="spellEnd"/>
      <w:r w:rsidRPr="00CD19B9">
        <w:t xml:space="preserve"> </w:t>
      </w:r>
      <w:proofErr w:type="spellStart"/>
      <w:r w:rsidRPr="00CD19B9">
        <w:t>cerdas</w:t>
      </w:r>
      <w:proofErr w:type="spellEnd"/>
      <w:r w:rsidRPr="00CD19B9">
        <w:t xml:space="preserve"> </w:t>
      </w:r>
      <w:proofErr w:type="spellStart"/>
      <w:r w:rsidRPr="00CD19B9">
        <w:t>perkalian</w:t>
      </w:r>
      <w:proofErr w:type="spellEnd"/>
      <w:r w:rsidRPr="00CD19B9">
        <w:t xml:space="preserve"> </w:t>
      </w:r>
      <w:proofErr w:type="spellStart"/>
      <w:r w:rsidRPr="00CD19B9">
        <w:t>ini</w:t>
      </w:r>
      <w:proofErr w:type="spellEnd"/>
      <w:r w:rsidRPr="00CD19B9">
        <w:t xml:space="preserve"> </w:t>
      </w:r>
      <w:proofErr w:type="spellStart"/>
      <w:r w:rsidRPr="00CD19B9">
        <w:t>menggunakan</w:t>
      </w:r>
      <w:proofErr w:type="spellEnd"/>
      <w:r w:rsidRPr="00CD19B9">
        <w:t xml:space="preserve"> </w:t>
      </w:r>
      <w:proofErr w:type="spellStart"/>
      <w:r w:rsidRPr="00CD19B9">
        <w:t>lidi</w:t>
      </w:r>
      <w:proofErr w:type="spellEnd"/>
      <w:r w:rsidRPr="00CD19B9">
        <w:t xml:space="preserve"> </w:t>
      </w:r>
      <w:proofErr w:type="spellStart"/>
      <w:r w:rsidRPr="00CD19B9">
        <w:t>sebagai</w:t>
      </w:r>
      <w:proofErr w:type="spellEnd"/>
      <w:r w:rsidRPr="00CD19B9">
        <w:t xml:space="preserve"> </w:t>
      </w:r>
      <w:proofErr w:type="spellStart"/>
      <w:r w:rsidRPr="00CD19B9">
        <w:t>alat</w:t>
      </w:r>
      <w:proofErr w:type="spellEnd"/>
      <w:r w:rsidRPr="00CD19B9">
        <w:t xml:space="preserve"> </w:t>
      </w:r>
      <w:proofErr w:type="spellStart"/>
      <w:r w:rsidRPr="00CD19B9">
        <w:t>hitung</w:t>
      </w:r>
      <w:proofErr w:type="spellEnd"/>
      <w:r w:rsidRPr="00CD19B9">
        <w:t xml:space="preserve">. Dan juga </w:t>
      </w:r>
      <w:proofErr w:type="spellStart"/>
      <w:r w:rsidRPr="00CD19B9">
        <w:t>menurut</w:t>
      </w:r>
      <w:proofErr w:type="spellEnd"/>
      <w:r w:rsidRPr="00CD19B9">
        <w:t xml:space="preserve"> </w:t>
      </w:r>
      <w:proofErr w:type="spellStart"/>
      <w:r w:rsidRPr="00CD19B9">
        <w:t>Khamidin</w:t>
      </w:r>
      <w:proofErr w:type="spellEnd"/>
      <w:r w:rsidRPr="00CD19B9">
        <w:t xml:space="preserve"> (2017), Media </w:t>
      </w:r>
      <w:proofErr w:type="spellStart"/>
      <w:r w:rsidRPr="00CD19B9">
        <w:t>papan</w:t>
      </w:r>
      <w:proofErr w:type="spellEnd"/>
      <w:r w:rsidRPr="00CD19B9">
        <w:t xml:space="preserve"> </w:t>
      </w:r>
      <w:proofErr w:type="spellStart"/>
      <w:r w:rsidRPr="00CD19B9">
        <w:t>perkalian</w:t>
      </w:r>
      <w:proofErr w:type="spellEnd"/>
      <w:r w:rsidRPr="00CD19B9">
        <w:t xml:space="preserve"> </w:t>
      </w:r>
      <w:proofErr w:type="spellStart"/>
      <w:r w:rsidRPr="00CD19B9">
        <w:t>adalah</w:t>
      </w:r>
      <w:proofErr w:type="spellEnd"/>
      <w:r w:rsidRPr="00CD19B9">
        <w:t xml:space="preserve"> </w:t>
      </w:r>
      <w:proofErr w:type="spellStart"/>
      <w:r w:rsidRPr="00CD19B9">
        <w:t>alat</w:t>
      </w:r>
      <w:proofErr w:type="spellEnd"/>
      <w:r w:rsidRPr="00CD19B9">
        <w:t xml:space="preserve"> yang </w:t>
      </w:r>
      <w:proofErr w:type="spellStart"/>
      <w:r w:rsidRPr="00CD19B9">
        <w:t>digunakan</w:t>
      </w:r>
      <w:proofErr w:type="spellEnd"/>
      <w:r w:rsidRPr="00CD19B9">
        <w:t xml:space="preserve"> </w:t>
      </w:r>
      <w:proofErr w:type="spellStart"/>
      <w:r w:rsidRPr="00CD19B9">
        <w:t>untuk</w:t>
      </w:r>
      <w:proofErr w:type="spellEnd"/>
      <w:r w:rsidRPr="00CD19B9">
        <w:t xml:space="preserve"> </w:t>
      </w:r>
      <w:proofErr w:type="spellStart"/>
      <w:r w:rsidRPr="00CD19B9">
        <w:t>menyampaikan</w:t>
      </w:r>
      <w:proofErr w:type="spellEnd"/>
      <w:r w:rsidRPr="00CD19B9">
        <w:t xml:space="preserve"> </w:t>
      </w:r>
      <w:proofErr w:type="spellStart"/>
      <w:r w:rsidRPr="00CD19B9">
        <w:t>materi</w:t>
      </w:r>
      <w:proofErr w:type="spellEnd"/>
      <w:r w:rsidRPr="00CD19B9">
        <w:t xml:space="preserve"> </w:t>
      </w:r>
      <w:proofErr w:type="spellStart"/>
      <w:r w:rsidRPr="00CD19B9">
        <w:t>perkalian</w:t>
      </w:r>
      <w:proofErr w:type="spellEnd"/>
      <w:r w:rsidRPr="00CD19B9">
        <w:t xml:space="preserve"> </w:t>
      </w:r>
      <w:proofErr w:type="spellStart"/>
      <w:r w:rsidRPr="00CD19B9">
        <w:t>berulang</w:t>
      </w:r>
      <w:proofErr w:type="spellEnd"/>
      <w:r w:rsidRPr="00CD19B9">
        <w:t xml:space="preserve">, </w:t>
      </w:r>
      <w:proofErr w:type="spellStart"/>
      <w:r w:rsidRPr="00CD19B9">
        <w:t>berupa</w:t>
      </w:r>
      <w:proofErr w:type="spellEnd"/>
      <w:r w:rsidRPr="00CD19B9">
        <w:t xml:space="preserve"> </w:t>
      </w:r>
      <w:proofErr w:type="spellStart"/>
      <w:r w:rsidRPr="00CD19B9">
        <w:t>papan</w:t>
      </w:r>
      <w:proofErr w:type="spellEnd"/>
      <w:r w:rsidRPr="00CD19B9">
        <w:t xml:space="preserve"> yang </w:t>
      </w:r>
      <w:proofErr w:type="spellStart"/>
      <w:r w:rsidRPr="00CD19B9">
        <w:t>berlapis</w:t>
      </w:r>
      <w:proofErr w:type="spellEnd"/>
      <w:r w:rsidRPr="00CD19B9">
        <w:t xml:space="preserve"> </w:t>
      </w:r>
      <w:proofErr w:type="spellStart"/>
      <w:r w:rsidRPr="00CD19B9">
        <w:t>flanel</w:t>
      </w:r>
      <w:proofErr w:type="spellEnd"/>
      <w:r w:rsidRPr="00CD19B9">
        <w:t>.</w:t>
      </w:r>
    </w:p>
    <w:p w14:paraId="3753D732" w14:textId="2B48BC26" w:rsidR="00CD19B9" w:rsidRDefault="00CD19B9" w:rsidP="00CD19B9">
      <w:pPr>
        <w:pStyle w:val="ListParagraph"/>
        <w:spacing w:line="360" w:lineRule="auto"/>
        <w:ind w:left="851" w:firstLine="425"/>
        <w:jc w:val="both"/>
      </w:pPr>
      <w:r w:rsidRPr="00CD19B9">
        <w:t xml:space="preserve">Papan </w:t>
      </w:r>
      <w:proofErr w:type="spellStart"/>
      <w:r w:rsidRPr="00CD19B9">
        <w:t>perkalian</w:t>
      </w:r>
      <w:proofErr w:type="spellEnd"/>
      <w:r w:rsidRPr="00CD19B9">
        <w:t xml:space="preserve"> </w:t>
      </w:r>
      <w:proofErr w:type="spellStart"/>
      <w:r w:rsidRPr="00CD19B9">
        <w:t>merupakan</w:t>
      </w:r>
      <w:proofErr w:type="spellEnd"/>
      <w:r w:rsidRPr="00CD19B9">
        <w:t xml:space="preserve"> </w:t>
      </w:r>
      <w:proofErr w:type="spellStart"/>
      <w:r w:rsidRPr="00CD19B9">
        <w:t>sebuah</w:t>
      </w:r>
      <w:proofErr w:type="spellEnd"/>
      <w:r w:rsidRPr="00CD19B9">
        <w:t xml:space="preserve"> </w:t>
      </w:r>
      <w:proofErr w:type="spellStart"/>
      <w:r w:rsidRPr="00CD19B9">
        <w:t>alat</w:t>
      </w:r>
      <w:proofErr w:type="spellEnd"/>
      <w:r w:rsidRPr="00CD19B9">
        <w:t xml:space="preserve"> </w:t>
      </w:r>
      <w:proofErr w:type="spellStart"/>
      <w:r w:rsidRPr="00CD19B9">
        <w:t>peraga</w:t>
      </w:r>
      <w:proofErr w:type="spellEnd"/>
      <w:r w:rsidRPr="00CD19B9">
        <w:t xml:space="preserve"> yang </w:t>
      </w:r>
      <w:proofErr w:type="spellStart"/>
      <w:r w:rsidRPr="00CD19B9">
        <w:t>digunakan</w:t>
      </w:r>
      <w:proofErr w:type="spellEnd"/>
      <w:r w:rsidRPr="00CD19B9">
        <w:t xml:space="preserve"> </w:t>
      </w:r>
      <w:proofErr w:type="spellStart"/>
      <w:r w:rsidRPr="00CD19B9">
        <w:t>dalam</w:t>
      </w:r>
      <w:proofErr w:type="spellEnd"/>
      <w:r w:rsidRPr="00CD19B9">
        <w:t xml:space="preserve"> </w:t>
      </w:r>
      <w:proofErr w:type="spellStart"/>
      <w:r w:rsidRPr="00CD19B9">
        <w:t>pembelajaran</w:t>
      </w:r>
      <w:proofErr w:type="spellEnd"/>
      <w:r w:rsidRPr="00CD19B9">
        <w:t xml:space="preserve"> </w:t>
      </w:r>
      <w:proofErr w:type="spellStart"/>
      <w:r w:rsidRPr="00CD19B9">
        <w:t>matematika</w:t>
      </w:r>
      <w:proofErr w:type="spellEnd"/>
      <w:r w:rsidRPr="00CD19B9">
        <w:t xml:space="preserve">. Papan </w:t>
      </w:r>
      <w:proofErr w:type="spellStart"/>
      <w:r w:rsidRPr="00CD19B9">
        <w:t>perkalian</w:t>
      </w:r>
      <w:proofErr w:type="spellEnd"/>
      <w:r w:rsidRPr="00CD19B9">
        <w:t xml:space="preserve"> </w:t>
      </w:r>
      <w:proofErr w:type="spellStart"/>
      <w:r w:rsidRPr="00CD19B9">
        <w:t>memiliki</w:t>
      </w:r>
      <w:proofErr w:type="spellEnd"/>
      <w:r w:rsidRPr="00CD19B9">
        <w:t xml:space="preserve"> </w:t>
      </w:r>
      <w:proofErr w:type="spellStart"/>
      <w:r w:rsidRPr="00CD19B9">
        <w:t>penampilan</w:t>
      </w:r>
      <w:proofErr w:type="spellEnd"/>
      <w:r w:rsidRPr="00CD19B9">
        <w:t xml:space="preserve"> yang </w:t>
      </w:r>
      <w:proofErr w:type="spellStart"/>
      <w:r w:rsidRPr="00CD19B9">
        <w:t>mempunyai</w:t>
      </w:r>
      <w:proofErr w:type="spellEnd"/>
      <w:r w:rsidRPr="00CD19B9">
        <w:t xml:space="preserve"> </w:t>
      </w:r>
      <w:proofErr w:type="spellStart"/>
      <w:r w:rsidRPr="00CD19B9">
        <w:t>ukuran</w:t>
      </w:r>
      <w:proofErr w:type="spellEnd"/>
      <w:r w:rsidRPr="00CD19B9">
        <w:t xml:space="preserve"> </w:t>
      </w:r>
      <w:proofErr w:type="spellStart"/>
      <w:proofErr w:type="gramStart"/>
      <w:r w:rsidRPr="00CD19B9">
        <w:t>panjang,lebar</w:t>
      </w:r>
      <w:proofErr w:type="spellEnd"/>
      <w:proofErr w:type="gramEnd"/>
      <w:r w:rsidRPr="00CD19B9">
        <w:t xml:space="preserve"> dan </w:t>
      </w:r>
      <w:proofErr w:type="spellStart"/>
      <w:r w:rsidRPr="00CD19B9">
        <w:t>tinggi</w:t>
      </w:r>
      <w:proofErr w:type="spellEnd"/>
      <w:r w:rsidRPr="00CD19B9">
        <w:t xml:space="preserve">. Selain </w:t>
      </w:r>
      <w:proofErr w:type="spellStart"/>
      <w:r w:rsidRPr="00CD19B9">
        <w:t>perkalian</w:t>
      </w:r>
      <w:proofErr w:type="spellEnd"/>
      <w:r w:rsidRPr="00CD19B9">
        <w:t xml:space="preserve">, </w:t>
      </w:r>
      <w:proofErr w:type="spellStart"/>
      <w:r w:rsidRPr="00CD19B9">
        <w:t>papan</w:t>
      </w:r>
      <w:proofErr w:type="spellEnd"/>
      <w:r w:rsidRPr="00CD19B9">
        <w:t xml:space="preserve"> </w:t>
      </w:r>
      <w:proofErr w:type="spellStart"/>
      <w:r w:rsidRPr="00CD19B9">
        <w:lastRenderedPageBreak/>
        <w:t>perkalian</w:t>
      </w:r>
      <w:proofErr w:type="spellEnd"/>
      <w:r w:rsidRPr="00CD19B9">
        <w:t xml:space="preserve"> juga </w:t>
      </w:r>
      <w:proofErr w:type="spellStart"/>
      <w:r w:rsidRPr="00CD19B9">
        <w:t>bisa</w:t>
      </w:r>
      <w:proofErr w:type="spellEnd"/>
      <w:r w:rsidRPr="00CD19B9">
        <w:t xml:space="preserve"> </w:t>
      </w:r>
      <w:proofErr w:type="spellStart"/>
      <w:r w:rsidRPr="00CD19B9">
        <w:t>digunakan</w:t>
      </w:r>
      <w:proofErr w:type="spellEnd"/>
      <w:r w:rsidRPr="00CD19B9">
        <w:t xml:space="preserve"> </w:t>
      </w:r>
      <w:proofErr w:type="spellStart"/>
      <w:r w:rsidRPr="00CD19B9">
        <w:t>untuk</w:t>
      </w:r>
      <w:proofErr w:type="spellEnd"/>
      <w:r w:rsidRPr="00CD19B9">
        <w:t xml:space="preserve"> </w:t>
      </w:r>
      <w:proofErr w:type="spellStart"/>
      <w:r w:rsidRPr="00CD19B9">
        <w:t>pembagian</w:t>
      </w:r>
      <w:proofErr w:type="spellEnd"/>
      <w:r w:rsidRPr="00CD19B9">
        <w:t xml:space="preserve">. Papan </w:t>
      </w:r>
      <w:proofErr w:type="spellStart"/>
      <w:r w:rsidRPr="00CD19B9">
        <w:t>perkalian</w:t>
      </w:r>
      <w:proofErr w:type="spellEnd"/>
      <w:r w:rsidRPr="00CD19B9">
        <w:t xml:space="preserve"> </w:t>
      </w:r>
      <w:proofErr w:type="spellStart"/>
      <w:r w:rsidRPr="00CD19B9">
        <w:t>ini</w:t>
      </w:r>
      <w:proofErr w:type="spellEnd"/>
      <w:r w:rsidRPr="00CD19B9">
        <w:t xml:space="preserve"> </w:t>
      </w:r>
      <w:proofErr w:type="spellStart"/>
      <w:r w:rsidRPr="00CD19B9">
        <w:t>digunakan</w:t>
      </w:r>
      <w:proofErr w:type="spellEnd"/>
      <w:r w:rsidRPr="00CD19B9">
        <w:t xml:space="preserve"> </w:t>
      </w:r>
      <w:proofErr w:type="spellStart"/>
      <w:r w:rsidRPr="00CD19B9">
        <w:t>dengan</w:t>
      </w:r>
      <w:proofErr w:type="spellEnd"/>
      <w:r w:rsidRPr="00CD19B9">
        <w:t xml:space="preserve"> </w:t>
      </w:r>
      <w:proofErr w:type="spellStart"/>
      <w:r w:rsidRPr="00CD19B9">
        <w:t>cara</w:t>
      </w:r>
      <w:proofErr w:type="spellEnd"/>
      <w:r w:rsidRPr="00CD19B9">
        <w:t xml:space="preserve"> </w:t>
      </w:r>
      <w:proofErr w:type="spellStart"/>
      <w:r w:rsidRPr="00CD19B9">
        <w:t>memasukkan</w:t>
      </w:r>
      <w:proofErr w:type="spellEnd"/>
      <w:r w:rsidRPr="00CD19B9">
        <w:t xml:space="preserve"> </w:t>
      </w:r>
      <w:proofErr w:type="spellStart"/>
      <w:r w:rsidRPr="00CD19B9">
        <w:t>butiran</w:t>
      </w:r>
      <w:proofErr w:type="spellEnd"/>
      <w:r w:rsidRPr="00CD19B9">
        <w:t xml:space="preserve"> </w:t>
      </w:r>
      <w:proofErr w:type="spellStart"/>
      <w:r w:rsidRPr="00CD19B9">
        <w:t>manik-manik</w:t>
      </w:r>
      <w:proofErr w:type="spellEnd"/>
      <w:r w:rsidRPr="00CD19B9">
        <w:t xml:space="preserve"> </w:t>
      </w:r>
      <w:proofErr w:type="spellStart"/>
      <w:r w:rsidRPr="00CD19B9">
        <w:t>kecil</w:t>
      </w:r>
      <w:proofErr w:type="spellEnd"/>
      <w:r w:rsidRPr="00CD19B9">
        <w:t xml:space="preserve"> </w:t>
      </w:r>
      <w:proofErr w:type="spellStart"/>
      <w:r w:rsidRPr="00CD19B9">
        <w:t>ke</w:t>
      </w:r>
      <w:proofErr w:type="spellEnd"/>
      <w:r w:rsidRPr="00CD19B9">
        <w:t xml:space="preserve"> </w:t>
      </w:r>
      <w:proofErr w:type="spellStart"/>
      <w:r w:rsidRPr="00CD19B9">
        <w:t>lobang</w:t>
      </w:r>
      <w:proofErr w:type="spellEnd"/>
      <w:r w:rsidRPr="00CD19B9">
        <w:t xml:space="preserve"> yang </w:t>
      </w:r>
      <w:proofErr w:type="spellStart"/>
      <w:r w:rsidRPr="00CD19B9">
        <w:t>telah</w:t>
      </w:r>
      <w:proofErr w:type="spellEnd"/>
      <w:r w:rsidRPr="00CD19B9">
        <w:t xml:space="preserve"> </w:t>
      </w:r>
      <w:proofErr w:type="spellStart"/>
      <w:r w:rsidRPr="00CD19B9">
        <w:t>ditentukan</w:t>
      </w:r>
      <w:proofErr w:type="spellEnd"/>
      <w:r w:rsidRPr="00CD19B9">
        <w:t xml:space="preserve"> </w:t>
      </w:r>
      <w:proofErr w:type="spellStart"/>
      <w:r w:rsidRPr="00CD19B9">
        <w:t>berapa</w:t>
      </w:r>
      <w:proofErr w:type="spellEnd"/>
      <w:r w:rsidRPr="00CD19B9">
        <w:t xml:space="preserve"> </w:t>
      </w:r>
      <w:proofErr w:type="spellStart"/>
      <w:r w:rsidRPr="00CD19B9">
        <w:t>pengalinya</w:t>
      </w:r>
      <w:proofErr w:type="spellEnd"/>
      <w:r w:rsidRPr="00CD19B9">
        <w:t xml:space="preserve">. </w:t>
      </w:r>
      <w:proofErr w:type="spellStart"/>
      <w:r w:rsidRPr="00CD19B9">
        <w:t>Terdapat</w:t>
      </w:r>
      <w:proofErr w:type="spellEnd"/>
      <w:r w:rsidRPr="00CD19B9">
        <w:t xml:space="preserve"> </w:t>
      </w:r>
      <w:proofErr w:type="spellStart"/>
      <w:r w:rsidRPr="00CD19B9">
        <w:t>bilangan</w:t>
      </w:r>
      <w:proofErr w:type="spellEnd"/>
      <w:r w:rsidRPr="00CD19B9">
        <w:t xml:space="preserve"> 1-10 masing-masing </w:t>
      </w:r>
      <w:proofErr w:type="spellStart"/>
      <w:r w:rsidRPr="00CD19B9">
        <w:t>deretan</w:t>
      </w:r>
      <w:proofErr w:type="spellEnd"/>
      <w:r w:rsidRPr="00CD19B9">
        <w:t xml:space="preserve"> </w:t>
      </w:r>
      <w:proofErr w:type="spellStart"/>
      <w:r w:rsidRPr="00CD19B9">
        <w:t>berisi</w:t>
      </w:r>
      <w:proofErr w:type="spellEnd"/>
      <w:r w:rsidRPr="00CD19B9">
        <w:t xml:space="preserve"> 10 </w:t>
      </w:r>
      <w:proofErr w:type="spellStart"/>
      <w:r w:rsidRPr="00CD19B9">
        <w:t>lubang</w:t>
      </w:r>
      <w:proofErr w:type="spellEnd"/>
      <w:r w:rsidRPr="00CD19B9">
        <w:t xml:space="preserve"> </w:t>
      </w:r>
      <w:proofErr w:type="spellStart"/>
      <w:r w:rsidRPr="00CD19B9">
        <w:t>sehingga</w:t>
      </w:r>
      <w:proofErr w:type="spellEnd"/>
      <w:r w:rsidRPr="00CD19B9">
        <w:t xml:space="preserve"> </w:t>
      </w:r>
      <w:proofErr w:type="spellStart"/>
      <w:r w:rsidRPr="00CD19B9">
        <w:t>terdapat</w:t>
      </w:r>
      <w:proofErr w:type="spellEnd"/>
      <w:r w:rsidRPr="00CD19B9">
        <w:t xml:space="preserve"> 100 </w:t>
      </w:r>
      <w:proofErr w:type="spellStart"/>
      <w:r w:rsidRPr="00CD19B9">
        <w:t>lubang</w:t>
      </w:r>
      <w:proofErr w:type="spellEnd"/>
      <w:r w:rsidRPr="00CD19B9">
        <w:t xml:space="preserve"> yang </w:t>
      </w:r>
      <w:proofErr w:type="spellStart"/>
      <w:r w:rsidRPr="00CD19B9">
        <w:t>nantinya</w:t>
      </w:r>
      <w:proofErr w:type="spellEnd"/>
      <w:r w:rsidRPr="00CD19B9">
        <w:t xml:space="preserve"> </w:t>
      </w:r>
      <w:proofErr w:type="spellStart"/>
      <w:r w:rsidRPr="00CD19B9">
        <w:t>akan</w:t>
      </w:r>
      <w:proofErr w:type="spellEnd"/>
      <w:r w:rsidRPr="00CD19B9">
        <w:t xml:space="preserve"> </w:t>
      </w:r>
      <w:proofErr w:type="spellStart"/>
      <w:r w:rsidRPr="00CD19B9">
        <w:t>diisi</w:t>
      </w:r>
      <w:proofErr w:type="spellEnd"/>
      <w:r w:rsidRPr="00CD19B9">
        <w:t xml:space="preserve"> </w:t>
      </w:r>
      <w:proofErr w:type="spellStart"/>
      <w:r w:rsidRPr="00CD19B9">
        <w:t>manik-manik</w:t>
      </w:r>
      <w:proofErr w:type="spellEnd"/>
      <w:r w:rsidRPr="00CD19B9">
        <w:t xml:space="preserve"> di </w:t>
      </w:r>
      <w:proofErr w:type="spellStart"/>
      <w:r w:rsidRPr="00CD19B9">
        <w:t>pertengahan</w:t>
      </w:r>
      <w:proofErr w:type="spellEnd"/>
      <w:r w:rsidRPr="00CD19B9">
        <w:t xml:space="preserve"> </w:t>
      </w:r>
      <w:proofErr w:type="spellStart"/>
      <w:r w:rsidRPr="00CD19B9">
        <w:t>bujur</w:t>
      </w:r>
      <w:proofErr w:type="spellEnd"/>
      <w:r w:rsidRPr="00CD19B9">
        <w:t xml:space="preserve"> </w:t>
      </w:r>
      <w:proofErr w:type="spellStart"/>
      <w:r w:rsidRPr="00CD19B9">
        <w:t>sisi</w:t>
      </w:r>
      <w:proofErr w:type="spellEnd"/>
      <w:r w:rsidRPr="00CD19B9">
        <w:t xml:space="preserve"> paling kiri </w:t>
      </w:r>
      <w:proofErr w:type="spellStart"/>
      <w:r w:rsidRPr="00CD19B9">
        <w:t>terdapat</w:t>
      </w:r>
      <w:proofErr w:type="spellEnd"/>
      <w:r w:rsidRPr="00CD19B9">
        <w:t xml:space="preserve"> </w:t>
      </w:r>
      <w:proofErr w:type="spellStart"/>
      <w:r w:rsidRPr="00CD19B9">
        <w:t>sebuah</w:t>
      </w:r>
      <w:proofErr w:type="spellEnd"/>
      <w:r w:rsidRPr="00CD19B9">
        <w:t xml:space="preserve"> </w:t>
      </w:r>
      <w:proofErr w:type="spellStart"/>
      <w:r w:rsidRPr="00CD19B9">
        <w:t>bidang</w:t>
      </w:r>
      <w:proofErr w:type="spellEnd"/>
      <w:r w:rsidRPr="00CD19B9">
        <w:t xml:space="preserve"> </w:t>
      </w:r>
      <w:proofErr w:type="spellStart"/>
      <w:r w:rsidRPr="00CD19B9">
        <w:t>persegi</w:t>
      </w:r>
      <w:proofErr w:type="spellEnd"/>
      <w:r w:rsidRPr="00CD19B9">
        <w:t xml:space="preserve"> di mana </w:t>
      </w:r>
      <w:proofErr w:type="spellStart"/>
      <w:r w:rsidRPr="00CD19B9">
        <w:t>dapat</w:t>
      </w:r>
      <w:proofErr w:type="spellEnd"/>
      <w:r w:rsidRPr="00CD19B9">
        <w:t xml:space="preserve"> </w:t>
      </w:r>
      <w:proofErr w:type="spellStart"/>
      <w:r w:rsidRPr="00CD19B9">
        <w:t>diselipkan</w:t>
      </w:r>
      <w:proofErr w:type="spellEnd"/>
      <w:r w:rsidRPr="00CD19B9">
        <w:t xml:space="preserve"> </w:t>
      </w:r>
      <w:proofErr w:type="spellStart"/>
      <w:r w:rsidRPr="00CD19B9">
        <w:t>kartu</w:t>
      </w:r>
      <w:proofErr w:type="spellEnd"/>
      <w:r w:rsidRPr="00CD19B9">
        <w:t xml:space="preserve"> yang </w:t>
      </w:r>
      <w:proofErr w:type="spellStart"/>
      <w:r w:rsidRPr="00CD19B9">
        <w:t>bertulisan</w:t>
      </w:r>
      <w:proofErr w:type="spellEnd"/>
      <w:r w:rsidRPr="00CD19B9">
        <w:t xml:space="preserve"> </w:t>
      </w:r>
      <w:proofErr w:type="spellStart"/>
      <w:r w:rsidRPr="00CD19B9">
        <w:t>angka</w:t>
      </w:r>
      <w:proofErr w:type="spellEnd"/>
      <w:r w:rsidRPr="00CD19B9">
        <w:t xml:space="preserve"> 1-10, </w:t>
      </w:r>
      <w:proofErr w:type="spellStart"/>
      <w:r w:rsidRPr="00CD19B9">
        <w:t>kartu</w:t>
      </w:r>
      <w:proofErr w:type="spellEnd"/>
      <w:r w:rsidRPr="00CD19B9">
        <w:t xml:space="preserve"> </w:t>
      </w:r>
      <w:proofErr w:type="spellStart"/>
      <w:r w:rsidRPr="00CD19B9">
        <w:t>tersebut</w:t>
      </w:r>
      <w:proofErr w:type="spellEnd"/>
      <w:r w:rsidRPr="00CD19B9">
        <w:t xml:space="preserve"> </w:t>
      </w:r>
      <w:proofErr w:type="spellStart"/>
      <w:r w:rsidRPr="00CD19B9">
        <w:t>dibuat</w:t>
      </w:r>
      <w:proofErr w:type="spellEnd"/>
      <w:r w:rsidRPr="00CD19B9">
        <w:t xml:space="preserve"> </w:t>
      </w:r>
      <w:proofErr w:type="spellStart"/>
      <w:r w:rsidRPr="00CD19B9">
        <w:t>dari</w:t>
      </w:r>
      <w:proofErr w:type="spellEnd"/>
      <w:r w:rsidRPr="00CD19B9">
        <w:t xml:space="preserve"> </w:t>
      </w:r>
      <w:proofErr w:type="spellStart"/>
      <w:r w:rsidRPr="00CD19B9">
        <w:t>papan</w:t>
      </w:r>
      <w:proofErr w:type="spellEnd"/>
      <w:r w:rsidRPr="00CD19B9">
        <w:t xml:space="preserve"> agar </w:t>
      </w:r>
      <w:proofErr w:type="spellStart"/>
      <w:r w:rsidRPr="00CD19B9">
        <w:t>lebih</w:t>
      </w:r>
      <w:proofErr w:type="spellEnd"/>
      <w:r w:rsidRPr="00CD19B9">
        <w:t xml:space="preserve"> </w:t>
      </w:r>
      <w:proofErr w:type="spellStart"/>
      <w:r w:rsidRPr="00CD19B9">
        <w:t>tahan</w:t>
      </w:r>
      <w:proofErr w:type="spellEnd"/>
      <w:r w:rsidRPr="00CD19B9">
        <w:t xml:space="preserve"> lama dan </w:t>
      </w:r>
      <w:proofErr w:type="spellStart"/>
      <w:r w:rsidRPr="00CD19B9">
        <w:t>tidak</w:t>
      </w:r>
      <w:proofErr w:type="spellEnd"/>
      <w:r w:rsidRPr="00CD19B9">
        <w:t xml:space="preserve"> </w:t>
      </w:r>
      <w:proofErr w:type="spellStart"/>
      <w:r w:rsidRPr="00CD19B9">
        <w:t>mudah</w:t>
      </w:r>
      <w:proofErr w:type="spellEnd"/>
      <w:r w:rsidRPr="00CD19B9">
        <w:t xml:space="preserve"> </w:t>
      </w:r>
      <w:proofErr w:type="spellStart"/>
      <w:r w:rsidRPr="00CD19B9">
        <w:t>rusak</w:t>
      </w:r>
      <w:proofErr w:type="spellEnd"/>
      <w:r w:rsidRPr="00CD19B9">
        <w:t xml:space="preserve"> </w:t>
      </w:r>
      <w:proofErr w:type="spellStart"/>
      <w:r w:rsidRPr="00CD19B9">
        <w:t>apabila</w:t>
      </w:r>
      <w:proofErr w:type="spellEnd"/>
      <w:r w:rsidRPr="00CD19B9">
        <w:t xml:space="preserve"> </w:t>
      </w:r>
      <w:proofErr w:type="spellStart"/>
      <w:r w:rsidRPr="00CD19B9">
        <w:t>digunakan</w:t>
      </w:r>
      <w:proofErr w:type="spellEnd"/>
      <w:r w:rsidRPr="00CD19B9">
        <w:t xml:space="preserve">. Alat </w:t>
      </w:r>
      <w:proofErr w:type="spellStart"/>
      <w:r w:rsidRPr="00CD19B9">
        <w:t>peraga</w:t>
      </w:r>
      <w:proofErr w:type="spellEnd"/>
      <w:r w:rsidRPr="00CD19B9">
        <w:t xml:space="preserve"> </w:t>
      </w:r>
      <w:proofErr w:type="spellStart"/>
      <w:r w:rsidRPr="00CD19B9">
        <w:t>ini</w:t>
      </w:r>
      <w:proofErr w:type="spellEnd"/>
      <w:r w:rsidRPr="00CD19B9">
        <w:t xml:space="preserve"> </w:t>
      </w:r>
      <w:proofErr w:type="spellStart"/>
      <w:r w:rsidRPr="00CD19B9">
        <w:t>menyerupai</w:t>
      </w:r>
      <w:proofErr w:type="spellEnd"/>
      <w:r w:rsidRPr="00CD19B9">
        <w:t xml:space="preserve"> </w:t>
      </w:r>
      <w:proofErr w:type="spellStart"/>
      <w:r w:rsidRPr="00CD19B9">
        <w:t>bentuk</w:t>
      </w:r>
      <w:proofErr w:type="spellEnd"/>
      <w:r w:rsidRPr="00CD19B9">
        <w:t xml:space="preserve"> </w:t>
      </w:r>
      <w:proofErr w:type="spellStart"/>
      <w:r w:rsidRPr="00CD19B9">
        <w:t>tabel</w:t>
      </w:r>
      <w:proofErr w:type="spellEnd"/>
      <w:r w:rsidRPr="00CD19B9">
        <w:t xml:space="preserve"> </w:t>
      </w:r>
      <w:proofErr w:type="spellStart"/>
      <w:r w:rsidRPr="00CD19B9">
        <w:t>perkalian</w:t>
      </w:r>
      <w:proofErr w:type="spellEnd"/>
      <w:r w:rsidRPr="00CD19B9">
        <w:t xml:space="preserve">, </w:t>
      </w:r>
      <w:proofErr w:type="spellStart"/>
      <w:r w:rsidRPr="00CD19B9">
        <w:t>dimana</w:t>
      </w:r>
      <w:proofErr w:type="spellEnd"/>
      <w:r w:rsidRPr="00CD19B9">
        <w:t xml:space="preserve"> </w:t>
      </w:r>
      <w:proofErr w:type="spellStart"/>
      <w:r w:rsidRPr="00CD19B9">
        <w:t>nanti</w:t>
      </w:r>
      <w:proofErr w:type="spellEnd"/>
      <w:r w:rsidRPr="00CD19B9">
        <w:t xml:space="preserve"> </w:t>
      </w:r>
      <w:proofErr w:type="spellStart"/>
      <w:r w:rsidRPr="00CD19B9">
        <w:t>hasilnya</w:t>
      </w:r>
      <w:proofErr w:type="spellEnd"/>
      <w:r w:rsidRPr="00CD19B9">
        <w:t xml:space="preserve"> </w:t>
      </w:r>
      <w:proofErr w:type="spellStart"/>
      <w:r w:rsidRPr="00CD19B9">
        <w:t>berupa</w:t>
      </w:r>
      <w:proofErr w:type="spellEnd"/>
      <w:r w:rsidRPr="00CD19B9">
        <w:t xml:space="preserve"> </w:t>
      </w:r>
      <w:proofErr w:type="spellStart"/>
      <w:r w:rsidRPr="00CD19B9">
        <w:t>bilangan</w:t>
      </w:r>
      <w:proofErr w:type="spellEnd"/>
      <w:r w:rsidRPr="00CD19B9">
        <w:t xml:space="preserve"> </w:t>
      </w:r>
      <w:proofErr w:type="spellStart"/>
      <w:r w:rsidRPr="00CD19B9">
        <w:t>akan</w:t>
      </w:r>
      <w:proofErr w:type="spellEnd"/>
      <w:r w:rsidRPr="00CD19B9">
        <w:t xml:space="preserve"> </w:t>
      </w:r>
      <w:proofErr w:type="spellStart"/>
      <w:r w:rsidRPr="00CD19B9">
        <w:t>dipresentasikan</w:t>
      </w:r>
      <w:proofErr w:type="spellEnd"/>
      <w:r w:rsidRPr="00CD19B9">
        <w:t xml:space="preserve"> </w:t>
      </w:r>
      <w:proofErr w:type="spellStart"/>
      <w:r w:rsidRPr="00CD19B9">
        <w:t>menggunakan</w:t>
      </w:r>
      <w:proofErr w:type="spellEnd"/>
      <w:r w:rsidRPr="00CD19B9">
        <w:t xml:space="preserve"> </w:t>
      </w:r>
      <w:proofErr w:type="spellStart"/>
      <w:r w:rsidRPr="00CD19B9">
        <w:t>manik-manik</w:t>
      </w:r>
      <w:proofErr w:type="spellEnd"/>
      <w:r w:rsidRPr="00CD19B9">
        <w:t xml:space="preserve"> yang </w:t>
      </w:r>
      <w:proofErr w:type="spellStart"/>
      <w:r w:rsidRPr="00CD19B9">
        <w:t>terdiri</w:t>
      </w:r>
      <w:proofErr w:type="spellEnd"/>
      <w:r w:rsidRPr="00CD19B9">
        <w:t xml:space="preserve"> </w:t>
      </w:r>
      <w:proofErr w:type="spellStart"/>
      <w:r w:rsidRPr="00CD19B9">
        <w:t>dari</w:t>
      </w:r>
      <w:proofErr w:type="spellEnd"/>
      <w:r w:rsidRPr="00CD19B9">
        <w:t xml:space="preserve"> </w:t>
      </w:r>
      <w:proofErr w:type="spellStart"/>
      <w:r w:rsidRPr="00CD19B9">
        <w:t>berbagai</w:t>
      </w:r>
      <w:proofErr w:type="spellEnd"/>
      <w:r w:rsidRPr="00CD19B9">
        <w:t xml:space="preserve"> </w:t>
      </w:r>
      <w:proofErr w:type="spellStart"/>
      <w:r w:rsidRPr="00CD19B9">
        <w:t>warna</w:t>
      </w:r>
      <w:proofErr w:type="spellEnd"/>
      <w:r w:rsidRPr="00CD19B9">
        <w:t xml:space="preserve"> </w:t>
      </w:r>
      <w:proofErr w:type="spellStart"/>
      <w:r w:rsidRPr="00CD19B9">
        <w:t>dimana</w:t>
      </w:r>
      <w:proofErr w:type="spellEnd"/>
      <w:r w:rsidRPr="00CD19B9">
        <w:t xml:space="preserve"> </w:t>
      </w:r>
      <w:proofErr w:type="spellStart"/>
      <w:r w:rsidRPr="00CD19B9">
        <w:t>dengan</w:t>
      </w:r>
      <w:proofErr w:type="spellEnd"/>
      <w:r w:rsidRPr="00CD19B9">
        <w:t xml:space="preserve"> </w:t>
      </w:r>
      <w:proofErr w:type="spellStart"/>
      <w:r w:rsidRPr="00CD19B9">
        <w:t>adanya</w:t>
      </w:r>
      <w:proofErr w:type="spellEnd"/>
      <w:r w:rsidRPr="00CD19B9">
        <w:t xml:space="preserve"> </w:t>
      </w:r>
      <w:proofErr w:type="spellStart"/>
      <w:r w:rsidRPr="00CD19B9">
        <w:t>warna</w:t>
      </w:r>
      <w:proofErr w:type="spellEnd"/>
      <w:r w:rsidRPr="00CD19B9">
        <w:t xml:space="preserve"> </w:t>
      </w:r>
      <w:proofErr w:type="spellStart"/>
      <w:r w:rsidRPr="00CD19B9">
        <w:t>tersebut</w:t>
      </w:r>
      <w:proofErr w:type="spellEnd"/>
      <w:r w:rsidRPr="00CD19B9">
        <w:t xml:space="preserve"> </w:t>
      </w:r>
      <w:proofErr w:type="spellStart"/>
      <w:r w:rsidRPr="00CD19B9">
        <w:t>akan</w:t>
      </w:r>
      <w:proofErr w:type="spellEnd"/>
      <w:r w:rsidRPr="00CD19B9">
        <w:t xml:space="preserve"> </w:t>
      </w:r>
      <w:proofErr w:type="spellStart"/>
      <w:r w:rsidRPr="00CD19B9">
        <w:t>membuat</w:t>
      </w:r>
      <w:proofErr w:type="spellEnd"/>
      <w:r w:rsidRPr="00CD19B9">
        <w:t xml:space="preserve"> </w:t>
      </w:r>
      <w:proofErr w:type="spellStart"/>
      <w:r w:rsidRPr="00CD19B9">
        <w:t>anak</w:t>
      </w:r>
      <w:proofErr w:type="spellEnd"/>
      <w:r w:rsidRPr="00CD19B9">
        <w:t xml:space="preserve"> </w:t>
      </w:r>
      <w:proofErr w:type="spellStart"/>
      <w:r w:rsidRPr="00CD19B9">
        <w:t>tertarik</w:t>
      </w:r>
      <w:proofErr w:type="spellEnd"/>
      <w:r w:rsidRPr="00CD19B9">
        <w:t xml:space="preserve"> </w:t>
      </w:r>
      <w:proofErr w:type="spellStart"/>
      <w:r w:rsidRPr="00CD19B9">
        <w:t>untuk</w:t>
      </w:r>
      <w:proofErr w:type="spellEnd"/>
      <w:r w:rsidRPr="00CD19B9">
        <w:t xml:space="preserve"> </w:t>
      </w:r>
      <w:proofErr w:type="spellStart"/>
      <w:r w:rsidRPr="00CD19B9">
        <w:t>mencoba</w:t>
      </w:r>
      <w:proofErr w:type="spellEnd"/>
      <w:r w:rsidRPr="00CD19B9">
        <w:t xml:space="preserve"> dan </w:t>
      </w:r>
      <w:proofErr w:type="spellStart"/>
      <w:r w:rsidRPr="00CD19B9">
        <w:t>menerapkannya</w:t>
      </w:r>
      <w:proofErr w:type="spellEnd"/>
      <w:r w:rsidRPr="00CD19B9">
        <w:t xml:space="preserve"> (Wahyudi,2021).</w:t>
      </w:r>
    </w:p>
    <w:p w14:paraId="4B5344F2" w14:textId="77777777" w:rsidR="00760E0D" w:rsidRDefault="00760E0D" w:rsidP="00CD19B9">
      <w:pPr>
        <w:pStyle w:val="ListParagraph"/>
        <w:spacing w:line="360" w:lineRule="auto"/>
        <w:ind w:left="851" w:firstLine="425"/>
        <w:jc w:val="both"/>
      </w:pPr>
    </w:p>
    <w:p w14:paraId="67DB5EE1" w14:textId="40EECA58" w:rsidR="00887C31" w:rsidRDefault="006B61C6" w:rsidP="006B61C6">
      <w:pPr>
        <w:pStyle w:val="ListParagraph"/>
        <w:spacing w:line="360" w:lineRule="auto"/>
        <w:ind w:left="851" w:firstLine="425"/>
        <w:jc w:val="center"/>
      </w:pPr>
      <w:r>
        <w:rPr>
          <w:noProof/>
        </w:rPr>
        <w:drawing>
          <wp:inline distT="0" distB="0" distL="0" distR="0" wp14:anchorId="23D56B36" wp14:editId="2481F9AA">
            <wp:extent cx="4259777" cy="2396359"/>
            <wp:effectExtent l="0" t="0" r="7620" b="4445"/>
            <wp:docPr id="18947924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92486" name="Picture 189479248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11107" cy="2425235"/>
                    </a:xfrm>
                    <a:prstGeom prst="rect">
                      <a:avLst/>
                    </a:prstGeom>
                  </pic:spPr>
                </pic:pic>
              </a:graphicData>
            </a:graphic>
          </wp:inline>
        </w:drawing>
      </w:r>
    </w:p>
    <w:p w14:paraId="7B009DF9" w14:textId="48C77C66" w:rsidR="00760E0D" w:rsidRPr="00175D44" w:rsidRDefault="006B61C6" w:rsidP="00175D44">
      <w:pPr>
        <w:pStyle w:val="ListParagraph"/>
        <w:spacing w:line="360" w:lineRule="auto"/>
        <w:ind w:left="851" w:firstLine="425"/>
        <w:jc w:val="center"/>
        <w:rPr>
          <w:b/>
          <w:bCs/>
        </w:rPr>
      </w:pPr>
      <w:r w:rsidRPr="00760E0D">
        <w:rPr>
          <w:b/>
          <w:bCs/>
        </w:rPr>
        <w:t xml:space="preserve">Gambar 2.1 Media Papan </w:t>
      </w:r>
      <w:proofErr w:type="spellStart"/>
      <w:r w:rsidRPr="00760E0D">
        <w:rPr>
          <w:b/>
          <w:bCs/>
        </w:rPr>
        <w:t>Perkalian</w:t>
      </w:r>
      <w:proofErr w:type="spellEnd"/>
      <w:r w:rsidRPr="00760E0D">
        <w:rPr>
          <w:b/>
          <w:bCs/>
        </w:rPr>
        <w:t xml:space="preserve"> </w:t>
      </w:r>
      <w:proofErr w:type="spellStart"/>
      <w:r w:rsidRPr="00760E0D">
        <w:rPr>
          <w:b/>
          <w:bCs/>
        </w:rPr>
        <w:t>berbasis</w:t>
      </w:r>
      <w:proofErr w:type="spellEnd"/>
      <w:r w:rsidRPr="00760E0D">
        <w:rPr>
          <w:b/>
          <w:bCs/>
        </w:rPr>
        <w:t xml:space="preserve"> Montessori</w:t>
      </w:r>
    </w:p>
    <w:p w14:paraId="60405A8B" w14:textId="5B8E93CC" w:rsidR="00760E0D" w:rsidRPr="00760E0D" w:rsidRDefault="006B61C6" w:rsidP="005D616F">
      <w:pPr>
        <w:pStyle w:val="ListParagraph"/>
        <w:spacing w:line="360" w:lineRule="auto"/>
        <w:ind w:left="851" w:firstLine="425"/>
        <w:jc w:val="both"/>
      </w:pPr>
      <w:proofErr w:type="spellStart"/>
      <w:r w:rsidRPr="00A00FEF">
        <w:t>Berdasarkan</w:t>
      </w:r>
      <w:proofErr w:type="spellEnd"/>
      <w:r w:rsidRPr="00A00FEF">
        <w:t xml:space="preserve"> </w:t>
      </w:r>
      <w:proofErr w:type="spellStart"/>
      <w:r w:rsidRPr="00A00FEF">
        <w:t>teori</w:t>
      </w:r>
      <w:proofErr w:type="spellEnd"/>
      <w:r w:rsidRPr="00A00FEF">
        <w:t xml:space="preserve"> di </w:t>
      </w:r>
      <w:proofErr w:type="spellStart"/>
      <w:r w:rsidRPr="00A00FEF">
        <w:t>atas</w:t>
      </w:r>
      <w:proofErr w:type="spellEnd"/>
      <w:r>
        <w:t xml:space="preserve"> </w:t>
      </w:r>
      <w:proofErr w:type="spellStart"/>
      <w:r>
        <w:t>dapat</w:t>
      </w:r>
      <w:proofErr w:type="spellEnd"/>
      <w:r>
        <w:t xml:space="preserve"> </w:t>
      </w:r>
      <w:proofErr w:type="spellStart"/>
      <w:r>
        <w:t>dis</w:t>
      </w:r>
      <w:r w:rsidRPr="00A00FEF">
        <w:t>impulkan</w:t>
      </w:r>
      <w:proofErr w:type="spellEnd"/>
      <w:r w:rsidRPr="00A00FEF">
        <w:t xml:space="preserve"> </w:t>
      </w:r>
      <w:proofErr w:type="spellStart"/>
      <w:r w:rsidRPr="00A00FEF">
        <w:t>bahwa</w:t>
      </w:r>
      <w:proofErr w:type="spellEnd"/>
      <w:r>
        <w:t xml:space="preserve"> </w:t>
      </w:r>
      <w:r w:rsidRPr="00A86420">
        <w:t xml:space="preserve">media </w:t>
      </w:r>
      <w:proofErr w:type="spellStart"/>
      <w:r w:rsidRPr="00A86420">
        <w:t>pembelajaran</w:t>
      </w:r>
      <w:proofErr w:type="spellEnd"/>
      <w:r w:rsidRPr="00A86420">
        <w:t xml:space="preserve"> </w:t>
      </w:r>
      <w:proofErr w:type="spellStart"/>
      <w:r w:rsidRPr="00A86420">
        <w:t>papan</w:t>
      </w:r>
      <w:proofErr w:type="spellEnd"/>
      <w:r w:rsidRPr="00A86420">
        <w:t xml:space="preserve"> </w:t>
      </w:r>
      <w:proofErr w:type="spellStart"/>
      <w:r w:rsidRPr="00A86420">
        <w:t>perkalian</w:t>
      </w:r>
      <w:proofErr w:type="spellEnd"/>
      <w:r w:rsidRPr="00A86420">
        <w:t xml:space="preserve"> </w:t>
      </w:r>
      <w:proofErr w:type="spellStart"/>
      <w:r w:rsidRPr="00A86420">
        <w:t>ialah</w:t>
      </w:r>
      <w:proofErr w:type="spellEnd"/>
      <w:r w:rsidRPr="00A86420">
        <w:t xml:space="preserve"> media </w:t>
      </w:r>
      <w:proofErr w:type="spellStart"/>
      <w:r w:rsidRPr="00A86420">
        <w:t>pembelajaran</w:t>
      </w:r>
      <w:proofErr w:type="spellEnd"/>
      <w:r w:rsidRPr="00A86420">
        <w:t xml:space="preserve"> yang </w:t>
      </w:r>
      <w:proofErr w:type="spellStart"/>
      <w:r w:rsidRPr="00A86420">
        <w:t>bisa</w:t>
      </w:r>
      <w:proofErr w:type="spellEnd"/>
      <w:r w:rsidRPr="00A86420">
        <w:t xml:space="preserve"> </w:t>
      </w:r>
      <w:proofErr w:type="spellStart"/>
      <w:r w:rsidRPr="00A86420">
        <w:t>dipakai</w:t>
      </w:r>
      <w:proofErr w:type="spellEnd"/>
      <w:r w:rsidRPr="00A86420">
        <w:t xml:space="preserve"> </w:t>
      </w:r>
      <w:proofErr w:type="spellStart"/>
      <w:r w:rsidRPr="00A86420">
        <w:t>untuk</w:t>
      </w:r>
      <w:proofErr w:type="spellEnd"/>
      <w:r w:rsidRPr="00A86420">
        <w:t xml:space="preserve"> </w:t>
      </w:r>
      <w:proofErr w:type="spellStart"/>
      <w:r w:rsidRPr="00A86420">
        <w:t>menerangkan</w:t>
      </w:r>
      <w:proofErr w:type="spellEnd"/>
      <w:r w:rsidRPr="00A86420">
        <w:t xml:space="preserve"> </w:t>
      </w:r>
      <w:proofErr w:type="spellStart"/>
      <w:r w:rsidRPr="00A86420">
        <w:t>operasi</w:t>
      </w:r>
      <w:proofErr w:type="spellEnd"/>
      <w:r w:rsidRPr="00A86420">
        <w:t xml:space="preserve"> </w:t>
      </w:r>
      <w:proofErr w:type="spellStart"/>
      <w:r w:rsidRPr="00A86420">
        <w:t>hitung</w:t>
      </w:r>
      <w:proofErr w:type="spellEnd"/>
      <w:r w:rsidRPr="00A86420">
        <w:t xml:space="preserve"> </w:t>
      </w:r>
      <w:proofErr w:type="spellStart"/>
      <w:r w:rsidRPr="00A86420">
        <w:t>perkalian</w:t>
      </w:r>
      <w:proofErr w:type="spellEnd"/>
      <w:r w:rsidRPr="00A86420">
        <w:t xml:space="preserve">. Media </w:t>
      </w:r>
      <w:proofErr w:type="spellStart"/>
      <w:r w:rsidRPr="00A86420">
        <w:t>pembelajaran</w:t>
      </w:r>
      <w:proofErr w:type="spellEnd"/>
      <w:r w:rsidRPr="00A86420">
        <w:t xml:space="preserve"> </w:t>
      </w:r>
      <w:proofErr w:type="spellStart"/>
      <w:r w:rsidRPr="00A86420">
        <w:t>papan</w:t>
      </w:r>
      <w:proofErr w:type="spellEnd"/>
      <w:r w:rsidRPr="00A86420">
        <w:t xml:space="preserve"> </w:t>
      </w:r>
      <w:proofErr w:type="spellStart"/>
      <w:r w:rsidRPr="00A86420">
        <w:t>perkalian</w:t>
      </w:r>
      <w:proofErr w:type="spellEnd"/>
      <w:r w:rsidRPr="00A86420">
        <w:t xml:space="preserve"> </w:t>
      </w:r>
      <w:proofErr w:type="spellStart"/>
      <w:r w:rsidRPr="00A86420">
        <w:t>ini</w:t>
      </w:r>
      <w:proofErr w:type="spellEnd"/>
      <w:r w:rsidRPr="00A86420">
        <w:t xml:space="preserve"> </w:t>
      </w:r>
      <w:proofErr w:type="spellStart"/>
      <w:r w:rsidRPr="00A86420">
        <w:t>bisa</w:t>
      </w:r>
      <w:proofErr w:type="spellEnd"/>
      <w:r w:rsidRPr="00A86420">
        <w:t xml:space="preserve"> </w:t>
      </w:r>
      <w:proofErr w:type="spellStart"/>
      <w:r w:rsidRPr="00A86420">
        <w:t>mengukur</w:t>
      </w:r>
      <w:proofErr w:type="spellEnd"/>
      <w:r w:rsidRPr="00A86420">
        <w:t xml:space="preserve"> </w:t>
      </w:r>
      <w:proofErr w:type="spellStart"/>
      <w:r w:rsidRPr="00A86420">
        <w:t>batasan</w:t>
      </w:r>
      <w:proofErr w:type="spellEnd"/>
      <w:r w:rsidRPr="00A86420">
        <w:t xml:space="preserve"> mana </w:t>
      </w:r>
      <w:proofErr w:type="spellStart"/>
      <w:r w:rsidRPr="00A86420">
        <w:t>kemampuan</w:t>
      </w:r>
      <w:proofErr w:type="spellEnd"/>
      <w:r w:rsidRPr="00A86420">
        <w:t xml:space="preserve"> </w:t>
      </w:r>
      <w:proofErr w:type="spellStart"/>
      <w:r w:rsidRPr="00A86420">
        <w:t>peserta</w:t>
      </w:r>
      <w:proofErr w:type="spellEnd"/>
      <w:r w:rsidRPr="00A86420">
        <w:t xml:space="preserve"> </w:t>
      </w:r>
      <w:proofErr w:type="spellStart"/>
      <w:r w:rsidRPr="00A86420">
        <w:t>didik</w:t>
      </w:r>
      <w:proofErr w:type="spellEnd"/>
      <w:r w:rsidRPr="00A86420">
        <w:t xml:space="preserve"> </w:t>
      </w:r>
      <w:proofErr w:type="spellStart"/>
      <w:r w:rsidRPr="00A86420">
        <w:t>serta</w:t>
      </w:r>
      <w:proofErr w:type="spellEnd"/>
      <w:r w:rsidRPr="00A86420">
        <w:t xml:space="preserve"> </w:t>
      </w:r>
      <w:proofErr w:type="spellStart"/>
      <w:r w:rsidRPr="00A86420">
        <w:t>bisa</w:t>
      </w:r>
      <w:proofErr w:type="spellEnd"/>
      <w:r w:rsidRPr="00A86420">
        <w:t xml:space="preserve"> </w:t>
      </w:r>
      <w:proofErr w:type="spellStart"/>
      <w:r w:rsidRPr="00A86420">
        <w:t>melihat</w:t>
      </w:r>
      <w:proofErr w:type="spellEnd"/>
      <w:r w:rsidRPr="00A86420">
        <w:t xml:space="preserve"> </w:t>
      </w:r>
      <w:proofErr w:type="spellStart"/>
      <w:r w:rsidRPr="00A86420">
        <w:t>pemahaman</w:t>
      </w:r>
      <w:proofErr w:type="spellEnd"/>
      <w:r w:rsidRPr="00A86420">
        <w:t xml:space="preserve"> dan </w:t>
      </w:r>
      <w:proofErr w:type="spellStart"/>
      <w:r w:rsidRPr="00A86420">
        <w:t>memasukkan</w:t>
      </w:r>
      <w:proofErr w:type="spellEnd"/>
      <w:r w:rsidRPr="00A86420">
        <w:t xml:space="preserve"> </w:t>
      </w:r>
      <w:proofErr w:type="spellStart"/>
      <w:r w:rsidRPr="00A86420">
        <w:t>ingatan</w:t>
      </w:r>
      <w:proofErr w:type="spellEnd"/>
      <w:r w:rsidRPr="00A86420">
        <w:t xml:space="preserve"> </w:t>
      </w:r>
      <w:proofErr w:type="spellStart"/>
      <w:r w:rsidRPr="00A86420">
        <w:t>mengenai</w:t>
      </w:r>
      <w:proofErr w:type="spellEnd"/>
      <w:r w:rsidRPr="00A86420">
        <w:t xml:space="preserve"> </w:t>
      </w:r>
      <w:proofErr w:type="spellStart"/>
      <w:r w:rsidRPr="00A86420">
        <w:t>perkalian</w:t>
      </w:r>
      <w:proofErr w:type="spellEnd"/>
      <w:r w:rsidRPr="00A86420">
        <w:t xml:space="preserve"> </w:t>
      </w:r>
      <w:proofErr w:type="spellStart"/>
      <w:r w:rsidRPr="00A86420">
        <w:t>dengan</w:t>
      </w:r>
      <w:proofErr w:type="spellEnd"/>
      <w:r w:rsidRPr="00A86420">
        <w:t xml:space="preserve"> </w:t>
      </w:r>
      <w:proofErr w:type="spellStart"/>
      <w:r w:rsidRPr="00A86420">
        <w:t>cara</w:t>
      </w:r>
      <w:proofErr w:type="spellEnd"/>
      <w:r w:rsidRPr="00A86420">
        <w:t xml:space="preserve"> visual. Dan </w:t>
      </w:r>
      <w:proofErr w:type="spellStart"/>
      <w:r w:rsidRPr="00A86420">
        <w:t>diharapkan</w:t>
      </w:r>
      <w:proofErr w:type="spellEnd"/>
      <w:r w:rsidRPr="00A86420">
        <w:t xml:space="preserve">, </w:t>
      </w:r>
      <w:proofErr w:type="spellStart"/>
      <w:r w:rsidRPr="00A86420">
        <w:t>informasi</w:t>
      </w:r>
      <w:proofErr w:type="spellEnd"/>
      <w:r w:rsidRPr="00A86420">
        <w:t xml:space="preserve"> yang </w:t>
      </w:r>
      <w:proofErr w:type="spellStart"/>
      <w:r w:rsidRPr="00A86420">
        <w:t>hal</w:t>
      </w:r>
      <w:proofErr w:type="spellEnd"/>
      <w:r w:rsidRPr="00A86420">
        <w:t xml:space="preserve"> </w:t>
      </w:r>
      <w:proofErr w:type="spellStart"/>
      <w:r w:rsidRPr="00A86420">
        <w:t>konsep</w:t>
      </w:r>
      <w:proofErr w:type="spellEnd"/>
      <w:r w:rsidRPr="00A86420">
        <w:t xml:space="preserve"> </w:t>
      </w:r>
      <w:proofErr w:type="spellStart"/>
      <w:r w:rsidRPr="00A86420">
        <w:t>perkalian</w:t>
      </w:r>
      <w:proofErr w:type="spellEnd"/>
      <w:r w:rsidRPr="00A86420">
        <w:t xml:space="preserve"> </w:t>
      </w:r>
      <w:proofErr w:type="spellStart"/>
      <w:r w:rsidRPr="00A86420">
        <w:t>bisa</w:t>
      </w:r>
      <w:proofErr w:type="spellEnd"/>
      <w:r w:rsidRPr="00A86420">
        <w:t xml:space="preserve"> </w:t>
      </w:r>
      <w:proofErr w:type="spellStart"/>
      <w:r w:rsidRPr="00A86420">
        <w:t>diserap</w:t>
      </w:r>
      <w:proofErr w:type="spellEnd"/>
      <w:r w:rsidRPr="00A86420">
        <w:t xml:space="preserve"> </w:t>
      </w:r>
      <w:proofErr w:type="spellStart"/>
      <w:r w:rsidRPr="00A86420">
        <w:t>maksimal</w:t>
      </w:r>
      <w:proofErr w:type="spellEnd"/>
      <w:r w:rsidRPr="00A86420">
        <w:t xml:space="preserve"> </w:t>
      </w:r>
      <w:proofErr w:type="spellStart"/>
      <w:r>
        <w:t>karena</w:t>
      </w:r>
      <w:proofErr w:type="spellEnd"/>
      <w:r w:rsidRPr="00A86420">
        <w:t xml:space="preserve"> </w:t>
      </w:r>
      <w:proofErr w:type="spellStart"/>
      <w:r w:rsidRPr="00A86420">
        <w:t>metodenya</w:t>
      </w:r>
      <w:proofErr w:type="spellEnd"/>
      <w:r w:rsidRPr="00A86420">
        <w:t xml:space="preserve"> </w:t>
      </w:r>
      <w:proofErr w:type="spellStart"/>
      <w:r w:rsidRPr="00A86420">
        <w:t>mengakomodasika</w:t>
      </w:r>
      <w:r>
        <w:t>n</w:t>
      </w:r>
      <w:proofErr w:type="spellEnd"/>
      <w:r w:rsidRPr="00A86420">
        <w:t xml:space="preserve"> </w:t>
      </w:r>
      <w:proofErr w:type="spellStart"/>
      <w:r w:rsidRPr="00A86420">
        <w:t>pola</w:t>
      </w:r>
      <w:proofErr w:type="spellEnd"/>
      <w:r w:rsidRPr="00A86420">
        <w:t xml:space="preserve"> </w:t>
      </w:r>
      <w:proofErr w:type="spellStart"/>
      <w:r w:rsidRPr="00A86420">
        <w:t>belajar</w:t>
      </w:r>
      <w:proofErr w:type="spellEnd"/>
      <w:r w:rsidRPr="00A86420">
        <w:t xml:space="preserve"> </w:t>
      </w:r>
      <w:proofErr w:type="spellStart"/>
      <w:r w:rsidRPr="00A86420">
        <w:t>peserta</w:t>
      </w:r>
      <w:proofErr w:type="spellEnd"/>
      <w:r w:rsidRPr="00A86420">
        <w:t xml:space="preserve"> </w:t>
      </w:r>
      <w:proofErr w:type="spellStart"/>
      <w:r w:rsidRPr="00A86420">
        <w:t>didik</w:t>
      </w:r>
      <w:proofErr w:type="spellEnd"/>
      <w:r w:rsidRPr="00A86420">
        <w:t xml:space="preserve"> </w:t>
      </w:r>
      <w:proofErr w:type="spellStart"/>
      <w:r>
        <w:t>dengan</w:t>
      </w:r>
      <w:proofErr w:type="spellEnd"/>
      <w:r>
        <w:t xml:space="preserve"> </w:t>
      </w:r>
      <w:proofErr w:type="spellStart"/>
      <w:r w:rsidRPr="00A86420">
        <w:t>fitrahnya</w:t>
      </w:r>
      <w:proofErr w:type="spellEnd"/>
      <w:r w:rsidRPr="00A86420">
        <w:t xml:space="preserve">, </w:t>
      </w:r>
      <w:proofErr w:type="spellStart"/>
      <w:r w:rsidRPr="00A86420">
        <w:t>ialah</w:t>
      </w:r>
      <w:proofErr w:type="spellEnd"/>
      <w:r w:rsidRPr="00A86420">
        <w:t xml:space="preserve"> </w:t>
      </w:r>
      <w:proofErr w:type="spellStart"/>
      <w:r w:rsidRPr="00A86420">
        <w:t>berlatih</w:t>
      </w:r>
      <w:proofErr w:type="spellEnd"/>
      <w:r w:rsidRPr="00A86420">
        <w:t xml:space="preserve"> </w:t>
      </w:r>
      <w:proofErr w:type="spellStart"/>
      <w:r w:rsidRPr="00A86420">
        <w:t>sembari</w:t>
      </w:r>
      <w:proofErr w:type="spellEnd"/>
      <w:r w:rsidRPr="00A86420">
        <w:t xml:space="preserve"> </w:t>
      </w:r>
      <w:proofErr w:type="spellStart"/>
      <w:r>
        <w:t>ber</w:t>
      </w:r>
      <w:r w:rsidRPr="00A86420">
        <w:t>main</w:t>
      </w:r>
      <w:proofErr w:type="spellEnd"/>
      <w:r w:rsidRPr="00A86420">
        <w:t>.</w:t>
      </w:r>
    </w:p>
    <w:p w14:paraId="327005EA" w14:textId="77777777" w:rsidR="00760E0D" w:rsidRDefault="00760E0D">
      <w:pPr>
        <w:spacing w:after="200" w:line="288" w:lineRule="auto"/>
        <w:rPr>
          <w:rFonts w:eastAsiaTheme="minorEastAsia"/>
          <w:b/>
          <w:bCs/>
          <w:lang w:val="en-US" w:eastAsia="en-US"/>
        </w:rPr>
      </w:pPr>
      <w:r>
        <w:rPr>
          <w:b/>
          <w:bCs/>
        </w:rPr>
        <w:br w:type="page"/>
      </w:r>
    </w:p>
    <w:p w14:paraId="1DB4D0AD" w14:textId="1FDE6907" w:rsidR="003B57DD" w:rsidRPr="00760E0D" w:rsidRDefault="006B61C6">
      <w:pPr>
        <w:pStyle w:val="ListParagraph"/>
        <w:numPr>
          <w:ilvl w:val="0"/>
          <w:numId w:val="5"/>
        </w:numPr>
        <w:spacing w:line="360" w:lineRule="auto"/>
        <w:ind w:left="851"/>
        <w:jc w:val="both"/>
        <w:rPr>
          <w:b/>
          <w:bCs/>
        </w:rPr>
      </w:pPr>
      <w:r w:rsidRPr="00760E0D">
        <w:rPr>
          <w:b/>
          <w:bCs/>
        </w:rPr>
        <w:lastRenderedPageBreak/>
        <w:t>Ciri-</w:t>
      </w:r>
      <w:proofErr w:type="spellStart"/>
      <w:r w:rsidRPr="00760E0D">
        <w:rPr>
          <w:b/>
          <w:bCs/>
        </w:rPr>
        <w:t>ciri</w:t>
      </w:r>
      <w:proofErr w:type="spellEnd"/>
      <w:r w:rsidRPr="00760E0D">
        <w:rPr>
          <w:b/>
          <w:bCs/>
        </w:rPr>
        <w:t xml:space="preserve"> Media Papan </w:t>
      </w:r>
      <w:proofErr w:type="spellStart"/>
      <w:r w:rsidRPr="00760E0D">
        <w:rPr>
          <w:b/>
          <w:bCs/>
        </w:rPr>
        <w:t>Perkalian</w:t>
      </w:r>
      <w:proofErr w:type="spellEnd"/>
      <w:r w:rsidRPr="00760E0D">
        <w:rPr>
          <w:b/>
          <w:bCs/>
        </w:rPr>
        <w:t xml:space="preserve"> Montessori</w:t>
      </w:r>
    </w:p>
    <w:p w14:paraId="26DAE1DE" w14:textId="18055BDB" w:rsidR="006B61C6" w:rsidRDefault="006B61C6" w:rsidP="006B61C6">
      <w:pPr>
        <w:pStyle w:val="ListParagraph"/>
        <w:spacing w:line="360" w:lineRule="auto"/>
        <w:ind w:left="851" w:firstLine="425"/>
        <w:jc w:val="both"/>
      </w:pPr>
      <w:r w:rsidRPr="00EE0156">
        <w:t xml:space="preserve">Metode Montessori </w:t>
      </w:r>
      <w:proofErr w:type="spellStart"/>
      <w:r w:rsidRPr="00EE0156">
        <w:t>jika</w:t>
      </w:r>
      <w:proofErr w:type="spellEnd"/>
      <w:r w:rsidRPr="00EE0156">
        <w:t xml:space="preserve"> </w:t>
      </w:r>
      <w:proofErr w:type="spellStart"/>
      <w:r w:rsidRPr="00EE0156">
        <w:t>diterapkan</w:t>
      </w:r>
      <w:proofErr w:type="spellEnd"/>
      <w:r w:rsidRPr="00EE0156">
        <w:t xml:space="preserve"> pada media </w:t>
      </w:r>
      <w:proofErr w:type="spellStart"/>
      <w:r w:rsidRPr="00EE0156">
        <w:t>pembelajaran</w:t>
      </w:r>
      <w:proofErr w:type="spellEnd"/>
      <w:r w:rsidRPr="00EE0156">
        <w:t xml:space="preserve"> </w:t>
      </w:r>
      <w:proofErr w:type="spellStart"/>
      <w:r w:rsidRPr="00EE0156">
        <w:t>memiliki</w:t>
      </w:r>
      <w:proofErr w:type="spellEnd"/>
      <w:r w:rsidRPr="00EE0156">
        <w:t xml:space="preserve"> </w:t>
      </w:r>
      <w:proofErr w:type="spellStart"/>
      <w:r w:rsidRPr="00EE0156">
        <w:t>ciri-ciri</w:t>
      </w:r>
      <w:proofErr w:type="spellEnd"/>
      <w:r w:rsidRPr="00EE0156">
        <w:t xml:space="preserve"> </w:t>
      </w:r>
      <w:proofErr w:type="spellStart"/>
      <w:r w:rsidRPr="00EE0156">
        <w:t>sebagai</w:t>
      </w:r>
      <w:proofErr w:type="spellEnd"/>
      <w:r w:rsidRPr="00EE0156">
        <w:t xml:space="preserve"> </w:t>
      </w:r>
      <w:proofErr w:type="spellStart"/>
      <w:r w:rsidRPr="00EE0156">
        <w:t>berikut</w:t>
      </w:r>
      <w:proofErr w:type="spellEnd"/>
      <w:r w:rsidRPr="00EE0156">
        <w:t xml:space="preserve"> (Montessori </w:t>
      </w:r>
      <w:proofErr w:type="spellStart"/>
      <w:r w:rsidRPr="00EE0156">
        <w:t>dalam</w:t>
      </w:r>
      <w:proofErr w:type="spellEnd"/>
      <w:r w:rsidRPr="00EE0156">
        <w:t xml:space="preserve"> (</w:t>
      </w:r>
      <w:proofErr w:type="spellStart"/>
      <w:r w:rsidRPr="00EE0156">
        <w:t>Susiaty</w:t>
      </w:r>
      <w:proofErr w:type="spellEnd"/>
      <w:r w:rsidRPr="00EE0156">
        <w:t xml:space="preserve"> </w:t>
      </w:r>
      <w:proofErr w:type="spellStart"/>
      <w:r w:rsidRPr="00EE0156">
        <w:t>dkk</w:t>
      </w:r>
      <w:proofErr w:type="spellEnd"/>
      <w:r w:rsidRPr="00EE0156">
        <w:t>., 2021)</w:t>
      </w:r>
      <w:r>
        <w:t>:</w:t>
      </w:r>
    </w:p>
    <w:p w14:paraId="6882E015" w14:textId="77777777" w:rsidR="00E849A9" w:rsidRPr="00E849A9" w:rsidRDefault="006B61C6">
      <w:pPr>
        <w:pStyle w:val="ListParagraph"/>
        <w:numPr>
          <w:ilvl w:val="0"/>
          <w:numId w:val="32"/>
        </w:numPr>
        <w:spacing w:after="160" w:line="360" w:lineRule="auto"/>
        <w:ind w:left="1276"/>
        <w:jc w:val="both"/>
        <w:rPr>
          <w:b/>
          <w:bCs/>
        </w:rPr>
      </w:pPr>
      <w:proofErr w:type="spellStart"/>
      <w:r w:rsidRPr="00EE0156">
        <w:t>Menarik</w:t>
      </w:r>
      <w:proofErr w:type="spellEnd"/>
      <w:r w:rsidRPr="00EE0156">
        <w:t xml:space="preserve">, </w:t>
      </w:r>
      <w:proofErr w:type="spellStart"/>
      <w:r w:rsidRPr="00EE0156">
        <w:t>artinya</w:t>
      </w:r>
      <w:proofErr w:type="spellEnd"/>
      <w:r w:rsidRPr="00EE0156">
        <w:t xml:space="preserve"> media </w:t>
      </w:r>
      <w:proofErr w:type="spellStart"/>
      <w:r w:rsidRPr="00EE0156">
        <w:t>dibuat</w:t>
      </w:r>
      <w:proofErr w:type="spellEnd"/>
      <w:r w:rsidRPr="00EE0156">
        <w:t xml:space="preserve"> </w:t>
      </w:r>
      <w:proofErr w:type="spellStart"/>
      <w:r w:rsidRPr="00EE0156">
        <w:t>dengan</w:t>
      </w:r>
      <w:proofErr w:type="spellEnd"/>
      <w:r w:rsidRPr="00EE0156">
        <w:t xml:space="preserve"> </w:t>
      </w:r>
      <w:proofErr w:type="spellStart"/>
      <w:r w:rsidRPr="00EE0156">
        <w:t>memperhatikan</w:t>
      </w:r>
      <w:proofErr w:type="spellEnd"/>
      <w:r w:rsidRPr="00EE0156">
        <w:t xml:space="preserve"> </w:t>
      </w:r>
      <w:proofErr w:type="spellStart"/>
      <w:r w:rsidRPr="00EE0156">
        <w:t>warna</w:t>
      </w:r>
      <w:proofErr w:type="spellEnd"/>
      <w:r w:rsidRPr="00EE0156">
        <w:t xml:space="preserve">, </w:t>
      </w:r>
      <w:proofErr w:type="spellStart"/>
      <w:r w:rsidRPr="00EE0156">
        <w:t>tekstur</w:t>
      </w:r>
      <w:proofErr w:type="spellEnd"/>
      <w:r w:rsidRPr="00EE0156">
        <w:t xml:space="preserve">, dan </w:t>
      </w:r>
      <w:proofErr w:type="spellStart"/>
      <w:r w:rsidRPr="00EE0156">
        <w:t>berat</w:t>
      </w:r>
      <w:proofErr w:type="spellEnd"/>
      <w:r w:rsidRPr="00EE0156">
        <w:t xml:space="preserve"> agar </w:t>
      </w:r>
      <w:proofErr w:type="spellStart"/>
      <w:r w:rsidRPr="00EE0156">
        <w:t>dapat</w:t>
      </w:r>
      <w:proofErr w:type="spellEnd"/>
      <w:r w:rsidRPr="00EE0156">
        <w:t xml:space="preserve"> </w:t>
      </w:r>
      <w:proofErr w:type="spellStart"/>
      <w:r w:rsidRPr="00EE0156">
        <w:t>menarik</w:t>
      </w:r>
      <w:proofErr w:type="spellEnd"/>
      <w:r w:rsidRPr="00EE0156">
        <w:t xml:space="preserve"> </w:t>
      </w:r>
      <w:proofErr w:type="spellStart"/>
      <w:r w:rsidRPr="00EE0156">
        <w:t>untuk</w:t>
      </w:r>
      <w:proofErr w:type="spellEnd"/>
      <w:r w:rsidRPr="00EE0156">
        <w:t xml:space="preserve"> </w:t>
      </w:r>
      <w:proofErr w:type="spellStart"/>
      <w:r w:rsidRPr="00EE0156">
        <w:t>menyentuh</w:t>
      </w:r>
      <w:proofErr w:type="spellEnd"/>
      <w:r w:rsidRPr="00EE0156">
        <w:t xml:space="preserve">, </w:t>
      </w:r>
      <w:proofErr w:type="spellStart"/>
      <w:r w:rsidRPr="00EE0156">
        <w:t>meraba</w:t>
      </w:r>
      <w:proofErr w:type="spellEnd"/>
      <w:r w:rsidRPr="00EE0156">
        <w:t xml:space="preserve">, dan </w:t>
      </w:r>
      <w:proofErr w:type="spellStart"/>
      <w:r w:rsidRPr="00EE0156">
        <w:t>memegangnya</w:t>
      </w:r>
      <w:proofErr w:type="spellEnd"/>
      <w:r>
        <w:t>.</w:t>
      </w:r>
    </w:p>
    <w:p w14:paraId="24D9C569" w14:textId="77777777" w:rsidR="00E849A9" w:rsidRPr="00E849A9" w:rsidRDefault="006B61C6">
      <w:pPr>
        <w:pStyle w:val="ListParagraph"/>
        <w:numPr>
          <w:ilvl w:val="0"/>
          <w:numId w:val="32"/>
        </w:numPr>
        <w:spacing w:after="160" w:line="360" w:lineRule="auto"/>
        <w:ind w:left="1276"/>
        <w:jc w:val="both"/>
        <w:rPr>
          <w:b/>
          <w:bCs/>
        </w:rPr>
      </w:pPr>
      <w:proofErr w:type="spellStart"/>
      <w:r w:rsidRPr="00E849A9">
        <w:t>Bergradasi</w:t>
      </w:r>
      <w:proofErr w:type="spellEnd"/>
      <w:r w:rsidRPr="00E849A9">
        <w:t xml:space="preserve">, </w:t>
      </w:r>
      <w:proofErr w:type="spellStart"/>
      <w:r w:rsidRPr="00E849A9">
        <w:t>maksudnya</w:t>
      </w:r>
      <w:proofErr w:type="spellEnd"/>
      <w:r w:rsidRPr="00E849A9">
        <w:t xml:space="preserve"> </w:t>
      </w:r>
      <w:proofErr w:type="spellStart"/>
      <w:r w:rsidRPr="00E849A9">
        <w:t>adalah</w:t>
      </w:r>
      <w:proofErr w:type="spellEnd"/>
      <w:r w:rsidRPr="00E849A9">
        <w:t xml:space="preserve"> media </w:t>
      </w:r>
      <w:proofErr w:type="spellStart"/>
      <w:r w:rsidRPr="00E849A9">
        <w:t>harus</w:t>
      </w:r>
      <w:proofErr w:type="spellEnd"/>
      <w:r w:rsidRPr="00E849A9">
        <w:t xml:space="preserve"> </w:t>
      </w:r>
      <w:proofErr w:type="spellStart"/>
      <w:r w:rsidRPr="00E849A9">
        <w:t>disesuaikan</w:t>
      </w:r>
      <w:proofErr w:type="spellEnd"/>
      <w:r w:rsidRPr="00E849A9">
        <w:t xml:space="preserve"> </w:t>
      </w:r>
      <w:proofErr w:type="spellStart"/>
      <w:r w:rsidRPr="00E849A9">
        <w:t>dengan</w:t>
      </w:r>
      <w:proofErr w:type="spellEnd"/>
      <w:r w:rsidRPr="00E849A9">
        <w:t xml:space="preserve"> </w:t>
      </w:r>
      <w:proofErr w:type="spellStart"/>
      <w:r w:rsidRPr="00E849A9">
        <w:t>warna</w:t>
      </w:r>
      <w:proofErr w:type="spellEnd"/>
      <w:r w:rsidRPr="00E849A9">
        <w:t xml:space="preserve">, </w:t>
      </w:r>
      <w:proofErr w:type="spellStart"/>
      <w:r w:rsidRPr="00E849A9">
        <w:t>bentuk</w:t>
      </w:r>
      <w:proofErr w:type="spellEnd"/>
      <w:r w:rsidRPr="00E849A9">
        <w:t xml:space="preserve">, dan </w:t>
      </w:r>
      <w:proofErr w:type="spellStart"/>
      <w:r w:rsidRPr="00E849A9">
        <w:t>usia</w:t>
      </w:r>
      <w:proofErr w:type="spellEnd"/>
      <w:r w:rsidRPr="00E849A9">
        <w:t xml:space="preserve"> </w:t>
      </w:r>
      <w:proofErr w:type="spellStart"/>
      <w:r w:rsidRPr="00E849A9">
        <w:t>anak</w:t>
      </w:r>
      <w:proofErr w:type="spellEnd"/>
      <w:r w:rsidRPr="00E849A9">
        <w:t>.</w:t>
      </w:r>
    </w:p>
    <w:p w14:paraId="69AADD38" w14:textId="77777777" w:rsidR="00E849A9" w:rsidRPr="00E849A9" w:rsidRDefault="006B61C6">
      <w:pPr>
        <w:pStyle w:val="ListParagraph"/>
        <w:numPr>
          <w:ilvl w:val="0"/>
          <w:numId w:val="32"/>
        </w:numPr>
        <w:spacing w:after="160" w:line="360" w:lineRule="auto"/>
        <w:ind w:left="1276"/>
        <w:jc w:val="both"/>
        <w:rPr>
          <w:b/>
          <w:bCs/>
        </w:rPr>
      </w:pPr>
      <w:r w:rsidRPr="00E849A9">
        <w:rPr>
          <w:i/>
          <w:iCs/>
        </w:rPr>
        <w:t>Auto-correction</w:t>
      </w:r>
      <w:r w:rsidRPr="00E849A9">
        <w:t xml:space="preserve">, </w:t>
      </w:r>
      <w:proofErr w:type="spellStart"/>
      <w:r w:rsidRPr="00E849A9">
        <w:t>menunjukkan</w:t>
      </w:r>
      <w:proofErr w:type="spellEnd"/>
      <w:r w:rsidRPr="00E849A9">
        <w:t xml:space="preserve"> </w:t>
      </w:r>
      <w:proofErr w:type="spellStart"/>
      <w:r w:rsidRPr="00E849A9">
        <w:t>bahwa</w:t>
      </w:r>
      <w:proofErr w:type="spellEnd"/>
      <w:r w:rsidRPr="00E849A9">
        <w:t xml:space="preserve"> </w:t>
      </w:r>
      <w:proofErr w:type="spellStart"/>
      <w:r w:rsidRPr="00E849A9">
        <w:t>anak</w:t>
      </w:r>
      <w:proofErr w:type="spellEnd"/>
      <w:r w:rsidRPr="00E849A9">
        <w:t xml:space="preserve"> </w:t>
      </w:r>
      <w:proofErr w:type="spellStart"/>
      <w:r w:rsidRPr="00E849A9">
        <w:t>akan</w:t>
      </w:r>
      <w:proofErr w:type="spellEnd"/>
      <w:r w:rsidRPr="00E849A9">
        <w:t xml:space="preserve"> </w:t>
      </w:r>
      <w:proofErr w:type="spellStart"/>
      <w:r w:rsidRPr="00E849A9">
        <w:t>sadar</w:t>
      </w:r>
      <w:proofErr w:type="spellEnd"/>
      <w:r w:rsidRPr="00E849A9">
        <w:t xml:space="preserve"> </w:t>
      </w:r>
      <w:proofErr w:type="spellStart"/>
      <w:r w:rsidRPr="00E849A9">
        <w:t>jika</w:t>
      </w:r>
      <w:proofErr w:type="spellEnd"/>
      <w:r w:rsidRPr="00E849A9">
        <w:t xml:space="preserve"> </w:t>
      </w:r>
      <w:proofErr w:type="spellStart"/>
      <w:r w:rsidRPr="00E849A9">
        <w:t>mereka</w:t>
      </w:r>
      <w:proofErr w:type="spellEnd"/>
      <w:r w:rsidRPr="00E849A9">
        <w:t xml:space="preserve"> </w:t>
      </w:r>
      <w:proofErr w:type="spellStart"/>
      <w:r w:rsidRPr="00E849A9">
        <w:t>melakukan</w:t>
      </w:r>
      <w:proofErr w:type="spellEnd"/>
      <w:r w:rsidRPr="00E849A9">
        <w:t xml:space="preserve"> </w:t>
      </w:r>
      <w:proofErr w:type="spellStart"/>
      <w:r w:rsidRPr="00E849A9">
        <w:t>kesalahan</w:t>
      </w:r>
      <w:proofErr w:type="spellEnd"/>
      <w:r w:rsidRPr="00E849A9">
        <w:t xml:space="preserve"> </w:t>
      </w:r>
      <w:proofErr w:type="spellStart"/>
      <w:r w:rsidRPr="00E849A9">
        <w:t>saat</w:t>
      </w:r>
      <w:proofErr w:type="spellEnd"/>
      <w:r w:rsidRPr="00E849A9">
        <w:t xml:space="preserve"> </w:t>
      </w:r>
      <w:proofErr w:type="spellStart"/>
      <w:r w:rsidRPr="00E849A9">
        <w:t>menggunakan</w:t>
      </w:r>
      <w:proofErr w:type="spellEnd"/>
      <w:r w:rsidRPr="00E849A9">
        <w:t xml:space="preserve"> media </w:t>
      </w:r>
      <w:proofErr w:type="spellStart"/>
      <w:r w:rsidRPr="00E849A9">
        <w:t>dengan</w:t>
      </w:r>
      <w:proofErr w:type="spellEnd"/>
      <w:r w:rsidRPr="00E849A9">
        <w:t xml:space="preserve"> </w:t>
      </w:r>
      <w:proofErr w:type="spellStart"/>
      <w:r w:rsidRPr="00E849A9">
        <w:t>adanya</w:t>
      </w:r>
      <w:proofErr w:type="spellEnd"/>
      <w:r w:rsidRPr="00E849A9">
        <w:t xml:space="preserve"> </w:t>
      </w:r>
      <w:r w:rsidRPr="00E849A9">
        <w:rPr>
          <w:i/>
          <w:iCs/>
        </w:rPr>
        <w:t>autocorrection</w:t>
      </w:r>
      <w:r w:rsidRPr="00E849A9">
        <w:t xml:space="preserve"> (</w:t>
      </w:r>
      <w:proofErr w:type="spellStart"/>
      <w:r w:rsidRPr="00E849A9">
        <w:t>kunci</w:t>
      </w:r>
      <w:proofErr w:type="spellEnd"/>
      <w:r w:rsidRPr="00E849A9">
        <w:t xml:space="preserve"> </w:t>
      </w:r>
      <w:proofErr w:type="spellStart"/>
      <w:r w:rsidRPr="00E849A9">
        <w:t>jawaban</w:t>
      </w:r>
      <w:proofErr w:type="spellEnd"/>
      <w:r w:rsidRPr="00E849A9">
        <w:t xml:space="preserve">) </w:t>
      </w:r>
      <w:proofErr w:type="spellStart"/>
      <w:r w:rsidRPr="00E849A9">
        <w:t>ini</w:t>
      </w:r>
      <w:proofErr w:type="spellEnd"/>
      <w:r w:rsidRPr="00E849A9">
        <w:t>.</w:t>
      </w:r>
    </w:p>
    <w:p w14:paraId="7E6DD7B0" w14:textId="77777777" w:rsidR="00E849A9" w:rsidRPr="00E849A9" w:rsidRDefault="006B61C6">
      <w:pPr>
        <w:pStyle w:val="ListParagraph"/>
        <w:numPr>
          <w:ilvl w:val="0"/>
          <w:numId w:val="32"/>
        </w:numPr>
        <w:spacing w:after="160" w:line="360" w:lineRule="auto"/>
        <w:ind w:left="1276"/>
        <w:jc w:val="both"/>
        <w:rPr>
          <w:b/>
          <w:bCs/>
        </w:rPr>
      </w:pPr>
      <w:r w:rsidRPr="00E849A9">
        <w:rPr>
          <w:i/>
          <w:iCs/>
        </w:rPr>
        <w:t>Auto-education</w:t>
      </w:r>
      <w:r w:rsidRPr="00E849A9">
        <w:t xml:space="preserve">, </w:t>
      </w:r>
      <w:proofErr w:type="spellStart"/>
      <w:r w:rsidRPr="00E849A9">
        <w:t>terdapat</w:t>
      </w:r>
      <w:proofErr w:type="spellEnd"/>
      <w:r w:rsidRPr="00E849A9">
        <w:t xml:space="preserve"> </w:t>
      </w:r>
      <w:proofErr w:type="spellStart"/>
      <w:r w:rsidRPr="00E849A9">
        <w:t>pengembangan</w:t>
      </w:r>
      <w:proofErr w:type="spellEnd"/>
      <w:r w:rsidRPr="00E849A9">
        <w:t xml:space="preserve"> </w:t>
      </w:r>
      <w:proofErr w:type="spellStart"/>
      <w:r w:rsidRPr="00E849A9">
        <w:t>kemampuan</w:t>
      </w:r>
      <w:proofErr w:type="spellEnd"/>
      <w:r w:rsidRPr="00E849A9">
        <w:t xml:space="preserve"> </w:t>
      </w:r>
      <w:proofErr w:type="spellStart"/>
      <w:r w:rsidRPr="00E849A9">
        <w:t>anak</w:t>
      </w:r>
      <w:proofErr w:type="spellEnd"/>
      <w:r w:rsidRPr="00E849A9">
        <w:t xml:space="preserve"> </w:t>
      </w:r>
      <w:proofErr w:type="spellStart"/>
      <w:r w:rsidRPr="00E849A9">
        <w:t>untuk</w:t>
      </w:r>
      <w:proofErr w:type="spellEnd"/>
      <w:r w:rsidRPr="00E849A9">
        <w:t xml:space="preserve"> </w:t>
      </w:r>
      <w:proofErr w:type="spellStart"/>
      <w:r w:rsidRPr="00E849A9">
        <w:t>belajar</w:t>
      </w:r>
      <w:proofErr w:type="spellEnd"/>
      <w:r w:rsidRPr="00E849A9">
        <w:t xml:space="preserve"> </w:t>
      </w:r>
      <w:proofErr w:type="spellStart"/>
      <w:r w:rsidRPr="00E849A9">
        <w:t>secara</w:t>
      </w:r>
      <w:proofErr w:type="spellEnd"/>
      <w:r w:rsidRPr="00E849A9">
        <w:t xml:space="preserve"> </w:t>
      </w:r>
      <w:proofErr w:type="spellStart"/>
      <w:r w:rsidRPr="00E849A9">
        <w:t>mandiri</w:t>
      </w:r>
      <w:proofErr w:type="spellEnd"/>
      <w:r w:rsidRPr="00E849A9">
        <w:t xml:space="preserve"> </w:t>
      </w:r>
      <w:proofErr w:type="spellStart"/>
      <w:r w:rsidRPr="00E849A9">
        <w:t>dalam</w:t>
      </w:r>
      <w:proofErr w:type="spellEnd"/>
      <w:r w:rsidRPr="00E849A9">
        <w:t xml:space="preserve"> </w:t>
      </w:r>
      <w:proofErr w:type="spellStart"/>
      <w:r w:rsidRPr="00E849A9">
        <w:t>alat</w:t>
      </w:r>
      <w:proofErr w:type="spellEnd"/>
      <w:r w:rsidRPr="00E849A9">
        <w:t xml:space="preserve"> </w:t>
      </w:r>
      <w:proofErr w:type="spellStart"/>
      <w:r w:rsidRPr="00E849A9">
        <w:t>peraga</w:t>
      </w:r>
      <w:proofErr w:type="spellEnd"/>
      <w:r w:rsidRPr="00E849A9">
        <w:t>.</w:t>
      </w:r>
    </w:p>
    <w:p w14:paraId="0E056EB5" w14:textId="124BBBBC" w:rsidR="006B61C6" w:rsidRPr="00E849A9" w:rsidRDefault="006B61C6">
      <w:pPr>
        <w:pStyle w:val="ListParagraph"/>
        <w:numPr>
          <w:ilvl w:val="0"/>
          <w:numId w:val="32"/>
        </w:numPr>
        <w:spacing w:after="160" w:line="360" w:lineRule="auto"/>
        <w:ind w:left="1276"/>
        <w:jc w:val="both"/>
        <w:rPr>
          <w:b/>
          <w:bCs/>
        </w:rPr>
      </w:pPr>
      <w:proofErr w:type="spellStart"/>
      <w:r w:rsidRPr="00E849A9">
        <w:t>Kontekstual</w:t>
      </w:r>
      <w:proofErr w:type="spellEnd"/>
      <w:r w:rsidRPr="00E849A9">
        <w:t xml:space="preserve">, </w:t>
      </w:r>
      <w:proofErr w:type="spellStart"/>
      <w:r w:rsidRPr="00E849A9">
        <w:t>berarti</w:t>
      </w:r>
      <w:proofErr w:type="spellEnd"/>
      <w:r w:rsidRPr="00E849A9">
        <w:t xml:space="preserve"> </w:t>
      </w:r>
      <w:proofErr w:type="spellStart"/>
      <w:r w:rsidRPr="00E849A9">
        <w:t>bahwa</w:t>
      </w:r>
      <w:proofErr w:type="spellEnd"/>
      <w:r w:rsidRPr="00E849A9">
        <w:t xml:space="preserve"> media </w:t>
      </w:r>
      <w:proofErr w:type="spellStart"/>
      <w:r w:rsidRPr="00E849A9">
        <w:t>dengan</w:t>
      </w:r>
      <w:proofErr w:type="spellEnd"/>
      <w:r w:rsidRPr="00E849A9">
        <w:t xml:space="preserve"> </w:t>
      </w:r>
      <w:proofErr w:type="spellStart"/>
      <w:r w:rsidRPr="00E849A9">
        <w:t>lingkungan</w:t>
      </w:r>
      <w:proofErr w:type="spellEnd"/>
      <w:r w:rsidRPr="00E849A9">
        <w:t xml:space="preserve"> </w:t>
      </w:r>
      <w:proofErr w:type="spellStart"/>
      <w:r w:rsidRPr="00E849A9">
        <w:t>sekitar</w:t>
      </w:r>
      <w:proofErr w:type="spellEnd"/>
      <w:r w:rsidRPr="00E849A9">
        <w:t xml:space="preserve"> </w:t>
      </w:r>
      <w:proofErr w:type="spellStart"/>
      <w:r w:rsidRPr="00E849A9">
        <w:t>memiliki</w:t>
      </w:r>
      <w:proofErr w:type="spellEnd"/>
      <w:r w:rsidRPr="00E849A9">
        <w:t xml:space="preserve"> </w:t>
      </w:r>
      <w:proofErr w:type="spellStart"/>
      <w:r w:rsidRPr="00E849A9">
        <w:t>kesesuaian</w:t>
      </w:r>
      <w:proofErr w:type="spellEnd"/>
      <w:r w:rsidRPr="00E849A9">
        <w:rPr>
          <w:b/>
          <w:bCs/>
        </w:rPr>
        <w:t>.</w:t>
      </w:r>
    </w:p>
    <w:p w14:paraId="57905BE9" w14:textId="5E1FA0C9" w:rsidR="00AF4463" w:rsidRPr="007A129B" w:rsidRDefault="007301E1">
      <w:pPr>
        <w:pStyle w:val="ListParagraph"/>
        <w:numPr>
          <w:ilvl w:val="0"/>
          <w:numId w:val="5"/>
        </w:numPr>
        <w:spacing w:line="360" w:lineRule="auto"/>
        <w:ind w:left="851"/>
        <w:jc w:val="both"/>
        <w:rPr>
          <w:b/>
          <w:bCs/>
        </w:rPr>
      </w:pPr>
      <w:r w:rsidRPr="007A129B">
        <w:rPr>
          <w:b/>
          <w:bCs/>
        </w:rPr>
        <w:t xml:space="preserve">Manfaat Media Papan </w:t>
      </w:r>
      <w:proofErr w:type="spellStart"/>
      <w:r w:rsidRPr="007A129B">
        <w:rPr>
          <w:b/>
          <w:bCs/>
        </w:rPr>
        <w:t>Perkalian</w:t>
      </w:r>
      <w:proofErr w:type="spellEnd"/>
    </w:p>
    <w:p w14:paraId="209564AA" w14:textId="77777777" w:rsidR="00E849A9" w:rsidRDefault="00E849A9" w:rsidP="005D616F">
      <w:pPr>
        <w:pStyle w:val="ListParagraph"/>
        <w:spacing w:line="360" w:lineRule="auto"/>
        <w:ind w:left="851" w:firstLine="425"/>
        <w:jc w:val="both"/>
      </w:pPr>
      <w:proofErr w:type="spellStart"/>
      <w:r w:rsidRPr="007E3CE5">
        <w:t>Menurut</w:t>
      </w:r>
      <w:proofErr w:type="spellEnd"/>
      <w:r w:rsidRPr="007E3CE5">
        <w:t xml:space="preserve"> </w:t>
      </w:r>
      <w:r>
        <w:t xml:space="preserve">Mutia, </w:t>
      </w:r>
      <w:proofErr w:type="spellStart"/>
      <w:r>
        <w:t>dkk</w:t>
      </w:r>
      <w:proofErr w:type="spellEnd"/>
      <w:r>
        <w:t xml:space="preserve">. (2023) </w:t>
      </w:r>
      <w:proofErr w:type="spellStart"/>
      <w:r w:rsidRPr="007E3CE5">
        <w:t>manfaat</w:t>
      </w:r>
      <w:proofErr w:type="spellEnd"/>
      <w:r w:rsidRPr="007E3CE5">
        <w:t xml:space="preserve"> </w:t>
      </w:r>
      <w:proofErr w:type="spellStart"/>
      <w:r w:rsidRPr="007E3CE5">
        <w:t>menggunakan</w:t>
      </w:r>
      <w:proofErr w:type="spellEnd"/>
      <w:r w:rsidRPr="007E3CE5">
        <w:t xml:space="preserve"> media </w:t>
      </w:r>
      <w:proofErr w:type="spellStart"/>
      <w:r w:rsidRPr="007E3CE5">
        <w:t>papan</w:t>
      </w:r>
      <w:proofErr w:type="spellEnd"/>
      <w:r w:rsidRPr="007E3CE5">
        <w:t xml:space="preserve"> </w:t>
      </w:r>
      <w:proofErr w:type="spellStart"/>
      <w:r w:rsidRPr="007E3CE5">
        <w:t>p</w:t>
      </w:r>
      <w:r>
        <w:t>erkalian</w:t>
      </w:r>
      <w:proofErr w:type="spellEnd"/>
      <w:r w:rsidRPr="007E3CE5">
        <w:t xml:space="preserve"> </w:t>
      </w:r>
      <w:proofErr w:type="spellStart"/>
      <w:r w:rsidRPr="007E3CE5">
        <w:t>dalam</w:t>
      </w:r>
      <w:proofErr w:type="spellEnd"/>
      <w:r w:rsidRPr="007E3CE5">
        <w:t xml:space="preserve"> proses </w:t>
      </w:r>
      <w:proofErr w:type="spellStart"/>
      <w:r w:rsidRPr="007E3CE5">
        <w:t>pembelajaran</w:t>
      </w:r>
      <w:proofErr w:type="spellEnd"/>
      <w:r w:rsidRPr="007E3CE5">
        <w:t xml:space="preserve"> </w:t>
      </w:r>
      <w:proofErr w:type="spellStart"/>
      <w:r w:rsidRPr="007E3CE5">
        <w:t>yaitu</w:t>
      </w:r>
      <w:proofErr w:type="spellEnd"/>
      <w:r w:rsidRPr="007E3CE5">
        <w:t xml:space="preserve">: </w:t>
      </w:r>
    </w:p>
    <w:p w14:paraId="1E437EFD" w14:textId="77777777" w:rsidR="00E849A9" w:rsidRDefault="00E849A9">
      <w:pPr>
        <w:pStyle w:val="ListParagraph"/>
        <w:numPr>
          <w:ilvl w:val="0"/>
          <w:numId w:val="33"/>
        </w:numPr>
        <w:spacing w:after="160" w:line="360" w:lineRule="auto"/>
        <w:ind w:left="1276"/>
        <w:jc w:val="both"/>
      </w:pPr>
      <w:r w:rsidRPr="007E3CE5">
        <w:t xml:space="preserve">Materi </w:t>
      </w:r>
      <w:proofErr w:type="spellStart"/>
      <w:r w:rsidRPr="007E3CE5">
        <w:t>pembelajaran</w:t>
      </w:r>
      <w:proofErr w:type="spellEnd"/>
      <w:r w:rsidRPr="007E3CE5">
        <w:t xml:space="preserve"> </w:t>
      </w:r>
      <w:proofErr w:type="spellStart"/>
      <w:r w:rsidRPr="007E3CE5">
        <w:t>akan</w:t>
      </w:r>
      <w:proofErr w:type="spellEnd"/>
      <w:r w:rsidRPr="007E3CE5">
        <w:t xml:space="preserve"> </w:t>
      </w:r>
      <w:proofErr w:type="spellStart"/>
      <w:r w:rsidRPr="007E3CE5">
        <w:t>lebih</w:t>
      </w:r>
      <w:proofErr w:type="spellEnd"/>
      <w:r w:rsidRPr="007E3CE5">
        <w:t xml:space="preserve"> </w:t>
      </w:r>
      <w:proofErr w:type="spellStart"/>
      <w:r w:rsidRPr="007E3CE5">
        <w:t>menarik</w:t>
      </w:r>
      <w:proofErr w:type="spellEnd"/>
      <w:r w:rsidRPr="007E3CE5">
        <w:t xml:space="preserve"> </w:t>
      </w:r>
      <w:proofErr w:type="spellStart"/>
      <w:r>
        <w:t>sehingga</w:t>
      </w:r>
      <w:proofErr w:type="spellEnd"/>
      <w:r>
        <w:t xml:space="preserve"> </w:t>
      </w:r>
      <w:proofErr w:type="spellStart"/>
      <w:r>
        <w:t>dapat</w:t>
      </w:r>
      <w:proofErr w:type="spellEnd"/>
      <w:r>
        <w:t xml:space="preserve"> </w:t>
      </w:r>
      <w:proofErr w:type="spellStart"/>
      <w:r>
        <w:t>meningkatkan</w:t>
      </w:r>
      <w:proofErr w:type="spellEnd"/>
      <w:r>
        <w:t xml:space="preserve"> </w:t>
      </w:r>
      <w:proofErr w:type="spellStart"/>
      <w:r>
        <w:t>keterlibatan</w:t>
      </w:r>
      <w:proofErr w:type="spellEnd"/>
      <w:r>
        <w:t xml:space="preserve"> </w:t>
      </w:r>
      <w:proofErr w:type="spellStart"/>
      <w:r>
        <w:t>siswa</w:t>
      </w:r>
      <w:proofErr w:type="spellEnd"/>
      <w:r>
        <w:t xml:space="preserve"> </w:t>
      </w:r>
      <w:proofErr w:type="spellStart"/>
      <w:r>
        <w:t>dalam</w:t>
      </w:r>
      <w:proofErr w:type="spellEnd"/>
      <w:r>
        <w:t xml:space="preserve"> proses </w:t>
      </w:r>
      <w:proofErr w:type="spellStart"/>
      <w:r>
        <w:t>pembelajaran</w:t>
      </w:r>
      <w:proofErr w:type="spellEnd"/>
      <w:r>
        <w:t>.</w:t>
      </w:r>
    </w:p>
    <w:p w14:paraId="1E6B705A" w14:textId="77777777" w:rsidR="00E849A9" w:rsidRDefault="00E849A9">
      <w:pPr>
        <w:pStyle w:val="ListParagraph"/>
        <w:numPr>
          <w:ilvl w:val="0"/>
          <w:numId w:val="33"/>
        </w:numPr>
        <w:spacing w:after="160" w:line="360" w:lineRule="auto"/>
        <w:ind w:left="1276"/>
        <w:jc w:val="both"/>
      </w:pPr>
      <w:proofErr w:type="spellStart"/>
      <w:r w:rsidRPr="007E3CE5">
        <w:t>Siswa</w:t>
      </w:r>
      <w:proofErr w:type="spellEnd"/>
      <w:r w:rsidRPr="007E3CE5">
        <w:t xml:space="preserve"> </w:t>
      </w:r>
      <w:proofErr w:type="spellStart"/>
      <w:r w:rsidRPr="007E3CE5">
        <w:t>akan</w:t>
      </w:r>
      <w:proofErr w:type="spellEnd"/>
      <w:r w:rsidRPr="007E3CE5">
        <w:t xml:space="preserve"> </w:t>
      </w:r>
      <w:proofErr w:type="spellStart"/>
      <w:r w:rsidRPr="007E3CE5">
        <w:t>lebih</w:t>
      </w:r>
      <w:proofErr w:type="spellEnd"/>
      <w:r w:rsidRPr="007E3CE5">
        <w:t xml:space="preserve"> </w:t>
      </w:r>
      <w:proofErr w:type="spellStart"/>
      <w:r w:rsidRPr="007E3CE5">
        <w:t>mudah</w:t>
      </w:r>
      <w:proofErr w:type="spellEnd"/>
      <w:r w:rsidRPr="007E3CE5">
        <w:t xml:space="preserve"> </w:t>
      </w:r>
      <w:proofErr w:type="spellStart"/>
      <w:r w:rsidRPr="007E3CE5">
        <w:t>memahami</w:t>
      </w:r>
      <w:proofErr w:type="spellEnd"/>
      <w:r w:rsidRPr="007E3CE5">
        <w:t xml:space="preserve"> </w:t>
      </w:r>
      <w:proofErr w:type="spellStart"/>
      <w:r>
        <w:t>materi</w:t>
      </w:r>
      <w:proofErr w:type="spellEnd"/>
      <w:r>
        <w:t xml:space="preserve"> </w:t>
      </w:r>
      <w:proofErr w:type="spellStart"/>
      <w:r>
        <w:t>konsep</w:t>
      </w:r>
      <w:proofErr w:type="spellEnd"/>
      <w:r>
        <w:t xml:space="preserve"> </w:t>
      </w:r>
      <w:proofErr w:type="spellStart"/>
      <w:r>
        <w:t>perkalian</w:t>
      </w:r>
      <w:proofErr w:type="spellEnd"/>
      <w:r>
        <w:t>.</w:t>
      </w:r>
    </w:p>
    <w:p w14:paraId="1AC1E844" w14:textId="77777777" w:rsidR="00E849A9" w:rsidRDefault="00E849A9">
      <w:pPr>
        <w:pStyle w:val="ListParagraph"/>
        <w:numPr>
          <w:ilvl w:val="0"/>
          <w:numId w:val="33"/>
        </w:numPr>
        <w:spacing w:after="160" w:line="360" w:lineRule="auto"/>
        <w:ind w:left="1276"/>
        <w:jc w:val="both"/>
      </w:pPr>
      <w:r w:rsidRPr="007E3CE5">
        <w:t xml:space="preserve">Metode </w:t>
      </w:r>
      <w:proofErr w:type="spellStart"/>
      <w:r w:rsidRPr="007E3CE5">
        <w:t>pengajaran</w:t>
      </w:r>
      <w:proofErr w:type="spellEnd"/>
      <w:r w:rsidRPr="007E3CE5">
        <w:t xml:space="preserve"> </w:t>
      </w:r>
      <w:proofErr w:type="spellStart"/>
      <w:r w:rsidRPr="007E3CE5">
        <w:t>menjadi</w:t>
      </w:r>
      <w:proofErr w:type="spellEnd"/>
      <w:r w:rsidRPr="007E3CE5">
        <w:t xml:space="preserve"> </w:t>
      </w:r>
      <w:proofErr w:type="spellStart"/>
      <w:r w:rsidRPr="007E3CE5">
        <w:t>lebih</w:t>
      </w:r>
      <w:proofErr w:type="spellEnd"/>
      <w:r>
        <w:t xml:space="preserve"> </w:t>
      </w:r>
      <w:proofErr w:type="spellStart"/>
      <w:r>
        <w:t>mudah</w:t>
      </w:r>
      <w:proofErr w:type="spellEnd"/>
      <w:r>
        <w:t xml:space="preserve"> </w:t>
      </w:r>
      <w:proofErr w:type="spellStart"/>
      <w:r>
        <w:t>mengingat</w:t>
      </w:r>
      <w:proofErr w:type="spellEnd"/>
      <w:r>
        <w:t xml:space="preserve"> </w:t>
      </w:r>
      <w:proofErr w:type="spellStart"/>
      <w:r>
        <w:t>konsep</w:t>
      </w:r>
      <w:proofErr w:type="spellEnd"/>
      <w:r>
        <w:t xml:space="preserve"> </w:t>
      </w:r>
      <w:proofErr w:type="spellStart"/>
      <w:r>
        <w:t>perkalian</w:t>
      </w:r>
      <w:proofErr w:type="spellEnd"/>
      <w:r>
        <w:t xml:space="preserve"> </w:t>
      </w:r>
      <w:proofErr w:type="spellStart"/>
      <w:r>
        <w:t>melalui</w:t>
      </w:r>
      <w:proofErr w:type="spellEnd"/>
      <w:r>
        <w:t xml:space="preserve"> </w:t>
      </w:r>
      <w:proofErr w:type="spellStart"/>
      <w:r>
        <w:t>latihan</w:t>
      </w:r>
      <w:proofErr w:type="spellEnd"/>
      <w:r>
        <w:t xml:space="preserve"> yang </w:t>
      </w:r>
      <w:proofErr w:type="spellStart"/>
      <w:r>
        <w:t>dilakukan</w:t>
      </w:r>
      <w:proofErr w:type="spellEnd"/>
      <w:r>
        <w:t xml:space="preserve"> </w:t>
      </w:r>
      <w:proofErr w:type="spellStart"/>
      <w:r>
        <w:t>dengan</w:t>
      </w:r>
      <w:proofErr w:type="spellEnd"/>
      <w:r>
        <w:t xml:space="preserve"> </w:t>
      </w:r>
      <w:proofErr w:type="spellStart"/>
      <w:r>
        <w:t>papan</w:t>
      </w:r>
      <w:proofErr w:type="spellEnd"/>
      <w:r>
        <w:t xml:space="preserve"> </w:t>
      </w:r>
      <w:proofErr w:type="spellStart"/>
      <w:r>
        <w:t>perkalian</w:t>
      </w:r>
      <w:proofErr w:type="spellEnd"/>
      <w:r>
        <w:t>.</w:t>
      </w:r>
    </w:p>
    <w:p w14:paraId="1BF83BB1" w14:textId="77777777" w:rsidR="00E849A9" w:rsidRPr="000216D7" w:rsidRDefault="00E849A9">
      <w:pPr>
        <w:pStyle w:val="ListParagraph"/>
        <w:numPr>
          <w:ilvl w:val="0"/>
          <w:numId w:val="33"/>
        </w:numPr>
        <w:spacing w:after="160" w:line="360" w:lineRule="auto"/>
        <w:ind w:left="1276"/>
        <w:jc w:val="both"/>
      </w:pPr>
      <w:r>
        <w:t xml:space="preserve">Dapat </w:t>
      </w:r>
      <w:proofErr w:type="spellStart"/>
      <w:r>
        <w:t>meningkatkan</w:t>
      </w:r>
      <w:proofErr w:type="spellEnd"/>
      <w:r>
        <w:t xml:space="preserve"> </w:t>
      </w:r>
      <w:proofErr w:type="spellStart"/>
      <w:r>
        <w:t>hasil</w:t>
      </w:r>
      <w:proofErr w:type="spellEnd"/>
      <w:r>
        <w:t xml:space="preserve"> </w:t>
      </w:r>
      <w:proofErr w:type="spellStart"/>
      <w:r>
        <w:t>belajar</w:t>
      </w:r>
      <w:proofErr w:type="spellEnd"/>
      <w:r>
        <w:t xml:space="preserve"> yang </w:t>
      </w:r>
      <w:proofErr w:type="spellStart"/>
      <w:r>
        <w:t>signifikan</w:t>
      </w:r>
      <w:proofErr w:type="spellEnd"/>
      <w:r>
        <w:t xml:space="preserve">, </w:t>
      </w:r>
      <w:proofErr w:type="spellStart"/>
      <w:r>
        <w:t>karena</w:t>
      </w:r>
      <w:proofErr w:type="spellEnd"/>
      <w:r>
        <w:t xml:space="preserve"> </w:t>
      </w:r>
      <w:proofErr w:type="spellStart"/>
      <w:r>
        <w:t>pemahaman</w:t>
      </w:r>
      <w:proofErr w:type="spellEnd"/>
      <w:r>
        <w:t xml:space="preserve"> yang </w:t>
      </w:r>
      <w:proofErr w:type="spellStart"/>
      <w:r>
        <w:t>lebih</w:t>
      </w:r>
      <w:proofErr w:type="spellEnd"/>
      <w:r>
        <w:t xml:space="preserve"> </w:t>
      </w:r>
      <w:proofErr w:type="spellStart"/>
      <w:r>
        <w:t>baik</w:t>
      </w:r>
      <w:proofErr w:type="spellEnd"/>
      <w:r>
        <w:t xml:space="preserve"> dan </w:t>
      </w:r>
      <w:proofErr w:type="spellStart"/>
      <w:r>
        <w:t>keterlibatan</w:t>
      </w:r>
      <w:proofErr w:type="spellEnd"/>
      <w:r>
        <w:t xml:space="preserve"> yang </w:t>
      </w:r>
      <w:proofErr w:type="spellStart"/>
      <w:r>
        <w:t>lebih</w:t>
      </w:r>
      <w:proofErr w:type="spellEnd"/>
      <w:r>
        <w:t xml:space="preserve"> </w:t>
      </w:r>
      <w:proofErr w:type="spellStart"/>
      <w:r>
        <w:t>tinggi</w:t>
      </w:r>
      <w:proofErr w:type="spellEnd"/>
      <w:r>
        <w:t>.</w:t>
      </w:r>
    </w:p>
    <w:p w14:paraId="1D16B79D" w14:textId="77777777" w:rsidR="00E849A9" w:rsidRDefault="00E849A9" w:rsidP="005D616F">
      <w:pPr>
        <w:pStyle w:val="ListParagraph"/>
        <w:spacing w:line="360" w:lineRule="auto"/>
        <w:ind w:left="851" w:firstLine="425"/>
        <w:jc w:val="both"/>
      </w:pPr>
      <w:proofErr w:type="spellStart"/>
      <w:r w:rsidRPr="007E3CE5">
        <w:t>Menurut</w:t>
      </w:r>
      <w:proofErr w:type="spellEnd"/>
      <w:r w:rsidRPr="007E3CE5">
        <w:t xml:space="preserve"> </w:t>
      </w:r>
      <w:proofErr w:type="spellStart"/>
      <w:r>
        <w:t>Syamsi</w:t>
      </w:r>
      <w:proofErr w:type="spellEnd"/>
      <w:r>
        <w:t xml:space="preserve"> (2022</w:t>
      </w:r>
      <w:proofErr w:type="gramStart"/>
      <w:r>
        <w:t xml:space="preserve">) </w:t>
      </w:r>
      <w:r w:rsidRPr="007E3CE5">
        <w:t xml:space="preserve"> </w:t>
      </w:r>
      <w:proofErr w:type="spellStart"/>
      <w:r>
        <w:t>manfaat</w:t>
      </w:r>
      <w:proofErr w:type="spellEnd"/>
      <w:proofErr w:type="gramEnd"/>
      <w:r w:rsidRPr="007E3CE5">
        <w:t xml:space="preserve"> media </w:t>
      </w:r>
      <w:proofErr w:type="spellStart"/>
      <w:r w:rsidRPr="007E3CE5">
        <w:t>papan</w:t>
      </w:r>
      <w:proofErr w:type="spellEnd"/>
      <w:r w:rsidRPr="007E3CE5">
        <w:t xml:space="preserve"> </w:t>
      </w:r>
      <w:proofErr w:type="spellStart"/>
      <w:r w:rsidRPr="007E3CE5">
        <w:t>p</w:t>
      </w:r>
      <w:r>
        <w:t>erkalian</w:t>
      </w:r>
      <w:proofErr w:type="spellEnd"/>
      <w:r w:rsidRPr="007E3CE5">
        <w:t xml:space="preserve"> </w:t>
      </w:r>
      <w:proofErr w:type="spellStart"/>
      <w:r w:rsidRPr="007E3CE5">
        <w:t>yaitu</w:t>
      </w:r>
      <w:proofErr w:type="spellEnd"/>
      <w:r w:rsidRPr="007E3CE5">
        <w:t>:</w:t>
      </w:r>
    </w:p>
    <w:p w14:paraId="0B8ED25D" w14:textId="77777777" w:rsidR="00E849A9" w:rsidRDefault="00E849A9">
      <w:pPr>
        <w:pStyle w:val="ListParagraph"/>
        <w:numPr>
          <w:ilvl w:val="0"/>
          <w:numId w:val="34"/>
        </w:numPr>
        <w:spacing w:after="160" w:line="360" w:lineRule="auto"/>
        <w:ind w:left="1276"/>
        <w:jc w:val="both"/>
      </w:pPr>
      <w:proofErr w:type="spellStart"/>
      <w:r w:rsidRPr="00221A22">
        <w:t>Untuk</w:t>
      </w:r>
      <w:proofErr w:type="spellEnd"/>
      <w:r w:rsidRPr="00221A22">
        <w:t xml:space="preserve"> </w:t>
      </w:r>
      <w:proofErr w:type="spellStart"/>
      <w:r w:rsidRPr="00221A22">
        <w:t>mengenal</w:t>
      </w:r>
      <w:proofErr w:type="spellEnd"/>
      <w:r w:rsidRPr="00221A22">
        <w:t xml:space="preserve"> </w:t>
      </w:r>
      <w:proofErr w:type="spellStart"/>
      <w:r w:rsidRPr="00221A22">
        <w:t>operasi</w:t>
      </w:r>
      <w:proofErr w:type="spellEnd"/>
      <w:r w:rsidRPr="00221A22">
        <w:t xml:space="preserve"> </w:t>
      </w:r>
      <w:proofErr w:type="spellStart"/>
      <w:r w:rsidRPr="00221A22">
        <w:t>perkalian</w:t>
      </w:r>
      <w:proofErr w:type="spellEnd"/>
      <w:r w:rsidRPr="00221A22">
        <w:t xml:space="preserve"> pada </w:t>
      </w:r>
      <w:proofErr w:type="spellStart"/>
      <w:r w:rsidRPr="00221A22">
        <w:t>matematika</w:t>
      </w:r>
      <w:proofErr w:type="spellEnd"/>
    </w:p>
    <w:p w14:paraId="0128E27A" w14:textId="77777777" w:rsidR="00E849A9" w:rsidRDefault="00E849A9">
      <w:pPr>
        <w:pStyle w:val="ListParagraph"/>
        <w:numPr>
          <w:ilvl w:val="0"/>
          <w:numId w:val="34"/>
        </w:numPr>
        <w:spacing w:after="160" w:line="360" w:lineRule="auto"/>
        <w:ind w:left="1276"/>
        <w:jc w:val="both"/>
      </w:pPr>
      <w:r w:rsidRPr="00221A22">
        <w:t xml:space="preserve">Dapat </w:t>
      </w:r>
      <w:proofErr w:type="spellStart"/>
      <w:r w:rsidRPr="00221A22">
        <w:t>meningkatkan</w:t>
      </w:r>
      <w:proofErr w:type="spellEnd"/>
      <w:r w:rsidRPr="00221A22">
        <w:t xml:space="preserve"> dan </w:t>
      </w:r>
      <w:proofErr w:type="spellStart"/>
      <w:r w:rsidRPr="00221A22">
        <w:t>mem</w:t>
      </w:r>
      <w:r>
        <w:t>berikan</w:t>
      </w:r>
      <w:proofErr w:type="spellEnd"/>
      <w:r w:rsidRPr="00221A22">
        <w:t xml:space="preserve"> </w:t>
      </w:r>
      <w:proofErr w:type="spellStart"/>
      <w:r w:rsidRPr="00221A22">
        <w:t>jenis</w:t>
      </w:r>
      <w:proofErr w:type="spellEnd"/>
      <w:r w:rsidRPr="00221A22">
        <w:t xml:space="preserve"> </w:t>
      </w:r>
      <w:proofErr w:type="spellStart"/>
      <w:r w:rsidRPr="00221A22">
        <w:t>belajar</w:t>
      </w:r>
      <w:proofErr w:type="spellEnd"/>
      <w:r>
        <w:t xml:space="preserve"> yang </w:t>
      </w:r>
      <w:proofErr w:type="spellStart"/>
      <w:r>
        <w:t>kreatif</w:t>
      </w:r>
      <w:proofErr w:type="spellEnd"/>
      <w:r w:rsidRPr="00221A22">
        <w:t>.</w:t>
      </w:r>
    </w:p>
    <w:p w14:paraId="188507A3" w14:textId="77777777" w:rsidR="00E849A9" w:rsidRDefault="00E849A9">
      <w:pPr>
        <w:pStyle w:val="ListParagraph"/>
        <w:numPr>
          <w:ilvl w:val="0"/>
          <w:numId w:val="34"/>
        </w:numPr>
        <w:spacing w:after="160" w:line="360" w:lineRule="auto"/>
        <w:ind w:left="1276"/>
        <w:jc w:val="both"/>
      </w:pPr>
      <w:proofErr w:type="spellStart"/>
      <w:r w:rsidRPr="00221A22">
        <w:t>Merangsangkan</w:t>
      </w:r>
      <w:proofErr w:type="spellEnd"/>
      <w:r w:rsidRPr="00221A22">
        <w:t xml:space="preserve"> </w:t>
      </w:r>
      <w:proofErr w:type="spellStart"/>
      <w:r w:rsidRPr="00221A22">
        <w:t>peserta</w:t>
      </w:r>
      <w:proofErr w:type="spellEnd"/>
      <w:r w:rsidRPr="00221A22">
        <w:t xml:space="preserve"> </w:t>
      </w:r>
      <w:proofErr w:type="spellStart"/>
      <w:r w:rsidRPr="00221A22">
        <w:t>didik</w:t>
      </w:r>
      <w:proofErr w:type="spellEnd"/>
      <w:r w:rsidRPr="00221A22">
        <w:t xml:space="preserve"> </w:t>
      </w:r>
      <w:proofErr w:type="spellStart"/>
      <w:r w:rsidRPr="00221A22">
        <w:t>untuk</w:t>
      </w:r>
      <w:proofErr w:type="spellEnd"/>
      <w:r w:rsidRPr="00221A22">
        <w:t xml:space="preserve"> </w:t>
      </w:r>
      <w:proofErr w:type="spellStart"/>
      <w:r w:rsidRPr="00221A22">
        <w:t>mewujudkan</w:t>
      </w:r>
      <w:proofErr w:type="spellEnd"/>
      <w:r w:rsidRPr="00221A22">
        <w:t xml:space="preserve"> </w:t>
      </w:r>
      <w:proofErr w:type="spellStart"/>
      <w:r w:rsidRPr="00221A22">
        <w:t>kondisi</w:t>
      </w:r>
      <w:proofErr w:type="spellEnd"/>
      <w:r w:rsidRPr="00221A22">
        <w:t xml:space="preserve"> </w:t>
      </w:r>
      <w:proofErr w:type="spellStart"/>
      <w:r w:rsidRPr="00221A22">
        <w:t>belajar</w:t>
      </w:r>
      <w:proofErr w:type="spellEnd"/>
      <w:r w:rsidRPr="00221A22">
        <w:t xml:space="preserve"> yang </w:t>
      </w:r>
      <w:proofErr w:type="spellStart"/>
      <w:r w:rsidRPr="00221A22">
        <w:t>m</w:t>
      </w:r>
      <w:r>
        <w:t>enyenangkan</w:t>
      </w:r>
      <w:proofErr w:type="spellEnd"/>
      <w:r w:rsidRPr="00221A22">
        <w:t>.</w:t>
      </w:r>
    </w:p>
    <w:p w14:paraId="4282BD3A" w14:textId="77777777" w:rsidR="00E849A9" w:rsidRDefault="00E849A9">
      <w:pPr>
        <w:pStyle w:val="ListParagraph"/>
        <w:numPr>
          <w:ilvl w:val="0"/>
          <w:numId w:val="34"/>
        </w:numPr>
        <w:spacing w:after="160" w:line="360" w:lineRule="auto"/>
        <w:ind w:left="1276"/>
        <w:jc w:val="both"/>
      </w:pPr>
      <w:r w:rsidRPr="00221A22">
        <w:t xml:space="preserve">Dapat </w:t>
      </w:r>
      <w:proofErr w:type="spellStart"/>
      <w:r w:rsidRPr="00221A22">
        <w:t>mengenal</w:t>
      </w:r>
      <w:proofErr w:type="spellEnd"/>
      <w:r w:rsidRPr="00221A22">
        <w:t xml:space="preserve"> </w:t>
      </w:r>
      <w:proofErr w:type="spellStart"/>
      <w:r w:rsidRPr="00221A22">
        <w:t>operasi</w:t>
      </w:r>
      <w:proofErr w:type="spellEnd"/>
      <w:r w:rsidRPr="00221A22">
        <w:t xml:space="preserve"> </w:t>
      </w:r>
      <w:proofErr w:type="spellStart"/>
      <w:proofErr w:type="gramStart"/>
      <w:r w:rsidRPr="00221A22">
        <w:t>hitung</w:t>
      </w:r>
      <w:proofErr w:type="spellEnd"/>
      <w:r w:rsidRPr="00221A22">
        <w:t xml:space="preserve">  </w:t>
      </w:r>
      <w:proofErr w:type="spellStart"/>
      <w:r w:rsidRPr="00221A22">
        <w:t>sambil</w:t>
      </w:r>
      <w:proofErr w:type="spellEnd"/>
      <w:proofErr w:type="gramEnd"/>
      <w:r w:rsidRPr="00221A22">
        <w:t xml:space="preserve"> </w:t>
      </w:r>
      <w:proofErr w:type="spellStart"/>
      <w:r w:rsidRPr="00221A22">
        <w:t>bermain</w:t>
      </w:r>
      <w:proofErr w:type="spellEnd"/>
      <w:r w:rsidRPr="00221A22">
        <w:t>.</w:t>
      </w:r>
    </w:p>
    <w:p w14:paraId="2CA22437" w14:textId="77777777" w:rsidR="00E849A9" w:rsidRDefault="00E849A9">
      <w:pPr>
        <w:pStyle w:val="ListParagraph"/>
        <w:numPr>
          <w:ilvl w:val="0"/>
          <w:numId w:val="34"/>
        </w:numPr>
        <w:spacing w:after="160" w:line="360" w:lineRule="auto"/>
        <w:ind w:left="1276"/>
        <w:jc w:val="both"/>
      </w:pPr>
      <w:proofErr w:type="spellStart"/>
      <w:r w:rsidRPr="00221A22">
        <w:t>Meningkatkan</w:t>
      </w:r>
      <w:proofErr w:type="spellEnd"/>
      <w:r w:rsidRPr="00221A22">
        <w:t xml:space="preserve"> </w:t>
      </w:r>
      <w:proofErr w:type="spellStart"/>
      <w:r w:rsidRPr="00221A22">
        <w:t>motivasi</w:t>
      </w:r>
      <w:proofErr w:type="spellEnd"/>
      <w:r w:rsidRPr="00221A22">
        <w:t xml:space="preserve"> </w:t>
      </w:r>
      <w:proofErr w:type="spellStart"/>
      <w:r w:rsidRPr="00221A22">
        <w:t>bagi</w:t>
      </w:r>
      <w:proofErr w:type="spellEnd"/>
      <w:r w:rsidRPr="00221A22">
        <w:t xml:space="preserve"> </w:t>
      </w:r>
      <w:proofErr w:type="spellStart"/>
      <w:r w:rsidRPr="00221A22">
        <w:t>peserta</w:t>
      </w:r>
      <w:proofErr w:type="spellEnd"/>
      <w:r w:rsidRPr="00221A22">
        <w:t xml:space="preserve"> </w:t>
      </w:r>
      <w:proofErr w:type="spellStart"/>
      <w:r w:rsidRPr="00221A22">
        <w:t>didik</w:t>
      </w:r>
      <w:proofErr w:type="spellEnd"/>
      <w:r>
        <w:t>.</w:t>
      </w:r>
    </w:p>
    <w:p w14:paraId="63540E5F" w14:textId="77777777" w:rsidR="00E849A9" w:rsidRPr="00605A14" w:rsidRDefault="00E849A9" w:rsidP="007301E1">
      <w:pPr>
        <w:pStyle w:val="ListParagraph"/>
        <w:spacing w:line="360" w:lineRule="auto"/>
        <w:ind w:left="851" w:firstLine="425"/>
        <w:jc w:val="both"/>
      </w:pPr>
      <w:proofErr w:type="spellStart"/>
      <w:r w:rsidRPr="00605A14">
        <w:lastRenderedPageBreak/>
        <w:t>Sedangkan</w:t>
      </w:r>
      <w:proofErr w:type="spellEnd"/>
      <w:r w:rsidRPr="00605A14">
        <w:t xml:space="preserve"> </w:t>
      </w:r>
      <w:proofErr w:type="spellStart"/>
      <w:r>
        <w:t>Sukardi</w:t>
      </w:r>
      <w:proofErr w:type="spellEnd"/>
      <w:r w:rsidRPr="00605A14">
        <w:t xml:space="preserve"> (</w:t>
      </w:r>
      <w:r>
        <w:t>2018</w:t>
      </w:r>
      <w:r w:rsidRPr="00605A14">
        <w:t xml:space="preserve">) </w:t>
      </w:r>
      <w:proofErr w:type="spellStart"/>
      <w:r w:rsidRPr="00605A14">
        <w:t>menjelesakan</w:t>
      </w:r>
      <w:proofErr w:type="spellEnd"/>
      <w:r w:rsidRPr="00605A14">
        <w:t xml:space="preserve"> </w:t>
      </w:r>
      <w:proofErr w:type="spellStart"/>
      <w:r w:rsidRPr="00605A14">
        <w:t>kegunaan</w:t>
      </w:r>
      <w:proofErr w:type="spellEnd"/>
      <w:r w:rsidRPr="00605A14">
        <w:t xml:space="preserve"> media Papan </w:t>
      </w:r>
      <w:proofErr w:type="spellStart"/>
      <w:r w:rsidRPr="00605A14">
        <w:t>P</w:t>
      </w:r>
      <w:r>
        <w:t>erkalian</w:t>
      </w:r>
      <w:proofErr w:type="spellEnd"/>
      <w:r w:rsidRPr="00605A14">
        <w:t xml:space="preserve"> </w:t>
      </w:r>
      <w:proofErr w:type="spellStart"/>
      <w:r w:rsidRPr="00605A14">
        <w:t>yaitu</w:t>
      </w:r>
      <w:proofErr w:type="spellEnd"/>
      <w:r w:rsidRPr="00605A14">
        <w:t>:</w:t>
      </w:r>
    </w:p>
    <w:p w14:paraId="2AB83BCA" w14:textId="77777777" w:rsidR="00E849A9" w:rsidRDefault="00E849A9">
      <w:pPr>
        <w:pStyle w:val="ListParagraph"/>
        <w:numPr>
          <w:ilvl w:val="0"/>
          <w:numId w:val="35"/>
        </w:numPr>
        <w:spacing w:after="160" w:line="360" w:lineRule="auto"/>
        <w:ind w:left="1276"/>
        <w:jc w:val="both"/>
      </w:pPr>
      <w:proofErr w:type="spellStart"/>
      <w:r w:rsidRPr="00C61B93">
        <w:t>Me</w:t>
      </w:r>
      <w:r>
        <w:t>ningkatkan</w:t>
      </w:r>
      <w:proofErr w:type="spellEnd"/>
      <w:r>
        <w:t xml:space="preserve"> </w:t>
      </w:r>
      <w:proofErr w:type="spellStart"/>
      <w:r>
        <w:t>motivasi</w:t>
      </w:r>
      <w:proofErr w:type="spellEnd"/>
      <w:r>
        <w:t xml:space="preserve"> </w:t>
      </w:r>
      <w:proofErr w:type="spellStart"/>
      <w:r>
        <w:t>belajar</w:t>
      </w:r>
      <w:proofErr w:type="spellEnd"/>
      <w:r>
        <w:t>.</w:t>
      </w:r>
    </w:p>
    <w:p w14:paraId="78DA6FB9" w14:textId="77777777" w:rsidR="00E849A9" w:rsidRDefault="00E849A9">
      <w:pPr>
        <w:pStyle w:val="ListParagraph"/>
        <w:numPr>
          <w:ilvl w:val="0"/>
          <w:numId w:val="35"/>
        </w:numPr>
        <w:spacing w:after="160" w:line="360" w:lineRule="auto"/>
        <w:ind w:left="1276"/>
        <w:jc w:val="both"/>
      </w:pPr>
      <w:proofErr w:type="spellStart"/>
      <w:r>
        <w:t>Membantu</w:t>
      </w:r>
      <w:proofErr w:type="spellEnd"/>
      <w:r>
        <w:t xml:space="preserve"> </w:t>
      </w:r>
      <w:proofErr w:type="spellStart"/>
      <w:r>
        <w:t>siswa</w:t>
      </w:r>
      <w:proofErr w:type="spellEnd"/>
      <w:r>
        <w:t xml:space="preserve"> </w:t>
      </w:r>
      <w:proofErr w:type="spellStart"/>
      <w:r>
        <w:t>memahami</w:t>
      </w:r>
      <w:proofErr w:type="spellEnd"/>
      <w:r>
        <w:t xml:space="preserve"> </w:t>
      </w:r>
      <w:proofErr w:type="spellStart"/>
      <w:r>
        <w:t>konsep</w:t>
      </w:r>
      <w:proofErr w:type="spellEnd"/>
      <w:r>
        <w:t xml:space="preserve"> </w:t>
      </w:r>
      <w:proofErr w:type="spellStart"/>
      <w:r>
        <w:t>dasar</w:t>
      </w:r>
      <w:proofErr w:type="spellEnd"/>
      <w:r>
        <w:t xml:space="preserve"> </w:t>
      </w:r>
      <w:proofErr w:type="spellStart"/>
      <w:r>
        <w:t>perkalian</w:t>
      </w:r>
      <w:proofErr w:type="spellEnd"/>
      <w:r>
        <w:t>.</w:t>
      </w:r>
    </w:p>
    <w:p w14:paraId="6EFD0703" w14:textId="77777777" w:rsidR="00E849A9" w:rsidRDefault="00E849A9">
      <w:pPr>
        <w:pStyle w:val="ListParagraph"/>
        <w:numPr>
          <w:ilvl w:val="0"/>
          <w:numId w:val="35"/>
        </w:numPr>
        <w:spacing w:after="160" w:line="360" w:lineRule="auto"/>
        <w:ind w:left="1276"/>
        <w:jc w:val="both"/>
      </w:pPr>
      <w:proofErr w:type="spellStart"/>
      <w:r>
        <w:t>Meningkatkan</w:t>
      </w:r>
      <w:proofErr w:type="spellEnd"/>
      <w:r>
        <w:t xml:space="preserve"> </w:t>
      </w:r>
      <w:proofErr w:type="spellStart"/>
      <w:r>
        <w:t>kemampuan</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perkalian</w:t>
      </w:r>
      <w:proofErr w:type="spellEnd"/>
    </w:p>
    <w:p w14:paraId="7CC1E83E" w14:textId="577441F2" w:rsidR="007301E1" w:rsidRPr="007301E1" w:rsidRDefault="00E849A9" w:rsidP="007301E1">
      <w:pPr>
        <w:pStyle w:val="ListParagraph"/>
        <w:spacing w:line="360" w:lineRule="auto"/>
        <w:ind w:left="851" w:firstLine="425"/>
        <w:jc w:val="both"/>
      </w:pPr>
      <w:proofErr w:type="spellStart"/>
      <w:r w:rsidRPr="00C61B93">
        <w:t>Berdasarkan</w:t>
      </w:r>
      <w:proofErr w:type="spellEnd"/>
      <w:r w:rsidRPr="00C61B93">
        <w:t xml:space="preserve"> </w:t>
      </w:r>
      <w:proofErr w:type="spellStart"/>
      <w:r w:rsidRPr="00C61B93">
        <w:t>teori</w:t>
      </w:r>
      <w:proofErr w:type="spellEnd"/>
      <w:r w:rsidRPr="00C61B93">
        <w:t xml:space="preserve"> di </w:t>
      </w:r>
      <w:proofErr w:type="spellStart"/>
      <w:r w:rsidRPr="00C61B93">
        <w:t>atas</w:t>
      </w:r>
      <w:proofErr w:type="spellEnd"/>
      <w:r w:rsidRPr="00C61B93">
        <w:t xml:space="preserve"> </w:t>
      </w:r>
      <w:proofErr w:type="spellStart"/>
      <w:r w:rsidRPr="00C61B93">
        <w:t>dapat</w:t>
      </w:r>
      <w:proofErr w:type="spellEnd"/>
      <w:r>
        <w:t xml:space="preserve"> </w:t>
      </w:r>
      <w:proofErr w:type="spellStart"/>
      <w:r>
        <w:t>dis</w:t>
      </w:r>
      <w:r w:rsidRPr="00C61B93">
        <w:t>impulkan</w:t>
      </w:r>
      <w:proofErr w:type="spellEnd"/>
      <w:r w:rsidRPr="00C61B93">
        <w:t xml:space="preserve"> </w:t>
      </w:r>
      <w:proofErr w:type="spellStart"/>
      <w:r>
        <w:t>bahwa</w:t>
      </w:r>
      <w:proofErr w:type="spellEnd"/>
      <w:r>
        <w:t xml:space="preserve"> </w:t>
      </w:r>
      <w:proofErr w:type="spellStart"/>
      <w:r>
        <w:t>m</w:t>
      </w:r>
      <w:r w:rsidRPr="00C61B93">
        <w:t>anfaat</w:t>
      </w:r>
      <w:proofErr w:type="spellEnd"/>
      <w:r w:rsidRPr="00C61B93">
        <w:t xml:space="preserve"> media</w:t>
      </w:r>
      <w:r>
        <w:t xml:space="preserve"> </w:t>
      </w:r>
      <w:proofErr w:type="spellStart"/>
      <w:r>
        <w:t>papan</w:t>
      </w:r>
      <w:proofErr w:type="spellEnd"/>
      <w:r>
        <w:t xml:space="preserve"> </w:t>
      </w:r>
      <w:proofErr w:type="spellStart"/>
      <w:r>
        <w:t>perkalian</w:t>
      </w:r>
      <w:proofErr w:type="spellEnd"/>
      <w:r w:rsidRPr="00C61B93">
        <w:t xml:space="preserve"> yang </w:t>
      </w:r>
      <w:proofErr w:type="spellStart"/>
      <w:r w:rsidRPr="00C61B93">
        <w:t>akan</w:t>
      </w:r>
      <w:proofErr w:type="spellEnd"/>
      <w:r w:rsidRPr="00C61B93">
        <w:t xml:space="preserve"> </w:t>
      </w:r>
      <w:proofErr w:type="spellStart"/>
      <w:r w:rsidRPr="00C61B93">
        <w:t>di</w:t>
      </w:r>
      <w:r>
        <w:t>terapkan</w:t>
      </w:r>
      <w:proofErr w:type="spellEnd"/>
      <w:r w:rsidRPr="00C61B93">
        <w:t xml:space="preserve"> </w:t>
      </w:r>
      <w:proofErr w:type="spellStart"/>
      <w:r w:rsidRPr="00C61B93">
        <w:t>dalam</w:t>
      </w:r>
      <w:proofErr w:type="spellEnd"/>
      <w:r w:rsidRPr="00C61B93">
        <w:t xml:space="preserve"> proses </w:t>
      </w:r>
      <w:proofErr w:type="spellStart"/>
      <w:r w:rsidRPr="00C61B93">
        <w:t>pembelajaran</w:t>
      </w:r>
      <w:proofErr w:type="spellEnd"/>
      <w:r w:rsidRPr="00C61B93">
        <w:t xml:space="preserve"> </w:t>
      </w:r>
      <w:proofErr w:type="spellStart"/>
      <w:r w:rsidRPr="00C61B93">
        <w:t>yaitu</w:t>
      </w:r>
      <w:proofErr w:type="spellEnd"/>
      <w:r w:rsidRPr="00C61B93">
        <w:t xml:space="preserve"> </w:t>
      </w:r>
      <w:proofErr w:type="spellStart"/>
      <w:r w:rsidRPr="00C61B93">
        <w:t>untuk</w:t>
      </w:r>
      <w:proofErr w:type="spellEnd"/>
      <w:r w:rsidRPr="00C61B93">
        <w:t xml:space="preserve"> </w:t>
      </w:r>
      <w:proofErr w:type="spellStart"/>
      <w:r>
        <w:t>memudahkan</w:t>
      </w:r>
      <w:proofErr w:type="spellEnd"/>
      <w:r>
        <w:t xml:space="preserve"> </w:t>
      </w:r>
      <w:proofErr w:type="spellStart"/>
      <w:r>
        <w:t>pendidik</w:t>
      </w:r>
      <w:proofErr w:type="spellEnd"/>
      <w:r>
        <w:t xml:space="preserve"> </w:t>
      </w:r>
      <w:proofErr w:type="spellStart"/>
      <w:r>
        <w:t>dalam</w:t>
      </w:r>
      <w:proofErr w:type="spellEnd"/>
      <w:r>
        <w:t xml:space="preserve"> </w:t>
      </w:r>
      <w:proofErr w:type="spellStart"/>
      <w:r>
        <w:t>menyampaikan</w:t>
      </w:r>
      <w:proofErr w:type="spellEnd"/>
      <w:r>
        <w:t xml:space="preserve"> </w:t>
      </w:r>
      <w:proofErr w:type="spellStart"/>
      <w:r>
        <w:t>informasi</w:t>
      </w:r>
      <w:proofErr w:type="spellEnd"/>
      <w:r>
        <w:t xml:space="preserve"> </w:t>
      </w:r>
      <w:proofErr w:type="spellStart"/>
      <w:r>
        <w:t>kepada</w:t>
      </w:r>
      <w:proofErr w:type="spellEnd"/>
      <w:r>
        <w:t xml:space="preserve"> </w:t>
      </w:r>
      <w:proofErr w:type="spellStart"/>
      <w:r w:rsidRPr="00C61B93">
        <w:t>pesert</w:t>
      </w:r>
      <w:r>
        <w:t>a</w:t>
      </w:r>
      <w:proofErr w:type="spellEnd"/>
      <w:r>
        <w:t xml:space="preserve"> </w:t>
      </w:r>
      <w:proofErr w:type="spellStart"/>
      <w:r>
        <w:t>didik</w:t>
      </w:r>
      <w:proofErr w:type="spellEnd"/>
      <w:r>
        <w:t xml:space="preserve">, </w:t>
      </w:r>
      <w:proofErr w:type="spellStart"/>
      <w:r>
        <w:t>memudahkan</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konsep</w:t>
      </w:r>
      <w:proofErr w:type="spellEnd"/>
      <w:r>
        <w:t xml:space="preserve"> </w:t>
      </w:r>
      <w:proofErr w:type="spellStart"/>
      <w:r>
        <w:t>perkalian</w:t>
      </w:r>
      <w:proofErr w:type="spellEnd"/>
      <w:r>
        <w:t xml:space="preserve">, </w:t>
      </w:r>
      <w:proofErr w:type="spellStart"/>
      <w:r>
        <w:t>serta</w:t>
      </w:r>
      <w:proofErr w:type="spellEnd"/>
      <w:r>
        <w:t xml:space="preserve"> </w:t>
      </w:r>
      <w:proofErr w:type="spellStart"/>
      <w:r>
        <w:t>dapat</w:t>
      </w:r>
      <w:proofErr w:type="spellEnd"/>
      <w:r>
        <w:t xml:space="preserve"> </w:t>
      </w:r>
      <w:proofErr w:type="spellStart"/>
      <w:r>
        <w:t>menumbuhkan</w:t>
      </w:r>
      <w:proofErr w:type="spellEnd"/>
      <w:r>
        <w:t xml:space="preserve"> </w:t>
      </w:r>
      <w:proofErr w:type="spellStart"/>
      <w:r>
        <w:t>motivasi</w:t>
      </w:r>
      <w:proofErr w:type="spellEnd"/>
      <w:r>
        <w:t xml:space="preserve"> </w:t>
      </w:r>
      <w:proofErr w:type="spellStart"/>
      <w:r>
        <w:t>belajar</w:t>
      </w:r>
      <w:proofErr w:type="spellEnd"/>
      <w:r>
        <w:t xml:space="preserve"> </w:t>
      </w:r>
      <w:proofErr w:type="spellStart"/>
      <w:r>
        <w:t>siswa</w:t>
      </w:r>
      <w:proofErr w:type="spellEnd"/>
      <w:r>
        <w:t>.</w:t>
      </w:r>
    </w:p>
    <w:p w14:paraId="0710FC34" w14:textId="308C888D" w:rsidR="0066426C" w:rsidRPr="007A129B" w:rsidRDefault="00F0326A">
      <w:pPr>
        <w:pStyle w:val="ListParagraph"/>
        <w:numPr>
          <w:ilvl w:val="0"/>
          <w:numId w:val="36"/>
        </w:numPr>
        <w:spacing w:line="360" w:lineRule="auto"/>
        <w:ind w:left="851"/>
        <w:jc w:val="both"/>
        <w:rPr>
          <w:b/>
          <w:bCs/>
        </w:rPr>
      </w:pPr>
      <w:proofErr w:type="spellStart"/>
      <w:r w:rsidRPr="007A129B">
        <w:rPr>
          <w:b/>
          <w:bCs/>
        </w:rPr>
        <w:t>Kelebihan</w:t>
      </w:r>
      <w:proofErr w:type="spellEnd"/>
      <w:r w:rsidRPr="007A129B">
        <w:rPr>
          <w:b/>
          <w:bCs/>
        </w:rPr>
        <w:t xml:space="preserve"> Media Papan </w:t>
      </w:r>
      <w:proofErr w:type="spellStart"/>
      <w:r w:rsidRPr="007A129B">
        <w:rPr>
          <w:b/>
          <w:bCs/>
        </w:rPr>
        <w:t>Perkalian</w:t>
      </w:r>
      <w:proofErr w:type="spellEnd"/>
    </w:p>
    <w:p w14:paraId="4CB5292A" w14:textId="77777777" w:rsidR="00F0326A" w:rsidRDefault="00F0326A" w:rsidP="005D616F">
      <w:pPr>
        <w:pStyle w:val="ListParagraph"/>
        <w:spacing w:line="360" w:lineRule="auto"/>
        <w:ind w:left="851" w:firstLine="425"/>
        <w:jc w:val="both"/>
      </w:pPr>
      <w:proofErr w:type="spellStart"/>
      <w:r>
        <w:t>Menurut</w:t>
      </w:r>
      <w:proofErr w:type="spellEnd"/>
      <w:r>
        <w:t xml:space="preserve"> </w:t>
      </w:r>
      <w:proofErr w:type="spellStart"/>
      <w:r w:rsidRPr="00F861DD">
        <w:t>Sukardi</w:t>
      </w:r>
      <w:proofErr w:type="spellEnd"/>
      <w:r w:rsidRPr="00F861DD">
        <w:t xml:space="preserve"> </w:t>
      </w:r>
      <w:r>
        <w:t xml:space="preserve">(2018) </w:t>
      </w:r>
      <w:proofErr w:type="spellStart"/>
      <w:r w:rsidRPr="00F861DD">
        <w:t>menjelaskan</w:t>
      </w:r>
      <w:proofErr w:type="spellEnd"/>
      <w:r w:rsidRPr="00F861DD">
        <w:t xml:space="preserve"> </w:t>
      </w:r>
      <w:proofErr w:type="spellStart"/>
      <w:r w:rsidRPr="00F861DD">
        <w:t>bahwa</w:t>
      </w:r>
      <w:proofErr w:type="spellEnd"/>
      <w:r w:rsidRPr="00F861DD">
        <w:t xml:space="preserve"> salah </w:t>
      </w:r>
      <w:proofErr w:type="spellStart"/>
      <w:r w:rsidRPr="00F861DD">
        <w:t>satu</w:t>
      </w:r>
      <w:proofErr w:type="spellEnd"/>
      <w:r w:rsidRPr="00F861DD">
        <w:t xml:space="preserve"> </w:t>
      </w:r>
      <w:proofErr w:type="spellStart"/>
      <w:r w:rsidRPr="00F861DD">
        <w:t>kelebihan</w:t>
      </w:r>
      <w:proofErr w:type="spellEnd"/>
      <w:r w:rsidRPr="00F861DD">
        <w:t xml:space="preserve"> media </w:t>
      </w:r>
      <w:proofErr w:type="spellStart"/>
      <w:r w:rsidRPr="00F861DD">
        <w:t>papan</w:t>
      </w:r>
      <w:proofErr w:type="spellEnd"/>
      <w:r w:rsidRPr="00F861DD">
        <w:t xml:space="preserve"> </w:t>
      </w:r>
      <w:proofErr w:type="spellStart"/>
      <w:r w:rsidRPr="00F861DD">
        <w:t>perkalian</w:t>
      </w:r>
      <w:proofErr w:type="spellEnd"/>
      <w:r w:rsidRPr="00F861DD">
        <w:t xml:space="preserve"> </w:t>
      </w:r>
      <w:proofErr w:type="spellStart"/>
      <w:r w:rsidRPr="00F861DD">
        <w:t>adalah</w:t>
      </w:r>
      <w:proofErr w:type="spellEnd"/>
      <w:r w:rsidRPr="00F861DD">
        <w:t xml:space="preserve"> </w:t>
      </w:r>
      <w:proofErr w:type="spellStart"/>
      <w:r w:rsidRPr="00F861DD">
        <w:t>kemampuan</w:t>
      </w:r>
      <w:proofErr w:type="spellEnd"/>
      <w:r w:rsidRPr="00F861DD">
        <w:t xml:space="preserve"> </w:t>
      </w:r>
      <w:proofErr w:type="spellStart"/>
      <w:r w:rsidRPr="00F861DD">
        <w:t>untuk</w:t>
      </w:r>
      <w:proofErr w:type="spellEnd"/>
      <w:r w:rsidRPr="00F861DD">
        <w:t xml:space="preserve"> </w:t>
      </w:r>
      <w:proofErr w:type="spellStart"/>
      <w:r w:rsidRPr="00F861DD">
        <w:t>meningkatkan</w:t>
      </w:r>
      <w:proofErr w:type="spellEnd"/>
      <w:r w:rsidRPr="00F861DD">
        <w:t xml:space="preserve"> </w:t>
      </w:r>
      <w:proofErr w:type="spellStart"/>
      <w:r w:rsidRPr="00F861DD">
        <w:t>keterlibatan</w:t>
      </w:r>
      <w:proofErr w:type="spellEnd"/>
      <w:r w:rsidRPr="00F861DD">
        <w:t xml:space="preserve"> </w:t>
      </w:r>
      <w:proofErr w:type="spellStart"/>
      <w:r w:rsidRPr="00F861DD">
        <w:t>siswa</w:t>
      </w:r>
      <w:proofErr w:type="spellEnd"/>
      <w:r w:rsidRPr="00F861DD">
        <w:t xml:space="preserve"> </w:t>
      </w:r>
      <w:proofErr w:type="spellStart"/>
      <w:r w:rsidRPr="00F861DD">
        <w:t>dalam</w:t>
      </w:r>
      <w:proofErr w:type="spellEnd"/>
      <w:r w:rsidRPr="00F861DD">
        <w:t xml:space="preserve"> proses </w:t>
      </w:r>
      <w:proofErr w:type="spellStart"/>
      <w:r w:rsidRPr="00F861DD">
        <w:t>belajar</w:t>
      </w:r>
      <w:proofErr w:type="spellEnd"/>
      <w:r w:rsidRPr="00F861DD">
        <w:t xml:space="preserve">. </w:t>
      </w:r>
      <w:proofErr w:type="spellStart"/>
      <w:r w:rsidRPr="00F861DD">
        <w:t>Dengan</w:t>
      </w:r>
      <w:proofErr w:type="spellEnd"/>
      <w:r w:rsidRPr="00F861DD">
        <w:t xml:space="preserve"> </w:t>
      </w:r>
      <w:proofErr w:type="spellStart"/>
      <w:r w:rsidRPr="00F861DD">
        <w:t>menggunakan</w:t>
      </w:r>
      <w:proofErr w:type="spellEnd"/>
      <w:r w:rsidRPr="00F861DD">
        <w:t xml:space="preserve"> </w:t>
      </w:r>
      <w:proofErr w:type="spellStart"/>
      <w:r w:rsidRPr="00F861DD">
        <w:t>papan</w:t>
      </w:r>
      <w:proofErr w:type="spellEnd"/>
      <w:r w:rsidRPr="00F861DD">
        <w:t xml:space="preserve"> </w:t>
      </w:r>
      <w:proofErr w:type="spellStart"/>
      <w:r w:rsidRPr="00F861DD">
        <w:t>perkalian</w:t>
      </w:r>
      <w:proofErr w:type="spellEnd"/>
      <w:r w:rsidRPr="00F861DD">
        <w:t xml:space="preserve">, </w:t>
      </w:r>
      <w:proofErr w:type="spellStart"/>
      <w:r w:rsidRPr="00F861DD">
        <w:t>siswa</w:t>
      </w:r>
      <w:proofErr w:type="spellEnd"/>
      <w:r w:rsidRPr="00F861DD">
        <w:t xml:space="preserve"> </w:t>
      </w:r>
      <w:proofErr w:type="spellStart"/>
      <w:r w:rsidRPr="00F861DD">
        <w:t>dapat</w:t>
      </w:r>
      <w:proofErr w:type="spellEnd"/>
      <w:r w:rsidRPr="00F861DD">
        <w:t xml:space="preserve"> </w:t>
      </w:r>
      <w:proofErr w:type="spellStart"/>
      <w:r w:rsidRPr="00F861DD">
        <w:t>berinteraksi</w:t>
      </w:r>
      <w:proofErr w:type="spellEnd"/>
      <w:r w:rsidRPr="00F861DD">
        <w:t xml:space="preserve"> </w:t>
      </w:r>
      <w:proofErr w:type="spellStart"/>
      <w:r w:rsidRPr="00F861DD">
        <w:t>langsung</w:t>
      </w:r>
      <w:proofErr w:type="spellEnd"/>
      <w:r w:rsidRPr="00F861DD">
        <w:t xml:space="preserve"> </w:t>
      </w:r>
      <w:proofErr w:type="spellStart"/>
      <w:r w:rsidRPr="00F861DD">
        <w:t>dengan</w:t>
      </w:r>
      <w:proofErr w:type="spellEnd"/>
      <w:r w:rsidRPr="00F861DD">
        <w:t xml:space="preserve"> </w:t>
      </w:r>
      <w:proofErr w:type="spellStart"/>
      <w:r w:rsidRPr="00F861DD">
        <w:t>materi</w:t>
      </w:r>
      <w:proofErr w:type="spellEnd"/>
      <w:r w:rsidRPr="00F861DD">
        <w:t xml:space="preserve">, yang </w:t>
      </w:r>
      <w:proofErr w:type="spellStart"/>
      <w:r w:rsidRPr="00F861DD">
        <w:t>membuat</w:t>
      </w:r>
      <w:proofErr w:type="spellEnd"/>
      <w:r w:rsidRPr="00F861DD">
        <w:t xml:space="preserve"> </w:t>
      </w:r>
      <w:proofErr w:type="spellStart"/>
      <w:r w:rsidRPr="00F861DD">
        <w:t>mereka</w:t>
      </w:r>
      <w:proofErr w:type="spellEnd"/>
      <w:r w:rsidRPr="00F861DD">
        <w:t xml:space="preserve"> </w:t>
      </w:r>
      <w:proofErr w:type="spellStart"/>
      <w:r w:rsidRPr="00F861DD">
        <w:t>lebih</w:t>
      </w:r>
      <w:proofErr w:type="spellEnd"/>
      <w:r w:rsidRPr="00F861DD">
        <w:t xml:space="preserve"> </w:t>
      </w:r>
      <w:proofErr w:type="spellStart"/>
      <w:r w:rsidRPr="00F861DD">
        <w:t>aktif</w:t>
      </w:r>
      <w:proofErr w:type="spellEnd"/>
      <w:r w:rsidRPr="00F861DD">
        <w:t xml:space="preserve"> </w:t>
      </w:r>
      <w:proofErr w:type="spellStart"/>
      <w:r w:rsidRPr="00F861DD">
        <w:t>dalam</w:t>
      </w:r>
      <w:proofErr w:type="spellEnd"/>
      <w:r w:rsidRPr="00F861DD">
        <w:t xml:space="preserve"> </w:t>
      </w:r>
      <w:proofErr w:type="spellStart"/>
      <w:r w:rsidRPr="00F861DD">
        <w:t>belajar</w:t>
      </w:r>
      <w:proofErr w:type="spellEnd"/>
      <w:r w:rsidRPr="00F861DD">
        <w:t xml:space="preserve">. Selain </w:t>
      </w:r>
      <w:proofErr w:type="spellStart"/>
      <w:r w:rsidRPr="00F861DD">
        <w:t>itu</w:t>
      </w:r>
      <w:proofErr w:type="spellEnd"/>
      <w:r w:rsidRPr="00F861DD">
        <w:t xml:space="preserve">, </w:t>
      </w:r>
      <w:proofErr w:type="spellStart"/>
      <w:r w:rsidRPr="00F861DD">
        <w:t>papan</w:t>
      </w:r>
      <w:proofErr w:type="spellEnd"/>
      <w:r w:rsidRPr="00F861DD">
        <w:t xml:space="preserve"> </w:t>
      </w:r>
      <w:proofErr w:type="spellStart"/>
      <w:r w:rsidRPr="00F861DD">
        <w:t>perkalian</w:t>
      </w:r>
      <w:proofErr w:type="spellEnd"/>
      <w:r w:rsidRPr="00F861DD">
        <w:t xml:space="preserve"> juga </w:t>
      </w:r>
      <w:proofErr w:type="spellStart"/>
      <w:r w:rsidRPr="00F861DD">
        <w:t>membantu</w:t>
      </w:r>
      <w:proofErr w:type="spellEnd"/>
      <w:r w:rsidRPr="00F861DD">
        <w:t xml:space="preserve"> </w:t>
      </w:r>
      <w:proofErr w:type="spellStart"/>
      <w:r w:rsidRPr="00F861DD">
        <w:t>siswa</w:t>
      </w:r>
      <w:proofErr w:type="spellEnd"/>
      <w:r w:rsidRPr="00F861DD">
        <w:t xml:space="preserve"> </w:t>
      </w:r>
      <w:proofErr w:type="spellStart"/>
      <w:r w:rsidRPr="00F861DD">
        <w:t>dalam</w:t>
      </w:r>
      <w:proofErr w:type="spellEnd"/>
      <w:r w:rsidRPr="00F861DD">
        <w:t xml:space="preserve"> </w:t>
      </w:r>
      <w:proofErr w:type="spellStart"/>
      <w:r w:rsidRPr="00F861DD">
        <w:t>memahami</w:t>
      </w:r>
      <w:proofErr w:type="spellEnd"/>
      <w:r w:rsidRPr="00F861DD">
        <w:t xml:space="preserve"> </w:t>
      </w:r>
      <w:proofErr w:type="spellStart"/>
      <w:r w:rsidRPr="00F861DD">
        <w:t>konsep</w:t>
      </w:r>
      <w:proofErr w:type="spellEnd"/>
      <w:r w:rsidRPr="00F861DD">
        <w:t xml:space="preserve"> </w:t>
      </w:r>
      <w:proofErr w:type="spellStart"/>
      <w:r w:rsidRPr="00F861DD">
        <w:t>perkalian</w:t>
      </w:r>
      <w:proofErr w:type="spellEnd"/>
      <w:r w:rsidRPr="00F861DD">
        <w:t xml:space="preserve"> </w:t>
      </w:r>
      <w:proofErr w:type="spellStart"/>
      <w:r w:rsidRPr="00F861DD">
        <w:t>secara</w:t>
      </w:r>
      <w:proofErr w:type="spellEnd"/>
      <w:r w:rsidRPr="00F861DD">
        <w:t xml:space="preserve"> visual, </w:t>
      </w:r>
      <w:proofErr w:type="spellStart"/>
      <w:r w:rsidRPr="00F861DD">
        <w:t>sehingga</w:t>
      </w:r>
      <w:proofErr w:type="spellEnd"/>
      <w:r w:rsidRPr="00F861DD">
        <w:t xml:space="preserve"> </w:t>
      </w:r>
      <w:proofErr w:type="spellStart"/>
      <w:r w:rsidRPr="00F861DD">
        <w:t>mereka</w:t>
      </w:r>
      <w:proofErr w:type="spellEnd"/>
      <w:r w:rsidRPr="00F861DD">
        <w:t xml:space="preserve"> </w:t>
      </w:r>
      <w:proofErr w:type="spellStart"/>
      <w:r w:rsidRPr="00F861DD">
        <w:t>dapat</w:t>
      </w:r>
      <w:proofErr w:type="spellEnd"/>
      <w:r w:rsidRPr="00F861DD">
        <w:t xml:space="preserve"> </w:t>
      </w:r>
      <w:proofErr w:type="spellStart"/>
      <w:r w:rsidRPr="00F861DD">
        <w:t>lebih</w:t>
      </w:r>
      <w:proofErr w:type="spellEnd"/>
      <w:r w:rsidRPr="00F861DD">
        <w:t xml:space="preserve"> </w:t>
      </w:r>
      <w:proofErr w:type="spellStart"/>
      <w:r w:rsidRPr="00F861DD">
        <w:t>mudah</w:t>
      </w:r>
      <w:proofErr w:type="spellEnd"/>
      <w:r w:rsidRPr="00F861DD">
        <w:t xml:space="preserve"> </w:t>
      </w:r>
      <w:proofErr w:type="spellStart"/>
      <w:r w:rsidRPr="00F861DD">
        <w:t>mengingat</w:t>
      </w:r>
      <w:proofErr w:type="spellEnd"/>
      <w:r w:rsidRPr="00F861DD">
        <w:t xml:space="preserve"> </w:t>
      </w:r>
      <w:proofErr w:type="spellStart"/>
      <w:r w:rsidRPr="00F861DD">
        <w:t>hasil</w:t>
      </w:r>
      <w:proofErr w:type="spellEnd"/>
      <w:r w:rsidRPr="00F861DD">
        <w:t xml:space="preserve"> </w:t>
      </w:r>
      <w:proofErr w:type="spellStart"/>
      <w:r w:rsidRPr="00F861DD">
        <w:t>perkalian</w:t>
      </w:r>
      <w:proofErr w:type="spellEnd"/>
      <w:r w:rsidRPr="00F861DD">
        <w:t xml:space="preserve">. </w:t>
      </w:r>
      <w:proofErr w:type="spellStart"/>
      <w:r w:rsidRPr="00F861DD">
        <w:t>Kelebihan</w:t>
      </w:r>
      <w:proofErr w:type="spellEnd"/>
      <w:r w:rsidRPr="00F861DD">
        <w:t xml:space="preserve"> </w:t>
      </w:r>
      <w:proofErr w:type="spellStart"/>
      <w:r w:rsidRPr="00F861DD">
        <w:t>ini</w:t>
      </w:r>
      <w:proofErr w:type="spellEnd"/>
      <w:r w:rsidRPr="00F861DD">
        <w:t xml:space="preserve"> sangat </w:t>
      </w:r>
      <w:proofErr w:type="spellStart"/>
      <w:r w:rsidRPr="00F861DD">
        <w:t>penting</w:t>
      </w:r>
      <w:proofErr w:type="spellEnd"/>
      <w:r w:rsidRPr="00F861DD">
        <w:t xml:space="preserve"> </w:t>
      </w:r>
      <w:proofErr w:type="spellStart"/>
      <w:r w:rsidRPr="00F861DD">
        <w:t>dalam</w:t>
      </w:r>
      <w:proofErr w:type="spellEnd"/>
      <w:r w:rsidRPr="00F861DD">
        <w:t xml:space="preserve"> </w:t>
      </w:r>
      <w:proofErr w:type="spellStart"/>
      <w:r w:rsidRPr="00F861DD">
        <w:t>menciptakan</w:t>
      </w:r>
      <w:proofErr w:type="spellEnd"/>
      <w:r w:rsidRPr="00F861DD">
        <w:t xml:space="preserve"> </w:t>
      </w:r>
      <w:proofErr w:type="spellStart"/>
      <w:r w:rsidRPr="00F861DD">
        <w:t>pengalaman</w:t>
      </w:r>
      <w:proofErr w:type="spellEnd"/>
      <w:r w:rsidRPr="00F861DD">
        <w:t xml:space="preserve"> </w:t>
      </w:r>
      <w:proofErr w:type="spellStart"/>
      <w:r w:rsidRPr="00F861DD">
        <w:t>belajar</w:t>
      </w:r>
      <w:proofErr w:type="spellEnd"/>
      <w:r w:rsidRPr="00F861DD">
        <w:t xml:space="preserve"> yang </w:t>
      </w:r>
      <w:proofErr w:type="spellStart"/>
      <w:r w:rsidRPr="00F861DD">
        <w:t>efektif</w:t>
      </w:r>
      <w:proofErr w:type="spellEnd"/>
      <w:r w:rsidRPr="00F861DD">
        <w:t xml:space="preserve"> dan </w:t>
      </w:r>
      <w:proofErr w:type="spellStart"/>
      <w:r w:rsidRPr="00F861DD">
        <w:t>menyenangkan</w:t>
      </w:r>
      <w:proofErr w:type="spellEnd"/>
      <w:r w:rsidRPr="00F861DD">
        <w:t>.</w:t>
      </w:r>
    </w:p>
    <w:p w14:paraId="5CF90D3E" w14:textId="77777777" w:rsidR="00F0326A" w:rsidRDefault="00F0326A" w:rsidP="005D616F">
      <w:pPr>
        <w:pStyle w:val="ListParagraph"/>
        <w:spacing w:line="360" w:lineRule="auto"/>
        <w:ind w:left="851" w:firstLine="425"/>
        <w:jc w:val="both"/>
      </w:pPr>
      <w:proofErr w:type="spellStart"/>
      <w:r>
        <w:t>Sedangkan</w:t>
      </w:r>
      <w:proofErr w:type="spellEnd"/>
      <w:r>
        <w:t xml:space="preserve"> </w:t>
      </w:r>
      <w:proofErr w:type="spellStart"/>
      <w:r>
        <w:t>menurut</w:t>
      </w:r>
      <w:proofErr w:type="spellEnd"/>
      <w:r>
        <w:t xml:space="preserve"> </w:t>
      </w:r>
      <w:proofErr w:type="spellStart"/>
      <w:r w:rsidRPr="00F861DD">
        <w:t>Hidayati</w:t>
      </w:r>
      <w:proofErr w:type="spellEnd"/>
      <w:r w:rsidRPr="00F861DD">
        <w:t xml:space="preserve"> </w:t>
      </w:r>
      <w:r>
        <w:t xml:space="preserve">(2020) </w:t>
      </w:r>
      <w:proofErr w:type="spellStart"/>
      <w:r w:rsidRPr="00F861DD">
        <w:t>menambahkan</w:t>
      </w:r>
      <w:proofErr w:type="spellEnd"/>
      <w:r w:rsidRPr="00F861DD">
        <w:t xml:space="preserve"> </w:t>
      </w:r>
      <w:proofErr w:type="spellStart"/>
      <w:r w:rsidRPr="00F861DD">
        <w:t>bahwa</w:t>
      </w:r>
      <w:proofErr w:type="spellEnd"/>
      <w:r w:rsidRPr="00F861DD">
        <w:t xml:space="preserve"> media </w:t>
      </w:r>
      <w:proofErr w:type="spellStart"/>
      <w:r w:rsidRPr="00F861DD">
        <w:t>papan</w:t>
      </w:r>
      <w:proofErr w:type="spellEnd"/>
      <w:r w:rsidRPr="00F861DD">
        <w:t xml:space="preserve"> </w:t>
      </w:r>
      <w:proofErr w:type="spellStart"/>
      <w:r w:rsidRPr="00F861DD">
        <w:t>perkalian</w:t>
      </w:r>
      <w:proofErr w:type="spellEnd"/>
      <w:r w:rsidRPr="00F861DD">
        <w:t xml:space="preserve"> </w:t>
      </w:r>
      <w:proofErr w:type="spellStart"/>
      <w:r w:rsidRPr="00F861DD">
        <w:t>memiliki</w:t>
      </w:r>
      <w:proofErr w:type="spellEnd"/>
      <w:r w:rsidRPr="00F861DD">
        <w:t xml:space="preserve"> </w:t>
      </w:r>
      <w:proofErr w:type="spellStart"/>
      <w:r w:rsidRPr="00F861DD">
        <w:t>kelebihan</w:t>
      </w:r>
      <w:proofErr w:type="spellEnd"/>
      <w:r w:rsidRPr="00F861DD">
        <w:t xml:space="preserve"> </w:t>
      </w:r>
      <w:proofErr w:type="spellStart"/>
      <w:r w:rsidRPr="00F861DD">
        <w:t>dalam</w:t>
      </w:r>
      <w:proofErr w:type="spellEnd"/>
      <w:r w:rsidRPr="00F861DD">
        <w:t xml:space="preserve"> </w:t>
      </w:r>
      <w:proofErr w:type="spellStart"/>
      <w:r w:rsidRPr="00F861DD">
        <w:t>hal</w:t>
      </w:r>
      <w:proofErr w:type="spellEnd"/>
      <w:r w:rsidRPr="00F861DD">
        <w:t xml:space="preserve"> </w:t>
      </w:r>
      <w:proofErr w:type="spellStart"/>
      <w:r w:rsidRPr="00F861DD">
        <w:t>kegunaannya</w:t>
      </w:r>
      <w:proofErr w:type="spellEnd"/>
      <w:r w:rsidRPr="00F861DD">
        <w:t xml:space="preserve">. Papan </w:t>
      </w:r>
      <w:proofErr w:type="spellStart"/>
      <w:r w:rsidRPr="00F861DD">
        <w:t>perkalian</w:t>
      </w:r>
      <w:proofErr w:type="spellEnd"/>
      <w:r w:rsidRPr="00F861DD">
        <w:t xml:space="preserve"> </w:t>
      </w:r>
      <w:proofErr w:type="spellStart"/>
      <w:r w:rsidRPr="00F861DD">
        <w:t>dapat</w:t>
      </w:r>
      <w:proofErr w:type="spellEnd"/>
      <w:r w:rsidRPr="00F861DD">
        <w:t xml:space="preserve"> </w:t>
      </w:r>
      <w:proofErr w:type="spellStart"/>
      <w:r w:rsidRPr="00F861DD">
        <w:t>digunakan</w:t>
      </w:r>
      <w:proofErr w:type="spellEnd"/>
      <w:r w:rsidRPr="00F861DD">
        <w:t xml:space="preserve"> </w:t>
      </w:r>
      <w:proofErr w:type="spellStart"/>
      <w:r w:rsidRPr="00F861DD">
        <w:t>dalam</w:t>
      </w:r>
      <w:proofErr w:type="spellEnd"/>
      <w:r w:rsidRPr="00F861DD">
        <w:t xml:space="preserve"> </w:t>
      </w:r>
      <w:proofErr w:type="spellStart"/>
      <w:r w:rsidRPr="00F861DD">
        <w:t>berbagai</w:t>
      </w:r>
      <w:proofErr w:type="spellEnd"/>
      <w:r w:rsidRPr="00F861DD">
        <w:t xml:space="preserve"> </w:t>
      </w:r>
      <w:proofErr w:type="spellStart"/>
      <w:r w:rsidRPr="00F861DD">
        <w:t>metode</w:t>
      </w:r>
      <w:proofErr w:type="spellEnd"/>
      <w:r w:rsidRPr="00F861DD">
        <w:t xml:space="preserve"> </w:t>
      </w:r>
      <w:proofErr w:type="spellStart"/>
      <w:r w:rsidRPr="00F861DD">
        <w:t>pengajaran</w:t>
      </w:r>
      <w:proofErr w:type="spellEnd"/>
      <w:r w:rsidRPr="00F861DD">
        <w:t xml:space="preserve">, </w:t>
      </w:r>
      <w:proofErr w:type="spellStart"/>
      <w:r w:rsidRPr="00F861DD">
        <w:t>baik</w:t>
      </w:r>
      <w:proofErr w:type="spellEnd"/>
      <w:r w:rsidRPr="00F861DD">
        <w:t xml:space="preserve"> </w:t>
      </w:r>
      <w:proofErr w:type="spellStart"/>
      <w:r w:rsidRPr="00F861DD">
        <w:t>secara</w:t>
      </w:r>
      <w:proofErr w:type="spellEnd"/>
      <w:r w:rsidRPr="00F861DD">
        <w:t xml:space="preserve"> </w:t>
      </w:r>
      <w:proofErr w:type="spellStart"/>
      <w:r w:rsidRPr="00F861DD">
        <w:t>individu</w:t>
      </w:r>
      <w:proofErr w:type="spellEnd"/>
      <w:r w:rsidRPr="00F861DD">
        <w:t xml:space="preserve"> </w:t>
      </w:r>
      <w:proofErr w:type="spellStart"/>
      <w:r w:rsidRPr="00F861DD">
        <w:t>maupun</w:t>
      </w:r>
      <w:proofErr w:type="spellEnd"/>
      <w:r w:rsidRPr="00F861DD">
        <w:t xml:space="preserve"> </w:t>
      </w:r>
      <w:proofErr w:type="spellStart"/>
      <w:r w:rsidRPr="00F861DD">
        <w:t>kelompok</w:t>
      </w:r>
      <w:proofErr w:type="spellEnd"/>
      <w:r w:rsidRPr="00F861DD">
        <w:t xml:space="preserve">. Hal </w:t>
      </w:r>
      <w:proofErr w:type="spellStart"/>
      <w:r w:rsidRPr="00F861DD">
        <w:t>ini</w:t>
      </w:r>
      <w:proofErr w:type="spellEnd"/>
      <w:r w:rsidRPr="00F861DD">
        <w:t xml:space="preserve"> </w:t>
      </w:r>
      <w:proofErr w:type="spellStart"/>
      <w:r w:rsidRPr="00F861DD">
        <w:t>memungkinkan</w:t>
      </w:r>
      <w:proofErr w:type="spellEnd"/>
      <w:r w:rsidRPr="00F861DD">
        <w:t xml:space="preserve"> guru </w:t>
      </w:r>
      <w:proofErr w:type="spellStart"/>
      <w:r w:rsidRPr="00F861DD">
        <w:t>untuk</w:t>
      </w:r>
      <w:proofErr w:type="spellEnd"/>
      <w:r w:rsidRPr="00F861DD">
        <w:t xml:space="preserve"> </w:t>
      </w:r>
      <w:proofErr w:type="spellStart"/>
      <w:r w:rsidRPr="00F861DD">
        <w:t>menyesuaikan</w:t>
      </w:r>
      <w:proofErr w:type="spellEnd"/>
      <w:r w:rsidRPr="00F861DD">
        <w:t xml:space="preserve"> </w:t>
      </w:r>
      <w:proofErr w:type="spellStart"/>
      <w:r w:rsidRPr="00F861DD">
        <w:t>pendekatan</w:t>
      </w:r>
      <w:proofErr w:type="spellEnd"/>
      <w:r w:rsidRPr="00F861DD">
        <w:t xml:space="preserve"> </w:t>
      </w:r>
      <w:proofErr w:type="spellStart"/>
      <w:r w:rsidRPr="00F861DD">
        <w:t>pembelajaran</w:t>
      </w:r>
      <w:proofErr w:type="spellEnd"/>
      <w:r w:rsidRPr="00F861DD">
        <w:t xml:space="preserve"> </w:t>
      </w:r>
      <w:proofErr w:type="spellStart"/>
      <w:r w:rsidRPr="00F861DD">
        <w:t>sesuai</w:t>
      </w:r>
      <w:proofErr w:type="spellEnd"/>
      <w:r w:rsidRPr="00F861DD">
        <w:t xml:space="preserve"> </w:t>
      </w:r>
      <w:proofErr w:type="spellStart"/>
      <w:r w:rsidRPr="00F861DD">
        <w:t>dengan</w:t>
      </w:r>
      <w:proofErr w:type="spellEnd"/>
      <w:r w:rsidRPr="00F861DD">
        <w:t xml:space="preserve"> </w:t>
      </w:r>
      <w:proofErr w:type="spellStart"/>
      <w:r w:rsidRPr="00F861DD">
        <w:t>kebutuhan</w:t>
      </w:r>
      <w:proofErr w:type="spellEnd"/>
      <w:r w:rsidRPr="00F861DD">
        <w:t xml:space="preserve"> </w:t>
      </w:r>
      <w:proofErr w:type="spellStart"/>
      <w:r w:rsidRPr="00F861DD">
        <w:t>siswa</w:t>
      </w:r>
      <w:proofErr w:type="spellEnd"/>
      <w:r w:rsidRPr="00F861DD">
        <w:t xml:space="preserve">. Selain </w:t>
      </w:r>
      <w:proofErr w:type="spellStart"/>
      <w:r w:rsidRPr="00F861DD">
        <w:t>itu</w:t>
      </w:r>
      <w:proofErr w:type="spellEnd"/>
      <w:r w:rsidRPr="00F861DD">
        <w:t xml:space="preserve">, </w:t>
      </w:r>
      <w:proofErr w:type="spellStart"/>
      <w:r w:rsidRPr="00F861DD">
        <w:t>papan</w:t>
      </w:r>
      <w:proofErr w:type="spellEnd"/>
      <w:r w:rsidRPr="00F861DD">
        <w:t xml:space="preserve"> </w:t>
      </w:r>
      <w:proofErr w:type="spellStart"/>
      <w:r w:rsidRPr="00F861DD">
        <w:t>perkalian</w:t>
      </w:r>
      <w:proofErr w:type="spellEnd"/>
      <w:r w:rsidRPr="00F861DD">
        <w:t xml:space="preserve"> juga </w:t>
      </w:r>
      <w:proofErr w:type="spellStart"/>
      <w:r w:rsidRPr="00F861DD">
        <w:t>dapat</w:t>
      </w:r>
      <w:proofErr w:type="spellEnd"/>
      <w:r w:rsidRPr="00F861DD">
        <w:t xml:space="preserve"> </w:t>
      </w:r>
      <w:proofErr w:type="spellStart"/>
      <w:r w:rsidRPr="00F861DD">
        <w:t>digunakan</w:t>
      </w:r>
      <w:proofErr w:type="spellEnd"/>
      <w:r w:rsidRPr="00F861DD">
        <w:t xml:space="preserve"> </w:t>
      </w:r>
      <w:proofErr w:type="spellStart"/>
      <w:r w:rsidRPr="00F861DD">
        <w:t>untuk</w:t>
      </w:r>
      <w:proofErr w:type="spellEnd"/>
      <w:r w:rsidRPr="00F861DD">
        <w:t xml:space="preserve"> </w:t>
      </w:r>
      <w:proofErr w:type="spellStart"/>
      <w:r w:rsidRPr="00F861DD">
        <w:t>berbagai</w:t>
      </w:r>
      <w:proofErr w:type="spellEnd"/>
      <w:r w:rsidRPr="00F861DD">
        <w:t xml:space="preserve"> </w:t>
      </w:r>
      <w:proofErr w:type="spellStart"/>
      <w:r w:rsidRPr="00F861DD">
        <w:t>tingkat</w:t>
      </w:r>
      <w:proofErr w:type="spellEnd"/>
      <w:r w:rsidRPr="00F861DD">
        <w:t xml:space="preserve"> </w:t>
      </w:r>
      <w:proofErr w:type="spellStart"/>
      <w:r w:rsidRPr="00F861DD">
        <w:t>kesulitan</w:t>
      </w:r>
      <w:proofErr w:type="spellEnd"/>
      <w:r w:rsidRPr="00F861DD">
        <w:t xml:space="preserve">, </w:t>
      </w:r>
      <w:proofErr w:type="spellStart"/>
      <w:r w:rsidRPr="00F861DD">
        <w:t>sehingga</w:t>
      </w:r>
      <w:proofErr w:type="spellEnd"/>
      <w:r w:rsidRPr="00F861DD">
        <w:t xml:space="preserve"> </w:t>
      </w:r>
      <w:proofErr w:type="spellStart"/>
      <w:r w:rsidRPr="00F861DD">
        <w:t>dapat</w:t>
      </w:r>
      <w:proofErr w:type="spellEnd"/>
      <w:r w:rsidRPr="00F861DD">
        <w:t xml:space="preserve"> </w:t>
      </w:r>
      <w:proofErr w:type="spellStart"/>
      <w:r w:rsidRPr="00F861DD">
        <w:t>disesuaikan</w:t>
      </w:r>
      <w:proofErr w:type="spellEnd"/>
      <w:r w:rsidRPr="00F861DD">
        <w:t xml:space="preserve"> </w:t>
      </w:r>
      <w:proofErr w:type="spellStart"/>
      <w:r w:rsidRPr="00F861DD">
        <w:t>untuk</w:t>
      </w:r>
      <w:proofErr w:type="spellEnd"/>
      <w:r w:rsidRPr="00F861DD">
        <w:t xml:space="preserve"> </w:t>
      </w:r>
      <w:proofErr w:type="spellStart"/>
      <w:r w:rsidRPr="00F861DD">
        <w:t>siswa</w:t>
      </w:r>
      <w:proofErr w:type="spellEnd"/>
      <w:r w:rsidRPr="00F861DD">
        <w:t xml:space="preserve"> </w:t>
      </w:r>
      <w:proofErr w:type="spellStart"/>
      <w:r w:rsidRPr="00F861DD">
        <w:t>dengan</w:t>
      </w:r>
      <w:proofErr w:type="spellEnd"/>
      <w:r w:rsidRPr="00F861DD">
        <w:t xml:space="preserve"> </w:t>
      </w:r>
      <w:proofErr w:type="spellStart"/>
      <w:r w:rsidRPr="00F861DD">
        <w:t>kemampuan</w:t>
      </w:r>
      <w:proofErr w:type="spellEnd"/>
      <w:r w:rsidRPr="00F861DD">
        <w:t xml:space="preserve"> yang </w:t>
      </w:r>
      <w:proofErr w:type="spellStart"/>
      <w:r w:rsidRPr="00F861DD">
        <w:t>berbeda-beda</w:t>
      </w:r>
      <w:proofErr w:type="spellEnd"/>
      <w:r w:rsidRPr="00F861DD">
        <w:t xml:space="preserve">. </w:t>
      </w:r>
      <w:proofErr w:type="spellStart"/>
      <w:r w:rsidRPr="00F861DD">
        <w:t>Kelebihan</w:t>
      </w:r>
      <w:proofErr w:type="spellEnd"/>
      <w:r w:rsidRPr="00F861DD">
        <w:t xml:space="preserve"> </w:t>
      </w:r>
      <w:proofErr w:type="spellStart"/>
      <w:r w:rsidRPr="00F861DD">
        <w:t>ini</w:t>
      </w:r>
      <w:proofErr w:type="spellEnd"/>
      <w:r w:rsidRPr="00F861DD">
        <w:t xml:space="preserve"> </w:t>
      </w:r>
      <w:proofErr w:type="spellStart"/>
      <w:r w:rsidRPr="00F861DD">
        <w:t>menjadikan</w:t>
      </w:r>
      <w:proofErr w:type="spellEnd"/>
      <w:r w:rsidRPr="00F861DD">
        <w:t xml:space="preserve"> </w:t>
      </w:r>
      <w:proofErr w:type="spellStart"/>
      <w:r w:rsidRPr="00F861DD">
        <w:t>papan</w:t>
      </w:r>
      <w:proofErr w:type="spellEnd"/>
      <w:r w:rsidRPr="00F861DD">
        <w:t xml:space="preserve"> </w:t>
      </w:r>
      <w:proofErr w:type="spellStart"/>
      <w:r w:rsidRPr="00F861DD">
        <w:t>perkalian</w:t>
      </w:r>
      <w:proofErr w:type="spellEnd"/>
      <w:r w:rsidRPr="00F861DD">
        <w:t xml:space="preserve"> </w:t>
      </w:r>
      <w:proofErr w:type="spellStart"/>
      <w:r w:rsidRPr="00F861DD">
        <w:t>sebagai</w:t>
      </w:r>
      <w:proofErr w:type="spellEnd"/>
      <w:r w:rsidRPr="00F861DD">
        <w:t xml:space="preserve"> </w:t>
      </w:r>
      <w:proofErr w:type="spellStart"/>
      <w:r w:rsidRPr="00F861DD">
        <w:t>alat</w:t>
      </w:r>
      <w:proofErr w:type="spellEnd"/>
      <w:r w:rsidRPr="00F861DD">
        <w:t xml:space="preserve"> yang sangat </w:t>
      </w:r>
      <w:proofErr w:type="spellStart"/>
      <w:r w:rsidRPr="00F861DD">
        <w:t>berguna</w:t>
      </w:r>
      <w:proofErr w:type="spellEnd"/>
      <w:r w:rsidRPr="00F861DD">
        <w:t xml:space="preserve"> </w:t>
      </w:r>
      <w:proofErr w:type="spellStart"/>
      <w:r w:rsidRPr="00F861DD">
        <w:t>dalam</w:t>
      </w:r>
      <w:proofErr w:type="spellEnd"/>
      <w:r w:rsidRPr="00F861DD">
        <w:t xml:space="preserve"> </w:t>
      </w:r>
      <w:proofErr w:type="spellStart"/>
      <w:r w:rsidRPr="00F861DD">
        <w:t>pembelajaran</w:t>
      </w:r>
      <w:proofErr w:type="spellEnd"/>
      <w:r w:rsidRPr="00F861DD">
        <w:t xml:space="preserve"> </w:t>
      </w:r>
      <w:proofErr w:type="spellStart"/>
      <w:r w:rsidRPr="00F861DD">
        <w:t>matematika</w:t>
      </w:r>
      <w:proofErr w:type="spellEnd"/>
    </w:p>
    <w:p w14:paraId="03E02D4E" w14:textId="77777777" w:rsidR="00760C5D" w:rsidRDefault="00760C5D">
      <w:pPr>
        <w:spacing w:after="200" w:line="288" w:lineRule="auto"/>
      </w:pPr>
      <w:r>
        <w:br w:type="page"/>
      </w:r>
    </w:p>
    <w:p w14:paraId="597DED52" w14:textId="0B02C22F" w:rsidR="00F0326A" w:rsidRDefault="00F0326A" w:rsidP="005D616F">
      <w:pPr>
        <w:pStyle w:val="ListParagraph"/>
        <w:spacing w:line="360" w:lineRule="auto"/>
        <w:ind w:left="851" w:firstLine="425"/>
        <w:jc w:val="both"/>
      </w:pPr>
      <w:proofErr w:type="spellStart"/>
      <w:r>
        <w:lastRenderedPageBreak/>
        <w:t>Menurut</w:t>
      </w:r>
      <w:proofErr w:type="spellEnd"/>
      <w:r>
        <w:t xml:space="preserve"> Basuki </w:t>
      </w:r>
      <w:r w:rsidR="007B7121">
        <w:t>S. W.</w:t>
      </w:r>
      <w:r>
        <w:t xml:space="preserve"> (2020) </w:t>
      </w:r>
      <w:proofErr w:type="spellStart"/>
      <w:r>
        <w:t>kelebihan</w:t>
      </w:r>
      <w:proofErr w:type="spellEnd"/>
      <w:r>
        <w:t xml:space="preserve"> </w:t>
      </w:r>
      <w:proofErr w:type="spellStart"/>
      <w:r>
        <w:t>penggunaan</w:t>
      </w:r>
      <w:proofErr w:type="spellEnd"/>
      <w:r>
        <w:t xml:space="preserve"> media </w:t>
      </w:r>
      <w:proofErr w:type="spellStart"/>
      <w:r>
        <w:t>papan</w:t>
      </w:r>
      <w:proofErr w:type="spellEnd"/>
      <w:r>
        <w:t xml:space="preserve"> </w:t>
      </w:r>
      <w:proofErr w:type="spellStart"/>
      <w:r>
        <w:t>perkalian</w:t>
      </w:r>
      <w:proofErr w:type="spellEnd"/>
      <w:r>
        <w:t xml:space="preserve"> </w:t>
      </w:r>
      <w:proofErr w:type="spellStart"/>
      <w:proofErr w:type="gramStart"/>
      <w:r>
        <w:t>yaitu</w:t>
      </w:r>
      <w:proofErr w:type="spellEnd"/>
      <w:r>
        <w:t xml:space="preserve"> :</w:t>
      </w:r>
      <w:proofErr w:type="gramEnd"/>
    </w:p>
    <w:p w14:paraId="4F064EE9" w14:textId="77777777" w:rsidR="00F0326A" w:rsidRDefault="00F0326A">
      <w:pPr>
        <w:pStyle w:val="ListParagraph"/>
        <w:numPr>
          <w:ilvl w:val="0"/>
          <w:numId w:val="37"/>
        </w:numPr>
        <w:spacing w:line="360" w:lineRule="auto"/>
        <w:ind w:left="1276"/>
        <w:jc w:val="both"/>
      </w:pPr>
      <w:proofErr w:type="spellStart"/>
      <w:r w:rsidRPr="002B2B55">
        <w:t>Untuk</w:t>
      </w:r>
      <w:proofErr w:type="spellEnd"/>
      <w:r w:rsidRPr="002B2B55">
        <w:t xml:space="preserve"> </w:t>
      </w:r>
      <w:proofErr w:type="spellStart"/>
      <w:r w:rsidRPr="002B2B55">
        <w:t>menopang</w:t>
      </w:r>
      <w:proofErr w:type="spellEnd"/>
      <w:r w:rsidRPr="002B2B55">
        <w:t xml:space="preserve"> </w:t>
      </w:r>
      <w:proofErr w:type="spellStart"/>
      <w:r w:rsidRPr="002B2B55">
        <w:t>peserta</w:t>
      </w:r>
      <w:proofErr w:type="spellEnd"/>
      <w:r w:rsidRPr="002B2B55">
        <w:t xml:space="preserve"> </w:t>
      </w:r>
      <w:proofErr w:type="spellStart"/>
      <w:r w:rsidRPr="002B2B55">
        <w:t>didik</w:t>
      </w:r>
      <w:proofErr w:type="spellEnd"/>
      <w:r w:rsidRPr="002B2B55">
        <w:t xml:space="preserve"> </w:t>
      </w:r>
      <w:proofErr w:type="spellStart"/>
      <w:r w:rsidRPr="002B2B55">
        <w:t>hendak</w:t>
      </w:r>
      <w:proofErr w:type="spellEnd"/>
      <w:r w:rsidRPr="002B2B55">
        <w:t xml:space="preserve"> </w:t>
      </w:r>
      <w:proofErr w:type="spellStart"/>
      <w:r w:rsidRPr="002B2B55">
        <w:t>lebih</w:t>
      </w:r>
      <w:proofErr w:type="spellEnd"/>
      <w:r w:rsidRPr="002B2B55">
        <w:t xml:space="preserve"> </w:t>
      </w:r>
      <w:proofErr w:type="spellStart"/>
      <w:r w:rsidRPr="002B2B55">
        <w:t>aktif</w:t>
      </w:r>
      <w:proofErr w:type="spellEnd"/>
      <w:r w:rsidRPr="002B2B55">
        <w:t xml:space="preserve"> guna </w:t>
      </w:r>
      <w:proofErr w:type="spellStart"/>
      <w:r w:rsidRPr="002B2B55">
        <w:t>melaksanakan</w:t>
      </w:r>
      <w:proofErr w:type="spellEnd"/>
      <w:r w:rsidRPr="002B2B55">
        <w:t xml:space="preserve"> </w:t>
      </w:r>
      <w:proofErr w:type="spellStart"/>
      <w:r w:rsidRPr="002B2B55">
        <w:t>pembelajaran</w:t>
      </w:r>
      <w:proofErr w:type="spellEnd"/>
      <w:r w:rsidRPr="002B2B55">
        <w:t xml:space="preserve"> </w:t>
      </w:r>
      <w:proofErr w:type="spellStart"/>
      <w:r w:rsidRPr="002B2B55">
        <w:t>semacam</w:t>
      </w:r>
      <w:proofErr w:type="spellEnd"/>
      <w:r w:rsidRPr="002B2B55">
        <w:t xml:space="preserve"> </w:t>
      </w:r>
      <w:proofErr w:type="spellStart"/>
      <w:r w:rsidRPr="002B2B55">
        <w:t>mempraktekan</w:t>
      </w:r>
      <w:proofErr w:type="spellEnd"/>
      <w:r w:rsidRPr="002B2B55">
        <w:t xml:space="preserve"> dan </w:t>
      </w:r>
      <w:proofErr w:type="spellStart"/>
      <w:r w:rsidRPr="002B2B55">
        <w:t>mencermati</w:t>
      </w:r>
      <w:proofErr w:type="spellEnd"/>
      <w:r w:rsidRPr="002B2B55">
        <w:t>.</w:t>
      </w:r>
    </w:p>
    <w:p w14:paraId="400E1E9B" w14:textId="77777777" w:rsidR="00F0326A" w:rsidRDefault="00F0326A">
      <w:pPr>
        <w:pStyle w:val="ListParagraph"/>
        <w:numPr>
          <w:ilvl w:val="0"/>
          <w:numId w:val="37"/>
        </w:numPr>
        <w:spacing w:line="360" w:lineRule="auto"/>
        <w:ind w:left="1276"/>
        <w:jc w:val="both"/>
      </w:pPr>
      <w:proofErr w:type="spellStart"/>
      <w:r w:rsidRPr="002B2B55">
        <w:t>Untuk</w:t>
      </w:r>
      <w:proofErr w:type="spellEnd"/>
      <w:r w:rsidRPr="002B2B55">
        <w:t xml:space="preserve"> </w:t>
      </w:r>
      <w:proofErr w:type="spellStart"/>
      <w:r w:rsidRPr="002B2B55">
        <w:t>meningkatkannya</w:t>
      </w:r>
      <w:proofErr w:type="spellEnd"/>
      <w:r w:rsidRPr="002B2B55">
        <w:t xml:space="preserve"> </w:t>
      </w:r>
      <w:proofErr w:type="spellStart"/>
      <w:r w:rsidRPr="002B2B55">
        <w:t>minat</w:t>
      </w:r>
      <w:proofErr w:type="spellEnd"/>
      <w:r w:rsidRPr="002B2B55">
        <w:t xml:space="preserve"> </w:t>
      </w:r>
      <w:proofErr w:type="spellStart"/>
      <w:r w:rsidRPr="002B2B55">
        <w:t>belajar</w:t>
      </w:r>
      <w:proofErr w:type="spellEnd"/>
      <w:r w:rsidRPr="002B2B55">
        <w:t xml:space="preserve"> </w:t>
      </w:r>
      <w:proofErr w:type="spellStart"/>
      <w:r w:rsidRPr="002B2B55">
        <w:t>peserta</w:t>
      </w:r>
      <w:proofErr w:type="spellEnd"/>
      <w:r w:rsidRPr="002B2B55">
        <w:t xml:space="preserve"> </w:t>
      </w:r>
      <w:proofErr w:type="spellStart"/>
      <w:r w:rsidRPr="002B2B55">
        <w:t>didik</w:t>
      </w:r>
      <w:proofErr w:type="spellEnd"/>
      <w:r w:rsidRPr="002B2B55">
        <w:t xml:space="preserve"> </w:t>
      </w:r>
      <w:proofErr w:type="spellStart"/>
      <w:r w:rsidRPr="002B2B55">
        <w:t>dikarena</w:t>
      </w:r>
      <w:proofErr w:type="spellEnd"/>
      <w:r>
        <w:t xml:space="preserve"> </w:t>
      </w:r>
      <w:proofErr w:type="spellStart"/>
      <w:r w:rsidRPr="002B2B55">
        <w:t>pembelajaran</w:t>
      </w:r>
      <w:proofErr w:type="spellEnd"/>
      <w:r w:rsidRPr="002B2B55">
        <w:t xml:space="preserve"> </w:t>
      </w:r>
      <w:proofErr w:type="spellStart"/>
      <w:r w:rsidRPr="002B2B55">
        <w:t>sungguh</w:t>
      </w:r>
      <w:proofErr w:type="spellEnd"/>
      <w:r w:rsidRPr="002B2B55">
        <w:t xml:space="preserve"> </w:t>
      </w:r>
      <w:proofErr w:type="spellStart"/>
      <w:r w:rsidRPr="002B2B55">
        <w:t>lebih</w:t>
      </w:r>
      <w:proofErr w:type="spellEnd"/>
      <w:r w:rsidRPr="002B2B55">
        <w:t xml:space="preserve"> </w:t>
      </w:r>
      <w:proofErr w:type="spellStart"/>
      <w:r w:rsidRPr="002B2B55">
        <w:t>menarik</w:t>
      </w:r>
      <w:proofErr w:type="spellEnd"/>
      <w:r w:rsidRPr="002B2B55">
        <w:t>.</w:t>
      </w:r>
    </w:p>
    <w:p w14:paraId="78B8F19A" w14:textId="77777777" w:rsidR="00F0326A" w:rsidRDefault="00F0326A">
      <w:pPr>
        <w:pStyle w:val="ListParagraph"/>
        <w:numPr>
          <w:ilvl w:val="0"/>
          <w:numId w:val="37"/>
        </w:numPr>
        <w:spacing w:line="360" w:lineRule="auto"/>
        <w:ind w:left="1276"/>
        <w:jc w:val="both"/>
      </w:pPr>
      <w:proofErr w:type="spellStart"/>
      <w:r w:rsidRPr="002B2B55">
        <w:t>Membantu</w:t>
      </w:r>
      <w:proofErr w:type="spellEnd"/>
      <w:r w:rsidRPr="002B2B55">
        <w:t xml:space="preserve"> </w:t>
      </w:r>
      <w:proofErr w:type="spellStart"/>
      <w:r w:rsidRPr="002B2B55">
        <w:t>kesuksesan</w:t>
      </w:r>
      <w:proofErr w:type="spellEnd"/>
      <w:r w:rsidRPr="002B2B55">
        <w:t xml:space="preserve"> guru guna </w:t>
      </w:r>
      <w:proofErr w:type="spellStart"/>
      <w:r w:rsidRPr="002B2B55">
        <w:t>mengantarkan</w:t>
      </w:r>
      <w:proofErr w:type="spellEnd"/>
      <w:r w:rsidRPr="002B2B55">
        <w:t xml:space="preserve"> </w:t>
      </w:r>
      <w:proofErr w:type="spellStart"/>
      <w:r w:rsidRPr="002B2B55">
        <w:t>konsep</w:t>
      </w:r>
      <w:proofErr w:type="spellEnd"/>
      <w:r w:rsidRPr="002B2B55">
        <w:t xml:space="preserve"> </w:t>
      </w:r>
      <w:proofErr w:type="spellStart"/>
      <w:r w:rsidRPr="002B2B55">
        <w:t>perkalian</w:t>
      </w:r>
      <w:proofErr w:type="spellEnd"/>
      <w:r>
        <w:t xml:space="preserve"> </w:t>
      </w:r>
      <w:proofErr w:type="spellStart"/>
      <w:r w:rsidRPr="002B2B55">
        <w:t>supaya</w:t>
      </w:r>
      <w:proofErr w:type="spellEnd"/>
      <w:r w:rsidRPr="002B2B55">
        <w:t xml:space="preserve"> </w:t>
      </w:r>
      <w:proofErr w:type="spellStart"/>
      <w:r w:rsidRPr="002B2B55">
        <w:t>lebih</w:t>
      </w:r>
      <w:proofErr w:type="spellEnd"/>
      <w:r w:rsidRPr="002B2B55">
        <w:t xml:space="preserve"> </w:t>
      </w:r>
      <w:proofErr w:type="spellStart"/>
      <w:r w:rsidRPr="002B2B55">
        <w:t>menarik</w:t>
      </w:r>
      <w:proofErr w:type="spellEnd"/>
      <w:r w:rsidRPr="002B2B55">
        <w:t>.</w:t>
      </w:r>
    </w:p>
    <w:p w14:paraId="313EAE65" w14:textId="6A19A438" w:rsidR="00F0326A" w:rsidRDefault="00F0326A" w:rsidP="005D616F">
      <w:pPr>
        <w:pStyle w:val="ListParagraph"/>
        <w:spacing w:line="360" w:lineRule="auto"/>
        <w:ind w:left="851" w:firstLine="425"/>
        <w:jc w:val="both"/>
      </w:pPr>
      <w:proofErr w:type="spellStart"/>
      <w:r w:rsidRPr="00F861DD">
        <w:t>Berdasarkan</w:t>
      </w:r>
      <w:proofErr w:type="spellEnd"/>
      <w:r w:rsidRPr="00F861DD">
        <w:t xml:space="preserve"> </w:t>
      </w:r>
      <w:proofErr w:type="spellStart"/>
      <w:r w:rsidRPr="00F861DD">
        <w:t>pendapat</w:t>
      </w:r>
      <w:proofErr w:type="spellEnd"/>
      <w:r w:rsidRPr="00F861DD">
        <w:t xml:space="preserve"> para </w:t>
      </w:r>
      <w:proofErr w:type="spellStart"/>
      <w:r w:rsidRPr="00F861DD">
        <w:t>ahli</w:t>
      </w:r>
      <w:proofErr w:type="spellEnd"/>
      <w:r w:rsidRPr="00F861DD">
        <w:t xml:space="preserve"> </w:t>
      </w:r>
      <w:proofErr w:type="spellStart"/>
      <w:r w:rsidRPr="00F861DD">
        <w:t>diatas</w:t>
      </w:r>
      <w:proofErr w:type="spellEnd"/>
      <w:r w:rsidRPr="00F861DD">
        <w:t xml:space="preserve">, </w:t>
      </w:r>
      <w:proofErr w:type="spellStart"/>
      <w:r w:rsidRPr="00F861DD">
        <w:t>dapat</w:t>
      </w:r>
      <w:proofErr w:type="spellEnd"/>
      <w:r w:rsidRPr="00F861DD">
        <w:t xml:space="preserve"> </w:t>
      </w:r>
      <w:proofErr w:type="spellStart"/>
      <w:r w:rsidRPr="00F861DD">
        <w:t>disimpulkan</w:t>
      </w:r>
      <w:proofErr w:type="spellEnd"/>
      <w:r w:rsidRPr="00F861DD">
        <w:t xml:space="preserve"> </w:t>
      </w:r>
      <w:proofErr w:type="spellStart"/>
      <w:r w:rsidRPr="00F861DD">
        <w:t>bahwa</w:t>
      </w:r>
      <w:proofErr w:type="spellEnd"/>
      <w:r w:rsidRPr="00F861DD">
        <w:t xml:space="preserve"> </w:t>
      </w:r>
      <w:proofErr w:type="spellStart"/>
      <w:r w:rsidRPr="00F861DD">
        <w:t>kelebihan</w:t>
      </w:r>
      <w:proofErr w:type="spellEnd"/>
      <w:r w:rsidRPr="00F861DD">
        <w:t xml:space="preserve"> </w:t>
      </w:r>
      <w:proofErr w:type="spellStart"/>
      <w:r w:rsidRPr="00F861DD">
        <w:t>dari</w:t>
      </w:r>
      <w:proofErr w:type="spellEnd"/>
      <w:r w:rsidRPr="00F861DD">
        <w:t xml:space="preserve"> </w:t>
      </w:r>
      <w:r>
        <w:t xml:space="preserve">media </w:t>
      </w:r>
      <w:proofErr w:type="spellStart"/>
      <w:r>
        <w:t>papan</w:t>
      </w:r>
      <w:proofErr w:type="spellEnd"/>
      <w:r>
        <w:t xml:space="preserve"> </w:t>
      </w:r>
      <w:proofErr w:type="spellStart"/>
      <w:r>
        <w:t>perkalian</w:t>
      </w:r>
      <w:proofErr w:type="spellEnd"/>
      <w:r>
        <w:t xml:space="preserve"> </w:t>
      </w:r>
      <w:proofErr w:type="spellStart"/>
      <w:r w:rsidRPr="00F861DD">
        <w:t>merupakan</w:t>
      </w:r>
      <w:proofErr w:type="spellEnd"/>
      <w:r w:rsidRPr="00F861DD">
        <w:t xml:space="preserve"> salah </w:t>
      </w:r>
      <w:proofErr w:type="spellStart"/>
      <w:r w:rsidRPr="00F861DD">
        <w:t>satu</w:t>
      </w:r>
      <w:proofErr w:type="spellEnd"/>
      <w:r w:rsidRPr="00F861DD">
        <w:t xml:space="preserve"> media yang </w:t>
      </w:r>
      <w:proofErr w:type="spellStart"/>
      <w:r w:rsidRPr="00F861DD">
        <w:t>sedehrana</w:t>
      </w:r>
      <w:proofErr w:type="spellEnd"/>
      <w:r w:rsidRPr="00F861DD">
        <w:t xml:space="preserve"> </w:t>
      </w:r>
      <w:proofErr w:type="spellStart"/>
      <w:r w:rsidRPr="00F861DD">
        <w:t>tetapi</w:t>
      </w:r>
      <w:proofErr w:type="spellEnd"/>
      <w:r w:rsidRPr="00F861DD">
        <w:t xml:space="preserve"> </w:t>
      </w:r>
      <w:proofErr w:type="spellStart"/>
      <w:r w:rsidRPr="00F861DD">
        <w:t>dapat</w:t>
      </w:r>
      <w:proofErr w:type="spellEnd"/>
      <w:r w:rsidRPr="00F861DD">
        <w:t xml:space="preserve"> </w:t>
      </w:r>
      <w:proofErr w:type="spellStart"/>
      <w:r w:rsidRPr="00F861DD">
        <w:t>membuat</w:t>
      </w:r>
      <w:proofErr w:type="spellEnd"/>
      <w:r w:rsidRPr="00F861DD">
        <w:t xml:space="preserve"> </w:t>
      </w:r>
      <w:proofErr w:type="spellStart"/>
      <w:r w:rsidRPr="00F861DD">
        <w:t>siswa</w:t>
      </w:r>
      <w:proofErr w:type="spellEnd"/>
      <w:r w:rsidRPr="00F861DD">
        <w:t xml:space="preserve"> </w:t>
      </w:r>
      <w:proofErr w:type="spellStart"/>
      <w:r w:rsidRPr="00F861DD">
        <w:t>semakin</w:t>
      </w:r>
      <w:proofErr w:type="spellEnd"/>
      <w:r w:rsidRPr="00F861DD">
        <w:t xml:space="preserve"> </w:t>
      </w:r>
      <w:proofErr w:type="spellStart"/>
      <w:r w:rsidRPr="00F861DD">
        <w:t>semangat</w:t>
      </w:r>
      <w:proofErr w:type="spellEnd"/>
      <w:r w:rsidRPr="00F861DD">
        <w:t xml:space="preserve"> </w:t>
      </w:r>
      <w:proofErr w:type="spellStart"/>
      <w:r w:rsidRPr="00F861DD">
        <w:t>belajar</w:t>
      </w:r>
      <w:proofErr w:type="spellEnd"/>
      <w:r w:rsidRPr="00F861DD">
        <w:t xml:space="preserve">, </w:t>
      </w:r>
      <w:proofErr w:type="spellStart"/>
      <w:r w:rsidRPr="00F861DD">
        <w:t>siswa</w:t>
      </w:r>
      <w:proofErr w:type="spellEnd"/>
      <w:r w:rsidRPr="00F861DD">
        <w:t xml:space="preserve"> </w:t>
      </w:r>
      <w:proofErr w:type="spellStart"/>
      <w:r w:rsidRPr="00F861DD">
        <w:t>lebih</w:t>
      </w:r>
      <w:proofErr w:type="spellEnd"/>
      <w:r w:rsidRPr="00F861DD">
        <w:t xml:space="preserve"> </w:t>
      </w:r>
      <w:proofErr w:type="spellStart"/>
      <w:r w:rsidRPr="00F861DD">
        <w:t>termotivasi</w:t>
      </w:r>
      <w:proofErr w:type="spellEnd"/>
      <w:r w:rsidRPr="00F861DD">
        <w:t xml:space="preserve"> </w:t>
      </w:r>
      <w:proofErr w:type="spellStart"/>
      <w:r w:rsidRPr="00F861DD">
        <w:t>dalam</w:t>
      </w:r>
      <w:proofErr w:type="spellEnd"/>
      <w:r w:rsidRPr="00F861DD">
        <w:t xml:space="preserve"> </w:t>
      </w:r>
      <w:proofErr w:type="spellStart"/>
      <w:r w:rsidRPr="00F861DD">
        <w:t>pembelajaran</w:t>
      </w:r>
      <w:proofErr w:type="spellEnd"/>
      <w:r w:rsidRPr="00F861DD">
        <w:t xml:space="preserve"> </w:t>
      </w:r>
      <w:proofErr w:type="spellStart"/>
      <w:r w:rsidRPr="00F861DD">
        <w:t>serta</w:t>
      </w:r>
      <w:proofErr w:type="spellEnd"/>
      <w:r w:rsidRPr="00F861DD">
        <w:t xml:space="preserve"> </w:t>
      </w:r>
      <w:proofErr w:type="spellStart"/>
      <w:r w:rsidRPr="00F861DD">
        <w:t>siswa</w:t>
      </w:r>
      <w:proofErr w:type="spellEnd"/>
      <w:r w:rsidRPr="00F861DD">
        <w:t xml:space="preserve"> </w:t>
      </w:r>
      <w:proofErr w:type="spellStart"/>
      <w:r w:rsidRPr="00F861DD">
        <w:t>bersemangat</w:t>
      </w:r>
      <w:proofErr w:type="spellEnd"/>
      <w:r w:rsidRPr="00F861DD">
        <w:t xml:space="preserve"> </w:t>
      </w:r>
      <w:proofErr w:type="spellStart"/>
      <w:r w:rsidRPr="00F861DD">
        <w:t>karena</w:t>
      </w:r>
      <w:proofErr w:type="spellEnd"/>
      <w:r w:rsidRPr="00F861DD">
        <w:t xml:space="preserve"> </w:t>
      </w:r>
      <w:proofErr w:type="spellStart"/>
      <w:r w:rsidRPr="00F861DD">
        <w:t>pembelajaran</w:t>
      </w:r>
      <w:proofErr w:type="spellEnd"/>
      <w:r w:rsidRPr="00F861DD">
        <w:t xml:space="preserve"> </w:t>
      </w:r>
      <w:proofErr w:type="spellStart"/>
      <w:r w:rsidRPr="00F861DD">
        <w:t>berlangsung</w:t>
      </w:r>
      <w:proofErr w:type="spellEnd"/>
      <w:r w:rsidRPr="00F861DD">
        <w:t xml:space="preserve"> </w:t>
      </w:r>
      <w:proofErr w:type="spellStart"/>
      <w:r w:rsidRPr="00F861DD">
        <w:t>lebih</w:t>
      </w:r>
      <w:proofErr w:type="spellEnd"/>
      <w:r w:rsidRPr="00F861DD">
        <w:t xml:space="preserve"> </w:t>
      </w:r>
      <w:proofErr w:type="spellStart"/>
      <w:r w:rsidRPr="00F861DD">
        <w:t>menyenangkan</w:t>
      </w:r>
      <w:proofErr w:type="spellEnd"/>
      <w:r w:rsidRPr="00F861DD">
        <w:t xml:space="preserve">. Media </w:t>
      </w:r>
      <w:proofErr w:type="spellStart"/>
      <w:r w:rsidRPr="00F861DD">
        <w:t>papan</w:t>
      </w:r>
      <w:proofErr w:type="spellEnd"/>
      <w:r w:rsidRPr="00F861DD">
        <w:t xml:space="preserve"> </w:t>
      </w:r>
      <w:proofErr w:type="spellStart"/>
      <w:r>
        <w:t>perkalian</w:t>
      </w:r>
      <w:proofErr w:type="spellEnd"/>
      <w:r w:rsidRPr="00F861DD">
        <w:t xml:space="preserve"> </w:t>
      </w:r>
      <w:proofErr w:type="spellStart"/>
      <w:r w:rsidRPr="00F861DD">
        <w:t>dapat</w:t>
      </w:r>
      <w:proofErr w:type="spellEnd"/>
      <w:r w:rsidRPr="00F861DD">
        <w:t xml:space="preserve"> </w:t>
      </w:r>
      <w:proofErr w:type="spellStart"/>
      <w:r w:rsidRPr="00F861DD">
        <w:t>membuat</w:t>
      </w:r>
      <w:proofErr w:type="spellEnd"/>
      <w:r w:rsidRPr="00F861DD">
        <w:t xml:space="preserve"> </w:t>
      </w:r>
      <w:proofErr w:type="spellStart"/>
      <w:r w:rsidRPr="00F861DD">
        <w:t>peserta</w:t>
      </w:r>
      <w:proofErr w:type="spellEnd"/>
      <w:r w:rsidRPr="00F861DD">
        <w:t xml:space="preserve"> </w:t>
      </w:r>
      <w:proofErr w:type="spellStart"/>
      <w:r w:rsidRPr="00F861DD">
        <w:t>didik</w:t>
      </w:r>
      <w:proofErr w:type="spellEnd"/>
      <w:r w:rsidRPr="00F861DD">
        <w:t xml:space="preserve"> </w:t>
      </w:r>
      <w:proofErr w:type="spellStart"/>
      <w:r w:rsidRPr="00F861DD">
        <w:t>menemukan</w:t>
      </w:r>
      <w:proofErr w:type="spellEnd"/>
      <w:r w:rsidRPr="00F861DD">
        <w:t xml:space="preserve"> </w:t>
      </w:r>
      <w:proofErr w:type="spellStart"/>
      <w:r w:rsidRPr="00F861DD">
        <w:t>penyelesaian</w:t>
      </w:r>
      <w:proofErr w:type="spellEnd"/>
      <w:r w:rsidRPr="00F861DD">
        <w:t xml:space="preserve"> </w:t>
      </w:r>
      <w:proofErr w:type="spellStart"/>
      <w:r w:rsidRPr="00F861DD">
        <w:t>suatu</w:t>
      </w:r>
      <w:proofErr w:type="spellEnd"/>
      <w:r w:rsidRPr="00F861DD">
        <w:t xml:space="preserve"> </w:t>
      </w:r>
      <w:proofErr w:type="spellStart"/>
      <w:r w:rsidRPr="00F861DD">
        <w:t>permasalahan</w:t>
      </w:r>
      <w:proofErr w:type="spellEnd"/>
      <w:r w:rsidRPr="00F861DD">
        <w:t xml:space="preserve"> </w:t>
      </w:r>
      <w:proofErr w:type="spellStart"/>
      <w:r w:rsidRPr="00F861DD">
        <w:t>sebagai</w:t>
      </w:r>
      <w:proofErr w:type="spellEnd"/>
      <w:r w:rsidRPr="00F861DD">
        <w:t xml:space="preserve"> </w:t>
      </w:r>
      <w:proofErr w:type="spellStart"/>
      <w:r w:rsidRPr="00F861DD">
        <w:t>pemahan</w:t>
      </w:r>
      <w:proofErr w:type="spellEnd"/>
      <w:r w:rsidRPr="00F861DD">
        <w:t xml:space="preserve"> </w:t>
      </w:r>
      <w:proofErr w:type="spellStart"/>
      <w:r w:rsidRPr="00F861DD">
        <w:t>konsep</w:t>
      </w:r>
      <w:proofErr w:type="spellEnd"/>
      <w:r w:rsidRPr="00F861DD">
        <w:t xml:space="preserve"> </w:t>
      </w:r>
      <w:proofErr w:type="spellStart"/>
      <w:r w:rsidRPr="00F861DD">
        <w:t>serta</w:t>
      </w:r>
      <w:proofErr w:type="spellEnd"/>
      <w:r w:rsidRPr="00F861DD">
        <w:t xml:space="preserve"> </w:t>
      </w:r>
      <w:proofErr w:type="spellStart"/>
      <w:r w:rsidRPr="00F861DD">
        <w:t>sebagai</w:t>
      </w:r>
      <w:proofErr w:type="spellEnd"/>
      <w:r w:rsidRPr="00F861DD">
        <w:t xml:space="preserve"> </w:t>
      </w:r>
      <w:proofErr w:type="spellStart"/>
      <w:r w:rsidRPr="00F861DD">
        <w:t>motivasi</w:t>
      </w:r>
      <w:proofErr w:type="spellEnd"/>
      <w:r w:rsidRPr="00F861DD">
        <w:t xml:space="preserve"> </w:t>
      </w:r>
      <w:proofErr w:type="spellStart"/>
      <w:r w:rsidRPr="00F861DD">
        <w:t>belajar</w:t>
      </w:r>
      <w:proofErr w:type="spellEnd"/>
      <w:r w:rsidRPr="00F861DD">
        <w:t xml:space="preserve"> </w:t>
      </w:r>
      <w:proofErr w:type="spellStart"/>
      <w:r w:rsidRPr="00F861DD">
        <w:t>siswa</w:t>
      </w:r>
      <w:proofErr w:type="spellEnd"/>
      <w:r w:rsidRPr="00F861DD">
        <w:t>.</w:t>
      </w:r>
    </w:p>
    <w:p w14:paraId="651FFEC3" w14:textId="77777777" w:rsidR="00F0326A" w:rsidRPr="007A129B" w:rsidRDefault="00F0326A">
      <w:pPr>
        <w:pStyle w:val="ListParagraph"/>
        <w:numPr>
          <w:ilvl w:val="0"/>
          <w:numId w:val="36"/>
        </w:numPr>
        <w:spacing w:line="360" w:lineRule="auto"/>
        <w:ind w:left="851"/>
        <w:jc w:val="both"/>
        <w:rPr>
          <w:b/>
          <w:bCs/>
        </w:rPr>
      </w:pPr>
      <w:proofErr w:type="spellStart"/>
      <w:r w:rsidRPr="007A129B">
        <w:rPr>
          <w:b/>
          <w:bCs/>
        </w:rPr>
        <w:t>Kekurangan</w:t>
      </w:r>
      <w:proofErr w:type="spellEnd"/>
      <w:r w:rsidRPr="007A129B">
        <w:rPr>
          <w:b/>
          <w:bCs/>
        </w:rPr>
        <w:t xml:space="preserve"> Media Papan </w:t>
      </w:r>
      <w:proofErr w:type="spellStart"/>
      <w:r w:rsidRPr="007A129B">
        <w:rPr>
          <w:b/>
          <w:bCs/>
        </w:rPr>
        <w:t>Perkalian</w:t>
      </w:r>
      <w:proofErr w:type="spellEnd"/>
    </w:p>
    <w:p w14:paraId="600480D8" w14:textId="77777777" w:rsidR="00F0326A" w:rsidRDefault="00F0326A" w:rsidP="005D616F">
      <w:pPr>
        <w:pStyle w:val="ListParagraph"/>
        <w:spacing w:line="360" w:lineRule="auto"/>
        <w:ind w:left="851" w:firstLine="425"/>
        <w:jc w:val="both"/>
      </w:pPr>
      <w:proofErr w:type="spellStart"/>
      <w:r w:rsidRPr="008D3DB7">
        <w:t>Menurut</w:t>
      </w:r>
      <w:proofErr w:type="spellEnd"/>
      <w:r w:rsidRPr="008D3DB7">
        <w:t xml:space="preserve"> Muhammad (2014) </w:t>
      </w:r>
      <w:proofErr w:type="spellStart"/>
      <w:r w:rsidRPr="008D3DB7">
        <w:t>kekurangan</w:t>
      </w:r>
      <w:proofErr w:type="spellEnd"/>
      <w:r w:rsidRPr="008D3DB7">
        <w:t xml:space="preserve"> </w:t>
      </w:r>
      <w:proofErr w:type="spellStart"/>
      <w:r w:rsidRPr="008D3DB7">
        <w:t>dari</w:t>
      </w:r>
      <w:proofErr w:type="spellEnd"/>
      <w:r w:rsidRPr="008D3DB7">
        <w:t xml:space="preserve"> media </w:t>
      </w:r>
      <w:proofErr w:type="spellStart"/>
      <w:r w:rsidRPr="008D3DB7">
        <w:t>papan</w:t>
      </w:r>
      <w:proofErr w:type="spellEnd"/>
      <w:r w:rsidRPr="008D3DB7">
        <w:t xml:space="preserve"> </w:t>
      </w:r>
      <w:proofErr w:type="spellStart"/>
      <w:r w:rsidRPr="008D3DB7">
        <w:t>perkalian</w:t>
      </w:r>
      <w:proofErr w:type="spellEnd"/>
      <w:r w:rsidRPr="008D3DB7">
        <w:t xml:space="preserve"> </w:t>
      </w:r>
      <w:proofErr w:type="spellStart"/>
      <w:proofErr w:type="gramStart"/>
      <w:r w:rsidRPr="008D3DB7">
        <w:t>yaitu</w:t>
      </w:r>
      <w:proofErr w:type="spellEnd"/>
      <w:r w:rsidRPr="008D3DB7">
        <w:t xml:space="preserve"> :</w:t>
      </w:r>
      <w:proofErr w:type="gramEnd"/>
    </w:p>
    <w:p w14:paraId="27CFD408" w14:textId="77777777" w:rsidR="00F0326A" w:rsidRDefault="00F0326A">
      <w:pPr>
        <w:pStyle w:val="ListParagraph"/>
        <w:numPr>
          <w:ilvl w:val="3"/>
          <w:numId w:val="38"/>
        </w:numPr>
        <w:spacing w:after="160" w:line="360" w:lineRule="auto"/>
        <w:ind w:left="1276"/>
        <w:jc w:val="both"/>
      </w:pPr>
      <w:proofErr w:type="spellStart"/>
      <w:r w:rsidRPr="009B075C">
        <w:t>Menyelesaikannya</w:t>
      </w:r>
      <w:proofErr w:type="spellEnd"/>
      <w:r w:rsidRPr="009B075C">
        <w:t xml:space="preserve"> </w:t>
      </w:r>
      <w:proofErr w:type="spellStart"/>
      <w:r w:rsidRPr="009B075C">
        <w:t>memakai</w:t>
      </w:r>
      <w:proofErr w:type="spellEnd"/>
      <w:r w:rsidRPr="009B075C">
        <w:t xml:space="preserve"> media </w:t>
      </w:r>
      <w:proofErr w:type="spellStart"/>
      <w:r w:rsidRPr="009B075C">
        <w:t>pembelajaran</w:t>
      </w:r>
      <w:proofErr w:type="spellEnd"/>
      <w:r w:rsidRPr="009B075C">
        <w:t xml:space="preserve"> </w:t>
      </w:r>
      <w:proofErr w:type="spellStart"/>
      <w:r w:rsidRPr="009B075C">
        <w:t>sungguh</w:t>
      </w:r>
      <w:proofErr w:type="spellEnd"/>
      <w:r>
        <w:t xml:space="preserve"> </w:t>
      </w:r>
      <w:proofErr w:type="spellStart"/>
      <w:r w:rsidRPr="009B075C">
        <w:t>membutuhkan</w:t>
      </w:r>
      <w:proofErr w:type="spellEnd"/>
      <w:r w:rsidRPr="009B075C">
        <w:t xml:space="preserve"> </w:t>
      </w:r>
      <w:proofErr w:type="spellStart"/>
      <w:r w:rsidRPr="009B075C">
        <w:t>banyak</w:t>
      </w:r>
      <w:proofErr w:type="spellEnd"/>
      <w:r w:rsidRPr="009B075C">
        <w:t xml:space="preserve"> </w:t>
      </w:r>
      <w:proofErr w:type="spellStart"/>
      <w:r w:rsidRPr="009B075C">
        <w:t>waktu</w:t>
      </w:r>
      <w:proofErr w:type="spellEnd"/>
      <w:r w:rsidRPr="009B075C">
        <w:t xml:space="preserve"> </w:t>
      </w:r>
    </w:p>
    <w:p w14:paraId="6968B242" w14:textId="77777777" w:rsidR="005B7A95" w:rsidRDefault="00F0326A">
      <w:pPr>
        <w:pStyle w:val="ListParagraph"/>
        <w:numPr>
          <w:ilvl w:val="3"/>
          <w:numId w:val="38"/>
        </w:numPr>
        <w:spacing w:after="160" w:line="360" w:lineRule="auto"/>
        <w:ind w:left="1276"/>
        <w:jc w:val="both"/>
      </w:pPr>
      <w:proofErr w:type="spellStart"/>
      <w:r w:rsidRPr="009B075C">
        <w:t>Peserta</w:t>
      </w:r>
      <w:proofErr w:type="spellEnd"/>
      <w:r w:rsidRPr="009B075C">
        <w:t xml:space="preserve"> </w:t>
      </w:r>
      <w:proofErr w:type="spellStart"/>
      <w:r w:rsidRPr="009B075C">
        <w:t>didik</w:t>
      </w:r>
      <w:proofErr w:type="spellEnd"/>
      <w:r w:rsidRPr="009B075C">
        <w:t xml:space="preserve"> </w:t>
      </w:r>
      <w:proofErr w:type="spellStart"/>
      <w:r w:rsidRPr="009B075C">
        <w:t>mudah</w:t>
      </w:r>
      <w:proofErr w:type="spellEnd"/>
      <w:r w:rsidRPr="009B075C">
        <w:t xml:space="preserve"> </w:t>
      </w:r>
      <w:proofErr w:type="spellStart"/>
      <w:r w:rsidRPr="009B075C">
        <w:t>jenuh</w:t>
      </w:r>
      <w:proofErr w:type="spellEnd"/>
      <w:r w:rsidRPr="009B075C">
        <w:t xml:space="preserve"> </w:t>
      </w:r>
      <w:proofErr w:type="spellStart"/>
      <w:r w:rsidRPr="009B075C">
        <w:t>apabila</w:t>
      </w:r>
      <w:proofErr w:type="spellEnd"/>
      <w:r w:rsidRPr="009B075C">
        <w:t xml:space="preserve"> </w:t>
      </w:r>
      <w:proofErr w:type="spellStart"/>
      <w:r w:rsidRPr="009B075C">
        <w:t>menunggu</w:t>
      </w:r>
      <w:proofErr w:type="spellEnd"/>
      <w:r w:rsidRPr="009B075C">
        <w:t xml:space="preserve"> </w:t>
      </w:r>
      <w:proofErr w:type="spellStart"/>
      <w:r w:rsidRPr="009B075C">
        <w:t>kesempatan</w:t>
      </w:r>
      <w:proofErr w:type="spellEnd"/>
      <w:r w:rsidRPr="009B075C">
        <w:t xml:space="preserve"> </w:t>
      </w:r>
      <w:proofErr w:type="spellStart"/>
      <w:r w:rsidRPr="009B075C">
        <w:t>bila</w:t>
      </w:r>
      <w:proofErr w:type="spellEnd"/>
      <w:r w:rsidRPr="009B075C">
        <w:t xml:space="preserve"> </w:t>
      </w:r>
      <w:proofErr w:type="spellStart"/>
      <w:r w:rsidRPr="009B075C">
        <w:t>pemakaian</w:t>
      </w:r>
      <w:proofErr w:type="spellEnd"/>
      <w:r w:rsidRPr="009B075C">
        <w:t xml:space="preserve"> </w:t>
      </w:r>
      <w:proofErr w:type="spellStart"/>
      <w:r w:rsidRPr="009B075C">
        <w:t>tidak</w:t>
      </w:r>
      <w:proofErr w:type="spellEnd"/>
      <w:r w:rsidRPr="009B075C">
        <w:t xml:space="preserve"> </w:t>
      </w:r>
      <w:proofErr w:type="spellStart"/>
      <w:r w:rsidRPr="009B075C">
        <w:t>tepat</w:t>
      </w:r>
      <w:proofErr w:type="spellEnd"/>
      <w:r w:rsidRPr="009B075C">
        <w:t xml:space="preserve"> </w:t>
      </w:r>
      <w:proofErr w:type="spellStart"/>
      <w:r w:rsidRPr="009B075C">
        <w:t>serta</w:t>
      </w:r>
      <w:proofErr w:type="spellEnd"/>
      <w:r w:rsidRPr="009B075C">
        <w:t xml:space="preserve"> </w:t>
      </w:r>
      <w:proofErr w:type="spellStart"/>
      <w:r w:rsidRPr="009B075C">
        <w:t>bila</w:t>
      </w:r>
      <w:proofErr w:type="spellEnd"/>
      <w:r w:rsidRPr="009B075C">
        <w:t xml:space="preserve"> </w:t>
      </w:r>
      <w:proofErr w:type="spellStart"/>
      <w:r w:rsidRPr="009B075C">
        <w:t>pemakaian</w:t>
      </w:r>
      <w:proofErr w:type="spellEnd"/>
      <w:r w:rsidRPr="009B075C">
        <w:t xml:space="preserve"> </w:t>
      </w:r>
      <w:proofErr w:type="spellStart"/>
      <w:r w:rsidRPr="009B075C">
        <w:t>dalam</w:t>
      </w:r>
      <w:proofErr w:type="spellEnd"/>
      <w:r w:rsidRPr="009B075C">
        <w:t xml:space="preserve"> </w:t>
      </w:r>
      <w:proofErr w:type="spellStart"/>
      <w:r w:rsidRPr="009B075C">
        <w:t>ukuran</w:t>
      </w:r>
      <w:proofErr w:type="spellEnd"/>
      <w:r w:rsidRPr="009B075C">
        <w:t xml:space="preserve"> </w:t>
      </w:r>
      <w:proofErr w:type="spellStart"/>
      <w:r w:rsidRPr="009B075C">
        <w:t>kategori</w:t>
      </w:r>
      <w:proofErr w:type="spellEnd"/>
      <w:r w:rsidRPr="009B075C">
        <w:t xml:space="preserve"> </w:t>
      </w:r>
      <w:proofErr w:type="spellStart"/>
      <w:r w:rsidRPr="009B075C">
        <w:t>besar</w:t>
      </w:r>
      <w:proofErr w:type="spellEnd"/>
      <w:r w:rsidRPr="009B075C">
        <w:t>.</w:t>
      </w:r>
    </w:p>
    <w:p w14:paraId="328E173A" w14:textId="4C0EA8A5" w:rsidR="00F0326A" w:rsidRPr="005B7A95" w:rsidRDefault="00F0326A">
      <w:pPr>
        <w:pStyle w:val="ListParagraph"/>
        <w:numPr>
          <w:ilvl w:val="3"/>
          <w:numId w:val="38"/>
        </w:numPr>
        <w:spacing w:after="160" w:line="360" w:lineRule="auto"/>
        <w:ind w:left="1276"/>
        <w:jc w:val="both"/>
      </w:pPr>
      <w:proofErr w:type="spellStart"/>
      <w:r w:rsidRPr="005B7A95">
        <w:t>Perlu</w:t>
      </w:r>
      <w:proofErr w:type="spellEnd"/>
      <w:r w:rsidRPr="005B7A95">
        <w:t xml:space="preserve"> </w:t>
      </w:r>
      <w:proofErr w:type="spellStart"/>
      <w:r w:rsidRPr="005B7A95">
        <w:t>kesediaan</w:t>
      </w:r>
      <w:proofErr w:type="spellEnd"/>
      <w:r w:rsidRPr="005B7A95">
        <w:t xml:space="preserve"> </w:t>
      </w:r>
      <w:proofErr w:type="spellStart"/>
      <w:r w:rsidRPr="005B7A95">
        <w:t>biaya</w:t>
      </w:r>
      <w:proofErr w:type="spellEnd"/>
      <w:r w:rsidRPr="005B7A95">
        <w:t xml:space="preserve"> yang </w:t>
      </w:r>
      <w:proofErr w:type="spellStart"/>
      <w:r w:rsidRPr="005B7A95">
        <w:t>sungguh</w:t>
      </w:r>
      <w:proofErr w:type="spellEnd"/>
      <w:r w:rsidRPr="005B7A95">
        <w:t xml:space="preserve"> </w:t>
      </w:r>
      <w:proofErr w:type="spellStart"/>
      <w:r w:rsidRPr="005B7A95">
        <w:t>lumayan</w:t>
      </w:r>
      <w:proofErr w:type="spellEnd"/>
      <w:r w:rsidRPr="005B7A95">
        <w:t xml:space="preserve"> </w:t>
      </w:r>
      <w:proofErr w:type="spellStart"/>
      <w:r w:rsidRPr="005B7A95">
        <w:t>cukup</w:t>
      </w:r>
      <w:proofErr w:type="spellEnd"/>
      <w:r w:rsidRPr="005B7A95">
        <w:t xml:space="preserve"> mahal</w:t>
      </w:r>
    </w:p>
    <w:p w14:paraId="1F5232A5" w14:textId="4A03A279" w:rsidR="00F0326A" w:rsidRPr="007A129B" w:rsidRDefault="00F0326A">
      <w:pPr>
        <w:pStyle w:val="ListParagraph"/>
        <w:numPr>
          <w:ilvl w:val="0"/>
          <w:numId w:val="36"/>
        </w:numPr>
        <w:spacing w:line="360" w:lineRule="auto"/>
        <w:ind w:left="851"/>
        <w:jc w:val="both"/>
        <w:rPr>
          <w:b/>
          <w:bCs/>
        </w:rPr>
      </w:pPr>
      <w:r w:rsidRPr="007A129B">
        <w:rPr>
          <w:b/>
          <w:bCs/>
        </w:rPr>
        <w:t xml:space="preserve">Langkah-Langkah </w:t>
      </w:r>
      <w:proofErr w:type="spellStart"/>
      <w:r w:rsidRPr="007A129B">
        <w:rPr>
          <w:b/>
          <w:bCs/>
        </w:rPr>
        <w:t>Penggunaan</w:t>
      </w:r>
      <w:proofErr w:type="spellEnd"/>
      <w:r w:rsidRPr="007A129B">
        <w:rPr>
          <w:b/>
          <w:bCs/>
        </w:rPr>
        <w:t xml:space="preserve"> Media </w:t>
      </w:r>
      <w:proofErr w:type="spellStart"/>
      <w:r w:rsidRPr="007A129B">
        <w:rPr>
          <w:b/>
          <w:bCs/>
        </w:rPr>
        <w:t>Pembelajaran</w:t>
      </w:r>
      <w:proofErr w:type="spellEnd"/>
      <w:r w:rsidRPr="007A129B">
        <w:rPr>
          <w:b/>
          <w:bCs/>
        </w:rPr>
        <w:t xml:space="preserve"> Papan </w:t>
      </w:r>
      <w:proofErr w:type="spellStart"/>
      <w:r w:rsidRPr="007A129B">
        <w:rPr>
          <w:b/>
          <w:bCs/>
        </w:rPr>
        <w:t>Perkalian</w:t>
      </w:r>
      <w:proofErr w:type="spellEnd"/>
    </w:p>
    <w:p w14:paraId="6AB878CB" w14:textId="2DDCFF62" w:rsidR="005B7A95" w:rsidRDefault="005B7A95" w:rsidP="005D616F">
      <w:pPr>
        <w:pStyle w:val="ListParagraph"/>
        <w:spacing w:line="360" w:lineRule="auto"/>
        <w:ind w:left="851" w:firstLine="425"/>
        <w:jc w:val="both"/>
      </w:pPr>
      <w:proofErr w:type="spellStart"/>
      <w:r w:rsidRPr="00C2322C">
        <w:t>Menurut</w:t>
      </w:r>
      <w:proofErr w:type="spellEnd"/>
      <w:r>
        <w:t xml:space="preserve"> Basuki </w:t>
      </w:r>
      <w:r w:rsidR="007B7121">
        <w:t>S. W.</w:t>
      </w:r>
      <w:r>
        <w:t xml:space="preserve"> (2022) Langkah-</w:t>
      </w:r>
      <w:proofErr w:type="spellStart"/>
      <w:r>
        <w:t>langkah</w:t>
      </w:r>
      <w:proofErr w:type="spellEnd"/>
      <w:r>
        <w:t xml:space="preserve"> </w:t>
      </w:r>
      <w:proofErr w:type="spellStart"/>
      <w:r>
        <w:t>penggunaan</w:t>
      </w:r>
      <w:proofErr w:type="spellEnd"/>
      <w:r>
        <w:t xml:space="preserve"> media </w:t>
      </w:r>
      <w:proofErr w:type="spellStart"/>
      <w:r>
        <w:t>papan</w:t>
      </w:r>
      <w:proofErr w:type="spellEnd"/>
      <w:r>
        <w:t xml:space="preserve"> </w:t>
      </w:r>
      <w:proofErr w:type="spellStart"/>
      <w:r>
        <w:t>perkalian</w:t>
      </w:r>
      <w:proofErr w:type="spellEnd"/>
      <w:r>
        <w:t xml:space="preserve"> </w:t>
      </w:r>
      <w:proofErr w:type="spellStart"/>
      <w:proofErr w:type="gramStart"/>
      <w:r>
        <w:t>yaitu</w:t>
      </w:r>
      <w:proofErr w:type="spellEnd"/>
      <w:r>
        <w:t xml:space="preserve"> :</w:t>
      </w:r>
      <w:proofErr w:type="gramEnd"/>
    </w:p>
    <w:p w14:paraId="41FEEE12" w14:textId="77777777" w:rsidR="005B7A95" w:rsidRPr="00602460" w:rsidRDefault="005B7A95">
      <w:pPr>
        <w:pStyle w:val="ListParagraph"/>
        <w:numPr>
          <w:ilvl w:val="0"/>
          <w:numId w:val="39"/>
        </w:numPr>
        <w:spacing w:after="160" w:line="360" w:lineRule="auto"/>
        <w:ind w:left="1276"/>
        <w:jc w:val="both"/>
      </w:pPr>
      <w:proofErr w:type="spellStart"/>
      <w:r w:rsidRPr="00602460">
        <w:t>Menyiapkan</w:t>
      </w:r>
      <w:proofErr w:type="spellEnd"/>
      <w:r w:rsidRPr="00602460">
        <w:t xml:space="preserve"> </w:t>
      </w:r>
      <w:proofErr w:type="spellStart"/>
      <w:r w:rsidRPr="00602460">
        <w:t>soal</w:t>
      </w:r>
      <w:proofErr w:type="spellEnd"/>
      <w:r w:rsidRPr="00602460">
        <w:t xml:space="preserve"> </w:t>
      </w:r>
      <w:proofErr w:type="spellStart"/>
      <w:r w:rsidRPr="00602460">
        <w:t>terlebih</w:t>
      </w:r>
      <w:proofErr w:type="spellEnd"/>
      <w:r w:rsidRPr="00602460">
        <w:t xml:space="preserve"> </w:t>
      </w:r>
      <w:proofErr w:type="spellStart"/>
      <w:r w:rsidRPr="00602460">
        <w:t>dahulu</w:t>
      </w:r>
      <w:proofErr w:type="spellEnd"/>
      <w:r w:rsidRPr="00602460">
        <w:t>.</w:t>
      </w:r>
    </w:p>
    <w:p w14:paraId="6BFFF8B6" w14:textId="77777777" w:rsidR="005B7A95" w:rsidRPr="00602460" w:rsidRDefault="005B7A95">
      <w:pPr>
        <w:pStyle w:val="ListParagraph"/>
        <w:numPr>
          <w:ilvl w:val="0"/>
          <w:numId w:val="39"/>
        </w:numPr>
        <w:spacing w:after="160" w:line="360" w:lineRule="auto"/>
        <w:ind w:left="1276"/>
        <w:jc w:val="both"/>
      </w:pPr>
      <w:proofErr w:type="spellStart"/>
      <w:r w:rsidRPr="00602460">
        <w:t>Letakkan</w:t>
      </w:r>
      <w:proofErr w:type="spellEnd"/>
      <w:r w:rsidRPr="00602460">
        <w:t xml:space="preserve"> </w:t>
      </w:r>
      <w:proofErr w:type="spellStart"/>
      <w:r w:rsidRPr="00602460">
        <w:t>manik-manik</w:t>
      </w:r>
      <w:proofErr w:type="spellEnd"/>
      <w:r w:rsidRPr="00602460">
        <w:t xml:space="preserve"> yang </w:t>
      </w:r>
      <w:proofErr w:type="spellStart"/>
      <w:r w:rsidRPr="00602460">
        <w:t>berwana</w:t>
      </w:r>
      <w:proofErr w:type="spellEnd"/>
      <w:r w:rsidRPr="00602460">
        <w:t xml:space="preserve"> </w:t>
      </w:r>
      <w:proofErr w:type="spellStart"/>
      <w:r w:rsidRPr="00602460">
        <w:t>me</w:t>
      </w:r>
      <w:r>
        <w:t>r</w:t>
      </w:r>
      <w:r w:rsidRPr="00602460">
        <w:t>ah</w:t>
      </w:r>
      <w:proofErr w:type="spellEnd"/>
      <w:r w:rsidRPr="00602460">
        <w:t xml:space="preserve"> di </w:t>
      </w:r>
      <w:proofErr w:type="spellStart"/>
      <w:r w:rsidRPr="00602460">
        <w:t>atas</w:t>
      </w:r>
      <w:proofErr w:type="spellEnd"/>
      <w:r w:rsidRPr="00602460">
        <w:t xml:space="preserve"> </w:t>
      </w:r>
      <w:proofErr w:type="spellStart"/>
      <w:r w:rsidRPr="00602460">
        <w:t>angka</w:t>
      </w:r>
      <w:proofErr w:type="spellEnd"/>
      <w:r w:rsidRPr="00602460">
        <w:t xml:space="preserve"> </w:t>
      </w:r>
      <w:proofErr w:type="spellStart"/>
      <w:r w:rsidRPr="00602460">
        <w:t>pengali</w:t>
      </w:r>
      <w:proofErr w:type="spellEnd"/>
    </w:p>
    <w:p w14:paraId="55F54598" w14:textId="77777777" w:rsidR="005B7A95" w:rsidRPr="00602460" w:rsidRDefault="005B7A95">
      <w:pPr>
        <w:pStyle w:val="ListParagraph"/>
        <w:numPr>
          <w:ilvl w:val="0"/>
          <w:numId w:val="39"/>
        </w:numPr>
        <w:spacing w:after="160" w:line="360" w:lineRule="auto"/>
        <w:ind w:left="1276"/>
        <w:jc w:val="both"/>
      </w:pPr>
      <w:proofErr w:type="spellStart"/>
      <w:r w:rsidRPr="00602460">
        <w:lastRenderedPageBreak/>
        <w:t>Kemudian</w:t>
      </w:r>
      <w:proofErr w:type="spellEnd"/>
      <w:r w:rsidRPr="00602460">
        <w:t xml:space="preserve"> </w:t>
      </w:r>
      <w:proofErr w:type="spellStart"/>
      <w:r w:rsidRPr="00602460">
        <w:t>letakkan</w:t>
      </w:r>
      <w:proofErr w:type="spellEnd"/>
      <w:r w:rsidRPr="00602460">
        <w:t xml:space="preserve"> </w:t>
      </w:r>
      <w:proofErr w:type="spellStart"/>
      <w:r w:rsidRPr="00602460">
        <w:t>kepingan</w:t>
      </w:r>
      <w:proofErr w:type="spellEnd"/>
      <w:r w:rsidRPr="00602460">
        <w:t xml:space="preserve"> </w:t>
      </w:r>
      <w:proofErr w:type="spellStart"/>
      <w:r w:rsidRPr="00602460">
        <w:t>bilangan</w:t>
      </w:r>
      <w:proofErr w:type="spellEnd"/>
      <w:r w:rsidRPr="00602460">
        <w:t xml:space="preserve"> yang </w:t>
      </w:r>
      <w:proofErr w:type="spellStart"/>
      <w:r w:rsidRPr="00602460">
        <w:t>sudah</w:t>
      </w:r>
      <w:proofErr w:type="spellEnd"/>
      <w:r w:rsidRPr="00602460">
        <w:t xml:space="preserve"> </w:t>
      </w:r>
      <w:proofErr w:type="spellStart"/>
      <w:r w:rsidRPr="00602460">
        <w:t>tersedia</w:t>
      </w:r>
      <w:proofErr w:type="spellEnd"/>
      <w:r w:rsidRPr="00602460">
        <w:t xml:space="preserve"> </w:t>
      </w:r>
      <w:proofErr w:type="spellStart"/>
      <w:proofErr w:type="gramStart"/>
      <w:r w:rsidRPr="00602460">
        <w:t>dari</w:t>
      </w:r>
      <w:proofErr w:type="spellEnd"/>
      <w:r w:rsidRPr="00602460">
        <w:t xml:space="preserve"> </w:t>
      </w:r>
      <w:r>
        <w:t xml:space="preserve"> </w:t>
      </w:r>
      <w:proofErr w:type="spellStart"/>
      <w:r w:rsidRPr="00602460">
        <w:t>nomor</w:t>
      </w:r>
      <w:proofErr w:type="spellEnd"/>
      <w:proofErr w:type="gramEnd"/>
      <w:r w:rsidRPr="00602460">
        <w:t xml:space="preserve"> 1-10 pada </w:t>
      </w:r>
      <w:proofErr w:type="spellStart"/>
      <w:r w:rsidRPr="00602460">
        <w:t>sebuah</w:t>
      </w:r>
      <w:proofErr w:type="spellEnd"/>
      <w:r w:rsidRPr="00602460">
        <w:t xml:space="preserve"> </w:t>
      </w:r>
      <w:proofErr w:type="spellStart"/>
      <w:r w:rsidRPr="00602460">
        <w:t>lobang</w:t>
      </w:r>
      <w:proofErr w:type="spellEnd"/>
      <w:r w:rsidRPr="00602460">
        <w:t xml:space="preserve"> yang </w:t>
      </w:r>
      <w:proofErr w:type="spellStart"/>
      <w:r w:rsidRPr="00602460">
        <w:t>telah</w:t>
      </w:r>
      <w:proofErr w:type="spellEnd"/>
      <w:r w:rsidRPr="00602460">
        <w:t xml:space="preserve"> </w:t>
      </w:r>
      <w:proofErr w:type="spellStart"/>
      <w:r w:rsidRPr="00602460">
        <w:t>tersedia</w:t>
      </w:r>
      <w:proofErr w:type="spellEnd"/>
      <w:r w:rsidRPr="00602460">
        <w:t xml:space="preserve"> di </w:t>
      </w:r>
      <w:proofErr w:type="spellStart"/>
      <w:r w:rsidRPr="00602460">
        <w:t>sebelah</w:t>
      </w:r>
      <w:proofErr w:type="spellEnd"/>
      <w:r w:rsidRPr="00602460">
        <w:t xml:space="preserve"> kiri </w:t>
      </w:r>
      <w:proofErr w:type="spellStart"/>
      <w:r w:rsidRPr="00602460">
        <w:t>sehingga</w:t>
      </w:r>
      <w:proofErr w:type="spellEnd"/>
      <w:r w:rsidRPr="00602460">
        <w:t xml:space="preserve"> </w:t>
      </w:r>
      <w:proofErr w:type="spellStart"/>
      <w:r w:rsidRPr="00602460">
        <w:t>dapat</w:t>
      </w:r>
      <w:proofErr w:type="spellEnd"/>
      <w:r w:rsidRPr="00602460">
        <w:t xml:space="preserve"> </w:t>
      </w:r>
      <w:proofErr w:type="spellStart"/>
      <w:r w:rsidRPr="00602460">
        <w:t>diketahui</w:t>
      </w:r>
      <w:proofErr w:type="spellEnd"/>
      <w:r w:rsidRPr="00602460">
        <w:t xml:space="preserve"> </w:t>
      </w:r>
      <w:proofErr w:type="spellStart"/>
      <w:r w:rsidRPr="00602460">
        <w:t>bilangan</w:t>
      </w:r>
      <w:proofErr w:type="spellEnd"/>
      <w:r w:rsidRPr="00602460">
        <w:t xml:space="preserve"> yang </w:t>
      </w:r>
      <w:proofErr w:type="spellStart"/>
      <w:r w:rsidRPr="00602460">
        <w:t>ingin</w:t>
      </w:r>
      <w:proofErr w:type="spellEnd"/>
      <w:r w:rsidRPr="00602460">
        <w:t xml:space="preserve"> </w:t>
      </w:r>
      <w:proofErr w:type="spellStart"/>
      <w:r w:rsidRPr="00602460">
        <w:t>dikalikan</w:t>
      </w:r>
      <w:proofErr w:type="spellEnd"/>
      <w:r w:rsidRPr="00602460">
        <w:t>.</w:t>
      </w:r>
    </w:p>
    <w:p w14:paraId="3D7BAC37" w14:textId="77777777" w:rsidR="005B7A95" w:rsidRPr="00602460" w:rsidRDefault="005B7A95">
      <w:pPr>
        <w:pStyle w:val="ListParagraph"/>
        <w:numPr>
          <w:ilvl w:val="0"/>
          <w:numId w:val="39"/>
        </w:numPr>
        <w:spacing w:after="160" w:line="360" w:lineRule="auto"/>
        <w:ind w:left="1276"/>
        <w:jc w:val="both"/>
      </w:pPr>
      <w:r w:rsidRPr="00602460">
        <w:t>Manik-</w:t>
      </w:r>
      <w:proofErr w:type="spellStart"/>
      <w:r w:rsidRPr="00602460">
        <w:t>manik</w:t>
      </w:r>
      <w:proofErr w:type="spellEnd"/>
      <w:r w:rsidRPr="00602460">
        <w:t xml:space="preserve"> </w:t>
      </w:r>
      <w:proofErr w:type="spellStart"/>
      <w:r w:rsidRPr="00602460">
        <w:t>merah</w:t>
      </w:r>
      <w:proofErr w:type="spellEnd"/>
      <w:r w:rsidRPr="00602460">
        <w:t xml:space="preserve"> yang </w:t>
      </w:r>
      <w:proofErr w:type="spellStart"/>
      <w:r w:rsidRPr="00602460">
        <w:t>sudah</w:t>
      </w:r>
      <w:proofErr w:type="spellEnd"/>
      <w:r w:rsidRPr="00602460">
        <w:t xml:space="preserve"> </w:t>
      </w:r>
      <w:proofErr w:type="spellStart"/>
      <w:r w:rsidRPr="00602460">
        <w:t>disediakan</w:t>
      </w:r>
      <w:proofErr w:type="spellEnd"/>
      <w:r w:rsidRPr="00602460">
        <w:t xml:space="preserve"> </w:t>
      </w:r>
      <w:proofErr w:type="spellStart"/>
      <w:r w:rsidRPr="00602460">
        <w:t>selanjutnya</w:t>
      </w:r>
      <w:proofErr w:type="spellEnd"/>
      <w:r>
        <w:t xml:space="preserve"> </w:t>
      </w:r>
      <w:proofErr w:type="spellStart"/>
      <w:r w:rsidRPr="00602460">
        <w:t>dimasukkan</w:t>
      </w:r>
      <w:proofErr w:type="spellEnd"/>
      <w:r w:rsidRPr="00602460">
        <w:t xml:space="preserve"> </w:t>
      </w:r>
      <w:proofErr w:type="spellStart"/>
      <w:r w:rsidRPr="00602460">
        <w:t>ke</w:t>
      </w:r>
      <w:proofErr w:type="spellEnd"/>
      <w:r w:rsidRPr="00602460">
        <w:t xml:space="preserve"> </w:t>
      </w:r>
      <w:proofErr w:type="spellStart"/>
      <w:r w:rsidRPr="00602460">
        <w:t>dalam</w:t>
      </w:r>
      <w:proofErr w:type="spellEnd"/>
      <w:r w:rsidRPr="00602460">
        <w:t xml:space="preserve"> </w:t>
      </w:r>
      <w:proofErr w:type="spellStart"/>
      <w:r w:rsidRPr="00602460">
        <w:t>lobang</w:t>
      </w:r>
      <w:proofErr w:type="spellEnd"/>
      <w:r w:rsidRPr="00602460">
        <w:t xml:space="preserve"> </w:t>
      </w:r>
      <w:proofErr w:type="spellStart"/>
      <w:r w:rsidRPr="00602460">
        <w:t>sebanyak</w:t>
      </w:r>
      <w:proofErr w:type="spellEnd"/>
      <w:r w:rsidRPr="00602460">
        <w:t xml:space="preserve"> </w:t>
      </w:r>
      <w:proofErr w:type="spellStart"/>
      <w:r w:rsidRPr="00602460">
        <w:t>perintah</w:t>
      </w:r>
      <w:proofErr w:type="spellEnd"/>
      <w:r w:rsidRPr="00602460">
        <w:t xml:space="preserve"> yang </w:t>
      </w:r>
      <w:proofErr w:type="spellStart"/>
      <w:r w:rsidRPr="00602460">
        <w:t>sudah</w:t>
      </w:r>
      <w:proofErr w:type="spellEnd"/>
      <w:r w:rsidRPr="00602460">
        <w:t xml:space="preserve"> </w:t>
      </w:r>
      <w:proofErr w:type="spellStart"/>
      <w:r w:rsidRPr="00602460">
        <w:t>disesuaikan</w:t>
      </w:r>
      <w:proofErr w:type="spellEnd"/>
      <w:r w:rsidRPr="00602460">
        <w:t xml:space="preserve"> </w:t>
      </w:r>
      <w:proofErr w:type="spellStart"/>
      <w:r w:rsidRPr="00602460">
        <w:t>dengan</w:t>
      </w:r>
      <w:proofErr w:type="spellEnd"/>
      <w:r w:rsidRPr="00602460">
        <w:t xml:space="preserve"> </w:t>
      </w:r>
      <w:proofErr w:type="spellStart"/>
      <w:r w:rsidRPr="00602460">
        <w:t>soal</w:t>
      </w:r>
      <w:proofErr w:type="spellEnd"/>
      <w:r w:rsidRPr="00602460">
        <w:t xml:space="preserve"> </w:t>
      </w:r>
      <w:proofErr w:type="spellStart"/>
      <w:r w:rsidRPr="00602460">
        <w:t>perkalian</w:t>
      </w:r>
      <w:proofErr w:type="spellEnd"/>
      <w:r w:rsidRPr="00602460">
        <w:t>.</w:t>
      </w:r>
    </w:p>
    <w:p w14:paraId="4C8A8535" w14:textId="77777777" w:rsidR="005B7A95" w:rsidRPr="006E21BA" w:rsidRDefault="005B7A95">
      <w:pPr>
        <w:pStyle w:val="ListParagraph"/>
        <w:numPr>
          <w:ilvl w:val="0"/>
          <w:numId w:val="39"/>
        </w:numPr>
        <w:spacing w:line="360" w:lineRule="auto"/>
        <w:ind w:left="1276"/>
        <w:jc w:val="both"/>
      </w:pPr>
      <w:r w:rsidRPr="00602460">
        <w:t xml:space="preserve">Agar </w:t>
      </w:r>
      <w:proofErr w:type="spellStart"/>
      <w:r w:rsidRPr="00602460">
        <w:t>hasil</w:t>
      </w:r>
      <w:proofErr w:type="spellEnd"/>
      <w:r w:rsidRPr="00602460">
        <w:t xml:space="preserve"> </w:t>
      </w:r>
      <w:proofErr w:type="spellStart"/>
      <w:r w:rsidRPr="00602460">
        <w:t>perkalian</w:t>
      </w:r>
      <w:proofErr w:type="spellEnd"/>
      <w:r w:rsidRPr="00602460">
        <w:t xml:space="preserve"> </w:t>
      </w:r>
      <w:proofErr w:type="spellStart"/>
      <w:r w:rsidRPr="00602460">
        <w:t>dari</w:t>
      </w:r>
      <w:proofErr w:type="spellEnd"/>
      <w:r w:rsidRPr="00602460">
        <w:t xml:space="preserve"> </w:t>
      </w:r>
      <w:proofErr w:type="spellStart"/>
      <w:r w:rsidRPr="00602460">
        <w:t>angka-angka</w:t>
      </w:r>
      <w:proofErr w:type="spellEnd"/>
      <w:r w:rsidRPr="00602460">
        <w:t xml:space="preserve"> yang </w:t>
      </w:r>
      <w:proofErr w:type="spellStart"/>
      <w:r w:rsidRPr="00602460">
        <w:t>dikalikan</w:t>
      </w:r>
      <w:proofErr w:type="spellEnd"/>
      <w:r w:rsidRPr="00602460">
        <w:t xml:space="preserve"> bias </w:t>
      </w:r>
      <w:proofErr w:type="spellStart"/>
      <w:r w:rsidRPr="00602460">
        <w:t>diketahui</w:t>
      </w:r>
      <w:proofErr w:type="spellEnd"/>
      <w:r w:rsidRPr="00602460">
        <w:t xml:space="preserve">, </w:t>
      </w:r>
      <w:r w:rsidRPr="00FA4419">
        <w:t xml:space="preserve">pada </w:t>
      </w:r>
      <w:proofErr w:type="spellStart"/>
      <w:r w:rsidRPr="00FA4419">
        <w:t>tahap</w:t>
      </w:r>
      <w:proofErr w:type="spellEnd"/>
      <w:r w:rsidRPr="00FA4419">
        <w:t xml:space="preserve"> </w:t>
      </w:r>
      <w:proofErr w:type="spellStart"/>
      <w:r w:rsidRPr="00FA4419">
        <w:t>akhir</w:t>
      </w:r>
      <w:proofErr w:type="spellEnd"/>
      <w:r w:rsidRPr="00FA4419">
        <w:t xml:space="preserve"> </w:t>
      </w:r>
      <w:proofErr w:type="spellStart"/>
      <w:r w:rsidRPr="00FA4419">
        <w:t>ini</w:t>
      </w:r>
      <w:proofErr w:type="spellEnd"/>
      <w:r w:rsidRPr="00FA4419">
        <w:t xml:space="preserve"> bias </w:t>
      </w:r>
      <w:proofErr w:type="spellStart"/>
      <w:r w:rsidRPr="00FA4419">
        <w:t>dihitung</w:t>
      </w:r>
      <w:proofErr w:type="spellEnd"/>
      <w:r w:rsidRPr="00FA4419">
        <w:t xml:space="preserve"> </w:t>
      </w:r>
      <w:proofErr w:type="spellStart"/>
      <w:r w:rsidRPr="00FA4419">
        <w:t>jumlah</w:t>
      </w:r>
      <w:proofErr w:type="spellEnd"/>
      <w:r w:rsidRPr="00FA4419">
        <w:t xml:space="preserve"> </w:t>
      </w:r>
      <w:proofErr w:type="spellStart"/>
      <w:r w:rsidRPr="00FA4419">
        <w:t>manik-manik</w:t>
      </w:r>
      <w:proofErr w:type="spellEnd"/>
      <w:r w:rsidRPr="00FA4419">
        <w:t xml:space="preserve"> yang </w:t>
      </w:r>
      <w:proofErr w:type="spellStart"/>
      <w:r w:rsidRPr="00FA4419">
        <w:t>ada</w:t>
      </w:r>
      <w:proofErr w:type="spellEnd"/>
      <w:r w:rsidRPr="00FA4419">
        <w:t xml:space="preserve"> di </w:t>
      </w:r>
      <w:proofErr w:type="spellStart"/>
      <w:r w:rsidRPr="00FA4419">
        <w:t>dalam</w:t>
      </w:r>
      <w:proofErr w:type="spellEnd"/>
      <w:r w:rsidRPr="00FA4419">
        <w:t xml:space="preserve"> </w:t>
      </w:r>
      <w:proofErr w:type="spellStart"/>
      <w:r w:rsidRPr="00FA4419">
        <w:t>lob</w:t>
      </w:r>
      <w:r>
        <w:t>ang</w:t>
      </w:r>
      <w:proofErr w:type="spellEnd"/>
      <w:r>
        <w:t>.</w:t>
      </w:r>
    </w:p>
    <w:p w14:paraId="1E0B7C4D" w14:textId="77777777" w:rsidR="005B7A95" w:rsidRDefault="005B7A95" w:rsidP="005D616F">
      <w:pPr>
        <w:spacing w:line="360" w:lineRule="auto"/>
        <w:ind w:left="851" w:firstLine="425"/>
        <w:jc w:val="both"/>
      </w:pPr>
      <w:proofErr w:type="spellStart"/>
      <w:r w:rsidRPr="0038437B">
        <w:t>Menurut</w:t>
      </w:r>
      <w:proofErr w:type="spellEnd"/>
      <w:r w:rsidRPr="0038437B">
        <w:t xml:space="preserve"> Freida (2023) Langkah-</w:t>
      </w:r>
      <w:proofErr w:type="spellStart"/>
      <w:r w:rsidRPr="0038437B">
        <w:t>langkah</w:t>
      </w:r>
      <w:proofErr w:type="spellEnd"/>
      <w:r w:rsidRPr="0038437B">
        <w:t xml:space="preserve"> </w:t>
      </w:r>
      <w:proofErr w:type="spellStart"/>
      <w:r w:rsidRPr="0038437B">
        <w:t>penggunaan</w:t>
      </w:r>
      <w:proofErr w:type="spellEnd"/>
      <w:r w:rsidRPr="0038437B">
        <w:t xml:space="preserve"> media </w:t>
      </w:r>
      <w:proofErr w:type="spellStart"/>
      <w:r w:rsidRPr="0038437B">
        <w:t>papan</w:t>
      </w:r>
      <w:proofErr w:type="spellEnd"/>
      <w:r w:rsidRPr="0038437B">
        <w:t xml:space="preserve"> </w:t>
      </w:r>
      <w:proofErr w:type="spellStart"/>
      <w:r w:rsidRPr="0038437B">
        <w:t>perkalian</w:t>
      </w:r>
      <w:proofErr w:type="spellEnd"/>
      <w:r w:rsidRPr="0038437B">
        <w:t xml:space="preserve"> </w:t>
      </w:r>
      <w:proofErr w:type="spellStart"/>
      <w:proofErr w:type="gramStart"/>
      <w:r w:rsidRPr="0038437B">
        <w:t>yaitu</w:t>
      </w:r>
      <w:proofErr w:type="spellEnd"/>
      <w:r w:rsidRPr="0038437B">
        <w:t xml:space="preserve"> :</w:t>
      </w:r>
      <w:proofErr w:type="gramEnd"/>
    </w:p>
    <w:p w14:paraId="21CFFE14" w14:textId="22868791" w:rsidR="005B7A95" w:rsidRPr="00C25668" w:rsidRDefault="005B7A95" w:rsidP="005B7A95">
      <w:pPr>
        <w:spacing w:line="360" w:lineRule="auto"/>
        <w:ind w:left="851" w:firstLine="501"/>
        <w:jc w:val="both"/>
      </w:pPr>
      <w:proofErr w:type="spellStart"/>
      <w:r w:rsidRPr="00C25668">
        <w:t>Contoh</w:t>
      </w:r>
      <w:proofErr w:type="spellEnd"/>
      <w:r w:rsidRPr="00C25668">
        <w:t xml:space="preserve"> </w:t>
      </w:r>
      <w:proofErr w:type="spellStart"/>
      <w:r w:rsidRPr="00C25668">
        <w:t>soal</w:t>
      </w:r>
      <w:proofErr w:type="spellEnd"/>
      <w:r w:rsidRPr="00C25668">
        <w:t>: 3 x 2 =</w:t>
      </w:r>
    </w:p>
    <w:p w14:paraId="43531750" w14:textId="77777777" w:rsidR="005B7A95" w:rsidRDefault="005B7A95">
      <w:pPr>
        <w:pStyle w:val="ListParagraph"/>
        <w:numPr>
          <w:ilvl w:val="0"/>
          <w:numId w:val="40"/>
        </w:numPr>
        <w:spacing w:line="360" w:lineRule="auto"/>
        <w:ind w:left="1276"/>
        <w:jc w:val="both"/>
      </w:pPr>
      <w:r w:rsidRPr="00C25668">
        <w:t xml:space="preserve">Angka 3 dan 2 </w:t>
      </w:r>
      <w:proofErr w:type="spellStart"/>
      <w:r w:rsidRPr="00C25668">
        <w:t>ditempatkan</w:t>
      </w:r>
      <w:proofErr w:type="spellEnd"/>
      <w:r w:rsidRPr="00C25668">
        <w:t xml:space="preserve"> pada </w:t>
      </w:r>
      <w:proofErr w:type="spellStart"/>
      <w:r w:rsidRPr="00C25668">
        <w:t>bagian</w:t>
      </w:r>
      <w:proofErr w:type="spellEnd"/>
      <w:r w:rsidRPr="00C25668">
        <w:t xml:space="preserve"> </w:t>
      </w:r>
      <w:proofErr w:type="spellStart"/>
      <w:r w:rsidRPr="00C25668">
        <w:t>kotak</w:t>
      </w:r>
      <w:proofErr w:type="spellEnd"/>
      <w:r w:rsidRPr="00C25668">
        <w:t xml:space="preserve"> </w:t>
      </w:r>
      <w:proofErr w:type="spellStart"/>
      <w:r w:rsidRPr="00C25668">
        <w:t>soal</w:t>
      </w:r>
      <w:proofErr w:type="spellEnd"/>
      <w:r w:rsidRPr="00C25668">
        <w:t xml:space="preserve">. Angka 3 </w:t>
      </w:r>
      <w:proofErr w:type="spellStart"/>
      <w:r w:rsidRPr="00C25668">
        <w:t>ditempatkan</w:t>
      </w:r>
      <w:proofErr w:type="spellEnd"/>
      <w:r w:rsidRPr="00C25668">
        <w:t xml:space="preserve"> pada </w:t>
      </w:r>
      <w:proofErr w:type="spellStart"/>
      <w:r w:rsidRPr="00C25668">
        <w:t>kotak</w:t>
      </w:r>
      <w:proofErr w:type="spellEnd"/>
      <w:r w:rsidRPr="00C25668">
        <w:t xml:space="preserve"> </w:t>
      </w:r>
      <w:proofErr w:type="spellStart"/>
      <w:r w:rsidRPr="00C25668">
        <w:t>warna</w:t>
      </w:r>
      <w:proofErr w:type="spellEnd"/>
      <w:r w:rsidRPr="00C25668">
        <w:t xml:space="preserve"> </w:t>
      </w:r>
      <w:proofErr w:type="spellStart"/>
      <w:r w:rsidRPr="00C25668">
        <w:t>hijau</w:t>
      </w:r>
      <w:proofErr w:type="spellEnd"/>
      <w:r w:rsidRPr="00C25668">
        <w:t xml:space="preserve"> dan </w:t>
      </w:r>
      <w:proofErr w:type="spellStart"/>
      <w:r w:rsidRPr="00C25668">
        <w:t>angka</w:t>
      </w:r>
      <w:proofErr w:type="spellEnd"/>
      <w:r w:rsidRPr="00C25668">
        <w:t xml:space="preserve"> 2 </w:t>
      </w:r>
      <w:proofErr w:type="spellStart"/>
      <w:r w:rsidRPr="00C25668">
        <w:t>ditempatkan</w:t>
      </w:r>
      <w:proofErr w:type="spellEnd"/>
      <w:r w:rsidRPr="00C25668">
        <w:t xml:space="preserve"> pada </w:t>
      </w:r>
      <w:proofErr w:type="spellStart"/>
      <w:r w:rsidRPr="00C25668">
        <w:t>kotak</w:t>
      </w:r>
      <w:proofErr w:type="spellEnd"/>
      <w:r w:rsidRPr="00C25668">
        <w:t xml:space="preserve"> </w:t>
      </w:r>
      <w:proofErr w:type="spellStart"/>
      <w:r w:rsidRPr="00C25668">
        <w:t>warna</w:t>
      </w:r>
      <w:proofErr w:type="spellEnd"/>
      <w:r w:rsidRPr="00C25668">
        <w:t xml:space="preserve"> </w:t>
      </w:r>
      <w:proofErr w:type="spellStart"/>
      <w:r w:rsidRPr="00C25668">
        <w:t>merah</w:t>
      </w:r>
      <w:proofErr w:type="spellEnd"/>
      <w:r>
        <w:t>.</w:t>
      </w:r>
    </w:p>
    <w:p w14:paraId="65B22DEE" w14:textId="77777777" w:rsidR="005B7A95" w:rsidRDefault="005B7A95">
      <w:pPr>
        <w:pStyle w:val="ListParagraph"/>
        <w:numPr>
          <w:ilvl w:val="0"/>
          <w:numId w:val="40"/>
        </w:numPr>
        <w:spacing w:after="160" w:line="360" w:lineRule="auto"/>
        <w:ind w:left="1276"/>
        <w:jc w:val="both"/>
      </w:pPr>
      <w:proofErr w:type="spellStart"/>
      <w:r w:rsidRPr="00C25668">
        <w:t>Memberikan</w:t>
      </w:r>
      <w:proofErr w:type="spellEnd"/>
      <w:r w:rsidRPr="00C25668">
        <w:t xml:space="preserve"> </w:t>
      </w:r>
      <w:proofErr w:type="spellStart"/>
      <w:r w:rsidRPr="00C25668">
        <w:t>koin</w:t>
      </w:r>
      <w:proofErr w:type="spellEnd"/>
      <w:r w:rsidRPr="00C25668">
        <w:t xml:space="preserve"> </w:t>
      </w:r>
      <w:proofErr w:type="spellStart"/>
      <w:r w:rsidRPr="00C25668">
        <w:t>pembatas</w:t>
      </w:r>
      <w:proofErr w:type="spellEnd"/>
      <w:r w:rsidRPr="00C25668">
        <w:t xml:space="preserve"> pada </w:t>
      </w:r>
      <w:proofErr w:type="spellStart"/>
      <w:r w:rsidRPr="00C25668">
        <w:t>kotak</w:t>
      </w:r>
      <w:proofErr w:type="spellEnd"/>
      <w:r w:rsidRPr="00C25668">
        <w:t xml:space="preserve"> </w:t>
      </w:r>
      <w:proofErr w:type="spellStart"/>
      <w:r w:rsidRPr="00C25668">
        <w:t>hitungan</w:t>
      </w:r>
      <w:proofErr w:type="spellEnd"/>
      <w:r w:rsidRPr="00C25668">
        <w:t xml:space="preserve"> </w:t>
      </w:r>
      <w:proofErr w:type="spellStart"/>
      <w:r w:rsidRPr="00C25668">
        <w:t>batang</w:t>
      </w:r>
      <w:proofErr w:type="spellEnd"/>
      <w:r w:rsidRPr="00C25668">
        <w:t xml:space="preserve"> </w:t>
      </w:r>
      <w:proofErr w:type="spellStart"/>
      <w:r w:rsidRPr="00C25668">
        <w:t>bilangan</w:t>
      </w:r>
      <w:proofErr w:type="spellEnd"/>
      <w:r>
        <w:t xml:space="preserve"> </w:t>
      </w:r>
      <w:proofErr w:type="spellStart"/>
      <w:r w:rsidRPr="00C25668">
        <w:t>yaitu</w:t>
      </w:r>
      <w:proofErr w:type="spellEnd"/>
      <w:r w:rsidRPr="00C25668">
        <w:t xml:space="preserve"> </w:t>
      </w:r>
      <w:proofErr w:type="spellStart"/>
      <w:r w:rsidRPr="00C25668">
        <w:t>angka</w:t>
      </w:r>
      <w:proofErr w:type="spellEnd"/>
      <w:r w:rsidRPr="00C25668">
        <w:t xml:space="preserve"> 3 pada </w:t>
      </w:r>
      <w:proofErr w:type="spellStart"/>
      <w:r w:rsidRPr="00C25668">
        <w:t>bagian</w:t>
      </w:r>
      <w:proofErr w:type="spellEnd"/>
      <w:r w:rsidRPr="00C25668">
        <w:t xml:space="preserve"> horizontal (</w:t>
      </w:r>
      <w:proofErr w:type="spellStart"/>
      <w:r w:rsidRPr="00C25668">
        <w:t>berwarna</w:t>
      </w:r>
      <w:proofErr w:type="spellEnd"/>
      <w:r w:rsidRPr="00C25668">
        <w:t xml:space="preserve"> </w:t>
      </w:r>
      <w:proofErr w:type="spellStart"/>
      <w:r w:rsidRPr="00C25668">
        <w:t>hijau</w:t>
      </w:r>
      <w:proofErr w:type="spellEnd"/>
      <w:r w:rsidRPr="00C25668">
        <w:t xml:space="preserve">) dan </w:t>
      </w:r>
      <w:proofErr w:type="spellStart"/>
      <w:r w:rsidRPr="00C25668">
        <w:t>angka</w:t>
      </w:r>
      <w:proofErr w:type="spellEnd"/>
      <w:r w:rsidRPr="00C25668">
        <w:t xml:space="preserve"> 2 pada </w:t>
      </w:r>
      <w:proofErr w:type="spellStart"/>
      <w:r w:rsidRPr="00C25668">
        <w:t>bagian</w:t>
      </w:r>
      <w:proofErr w:type="spellEnd"/>
      <w:r w:rsidRPr="00C25668">
        <w:t xml:space="preserve"> </w:t>
      </w:r>
      <w:proofErr w:type="spellStart"/>
      <w:r w:rsidRPr="00C25668">
        <w:t>vertikal</w:t>
      </w:r>
      <w:proofErr w:type="spellEnd"/>
      <w:r w:rsidRPr="00C25668">
        <w:t xml:space="preserve"> (</w:t>
      </w:r>
      <w:proofErr w:type="spellStart"/>
      <w:r w:rsidRPr="00C25668">
        <w:t>berwarna</w:t>
      </w:r>
      <w:proofErr w:type="spellEnd"/>
      <w:r w:rsidRPr="00C25668">
        <w:t xml:space="preserve"> </w:t>
      </w:r>
      <w:proofErr w:type="spellStart"/>
      <w:r w:rsidRPr="00C25668">
        <w:t>merah</w:t>
      </w:r>
      <w:proofErr w:type="spellEnd"/>
      <w:r w:rsidRPr="00C25668">
        <w:t>)</w:t>
      </w:r>
      <w:r>
        <w:t>.</w:t>
      </w:r>
    </w:p>
    <w:p w14:paraId="7F98E371" w14:textId="77777777" w:rsidR="005B7A95" w:rsidRDefault="005B7A95">
      <w:pPr>
        <w:pStyle w:val="ListParagraph"/>
        <w:numPr>
          <w:ilvl w:val="0"/>
          <w:numId w:val="40"/>
        </w:numPr>
        <w:spacing w:after="160" w:line="360" w:lineRule="auto"/>
        <w:ind w:left="1276"/>
        <w:jc w:val="both"/>
      </w:pPr>
      <w:proofErr w:type="spellStart"/>
      <w:r w:rsidRPr="00C25668">
        <w:t>Menempelkan</w:t>
      </w:r>
      <w:proofErr w:type="spellEnd"/>
      <w:r w:rsidRPr="00C25668">
        <w:t xml:space="preserve"> </w:t>
      </w:r>
      <w:proofErr w:type="spellStart"/>
      <w:r w:rsidRPr="00C25668">
        <w:t>kartu</w:t>
      </w:r>
      <w:proofErr w:type="spellEnd"/>
      <w:r w:rsidRPr="00C25668">
        <w:t xml:space="preserve"> </w:t>
      </w:r>
      <w:proofErr w:type="spellStart"/>
      <w:r w:rsidRPr="00C25668">
        <w:t>hitung</w:t>
      </w:r>
      <w:proofErr w:type="spellEnd"/>
      <w:r w:rsidRPr="00C25668">
        <w:t xml:space="preserve"> pada </w:t>
      </w:r>
      <w:proofErr w:type="spellStart"/>
      <w:r w:rsidRPr="00C25668">
        <w:t>kotak</w:t>
      </w:r>
      <w:proofErr w:type="spellEnd"/>
      <w:r w:rsidRPr="00C25668">
        <w:t xml:space="preserve"> </w:t>
      </w:r>
      <w:proofErr w:type="spellStart"/>
      <w:r w:rsidRPr="00C25668">
        <w:t>hitungan</w:t>
      </w:r>
      <w:proofErr w:type="spellEnd"/>
      <w:r w:rsidRPr="00C25668">
        <w:t xml:space="preserve">. Kartu </w:t>
      </w:r>
      <w:proofErr w:type="spellStart"/>
      <w:r w:rsidRPr="00C25668">
        <w:t>hitung</w:t>
      </w:r>
      <w:proofErr w:type="spellEnd"/>
      <w:r w:rsidRPr="00C25668">
        <w:t xml:space="preserve"> </w:t>
      </w:r>
      <w:proofErr w:type="spellStart"/>
      <w:r w:rsidRPr="00C25668">
        <w:t>ditempelkan</w:t>
      </w:r>
      <w:proofErr w:type="spellEnd"/>
      <w:r w:rsidRPr="00C25668">
        <w:t xml:space="preserve"> </w:t>
      </w:r>
      <w:proofErr w:type="spellStart"/>
      <w:r w:rsidRPr="00C25668">
        <w:t>sesuai</w:t>
      </w:r>
      <w:proofErr w:type="spellEnd"/>
      <w:r w:rsidRPr="00C25668">
        <w:t xml:space="preserve"> </w:t>
      </w:r>
      <w:proofErr w:type="spellStart"/>
      <w:r w:rsidRPr="00C25668">
        <w:t>dengan</w:t>
      </w:r>
      <w:proofErr w:type="spellEnd"/>
      <w:r w:rsidRPr="00C25668">
        <w:t xml:space="preserve"> </w:t>
      </w:r>
      <w:proofErr w:type="spellStart"/>
      <w:r w:rsidRPr="00C25668">
        <w:t>jumlah</w:t>
      </w:r>
      <w:proofErr w:type="spellEnd"/>
      <w:r w:rsidRPr="00C25668">
        <w:t xml:space="preserve"> </w:t>
      </w:r>
      <w:proofErr w:type="spellStart"/>
      <w:r w:rsidRPr="00C25668">
        <w:t>kartu</w:t>
      </w:r>
      <w:proofErr w:type="spellEnd"/>
      <w:r w:rsidRPr="00C25668">
        <w:t xml:space="preserve"> yang </w:t>
      </w:r>
      <w:proofErr w:type="spellStart"/>
      <w:r w:rsidRPr="00C25668">
        <w:t>telah</w:t>
      </w:r>
      <w:proofErr w:type="spellEnd"/>
      <w:r w:rsidRPr="00C25668">
        <w:t xml:space="preserve"> </w:t>
      </w:r>
      <w:proofErr w:type="spellStart"/>
      <w:r w:rsidRPr="00C25668">
        <w:t>dibatasi</w:t>
      </w:r>
      <w:proofErr w:type="spellEnd"/>
      <w:r w:rsidRPr="00C25668">
        <w:t xml:space="preserve"> oleh </w:t>
      </w:r>
      <w:proofErr w:type="spellStart"/>
      <w:r w:rsidRPr="00C25668">
        <w:t>koin</w:t>
      </w:r>
      <w:proofErr w:type="spellEnd"/>
      <w:r w:rsidRPr="00C25668">
        <w:t xml:space="preserve"> </w:t>
      </w:r>
      <w:proofErr w:type="spellStart"/>
      <w:r w:rsidRPr="00C25668">
        <w:t>pembatas</w:t>
      </w:r>
      <w:proofErr w:type="spellEnd"/>
      <w:r w:rsidRPr="00C25668">
        <w:t>.</w:t>
      </w:r>
    </w:p>
    <w:p w14:paraId="275A5A0B" w14:textId="77777777" w:rsidR="005B7A95" w:rsidRDefault="005B7A95">
      <w:pPr>
        <w:pStyle w:val="ListParagraph"/>
        <w:numPr>
          <w:ilvl w:val="0"/>
          <w:numId w:val="40"/>
        </w:numPr>
        <w:spacing w:after="160" w:line="360" w:lineRule="auto"/>
        <w:ind w:left="1276"/>
        <w:jc w:val="both"/>
      </w:pPr>
      <w:proofErr w:type="spellStart"/>
      <w:r w:rsidRPr="00C25668">
        <w:t>Menghitung</w:t>
      </w:r>
      <w:proofErr w:type="spellEnd"/>
      <w:r w:rsidRPr="00C25668">
        <w:t xml:space="preserve"> </w:t>
      </w:r>
      <w:proofErr w:type="spellStart"/>
      <w:r w:rsidRPr="00C25668">
        <w:t>jumlah</w:t>
      </w:r>
      <w:proofErr w:type="spellEnd"/>
      <w:r w:rsidRPr="00C25668">
        <w:t xml:space="preserve"> </w:t>
      </w:r>
      <w:proofErr w:type="spellStart"/>
      <w:r w:rsidRPr="00C25668">
        <w:t>kartu</w:t>
      </w:r>
      <w:proofErr w:type="spellEnd"/>
      <w:r w:rsidRPr="00C25668">
        <w:t xml:space="preserve"> </w:t>
      </w:r>
      <w:proofErr w:type="spellStart"/>
      <w:r w:rsidRPr="00C25668">
        <w:t>hitung</w:t>
      </w:r>
      <w:proofErr w:type="spellEnd"/>
      <w:r w:rsidRPr="00C25668">
        <w:t xml:space="preserve"> yang </w:t>
      </w:r>
      <w:proofErr w:type="spellStart"/>
      <w:r w:rsidRPr="00C25668">
        <w:t>menempel</w:t>
      </w:r>
      <w:proofErr w:type="spellEnd"/>
      <w:r w:rsidRPr="00C25668">
        <w:t xml:space="preserve"> pada </w:t>
      </w:r>
      <w:proofErr w:type="spellStart"/>
      <w:r w:rsidRPr="00C25668">
        <w:t>kotak</w:t>
      </w:r>
      <w:proofErr w:type="spellEnd"/>
      <w:r w:rsidRPr="00C25668">
        <w:t xml:space="preserve"> </w:t>
      </w:r>
      <w:proofErr w:type="spellStart"/>
      <w:r w:rsidRPr="00C25668">
        <w:t>hitungan</w:t>
      </w:r>
      <w:proofErr w:type="spellEnd"/>
      <w:r w:rsidRPr="00C25668">
        <w:t xml:space="preserve">. </w:t>
      </w:r>
      <w:proofErr w:type="spellStart"/>
      <w:r w:rsidRPr="00C25668">
        <w:t>Diperoleh</w:t>
      </w:r>
      <w:proofErr w:type="spellEnd"/>
      <w:r w:rsidRPr="00C25668">
        <w:t xml:space="preserve"> </w:t>
      </w:r>
      <w:proofErr w:type="spellStart"/>
      <w:r w:rsidRPr="00C25668">
        <w:t>kartu</w:t>
      </w:r>
      <w:proofErr w:type="spellEnd"/>
      <w:r w:rsidRPr="00C25668">
        <w:t xml:space="preserve"> </w:t>
      </w:r>
      <w:proofErr w:type="spellStart"/>
      <w:r w:rsidRPr="00C25668">
        <w:t>hitung</w:t>
      </w:r>
      <w:proofErr w:type="spellEnd"/>
      <w:r w:rsidRPr="00C25668">
        <w:t xml:space="preserve"> pada </w:t>
      </w:r>
      <w:proofErr w:type="spellStart"/>
      <w:r w:rsidRPr="00C25668">
        <w:t>bagian</w:t>
      </w:r>
      <w:proofErr w:type="spellEnd"/>
      <w:r w:rsidRPr="00C25668">
        <w:t xml:space="preserve"> </w:t>
      </w:r>
      <w:r>
        <w:t xml:space="preserve">vertical </w:t>
      </w:r>
      <w:proofErr w:type="spellStart"/>
      <w:r w:rsidRPr="00C25668">
        <w:t>menunjukkan</w:t>
      </w:r>
      <w:proofErr w:type="spellEnd"/>
      <w:r w:rsidRPr="00C25668">
        <w:t xml:space="preserve"> 2 baris </w:t>
      </w:r>
      <w:proofErr w:type="spellStart"/>
      <w:r w:rsidRPr="00C25668">
        <w:t>kartu</w:t>
      </w:r>
      <w:proofErr w:type="spellEnd"/>
      <w:r w:rsidRPr="00C25668">
        <w:t xml:space="preserve"> </w:t>
      </w:r>
      <w:proofErr w:type="spellStart"/>
      <w:r w:rsidRPr="00C25668">
        <w:t>hitung</w:t>
      </w:r>
      <w:proofErr w:type="spellEnd"/>
      <w:r w:rsidRPr="00C25668">
        <w:t xml:space="preserve"> </w:t>
      </w:r>
      <w:proofErr w:type="spellStart"/>
      <w:r w:rsidRPr="00C25668">
        <w:t>berulang</w:t>
      </w:r>
      <w:proofErr w:type="spellEnd"/>
      <w:r w:rsidRPr="00C25668">
        <w:t xml:space="preserve"> </w:t>
      </w:r>
      <w:proofErr w:type="spellStart"/>
      <w:r w:rsidRPr="00C25668">
        <w:t>sebanyak</w:t>
      </w:r>
      <w:proofErr w:type="spellEnd"/>
      <w:r w:rsidRPr="00C25668">
        <w:t xml:space="preserve"> 3 </w:t>
      </w:r>
      <w:proofErr w:type="spellStart"/>
      <w:r w:rsidRPr="00C25668">
        <w:t>kolom</w:t>
      </w:r>
      <w:proofErr w:type="spellEnd"/>
      <w:r w:rsidRPr="00C25668">
        <w:t xml:space="preserve">. </w:t>
      </w:r>
      <w:proofErr w:type="spellStart"/>
      <w:r w:rsidRPr="00C25668">
        <w:t>Artinya</w:t>
      </w:r>
      <w:proofErr w:type="spellEnd"/>
      <w:r w:rsidRPr="00C25668">
        <w:t xml:space="preserve"> </w:t>
      </w:r>
      <w:proofErr w:type="spellStart"/>
      <w:r w:rsidRPr="00C25668">
        <w:t>operasi</w:t>
      </w:r>
      <w:proofErr w:type="spellEnd"/>
      <w:r w:rsidRPr="00C25668">
        <w:t xml:space="preserve"> </w:t>
      </w:r>
      <w:proofErr w:type="spellStart"/>
      <w:r w:rsidRPr="00C25668">
        <w:t>dasar</w:t>
      </w:r>
      <w:proofErr w:type="spellEnd"/>
      <w:r w:rsidRPr="00C25668">
        <w:t xml:space="preserve"> </w:t>
      </w:r>
      <w:proofErr w:type="spellStart"/>
      <w:r w:rsidRPr="00C25668">
        <w:t>perkalian</w:t>
      </w:r>
      <w:proofErr w:type="spellEnd"/>
      <w:r w:rsidRPr="00C25668">
        <w:t xml:space="preserve"> 3 x2=2+2+2. Maka </w:t>
      </w:r>
      <w:proofErr w:type="spellStart"/>
      <w:r w:rsidRPr="00C25668">
        <w:t>jumlah</w:t>
      </w:r>
      <w:proofErr w:type="spellEnd"/>
      <w:r w:rsidRPr="00C25668">
        <w:t xml:space="preserve"> </w:t>
      </w:r>
      <w:proofErr w:type="spellStart"/>
      <w:r w:rsidRPr="00C25668">
        <w:t>kartu</w:t>
      </w:r>
      <w:proofErr w:type="spellEnd"/>
      <w:r w:rsidRPr="00C25668">
        <w:t xml:space="preserve"> </w:t>
      </w:r>
      <w:proofErr w:type="spellStart"/>
      <w:r w:rsidRPr="00C25668">
        <w:t>hitung</w:t>
      </w:r>
      <w:proofErr w:type="spellEnd"/>
      <w:r w:rsidRPr="00C25668">
        <w:t xml:space="preserve"> yang </w:t>
      </w:r>
      <w:proofErr w:type="spellStart"/>
      <w:r w:rsidRPr="00C25668">
        <w:t>menempel</w:t>
      </w:r>
      <w:proofErr w:type="spellEnd"/>
      <w:r w:rsidRPr="00C25668">
        <w:t xml:space="preserve"> pada </w:t>
      </w:r>
      <w:proofErr w:type="spellStart"/>
      <w:r w:rsidRPr="00C25668">
        <w:t>kartu</w:t>
      </w:r>
      <w:proofErr w:type="spellEnd"/>
      <w:r w:rsidRPr="00C25668">
        <w:t xml:space="preserve"> </w:t>
      </w:r>
      <w:proofErr w:type="spellStart"/>
      <w:r w:rsidRPr="00C25668">
        <w:t>hitung</w:t>
      </w:r>
      <w:proofErr w:type="spellEnd"/>
      <w:r w:rsidRPr="00C25668">
        <w:t xml:space="preserve"> </w:t>
      </w:r>
      <w:proofErr w:type="spellStart"/>
      <w:r w:rsidRPr="00C25668">
        <w:t>diperoleh</w:t>
      </w:r>
      <w:proofErr w:type="spellEnd"/>
      <w:r w:rsidRPr="00C25668">
        <w:t xml:space="preserve"> 6 </w:t>
      </w:r>
      <w:proofErr w:type="spellStart"/>
      <w:r w:rsidRPr="00C25668">
        <w:t>kartu</w:t>
      </w:r>
      <w:proofErr w:type="spellEnd"/>
      <w:r w:rsidRPr="00C25668">
        <w:t xml:space="preserve"> </w:t>
      </w:r>
      <w:proofErr w:type="spellStart"/>
      <w:r w:rsidRPr="00C25668">
        <w:t>hitung</w:t>
      </w:r>
      <w:proofErr w:type="spellEnd"/>
      <w:r w:rsidRPr="00C25668">
        <w:t>.</w:t>
      </w:r>
    </w:p>
    <w:p w14:paraId="503D125D" w14:textId="77777777" w:rsidR="005B7A95" w:rsidRPr="00C25668" w:rsidRDefault="005B7A95">
      <w:pPr>
        <w:pStyle w:val="ListParagraph"/>
        <w:numPr>
          <w:ilvl w:val="0"/>
          <w:numId w:val="40"/>
        </w:numPr>
        <w:spacing w:after="160" w:line="360" w:lineRule="auto"/>
        <w:ind w:left="1276"/>
        <w:jc w:val="both"/>
      </w:pPr>
      <w:proofErr w:type="spellStart"/>
      <w:r w:rsidRPr="00C25668">
        <w:t>Menuliskan</w:t>
      </w:r>
      <w:proofErr w:type="spellEnd"/>
      <w:r w:rsidRPr="00C25668">
        <w:t xml:space="preserve"> </w:t>
      </w:r>
      <w:proofErr w:type="spellStart"/>
      <w:r w:rsidRPr="00C25668">
        <w:t>hasil</w:t>
      </w:r>
      <w:proofErr w:type="spellEnd"/>
      <w:r w:rsidRPr="00C25668">
        <w:t xml:space="preserve"> </w:t>
      </w:r>
      <w:proofErr w:type="spellStart"/>
      <w:r w:rsidRPr="00C25668">
        <w:t>hitungan</w:t>
      </w:r>
      <w:proofErr w:type="spellEnd"/>
      <w:r w:rsidRPr="00C25668">
        <w:t xml:space="preserve"> </w:t>
      </w:r>
      <w:proofErr w:type="spellStart"/>
      <w:r w:rsidRPr="00C25668">
        <w:t>yaitu</w:t>
      </w:r>
      <w:proofErr w:type="spellEnd"/>
      <w:r w:rsidRPr="00C25668">
        <w:t xml:space="preserve"> </w:t>
      </w:r>
      <w:proofErr w:type="spellStart"/>
      <w:r w:rsidRPr="00C25668">
        <w:t>angka</w:t>
      </w:r>
      <w:proofErr w:type="spellEnd"/>
      <w:r w:rsidRPr="00C25668">
        <w:t xml:space="preserve"> 6 pada </w:t>
      </w:r>
      <w:proofErr w:type="spellStart"/>
      <w:r w:rsidRPr="00C25668">
        <w:t>bagian</w:t>
      </w:r>
      <w:proofErr w:type="spellEnd"/>
      <w:r w:rsidRPr="00C25668">
        <w:t xml:space="preserve"> </w:t>
      </w:r>
      <w:proofErr w:type="spellStart"/>
      <w:r w:rsidRPr="00C25668">
        <w:t>kotak</w:t>
      </w:r>
      <w:proofErr w:type="spellEnd"/>
      <w:r w:rsidRPr="00C25668">
        <w:t xml:space="preserve"> </w:t>
      </w:r>
      <w:proofErr w:type="spellStart"/>
      <w:r w:rsidRPr="00C25668">
        <w:t>jawaban</w:t>
      </w:r>
      <w:proofErr w:type="spellEnd"/>
      <w:r w:rsidRPr="00C25668">
        <w:t xml:space="preserve"> pada </w:t>
      </w:r>
      <w:proofErr w:type="spellStart"/>
      <w:r w:rsidRPr="00C25668">
        <w:t>papan</w:t>
      </w:r>
      <w:proofErr w:type="spellEnd"/>
      <w:r w:rsidRPr="00C25668">
        <w:t xml:space="preserve"> </w:t>
      </w:r>
      <w:proofErr w:type="spellStart"/>
      <w:r w:rsidRPr="00C25668">
        <w:t>hitung</w:t>
      </w:r>
      <w:proofErr w:type="spellEnd"/>
      <w:r w:rsidRPr="00C25668">
        <w:t xml:space="preserve"> </w:t>
      </w:r>
      <w:proofErr w:type="spellStart"/>
      <w:r w:rsidRPr="00C25668">
        <w:t>berwarna</w:t>
      </w:r>
      <w:proofErr w:type="spellEnd"/>
      <w:r w:rsidRPr="00C25668">
        <w:t xml:space="preserve"> pink.</w:t>
      </w:r>
    </w:p>
    <w:p w14:paraId="51F666BB" w14:textId="77777777" w:rsidR="005B7A95" w:rsidRDefault="005B7A95" w:rsidP="005D616F">
      <w:pPr>
        <w:pStyle w:val="ListParagraph"/>
        <w:spacing w:line="360" w:lineRule="auto"/>
        <w:ind w:left="851" w:firstLine="425"/>
        <w:jc w:val="both"/>
      </w:pPr>
      <w:proofErr w:type="spellStart"/>
      <w:r>
        <w:t>Berdasarkan</w:t>
      </w:r>
      <w:proofErr w:type="spellEnd"/>
      <w:r>
        <w:t xml:space="preserve"> </w:t>
      </w:r>
      <w:proofErr w:type="spellStart"/>
      <w:r>
        <w:t>pemaparan</w:t>
      </w:r>
      <w:proofErr w:type="spellEnd"/>
      <w:r>
        <w:t xml:space="preserve"> </w:t>
      </w:r>
      <w:proofErr w:type="spellStart"/>
      <w:r>
        <w:t>diatas</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Langkah-</w:t>
      </w:r>
      <w:proofErr w:type="spellStart"/>
      <w:r>
        <w:t>langkah</w:t>
      </w:r>
      <w:proofErr w:type="spellEnd"/>
      <w:r>
        <w:t xml:space="preserve"> </w:t>
      </w:r>
      <w:proofErr w:type="spellStart"/>
      <w:r>
        <w:t>dalam</w:t>
      </w:r>
      <w:proofErr w:type="spellEnd"/>
      <w:r>
        <w:t xml:space="preserve"> </w:t>
      </w:r>
      <w:proofErr w:type="spellStart"/>
      <w:r>
        <w:t>menggunakan</w:t>
      </w:r>
      <w:proofErr w:type="spellEnd"/>
      <w:r>
        <w:t xml:space="preserve"> media </w:t>
      </w:r>
      <w:proofErr w:type="spellStart"/>
      <w:r>
        <w:t>papan</w:t>
      </w:r>
      <w:proofErr w:type="spellEnd"/>
      <w:r>
        <w:t xml:space="preserve"> </w:t>
      </w:r>
      <w:proofErr w:type="spellStart"/>
      <w:r>
        <w:t>perkalian</w:t>
      </w:r>
      <w:proofErr w:type="spellEnd"/>
      <w:r>
        <w:t xml:space="preserve"> </w:t>
      </w:r>
      <w:proofErr w:type="spellStart"/>
      <w:proofErr w:type="gramStart"/>
      <w:r>
        <w:t>yaitu</w:t>
      </w:r>
      <w:proofErr w:type="spellEnd"/>
      <w:r>
        <w:t xml:space="preserve"> :</w:t>
      </w:r>
      <w:proofErr w:type="gramEnd"/>
    </w:p>
    <w:p w14:paraId="74CFF1D1" w14:textId="77777777" w:rsidR="005B7A95" w:rsidRDefault="005B7A95">
      <w:pPr>
        <w:pStyle w:val="ListParagraph"/>
        <w:numPr>
          <w:ilvl w:val="0"/>
          <w:numId w:val="41"/>
        </w:numPr>
        <w:spacing w:after="160" w:line="360" w:lineRule="auto"/>
        <w:ind w:left="1276"/>
        <w:jc w:val="both"/>
      </w:pPr>
      <w:proofErr w:type="spellStart"/>
      <w:r>
        <w:t>Menyiapkan</w:t>
      </w:r>
      <w:proofErr w:type="spellEnd"/>
      <w:r>
        <w:t xml:space="preserve"> </w:t>
      </w:r>
      <w:proofErr w:type="spellStart"/>
      <w:r>
        <w:t>soal</w:t>
      </w:r>
      <w:proofErr w:type="spellEnd"/>
      <w:r>
        <w:t xml:space="preserve"> </w:t>
      </w:r>
      <w:proofErr w:type="spellStart"/>
      <w:r>
        <w:t>operasi</w:t>
      </w:r>
      <w:proofErr w:type="spellEnd"/>
      <w:r>
        <w:t xml:space="preserve"> </w:t>
      </w:r>
      <w:proofErr w:type="spellStart"/>
      <w:r>
        <w:t>hitung</w:t>
      </w:r>
      <w:proofErr w:type="spellEnd"/>
      <w:r>
        <w:t xml:space="preserve"> </w:t>
      </w:r>
      <w:proofErr w:type="spellStart"/>
      <w:r>
        <w:t>perkalian</w:t>
      </w:r>
      <w:proofErr w:type="spellEnd"/>
      <w:r>
        <w:t>.</w:t>
      </w:r>
    </w:p>
    <w:p w14:paraId="687CCF9E" w14:textId="77777777" w:rsidR="005B7A95" w:rsidRDefault="005B7A95">
      <w:pPr>
        <w:pStyle w:val="ListParagraph"/>
        <w:numPr>
          <w:ilvl w:val="0"/>
          <w:numId w:val="41"/>
        </w:numPr>
        <w:spacing w:after="160" w:line="360" w:lineRule="auto"/>
        <w:ind w:left="1276"/>
        <w:jc w:val="both"/>
      </w:pPr>
      <w:proofErr w:type="spellStart"/>
      <w:r>
        <w:t>Letakan</w:t>
      </w:r>
      <w:proofErr w:type="spellEnd"/>
      <w:r>
        <w:t xml:space="preserve"> </w:t>
      </w:r>
      <w:proofErr w:type="spellStart"/>
      <w:r>
        <w:t>manik-manik</w:t>
      </w:r>
      <w:proofErr w:type="spellEnd"/>
      <w:r>
        <w:t xml:space="preserve"> </w:t>
      </w:r>
      <w:proofErr w:type="spellStart"/>
      <w:r>
        <w:t>pengali</w:t>
      </w:r>
      <w:proofErr w:type="spellEnd"/>
      <w:r>
        <w:t xml:space="preserve"> di </w:t>
      </w:r>
      <w:proofErr w:type="spellStart"/>
      <w:r>
        <w:t>atas</w:t>
      </w:r>
      <w:proofErr w:type="spellEnd"/>
      <w:r>
        <w:t xml:space="preserve"> </w:t>
      </w:r>
      <w:proofErr w:type="spellStart"/>
      <w:r>
        <w:t>angka</w:t>
      </w:r>
      <w:proofErr w:type="spellEnd"/>
      <w:r>
        <w:t xml:space="preserve"> </w:t>
      </w:r>
      <w:proofErr w:type="spellStart"/>
      <w:r>
        <w:t>pengali</w:t>
      </w:r>
      <w:proofErr w:type="spellEnd"/>
      <w:r>
        <w:t>.</w:t>
      </w:r>
    </w:p>
    <w:p w14:paraId="1735C16F" w14:textId="77777777" w:rsidR="005B7A95" w:rsidRDefault="005B7A95">
      <w:pPr>
        <w:pStyle w:val="ListParagraph"/>
        <w:numPr>
          <w:ilvl w:val="0"/>
          <w:numId w:val="41"/>
        </w:numPr>
        <w:spacing w:after="160" w:line="360" w:lineRule="auto"/>
        <w:ind w:left="1276"/>
        <w:jc w:val="both"/>
      </w:pPr>
      <w:proofErr w:type="spellStart"/>
      <w:r>
        <w:lastRenderedPageBreak/>
        <w:t>Letakan</w:t>
      </w:r>
      <w:proofErr w:type="spellEnd"/>
      <w:r>
        <w:t xml:space="preserve"> </w:t>
      </w:r>
      <w:proofErr w:type="spellStart"/>
      <w:r>
        <w:t>keping</w:t>
      </w:r>
      <w:proofErr w:type="spellEnd"/>
      <w:r>
        <w:t xml:space="preserve"> </w:t>
      </w:r>
      <w:proofErr w:type="spellStart"/>
      <w:r>
        <w:t>bilangan</w:t>
      </w:r>
      <w:proofErr w:type="spellEnd"/>
      <w:r>
        <w:t xml:space="preserve"> </w:t>
      </w:r>
      <w:proofErr w:type="spellStart"/>
      <w:r>
        <w:t>ke</w:t>
      </w:r>
      <w:proofErr w:type="spellEnd"/>
      <w:r>
        <w:t xml:space="preserve"> </w:t>
      </w:r>
      <w:proofErr w:type="spellStart"/>
      <w:r>
        <w:t>dalam</w:t>
      </w:r>
      <w:proofErr w:type="spellEnd"/>
      <w:r>
        <w:t xml:space="preserve"> </w:t>
      </w:r>
      <w:proofErr w:type="spellStart"/>
      <w:r>
        <w:t>lobang</w:t>
      </w:r>
      <w:proofErr w:type="spellEnd"/>
      <w:r>
        <w:t xml:space="preserve"> </w:t>
      </w:r>
      <w:proofErr w:type="spellStart"/>
      <w:r>
        <w:t>disamping</w:t>
      </w:r>
      <w:proofErr w:type="spellEnd"/>
      <w:r>
        <w:t xml:space="preserve"> </w:t>
      </w:r>
      <w:proofErr w:type="spellStart"/>
      <w:r>
        <w:t>untuk</w:t>
      </w:r>
      <w:proofErr w:type="spellEnd"/>
      <w:r>
        <w:t xml:space="preserve"> </w:t>
      </w:r>
      <w:proofErr w:type="spellStart"/>
      <w:r>
        <w:t>bilangan</w:t>
      </w:r>
      <w:proofErr w:type="spellEnd"/>
      <w:r>
        <w:t xml:space="preserve"> yang </w:t>
      </w:r>
      <w:proofErr w:type="spellStart"/>
      <w:r>
        <w:t>akan</w:t>
      </w:r>
      <w:proofErr w:type="spellEnd"/>
      <w:r>
        <w:t xml:space="preserve"> di </w:t>
      </w:r>
      <w:proofErr w:type="spellStart"/>
      <w:r>
        <w:t>kalikan</w:t>
      </w:r>
      <w:proofErr w:type="spellEnd"/>
    </w:p>
    <w:p w14:paraId="044A7B6C" w14:textId="77777777" w:rsidR="005B7A95" w:rsidRDefault="005B7A95">
      <w:pPr>
        <w:pStyle w:val="ListParagraph"/>
        <w:numPr>
          <w:ilvl w:val="0"/>
          <w:numId w:val="41"/>
        </w:numPr>
        <w:spacing w:after="160" w:line="360" w:lineRule="auto"/>
        <w:ind w:left="1276"/>
        <w:jc w:val="both"/>
      </w:pPr>
      <w:proofErr w:type="spellStart"/>
      <w:r>
        <w:t>Setelah</w:t>
      </w:r>
      <w:proofErr w:type="spellEnd"/>
      <w:r>
        <w:t xml:space="preserve"> </w:t>
      </w:r>
      <w:proofErr w:type="spellStart"/>
      <w:r>
        <w:t>itu</w:t>
      </w:r>
      <w:proofErr w:type="spellEnd"/>
      <w:r>
        <w:t xml:space="preserve">, </w:t>
      </w:r>
      <w:proofErr w:type="spellStart"/>
      <w:r>
        <w:t>masukan</w:t>
      </w:r>
      <w:proofErr w:type="spellEnd"/>
      <w:r>
        <w:t xml:space="preserve"> </w:t>
      </w:r>
      <w:proofErr w:type="spellStart"/>
      <w:r>
        <w:t>manik-manik</w:t>
      </w:r>
      <w:proofErr w:type="spellEnd"/>
      <w:r>
        <w:t xml:space="preserve"> </w:t>
      </w:r>
      <w:proofErr w:type="spellStart"/>
      <w:r>
        <w:t>kedalam</w:t>
      </w:r>
      <w:proofErr w:type="spellEnd"/>
      <w:r>
        <w:t xml:space="preserve"> </w:t>
      </w:r>
      <w:proofErr w:type="spellStart"/>
      <w:r>
        <w:t>lobang</w:t>
      </w:r>
      <w:proofErr w:type="spellEnd"/>
      <w:r>
        <w:t xml:space="preserve"> </w:t>
      </w:r>
      <w:proofErr w:type="spellStart"/>
      <w:r>
        <w:t>sebanyak</w:t>
      </w:r>
      <w:proofErr w:type="spellEnd"/>
      <w:r>
        <w:t xml:space="preserve"> </w:t>
      </w:r>
      <w:proofErr w:type="spellStart"/>
      <w:r>
        <w:t>perintah</w:t>
      </w:r>
      <w:proofErr w:type="spellEnd"/>
      <w:r>
        <w:t xml:space="preserve"> yang </w:t>
      </w:r>
      <w:proofErr w:type="spellStart"/>
      <w:r>
        <w:t>sesuai</w:t>
      </w:r>
      <w:proofErr w:type="spellEnd"/>
      <w:r>
        <w:t xml:space="preserve"> </w:t>
      </w:r>
      <w:proofErr w:type="spellStart"/>
      <w:r>
        <w:t>dengan</w:t>
      </w:r>
      <w:proofErr w:type="spellEnd"/>
      <w:r>
        <w:t xml:space="preserve"> </w:t>
      </w:r>
      <w:proofErr w:type="spellStart"/>
      <w:r>
        <w:t>soal</w:t>
      </w:r>
      <w:proofErr w:type="spellEnd"/>
      <w:r>
        <w:t xml:space="preserve"> </w:t>
      </w:r>
      <w:proofErr w:type="spellStart"/>
      <w:r>
        <w:t>perkalian</w:t>
      </w:r>
      <w:proofErr w:type="spellEnd"/>
      <w:r>
        <w:t>.</w:t>
      </w:r>
    </w:p>
    <w:p w14:paraId="2F2DC103" w14:textId="263CFFAA" w:rsidR="008A2B9C" w:rsidRPr="005B7A95" w:rsidRDefault="005B7A95">
      <w:pPr>
        <w:pStyle w:val="ListParagraph"/>
        <w:numPr>
          <w:ilvl w:val="0"/>
          <w:numId w:val="41"/>
        </w:numPr>
        <w:spacing w:after="160" w:line="360" w:lineRule="auto"/>
        <w:ind w:left="1276"/>
        <w:jc w:val="both"/>
      </w:pPr>
      <w:proofErr w:type="spellStart"/>
      <w:r>
        <w:t>Hitung</w:t>
      </w:r>
      <w:proofErr w:type="spellEnd"/>
      <w:r>
        <w:t xml:space="preserve"> </w:t>
      </w:r>
      <w:proofErr w:type="spellStart"/>
      <w:r>
        <w:t>jumlah</w:t>
      </w:r>
      <w:proofErr w:type="spellEnd"/>
      <w:r>
        <w:t xml:space="preserve"> </w:t>
      </w:r>
      <w:proofErr w:type="spellStart"/>
      <w:r>
        <w:t>manik-manik</w:t>
      </w:r>
      <w:proofErr w:type="spellEnd"/>
      <w:r>
        <w:t xml:space="preserve"> yang </w:t>
      </w:r>
      <w:proofErr w:type="spellStart"/>
      <w:r>
        <w:t>ada</w:t>
      </w:r>
      <w:proofErr w:type="spellEnd"/>
      <w:r>
        <w:t xml:space="preserve"> di </w:t>
      </w:r>
      <w:proofErr w:type="spellStart"/>
      <w:r>
        <w:t>dalam</w:t>
      </w:r>
      <w:proofErr w:type="spellEnd"/>
      <w:r>
        <w:t xml:space="preserve"> </w:t>
      </w:r>
      <w:proofErr w:type="spellStart"/>
      <w:r>
        <w:t>lobang</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hasil</w:t>
      </w:r>
      <w:proofErr w:type="spellEnd"/>
      <w:r>
        <w:t xml:space="preserve"> </w:t>
      </w:r>
      <w:proofErr w:type="spellStart"/>
      <w:r>
        <w:t>dari</w:t>
      </w:r>
      <w:proofErr w:type="spellEnd"/>
      <w:r>
        <w:t xml:space="preserve"> </w:t>
      </w:r>
      <w:proofErr w:type="spellStart"/>
      <w:r>
        <w:t>perkalian</w:t>
      </w:r>
      <w:proofErr w:type="spellEnd"/>
      <w:r>
        <w:t xml:space="preserve"> </w:t>
      </w:r>
      <w:proofErr w:type="spellStart"/>
      <w:r>
        <w:t>tersebut</w:t>
      </w:r>
      <w:proofErr w:type="spellEnd"/>
      <w:r>
        <w:t>.</w:t>
      </w:r>
    </w:p>
    <w:p w14:paraId="2D6D6BFF" w14:textId="4B7657B0" w:rsidR="003A540F" w:rsidRDefault="003A540F" w:rsidP="008A2B9C">
      <w:pPr>
        <w:pStyle w:val="subbab2"/>
        <w:spacing w:line="360" w:lineRule="auto"/>
      </w:pPr>
      <w:bookmarkStart w:id="86" w:name="_Toc183977980"/>
      <w:bookmarkStart w:id="87" w:name="_Toc184699239"/>
      <w:bookmarkStart w:id="88" w:name="_Toc201867512"/>
      <w:r w:rsidRPr="003A540F">
        <w:t xml:space="preserve">Kajian Hasil </w:t>
      </w:r>
      <w:proofErr w:type="spellStart"/>
      <w:r w:rsidRPr="003A540F">
        <w:t>Penelitian</w:t>
      </w:r>
      <w:proofErr w:type="spellEnd"/>
      <w:r w:rsidRPr="003A540F">
        <w:t xml:space="preserve"> yang </w:t>
      </w:r>
      <w:proofErr w:type="spellStart"/>
      <w:r w:rsidRPr="003A540F">
        <w:t>Relevan</w:t>
      </w:r>
      <w:bookmarkEnd w:id="86"/>
      <w:bookmarkEnd w:id="87"/>
      <w:bookmarkEnd w:id="88"/>
      <w:proofErr w:type="spellEnd"/>
    </w:p>
    <w:p w14:paraId="56E5D6E3" w14:textId="77777777" w:rsidR="008B09EB" w:rsidRDefault="008B09EB" w:rsidP="005D616F">
      <w:pPr>
        <w:pStyle w:val="ListParagraph"/>
        <w:spacing w:line="360" w:lineRule="auto"/>
        <w:ind w:left="426" w:firstLine="425"/>
        <w:jc w:val="both"/>
      </w:pPr>
      <w:proofErr w:type="spellStart"/>
      <w:r>
        <w:t>Penelitian</w:t>
      </w:r>
      <w:proofErr w:type="spellEnd"/>
      <w:r>
        <w:t xml:space="preserve"> </w:t>
      </w:r>
      <w:proofErr w:type="spellStart"/>
      <w:r w:rsidRPr="004247D8">
        <w:t>mengenai</w:t>
      </w:r>
      <w:proofErr w:type="spellEnd"/>
      <w:r w:rsidRPr="004247D8">
        <w:t xml:space="preserve"> </w:t>
      </w:r>
      <w:proofErr w:type="spellStart"/>
      <w:r w:rsidRPr="004247D8">
        <w:t>pengaruh</w:t>
      </w:r>
      <w:proofErr w:type="spellEnd"/>
      <w:r w:rsidRPr="004247D8">
        <w:t xml:space="preserve"> media </w:t>
      </w:r>
      <w:proofErr w:type="spellStart"/>
      <w:r w:rsidRPr="004247D8">
        <w:t>pembelajaran</w:t>
      </w:r>
      <w:proofErr w:type="spellEnd"/>
      <w:r w:rsidRPr="004247D8">
        <w:t xml:space="preserve"> </w:t>
      </w:r>
      <w:proofErr w:type="spellStart"/>
      <w:r w:rsidRPr="004247D8">
        <w:t>bukanlah</w:t>
      </w:r>
      <w:proofErr w:type="spellEnd"/>
      <w:r w:rsidRPr="004247D8">
        <w:t xml:space="preserve"> yang </w:t>
      </w:r>
      <w:proofErr w:type="spellStart"/>
      <w:r w:rsidRPr="004247D8">
        <w:t>pertama</w:t>
      </w:r>
      <w:proofErr w:type="spellEnd"/>
      <w:r w:rsidRPr="004247D8">
        <w:t xml:space="preserve"> kali </w:t>
      </w:r>
      <w:proofErr w:type="spellStart"/>
      <w:r w:rsidRPr="004247D8">
        <w:t>dilakukan</w:t>
      </w:r>
      <w:proofErr w:type="spellEnd"/>
      <w:r w:rsidRPr="004247D8">
        <w:t xml:space="preserve">, </w:t>
      </w:r>
      <w:proofErr w:type="spellStart"/>
      <w:r w:rsidRPr="004247D8">
        <w:t>ada</w:t>
      </w:r>
      <w:proofErr w:type="spellEnd"/>
      <w:r w:rsidRPr="004247D8">
        <w:t xml:space="preserve"> </w:t>
      </w:r>
      <w:proofErr w:type="spellStart"/>
      <w:r w:rsidRPr="004247D8">
        <w:t>beberapa</w:t>
      </w:r>
      <w:proofErr w:type="spellEnd"/>
      <w:r w:rsidRPr="004247D8">
        <w:t xml:space="preserve"> </w:t>
      </w:r>
      <w:proofErr w:type="spellStart"/>
      <w:r w:rsidRPr="004247D8">
        <w:t>penelitian</w:t>
      </w:r>
      <w:proofErr w:type="spellEnd"/>
      <w:r w:rsidRPr="004247D8">
        <w:t xml:space="preserve"> </w:t>
      </w:r>
      <w:proofErr w:type="spellStart"/>
      <w:r w:rsidRPr="004247D8">
        <w:t>sebelumnya</w:t>
      </w:r>
      <w:proofErr w:type="spellEnd"/>
      <w:r w:rsidRPr="004247D8">
        <w:t xml:space="preserve"> yang </w:t>
      </w:r>
      <w:proofErr w:type="spellStart"/>
      <w:r w:rsidRPr="004247D8">
        <w:t>mengkaji</w:t>
      </w:r>
      <w:proofErr w:type="spellEnd"/>
      <w:r w:rsidRPr="004247D8">
        <w:t xml:space="preserve"> </w:t>
      </w:r>
      <w:proofErr w:type="spellStart"/>
      <w:r w:rsidRPr="004247D8">
        <w:t>tentang</w:t>
      </w:r>
      <w:proofErr w:type="spellEnd"/>
      <w:r w:rsidRPr="004247D8">
        <w:t xml:space="preserve"> </w:t>
      </w:r>
      <w:proofErr w:type="spellStart"/>
      <w:r w:rsidRPr="004247D8">
        <w:t>hal-hal</w:t>
      </w:r>
      <w:proofErr w:type="spellEnd"/>
      <w:r w:rsidRPr="004247D8">
        <w:t xml:space="preserve"> </w:t>
      </w:r>
      <w:proofErr w:type="spellStart"/>
      <w:r w:rsidRPr="004247D8">
        <w:t>terkait</w:t>
      </w:r>
      <w:proofErr w:type="spellEnd"/>
      <w:r w:rsidRPr="004247D8">
        <w:t xml:space="preserve"> </w:t>
      </w:r>
      <w:proofErr w:type="spellStart"/>
      <w:r w:rsidRPr="004247D8">
        <w:t>dengan</w:t>
      </w:r>
      <w:proofErr w:type="spellEnd"/>
      <w:r w:rsidRPr="004247D8">
        <w:t xml:space="preserve"> media </w:t>
      </w:r>
      <w:proofErr w:type="spellStart"/>
      <w:r w:rsidRPr="004247D8">
        <w:t>pembelajaran</w:t>
      </w:r>
      <w:proofErr w:type="spellEnd"/>
      <w:r w:rsidRPr="004247D8">
        <w:t xml:space="preserve"> </w:t>
      </w:r>
      <w:proofErr w:type="spellStart"/>
      <w:r w:rsidRPr="004247D8">
        <w:t>papan</w:t>
      </w:r>
      <w:proofErr w:type="spellEnd"/>
      <w:r w:rsidRPr="004247D8">
        <w:t xml:space="preserve"> </w:t>
      </w:r>
      <w:proofErr w:type="spellStart"/>
      <w:r>
        <w:t>perkalian</w:t>
      </w:r>
      <w:proofErr w:type="spellEnd"/>
      <w:r w:rsidRPr="004247D8">
        <w:t xml:space="preserve">. Dalam </w:t>
      </w:r>
      <w:proofErr w:type="spellStart"/>
      <w:r w:rsidRPr="004247D8">
        <w:t>mempersiapkan</w:t>
      </w:r>
      <w:proofErr w:type="spellEnd"/>
      <w:r w:rsidRPr="004247D8">
        <w:t xml:space="preserve"> </w:t>
      </w:r>
      <w:proofErr w:type="spellStart"/>
      <w:r w:rsidRPr="004247D8">
        <w:t>penelitian</w:t>
      </w:r>
      <w:proofErr w:type="spellEnd"/>
      <w:r w:rsidRPr="004247D8">
        <w:t xml:space="preserve"> </w:t>
      </w:r>
      <w:proofErr w:type="spellStart"/>
      <w:r w:rsidRPr="004247D8">
        <w:t>ini</w:t>
      </w:r>
      <w:proofErr w:type="spellEnd"/>
      <w:r w:rsidRPr="004247D8">
        <w:t xml:space="preserve"> </w:t>
      </w:r>
      <w:proofErr w:type="spellStart"/>
      <w:r w:rsidRPr="004247D8">
        <w:t>penulis</w:t>
      </w:r>
      <w:proofErr w:type="spellEnd"/>
      <w:r w:rsidRPr="004247D8">
        <w:t xml:space="preserve"> </w:t>
      </w:r>
      <w:proofErr w:type="spellStart"/>
      <w:r w:rsidRPr="004247D8">
        <w:t>lebih</w:t>
      </w:r>
      <w:proofErr w:type="spellEnd"/>
      <w:r w:rsidRPr="004247D8">
        <w:t xml:space="preserve"> </w:t>
      </w:r>
      <w:proofErr w:type="spellStart"/>
      <w:r w:rsidRPr="004247D8">
        <w:t>dulu</w:t>
      </w:r>
      <w:proofErr w:type="spellEnd"/>
      <w:r w:rsidRPr="004247D8">
        <w:t xml:space="preserve"> </w:t>
      </w:r>
      <w:proofErr w:type="spellStart"/>
      <w:r w:rsidRPr="004247D8">
        <w:t>mempelajari</w:t>
      </w:r>
      <w:proofErr w:type="spellEnd"/>
      <w:r w:rsidRPr="004247D8">
        <w:t xml:space="preserve"> </w:t>
      </w:r>
      <w:proofErr w:type="spellStart"/>
      <w:r w:rsidRPr="004247D8">
        <w:t>beberapa</w:t>
      </w:r>
      <w:proofErr w:type="spellEnd"/>
      <w:r w:rsidRPr="004247D8">
        <w:t xml:space="preserve"> </w:t>
      </w:r>
      <w:proofErr w:type="spellStart"/>
      <w:r w:rsidRPr="004247D8">
        <w:t>kajian</w:t>
      </w:r>
      <w:proofErr w:type="spellEnd"/>
      <w:r w:rsidRPr="004247D8">
        <w:t xml:space="preserve"> </w:t>
      </w:r>
      <w:proofErr w:type="spellStart"/>
      <w:r w:rsidRPr="004247D8">
        <w:t>dari</w:t>
      </w:r>
      <w:proofErr w:type="spellEnd"/>
      <w:r w:rsidRPr="004247D8">
        <w:t xml:space="preserve"> </w:t>
      </w:r>
      <w:proofErr w:type="spellStart"/>
      <w:r w:rsidRPr="004247D8">
        <w:t>penelitian</w:t>
      </w:r>
      <w:proofErr w:type="spellEnd"/>
      <w:r w:rsidRPr="004247D8">
        <w:t xml:space="preserve"> </w:t>
      </w:r>
      <w:proofErr w:type="spellStart"/>
      <w:r>
        <w:t>terdahulu</w:t>
      </w:r>
      <w:proofErr w:type="spellEnd"/>
      <w:r w:rsidRPr="004247D8">
        <w:t xml:space="preserve"> yang </w:t>
      </w:r>
      <w:proofErr w:type="spellStart"/>
      <w:r w:rsidRPr="004247D8">
        <w:t>relevan</w:t>
      </w:r>
      <w:proofErr w:type="spellEnd"/>
      <w:r w:rsidRPr="004247D8">
        <w:t xml:space="preserve">. </w:t>
      </w:r>
      <w:proofErr w:type="spellStart"/>
      <w:r w:rsidRPr="004247D8">
        <w:t>Penelitian</w:t>
      </w:r>
      <w:proofErr w:type="spellEnd"/>
      <w:r w:rsidRPr="004247D8">
        <w:t xml:space="preserve"> </w:t>
      </w:r>
      <w:proofErr w:type="spellStart"/>
      <w:r w:rsidRPr="004247D8">
        <w:t>ini</w:t>
      </w:r>
      <w:proofErr w:type="spellEnd"/>
      <w:r w:rsidRPr="004247D8">
        <w:t xml:space="preserve"> </w:t>
      </w:r>
      <w:proofErr w:type="spellStart"/>
      <w:r w:rsidRPr="004247D8">
        <w:t>sebagai</w:t>
      </w:r>
      <w:proofErr w:type="spellEnd"/>
      <w:r w:rsidRPr="004247D8">
        <w:t xml:space="preserve"> </w:t>
      </w:r>
      <w:proofErr w:type="spellStart"/>
      <w:r w:rsidRPr="004247D8">
        <w:t>bahan</w:t>
      </w:r>
      <w:proofErr w:type="spellEnd"/>
      <w:r w:rsidRPr="004247D8">
        <w:t xml:space="preserve"> </w:t>
      </w:r>
      <w:proofErr w:type="spellStart"/>
      <w:r w:rsidRPr="004247D8">
        <w:t>referensi</w:t>
      </w:r>
      <w:proofErr w:type="spellEnd"/>
      <w:r w:rsidRPr="004247D8">
        <w:t xml:space="preserve"> yang </w:t>
      </w:r>
      <w:proofErr w:type="spellStart"/>
      <w:r w:rsidRPr="004247D8">
        <w:t>disusun</w:t>
      </w:r>
      <w:proofErr w:type="spellEnd"/>
      <w:r w:rsidRPr="004247D8">
        <w:t xml:space="preserve"> </w:t>
      </w:r>
      <w:proofErr w:type="gramStart"/>
      <w:r w:rsidRPr="004247D8">
        <w:t>oleh</w:t>
      </w:r>
      <w:r>
        <w:t xml:space="preserve"> :</w:t>
      </w:r>
      <w:proofErr w:type="gramEnd"/>
      <w:r>
        <w:t xml:space="preserve"> </w:t>
      </w:r>
    </w:p>
    <w:p w14:paraId="72DDB618" w14:textId="77777777" w:rsidR="008B09EB" w:rsidRDefault="008B09EB">
      <w:pPr>
        <w:pStyle w:val="ListParagraph"/>
        <w:numPr>
          <w:ilvl w:val="0"/>
          <w:numId w:val="42"/>
        </w:numPr>
        <w:spacing w:after="160" w:line="360" w:lineRule="auto"/>
        <w:ind w:left="851"/>
        <w:jc w:val="both"/>
      </w:pPr>
      <w:bookmarkStart w:id="89" w:name="_Hlk201226774"/>
      <w:r>
        <w:t xml:space="preserve">Sari, </w:t>
      </w:r>
      <w:proofErr w:type="spellStart"/>
      <w:r>
        <w:t>dkk</w:t>
      </w:r>
      <w:proofErr w:type="spellEnd"/>
      <w:r>
        <w:t xml:space="preserve"> (2024). “</w:t>
      </w:r>
      <w:proofErr w:type="spellStart"/>
      <w:r>
        <w:t>Pengaruh</w:t>
      </w:r>
      <w:proofErr w:type="spellEnd"/>
      <w:r>
        <w:t xml:space="preserve"> </w:t>
      </w:r>
      <w:proofErr w:type="spellStart"/>
      <w:r>
        <w:t>Penggunaan</w:t>
      </w:r>
      <w:proofErr w:type="spellEnd"/>
      <w:r>
        <w:t xml:space="preserve"> Media Papan </w:t>
      </w:r>
      <w:proofErr w:type="spellStart"/>
      <w:r>
        <w:t>Perkalian</w:t>
      </w:r>
      <w:proofErr w:type="spellEnd"/>
      <w:r>
        <w:t xml:space="preserve"> </w:t>
      </w:r>
      <w:proofErr w:type="spellStart"/>
      <w:r>
        <w:t>Terhadap</w:t>
      </w:r>
      <w:proofErr w:type="spellEnd"/>
      <w:r>
        <w:t xml:space="preserve"> Hasil </w:t>
      </w:r>
      <w:proofErr w:type="spellStart"/>
      <w:r>
        <w:t>Belajar</w:t>
      </w:r>
      <w:proofErr w:type="spellEnd"/>
      <w:r>
        <w:t xml:space="preserve"> </w:t>
      </w:r>
      <w:proofErr w:type="spellStart"/>
      <w:r>
        <w:t>Siswa</w:t>
      </w:r>
      <w:proofErr w:type="spellEnd"/>
      <w:r>
        <w:t xml:space="preserve"> Pada </w:t>
      </w:r>
      <w:proofErr w:type="spellStart"/>
      <w:r>
        <w:t>Perkalian</w:t>
      </w:r>
      <w:proofErr w:type="spellEnd"/>
      <w:r>
        <w:t xml:space="preserve"> Di </w:t>
      </w:r>
      <w:proofErr w:type="spellStart"/>
      <w:r>
        <w:t>Kelas</w:t>
      </w:r>
      <w:proofErr w:type="spellEnd"/>
      <w:r>
        <w:t xml:space="preserve"> </w:t>
      </w:r>
      <w:proofErr w:type="gramStart"/>
      <w:r>
        <w:t xml:space="preserve">II  </w:t>
      </w:r>
      <w:proofErr w:type="spellStart"/>
      <w:r>
        <w:t>Sekolah</w:t>
      </w:r>
      <w:proofErr w:type="spellEnd"/>
      <w:proofErr w:type="gramEnd"/>
      <w:r>
        <w:t xml:space="preserve"> Dasar” </w:t>
      </w:r>
      <w:bookmarkEnd w:id="89"/>
      <w:proofErr w:type="spellStart"/>
      <w:r w:rsidRPr="00637A73">
        <w:t>Penelitian</w:t>
      </w:r>
      <w:proofErr w:type="spellEnd"/>
      <w:r w:rsidRPr="00637A73">
        <w:t xml:space="preserve"> </w:t>
      </w:r>
      <w:proofErr w:type="spellStart"/>
      <w:r w:rsidRPr="00637A73">
        <w:t>ini</w:t>
      </w:r>
      <w:proofErr w:type="spellEnd"/>
      <w:r w:rsidRPr="00637A73">
        <w:t xml:space="preserve"> </w:t>
      </w:r>
      <w:proofErr w:type="spellStart"/>
      <w:r w:rsidRPr="00637A73">
        <w:t>dilatar</w:t>
      </w:r>
      <w:proofErr w:type="spellEnd"/>
      <w:r w:rsidRPr="00637A73">
        <w:t xml:space="preserve"> </w:t>
      </w:r>
      <w:proofErr w:type="spellStart"/>
      <w:r w:rsidRPr="00637A73">
        <w:t>belakangi</w:t>
      </w:r>
      <w:proofErr w:type="spellEnd"/>
      <w:r w:rsidRPr="00637A73">
        <w:t xml:space="preserve"> oleh </w:t>
      </w:r>
      <w:proofErr w:type="spellStart"/>
      <w:r w:rsidRPr="00637A73">
        <w:t>rendahnya</w:t>
      </w:r>
      <w:proofErr w:type="spellEnd"/>
      <w:r w:rsidRPr="00637A73">
        <w:t xml:space="preserve"> </w:t>
      </w:r>
      <w:proofErr w:type="spellStart"/>
      <w:r w:rsidRPr="00637A73">
        <w:t>hasil</w:t>
      </w:r>
      <w:proofErr w:type="spellEnd"/>
      <w:r w:rsidRPr="00637A73">
        <w:t xml:space="preserve"> </w:t>
      </w:r>
      <w:proofErr w:type="spellStart"/>
      <w:r w:rsidRPr="00637A73">
        <w:t>belajar</w:t>
      </w:r>
      <w:proofErr w:type="spellEnd"/>
      <w:r w:rsidRPr="00637A73">
        <w:t xml:space="preserve"> </w:t>
      </w:r>
      <w:proofErr w:type="spellStart"/>
      <w:r w:rsidRPr="00637A73">
        <w:t>peserta</w:t>
      </w:r>
      <w:proofErr w:type="spellEnd"/>
      <w:r w:rsidRPr="00637A73">
        <w:t xml:space="preserve"> </w:t>
      </w:r>
      <w:proofErr w:type="spellStart"/>
      <w:r w:rsidRPr="00637A73">
        <w:t>didik</w:t>
      </w:r>
      <w:proofErr w:type="spellEnd"/>
      <w:r w:rsidRPr="00637A73">
        <w:t xml:space="preserve"> pada </w:t>
      </w:r>
      <w:proofErr w:type="spellStart"/>
      <w:r w:rsidRPr="00637A73">
        <w:t>pembelajaran</w:t>
      </w:r>
      <w:proofErr w:type="spellEnd"/>
      <w:r w:rsidRPr="00637A73">
        <w:t xml:space="preserve"> </w:t>
      </w:r>
      <w:proofErr w:type="spellStart"/>
      <w:r w:rsidRPr="00637A73">
        <w:t>Matematika</w:t>
      </w:r>
      <w:proofErr w:type="spellEnd"/>
      <w:r w:rsidRPr="00637A73">
        <w:t xml:space="preserve">. Hal </w:t>
      </w:r>
      <w:proofErr w:type="spellStart"/>
      <w:r w:rsidRPr="00637A73">
        <w:t>ini</w:t>
      </w:r>
      <w:proofErr w:type="spellEnd"/>
      <w:r w:rsidRPr="00637A73">
        <w:t xml:space="preserve"> </w:t>
      </w:r>
      <w:proofErr w:type="spellStart"/>
      <w:r w:rsidRPr="00637A73">
        <w:t>dikarenakan</w:t>
      </w:r>
      <w:proofErr w:type="spellEnd"/>
      <w:r w:rsidRPr="00637A73">
        <w:t xml:space="preserve"> </w:t>
      </w:r>
      <w:proofErr w:type="spellStart"/>
      <w:r w:rsidRPr="00637A73">
        <w:t>kurangnya</w:t>
      </w:r>
      <w:proofErr w:type="spellEnd"/>
      <w:r w:rsidRPr="00637A73">
        <w:t xml:space="preserve"> </w:t>
      </w:r>
      <w:proofErr w:type="spellStart"/>
      <w:r w:rsidRPr="00637A73">
        <w:t>pemahaman</w:t>
      </w:r>
      <w:proofErr w:type="spellEnd"/>
      <w:r w:rsidRPr="00637A73">
        <w:t xml:space="preserve"> </w:t>
      </w:r>
      <w:proofErr w:type="spellStart"/>
      <w:r w:rsidRPr="00637A73">
        <w:t>siswa</w:t>
      </w:r>
      <w:proofErr w:type="spellEnd"/>
      <w:r w:rsidRPr="00637A73">
        <w:t xml:space="preserve"> </w:t>
      </w:r>
      <w:proofErr w:type="spellStart"/>
      <w:r w:rsidRPr="00637A73">
        <w:t>terhadap</w:t>
      </w:r>
      <w:proofErr w:type="spellEnd"/>
      <w:r w:rsidRPr="00637A73">
        <w:t xml:space="preserve"> </w:t>
      </w:r>
      <w:proofErr w:type="spellStart"/>
      <w:r w:rsidRPr="00637A73">
        <w:t>materi</w:t>
      </w:r>
      <w:proofErr w:type="spellEnd"/>
      <w:r w:rsidRPr="00637A73">
        <w:t xml:space="preserve"> dan </w:t>
      </w:r>
      <w:proofErr w:type="spellStart"/>
      <w:r w:rsidRPr="00637A73">
        <w:t>matematika</w:t>
      </w:r>
      <w:proofErr w:type="spellEnd"/>
      <w:r w:rsidRPr="00637A73">
        <w:t xml:space="preserve"> </w:t>
      </w:r>
      <w:proofErr w:type="spellStart"/>
      <w:r w:rsidRPr="00637A73">
        <w:t>dianggap</w:t>
      </w:r>
      <w:proofErr w:type="spellEnd"/>
      <w:r w:rsidRPr="00637A73">
        <w:t xml:space="preserve"> </w:t>
      </w:r>
      <w:proofErr w:type="spellStart"/>
      <w:r w:rsidRPr="00637A73">
        <w:t>materi</w:t>
      </w:r>
      <w:proofErr w:type="spellEnd"/>
      <w:r w:rsidRPr="00637A73">
        <w:t xml:space="preserve"> yang </w:t>
      </w:r>
      <w:proofErr w:type="spellStart"/>
      <w:r w:rsidRPr="00637A73">
        <w:t>kurang</w:t>
      </w:r>
      <w:proofErr w:type="spellEnd"/>
      <w:r w:rsidRPr="00637A73">
        <w:t xml:space="preserve"> </w:t>
      </w:r>
      <w:proofErr w:type="spellStart"/>
      <w:r w:rsidRPr="00637A73">
        <w:t>menyenangkan</w:t>
      </w:r>
      <w:proofErr w:type="spellEnd"/>
      <w:r w:rsidRPr="00637A73">
        <w:t xml:space="preserve"> </w:t>
      </w:r>
      <w:proofErr w:type="spellStart"/>
      <w:r w:rsidRPr="00637A73">
        <w:t>Penelitian</w:t>
      </w:r>
      <w:proofErr w:type="spellEnd"/>
      <w:r w:rsidRPr="00637A73">
        <w:t xml:space="preserve"> </w:t>
      </w:r>
      <w:proofErr w:type="spellStart"/>
      <w:r w:rsidRPr="00637A73">
        <w:t>ini</w:t>
      </w:r>
      <w:proofErr w:type="spellEnd"/>
      <w:r w:rsidRPr="00637A73">
        <w:t xml:space="preserve"> </w:t>
      </w:r>
      <w:proofErr w:type="spellStart"/>
      <w:r w:rsidRPr="00637A73">
        <w:t>bertujuan</w:t>
      </w:r>
      <w:proofErr w:type="spellEnd"/>
      <w:r w:rsidRPr="00637A73">
        <w:t xml:space="preserve"> </w:t>
      </w:r>
      <w:proofErr w:type="spellStart"/>
      <w:r w:rsidRPr="00637A73">
        <w:t>untuk</w:t>
      </w:r>
      <w:proofErr w:type="spellEnd"/>
      <w:r w:rsidRPr="00637A73">
        <w:t xml:space="preserve"> </w:t>
      </w:r>
      <w:proofErr w:type="spellStart"/>
      <w:r w:rsidRPr="00637A73">
        <w:t>melihat</w:t>
      </w:r>
      <w:proofErr w:type="spellEnd"/>
      <w:r w:rsidRPr="00637A73">
        <w:t xml:space="preserve"> </w:t>
      </w:r>
      <w:proofErr w:type="spellStart"/>
      <w:r w:rsidRPr="00637A73">
        <w:t>pengaruh</w:t>
      </w:r>
      <w:proofErr w:type="spellEnd"/>
      <w:r w:rsidRPr="00637A73">
        <w:t xml:space="preserve"> </w:t>
      </w:r>
      <w:proofErr w:type="spellStart"/>
      <w:r w:rsidRPr="00637A73">
        <w:t>penggunaan</w:t>
      </w:r>
      <w:proofErr w:type="spellEnd"/>
      <w:r w:rsidRPr="00637A73">
        <w:t xml:space="preserve"> media </w:t>
      </w:r>
      <w:proofErr w:type="spellStart"/>
      <w:r w:rsidRPr="00637A73">
        <w:t>papan</w:t>
      </w:r>
      <w:proofErr w:type="spellEnd"/>
      <w:r w:rsidRPr="00637A73">
        <w:t xml:space="preserve"> </w:t>
      </w:r>
      <w:proofErr w:type="spellStart"/>
      <w:r w:rsidRPr="00637A73">
        <w:t>perkalian</w:t>
      </w:r>
      <w:proofErr w:type="spellEnd"/>
      <w:r w:rsidRPr="00637A73">
        <w:t xml:space="preserve"> </w:t>
      </w:r>
      <w:proofErr w:type="spellStart"/>
      <w:r w:rsidRPr="00637A73">
        <w:t>terhadap</w:t>
      </w:r>
      <w:proofErr w:type="spellEnd"/>
      <w:r w:rsidRPr="00637A73">
        <w:t xml:space="preserve"> </w:t>
      </w:r>
      <w:proofErr w:type="spellStart"/>
      <w:r w:rsidRPr="00637A73">
        <w:t>hasil</w:t>
      </w:r>
      <w:proofErr w:type="spellEnd"/>
      <w:r w:rsidRPr="00637A73">
        <w:t xml:space="preserve"> </w:t>
      </w:r>
      <w:proofErr w:type="spellStart"/>
      <w:r w:rsidRPr="00637A73">
        <w:t>belajar</w:t>
      </w:r>
      <w:proofErr w:type="spellEnd"/>
      <w:r w:rsidRPr="00637A73">
        <w:t xml:space="preserve"> </w:t>
      </w:r>
      <w:proofErr w:type="spellStart"/>
      <w:r w:rsidRPr="00637A73">
        <w:t>siswa</w:t>
      </w:r>
      <w:proofErr w:type="spellEnd"/>
      <w:r w:rsidRPr="00637A73">
        <w:t xml:space="preserve"> pada </w:t>
      </w:r>
      <w:proofErr w:type="spellStart"/>
      <w:r w:rsidRPr="00637A73">
        <w:t>pembelajaan</w:t>
      </w:r>
      <w:proofErr w:type="spellEnd"/>
      <w:r w:rsidRPr="00637A73">
        <w:t xml:space="preserve"> </w:t>
      </w:r>
      <w:proofErr w:type="spellStart"/>
      <w:r w:rsidRPr="00637A73">
        <w:t>matematika</w:t>
      </w:r>
      <w:proofErr w:type="spellEnd"/>
      <w:r w:rsidRPr="00637A73">
        <w:t xml:space="preserve">. Metode yang </w:t>
      </w:r>
      <w:proofErr w:type="spellStart"/>
      <w:r w:rsidRPr="00637A73">
        <w:t>digunakan</w:t>
      </w:r>
      <w:proofErr w:type="spellEnd"/>
      <w:r w:rsidRPr="00637A73">
        <w:t xml:space="preserve"> pada </w:t>
      </w:r>
      <w:proofErr w:type="spellStart"/>
      <w:r w:rsidRPr="00637A73">
        <w:t>penelitian</w:t>
      </w:r>
      <w:proofErr w:type="spellEnd"/>
      <w:r w:rsidRPr="00637A73">
        <w:t xml:space="preserve"> </w:t>
      </w:r>
      <w:proofErr w:type="spellStart"/>
      <w:r w:rsidRPr="00637A73">
        <w:t>ini</w:t>
      </w:r>
      <w:proofErr w:type="spellEnd"/>
      <w:r w:rsidRPr="00637A73">
        <w:t xml:space="preserve"> </w:t>
      </w:r>
      <w:proofErr w:type="spellStart"/>
      <w:r w:rsidRPr="00637A73">
        <w:t>adalah</w:t>
      </w:r>
      <w:proofErr w:type="spellEnd"/>
      <w:r w:rsidRPr="00637A73">
        <w:t xml:space="preserve"> </w:t>
      </w:r>
      <w:proofErr w:type="spellStart"/>
      <w:r w:rsidRPr="00637A73">
        <w:t>metode</w:t>
      </w:r>
      <w:proofErr w:type="spellEnd"/>
      <w:r w:rsidRPr="00637A73">
        <w:t xml:space="preserve"> </w:t>
      </w:r>
      <w:proofErr w:type="spellStart"/>
      <w:r w:rsidRPr="00637A73">
        <w:t>kuantitatif</w:t>
      </w:r>
      <w:proofErr w:type="spellEnd"/>
      <w:r w:rsidRPr="00637A73">
        <w:t xml:space="preserve"> </w:t>
      </w:r>
      <w:proofErr w:type="spellStart"/>
      <w:r w:rsidRPr="00637A73">
        <w:t>dengan</w:t>
      </w:r>
      <w:proofErr w:type="spellEnd"/>
      <w:r w:rsidRPr="00637A73">
        <w:t xml:space="preserve"> </w:t>
      </w:r>
      <w:proofErr w:type="spellStart"/>
      <w:r w:rsidRPr="00637A73">
        <w:t>jumlah</w:t>
      </w:r>
      <w:proofErr w:type="spellEnd"/>
      <w:r w:rsidRPr="00637A73">
        <w:t xml:space="preserve"> </w:t>
      </w:r>
      <w:proofErr w:type="spellStart"/>
      <w:r w:rsidRPr="00637A73">
        <w:t>sampel</w:t>
      </w:r>
      <w:proofErr w:type="spellEnd"/>
      <w:r w:rsidRPr="00637A73">
        <w:t xml:space="preserve"> </w:t>
      </w:r>
      <w:proofErr w:type="spellStart"/>
      <w:r w:rsidRPr="00637A73">
        <w:t>penelitian</w:t>
      </w:r>
      <w:proofErr w:type="spellEnd"/>
      <w:r w:rsidRPr="00637A73">
        <w:t xml:space="preserve"> 26 </w:t>
      </w:r>
      <w:proofErr w:type="spellStart"/>
      <w:r w:rsidRPr="00637A73">
        <w:t>siswa</w:t>
      </w:r>
      <w:proofErr w:type="spellEnd"/>
      <w:r w:rsidRPr="00637A73">
        <w:t xml:space="preserve">. </w:t>
      </w:r>
      <w:proofErr w:type="spellStart"/>
      <w:r w:rsidRPr="00637A73">
        <w:t>Pengumpulan</w:t>
      </w:r>
      <w:proofErr w:type="spellEnd"/>
      <w:r w:rsidRPr="00637A73">
        <w:t xml:space="preserve"> data yang </w:t>
      </w:r>
      <w:proofErr w:type="spellStart"/>
      <w:r w:rsidRPr="00637A73">
        <w:t>digunakan</w:t>
      </w:r>
      <w:proofErr w:type="spellEnd"/>
      <w:r w:rsidRPr="00637A73">
        <w:t xml:space="preserve"> pada </w:t>
      </w:r>
      <w:proofErr w:type="spellStart"/>
      <w:r w:rsidRPr="00637A73">
        <w:t>penalitian</w:t>
      </w:r>
      <w:proofErr w:type="spellEnd"/>
      <w:r w:rsidRPr="00637A73">
        <w:t xml:space="preserve"> </w:t>
      </w:r>
      <w:proofErr w:type="spellStart"/>
      <w:r w:rsidRPr="00637A73">
        <w:t>ini</w:t>
      </w:r>
      <w:proofErr w:type="spellEnd"/>
      <w:r w:rsidRPr="00637A73">
        <w:t xml:space="preserve"> </w:t>
      </w:r>
      <w:proofErr w:type="spellStart"/>
      <w:r w:rsidRPr="00637A73">
        <w:t>berupa</w:t>
      </w:r>
      <w:proofErr w:type="spellEnd"/>
      <w:r w:rsidRPr="00637A73">
        <w:t xml:space="preserve"> </w:t>
      </w:r>
      <w:proofErr w:type="spellStart"/>
      <w:r w:rsidRPr="00637A73">
        <w:t>tes</w:t>
      </w:r>
      <w:proofErr w:type="spellEnd"/>
      <w:r w:rsidRPr="00637A73">
        <w:t xml:space="preserve"> </w:t>
      </w:r>
      <w:proofErr w:type="spellStart"/>
      <w:r w:rsidRPr="00637A73">
        <w:t>soal</w:t>
      </w:r>
      <w:proofErr w:type="spellEnd"/>
      <w:r w:rsidRPr="00637A73">
        <w:t xml:space="preserve">. </w:t>
      </w:r>
      <w:bookmarkStart w:id="90" w:name="_Hlk201226821"/>
      <w:r w:rsidRPr="00637A73">
        <w:t xml:space="preserve">Hasil </w:t>
      </w:r>
      <w:proofErr w:type="spellStart"/>
      <w:r w:rsidRPr="00637A73">
        <w:t>penelitian</w:t>
      </w:r>
      <w:proofErr w:type="spellEnd"/>
      <w:r w:rsidRPr="00637A73">
        <w:t xml:space="preserve"> </w:t>
      </w:r>
      <w:proofErr w:type="spellStart"/>
      <w:r w:rsidRPr="00637A73">
        <w:t>menunjukan</w:t>
      </w:r>
      <w:proofErr w:type="spellEnd"/>
      <w:r w:rsidRPr="00637A73">
        <w:t xml:space="preserve"> </w:t>
      </w:r>
      <w:proofErr w:type="spellStart"/>
      <w:r w:rsidRPr="00637A73">
        <w:t>bahwa</w:t>
      </w:r>
      <w:proofErr w:type="spellEnd"/>
      <w:r w:rsidRPr="00637A73">
        <w:t xml:space="preserve"> rata-rata pretest 66 </w:t>
      </w:r>
      <w:proofErr w:type="spellStart"/>
      <w:r w:rsidRPr="00637A73">
        <w:t>sedangkan</w:t>
      </w:r>
      <w:proofErr w:type="spellEnd"/>
      <w:r w:rsidRPr="00637A73">
        <w:t xml:space="preserve"> rata-rata </w:t>
      </w:r>
      <w:proofErr w:type="spellStart"/>
      <w:r w:rsidRPr="00637A73">
        <w:t>postest</w:t>
      </w:r>
      <w:proofErr w:type="spellEnd"/>
      <w:r w:rsidRPr="00637A73">
        <w:t xml:space="preserve"> 91. Hasil </w:t>
      </w:r>
      <w:proofErr w:type="spellStart"/>
      <w:r w:rsidRPr="00637A73">
        <w:t>dari</w:t>
      </w:r>
      <w:proofErr w:type="spellEnd"/>
      <w:r w:rsidRPr="00637A73">
        <w:t xml:space="preserve"> </w:t>
      </w:r>
      <w:proofErr w:type="spellStart"/>
      <w:r w:rsidRPr="00637A73">
        <w:t>hipotesis</w:t>
      </w:r>
      <w:proofErr w:type="spellEnd"/>
      <w:r w:rsidRPr="00637A73">
        <w:t xml:space="preserve"> yang </w:t>
      </w:r>
      <w:proofErr w:type="spellStart"/>
      <w:r w:rsidRPr="00637A73">
        <w:t>didapat</w:t>
      </w:r>
      <w:proofErr w:type="spellEnd"/>
      <w:r w:rsidRPr="00637A73">
        <w:t xml:space="preserve"> </w:t>
      </w:r>
      <w:proofErr w:type="spellStart"/>
      <w:r w:rsidRPr="00637A73">
        <w:t>melalui</w:t>
      </w:r>
      <w:proofErr w:type="spellEnd"/>
      <w:r w:rsidRPr="00637A73">
        <w:t xml:space="preserve"> uji Paired Simple T Test (Uji t) </w:t>
      </w:r>
      <w:proofErr w:type="spellStart"/>
      <w:r w:rsidRPr="00637A73">
        <w:t>menunjukan</w:t>
      </w:r>
      <w:proofErr w:type="spellEnd"/>
      <w:r w:rsidRPr="00637A73">
        <w:t xml:space="preserve"> </w:t>
      </w:r>
      <w:proofErr w:type="spellStart"/>
      <w:r w:rsidRPr="00637A73">
        <w:t>nilai</w:t>
      </w:r>
      <w:proofErr w:type="spellEnd"/>
      <w:r w:rsidRPr="00637A73">
        <w:t xml:space="preserve"> </w:t>
      </w:r>
      <w:proofErr w:type="spellStart"/>
      <w:r w:rsidRPr="00637A73">
        <w:t>signifikansi</w:t>
      </w:r>
      <w:proofErr w:type="spellEnd"/>
      <w:r w:rsidRPr="00637A73">
        <w:t xml:space="preserve"> 0,00 &lt; 0,05 </w:t>
      </w:r>
      <w:proofErr w:type="spellStart"/>
      <w:r w:rsidRPr="00637A73">
        <w:t>maka</w:t>
      </w:r>
      <w:proofErr w:type="spellEnd"/>
      <w:r w:rsidRPr="00637A73">
        <w:t xml:space="preserve"> </w:t>
      </w:r>
      <w:proofErr w:type="spellStart"/>
      <w:r w:rsidRPr="00637A73">
        <w:t>dapat</w:t>
      </w:r>
      <w:proofErr w:type="spellEnd"/>
      <w:r w:rsidRPr="00637A73">
        <w:t xml:space="preserve"> </w:t>
      </w:r>
      <w:proofErr w:type="spellStart"/>
      <w:r w:rsidRPr="00637A73">
        <w:t>disimpulkan</w:t>
      </w:r>
      <w:proofErr w:type="spellEnd"/>
      <w:r w:rsidRPr="00637A73">
        <w:t xml:space="preserve"> </w:t>
      </w:r>
      <w:proofErr w:type="spellStart"/>
      <w:r w:rsidRPr="00637A73">
        <w:t>bahwa</w:t>
      </w:r>
      <w:proofErr w:type="spellEnd"/>
      <w:r w:rsidRPr="00637A73">
        <w:t xml:space="preserve"> </w:t>
      </w:r>
      <w:proofErr w:type="spellStart"/>
      <w:r w:rsidRPr="00637A73">
        <w:t>terdapat</w:t>
      </w:r>
      <w:proofErr w:type="spellEnd"/>
      <w:r w:rsidRPr="00637A73">
        <w:t xml:space="preserve"> </w:t>
      </w:r>
      <w:proofErr w:type="spellStart"/>
      <w:r w:rsidRPr="00637A73">
        <w:t>pengaruh</w:t>
      </w:r>
      <w:proofErr w:type="spellEnd"/>
      <w:r w:rsidRPr="00637A73">
        <w:t xml:space="preserve"> </w:t>
      </w:r>
      <w:proofErr w:type="spellStart"/>
      <w:r w:rsidRPr="00637A73">
        <w:t>penggunaan</w:t>
      </w:r>
      <w:proofErr w:type="spellEnd"/>
      <w:r w:rsidRPr="00637A73">
        <w:t xml:space="preserve"> media </w:t>
      </w:r>
      <w:proofErr w:type="spellStart"/>
      <w:r w:rsidRPr="00637A73">
        <w:t>papan</w:t>
      </w:r>
      <w:proofErr w:type="spellEnd"/>
      <w:r w:rsidRPr="00637A73">
        <w:t xml:space="preserve"> </w:t>
      </w:r>
      <w:proofErr w:type="spellStart"/>
      <w:r w:rsidRPr="00637A73">
        <w:t>perkalian</w:t>
      </w:r>
      <w:proofErr w:type="spellEnd"/>
      <w:r w:rsidRPr="00637A73">
        <w:t xml:space="preserve"> </w:t>
      </w:r>
      <w:proofErr w:type="spellStart"/>
      <w:r w:rsidRPr="00637A73">
        <w:t>terhadap</w:t>
      </w:r>
      <w:proofErr w:type="spellEnd"/>
      <w:r w:rsidRPr="00637A73">
        <w:t xml:space="preserve"> </w:t>
      </w:r>
      <w:proofErr w:type="spellStart"/>
      <w:r w:rsidRPr="00637A73">
        <w:t>hasil</w:t>
      </w:r>
      <w:proofErr w:type="spellEnd"/>
      <w:r w:rsidRPr="00637A73">
        <w:t xml:space="preserve"> </w:t>
      </w:r>
      <w:proofErr w:type="spellStart"/>
      <w:r w:rsidRPr="00637A73">
        <w:t>belajar</w:t>
      </w:r>
      <w:proofErr w:type="spellEnd"/>
      <w:r w:rsidRPr="00637A73">
        <w:t xml:space="preserve"> </w:t>
      </w:r>
      <w:proofErr w:type="spellStart"/>
      <w:r w:rsidRPr="00637A73">
        <w:t>perkalian</w:t>
      </w:r>
      <w:proofErr w:type="spellEnd"/>
      <w:r w:rsidRPr="00637A73">
        <w:t xml:space="preserve"> </w:t>
      </w:r>
      <w:proofErr w:type="spellStart"/>
      <w:r w:rsidRPr="00637A73">
        <w:t>kelas</w:t>
      </w:r>
      <w:proofErr w:type="spellEnd"/>
      <w:r w:rsidRPr="00637A73">
        <w:t xml:space="preserve"> II SD N Karanganyar </w:t>
      </w:r>
      <w:proofErr w:type="spellStart"/>
      <w:r w:rsidRPr="00637A73">
        <w:t>Gunung</w:t>
      </w:r>
      <w:proofErr w:type="spellEnd"/>
      <w:r w:rsidRPr="00637A73">
        <w:t xml:space="preserve"> 02 Semarang.</w:t>
      </w:r>
      <w:bookmarkEnd w:id="90"/>
    </w:p>
    <w:p w14:paraId="4B0178CF" w14:textId="77777777" w:rsidR="008B09EB" w:rsidRDefault="008B09EB">
      <w:pPr>
        <w:pStyle w:val="ListParagraph"/>
        <w:numPr>
          <w:ilvl w:val="0"/>
          <w:numId w:val="42"/>
        </w:numPr>
        <w:spacing w:after="160" w:line="360" w:lineRule="auto"/>
        <w:ind w:left="851"/>
        <w:jc w:val="both"/>
      </w:pPr>
      <w:r>
        <w:t>Putri (2019). “</w:t>
      </w:r>
      <w:proofErr w:type="spellStart"/>
      <w:r>
        <w:t>Pengaruh</w:t>
      </w:r>
      <w:proofErr w:type="spellEnd"/>
      <w:r>
        <w:t xml:space="preserve"> </w:t>
      </w:r>
      <w:proofErr w:type="spellStart"/>
      <w:r>
        <w:t>Penggunaan</w:t>
      </w:r>
      <w:proofErr w:type="spellEnd"/>
      <w:r>
        <w:t xml:space="preserve"> Alat </w:t>
      </w:r>
      <w:proofErr w:type="spellStart"/>
      <w:r>
        <w:t>Peraga</w:t>
      </w:r>
      <w:proofErr w:type="spellEnd"/>
      <w:r>
        <w:t xml:space="preserve"> Papan </w:t>
      </w:r>
      <w:proofErr w:type="spellStart"/>
      <w:r>
        <w:t>Perkalian</w:t>
      </w:r>
      <w:proofErr w:type="spellEnd"/>
      <w:r>
        <w:t xml:space="preserve"> </w:t>
      </w:r>
      <w:proofErr w:type="spellStart"/>
      <w:r>
        <w:t>Berbasis</w:t>
      </w:r>
      <w:proofErr w:type="spellEnd"/>
      <w:r>
        <w:t xml:space="preserve"> Metode Montessori </w:t>
      </w:r>
      <w:proofErr w:type="spellStart"/>
      <w:r>
        <w:t>Terhadap</w:t>
      </w:r>
      <w:proofErr w:type="spellEnd"/>
      <w:r>
        <w:t xml:space="preserve"> </w:t>
      </w:r>
      <w:proofErr w:type="spellStart"/>
      <w:r>
        <w:t>Kemampuan</w:t>
      </w:r>
      <w:proofErr w:type="spellEnd"/>
      <w:r>
        <w:t xml:space="preserve"> </w:t>
      </w:r>
      <w:proofErr w:type="spellStart"/>
      <w:r>
        <w:t>Siswa</w:t>
      </w:r>
      <w:proofErr w:type="spellEnd"/>
      <w:r>
        <w:t xml:space="preserve"> </w:t>
      </w:r>
      <w:proofErr w:type="spellStart"/>
      <w:r>
        <w:t>Menjelaskan</w:t>
      </w:r>
      <w:proofErr w:type="spellEnd"/>
      <w:r>
        <w:t xml:space="preserve"> </w:t>
      </w:r>
      <w:proofErr w:type="spellStart"/>
      <w:r>
        <w:t>Konsep</w:t>
      </w:r>
      <w:proofErr w:type="spellEnd"/>
      <w:r>
        <w:t xml:space="preserve"> </w:t>
      </w:r>
      <w:proofErr w:type="spellStart"/>
      <w:r>
        <w:t>Tarbiyah</w:t>
      </w:r>
      <w:proofErr w:type="spellEnd"/>
      <w:r>
        <w:t xml:space="preserve"> </w:t>
      </w:r>
      <w:proofErr w:type="spellStart"/>
      <w:r>
        <w:t>Perkalian</w:t>
      </w:r>
      <w:proofErr w:type="spellEnd"/>
      <w:r>
        <w:t xml:space="preserve"> Keas II Di MIN 1 Bantul”.  </w:t>
      </w:r>
      <w:r w:rsidRPr="00626368">
        <w:t xml:space="preserve">Jenis </w:t>
      </w:r>
      <w:proofErr w:type="spellStart"/>
      <w:r w:rsidRPr="00626368">
        <w:t>penelitian</w:t>
      </w:r>
      <w:proofErr w:type="spellEnd"/>
      <w:r w:rsidRPr="00626368">
        <w:t xml:space="preserve"> </w:t>
      </w:r>
      <w:proofErr w:type="spellStart"/>
      <w:r w:rsidRPr="00626368">
        <w:t>ini</w:t>
      </w:r>
      <w:proofErr w:type="spellEnd"/>
      <w:r w:rsidRPr="00626368">
        <w:t xml:space="preserve"> </w:t>
      </w:r>
      <w:proofErr w:type="spellStart"/>
      <w:r w:rsidRPr="00626368">
        <w:lastRenderedPageBreak/>
        <w:t>adalah</w:t>
      </w:r>
      <w:proofErr w:type="spellEnd"/>
      <w:r w:rsidRPr="00626368">
        <w:t xml:space="preserve"> </w:t>
      </w:r>
      <w:proofErr w:type="spellStart"/>
      <w:r w:rsidRPr="00626368">
        <w:t>penelitian</w:t>
      </w:r>
      <w:proofErr w:type="spellEnd"/>
      <w:r w:rsidRPr="00626368">
        <w:t xml:space="preserve"> </w:t>
      </w:r>
      <w:proofErr w:type="spellStart"/>
      <w:r w:rsidRPr="00626368">
        <w:t>kuantitatif</w:t>
      </w:r>
      <w:proofErr w:type="spellEnd"/>
      <w:r w:rsidRPr="00626368">
        <w:t xml:space="preserve">. </w:t>
      </w:r>
      <w:proofErr w:type="spellStart"/>
      <w:r w:rsidRPr="00626368">
        <w:t>Bentuk</w:t>
      </w:r>
      <w:proofErr w:type="spellEnd"/>
      <w:r w:rsidRPr="00626368">
        <w:t xml:space="preserve"> </w:t>
      </w:r>
      <w:proofErr w:type="spellStart"/>
      <w:r w:rsidRPr="00626368">
        <w:t>desain</w:t>
      </w:r>
      <w:proofErr w:type="spellEnd"/>
      <w:r w:rsidRPr="00626368">
        <w:t xml:space="preserve"> yang </w:t>
      </w:r>
      <w:proofErr w:type="spellStart"/>
      <w:r w:rsidRPr="00626368">
        <w:t>digunakan</w:t>
      </w:r>
      <w:proofErr w:type="spellEnd"/>
      <w:r w:rsidRPr="00626368">
        <w:t xml:space="preserve"> </w:t>
      </w:r>
      <w:proofErr w:type="spellStart"/>
      <w:r w:rsidRPr="00626368">
        <w:t>dalam</w:t>
      </w:r>
      <w:proofErr w:type="spellEnd"/>
      <w:r w:rsidRPr="00626368">
        <w:t xml:space="preserve"> </w:t>
      </w:r>
      <w:proofErr w:type="spellStart"/>
      <w:r w:rsidRPr="00626368">
        <w:t>penelitian</w:t>
      </w:r>
      <w:proofErr w:type="spellEnd"/>
      <w:r w:rsidRPr="00626368">
        <w:t xml:space="preserve"> </w:t>
      </w:r>
      <w:proofErr w:type="gramStart"/>
      <w:r w:rsidRPr="00626368">
        <w:rPr>
          <w:i/>
          <w:iCs/>
        </w:rPr>
        <w:t>pre experimental</w:t>
      </w:r>
      <w:proofErr w:type="gramEnd"/>
      <w:r w:rsidRPr="00626368">
        <w:t xml:space="preserve"> </w:t>
      </w:r>
      <w:proofErr w:type="spellStart"/>
      <w:r w:rsidRPr="00626368">
        <w:t>ini</w:t>
      </w:r>
      <w:proofErr w:type="spellEnd"/>
      <w:r w:rsidRPr="00626368">
        <w:t xml:space="preserve"> </w:t>
      </w:r>
      <w:proofErr w:type="spellStart"/>
      <w:r w:rsidRPr="00626368">
        <w:t>yaitu</w:t>
      </w:r>
      <w:proofErr w:type="spellEnd"/>
      <w:r w:rsidRPr="00626368">
        <w:t xml:space="preserve"> </w:t>
      </w:r>
      <w:r w:rsidRPr="00626368">
        <w:rPr>
          <w:i/>
          <w:iCs/>
        </w:rPr>
        <w:t xml:space="preserve">one </w:t>
      </w:r>
      <w:proofErr w:type="spellStart"/>
      <w:r w:rsidRPr="00626368">
        <w:rPr>
          <w:i/>
          <w:iCs/>
        </w:rPr>
        <w:t>grup</w:t>
      </w:r>
      <w:proofErr w:type="spellEnd"/>
      <w:r w:rsidRPr="00626368">
        <w:rPr>
          <w:i/>
          <w:iCs/>
        </w:rPr>
        <w:t xml:space="preserve"> pretest-</w:t>
      </w:r>
      <w:proofErr w:type="spellStart"/>
      <w:r w:rsidRPr="00626368">
        <w:rPr>
          <w:i/>
          <w:iCs/>
        </w:rPr>
        <w:t>posttest</w:t>
      </w:r>
      <w:proofErr w:type="spellEnd"/>
      <w:r w:rsidRPr="00626368">
        <w:t xml:space="preserve">. </w:t>
      </w:r>
      <w:proofErr w:type="spellStart"/>
      <w:r w:rsidRPr="00626368">
        <w:t>Siswa</w:t>
      </w:r>
      <w:proofErr w:type="spellEnd"/>
      <w:r w:rsidRPr="00626368">
        <w:t xml:space="preserve"> </w:t>
      </w:r>
      <w:proofErr w:type="spellStart"/>
      <w:r w:rsidRPr="00626368">
        <w:t>kelas</w:t>
      </w:r>
      <w:proofErr w:type="spellEnd"/>
      <w:r w:rsidRPr="00626368">
        <w:t xml:space="preserve"> II MIN 1 Bantul </w:t>
      </w:r>
      <w:proofErr w:type="spellStart"/>
      <w:r w:rsidRPr="00626368">
        <w:t>tahun</w:t>
      </w:r>
      <w:proofErr w:type="spellEnd"/>
      <w:r w:rsidRPr="00626368">
        <w:t xml:space="preserve"> </w:t>
      </w:r>
      <w:proofErr w:type="spellStart"/>
      <w:r w:rsidRPr="00626368">
        <w:t>ajaran</w:t>
      </w:r>
      <w:proofErr w:type="spellEnd"/>
      <w:r w:rsidRPr="00626368">
        <w:t xml:space="preserve"> 2018/2019 </w:t>
      </w:r>
      <w:proofErr w:type="spellStart"/>
      <w:r w:rsidRPr="00626368">
        <w:t>adalah</w:t>
      </w:r>
      <w:proofErr w:type="spellEnd"/>
      <w:r w:rsidRPr="00626368">
        <w:t xml:space="preserve"> </w:t>
      </w:r>
      <w:proofErr w:type="spellStart"/>
      <w:r w:rsidRPr="00626368">
        <w:t>populasi</w:t>
      </w:r>
      <w:proofErr w:type="spellEnd"/>
      <w:r w:rsidRPr="00626368">
        <w:t xml:space="preserve"> </w:t>
      </w:r>
      <w:proofErr w:type="spellStart"/>
      <w:r w:rsidRPr="00626368">
        <w:t>penelitian</w:t>
      </w:r>
      <w:proofErr w:type="spellEnd"/>
      <w:r w:rsidRPr="00626368">
        <w:t xml:space="preserve">. Adapun </w:t>
      </w:r>
      <w:proofErr w:type="spellStart"/>
      <w:r w:rsidRPr="00626368">
        <w:t>sampel</w:t>
      </w:r>
      <w:proofErr w:type="spellEnd"/>
      <w:r w:rsidRPr="00626368">
        <w:t xml:space="preserve"> </w:t>
      </w:r>
      <w:proofErr w:type="spellStart"/>
      <w:r w:rsidRPr="00626368">
        <w:t>penelitian</w:t>
      </w:r>
      <w:proofErr w:type="spellEnd"/>
      <w:r w:rsidRPr="00626368">
        <w:t xml:space="preserve"> </w:t>
      </w:r>
      <w:proofErr w:type="spellStart"/>
      <w:r w:rsidRPr="00626368">
        <w:t>adalah</w:t>
      </w:r>
      <w:proofErr w:type="spellEnd"/>
      <w:r w:rsidRPr="00626368">
        <w:t xml:space="preserve"> </w:t>
      </w:r>
      <w:proofErr w:type="spellStart"/>
      <w:r w:rsidRPr="00626368">
        <w:t>siswa</w:t>
      </w:r>
      <w:proofErr w:type="spellEnd"/>
      <w:r w:rsidRPr="00626368">
        <w:t xml:space="preserve"> </w:t>
      </w:r>
      <w:proofErr w:type="spellStart"/>
      <w:r w:rsidRPr="00626368">
        <w:t>kelas</w:t>
      </w:r>
      <w:proofErr w:type="spellEnd"/>
      <w:r w:rsidRPr="00626368">
        <w:t xml:space="preserve"> II D </w:t>
      </w:r>
      <w:proofErr w:type="spellStart"/>
      <w:r w:rsidRPr="00626368">
        <w:t>dengan</w:t>
      </w:r>
      <w:proofErr w:type="spellEnd"/>
      <w:r w:rsidRPr="00626368">
        <w:t xml:space="preserve"> </w:t>
      </w:r>
      <w:proofErr w:type="spellStart"/>
      <w:r w:rsidRPr="00626368">
        <w:t>jumlah</w:t>
      </w:r>
      <w:proofErr w:type="spellEnd"/>
      <w:r w:rsidRPr="00626368">
        <w:t xml:space="preserve"> 27 </w:t>
      </w:r>
      <w:proofErr w:type="spellStart"/>
      <w:r w:rsidRPr="00626368">
        <w:t>siswa</w:t>
      </w:r>
      <w:proofErr w:type="spellEnd"/>
      <w:r w:rsidRPr="00626368">
        <w:t xml:space="preserve">. Teknik </w:t>
      </w:r>
      <w:proofErr w:type="spellStart"/>
      <w:r w:rsidRPr="00626368">
        <w:t>pengambilan</w:t>
      </w:r>
      <w:proofErr w:type="spellEnd"/>
      <w:r w:rsidRPr="00626368">
        <w:t xml:space="preserve"> </w:t>
      </w:r>
      <w:proofErr w:type="spellStart"/>
      <w:r w:rsidRPr="00626368">
        <w:t>sampel</w:t>
      </w:r>
      <w:proofErr w:type="spellEnd"/>
      <w:r w:rsidRPr="00626368">
        <w:t xml:space="preserve"> yang </w:t>
      </w:r>
      <w:proofErr w:type="spellStart"/>
      <w:r w:rsidRPr="00626368">
        <w:t>digunakan</w:t>
      </w:r>
      <w:proofErr w:type="spellEnd"/>
      <w:r w:rsidRPr="00626368">
        <w:t xml:space="preserve"> </w:t>
      </w:r>
      <w:proofErr w:type="spellStart"/>
      <w:r w:rsidRPr="00626368">
        <w:t>dalam</w:t>
      </w:r>
      <w:proofErr w:type="spellEnd"/>
      <w:r w:rsidRPr="00626368">
        <w:t xml:space="preserve"> </w:t>
      </w:r>
      <w:proofErr w:type="spellStart"/>
      <w:r w:rsidRPr="00626368">
        <w:t>penelitian</w:t>
      </w:r>
      <w:proofErr w:type="spellEnd"/>
      <w:r w:rsidRPr="00626368">
        <w:t xml:space="preserve"> </w:t>
      </w:r>
      <w:proofErr w:type="spellStart"/>
      <w:r w:rsidRPr="00626368">
        <w:t>ini</w:t>
      </w:r>
      <w:proofErr w:type="spellEnd"/>
      <w:r w:rsidRPr="00626368">
        <w:t xml:space="preserve"> </w:t>
      </w:r>
      <w:proofErr w:type="spellStart"/>
      <w:r w:rsidRPr="00626368">
        <w:t>yaitu</w:t>
      </w:r>
      <w:proofErr w:type="spellEnd"/>
      <w:r w:rsidRPr="00626368">
        <w:t xml:space="preserve"> </w:t>
      </w:r>
      <w:r w:rsidRPr="00626368">
        <w:rPr>
          <w:i/>
          <w:iCs/>
        </w:rPr>
        <w:t>purposive sampling</w:t>
      </w:r>
      <w:r w:rsidRPr="00626368">
        <w:t xml:space="preserve">. </w:t>
      </w:r>
      <w:proofErr w:type="spellStart"/>
      <w:r w:rsidRPr="00626368">
        <w:t>Tekhnik</w:t>
      </w:r>
      <w:proofErr w:type="spellEnd"/>
      <w:r w:rsidRPr="00626368">
        <w:t xml:space="preserve"> dan </w:t>
      </w:r>
      <w:proofErr w:type="spellStart"/>
      <w:r w:rsidRPr="00626368">
        <w:t>instrumen</w:t>
      </w:r>
      <w:proofErr w:type="spellEnd"/>
      <w:r w:rsidRPr="00626368">
        <w:t xml:space="preserve"> </w:t>
      </w:r>
      <w:proofErr w:type="spellStart"/>
      <w:r w:rsidRPr="00626368">
        <w:t>pengumpulan</w:t>
      </w:r>
      <w:proofErr w:type="spellEnd"/>
      <w:r w:rsidRPr="00626368">
        <w:t xml:space="preserve"> data </w:t>
      </w:r>
      <w:proofErr w:type="spellStart"/>
      <w:r w:rsidRPr="00626368">
        <w:t>dalam</w:t>
      </w:r>
      <w:proofErr w:type="spellEnd"/>
      <w:r w:rsidRPr="00626368">
        <w:t xml:space="preserve"> </w:t>
      </w:r>
      <w:proofErr w:type="spellStart"/>
      <w:r w:rsidRPr="00626368">
        <w:t>penelitian</w:t>
      </w:r>
      <w:proofErr w:type="spellEnd"/>
      <w:r w:rsidRPr="00626368">
        <w:t xml:space="preserve"> </w:t>
      </w:r>
      <w:proofErr w:type="spellStart"/>
      <w:r w:rsidRPr="00626368">
        <w:t>ini</w:t>
      </w:r>
      <w:proofErr w:type="spellEnd"/>
      <w:r w:rsidRPr="00626368">
        <w:t xml:space="preserve"> </w:t>
      </w:r>
      <w:proofErr w:type="spellStart"/>
      <w:r w:rsidRPr="00626368">
        <w:t>yaitu</w:t>
      </w:r>
      <w:proofErr w:type="spellEnd"/>
      <w:r w:rsidRPr="00626368">
        <w:t xml:space="preserve"> </w:t>
      </w:r>
      <w:proofErr w:type="spellStart"/>
      <w:r w:rsidRPr="00626368">
        <w:t>dengan</w:t>
      </w:r>
      <w:proofErr w:type="spellEnd"/>
      <w:r w:rsidRPr="00626368">
        <w:t xml:space="preserve"> </w:t>
      </w:r>
      <w:proofErr w:type="spellStart"/>
      <w:r w:rsidRPr="00626368">
        <w:t>menggunakan</w:t>
      </w:r>
      <w:proofErr w:type="spellEnd"/>
      <w:r w:rsidRPr="00626368">
        <w:t xml:space="preserve"> </w:t>
      </w:r>
      <w:proofErr w:type="spellStart"/>
      <w:r w:rsidRPr="00626368">
        <w:t>wawancara</w:t>
      </w:r>
      <w:proofErr w:type="spellEnd"/>
      <w:r w:rsidRPr="00626368">
        <w:t xml:space="preserve"> </w:t>
      </w:r>
      <w:proofErr w:type="spellStart"/>
      <w:r w:rsidRPr="00626368">
        <w:t>tidak</w:t>
      </w:r>
      <w:proofErr w:type="spellEnd"/>
      <w:r w:rsidRPr="00626368">
        <w:t xml:space="preserve"> </w:t>
      </w:r>
      <w:proofErr w:type="spellStart"/>
      <w:r w:rsidRPr="00626368">
        <w:t>terstruktur</w:t>
      </w:r>
      <w:proofErr w:type="spellEnd"/>
      <w:r w:rsidRPr="00626368">
        <w:t xml:space="preserve">, </w:t>
      </w:r>
      <w:proofErr w:type="spellStart"/>
      <w:r w:rsidRPr="00626368">
        <w:t>dokumentasi</w:t>
      </w:r>
      <w:proofErr w:type="spellEnd"/>
      <w:r w:rsidRPr="00626368">
        <w:t xml:space="preserve">, dan </w:t>
      </w:r>
      <w:proofErr w:type="spellStart"/>
      <w:r w:rsidRPr="00626368">
        <w:t>tes</w:t>
      </w:r>
      <w:proofErr w:type="spellEnd"/>
      <w:r w:rsidRPr="00626368">
        <w:t xml:space="preserve"> </w:t>
      </w:r>
      <w:proofErr w:type="spellStart"/>
      <w:r w:rsidRPr="00626368">
        <w:t>berupa</w:t>
      </w:r>
      <w:proofErr w:type="spellEnd"/>
      <w:r w:rsidRPr="00626368">
        <w:t xml:space="preserve"> </w:t>
      </w:r>
      <w:r w:rsidRPr="00626368">
        <w:rPr>
          <w:i/>
          <w:iCs/>
        </w:rPr>
        <w:t>pretest-</w:t>
      </w:r>
      <w:proofErr w:type="spellStart"/>
      <w:r w:rsidRPr="00626368">
        <w:rPr>
          <w:i/>
          <w:iCs/>
        </w:rPr>
        <w:t>posttest</w:t>
      </w:r>
      <w:proofErr w:type="spellEnd"/>
      <w:r w:rsidRPr="00626368">
        <w:t xml:space="preserve">. Teknik </w:t>
      </w:r>
      <w:proofErr w:type="spellStart"/>
      <w:r w:rsidRPr="00626368">
        <w:t>analisis</w:t>
      </w:r>
      <w:proofErr w:type="spellEnd"/>
      <w:r w:rsidRPr="00626368">
        <w:t xml:space="preserve"> data yang </w:t>
      </w:r>
      <w:proofErr w:type="spellStart"/>
      <w:r w:rsidRPr="00626368">
        <w:t>digunakan</w:t>
      </w:r>
      <w:proofErr w:type="spellEnd"/>
      <w:r w:rsidRPr="00626368">
        <w:t xml:space="preserve"> </w:t>
      </w:r>
      <w:proofErr w:type="spellStart"/>
      <w:r w:rsidRPr="00626368">
        <w:t>adalah</w:t>
      </w:r>
      <w:proofErr w:type="spellEnd"/>
      <w:r w:rsidRPr="00626368">
        <w:t xml:space="preserve"> </w:t>
      </w:r>
      <w:proofErr w:type="spellStart"/>
      <w:r w:rsidRPr="00626368">
        <w:t>dengan</w:t>
      </w:r>
      <w:proofErr w:type="spellEnd"/>
      <w:r w:rsidRPr="00626368">
        <w:t xml:space="preserve"> </w:t>
      </w:r>
      <w:proofErr w:type="spellStart"/>
      <w:r w:rsidRPr="00626368">
        <w:t>statistik</w:t>
      </w:r>
      <w:proofErr w:type="spellEnd"/>
      <w:r w:rsidRPr="00626368">
        <w:t xml:space="preserve"> </w:t>
      </w:r>
      <w:proofErr w:type="spellStart"/>
      <w:r w:rsidRPr="00626368">
        <w:t>paramentrik</w:t>
      </w:r>
      <w:proofErr w:type="spellEnd"/>
      <w:r w:rsidRPr="00626368">
        <w:t xml:space="preserve"> </w:t>
      </w:r>
      <w:proofErr w:type="spellStart"/>
      <w:r w:rsidRPr="00626368">
        <w:t>yaitu</w:t>
      </w:r>
      <w:proofErr w:type="spellEnd"/>
      <w:r w:rsidRPr="00626368">
        <w:t xml:space="preserve"> </w:t>
      </w:r>
      <w:r w:rsidRPr="00626368">
        <w:rPr>
          <w:i/>
          <w:iCs/>
        </w:rPr>
        <w:t>paired sample T-test</w:t>
      </w:r>
      <w:r w:rsidRPr="00626368">
        <w:t xml:space="preserve">. Hasil </w:t>
      </w:r>
      <w:proofErr w:type="spellStart"/>
      <w:r w:rsidRPr="00626368">
        <w:t>penelitian</w:t>
      </w:r>
      <w:proofErr w:type="spellEnd"/>
      <w:r w:rsidRPr="00626368">
        <w:t xml:space="preserve"> </w:t>
      </w:r>
      <w:proofErr w:type="spellStart"/>
      <w:r w:rsidRPr="00626368">
        <w:t>menunjukkan</w:t>
      </w:r>
      <w:proofErr w:type="spellEnd"/>
      <w:r w:rsidRPr="00626368">
        <w:t xml:space="preserve">: </w:t>
      </w:r>
      <w:proofErr w:type="spellStart"/>
      <w:r w:rsidRPr="00626368">
        <w:t>terdapat</w:t>
      </w:r>
      <w:proofErr w:type="spellEnd"/>
      <w:r w:rsidRPr="00626368">
        <w:t xml:space="preserve"> </w:t>
      </w:r>
      <w:proofErr w:type="spellStart"/>
      <w:r w:rsidRPr="00626368">
        <w:t>pengaruh</w:t>
      </w:r>
      <w:proofErr w:type="spellEnd"/>
      <w:r w:rsidRPr="00626368">
        <w:t xml:space="preserve"> </w:t>
      </w:r>
      <w:proofErr w:type="spellStart"/>
      <w:r w:rsidRPr="00626368">
        <w:t>penggunaan</w:t>
      </w:r>
      <w:proofErr w:type="spellEnd"/>
      <w:r w:rsidRPr="00626368">
        <w:t xml:space="preserve"> </w:t>
      </w:r>
      <w:proofErr w:type="spellStart"/>
      <w:r w:rsidRPr="00626368">
        <w:t>alat</w:t>
      </w:r>
      <w:proofErr w:type="spellEnd"/>
      <w:r w:rsidRPr="00626368">
        <w:t xml:space="preserve"> </w:t>
      </w:r>
      <w:proofErr w:type="spellStart"/>
      <w:r w:rsidRPr="00626368">
        <w:t>peraga</w:t>
      </w:r>
      <w:proofErr w:type="spellEnd"/>
      <w:r w:rsidRPr="00626368">
        <w:t xml:space="preserve"> </w:t>
      </w:r>
      <w:proofErr w:type="spellStart"/>
      <w:r w:rsidRPr="00626368">
        <w:t>papan</w:t>
      </w:r>
      <w:proofErr w:type="spellEnd"/>
      <w:r w:rsidRPr="00626368">
        <w:t xml:space="preserve"> </w:t>
      </w:r>
      <w:proofErr w:type="spellStart"/>
      <w:r w:rsidRPr="00626368">
        <w:t>perkalian</w:t>
      </w:r>
      <w:proofErr w:type="spellEnd"/>
      <w:r w:rsidRPr="00626368">
        <w:t xml:space="preserve"> </w:t>
      </w:r>
      <w:proofErr w:type="spellStart"/>
      <w:r w:rsidRPr="00626368">
        <w:t>berbasis</w:t>
      </w:r>
      <w:proofErr w:type="spellEnd"/>
      <w:r w:rsidRPr="00626368">
        <w:t xml:space="preserve"> </w:t>
      </w:r>
      <w:proofErr w:type="spellStart"/>
      <w:r w:rsidRPr="00626368">
        <w:t>metode</w:t>
      </w:r>
      <w:proofErr w:type="spellEnd"/>
      <w:r w:rsidRPr="00626368">
        <w:t xml:space="preserve"> Montessori </w:t>
      </w:r>
      <w:proofErr w:type="spellStart"/>
      <w:r w:rsidRPr="00626368">
        <w:t>terhadap</w:t>
      </w:r>
      <w:proofErr w:type="spellEnd"/>
      <w:r w:rsidRPr="00626368">
        <w:t xml:space="preserve"> </w:t>
      </w:r>
      <w:proofErr w:type="spellStart"/>
      <w:r w:rsidRPr="00626368">
        <w:t>kemampuan</w:t>
      </w:r>
      <w:proofErr w:type="spellEnd"/>
      <w:r w:rsidRPr="00626368">
        <w:t xml:space="preserve"> </w:t>
      </w:r>
      <w:proofErr w:type="spellStart"/>
      <w:r w:rsidRPr="00626368">
        <w:t>siswa</w:t>
      </w:r>
      <w:proofErr w:type="spellEnd"/>
      <w:r w:rsidRPr="00626368">
        <w:t xml:space="preserve"> </w:t>
      </w:r>
      <w:proofErr w:type="spellStart"/>
      <w:r w:rsidRPr="00626368">
        <w:t>menjelaskan</w:t>
      </w:r>
      <w:proofErr w:type="spellEnd"/>
      <w:r w:rsidRPr="00626368">
        <w:t xml:space="preserve"> </w:t>
      </w:r>
      <w:proofErr w:type="spellStart"/>
      <w:r w:rsidRPr="00626368">
        <w:t>konsep</w:t>
      </w:r>
      <w:proofErr w:type="spellEnd"/>
      <w:r w:rsidRPr="00626368">
        <w:t xml:space="preserve"> </w:t>
      </w:r>
      <w:proofErr w:type="spellStart"/>
      <w:r w:rsidRPr="00626368">
        <w:t>perkalian</w:t>
      </w:r>
      <w:proofErr w:type="spellEnd"/>
      <w:r w:rsidRPr="00626368">
        <w:t xml:space="preserve"> pada </w:t>
      </w:r>
      <w:proofErr w:type="spellStart"/>
      <w:r w:rsidRPr="00626368">
        <w:t>kelas</w:t>
      </w:r>
      <w:proofErr w:type="spellEnd"/>
      <w:r w:rsidRPr="00626368">
        <w:t xml:space="preserve"> II D di MIN 1 Bantul. </w:t>
      </w:r>
      <w:proofErr w:type="spellStart"/>
      <w:r w:rsidRPr="00626368">
        <w:t>Terbukti</w:t>
      </w:r>
      <w:proofErr w:type="spellEnd"/>
      <w:r w:rsidRPr="00626368">
        <w:t xml:space="preserve"> </w:t>
      </w:r>
      <w:proofErr w:type="spellStart"/>
      <w:r w:rsidRPr="00626368">
        <w:t>dari</w:t>
      </w:r>
      <w:proofErr w:type="spellEnd"/>
      <w:r w:rsidRPr="00626368">
        <w:t xml:space="preserve"> </w:t>
      </w:r>
      <w:proofErr w:type="spellStart"/>
      <w:r w:rsidRPr="00626368">
        <w:t>hasil</w:t>
      </w:r>
      <w:proofErr w:type="spellEnd"/>
      <w:r w:rsidRPr="00626368">
        <w:t xml:space="preserve"> </w:t>
      </w:r>
      <w:proofErr w:type="spellStart"/>
      <w:r w:rsidRPr="00626368">
        <w:t>perhitungan</w:t>
      </w:r>
      <w:proofErr w:type="spellEnd"/>
      <w:r w:rsidRPr="00626368">
        <w:t xml:space="preserve"> Uji </w:t>
      </w:r>
      <w:r w:rsidRPr="00626368">
        <w:rPr>
          <w:i/>
          <w:iCs/>
        </w:rPr>
        <w:t>paired sample T-test</w:t>
      </w:r>
      <w:r w:rsidRPr="00626368">
        <w:t xml:space="preserve"> </w:t>
      </w:r>
      <w:proofErr w:type="spellStart"/>
      <w:r w:rsidRPr="00626368">
        <w:t>dengan</w:t>
      </w:r>
      <w:proofErr w:type="spellEnd"/>
      <w:r w:rsidRPr="00626368">
        <w:t xml:space="preserve"> </w:t>
      </w:r>
      <w:proofErr w:type="spellStart"/>
      <w:r w:rsidRPr="00626368">
        <w:t>nilai</w:t>
      </w:r>
      <w:proofErr w:type="spellEnd"/>
      <w:r w:rsidRPr="00626368">
        <w:t xml:space="preserve"> </w:t>
      </w:r>
      <w:proofErr w:type="spellStart"/>
      <w:r w:rsidRPr="00626368">
        <w:t>thitung</w:t>
      </w:r>
      <w:proofErr w:type="spellEnd"/>
      <w:r w:rsidRPr="00626368">
        <w:t xml:space="preserve"> (sig.2-tailed) = 0,000&lt; 0,05 </w:t>
      </w:r>
      <w:proofErr w:type="spellStart"/>
      <w:r w:rsidRPr="00626368">
        <w:t>berarti</w:t>
      </w:r>
      <w:proofErr w:type="spellEnd"/>
      <w:r w:rsidRPr="00626368">
        <w:t xml:space="preserve"> Ho </w:t>
      </w:r>
      <w:proofErr w:type="spellStart"/>
      <w:r w:rsidRPr="00626368">
        <w:t>ditolak</w:t>
      </w:r>
      <w:proofErr w:type="spellEnd"/>
      <w:r w:rsidRPr="00626368">
        <w:t xml:space="preserve"> dan Ha </w:t>
      </w:r>
      <w:proofErr w:type="spellStart"/>
      <w:r w:rsidRPr="00626368">
        <w:t>diterima</w:t>
      </w:r>
      <w:proofErr w:type="spellEnd"/>
      <w:r w:rsidRPr="00626368">
        <w:t>.</w:t>
      </w:r>
    </w:p>
    <w:p w14:paraId="2DBB63D4" w14:textId="22F54DD3" w:rsidR="000C33AA" w:rsidRPr="00131DED" w:rsidRDefault="008C5EE1">
      <w:pPr>
        <w:pStyle w:val="ListParagraph"/>
        <w:numPr>
          <w:ilvl w:val="0"/>
          <w:numId w:val="42"/>
        </w:numPr>
        <w:spacing w:after="160" w:line="360" w:lineRule="auto"/>
        <w:ind w:left="851"/>
        <w:jc w:val="both"/>
      </w:pPr>
      <w:bookmarkStart w:id="91" w:name="_Hlk201226518"/>
      <w:r>
        <w:t xml:space="preserve">Basuki, S. W. </w:t>
      </w:r>
      <w:r w:rsidR="000C33AA">
        <w:t>(2022). “</w:t>
      </w:r>
      <w:proofErr w:type="spellStart"/>
      <w:r w:rsidR="000C33AA">
        <w:t>Pengaruh</w:t>
      </w:r>
      <w:proofErr w:type="spellEnd"/>
      <w:r w:rsidR="000C33AA">
        <w:t xml:space="preserve"> Media Papan </w:t>
      </w:r>
      <w:proofErr w:type="spellStart"/>
      <w:r w:rsidR="000C33AA">
        <w:t>Perkalian</w:t>
      </w:r>
      <w:proofErr w:type="spellEnd"/>
      <w:r w:rsidR="000C33AA">
        <w:t xml:space="preserve"> </w:t>
      </w:r>
      <w:proofErr w:type="spellStart"/>
      <w:r w:rsidR="000C33AA">
        <w:t>Berbasis</w:t>
      </w:r>
      <w:proofErr w:type="spellEnd"/>
      <w:r w:rsidR="000C33AA">
        <w:t xml:space="preserve"> Metode Montessori </w:t>
      </w:r>
      <w:proofErr w:type="spellStart"/>
      <w:r w:rsidR="000C33AA">
        <w:t>Terhadap</w:t>
      </w:r>
      <w:proofErr w:type="spellEnd"/>
      <w:r w:rsidR="000C33AA">
        <w:t xml:space="preserve"> </w:t>
      </w:r>
      <w:proofErr w:type="spellStart"/>
      <w:r w:rsidR="000C33AA">
        <w:t>Pemahaman</w:t>
      </w:r>
      <w:proofErr w:type="spellEnd"/>
      <w:r w:rsidR="000C33AA">
        <w:t xml:space="preserve"> </w:t>
      </w:r>
      <w:proofErr w:type="spellStart"/>
      <w:r w:rsidR="000C33AA">
        <w:t>Konsep</w:t>
      </w:r>
      <w:proofErr w:type="spellEnd"/>
      <w:r w:rsidR="000C33AA">
        <w:t xml:space="preserve"> </w:t>
      </w:r>
      <w:proofErr w:type="spellStart"/>
      <w:r w:rsidR="000C33AA">
        <w:t>Perkalian</w:t>
      </w:r>
      <w:proofErr w:type="spellEnd"/>
      <w:r w:rsidR="000C33AA">
        <w:t xml:space="preserve"> </w:t>
      </w:r>
      <w:proofErr w:type="spellStart"/>
      <w:r w:rsidR="000C33AA">
        <w:t>Siswa</w:t>
      </w:r>
      <w:proofErr w:type="spellEnd"/>
      <w:r w:rsidR="000C33AA">
        <w:t xml:space="preserve"> </w:t>
      </w:r>
      <w:proofErr w:type="spellStart"/>
      <w:r w:rsidR="000C33AA">
        <w:t>Kelas</w:t>
      </w:r>
      <w:proofErr w:type="spellEnd"/>
      <w:r w:rsidR="000C33AA">
        <w:t xml:space="preserve"> II Di SDIT Plus </w:t>
      </w:r>
      <w:proofErr w:type="spellStart"/>
      <w:r w:rsidR="000C33AA">
        <w:t>Muhajirin</w:t>
      </w:r>
      <w:proofErr w:type="spellEnd"/>
      <w:r w:rsidR="000C33AA">
        <w:t xml:space="preserve">”. </w:t>
      </w:r>
      <w:bookmarkEnd w:id="91"/>
      <w:proofErr w:type="spellStart"/>
      <w:r w:rsidR="000C33AA" w:rsidRPr="00DB59F4">
        <w:t>Penelitian</w:t>
      </w:r>
      <w:proofErr w:type="spellEnd"/>
      <w:r w:rsidR="000C33AA" w:rsidRPr="00DB59F4">
        <w:t xml:space="preserve"> </w:t>
      </w:r>
      <w:proofErr w:type="spellStart"/>
      <w:r w:rsidR="000C33AA" w:rsidRPr="00DB59F4">
        <w:t>ini</w:t>
      </w:r>
      <w:proofErr w:type="spellEnd"/>
      <w:r w:rsidR="000C33AA" w:rsidRPr="00DB59F4">
        <w:t xml:space="preserve"> </w:t>
      </w:r>
      <w:proofErr w:type="spellStart"/>
      <w:r w:rsidR="000C33AA" w:rsidRPr="00DB59F4">
        <w:t>berfokus</w:t>
      </w:r>
      <w:proofErr w:type="spellEnd"/>
      <w:r w:rsidR="000C33AA" w:rsidRPr="00DB59F4">
        <w:t xml:space="preserve"> pada </w:t>
      </w:r>
      <w:proofErr w:type="spellStart"/>
      <w:r w:rsidR="000C33AA" w:rsidRPr="00DB59F4">
        <w:t>peserta</w:t>
      </w:r>
      <w:proofErr w:type="spellEnd"/>
      <w:r w:rsidR="000C33AA" w:rsidRPr="00DB59F4">
        <w:t xml:space="preserve"> </w:t>
      </w:r>
      <w:proofErr w:type="spellStart"/>
      <w:r w:rsidR="000C33AA" w:rsidRPr="00DB59F4">
        <w:t>didik</w:t>
      </w:r>
      <w:proofErr w:type="spellEnd"/>
      <w:r w:rsidR="000C33AA" w:rsidRPr="00DB59F4">
        <w:t xml:space="preserve"> yang </w:t>
      </w:r>
      <w:proofErr w:type="spellStart"/>
      <w:r w:rsidR="000C33AA" w:rsidRPr="00DB59F4">
        <w:t>belum</w:t>
      </w:r>
      <w:proofErr w:type="spellEnd"/>
      <w:r w:rsidR="000C33AA" w:rsidRPr="00DB59F4">
        <w:t xml:space="preserve"> </w:t>
      </w:r>
      <w:proofErr w:type="spellStart"/>
      <w:r w:rsidR="000C33AA" w:rsidRPr="00DB59F4">
        <w:t>mampu</w:t>
      </w:r>
      <w:proofErr w:type="spellEnd"/>
      <w:r w:rsidR="000C33AA" w:rsidRPr="00DB59F4">
        <w:t xml:space="preserve"> </w:t>
      </w:r>
      <w:proofErr w:type="spellStart"/>
      <w:r w:rsidR="000C33AA" w:rsidRPr="00DB59F4">
        <w:t>untuk</w:t>
      </w:r>
      <w:proofErr w:type="spellEnd"/>
      <w:r w:rsidR="000C33AA" w:rsidRPr="00DB59F4">
        <w:t xml:space="preserve"> </w:t>
      </w:r>
      <w:proofErr w:type="spellStart"/>
      <w:r w:rsidR="000C33AA" w:rsidRPr="00DB59F4">
        <w:t>menguasai</w:t>
      </w:r>
      <w:proofErr w:type="spellEnd"/>
      <w:r w:rsidR="000C33AA" w:rsidRPr="00DB59F4">
        <w:t xml:space="preserve"> </w:t>
      </w:r>
      <w:proofErr w:type="spellStart"/>
      <w:r w:rsidR="000C33AA" w:rsidRPr="00DB59F4">
        <w:t>pemahaman</w:t>
      </w:r>
      <w:proofErr w:type="spellEnd"/>
      <w:r w:rsidR="000C33AA" w:rsidRPr="00DB59F4">
        <w:t xml:space="preserve"> </w:t>
      </w:r>
      <w:proofErr w:type="spellStart"/>
      <w:r w:rsidR="000C33AA" w:rsidRPr="00DB59F4">
        <w:t>konsep</w:t>
      </w:r>
      <w:proofErr w:type="spellEnd"/>
      <w:r w:rsidR="000C33AA" w:rsidRPr="00DB59F4">
        <w:t xml:space="preserve"> </w:t>
      </w:r>
      <w:proofErr w:type="spellStart"/>
      <w:r w:rsidR="000C33AA" w:rsidRPr="00DB59F4">
        <w:t>perkalian</w:t>
      </w:r>
      <w:proofErr w:type="spellEnd"/>
      <w:r w:rsidR="000C33AA" w:rsidRPr="00DB59F4">
        <w:t xml:space="preserve"> pada </w:t>
      </w:r>
      <w:proofErr w:type="spellStart"/>
      <w:r w:rsidR="000C33AA" w:rsidRPr="00DB59F4">
        <w:t>pembelajaran</w:t>
      </w:r>
      <w:proofErr w:type="spellEnd"/>
      <w:r w:rsidR="000C33AA" w:rsidRPr="00DB59F4">
        <w:t xml:space="preserve"> </w:t>
      </w:r>
      <w:proofErr w:type="spellStart"/>
      <w:r w:rsidR="000C33AA" w:rsidRPr="00DB59F4">
        <w:t>matematikan</w:t>
      </w:r>
      <w:proofErr w:type="spellEnd"/>
      <w:r w:rsidR="000C33AA" w:rsidRPr="00DB59F4">
        <w:t xml:space="preserve">. Tujuan </w:t>
      </w:r>
      <w:proofErr w:type="spellStart"/>
      <w:r w:rsidR="000C33AA" w:rsidRPr="00DB59F4">
        <w:t>penelitian</w:t>
      </w:r>
      <w:proofErr w:type="spellEnd"/>
      <w:r w:rsidR="000C33AA" w:rsidRPr="00DB59F4">
        <w:t xml:space="preserve"> </w:t>
      </w:r>
      <w:proofErr w:type="spellStart"/>
      <w:r w:rsidR="000C33AA" w:rsidRPr="00DB59F4">
        <w:t>ini</w:t>
      </w:r>
      <w:proofErr w:type="spellEnd"/>
      <w:r w:rsidR="000C33AA" w:rsidRPr="00DB59F4">
        <w:t xml:space="preserve"> </w:t>
      </w:r>
      <w:proofErr w:type="spellStart"/>
      <w:r w:rsidR="000C33AA" w:rsidRPr="00DB59F4">
        <w:t>untuk</w:t>
      </w:r>
      <w:proofErr w:type="spellEnd"/>
      <w:r w:rsidR="000C33AA" w:rsidRPr="00DB59F4">
        <w:t xml:space="preserve"> </w:t>
      </w:r>
      <w:proofErr w:type="spellStart"/>
      <w:r w:rsidR="000C33AA" w:rsidRPr="00DB59F4">
        <w:t>mengetahui</w:t>
      </w:r>
      <w:proofErr w:type="spellEnd"/>
      <w:r w:rsidR="000C33AA" w:rsidRPr="00DB59F4">
        <w:t xml:space="preserve"> </w:t>
      </w:r>
      <w:proofErr w:type="spellStart"/>
      <w:r w:rsidR="000C33AA" w:rsidRPr="00DB59F4">
        <w:t>apakah</w:t>
      </w:r>
      <w:proofErr w:type="spellEnd"/>
      <w:r w:rsidR="000C33AA" w:rsidRPr="00DB59F4">
        <w:t xml:space="preserve"> </w:t>
      </w:r>
      <w:proofErr w:type="spellStart"/>
      <w:r w:rsidR="000C33AA" w:rsidRPr="00DB59F4">
        <w:t>ada</w:t>
      </w:r>
      <w:proofErr w:type="spellEnd"/>
      <w:r w:rsidR="000C33AA" w:rsidRPr="00DB59F4">
        <w:t xml:space="preserve"> </w:t>
      </w:r>
      <w:proofErr w:type="spellStart"/>
      <w:r w:rsidR="000C33AA" w:rsidRPr="00DB59F4">
        <w:t>pengaruh</w:t>
      </w:r>
      <w:proofErr w:type="spellEnd"/>
      <w:r w:rsidR="000C33AA" w:rsidRPr="00DB59F4">
        <w:t xml:space="preserve"> </w:t>
      </w:r>
      <w:proofErr w:type="spellStart"/>
      <w:r w:rsidR="000C33AA" w:rsidRPr="00DB59F4">
        <w:t>penggunaan</w:t>
      </w:r>
      <w:proofErr w:type="spellEnd"/>
      <w:r w:rsidR="000C33AA" w:rsidRPr="00DB59F4">
        <w:t xml:space="preserve"> media </w:t>
      </w:r>
      <w:proofErr w:type="spellStart"/>
      <w:r w:rsidR="000C33AA" w:rsidRPr="00DB59F4">
        <w:t>papan</w:t>
      </w:r>
      <w:proofErr w:type="spellEnd"/>
      <w:r w:rsidR="000C33AA" w:rsidRPr="00DB59F4">
        <w:t xml:space="preserve"> </w:t>
      </w:r>
      <w:proofErr w:type="spellStart"/>
      <w:r w:rsidR="000C33AA" w:rsidRPr="00DB59F4">
        <w:t>perkalian</w:t>
      </w:r>
      <w:proofErr w:type="spellEnd"/>
      <w:r w:rsidR="000C33AA" w:rsidRPr="00DB59F4">
        <w:t xml:space="preserve"> </w:t>
      </w:r>
      <w:proofErr w:type="spellStart"/>
      <w:r w:rsidR="000C33AA" w:rsidRPr="00DB59F4">
        <w:t>berbasis</w:t>
      </w:r>
      <w:proofErr w:type="spellEnd"/>
      <w:r w:rsidR="000C33AA" w:rsidRPr="00DB59F4">
        <w:t xml:space="preserve"> </w:t>
      </w:r>
      <w:proofErr w:type="spellStart"/>
      <w:r w:rsidR="000C33AA" w:rsidRPr="00DB59F4">
        <w:t>metode</w:t>
      </w:r>
      <w:proofErr w:type="spellEnd"/>
      <w:r w:rsidR="000C33AA" w:rsidRPr="00DB59F4">
        <w:t xml:space="preserve"> Montessori </w:t>
      </w:r>
      <w:proofErr w:type="spellStart"/>
      <w:r w:rsidR="000C33AA" w:rsidRPr="00DB59F4">
        <w:t>terhadap</w:t>
      </w:r>
      <w:proofErr w:type="spellEnd"/>
      <w:r w:rsidR="000C33AA" w:rsidRPr="00DB59F4">
        <w:t xml:space="preserve"> </w:t>
      </w:r>
      <w:proofErr w:type="spellStart"/>
      <w:r w:rsidR="000C33AA" w:rsidRPr="00DB59F4">
        <w:t>pemahaman</w:t>
      </w:r>
      <w:proofErr w:type="spellEnd"/>
      <w:r w:rsidR="000C33AA" w:rsidRPr="00DB59F4">
        <w:t xml:space="preserve"> </w:t>
      </w:r>
      <w:proofErr w:type="spellStart"/>
      <w:r w:rsidR="000C33AA" w:rsidRPr="00DB59F4">
        <w:t>konsep</w:t>
      </w:r>
      <w:proofErr w:type="spellEnd"/>
      <w:r w:rsidR="000C33AA" w:rsidRPr="00DB59F4">
        <w:t xml:space="preserve"> </w:t>
      </w:r>
      <w:proofErr w:type="spellStart"/>
      <w:r w:rsidR="000C33AA" w:rsidRPr="00DB59F4">
        <w:t>perkalian</w:t>
      </w:r>
      <w:proofErr w:type="spellEnd"/>
      <w:r w:rsidR="000C33AA" w:rsidRPr="00DB59F4">
        <w:t xml:space="preserve"> </w:t>
      </w:r>
      <w:proofErr w:type="spellStart"/>
      <w:r w:rsidR="000C33AA" w:rsidRPr="00DB59F4">
        <w:t>kelas</w:t>
      </w:r>
      <w:proofErr w:type="spellEnd"/>
      <w:r w:rsidR="000C33AA" w:rsidRPr="00DB59F4">
        <w:t xml:space="preserve"> II B di SDI Plus </w:t>
      </w:r>
      <w:proofErr w:type="spellStart"/>
      <w:r w:rsidR="000C33AA" w:rsidRPr="00DB59F4">
        <w:t>Muhajirin</w:t>
      </w:r>
      <w:proofErr w:type="spellEnd"/>
      <w:r w:rsidR="000C33AA" w:rsidRPr="00DB59F4">
        <w:t xml:space="preserve">. </w:t>
      </w:r>
      <w:proofErr w:type="spellStart"/>
      <w:r w:rsidR="000C33AA" w:rsidRPr="00DB59F4">
        <w:t>jenis</w:t>
      </w:r>
      <w:proofErr w:type="spellEnd"/>
      <w:r w:rsidR="000C33AA" w:rsidRPr="00DB59F4">
        <w:t xml:space="preserve"> </w:t>
      </w:r>
      <w:proofErr w:type="spellStart"/>
      <w:r w:rsidR="000C33AA" w:rsidRPr="00DB59F4">
        <w:t>penelitian</w:t>
      </w:r>
      <w:proofErr w:type="spellEnd"/>
      <w:r w:rsidR="000C33AA" w:rsidRPr="00DB59F4">
        <w:t xml:space="preserve"> </w:t>
      </w:r>
      <w:proofErr w:type="spellStart"/>
      <w:r w:rsidR="000C33AA" w:rsidRPr="00DB59F4">
        <w:t>ini</w:t>
      </w:r>
      <w:proofErr w:type="spellEnd"/>
      <w:r w:rsidR="000C33AA" w:rsidRPr="00DB59F4">
        <w:t xml:space="preserve"> </w:t>
      </w:r>
      <w:proofErr w:type="spellStart"/>
      <w:r w:rsidR="000C33AA" w:rsidRPr="00DB59F4">
        <w:t>adalah</w:t>
      </w:r>
      <w:proofErr w:type="spellEnd"/>
      <w:r w:rsidR="000C33AA" w:rsidRPr="00DB59F4">
        <w:t xml:space="preserve"> </w:t>
      </w:r>
      <w:proofErr w:type="spellStart"/>
      <w:r w:rsidR="000C33AA" w:rsidRPr="00DB59F4">
        <w:t>penelitian</w:t>
      </w:r>
      <w:proofErr w:type="spellEnd"/>
      <w:r w:rsidR="000C33AA" w:rsidRPr="00DB59F4">
        <w:t xml:space="preserve"> </w:t>
      </w:r>
      <w:proofErr w:type="spellStart"/>
      <w:r w:rsidR="000C33AA" w:rsidRPr="00DB59F4">
        <w:t>kuantitatif</w:t>
      </w:r>
      <w:proofErr w:type="spellEnd"/>
      <w:r w:rsidR="000C33AA" w:rsidRPr="00DB59F4">
        <w:t xml:space="preserve">. Desain yang </w:t>
      </w:r>
      <w:proofErr w:type="spellStart"/>
      <w:r w:rsidR="000C33AA" w:rsidRPr="00DB59F4">
        <w:t>digunakan</w:t>
      </w:r>
      <w:proofErr w:type="spellEnd"/>
      <w:r w:rsidR="000C33AA" w:rsidRPr="00DB59F4">
        <w:t xml:space="preserve"> </w:t>
      </w:r>
      <w:proofErr w:type="spellStart"/>
      <w:r w:rsidR="000C33AA" w:rsidRPr="00DB59F4">
        <w:t>dalam</w:t>
      </w:r>
      <w:proofErr w:type="spellEnd"/>
      <w:r w:rsidR="000C33AA" w:rsidRPr="00DB59F4">
        <w:t xml:space="preserve"> </w:t>
      </w:r>
      <w:proofErr w:type="spellStart"/>
      <w:r w:rsidR="000C33AA" w:rsidRPr="00DB59F4">
        <w:t>penelitian</w:t>
      </w:r>
      <w:proofErr w:type="spellEnd"/>
      <w:r w:rsidR="000C33AA" w:rsidRPr="00DB59F4">
        <w:t xml:space="preserve"> </w:t>
      </w:r>
      <w:proofErr w:type="spellStart"/>
      <w:r w:rsidR="000C33AA" w:rsidRPr="00DB59F4">
        <w:t>ini</w:t>
      </w:r>
      <w:proofErr w:type="spellEnd"/>
      <w:r w:rsidR="000C33AA" w:rsidRPr="00DB59F4">
        <w:t xml:space="preserve"> </w:t>
      </w:r>
      <w:proofErr w:type="spellStart"/>
      <w:r w:rsidR="000C33AA" w:rsidRPr="00DB59F4">
        <w:t>adalah</w:t>
      </w:r>
      <w:proofErr w:type="spellEnd"/>
      <w:r w:rsidR="000C33AA" w:rsidRPr="00DB59F4">
        <w:t xml:space="preserve"> "</w:t>
      </w:r>
      <w:r w:rsidR="000C33AA" w:rsidRPr="00DB59F4">
        <w:rPr>
          <w:i/>
          <w:iCs/>
        </w:rPr>
        <w:t>Pre-</w:t>
      </w:r>
      <w:proofErr w:type="spellStart"/>
      <w:r w:rsidR="000C33AA" w:rsidRPr="00DB59F4">
        <w:rPr>
          <w:i/>
          <w:iCs/>
        </w:rPr>
        <w:t>Ekperimental</w:t>
      </w:r>
      <w:proofErr w:type="spellEnd"/>
      <w:r w:rsidR="000C33AA" w:rsidRPr="00DB59F4">
        <w:rPr>
          <w:i/>
          <w:iCs/>
        </w:rPr>
        <w:t xml:space="preserve"> Design</w:t>
      </w:r>
      <w:r w:rsidR="000C33AA" w:rsidRPr="00DB59F4">
        <w:t xml:space="preserve">". Adapun </w:t>
      </w:r>
      <w:proofErr w:type="spellStart"/>
      <w:r w:rsidR="000C33AA" w:rsidRPr="00DB59F4">
        <w:t>sampel</w:t>
      </w:r>
      <w:proofErr w:type="spellEnd"/>
      <w:r w:rsidR="000C33AA" w:rsidRPr="00DB59F4">
        <w:t xml:space="preserve"> yang </w:t>
      </w:r>
      <w:proofErr w:type="spellStart"/>
      <w:r w:rsidR="000C33AA" w:rsidRPr="00DB59F4">
        <w:t>digunakan</w:t>
      </w:r>
      <w:proofErr w:type="spellEnd"/>
      <w:r w:rsidR="000C33AA" w:rsidRPr="00DB59F4">
        <w:t xml:space="preserve"> </w:t>
      </w:r>
      <w:proofErr w:type="spellStart"/>
      <w:r w:rsidR="000C33AA" w:rsidRPr="00DB59F4">
        <w:t>adalah</w:t>
      </w:r>
      <w:proofErr w:type="spellEnd"/>
      <w:r w:rsidR="000C33AA" w:rsidRPr="00DB59F4">
        <w:t xml:space="preserve"> </w:t>
      </w:r>
      <w:proofErr w:type="spellStart"/>
      <w:r w:rsidR="000C33AA" w:rsidRPr="00DB59F4">
        <w:t>siswa</w:t>
      </w:r>
      <w:proofErr w:type="spellEnd"/>
      <w:r w:rsidR="000C33AA" w:rsidRPr="00DB59F4">
        <w:t xml:space="preserve"> </w:t>
      </w:r>
      <w:proofErr w:type="spellStart"/>
      <w:r w:rsidR="000C33AA" w:rsidRPr="00DB59F4">
        <w:t>kelas</w:t>
      </w:r>
      <w:proofErr w:type="spellEnd"/>
      <w:r w:rsidR="000C33AA" w:rsidRPr="00DB59F4">
        <w:t xml:space="preserve"> II B </w:t>
      </w:r>
      <w:proofErr w:type="spellStart"/>
      <w:r w:rsidR="000C33AA" w:rsidRPr="00DB59F4">
        <w:t>dengan</w:t>
      </w:r>
      <w:proofErr w:type="spellEnd"/>
      <w:r w:rsidR="000C33AA" w:rsidRPr="00DB59F4">
        <w:t xml:space="preserve"> </w:t>
      </w:r>
      <w:proofErr w:type="spellStart"/>
      <w:r w:rsidR="000C33AA" w:rsidRPr="00DB59F4">
        <w:t>berjumlah</w:t>
      </w:r>
      <w:proofErr w:type="spellEnd"/>
      <w:r w:rsidR="000C33AA" w:rsidRPr="00DB59F4">
        <w:t xml:space="preserve"> 20 </w:t>
      </w:r>
      <w:proofErr w:type="spellStart"/>
      <w:r w:rsidR="000C33AA" w:rsidRPr="00DB59F4">
        <w:t>siswa</w:t>
      </w:r>
      <w:proofErr w:type="spellEnd"/>
      <w:r w:rsidR="000C33AA" w:rsidRPr="00DB59F4">
        <w:t xml:space="preserve">. Teknik </w:t>
      </w:r>
      <w:proofErr w:type="spellStart"/>
      <w:r w:rsidR="000C33AA" w:rsidRPr="00DB59F4">
        <w:t>pengambilan</w:t>
      </w:r>
      <w:proofErr w:type="spellEnd"/>
      <w:r w:rsidR="000C33AA" w:rsidRPr="00DB59F4">
        <w:t xml:space="preserve"> </w:t>
      </w:r>
      <w:proofErr w:type="spellStart"/>
      <w:r w:rsidR="000C33AA" w:rsidRPr="00DB59F4">
        <w:t>sampel</w:t>
      </w:r>
      <w:proofErr w:type="spellEnd"/>
      <w:r w:rsidR="000C33AA" w:rsidRPr="00DB59F4">
        <w:t xml:space="preserve"> </w:t>
      </w:r>
      <w:proofErr w:type="spellStart"/>
      <w:r w:rsidR="000C33AA" w:rsidRPr="00DB59F4">
        <w:t>menggunakan</w:t>
      </w:r>
      <w:proofErr w:type="spellEnd"/>
      <w:r w:rsidR="000C33AA" w:rsidRPr="00DB59F4">
        <w:t xml:space="preserve"> </w:t>
      </w:r>
      <w:r w:rsidR="000C33AA" w:rsidRPr="00DB59F4">
        <w:rPr>
          <w:i/>
          <w:iCs/>
        </w:rPr>
        <w:t>Purposive Sampling</w:t>
      </w:r>
      <w:r w:rsidR="000C33AA" w:rsidRPr="00DB59F4">
        <w:t xml:space="preserve">. Teknik </w:t>
      </w:r>
      <w:proofErr w:type="spellStart"/>
      <w:r w:rsidR="000C33AA" w:rsidRPr="00DB59F4">
        <w:t>pengumpulan</w:t>
      </w:r>
      <w:proofErr w:type="spellEnd"/>
      <w:r w:rsidR="000C33AA" w:rsidRPr="00DB59F4">
        <w:t xml:space="preserve"> </w:t>
      </w:r>
      <w:proofErr w:type="spellStart"/>
      <w:r w:rsidR="000C33AA" w:rsidRPr="00DB59F4">
        <w:t>datanya</w:t>
      </w:r>
      <w:proofErr w:type="spellEnd"/>
      <w:r w:rsidR="000C33AA" w:rsidRPr="00DB59F4">
        <w:t xml:space="preserve"> </w:t>
      </w:r>
      <w:proofErr w:type="spellStart"/>
      <w:r w:rsidR="000C33AA" w:rsidRPr="00DB59F4">
        <w:t>yaitu</w:t>
      </w:r>
      <w:proofErr w:type="spellEnd"/>
      <w:r w:rsidR="000C33AA" w:rsidRPr="00DB59F4">
        <w:t xml:space="preserve"> </w:t>
      </w:r>
      <w:proofErr w:type="spellStart"/>
      <w:r w:rsidR="000C33AA" w:rsidRPr="00DB59F4">
        <w:t>tes</w:t>
      </w:r>
      <w:proofErr w:type="spellEnd"/>
      <w:r w:rsidR="000C33AA" w:rsidRPr="00DB59F4">
        <w:t xml:space="preserve"> pretest-</w:t>
      </w:r>
      <w:proofErr w:type="spellStart"/>
      <w:r w:rsidR="000C33AA" w:rsidRPr="00DB59F4">
        <w:t>posttest</w:t>
      </w:r>
      <w:proofErr w:type="spellEnd"/>
      <w:r w:rsidR="000C33AA" w:rsidRPr="00DB59F4">
        <w:t xml:space="preserve">. Teknik </w:t>
      </w:r>
      <w:proofErr w:type="spellStart"/>
      <w:r w:rsidR="000C33AA" w:rsidRPr="00DB59F4">
        <w:t>analisis</w:t>
      </w:r>
      <w:proofErr w:type="spellEnd"/>
      <w:r w:rsidR="000C33AA" w:rsidRPr="00DB59F4">
        <w:t xml:space="preserve"> data </w:t>
      </w:r>
      <w:proofErr w:type="spellStart"/>
      <w:r w:rsidR="000C33AA" w:rsidRPr="00DB59F4">
        <w:t>ini</w:t>
      </w:r>
      <w:proofErr w:type="spellEnd"/>
      <w:r w:rsidR="000C33AA" w:rsidRPr="00DB59F4">
        <w:t xml:space="preserve"> </w:t>
      </w:r>
      <w:proofErr w:type="spellStart"/>
      <w:r w:rsidR="000C33AA" w:rsidRPr="00DB59F4">
        <w:t>menggunakan</w:t>
      </w:r>
      <w:proofErr w:type="spellEnd"/>
      <w:r w:rsidR="000C33AA" w:rsidRPr="00DB59F4">
        <w:t xml:space="preserve"> uji t yang </w:t>
      </w:r>
      <w:proofErr w:type="spellStart"/>
      <w:r w:rsidR="000C33AA" w:rsidRPr="00DB59F4">
        <w:t>digunakan</w:t>
      </w:r>
      <w:proofErr w:type="spellEnd"/>
      <w:r w:rsidR="000C33AA" w:rsidRPr="00DB59F4">
        <w:t xml:space="preserve"> </w:t>
      </w:r>
      <w:proofErr w:type="spellStart"/>
      <w:r w:rsidR="000C33AA" w:rsidRPr="00DB59F4">
        <w:t>adalah</w:t>
      </w:r>
      <w:proofErr w:type="spellEnd"/>
      <w:r w:rsidR="000C33AA" w:rsidRPr="00DB59F4">
        <w:t xml:space="preserve"> statistic </w:t>
      </w:r>
      <w:proofErr w:type="spellStart"/>
      <w:r w:rsidR="000C33AA" w:rsidRPr="00DB59F4">
        <w:t>paramentrik</w:t>
      </w:r>
      <w:proofErr w:type="spellEnd"/>
      <w:r w:rsidR="000C33AA" w:rsidRPr="00DB59F4">
        <w:t xml:space="preserve"> </w:t>
      </w:r>
      <w:proofErr w:type="spellStart"/>
      <w:r w:rsidR="000C33AA" w:rsidRPr="00DB59F4">
        <w:t>yaitu</w:t>
      </w:r>
      <w:proofErr w:type="spellEnd"/>
      <w:r w:rsidR="000C33AA" w:rsidRPr="00DB59F4">
        <w:t xml:space="preserve"> </w:t>
      </w:r>
      <w:r w:rsidR="000C33AA" w:rsidRPr="00DB59F4">
        <w:rPr>
          <w:i/>
          <w:iCs/>
        </w:rPr>
        <w:t>paired sample T-test.</w:t>
      </w:r>
      <w:r w:rsidR="000C33AA" w:rsidRPr="00DB59F4">
        <w:t xml:space="preserve"> </w:t>
      </w:r>
      <w:bookmarkStart w:id="92" w:name="_Hlk201226558"/>
      <w:r w:rsidR="000C33AA" w:rsidRPr="00DB59F4">
        <w:t xml:space="preserve">Hasil </w:t>
      </w:r>
      <w:proofErr w:type="spellStart"/>
      <w:r w:rsidR="000C33AA" w:rsidRPr="00DB59F4">
        <w:t>penelitian</w:t>
      </w:r>
      <w:proofErr w:type="spellEnd"/>
      <w:r w:rsidR="000C33AA" w:rsidRPr="00DB59F4">
        <w:t xml:space="preserve"> </w:t>
      </w:r>
      <w:proofErr w:type="spellStart"/>
      <w:r w:rsidR="000C33AA" w:rsidRPr="00DB59F4">
        <w:t>menunjukan</w:t>
      </w:r>
      <w:proofErr w:type="spellEnd"/>
      <w:r w:rsidR="000C33AA" w:rsidRPr="00DB59F4">
        <w:t xml:space="preserve">: </w:t>
      </w:r>
      <w:proofErr w:type="spellStart"/>
      <w:r w:rsidR="000C33AA" w:rsidRPr="00DB59F4">
        <w:t>disimpulkan</w:t>
      </w:r>
      <w:proofErr w:type="spellEnd"/>
      <w:r w:rsidR="000C33AA" w:rsidRPr="00DB59F4">
        <w:t xml:space="preserve"> </w:t>
      </w:r>
      <w:proofErr w:type="spellStart"/>
      <w:r w:rsidR="000C33AA" w:rsidRPr="00DB59F4">
        <w:t>terdapat</w:t>
      </w:r>
      <w:proofErr w:type="spellEnd"/>
      <w:r w:rsidR="000C33AA" w:rsidRPr="00DB59F4">
        <w:t xml:space="preserve"> </w:t>
      </w:r>
      <w:proofErr w:type="spellStart"/>
      <w:r w:rsidR="000C33AA" w:rsidRPr="00DB59F4">
        <w:t>pengaruh</w:t>
      </w:r>
      <w:proofErr w:type="spellEnd"/>
      <w:r w:rsidR="000C33AA" w:rsidRPr="00DB59F4">
        <w:t xml:space="preserve"> media </w:t>
      </w:r>
      <w:proofErr w:type="spellStart"/>
      <w:r w:rsidR="000C33AA" w:rsidRPr="00DB59F4">
        <w:t>papan</w:t>
      </w:r>
      <w:proofErr w:type="spellEnd"/>
      <w:r w:rsidR="000C33AA" w:rsidRPr="00DB59F4">
        <w:t xml:space="preserve"> </w:t>
      </w:r>
      <w:proofErr w:type="spellStart"/>
      <w:r w:rsidR="000C33AA" w:rsidRPr="00DB59F4">
        <w:t>perkalian</w:t>
      </w:r>
      <w:proofErr w:type="spellEnd"/>
      <w:r w:rsidR="000C33AA" w:rsidRPr="00DB59F4">
        <w:t xml:space="preserve"> </w:t>
      </w:r>
      <w:proofErr w:type="spellStart"/>
      <w:r w:rsidR="000C33AA" w:rsidRPr="00DB59F4">
        <w:t>berbasis</w:t>
      </w:r>
      <w:proofErr w:type="spellEnd"/>
      <w:r w:rsidR="000C33AA" w:rsidRPr="00DB59F4">
        <w:t xml:space="preserve"> </w:t>
      </w:r>
      <w:proofErr w:type="spellStart"/>
      <w:r w:rsidR="000C33AA" w:rsidRPr="00DB59F4">
        <w:t>metode</w:t>
      </w:r>
      <w:proofErr w:type="spellEnd"/>
      <w:r w:rsidR="000C33AA" w:rsidRPr="00DB59F4">
        <w:t xml:space="preserve"> </w:t>
      </w:r>
      <w:proofErr w:type="spellStart"/>
      <w:r w:rsidR="000C33AA" w:rsidRPr="00DB59F4">
        <w:t>m</w:t>
      </w:r>
      <w:r w:rsidR="000C33AA">
        <w:t>o</w:t>
      </w:r>
      <w:r w:rsidR="000C33AA" w:rsidRPr="00DB59F4">
        <w:t>ntessori</w:t>
      </w:r>
      <w:proofErr w:type="spellEnd"/>
      <w:r w:rsidR="000C33AA" w:rsidRPr="00DB59F4">
        <w:t xml:space="preserve"> </w:t>
      </w:r>
      <w:proofErr w:type="spellStart"/>
      <w:r w:rsidR="000C33AA" w:rsidRPr="00DB59F4">
        <w:t>terhadap</w:t>
      </w:r>
      <w:proofErr w:type="spellEnd"/>
      <w:r w:rsidR="000C33AA" w:rsidRPr="00DB59F4">
        <w:t xml:space="preserve"> </w:t>
      </w:r>
      <w:proofErr w:type="spellStart"/>
      <w:r w:rsidR="000C33AA" w:rsidRPr="00DB59F4">
        <w:t>pemahaman</w:t>
      </w:r>
      <w:proofErr w:type="spellEnd"/>
      <w:r w:rsidR="000C33AA" w:rsidRPr="00DB59F4">
        <w:t xml:space="preserve"> </w:t>
      </w:r>
      <w:proofErr w:type="spellStart"/>
      <w:r w:rsidR="000C33AA" w:rsidRPr="00DB59F4">
        <w:t>konsep</w:t>
      </w:r>
      <w:proofErr w:type="spellEnd"/>
      <w:r w:rsidR="000C33AA" w:rsidRPr="00DB59F4">
        <w:t xml:space="preserve"> </w:t>
      </w:r>
      <w:proofErr w:type="spellStart"/>
      <w:r w:rsidR="000C33AA" w:rsidRPr="00DB59F4">
        <w:t>perkalian</w:t>
      </w:r>
      <w:proofErr w:type="spellEnd"/>
      <w:r w:rsidR="000C33AA" w:rsidRPr="00DB59F4">
        <w:t xml:space="preserve"> </w:t>
      </w:r>
      <w:proofErr w:type="spellStart"/>
      <w:r w:rsidR="000C33AA" w:rsidRPr="00DB59F4">
        <w:t>kelas</w:t>
      </w:r>
      <w:proofErr w:type="spellEnd"/>
      <w:r w:rsidR="000C33AA" w:rsidRPr="00DB59F4">
        <w:t xml:space="preserve"> II B di SDI Plus </w:t>
      </w:r>
      <w:proofErr w:type="spellStart"/>
      <w:r w:rsidR="000C33AA" w:rsidRPr="00DB59F4">
        <w:t>Muhajirin</w:t>
      </w:r>
      <w:proofErr w:type="spellEnd"/>
      <w:r w:rsidR="000C33AA" w:rsidRPr="00DB59F4">
        <w:t xml:space="preserve">. </w:t>
      </w:r>
      <w:bookmarkEnd w:id="92"/>
      <w:proofErr w:type="spellStart"/>
      <w:r w:rsidR="000C33AA" w:rsidRPr="00DB59F4">
        <w:t>Terbukti</w:t>
      </w:r>
      <w:proofErr w:type="spellEnd"/>
      <w:r w:rsidR="000C33AA" w:rsidRPr="00DB59F4">
        <w:t xml:space="preserve"> </w:t>
      </w:r>
      <w:proofErr w:type="spellStart"/>
      <w:r w:rsidR="000C33AA" w:rsidRPr="00DB59F4">
        <w:t>dengan</w:t>
      </w:r>
      <w:proofErr w:type="spellEnd"/>
      <w:r w:rsidR="000C33AA" w:rsidRPr="00DB59F4">
        <w:t xml:space="preserve"> </w:t>
      </w:r>
      <w:proofErr w:type="spellStart"/>
      <w:r w:rsidR="000C33AA" w:rsidRPr="00DB59F4">
        <w:t>nilai</w:t>
      </w:r>
      <w:proofErr w:type="spellEnd"/>
      <w:r w:rsidR="000C33AA" w:rsidRPr="00DB59F4">
        <w:t xml:space="preserve"> </w:t>
      </w:r>
      <w:proofErr w:type="spellStart"/>
      <w:r w:rsidR="000C33AA" w:rsidRPr="00DB59F4">
        <w:t>thitung</w:t>
      </w:r>
      <w:proofErr w:type="spellEnd"/>
      <w:r w:rsidR="000C33AA" w:rsidRPr="00DB59F4">
        <w:t xml:space="preserve"> sig. (2-tailed) = 0,000 0,05, </w:t>
      </w:r>
      <w:proofErr w:type="spellStart"/>
      <w:r w:rsidR="000C33AA" w:rsidRPr="00DB59F4">
        <w:t>berarti</w:t>
      </w:r>
      <w:proofErr w:type="spellEnd"/>
      <w:r w:rsidR="000C33AA" w:rsidRPr="00DB59F4">
        <w:t xml:space="preserve"> Ho </w:t>
      </w:r>
      <w:proofErr w:type="spellStart"/>
      <w:r w:rsidR="000C33AA" w:rsidRPr="00DB59F4">
        <w:t>ditolak</w:t>
      </w:r>
      <w:proofErr w:type="spellEnd"/>
      <w:r w:rsidR="000C33AA" w:rsidRPr="00DB59F4">
        <w:t xml:space="preserve"> dan Ha </w:t>
      </w:r>
      <w:proofErr w:type="spellStart"/>
      <w:r w:rsidR="000C33AA" w:rsidRPr="00DB59F4">
        <w:t>diterima</w:t>
      </w:r>
      <w:proofErr w:type="spellEnd"/>
      <w:r w:rsidR="000C33AA">
        <w:t>.</w:t>
      </w:r>
    </w:p>
    <w:p w14:paraId="673729CF" w14:textId="77777777" w:rsidR="000C33AA" w:rsidRDefault="000C33AA">
      <w:pPr>
        <w:pStyle w:val="ListParagraph"/>
        <w:numPr>
          <w:ilvl w:val="0"/>
          <w:numId w:val="42"/>
        </w:numPr>
        <w:spacing w:after="160" w:line="360" w:lineRule="auto"/>
        <w:ind w:left="851"/>
        <w:jc w:val="both"/>
      </w:pPr>
      <w:proofErr w:type="spellStart"/>
      <w:r>
        <w:lastRenderedPageBreak/>
        <w:t>Anggraeni</w:t>
      </w:r>
      <w:proofErr w:type="spellEnd"/>
      <w:r>
        <w:t xml:space="preserve">, </w:t>
      </w:r>
      <w:proofErr w:type="spellStart"/>
      <w:r>
        <w:t>dkk</w:t>
      </w:r>
      <w:proofErr w:type="spellEnd"/>
      <w:r>
        <w:t xml:space="preserve"> (2024). “Upaya </w:t>
      </w:r>
      <w:proofErr w:type="spellStart"/>
      <w:r>
        <w:t>Peningkatan</w:t>
      </w:r>
      <w:proofErr w:type="spellEnd"/>
      <w:r>
        <w:t xml:space="preserve"> </w:t>
      </w:r>
      <w:proofErr w:type="spellStart"/>
      <w:r>
        <w:t>Kemampuan</w:t>
      </w:r>
      <w:proofErr w:type="spellEnd"/>
      <w:r>
        <w:t xml:space="preserve"> </w:t>
      </w:r>
      <w:proofErr w:type="spellStart"/>
      <w:r>
        <w:t>Berhitung</w:t>
      </w:r>
      <w:proofErr w:type="spellEnd"/>
      <w:r>
        <w:t xml:space="preserve"> Materi </w:t>
      </w:r>
      <w:proofErr w:type="spellStart"/>
      <w:r>
        <w:t>Perkalian</w:t>
      </w:r>
      <w:proofErr w:type="spellEnd"/>
      <w:r>
        <w:t xml:space="preserve"> </w:t>
      </w:r>
      <w:proofErr w:type="spellStart"/>
      <w:r>
        <w:t>Menggunakan</w:t>
      </w:r>
      <w:proofErr w:type="spellEnd"/>
      <w:r>
        <w:t xml:space="preserve"> Papan </w:t>
      </w:r>
      <w:proofErr w:type="spellStart"/>
      <w:r>
        <w:t>Perkalian</w:t>
      </w:r>
      <w:proofErr w:type="spellEnd"/>
      <w:r>
        <w:t xml:space="preserve"> </w:t>
      </w:r>
      <w:proofErr w:type="spellStart"/>
      <w:r>
        <w:t>Siswa</w:t>
      </w:r>
      <w:proofErr w:type="spellEnd"/>
      <w:r>
        <w:t xml:space="preserve"> </w:t>
      </w:r>
      <w:proofErr w:type="spellStart"/>
      <w:r>
        <w:t>Kelas</w:t>
      </w:r>
      <w:proofErr w:type="spellEnd"/>
      <w:r>
        <w:t xml:space="preserve"> II”. </w:t>
      </w:r>
      <w:proofErr w:type="spellStart"/>
      <w:proofErr w:type="gramStart"/>
      <w:r w:rsidRPr="00EA5627">
        <w:t>Penelitian</w:t>
      </w:r>
      <w:proofErr w:type="spellEnd"/>
      <w:r w:rsidRPr="00EA5627">
        <w:t xml:space="preserve">  </w:t>
      </w:r>
      <w:proofErr w:type="spellStart"/>
      <w:r w:rsidRPr="00EA5627">
        <w:t>ini</w:t>
      </w:r>
      <w:proofErr w:type="spellEnd"/>
      <w:proofErr w:type="gramEnd"/>
      <w:r w:rsidRPr="00EA5627">
        <w:t xml:space="preserve">  </w:t>
      </w:r>
      <w:proofErr w:type="spellStart"/>
      <w:r w:rsidRPr="00EA5627">
        <w:t>dilata</w:t>
      </w:r>
      <w:r>
        <w:t>r</w:t>
      </w:r>
      <w:proofErr w:type="spellEnd"/>
      <w:r>
        <w:t xml:space="preserve"> </w:t>
      </w:r>
      <w:proofErr w:type="spellStart"/>
      <w:proofErr w:type="gramStart"/>
      <w:r w:rsidRPr="00EA5627">
        <w:t>belakangi</w:t>
      </w:r>
      <w:proofErr w:type="spellEnd"/>
      <w:r w:rsidRPr="00EA5627">
        <w:t xml:space="preserve">  oleh</w:t>
      </w:r>
      <w:proofErr w:type="gramEnd"/>
      <w:r w:rsidRPr="00EA5627">
        <w:t xml:space="preserve"> </w:t>
      </w:r>
      <w:proofErr w:type="spellStart"/>
      <w:proofErr w:type="gramStart"/>
      <w:r w:rsidRPr="00EA5627">
        <w:t>ketidakmampuan</w:t>
      </w:r>
      <w:proofErr w:type="spellEnd"/>
      <w:r w:rsidRPr="00EA5627">
        <w:t xml:space="preserve">  </w:t>
      </w:r>
      <w:proofErr w:type="spellStart"/>
      <w:r w:rsidRPr="00EA5627">
        <w:t>siswa</w:t>
      </w:r>
      <w:proofErr w:type="spellEnd"/>
      <w:proofErr w:type="gramEnd"/>
      <w:r w:rsidRPr="00EA5627">
        <w:t xml:space="preserve">  </w:t>
      </w:r>
      <w:proofErr w:type="spellStart"/>
      <w:proofErr w:type="gramStart"/>
      <w:r w:rsidRPr="00EA5627">
        <w:t>dalam</w:t>
      </w:r>
      <w:proofErr w:type="spellEnd"/>
      <w:r w:rsidRPr="00EA5627">
        <w:t xml:space="preserve">  </w:t>
      </w:r>
      <w:proofErr w:type="spellStart"/>
      <w:r w:rsidRPr="00EA5627">
        <w:t>berhitung</w:t>
      </w:r>
      <w:proofErr w:type="spellEnd"/>
      <w:proofErr w:type="gramEnd"/>
      <w:r w:rsidRPr="00EA5627">
        <w:t xml:space="preserve"> pada </w:t>
      </w:r>
      <w:proofErr w:type="spellStart"/>
      <w:r w:rsidRPr="00EA5627">
        <w:t>materi</w:t>
      </w:r>
      <w:proofErr w:type="spellEnd"/>
      <w:r w:rsidRPr="00EA5627">
        <w:t xml:space="preserve"> </w:t>
      </w:r>
      <w:proofErr w:type="spellStart"/>
      <w:r w:rsidRPr="00EA5627">
        <w:t>perkalian</w:t>
      </w:r>
      <w:proofErr w:type="spellEnd"/>
      <w:r w:rsidRPr="00EA5627">
        <w:t xml:space="preserve">. Hal </w:t>
      </w:r>
      <w:proofErr w:type="spellStart"/>
      <w:r w:rsidRPr="00EA5627">
        <w:t>ini</w:t>
      </w:r>
      <w:proofErr w:type="spellEnd"/>
      <w:r w:rsidRPr="00EA5627">
        <w:t xml:space="preserve"> </w:t>
      </w:r>
      <w:proofErr w:type="spellStart"/>
      <w:r w:rsidRPr="00EA5627">
        <w:t>merupakan</w:t>
      </w:r>
      <w:proofErr w:type="spellEnd"/>
      <w:r w:rsidRPr="00EA5627">
        <w:t xml:space="preserve"> </w:t>
      </w:r>
      <w:proofErr w:type="spellStart"/>
      <w:r w:rsidRPr="00EA5627">
        <w:t>permasalahan</w:t>
      </w:r>
      <w:proofErr w:type="spellEnd"/>
      <w:r w:rsidRPr="00EA5627">
        <w:t xml:space="preserve"> yang </w:t>
      </w:r>
      <w:proofErr w:type="spellStart"/>
      <w:r w:rsidRPr="00EA5627">
        <w:t>sering</w:t>
      </w:r>
      <w:proofErr w:type="spellEnd"/>
      <w:r w:rsidRPr="00EA5627">
        <w:t xml:space="preserve"> </w:t>
      </w:r>
      <w:proofErr w:type="spellStart"/>
      <w:r w:rsidRPr="00EA5627">
        <w:t>dihadapi</w:t>
      </w:r>
      <w:proofErr w:type="spellEnd"/>
      <w:r>
        <w:t xml:space="preserve"> </w:t>
      </w:r>
      <w:proofErr w:type="gramStart"/>
      <w:r w:rsidRPr="00EA5627">
        <w:t>oleh  guru</w:t>
      </w:r>
      <w:proofErr w:type="gramEnd"/>
      <w:r w:rsidRPr="00EA5627">
        <w:t xml:space="preserve">  </w:t>
      </w:r>
      <w:proofErr w:type="gramStart"/>
      <w:r w:rsidRPr="00EA5627">
        <w:t xml:space="preserve">dan  </w:t>
      </w:r>
      <w:proofErr w:type="spellStart"/>
      <w:r w:rsidRPr="00EA5627">
        <w:t>siswa</w:t>
      </w:r>
      <w:proofErr w:type="spellEnd"/>
      <w:proofErr w:type="gramEnd"/>
      <w:r w:rsidRPr="00EA5627">
        <w:t xml:space="preserve">  </w:t>
      </w:r>
      <w:proofErr w:type="gramStart"/>
      <w:r w:rsidRPr="00EA5627">
        <w:t xml:space="preserve">di  </w:t>
      </w:r>
      <w:proofErr w:type="spellStart"/>
      <w:r w:rsidRPr="00EA5627">
        <w:t>sekolah</w:t>
      </w:r>
      <w:proofErr w:type="spellEnd"/>
      <w:proofErr w:type="gramEnd"/>
      <w:r w:rsidRPr="00EA5627">
        <w:t xml:space="preserve">  </w:t>
      </w:r>
      <w:proofErr w:type="spellStart"/>
      <w:r w:rsidRPr="00EA5627">
        <w:t>dasar</w:t>
      </w:r>
      <w:proofErr w:type="spellEnd"/>
      <w:r w:rsidRPr="00EA5627">
        <w:t xml:space="preserve">. </w:t>
      </w:r>
      <w:proofErr w:type="gramStart"/>
      <w:r w:rsidRPr="00EA5627">
        <w:t xml:space="preserve">Metode  </w:t>
      </w:r>
      <w:proofErr w:type="spellStart"/>
      <w:r w:rsidRPr="00EA5627">
        <w:t>penelitian</w:t>
      </w:r>
      <w:proofErr w:type="spellEnd"/>
      <w:proofErr w:type="gramEnd"/>
      <w:r w:rsidRPr="00EA5627">
        <w:t xml:space="preserve">  </w:t>
      </w:r>
      <w:proofErr w:type="gramStart"/>
      <w:r w:rsidRPr="00EA5627">
        <w:t xml:space="preserve">yang  </w:t>
      </w:r>
      <w:proofErr w:type="spellStart"/>
      <w:r w:rsidRPr="00EA5627">
        <w:t>digunakan</w:t>
      </w:r>
      <w:proofErr w:type="spellEnd"/>
      <w:proofErr w:type="gramEnd"/>
      <w:r w:rsidRPr="00EA5627">
        <w:t xml:space="preserve"> </w:t>
      </w:r>
      <w:proofErr w:type="spellStart"/>
      <w:proofErr w:type="gramStart"/>
      <w:r w:rsidRPr="00EA5627">
        <w:t>adalah</w:t>
      </w:r>
      <w:proofErr w:type="spellEnd"/>
      <w:r w:rsidRPr="00EA5627">
        <w:t xml:space="preserve">  </w:t>
      </w:r>
      <w:proofErr w:type="spellStart"/>
      <w:r w:rsidRPr="00EA5627">
        <w:t>Penelitian</w:t>
      </w:r>
      <w:proofErr w:type="spellEnd"/>
      <w:proofErr w:type="gramEnd"/>
      <w:r w:rsidRPr="00EA5627">
        <w:t xml:space="preserve">  </w:t>
      </w:r>
      <w:proofErr w:type="gramStart"/>
      <w:r w:rsidRPr="00EA5627">
        <w:t xml:space="preserve">Tindakan  </w:t>
      </w:r>
      <w:proofErr w:type="spellStart"/>
      <w:r w:rsidRPr="00EA5627">
        <w:t>Kelas</w:t>
      </w:r>
      <w:proofErr w:type="spellEnd"/>
      <w:proofErr w:type="gramEnd"/>
      <w:r w:rsidRPr="00EA5627">
        <w:t xml:space="preserve">  (</w:t>
      </w:r>
      <w:proofErr w:type="gramStart"/>
      <w:r w:rsidRPr="00EA5627">
        <w:t xml:space="preserve">PTK)  </w:t>
      </w:r>
      <w:proofErr w:type="spellStart"/>
      <w:r w:rsidRPr="00EA5627">
        <w:t>dari</w:t>
      </w:r>
      <w:proofErr w:type="spellEnd"/>
      <w:proofErr w:type="gramEnd"/>
      <w:r w:rsidRPr="00EA5627">
        <w:t xml:space="preserve">  Kemmis</w:t>
      </w:r>
      <w:r>
        <w:t xml:space="preserve"> </w:t>
      </w:r>
      <w:r w:rsidRPr="00EA5627">
        <w:t>&amp;</w:t>
      </w:r>
      <w:r>
        <w:t xml:space="preserve"> </w:t>
      </w:r>
      <w:r w:rsidRPr="00EA5627">
        <w:t>Taggart.  Langkah-</w:t>
      </w:r>
      <w:proofErr w:type="spellStart"/>
      <w:proofErr w:type="gramStart"/>
      <w:r w:rsidRPr="00EA5627">
        <w:t>langkah</w:t>
      </w:r>
      <w:proofErr w:type="spellEnd"/>
      <w:r w:rsidRPr="00EA5627">
        <w:t xml:space="preserve">  yang</w:t>
      </w:r>
      <w:proofErr w:type="gramEnd"/>
      <w:r w:rsidRPr="00EA5627">
        <w:t xml:space="preserve">  </w:t>
      </w:r>
      <w:proofErr w:type="spellStart"/>
      <w:r w:rsidRPr="00EA5627">
        <w:t>dilakukan</w:t>
      </w:r>
      <w:proofErr w:type="spellEnd"/>
      <w:r w:rsidRPr="00EA5627">
        <w:t xml:space="preserve"> pada </w:t>
      </w:r>
      <w:proofErr w:type="spellStart"/>
      <w:r w:rsidRPr="00EA5627">
        <w:t>penelitian</w:t>
      </w:r>
      <w:proofErr w:type="spellEnd"/>
      <w:r w:rsidRPr="00EA5627">
        <w:t xml:space="preserve"> </w:t>
      </w:r>
      <w:proofErr w:type="spellStart"/>
      <w:r w:rsidRPr="00EA5627">
        <w:t>ini</w:t>
      </w:r>
      <w:proofErr w:type="spellEnd"/>
      <w:r w:rsidRPr="00EA5627">
        <w:t xml:space="preserve"> </w:t>
      </w:r>
      <w:proofErr w:type="spellStart"/>
      <w:r w:rsidRPr="00EA5627">
        <w:t>adalah</w:t>
      </w:r>
      <w:proofErr w:type="spellEnd"/>
      <w:r w:rsidRPr="00EA5627">
        <w:t xml:space="preserve"> </w:t>
      </w:r>
      <w:proofErr w:type="spellStart"/>
      <w:r w:rsidRPr="00EA5627">
        <w:t>perencanaan</w:t>
      </w:r>
      <w:proofErr w:type="spellEnd"/>
      <w:r w:rsidRPr="00EA5627">
        <w:t xml:space="preserve">, </w:t>
      </w:r>
      <w:proofErr w:type="spellStart"/>
      <w:r w:rsidRPr="00EA5627">
        <w:t>pelaksanaan</w:t>
      </w:r>
      <w:proofErr w:type="spellEnd"/>
      <w:r w:rsidRPr="00EA5627">
        <w:t xml:space="preserve"> </w:t>
      </w:r>
      <w:proofErr w:type="spellStart"/>
      <w:proofErr w:type="gramStart"/>
      <w:r w:rsidRPr="00EA5627">
        <w:t>tindakan</w:t>
      </w:r>
      <w:proofErr w:type="spellEnd"/>
      <w:r w:rsidRPr="00EA5627">
        <w:t xml:space="preserve">,  </w:t>
      </w:r>
      <w:proofErr w:type="spellStart"/>
      <w:r w:rsidRPr="00EA5627">
        <w:t>observasi</w:t>
      </w:r>
      <w:proofErr w:type="spellEnd"/>
      <w:r w:rsidRPr="00EA5627">
        <w:t>,  dan</w:t>
      </w:r>
      <w:proofErr w:type="gramEnd"/>
      <w:r w:rsidRPr="00EA5627">
        <w:t xml:space="preserve">  </w:t>
      </w:r>
      <w:proofErr w:type="spellStart"/>
      <w:r w:rsidRPr="00EA5627">
        <w:t>refleksi</w:t>
      </w:r>
      <w:proofErr w:type="spellEnd"/>
      <w:r w:rsidRPr="00EA5627">
        <w:t xml:space="preserve">. </w:t>
      </w:r>
      <w:proofErr w:type="spellStart"/>
      <w:r w:rsidRPr="00EA5627">
        <w:t>Subjek</w:t>
      </w:r>
      <w:proofErr w:type="spellEnd"/>
      <w:r>
        <w:t xml:space="preserve"> </w:t>
      </w:r>
      <w:proofErr w:type="spellStart"/>
      <w:proofErr w:type="gramStart"/>
      <w:r w:rsidRPr="00EA5627">
        <w:t>dalam</w:t>
      </w:r>
      <w:proofErr w:type="spellEnd"/>
      <w:r w:rsidRPr="00EA5627">
        <w:t xml:space="preserve">  </w:t>
      </w:r>
      <w:proofErr w:type="spellStart"/>
      <w:r w:rsidRPr="00EA5627">
        <w:t>penelitian</w:t>
      </w:r>
      <w:proofErr w:type="spellEnd"/>
      <w:proofErr w:type="gramEnd"/>
      <w:r w:rsidRPr="00EA5627">
        <w:t xml:space="preserve">  </w:t>
      </w:r>
      <w:proofErr w:type="spellStart"/>
      <w:proofErr w:type="gramStart"/>
      <w:r w:rsidRPr="00EA5627">
        <w:t>ini</w:t>
      </w:r>
      <w:proofErr w:type="spellEnd"/>
      <w:r w:rsidRPr="00EA5627">
        <w:t xml:space="preserve">  </w:t>
      </w:r>
      <w:proofErr w:type="spellStart"/>
      <w:r w:rsidRPr="00EA5627">
        <w:t>diambil</w:t>
      </w:r>
      <w:proofErr w:type="spellEnd"/>
      <w:proofErr w:type="gramEnd"/>
      <w:r w:rsidRPr="00EA5627">
        <w:t xml:space="preserve">  pada </w:t>
      </w:r>
      <w:proofErr w:type="spellStart"/>
      <w:r w:rsidRPr="00EA5627">
        <w:t>kelas</w:t>
      </w:r>
      <w:proofErr w:type="spellEnd"/>
      <w:r w:rsidRPr="00EA5627">
        <w:t xml:space="preserve"> II </w:t>
      </w:r>
      <w:proofErr w:type="spellStart"/>
      <w:r w:rsidRPr="00EA5627">
        <w:t>dengan</w:t>
      </w:r>
      <w:proofErr w:type="spellEnd"/>
      <w:r w:rsidRPr="00EA5627">
        <w:t xml:space="preserve"> </w:t>
      </w:r>
      <w:proofErr w:type="spellStart"/>
      <w:r w:rsidRPr="00EA5627">
        <w:t>jumlah</w:t>
      </w:r>
      <w:proofErr w:type="spellEnd"/>
      <w:r w:rsidRPr="00EA5627">
        <w:t xml:space="preserve"> 25siswa. Teknik </w:t>
      </w:r>
      <w:proofErr w:type="spellStart"/>
      <w:r w:rsidRPr="00EA5627">
        <w:t>pengumpulan</w:t>
      </w:r>
      <w:proofErr w:type="spellEnd"/>
      <w:r w:rsidRPr="00EA5627">
        <w:t xml:space="preserve"> data </w:t>
      </w:r>
      <w:proofErr w:type="spellStart"/>
      <w:r w:rsidRPr="00EA5627">
        <w:t>dalam</w:t>
      </w:r>
      <w:proofErr w:type="spellEnd"/>
      <w:r w:rsidRPr="00EA5627">
        <w:t xml:space="preserve"> </w:t>
      </w:r>
      <w:proofErr w:type="spellStart"/>
      <w:r w:rsidRPr="00EA5627">
        <w:t>penelitian</w:t>
      </w:r>
      <w:proofErr w:type="spellEnd"/>
      <w:r w:rsidRPr="00EA5627">
        <w:t xml:space="preserve"> </w:t>
      </w:r>
      <w:proofErr w:type="spellStart"/>
      <w:proofErr w:type="gramStart"/>
      <w:r w:rsidRPr="00EA5627">
        <w:t>ini</w:t>
      </w:r>
      <w:proofErr w:type="spellEnd"/>
      <w:r w:rsidRPr="00EA5627">
        <w:t xml:space="preserve">  </w:t>
      </w:r>
      <w:proofErr w:type="spellStart"/>
      <w:r w:rsidRPr="00EA5627">
        <w:t>adalah</w:t>
      </w:r>
      <w:proofErr w:type="spellEnd"/>
      <w:proofErr w:type="gramEnd"/>
      <w:r w:rsidRPr="00EA5627">
        <w:t xml:space="preserve">  </w:t>
      </w:r>
      <w:proofErr w:type="spellStart"/>
      <w:proofErr w:type="gramStart"/>
      <w:r w:rsidRPr="00EA5627">
        <w:t>wawancara</w:t>
      </w:r>
      <w:proofErr w:type="spellEnd"/>
      <w:r w:rsidRPr="00EA5627">
        <w:t xml:space="preserve">,  </w:t>
      </w:r>
      <w:proofErr w:type="spellStart"/>
      <w:r w:rsidRPr="00EA5627">
        <w:t>observasi</w:t>
      </w:r>
      <w:proofErr w:type="spellEnd"/>
      <w:r w:rsidRPr="00EA5627">
        <w:t xml:space="preserve">,  </w:t>
      </w:r>
      <w:proofErr w:type="spellStart"/>
      <w:r w:rsidRPr="00EA5627">
        <w:t>tes</w:t>
      </w:r>
      <w:proofErr w:type="spellEnd"/>
      <w:proofErr w:type="gramEnd"/>
      <w:r w:rsidRPr="00EA5627">
        <w:t xml:space="preserve">, </w:t>
      </w:r>
      <w:proofErr w:type="gramStart"/>
      <w:r w:rsidRPr="00EA5627">
        <w:t xml:space="preserve">dan  </w:t>
      </w:r>
      <w:proofErr w:type="spellStart"/>
      <w:r w:rsidRPr="00EA5627">
        <w:t>angket</w:t>
      </w:r>
      <w:proofErr w:type="spellEnd"/>
      <w:proofErr w:type="gramEnd"/>
      <w:r w:rsidRPr="00EA5627">
        <w:t xml:space="preserve">. </w:t>
      </w:r>
      <w:proofErr w:type="spellStart"/>
      <w:proofErr w:type="gramStart"/>
      <w:r w:rsidRPr="00EA5627">
        <w:t>Hasilnya</w:t>
      </w:r>
      <w:proofErr w:type="spellEnd"/>
      <w:r w:rsidRPr="00EA5627">
        <w:t xml:space="preserve">  </w:t>
      </w:r>
      <w:proofErr w:type="spellStart"/>
      <w:r w:rsidRPr="00EA5627">
        <w:t>menunjukkan</w:t>
      </w:r>
      <w:proofErr w:type="spellEnd"/>
      <w:proofErr w:type="gramEnd"/>
      <w:r w:rsidRPr="00EA5627">
        <w:t xml:space="preserve"> </w:t>
      </w:r>
      <w:proofErr w:type="gramStart"/>
      <w:r w:rsidRPr="00EA5627">
        <w:t xml:space="preserve">pada  </w:t>
      </w:r>
      <w:proofErr w:type="spellStart"/>
      <w:r w:rsidRPr="00EA5627">
        <w:t>siklus</w:t>
      </w:r>
      <w:proofErr w:type="spellEnd"/>
      <w:proofErr w:type="gramEnd"/>
      <w:r w:rsidRPr="00EA5627">
        <w:t xml:space="preserve">  ke-1 84 </w:t>
      </w:r>
      <w:proofErr w:type="gramStart"/>
      <w:r w:rsidRPr="00EA5627">
        <w:t>%  dan</w:t>
      </w:r>
      <w:proofErr w:type="gramEnd"/>
      <w:r w:rsidRPr="00EA5627">
        <w:t xml:space="preserve">  </w:t>
      </w:r>
      <w:proofErr w:type="spellStart"/>
      <w:proofErr w:type="gramStart"/>
      <w:r w:rsidRPr="00EA5627">
        <w:t>siklus</w:t>
      </w:r>
      <w:proofErr w:type="spellEnd"/>
      <w:r w:rsidRPr="00EA5627">
        <w:t xml:space="preserve">  ke</w:t>
      </w:r>
      <w:proofErr w:type="gramEnd"/>
      <w:r w:rsidRPr="00EA5627">
        <w:t xml:space="preserve">-2 92 %.  </w:t>
      </w:r>
      <w:proofErr w:type="gramStart"/>
      <w:r w:rsidRPr="00EA5627">
        <w:t xml:space="preserve">Hal  </w:t>
      </w:r>
      <w:proofErr w:type="spellStart"/>
      <w:r w:rsidRPr="00EA5627">
        <w:t>ini</w:t>
      </w:r>
      <w:proofErr w:type="spellEnd"/>
      <w:proofErr w:type="gramEnd"/>
      <w:r w:rsidRPr="00EA5627">
        <w:t xml:space="preserve">  </w:t>
      </w:r>
      <w:proofErr w:type="spellStart"/>
      <w:proofErr w:type="gramStart"/>
      <w:r w:rsidRPr="00EA5627">
        <w:t>menunjukkan</w:t>
      </w:r>
      <w:proofErr w:type="spellEnd"/>
      <w:r w:rsidRPr="00EA5627">
        <w:t xml:space="preserve">  </w:t>
      </w:r>
      <w:proofErr w:type="spellStart"/>
      <w:r w:rsidRPr="00EA5627">
        <w:t>bahwa</w:t>
      </w:r>
      <w:proofErr w:type="spellEnd"/>
      <w:proofErr w:type="gramEnd"/>
      <w:r w:rsidRPr="00EA5627">
        <w:t xml:space="preserve"> </w:t>
      </w:r>
      <w:proofErr w:type="spellStart"/>
      <w:proofErr w:type="gramStart"/>
      <w:r w:rsidRPr="00EA5627">
        <w:t>terdapat</w:t>
      </w:r>
      <w:proofErr w:type="spellEnd"/>
      <w:r w:rsidRPr="00EA5627">
        <w:t xml:space="preserve">  </w:t>
      </w:r>
      <w:proofErr w:type="spellStart"/>
      <w:r w:rsidRPr="00EA5627">
        <w:t>peningkatan</w:t>
      </w:r>
      <w:proofErr w:type="spellEnd"/>
      <w:proofErr w:type="gramEnd"/>
      <w:r w:rsidRPr="00EA5627">
        <w:t xml:space="preserve">  </w:t>
      </w:r>
      <w:proofErr w:type="spellStart"/>
      <w:proofErr w:type="gramStart"/>
      <w:r w:rsidRPr="00EA5627">
        <w:t>kemampuan</w:t>
      </w:r>
      <w:proofErr w:type="spellEnd"/>
      <w:r w:rsidRPr="00EA5627">
        <w:t xml:space="preserve">  </w:t>
      </w:r>
      <w:proofErr w:type="spellStart"/>
      <w:r w:rsidRPr="00EA5627">
        <w:t>berhitung</w:t>
      </w:r>
      <w:proofErr w:type="spellEnd"/>
      <w:proofErr w:type="gramEnd"/>
      <w:r w:rsidRPr="00EA5627">
        <w:t xml:space="preserve">  </w:t>
      </w:r>
      <w:proofErr w:type="spellStart"/>
      <w:proofErr w:type="gramStart"/>
      <w:r w:rsidRPr="00EA5627">
        <w:t>perkalian</w:t>
      </w:r>
      <w:proofErr w:type="spellEnd"/>
      <w:r w:rsidRPr="00EA5627">
        <w:t xml:space="preserve">  di</w:t>
      </w:r>
      <w:proofErr w:type="gramEnd"/>
      <w:r w:rsidRPr="00EA5627">
        <w:t xml:space="preserve">  </w:t>
      </w:r>
      <w:proofErr w:type="spellStart"/>
      <w:proofErr w:type="gramStart"/>
      <w:r w:rsidRPr="00EA5627">
        <w:t>siklus</w:t>
      </w:r>
      <w:proofErr w:type="spellEnd"/>
      <w:r w:rsidRPr="00EA5627">
        <w:t xml:space="preserve">  ke</w:t>
      </w:r>
      <w:proofErr w:type="gramEnd"/>
      <w:r w:rsidRPr="00EA5627">
        <w:t>-</w:t>
      </w:r>
      <w:proofErr w:type="gramStart"/>
      <w:r w:rsidRPr="00EA5627">
        <w:t>1  dan</w:t>
      </w:r>
      <w:proofErr w:type="gramEnd"/>
      <w:r w:rsidRPr="00EA5627">
        <w:t xml:space="preserve"> </w:t>
      </w:r>
      <w:proofErr w:type="spellStart"/>
      <w:r w:rsidRPr="00EA5627">
        <w:t>siklus</w:t>
      </w:r>
      <w:proofErr w:type="spellEnd"/>
      <w:r w:rsidRPr="00EA5627">
        <w:t xml:space="preserve"> ke-2 </w:t>
      </w:r>
      <w:proofErr w:type="spellStart"/>
      <w:r w:rsidRPr="00EA5627">
        <w:t>dengan</w:t>
      </w:r>
      <w:proofErr w:type="spellEnd"/>
      <w:r w:rsidRPr="00EA5627">
        <w:t xml:space="preserve"> </w:t>
      </w:r>
      <w:proofErr w:type="spellStart"/>
      <w:r w:rsidRPr="00EA5627">
        <w:t>menggunakan</w:t>
      </w:r>
      <w:proofErr w:type="spellEnd"/>
      <w:r w:rsidRPr="00EA5627">
        <w:t xml:space="preserve"> media </w:t>
      </w:r>
      <w:proofErr w:type="spellStart"/>
      <w:r w:rsidRPr="00EA5627">
        <w:t>papan</w:t>
      </w:r>
      <w:proofErr w:type="spellEnd"/>
      <w:r w:rsidRPr="00EA5627">
        <w:t xml:space="preserve"> </w:t>
      </w:r>
      <w:proofErr w:type="spellStart"/>
      <w:r w:rsidRPr="00EA5627">
        <w:t>perkalian</w:t>
      </w:r>
      <w:proofErr w:type="spellEnd"/>
      <w:r>
        <w:t>.</w:t>
      </w:r>
    </w:p>
    <w:p w14:paraId="3D5A682F" w14:textId="0DF74943" w:rsidR="003537D6" w:rsidRDefault="003A540F" w:rsidP="008A2B9C">
      <w:pPr>
        <w:pStyle w:val="subbab2"/>
        <w:spacing w:line="360" w:lineRule="auto"/>
      </w:pPr>
      <w:bookmarkStart w:id="93" w:name="_Toc183977981"/>
      <w:bookmarkStart w:id="94" w:name="_Toc184699240"/>
      <w:bookmarkStart w:id="95" w:name="_Toc201867513"/>
      <w:proofErr w:type="spellStart"/>
      <w:r w:rsidRPr="00EF169C">
        <w:t>Kerangka</w:t>
      </w:r>
      <w:proofErr w:type="spellEnd"/>
      <w:r w:rsidRPr="00EF169C">
        <w:t xml:space="preserve"> </w:t>
      </w:r>
      <w:proofErr w:type="spellStart"/>
      <w:r w:rsidRPr="00EF169C">
        <w:t>Ber</w:t>
      </w:r>
      <w:r w:rsidR="00913036" w:rsidRPr="00EF169C">
        <w:t>pik</w:t>
      </w:r>
      <w:r w:rsidR="00241249">
        <w:t>ir</w:t>
      </w:r>
      <w:bookmarkEnd w:id="93"/>
      <w:bookmarkEnd w:id="94"/>
      <w:bookmarkEnd w:id="95"/>
      <w:proofErr w:type="spellEnd"/>
    </w:p>
    <w:p w14:paraId="1EE85179" w14:textId="77777777" w:rsidR="006314D7" w:rsidRDefault="00A17A65" w:rsidP="005D616F">
      <w:pPr>
        <w:pStyle w:val="ListParagraph"/>
        <w:spacing w:line="360" w:lineRule="auto"/>
        <w:ind w:left="426" w:firstLine="425"/>
        <w:jc w:val="both"/>
      </w:pPr>
      <w:proofErr w:type="spellStart"/>
      <w:r w:rsidRPr="00A17A65">
        <w:rPr>
          <w:bCs/>
        </w:rPr>
        <w:t>M</w:t>
      </w:r>
      <w:r w:rsidR="000C33AA">
        <w:rPr>
          <w:bCs/>
        </w:rPr>
        <w:t>atematika</w:t>
      </w:r>
      <w:proofErr w:type="spellEnd"/>
      <w:r w:rsidR="000C33AA">
        <w:rPr>
          <w:bCs/>
        </w:rPr>
        <w:t xml:space="preserve"> </w:t>
      </w:r>
      <w:proofErr w:type="spellStart"/>
      <w:r w:rsidR="000C33AA">
        <w:t>merupakan</w:t>
      </w:r>
      <w:proofErr w:type="spellEnd"/>
      <w:r w:rsidR="000C33AA">
        <w:t xml:space="preserve"> salah </w:t>
      </w:r>
      <w:proofErr w:type="spellStart"/>
      <w:r w:rsidR="000C33AA">
        <w:t>satu</w:t>
      </w:r>
      <w:proofErr w:type="spellEnd"/>
      <w:r w:rsidR="000C33AA">
        <w:t xml:space="preserve"> </w:t>
      </w:r>
      <w:proofErr w:type="spellStart"/>
      <w:r w:rsidR="000C33AA">
        <w:t>bidang</w:t>
      </w:r>
      <w:proofErr w:type="spellEnd"/>
      <w:r w:rsidR="000C33AA">
        <w:t xml:space="preserve"> yang </w:t>
      </w:r>
      <w:proofErr w:type="spellStart"/>
      <w:r w:rsidR="000C33AA">
        <w:t>mendukung</w:t>
      </w:r>
      <w:proofErr w:type="spellEnd"/>
      <w:r w:rsidR="000C33AA">
        <w:t xml:space="preserve"> </w:t>
      </w:r>
      <w:proofErr w:type="spellStart"/>
      <w:r w:rsidR="000C33AA">
        <w:t>perkembangan</w:t>
      </w:r>
      <w:proofErr w:type="spellEnd"/>
      <w:r w:rsidR="000C33AA">
        <w:t xml:space="preserve"> </w:t>
      </w:r>
      <w:proofErr w:type="spellStart"/>
      <w:r w:rsidR="000C33AA">
        <w:t>ilmu</w:t>
      </w:r>
      <w:proofErr w:type="spellEnd"/>
      <w:r w:rsidR="000C33AA">
        <w:t xml:space="preserve"> </w:t>
      </w:r>
      <w:proofErr w:type="spellStart"/>
      <w:r w:rsidR="000C33AA">
        <w:t>pengetahuan</w:t>
      </w:r>
      <w:proofErr w:type="spellEnd"/>
      <w:r w:rsidR="000C33AA">
        <w:t xml:space="preserve"> dan </w:t>
      </w:r>
      <w:proofErr w:type="spellStart"/>
      <w:r w:rsidR="000C33AA">
        <w:t>teknologi</w:t>
      </w:r>
      <w:proofErr w:type="spellEnd"/>
      <w:r w:rsidR="000C33AA">
        <w:t xml:space="preserve">. </w:t>
      </w:r>
      <w:proofErr w:type="spellStart"/>
      <w:r w:rsidR="000C33AA">
        <w:t>Namun</w:t>
      </w:r>
      <w:proofErr w:type="spellEnd"/>
      <w:r w:rsidR="000C33AA">
        <w:t xml:space="preserve"> </w:t>
      </w:r>
      <w:proofErr w:type="spellStart"/>
      <w:r w:rsidR="000C33AA">
        <w:t>sampai</w:t>
      </w:r>
      <w:proofErr w:type="spellEnd"/>
      <w:r w:rsidR="000C33AA">
        <w:t xml:space="preserve"> </w:t>
      </w:r>
      <w:proofErr w:type="spellStart"/>
      <w:r w:rsidR="000C33AA">
        <w:t>saat</w:t>
      </w:r>
      <w:proofErr w:type="spellEnd"/>
      <w:r w:rsidR="000C33AA">
        <w:t xml:space="preserve"> </w:t>
      </w:r>
      <w:proofErr w:type="spellStart"/>
      <w:r w:rsidR="000C33AA">
        <w:t>ini</w:t>
      </w:r>
      <w:proofErr w:type="spellEnd"/>
      <w:r w:rsidR="000C33AA">
        <w:t xml:space="preserve"> </w:t>
      </w:r>
      <w:proofErr w:type="spellStart"/>
      <w:r w:rsidR="000C33AA">
        <w:t>masih</w:t>
      </w:r>
      <w:proofErr w:type="spellEnd"/>
      <w:r w:rsidR="000C33AA">
        <w:t xml:space="preserve"> </w:t>
      </w:r>
      <w:proofErr w:type="spellStart"/>
      <w:r w:rsidR="000C33AA">
        <w:t>banyak</w:t>
      </w:r>
      <w:proofErr w:type="spellEnd"/>
      <w:r w:rsidR="000C33AA">
        <w:t xml:space="preserve"> </w:t>
      </w:r>
      <w:proofErr w:type="spellStart"/>
      <w:r w:rsidR="000C33AA">
        <w:t>peserta</w:t>
      </w:r>
      <w:proofErr w:type="spellEnd"/>
      <w:r w:rsidR="000C33AA">
        <w:t xml:space="preserve"> </w:t>
      </w:r>
      <w:proofErr w:type="spellStart"/>
      <w:r w:rsidR="000C33AA">
        <w:t>didik</w:t>
      </w:r>
      <w:proofErr w:type="spellEnd"/>
      <w:r w:rsidR="000C33AA">
        <w:t xml:space="preserve"> yang </w:t>
      </w:r>
      <w:proofErr w:type="spellStart"/>
      <w:r w:rsidR="000C33AA">
        <w:t>merasa</w:t>
      </w:r>
      <w:proofErr w:type="spellEnd"/>
      <w:r w:rsidR="000C33AA">
        <w:t xml:space="preserve"> </w:t>
      </w:r>
      <w:proofErr w:type="spellStart"/>
      <w:r w:rsidR="000C33AA">
        <w:t>matematika</w:t>
      </w:r>
      <w:proofErr w:type="spellEnd"/>
      <w:r w:rsidR="000C33AA">
        <w:t xml:space="preserve"> </w:t>
      </w:r>
      <w:proofErr w:type="spellStart"/>
      <w:r w:rsidR="000C33AA">
        <w:t>sebagai</w:t>
      </w:r>
      <w:proofErr w:type="spellEnd"/>
      <w:r w:rsidR="000C33AA">
        <w:t xml:space="preserve"> </w:t>
      </w:r>
      <w:proofErr w:type="spellStart"/>
      <w:r w:rsidR="000C33AA">
        <w:t>mata</w:t>
      </w:r>
      <w:proofErr w:type="spellEnd"/>
      <w:r w:rsidR="000C33AA">
        <w:t xml:space="preserve"> </w:t>
      </w:r>
      <w:proofErr w:type="spellStart"/>
      <w:r w:rsidR="000C33AA">
        <w:t>pelajaran</w:t>
      </w:r>
      <w:proofErr w:type="spellEnd"/>
      <w:r w:rsidR="000C33AA">
        <w:t xml:space="preserve"> yang </w:t>
      </w:r>
      <w:proofErr w:type="spellStart"/>
      <w:r w:rsidR="000C33AA">
        <w:t>sulit</w:t>
      </w:r>
      <w:proofErr w:type="spellEnd"/>
      <w:r w:rsidR="000C33AA">
        <w:t xml:space="preserve">, </w:t>
      </w:r>
      <w:proofErr w:type="spellStart"/>
      <w:r w:rsidR="000C33AA">
        <w:t>tidak</w:t>
      </w:r>
      <w:proofErr w:type="spellEnd"/>
      <w:r w:rsidR="000C33AA">
        <w:t xml:space="preserve"> </w:t>
      </w:r>
      <w:proofErr w:type="spellStart"/>
      <w:r w:rsidR="000C33AA">
        <w:t>menyenangkan</w:t>
      </w:r>
      <w:proofErr w:type="spellEnd"/>
      <w:r w:rsidR="000C33AA">
        <w:t xml:space="preserve">, </w:t>
      </w:r>
      <w:proofErr w:type="spellStart"/>
      <w:r w:rsidR="000C33AA">
        <w:t>bahkan</w:t>
      </w:r>
      <w:proofErr w:type="spellEnd"/>
      <w:r w:rsidR="000C33AA">
        <w:t xml:space="preserve"> </w:t>
      </w:r>
      <w:proofErr w:type="spellStart"/>
      <w:r w:rsidR="000C33AA">
        <w:t>mata</w:t>
      </w:r>
      <w:proofErr w:type="spellEnd"/>
      <w:r w:rsidR="000C33AA">
        <w:t xml:space="preserve"> </w:t>
      </w:r>
      <w:proofErr w:type="spellStart"/>
      <w:r w:rsidR="000C33AA">
        <w:t>pelajaran</w:t>
      </w:r>
      <w:proofErr w:type="spellEnd"/>
      <w:r w:rsidR="000C33AA">
        <w:t xml:space="preserve"> yang </w:t>
      </w:r>
      <w:proofErr w:type="spellStart"/>
      <w:r w:rsidR="000C33AA">
        <w:t>menakutkan</w:t>
      </w:r>
      <w:proofErr w:type="spellEnd"/>
      <w:r w:rsidR="000C33AA">
        <w:t xml:space="preserve">. Selain </w:t>
      </w:r>
      <w:proofErr w:type="spellStart"/>
      <w:r w:rsidR="000C33AA">
        <w:t>itu</w:t>
      </w:r>
      <w:proofErr w:type="spellEnd"/>
      <w:r w:rsidR="000C33AA">
        <w:t xml:space="preserve">, </w:t>
      </w:r>
      <w:proofErr w:type="spellStart"/>
      <w:r w:rsidR="000C33AA">
        <w:t>pembelajaran</w:t>
      </w:r>
      <w:proofErr w:type="spellEnd"/>
      <w:r w:rsidR="000C33AA">
        <w:t xml:space="preserve"> </w:t>
      </w:r>
      <w:proofErr w:type="spellStart"/>
      <w:r w:rsidR="000C33AA">
        <w:t>matematika</w:t>
      </w:r>
      <w:proofErr w:type="spellEnd"/>
      <w:r w:rsidR="000C33AA">
        <w:t xml:space="preserve"> juga </w:t>
      </w:r>
      <w:proofErr w:type="spellStart"/>
      <w:r w:rsidR="000C33AA">
        <w:t>bisa</w:t>
      </w:r>
      <w:proofErr w:type="spellEnd"/>
      <w:r w:rsidR="000C33AA">
        <w:t xml:space="preserve"> </w:t>
      </w:r>
      <w:proofErr w:type="spellStart"/>
      <w:r w:rsidR="000C33AA">
        <w:t>dikatakan</w:t>
      </w:r>
      <w:proofErr w:type="spellEnd"/>
      <w:r w:rsidR="000C33AA">
        <w:t xml:space="preserve"> </w:t>
      </w:r>
      <w:proofErr w:type="spellStart"/>
      <w:r w:rsidR="000C33AA">
        <w:t>pembelajaran</w:t>
      </w:r>
      <w:proofErr w:type="spellEnd"/>
      <w:r w:rsidR="000C33AA">
        <w:t xml:space="preserve"> yang sangat </w:t>
      </w:r>
      <w:proofErr w:type="spellStart"/>
      <w:r w:rsidR="000C33AA">
        <w:t>membosankan</w:t>
      </w:r>
      <w:proofErr w:type="spellEnd"/>
      <w:r w:rsidR="000C33AA">
        <w:t xml:space="preserve">. </w:t>
      </w:r>
      <w:proofErr w:type="spellStart"/>
      <w:r w:rsidR="000C33AA" w:rsidRPr="00B070C3">
        <w:t>Permasalahan</w:t>
      </w:r>
      <w:proofErr w:type="spellEnd"/>
      <w:r w:rsidR="000C33AA" w:rsidRPr="00B070C3">
        <w:t xml:space="preserve"> </w:t>
      </w:r>
      <w:proofErr w:type="spellStart"/>
      <w:r w:rsidR="000C33AA" w:rsidRPr="00B070C3">
        <w:t>ini</w:t>
      </w:r>
      <w:proofErr w:type="spellEnd"/>
      <w:r w:rsidR="000C33AA" w:rsidRPr="00B070C3">
        <w:t xml:space="preserve"> </w:t>
      </w:r>
      <w:proofErr w:type="spellStart"/>
      <w:r w:rsidR="000C33AA" w:rsidRPr="00B070C3">
        <w:t>seringkali</w:t>
      </w:r>
      <w:proofErr w:type="spellEnd"/>
      <w:r w:rsidR="000C33AA" w:rsidRPr="00B070C3">
        <w:t xml:space="preserve"> </w:t>
      </w:r>
      <w:proofErr w:type="spellStart"/>
      <w:r w:rsidR="000C33AA" w:rsidRPr="00B070C3">
        <w:t>muncul</w:t>
      </w:r>
      <w:proofErr w:type="spellEnd"/>
      <w:r w:rsidR="000C33AA" w:rsidRPr="00B070C3">
        <w:t xml:space="preserve"> </w:t>
      </w:r>
      <w:proofErr w:type="spellStart"/>
      <w:r w:rsidR="000C33AA" w:rsidRPr="00B070C3">
        <w:t>dikarenakan</w:t>
      </w:r>
      <w:proofErr w:type="spellEnd"/>
      <w:r w:rsidR="000C33AA" w:rsidRPr="00B070C3">
        <w:t xml:space="preserve"> </w:t>
      </w:r>
      <w:proofErr w:type="spellStart"/>
      <w:r w:rsidR="000C33AA" w:rsidRPr="00B070C3">
        <w:t>beberapa</w:t>
      </w:r>
      <w:proofErr w:type="spellEnd"/>
      <w:r w:rsidR="000C33AA" w:rsidRPr="00B070C3">
        <w:t xml:space="preserve"> </w:t>
      </w:r>
      <w:proofErr w:type="spellStart"/>
      <w:r w:rsidR="000C33AA" w:rsidRPr="00B070C3">
        <w:t>faktor</w:t>
      </w:r>
      <w:proofErr w:type="spellEnd"/>
      <w:r w:rsidR="000C33AA" w:rsidRPr="00B070C3">
        <w:t xml:space="preserve">, </w:t>
      </w:r>
      <w:proofErr w:type="spellStart"/>
      <w:r w:rsidR="000C33AA" w:rsidRPr="00B070C3">
        <w:t>seperti</w:t>
      </w:r>
      <w:proofErr w:type="spellEnd"/>
      <w:r w:rsidR="000C33AA" w:rsidRPr="00B070C3">
        <w:t xml:space="preserve"> </w:t>
      </w:r>
      <w:proofErr w:type="spellStart"/>
      <w:r w:rsidR="000C33AA" w:rsidRPr="00B070C3">
        <w:t>kurangnya</w:t>
      </w:r>
      <w:proofErr w:type="spellEnd"/>
      <w:r w:rsidR="000C33AA" w:rsidRPr="00B070C3">
        <w:t xml:space="preserve"> </w:t>
      </w:r>
      <w:proofErr w:type="spellStart"/>
      <w:r w:rsidR="000C33AA" w:rsidRPr="00B070C3">
        <w:t>pemahaman</w:t>
      </w:r>
      <w:proofErr w:type="spellEnd"/>
      <w:r w:rsidR="000C33AA" w:rsidRPr="00B070C3">
        <w:t xml:space="preserve"> </w:t>
      </w:r>
      <w:proofErr w:type="spellStart"/>
      <w:r w:rsidR="000C33AA" w:rsidRPr="00B070C3">
        <w:t>dasar</w:t>
      </w:r>
      <w:proofErr w:type="spellEnd"/>
      <w:r w:rsidR="000C33AA" w:rsidRPr="00B070C3">
        <w:t xml:space="preserve"> </w:t>
      </w:r>
      <w:proofErr w:type="spellStart"/>
      <w:r w:rsidR="000C33AA" w:rsidRPr="00B070C3">
        <w:t>mengenai</w:t>
      </w:r>
      <w:proofErr w:type="spellEnd"/>
      <w:r w:rsidR="000C33AA" w:rsidRPr="00B070C3">
        <w:t xml:space="preserve"> </w:t>
      </w:r>
      <w:proofErr w:type="spellStart"/>
      <w:r w:rsidR="000C33AA" w:rsidRPr="00B070C3">
        <w:t>konsep</w:t>
      </w:r>
      <w:proofErr w:type="spellEnd"/>
      <w:r w:rsidR="000C33AA" w:rsidRPr="00B070C3">
        <w:t xml:space="preserve"> </w:t>
      </w:r>
      <w:proofErr w:type="spellStart"/>
      <w:r w:rsidR="000C33AA" w:rsidRPr="00B070C3">
        <w:t>angka</w:t>
      </w:r>
      <w:proofErr w:type="spellEnd"/>
      <w:r w:rsidR="000C33AA" w:rsidRPr="00B070C3">
        <w:t xml:space="preserve">, media </w:t>
      </w:r>
      <w:proofErr w:type="spellStart"/>
      <w:r w:rsidR="000C33AA" w:rsidRPr="00B070C3">
        <w:t>pembelajaran</w:t>
      </w:r>
      <w:proofErr w:type="spellEnd"/>
      <w:r w:rsidR="000C33AA" w:rsidRPr="00B070C3">
        <w:t xml:space="preserve"> yang </w:t>
      </w:r>
      <w:proofErr w:type="spellStart"/>
      <w:r w:rsidR="000C33AA" w:rsidRPr="00B070C3">
        <w:t>kurang</w:t>
      </w:r>
      <w:proofErr w:type="spellEnd"/>
      <w:r w:rsidR="000C33AA" w:rsidRPr="00B070C3">
        <w:t xml:space="preserve"> </w:t>
      </w:r>
      <w:proofErr w:type="spellStart"/>
      <w:r w:rsidR="000C33AA" w:rsidRPr="00B070C3">
        <w:t>sesuai</w:t>
      </w:r>
      <w:proofErr w:type="spellEnd"/>
      <w:r w:rsidR="000C33AA" w:rsidRPr="00B070C3">
        <w:t xml:space="preserve">, dan </w:t>
      </w:r>
      <w:proofErr w:type="spellStart"/>
      <w:r w:rsidR="000C33AA" w:rsidRPr="00B070C3">
        <w:t>tidak</w:t>
      </w:r>
      <w:proofErr w:type="spellEnd"/>
      <w:r w:rsidR="000C33AA" w:rsidRPr="00B070C3">
        <w:t xml:space="preserve"> </w:t>
      </w:r>
      <w:proofErr w:type="spellStart"/>
      <w:r w:rsidR="000C33AA" w:rsidRPr="00B070C3">
        <w:t>adanya</w:t>
      </w:r>
      <w:proofErr w:type="spellEnd"/>
      <w:r w:rsidR="000C33AA" w:rsidRPr="00B070C3">
        <w:t xml:space="preserve"> media </w:t>
      </w:r>
      <w:proofErr w:type="spellStart"/>
      <w:r w:rsidR="000C33AA" w:rsidRPr="00B070C3">
        <w:t>konkrit</w:t>
      </w:r>
      <w:proofErr w:type="spellEnd"/>
      <w:r w:rsidR="000C33AA" w:rsidRPr="00B070C3">
        <w:t xml:space="preserve"> </w:t>
      </w:r>
      <w:proofErr w:type="spellStart"/>
      <w:r w:rsidR="000C33AA" w:rsidRPr="00B070C3">
        <w:t>dalam</w:t>
      </w:r>
      <w:proofErr w:type="spellEnd"/>
      <w:r w:rsidR="000C33AA" w:rsidRPr="00B070C3">
        <w:t xml:space="preserve"> </w:t>
      </w:r>
      <w:proofErr w:type="spellStart"/>
      <w:r w:rsidR="000C33AA" w:rsidRPr="00B070C3">
        <w:t>mempermudahan</w:t>
      </w:r>
      <w:proofErr w:type="spellEnd"/>
      <w:r w:rsidR="000C33AA" w:rsidRPr="00B070C3">
        <w:t xml:space="preserve"> </w:t>
      </w:r>
      <w:proofErr w:type="spellStart"/>
      <w:r w:rsidR="000C33AA" w:rsidRPr="00B070C3">
        <w:t>pemahaman</w:t>
      </w:r>
      <w:proofErr w:type="spellEnd"/>
      <w:r w:rsidR="000C33AA" w:rsidRPr="00B070C3">
        <w:t xml:space="preserve"> </w:t>
      </w:r>
      <w:proofErr w:type="spellStart"/>
      <w:r w:rsidR="000C33AA" w:rsidRPr="00B070C3">
        <w:t>konsep</w:t>
      </w:r>
      <w:proofErr w:type="spellEnd"/>
      <w:r w:rsidR="000C33AA" w:rsidRPr="00B070C3">
        <w:t xml:space="preserve"> pada </w:t>
      </w:r>
      <w:proofErr w:type="spellStart"/>
      <w:r w:rsidR="000C33AA" w:rsidRPr="00B070C3">
        <w:t>materi</w:t>
      </w:r>
      <w:proofErr w:type="spellEnd"/>
      <w:r w:rsidR="000C33AA" w:rsidRPr="00B070C3">
        <w:t xml:space="preserve"> </w:t>
      </w:r>
      <w:proofErr w:type="spellStart"/>
      <w:r w:rsidR="000C33AA" w:rsidRPr="00B070C3">
        <w:t>tersebut</w:t>
      </w:r>
      <w:proofErr w:type="spellEnd"/>
      <w:r w:rsidR="000C33AA" w:rsidRPr="00B070C3">
        <w:t xml:space="preserve">. </w:t>
      </w:r>
      <w:proofErr w:type="spellStart"/>
      <w:r w:rsidR="000C33AA" w:rsidRPr="00B070C3">
        <w:t>Kesulitan</w:t>
      </w:r>
      <w:proofErr w:type="spellEnd"/>
      <w:r w:rsidR="000C33AA" w:rsidRPr="00B070C3">
        <w:t xml:space="preserve"> </w:t>
      </w:r>
      <w:proofErr w:type="spellStart"/>
      <w:r w:rsidR="000C33AA" w:rsidRPr="00B070C3">
        <w:t>ini</w:t>
      </w:r>
      <w:proofErr w:type="spellEnd"/>
      <w:r w:rsidR="000C33AA" w:rsidRPr="00B070C3">
        <w:t xml:space="preserve"> </w:t>
      </w:r>
      <w:proofErr w:type="spellStart"/>
      <w:r w:rsidR="000C33AA" w:rsidRPr="00B070C3">
        <w:t>dapat</w:t>
      </w:r>
      <w:proofErr w:type="spellEnd"/>
      <w:r w:rsidR="000C33AA" w:rsidRPr="00B070C3">
        <w:t xml:space="preserve"> </w:t>
      </w:r>
      <w:proofErr w:type="spellStart"/>
      <w:r w:rsidR="000C33AA" w:rsidRPr="00B070C3">
        <w:t>menghambat</w:t>
      </w:r>
      <w:proofErr w:type="spellEnd"/>
      <w:r w:rsidR="000C33AA" w:rsidRPr="00B070C3">
        <w:t xml:space="preserve"> </w:t>
      </w:r>
      <w:proofErr w:type="spellStart"/>
      <w:r w:rsidR="000C33AA" w:rsidRPr="00B070C3">
        <w:t>perkembangan</w:t>
      </w:r>
      <w:proofErr w:type="spellEnd"/>
      <w:r w:rsidR="000C33AA" w:rsidRPr="00B070C3">
        <w:t xml:space="preserve"> </w:t>
      </w:r>
      <w:proofErr w:type="spellStart"/>
      <w:r w:rsidR="000C33AA" w:rsidRPr="00B070C3">
        <w:t>kemampuan</w:t>
      </w:r>
      <w:proofErr w:type="spellEnd"/>
      <w:r w:rsidR="000C33AA" w:rsidRPr="00B070C3">
        <w:t xml:space="preserve"> </w:t>
      </w:r>
      <w:proofErr w:type="spellStart"/>
      <w:r w:rsidR="000C33AA">
        <w:t>pemahaman</w:t>
      </w:r>
      <w:proofErr w:type="spellEnd"/>
      <w:r w:rsidR="000C33AA">
        <w:t xml:space="preserve"> </w:t>
      </w:r>
      <w:proofErr w:type="spellStart"/>
      <w:r w:rsidR="000C33AA">
        <w:t>konsep</w:t>
      </w:r>
      <w:proofErr w:type="spellEnd"/>
      <w:r w:rsidR="000C33AA">
        <w:t xml:space="preserve"> </w:t>
      </w:r>
      <w:proofErr w:type="spellStart"/>
      <w:r w:rsidR="000C33AA">
        <w:t>matematika</w:t>
      </w:r>
      <w:proofErr w:type="spellEnd"/>
      <w:r w:rsidR="000C33AA" w:rsidRPr="00B070C3">
        <w:t xml:space="preserve"> dan </w:t>
      </w:r>
      <w:proofErr w:type="spellStart"/>
      <w:r w:rsidR="000C33AA" w:rsidRPr="00B070C3">
        <w:t>analitis</w:t>
      </w:r>
      <w:proofErr w:type="spellEnd"/>
      <w:r w:rsidR="000C33AA" w:rsidRPr="00B070C3">
        <w:t xml:space="preserve"> </w:t>
      </w:r>
      <w:proofErr w:type="spellStart"/>
      <w:r w:rsidR="000C33AA" w:rsidRPr="00B070C3">
        <w:t>peserta</w:t>
      </w:r>
      <w:proofErr w:type="spellEnd"/>
      <w:r w:rsidR="000C33AA" w:rsidRPr="00B070C3">
        <w:t xml:space="preserve"> </w:t>
      </w:r>
      <w:proofErr w:type="spellStart"/>
      <w:r w:rsidR="000C33AA" w:rsidRPr="00B070C3">
        <w:t>didik</w:t>
      </w:r>
      <w:proofErr w:type="spellEnd"/>
      <w:r w:rsidR="000C33AA" w:rsidRPr="00B070C3">
        <w:t xml:space="preserve">. Oleh </w:t>
      </w:r>
      <w:proofErr w:type="spellStart"/>
      <w:r w:rsidR="000C33AA" w:rsidRPr="00B070C3">
        <w:t>sebab</w:t>
      </w:r>
      <w:proofErr w:type="spellEnd"/>
      <w:r w:rsidR="000C33AA" w:rsidRPr="00B070C3">
        <w:t xml:space="preserve"> </w:t>
      </w:r>
      <w:proofErr w:type="spellStart"/>
      <w:r w:rsidR="000C33AA" w:rsidRPr="00B070C3">
        <w:t>itu</w:t>
      </w:r>
      <w:proofErr w:type="spellEnd"/>
      <w:r w:rsidR="000C33AA" w:rsidRPr="00B070C3">
        <w:t xml:space="preserve">, </w:t>
      </w:r>
      <w:proofErr w:type="spellStart"/>
      <w:r w:rsidR="000C33AA" w:rsidRPr="00B070C3">
        <w:t>penting</w:t>
      </w:r>
      <w:proofErr w:type="spellEnd"/>
      <w:r w:rsidR="000C33AA" w:rsidRPr="00B070C3">
        <w:t xml:space="preserve"> </w:t>
      </w:r>
      <w:proofErr w:type="spellStart"/>
      <w:r w:rsidR="000C33AA" w:rsidRPr="00B070C3">
        <w:t>bagi</w:t>
      </w:r>
      <w:proofErr w:type="spellEnd"/>
      <w:r w:rsidR="000C33AA" w:rsidRPr="00B070C3">
        <w:t xml:space="preserve"> guru </w:t>
      </w:r>
      <w:proofErr w:type="spellStart"/>
      <w:r w:rsidR="000C33AA" w:rsidRPr="00B070C3">
        <w:t>untuk</w:t>
      </w:r>
      <w:proofErr w:type="spellEnd"/>
      <w:r w:rsidR="000C33AA" w:rsidRPr="00B070C3">
        <w:t xml:space="preserve"> </w:t>
      </w:r>
      <w:proofErr w:type="spellStart"/>
      <w:r w:rsidR="000C33AA" w:rsidRPr="00B070C3">
        <w:t>menciptakan</w:t>
      </w:r>
      <w:proofErr w:type="spellEnd"/>
      <w:r w:rsidR="000C33AA" w:rsidRPr="00B070C3">
        <w:t xml:space="preserve"> media </w:t>
      </w:r>
      <w:proofErr w:type="spellStart"/>
      <w:r w:rsidR="000C33AA" w:rsidRPr="00B070C3">
        <w:t>pembelajaran</w:t>
      </w:r>
      <w:proofErr w:type="spellEnd"/>
      <w:r w:rsidR="000C33AA" w:rsidRPr="00B070C3">
        <w:t xml:space="preserve"> </w:t>
      </w:r>
      <w:proofErr w:type="spellStart"/>
      <w:r w:rsidR="000C33AA" w:rsidRPr="00B070C3">
        <w:t>kreatif</w:t>
      </w:r>
      <w:proofErr w:type="spellEnd"/>
      <w:r w:rsidR="000C33AA" w:rsidRPr="00B070C3">
        <w:t xml:space="preserve">, </w:t>
      </w:r>
      <w:proofErr w:type="spellStart"/>
      <w:r w:rsidR="000C33AA" w:rsidRPr="00B070C3">
        <w:t>interaktif</w:t>
      </w:r>
      <w:proofErr w:type="spellEnd"/>
      <w:r w:rsidR="000C33AA" w:rsidRPr="00B070C3">
        <w:t xml:space="preserve"> dan </w:t>
      </w:r>
      <w:proofErr w:type="spellStart"/>
      <w:r w:rsidR="000C33AA" w:rsidRPr="00B070C3">
        <w:t>mampu</w:t>
      </w:r>
      <w:proofErr w:type="spellEnd"/>
      <w:r w:rsidR="000C33AA" w:rsidRPr="00B070C3">
        <w:t xml:space="preserve"> </w:t>
      </w:r>
      <w:proofErr w:type="spellStart"/>
      <w:r w:rsidR="000C33AA" w:rsidRPr="00B070C3">
        <w:t>memahami</w:t>
      </w:r>
      <w:proofErr w:type="spellEnd"/>
      <w:r w:rsidR="000C33AA" w:rsidRPr="00B070C3">
        <w:t xml:space="preserve"> </w:t>
      </w:r>
      <w:proofErr w:type="spellStart"/>
      <w:r w:rsidR="000C33AA" w:rsidRPr="00B070C3">
        <w:t>konsep</w:t>
      </w:r>
      <w:proofErr w:type="spellEnd"/>
      <w:r w:rsidR="000C33AA" w:rsidRPr="00B070C3">
        <w:t xml:space="preserve"> </w:t>
      </w:r>
      <w:proofErr w:type="spellStart"/>
      <w:r w:rsidR="000C33AA" w:rsidRPr="00B070C3">
        <w:t>pe</w:t>
      </w:r>
      <w:r w:rsidR="000C33AA">
        <w:t>rkalian</w:t>
      </w:r>
      <w:proofErr w:type="spellEnd"/>
      <w:r w:rsidR="000C33AA" w:rsidRPr="00B070C3">
        <w:t xml:space="preserve">, </w:t>
      </w:r>
      <w:proofErr w:type="spellStart"/>
      <w:r w:rsidR="000C33AA" w:rsidRPr="00B070C3">
        <w:t>sehingga</w:t>
      </w:r>
      <w:proofErr w:type="spellEnd"/>
      <w:r w:rsidR="000C33AA" w:rsidRPr="00B070C3">
        <w:t xml:space="preserve"> </w:t>
      </w:r>
      <w:proofErr w:type="spellStart"/>
      <w:r w:rsidR="000C33AA" w:rsidRPr="00B070C3">
        <w:t>mereka</w:t>
      </w:r>
      <w:proofErr w:type="spellEnd"/>
      <w:r w:rsidR="000C33AA" w:rsidRPr="00B070C3">
        <w:t xml:space="preserve"> </w:t>
      </w:r>
      <w:proofErr w:type="spellStart"/>
      <w:r w:rsidR="000C33AA" w:rsidRPr="00B070C3">
        <w:t>dapat</w:t>
      </w:r>
      <w:proofErr w:type="spellEnd"/>
      <w:r w:rsidR="000C33AA" w:rsidRPr="00B070C3">
        <w:t xml:space="preserve"> </w:t>
      </w:r>
      <w:proofErr w:type="spellStart"/>
      <w:r w:rsidR="000C33AA" w:rsidRPr="00B070C3">
        <w:t>mengatasi</w:t>
      </w:r>
      <w:proofErr w:type="spellEnd"/>
      <w:r w:rsidR="000C33AA" w:rsidRPr="00B070C3">
        <w:t xml:space="preserve"> </w:t>
      </w:r>
      <w:proofErr w:type="spellStart"/>
      <w:r w:rsidR="000C33AA" w:rsidRPr="00B070C3">
        <w:t>kesulitan</w:t>
      </w:r>
      <w:proofErr w:type="spellEnd"/>
      <w:r w:rsidR="000C33AA" w:rsidRPr="00B070C3">
        <w:t xml:space="preserve"> dan </w:t>
      </w:r>
      <w:proofErr w:type="spellStart"/>
      <w:r w:rsidR="000C33AA" w:rsidRPr="00B070C3">
        <w:t>mencapai</w:t>
      </w:r>
      <w:proofErr w:type="spellEnd"/>
      <w:r w:rsidR="000C33AA">
        <w:t xml:space="preserve"> </w:t>
      </w:r>
      <w:proofErr w:type="spellStart"/>
      <w:r w:rsidR="000C33AA" w:rsidRPr="00B070C3">
        <w:t>kemajuan</w:t>
      </w:r>
      <w:proofErr w:type="spellEnd"/>
      <w:r w:rsidR="000C33AA" w:rsidRPr="00B070C3">
        <w:t xml:space="preserve"> </w:t>
      </w:r>
      <w:proofErr w:type="spellStart"/>
      <w:r w:rsidR="000C33AA" w:rsidRPr="00B070C3">
        <w:t>dalam</w:t>
      </w:r>
      <w:proofErr w:type="spellEnd"/>
      <w:r w:rsidR="000C33AA" w:rsidRPr="00B070C3">
        <w:t xml:space="preserve"> </w:t>
      </w:r>
      <w:proofErr w:type="spellStart"/>
      <w:r w:rsidR="000C33AA" w:rsidRPr="00B070C3">
        <w:t>pembelajaran</w:t>
      </w:r>
      <w:proofErr w:type="spellEnd"/>
      <w:r w:rsidR="000C33AA" w:rsidRPr="00B070C3">
        <w:t xml:space="preserve"> </w:t>
      </w:r>
      <w:proofErr w:type="spellStart"/>
      <w:r w:rsidR="000C33AA" w:rsidRPr="00B070C3">
        <w:t>matemati</w:t>
      </w:r>
      <w:r w:rsidR="000C33AA">
        <w:t>ka</w:t>
      </w:r>
      <w:proofErr w:type="spellEnd"/>
      <w:r w:rsidR="000C33AA">
        <w:t>.</w:t>
      </w:r>
    </w:p>
    <w:p w14:paraId="4006AF4A" w14:textId="77777777" w:rsidR="006314D7" w:rsidRDefault="006314D7">
      <w:r>
        <w:br w:type="page"/>
      </w:r>
    </w:p>
    <w:p w14:paraId="46491DBE" w14:textId="77777777" w:rsidR="006314D7" w:rsidRDefault="006314D7" w:rsidP="005D616F">
      <w:pPr>
        <w:pStyle w:val="ListParagraph"/>
        <w:spacing w:line="360" w:lineRule="auto"/>
        <w:ind w:left="426" w:firstLine="425"/>
        <w:jc w:val="both"/>
      </w:pPr>
      <w:proofErr w:type="spellStart"/>
      <w:r w:rsidRPr="00B341B8">
        <w:lastRenderedPageBreak/>
        <w:t>Berdasarkan</w:t>
      </w:r>
      <w:proofErr w:type="spellEnd"/>
      <w:r w:rsidRPr="00B341B8">
        <w:t xml:space="preserve"> </w:t>
      </w:r>
      <w:proofErr w:type="spellStart"/>
      <w:r w:rsidRPr="00B341B8">
        <w:t>permasalahan</w:t>
      </w:r>
      <w:proofErr w:type="spellEnd"/>
      <w:r w:rsidRPr="00B341B8">
        <w:t xml:space="preserve"> </w:t>
      </w:r>
      <w:proofErr w:type="spellStart"/>
      <w:r w:rsidRPr="00B341B8">
        <w:t>diatas</w:t>
      </w:r>
      <w:proofErr w:type="spellEnd"/>
      <w:r w:rsidRPr="00B341B8">
        <w:t xml:space="preserve">, </w:t>
      </w:r>
      <w:proofErr w:type="spellStart"/>
      <w:r w:rsidRPr="00B341B8">
        <w:t>maka</w:t>
      </w:r>
      <w:proofErr w:type="spellEnd"/>
      <w:r w:rsidRPr="00B341B8">
        <w:t xml:space="preserve"> </w:t>
      </w:r>
      <w:proofErr w:type="spellStart"/>
      <w:r w:rsidRPr="00B341B8">
        <w:t>kerangka</w:t>
      </w:r>
      <w:proofErr w:type="spellEnd"/>
      <w:r w:rsidRPr="00B341B8">
        <w:t xml:space="preserve"> </w:t>
      </w:r>
      <w:proofErr w:type="spellStart"/>
      <w:r w:rsidRPr="00B341B8">
        <w:t>berpikir</w:t>
      </w:r>
      <w:proofErr w:type="spellEnd"/>
      <w:r w:rsidRPr="00B341B8">
        <w:t xml:space="preserve"> </w:t>
      </w:r>
      <w:proofErr w:type="spellStart"/>
      <w:r w:rsidRPr="00B341B8">
        <w:t>dalam</w:t>
      </w:r>
      <w:proofErr w:type="spellEnd"/>
      <w:r w:rsidRPr="00B341B8">
        <w:t xml:space="preserve"> </w:t>
      </w:r>
      <w:proofErr w:type="spellStart"/>
      <w:r w:rsidRPr="00B341B8">
        <w:t>penelitian</w:t>
      </w:r>
      <w:proofErr w:type="spellEnd"/>
      <w:r w:rsidRPr="00B341B8">
        <w:t xml:space="preserve"> </w:t>
      </w:r>
      <w:proofErr w:type="spellStart"/>
      <w:r w:rsidRPr="00B341B8">
        <w:t>ini</w:t>
      </w:r>
      <w:proofErr w:type="spellEnd"/>
      <w:r w:rsidRPr="00B341B8">
        <w:t xml:space="preserve"> </w:t>
      </w:r>
      <w:proofErr w:type="spellStart"/>
      <w:r w:rsidRPr="00B341B8">
        <w:t>yaitu</w:t>
      </w:r>
      <w:proofErr w:type="spellEnd"/>
      <w:r w:rsidRPr="00B341B8">
        <w:t xml:space="preserve"> </w:t>
      </w:r>
      <w:proofErr w:type="spellStart"/>
      <w:r w:rsidRPr="00B341B8">
        <w:t>sebagai</w:t>
      </w:r>
      <w:proofErr w:type="spellEnd"/>
      <w:r w:rsidRPr="00B341B8">
        <w:t xml:space="preserve"> </w:t>
      </w:r>
      <w:proofErr w:type="spellStart"/>
      <w:proofErr w:type="gramStart"/>
      <w:r w:rsidRPr="00B341B8">
        <w:t>berikut</w:t>
      </w:r>
      <w:proofErr w:type="spellEnd"/>
      <w:r w:rsidRPr="00B341B8">
        <w:t xml:space="preserve"> :</w:t>
      </w:r>
      <w:proofErr w:type="gramEnd"/>
    </w:p>
    <w:p w14:paraId="3C088349" w14:textId="327C96A1" w:rsidR="000F5709" w:rsidRPr="006314D7" w:rsidRDefault="006314D7" w:rsidP="006314D7">
      <w:pPr>
        <w:pStyle w:val="ListParagraph"/>
        <w:spacing w:line="360" w:lineRule="auto"/>
        <w:ind w:left="426" w:firstLine="567"/>
        <w:jc w:val="both"/>
      </w:pPr>
      <w:r>
        <w:rPr>
          <w:noProof/>
        </w:rPr>
        <mc:AlternateContent>
          <mc:Choice Requires="wpg">
            <w:drawing>
              <wp:anchor distT="0" distB="0" distL="114300" distR="114300" simplePos="0" relativeHeight="251545088" behindDoc="0" locked="0" layoutInCell="1" allowOverlap="1" wp14:anchorId="01C6228F" wp14:editId="699A20C9">
                <wp:simplePos x="0" y="0"/>
                <wp:positionH relativeFrom="margin">
                  <wp:posOffset>138030</wp:posOffset>
                </wp:positionH>
                <wp:positionV relativeFrom="paragraph">
                  <wp:posOffset>197772</wp:posOffset>
                </wp:positionV>
                <wp:extent cx="5022937" cy="5047989"/>
                <wp:effectExtent l="0" t="0" r="25400" b="19685"/>
                <wp:wrapNone/>
                <wp:docPr id="162449763" name="Group 8"/>
                <wp:cNvGraphicFramePr/>
                <a:graphic xmlns:a="http://schemas.openxmlformats.org/drawingml/2006/main">
                  <a:graphicData uri="http://schemas.microsoft.com/office/word/2010/wordprocessingGroup">
                    <wpg:wgp>
                      <wpg:cNvGrpSpPr/>
                      <wpg:grpSpPr>
                        <a:xfrm>
                          <a:off x="0" y="0"/>
                          <a:ext cx="5022937" cy="5047989"/>
                          <a:chOff x="0" y="0"/>
                          <a:chExt cx="4791075" cy="4286250"/>
                        </a:xfrm>
                      </wpg:grpSpPr>
                      <wps:wsp>
                        <wps:cNvPr id="1457933860" name="Oval 1"/>
                        <wps:cNvSpPr/>
                        <wps:spPr>
                          <a:xfrm>
                            <a:off x="0" y="380981"/>
                            <a:ext cx="1085850" cy="642536"/>
                          </a:xfrm>
                          <a:prstGeom prst="ellipse">
                            <a:avLst/>
                          </a:prstGeom>
                        </wps:spPr>
                        <wps:style>
                          <a:lnRef idx="2">
                            <a:schemeClr val="dk1"/>
                          </a:lnRef>
                          <a:fillRef idx="1">
                            <a:schemeClr val="lt1"/>
                          </a:fillRef>
                          <a:effectRef idx="0">
                            <a:schemeClr val="dk1"/>
                          </a:effectRef>
                          <a:fontRef idx="minor">
                            <a:schemeClr val="dk1"/>
                          </a:fontRef>
                        </wps:style>
                        <wps:txbx>
                          <w:txbxContent>
                            <w:p w14:paraId="52A60C4D" w14:textId="77777777" w:rsidR="006314D7" w:rsidRPr="007221EB" w:rsidRDefault="006314D7" w:rsidP="006314D7">
                              <w:pPr>
                                <w:jc w:val="center"/>
                              </w:pPr>
                              <w:r w:rsidRPr="007221EB">
                                <w:t>Kondisi Awal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286997" name="Arrow: Right 2"/>
                        <wps:cNvSpPr/>
                        <wps:spPr>
                          <a:xfrm>
                            <a:off x="1228725" y="561975"/>
                            <a:ext cx="361950" cy="15240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13905" name="Rectangle 3"/>
                        <wps:cNvSpPr/>
                        <wps:spPr>
                          <a:xfrm>
                            <a:off x="1733550" y="285750"/>
                            <a:ext cx="1143000" cy="752475"/>
                          </a:xfrm>
                          <a:prstGeom prst="rect">
                            <a:avLst/>
                          </a:prstGeom>
                        </wps:spPr>
                        <wps:style>
                          <a:lnRef idx="2">
                            <a:schemeClr val="dk1"/>
                          </a:lnRef>
                          <a:fillRef idx="1">
                            <a:schemeClr val="lt1"/>
                          </a:fillRef>
                          <a:effectRef idx="0">
                            <a:schemeClr val="dk1"/>
                          </a:effectRef>
                          <a:fontRef idx="minor">
                            <a:schemeClr val="dk1"/>
                          </a:fontRef>
                        </wps:style>
                        <wps:txbx>
                          <w:txbxContent>
                            <w:p w14:paraId="4732BBEA" w14:textId="77777777" w:rsidR="006314D7" w:rsidRPr="005F193F" w:rsidRDefault="006314D7" w:rsidP="006314D7">
                              <w:pPr>
                                <w:jc w:val="center"/>
                                <w:rPr>
                                  <w:sz w:val="18"/>
                                  <w:szCs w:val="18"/>
                                </w:rPr>
                              </w:pPr>
                              <w:r w:rsidRPr="005F193F">
                                <w:rPr>
                                  <w:sz w:val="18"/>
                                  <w:szCs w:val="18"/>
                                </w:rPr>
                                <w:t xml:space="preserve">Belum menggunakan media papan </w:t>
                              </w:r>
                              <w:r>
                                <w:rPr>
                                  <w:sz w:val="18"/>
                                  <w:szCs w:val="18"/>
                                </w:rPr>
                                <w:t>perkalian Montessori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2221501" name="Arrow: Right 2"/>
                        <wps:cNvSpPr/>
                        <wps:spPr>
                          <a:xfrm>
                            <a:off x="3028950" y="561975"/>
                            <a:ext cx="361950" cy="15240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2483209" name="Rectangle 4"/>
                        <wps:cNvSpPr/>
                        <wps:spPr>
                          <a:xfrm>
                            <a:off x="3552825" y="0"/>
                            <a:ext cx="1190625" cy="1295400"/>
                          </a:xfrm>
                          <a:prstGeom prst="rect">
                            <a:avLst/>
                          </a:prstGeom>
                        </wps:spPr>
                        <wps:style>
                          <a:lnRef idx="2">
                            <a:schemeClr val="dk1"/>
                          </a:lnRef>
                          <a:fillRef idx="1">
                            <a:schemeClr val="lt1"/>
                          </a:fillRef>
                          <a:effectRef idx="0">
                            <a:schemeClr val="dk1"/>
                          </a:effectRef>
                          <a:fontRef idx="minor">
                            <a:schemeClr val="dk1"/>
                          </a:fontRef>
                        </wps:style>
                        <wps:txbx>
                          <w:txbxContent>
                            <w:p w14:paraId="005FE6F7" w14:textId="77777777" w:rsidR="006314D7" w:rsidRPr="004E578F" w:rsidRDefault="006314D7" w:rsidP="006314D7">
                              <w:pPr>
                                <w:jc w:val="center"/>
                              </w:pPr>
                              <w:r w:rsidRPr="004E578F">
                                <w:t xml:space="preserve">Rendahnya kemampuan </w:t>
                              </w:r>
                              <w:r>
                                <w:t>pemahaman konsep</w:t>
                              </w:r>
                              <w:r w:rsidRPr="004E578F">
                                <w:t xml:space="preserve"> siswa pada materi pe</w:t>
                              </w:r>
                              <w:r>
                                <w:t>rkalian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67758" name="Rectangle 4"/>
                        <wps:cNvSpPr/>
                        <wps:spPr>
                          <a:xfrm>
                            <a:off x="3600450" y="1581150"/>
                            <a:ext cx="1190625" cy="1295400"/>
                          </a:xfrm>
                          <a:prstGeom prst="rect">
                            <a:avLst/>
                          </a:prstGeom>
                        </wps:spPr>
                        <wps:style>
                          <a:lnRef idx="2">
                            <a:schemeClr val="dk1"/>
                          </a:lnRef>
                          <a:fillRef idx="1">
                            <a:schemeClr val="lt1"/>
                          </a:fillRef>
                          <a:effectRef idx="0">
                            <a:schemeClr val="dk1"/>
                          </a:effectRef>
                          <a:fontRef idx="minor">
                            <a:schemeClr val="dk1"/>
                          </a:fontRef>
                        </wps:style>
                        <wps:txbx>
                          <w:txbxContent>
                            <w:p w14:paraId="7A2C34DE" w14:textId="77777777" w:rsidR="006314D7" w:rsidRPr="004E578F" w:rsidRDefault="006314D7" w:rsidP="006314D7">
                              <w:pPr>
                                <w:jc w:val="center"/>
                              </w:pPr>
                              <w:r>
                                <w:t>K</w:t>
                              </w:r>
                              <w:r w:rsidRPr="004E578F">
                                <w:t xml:space="preserve">emampuan </w:t>
                              </w:r>
                              <w:r>
                                <w:t>pemahaman konsep</w:t>
                              </w:r>
                              <w:r w:rsidRPr="004E578F">
                                <w:t xml:space="preserve"> siswa pada materi </w:t>
                              </w:r>
                              <w:proofErr w:type="gramStart"/>
                              <w:r w:rsidRPr="004E578F">
                                <w:t>p</w:t>
                              </w:r>
                              <w:r>
                                <w:t>erkalian  ada</w:t>
                              </w:r>
                              <w:proofErr w:type="gramEnd"/>
                              <w:r>
                                <w:t xml:space="preserve"> peningkatan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990231" name="Arrow: Right 2"/>
                        <wps:cNvSpPr/>
                        <wps:spPr>
                          <a:xfrm>
                            <a:off x="3076575" y="2133600"/>
                            <a:ext cx="361950" cy="15240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144804" name="Rectangle 3"/>
                        <wps:cNvSpPr/>
                        <wps:spPr>
                          <a:xfrm>
                            <a:off x="1790700" y="1838325"/>
                            <a:ext cx="1143000" cy="752475"/>
                          </a:xfrm>
                          <a:prstGeom prst="rect">
                            <a:avLst/>
                          </a:prstGeom>
                        </wps:spPr>
                        <wps:style>
                          <a:lnRef idx="2">
                            <a:schemeClr val="dk1"/>
                          </a:lnRef>
                          <a:fillRef idx="1">
                            <a:schemeClr val="lt1"/>
                          </a:fillRef>
                          <a:effectRef idx="0">
                            <a:schemeClr val="dk1"/>
                          </a:effectRef>
                          <a:fontRef idx="minor">
                            <a:schemeClr val="dk1"/>
                          </a:fontRef>
                        </wps:style>
                        <wps:txbx>
                          <w:txbxContent>
                            <w:p w14:paraId="0CF53020" w14:textId="77777777" w:rsidR="006314D7" w:rsidRPr="005F193F" w:rsidRDefault="006314D7" w:rsidP="006314D7">
                              <w:pPr>
                                <w:jc w:val="center"/>
                                <w:rPr>
                                  <w:sz w:val="18"/>
                                  <w:szCs w:val="18"/>
                                </w:rPr>
                              </w:pPr>
                              <w:r>
                                <w:rPr>
                                  <w:sz w:val="20"/>
                                  <w:szCs w:val="20"/>
                                </w:rPr>
                                <w:t xml:space="preserve">Menggunakan media papan perkalian </w:t>
                              </w:r>
                              <w:r>
                                <w:rPr>
                                  <w:sz w:val="18"/>
                                  <w:szCs w:val="18"/>
                                </w:rPr>
                                <w:t>Montessori</w:t>
                              </w:r>
                            </w:p>
                            <w:p w14:paraId="3543E6B6" w14:textId="77777777" w:rsidR="006314D7" w:rsidRPr="0005665E" w:rsidRDefault="006314D7" w:rsidP="006314D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710625" name="Arrow: Right 2"/>
                        <wps:cNvSpPr/>
                        <wps:spPr>
                          <a:xfrm>
                            <a:off x="1257300" y="2162175"/>
                            <a:ext cx="361950" cy="15240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094179" name="Oval 1"/>
                        <wps:cNvSpPr/>
                        <wps:spPr>
                          <a:xfrm>
                            <a:off x="47625" y="1971675"/>
                            <a:ext cx="1085850" cy="600075"/>
                          </a:xfrm>
                          <a:prstGeom prst="ellipse">
                            <a:avLst/>
                          </a:prstGeom>
                        </wps:spPr>
                        <wps:style>
                          <a:lnRef idx="2">
                            <a:schemeClr val="dk1"/>
                          </a:lnRef>
                          <a:fillRef idx="1">
                            <a:schemeClr val="lt1"/>
                          </a:fillRef>
                          <a:effectRef idx="0">
                            <a:schemeClr val="dk1"/>
                          </a:effectRef>
                          <a:fontRef idx="minor">
                            <a:schemeClr val="dk1"/>
                          </a:fontRef>
                        </wps:style>
                        <wps:txbx>
                          <w:txbxContent>
                            <w:p w14:paraId="08F6989B" w14:textId="77777777" w:rsidR="006314D7" w:rsidRPr="00F41AF9" w:rsidRDefault="006314D7" w:rsidP="006314D7">
                              <w:pPr>
                                <w:jc w:val="center"/>
                                <w:rPr>
                                  <w:i/>
                                  <w:iCs/>
                                  <w:sz w:val="20"/>
                                  <w:szCs w:val="20"/>
                                </w:rPr>
                              </w:pPr>
                              <w:r w:rsidRPr="00F41AF9">
                                <w:rPr>
                                  <w:i/>
                                  <w:iCs/>
                                  <w:sz w:val="20"/>
                                  <w:szCs w:val="20"/>
                                </w:rPr>
                                <w:t>Treatment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164314" name="Oval 1"/>
                        <wps:cNvSpPr/>
                        <wps:spPr>
                          <a:xfrm>
                            <a:off x="95239" y="3257381"/>
                            <a:ext cx="1098507" cy="722960"/>
                          </a:xfrm>
                          <a:prstGeom prst="ellipse">
                            <a:avLst/>
                          </a:prstGeom>
                        </wps:spPr>
                        <wps:style>
                          <a:lnRef idx="2">
                            <a:schemeClr val="dk1"/>
                          </a:lnRef>
                          <a:fillRef idx="1">
                            <a:schemeClr val="lt1"/>
                          </a:fillRef>
                          <a:effectRef idx="0">
                            <a:schemeClr val="dk1"/>
                          </a:effectRef>
                          <a:fontRef idx="minor">
                            <a:schemeClr val="dk1"/>
                          </a:fontRef>
                        </wps:style>
                        <wps:txbx>
                          <w:txbxContent>
                            <w:p w14:paraId="77492688" w14:textId="77777777" w:rsidR="006314D7" w:rsidRPr="007221EB" w:rsidRDefault="006314D7" w:rsidP="006314D7">
                              <w:pPr>
                                <w:jc w:val="center"/>
                              </w:pPr>
                              <w:r w:rsidRPr="007221EB">
                                <w:t>Kondisi A</w:t>
                              </w:r>
                              <w:r>
                                <w:t>khir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3724665" name="Arrow: Right 2"/>
                        <wps:cNvSpPr/>
                        <wps:spPr>
                          <a:xfrm>
                            <a:off x="1276350" y="3457575"/>
                            <a:ext cx="361950" cy="15240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613944" name="Rectangle 5"/>
                        <wps:cNvSpPr/>
                        <wps:spPr>
                          <a:xfrm>
                            <a:off x="1733550" y="3143250"/>
                            <a:ext cx="2305050" cy="1143000"/>
                          </a:xfrm>
                          <a:prstGeom prst="rect">
                            <a:avLst/>
                          </a:prstGeom>
                        </wps:spPr>
                        <wps:style>
                          <a:lnRef idx="2">
                            <a:schemeClr val="dk1"/>
                          </a:lnRef>
                          <a:fillRef idx="1">
                            <a:schemeClr val="lt1"/>
                          </a:fillRef>
                          <a:effectRef idx="0">
                            <a:schemeClr val="dk1"/>
                          </a:effectRef>
                          <a:fontRef idx="minor">
                            <a:schemeClr val="dk1"/>
                          </a:fontRef>
                        </wps:style>
                        <wps:txbx>
                          <w:txbxContent>
                            <w:p w14:paraId="4C582066" w14:textId="77777777" w:rsidR="006314D7" w:rsidRPr="00214DD5" w:rsidRDefault="006314D7" w:rsidP="006314D7">
                              <w:pPr>
                                <w:jc w:val="center"/>
                              </w:pPr>
                              <w:r w:rsidRPr="00214DD5">
                                <w:t xml:space="preserve">Diharapkan media papan </w:t>
                              </w:r>
                              <w:r>
                                <w:t>perkalian</w:t>
                              </w:r>
                              <w:r w:rsidRPr="00214DD5">
                                <w:t xml:space="preserve"> </w:t>
                              </w:r>
                              <w:r>
                                <w:t xml:space="preserve">Montessori </w:t>
                              </w:r>
                              <w:r w:rsidRPr="00214DD5">
                                <w:t xml:space="preserve">berpengaruh terhadap </w:t>
                              </w:r>
                              <w:r>
                                <w:t>pemahaman konsep</w:t>
                              </w:r>
                              <w:r w:rsidRPr="004E578F">
                                <w:t xml:space="preserve"> </w:t>
                              </w:r>
                              <w:r w:rsidRPr="00214DD5">
                                <w:t>pada materi p</w:t>
                              </w:r>
                              <w:r>
                                <w:t>erkalian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364276" name="Straight Arrow Connector 6"/>
                        <wps:cNvCnPr/>
                        <wps:spPr>
                          <a:xfrm>
                            <a:off x="523875" y="1095375"/>
                            <a:ext cx="9525" cy="733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88099151" name="Straight Arrow Connector 7"/>
                        <wps:cNvCnPr/>
                        <wps:spPr>
                          <a:xfrm>
                            <a:off x="600075" y="2676525"/>
                            <a:ext cx="9525"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1C6228F" id="Group 8" o:spid="_x0000_s1026" style="position:absolute;left:0;text-align:left;margin-left:10.85pt;margin-top:15.55pt;width:395.5pt;height:397.5pt;z-index:251545088;mso-position-horizontal-relative:margin;mso-width-relative:margin;mso-height-relative:margin" coordsize="47910,42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">
                <v:oval id="Oval 1" o:spid="_x0000_s1027" style="position:absolute;top:3809;width:10858;height:6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" fillcolor="white [3201]" strokecolor="black [3200]" strokeweight="1pt">
                  <v:stroke joinstyle="miter"/>
                  <v:textbox>
                    <w:txbxContent>
                      <w:p w14:paraId="52A60C4D" w14:textId="77777777" w:rsidR="006314D7" w:rsidRPr="007221EB" w:rsidRDefault="006314D7" w:rsidP="006314D7">
                        <w:pPr>
                          <w:jc w:val="center"/>
                        </w:pPr>
                        <w:r w:rsidRPr="007221EB">
                          <w:t>Kondisi Awal</w:t>
                        </w:r>
                      </w:p>
                    </w:txbxContent>
                  </v:textbox>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 o:spid="_x0000_s1028" type="#_x0000_t13" style="position:absolute;left:12287;top:5619;width:361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" adj="17053" fillcolor="#91bce3 [2168]" strokecolor="#5b9bd5 [3208]" strokeweight=".5pt">
                  <v:fill color2="#7aaddd [2616]" rotate="t" colors="0 #b1cbe9;.5 #a3c1e5;1 #92b9e4" focus="100%" type="gradient">
                    <o:fill v:ext="view" type="gradientUnscaled"/>
                  </v:fill>
                </v:shape>
                <v:rect id="Rectangle 3" o:spid="_x0000_s1029" style="position:absolute;left:17335;top:2857;width:11430;height:7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" fillcolor="white [3201]" strokecolor="black [3200]" strokeweight="1pt">
                  <v:textbox>
                    <w:txbxContent>
                      <w:p w14:paraId="4732BBEA" w14:textId="77777777" w:rsidR="006314D7" w:rsidRPr="005F193F" w:rsidRDefault="006314D7" w:rsidP="006314D7">
                        <w:pPr>
                          <w:jc w:val="center"/>
                          <w:rPr>
                            <w:sz w:val="18"/>
                            <w:szCs w:val="18"/>
                          </w:rPr>
                        </w:pPr>
                        <w:r w:rsidRPr="005F193F">
                          <w:rPr>
                            <w:sz w:val="18"/>
                            <w:szCs w:val="18"/>
                          </w:rPr>
                          <w:t xml:space="preserve">Belum menggunakan media papan </w:t>
                        </w:r>
                        <w:r>
                          <w:rPr>
                            <w:sz w:val="18"/>
                            <w:szCs w:val="18"/>
                          </w:rPr>
                          <w:t>perkalian Montessori</w:t>
                        </w:r>
                      </w:p>
                    </w:txbxContent>
                  </v:textbox>
                </v:rect>
                <v:shape id="Arrow: Right 2" o:spid="_x0000_s1030" type="#_x0000_t13" style="position:absolute;left:30289;top:5619;width:362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" adj="17053" fillcolor="#91bce3 [2168]" strokecolor="#5b9bd5 [3208]" strokeweight=".5pt">
                  <v:fill color2="#7aaddd [2616]" rotate="t" colors="0 #b1cbe9;.5 #a3c1e5;1 #92b9e4" focus="100%" type="gradient">
                    <o:fill v:ext="view" type="gradientUnscaled"/>
                  </v:fill>
                </v:shape>
                <v:rect id="Rectangle 4" o:spid="_x0000_s1031" style="position:absolute;left:35528;width:11906;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" fillcolor="white [3201]" strokecolor="black [3200]" strokeweight="1pt">
                  <v:textbox>
                    <w:txbxContent>
                      <w:p w14:paraId="005FE6F7" w14:textId="77777777" w:rsidR="006314D7" w:rsidRPr="004E578F" w:rsidRDefault="006314D7" w:rsidP="006314D7">
                        <w:pPr>
                          <w:jc w:val="center"/>
                        </w:pPr>
                        <w:r w:rsidRPr="004E578F">
                          <w:t xml:space="preserve">Rendahnya kemampuan </w:t>
                        </w:r>
                        <w:r>
                          <w:t>pemahaman konsep</w:t>
                        </w:r>
                        <w:r w:rsidRPr="004E578F">
                          <w:t xml:space="preserve"> siswa pada materi pe</w:t>
                        </w:r>
                        <w:r>
                          <w:t>rkalian</w:t>
                        </w:r>
                      </w:p>
                    </w:txbxContent>
                  </v:textbox>
                </v:rect>
                <v:rect id="Rectangle 4" o:spid="_x0000_s1032" style="position:absolute;left:36004;top:15811;width:11906;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" fillcolor="white [3201]" strokecolor="black [3200]" strokeweight="1pt">
                  <v:textbox>
                    <w:txbxContent>
                      <w:p w14:paraId="7A2C34DE" w14:textId="77777777" w:rsidR="006314D7" w:rsidRPr="004E578F" w:rsidRDefault="006314D7" w:rsidP="006314D7">
                        <w:pPr>
                          <w:jc w:val="center"/>
                        </w:pPr>
                        <w:r>
                          <w:t>K</w:t>
                        </w:r>
                        <w:r w:rsidRPr="004E578F">
                          <w:t xml:space="preserve">emampuan </w:t>
                        </w:r>
                        <w:r>
                          <w:t>pemahaman konsep</w:t>
                        </w:r>
                        <w:r w:rsidRPr="004E578F">
                          <w:t xml:space="preserve"> siswa pada materi </w:t>
                        </w:r>
                        <w:proofErr w:type="gramStart"/>
                        <w:r w:rsidRPr="004E578F">
                          <w:t>p</w:t>
                        </w:r>
                        <w:r>
                          <w:t>erkalian  ada</w:t>
                        </w:r>
                        <w:proofErr w:type="gramEnd"/>
                        <w:r>
                          <w:t xml:space="preserve"> peningkatan</w:t>
                        </w:r>
                      </w:p>
                    </w:txbxContent>
                  </v:textbox>
                </v:rect>
                <v:shape id="Arrow: Right 2" o:spid="_x0000_s1033" type="#_x0000_t13" style="position:absolute;left:30765;top:21336;width:362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" adj="17053" fillcolor="#91bce3 [2168]" strokecolor="#5b9bd5 [3208]" strokeweight=".5pt">
                  <v:fill color2="#7aaddd [2616]" rotate="t" colors="0 #b1cbe9;.5 #a3c1e5;1 #92b9e4" focus="100%" type="gradient">
                    <o:fill v:ext="view" type="gradientUnscaled"/>
                  </v:fill>
                </v:shape>
                <v:rect id="Rectangle 3" o:spid="_x0000_s1034" style="position:absolute;left:17907;top:18383;width:11430;height:7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" fillcolor="white [3201]" strokecolor="black [3200]" strokeweight="1pt">
                  <v:textbox>
                    <w:txbxContent>
                      <w:p w14:paraId="0CF53020" w14:textId="77777777" w:rsidR="006314D7" w:rsidRPr="005F193F" w:rsidRDefault="006314D7" w:rsidP="006314D7">
                        <w:pPr>
                          <w:jc w:val="center"/>
                          <w:rPr>
                            <w:sz w:val="18"/>
                            <w:szCs w:val="18"/>
                          </w:rPr>
                        </w:pPr>
                        <w:r>
                          <w:rPr>
                            <w:sz w:val="20"/>
                            <w:szCs w:val="20"/>
                          </w:rPr>
                          <w:t xml:space="preserve">Menggunakan media papan perkalian </w:t>
                        </w:r>
                        <w:r>
                          <w:rPr>
                            <w:sz w:val="18"/>
                            <w:szCs w:val="18"/>
                          </w:rPr>
                          <w:t>Montessori</w:t>
                        </w:r>
                      </w:p>
                      <w:p w14:paraId="3543E6B6" w14:textId="77777777" w:rsidR="006314D7" w:rsidRPr="0005665E" w:rsidRDefault="006314D7" w:rsidP="006314D7">
                        <w:pPr>
                          <w:jc w:val="center"/>
                          <w:rPr>
                            <w:sz w:val="20"/>
                            <w:szCs w:val="20"/>
                          </w:rPr>
                        </w:pPr>
                      </w:p>
                    </w:txbxContent>
                  </v:textbox>
                </v:rect>
                <v:shape id="Arrow: Right 2" o:spid="_x0000_s1035" type="#_x0000_t13" style="position:absolute;left:12573;top:21621;width:361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" adj="17053" fillcolor="#91bce3 [2168]" strokecolor="#5b9bd5 [3208]" strokeweight=".5pt">
                  <v:fill color2="#7aaddd [2616]" rotate="t" colors="0 #b1cbe9;.5 #a3c1e5;1 #92b9e4" focus="100%" type="gradient">
                    <o:fill v:ext="view" type="gradientUnscaled"/>
                  </v:fill>
                </v:shape>
                <v:oval id="Oval 1" o:spid="_x0000_s1036" style="position:absolute;left:476;top:19716;width:10858;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" fillcolor="white [3201]" strokecolor="black [3200]" strokeweight="1pt">
                  <v:stroke joinstyle="miter"/>
                  <v:textbox>
                    <w:txbxContent>
                      <w:p w14:paraId="08F6989B" w14:textId="77777777" w:rsidR="006314D7" w:rsidRPr="00F41AF9" w:rsidRDefault="006314D7" w:rsidP="006314D7">
                        <w:pPr>
                          <w:jc w:val="center"/>
                          <w:rPr>
                            <w:i/>
                            <w:iCs/>
                            <w:sz w:val="20"/>
                            <w:szCs w:val="20"/>
                          </w:rPr>
                        </w:pPr>
                        <w:r w:rsidRPr="00F41AF9">
                          <w:rPr>
                            <w:i/>
                            <w:iCs/>
                            <w:sz w:val="20"/>
                            <w:szCs w:val="20"/>
                          </w:rPr>
                          <w:t>Treatment</w:t>
                        </w:r>
                      </w:p>
                    </w:txbxContent>
                  </v:textbox>
                </v:oval>
                <v:oval id="Oval 1" o:spid="_x0000_s1037" style="position:absolute;left:952;top:32573;width:10985;height:7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" fillcolor="white [3201]" strokecolor="black [3200]" strokeweight="1pt">
                  <v:stroke joinstyle="miter"/>
                  <v:textbox>
                    <w:txbxContent>
                      <w:p w14:paraId="77492688" w14:textId="77777777" w:rsidR="006314D7" w:rsidRPr="007221EB" w:rsidRDefault="006314D7" w:rsidP="006314D7">
                        <w:pPr>
                          <w:jc w:val="center"/>
                        </w:pPr>
                        <w:r w:rsidRPr="007221EB">
                          <w:t>Kondisi A</w:t>
                        </w:r>
                        <w:r>
                          <w:t>khir</w:t>
                        </w:r>
                      </w:p>
                    </w:txbxContent>
                  </v:textbox>
                </v:oval>
                <v:shape id="Arrow: Right 2" o:spid="_x0000_s1038" type="#_x0000_t13" style="position:absolute;left:12763;top:34575;width:362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" adj="17053" fillcolor="#91bce3 [2168]" strokecolor="#5b9bd5 [3208]" strokeweight=".5pt">
                  <v:fill color2="#7aaddd [2616]" rotate="t" colors="0 #b1cbe9;.5 #a3c1e5;1 #92b9e4" focus="100%" type="gradient">
                    <o:fill v:ext="view" type="gradientUnscaled"/>
                  </v:fill>
                </v:shape>
                <v:rect id="Rectangle 5" o:spid="_x0000_s1039" style="position:absolute;left:17335;top:31432;width:23051;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" fillcolor="white [3201]" strokecolor="black [3200]" strokeweight="1pt">
                  <v:textbox>
                    <w:txbxContent>
                      <w:p w14:paraId="4C582066" w14:textId="77777777" w:rsidR="006314D7" w:rsidRPr="00214DD5" w:rsidRDefault="006314D7" w:rsidP="006314D7">
                        <w:pPr>
                          <w:jc w:val="center"/>
                        </w:pPr>
                        <w:r w:rsidRPr="00214DD5">
                          <w:t xml:space="preserve">Diharapkan media papan </w:t>
                        </w:r>
                        <w:r>
                          <w:t>perkalian</w:t>
                        </w:r>
                        <w:r w:rsidRPr="00214DD5">
                          <w:t xml:space="preserve"> </w:t>
                        </w:r>
                        <w:r>
                          <w:t xml:space="preserve">Montessori </w:t>
                        </w:r>
                        <w:r w:rsidRPr="00214DD5">
                          <w:t xml:space="preserve">berpengaruh terhadap </w:t>
                        </w:r>
                        <w:r>
                          <w:t>pemahaman konsep</w:t>
                        </w:r>
                        <w:r w:rsidRPr="004E578F">
                          <w:t xml:space="preserve"> </w:t>
                        </w:r>
                        <w:r w:rsidRPr="00214DD5">
                          <w:t>pada materi p</w:t>
                        </w:r>
                        <w:r>
                          <w:t>erkalian</w:t>
                        </w:r>
                      </w:p>
                    </w:txbxContent>
                  </v:textbox>
                </v:rect>
                <v:shapetype id="_x0000_t32" coordsize="21600,21600" o:spt="32" o:oned="t" path="m,l21600,21600e" filled="f">
                  <v:path arrowok="t" fillok="f" o:connecttype="none"/>
                  <o:lock v:ext="edit" shapetype="t"/>
                </v:shapetype>
                <v:shape id="Straight Arrow Connector 6" o:spid="_x0000_s1040" type="#_x0000_t32" style="position:absolute;left:5238;top:10953;width:96;height:73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" strokecolor="black [3200]" strokeweight=".5pt">
                  <v:stroke endarrow="block" joinstyle="miter"/>
                </v:shape>
                <v:shape id="Straight Arrow Connector 7" o:spid="_x0000_s1041" type="#_x0000_t32" style="position:absolute;left:6000;top:26765;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" strokecolor="black [3200]" strokeweight=".5pt">
                  <v:stroke endarrow="block" joinstyle="miter"/>
                </v:shape>
                <w10:wrap anchorx="margin"/>
              </v:group>
            </w:pict>
          </mc:Fallback>
        </mc:AlternateContent>
      </w:r>
    </w:p>
    <w:p w14:paraId="2DA14FD4" w14:textId="555608C4" w:rsidR="000F5709" w:rsidRDefault="000F5709" w:rsidP="008A2B9C">
      <w:pPr>
        <w:spacing w:line="360" w:lineRule="auto"/>
        <w:jc w:val="center"/>
        <w:rPr>
          <w:b/>
          <w:bCs/>
        </w:rPr>
      </w:pPr>
    </w:p>
    <w:p w14:paraId="2080365C" w14:textId="00A8B7F8" w:rsidR="000F5709" w:rsidRDefault="000F5709" w:rsidP="008A2B9C">
      <w:pPr>
        <w:spacing w:line="360" w:lineRule="auto"/>
        <w:jc w:val="center"/>
        <w:rPr>
          <w:b/>
          <w:bCs/>
        </w:rPr>
      </w:pPr>
    </w:p>
    <w:p w14:paraId="71B21FB1" w14:textId="6C7403D4" w:rsidR="000F5709" w:rsidRDefault="000F5709" w:rsidP="008A2B9C">
      <w:pPr>
        <w:spacing w:line="360" w:lineRule="auto"/>
        <w:jc w:val="center"/>
        <w:rPr>
          <w:b/>
          <w:bCs/>
        </w:rPr>
      </w:pPr>
    </w:p>
    <w:p w14:paraId="5976B2F3" w14:textId="75871971" w:rsidR="000F5709" w:rsidRDefault="000F5709" w:rsidP="008A2B9C">
      <w:pPr>
        <w:spacing w:line="360" w:lineRule="auto"/>
        <w:jc w:val="center"/>
        <w:rPr>
          <w:b/>
          <w:bCs/>
        </w:rPr>
      </w:pPr>
    </w:p>
    <w:p w14:paraId="39BBF29D" w14:textId="4AFDFA6B" w:rsidR="000F5709" w:rsidRDefault="000F5709" w:rsidP="008A2B9C">
      <w:pPr>
        <w:spacing w:line="360" w:lineRule="auto"/>
        <w:jc w:val="center"/>
        <w:rPr>
          <w:b/>
          <w:bCs/>
        </w:rPr>
      </w:pPr>
    </w:p>
    <w:p w14:paraId="288487F6" w14:textId="6ECAB2EE" w:rsidR="00A563DD" w:rsidRDefault="00A563DD" w:rsidP="008A2B9C">
      <w:pPr>
        <w:spacing w:line="360" w:lineRule="auto"/>
        <w:jc w:val="center"/>
        <w:rPr>
          <w:b/>
          <w:bCs/>
        </w:rPr>
      </w:pPr>
    </w:p>
    <w:p w14:paraId="3D46A597" w14:textId="1B8546B1" w:rsidR="00A563DD" w:rsidRDefault="00A563DD" w:rsidP="008A2B9C">
      <w:pPr>
        <w:spacing w:line="360" w:lineRule="auto"/>
        <w:jc w:val="center"/>
        <w:rPr>
          <w:b/>
          <w:bCs/>
        </w:rPr>
      </w:pPr>
    </w:p>
    <w:p w14:paraId="1B8350EC" w14:textId="60C3E60D" w:rsidR="00A563DD" w:rsidRDefault="00A563DD" w:rsidP="008A2B9C">
      <w:pPr>
        <w:spacing w:line="360" w:lineRule="auto"/>
        <w:jc w:val="center"/>
        <w:rPr>
          <w:b/>
          <w:bCs/>
        </w:rPr>
      </w:pPr>
    </w:p>
    <w:p w14:paraId="5E1D798A" w14:textId="102AD817" w:rsidR="00A563DD" w:rsidRDefault="00A563DD" w:rsidP="008A2B9C">
      <w:pPr>
        <w:spacing w:line="360" w:lineRule="auto"/>
        <w:jc w:val="center"/>
        <w:rPr>
          <w:b/>
          <w:bCs/>
        </w:rPr>
      </w:pPr>
    </w:p>
    <w:p w14:paraId="639A77CF" w14:textId="11CEF938" w:rsidR="00A563DD" w:rsidRDefault="00A563DD" w:rsidP="008A2B9C">
      <w:pPr>
        <w:spacing w:line="360" w:lineRule="auto"/>
        <w:jc w:val="center"/>
        <w:rPr>
          <w:b/>
          <w:bCs/>
        </w:rPr>
      </w:pPr>
    </w:p>
    <w:p w14:paraId="093CC9A1" w14:textId="77777777" w:rsidR="00A563DD" w:rsidRDefault="00A563DD" w:rsidP="008A2B9C">
      <w:pPr>
        <w:spacing w:line="360" w:lineRule="auto"/>
        <w:jc w:val="center"/>
        <w:rPr>
          <w:b/>
          <w:bCs/>
        </w:rPr>
      </w:pPr>
    </w:p>
    <w:p w14:paraId="0776483C" w14:textId="16C66745" w:rsidR="00A563DD" w:rsidRDefault="00A563DD" w:rsidP="008A2B9C">
      <w:pPr>
        <w:spacing w:line="360" w:lineRule="auto"/>
        <w:jc w:val="center"/>
        <w:rPr>
          <w:b/>
          <w:bCs/>
        </w:rPr>
      </w:pPr>
    </w:p>
    <w:p w14:paraId="6607F9E2" w14:textId="40FA7038" w:rsidR="00A563DD" w:rsidRDefault="00A563DD" w:rsidP="008A2B9C">
      <w:pPr>
        <w:spacing w:line="360" w:lineRule="auto"/>
        <w:jc w:val="center"/>
        <w:rPr>
          <w:b/>
          <w:bCs/>
        </w:rPr>
      </w:pPr>
    </w:p>
    <w:p w14:paraId="23498E8B" w14:textId="77777777" w:rsidR="00473229" w:rsidRDefault="00473229" w:rsidP="006314D7">
      <w:pPr>
        <w:spacing w:line="360" w:lineRule="auto"/>
        <w:rPr>
          <w:b/>
          <w:bCs/>
        </w:rPr>
      </w:pPr>
      <w:bookmarkStart w:id="96" w:name="_Toc183977983"/>
      <w:bookmarkStart w:id="97" w:name="_Toc184699242"/>
    </w:p>
    <w:p w14:paraId="57EE22B1" w14:textId="77777777" w:rsidR="00473229" w:rsidRDefault="00473229" w:rsidP="008A2B9C">
      <w:pPr>
        <w:spacing w:line="360" w:lineRule="auto"/>
        <w:jc w:val="center"/>
        <w:rPr>
          <w:b/>
          <w:bCs/>
        </w:rPr>
      </w:pPr>
    </w:p>
    <w:p w14:paraId="1371702F" w14:textId="77777777" w:rsidR="00473229" w:rsidRDefault="00473229" w:rsidP="008A2B9C">
      <w:pPr>
        <w:spacing w:line="360" w:lineRule="auto"/>
        <w:rPr>
          <w:b/>
          <w:bCs/>
        </w:rPr>
      </w:pPr>
    </w:p>
    <w:p w14:paraId="5BA0B0C0" w14:textId="77777777" w:rsidR="008A2B9C" w:rsidRDefault="008A2B9C" w:rsidP="008A2B9C">
      <w:pPr>
        <w:pStyle w:val="Heading1"/>
        <w:spacing w:line="360" w:lineRule="auto"/>
      </w:pPr>
    </w:p>
    <w:p w14:paraId="0E8850E5" w14:textId="77777777" w:rsidR="006314D7" w:rsidRDefault="006314D7" w:rsidP="006314D7"/>
    <w:p w14:paraId="60B5B9F8" w14:textId="77777777" w:rsidR="007A129B" w:rsidRDefault="007A129B" w:rsidP="00157E95">
      <w:pPr>
        <w:jc w:val="center"/>
        <w:rPr>
          <w:b/>
          <w:bCs/>
        </w:rPr>
      </w:pPr>
    </w:p>
    <w:p w14:paraId="3C9D51BD" w14:textId="77777777" w:rsidR="00D34342" w:rsidRDefault="00D34342" w:rsidP="00157E95">
      <w:pPr>
        <w:jc w:val="center"/>
        <w:rPr>
          <w:b/>
          <w:bCs/>
        </w:rPr>
      </w:pPr>
    </w:p>
    <w:p w14:paraId="3F67A6C3" w14:textId="77777777" w:rsidR="00D34342" w:rsidRDefault="00D34342" w:rsidP="00157E95">
      <w:pPr>
        <w:jc w:val="center"/>
        <w:rPr>
          <w:b/>
          <w:bCs/>
        </w:rPr>
      </w:pPr>
    </w:p>
    <w:p w14:paraId="55D8AA0A" w14:textId="7A558F4E" w:rsidR="006314D7" w:rsidRPr="00157E95" w:rsidRDefault="006314D7" w:rsidP="00157E95">
      <w:pPr>
        <w:jc w:val="center"/>
        <w:rPr>
          <w:b/>
          <w:bCs/>
        </w:rPr>
        <w:sectPr w:rsidR="006314D7" w:rsidRPr="00157E95" w:rsidSect="000B2BA0">
          <w:headerReference w:type="default" r:id="rId20"/>
          <w:footerReference w:type="default" r:id="rId21"/>
          <w:headerReference w:type="first" r:id="rId22"/>
          <w:footerReference w:type="first" r:id="rId23"/>
          <w:pgSz w:w="11906" w:h="16838" w:code="9"/>
          <w:pgMar w:top="1701" w:right="1701" w:bottom="1701" w:left="2268" w:header="720" w:footer="720" w:gutter="0"/>
          <w:cols w:space="720"/>
          <w:titlePg/>
          <w:docGrid w:linePitch="360"/>
        </w:sectPr>
      </w:pPr>
      <w:r w:rsidRPr="00157E95">
        <w:rPr>
          <w:b/>
          <w:bCs/>
        </w:rPr>
        <w:t xml:space="preserve">Gambar </w:t>
      </w:r>
      <w:proofErr w:type="gramStart"/>
      <w:r w:rsidRPr="00157E95">
        <w:rPr>
          <w:b/>
          <w:bCs/>
        </w:rPr>
        <w:t>2.2</w:t>
      </w:r>
      <w:r w:rsidR="00157E95" w:rsidRPr="00157E95">
        <w:rPr>
          <w:b/>
          <w:bCs/>
        </w:rPr>
        <w:t xml:space="preserve">  Skema</w:t>
      </w:r>
      <w:proofErr w:type="gramEnd"/>
      <w:r w:rsidR="00157E95" w:rsidRPr="00157E95">
        <w:rPr>
          <w:b/>
          <w:bCs/>
        </w:rPr>
        <w:t xml:space="preserve"> </w:t>
      </w:r>
      <w:proofErr w:type="spellStart"/>
      <w:r w:rsidR="00157E95" w:rsidRPr="00157E95">
        <w:rPr>
          <w:b/>
          <w:bCs/>
        </w:rPr>
        <w:t>Kerangka</w:t>
      </w:r>
      <w:proofErr w:type="spellEnd"/>
      <w:r w:rsidR="00157E95" w:rsidRPr="00157E95">
        <w:rPr>
          <w:b/>
          <w:bCs/>
        </w:rPr>
        <w:t xml:space="preserve"> </w:t>
      </w:r>
      <w:proofErr w:type="spellStart"/>
      <w:r w:rsidR="00157E95" w:rsidRPr="00157E95">
        <w:rPr>
          <w:b/>
          <w:bCs/>
        </w:rPr>
        <w:t>Berpikir</w:t>
      </w:r>
      <w:proofErr w:type="spellEnd"/>
    </w:p>
    <w:p w14:paraId="58DD8F74" w14:textId="4BA00B27" w:rsidR="00473229" w:rsidRPr="00C45BD3" w:rsidRDefault="00473229" w:rsidP="008A2B9C">
      <w:pPr>
        <w:pStyle w:val="Heading1"/>
        <w:spacing w:line="360" w:lineRule="auto"/>
      </w:pPr>
      <w:bookmarkStart w:id="98" w:name="_Toc201867514"/>
      <w:r w:rsidRPr="00C45BD3">
        <w:lastRenderedPageBreak/>
        <w:t>BAB III</w:t>
      </w:r>
      <w:bookmarkEnd w:id="98"/>
    </w:p>
    <w:p w14:paraId="3A7E0285" w14:textId="563C9468" w:rsidR="003A540F" w:rsidRPr="00C45BD3" w:rsidRDefault="003A540F" w:rsidP="008A2B9C">
      <w:pPr>
        <w:pStyle w:val="Heading1"/>
        <w:spacing w:line="360" w:lineRule="auto"/>
      </w:pPr>
      <w:bookmarkStart w:id="99" w:name="_Toc201867515"/>
      <w:r w:rsidRPr="00C45BD3">
        <w:t>METODOLOGI PENELITIAN</w:t>
      </w:r>
      <w:bookmarkEnd w:id="96"/>
      <w:bookmarkEnd w:id="97"/>
      <w:bookmarkEnd w:id="99"/>
    </w:p>
    <w:p w14:paraId="4C92A851" w14:textId="77777777" w:rsidR="003A540F" w:rsidRPr="003A540F" w:rsidRDefault="003A540F" w:rsidP="008A2B9C">
      <w:pPr>
        <w:spacing w:line="360" w:lineRule="auto"/>
        <w:jc w:val="center"/>
        <w:rPr>
          <w:b/>
          <w:bCs/>
        </w:rPr>
      </w:pPr>
    </w:p>
    <w:p w14:paraId="46D44153" w14:textId="1C9585DC" w:rsidR="00606553" w:rsidRPr="00F55EC0" w:rsidRDefault="00F56B18" w:rsidP="008A2B9C">
      <w:pPr>
        <w:pStyle w:val="subbab3"/>
        <w:spacing w:line="360" w:lineRule="auto"/>
      </w:pPr>
      <w:bookmarkStart w:id="100" w:name="_Toc183977984"/>
      <w:bookmarkStart w:id="101" w:name="_Toc184699243"/>
      <w:bookmarkStart w:id="102" w:name="_Toc201867516"/>
      <w:r w:rsidRPr="00F55EC0">
        <w:t xml:space="preserve">Metode </w:t>
      </w:r>
      <w:proofErr w:type="spellStart"/>
      <w:r w:rsidRPr="00F55EC0">
        <w:t>Penelitian</w:t>
      </w:r>
      <w:bookmarkEnd w:id="100"/>
      <w:bookmarkEnd w:id="101"/>
      <w:bookmarkEnd w:id="102"/>
      <w:proofErr w:type="spellEnd"/>
    </w:p>
    <w:p w14:paraId="75C5B164" w14:textId="77777777" w:rsidR="00157E95" w:rsidRDefault="00F56B18" w:rsidP="005D616F">
      <w:pPr>
        <w:pStyle w:val="ListParagraph"/>
        <w:spacing w:line="360" w:lineRule="auto"/>
        <w:ind w:left="426" w:firstLine="425"/>
        <w:jc w:val="both"/>
      </w:pPr>
      <w:proofErr w:type="spellStart"/>
      <w:proofErr w:type="gramStart"/>
      <w:r>
        <w:t>Me</w:t>
      </w:r>
      <w:r w:rsidR="00157E95">
        <w:t>nurut</w:t>
      </w:r>
      <w:proofErr w:type="spellEnd"/>
      <w:r w:rsidR="00157E95">
        <w:t xml:space="preserve"> </w:t>
      </w:r>
      <w:r>
        <w:t xml:space="preserve"> </w:t>
      </w:r>
      <w:r w:rsidR="00157E95">
        <w:t>Vera</w:t>
      </w:r>
      <w:proofErr w:type="gramEnd"/>
      <w:r w:rsidR="00157E95">
        <w:t xml:space="preserve"> (2018) </w:t>
      </w:r>
      <w:proofErr w:type="spellStart"/>
      <w:r w:rsidR="00157E95">
        <w:t>mengatakan</w:t>
      </w:r>
      <w:proofErr w:type="spellEnd"/>
      <w:r w:rsidR="00157E95">
        <w:t xml:space="preserve"> </w:t>
      </w:r>
      <w:proofErr w:type="spellStart"/>
      <w:r w:rsidR="00157E95">
        <w:t>bahwa</w:t>
      </w:r>
      <w:proofErr w:type="spellEnd"/>
      <w:r w:rsidR="00157E95">
        <w:t xml:space="preserve"> </w:t>
      </w:r>
      <w:proofErr w:type="spellStart"/>
      <w:r w:rsidR="00157E95">
        <w:t>penelitian</w:t>
      </w:r>
      <w:proofErr w:type="spellEnd"/>
      <w:r w:rsidR="00157E95">
        <w:t xml:space="preserve"> </w:t>
      </w:r>
      <w:proofErr w:type="spellStart"/>
      <w:r w:rsidR="00157E95">
        <w:t>adalah</w:t>
      </w:r>
      <w:proofErr w:type="spellEnd"/>
      <w:r w:rsidR="00157E95">
        <w:t xml:space="preserve"> </w:t>
      </w:r>
      <w:proofErr w:type="spellStart"/>
      <w:r w:rsidR="00157E95">
        <w:t>upaya</w:t>
      </w:r>
      <w:proofErr w:type="spellEnd"/>
      <w:r w:rsidR="00157E95">
        <w:t xml:space="preserve"> </w:t>
      </w:r>
      <w:proofErr w:type="spellStart"/>
      <w:r w:rsidR="00157E95">
        <w:t>atau</w:t>
      </w:r>
      <w:proofErr w:type="spellEnd"/>
      <w:r w:rsidR="00157E95">
        <w:t xml:space="preserve"> </w:t>
      </w:r>
      <w:proofErr w:type="spellStart"/>
      <w:r w:rsidR="00157E95">
        <w:t>cara</w:t>
      </w:r>
      <w:proofErr w:type="spellEnd"/>
      <w:r w:rsidR="00157E95">
        <w:t xml:space="preserve"> </w:t>
      </w:r>
      <w:proofErr w:type="spellStart"/>
      <w:r w:rsidR="00157E95">
        <w:t>kerja</w:t>
      </w:r>
      <w:proofErr w:type="spellEnd"/>
      <w:r w:rsidR="00157E95">
        <w:t xml:space="preserve"> yang </w:t>
      </w:r>
      <w:proofErr w:type="spellStart"/>
      <w:r w:rsidR="00157E95">
        <w:t>sistematis</w:t>
      </w:r>
      <w:proofErr w:type="spellEnd"/>
      <w:r w:rsidR="00157E95">
        <w:t xml:space="preserve"> </w:t>
      </w:r>
      <w:proofErr w:type="spellStart"/>
      <w:r w:rsidR="00157E95">
        <w:t>dengan</w:t>
      </w:r>
      <w:proofErr w:type="spellEnd"/>
      <w:r w:rsidR="00157E95">
        <w:t xml:space="preserve"> </w:t>
      </w:r>
      <w:proofErr w:type="spellStart"/>
      <w:r w:rsidR="00157E95">
        <w:t>tujuan</w:t>
      </w:r>
      <w:proofErr w:type="spellEnd"/>
      <w:r w:rsidR="00157E95">
        <w:t xml:space="preserve"> </w:t>
      </w:r>
      <w:proofErr w:type="spellStart"/>
      <w:r w:rsidR="00157E95">
        <w:t>menjawab</w:t>
      </w:r>
      <w:proofErr w:type="spellEnd"/>
      <w:r w:rsidR="00157E95">
        <w:t xml:space="preserve"> </w:t>
      </w:r>
      <w:proofErr w:type="spellStart"/>
      <w:r w:rsidR="00157E95">
        <w:t>pertanyaan</w:t>
      </w:r>
      <w:proofErr w:type="spellEnd"/>
      <w:r w:rsidR="00157E95">
        <w:t xml:space="preserve"> </w:t>
      </w:r>
      <w:proofErr w:type="spellStart"/>
      <w:r w:rsidR="00157E95">
        <w:t>atau</w:t>
      </w:r>
      <w:proofErr w:type="spellEnd"/>
      <w:r w:rsidR="00157E95">
        <w:t xml:space="preserve"> </w:t>
      </w:r>
      <w:proofErr w:type="spellStart"/>
      <w:r w:rsidR="00157E95">
        <w:t>permasalahan</w:t>
      </w:r>
      <w:proofErr w:type="spellEnd"/>
      <w:r w:rsidR="00157E95">
        <w:t xml:space="preserve"> </w:t>
      </w:r>
      <w:proofErr w:type="spellStart"/>
      <w:r w:rsidR="00157E95">
        <w:t>dengan</w:t>
      </w:r>
      <w:proofErr w:type="spellEnd"/>
      <w:r w:rsidR="00157E95">
        <w:t xml:space="preserve"> </w:t>
      </w:r>
      <w:proofErr w:type="spellStart"/>
      <w:r w:rsidR="00157E95">
        <w:t>jalan</w:t>
      </w:r>
      <w:proofErr w:type="spellEnd"/>
      <w:r w:rsidR="00157E95">
        <w:t xml:space="preserve"> </w:t>
      </w:r>
      <w:proofErr w:type="spellStart"/>
      <w:r w:rsidR="00157E95">
        <w:t>mengumpulkan</w:t>
      </w:r>
      <w:proofErr w:type="spellEnd"/>
      <w:r w:rsidR="00157E95">
        <w:t xml:space="preserve"> data dan </w:t>
      </w:r>
      <w:proofErr w:type="spellStart"/>
      <w:r w:rsidR="00157E95">
        <w:t>merumuskan</w:t>
      </w:r>
      <w:proofErr w:type="spellEnd"/>
      <w:r w:rsidR="00157E95">
        <w:t xml:space="preserve"> </w:t>
      </w:r>
      <w:proofErr w:type="spellStart"/>
      <w:r w:rsidR="00157E95">
        <w:t>generalisasi</w:t>
      </w:r>
      <w:proofErr w:type="spellEnd"/>
      <w:r w:rsidR="00157E95">
        <w:t xml:space="preserve"> </w:t>
      </w:r>
      <w:proofErr w:type="spellStart"/>
      <w:r w:rsidR="00157E95">
        <w:t>berdasarkan</w:t>
      </w:r>
      <w:proofErr w:type="spellEnd"/>
      <w:r w:rsidR="00157E95">
        <w:t xml:space="preserve"> data </w:t>
      </w:r>
      <w:proofErr w:type="spellStart"/>
      <w:r w:rsidR="00157E95">
        <w:t>tersebut</w:t>
      </w:r>
      <w:proofErr w:type="spellEnd"/>
      <w:r w:rsidR="00157E95">
        <w:t xml:space="preserve">. </w:t>
      </w:r>
      <w:proofErr w:type="spellStart"/>
      <w:r w:rsidR="00157E95">
        <w:t>Penelitian</w:t>
      </w:r>
      <w:proofErr w:type="spellEnd"/>
      <w:r w:rsidR="00157E95">
        <w:t xml:space="preserve"> </w:t>
      </w:r>
      <w:proofErr w:type="spellStart"/>
      <w:r w:rsidR="00157E95">
        <w:t>ini</w:t>
      </w:r>
      <w:proofErr w:type="spellEnd"/>
      <w:r w:rsidR="00157E95">
        <w:t xml:space="preserve"> </w:t>
      </w:r>
      <w:proofErr w:type="spellStart"/>
      <w:r w:rsidR="00157E95">
        <w:t>menggunakan</w:t>
      </w:r>
      <w:proofErr w:type="spellEnd"/>
      <w:r w:rsidR="00157E95">
        <w:t xml:space="preserve"> </w:t>
      </w:r>
      <w:proofErr w:type="spellStart"/>
      <w:r w:rsidR="00157E95">
        <w:t>penelitian</w:t>
      </w:r>
      <w:proofErr w:type="spellEnd"/>
      <w:r w:rsidR="00157E95">
        <w:t xml:space="preserve"> </w:t>
      </w:r>
      <w:proofErr w:type="spellStart"/>
      <w:r w:rsidR="00157E95">
        <w:t>kuantitatif</w:t>
      </w:r>
      <w:proofErr w:type="spellEnd"/>
      <w:r w:rsidR="00157E95">
        <w:t xml:space="preserve">. </w:t>
      </w:r>
      <w:proofErr w:type="spellStart"/>
      <w:r w:rsidR="00157E95">
        <w:t>Menurut</w:t>
      </w:r>
      <w:proofErr w:type="spellEnd"/>
      <w:r w:rsidR="00157E95">
        <w:t xml:space="preserve"> Zakariah (2020) </w:t>
      </w:r>
      <w:proofErr w:type="spellStart"/>
      <w:r w:rsidR="00157E95">
        <w:t>penelitian</w:t>
      </w:r>
      <w:proofErr w:type="spellEnd"/>
      <w:r w:rsidR="00157E95">
        <w:t xml:space="preserve"> </w:t>
      </w:r>
      <w:proofErr w:type="spellStart"/>
      <w:r w:rsidR="00157E95">
        <w:t>kuantitatif</w:t>
      </w:r>
      <w:proofErr w:type="spellEnd"/>
      <w:r w:rsidR="00157E95">
        <w:t xml:space="preserve"> </w:t>
      </w:r>
      <w:proofErr w:type="spellStart"/>
      <w:r w:rsidR="00157E95">
        <w:t>adalah</w:t>
      </w:r>
      <w:proofErr w:type="spellEnd"/>
      <w:r w:rsidR="00157E95">
        <w:t xml:space="preserve"> </w:t>
      </w:r>
      <w:proofErr w:type="spellStart"/>
      <w:r w:rsidR="00157E95">
        <w:t>pendekatan-pendekatan</w:t>
      </w:r>
      <w:proofErr w:type="spellEnd"/>
      <w:r w:rsidR="00157E95">
        <w:t xml:space="preserve"> </w:t>
      </w:r>
      <w:proofErr w:type="spellStart"/>
      <w:r w:rsidR="00157E95">
        <w:t>terhadap</w:t>
      </w:r>
      <w:proofErr w:type="spellEnd"/>
      <w:r w:rsidR="00157E95">
        <w:t xml:space="preserve"> </w:t>
      </w:r>
      <w:proofErr w:type="spellStart"/>
      <w:r w:rsidR="00157E95">
        <w:t>kajian</w:t>
      </w:r>
      <w:proofErr w:type="spellEnd"/>
      <w:r w:rsidR="00157E95">
        <w:t xml:space="preserve"> </w:t>
      </w:r>
      <w:proofErr w:type="spellStart"/>
      <w:r w:rsidR="00157E95">
        <w:t>empiris</w:t>
      </w:r>
      <w:proofErr w:type="spellEnd"/>
      <w:r w:rsidR="00157E95">
        <w:t xml:space="preserve"> </w:t>
      </w:r>
      <w:proofErr w:type="spellStart"/>
      <w:r w:rsidR="00157E95">
        <w:t>untuk</w:t>
      </w:r>
      <w:proofErr w:type="spellEnd"/>
      <w:r w:rsidR="00157E95">
        <w:t xml:space="preserve"> </w:t>
      </w:r>
      <w:proofErr w:type="spellStart"/>
      <w:r w:rsidR="00157E95">
        <w:t>mengumpulkan</w:t>
      </w:r>
      <w:proofErr w:type="spellEnd"/>
      <w:r w:rsidR="00157E95">
        <w:t xml:space="preserve">, </w:t>
      </w:r>
      <w:proofErr w:type="spellStart"/>
      <w:r w:rsidR="00157E95">
        <w:t>menganalisis</w:t>
      </w:r>
      <w:proofErr w:type="spellEnd"/>
      <w:r w:rsidR="00157E95">
        <w:t xml:space="preserve">, dan </w:t>
      </w:r>
      <w:proofErr w:type="spellStart"/>
      <w:r w:rsidR="00157E95">
        <w:t>menampilkan</w:t>
      </w:r>
      <w:proofErr w:type="spellEnd"/>
      <w:r w:rsidR="00157E95">
        <w:t xml:space="preserve"> data </w:t>
      </w:r>
      <w:proofErr w:type="spellStart"/>
      <w:r w:rsidR="00157E95">
        <w:t>dalam</w:t>
      </w:r>
      <w:proofErr w:type="spellEnd"/>
      <w:r w:rsidR="00157E95">
        <w:t xml:space="preserve"> </w:t>
      </w:r>
      <w:proofErr w:type="spellStart"/>
      <w:r w:rsidR="00157E95">
        <w:t>bentuk</w:t>
      </w:r>
      <w:proofErr w:type="spellEnd"/>
      <w:r w:rsidR="00157E95">
        <w:t xml:space="preserve"> </w:t>
      </w:r>
      <w:proofErr w:type="spellStart"/>
      <w:r w:rsidR="00157E95" w:rsidRPr="00802DDE">
        <w:rPr>
          <w:i/>
          <w:iCs/>
        </w:rPr>
        <w:t>numberic</w:t>
      </w:r>
      <w:proofErr w:type="spellEnd"/>
      <w:r w:rsidR="00157E95" w:rsidRPr="00802DDE">
        <w:rPr>
          <w:i/>
          <w:iCs/>
        </w:rPr>
        <w:t xml:space="preserve"> </w:t>
      </w:r>
      <w:proofErr w:type="spellStart"/>
      <w:r w:rsidR="00157E95">
        <w:t>daripada</w:t>
      </w:r>
      <w:proofErr w:type="spellEnd"/>
      <w:r w:rsidR="00157E95">
        <w:t xml:space="preserve"> </w:t>
      </w:r>
      <w:proofErr w:type="spellStart"/>
      <w:r w:rsidR="00157E95">
        <w:t>naratif</w:t>
      </w:r>
      <w:proofErr w:type="spellEnd"/>
      <w:r w:rsidR="00157E95">
        <w:t>.</w:t>
      </w:r>
    </w:p>
    <w:p w14:paraId="7A27D5CE" w14:textId="5EDF31F6" w:rsidR="0005435F" w:rsidRDefault="00157E95" w:rsidP="005D616F">
      <w:pPr>
        <w:pStyle w:val="ListParagraph"/>
        <w:spacing w:line="360" w:lineRule="auto"/>
        <w:ind w:left="426" w:firstLine="425"/>
        <w:jc w:val="both"/>
      </w:pPr>
      <w:proofErr w:type="spellStart"/>
      <w:r>
        <w:t>Peneliti</w:t>
      </w:r>
      <w:proofErr w:type="spellEnd"/>
      <w:r>
        <w:t xml:space="preserve"> </w:t>
      </w:r>
      <w:proofErr w:type="spellStart"/>
      <w:r>
        <w:t>dalam</w:t>
      </w:r>
      <w:proofErr w:type="spellEnd"/>
      <w:r>
        <w:t xml:space="preserve"> </w:t>
      </w:r>
      <w:proofErr w:type="spellStart"/>
      <w:r>
        <w:t>meneliti</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menggunakan</w:t>
      </w:r>
      <w:proofErr w:type="spellEnd"/>
      <w:r>
        <w:t xml:space="preserve"> </w:t>
      </w:r>
      <w:proofErr w:type="spellStart"/>
      <w:r>
        <w:t>metode</w:t>
      </w:r>
      <w:proofErr w:type="spellEnd"/>
      <w:r>
        <w:t xml:space="preserve"> </w:t>
      </w:r>
      <w:proofErr w:type="spellStart"/>
      <w:r>
        <w:t>penelitian</w:t>
      </w:r>
      <w:proofErr w:type="spellEnd"/>
      <w:r>
        <w:t xml:space="preserve"> </w:t>
      </w:r>
      <w:proofErr w:type="spellStart"/>
      <w:r>
        <w:t>eksperimental</w:t>
      </w:r>
      <w:proofErr w:type="spellEnd"/>
      <w:r>
        <w:t xml:space="preserve"> (</w:t>
      </w:r>
      <w:r w:rsidRPr="008071CD">
        <w:rPr>
          <w:i/>
          <w:iCs/>
        </w:rPr>
        <w:t>experimental research</w:t>
      </w:r>
      <w:r>
        <w:t xml:space="preserve">). </w:t>
      </w:r>
      <w:proofErr w:type="spellStart"/>
      <w:r>
        <w:t>Sugiyono</w:t>
      </w:r>
      <w:proofErr w:type="spellEnd"/>
      <w:r>
        <w:t xml:space="preserve"> (2012) </w:t>
      </w:r>
      <w:proofErr w:type="spellStart"/>
      <w:r>
        <w:t>mengungkapkan</w:t>
      </w:r>
      <w:proofErr w:type="spellEnd"/>
      <w:r>
        <w:t xml:space="preserve"> </w:t>
      </w:r>
      <w:proofErr w:type="spellStart"/>
      <w:r>
        <w:t>bahwa</w:t>
      </w:r>
      <w:proofErr w:type="spellEnd"/>
      <w:r>
        <w:t xml:space="preserve"> </w:t>
      </w:r>
      <w:proofErr w:type="spellStart"/>
      <w:r>
        <w:t>penelitian</w:t>
      </w:r>
      <w:proofErr w:type="spellEnd"/>
      <w:r>
        <w:t xml:space="preserve"> </w:t>
      </w:r>
      <w:proofErr w:type="spellStart"/>
      <w:r>
        <w:t>eksperimen</w:t>
      </w:r>
      <w:proofErr w:type="spellEnd"/>
      <w:r>
        <w:t xml:space="preserve"> </w:t>
      </w:r>
      <w:proofErr w:type="spellStart"/>
      <w:r>
        <w:t>merupakan</w:t>
      </w:r>
      <w:proofErr w:type="spellEnd"/>
      <w:r>
        <w:t xml:space="preserve"> </w:t>
      </w:r>
      <w:proofErr w:type="spellStart"/>
      <w:r>
        <w:t>metode</w:t>
      </w:r>
      <w:proofErr w:type="spellEnd"/>
      <w:r>
        <w:t xml:space="preserve"> </w:t>
      </w:r>
      <w:proofErr w:type="spellStart"/>
      <w:r>
        <w:t>penelitian</w:t>
      </w:r>
      <w:proofErr w:type="spellEnd"/>
      <w:r>
        <w:t xml:space="preserve"> yang </w:t>
      </w:r>
      <w:proofErr w:type="spellStart"/>
      <w:r>
        <w:t>digunakan</w:t>
      </w:r>
      <w:proofErr w:type="spellEnd"/>
      <w:r>
        <w:t xml:space="preserve"> </w:t>
      </w:r>
      <w:proofErr w:type="spellStart"/>
      <w:r>
        <w:t>untuk</w:t>
      </w:r>
      <w:proofErr w:type="spellEnd"/>
      <w:r>
        <w:t xml:space="preserve"> </w:t>
      </w:r>
      <w:proofErr w:type="spellStart"/>
      <w:r>
        <w:t>mencari</w:t>
      </w:r>
      <w:proofErr w:type="spellEnd"/>
      <w:r>
        <w:t xml:space="preserve"> </w:t>
      </w:r>
      <w:proofErr w:type="spellStart"/>
      <w:r>
        <w:t>pengaruh</w:t>
      </w:r>
      <w:proofErr w:type="spellEnd"/>
      <w:r>
        <w:t xml:space="preserve"> </w:t>
      </w:r>
      <w:proofErr w:type="spellStart"/>
      <w:r>
        <w:t>perlakuan</w:t>
      </w:r>
      <w:proofErr w:type="spellEnd"/>
      <w:r>
        <w:t xml:space="preserve"> </w:t>
      </w:r>
      <w:proofErr w:type="spellStart"/>
      <w:r>
        <w:t>tertentu</w:t>
      </w:r>
      <w:proofErr w:type="spellEnd"/>
      <w:r>
        <w:t xml:space="preserve"> </w:t>
      </w:r>
      <w:proofErr w:type="spellStart"/>
      <w:r>
        <w:t>terhadap</w:t>
      </w:r>
      <w:proofErr w:type="spellEnd"/>
      <w:r>
        <w:t xml:space="preserve"> yang lain </w:t>
      </w:r>
      <w:proofErr w:type="spellStart"/>
      <w:r>
        <w:t>dalam</w:t>
      </w:r>
      <w:proofErr w:type="spellEnd"/>
      <w:r>
        <w:t xml:space="preserve"> </w:t>
      </w:r>
      <w:proofErr w:type="spellStart"/>
      <w:r>
        <w:t>kondisi</w:t>
      </w:r>
      <w:proofErr w:type="spellEnd"/>
      <w:r>
        <w:t xml:space="preserve"> yang </w:t>
      </w:r>
      <w:proofErr w:type="spellStart"/>
      <w:r>
        <w:t>terkendalikan</w:t>
      </w:r>
      <w:proofErr w:type="spellEnd"/>
      <w:r>
        <w:t xml:space="preserve">. Tujuan </w:t>
      </w:r>
      <w:proofErr w:type="spellStart"/>
      <w:r>
        <w:t>dari</w:t>
      </w:r>
      <w:proofErr w:type="spellEnd"/>
      <w:r>
        <w:t xml:space="preserve"> </w:t>
      </w:r>
      <w:proofErr w:type="spellStart"/>
      <w:r>
        <w:t>penelitian</w:t>
      </w:r>
      <w:proofErr w:type="spellEnd"/>
      <w:r>
        <w:t xml:space="preserve"> </w:t>
      </w:r>
      <w:proofErr w:type="spellStart"/>
      <w:r>
        <w:t>eksperimental</w:t>
      </w:r>
      <w:proofErr w:type="spellEnd"/>
      <w:r>
        <w:t xml:space="preserve"> </w:t>
      </w:r>
      <w:proofErr w:type="spellStart"/>
      <w:r>
        <w:t>adalah</w:t>
      </w:r>
      <w:proofErr w:type="spellEnd"/>
      <w:r>
        <w:t xml:space="preserve"> </w:t>
      </w:r>
      <w:proofErr w:type="spellStart"/>
      <w:r>
        <w:t>untuk</w:t>
      </w:r>
      <w:proofErr w:type="spellEnd"/>
      <w:r>
        <w:t xml:space="preserve"> </w:t>
      </w:r>
      <w:proofErr w:type="spellStart"/>
      <w:r>
        <w:t>menilai</w:t>
      </w:r>
      <w:proofErr w:type="spellEnd"/>
      <w:r>
        <w:t xml:space="preserve"> </w:t>
      </w:r>
      <w:proofErr w:type="spellStart"/>
      <w:r>
        <w:t>kemungkinan</w:t>
      </w:r>
      <w:proofErr w:type="spellEnd"/>
      <w:r>
        <w:t xml:space="preserve"> </w:t>
      </w:r>
      <w:proofErr w:type="spellStart"/>
      <w:r>
        <w:t>ada</w:t>
      </w:r>
      <w:proofErr w:type="spellEnd"/>
      <w:r>
        <w:t xml:space="preserve"> </w:t>
      </w:r>
      <w:proofErr w:type="spellStart"/>
      <w:r>
        <w:t>tidaknya</w:t>
      </w:r>
      <w:proofErr w:type="spellEnd"/>
      <w:r>
        <w:t xml:space="preserve"> </w:t>
      </w:r>
      <w:proofErr w:type="spellStart"/>
      <w:r>
        <w:t>hubungan</w:t>
      </w:r>
      <w:proofErr w:type="spellEnd"/>
      <w:r>
        <w:t xml:space="preserve"> </w:t>
      </w:r>
      <w:proofErr w:type="spellStart"/>
      <w:r>
        <w:t>sebab</w:t>
      </w:r>
      <w:proofErr w:type="spellEnd"/>
      <w:r>
        <w:t xml:space="preserve"> </w:t>
      </w:r>
      <w:proofErr w:type="spellStart"/>
      <w:r>
        <w:t>akibat</w:t>
      </w:r>
      <w:proofErr w:type="spellEnd"/>
      <w:r>
        <w:t xml:space="preserve"> </w:t>
      </w:r>
      <w:proofErr w:type="spellStart"/>
      <w:r>
        <w:t>dengan</w:t>
      </w:r>
      <w:proofErr w:type="spellEnd"/>
      <w:r>
        <w:t xml:space="preserve"> </w:t>
      </w:r>
      <w:proofErr w:type="spellStart"/>
      <w:r>
        <w:t>menggunakan</w:t>
      </w:r>
      <w:proofErr w:type="spellEnd"/>
      <w:r>
        <w:t xml:space="preserve"> </w:t>
      </w:r>
      <w:proofErr w:type="spellStart"/>
      <w:r>
        <w:t>perlakuan</w:t>
      </w:r>
      <w:proofErr w:type="spellEnd"/>
      <w:r>
        <w:t>/</w:t>
      </w:r>
      <w:proofErr w:type="spellStart"/>
      <w:r>
        <w:t>tindakan</w:t>
      </w:r>
      <w:proofErr w:type="spellEnd"/>
      <w:r>
        <w:t xml:space="preserve"> pada </w:t>
      </w:r>
      <w:proofErr w:type="spellStart"/>
      <w:r>
        <w:t>satu</w:t>
      </w:r>
      <w:proofErr w:type="spellEnd"/>
      <w:r>
        <w:t xml:space="preserve"> </w:t>
      </w:r>
      <w:proofErr w:type="spellStart"/>
      <w:r>
        <w:t>atau</w:t>
      </w:r>
      <w:proofErr w:type="spellEnd"/>
      <w:r>
        <w:t xml:space="preserve"> </w:t>
      </w:r>
      <w:proofErr w:type="spellStart"/>
      <w:r>
        <w:t>lebih</w:t>
      </w:r>
      <w:proofErr w:type="spellEnd"/>
      <w:r>
        <w:t xml:space="preserve"> </w:t>
      </w:r>
      <w:proofErr w:type="spellStart"/>
      <w:r>
        <w:t>kelompok</w:t>
      </w:r>
      <w:proofErr w:type="spellEnd"/>
      <w:r>
        <w:t xml:space="preserve"> </w:t>
      </w:r>
      <w:proofErr w:type="spellStart"/>
      <w:r>
        <w:t>eksperimen</w:t>
      </w:r>
      <w:proofErr w:type="spellEnd"/>
      <w:r>
        <w:t xml:space="preserve"> dan </w:t>
      </w:r>
      <w:proofErr w:type="spellStart"/>
      <w:r>
        <w:t>membandingkan</w:t>
      </w:r>
      <w:proofErr w:type="spellEnd"/>
      <w:r>
        <w:t xml:space="preserve"> </w:t>
      </w:r>
      <w:proofErr w:type="spellStart"/>
      <w:r>
        <w:t>hasilnya</w:t>
      </w:r>
      <w:proofErr w:type="spellEnd"/>
      <w:r>
        <w:t xml:space="preserve"> </w:t>
      </w:r>
      <w:proofErr w:type="spellStart"/>
      <w:r>
        <w:t>dengan</w:t>
      </w:r>
      <w:proofErr w:type="spellEnd"/>
      <w:r>
        <w:t xml:space="preserve"> </w:t>
      </w:r>
      <w:proofErr w:type="spellStart"/>
      <w:r>
        <w:t>kelompok</w:t>
      </w:r>
      <w:proofErr w:type="spellEnd"/>
      <w:r>
        <w:t xml:space="preserve"> </w:t>
      </w:r>
      <w:proofErr w:type="spellStart"/>
      <w:r>
        <w:t>kontrol</w:t>
      </w:r>
      <w:proofErr w:type="spellEnd"/>
      <w:r>
        <w:t xml:space="preserve"> yang </w:t>
      </w:r>
      <w:proofErr w:type="spellStart"/>
      <w:r>
        <w:t>tidak</w:t>
      </w:r>
      <w:proofErr w:type="spellEnd"/>
      <w:r>
        <w:t xml:space="preserve"> </w:t>
      </w:r>
      <w:proofErr w:type="spellStart"/>
      <w:r>
        <w:t>diberi</w:t>
      </w:r>
      <w:proofErr w:type="spellEnd"/>
      <w:r>
        <w:t xml:space="preserve"> </w:t>
      </w:r>
      <w:proofErr w:type="spellStart"/>
      <w:r>
        <w:t>perlakuan</w:t>
      </w:r>
      <w:proofErr w:type="spellEnd"/>
      <w:r>
        <w:t>/</w:t>
      </w:r>
      <w:proofErr w:type="spellStart"/>
      <w:r>
        <w:t>tindakan</w:t>
      </w:r>
      <w:proofErr w:type="spellEnd"/>
      <w:r>
        <w:t xml:space="preserve">. Dalam </w:t>
      </w:r>
      <w:proofErr w:type="spellStart"/>
      <w:r>
        <w:t>penelitian</w:t>
      </w:r>
      <w:proofErr w:type="spellEnd"/>
      <w:r>
        <w:t xml:space="preserve"> </w:t>
      </w:r>
      <w:proofErr w:type="spellStart"/>
      <w:r>
        <w:t>ini</w:t>
      </w:r>
      <w:proofErr w:type="spellEnd"/>
      <w:r>
        <w:t xml:space="preserve"> yang </w:t>
      </w:r>
      <w:proofErr w:type="spellStart"/>
      <w:r>
        <w:t>menjadi</w:t>
      </w:r>
      <w:proofErr w:type="spellEnd"/>
      <w:r>
        <w:t xml:space="preserve"> </w:t>
      </w:r>
      <w:proofErr w:type="spellStart"/>
      <w:r>
        <w:t>kelas</w:t>
      </w:r>
      <w:proofErr w:type="spellEnd"/>
      <w:r>
        <w:t xml:space="preserve"> </w:t>
      </w:r>
      <w:proofErr w:type="spellStart"/>
      <w:r>
        <w:t>eksperimen</w:t>
      </w:r>
      <w:proofErr w:type="spellEnd"/>
      <w:r>
        <w:t xml:space="preserve"> </w:t>
      </w:r>
      <w:proofErr w:type="spellStart"/>
      <w:r>
        <w:t>yaitu</w:t>
      </w:r>
      <w:proofErr w:type="spellEnd"/>
      <w:r>
        <w:t xml:space="preserve"> </w:t>
      </w:r>
      <w:proofErr w:type="spellStart"/>
      <w:r>
        <w:t>kelas</w:t>
      </w:r>
      <w:proofErr w:type="spellEnd"/>
      <w:r>
        <w:t xml:space="preserve"> II A </w:t>
      </w:r>
      <w:proofErr w:type="spellStart"/>
      <w:r>
        <w:t>dengan</w:t>
      </w:r>
      <w:proofErr w:type="spellEnd"/>
      <w:r>
        <w:t xml:space="preserve"> </w:t>
      </w:r>
      <w:proofErr w:type="spellStart"/>
      <w:r>
        <w:t>menggunakan</w:t>
      </w:r>
      <w:proofErr w:type="spellEnd"/>
      <w:r>
        <w:t xml:space="preserve"> media </w:t>
      </w:r>
      <w:proofErr w:type="spellStart"/>
      <w:r>
        <w:t>papan</w:t>
      </w:r>
      <w:proofErr w:type="spellEnd"/>
      <w:r>
        <w:t xml:space="preserve"> </w:t>
      </w:r>
      <w:proofErr w:type="spellStart"/>
      <w:r>
        <w:t>perklalian</w:t>
      </w:r>
      <w:proofErr w:type="spellEnd"/>
      <w:r>
        <w:t xml:space="preserve"> dan </w:t>
      </w:r>
      <w:proofErr w:type="spellStart"/>
      <w:r>
        <w:t>untuk</w:t>
      </w:r>
      <w:proofErr w:type="spellEnd"/>
      <w:r>
        <w:t xml:space="preserve"> </w:t>
      </w:r>
      <w:proofErr w:type="spellStart"/>
      <w:r>
        <w:t>kelas</w:t>
      </w:r>
      <w:proofErr w:type="spellEnd"/>
      <w:r>
        <w:t xml:space="preserve"> </w:t>
      </w:r>
      <w:proofErr w:type="spellStart"/>
      <w:r>
        <w:t>kontrol</w:t>
      </w:r>
      <w:proofErr w:type="spellEnd"/>
      <w:r>
        <w:t xml:space="preserve"> </w:t>
      </w:r>
      <w:proofErr w:type="spellStart"/>
      <w:r>
        <w:t>yaitu</w:t>
      </w:r>
      <w:proofErr w:type="spellEnd"/>
      <w:r>
        <w:t xml:space="preserve"> </w:t>
      </w:r>
      <w:proofErr w:type="spellStart"/>
      <w:r>
        <w:t>kelas</w:t>
      </w:r>
      <w:proofErr w:type="spellEnd"/>
      <w:r>
        <w:t xml:space="preserve"> II B </w:t>
      </w:r>
      <w:proofErr w:type="spellStart"/>
      <w:r>
        <w:t>dengan</w:t>
      </w:r>
      <w:proofErr w:type="spellEnd"/>
      <w:r>
        <w:t xml:space="preserve"> </w:t>
      </w:r>
      <w:proofErr w:type="spellStart"/>
      <w:r>
        <w:t>menggunakan</w:t>
      </w:r>
      <w:proofErr w:type="spellEnd"/>
      <w:r>
        <w:t xml:space="preserve"> media </w:t>
      </w:r>
      <w:proofErr w:type="spellStart"/>
      <w:r>
        <w:t>konvensional</w:t>
      </w:r>
      <w:proofErr w:type="spellEnd"/>
      <w:r>
        <w:t>.</w:t>
      </w:r>
    </w:p>
    <w:p w14:paraId="6E5873CB" w14:textId="77777777" w:rsidR="007A129B" w:rsidRPr="00157E95" w:rsidRDefault="007A129B" w:rsidP="00157E95">
      <w:pPr>
        <w:pStyle w:val="ListParagraph"/>
        <w:spacing w:line="360" w:lineRule="auto"/>
        <w:ind w:left="426" w:firstLine="294"/>
        <w:jc w:val="both"/>
      </w:pPr>
    </w:p>
    <w:p w14:paraId="52A97446" w14:textId="0864DC69" w:rsidR="00F56B18" w:rsidRPr="00F55EC0" w:rsidRDefault="00B74982" w:rsidP="008A2B9C">
      <w:pPr>
        <w:pStyle w:val="subbab3"/>
        <w:spacing w:line="360" w:lineRule="auto"/>
      </w:pPr>
      <w:bookmarkStart w:id="103" w:name="_Toc183977985"/>
      <w:bookmarkStart w:id="104" w:name="_Toc184699244"/>
      <w:bookmarkStart w:id="105" w:name="_Toc201867517"/>
      <w:r w:rsidRPr="00F55EC0">
        <w:t xml:space="preserve">Desain </w:t>
      </w:r>
      <w:proofErr w:type="spellStart"/>
      <w:r w:rsidR="00F56B18" w:rsidRPr="00F55EC0">
        <w:t>Penelitian</w:t>
      </w:r>
      <w:bookmarkEnd w:id="103"/>
      <w:bookmarkEnd w:id="104"/>
      <w:bookmarkEnd w:id="105"/>
      <w:proofErr w:type="spellEnd"/>
    </w:p>
    <w:p w14:paraId="459961A5" w14:textId="11CA08F6" w:rsidR="00C36504" w:rsidRDefault="00C36504" w:rsidP="005D616F">
      <w:pPr>
        <w:pStyle w:val="ListParagraph"/>
        <w:spacing w:line="360" w:lineRule="auto"/>
        <w:ind w:left="426" w:firstLine="425"/>
        <w:jc w:val="both"/>
      </w:pPr>
      <w:r>
        <w:rPr>
          <w:noProof/>
        </w:rPr>
        <mc:AlternateContent>
          <mc:Choice Requires="wps">
            <w:drawing>
              <wp:anchor distT="0" distB="0" distL="114300" distR="114300" simplePos="0" relativeHeight="251550208" behindDoc="1" locked="0" layoutInCell="1" allowOverlap="1" wp14:anchorId="34A9A64A" wp14:editId="388313CB">
                <wp:simplePos x="0" y="0"/>
                <wp:positionH relativeFrom="margin">
                  <wp:posOffset>1882140</wp:posOffset>
                </wp:positionH>
                <wp:positionV relativeFrom="paragraph">
                  <wp:posOffset>969010</wp:posOffset>
                </wp:positionV>
                <wp:extent cx="1661160" cy="759460"/>
                <wp:effectExtent l="0" t="0" r="15240" b="21590"/>
                <wp:wrapTight wrapText="bothSides">
                  <wp:wrapPolygon edited="0">
                    <wp:start x="0" y="0"/>
                    <wp:lineTo x="0" y="21672"/>
                    <wp:lineTo x="21550" y="21672"/>
                    <wp:lineTo x="21550" y="0"/>
                    <wp:lineTo x="0" y="0"/>
                  </wp:wrapPolygon>
                </wp:wrapTight>
                <wp:docPr id="609539433" name="Rectangle 1"/>
                <wp:cNvGraphicFramePr/>
                <a:graphic xmlns:a="http://schemas.openxmlformats.org/drawingml/2006/main">
                  <a:graphicData uri="http://schemas.microsoft.com/office/word/2010/wordprocessingShape">
                    <wps:wsp>
                      <wps:cNvSpPr/>
                      <wps:spPr>
                        <a:xfrm>
                          <a:off x="0" y="0"/>
                          <a:ext cx="1661160" cy="759460"/>
                        </a:xfrm>
                        <a:prstGeom prst="rect">
                          <a:avLst/>
                        </a:prstGeom>
                      </wps:spPr>
                      <wps:style>
                        <a:lnRef idx="2">
                          <a:schemeClr val="dk1"/>
                        </a:lnRef>
                        <a:fillRef idx="1">
                          <a:schemeClr val="lt1"/>
                        </a:fillRef>
                        <a:effectRef idx="0">
                          <a:schemeClr val="dk1"/>
                        </a:effectRef>
                        <a:fontRef idx="minor">
                          <a:schemeClr val="dk1"/>
                        </a:fontRef>
                      </wps:style>
                      <wps:txbx>
                        <w:txbxContent>
                          <w:p w14:paraId="50293F94" w14:textId="77777777" w:rsidR="00C36504" w:rsidRPr="001A29DD" w:rsidRDefault="00C36504" w:rsidP="00C36504">
                            <w:pPr>
                              <w:rPr>
                                <w:b/>
                                <w:bCs/>
                                <w:vertAlign w:val="subscript"/>
                              </w:rPr>
                            </w:pPr>
                            <w:r w:rsidRPr="001A29DD">
                              <w:rPr>
                                <w:b/>
                                <w:bCs/>
                              </w:rPr>
                              <w:t>O</w:t>
                            </w:r>
                            <w:r w:rsidRPr="001A29DD">
                              <w:rPr>
                                <w:b/>
                                <w:bCs/>
                                <w:vertAlign w:val="subscript"/>
                              </w:rPr>
                              <w:t>1</w:t>
                            </w:r>
                            <w:r w:rsidRPr="001A29DD">
                              <w:rPr>
                                <w:b/>
                                <w:bCs/>
                              </w:rPr>
                              <w:t xml:space="preserve">        x </w:t>
                            </w:r>
                            <w:r>
                              <w:rPr>
                                <w:b/>
                                <w:bCs/>
                              </w:rPr>
                              <w:t xml:space="preserve">      </w:t>
                            </w:r>
                            <w:r w:rsidRPr="001A29DD">
                              <w:rPr>
                                <w:b/>
                                <w:bCs/>
                              </w:rPr>
                              <w:t xml:space="preserve">   O</w:t>
                            </w:r>
                            <w:r w:rsidRPr="001A29DD">
                              <w:rPr>
                                <w:b/>
                                <w:bCs/>
                                <w:vertAlign w:val="subscript"/>
                              </w:rPr>
                              <w:t>2</w:t>
                            </w:r>
                          </w:p>
                          <w:p w14:paraId="5978E343" w14:textId="0C14DC5D" w:rsidR="00C36504" w:rsidRPr="001A29DD" w:rsidRDefault="00C36504" w:rsidP="00C36504">
                            <w:pPr>
                              <w:rPr>
                                <w:b/>
                                <w:bCs/>
                                <w:vertAlign w:val="subscript"/>
                              </w:rPr>
                            </w:pPr>
                            <w:r w:rsidRPr="001A29DD">
                              <w:rPr>
                                <w:b/>
                                <w:bCs/>
                              </w:rPr>
                              <w:t>O</w:t>
                            </w:r>
                            <w:r w:rsidRPr="001A29DD">
                              <w:rPr>
                                <w:b/>
                                <w:bCs/>
                                <w:vertAlign w:val="subscript"/>
                              </w:rPr>
                              <w:t>3</w:t>
                            </w:r>
                            <w:r>
                              <w:rPr>
                                <w:b/>
                                <w:bCs/>
                                <w:vertAlign w:val="subscript"/>
                              </w:rPr>
                              <w:t xml:space="preserve">             </w:t>
                            </w:r>
                            <w:r w:rsidRPr="001A29DD">
                              <w:rPr>
                                <w:b/>
                                <w:bCs/>
                                <w:vertAlign w:val="subscript"/>
                              </w:rPr>
                              <w:tab/>
                              <w:t xml:space="preserve"> </w:t>
                            </w:r>
                            <w:r w:rsidRPr="001A29DD">
                              <w:rPr>
                                <w:b/>
                                <w:bCs/>
                              </w:rPr>
                              <w:t>O</w:t>
                            </w:r>
                            <w:r w:rsidRPr="001A29DD">
                              <w:rPr>
                                <w:b/>
                                <w:bCs/>
                                <w:vertAlign w:val="subscript"/>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9A64A" id="Rectangle 1" o:spid="_x0000_s1042" style="position:absolute;left:0;text-align:left;margin-left:148.2pt;margin-top:76.3pt;width:130.8pt;height:59.8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" fillcolor="white [3201]" strokecolor="black [3200]" strokeweight="1pt">
                <v:textbox>
                  <w:txbxContent>
                    <w:p w14:paraId="50293F94" w14:textId="77777777" w:rsidR="00C36504" w:rsidRPr="001A29DD" w:rsidRDefault="00C36504" w:rsidP="00C36504">
                      <w:pPr>
                        <w:rPr>
                          <w:b/>
                          <w:bCs/>
                          <w:vertAlign w:val="subscript"/>
                        </w:rPr>
                      </w:pPr>
                      <w:r w:rsidRPr="001A29DD">
                        <w:rPr>
                          <w:b/>
                          <w:bCs/>
                        </w:rPr>
                        <w:t>O</w:t>
                      </w:r>
                      <w:r w:rsidRPr="001A29DD">
                        <w:rPr>
                          <w:b/>
                          <w:bCs/>
                          <w:vertAlign w:val="subscript"/>
                        </w:rPr>
                        <w:t>1</w:t>
                      </w:r>
                      <w:r w:rsidRPr="001A29DD">
                        <w:rPr>
                          <w:b/>
                          <w:bCs/>
                        </w:rPr>
                        <w:t xml:space="preserve">        x </w:t>
                      </w:r>
                      <w:r>
                        <w:rPr>
                          <w:b/>
                          <w:bCs/>
                        </w:rPr>
                        <w:t xml:space="preserve">      </w:t>
                      </w:r>
                      <w:r w:rsidRPr="001A29DD">
                        <w:rPr>
                          <w:b/>
                          <w:bCs/>
                        </w:rPr>
                        <w:t xml:space="preserve">   O</w:t>
                      </w:r>
                      <w:r w:rsidRPr="001A29DD">
                        <w:rPr>
                          <w:b/>
                          <w:bCs/>
                          <w:vertAlign w:val="subscript"/>
                        </w:rPr>
                        <w:t>2</w:t>
                      </w:r>
                    </w:p>
                    <w:p w14:paraId="5978E343" w14:textId="0C14DC5D" w:rsidR="00C36504" w:rsidRPr="001A29DD" w:rsidRDefault="00C36504" w:rsidP="00C36504">
                      <w:pPr>
                        <w:rPr>
                          <w:b/>
                          <w:bCs/>
                          <w:vertAlign w:val="subscript"/>
                        </w:rPr>
                      </w:pPr>
                      <w:r w:rsidRPr="001A29DD">
                        <w:rPr>
                          <w:b/>
                          <w:bCs/>
                        </w:rPr>
                        <w:t>O</w:t>
                      </w:r>
                      <w:r w:rsidRPr="001A29DD">
                        <w:rPr>
                          <w:b/>
                          <w:bCs/>
                          <w:vertAlign w:val="subscript"/>
                        </w:rPr>
                        <w:t>3</w:t>
                      </w:r>
                      <w:r>
                        <w:rPr>
                          <w:b/>
                          <w:bCs/>
                          <w:vertAlign w:val="subscript"/>
                        </w:rPr>
                        <w:t xml:space="preserve">             </w:t>
                      </w:r>
                      <w:r w:rsidRPr="001A29DD">
                        <w:rPr>
                          <w:b/>
                          <w:bCs/>
                          <w:vertAlign w:val="subscript"/>
                        </w:rPr>
                        <w:tab/>
                        <w:t xml:space="preserve"> </w:t>
                      </w:r>
                      <w:r w:rsidRPr="001A29DD">
                        <w:rPr>
                          <w:b/>
                          <w:bCs/>
                        </w:rPr>
                        <w:t>O</w:t>
                      </w:r>
                      <w:r w:rsidRPr="001A29DD">
                        <w:rPr>
                          <w:b/>
                          <w:bCs/>
                          <w:vertAlign w:val="subscript"/>
                        </w:rPr>
                        <w:t>4</w:t>
                      </w:r>
                    </w:p>
                  </w:txbxContent>
                </v:textbox>
                <w10:wrap type="tight" anchorx="margin"/>
              </v:rect>
            </w:pict>
          </mc:Fallback>
        </mc:AlternateContent>
      </w:r>
      <w:proofErr w:type="spellStart"/>
      <w:r w:rsidR="00B74982" w:rsidRPr="00B74982">
        <w:t>Penelitian</w:t>
      </w:r>
      <w:proofErr w:type="spellEnd"/>
      <w:r w:rsidR="00B74982" w:rsidRPr="00B74982">
        <w:t xml:space="preserve"> </w:t>
      </w:r>
      <w:proofErr w:type="spellStart"/>
      <w:r w:rsidR="00B74982" w:rsidRPr="00B74982">
        <w:t>ini</w:t>
      </w:r>
      <w:proofErr w:type="spellEnd"/>
      <w:r w:rsidR="00B74982" w:rsidRPr="00B74982">
        <w:t xml:space="preserve"> </w:t>
      </w:r>
      <w:bookmarkStart w:id="106" w:name="_Toc199603241"/>
      <w:proofErr w:type="spellStart"/>
      <w:r>
        <w:t>menggunakan</w:t>
      </w:r>
      <w:proofErr w:type="spellEnd"/>
      <w:r>
        <w:t xml:space="preserve"> </w:t>
      </w:r>
      <w:proofErr w:type="spellStart"/>
      <w:r>
        <w:t>bentuk</w:t>
      </w:r>
      <w:proofErr w:type="spellEnd"/>
      <w:r>
        <w:t xml:space="preserve"> </w:t>
      </w:r>
      <w:proofErr w:type="spellStart"/>
      <w:r>
        <w:t>desain</w:t>
      </w:r>
      <w:proofErr w:type="spellEnd"/>
      <w:r>
        <w:t xml:space="preserve"> </w:t>
      </w:r>
      <w:proofErr w:type="spellStart"/>
      <w:r>
        <w:t>eksperimen</w:t>
      </w:r>
      <w:proofErr w:type="spellEnd"/>
      <w:r>
        <w:t xml:space="preserve"> </w:t>
      </w:r>
      <w:proofErr w:type="spellStart"/>
      <w:r>
        <w:t>semu</w:t>
      </w:r>
      <w:proofErr w:type="spellEnd"/>
      <w:r>
        <w:t xml:space="preserve"> </w:t>
      </w:r>
      <w:r w:rsidRPr="00861112">
        <w:rPr>
          <w:i/>
          <w:iCs/>
        </w:rPr>
        <w:t xml:space="preserve">(Quasi </w:t>
      </w:r>
      <w:proofErr w:type="spellStart"/>
      <w:r w:rsidRPr="00861112">
        <w:rPr>
          <w:i/>
          <w:iCs/>
        </w:rPr>
        <w:t>Eksperimental</w:t>
      </w:r>
      <w:proofErr w:type="spellEnd"/>
      <w:r w:rsidRPr="00861112">
        <w:rPr>
          <w:i/>
          <w:iCs/>
        </w:rPr>
        <w:t xml:space="preserve"> Design)</w:t>
      </w:r>
      <w:r>
        <w:rPr>
          <w:i/>
          <w:iCs/>
        </w:rPr>
        <w:t xml:space="preserve"> </w:t>
      </w:r>
      <w:proofErr w:type="spellStart"/>
      <w:r>
        <w:t>dengn</w:t>
      </w:r>
      <w:proofErr w:type="spellEnd"/>
      <w:r>
        <w:t xml:space="preserve"> </w:t>
      </w:r>
      <w:proofErr w:type="spellStart"/>
      <w:r>
        <w:t>menggunakan</w:t>
      </w:r>
      <w:proofErr w:type="spellEnd"/>
      <w:r>
        <w:t xml:space="preserve"> </w:t>
      </w:r>
      <w:proofErr w:type="spellStart"/>
      <w:r>
        <w:t>desain</w:t>
      </w:r>
      <w:proofErr w:type="spellEnd"/>
      <w:r>
        <w:t xml:space="preserve"> </w:t>
      </w:r>
      <w:proofErr w:type="spellStart"/>
      <w:r>
        <w:rPr>
          <w:i/>
          <w:iCs/>
        </w:rPr>
        <w:t>Nonequivalent</w:t>
      </w:r>
      <w:proofErr w:type="spellEnd"/>
      <w:r>
        <w:rPr>
          <w:i/>
          <w:iCs/>
        </w:rPr>
        <w:t xml:space="preserve"> Control Group Design</w:t>
      </w:r>
      <w:r>
        <w:t xml:space="preserve">. Desain </w:t>
      </w:r>
      <w:proofErr w:type="spellStart"/>
      <w:r>
        <w:t>eksperimen</w:t>
      </w:r>
      <w:proofErr w:type="spellEnd"/>
      <w:r>
        <w:t xml:space="preserve"> </w:t>
      </w:r>
      <w:proofErr w:type="spellStart"/>
      <w:r>
        <w:t>bentuk</w:t>
      </w:r>
      <w:proofErr w:type="spellEnd"/>
      <w:r>
        <w:t xml:space="preserve"> </w:t>
      </w:r>
      <w:proofErr w:type="spellStart"/>
      <w:r>
        <w:t>semu</w:t>
      </w:r>
      <w:proofErr w:type="spellEnd"/>
      <w:r>
        <w:t xml:space="preserve"> </w:t>
      </w:r>
      <w:proofErr w:type="spellStart"/>
      <w:r>
        <w:t>dapat</w:t>
      </w:r>
      <w:proofErr w:type="spellEnd"/>
      <w:r>
        <w:t xml:space="preserve"> </w:t>
      </w:r>
      <w:proofErr w:type="spellStart"/>
      <w:r>
        <w:t>digambarkan</w:t>
      </w:r>
      <w:proofErr w:type="spellEnd"/>
      <w:r>
        <w:t xml:space="preserve"> </w:t>
      </w:r>
      <w:proofErr w:type="spellStart"/>
      <w:r>
        <w:t>dengan</w:t>
      </w:r>
      <w:proofErr w:type="spellEnd"/>
      <w:r>
        <w:t xml:space="preserve"> </w:t>
      </w:r>
      <w:proofErr w:type="spellStart"/>
      <w:r>
        <w:t>rumus</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p>
    <w:p w14:paraId="4DE98C1A" w14:textId="6C86FDF8" w:rsidR="00C36504" w:rsidRDefault="00C36504" w:rsidP="00C36504">
      <w:pPr>
        <w:pStyle w:val="ListParagraph"/>
        <w:spacing w:line="360" w:lineRule="auto"/>
        <w:ind w:left="426" w:firstLine="294"/>
        <w:jc w:val="both"/>
      </w:pPr>
    </w:p>
    <w:bookmarkEnd w:id="106"/>
    <w:p w14:paraId="501D298F" w14:textId="77777777" w:rsidR="00C36504" w:rsidRDefault="00C36504" w:rsidP="008A2B9C">
      <w:pPr>
        <w:spacing w:line="360" w:lineRule="auto"/>
        <w:ind w:left="426"/>
        <w:jc w:val="both"/>
      </w:pPr>
    </w:p>
    <w:p w14:paraId="280B23C1" w14:textId="3EA4B76A" w:rsidR="00B74982" w:rsidRDefault="00B74982" w:rsidP="008A2B9C">
      <w:pPr>
        <w:spacing w:line="360" w:lineRule="auto"/>
        <w:ind w:left="426"/>
        <w:jc w:val="both"/>
      </w:pPr>
      <w:proofErr w:type="spellStart"/>
      <w:r>
        <w:t>Keterangan</w:t>
      </w:r>
      <w:proofErr w:type="spellEnd"/>
      <w:r>
        <w:t>:</w:t>
      </w:r>
    </w:p>
    <w:p w14:paraId="2A9AFA22" w14:textId="77777777" w:rsidR="00C36504" w:rsidRPr="000E657D" w:rsidRDefault="00C36504" w:rsidP="00C36504">
      <w:pPr>
        <w:pStyle w:val="ListParagraph"/>
        <w:spacing w:line="360" w:lineRule="auto"/>
        <w:ind w:left="426"/>
        <w:jc w:val="both"/>
      </w:pPr>
      <w:r>
        <w:t>O</w:t>
      </w:r>
      <w:r>
        <w:rPr>
          <w:sz w:val="16"/>
          <w:szCs w:val="16"/>
        </w:rPr>
        <w:t>1</w:t>
      </w:r>
      <w:r>
        <w:rPr>
          <w:sz w:val="16"/>
          <w:szCs w:val="16"/>
        </w:rPr>
        <w:tab/>
      </w:r>
      <w:r>
        <w:rPr>
          <w:sz w:val="16"/>
          <w:szCs w:val="16"/>
        </w:rPr>
        <w:tab/>
        <w:t xml:space="preserve">: </w:t>
      </w:r>
      <w:proofErr w:type="spellStart"/>
      <w:r>
        <w:t>Kelompok</w:t>
      </w:r>
      <w:proofErr w:type="spellEnd"/>
      <w:r>
        <w:t xml:space="preserve"> </w:t>
      </w:r>
      <w:proofErr w:type="spellStart"/>
      <w:r>
        <w:t>eksperimen</w:t>
      </w:r>
      <w:proofErr w:type="spellEnd"/>
      <w:r>
        <w:t xml:space="preserve"> yang </w:t>
      </w:r>
      <w:proofErr w:type="spellStart"/>
      <w:r>
        <w:t>belum</w:t>
      </w:r>
      <w:proofErr w:type="spellEnd"/>
      <w:r>
        <w:t xml:space="preserve"> </w:t>
      </w:r>
      <w:proofErr w:type="spellStart"/>
      <w:r>
        <w:t>diberi</w:t>
      </w:r>
      <w:proofErr w:type="spellEnd"/>
      <w:r>
        <w:t xml:space="preserve"> </w:t>
      </w:r>
      <w:proofErr w:type="spellStart"/>
      <w:r>
        <w:t>perlakuan</w:t>
      </w:r>
      <w:proofErr w:type="spellEnd"/>
    </w:p>
    <w:p w14:paraId="167AC0AC" w14:textId="77777777" w:rsidR="00C36504" w:rsidRPr="000E657D" w:rsidRDefault="00C36504" w:rsidP="00C36504">
      <w:pPr>
        <w:pStyle w:val="ListParagraph"/>
        <w:spacing w:line="360" w:lineRule="auto"/>
        <w:ind w:left="426"/>
        <w:jc w:val="both"/>
      </w:pPr>
      <w:r>
        <w:lastRenderedPageBreak/>
        <w:t>O</w:t>
      </w:r>
      <w:r>
        <w:rPr>
          <w:sz w:val="16"/>
          <w:szCs w:val="16"/>
        </w:rPr>
        <w:t>2</w:t>
      </w:r>
      <w:r>
        <w:rPr>
          <w:sz w:val="16"/>
          <w:szCs w:val="16"/>
        </w:rPr>
        <w:tab/>
      </w:r>
      <w:proofErr w:type="gramStart"/>
      <w:r>
        <w:rPr>
          <w:sz w:val="16"/>
          <w:szCs w:val="16"/>
        </w:rPr>
        <w:tab/>
        <w:t>:</w:t>
      </w:r>
      <w:proofErr w:type="spellStart"/>
      <w:r>
        <w:t>Kelompok</w:t>
      </w:r>
      <w:proofErr w:type="spellEnd"/>
      <w:proofErr w:type="gramEnd"/>
      <w:r>
        <w:t xml:space="preserve"> </w:t>
      </w:r>
      <w:proofErr w:type="spellStart"/>
      <w:r>
        <w:t>eksperimen</w:t>
      </w:r>
      <w:proofErr w:type="spellEnd"/>
      <w:r>
        <w:t xml:space="preserve"> </w:t>
      </w:r>
      <w:proofErr w:type="spellStart"/>
      <w:r>
        <w:t>setelah</w:t>
      </w:r>
      <w:proofErr w:type="spellEnd"/>
      <w:r>
        <w:t xml:space="preserve"> </w:t>
      </w:r>
      <w:proofErr w:type="spellStart"/>
      <w:r>
        <w:t>diberi</w:t>
      </w:r>
      <w:proofErr w:type="spellEnd"/>
      <w:r>
        <w:t xml:space="preserve"> </w:t>
      </w:r>
      <w:proofErr w:type="spellStart"/>
      <w:r>
        <w:t>perlakuan</w:t>
      </w:r>
      <w:proofErr w:type="spellEnd"/>
      <w:r>
        <w:t xml:space="preserve"> media </w:t>
      </w:r>
      <w:proofErr w:type="spellStart"/>
      <w:r>
        <w:t>papan</w:t>
      </w:r>
      <w:proofErr w:type="spellEnd"/>
      <w:r>
        <w:t xml:space="preserve"> </w:t>
      </w:r>
      <w:proofErr w:type="spellStart"/>
      <w:r>
        <w:t>perkalian</w:t>
      </w:r>
      <w:proofErr w:type="spellEnd"/>
      <w:r>
        <w:t xml:space="preserve">. </w:t>
      </w:r>
    </w:p>
    <w:p w14:paraId="7E3E438C" w14:textId="77777777" w:rsidR="00C36504" w:rsidRPr="000E657D" w:rsidRDefault="00C36504" w:rsidP="00C36504">
      <w:pPr>
        <w:pStyle w:val="ListParagraph"/>
        <w:spacing w:line="360" w:lineRule="auto"/>
        <w:ind w:left="426"/>
        <w:jc w:val="both"/>
      </w:pPr>
      <w:r>
        <w:t>O</w:t>
      </w:r>
      <w:r>
        <w:rPr>
          <w:sz w:val="16"/>
          <w:szCs w:val="16"/>
        </w:rPr>
        <w:t>3</w:t>
      </w:r>
      <w:r>
        <w:rPr>
          <w:sz w:val="16"/>
          <w:szCs w:val="16"/>
        </w:rPr>
        <w:tab/>
      </w:r>
      <w:proofErr w:type="gramStart"/>
      <w:r>
        <w:rPr>
          <w:sz w:val="16"/>
          <w:szCs w:val="16"/>
        </w:rPr>
        <w:tab/>
        <w:t>:</w:t>
      </w:r>
      <w:proofErr w:type="spellStart"/>
      <w:r>
        <w:t>Kelompok</w:t>
      </w:r>
      <w:proofErr w:type="spellEnd"/>
      <w:proofErr w:type="gramEnd"/>
      <w:r>
        <w:t xml:space="preserve"> </w:t>
      </w:r>
      <w:proofErr w:type="spellStart"/>
      <w:r>
        <w:t>kontrol</w:t>
      </w:r>
      <w:proofErr w:type="spellEnd"/>
    </w:p>
    <w:p w14:paraId="35B2537C" w14:textId="77777777" w:rsidR="00C36504" w:rsidRPr="000E657D" w:rsidRDefault="00C36504" w:rsidP="00C36504">
      <w:pPr>
        <w:pStyle w:val="ListParagraph"/>
        <w:spacing w:line="360" w:lineRule="auto"/>
        <w:ind w:left="426"/>
        <w:jc w:val="both"/>
      </w:pPr>
      <w:r>
        <w:t>O</w:t>
      </w:r>
      <w:r>
        <w:rPr>
          <w:sz w:val="16"/>
          <w:szCs w:val="16"/>
        </w:rPr>
        <w:t>4</w:t>
      </w:r>
      <w:r>
        <w:rPr>
          <w:sz w:val="16"/>
          <w:szCs w:val="16"/>
        </w:rPr>
        <w:tab/>
      </w:r>
      <w:proofErr w:type="gramStart"/>
      <w:r>
        <w:tab/>
        <w:t>:</w:t>
      </w:r>
      <w:proofErr w:type="spellStart"/>
      <w:r>
        <w:t>Kelompok</w:t>
      </w:r>
      <w:proofErr w:type="spellEnd"/>
      <w:proofErr w:type="gramEnd"/>
      <w:r>
        <w:t xml:space="preserve"> control yang </w:t>
      </w:r>
      <w:proofErr w:type="spellStart"/>
      <w:r>
        <w:t>tidak</w:t>
      </w:r>
      <w:proofErr w:type="spellEnd"/>
      <w:r>
        <w:t xml:space="preserve"> </w:t>
      </w:r>
      <w:proofErr w:type="spellStart"/>
      <w:r>
        <w:t>diberi</w:t>
      </w:r>
      <w:proofErr w:type="spellEnd"/>
      <w:r>
        <w:t xml:space="preserve"> </w:t>
      </w:r>
      <w:proofErr w:type="spellStart"/>
      <w:r>
        <w:t>perlakuan</w:t>
      </w:r>
      <w:proofErr w:type="spellEnd"/>
    </w:p>
    <w:p w14:paraId="6C67DA10" w14:textId="222A9660" w:rsidR="00B74982" w:rsidRPr="00C36504" w:rsidRDefault="00C36504" w:rsidP="00C36504">
      <w:pPr>
        <w:pStyle w:val="ListParagraph"/>
        <w:spacing w:line="360" w:lineRule="auto"/>
        <w:ind w:left="426"/>
        <w:jc w:val="both"/>
        <w:rPr>
          <w:lang w:val="en-US"/>
        </w:rPr>
      </w:pPr>
      <w:r>
        <w:t>X</w:t>
      </w:r>
      <w:r>
        <w:tab/>
      </w:r>
      <w:proofErr w:type="gramStart"/>
      <w:r>
        <w:tab/>
        <w:t>:</w:t>
      </w:r>
      <w:proofErr w:type="spellStart"/>
      <w:r>
        <w:t>Perlakuan</w:t>
      </w:r>
      <w:proofErr w:type="spellEnd"/>
      <w:proofErr w:type="gramEnd"/>
      <w:r>
        <w:t xml:space="preserve"> yang </w:t>
      </w:r>
      <w:proofErr w:type="spellStart"/>
      <w:r>
        <w:t>diberikan</w:t>
      </w:r>
      <w:proofErr w:type="spellEnd"/>
      <w:r>
        <w:t xml:space="preserve"> </w:t>
      </w:r>
      <w:proofErr w:type="spellStart"/>
      <w:r>
        <w:t>yaitu</w:t>
      </w:r>
      <w:proofErr w:type="spellEnd"/>
      <w:r>
        <w:t xml:space="preserve"> media </w:t>
      </w:r>
      <w:proofErr w:type="spellStart"/>
      <w:r>
        <w:t>papan</w:t>
      </w:r>
      <w:proofErr w:type="spellEnd"/>
      <w:r>
        <w:t xml:space="preserve"> </w:t>
      </w:r>
      <w:proofErr w:type="spellStart"/>
      <w:r>
        <w:t>perkalian</w:t>
      </w:r>
      <w:proofErr w:type="spellEnd"/>
      <w:r>
        <w:t>. (</w:t>
      </w:r>
      <w:proofErr w:type="spellStart"/>
      <w:r>
        <w:t>Sugiyono</w:t>
      </w:r>
      <w:proofErr w:type="spellEnd"/>
      <w:r>
        <w:t>, 2019)</w:t>
      </w:r>
    </w:p>
    <w:p w14:paraId="2A54388D" w14:textId="3581B200" w:rsidR="00707149" w:rsidRDefault="00C36504" w:rsidP="00C36504">
      <w:pPr>
        <w:pStyle w:val="ListParagraph"/>
        <w:spacing w:line="360" w:lineRule="auto"/>
        <w:ind w:left="426" w:firstLine="425"/>
        <w:jc w:val="both"/>
        <w:rPr>
          <w:lang w:val="ms"/>
        </w:rPr>
      </w:pPr>
      <w:r>
        <w:t xml:space="preserve">Desain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terdapat</w:t>
      </w:r>
      <w:proofErr w:type="spellEnd"/>
      <w:r>
        <w:t xml:space="preserve"> dua </w:t>
      </w:r>
      <w:proofErr w:type="spellStart"/>
      <w:r>
        <w:t>kelompok</w:t>
      </w:r>
      <w:proofErr w:type="spellEnd"/>
      <w:r>
        <w:t xml:space="preserve"> </w:t>
      </w:r>
      <w:proofErr w:type="spellStart"/>
      <w:r>
        <w:t>yaitu</w:t>
      </w:r>
      <w:proofErr w:type="spellEnd"/>
      <w:r>
        <w:t xml:space="preserve"> </w:t>
      </w:r>
      <w:proofErr w:type="spellStart"/>
      <w:r>
        <w:t>kelompok</w:t>
      </w:r>
      <w:proofErr w:type="spellEnd"/>
      <w:r>
        <w:t xml:space="preserve"> </w:t>
      </w:r>
      <w:proofErr w:type="spellStart"/>
      <w:r>
        <w:t>eksperimen</w:t>
      </w:r>
      <w:proofErr w:type="spellEnd"/>
      <w:r>
        <w:t xml:space="preserve"> (O</w:t>
      </w:r>
      <w:r>
        <w:rPr>
          <w:sz w:val="16"/>
          <w:szCs w:val="16"/>
        </w:rPr>
        <w:t>1</w:t>
      </w:r>
      <w:r>
        <w:t xml:space="preserve">) dan </w:t>
      </w:r>
      <w:proofErr w:type="spellStart"/>
      <w:r>
        <w:t>kelompok</w:t>
      </w:r>
      <w:proofErr w:type="spellEnd"/>
      <w:r>
        <w:t xml:space="preserve"> </w:t>
      </w:r>
      <w:proofErr w:type="spellStart"/>
      <w:r>
        <w:t>kontrol</w:t>
      </w:r>
      <w:proofErr w:type="spellEnd"/>
      <w:r>
        <w:t xml:space="preserve"> (O</w:t>
      </w:r>
      <w:r>
        <w:rPr>
          <w:sz w:val="16"/>
          <w:szCs w:val="16"/>
        </w:rPr>
        <w:t>2</w:t>
      </w:r>
      <w:r>
        <w:t xml:space="preserve">). Pada </w:t>
      </w:r>
      <w:proofErr w:type="spellStart"/>
      <w:r>
        <w:t>penelitian</w:t>
      </w:r>
      <w:proofErr w:type="spellEnd"/>
      <w:r>
        <w:t xml:space="preserve"> </w:t>
      </w:r>
      <w:proofErr w:type="spellStart"/>
      <w:r>
        <w:t>ini</w:t>
      </w:r>
      <w:proofErr w:type="spellEnd"/>
      <w:r>
        <w:t xml:space="preserve">, </w:t>
      </w:r>
      <w:proofErr w:type="spellStart"/>
      <w:r>
        <w:t>kedua</w:t>
      </w:r>
      <w:proofErr w:type="spellEnd"/>
      <w:r>
        <w:t xml:space="preserve"> </w:t>
      </w:r>
      <w:proofErr w:type="spellStart"/>
      <w:r>
        <w:t>kelompok</w:t>
      </w:r>
      <w:proofErr w:type="spellEnd"/>
      <w:r>
        <w:t xml:space="preserve"> </w:t>
      </w:r>
      <w:proofErr w:type="spellStart"/>
      <w:r>
        <w:t>diberi</w:t>
      </w:r>
      <w:proofErr w:type="spellEnd"/>
      <w:r>
        <w:t xml:space="preserve"> </w:t>
      </w:r>
      <w:r w:rsidRPr="007861F2">
        <w:rPr>
          <w:i/>
          <w:iCs/>
        </w:rPr>
        <w:t>pretest</w:t>
      </w:r>
      <w:r>
        <w:t xml:space="preserve"> </w:t>
      </w:r>
      <w:proofErr w:type="spellStart"/>
      <w:r>
        <w:t>untuk</w:t>
      </w:r>
      <w:proofErr w:type="spellEnd"/>
      <w:r>
        <w:t xml:space="preserve"> </w:t>
      </w:r>
      <w:proofErr w:type="spellStart"/>
      <w:r>
        <w:t>mengetahui</w:t>
      </w:r>
      <w:proofErr w:type="spellEnd"/>
      <w:r>
        <w:t xml:space="preserve"> </w:t>
      </w:r>
      <w:proofErr w:type="spellStart"/>
      <w:r>
        <w:t>keadaan</w:t>
      </w:r>
      <w:proofErr w:type="spellEnd"/>
      <w:r>
        <w:t xml:space="preserve"> </w:t>
      </w:r>
      <w:proofErr w:type="spellStart"/>
      <w:r>
        <w:t>awal</w:t>
      </w:r>
      <w:proofErr w:type="spellEnd"/>
      <w:r>
        <w:t xml:space="preserve"> </w:t>
      </w:r>
      <w:proofErr w:type="spellStart"/>
      <w:r>
        <w:t>dari</w:t>
      </w:r>
      <w:proofErr w:type="spellEnd"/>
      <w:r>
        <w:t xml:space="preserve"> </w:t>
      </w:r>
      <w:proofErr w:type="spellStart"/>
      <w:r>
        <w:t>kedua</w:t>
      </w:r>
      <w:proofErr w:type="spellEnd"/>
      <w:r>
        <w:t xml:space="preserve"> </w:t>
      </w:r>
      <w:proofErr w:type="spellStart"/>
      <w:r>
        <w:t>kelompok</w:t>
      </w:r>
      <w:proofErr w:type="spellEnd"/>
      <w:r>
        <w:t xml:space="preserve"> </w:t>
      </w:r>
      <w:proofErr w:type="spellStart"/>
      <w:r>
        <w:t>tersebut</w:t>
      </w:r>
      <w:proofErr w:type="spellEnd"/>
      <w:r>
        <w:t xml:space="preserve">. </w:t>
      </w:r>
      <w:proofErr w:type="spellStart"/>
      <w:r>
        <w:t>Setelah</w:t>
      </w:r>
      <w:proofErr w:type="spellEnd"/>
      <w:r>
        <w:t xml:space="preserve"> </w:t>
      </w:r>
      <w:proofErr w:type="spellStart"/>
      <w:r>
        <w:t>kelompok</w:t>
      </w:r>
      <w:proofErr w:type="spellEnd"/>
      <w:r>
        <w:t xml:space="preserve"> </w:t>
      </w:r>
      <w:proofErr w:type="spellStart"/>
      <w:r>
        <w:t>eksperimen</w:t>
      </w:r>
      <w:proofErr w:type="spellEnd"/>
      <w:r>
        <w:t xml:space="preserve"> </w:t>
      </w:r>
      <w:proofErr w:type="spellStart"/>
      <w:r>
        <w:t>diberi</w:t>
      </w:r>
      <w:proofErr w:type="spellEnd"/>
      <w:r>
        <w:t xml:space="preserve"> </w:t>
      </w:r>
      <w:proofErr w:type="spellStart"/>
      <w:r>
        <w:t>perlakuan</w:t>
      </w:r>
      <w:proofErr w:type="spellEnd"/>
      <w:r>
        <w:t xml:space="preserve">, </w:t>
      </w:r>
      <w:proofErr w:type="spellStart"/>
      <w:r>
        <w:t>kemudian</w:t>
      </w:r>
      <w:proofErr w:type="spellEnd"/>
      <w:r>
        <w:t xml:space="preserve"> </w:t>
      </w:r>
      <w:proofErr w:type="spellStart"/>
      <w:r>
        <w:t>kelompok</w:t>
      </w:r>
      <w:proofErr w:type="spellEnd"/>
      <w:r>
        <w:t xml:space="preserve"> </w:t>
      </w:r>
      <w:proofErr w:type="spellStart"/>
      <w:r>
        <w:t>eksperimen</w:t>
      </w:r>
      <w:proofErr w:type="spellEnd"/>
      <w:r>
        <w:t xml:space="preserve"> </w:t>
      </w:r>
      <w:proofErr w:type="spellStart"/>
      <w:r>
        <w:t>diberi</w:t>
      </w:r>
      <w:proofErr w:type="spellEnd"/>
      <w:r>
        <w:t xml:space="preserve"> </w:t>
      </w:r>
      <w:proofErr w:type="spellStart"/>
      <w:r w:rsidRPr="007861F2">
        <w:rPr>
          <w:i/>
          <w:iCs/>
        </w:rPr>
        <w:t>posttest</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hasil</w:t>
      </w:r>
      <w:proofErr w:type="spellEnd"/>
      <w:r>
        <w:t xml:space="preserve"> </w:t>
      </w:r>
      <w:proofErr w:type="spellStart"/>
      <w:r>
        <w:t>dari</w:t>
      </w:r>
      <w:proofErr w:type="spellEnd"/>
      <w:r>
        <w:t xml:space="preserve"> </w:t>
      </w:r>
      <w:proofErr w:type="spellStart"/>
      <w:r>
        <w:t>perlakuan</w:t>
      </w:r>
      <w:proofErr w:type="spellEnd"/>
      <w:r>
        <w:t xml:space="preserve"> yang </w:t>
      </w:r>
      <w:proofErr w:type="spellStart"/>
      <w:r>
        <w:t>telah</w:t>
      </w:r>
      <w:proofErr w:type="spellEnd"/>
      <w:r>
        <w:t xml:space="preserve"> </w:t>
      </w:r>
      <w:proofErr w:type="spellStart"/>
      <w:r>
        <w:t>diberikan</w:t>
      </w:r>
      <w:proofErr w:type="spellEnd"/>
      <w:r>
        <w:t xml:space="preserve">. </w:t>
      </w:r>
      <w:proofErr w:type="spellStart"/>
      <w:r w:rsidRPr="007861F2">
        <w:rPr>
          <w:i/>
          <w:iCs/>
        </w:rPr>
        <w:t>Posttest</w:t>
      </w:r>
      <w:proofErr w:type="spellEnd"/>
      <w:r>
        <w:t xml:space="preserve"> juga </w:t>
      </w:r>
      <w:proofErr w:type="spellStart"/>
      <w:r>
        <w:t>akan</w:t>
      </w:r>
      <w:proofErr w:type="spellEnd"/>
      <w:r>
        <w:t xml:space="preserve"> </w:t>
      </w:r>
      <w:proofErr w:type="spellStart"/>
      <w:r>
        <w:t>diberikan</w:t>
      </w:r>
      <w:proofErr w:type="spellEnd"/>
      <w:r>
        <w:t xml:space="preserve"> </w:t>
      </w:r>
      <w:proofErr w:type="spellStart"/>
      <w:r>
        <w:t>kepada</w:t>
      </w:r>
      <w:proofErr w:type="spellEnd"/>
      <w:r>
        <w:t xml:space="preserve"> </w:t>
      </w:r>
      <w:proofErr w:type="spellStart"/>
      <w:r>
        <w:t>kelompok</w:t>
      </w:r>
      <w:proofErr w:type="spellEnd"/>
      <w:r>
        <w:t xml:space="preserve"> control. Hasil </w:t>
      </w:r>
      <w:proofErr w:type="spellStart"/>
      <w:r w:rsidRPr="007861F2">
        <w:rPr>
          <w:i/>
          <w:iCs/>
        </w:rPr>
        <w:t>posttest</w:t>
      </w:r>
      <w:proofErr w:type="spellEnd"/>
      <w:r>
        <w:t xml:space="preserve"> pada </w:t>
      </w:r>
      <w:proofErr w:type="spellStart"/>
      <w:r>
        <w:t>kelompok</w:t>
      </w:r>
      <w:proofErr w:type="spellEnd"/>
      <w:r>
        <w:t xml:space="preserve"> control </w:t>
      </w:r>
      <w:proofErr w:type="spellStart"/>
      <w:r>
        <w:t>digunakan</w:t>
      </w:r>
      <w:proofErr w:type="spellEnd"/>
      <w:r>
        <w:t xml:space="preserve"> </w:t>
      </w:r>
      <w:proofErr w:type="spellStart"/>
      <w:r>
        <w:t>sebagai</w:t>
      </w:r>
      <w:proofErr w:type="spellEnd"/>
      <w:r>
        <w:t xml:space="preserve"> </w:t>
      </w:r>
      <w:proofErr w:type="spellStart"/>
      <w:r>
        <w:t>pembanding</w:t>
      </w:r>
      <w:proofErr w:type="spellEnd"/>
      <w:r>
        <w:t xml:space="preserve"> </w:t>
      </w:r>
      <w:proofErr w:type="spellStart"/>
      <w:r>
        <w:t>bagi</w:t>
      </w:r>
      <w:proofErr w:type="spellEnd"/>
      <w:r>
        <w:t xml:space="preserve"> </w:t>
      </w:r>
      <w:proofErr w:type="spellStart"/>
      <w:r>
        <w:t>dampak</w:t>
      </w:r>
      <w:proofErr w:type="spellEnd"/>
      <w:r>
        <w:t xml:space="preserve"> </w:t>
      </w:r>
      <w:proofErr w:type="spellStart"/>
      <w:r>
        <w:t>perlakuan</w:t>
      </w:r>
      <w:proofErr w:type="spellEnd"/>
      <w:r>
        <w:t xml:space="preserve"> yang </w:t>
      </w:r>
      <w:proofErr w:type="spellStart"/>
      <w:r>
        <w:t>diberikan</w:t>
      </w:r>
      <w:proofErr w:type="spellEnd"/>
      <w:r>
        <w:t xml:space="preserve"> pada </w:t>
      </w:r>
      <w:proofErr w:type="spellStart"/>
      <w:r>
        <w:t>kelompok</w:t>
      </w:r>
      <w:proofErr w:type="spellEnd"/>
      <w:r>
        <w:t xml:space="preserve"> </w:t>
      </w:r>
      <w:proofErr w:type="spellStart"/>
      <w:r>
        <w:t>eksperimen</w:t>
      </w:r>
      <w:proofErr w:type="spellEnd"/>
      <w:r w:rsidR="00707149">
        <w:rPr>
          <w:lang w:val="ms"/>
        </w:rPr>
        <w:t>.</w:t>
      </w:r>
    </w:p>
    <w:p w14:paraId="1531F6EB" w14:textId="77777777" w:rsidR="00AD6CB8" w:rsidRPr="00B74982" w:rsidRDefault="00AD6CB8" w:rsidP="00C36504">
      <w:pPr>
        <w:pStyle w:val="ListParagraph"/>
        <w:spacing w:line="360" w:lineRule="auto"/>
        <w:ind w:left="426" w:firstLine="425"/>
        <w:jc w:val="both"/>
      </w:pPr>
    </w:p>
    <w:p w14:paraId="2B6932B0" w14:textId="3490EB75" w:rsidR="00606553" w:rsidRPr="00606553" w:rsidRDefault="00A22507" w:rsidP="008A2B9C">
      <w:pPr>
        <w:pStyle w:val="subbab3"/>
        <w:spacing w:line="360" w:lineRule="auto"/>
      </w:pPr>
      <w:bookmarkStart w:id="107" w:name="_Toc183977986"/>
      <w:bookmarkStart w:id="108" w:name="_Toc184699245"/>
      <w:bookmarkStart w:id="109" w:name="_Toc201867518"/>
      <w:proofErr w:type="spellStart"/>
      <w:proofErr w:type="gramStart"/>
      <w:r>
        <w:t>Populasi</w:t>
      </w:r>
      <w:r w:rsidR="00C36504">
        <w:t>,</w:t>
      </w:r>
      <w:r>
        <w:t>Sampel</w:t>
      </w:r>
      <w:proofErr w:type="spellEnd"/>
      <w:proofErr w:type="gramEnd"/>
      <w:r w:rsidR="00C36504">
        <w:t xml:space="preserve"> dan Teknik</w:t>
      </w:r>
      <w:r>
        <w:t xml:space="preserve"> </w:t>
      </w:r>
      <w:bookmarkEnd w:id="107"/>
      <w:bookmarkEnd w:id="108"/>
      <w:r w:rsidR="008418E6">
        <w:t>Sampling</w:t>
      </w:r>
      <w:bookmarkEnd w:id="109"/>
    </w:p>
    <w:p w14:paraId="015B6CCA" w14:textId="06C2FF09" w:rsidR="00606553" w:rsidRDefault="00606553">
      <w:pPr>
        <w:pStyle w:val="ListParagraph"/>
        <w:numPr>
          <w:ilvl w:val="0"/>
          <w:numId w:val="6"/>
        </w:numPr>
        <w:spacing w:line="360" w:lineRule="auto"/>
        <w:ind w:left="426"/>
        <w:rPr>
          <w:b/>
          <w:bCs/>
        </w:rPr>
      </w:pPr>
      <w:proofErr w:type="spellStart"/>
      <w:r>
        <w:rPr>
          <w:b/>
          <w:bCs/>
        </w:rPr>
        <w:t>Populasi</w:t>
      </w:r>
      <w:proofErr w:type="spellEnd"/>
      <w:r>
        <w:rPr>
          <w:b/>
          <w:bCs/>
        </w:rPr>
        <w:t xml:space="preserve"> </w:t>
      </w:r>
      <w:proofErr w:type="spellStart"/>
      <w:r>
        <w:rPr>
          <w:b/>
          <w:bCs/>
        </w:rPr>
        <w:t>Penelitian</w:t>
      </w:r>
      <w:proofErr w:type="spellEnd"/>
    </w:p>
    <w:p w14:paraId="00846070" w14:textId="4336483B" w:rsidR="00AD6CB8" w:rsidRPr="00D34342" w:rsidRDefault="008418E6" w:rsidP="00DA531F">
      <w:pPr>
        <w:pStyle w:val="ListParagraph"/>
        <w:spacing w:line="360" w:lineRule="auto"/>
        <w:ind w:left="426" w:firstLine="425"/>
        <w:jc w:val="both"/>
      </w:pPr>
      <w:bookmarkStart w:id="110" w:name="_Toc199603242"/>
      <w:proofErr w:type="spellStart"/>
      <w:r>
        <w:t>Menurut</w:t>
      </w:r>
      <w:proofErr w:type="spellEnd"/>
      <w:r>
        <w:t xml:space="preserve"> </w:t>
      </w:r>
      <w:proofErr w:type="spellStart"/>
      <w:r>
        <w:t>Sugiyono</w:t>
      </w:r>
      <w:proofErr w:type="spellEnd"/>
      <w:r>
        <w:t xml:space="preserve"> (2016), </w:t>
      </w:r>
      <w:proofErr w:type="spellStart"/>
      <w:r>
        <w:t>populasi</w:t>
      </w:r>
      <w:proofErr w:type="spellEnd"/>
      <w:r>
        <w:t xml:space="preserve"> </w:t>
      </w:r>
      <w:proofErr w:type="spellStart"/>
      <w:r>
        <w:t>adalah</w:t>
      </w:r>
      <w:proofErr w:type="spellEnd"/>
      <w:r>
        <w:t xml:space="preserve"> wilayah </w:t>
      </w:r>
      <w:proofErr w:type="spellStart"/>
      <w:r>
        <w:t>generalisasi</w:t>
      </w:r>
      <w:proofErr w:type="spellEnd"/>
      <w:r>
        <w:t xml:space="preserve"> yang </w:t>
      </w:r>
      <w:proofErr w:type="spellStart"/>
      <w:r>
        <w:t>terdiri</w:t>
      </w:r>
      <w:proofErr w:type="spellEnd"/>
      <w:r>
        <w:t xml:space="preserve"> </w:t>
      </w:r>
      <w:proofErr w:type="spellStart"/>
      <w:r>
        <w:t>atas</w:t>
      </w:r>
      <w:proofErr w:type="spellEnd"/>
      <w:r>
        <w:t xml:space="preserve"> </w:t>
      </w:r>
      <w:proofErr w:type="spellStart"/>
      <w:r>
        <w:t>obyek</w:t>
      </w:r>
      <w:proofErr w:type="spellEnd"/>
      <w:r>
        <w:t xml:space="preserve"> </w:t>
      </w:r>
      <w:proofErr w:type="spellStart"/>
      <w:r>
        <w:t>atau</w:t>
      </w:r>
      <w:proofErr w:type="spellEnd"/>
      <w:r>
        <w:t xml:space="preserve"> </w:t>
      </w:r>
      <w:proofErr w:type="spellStart"/>
      <w:r>
        <w:t>subyek</w:t>
      </w:r>
      <w:proofErr w:type="spellEnd"/>
      <w:r>
        <w:t xml:space="preserve"> yang </w:t>
      </w:r>
      <w:proofErr w:type="spellStart"/>
      <w:r>
        <w:t>mempunyai</w:t>
      </w:r>
      <w:proofErr w:type="spellEnd"/>
      <w:r>
        <w:t xml:space="preserve"> </w:t>
      </w:r>
      <w:proofErr w:type="spellStart"/>
      <w:r>
        <w:t>kualitas</w:t>
      </w:r>
      <w:proofErr w:type="spellEnd"/>
      <w:r>
        <w:t xml:space="preserve"> dan </w:t>
      </w:r>
      <w:proofErr w:type="spellStart"/>
      <w:r>
        <w:t>karakteristi</w:t>
      </w:r>
      <w:proofErr w:type="spellEnd"/>
      <w:r>
        <w:t xml:space="preserve"> </w:t>
      </w:r>
      <w:proofErr w:type="spellStart"/>
      <w:r>
        <w:t>tertentu</w:t>
      </w:r>
      <w:proofErr w:type="spellEnd"/>
      <w:r>
        <w:t xml:space="preserve"> yang </w:t>
      </w:r>
      <w:proofErr w:type="spellStart"/>
      <w:r>
        <w:t>ditetapkan</w:t>
      </w:r>
      <w:proofErr w:type="spellEnd"/>
      <w:r>
        <w:t xml:space="preserve"> oleh </w:t>
      </w:r>
      <w:proofErr w:type="spellStart"/>
      <w:r>
        <w:t>penelitian</w:t>
      </w:r>
      <w:proofErr w:type="spellEnd"/>
      <w:r>
        <w:t xml:space="preserve"> </w:t>
      </w:r>
      <w:proofErr w:type="spellStart"/>
      <w:r>
        <w:t>untuk</w:t>
      </w:r>
      <w:proofErr w:type="spellEnd"/>
      <w:r>
        <w:t xml:space="preserve"> </w:t>
      </w:r>
      <w:proofErr w:type="spellStart"/>
      <w:r>
        <w:t>dipelajari</w:t>
      </w:r>
      <w:proofErr w:type="spellEnd"/>
      <w:r>
        <w:t xml:space="preserve"> dan </w:t>
      </w:r>
      <w:proofErr w:type="spellStart"/>
      <w:r>
        <w:t>kemudian</w:t>
      </w:r>
      <w:proofErr w:type="spellEnd"/>
      <w:r>
        <w:t xml:space="preserve"> </w:t>
      </w:r>
      <w:proofErr w:type="spellStart"/>
      <w:r>
        <w:t>ditarik</w:t>
      </w:r>
      <w:proofErr w:type="spellEnd"/>
      <w:r>
        <w:t xml:space="preserve"> </w:t>
      </w:r>
      <w:proofErr w:type="spellStart"/>
      <w:r>
        <w:t>kesimpulannya</w:t>
      </w:r>
      <w:proofErr w:type="spellEnd"/>
      <w:r>
        <w:t xml:space="preserve">. </w:t>
      </w:r>
      <w:proofErr w:type="spellStart"/>
      <w:r>
        <w:t>Didalam</w:t>
      </w:r>
      <w:proofErr w:type="spellEnd"/>
      <w:r>
        <w:t xml:space="preserve"> </w:t>
      </w:r>
      <w:proofErr w:type="spellStart"/>
      <w:r>
        <w:t>penelitian</w:t>
      </w:r>
      <w:proofErr w:type="spellEnd"/>
      <w:r>
        <w:t xml:space="preserve"> yang </w:t>
      </w:r>
      <w:proofErr w:type="spellStart"/>
      <w:r>
        <w:t>akan</w:t>
      </w:r>
      <w:proofErr w:type="spellEnd"/>
      <w:r>
        <w:t xml:space="preserve"> </w:t>
      </w:r>
      <w:proofErr w:type="spellStart"/>
      <w:r>
        <w:t>dijadikan</w:t>
      </w:r>
      <w:proofErr w:type="spellEnd"/>
      <w:r>
        <w:t xml:space="preserve"> </w:t>
      </w:r>
      <w:proofErr w:type="spellStart"/>
      <w:r>
        <w:t>populasi</w:t>
      </w:r>
      <w:proofErr w:type="spellEnd"/>
      <w:r>
        <w:t xml:space="preserve"> </w:t>
      </w:r>
      <w:proofErr w:type="spellStart"/>
      <w:r>
        <w:t>adalah</w:t>
      </w:r>
      <w:proofErr w:type="spellEnd"/>
      <w:r>
        <w:t xml:space="preserve"> </w:t>
      </w:r>
      <w:proofErr w:type="spellStart"/>
      <w:r>
        <w:t>seluruh</w:t>
      </w:r>
      <w:proofErr w:type="spellEnd"/>
      <w:r>
        <w:t xml:space="preserve"> </w:t>
      </w:r>
      <w:proofErr w:type="spellStart"/>
      <w:r>
        <w:t>siswa</w:t>
      </w:r>
      <w:proofErr w:type="spellEnd"/>
      <w:r>
        <w:t xml:space="preserve"> </w:t>
      </w:r>
      <w:proofErr w:type="spellStart"/>
      <w:r>
        <w:t>kelas</w:t>
      </w:r>
      <w:proofErr w:type="spellEnd"/>
      <w:r>
        <w:t xml:space="preserve"> II di SDN 1 Kota Kulon. </w:t>
      </w:r>
    </w:p>
    <w:p w14:paraId="7386B3DA" w14:textId="001353D9" w:rsidR="008418E6" w:rsidRPr="008418E6" w:rsidRDefault="008418E6" w:rsidP="00DA531F">
      <w:pPr>
        <w:pStyle w:val="ListParagraph"/>
        <w:spacing w:line="360" w:lineRule="auto"/>
        <w:ind w:left="426" w:firstLine="425"/>
        <w:jc w:val="both"/>
      </w:pPr>
      <w:proofErr w:type="spellStart"/>
      <w:r w:rsidRPr="008418E6">
        <w:t>Berdasarkan</w:t>
      </w:r>
      <w:proofErr w:type="spellEnd"/>
      <w:r w:rsidRPr="008418E6">
        <w:t xml:space="preserve"> </w:t>
      </w:r>
      <w:proofErr w:type="spellStart"/>
      <w:r w:rsidRPr="008418E6">
        <w:t>tabel</w:t>
      </w:r>
      <w:proofErr w:type="spellEnd"/>
      <w:r w:rsidRPr="008418E6">
        <w:t xml:space="preserve"> </w:t>
      </w:r>
      <w:proofErr w:type="spellStart"/>
      <w:r w:rsidRPr="008418E6">
        <w:t>diberikut</w:t>
      </w:r>
      <w:proofErr w:type="spellEnd"/>
      <w:r w:rsidRPr="008418E6">
        <w:t xml:space="preserve">, </w:t>
      </w:r>
      <w:proofErr w:type="spellStart"/>
      <w:r w:rsidRPr="008418E6">
        <w:t>diketahui</w:t>
      </w:r>
      <w:proofErr w:type="spellEnd"/>
      <w:r w:rsidRPr="008418E6">
        <w:t xml:space="preserve"> </w:t>
      </w:r>
      <w:proofErr w:type="spellStart"/>
      <w:r w:rsidRPr="008418E6">
        <w:t>bahwa</w:t>
      </w:r>
      <w:proofErr w:type="spellEnd"/>
      <w:r w:rsidRPr="008418E6">
        <w:t xml:space="preserve"> </w:t>
      </w:r>
      <w:proofErr w:type="spellStart"/>
      <w:r w:rsidRPr="008418E6">
        <w:t>keseluruhan</w:t>
      </w:r>
      <w:proofErr w:type="spellEnd"/>
      <w:r w:rsidRPr="008418E6">
        <w:t xml:space="preserve"> </w:t>
      </w:r>
      <w:proofErr w:type="spellStart"/>
      <w:r w:rsidRPr="008418E6">
        <w:t>populasi</w:t>
      </w:r>
      <w:proofErr w:type="spellEnd"/>
      <w:r w:rsidRPr="008418E6">
        <w:t xml:space="preserve"> di </w:t>
      </w:r>
      <w:proofErr w:type="spellStart"/>
      <w:r w:rsidRPr="008418E6">
        <w:t>dalam</w:t>
      </w:r>
      <w:proofErr w:type="spellEnd"/>
      <w:r w:rsidRPr="008418E6">
        <w:t xml:space="preserve"> </w:t>
      </w:r>
      <w:proofErr w:type="spellStart"/>
      <w:r w:rsidRPr="008418E6">
        <w:t>penelitian</w:t>
      </w:r>
      <w:proofErr w:type="spellEnd"/>
      <w:r w:rsidRPr="008418E6">
        <w:t xml:space="preserve"> </w:t>
      </w:r>
      <w:proofErr w:type="spellStart"/>
      <w:r w:rsidRPr="008418E6">
        <w:t>ini</w:t>
      </w:r>
      <w:proofErr w:type="spellEnd"/>
      <w:r w:rsidRPr="008418E6">
        <w:t xml:space="preserve"> </w:t>
      </w:r>
      <w:proofErr w:type="spellStart"/>
      <w:r w:rsidRPr="008418E6">
        <w:t>adalah</w:t>
      </w:r>
      <w:proofErr w:type="spellEnd"/>
      <w:r w:rsidRPr="008418E6">
        <w:t xml:space="preserve"> </w:t>
      </w:r>
      <w:proofErr w:type="spellStart"/>
      <w:r w:rsidRPr="008418E6">
        <w:t>berjumlah</w:t>
      </w:r>
      <w:proofErr w:type="spellEnd"/>
      <w:r w:rsidRPr="008418E6">
        <w:t xml:space="preserve"> 59 </w:t>
      </w:r>
      <w:proofErr w:type="spellStart"/>
      <w:r w:rsidRPr="008418E6">
        <w:t>siswa</w:t>
      </w:r>
      <w:proofErr w:type="spellEnd"/>
      <w:r w:rsidRPr="008418E6">
        <w:t>.</w:t>
      </w:r>
    </w:p>
    <w:p w14:paraId="6A398BC9" w14:textId="77777777" w:rsidR="009C1025" w:rsidRDefault="00C84426" w:rsidP="009C1025">
      <w:pPr>
        <w:pStyle w:val="Caption"/>
        <w:jc w:val="center"/>
        <w:rPr>
          <w:color w:val="000000" w:themeColor="text1"/>
        </w:rPr>
      </w:pPr>
      <w:bookmarkStart w:id="111" w:name="_Toc201878502"/>
      <w:bookmarkEnd w:id="110"/>
      <w:r w:rsidRPr="00C84426">
        <w:rPr>
          <w:color w:val="000000" w:themeColor="text1"/>
        </w:rPr>
        <w:t xml:space="preserve">Tabel 3. </w:t>
      </w:r>
      <w:r w:rsidRPr="00C84426">
        <w:rPr>
          <w:color w:val="000000" w:themeColor="text1"/>
        </w:rPr>
        <w:fldChar w:fldCharType="begin"/>
      </w:r>
      <w:r w:rsidRPr="00C84426">
        <w:rPr>
          <w:color w:val="000000" w:themeColor="text1"/>
        </w:rPr>
        <w:instrText xml:space="preserve"> SEQ Tabel_3. \* ARABIC </w:instrText>
      </w:r>
      <w:r w:rsidRPr="00C84426">
        <w:rPr>
          <w:color w:val="000000" w:themeColor="text1"/>
        </w:rPr>
        <w:fldChar w:fldCharType="separate"/>
      </w:r>
      <w:r w:rsidR="003D7BEE">
        <w:rPr>
          <w:noProof/>
          <w:color w:val="000000" w:themeColor="text1"/>
        </w:rPr>
        <w:t>1</w:t>
      </w:r>
      <w:bookmarkEnd w:id="111"/>
      <w:r w:rsidRPr="00C84426">
        <w:rPr>
          <w:color w:val="000000" w:themeColor="text1"/>
        </w:rPr>
        <w:fldChar w:fldCharType="end"/>
      </w:r>
    </w:p>
    <w:p w14:paraId="449AEB11" w14:textId="313570EA" w:rsidR="000C591B" w:rsidRPr="009C1025" w:rsidRDefault="008418E6" w:rsidP="009C1025">
      <w:pPr>
        <w:pStyle w:val="Caption"/>
        <w:jc w:val="center"/>
        <w:rPr>
          <w:color w:val="000000" w:themeColor="text1"/>
        </w:rPr>
      </w:pPr>
      <w:r w:rsidRPr="00C84426">
        <w:rPr>
          <w:color w:val="000000" w:themeColor="text1"/>
          <w:sz w:val="24"/>
        </w:rPr>
        <w:t xml:space="preserve">Daftar </w:t>
      </w:r>
      <w:proofErr w:type="spellStart"/>
      <w:r w:rsidRPr="00C84426">
        <w:rPr>
          <w:color w:val="000000" w:themeColor="text1"/>
          <w:sz w:val="24"/>
        </w:rPr>
        <w:t>Jumlah</w:t>
      </w:r>
      <w:proofErr w:type="spellEnd"/>
      <w:r w:rsidRPr="00C84426">
        <w:rPr>
          <w:color w:val="000000" w:themeColor="text1"/>
          <w:sz w:val="24"/>
        </w:rPr>
        <w:t xml:space="preserve"> </w:t>
      </w:r>
      <w:proofErr w:type="spellStart"/>
      <w:r w:rsidRPr="00C84426">
        <w:rPr>
          <w:color w:val="000000" w:themeColor="text1"/>
          <w:sz w:val="24"/>
        </w:rPr>
        <w:t>Populasi</w:t>
      </w:r>
      <w:proofErr w:type="spellEnd"/>
    </w:p>
    <w:p w14:paraId="5CB1D0AE" w14:textId="77777777" w:rsidR="008418E6" w:rsidRPr="008418E6" w:rsidRDefault="008418E6" w:rsidP="008418E6"/>
    <w:tbl>
      <w:tblPr>
        <w:tblStyle w:val="TableGrid"/>
        <w:tblpPr w:leftFromText="180" w:rightFromText="180" w:vertAnchor="text" w:horzAnchor="margin" w:tblpXSpec="center" w:tblpY="89"/>
        <w:tblW w:w="0" w:type="auto"/>
        <w:tblLook w:val="04A0" w:firstRow="1" w:lastRow="0" w:firstColumn="1" w:lastColumn="0" w:noHBand="0" w:noVBand="1"/>
      </w:tblPr>
      <w:tblGrid>
        <w:gridCol w:w="790"/>
        <w:gridCol w:w="1052"/>
        <w:gridCol w:w="2268"/>
      </w:tblGrid>
      <w:tr w:rsidR="00AD6CB8" w14:paraId="32F3B012" w14:textId="77777777" w:rsidTr="00AD6CB8">
        <w:tc>
          <w:tcPr>
            <w:tcW w:w="790" w:type="dxa"/>
          </w:tcPr>
          <w:p w14:paraId="2B031BB8" w14:textId="77777777" w:rsidR="00AD6CB8" w:rsidRPr="00BC14AC" w:rsidRDefault="00AD6CB8" w:rsidP="00AD6CB8">
            <w:pPr>
              <w:pStyle w:val="ListParagraph"/>
              <w:spacing w:line="360" w:lineRule="auto"/>
              <w:ind w:left="0"/>
              <w:jc w:val="center"/>
              <w:rPr>
                <w:b/>
                <w:bCs/>
              </w:rPr>
            </w:pPr>
            <w:r w:rsidRPr="00BC14AC">
              <w:rPr>
                <w:b/>
                <w:bCs/>
              </w:rPr>
              <w:t>No</w:t>
            </w:r>
          </w:p>
        </w:tc>
        <w:tc>
          <w:tcPr>
            <w:tcW w:w="1052" w:type="dxa"/>
          </w:tcPr>
          <w:p w14:paraId="314B37B6" w14:textId="77777777" w:rsidR="00AD6CB8" w:rsidRPr="00BC14AC" w:rsidRDefault="00AD6CB8" w:rsidP="00AD6CB8">
            <w:pPr>
              <w:pStyle w:val="ListParagraph"/>
              <w:spacing w:line="360" w:lineRule="auto"/>
              <w:ind w:left="0"/>
              <w:jc w:val="center"/>
              <w:rPr>
                <w:b/>
                <w:bCs/>
              </w:rPr>
            </w:pPr>
            <w:proofErr w:type="spellStart"/>
            <w:r w:rsidRPr="00BC14AC">
              <w:rPr>
                <w:b/>
                <w:bCs/>
              </w:rPr>
              <w:t>Kelas</w:t>
            </w:r>
            <w:proofErr w:type="spellEnd"/>
          </w:p>
        </w:tc>
        <w:tc>
          <w:tcPr>
            <w:tcW w:w="2268" w:type="dxa"/>
          </w:tcPr>
          <w:p w14:paraId="2DA5211A" w14:textId="77777777" w:rsidR="00AD6CB8" w:rsidRPr="00BC14AC" w:rsidRDefault="00AD6CB8" w:rsidP="00AD6CB8">
            <w:pPr>
              <w:pStyle w:val="ListParagraph"/>
              <w:spacing w:line="360" w:lineRule="auto"/>
              <w:ind w:left="0"/>
              <w:jc w:val="center"/>
              <w:rPr>
                <w:b/>
                <w:bCs/>
              </w:rPr>
            </w:pPr>
            <w:proofErr w:type="spellStart"/>
            <w:r w:rsidRPr="00BC14AC">
              <w:rPr>
                <w:b/>
                <w:bCs/>
              </w:rPr>
              <w:t>Jumlah</w:t>
            </w:r>
            <w:proofErr w:type="spellEnd"/>
            <w:r w:rsidRPr="00BC14AC">
              <w:rPr>
                <w:b/>
                <w:bCs/>
              </w:rPr>
              <w:t xml:space="preserve"> </w:t>
            </w:r>
            <w:proofErr w:type="spellStart"/>
            <w:r w:rsidRPr="00BC14AC">
              <w:rPr>
                <w:b/>
                <w:bCs/>
              </w:rPr>
              <w:t>Siswa</w:t>
            </w:r>
            <w:proofErr w:type="spellEnd"/>
          </w:p>
        </w:tc>
      </w:tr>
      <w:tr w:rsidR="00AD6CB8" w14:paraId="1749443A" w14:textId="77777777" w:rsidTr="00AD6CB8">
        <w:tc>
          <w:tcPr>
            <w:tcW w:w="790" w:type="dxa"/>
          </w:tcPr>
          <w:p w14:paraId="49B68345" w14:textId="77777777" w:rsidR="00AD6CB8" w:rsidRPr="00514F37" w:rsidRDefault="00AD6CB8">
            <w:pPr>
              <w:pStyle w:val="ListParagraph"/>
              <w:numPr>
                <w:ilvl w:val="0"/>
                <w:numId w:val="44"/>
              </w:numPr>
              <w:spacing w:line="360" w:lineRule="auto"/>
              <w:jc w:val="center"/>
            </w:pPr>
          </w:p>
        </w:tc>
        <w:tc>
          <w:tcPr>
            <w:tcW w:w="1052" w:type="dxa"/>
          </w:tcPr>
          <w:p w14:paraId="79D6DB02" w14:textId="77777777" w:rsidR="00AD6CB8" w:rsidRDefault="00AD6CB8" w:rsidP="00AD6CB8">
            <w:pPr>
              <w:pStyle w:val="ListParagraph"/>
              <w:spacing w:line="360" w:lineRule="auto"/>
              <w:ind w:left="0"/>
              <w:jc w:val="center"/>
            </w:pPr>
            <w:r>
              <w:t>2A</w:t>
            </w:r>
          </w:p>
        </w:tc>
        <w:tc>
          <w:tcPr>
            <w:tcW w:w="2268" w:type="dxa"/>
          </w:tcPr>
          <w:p w14:paraId="429CDFFA" w14:textId="77777777" w:rsidR="00AD6CB8" w:rsidRDefault="00AD6CB8" w:rsidP="00AD6CB8">
            <w:pPr>
              <w:pStyle w:val="ListParagraph"/>
              <w:spacing w:line="360" w:lineRule="auto"/>
              <w:ind w:left="0"/>
              <w:jc w:val="center"/>
            </w:pPr>
            <w:r>
              <w:t>20</w:t>
            </w:r>
          </w:p>
        </w:tc>
      </w:tr>
      <w:tr w:rsidR="00AD6CB8" w14:paraId="70102C87" w14:textId="77777777" w:rsidTr="00AD6CB8">
        <w:tc>
          <w:tcPr>
            <w:tcW w:w="790" w:type="dxa"/>
          </w:tcPr>
          <w:p w14:paraId="70CB26B4" w14:textId="77777777" w:rsidR="00AD6CB8" w:rsidRDefault="00AD6CB8">
            <w:pPr>
              <w:pStyle w:val="ListParagraph"/>
              <w:numPr>
                <w:ilvl w:val="0"/>
                <w:numId w:val="43"/>
              </w:numPr>
              <w:spacing w:line="360" w:lineRule="auto"/>
              <w:jc w:val="center"/>
            </w:pPr>
          </w:p>
        </w:tc>
        <w:tc>
          <w:tcPr>
            <w:tcW w:w="1052" w:type="dxa"/>
          </w:tcPr>
          <w:p w14:paraId="3C98CC17" w14:textId="77777777" w:rsidR="00AD6CB8" w:rsidRDefault="00AD6CB8" w:rsidP="00AD6CB8">
            <w:pPr>
              <w:pStyle w:val="ListParagraph"/>
              <w:spacing w:line="360" w:lineRule="auto"/>
              <w:ind w:left="0"/>
              <w:jc w:val="center"/>
            </w:pPr>
            <w:r>
              <w:t>2B</w:t>
            </w:r>
          </w:p>
        </w:tc>
        <w:tc>
          <w:tcPr>
            <w:tcW w:w="2268" w:type="dxa"/>
          </w:tcPr>
          <w:p w14:paraId="4CDA5C35" w14:textId="77777777" w:rsidR="00AD6CB8" w:rsidRDefault="00AD6CB8" w:rsidP="00AD6CB8">
            <w:pPr>
              <w:pStyle w:val="ListParagraph"/>
              <w:spacing w:line="360" w:lineRule="auto"/>
              <w:ind w:left="0"/>
              <w:jc w:val="center"/>
            </w:pPr>
            <w:r>
              <w:t>20</w:t>
            </w:r>
          </w:p>
        </w:tc>
      </w:tr>
      <w:tr w:rsidR="00AD6CB8" w14:paraId="1A6BBC28" w14:textId="77777777" w:rsidTr="00AD6CB8">
        <w:tc>
          <w:tcPr>
            <w:tcW w:w="790" w:type="dxa"/>
          </w:tcPr>
          <w:p w14:paraId="378917A0" w14:textId="77777777" w:rsidR="00AD6CB8" w:rsidRDefault="00AD6CB8">
            <w:pPr>
              <w:pStyle w:val="ListParagraph"/>
              <w:numPr>
                <w:ilvl w:val="0"/>
                <w:numId w:val="43"/>
              </w:numPr>
              <w:spacing w:line="360" w:lineRule="auto"/>
              <w:jc w:val="center"/>
            </w:pPr>
          </w:p>
        </w:tc>
        <w:tc>
          <w:tcPr>
            <w:tcW w:w="1052" w:type="dxa"/>
          </w:tcPr>
          <w:p w14:paraId="215C3436" w14:textId="77777777" w:rsidR="00AD6CB8" w:rsidRDefault="00AD6CB8" w:rsidP="00AD6CB8">
            <w:pPr>
              <w:pStyle w:val="ListParagraph"/>
              <w:spacing w:line="360" w:lineRule="auto"/>
              <w:ind w:left="0"/>
              <w:jc w:val="center"/>
            </w:pPr>
            <w:r>
              <w:t>2C</w:t>
            </w:r>
          </w:p>
        </w:tc>
        <w:tc>
          <w:tcPr>
            <w:tcW w:w="2268" w:type="dxa"/>
          </w:tcPr>
          <w:p w14:paraId="694BC259" w14:textId="77777777" w:rsidR="00AD6CB8" w:rsidRDefault="00AD6CB8" w:rsidP="00AD6CB8">
            <w:pPr>
              <w:pStyle w:val="ListParagraph"/>
              <w:spacing w:line="360" w:lineRule="auto"/>
              <w:ind w:left="0"/>
              <w:jc w:val="center"/>
            </w:pPr>
            <w:r>
              <w:t>19</w:t>
            </w:r>
          </w:p>
        </w:tc>
      </w:tr>
      <w:tr w:rsidR="00AD6CB8" w14:paraId="61091F1F" w14:textId="77777777" w:rsidTr="00AD6CB8">
        <w:tc>
          <w:tcPr>
            <w:tcW w:w="1842" w:type="dxa"/>
            <w:gridSpan w:val="2"/>
          </w:tcPr>
          <w:p w14:paraId="321E0C9F" w14:textId="77777777" w:rsidR="00AD6CB8" w:rsidRDefault="00AD6CB8" w:rsidP="00AD6CB8">
            <w:pPr>
              <w:pStyle w:val="ListParagraph"/>
              <w:spacing w:line="360" w:lineRule="auto"/>
              <w:ind w:left="0"/>
              <w:jc w:val="center"/>
            </w:pPr>
            <w:r>
              <w:t xml:space="preserve">Total </w:t>
            </w:r>
            <w:proofErr w:type="spellStart"/>
            <w:r>
              <w:t>Siswa</w:t>
            </w:r>
            <w:proofErr w:type="spellEnd"/>
          </w:p>
        </w:tc>
        <w:tc>
          <w:tcPr>
            <w:tcW w:w="2268" w:type="dxa"/>
          </w:tcPr>
          <w:p w14:paraId="45D6EB2E" w14:textId="77777777" w:rsidR="00AD6CB8" w:rsidRDefault="00AD6CB8" w:rsidP="00AD6CB8">
            <w:pPr>
              <w:pStyle w:val="ListParagraph"/>
              <w:spacing w:line="360" w:lineRule="auto"/>
              <w:ind w:left="0"/>
              <w:jc w:val="center"/>
            </w:pPr>
            <w:r>
              <w:t>59</w:t>
            </w:r>
          </w:p>
        </w:tc>
      </w:tr>
    </w:tbl>
    <w:p w14:paraId="05DFF6EA" w14:textId="77777777" w:rsidR="008418E6" w:rsidRPr="0071511C" w:rsidRDefault="008418E6" w:rsidP="0071511C">
      <w:pPr>
        <w:spacing w:line="360" w:lineRule="auto"/>
        <w:jc w:val="both"/>
        <w:rPr>
          <w:b/>
          <w:bCs/>
        </w:rPr>
      </w:pPr>
    </w:p>
    <w:p w14:paraId="07DF7964" w14:textId="77777777" w:rsidR="007A129B" w:rsidRDefault="007A129B" w:rsidP="00AD6CB8">
      <w:pPr>
        <w:pStyle w:val="ListParagraph"/>
        <w:spacing w:line="360" w:lineRule="auto"/>
        <w:ind w:left="426"/>
        <w:jc w:val="both"/>
        <w:rPr>
          <w:b/>
          <w:bCs/>
        </w:rPr>
      </w:pPr>
    </w:p>
    <w:p w14:paraId="2A147584" w14:textId="77777777" w:rsidR="00AD6CB8" w:rsidRDefault="00AD6CB8" w:rsidP="00AD6CB8">
      <w:pPr>
        <w:pStyle w:val="ListParagraph"/>
        <w:spacing w:line="360" w:lineRule="auto"/>
        <w:ind w:left="426"/>
        <w:jc w:val="both"/>
        <w:rPr>
          <w:b/>
          <w:bCs/>
        </w:rPr>
      </w:pPr>
    </w:p>
    <w:p w14:paraId="212CBC71" w14:textId="77777777" w:rsidR="00AD6CB8" w:rsidRDefault="00AD6CB8" w:rsidP="00AD6CB8">
      <w:pPr>
        <w:pStyle w:val="ListParagraph"/>
        <w:spacing w:line="360" w:lineRule="auto"/>
        <w:ind w:left="426"/>
        <w:jc w:val="both"/>
        <w:rPr>
          <w:b/>
          <w:bCs/>
        </w:rPr>
      </w:pPr>
    </w:p>
    <w:p w14:paraId="356E9997" w14:textId="77777777" w:rsidR="00AD6CB8" w:rsidRDefault="00AD6CB8" w:rsidP="00AD6CB8">
      <w:pPr>
        <w:pStyle w:val="ListParagraph"/>
        <w:spacing w:line="360" w:lineRule="auto"/>
        <w:ind w:left="426"/>
        <w:jc w:val="both"/>
        <w:rPr>
          <w:b/>
          <w:bCs/>
        </w:rPr>
      </w:pPr>
    </w:p>
    <w:p w14:paraId="3D179A86" w14:textId="77777777" w:rsidR="00AD6CB8" w:rsidRDefault="00AD6CB8" w:rsidP="00AD6CB8">
      <w:pPr>
        <w:pStyle w:val="ListParagraph"/>
        <w:spacing w:line="360" w:lineRule="auto"/>
        <w:ind w:left="426"/>
        <w:jc w:val="both"/>
        <w:rPr>
          <w:b/>
          <w:bCs/>
        </w:rPr>
      </w:pPr>
    </w:p>
    <w:p w14:paraId="5A485A3D" w14:textId="6DED20FE" w:rsidR="0071511C" w:rsidRDefault="00606553">
      <w:pPr>
        <w:pStyle w:val="ListParagraph"/>
        <w:numPr>
          <w:ilvl w:val="0"/>
          <w:numId w:val="6"/>
        </w:numPr>
        <w:spacing w:line="360" w:lineRule="auto"/>
        <w:ind w:left="426"/>
        <w:jc w:val="both"/>
        <w:rPr>
          <w:b/>
          <w:bCs/>
        </w:rPr>
      </w:pPr>
      <w:r w:rsidRPr="008418E6">
        <w:rPr>
          <w:b/>
          <w:bCs/>
        </w:rPr>
        <w:lastRenderedPageBreak/>
        <w:t xml:space="preserve">Sampel </w:t>
      </w:r>
      <w:proofErr w:type="spellStart"/>
      <w:r w:rsidRPr="008418E6">
        <w:rPr>
          <w:b/>
          <w:bCs/>
        </w:rPr>
        <w:t>Penelitian</w:t>
      </w:r>
      <w:proofErr w:type="spellEnd"/>
    </w:p>
    <w:p w14:paraId="7B6FBECC" w14:textId="77777777" w:rsidR="0071511C" w:rsidRDefault="0071511C" w:rsidP="0071511C">
      <w:pPr>
        <w:pStyle w:val="ListParagraph"/>
        <w:spacing w:line="360" w:lineRule="auto"/>
        <w:ind w:left="426" w:firstLine="425"/>
        <w:jc w:val="both"/>
      </w:pPr>
      <w:proofErr w:type="spellStart"/>
      <w:r w:rsidRPr="0071511C">
        <w:t>Penggunaan</w:t>
      </w:r>
      <w:proofErr w:type="spellEnd"/>
      <w:r w:rsidRPr="0071511C">
        <w:t xml:space="preserve"> </w:t>
      </w:r>
      <w:proofErr w:type="spellStart"/>
      <w:r w:rsidRPr="0071511C">
        <w:t>sampel</w:t>
      </w:r>
      <w:proofErr w:type="spellEnd"/>
      <w:r w:rsidRPr="0071511C">
        <w:t xml:space="preserve"> </w:t>
      </w:r>
      <w:proofErr w:type="spellStart"/>
      <w:r w:rsidRPr="0071511C">
        <w:t>ini</w:t>
      </w:r>
      <w:proofErr w:type="spellEnd"/>
      <w:r w:rsidRPr="0071511C">
        <w:t xml:space="preserve"> </w:t>
      </w:r>
      <w:proofErr w:type="spellStart"/>
      <w:r w:rsidRPr="0071511C">
        <w:t>diambil</w:t>
      </w:r>
      <w:proofErr w:type="spellEnd"/>
      <w:r w:rsidRPr="0071511C">
        <w:t xml:space="preserve"> </w:t>
      </w:r>
      <w:proofErr w:type="spellStart"/>
      <w:r w:rsidRPr="0071511C">
        <w:t>karena</w:t>
      </w:r>
      <w:proofErr w:type="spellEnd"/>
      <w:r w:rsidRPr="0071511C">
        <w:t xml:space="preserve"> </w:t>
      </w:r>
      <w:proofErr w:type="spellStart"/>
      <w:r w:rsidRPr="0071511C">
        <w:t>penelitian</w:t>
      </w:r>
      <w:proofErr w:type="spellEnd"/>
      <w:r w:rsidRPr="0071511C">
        <w:t xml:space="preserve"> </w:t>
      </w:r>
      <w:proofErr w:type="spellStart"/>
      <w:r w:rsidRPr="0071511C">
        <w:t>ini</w:t>
      </w:r>
      <w:proofErr w:type="spellEnd"/>
      <w:r w:rsidRPr="0071511C">
        <w:t xml:space="preserve"> </w:t>
      </w:r>
      <w:proofErr w:type="spellStart"/>
      <w:r w:rsidRPr="0071511C">
        <w:t>tidak</w:t>
      </w:r>
      <w:proofErr w:type="spellEnd"/>
      <w:r w:rsidRPr="0071511C">
        <w:t xml:space="preserve"> </w:t>
      </w:r>
      <w:proofErr w:type="spellStart"/>
      <w:r w:rsidRPr="0071511C">
        <w:t>mungkin</w:t>
      </w:r>
      <w:proofErr w:type="spellEnd"/>
      <w:r w:rsidRPr="0071511C">
        <w:t xml:space="preserve"> </w:t>
      </w:r>
      <w:proofErr w:type="spellStart"/>
      <w:r w:rsidRPr="0071511C">
        <w:t>meneliti</w:t>
      </w:r>
      <w:proofErr w:type="spellEnd"/>
      <w:r w:rsidRPr="0071511C">
        <w:t xml:space="preserve"> </w:t>
      </w:r>
      <w:proofErr w:type="spellStart"/>
      <w:r w:rsidRPr="0071511C">
        <w:t>semua</w:t>
      </w:r>
      <w:proofErr w:type="spellEnd"/>
      <w:r w:rsidRPr="0071511C">
        <w:t xml:space="preserve"> </w:t>
      </w:r>
      <w:proofErr w:type="spellStart"/>
      <w:r w:rsidRPr="0071511C">
        <w:t>anggota</w:t>
      </w:r>
      <w:proofErr w:type="spellEnd"/>
      <w:r w:rsidRPr="0071511C">
        <w:t xml:space="preserve"> </w:t>
      </w:r>
      <w:proofErr w:type="spellStart"/>
      <w:r w:rsidRPr="0071511C">
        <w:t>populasinya</w:t>
      </w:r>
      <w:proofErr w:type="spellEnd"/>
      <w:r w:rsidRPr="0071511C">
        <w:t xml:space="preserve">. </w:t>
      </w:r>
      <w:proofErr w:type="spellStart"/>
      <w:r w:rsidRPr="0071511C">
        <w:t>Arikunto</w:t>
      </w:r>
      <w:proofErr w:type="spellEnd"/>
      <w:r w:rsidRPr="0071511C">
        <w:t xml:space="preserve"> (2010) </w:t>
      </w:r>
      <w:proofErr w:type="spellStart"/>
      <w:r w:rsidRPr="0071511C">
        <w:t>menyatakan</w:t>
      </w:r>
      <w:proofErr w:type="spellEnd"/>
      <w:r w:rsidRPr="0071511C">
        <w:t xml:space="preserve"> </w:t>
      </w:r>
      <w:proofErr w:type="spellStart"/>
      <w:r w:rsidRPr="0071511C">
        <w:t>bahwa</w:t>
      </w:r>
      <w:proofErr w:type="spellEnd"/>
      <w:r w:rsidRPr="0071511C">
        <w:t xml:space="preserve"> </w:t>
      </w:r>
      <w:proofErr w:type="spellStart"/>
      <w:r w:rsidRPr="0071511C">
        <w:t>sampel</w:t>
      </w:r>
      <w:proofErr w:type="spellEnd"/>
      <w:r w:rsidRPr="0071511C">
        <w:t xml:space="preserve"> </w:t>
      </w:r>
      <w:proofErr w:type="spellStart"/>
      <w:r w:rsidRPr="0071511C">
        <w:t>adalah</w:t>
      </w:r>
      <w:proofErr w:type="spellEnd"/>
      <w:r w:rsidRPr="0071511C">
        <w:t xml:space="preserve"> Sebagian </w:t>
      </w:r>
      <w:proofErr w:type="spellStart"/>
      <w:r w:rsidRPr="0071511C">
        <w:t>atau</w:t>
      </w:r>
      <w:proofErr w:type="spellEnd"/>
      <w:r w:rsidRPr="0071511C">
        <w:t xml:space="preserve"> wakil </w:t>
      </w:r>
      <w:proofErr w:type="spellStart"/>
      <w:r w:rsidRPr="0071511C">
        <w:t>populasi</w:t>
      </w:r>
      <w:proofErr w:type="spellEnd"/>
      <w:r w:rsidRPr="0071511C">
        <w:t xml:space="preserve"> yang </w:t>
      </w:r>
      <w:proofErr w:type="spellStart"/>
      <w:r w:rsidRPr="0071511C">
        <w:t>diteliti</w:t>
      </w:r>
      <w:proofErr w:type="spellEnd"/>
      <w:r w:rsidRPr="0071511C">
        <w:t xml:space="preserve">. Sampel </w:t>
      </w:r>
      <w:proofErr w:type="spellStart"/>
      <w:r w:rsidRPr="0071511C">
        <w:t>terdiri</w:t>
      </w:r>
      <w:proofErr w:type="spellEnd"/>
      <w:r w:rsidRPr="0071511C">
        <w:t xml:space="preserve"> </w:t>
      </w:r>
      <w:proofErr w:type="spellStart"/>
      <w:r w:rsidRPr="0071511C">
        <w:t>dari</w:t>
      </w:r>
      <w:proofErr w:type="spellEnd"/>
      <w:r w:rsidRPr="0071511C">
        <w:t xml:space="preserve"> </w:t>
      </w:r>
      <w:proofErr w:type="spellStart"/>
      <w:r w:rsidRPr="0071511C">
        <w:t>subjek</w:t>
      </w:r>
      <w:proofErr w:type="spellEnd"/>
      <w:r w:rsidRPr="0071511C">
        <w:t xml:space="preserve"> </w:t>
      </w:r>
      <w:proofErr w:type="spellStart"/>
      <w:r w:rsidRPr="0071511C">
        <w:t>penelitian</w:t>
      </w:r>
      <w:proofErr w:type="spellEnd"/>
      <w:r w:rsidRPr="0071511C">
        <w:t xml:space="preserve"> (</w:t>
      </w:r>
      <w:proofErr w:type="spellStart"/>
      <w:r w:rsidRPr="0071511C">
        <w:t>responden</w:t>
      </w:r>
      <w:proofErr w:type="spellEnd"/>
      <w:r w:rsidRPr="0071511C">
        <w:t xml:space="preserve">) yang </w:t>
      </w:r>
      <w:proofErr w:type="spellStart"/>
      <w:r w:rsidRPr="0071511C">
        <w:t>akan</w:t>
      </w:r>
      <w:proofErr w:type="spellEnd"/>
      <w:r w:rsidRPr="0071511C">
        <w:t xml:space="preserve"> </w:t>
      </w:r>
      <w:proofErr w:type="spellStart"/>
      <w:r w:rsidRPr="0071511C">
        <w:t>menjadi</w:t>
      </w:r>
      <w:proofErr w:type="spellEnd"/>
      <w:r w:rsidRPr="0071511C">
        <w:t xml:space="preserve"> </w:t>
      </w:r>
      <w:proofErr w:type="spellStart"/>
      <w:r w:rsidRPr="0071511C">
        <w:t>sumber</w:t>
      </w:r>
      <w:proofErr w:type="spellEnd"/>
      <w:r w:rsidRPr="0071511C">
        <w:t xml:space="preserve"> data </w:t>
      </w:r>
      <w:proofErr w:type="spellStart"/>
      <w:r w:rsidRPr="0071511C">
        <w:t>terpilih</w:t>
      </w:r>
      <w:proofErr w:type="spellEnd"/>
      <w:r w:rsidRPr="0071511C">
        <w:t>.</w:t>
      </w:r>
    </w:p>
    <w:p w14:paraId="56C24CA7" w14:textId="0CC84E47" w:rsidR="0071511C" w:rsidRDefault="0071511C" w:rsidP="0071511C">
      <w:pPr>
        <w:pStyle w:val="ListParagraph"/>
        <w:spacing w:line="360" w:lineRule="auto"/>
        <w:ind w:left="426" w:firstLine="425"/>
        <w:jc w:val="both"/>
      </w:pPr>
      <w:r w:rsidRPr="0071511C">
        <w:t xml:space="preserve">Jadi </w:t>
      </w:r>
      <w:proofErr w:type="spellStart"/>
      <w:r w:rsidRPr="0071511C">
        <w:t>sampel</w:t>
      </w:r>
      <w:proofErr w:type="spellEnd"/>
      <w:r w:rsidRPr="0071511C">
        <w:t xml:space="preserve"> </w:t>
      </w:r>
      <w:proofErr w:type="spellStart"/>
      <w:r w:rsidRPr="0071511C">
        <w:t>dalam</w:t>
      </w:r>
      <w:proofErr w:type="spellEnd"/>
      <w:r w:rsidRPr="0071511C">
        <w:t xml:space="preserve"> </w:t>
      </w:r>
      <w:proofErr w:type="spellStart"/>
      <w:r w:rsidRPr="0071511C">
        <w:t>penelitian</w:t>
      </w:r>
      <w:proofErr w:type="spellEnd"/>
      <w:r w:rsidRPr="0071511C">
        <w:t xml:space="preserve"> </w:t>
      </w:r>
      <w:proofErr w:type="spellStart"/>
      <w:r w:rsidRPr="0071511C">
        <w:t>ini</w:t>
      </w:r>
      <w:proofErr w:type="spellEnd"/>
      <w:r w:rsidRPr="0071511C">
        <w:t xml:space="preserve"> </w:t>
      </w:r>
      <w:proofErr w:type="spellStart"/>
      <w:r w:rsidRPr="0071511C">
        <w:t>yaitu</w:t>
      </w:r>
      <w:proofErr w:type="spellEnd"/>
      <w:r w:rsidRPr="0071511C">
        <w:t xml:space="preserve"> </w:t>
      </w:r>
      <w:proofErr w:type="spellStart"/>
      <w:r w:rsidRPr="0071511C">
        <w:t>kelas</w:t>
      </w:r>
      <w:proofErr w:type="spellEnd"/>
      <w:r w:rsidRPr="0071511C">
        <w:t xml:space="preserve"> II A </w:t>
      </w:r>
      <w:proofErr w:type="spellStart"/>
      <w:r w:rsidRPr="0071511C">
        <w:t>berjumlah</w:t>
      </w:r>
      <w:proofErr w:type="spellEnd"/>
      <w:r w:rsidRPr="0071511C">
        <w:t xml:space="preserve"> 20 </w:t>
      </w:r>
      <w:proofErr w:type="spellStart"/>
      <w:r w:rsidRPr="0071511C">
        <w:t>siswa</w:t>
      </w:r>
      <w:proofErr w:type="spellEnd"/>
      <w:r w:rsidRPr="0071511C">
        <w:t xml:space="preserve"> yang </w:t>
      </w:r>
      <w:proofErr w:type="spellStart"/>
      <w:r w:rsidRPr="0071511C">
        <w:t>disajikan</w:t>
      </w:r>
      <w:proofErr w:type="spellEnd"/>
      <w:r w:rsidRPr="0071511C">
        <w:t xml:space="preserve"> </w:t>
      </w:r>
      <w:proofErr w:type="spellStart"/>
      <w:r w:rsidRPr="0071511C">
        <w:t>kelas</w:t>
      </w:r>
      <w:proofErr w:type="spellEnd"/>
      <w:r w:rsidRPr="0071511C">
        <w:t xml:space="preserve"> </w:t>
      </w:r>
      <w:proofErr w:type="spellStart"/>
      <w:r w:rsidRPr="0071511C">
        <w:t>eksperimen</w:t>
      </w:r>
      <w:proofErr w:type="spellEnd"/>
      <w:r w:rsidRPr="0071511C">
        <w:t xml:space="preserve"> dan </w:t>
      </w:r>
      <w:proofErr w:type="spellStart"/>
      <w:r w:rsidRPr="0071511C">
        <w:t>kelas</w:t>
      </w:r>
      <w:proofErr w:type="spellEnd"/>
      <w:r w:rsidRPr="0071511C">
        <w:t xml:space="preserve"> II B </w:t>
      </w:r>
      <w:proofErr w:type="spellStart"/>
      <w:r w:rsidRPr="0071511C">
        <w:t>berjumlah</w:t>
      </w:r>
      <w:proofErr w:type="spellEnd"/>
      <w:r w:rsidRPr="0071511C">
        <w:t xml:space="preserve"> 20 </w:t>
      </w:r>
      <w:proofErr w:type="spellStart"/>
      <w:r w:rsidRPr="0071511C">
        <w:t>siswa</w:t>
      </w:r>
      <w:proofErr w:type="spellEnd"/>
      <w:r w:rsidRPr="0071511C">
        <w:t xml:space="preserve"> yang </w:t>
      </w:r>
      <w:proofErr w:type="spellStart"/>
      <w:r w:rsidRPr="0071511C">
        <w:t>dijadikan</w:t>
      </w:r>
      <w:proofErr w:type="spellEnd"/>
      <w:r w:rsidRPr="0071511C">
        <w:t xml:space="preserve"> </w:t>
      </w:r>
      <w:proofErr w:type="spellStart"/>
      <w:r w:rsidRPr="0071511C">
        <w:t>kelas</w:t>
      </w:r>
      <w:proofErr w:type="spellEnd"/>
      <w:r w:rsidRPr="0071511C">
        <w:t xml:space="preserve"> control.</w:t>
      </w:r>
    </w:p>
    <w:p w14:paraId="4D7F1DCF" w14:textId="77777777" w:rsidR="0071511C" w:rsidRDefault="0071511C">
      <w:pPr>
        <w:pStyle w:val="ListParagraph"/>
        <w:numPr>
          <w:ilvl w:val="0"/>
          <w:numId w:val="6"/>
        </w:numPr>
        <w:spacing w:line="360" w:lineRule="auto"/>
        <w:ind w:left="426"/>
        <w:jc w:val="both"/>
        <w:rPr>
          <w:b/>
          <w:bCs/>
        </w:rPr>
      </w:pPr>
      <w:r w:rsidRPr="0071511C">
        <w:rPr>
          <w:b/>
          <w:bCs/>
        </w:rPr>
        <w:t>Teknik Samplin</w:t>
      </w:r>
      <w:r>
        <w:rPr>
          <w:b/>
          <w:bCs/>
        </w:rPr>
        <w:t>g</w:t>
      </w:r>
    </w:p>
    <w:p w14:paraId="19C7894A" w14:textId="5DC05F44" w:rsidR="00AD6CB8" w:rsidRPr="00D34342" w:rsidRDefault="0071511C" w:rsidP="00D34342">
      <w:pPr>
        <w:pStyle w:val="ListParagraph"/>
        <w:spacing w:line="360" w:lineRule="auto"/>
        <w:ind w:left="426" w:firstLine="425"/>
        <w:jc w:val="both"/>
      </w:pPr>
      <w:proofErr w:type="spellStart"/>
      <w:r w:rsidRPr="0071511C">
        <w:t>Secara</w:t>
      </w:r>
      <w:proofErr w:type="spellEnd"/>
      <w:r w:rsidRPr="0071511C">
        <w:t xml:space="preserve"> </w:t>
      </w:r>
      <w:proofErr w:type="spellStart"/>
      <w:r w:rsidRPr="0071511C">
        <w:t>umum</w:t>
      </w:r>
      <w:proofErr w:type="spellEnd"/>
      <w:r w:rsidRPr="0071511C">
        <w:t xml:space="preserve"> </w:t>
      </w:r>
      <w:proofErr w:type="spellStart"/>
      <w:r w:rsidRPr="0071511C">
        <w:t>ada</w:t>
      </w:r>
      <w:proofErr w:type="spellEnd"/>
      <w:r w:rsidRPr="0071511C">
        <w:t xml:space="preserve"> dua </w:t>
      </w:r>
      <w:proofErr w:type="spellStart"/>
      <w:r w:rsidRPr="0071511C">
        <w:t>jenis</w:t>
      </w:r>
      <w:proofErr w:type="spellEnd"/>
      <w:r w:rsidRPr="0071511C">
        <w:t xml:space="preserve"> </w:t>
      </w:r>
      <w:proofErr w:type="spellStart"/>
      <w:r w:rsidRPr="0071511C">
        <w:t>teknik</w:t>
      </w:r>
      <w:proofErr w:type="spellEnd"/>
      <w:r w:rsidRPr="0071511C">
        <w:t xml:space="preserve"> </w:t>
      </w:r>
      <w:proofErr w:type="spellStart"/>
      <w:r w:rsidRPr="0071511C">
        <w:t>pengambilan</w:t>
      </w:r>
      <w:proofErr w:type="spellEnd"/>
      <w:r w:rsidRPr="0071511C">
        <w:t xml:space="preserve"> </w:t>
      </w:r>
      <w:proofErr w:type="spellStart"/>
      <w:r w:rsidRPr="0071511C">
        <w:t>sampel</w:t>
      </w:r>
      <w:proofErr w:type="spellEnd"/>
      <w:r w:rsidRPr="0071511C">
        <w:t xml:space="preserve"> </w:t>
      </w:r>
      <w:proofErr w:type="spellStart"/>
      <w:r w:rsidRPr="0071511C">
        <w:t>yaitu</w:t>
      </w:r>
      <w:proofErr w:type="spellEnd"/>
      <w:r w:rsidRPr="0071511C">
        <w:t xml:space="preserve"> </w:t>
      </w:r>
      <w:proofErr w:type="spellStart"/>
      <w:r w:rsidRPr="0071511C">
        <w:t>sampel</w:t>
      </w:r>
      <w:proofErr w:type="spellEnd"/>
      <w:r w:rsidRPr="0071511C">
        <w:t xml:space="preserve"> </w:t>
      </w:r>
      <w:proofErr w:type="spellStart"/>
      <w:r w:rsidRPr="0071511C">
        <w:t>acak</w:t>
      </w:r>
      <w:proofErr w:type="spellEnd"/>
      <w:r w:rsidRPr="0071511C">
        <w:t xml:space="preserve"> </w:t>
      </w:r>
      <w:proofErr w:type="spellStart"/>
      <w:r w:rsidRPr="0071511C">
        <w:t>atau</w:t>
      </w:r>
      <w:proofErr w:type="spellEnd"/>
      <w:r w:rsidRPr="0071511C">
        <w:t xml:space="preserve"> </w:t>
      </w:r>
      <w:r w:rsidRPr="0071511C">
        <w:rPr>
          <w:i/>
          <w:iCs/>
        </w:rPr>
        <w:t xml:space="preserve">random sampling/probability sampling, </w:t>
      </w:r>
      <w:r w:rsidRPr="0071511C">
        <w:t xml:space="preserve">dan </w:t>
      </w:r>
      <w:proofErr w:type="spellStart"/>
      <w:r w:rsidRPr="0071511C">
        <w:t>sampel</w:t>
      </w:r>
      <w:proofErr w:type="spellEnd"/>
      <w:r w:rsidRPr="0071511C">
        <w:t xml:space="preserve"> </w:t>
      </w:r>
      <w:proofErr w:type="spellStart"/>
      <w:r w:rsidRPr="0071511C">
        <w:t>tidak</w:t>
      </w:r>
      <w:proofErr w:type="spellEnd"/>
      <w:r w:rsidRPr="0071511C">
        <w:t xml:space="preserve"> </w:t>
      </w:r>
      <w:proofErr w:type="spellStart"/>
      <w:r w:rsidRPr="0071511C">
        <w:t>acak</w:t>
      </w:r>
      <w:proofErr w:type="spellEnd"/>
      <w:r w:rsidRPr="0071511C">
        <w:t xml:space="preserve"> </w:t>
      </w:r>
      <w:proofErr w:type="spellStart"/>
      <w:r w:rsidRPr="0071511C">
        <w:t>atau</w:t>
      </w:r>
      <w:proofErr w:type="spellEnd"/>
      <w:r w:rsidRPr="0071511C">
        <w:t xml:space="preserve"> </w:t>
      </w:r>
      <w:proofErr w:type="spellStart"/>
      <w:r w:rsidRPr="0071511C">
        <w:rPr>
          <w:i/>
          <w:iCs/>
        </w:rPr>
        <w:t>nonrandom</w:t>
      </w:r>
      <w:proofErr w:type="spellEnd"/>
      <w:r w:rsidRPr="0071511C">
        <w:rPr>
          <w:i/>
          <w:iCs/>
        </w:rPr>
        <w:t xml:space="preserve"> sampling/nonprobability sampling </w:t>
      </w:r>
      <w:r w:rsidRPr="0071511C">
        <w:t xml:space="preserve">(Darmawan, 2014). Teknik </w:t>
      </w:r>
      <w:r w:rsidRPr="0071511C">
        <w:rPr>
          <w:i/>
          <w:iCs/>
        </w:rPr>
        <w:t>nonprobability sampling</w:t>
      </w:r>
      <w:r w:rsidRPr="0071511C">
        <w:t xml:space="preserve"> </w:t>
      </w:r>
      <w:proofErr w:type="spellStart"/>
      <w:r w:rsidRPr="0071511C">
        <w:rPr>
          <w:w w:val="105"/>
        </w:rPr>
        <w:t>memiliki</w:t>
      </w:r>
      <w:proofErr w:type="spellEnd"/>
      <w:r w:rsidRPr="0071511C">
        <w:rPr>
          <w:w w:val="105"/>
        </w:rPr>
        <w:t xml:space="preserve"> 6 </w:t>
      </w:r>
      <w:proofErr w:type="spellStart"/>
      <w:r w:rsidRPr="0071511C">
        <w:rPr>
          <w:w w:val="105"/>
        </w:rPr>
        <w:t>jenis</w:t>
      </w:r>
      <w:proofErr w:type="spellEnd"/>
      <w:r w:rsidRPr="0071511C">
        <w:rPr>
          <w:w w:val="105"/>
        </w:rPr>
        <w:t xml:space="preserve"> </w:t>
      </w:r>
      <w:proofErr w:type="spellStart"/>
      <w:r w:rsidRPr="0071511C">
        <w:rPr>
          <w:w w:val="105"/>
        </w:rPr>
        <w:t>diantaranya</w:t>
      </w:r>
      <w:proofErr w:type="spellEnd"/>
      <w:r w:rsidRPr="0071511C">
        <w:rPr>
          <w:w w:val="105"/>
        </w:rPr>
        <w:t xml:space="preserve">, </w:t>
      </w:r>
      <w:r w:rsidRPr="0071511C">
        <w:rPr>
          <w:iCs/>
          <w:w w:val="105"/>
        </w:rPr>
        <w:t xml:space="preserve">sampling </w:t>
      </w:r>
      <w:proofErr w:type="spellStart"/>
      <w:r w:rsidRPr="0071511C">
        <w:rPr>
          <w:iCs/>
          <w:w w:val="105"/>
        </w:rPr>
        <w:t>seadanya</w:t>
      </w:r>
      <w:proofErr w:type="spellEnd"/>
      <w:r w:rsidRPr="0071511C">
        <w:rPr>
          <w:w w:val="105"/>
        </w:rPr>
        <w:t xml:space="preserve">, </w:t>
      </w:r>
      <w:r w:rsidRPr="0071511C">
        <w:rPr>
          <w:i/>
          <w:iCs/>
          <w:w w:val="105"/>
        </w:rPr>
        <w:t>convenience sampling</w:t>
      </w:r>
      <w:r w:rsidRPr="0071511C">
        <w:rPr>
          <w:w w:val="105"/>
        </w:rPr>
        <w:t xml:space="preserve">, </w:t>
      </w:r>
      <w:r w:rsidRPr="0071511C">
        <w:rPr>
          <w:i/>
          <w:w w:val="105"/>
        </w:rPr>
        <w:t>purposive sampling</w:t>
      </w:r>
      <w:r w:rsidRPr="0071511C">
        <w:rPr>
          <w:w w:val="105"/>
        </w:rPr>
        <w:t xml:space="preserve">, </w:t>
      </w:r>
      <w:r w:rsidRPr="0071511C">
        <w:rPr>
          <w:i/>
          <w:iCs/>
          <w:w w:val="105"/>
        </w:rPr>
        <w:t xml:space="preserve">judgment sampling, quota sampling </w:t>
      </w:r>
      <w:r w:rsidRPr="0071511C">
        <w:rPr>
          <w:w w:val="105"/>
        </w:rPr>
        <w:t xml:space="preserve">dan </w:t>
      </w:r>
      <w:r w:rsidRPr="0071511C">
        <w:rPr>
          <w:i/>
          <w:w w:val="105"/>
        </w:rPr>
        <w:t>snowball sampling</w:t>
      </w:r>
      <w:r w:rsidRPr="0071511C">
        <w:rPr>
          <w:w w:val="105"/>
        </w:rPr>
        <w:t xml:space="preserve">. </w:t>
      </w:r>
      <w:r w:rsidRPr="0071511C">
        <w:t xml:space="preserve">Pada </w:t>
      </w:r>
      <w:proofErr w:type="spellStart"/>
      <w:r w:rsidRPr="0071511C">
        <w:t>penelitian</w:t>
      </w:r>
      <w:proofErr w:type="spellEnd"/>
      <w:r w:rsidRPr="0071511C">
        <w:t xml:space="preserve"> </w:t>
      </w:r>
      <w:proofErr w:type="spellStart"/>
      <w:r w:rsidRPr="0071511C">
        <w:t>ini</w:t>
      </w:r>
      <w:proofErr w:type="spellEnd"/>
      <w:r w:rsidRPr="0071511C">
        <w:t xml:space="preserve"> </w:t>
      </w:r>
      <w:proofErr w:type="spellStart"/>
      <w:r w:rsidRPr="0071511C">
        <w:t>menerapkan</w:t>
      </w:r>
      <w:proofErr w:type="spellEnd"/>
      <w:r w:rsidRPr="0071511C">
        <w:t xml:space="preserve"> </w:t>
      </w:r>
      <w:proofErr w:type="spellStart"/>
      <w:r w:rsidRPr="0071511C">
        <w:t>teknik</w:t>
      </w:r>
      <w:proofErr w:type="spellEnd"/>
      <w:r w:rsidRPr="0071511C">
        <w:t xml:space="preserve"> </w:t>
      </w:r>
      <w:r w:rsidRPr="0071511C">
        <w:rPr>
          <w:i/>
          <w:iCs/>
        </w:rPr>
        <w:t xml:space="preserve">purposive sampling. </w:t>
      </w:r>
      <w:proofErr w:type="spellStart"/>
      <w:r w:rsidRPr="0071511C">
        <w:t>Menurut</w:t>
      </w:r>
      <w:proofErr w:type="spellEnd"/>
      <w:r w:rsidRPr="0071511C">
        <w:t xml:space="preserve"> </w:t>
      </w:r>
      <w:proofErr w:type="spellStart"/>
      <w:r w:rsidRPr="0071511C">
        <w:t>Arikunto</w:t>
      </w:r>
      <w:proofErr w:type="spellEnd"/>
      <w:r w:rsidRPr="0071511C">
        <w:t xml:space="preserve"> (2013) </w:t>
      </w:r>
      <w:proofErr w:type="spellStart"/>
      <w:r w:rsidRPr="0071511C">
        <w:t>teknik</w:t>
      </w:r>
      <w:proofErr w:type="spellEnd"/>
      <w:r w:rsidRPr="0071511C">
        <w:t xml:space="preserve"> </w:t>
      </w:r>
      <w:r w:rsidRPr="0071511C">
        <w:rPr>
          <w:i/>
          <w:iCs/>
        </w:rPr>
        <w:t>purposive sampling</w:t>
      </w:r>
      <w:r w:rsidRPr="0071511C">
        <w:t xml:space="preserve"> </w:t>
      </w:r>
      <w:proofErr w:type="spellStart"/>
      <w:r w:rsidRPr="0071511C">
        <w:t>yaitu</w:t>
      </w:r>
      <w:proofErr w:type="spellEnd"/>
      <w:r w:rsidRPr="0071511C">
        <w:t xml:space="preserve"> </w:t>
      </w:r>
      <w:proofErr w:type="spellStart"/>
      <w:r w:rsidRPr="0071511C">
        <w:t>menentukan</w:t>
      </w:r>
      <w:proofErr w:type="spellEnd"/>
      <w:r w:rsidRPr="0071511C">
        <w:t xml:space="preserve"> </w:t>
      </w:r>
      <w:proofErr w:type="spellStart"/>
      <w:r w:rsidRPr="0071511C">
        <w:t>sampel</w:t>
      </w:r>
      <w:proofErr w:type="spellEnd"/>
      <w:r w:rsidRPr="0071511C">
        <w:t xml:space="preserve"> </w:t>
      </w:r>
      <w:proofErr w:type="spellStart"/>
      <w:r w:rsidRPr="0071511C">
        <w:t>dengan</w:t>
      </w:r>
      <w:proofErr w:type="spellEnd"/>
      <w:r w:rsidRPr="0071511C">
        <w:t xml:space="preserve"> </w:t>
      </w:r>
      <w:proofErr w:type="spellStart"/>
      <w:r w:rsidRPr="0071511C">
        <w:t>pertimbangan</w:t>
      </w:r>
      <w:proofErr w:type="spellEnd"/>
      <w:r w:rsidRPr="0071511C">
        <w:t xml:space="preserve"> </w:t>
      </w:r>
      <w:proofErr w:type="spellStart"/>
      <w:r w:rsidRPr="0071511C">
        <w:t>tertentu</w:t>
      </w:r>
      <w:proofErr w:type="spellEnd"/>
      <w:r w:rsidRPr="0071511C">
        <w:t xml:space="preserve"> yang </w:t>
      </w:r>
      <w:proofErr w:type="spellStart"/>
      <w:r w:rsidRPr="0071511C">
        <w:t>dipandang</w:t>
      </w:r>
      <w:proofErr w:type="spellEnd"/>
      <w:r w:rsidRPr="0071511C">
        <w:t xml:space="preserve"> </w:t>
      </w:r>
      <w:proofErr w:type="spellStart"/>
      <w:r w:rsidRPr="0071511C">
        <w:t>dapat</w:t>
      </w:r>
      <w:proofErr w:type="spellEnd"/>
      <w:r w:rsidRPr="0071511C">
        <w:t xml:space="preserve"> </w:t>
      </w:r>
      <w:proofErr w:type="spellStart"/>
      <w:r w:rsidRPr="0071511C">
        <w:t>memberikan</w:t>
      </w:r>
      <w:proofErr w:type="spellEnd"/>
      <w:r w:rsidRPr="0071511C">
        <w:t xml:space="preserve"> data </w:t>
      </w:r>
      <w:proofErr w:type="spellStart"/>
      <w:r w:rsidRPr="0071511C">
        <w:t>secara</w:t>
      </w:r>
      <w:proofErr w:type="spellEnd"/>
      <w:r w:rsidRPr="0071511C">
        <w:t xml:space="preserve"> </w:t>
      </w:r>
      <w:proofErr w:type="spellStart"/>
      <w:r w:rsidRPr="0071511C">
        <w:t>maksimal</w:t>
      </w:r>
      <w:proofErr w:type="spellEnd"/>
      <w:r w:rsidRPr="0071511C">
        <w:t>.</w:t>
      </w:r>
      <w:bookmarkStart w:id="112" w:name="_Toc183977987"/>
      <w:bookmarkStart w:id="113" w:name="_Toc184699246"/>
      <w:bookmarkStart w:id="114" w:name="_Toc201867519"/>
    </w:p>
    <w:p w14:paraId="55141D23" w14:textId="35FBD92E" w:rsidR="003A540F" w:rsidRDefault="00A22507" w:rsidP="00906AE3">
      <w:pPr>
        <w:pStyle w:val="subbab3"/>
        <w:spacing w:line="360" w:lineRule="auto"/>
      </w:pPr>
      <w:proofErr w:type="spellStart"/>
      <w:r>
        <w:t>Definisi</w:t>
      </w:r>
      <w:proofErr w:type="spellEnd"/>
      <w:r>
        <w:t xml:space="preserve"> dan </w:t>
      </w:r>
      <w:proofErr w:type="spellStart"/>
      <w:r>
        <w:t>Operasional</w:t>
      </w:r>
      <w:proofErr w:type="spellEnd"/>
      <w:r>
        <w:t xml:space="preserve"> </w:t>
      </w:r>
      <w:proofErr w:type="spellStart"/>
      <w:r>
        <w:t>Variabel</w:t>
      </w:r>
      <w:proofErr w:type="spellEnd"/>
      <w:r>
        <w:t xml:space="preserve"> </w:t>
      </w:r>
      <w:proofErr w:type="spellStart"/>
      <w:r>
        <w:t>Penelitian</w:t>
      </w:r>
      <w:bookmarkEnd w:id="112"/>
      <w:bookmarkEnd w:id="113"/>
      <w:bookmarkEnd w:id="114"/>
      <w:proofErr w:type="spellEnd"/>
    </w:p>
    <w:p w14:paraId="46508350" w14:textId="77777777" w:rsidR="00906AE3" w:rsidRDefault="00906AE3" w:rsidP="00906AE3">
      <w:pPr>
        <w:pStyle w:val="ListParagraph"/>
        <w:spacing w:line="360" w:lineRule="auto"/>
        <w:ind w:left="426" w:firstLine="425"/>
        <w:jc w:val="both"/>
      </w:pPr>
      <w:proofErr w:type="spellStart"/>
      <w:r>
        <w:t>Definisi</w:t>
      </w:r>
      <w:proofErr w:type="spellEnd"/>
      <w:r>
        <w:t xml:space="preserve"> </w:t>
      </w:r>
      <w:proofErr w:type="spellStart"/>
      <w:r>
        <w:t>operasional</w:t>
      </w:r>
      <w:proofErr w:type="spellEnd"/>
      <w:r>
        <w:t xml:space="preserve"> variable </w:t>
      </w:r>
      <w:proofErr w:type="spellStart"/>
      <w:r>
        <w:t>merupakan</w:t>
      </w:r>
      <w:proofErr w:type="spellEnd"/>
      <w:r>
        <w:t xml:space="preserve"> </w:t>
      </w:r>
      <w:proofErr w:type="spellStart"/>
      <w:r>
        <w:t>konsep-konsep</w:t>
      </w:r>
      <w:proofErr w:type="spellEnd"/>
      <w:r>
        <w:t xml:space="preserve"> yang </w:t>
      </w:r>
      <w:proofErr w:type="spellStart"/>
      <w:r>
        <w:t>berupa</w:t>
      </w:r>
      <w:proofErr w:type="spellEnd"/>
      <w:r>
        <w:t xml:space="preserve"> </w:t>
      </w:r>
      <w:proofErr w:type="spellStart"/>
      <w:r>
        <w:t>kerangka</w:t>
      </w:r>
      <w:proofErr w:type="spellEnd"/>
      <w:r>
        <w:t xml:space="preserve"> yang </w:t>
      </w:r>
      <w:proofErr w:type="spellStart"/>
      <w:r>
        <w:t>menjadi</w:t>
      </w:r>
      <w:proofErr w:type="spellEnd"/>
      <w:r>
        <w:t xml:space="preserve"> kata-kata yang </w:t>
      </w:r>
      <w:proofErr w:type="spellStart"/>
      <w:r>
        <w:t>menggambarkan</w:t>
      </w:r>
      <w:proofErr w:type="spellEnd"/>
      <w:r>
        <w:t xml:space="preserve"> </w:t>
      </w:r>
      <w:proofErr w:type="spellStart"/>
      <w:r>
        <w:t>perilaku</w:t>
      </w:r>
      <w:proofErr w:type="spellEnd"/>
      <w:r>
        <w:t xml:space="preserve"> </w:t>
      </w:r>
      <w:proofErr w:type="spellStart"/>
      <w:r>
        <w:t>atau</w:t>
      </w:r>
      <w:proofErr w:type="spellEnd"/>
      <w:r>
        <w:t xml:space="preserve"> </w:t>
      </w:r>
      <w:proofErr w:type="spellStart"/>
      <w:r>
        <w:t>gejala</w:t>
      </w:r>
      <w:proofErr w:type="spellEnd"/>
      <w:r>
        <w:t xml:space="preserve"> yang </w:t>
      </w:r>
      <w:proofErr w:type="spellStart"/>
      <w:r>
        <w:t>akan</w:t>
      </w:r>
      <w:proofErr w:type="spellEnd"/>
      <w:r>
        <w:t xml:space="preserve"> </w:t>
      </w:r>
      <w:proofErr w:type="spellStart"/>
      <w:r>
        <w:t>diamati</w:t>
      </w:r>
      <w:proofErr w:type="spellEnd"/>
      <w:r>
        <w:t xml:space="preserve"> dan </w:t>
      </w:r>
      <w:proofErr w:type="spellStart"/>
      <w:r>
        <w:t>dapat</w:t>
      </w:r>
      <w:proofErr w:type="spellEnd"/>
      <w:r>
        <w:t xml:space="preserve"> </w:t>
      </w:r>
      <w:proofErr w:type="spellStart"/>
      <w:r>
        <w:t>diuji</w:t>
      </w:r>
      <w:proofErr w:type="spellEnd"/>
      <w:r>
        <w:t xml:space="preserve"> </w:t>
      </w:r>
      <w:proofErr w:type="spellStart"/>
      <w:r>
        <w:t>kebenarannya</w:t>
      </w:r>
      <w:proofErr w:type="spellEnd"/>
      <w:r>
        <w:t xml:space="preserve"> (</w:t>
      </w:r>
      <w:proofErr w:type="spellStart"/>
      <w:r>
        <w:t>Bhebeb</w:t>
      </w:r>
      <w:proofErr w:type="spellEnd"/>
      <w:r>
        <w:t xml:space="preserve"> </w:t>
      </w:r>
      <w:proofErr w:type="spellStart"/>
      <w:r>
        <w:t>dalam</w:t>
      </w:r>
      <w:proofErr w:type="spellEnd"/>
      <w:r>
        <w:t xml:space="preserve"> </w:t>
      </w:r>
      <w:proofErr w:type="spellStart"/>
      <w:r>
        <w:t>Handayani</w:t>
      </w:r>
      <w:proofErr w:type="spellEnd"/>
      <w:r>
        <w:t xml:space="preserve">, 2022). </w:t>
      </w:r>
      <w:proofErr w:type="spellStart"/>
      <w:r>
        <w:t>Definisi</w:t>
      </w:r>
      <w:proofErr w:type="spellEnd"/>
      <w:r>
        <w:t xml:space="preserve"> </w:t>
      </w:r>
      <w:proofErr w:type="spellStart"/>
      <w:r>
        <w:t>operasional</w:t>
      </w:r>
      <w:proofErr w:type="spellEnd"/>
      <w:r>
        <w:t xml:space="preserve"> </w:t>
      </w:r>
      <w:proofErr w:type="spellStart"/>
      <w:r>
        <w:t>merupakan</w:t>
      </w:r>
      <w:proofErr w:type="spellEnd"/>
      <w:r>
        <w:t xml:space="preserve"> </w:t>
      </w:r>
      <w:proofErr w:type="spellStart"/>
      <w:r>
        <w:t>batasan</w:t>
      </w:r>
      <w:proofErr w:type="spellEnd"/>
      <w:r>
        <w:t xml:space="preserve"> </w:t>
      </w:r>
      <w:proofErr w:type="spellStart"/>
      <w:r>
        <w:t>suatu</w:t>
      </w:r>
      <w:proofErr w:type="spellEnd"/>
      <w:r>
        <w:t xml:space="preserve"> </w:t>
      </w:r>
      <w:proofErr w:type="spellStart"/>
      <w:r>
        <w:t>fenomena</w:t>
      </w:r>
      <w:proofErr w:type="spellEnd"/>
      <w:r>
        <w:t xml:space="preserve"> yang </w:t>
      </w:r>
      <w:proofErr w:type="spellStart"/>
      <w:r>
        <w:t>dapat</w:t>
      </w:r>
      <w:proofErr w:type="spellEnd"/>
      <w:r>
        <w:t xml:space="preserve"> </w:t>
      </w:r>
      <w:proofErr w:type="spellStart"/>
      <w:r>
        <w:t>diamati</w:t>
      </w:r>
      <w:proofErr w:type="spellEnd"/>
      <w:r>
        <w:t xml:space="preserve"> dan </w:t>
      </w:r>
      <w:proofErr w:type="spellStart"/>
      <w:r>
        <w:t>diukur</w:t>
      </w:r>
      <w:proofErr w:type="spellEnd"/>
      <w:r>
        <w:t>.</w:t>
      </w:r>
    </w:p>
    <w:p w14:paraId="7981C7CF" w14:textId="77777777" w:rsidR="00906AE3" w:rsidRDefault="00906AE3" w:rsidP="00906AE3">
      <w:pPr>
        <w:pStyle w:val="ListParagraph"/>
        <w:spacing w:line="360" w:lineRule="auto"/>
        <w:ind w:left="426" w:firstLine="425"/>
        <w:jc w:val="both"/>
      </w:pPr>
      <w:proofErr w:type="spellStart"/>
      <w:r w:rsidRPr="00906AE3">
        <w:t>Menurut</w:t>
      </w:r>
      <w:proofErr w:type="spellEnd"/>
      <w:r w:rsidRPr="00906AE3">
        <w:t xml:space="preserve"> </w:t>
      </w:r>
      <w:proofErr w:type="spellStart"/>
      <w:r w:rsidRPr="00906AE3">
        <w:t>Tritjahjo</w:t>
      </w:r>
      <w:proofErr w:type="spellEnd"/>
      <w:r w:rsidRPr="00906AE3">
        <w:t xml:space="preserve"> </w:t>
      </w:r>
      <w:proofErr w:type="spellStart"/>
      <w:r w:rsidRPr="00906AE3">
        <w:t>dalam</w:t>
      </w:r>
      <w:proofErr w:type="spellEnd"/>
      <w:r w:rsidRPr="00906AE3">
        <w:t xml:space="preserve"> (</w:t>
      </w:r>
      <w:proofErr w:type="spellStart"/>
      <w:r w:rsidRPr="00906AE3">
        <w:t>Apriliani</w:t>
      </w:r>
      <w:proofErr w:type="spellEnd"/>
      <w:r w:rsidRPr="00906AE3">
        <w:t xml:space="preserve">, 2022), </w:t>
      </w:r>
      <w:proofErr w:type="spellStart"/>
      <w:r w:rsidRPr="00906AE3">
        <w:t>variabel</w:t>
      </w:r>
      <w:proofErr w:type="spellEnd"/>
      <w:r w:rsidRPr="00906AE3">
        <w:t xml:space="preserve"> </w:t>
      </w:r>
      <w:proofErr w:type="spellStart"/>
      <w:r w:rsidRPr="00906AE3">
        <w:t>penelitian</w:t>
      </w:r>
      <w:proofErr w:type="spellEnd"/>
      <w:r w:rsidRPr="00906AE3">
        <w:t xml:space="preserve"> </w:t>
      </w:r>
      <w:proofErr w:type="spellStart"/>
      <w:r w:rsidRPr="00906AE3">
        <w:t>merupakan</w:t>
      </w:r>
      <w:proofErr w:type="spellEnd"/>
      <w:r w:rsidRPr="00906AE3">
        <w:t xml:space="preserve"> </w:t>
      </w:r>
      <w:proofErr w:type="spellStart"/>
      <w:r w:rsidRPr="00906AE3">
        <w:t>objek</w:t>
      </w:r>
      <w:proofErr w:type="spellEnd"/>
      <w:r w:rsidRPr="00906AE3">
        <w:t xml:space="preserve"> yang </w:t>
      </w:r>
      <w:proofErr w:type="spellStart"/>
      <w:r w:rsidRPr="00906AE3">
        <w:t>menempel</w:t>
      </w:r>
      <w:proofErr w:type="spellEnd"/>
      <w:r w:rsidRPr="00906AE3">
        <w:t xml:space="preserve"> pada </w:t>
      </w:r>
      <w:proofErr w:type="spellStart"/>
      <w:r w:rsidRPr="00906AE3">
        <w:t>diri</w:t>
      </w:r>
      <w:proofErr w:type="spellEnd"/>
      <w:r w:rsidRPr="00906AE3">
        <w:t xml:space="preserve"> </w:t>
      </w:r>
      <w:proofErr w:type="spellStart"/>
      <w:r w:rsidRPr="00906AE3">
        <w:t>subjek</w:t>
      </w:r>
      <w:proofErr w:type="spellEnd"/>
      <w:r w:rsidRPr="00906AE3">
        <w:t xml:space="preserve"> </w:t>
      </w:r>
      <w:proofErr w:type="spellStart"/>
      <w:r w:rsidRPr="00906AE3">
        <w:t>berupa</w:t>
      </w:r>
      <w:proofErr w:type="spellEnd"/>
      <w:r w:rsidRPr="00906AE3">
        <w:t xml:space="preserve"> </w:t>
      </w:r>
      <w:proofErr w:type="spellStart"/>
      <w:r w:rsidRPr="00906AE3">
        <w:t>suatu</w:t>
      </w:r>
      <w:proofErr w:type="spellEnd"/>
      <w:r w:rsidRPr="00906AE3">
        <w:t xml:space="preserve"> data yang </w:t>
      </w:r>
      <w:proofErr w:type="spellStart"/>
      <w:r w:rsidRPr="00906AE3">
        <w:t>dikumpulkan</w:t>
      </w:r>
      <w:proofErr w:type="spellEnd"/>
      <w:r w:rsidRPr="00906AE3">
        <w:t xml:space="preserve"> dan </w:t>
      </w:r>
      <w:proofErr w:type="spellStart"/>
      <w:r w:rsidRPr="00906AE3">
        <w:t>menggambarkan</w:t>
      </w:r>
      <w:proofErr w:type="spellEnd"/>
      <w:r w:rsidRPr="00906AE3">
        <w:t xml:space="preserve"> </w:t>
      </w:r>
      <w:proofErr w:type="spellStart"/>
      <w:r w:rsidRPr="00906AE3">
        <w:t>suatu</w:t>
      </w:r>
      <w:proofErr w:type="spellEnd"/>
      <w:r w:rsidRPr="00906AE3">
        <w:t xml:space="preserve"> </w:t>
      </w:r>
      <w:proofErr w:type="spellStart"/>
      <w:r w:rsidRPr="00906AE3">
        <w:t>kondisi</w:t>
      </w:r>
      <w:proofErr w:type="spellEnd"/>
      <w:r w:rsidRPr="00906AE3">
        <w:t xml:space="preserve"> </w:t>
      </w:r>
      <w:proofErr w:type="spellStart"/>
      <w:r w:rsidRPr="00906AE3">
        <w:t>atau</w:t>
      </w:r>
      <w:proofErr w:type="spellEnd"/>
      <w:r w:rsidRPr="00906AE3">
        <w:t xml:space="preserve"> </w:t>
      </w:r>
      <w:proofErr w:type="spellStart"/>
      <w:r w:rsidRPr="00906AE3">
        <w:t>nilai</w:t>
      </w:r>
      <w:proofErr w:type="spellEnd"/>
      <w:r w:rsidRPr="00906AE3">
        <w:t xml:space="preserve"> masing-masing </w:t>
      </w:r>
      <w:proofErr w:type="spellStart"/>
      <w:r w:rsidRPr="00906AE3">
        <w:t>subjek</w:t>
      </w:r>
      <w:proofErr w:type="spellEnd"/>
      <w:r w:rsidRPr="00906AE3">
        <w:t xml:space="preserve"> </w:t>
      </w:r>
      <w:proofErr w:type="spellStart"/>
      <w:r w:rsidRPr="00906AE3">
        <w:t>penelitian</w:t>
      </w:r>
      <w:proofErr w:type="spellEnd"/>
      <w:r w:rsidRPr="00906AE3">
        <w:t xml:space="preserve">. </w:t>
      </w:r>
      <w:proofErr w:type="spellStart"/>
      <w:r w:rsidRPr="00906AE3">
        <w:t>Menurut</w:t>
      </w:r>
      <w:proofErr w:type="spellEnd"/>
      <w:r w:rsidRPr="00906AE3">
        <w:t xml:space="preserve"> </w:t>
      </w:r>
      <w:proofErr w:type="spellStart"/>
      <w:r w:rsidRPr="00906AE3">
        <w:t>Sugiyono</w:t>
      </w:r>
      <w:proofErr w:type="spellEnd"/>
      <w:r w:rsidRPr="00906AE3">
        <w:t xml:space="preserve"> (2019) variable </w:t>
      </w:r>
      <w:proofErr w:type="spellStart"/>
      <w:r w:rsidRPr="00906AE3">
        <w:t>penelitian</w:t>
      </w:r>
      <w:proofErr w:type="spellEnd"/>
      <w:r w:rsidRPr="00906AE3">
        <w:t xml:space="preserve"> </w:t>
      </w:r>
      <w:proofErr w:type="spellStart"/>
      <w:r w:rsidRPr="00906AE3">
        <w:t>merupakan</w:t>
      </w:r>
      <w:proofErr w:type="spellEnd"/>
      <w:r w:rsidRPr="00906AE3">
        <w:t xml:space="preserve"> </w:t>
      </w:r>
      <w:proofErr w:type="spellStart"/>
      <w:r w:rsidRPr="00906AE3">
        <w:t>segala</w:t>
      </w:r>
      <w:proofErr w:type="spellEnd"/>
      <w:r w:rsidRPr="00906AE3">
        <w:t xml:space="preserve"> </w:t>
      </w:r>
      <w:proofErr w:type="spellStart"/>
      <w:r w:rsidRPr="00906AE3">
        <w:t>sesuatu</w:t>
      </w:r>
      <w:proofErr w:type="spellEnd"/>
      <w:r w:rsidRPr="00906AE3">
        <w:t xml:space="preserve"> yang </w:t>
      </w:r>
      <w:proofErr w:type="spellStart"/>
      <w:r w:rsidRPr="00906AE3">
        <w:t>berbentuk</w:t>
      </w:r>
      <w:proofErr w:type="spellEnd"/>
      <w:r w:rsidRPr="00906AE3">
        <w:t xml:space="preserve"> </w:t>
      </w:r>
      <w:proofErr w:type="spellStart"/>
      <w:r w:rsidRPr="00906AE3">
        <w:t>apa</w:t>
      </w:r>
      <w:proofErr w:type="spellEnd"/>
      <w:r w:rsidRPr="00906AE3">
        <w:t xml:space="preserve"> </w:t>
      </w:r>
      <w:proofErr w:type="spellStart"/>
      <w:r w:rsidRPr="00906AE3">
        <w:t>saja</w:t>
      </w:r>
      <w:proofErr w:type="spellEnd"/>
      <w:r w:rsidRPr="00906AE3">
        <w:t xml:space="preserve"> dan </w:t>
      </w:r>
      <w:proofErr w:type="spellStart"/>
      <w:r w:rsidRPr="00906AE3">
        <w:t>ditetapkan</w:t>
      </w:r>
      <w:proofErr w:type="spellEnd"/>
      <w:r w:rsidRPr="00906AE3">
        <w:t xml:space="preserve"> oleh </w:t>
      </w:r>
      <w:proofErr w:type="spellStart"/>
      <w:r w:rsidRPr="00906AE3">
        <w:t>peneliti</w:t>
      </w:r>
      <w:proofErr w:type="spellEnd"/>
      <w:r w:rsidRPr="00906AE3">
        <w:t xml:space="preserve"> </w:t>
      </w:r>
      <w:proofErr w:type="spellStart"/>
      <w:r w:rsidRPr="00906AE3">
        <w:t>untuk</w:t>
      </w:r>
      <w:proofErr w:type="spellEnd"/>
      <w:r w:rsidRPr="00906AE3">
        <w:t xml:space="preserve"> </w:t>
      </w:r>
      <w:proofErr w:type="spellStart"/>
      <w:r w:rsidRPr="00906AE3">
        <w:t>dipelajari</w:t>
      </w:r>
      <w:proofErr w:type="spellEnd"/>
      <w:r w:rsidRPr="00906AE3">
        <w:t xml:space="preserve">, </w:t>
      </w:r>
      <w:proofErr w:type="spellStart"/>
      <w:r w:rsidRPr="00906AE3">
        <w:t>sehingga</w:t>
      </w:r>
      <w:proofErr w:type="spellEnd"/>
      <w:r w:rsidRPr="00906AE3">
        <w:t xml:space="preserve"> </w:t>
      </w:r>
      <w:proofErr w:type="spellStart"/>
      <w:r w:rsidRPr="00906AE3">
        <w:t>diperoleh</w:t>
      </w:r>
      <w:proofErr w:type="spellEnd"/>
      <w:r w:rsidRPr="00906AE3">
        <w:t xml:space="preserve"> </w:t>
      </w:r>
      <w:proofErr w:type="spellStart"/>
      <w:r w:rsidRPr="00906AE3">
        <w:t>informasi</w:t>
      </w:r>
      <w:proofErr w:type="spellEnd"/>
      <w:r w:rsidRPr="00906AE3">
        <w:t xml:space="preserve"> </w:t>
      </w:r>
      <w:proofErr w:type="spellStart"/>
      <w:r w:rsidRPr="00906AE3">
        <w:t>tentang</w:t>
      </w:r>
      <w:proofErr w:type="spellEnd"/>
      <w:r w:rsidRPr="00906AE3">
        <w:t xml:space="preserve"> </w:t>
      </w:r>
      <w:proofErr w:type="spellStart"/>
      <w:r w:rsidRPr="00906AE3">
        <w:t>hal</w:t>
      </w:r>
      <w:proofErr w:type="spellEnd"/>
      <w:r w:rsidRPr="00906AE3">
        <w:t xml:space="preserve"> </w:t>
      </w:r>
      <w:proofErr w:type="spellStart"/>
      <w:r w:rsidRPr="00906AE3">
        <w:t>tersebut</w:t>
      </w:r>
      <w:proofErr w:type="spellEnd"/>
      <w:r w:rsidRPr="00906AE3">
        <w:t xml:space="preserve">, dan </w:t>
      </w:r>
      <w:proofErr w:type="spellStart"/>
      <w:r w:rsidRPr="00906AE3">
        <w:t>kemudian</w:t>
      </w:r>
      <w:proofErr w:type="spellEnd"/>
      <w:r w:rsidRPr="00906AE3">
        <w:t xml:space="preserve"> </w:t>
      </w:r>
      <w:proofErr w:type="spellStart"/>
      <w:r w:rsidRPr="00906AE3">
        <w:t>ditarik</w:t>
      </w:r>
      <w:proofErr w:type="spellEnd"/>
      <w:r w:rsidRPr="00906AE3">
        <w:t xml:space="preserve"> </w:t>
      </w:r>
      <w:proofErr w:type="spellStart"/>
      <w:r w:rsidRPr="00906AE3">
        <w:t>kesimpulannya</w:t>
      </w:r>
      <w:proofErr w:type="spellEnd"/>
      <w:r w:rsidRPr="00906AE3">
        <w:t xml:space="preserve">. </w:t>
      </w:r>
    </w:p>
    <w:p w14:paraId="6F1CA259" w14:textId="77777777" w:rsidR="00906AE3" w:rsidRDefault="00906AE3" w:rsidP="00906AE3">
      <w:pPr>
        <w:pStyle w:val="ListParagraph"/>
        <w:spacing w:line="360" w:lineRule="auto"/>
        <w:ind w:left="426" w:firstLine="425"/>
        <w:jc w:val="both"/>
      </w:pPr>
      <w:proofErr w:type="spellStart"/>
      <w:r w:rsidRPr="00906AE3">
        <w:t>Berdasarkan</w:t>
      </w:r>
      <w:proofErr w:type="spellEnd"/>
      <w:r w:rsidRPr="00906AE3">
        <w:t xml:space="preserve"> </w:t>
      </w:r>
      <w:proofErr w:type="spellStart"/>
      <w:r w:rsidRPr="00906AE3">
        <w:t>pendapat</w:t>
      </w:r>
      <w:proofErr w:type="spellEnd"/>
      <w:r w:rsidRPr="00906AE3">
        <w:t xml:space="preserve"> para </w:t>
      </w:r>
      <w:proofErr w:type="spellStart"/>
      <w:r w:rsidRPr="00906AE3">
        <w:t>ahli</w:t>
      </w:r>
      <w:proofErr w:type="spellEnd"/>
      <w:r w:rsidRPr="00906AE3">
        <w:t xml:space="preserve"> </w:t>
      </w:r>
      <w:proofErr w:type="spellStart"/>
      <w:r w:rsidRPr="00906AE3">
        <w:t>diatas</w:t>
      </w:r>
      <w:proofErr w:type="spellEnd"/>
      <w:r w:rsidRPr="00906AE3">
        <w:t xml:space="preserve"> </w:t>
      </w:r>
      <w:proofErr w:type="spellStart"/>
      <w:r w:rsidRPr="00906AE3">
        <w:t>dapat</w:t>
      </w:r>
      <w:proofErr w:type="spellEnd"/>
      <w:r w:rsidRPr="00906AE3">
        <w:t xml:space="preserve"> di </w:t>
      </w:r>
      <w:proofErr w:type="spellStart"/>
      <w:r w:rsidRPr="00906AE3">
        <w:t>simpulkan</w:t>
      </w:r>
      <w:proofErr w:type="spellEnd"/>
      <w:r w:rsidRPr="00906AE3">
        <w:t xml:space="preserve"> </w:t>
      </w:r>
      <w:proofErr w:type="spellStart"/>
      <w:r w:rsidRPr="00906AE3">
        <w:t>bahwa</w:t>
      </w:r>
      <w:proofErr w:type="spellEnd"/>
      <w:r w:rsidRPr="00906AE3">
        <w:t xml:space="preserve"> variable </w:t>
      </w:r>
      <w:proofErr w:type="spellStart"/>
      <w:r w:rsidRPr="00906AE3">
        <w:t>penelitian</w:t>
      </w:r>
      <w:proofErr w:type="spellEnd"/>
      <w:r w:rsidRPr="00906AE3">
        <w:t xml:space="preserve"> </w:t>
      </w:r>
      <w:proofErr w:type="spellStart"/>
      <w:r w:rsidRPr="00906AE3">
        <w:t>merupakan</w:t>
      </w:r>
      <w:proofErr w:type="spellEnd"/>
      <w:r w:rsidRPr="00906AE3">
        <w:t xml:space="preserve"> </w:t>
      </w:r>
      <w:proofErr w:type="spellStart"/>
      <w:r w:rsidRPr="00906AE3">
        <w:t>suatu</w:t>
      </w:r>
      <w:proofErr w:type="spellEnd"/>
      <w:r w:rsidRPr="00906AE3">
        <w:t xml:space="preserve"> </w:t>
      </w:r>
      <w:proofErr w:type="spellStart"/>
      <w:r w:rsidRPr="00906AE3">
        <w:t>objek</w:t>
      </w:r>
      <w:proofErr w:type="spellEnd"/>
      <w:r w:rsidRPr="00906AE3">
        <w:t xml:space="preserve"> </w:t>
      </w:r>
      <w:proofErr w:type="spellStart"/>
      <w:r w:rsidRPr="00906AE3">
        <w:t>berupa</w:t>
      </w:r>
      <w:proofErr w:type="spellEnd"/>
      <w:r w:rsidRPr="00906AE3">
        <w:t xml:space="preserve"> data yang </w:t>
      </w:r>
      <w:proofErr w:type="spellStart"/>
      <w:r w:rsidRPr="00906AE3">
        <w:t>dikumpulkan</w:t>
      </w:r>
      <w:proofErr w:type="spellEnd"/>
      <w:r w:rsidRPr="00906AE3">
        <w:t xml:space="preserve"> </w:t>
      </w:r>
      <w:proofErr w:type="spellStart"/>
      <w:r w:rsidRPr="00906AE3">
        <w:t>melalui</w:t>
      </w:r>
      <w:proofErr w:type="spellEnd"/>
      <w:r w:rsidRPr="00906AE3">
        <w:t xml:space="preserve"> </w:t>
      </w:r>
      <w:proofErr w:type="spellStart"/>
      <w:r w:rsidRPr="00906AE3">
        <w:lastRenderedPageBreak/>
        <w:t>subjek</w:t>
      </w:r>
      <w:proofErr w:type="spellEnd"/>
      <w:r w:rsidRPr="00906AE3">
        <w:t xml:space="preserve"> </w:t>
      </w:r>
      <w:proofErr w:type="spellStart"/>
      <w:r w:rsidRPr="00906AE3">
        <w:t>penelitian</w:t>
      </w:r>
      <w:proofErr w:type="spellEnd"/>
      <w:r w:rsidRPr="00906AE3">
        <w:t xml:space="preserve"> yang </w:t>
      </w:r>
      <w:proofErr w:type="spellStart"/>
      <w:r w:rsidRPr="00906AE3">
        <w:t>telah</w:t>
      </w:r>
      <w:proofErr w:type="spellEnd"/>
      <w:r w:rsidRPr="00906AE3">
        <w:t xml:space="preserve"> </w:t>
      </w:r>
      <w:proofErr w:type="spellStart"/>
      <w:r w:rsidRPr="00906AE3">
        <w:t>ditentukan</w:t>
      </w:r>
      <w:proofErr w:type="spellEnd"/>
      <w:r w:rsidRPr="00906AE3">
        <w:t xml:space="preserve"> oleh </w:t>
      </w:r>
      <w:proofErr w:type="spellStart"/>
      <w:r w:rsidRPr="00906AE3">
        <w:t>peneliti</w:t>
      </w:r>
      <w:proofErr w:type="spellEnd"/>
      <w:r w:rsidRPr="00906AE3">
        <w:t xml:space="preserve"> </w:t>
      </w:r>
      <w:proofErr w:type="spellStart"/>
      <w:r w:rsidRPr="00906AE3">
        <w:t>untul</w:t>
      </w:r>
      <w:proofErr w:type="spellEnd"/>
      <w:r w:rsidRPr="00906AE3">
        <w:t xml:space="preserve"> </w:t>
      </w:r>
      <w:proofErr w:type="spellStart"/>
      <w:r w:rsidRPr="00906AE3">
        <w:t>dipelajari</w:t>
      </w:r>
      <w:proofErr w:type="spellEnd"/>
      <w:r w:rsidRPr="00906AE3">
        <w:t xml:space="preserve"> </w:t>
      </w:r>
      <w:proofErr w:type="spellStart"/>
      <w:r w:rsidRPr="00906AE3">
        <w:t>sehingga</w:t>
      </w:r>
      <w:proofErr w:type="spellEnd"/>
      <w:r w:rsidRPr="00906AE3">
        <w:t xml:space="preserve"> </w:t>
      </w:r>
      <w:proofErr w:type="spellStart"/>
      <w:r w:rsidRPr="00906AE3">
        <w:t>diperoleh</w:t>
      </w:r>
      <w:proofErr w:type="spellEnd"/>
      <w:r w:rsidRPr="00906AE3">
        <w:t xml:space="preserve"> </w:t>
      </w:r>
      <w:proofErr w:type="spellStart"/>
      <w:r w:rsidRPr="00906AE3">
        <w:t>informasi</w:t>
      </w:r>
      <w:proofErr w:type="spellEnd"/>
      <w:r w:rsidRPr="00906AE3">
        <w:t xml:space="preserve"> yang </w:t>
      </w:r>
      <w:proofErr w:type="spellStart"/>
      <w:r w:rsidRPr="00906AE3">
        <w:t>dapat</w:t>
      </w:r>
      <w:proofErr w:type="spellEnd"/>
      <w:r w:rsidRPr="00906AE3">
        <w:t xml:space="preserve"> </w:t>
      </w:r>
      <w:proofErr w:type="spellStart"/>
      <w:r w:rsidRPr="00906AE3">
        <w:t>ditarik</w:t>
      </w:r>
      <w:proofErr w:type="spellEnd"/>
      <w:r w:rsidRPr="00906AE3">
        <w:t xml:space="preserve"> </w:t>
      </w:r>
      <w:proofErr w:type="spellStart"/>
      <w:r w:rsidRPr="00906AE3">
        <w:t>kesimpulannya</w:t>
      </w:r>
      <w:proofErr w:type="spellEnd"/>
      <w:r w:rsidRPr="00906AE3">
        <w:t xml:space="preserve">.  Variable </w:t>
      </w:r>
      <w:proofErr w:type="spellStart"/>
      <w:r w:rsidRPr="00906AE3">
        <w:t>dalam</w:t>
      </w:r>
      <w:proofErr w:type="spellEnd"/>
      <w:r w:rsidRPr="00906AE3">
        <w:t xml:space="preserve"> </w:t>
      </w:r>
      <w:proofErr w:type="spellStart"/>
      <w:r w:rsidRPr="00906AE3">
        <w:t>penelitian</w:t>
      </w:r>
      <w:proofErr w:type="spellEnd"/>
      <w:r w:rsidRPr="00906AE3">
        <w:t xml:space="preserve"> </w:t>
      </w:r>
      <w:proofErr w:type="spellStart"/>
      <w:r w:rsidRPr="00906AE3">
        <w:t>ini</w:t>
      </w:r>
      <w:proofErr w:type="spellEnd"/>
      <w:r w:rsidRPr="00906AE3">
        <w:t xml:space="preserve"> </w:t>
      </w:r>
      <w:proofErr w:type="spellStart"/>
      <w:r w:rsidRPr="00906AE3">
        <w:t>yaitu</w:t>
      </w:r>
      <w:proofErr w:type="spellEnd"/>
      <w:r w:rsidRPr="00906AE3">
        <w:t xml:space="preserve"> </w:t>
      </w:r>
      <w:proofErr w:type="spellStart"/>
      <w:r w:rsidRPr="00906AE3">
        <w:t>sebagai</w:t>
      </w:r>
      <w:proofErr w:type="spellEnd"/>
      <w:r w:rsidRPr="00906AE3">
        <w:t xml:space="preserve"> </w:t>
      </w:r>
      <w:proofErr w:type="spellStart"/>
      <w:proofErr w:type="gramStart"/>
      <w:r w:rsidRPr="00906AE3">
        <w:t>berikut</w:t>
      </w:r>
      <w:proofErr w:type="spellEnd"/>
      <w:r w:rsidRPr="00906AE3">
        <w:t xml:space="preserve"> :</w:t>
      </w:r>
      <w:proofErr w:type="gramEnd"/>
    </w:p>
    <w:p w14:paraId="054A19FA" w14:textId="2F24C573" w:rsidR="00906AE3" w:rsidRPr="00AD6CB8" w:rsidRDefault="00906AE3">
      <w:pPr>
        <w:pStyle w:val="ListParagraph"/>
        <w:numPr>
          <w:ilvl w:val="0"/>
          <w:numId w:val="92"/>
        </w:numPr>
        <w:spacing w:line="360" w:lineRule="auto"/>
        <w:ind w:left="426"/>
        <w:jc w:val="both"/>
        <w:rPr>
          <w:b/>
          <w:bCs/>
        </w:rPr>
      </w:pPr>
      <w:r w:rsidRPr="00AD6CB8">
        <w:rPr>
          <w:b/>
          <w:bCs/>
        </w:rPr>
        <w:t xml:space="preserve">Media Papan </w:t>
      </w:r>
      <w:proofErr w:type="spellStart"/>
      <w:r w:rsidRPr="00AD6CB8">
        <w:rPr>
          <w:b/>
          <w:bCs/>
        </w:rPr>
        <w:t>Perkalian</w:t>
      </w:r>
      <w:proofErr w:type="spellEnd"/>
      <w:r w:rsidRPr="00AD6CB8">
        <w:rPr>
          <w:b/>
          <w:bCs/>
        </w:rPr>
        <w:t xml:space="preserve"> Montessori</w:t>
      </w:r>
    </w:p>
    <w:p w14:paraId="4601F785" w14:textId="009C180E" w:rsidR="00906AE3" w:rsidRPr="00906AE3" w:rsidRDefault="00906AE3" w:rsidP="00DA531F">
      <w:pPr>
        <w:pStyle w:val="ListParagraph"/>
        <w:spacing w:line="360" w:lineRule="auto"/>
        <w:ind w:left="426" w:firstLine="425"/>
        <w:jc w:val="both"/>
      </w:pPr>
      <w:r w:rsidRPr="00906AE3">
        <w:t xml:space="preserve">Media </w:t>
      </w:r>
      <w:proofErr w:type="spellStart"/>
      <w:r w:rsidRPr="00906AE3">
        <w:t>papan</w:t>
      </w:r>
      <w:proofErr w:type="spellEnd"/>
      <w:r w:rsidRPr="00906AE3">
        <w:t xml:space="preserve"> </w:t>
      </w:r>
      <w:proofErr w:type="spellStart"/>
      <w:r w:rsidRPr="00906AE3">
        <w:t>perkalian</w:t>
      </w:r>
      <w:proofErr w:type="spellEnd"/>
      <w:r w:rsidRPr="00906AE3">
        <w:t xml:space="preserve"> </w:t>
      </w:r>
      <w:proofErr w:type="spellStart"/>
      <w:r w:rsidRPr="00906AE3">
        <w:t>adalah</w:t>
      </w:r>
      <w:proofErr w:type="spellEnd"/>
      <w:r w:rsidRPr="00906AE3">
        <w:t xml:space="preserve"> </w:t>
      </w:r>
      <w:proofErr w:type="spellStart"/>
      <w:r w:rsidRPr="00906AE3">
        <w:t>alat</w:t>
      </w:r>
      <w:proofErr w:type="spellEnd"/>
      <w:r w:rsidRPr="00906AE3">
        <w:t xml:space="preserve"> </w:t>
      </w:r>
      <w:proofErr w:type="spellStart"/>
      <w:r w:rsidRPr="00906AE3">
        <w:t>bantu</w:t>
      </w:r>
      <w:proofErr w:type="spellEnd"/>
      <w:r w:rsidRPr="00906AE3">
        <w:t xml:space="preserve"> visual yang </w:t>
      </w:r>
      <w:proofErr w:type="spellStart"/>
      <w:r w:rsidRPr="00906AE3">
        <w:t>digunakan</w:t>
      </w:r>
      <w:proofErr w:type="spellEnd"/>
      <w:r w:rsidRPr="00906AE3">
        <w:t xml:space="preserve"> </w:t>
      </w:r>
      <w:proofErr w:type="spellStart"/>
      <w:r w:rsidRPr="00906AE3">
        <w:t>untuk</w:t>
      </w:r>
      <w:proofErr w:type="spellEnd"/>
      <w:r w:rsidRPr="00906AE3">
        <w:t xml:space="preserve"> </w:t>
      </w:r>
      <w:proofErr w:type="spellStart"/>
      <w:r w:rsidRPr="00906AE3">
        <w:t>membantu</w:t>
      </w:r>
      <w:proofErr w:type="spellEnd"/>
      <w:r w:rsidRPr="00906AE3">
        <w:t xml:space="preserve"> </w:t>
      </w:r>
      <w:proofErr w:type="spellStart"/>
      <w:r w:rsidRPr="00906AE3">
        <w:t>siswa</w:t>
      </w:r>
      <w:proofErr w:type="spellEnd"/>
      <w:r w:rsidRPr="00906AE3">
        <w:t xml:space="preserve"> </w:t>
      </w:r>
      <w:proofErr w:type="spellStart"/>
      <w:r w:rsidRPr="00906AE3">
        <w:t>memahami</w:t>
      </w:r>
      <w:proofErr w:type="spellEnd"/>
      <w:r w:rsidRPr="00906AE3">
        <w:t xml:space="preserve"> </w:t>
      </w:r>
      <w:proofErr w:type="spellStart"/>
      <w:r w:rsidRPr="00906AE3">
        <w:t>konsep</w:t>
      </w:r>
      <w:proofErr w:type="spellEnd"/>
      <w:r w:rsidRPr="00906AE3">
        <w:t xml:space="preserve"> </w:t>
      </w:r>
      <w:proofErr w:type="spellStart"/>
      <w:r w:rsidRPr="00906AE3">
        <w:t>perkalian</w:t>
      </w:r>
      <w:proofErr w:type="spellEnd"/>
      <w:r w:rsidRPr="00906AE3">
        <w:t xml:space="preserve"> </w:t>
      </w:r>
      <w:proofErr w:type="spellStart"/>
      <w:r w:rsidRPr="00906AE3">
        <w:t>melalui</w:t>
      </w:r>
      <w:proofErr w:type="spellEnd"/>
      <w:r w:rsidRPr="00906AE3">
        <w:t xml:space="preserve"> </w:t>
      </w:r>
      <w:proofErr w:type="spellStart"/>
      <w:r w:rsidRPr="00906AE3">
        <w:t>representasi</w:t>
      </w:r>
      <w:proofErr w:type="spellEnd"/>
      <w:r w:rsidRPr="00906AE3">
        <w:t xml:space="preserve"> </w:t>
      </w:r>
      <w:proofErr w:type="spellStart"/>
      <w:r w:rsidRPr="00906AE3">
        <w:t>grafis</w:t>
      </w:r>
      <w:proofErr w:type="spellEnd"/>
      <w:r w:rsidRPr="00906AE3">
        <w:t xml:space="preserve">. Papan </w:t>
      </w:r>
      <w:proofErr w:type="spellStart"/>
      <w:r w:rsidRPr="00906AE3">
        <w:t>ini</w:t>
      </w:r>
      <w:proofErr w:type="spellEnd"/>
      <w:r w:rsidRPr="00906AE3">
        <w:t xml:space="preserve"> </w:t>
      </w:r>
      <w:proofErr w:type="spellStart"/>
      <w:r w:rsidRPr="00906AE3">
        <w:t>biasanya</w:t>
      </w:r>
      <w:proofErr w:type="spellEnd"/>
      <w:r w:rsidRPr="00906AE3">
        <w:t xml:space="preserve"> </w:t>
      </w:r>
      <w:proofErr w:type="spellStart"/>
      <w:r w:rsidRPr="00906AE3">
        <w:t>terdiri</w:t>
      </w:r>
      <w:proofErr w:type="spellEnd"/>
      <w:r w:rsidRPr="00906AE3">
        <w:t xml:space="preserve"> </w:t>
      </w:r>
      <w:proofErr w:type="spellStart"/>
      <w:r w:rsidRPr="00906AE3">
        <w:t>dari</w:t>
      </w:r>
      <w:proofErr w:type="spellEnd"/>
      <w:r w:rsidRPr="00906AE3">
        <w:t xml:space="preserve"> </w:t>
      </w:r>
      <w:proofErr w:type="spellStart"/>
      <w:r w:rsidRPr="00906AE3">
        <w:t>kotak-kotak</w:t>
      </w:r>
      <w:proofErr w:type="spellEnd"/>
      <w:r w:rsidRPr="00906AE3">
        <w:t xml:space="preserve"> yang </w:t>
      </w:r>
      <w:proofErr w:type="spellStart"/>
      <w:r w:rsidRPr="00906AE3">
        <w:t>menunjukkan</w:t>
      </w:r>
      <w:proofErr w:type="spellEnd"/>
      <w:r w:rsidRPr="00906AE3">
        <w:t xml:space="preserve"> </w:t>
      </w:r>
      <w:proofErr w:type="spellStart"/>
      <w:r w:rsidRPr="00906AE3">
        <w:t>hasil</w:t>
      </w:r>
      <w:proofErr w:type="spellEnd"/>
      <w:r w:rsidRPr="00906AE3">
        <w:t xml:space="preserve"> </w:t>
      </w:r>
      <w:proofErr w:type="spellStart"/>
      <w:r w:rsidRPr="00906AE3">
        <w:t>perkalian</w:t>
      </w:r>
      <w:proofErr w:type="spellEnd"/>
      <w:r w:rsidRPr="00906AE3">
        <w:t xml:space="preserve"> </w:t>
      </w:r>
      <w:proofErr w:type="spellStart"/>
      <w:r w:rsidRPr="00906AE3">
        <w:t>dari</w:t>
      </w:r>
      <w:proofErr w:type="spellEnd"/>
      <w:r w:rsidRPr="00906AE3">
        <w:t xml:space="preserve"> dua </w:t>
      </w:r>
      <w:proofErr w:type="spellStart"/>
      <w:r w:rsidRPr="00906AE3">
        <w:t>bilangan</w:t>
      </w:r>
      <w:proofErr w:type="spellEnd"/>
      <w:r w:rsidRPr="00906AE3">
        <w:t xml:space="preserve">, </w:t>
      </w:r>
      <w:proofErr w:type="spellStart"/>
      <w:r w:rsidRPr="00906AE3">
        <w:t>sehingga</w:t>
      </w:r>
      <w:proofErr w:type="spellEnd"/>
      <w:r w:rsidRPr="00906AE3">
        <w:t xml:space="preserve"> </w:t>
      </w:r>
      <w:proofErr w:type="spellStart"/>
      <w:r w:rsidRPr="00906AE3">
        <w:t>siswa</w:t>
      </w:r>
      <w:proofErr w:type="spellEnd"/>
      <w:r w:rsidRPr="00906AE3">
        <w:t xml:space="preserve"> </w:t>
      </w:r>
      <w:proofErr w:type="spellStart"/>
      <w:r w:rsidRPr="00906AE3">
        <w:t>dapat</w:t>
      </w:r>
      <w:proofErr w:type="spellEnd"/>
      <w:r w:rsidRPr="00906AE3">
        <w:t xml:space="preserve"> </w:t>
      </w:r>
      <w:proofErr w:type="spellStart"/>
      <w:r w:rsidRPr="00906AE3">
        <w:t>dengan</w:t>
      </w:r>
      <w:proofErr w:type="spellEnd"/>
      <w:r w:rsidRPr="00906AE3">
        <w:t xml:space="preserve"> </w:t>
      </w:r>
      <w:proofErr w:type="spellStart"/>
      <w:r w:rsidRPr="00906AE3">
        <w:t>mudah</w:t>
      </w:r>
      <w:proofErr w:type="spellEnd"/>
      <w:r w:rsidRPr="00906AE3">
        <w:t xml:space="preserve"> </w:t>
      </w:r>
      <w:proofErr w:type="spellStart"/>
      <w:r w:rsidRPr="00906AE3">
        <w:t>melihat</w:t>
      </w:r>
      <w:proofErr w:type="spellEnd"/>
      <w:r w:rsidRPr="00906AE3">
        <w:t xml:space="preserve"> </w:t>
      </w:r>
      <w:proofErr w:type="spellStart"/>
      <w:r w:rsidRPr="00906AE3">
        <w:t>pola</w:t>
      </w:r>
      <w:proofErr w:type="spellEnd"/>
      <w:r w:rsidRPr="00906AE3">
        <w:t xml:space="preserve"> dan </w:t>
      </w:r>
      <w:proofErr w:type="spellStart"/>
      <w:r w:rsidRPr="00906AE3">
        <w:t>hubungan</w:t>
      </w:r>
      <w:proofErr w:type="spellEnd"/>
      <w:r w:rsidRPr="00906AE3">
        <w:t xml:space="preserve"> </w:t>
      </w:r>
      <w:proofErr w:type="spellStart"/>
      <w:r w:rsidRPr="00906AE3">
        <w:t>antar</w:t>
      </w:r>
      <w:proofErr w:type="spellEnd"/>
      <w:r w:rsidRPr="00906AE3">
        <w:t xml:space="preserve"> </w:t>
      </w:r>
      <w:proofErr w:type="spellStart"/>
      <w:r w:rsidRPr="00906AE3">
        <w:t>angka</w:t>
      </w:r>
      <w:proofErr w:type="spellEnd"/>
      <w:r w:rsidRPr="00906AE3">
        <w:t xml:space="preserve"> (Suharto, 2015). </w:t>
      </w:r>
    </w:p>
    <w:p w14:paraId="3D60C265" w14:textId="02174CA4" w:rsidR="00906AE3" w:rsidRPr="00AD6CB8" w:rsidRDefault="00906AE3">
      <w:pPr>
        <w:pStyle w:val="ListParagraph"/>
        <w:numPr>
          <w:ilvl w:val="0"/>
          <w:numId w:val="92"/>
        </w:numPr>
        <w:spacing w:line="360" w:lineRule="auto"/>
        <w:ind w:left="426"/>
        <w:jc w:val="both"/>
        <w:rPr>
          <w:b/>
          <w:bCs/>
        </w:rPr>
      </w:pPr>
      <w:proofErr w:type="spellStart"/>
      <w:r w:rsidRPr="00AD6CB8">
        <w:rPr>
          <w:b/>
          <w:bCs/>
        </w:rPr>
        <w:t>Kemampuan</w:t>
      </w:r>
      <w:proofErr w:type="spellEnd"/>
      <w:r w:rsidRPr="00AD6CB8">
        <w:rPr>
          <w:b/>
          <w:bCs/>
        </w:rPr>
        <w:t xml:space="preserve"> </w:t>
      </w:r>
      <w:proofErr w:type="spellStart"/>
      <w:r w:rsidRPr="00AD6CB8">
        <w:rPr>
          <w:b/>
          <w:bCs/>
        </w:rPr>
        <w:t>Pemahaman</w:t>
      </w:r>
      <w:proofErr w:type="spellEnd"/>
      <w:r w:rsidRPr="00AD6CB8">
        <w:rPr>
          <w:b/>
          <w:bCs/>
        </w:rPr>
        <w:t xml:space="preserve"> </w:t>
      </w:r>
      <w:proofErr w:type="spellStart"/>
      <w:r w:rsidRPr="00AD6CB8">
        <w:rPr>
          <w:b/>
          <w:bCs/>
        </w:rPr>
        <w:t>Konsep</w:t>
      </w:r>
      <w:proofErr w:type="spellEnd"/>
    </w:p>
    <w:p w14:paraId="22945399" w14:textId="609A25A2" w:rsidR="00AD6CB8" w:rsidRPr="00D34342" w:rsidRDefault="00906AE3" w:rsidP="00DA531F">
      <w:pPr>
        <w:pStyle w:val="ListParagraph"/>
        <w:spacing w:line="360" w:lineRule="auto"/>
        <w:ind w:left="426" w:firstLine="425"/>
        <w:jc w:val="both"/>
      </w:pPr>
      <w:proofErr w:type="spellStart"/>
      <w:r w:rsidRPr="00DD3C9A">
        <w:t>Kemampuan</w:t>
      </w:r>
      <w:proofErr w:type="spellEnd"/>
      <w:r w:rsidRPr="00DD3C9A">
        <w:t xml:space="preserve"> </w:t>
      </w:r>
      <w:proofErr w:type="spellStart"/>
      <w:r w:rsidRPr="00DD3C9A">
        <w:t>pemahaman</w:t>
      </w:r>
      <w:proofErr w:type="spellEnd"/>
      <w:r w:rsidRPr="00DD3C9A">
        <w:t xml:space="preserve"> </w:t>
      </w:r>
      <w:proofErr w:type="spellStart"/>
      <w:r w:rsidRPr="00DD3C9A">
        <w:t>adalah</w:t>
      </w:r>
      <w:proofErr w:type="spellEnd"/>
      <w:r w:rsidRPr="00DD3C9A">
        <w:t xml:space="preserve"> salah </w:t>
      </w:r>
      <w:proofErr w:type="spellStart"/>
      <w:r w:rsidRPr="00DD3C9A">
        <w:t>satu</w:t>
      </w:r>
      <w:proofErr w:type="spellEnd"/>
      <w:r w:rsidRPr="00DD3C9A">
        <w:t xml:space="preserve"> </w:t>
      </w:r>
      <w:proofErr w:type="spellStart"/>
      <w:r w:rsidRPr="00DD3C9A">
        <w:t>tujuan</w:t>
      </w:r>
      <w:proofErr w:type="spellEnd"/>
      <w:r w:rsidRPr="00DD3C9A">
        <w:t xml:space="preserve"> </w:t>
      </w:r>
      <w:proofErr w:type="spellStart"/>
      <w:r w:rsidRPr="00DD3C9A">
        <w:t>penting</w:t>
      </w:r>
      <w:proofErr w:type="spellEnd"/>
      <w:r w:rsidRPr="00DD3C9A">
        <w:t xml:space="preserve"> </w:t>
      </w:r>
      <w:proofErr w:type="spellStart"/>
      <w:r w:rsidRPr="00DD3C9A">
        <w:t>dalam</w:t>
      </w:r>
      <w:proofErr w:type="spellEnd"/>
      <w:r w:rsidRPr="00DD3C9A">
        <w:t xml:space="preserve"> </w:t>
      </w:r>
      <w:proofErr w:type="spellStart"/>
      <w:r w:rsidRPr="00DD3C9A">
        <w:t>pembelajaran</w:t>
      </w:r>
      <w:proofErr w:type="spellEnd"/>
      <w:r w:rsidRPr="00DD3C9A">
        <w:t xml:space="preserve"> </w:t>
      </w:r>
      <w:proofErr w:type="spellStart"/>
      <w:r w:rsidRPr="00DD3C9A">
        <w:t>matematika</w:t>
      </w:r>
      <w:proofErr w:type="spellEnd"/>
      <w:r w:rsidRPr="00DD3C9A">
        <w:t>. Materi-</w:t>
      </w:r>
      <w:proofErr w:type="spellStart"/>
      <w:r w:rsidRPr="00DD3C9A">
        <w:t>materi</w:t>
      </w:r>
      <w:proofErr w:type="spellEnd"/>
      <w:r w:rsidRPr="00DD3C9A">
        <w:t xml:space="preserve"> yang </w:t>
      </w:r>
      <w:proofErr w:type="spellStart"/>
      <w:r w:rsidRPr="00DD3C9A">
        <w:t>diajarkan</w:t>
      </w:r>
      <w:proofErr w:type="spellEnd"/>
      <w:r w:rsidRPr="00DD3C9A">
        <w:t xml:space="preserve"> </w:t>
      </w:r>
      <w:proofErr w:type="spellStart"/>
      <w:r w:rsidRPr="00DD3C9A">
        <w:t>kepada</w:t>
      </w:r>
      <w:proofErr w:type="spellEnd"/>
      <w:r w:rsidRPr="00DD3C9A">
        <w:t xml:space="preserve"> </w:t>
      </w:r>
      <w:proofErr w:type="spellStart"/>
      <w:r w:rsidRPr="00DD3C9A">
        <w:t>siswa</w:t>
      </w:r>
      <w:proofErr w:type="spellEnd"/>
      <w:r w:rsidRPr="00DD3C9A">
        <w:t xml:space="preserve"> </w:t>
      </w:r>
      <w:proofErr w:type="spellStart"/>
      <w:r w:rsidRPr="00DD3C9A">
        <w:t>tidak</w:t>
      </w:r>
      <w:proofErr w:type="spellEnd"/>
      <w:r w:rsidRPr="00DD3C9A">
        <w:t xml:space="preserve"> </w:t>
      </w:r>
      <w:proofErr w:type="spellStart"/>
      <w:r w:rsidRPr="00DD3C9A">
        <w:t>hanya</w:t>
      </w:r>
      <w:proofErr w:type="spellEnd"/>
      <w:r w:rsidRPr="00DD3C9A">
        <w:t xml:space="preserve"> </w:t>
      </w:r>
      <w:proofErr w:type="spellStart"/>
      <w:r w:rsidRPr="00DD3C9A">
        <w:t>sebagai</w:t>
      </w:r>
      <w:proofErr w:type="spellEnd"/>
      <w:r w:rsidRPr="00DD3C9A">
        <w:t xml:space="preserve"> </w:t>
      </w:r>
      <w:proofErr w:type="spellStart"/>
      <w:r w:rsidRPr="00DD3C9A">
        <w:t>hafalan</w:t>
      </w:r>
      <w:proofErr w:type="spellEnd"/>
      <w:r w:rsidRPr="00DD3C9A">
        <w:t xml:space="preserve">, </w:t>
      </w:r>
      <w:proofErr w:type="spellStart"/>
      <w:r w:rsidRPr="00DD3C9A">
        <w:t>melainkan</w:t>
      </w:r>
      <w:proofErr w:type="spellEnd"/>
      <w:r w:rsidRPr="00DD3C9A">
        <w:t xml:space="preserve"> </w:t>
      </w:r>
      <w:proofErr w:type="spellStart"/>
      <w:r w:rsidRPr="00DD3C9A">
        <w:t>untuk</w:t>
      </w:r>
      <w:proofErr w:type="spellEnd"/>
      <w:r w:rsidRPr="00DD3C9A">
        <w:t xml:space="preserve"> </w:t>
      </w:r>
      <w:proofErr w:type="spellStart"/>
      <w:r w:rsidRPr="00DD3C9A">
        <w:t>dipahami</w:t>
      </w:r>
      <w:proofErr w:type="spellEnd"/>
      <w:r w:rsidRPr="00DD3C9A">
        <w:t xml:space="preserve"> agar </w:t>
      </w:r>
      <w:proofErr w:type="spellStart"/>
      <w:r w:rsidRPr="00DD3C9A">
        <w:t>siswa</w:t>
      </w:r>
      <w:proofErr w:type="spellEnd"/>
      <w:r w:rsidRPr="00DD3C9A">
        <w:t xml:space="preserve"> </w:t>
      </w:r>
      <w:proofErr w:type="spellStart"/>
      <w:r w:rsidRPr="00DD3C9A">
        <w:t>dapat</w:t>
      </w:r>
      <w:proofErr w:type="spellEnd"/>
      <w:r w:rsidRPr="00DD3C9A">
        <w:t xml:space="preserve"> </w:t>
      </w:r>
      <w:proofErr w:type="spellStart"/>
      <w:r w:rsidRPr="00DD3C9A">
        <w:t>lebih</w:t>
      </w:r>
      <w:proofErr w:type="spellEnd"/>
      <w:r w:rsidRPr="00DD3C9A">
        <w:t xml:space="preserve"> </w:t>
      </w:r>
      <w:proofErr w:type="spellStart"/>
      <w:r w:rsidRPr="00DD3C9A">
        <w:t>mengerti</w:t>
      </w:r>
      <w:proofErr w:type="spellEnd"/>
      <w:r w:rsidRPr="00DD3C9A">
        <w:t xml:space="preserve"> </w:t>
      </w:r>
      <w:proofErr w:type="spellStart"/>
      <w:r w:rsidRPr="00DD3C9A">
        <w:t>konsep</w:t>
      </w:r>
      <w:proofErr w:type="spellEnd"/>
      <w:r w:rsidRPr="00DD3C9A">
        <w:t xml:space="preserve"> </w:t>
      </w:r>
      <w:proofErr w:type="spellStart"/>
      <w:r w:rsidRPr="00DD3C9A">
        <w:t>materi</w:t>
      </w:r>
      <w:proofErr w:type="spellEnd"/>
      <w:r w:rsidRPr="00DD3C9A">
        <w:t xml:space="preserve"> yang </w:t>
      </w:r>
      <w:proofErr w:type="spellStart"/>
      <w:r w:rsidRPr="00DD3C9A">
        <w:t>diberikan</w:t>
      </w:r>
      <w:proofErr w:type="spellEnd"/>
      <w:r w:rsidRPr="00DD3C9A">
        <w:t xml:space="preserve">. </w:t>
      </w:r>
      <w:proofErr w:type="spellStart"/>
      <w:r w:rsidRPr="00DD3C9A">
        <w:t>Untuk</w:t>
      </w:r>
      <w:proofErr w:type="spellEnd"/>
      <w:r w:rsidRPr="00DD3C9A">
        <w:t xml:space="preserve"> </w:t>
      </w:r>
      <w:proofErr w:type="spellStart"/>
      <w:r w:rsidRPr="00DD3C9A">
        <w:t>mempelajari</w:t>
      </w:r>
      <w:proofErr w:type="spellEnd"/>
      <w:r w:rsidRPr="00DD3C9A">
        <w:t xml:space="preserve"> </w:t>
      </w:r>
      <w:proofErr w:type="spellStart"/>
      <w:r w:rsidRPr="00DD3C9A">
        <w:t>sebuah</w:t>
      </w:r>
      <w:proofErr w:type="spellEnd"/>
      <w:r w:rsidRPr="00DD3C9A">
        <w:t xml:space="preserve"> </w:t>
      </w:r>
      <w:proofErr w:type="spellStart"/>
      <w:r w:rsidRPr="00DD3C9A">
        <w:t>materi</w:t>
      </w:r>
      <w:proofErr w:type="spellEnd"/>
      <w:r w:rsidRPr="00DD3C9A">
        <w:t xml:space="preserve">, </w:t>
      </w:r>
      <w:proofErr w:type="spellStart"/>
      <w:r w:rsidRPr="00DD3C9A">
        <w:t>dibutuhkan</w:t>
      </w:r>
      <w:proofErr w:type="spellEnd"/>
      <w:r w:rsidRPr="00DD3C9A">
        <w:t xml:space="preserve"> </w:t>
      </w:r>
      <w:proofErr w:type="spellStart"/>
      <w:r w:rsidRPr="00DD3C9A">
        <w:t>pemahaman</w:t>
      </w:r>
      <w:proofErr w:type="spellEnd"/>
      <w:r w:rsidRPr="00DD3C9A">
        <w:t xml:space="preserve"> </w:t>
      </w:r>
      <w:proofErr w:type="spellStart"/>
      <w:r w:rsidRPr="00DD3C9A">
        <w:t>mengenai</w:t>
      </w:r>
      <w:proofErr w:type="spellEnd"/>
      <w:r w:rsidRPr="00DD3C9A">
        <w:t xml:space="preserve"> </w:t>
      </w:r>
      <w:proofErr w:type="spellStart"/>
      <w:r w:rsidRPr="00DD3C9A">
        <w:t>materi</w:t>
      </w:r>
      <w:proofErr w:type="spellEnd"/>
      <w:r w:rsidRPr="00DD3C9A">
        <w:t xml:space="preserve"> </w:t>
      </w:r>
      <w:proofErr w:type="spellStart"/>
      <w:r w:rsidRPr="00DD3C9A">
        <w:t>sebelumnya</w:t>
      </w:r>
      <w:proofErr w:type="spellEnd"/>
      <w:r w:rsidRPr="00DD3C9A">
        <w:t xml:space="preserve"> </w:t>
      </w:r>
      <w:proofErr w:type="spellStart"/>
      <w:r w:rsidRPr="00DD3C9A">
        <w:t>atau</w:t>
      </w:r>
      <w:proofErr w:type="spellEnd"/>
      <w:r w:rsidRPr="00DD3C9A">
        <w:t xml:space="preserve"> </w:t>
      </w:r>
      <w:proofErr w:type="spellStart"/>
      <w:r w:rsidRPr="00DD3C9A">
        <w:t>materi</w:t>
      </w:r>
      <w:proofErr w:type="spellEnd"/>
      <w:r w:rsidRPr="00DD3C9A">
        <w:t xml:space="preserve"> </w:t>
      </w:r>
      <w:proofErr w:type="spellStart"/>
      <w:r w:rsidRPr="00DD3C9A">
        <w:t>prasyarat</w:t>
      </w:r>
      <w:proofErr w:type="spellEnd"/>
      <w:r w:rsidRPr="00DD3C9A">
        <w:t xml:space="preserve">. Jadi </w:t>
      </w:r>
      <w:proofErr w:type="spellStart"/>
      <w:r w:rsidRPr="00DD3C9A">
        <w:t>dapat</w:t>
      </w:r>
      <w:proofErr w:type="spellEnd"/>
      <w:r w:rsidRPr="00DD3C9A">
        <w:t xml:space="preserve"> </w:t>
      </w:r>
      <w:proofErr w:type="spellStart"/>
      <w:r w:rsidRPr="00DD3C9A">
        <w:t>diartikan</w:t>
      </w:r>
      <w:proofErr w:type="spellEnd"/>
      <w:r w:rsidRPr="00DD3C9A">
        <w:t xml:space="preserve"> </w:t>
      </w:r>
      <w:proofErr w:type="spellStart"/>
      <w:r w:rsidRPr="00DD3C9A">
        <w:t>bahwasanya</w:t>
      </w:r>
      <w:proofErr w:type="spellEnd"/>
      <w:r w:rsidRPr="00DD3C9A">
        <w:t xml:space="preserve"> </w:t>
      </w:r>
      <w:proofErr w:type="spellStart"/>
      <w:r w:rsidRPr="00DD3C9A">
        <w:t>pemahaman</w:t>
      </w:r>
      <w:proofErr w:type="spellEnd"/>
      <w:r w:rsidRPr="00DD3C9A">
        <w:t xml:space="preserve"> </w:t>
      </w:r>
      <w:proofErr w:type="spellStart"/>
      <w:r w:rsidRPr="00DD3C9A">
        <w:t>konsep</w:t>
      </w:r>
      <w:proofErr w:type="spellEnd"/>
      <w:r w:rsidRPr="00DD3C9A">
        <w:t xml:space="preserve"> </w:t>
      </w:r>
      <w:proofErr w:type="spellStart"/>
      <w:r w:rsidRPr="00DD3C9A">
        <w:t>adalah</w:t>
      </w:r>
      <w:proofErr w:type="spellEnd"/>
      <w:r w:rsidRPr="00DD3C9A">
        <w:t xml:space="preserve"> </w:t>
      </w:r>
      <w:proofErr w:type="spellStart"/>
      <w:r w:rsidRPr="00DD3C9A">
        <w:t>terserapnya</w:t>
      </w:r>
      <w:proofErr w:type="spellEnd"/>
      <w:r w:rsidRPr="00DD3C9A">
        <w:t xml:space="preserve"> </w:t>
      </w:r>
      <w:proofErr w:type="spellStart"/>
      <w:r w:rsidRPr="00DD3C9A">
        <w:t>pola</w:t>
      </w:r>
      <w:proofErr w:type="spellEnd"/>
      <w:r w:rsidRPr="00DD3C9A">
        <w:t xml:space="preserve"> </w:t>
      </w:r>
      <w:proofErr w:type="spellStart"/>
      <w:r w:rsidRPr="00DD3C9A">
        <w:t>atau</w:t>
      </w:r>
      <w:proofErr w:type="spellEnd"/>
      <w:r w:rsidRPr="00DD3C9A">
        <w:t xml:space="preserve"> </w:t>
      </w:r>
      <w:proofErr w:type="spellStart"/>
      <w:r w:rsidRPr="00DD3C9A">
        <w:t>rancangan</w:t>
      </w:r>
      <w:proofErr w:type="spellEnd"/>
      <w:r w:rsidRPr="00DD3C9A">
        <w:t xml:space="preserve"> </w:t>
      </w:r>
      <w:proofErr w:type="spellStart"/>
      <w:r w:rsidRPr="00DD3C9A">
        <w:t>suatu</w:t>
      </w:r>
      <w:proofErr w:type="spellEnd"/>
      <w:r w:rsidRPr="00DD3C9A">
        <w:t xml:space="preserve"> </w:t>
      </w:r>
      <w:proofErr w:type="spellStart"/>
      <w:r w:rsidRPr="00DD3C9A">
        <w:t>materi</w:t>
      </w:r>
      <w:proofErr w:type="spellEnd"/>
      <w:r w:rsidRPr="00DD3C9A">
        <w:t xml:space="preserve"> yang </w:t>
      </w:r>
      <w:proofErr w:type="spellStart"/>
      <w:r w:rsidRPr="00DD3C9A">
        <w:t>dipelajari</w:t>
      </w:r>
      <w:proofErr w:type="spellEnd"/>
      <w:r w:rsidRPr="00DD3C9A">
        <w:t xml:space="preserve"> (Yuni, 2022)</w:t>
      </w:r>
      <w:bookmarkStart w:id="115" w:name="_Toc183977988"/>
      <w:bookmarkStart w:id="116" w:name="_Toc184699247"/>
      <w:bookmarkStart w:id="117" w:name="_Toc201867520"/>
    </w:p>
    <w:p w14:paraId="76063D23" w14:textId="2E7A3D74" w:rsidR="00F55EC0" w:rsidRDefault="00F55EC0" w:rsidP="0016486F">
      <w:pPr>
        <w:pStyle w:val="subbab3"/>
        <w:spacing w:line="360" w:lineRule="auto"/>
      </w:pPr>
      <w:r>
        <w:t xml:space="preserve">Metode </w:t>
      </w:r>
      <w:proofErr w:type="spellStart"/>
      <w:r>
        <w:t>Pengumpulan</w:t>
      </w:r>
      <w:proofErr w:type="spellEnd"/>
      <w:r>
        <w:t xml:space="preserve"> Data</w:t>
      </w:r>
      <w:bookmarkEnd w:id="115"/>
      <w:bookmarkEnd w:id="116"/>
      <w:bookmarkEnd w:id="117"/>
    </w:p>
    <w:p w14:paraId="6E201DC5" w14:textId="04B933C3" w:rsidR="00906AE3" w:rsidRPr="00906AE3" w:rsidRDefault="0016486F" w:rsidP="0016486F">
      <w:pPr>
        <w:pStyle w:val="ListParagraph"/>
        <w:spacing w:line="360" w:lineRule="auto"/>
        <w:ind w:left="426" w:firstLine="425"/>
        <w:jc w:val="both"/>
      </w:pPr>
      <w:r>
        <w:t xml:space="preserve">Teknik </w:t>
      </w:r>
      <w:proofErr w:type="spellStart"/>
      <w:r>
        <w:t>pengumpulan</w:t>
      </w:r>
      <w:proofErr w:type="spellEnd"/>
      <w:r>
        <w:t xml:space="preserve"> data </w:t>
      </w:r>
      <w:proofErr w:type="spellStart"/>
      <w:r>
        <w:t>adalah</w:t>
      </w:r>
      <w:proofErr w:type="spellEnd"/>
      <w:r>
        <w:t xml:space="preserve"> </w:t>
      </w:r>
      <w:proofErr w:type="spellStart"/>
      <w:r>
        <w:t>suatu</w:t>
      </w:r>
      <w:proofErr w:type="spellEnd"/>
      <w:r>
        <w:t xml:space="preserve"> </w:t>
      </w:r>
      <w:proofErr w:type="spellStart"/>
      <w:r>
        <w:t>cara</w:t>
      </w:r>
      <w:proofErr w:type="spellEnd"/>
      <w:r>
        <w:t xml:space="preserve"> </w:t>
      </w:r>
      <w:proofErr w:type="spellStart"/>
      <w:r>
        <w:t>khusus</w:t>
      </w:r>
      <w:proofErr w:type="spellEnd"/>
      <w:r>
        <w:t xml:space="preserve"> yang </w:t>
      </w:r>
      <w:proofErr w:type="spellStart"/>
      <w:r>
        <w:t>digunakan</w:t>
      </w:r>
      <w:proofErr w:type="spellEnd"/>
      <w:r>
        <w:t xml:space="preserve"> </w:t>
      </w:r>
      <w:proofErr w:type="spellStart"/>
      <w:r>
        <w:t>peneliti</w:t>
      </w:r>
      <w:proofErr w:type="spellEnd"/>
      <w:r>
        <w:t xml:space="preserve"> </w:t>
      </w:r>
      <w:proofErr w:type="spellStart"/>
      <w:r>
        <w:t>dalam</w:t>
      </w:r>
      <w:proofErr w:type="spellEnd"/>
      <w:r>
        <w:t xml:space="preserve"> </w:t>
      </w:r>
      <w:proofErr w:type="spellStart"/>
      <w:r>
        <w:t>menggali</w:t>
      </w:r>
      <w:proofErr w:type="spellEnd"/>
      <w:r>
        <w:t xml:space="preserve"> data dan </w:t>
      </w:r>
      <w:proofErr w:type="spellStart"/>
      <w:r>
        <w:t>fakta</w:t>
      </w:r>
      <w:proofErr w:type="spellEnd"/>
      <w:r>
        <w:t xml:space="preserve"> yang </w:t>
      </w:r>
      <w:proofErr w:type="spellStart"/>
      <w:r>
        <w:t>diperlukan</w:t>
      </w:r>
      <w:proofErr w:type="spellEnd"/>
      <w:r>
        <w:t xml:space="preserve"> </w:t>
      </w:r>
      <w:proofErr w:type="spellStart"/>
      <w:r>
        <w:t>dalam</w:t>
      </w:r>
      <w:proofErr w:type="spellEnd"/>
      <w:r>
        <w:t xml:space="preserve"> </w:t>
      </w:r>
      <w:proofErr w:type="spellStart"/>
      <w:r>
        <w:t>penelitian</w:t>
      </w:r>
      <w:proofErr w:type="spellEnd"/>
      <w:r>
        <w:t xml:space="preserve"> (Hamdi, 2014). Teknik </w:t>
      </w:r>
      <w:proofErr w:type="spellStart"/>
      <w:r>
        <w:t>pengumpulan</w:t>
      </w:r>
      <w:proofErr w:type="spellEnd"/>
      <w:r>
        <w:t xml:space="preserve"> data yang </w:t>
      </w:r>
      <w:proofErr w:type="spellStart"/>
      <w:r>
        <w:t>digunakan</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adalah</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p>
    <w:p w14:paraId="35FFDB27" w14:textId="080A4BE1" w:rsidR="0057530E" w:rsidRDefault="001A7C3D">
      <w:pPr>
        <w:pStyle w:val="ListParagraph"/>
        <w:numPr>
          <w:ilvl w:val="0"/>
          <w:numId w:val="7"/>
        </w:numPr>
        <w:spacing w:line="360" w:lineRule="auto"/>
        <w:ind w:left="426"/>
        <w:rPr>
          <w:b/>
          <w:bCs/>
        </w:rPr>
      </w:pPr>
      <w:proofErr w:type="spellStart"/>
      <w:r>
        <w:rPr>
          <w:b/>
          <w:bCs/>
        </w:rPr>
        <w:t>Dokumentasi</w:t>
      </w:r>
      <w:proofErr w:type="spellEnd"/>
    </w:p>
    <w:p w14:paraId="324E3E43" w14:textId="1FFAD412" w:rsidR="00625D50" w:rsidRDefault="001A7C3D" w:rsidP="00DA531F">
      <w:pPr>
        <w:pStyle w:val="ListParagraph"/>
        <w:spacing w:line="360" w:lineRule="auto"/>
        <w:ind w:left="426" w:firstLine="425"/>
        <w:jc w:val="both"/>
        <w:rPr>
          <w:bCs/>
        </w:rPr>
      </w:pPr>
      <w:proofErr w:type="spellStart"/>
      <w:r>
        <w:t>Dokumentasi</w:t>
      </w:r>
      <w:proofErr w:type="spellEnd"/>
      <w:r>
        <w:t xml:space="preserve"> </w:t>
      </w:r>
      <w:proofErr w:type="spellStart"/>
      <w:r>
        <w:t>merupakan</w:t>
      </w:r>
      <w:proofErr w:type="spellEnd"/>
      <w:r>
        <w:t xml:space="preserve"> </w:t>
      </w:r>
      <w:proofErr w:type="spellStart"/>
      <w:r>
        <w:t>suatu</w:t>
      </w:r>
      <w:proofErr w:type="spellEnd"/>
      <w:r>
        <w:t xml:space="preserve"> Teknik </w:t>
      </w:r>
      <w:proofErr w:type="spellStart"/>
      <w:r>
        <w:t>atau</w:t>
      </w:r>
      <w:proofErr w:type="spellEnd"/>
      <w:r>
        <w:t xml:space="preserve"> </w:t>
      </w:r>
      <w:proofErr w:type="spellStart"/>
      <w:r>
        <w:t>cara</w:t>
      </w:r>
      <w:proofErr w:type="spellEnd"/>
      <w:r>
        <w:t xml:space="preserve"> </w:t>
      </w:r>
      <w:proofErr w:type="spellStart"/>
      <w:r>
        <w:t>untuk</w:t>
      </w:r>
      <w:proofErr w:type="spellEnd"/>
      <w:r>
        <w:t xml:space="preserve"> </w:t>
      </w:r>
      <w:proofErr w:type="spellStart"/>
      <w:r>
        <w:t>memperoleh</w:t>
      </w:r>
      <w:proofErr w:type="spellEnd"/>
      <w:r>
        <w:t xml:space="preserve"> data yang </w:t>
      </w:r>
      <w:proofErr w:type="spellStart"/>
      <w:r>
        <w:t>diambil</w:t>
      </w:r>
      <w:proofErr w:type="spellEnd"/>
      <w:r>
        <w:t xml:space="preserve"> </w:t>
      </w:r>
      <w:proofErr w:type="spellStart"/>
      <w:r>
        <w:t>langsung</w:t>
      </w:r>
      <w:proofErr w:type="spellEnd"/>
      <w:r>
        <w:t xml:space="preserve"> </w:t>
      </w:r>
      <w:proofErr w:type="spellStart"/>
      <w:r>
        <w:t>dari</w:t>
      </w:r>
      <w:proofErr w:type="spellEnd"/>
      <w:r>
        <w:t xml:space="preserve"> </w:t>
      </w:r>
      <w:proofErr w:type="spellStart"/>
      <w:r>
        <w:t>tempat</w:t>
      </w:r>
      <w:proofErr w:type="spellEnd"/>
      <w:r>
        <w:t xml:space="preserve"> </w:t>
      </w:r>
      <w:proofErr w:type="spellStart"/>
      <w:r>
        <w:t>penelitian</w:t>
      </w:r>
      <w:proofErr w:type="spellEnd"/>
      <w:r>
        <w:t xml:space="preserve"> </w:t>
      </w:r>
      <w:proofErr w:type="spellStart"/>
      <w:r>
        <w:t>dengan</w:t>
      </w:r>
      <w:proofErr w:type="spellEnd"/>
      <w:r>
        <w:t xml:space="preserve"> </w:t>
      </w:r>
      <w:proofErr w:type="spellStart"/>
      <w:r>
        <w:t>cara</w:t>
      </w:r>
      <w:proofErr w:type="spellEnd"/>
      <w:r>
        <w:t xml:space="preserve"> </w:t>
      </w:r>
      <w:proofErr w:type="spellStart"/>
      <w:r>
        <w:t>mencatat</w:t>
      </w:r>
      <w:proofErr w:type="spellEnd"/>
      <w:r>
        <w:t xml:space="preserve"> </w:t>
      </w:r>
      <w:proofErr w:type="spellStart"/>
      <w:r>
        <w:t>langsung</w:t>
      </w:r>
      <w:proofErr w:type="spellEnd"/>
      <w:r>
        <w:t xml:space="preserve"> data-data yang </w:t>
      </w:r>
      <w:proofErr w:type="spellStart"/>
      <w:r>
        <w:t>dibutuhkan</w:t>
      </w:r>
      <w:proofErr w:type="spellEnd"/>
      <w:r>
        <w:t xml:space="preserve"> oleh </w:t>
      </w:r>
      <w:proofErr w:type="spellStart"/>
      <w:r>
        <w:t>peneliti</w:t>
      </w:r>
      <w:proofErr w:type="spellEnd"/>
      <w:r>
        <w:t xml:space="preserve">, data-data yang </w:t>
      </w:r>
      <w:proofErr w:type="spellStart"/>
      <w:r>
        <w:t>diambil</w:t>
      </w:r>
      <w:proofErr w:type="spellEnd"/>
      <w:r>
        <w:t xml:space="preserve"> </w:t>
      </w:r>
      <w:proofErr w:type="spellStart"/>
      <w:r>
        <w:t>tersebut</w:t>
      </w:r>
      <w:proofErr w:type="spellEnd"/>
      <w:r>
        <w:t xml:space="preserve"> </w:t>
      </w:r>
      <w:proofErr w:type="spellStart"/>
      <w:r>
        <w:t>akan</w:t>
      </w:r>
      <w:proofErr w:type="spellEnd"/>
      <w:r>
        <w:t xml:space="preserve"> </w:t>
      </w:r>
      <w:proofErr w:type="spellStart"/>
      <w:r>
        <w:t>membantu</w:t>
      </w:r>
      <w:proofErr w:type="spellEnd"/>
      <w:r>
        <w:t xml:space="preserve"> </w:t>
      </w:r>
      <w:proofErr w:type="spellStart"/>
      <w:r>
        <w:t>peneliti</w:t>
      </w:r>
      <w:proofErr w:type="spellEnd"/>
      <w:r>
        <w:t xml:space="preserve"> </w:t>
      </w:r>
      <w:proofErr w:type="spellStart"/>
      <w:r>
        <w:t>dalam</w:t>
      </w:r>
      <w:proofErr w:type="spellEnd"/>
      <w:r>
        <w:t xml:space="preserve"> </w:t>
      </w:r>
      <w:proofErr w:type="spellStart"/>
      <w:r>
        <w:t>menyalin</w:t>
      </w:r>
      <w:proofErr w:type="spellEnd"/>
      <w:r>
        <w:t xml:space="preserve"> data yang </w:t>
      </w:r>
      <w:proofErr w:type="spellStart"/>
      <w:r>
        <w:t>akan</w:t>
      </w:r>
      <w:proofErr w:type="spellEnd"/>
      <w:r>
        <w:t xml:space="preserve"> </w:t>
      </w:r>
      <w:proofErr w:type="spellStart"/>
      <w:r>
        <w:t>dijadikan</w:t>
      </w:r>
      <w:proofErr w:type="spellEnd"/>
      <w:r>
        <w:t xml:space="preserve"> </w:t>
      </w:r>
      <w:proofErr w:type="spellStart"/>
      <w:r>
        <w:t>sebagai</w:t>
      </w:r>
      <w:proofErr w:type="spellEnd"/>
      <w:r>
        <w:t xml:space="preserve"> </w:t>
      </w:r>
      <w:proofErr w:type="spellStart"/>
      <w:r>
        <w:t>pembahasan</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Sudaryono</w:t>
      </w:r>
      <w:proofErr w:type="spellEnd"/>
      <w:r>
        <w:t xml:space="preserve"> </w:t>
      </w:r>
      <w:proofErr w:type="spellStart"/>
      <w:r>
        <w:t>dkk</w:t>
      </w:r>
      <w:proofErr w:type="spellEnd"/>
      <w:r>
        <w:t xml:space="preserve">., 2013). Dalam </w:t>
      </w:r>
      <w:proofErr w:type="spellStart"/>
      <w:r>
        <w:t>penelitian</w:t>
      </w:r>
      <w:proofErr w:type="spellEnd"/>
      <w:r>
        <w:t xml:space="preserve"> </w:t>
      </w:r>
      <w:proofErr w:type="spellStart"/>
      <w:r>
        <w:t>ini</w:t>
      </w:r>
      <w:proofErr w:type="spellEnd"/>
      <w:r>
        <w:t xml:space="preserve">, </w:t>
      </w:r>
      <w:proofErr w:type="spellStart"/>
      <w:r>
        <w:t>dokumentasi</w:t>
      </w:r>
      <w:proofErr w:type="spellEnd"/>
      <w:r>
        <w:t xml:space="preserve"> </w:t>
      </w:r>
      <w:proofErr w:type="spellStart"/>
      <w:r>
        <w:t>digunakan</w:t>
      </w:r>
      <w:proofErr w:type="spellEnd"/>
      <w:r>
        <w:t xml:space="preserve"> </w:t>
      </w:r>
      <w:proofErr w:type="spellStart"/>
      <w:r>
        <w:t>untuk</w:t>
      </w:r>
      <w:proofErr w:type="spellEnd"/>
      <w:r>
        <w:t xml:space="preserve"> </w:t>
      </w:r>
      <w:proofErr w:type="spellStart"/>
      <w:r>
        <w:t>memperoleh</w:t>
      </w:r>
      <w:proofErr w:type="spellEnd"/>
      <w:r>
        <w:t xml:space="preserve"> data </w:t>
      </w:r>
      <w:proofErr w:type="spellStart"/>
      <w:r>
        <w:t>berupa</w:t>
      </w:r>
      <w:proofErr w:type="spellEnd"/>
      <w:r>
        <w:t xml:space="preserve"> nama-nama </w:t>
      </w:r>
      <w:proofErr w:type="spellStart"/>
      <w:r>
        <w:t>peserta</w:t>
      </w:r>
      <w:proofErr w:type="spellEnd"/>
      <w:r>
        <w:t xml:space="preserve"> </w:t>
      </w:r>
      <w:proofErr w:type="spellStart"/>
      <w:r>
        <w:t>didik</w:t>
      </w:r>
      <w:proofErr w:type="spellEnd"/>
      <w:r>
        <w:t xml:space="preserve">, </w:t>
      </w:r>
      <w:proofErr w:type="spellStart"/>
      <w:r>
        <w:t>kegiatan</w:t>
      </w:r>
      <w:proofErr w:type="spellEnd"/>
      <w:r>
        <w:t xml:space="preserve"> </w:t>
      </w:r>
      <w:proofErr w:type="spellStart"/>
      <w:r>
        <w:t>pembelajaran</w:t>
      </w:r>
      <w:proofErr w:type="spellEnd"/>
      <w:r>
        <w:t xml:space="preserve"> yang </w:t>
      </w:r>
      <w:proofErr w:type="spellStart"/>
      <w:r>
        <w:t>berlangsung</w:t>
      </w:r>
      <w:proofErr w:type="spellEnd"/>
      <w:r>
        <w:t xml:space="preserve">, </w:t>
      </w:r>
      <w:proofErr w:type="spellStart"/>
      <w:r>
        <w:t>serta</w:t>
      </w:r>
      <w:proofErr w:type="spellEnd"/>
      <w:r>
        <w:t xml:space="preserve"> </w:t>
      </w:r>
      <w:proofErr w:type="spellStart"/>
      <w:r>
        <w:t>foto</w:t>
      </w:r>
      <w:proofErr w:type="spellEnd"/>
      <w:r>
        <w:t xml:space="preserve"> yang </w:t>
      </w:r>
      <w:proofErr w:type="spellStart"/>
      <w:r>
        <w:t>terkait</w:t>
      </w:r>
      <w:proofErr w:type="spellEnd"/>
      <w:r>
        <w:t xml:space="preserve"> </w:t>
      </w:r>
      <w:proofErr w:type="spellStart"/>
      <w:r>
        <w:t>dalam</w:t>
      </w:r>
      <w:proofErr w:type="spellEnd"/>
      <w:r>
        <w:t xml:space="preserve"> </w:t>
      </w:r>
      <w:proofErr w:type="spellStart"/>
      <w:r>
        <w:t>penelitian</w:t>
      </w:r>
      <w:proofErr w:type="spellEnd"/>
      <w:r>
        <w:t xml:space="preserve"> di SDN 1 Kota Kulon</w:t>
      </w:r>
      <w:r w:rsidR="00625D50">
        <w:rPr>
          <w:bCs/>
        </w:rPr>
        <w:t>.</w:t>
      </w:r>
    </w:p>
    <w:p w14:paraId="3DCCED2D" w14:textId="77777777" w:rsidR="00D34342" w:rsidRDefault="00D34342">
      <w:pPr>
        <w:spacing w:after="200" w:line="288" w:lineRule="auto"/>
        <w:rPr>
          <w:b/>
          <w:bCs/>
        </w:rPr>
      </w:pPr>
      <w:r>
        <w:rPr>
          <w:b/>
          <w:bCs/>
        </w:rPr>
        <w:br w:type="page"/>
      </w:r>
    </w:p>
    <w:p w14:paraId="592F6FA4" w14:textId="14A29F7B" w:rsidR="00625D50" w:rsidRPr="009C5F08" w:rsidRDefault="001A7C3D">
      <w:pPr>
        <w:pStyle w:val="ListParagraph"/>
        <w:numPr>
          <w:ilvl w:val="0"/>
          <w:numId w:val="7"/>
        </w:numPr>
        <w:spacing w:line="360" w:lineRule="auto"/>
        <w:ind w:left="426"/>
        <w:jc w:val="both"/>
        <w:rPr>
          <w:b/>
          <w:bCs/>
        </w:rPr>
      </w:pPr>
      <w:proofErr w:type="spellStart"/>
      <w:r>
        <w:rPr>
          <w:b/>
          <w:bCs/>
        </w:rPr>
        <w:lastRenderedPageBreak/>
        <w:t>Tes</w:t>
      </w:r>
      <w:proofErr w:type="spellEnd"/>
    </w:p>
    <w:p w14:paraId="1A505E99" w14:textId="77777777" w:rsidR="008A63D8" w:rsidRDefault="001A7C3D" w:rsidP="008A63D8">
      <w:pPr>
        <w:pStyle w:val="ListParagraph"/>
        <w:spacing w:line="360" w:lineRule="auto"/>
        <w:ind w:left="426" w:firstLine="425"/>
        <w:jc w:val="both"/>
      </w:pPr>
      <w:proofErr w:type="spellStart"/>
      <w:r>
        <w:t>Tes</w:t>
      </w:r>
      <w:proofErr w:type="spellEnd"/>
      <w:r>
        <w:t xml:space="preserve"> </w:t>
      </w:r>
      <w:proofErr w:type="spellStart"/>
      <w:r>
        <w:t>sebagai</w:t>
      </w:r>
      <w:proofErr w:type="spellEnd"/>
      <w:r>
        <w:t xml:space="preserve"> </w:t>
      </w:r>
      <w:proofErr w:type="spellStart"/>
      <w:r>
        <w:t>instrumen</w:t>
      </w:r>
      <w:proofErr w:type="spellEnd"/>
      <w:r>
        <w:t xml:space="preserve"> </w:t>
      </w:r>
      <w:proofErr w:type="spellStart"/>
      <w:r>
        <w:t>pengumpulan</w:t>
      </w:r>
      <w:proofErr w:type="spellEnd"/>
      <w:r>
        <w:t xml:space="preserve"> data </w:t>
      </w:r>
      <w:proofErr w:type="spellStart"/>
      <w:r>
        <w:t>meruapakan</w:t>
      </w:r>
      <w:proofErr w:type="spellEnd"/>
      <w:r>
        <w:t xml:space="preserve"> </w:t>
      </w:r>
      <w:proofErr w:type="spellStart"/>
      <w:r>
        <w:t>serangkaian</w:t>
      </w:r>
      <w:proofErr w:type="spellEnd"/>
      <w:r>
        <w:t xml:space="preserve"> </w:t>
      </w:r>
      <w:proofErr w:type="spellStart"/>
      <w:r>
        <w:t>pertanyaan</w:t>
      </w:r>
      <w:proofErr w:type="spellEnd"/>
      <w:r>
        <w:t xml:space="preserve"> </w:t>
      </w:r>
      <w:proofErr w:type="spellStart"/>
      <w:r>
        <w:t>atau</w:t>
      </w:r>
      <w:proofErr w:type="spellEnd"/>
      <w:r>
        <w:t xml:space="preserve"> </w:t>
      </w:r>
      <w:proofErr w:type="spellStart"/>
      <w:r>
        <w:t>latihan</w:t>
      </w:r>
      <w:proofErr w:type="spellEnd"/>
      <w:r>
        <w:t xml:space="preserve"> yang </w:t>
      </w:r>
      <w:proofErr w:type="spellStart"/>
      <w:r>
        <w:t>digunakan</w:t>
      </w:r>
      <w:proofErr w:type="spellEnd"/>
      <w:r>
        <w:t xml:space="preserve"> </w:t>
      </w:r>
      <w:proofErr w:type="spellStart"/>
      <w:r>
        <w:t>untuk</w:t>
      </w:r>
      <w:proofErr w:type="spellEnd"/>
      <w:r>
        <w:t xml:space="preserve"> </w:t>
      </w:r>
      <w:proofErr w:type="spellStart"/>
      <w:r>
        <w:t>mengukur</w:t>
      </w:r>
      <w:proofErr w:type="spellEnd"/>
      <w:r>
        <w:t xml:space="preserve"> </w:t>
      </w:r>
      <w:proofErr w:type="spellStart"/>
      <w:r>
        <w:t>keterampilan</w:t>
      </w:r>
      <w:proofErr w:type="spellEnd"/>
      <w:r>
        <w:t xml:space="preserve">, </w:t>
      </w:r>
      <w:proofErr w:type="spellStart"/>
      <w:r>
        <w:t>pengetahuan</w:t>
      </w:r>
      <w:proofErr w:type="spellEnd"/>
      <w:r>
        <w:t xml:space="preserve"> </w:t>
      </w:r>
      <w:proofErr w:type="spellStart"/>
      <w:r>
        <w:t>maupun</w:t>
      </w:r>
      <w:proofErr w:type="spellEnd"/>
      <w:r>
        <w:t xml:space="preserve"> </w:t>
      </w:r>
      <w:proofErr w:type="spellStart"/>
      <w:r>
        <w:t>penguasaan</w:t>
      </w:r>
      <w:proofErr w:type="spellEnd"/>
      <w:r>
        <w:t xml:space="preserve"> </w:t>
      </w:r>
      <w:proofErr w:type="spellStart"/>
      <w:r>
        <w:t>objek</w:t>
      </w:r>
      <w:proofErr w:type="spellEnd"/>
      <w:r>
        <w:t xml:space="preserve"> </w:t>
      </w:r>
      <w:proofErr w:type="spellStart"/>
      <w:r>
        <w:t>ukur</w:t>
      </w:r>
      <w:proofErr w:type="spellEnd"/>
      <w:r>
        <w:t xml:space="preserve"> </w:t>
      </w:r>
      <w:proofErr w:type="spellStart"/>
      <w:r>
        <w:t>terhadap</w:t>
      </w:r>
      <w:proofErr w:type="spellEnd"/>
      <w:r>
        <w:t xml:space="preserve"> </w:t>
      </w:r>
      <w:proofErr w:type="spellStart"/>
      <w:r>
        <w:t>suatu</w:t>
      </w:r>
      <w:proofErr w:type="spellEnd"/>
      <w:r>
        <w:t xml:space="preserve"> </w:t>
      </w:r>
      <w:proofErr w:type="spellStart"/>
      <w:r>
        <w:t>materi</w:t>
      </w:r>
      <w:proofErr w:type="spellEnd"/>
      <w:r>
        <w:t xml:space="preserve"> </w:t>
      </w:r>
      <w:proofErr w:type="spellStart"/>
      <w:r>
        <w:t>tertentu</w:t>
      </w:r>
      <w:proofErr w:type="spellEnd"/>
      <w:r>
        <w:t xml:space="preserve"> (</w:t>
      </w:r>
      <w:proofErr w:type="spellStart"/>
      <w:r>
        <w:t>Sudaryono</w:t>
      </w:r>
      <w:proofErr w:type="spellEnd"/>
      <w:r>
        <w:t xml:space="preserve"> </w:t>
      </w:r>
      <w:proofErr w:type="spellStart"/>
      <w:r>
        <w:t>dkk</w:t>
      </w:r>
      <w:proofErr w:type="spellEnd"/>
      <w:r>
        <w:t xml:space="preserve">., 2013). Dalam </w:t>
      </w:r>
      <w:proofErr w:type="spellStart"/>
      <w:r>
        <w:t>penelitian</w:t>
      </w:r>
      <w:proofErr w:type="spellEnd"/>
      <w:r>
        <w:t xml:space="preserve"> </w:t>
      </w:r>
      <w:proofErr w:type="spellStart"/>
      <w:r>
        <w:t>ini</w:t>
      </w:r>
      <w:proofErr w:type="spellEnd"/>
      <w:r>
        <w:t xml:space="preserve"> </w:t>
      </w:r>
      <w:proofErr w:type="spellStart"/>
      <w:r>
        <w:t>tes</w:t>
      </w:r>
      <w:proofErr w:type="spellEnd"/>
      <w:r>
        <w:t xml:space="preserve"> </w:t>
      </w:r>
      <w:proofErr w:type="spellStart"/>
      <w:r>
        <w:t>berfungsi</w:t>
      </w:r>
      <w:proofErr w:type="spellEnd"/>
      <w:r>
        <w:t xml:space="preserve"> </w:t>
      </w:r>
      <w:proofErr w:type="spellStart"/>
      <w:r>
        <w:t>untuk</w:t>
      </w:r>
      <w:proofErr w:type="spellEnd"/>
      <w:r>
        <w:t xml:space="preserve"> </w:t>
      </w:r>
      <w:proofErr w:type="spellStart"/>
      <w:r>
        <w:t>mengukur</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bentuk</w:t>
      </w:r>
      <w:proofErr w:type="spellEnd"/>
      <w:r>
        <w:t xml:space="preserve"> </w:t>
      </w:r>
      <w:proofErr w:type="spellStart"/>
      <w:r>
        <w:t>nilai</w:t>
      </w:r>
      <w:proofErr w:type="spellEnd"/>
      <w:r>
        <w:t xml:space="preserve"> </w:t>
      </w:r>
      <w:proofErr w:type="spellStart"/>
      <w:r>
        <w:t>atau</w:t>
      </w:r>
      <w:proofErr w:type="spellEnd"/>
      <w:r>
        <w:t xml:space="preserve"> </w:t>
      </w:r>
      <w:proofErr w:type="spellStart"/>
      <w:r>
        <w:t>skor</w:t>
      </w:r>
      <w:proofErr w:type="spellEnd"/>
      <w:r>
        <w:t>.</w:t>
      </w:r>
    </w:p>
    <w:p w14:paraId="595A2E50" w14:textId="2F84F24E" w:rsidR="00AD6CB8" w:rsidRPr="00D34342" w:rsidRDefault="001A7C3D" w:rsidP="008A63D8">
      <w:pPr>
        <w:pStyle w:val="ListParagraph"/>
        <w:spacing w:line="360" w:lineRule="auto"/>
        <w:ind w:left="426" w:firstLine="425"/>
        <w:jc w:val="both"/>
      </w:pPr>
      <w:proofErr w:type="spellStart"/>
      <w:proofErr w:type="gramStart"/>
      <w:r w:rsidRPr="001A7C3D">
        <w:t>Tes</w:t>
      </w:r>
      <w:proofErr w:type="spellEnd"/>
      <w:proofErr w:type="gramEnd"/>
      <w:r w:rsidRPr="001A7C3D">
        <w:t xml:space="preserve"> yang </w:t>
      </w:r>
      <w:proofErr w:type="spellStart"/>
      <w:r w:rsidRPr="001A7C3D">
        <w:t>digunakan</w:t>
      </w:r>
      <w:proofErr w:type="spellEnd"/>
      <w:r w:rsidRPr="001A7C3D">
        <w:t xml:space="preserve"> </w:t>
      </w:r>
      <w:proofErr w:type="spellStart"/>
      <w:r w:rsidRPr="001A7C3D">
        <w:t>dalam</w:t>
      </w:r>
      <w:proofErr w:type="spellEnd"/>
      <w:r w:rsidRPr="001A7C3D">
        <w:t xml:space="preserve"> </w:t>
      </w:r>
      <w:proofErr w:type="spellStart"/>
      <w:r w:rsidRPr="001A7C3D">
        <w:t>penelitian</w:t>
      </w:r>
      <w:proofErr w:type="spellEnd"/>
      <w:r w:rsidRPr="001A7C3D">
        <w:t xml:space="preserve"> </w:t>
      </w:r>
      <w:proofErr w:type="spellStart"/>
      <w:r w:rsidRPr="001A7C3D">
        <w:t>ini</w:t>
      </w:r>
      <w:proofErr w:type="spellEnd"/>
      <w:r w:rsidRPr="001A7C3D">
        <w:t xml:space="preserve"> </w:t>
      </w:r>
      <w:proofErr w:type="spellStart"/>
      <w:r w:rsidRPr="001A7C3D">
        <w:t>yaitu</w:t>
      </w:r>
      <w:proofErr w:type="spellEnd"/>
      <w:r w:rsidRPr="001A7C3D">
        <w:t xml:space="preserve"> </w:t>
      </w:r>
      <w:r w:rsidRPr="008A63D8">
        <w:rPr>
          <w:i/>
          <w:iCs/>
        </w:rPr>
        <w:t xml:space="preserve">pre-test </w:t>
      </w:r>
      <w:r w:rsidRPr="001A7C3D">
        <w:t>(</w:t>
      </w:r>
      <w:proofErr w:type="spellStart"/>
      <w:r w:rsidRPr="001A7C3D">
        <w:t>tes</w:t>
      </w:r>
      <w:proofErr w:type="spellEnd"/>
      <w:r w:rsidRPr="001A7C3D">
        <w:t xml:space="preserve"> </w:t>
      </w:r>
      <w:proofErr w:type="spellStart"/>
      <w:r w:rsidRPr="001A7C3D">
        <w:t>awal</w:t>
      </w:r>
      <w:proofErr w:type="spellEnd"/>
      <w:r w:rsidRPr="001A7C3D">
        <w:t xml:space="preserve">) dan </w:t>
      </w:r>
      <w:r w:rsidRPr="008A63D8">
        <w:rPr>
          <w:i/>
          <w:iCs/>
        </w:rPr>
        <w:t xml:space="preserve">post-test </w:t>
      </w:r>
      <w:r w:rsidRPr="001A7C3D">
        <w:t>(</w:t>
      </w:r>
      <w:proofErr w:type="spellStart"/>
      <w:r w:rsidRPr="001A7C3D">
        <w:t>tes</w:t>
      </w:r>
      <w:proofErr w:type="spellEnd"/>
      <w:r w:rsidRPr="001A7C3D">
        <w:t xml:space="preserve"> </w:t>
      </w:r>
      <w:proofErr w:type="spellStart"/>
      <w:r w:rsidRPr="001A7C3D">
        <w:t>akhir</w:t>
      </w:r>
      <w:proofErr w:type="spellEnd"/>
      <w:r w:rsidRPr="001A7C3D">
        <w:t xml:space="preserve">). </w:t>
      </w:r>
      <w:r w:rsidRPr="008A63D8">
        <w:rPr>
          <w:i/>
          <w:iCs/>
        </w:rPr>
        <w:t xml:space="preserve">Pretest </w:t>
      </w:r>
      <w:proofErr w:type="spellStart"/>
      <w:r w:rsidRPr="001A7C3D">
        <w:t>adalah</w:t>
      </w:r>
      <w:proofErr w:type="spellEnd"/>
      <w:r w:rsidRPr="001A7C3D">
        <w:t xml:space="preserve"> </w:t>
      </w:r>
      <w:proofErr w:type="spellStart"/>
      <w:r w:rsidRPr="001A7C3D">
        <w:t>tes</w:t>
      </w:r>
      <w:proofErr w:type="spellEnd"/>
      <w:r w:rsidRPr="001A7C3D">
        <w:t xml:space="preserve"> yang </w:t>
      </w:r>
      <w:proofErr w:type="spellStart"/>
      <w:r w:rsidRPr="001A7C3D">
        <w:t>dilakukan</w:t>
      </w:r>
      <w:proofErr w:type="spellEnd"/>
      <w:r w:rsidRPr="001A7C3D">
        <w:t xml:space="preserve"> </w:t>
      </w:r>
      <w:proofErr w:type="spellStart"/>
      <w:r w:rsidRPr="001A7C3D">
        <w:t>sebelum</w:t>
      </w:r>
      <w:proofErr w:type="spellEnd"/>
      <w:r w:rsidRPr="001A7C3D">
        <w:t xml:space="preserve"> media </w:t>
      </w:r>
      <w:proofErr w:type="spellStart"/>
      <w:r w:rsidRPr="001A7C3D">
        <w:t>papan</w:t>
      </w:r>
      <w:proofErr w:type="spellEnd"/>
      <w:r w:rsidRPr="001A7C3D">
        <w:t xml:space="preserve"> </w:t>
      </w:r>
      <w:proofErr w:type="spellStart"/>
      <w:r w:rsidRPr="001A7C3D">
        <w:t>perkalian</w:t>
      </w:r>
      <w:proofErr w:type="spellEnd"/>
      <w:r w:rsidRPr="001A7C3D">
        <w:t xml:space="preserve"> </w:t>
      </w:r>
      <w:proofErr w:type="spellStart"/>
      <w:r w:rsidRPr="001A7C3D">
        <w:t>berbasis</w:t>
      </w:r>
      <w:proofErr w:type="spellEnd"/>
      <w:r w:rsidRPr="001A7C3D">
        <w:t xml:space="preserve"> </w:t>
      </w:r>
      <w:proofErr w:type="spellStart"/>
      <w:r w:rsidRPr="001A7C3D">
        <w:t>metode</w:t>
      </w:r>
      <w:proofErr w:type="spellEnd"/>
      <w:r w:rsidRPr="001A7C3D">
        <w:t xml:space="preserve"> </w:t>
      </w:r>
      <w:proofErr w:type="spellStart"/>
      <w:r w:rsidRPr="001A7C3D">
        <w:t>montessori</w:t>
      </w:r>
      <w:proofErr w:type="spellEnd"/>
      <w:r w:rsidRPr="001A7C3D">
        <w:t xml:space="preserve"> </w:t>
      </w:r>
      <w:proofErr w:type="spellStart"/>
      <w:r w:rsidRPr="001A7C3D">
        <w:t>diberikan</w:t>
      </w:r>
      <w:proofErr w:type="spellEnd"/>
      <w:r w:rsidRPr="001A7C3D">
        <w:t xml:space="preserve"> </w:t>
      </w:r>
      <w:proofErr w:type="spellStart"/>
      <w:r w:rsidRPr="001A7C3D">
        <w:t>kepada</w:t>
      </w:r>
      <w:proofErr w:type="spellEnd"/>
      <w:r w:rsidRPr="001A7C3D">
        <w:t xml:space="preserve"> </w:t>
      </w:r>
      <w:proofErr w:type="spellStart"/>
      <w:r w:rsidRPr="001A7C3D">
        <w:t>peserta</w:t>
      </w:r>
      <w:proofErr w:type="spellEnd"/>
      <w:r w:rsidRPr="001A7C3D">
        <w:t xml:space="preserve"> </w:t>
      </w:r>
      <w:proofErr w:type="spellStart"/>
      <w:r w:rsidRPr="001A7C3D">
        <w:t>didik</w:t>
      </w:r>
      <w:proofErr w:type="spellEnd"/>
      <w:r w:rsidRPr="001A7C3D">
        <w:t xml:space="preserve">. </w:t>
      </w:r>
      <w:r w:rsidRPr="008A63D8">
        <w:rPr>
          <w:i/>
          <w:iCs/>
        </w:rPr>
        <w:t xml:space="preserve">Pretest </w:t>
      </w:r>
      <w:proofErr w:type="spellStart"/>
      <w:r w:rsidRPr="001A7C3D">
        <w:t>digunakan</w:t>
      </w:r>
      <w:proofErr w:type="spellEnd"/>
      <w:r w:rsidRPr="001A7C3D">
        <w:t xml:space="preserve"> </w:t>
      </w:r>
      <w:proofErr w:type="spellStart"/>
      <w:r w:rsidRPr="001A7C3D">
        <w:t>untuk</w:t>
      </w:r>
      <w:proofErr w:type="spellEnd"/>
      <w:r w:rsidRPr="001A7C3D">
        <w:t xml:space="preserve"> </w:t>
      </w:r>
      <w:proofErr w:type="spellStart"/>
      <w:r w:rsidRPr="001A7C3D">
        <w:t>mengetahui</w:t>
      </w:r>
      <w:proofErr w:type="spellEnd"/>
      <w:r w:rsidRPr="001A7C3D">
        <w:t xml:space="preserve"> </w:t>
      </w:r>
      <w:proofErr w:type="spellStart"/>
      <w:r w:rsidRPr="001A7C3D">
        <w:t>perkembangan</w:t>
      </w:r>
      <w:proofErr w:type="spellEnd"/>
      <w:r w:rsidRPr="001A7C3D">
        <w:t xml:space="preserve"> </w:t>
      </w:r>
      <w:proofErr w:type="spellStart"/>
      <w:r w:rsidRPr="001A7C3D">
        <w:t>materi</w:t>
      </w:r>
      <w:proofErr w:type="spellEnd"/>
      <w:r w:rsidRPr="001A7C3D">
        <w:t xml:space="preserve"> </w:t>
      </w:r>
      <w:proofErr w:type="spellStart"/>
      <w:r w:rsidRPr="001A7C3D">
        <w:t>atau</w:t>
      </w:r>
      <w:proofErr w:type="spellEnd"/>
      <w:r w:rsidRPr="001A7C3D">
        <w:t xml:space="preserve"> </w:t>
      </w:r>
      <w:proofErr w:type="spellStart"/>
      <w:r w:rsidRPr="001A7C3D">
        <w:t>bahan</w:t>
      </w:r>
      <w:proofErr w:type="spellEnd"/>
      <w:r w:rsidRPr="001A7C3D">
        <w:t xml:space="preserve"> ajar yang </w:t>
      </w:r>
      <w:proofErr w:type="spellStart"/>
      <w:r w:rsidRPr="001A7C3D">
        <w:t>akan</w:t>
      </w:r>
      <w:proofErr w:type="spellEnd"/>
      <w:r w:rsidRPr="001A7C3D">
        <w:t xml:space="preserve"> </w:t>
      </w:r>
      <w:proofErr w:type="spellStart"/>
      <w:r w:rsidRPr="001A7C3D">
        <w:t>diajarkan</w:t>
      </w:r>
      <w:proofErr w:type="spellEnd"/>
      <w:r w:rsidRPr="001A7C3D">
        <w:t xml:space="preserve"> </w:t>
      </w:r>
      <w:proofErr w:type="spellStart"/>
      <w:r w:rsidRPr="001A7C3D">
        <w:t>telah</w:t>
      </w:r>
      <w:proofErr w:type="spellEnd"/>
      <w:r w:rsidRPr="001A7C3D">
        <w:t xml:space="preserve"> </w:t>
      </w:r>
      <w:proofErr w:type="spellStart"/>
      <w:r w:rsidRPr="001A7C3D">
        <w:t>dapat</w:t>
      </w:r>
      <w:proofErr w:type="spellEnd"/>
      <w:r w:rsidRPr="001A7C3D">
        <w:t xml:space="preserve"> </w:t>
      </w:r>
      <w:proofErr w:type="spellStart"/>
      <w:r w:rsidRPr="001A7C3D">
        <w:t>dikuasai</w:t>
      </w:r>
      <w:proofErr w:type="spellEnd"/>
      <w:r w:rsidRPr="001A7C3D">
        <w:t xml:space="preserve"> oleh </w:t>
      </w:r>
      <w:proofErr w:type="spellStart"/>
      <w:r w:rsidRPr="001A7C3D">
        <w:t>siswa</w:t>
      </w:r>
      <w:proofErr w:type="spellEnd"/>
      <w:r w:rsidRPr="001A7C3D">
        <w:t xml:space="preserve">. </w:t>
      </w:r>
      <w:proofErr w:type="spellStart"/>
      <w:r w:rsidRPr="001A7C3D">
        <w:t>Sedangkan</w:t>
      </w:r>
      <w:proofErr w:type="spellEnd"/>
      <w:r w:rsidRPr="001A7C3D">
        <w:t xml:space="preserve"> </w:t>
      </w:r>
      <w:proofErr w:type="spellStart"/>
      <w:r w:rsidRPr="008A63D8">
        <w:rPr>
          <w:i/>
          <w:iCs/>
        </w:rPr>
        <w:t>Postest</w:t>
      </w:r>
      <w:proofErr w:type="spellEnd"/>
      <w:r w:rsidRPr="008A63D8">
        <w:rPr>
          <w:i/>
          <w:iCs/>
        </w:rPr>
        <w:t xml:space="preserve"> </w:t>
      </w:r>
      <w:proofErr w:type="spellStart"/>
      <w:r w:rsidRPr="001A7C3D">
        <w:t>adalah</w:t>
      </w:r>
      <w:proofErr w:type="spellEnd"/>
      <w:r w:rsidRPr="001A7C3D">
        <w:t xml:space="preserve"> </w:t>
      </w:r>
      <w:proofErr w:type="spellStart"/>
      <w:r w:rsidRPr="001A7C3D">
        <w:t>tes</w:t>
      </w:r>
      <w:proofErr w:type="spellEnd"/>
      <w:r w:rsidRPr="001A7C3D">
        <w:t xml:space="preserve"> </w:t>
      </w:r>
      <w:proofErr w:type="spellStart"/>
      <w:r w:rsidRPr="001A7C3D">
        <w:t>akhir</w:t>
      </w:r>
      <w:proofErr w:type="spellEnd"/>
      <w:r w:rsidRPr="001A7C3D">
        <w:t xml:space="preserve"> yang </w:t>
      </w:r>
      <w:proofErr w:type="spellStart"/>
      <w:r w:rsidRPr="001A7C3D">
        <w:t>dilaksanakan</w:t>
      </w:r>
      <w:proofErr w:type="spellEnd"/>
      <w:r w:rsidRPr="001A7C3D">
        <w:t xml:space="preserve"> </w:t>
      </w:r>
      <w:proofErr w:type="spellStart"/>
      <w:r w:rsidRPr="001A7C3D">
        <w:t>dengan</w:t>
      </w:r>
      <w:proofErr w:type="spellEnd"/>
      <w:r w:rsidRPr="001A7C3D">
        <w:t xml:space="preserve"> </w:t>
      </w:r>
      <w:proofErr w:type="spellStart"/>
      <w:r w:rsidRPr="001A7C3D">
        <w:t>tujuan</w:t>
      </w:r>
      <w:proofErr w:type="spellEnd"/>
      <w:r w:rsidRPr="001A7C3D">
        <w:t xml:space="preserve"> </w:t>
      </w:r>
      <w:proofErr w:type="spellStart"/>
      <w:r w:rsidRPr="001A7C3D">
        <w:t>untuk</w:t>
      </w:r>
      <w:proofErr w:type="spellEnd"/>
      <w:r w:rsidRPr="001A7C3D">
        <w:t xml:space="preserve"> </w:t>
      </w:r>
      <w:proofErr w:type="spellStart"/>
      <w:r w:rsidRPr="001A7C3D">
        <w:t>mengetahui</w:t>
      </w:r>
      <w:proofErr w:type="spellEnd"/>
      <w:r w:rsidRPr="001A7C3D">
        <w:t xml:space="preserve"> </w:t>
      </w:r>
      <w:proofErr w:type="spellStart"/>
      <w:r w:rsidRPr="001A7C3D">
        <w:t>tingkat</w:t>
      </w:r>
      <w:proofErr w:type="spellEnd"/>
      <w:r w:rsidRPr="001A7C3D">
        <w:t xml:space="preserve"> </w:t>
      </w:r>
      <w:proofErr w:type="spellStart"/>
      <w:r w:rsidRPr="001A7C3D">
        <w:t>penguasaan</w:t>
      </w:r>
      <w:proofErr w:type="spellEnd"/>
      <w:r w:rsidRPr="001A7C3D">
        <w:t xml:space="preserve"> </w:t>
      </w:r>
      <w:proofErr w:type="spellStart"/>
      <w:r w:rsidRPr="001A7C3D">
        <w:t>materi</w:t>
      </w:r>
      <w:proofErr w:type="spellEnd"/>
      <w:r w:rsidRPr="001A7C3D">
        <w:t xml:space="preserve"> </w:t>
      </w:r>
      <w:proofErr w:type="spellStart"/>
      <w:r w:rsidRPr="001A7C3D">
        <w:t>pelajaran</w:t>
      </w:r>
      <w:proofErr w:type="spellEnd"/>
      <w:r w:rsidRPr="001A7C3D">
        <w:t xml:space="preserve"> oleh </w:t>
      </w:r>
      <w:proofErr w:type="spellStart"/>
      <w:r w:rsidRPr="001A7C3D">
        <w:t>siswa</w:t>
      </w:r>
      <w:proofErr w:type="spellEnd"/>
      <w:r w:rsidRPr="001A7C3D">
        <w:t xml:space="preserve"> (Rosidin, 2017). </w:t>
      </w:r>
      <w:proofErr w:type="spellStart"/>
      <w:r w:rsidRPr="001A7C3D">
        <w:t>Tes</w:t>
      </w:r>
      <w:proofErr w:type="spellEnd"/>
      <w:r w:rsidRPr="001A7C3D">
        <w:t xml:space="preserve"> </w:t>
      </w:r>
      <w:proofErr w:type="spellStart"/>
      <w:r w:rsidRPr="001A7C3D">
        <w:t>diberikan</w:t>
      </w:r>
      <w:proofErr w:type="spellEnd"/>
      <w:r w:rsidRPr="001A7C3D">
        <w:t xml:space="preserve"> </w:t>
      </w:r>
      <w:proofErr w:type="spellStart"/>
      <w:r w:rsidRPr="001A7C3D">
        <w:t>kepada</w:t>
      </w:r>
      <w:proofErr w:type="spellEnd"/>
      <w:r w:rsidRPr="001A7C3D">
        <w:t xml:space="preserve"> </w:t>
      </w:r>
      <w:proofErr w:type="spellStart"/>
      <w:r w:rsidRPr="001A7C3D">
        <w:t>siswa</w:t>
      </w:r>
      <w:proofErr w:type="spellEnd"/>
      <w:r w:rsidRPr="001A7C3D">
        <w:t xml:space="preserve"> </w:t>
      </w:r>
      <w:proofErr w:type="spellStart"/>
      <w:r w:rsidRPr="001A7C3D">
        <w:t>kelas</w:t>
      </w:r>
      <w:proofErr w:type="spellEnd"/>
      <w:r w:rsidRPr="001A7C3D">
        <w:t xml:space="preserve"> II A dan II B SDN 1 Kota Kulon dan </w:t>
      </w:r>
      <w:proofErr w:type="spellStart"/>
      <w:r w:rsidRPr="001A7C3D">
        <w:t>hasil</w:t>
      </w:r>
      <w:proofErr w:type="spellEnd"/>
      <w:r w:rsidRPr="001A7C3D">
        <w:t xml:space="preserve"> data </w:t>
      </w:r>
      <w:proofErr w:type="spellStart"/>
      <w:r w:rsidRPr="001A7C3D">
        <w:t>tersebut</w:t>
      </w:r>
      <w:proofErr w:type="spellEnd"/>
      <w:r w:rsidRPr="001A7C3D">
        <w:t xml:space="preserve"> </w:t>
      </w:r>
      <w:proofErr w:type="spellStart"/>
      <w:r w:rsidRPr="001A7C3D">
        <w:t>digunakan</w:t>
      </w:r>
      <w:proofErr w:type="spellEnd"/>
      <w:r w:rsidRPr="001A7C3D">
        <w:t xml:space="preserve"> </w:t>
      </w:r>
      <w:proofErr w:type="spellStart"/>
      <w:r w:rsidRPr="001A7C3D">
        <w:t>untuk</w:t>
      </w:r>
      <w:proofErr w:type="spellEnd"/>
      <w:r w:rsidRPr="001A7C3D">
        <w:t xml:space="preserve"> </w:t>
      </w:r>
      <w:proofErr w:type="spellStart"/>
      <w:r w:rsidRPr="001A7C3D">
        <w:t>menguji</w:t>
      </w:r>
      <w:proofErr w:type="spellEnd"/>
      <w:r w:rsidRPr="001A7C3D">
        <w:t xml:space="preserve"> </w:t>
      </w:r>
      <w:proofErr w:type="spellStart"/>
      <w:r w:rsidRPr="001A7C3D">
        <w:t>kebenaran</w:t>
      </w:r>
      <w:proofErr w:type="spellEnd"/>
      <w:r w:rsidRPr="001A7C3D">
        <w:t xml:space="preserve"> </w:t>
      </w:r>
      <w:proofErr w:type="spellStart"/>
      <w:r w:rsidRPr="001A7C3D">
        <w:t>hipotesis</w:t>
      </w:r>
      <w:proofErr w:type="spellEnd"/>
      <w:r w:rsidRPr="001A7C3D">
        <w:t xml:space="preserve"> </w:t>
      </w:r>
      <w:proofErr w:type="spellStart"/>
      <w:r w:rsidRPr="001A7C3D">
        <w:t>penelitian</w:t>
      </w:r>
      <w:proofErr w:type="spellEnd"/>
      <w:r w:rsidRPr="001A7C3D">
        <w:t xml:space="preserve"> </w:t>
      </w:r>
      <w:proofErr w:type="spellStart"/>
      <w:r w:rsidRPr="001A7C3D">
        <w:t>yaitu</w:t>
      </w:r>
      <w:proofErr w:type="spellEnd"/>
      <w:r w:rsidRPr="001A7C3D">
        <w:t xml:space="preserve"> </w:t>
      </w:r>
      <w:proofErr w:type="spellStart"/>
      <w:r w:rsidRPr="001A7C3D">
        <w:t>untuk</w:t>
      </w:r>
      <w:proofErr w:type="spellEnd"/>
      <w:r w:rsidRPr="001A7C3D">
        <w:t xml:space="preserve"> </w:t>
      </w:r>
      <w:proofErr w:type="spellStart"/>
      <w:r w:rsidRPr="001A7C3D">
        <w:t>mengukur</w:t>
      </w:r>
      <w:proofErr w:type="spellEnd"/>
      <w:r w:rsidRPr="001A7C3D">
        <w:t xml:space="preserve"> </w:t>
      </w:r>
      <w:proofErr w:type="spellStart"/>
      <w:r w:rsidRPr="001A7C3D">
        <w:t>kemampuan</w:t>
      </w:r>
      <w:proofErr w:type="spellEnd"/>
      <w:r w:rsidRPr="001A7C3D">
        <w:t xml:space="preserve"> </w:t>
      </w:r>
      <w:proofErr w:type="spellStart"/>
      <w:r w:rsidRPr="001A7C3D">
        <w:t>pemahaman</w:t>
      </w:r>
      <w:proofErr w:type="spellEnd"/>
      <w:r w:rsidRPr="001A7C3D">
        <w:t xml:space="preserve"> </w:t>
      </w:r>
      <w:proofErr w:type="spellStart"/>
      <w:r w:rsidRPr="001A7C3D">
        <w:t>konsep</w:t>
      </w:r>
      <w:proofErr w:type="spellEnd"/>
      <w:r w:rsidRPr="001A7C3D">
        <w:t xml:space="preserve"> </w:t>
      </w:r>
      <w:proofErr w:type="spellStart"/>
      <w:r w:rsidRPr="001A7C3D">
        <w:t>matematika</w:t>
      </w:r>
      <w:proofErr w:type="spellEnd"/>
      <w:r w:rsidRPr="001A7C3D">
        <w:t xml:space="preserve"> </w:t>
      </w:r>
      <w:proofErr w:type="spellStart"/>
      <w:r w:rsidRPr="001A7C3D">
        <w:t>siswa</w:t>
      </w:r>
      <w:bookmarkStart w:id="118" w:name="_Toc183977989"/>
      <w:bookmarkStart w:id="119" w:name="_Toc184699248"/>
      <w:bookmarkStart w:id="120" w:name="_Toc201867521"/>
      <w:proofErr w:type="spellEnd"/>
    </w:p>
    <w:p w14:paraId="4B58385D" w14:textId="2F57E0DC" w:rsidR="004B1637" w:rsidRDefault="003A540F" w:rsidP="008A2B9C">
      <w:pPr>
        <w:pStyle w:val="subbab3"/>
        <w:spacing w:line="360" w:lineRule="auto"/>
      </w:pPr>
      <w:proofErr w:type="spellStart"/>
      <w:r w:rsidRPr="003A540F">
        <w:t>Instrumen</w:t>
      </w:r>
      <w:proofErr w:type="spellEnd"/>
      <w:r w:rsidRPr="003A540F">
        <w:t xml:space="preserve"> </w:t>
      </w:r>
      <w:proofErr w:type="spellStart"/>
      <w:r w:rsidRPr="003A540F">
        <w:t>Penelitian</w:t>
      </w:r>
      <w:bookmarkEnd w:id="118"/>
      <w:bookmarkEnd w:id="119"/>
      <w:bookmarkEnd w:id="120"/>
      <w:proofErr w:type="spellEnd"/>
    </w:p>
    <w:p w14:paraId="3FC42911" w14:textId="77777777" w:rsidR="002D573D" w:rsidRDefault="002D573D" w:rsidP="00353191">
      <w:pPr>
        <w:pStyle w:val="ListParagraph"/>
        <w:spacing w:line="360" w:lineRule="auto"/>
        <w:ind w:left="426" w:firstLine="425"/>
        <w:jc w:val="both"/>
      </w:pPr>
      <w:proofErr w:type="spellStart"/>
      <w:r>
        <w:t>Instrumen</w:t>
      </w:r>
      <w:proofErr w:type="spellEnd"/>
      <w:r>
        <w:t xml:space="preserve"> </w:t>
      </w:r>
      <w:bookmarkStart w:id="121" w:name="_Toc199603244"/>
      <w:proofErr w:type="spellStart"/>
      <w:r>
        <w:t>penelitian</w:t>
      </w:r>
      <w:proofErr w:type="spellEnd"/>
      <w:r>
        <w:t xml:space="preserve"> </w:t>
      </w:r>
      <w:proofErr w:type="spellStart"/>
      <w:r>
        <w:t>adalah</w:t>
      </w:r>
      <w:proofErr w:type="spellEnd"/>
      <w:r>
        <w:t xml:space="preserve"> </w:t>
      </w:r>
      <w:proofErr w:type="spellStart"/>
      <w:r>
        <w:t>suatu</w:t>
      </w:r>
      <w:proofErr w:type="spellEnd"/>
      <w:r>
        <w:t xml:space="preserve"> </w:t>
      </w:r>
      <w:proofErr w:type="spellStart"/>
      <w:r>
        <w:t>alat</w:t>
      </w:r>
      <w:proofErr w:type="spellEnd"/>
      <w:r>
        <w:t xml:space="preserve"> yang </w:t>
      </w:r>
      <w:proofErr w:type="spellStart"/>
      <w:r>
        <w:t>digunakan</w:t>
      </w:r>
      <w:proofErr w:type="spellEnd"/>
      <w:r>
        <w:t xml:space="preserve"> </w:t>
      </w:r>
      <w:proofErr w:type="spellStart"/>
      <w:r>
        <w:t>untuk</w:t>
      </w:r>
      <w:proofErr w:type="spellEnd"/>
      <w:r>
        <w:t xml:space="preserve"> </w:t>
      </w:r>
      <w:proofErr w:type="spellStart"/>
      <w:r>
        <w:t>memperoleh</w:t>
      </w:r>
      <w:proofErr w:type="spellEnd"/>
      <w:r>
        <w:t xml:space="preserve"> </w:t>
      </w:r>
      <w:proofErr w:type="spellStart"/>
      <w:r>
        <w:t>atau</w:t>
      </w:r>
      <w:proofErr w:type="spellEnd"/>
      <w:r>
        <w:t xml:space="preserve"> </w:t>
      </w:r>
      <w:proofErr w:type="spellStart"/>
      <w:r>
        <w:t>mengumpulkan</w:t>
      </w:r>
      <w:proofErr w:type="spellEnd"/>
      <w:r>
        <w:t xml:space="preserve"> data </w:t>
      </w:r>
      <w:proofErr w:type="spellStart"/>
      <w:r>
        <w:t>dalam</w:t>
      </w:r>
      <w:proofErr w:type="spellEnd"/>
      <w:r>
        <w:t xml:space="preserve"> </w:t>
      </w:r>
      <w:proofErr w:type="spellStart"/>
      <w:r>
        <w:t>rangka</w:t>
      </w:r>
      <w:proofErr w:type="spellEnd"/>
      <w:r>
        <w:t xml:space="preserve"> </w:t>
      </w:r>
      <w:proofErr w:type="spellStart"/>
      <w:r>
        <w:t>memecahkan</w:t>
      </w:r>
      <w:proofErr w:type="spellEnd"/>
      <w:r>
        <w:t xml:space="preserve"> </w:t>
      </w:r>
      <w:proofErr w:type="spellStart"/>
      <w:r>
        <w:t>masalah</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untuk</w:t>
      </w:r>
      <w:proofErr w:type="spellEnd"/>
      <w:r>
        <w:t xml:space="preserve"> </w:t>
      </w:r>
      <w:proofErr w:type="spellStart"/>
      <w:r>
        <w:t>mencapai</w:t>
      </w:r>
      <w:proofErr w:type="spellEnd"/>
      <w:r>
        <w:t xml:space="preserve"> </w:t>
      </w:r>
      <w:proofErr w:type="spellStart"/>
      <w:r>
        <w:t>tujuan</w:t>
      </w:r>
      <w:proofErr w:type="spellEnd"/>
      <w:r>
        <w:t xml:space="preserve"> </w:t>
      </w:r>
      <w:proofErr w:type="spellStart"/>
      <w:r>
        <w:t>dalam</w:t>
      </w:r>
      <w:proofErr w:type="spellEnd"/>
      <w:r>
        <w:t xml:space="preserve"> </w:t>
      </w:r>
      <w:proofErr w:type="spellStart"/>
      <w:r>
        <w:t>sebuah</w:t>
      </w:r>
      <w:proofErr w:type="spellEnd"/>
      <w:r>
        <w:t xml:space="preserve"> </w:t>
      </w:r>
      <w:proofErr w:type="spellStart"/>
      <w:r>
        <w:t>penelitian</w:t>
      </w:r>
      <w:proofErr w:type="spellEnd"/>
      <w:r>
        <w:t xml:space="preserve"> (</w:t>
      </w:r>
      <w:proofErr w:type="spellStart"/>
      <w:r>
        <w:t>Sugiyono</w:t>
      </w:r>
      <w:proofErr w:type="spellEnd"/>
      <w:r>
        <w:t xml:space="preserve">, 2016). Jenis </w:t>
      </w:r>
      <w:proofErr w:type="spellStart"/>
      <w:r>
        <w:t>instrumen</w:t>
      </w:r>
      <w:proofErr w:type="spellEnd"/>
      <w:r>
        <w:t xml:space="preserve"> yang </w:t>
      </w:r>
      <w:proofErr w:type="spellStart"/>
      <w:r>
        <w:t>akan</w:t>
      </w:r>
      <w:proofErr w:type="spellEnd"/>
      <w:r>
        <w:t xml:space="preserve"> </w:t>
      </w:r>
      <w:proofErr w:type="spellStart"/>
      <w:r>
        <w:t>diterapkan</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adalah</w:t>
      </w:r>
      <w:proofErr w:type="spellEnd"/>
      <w:r>
        <w:t xml:space="preserve"> </w:t>
      </w:r>
      <w:proofErr w:type="spellStart"/>
      <w:r>
        <w:t>tes</w:t>
      </w:r>
      <w:proofErr w:type="spellEnd"/>
      <w:r>
        <w:t xml:space="preserve"> essay.</w:t>
      </w:r>
    </w:p>
    <w:p w14:paraId="6368441F" w14:textId="77777777" w:rsidR="002D573D" w:rsidRDefault="002D573D" w:rsidP="00353191">
      <w:pPr>
        <w:pStyle w:val="ListParagraph"/>
        <w:spacing w:line="360" w:lineRule="auto"/>
        <w:ind w:left="426" w:firstLine="425"/>
        <w:jc w:val="both"/>
      </w:pPr>
      <w:r>
        <w:t xml:space="preserve">Dalam </w:t>
      </w:r>
      <w:proofErr w:type="spellStart"/>
      <w:r>
        <w:t>penelitian</w:t>
      </w:r>
      <w:proofErr w:type="spellEnd"/>
      <w:r>
        <w:t xml:space="preserve"> </w:t>
      </w:r>
      <w:proofErr w:type="spellStart"/>
      <w:r>
        <w:t>ini</w:t>
      </w:r>
      <w:proofErr w:type="spellEnd"/>
      <w:r>
        <w:t xml:space="preserve">, </w:t>
      </w:r>
      <w:proofErr w:type="spellStart"/>
      <w:r>
        <w:t>instrumen</w:t>
      </w:r>
      <w:proofErr w:type="spellEnd"/>
      <w:r>
        <w:t xml:space="preserve"> yang </w:t>
      </w:r>
      <w:proofErr w:type="spellStart"/>
      <w:r>
        <w:t>digunakan</w:t>
      </w:r>
      <w:proofErr w:type="spellEnd"/>
      <w:r>
        <w:t xml:space="preserve"> </w:t>
      </w:r>
      <w:proofErr w:type="spellStart"/>
      <w:r>
        <w:t>berupa</w:t>
      </w:r>
      <w:proofErr w:type="spellEnd"/>
      <w:r>
        <w:t xml:space="preserve"> </w:t>
      </w:r>
      <w:proofErr w:type="spellStart"/>
      <w:r>
        <w:t>tes</w:t>
      </w:r>
      <w:proofErr w:type="spellEnd"/>
      <w:r>
        <w:t xml:space="preserve"> </w:t>
      </w:r>
      <w:proofErr w:type="spellStart"/>
      <w:r>
        <w:t>tertulis</w:t>
      </w:r>
      <w:proofErr w:type="spellEnd"/>
      <w:r>
        <w:t xml:space="preserve"> </w:t>
      </w:r>
      <w:r>
        <w:rPr>
          <w:i/>
          <w:iCs/>
        </w:rPr>
        <w:t>(</w:t>
      </w:r>
      <w:proofErr w:type="spellStart"/>
      <w:r>
        <w:rPr>
          <w:i/>
          <w:iCs/>
        </w:rPr>
        <w:t>posttest</w:t>
      </w:r>
      <w:proofErr w:type="spellEnd"/>
      <w:r>
        <w:rPr>
          <w:i/>
          <w:iCs/>
        </w:rPr>
        <w:t>).</w:t>
      </w:r>
      <w:r>
        <w:t xml:space="preserve"> </w:t>
      </w:r>
      <w:proofErr w:type="spellStart"/>
      <w:r>
        <w:t>Instrumen</w:t>
      </w:r>
      <w:proofErr w:type="spellEnd"/>
      <w:r>
        <w:t xml:space="preserve"> </w:t>
      </w:r>
      <w:proofErr w:type="spellStart"/>
      <w:r>
        <w:t>ini</w:t>
      </w:r>
      <w:proofErr w:type="spellEnd"/>
      <w:r>
        <w:t xml:space="preserve"> </w:t>
      </w:r>
      <w:proofErr w:type="spellStart"/>
      <w:r>
        <w:t>dirancang</w:t>
      </w:r>
      <w:proofErr w:type="spellEnd"/>
      <w:r>
        <w:t xml:space="preserve"> </w:t>
      </w:r>
      <w:proofErr w:type="spellStart"/>
      <w:r>
        <w:t>untuk</w:t>
      </w:r>
      <w:proofErr w:type="spellEnd"/>
      <w:r>
        <w:t xml:space="preserve"> </w:t>
      </w:r>
      <w:proofErr w:type="spellStart"/>
      <w:r>
        <w:t>menampilkan</w:t>
      </w:r>
      <w:proofErr w:type="spellEnd"/>
      <w:r>
        <w:t xml:space="preserve"> </w:t>
      </w:r>
      <w:proofErr w:type="spellStart"/>
      <w:r>
        <w:t>perbandingan</w:t>
      </w:r>
      <w:proofErr w:type="spellEnd"/>
      <w:r>
        <w:t xml:space="preserve"> rata-rata </w:t>
      </w:r>
      <w:proofErr w:type="spellStart"/>
      <w:r>
        <w:t>nilai</w:t>
      </w:r>
      <w:proofErr w:type="spellEnd"/>
      <w:r>
        <w:t xml:space="preserve"> </w:t>
      </w:r>
      <w:proofErr w:type="spellStart"/>
      <w:r>
        <w:t>siswa</w:t>
      </w:r>
      <w:proofErr w:type="spellEnd"/>
      <w:r>
        <w:t xml:space="preserve"> yang </w:t>
      </w:r>
      <w:proofErr w:type="spellStart"/>
      <w:r>
        <w:t>menggunakan</w:t>
      </w:r>
      <w:proofErr w:type="spellEnd"/>
      <w:r>
        <w:t xml:space="preserve"> media </w:t>
      </w:r>
      <w:proofErr w:type="spellStart"/>
      <w:r>
        <w:t>papan</w:t>
      </w:r>
      <w:proofErr w:type="spellEnd"/>
      <w:r>
        <w:t xml:space="preserve"> </w:t>
      </w:r>
      <w:proofErr w:type="spellStart"/>
      <w:r>
        <w:t>perkalian</w:t>
      </w:r>
      <w:proofErr w:type="spellEnd"/>
      <w:r>
        <w:t xml:space="preserve"> </w:t>
      </w:r>
      <w:proofErr w:type="spellStart"/>
      <w:r>
        <w:t>berbasis</w:t>
      </w:r>
      <w:proofErr w:type="spellEnd"/>
      <w:r>
        <w:t xml:space="preserve"> </w:t>
      </w:r>
      <w:proofErr w:type="spellStart"/>
      <w:r>
        <w:t>montessori</w:t>
      </w:r>
      <w:proofErr w:type="spellEnd"/>
      <w:r>
        <w:t xml:space="preserve">. </w:t>
      </w:r>
      <w:proofErr w:type="spellStart"/>
      <w:proofErr w:type="gramStart"/>
      <w:r>
        <w:t>Tes</w:t>
      </w:r>
      <w:proofErr w:type="spellEnd"/>
      <w:proofErr w:type="gramEnd"/>
      <w:r>
        <w:t xml:space="preserve"> yang </w:t>
      </w:r>
      <w:proofErr w:type="spellStart"/>
      <w:r>
        <w:t>diberikan</w:t>
      </w:r>
      <w:proofErr w:type="spellEnd"/>
      <w:r>
        <w:t xml:space="preserve"> </w:t>
      </w:r>
      <w:proofErr w:type="spellStart"/>
      <w:r>
        <w:t>kepada</w:t>
      </w:r>
      <w:proofErr w:type="spellEnd"/>
      <w:r>
        <w:t xml:space="preserve"> </w:t>
      </w:r>
      <w:proofErr w:type="spellStart"/>
      <w:r>
        <w:t>kedua</w:t>
      </w:r>
      <w:proofErr w:type="spellEnd"/>
      <w:r>
        <w:t xml:space="preserve"> </w:t>
      </w:r>
      <w:proofErr w:type="spellStart"/>
      <w:r>
        <w:t>kelas</w:t>
      </w:r>
      <w:proofErr w:type="spellEnd"/>
      <w:r>
        <w:t xml:space="preserve"> </w:t>
      </w:r>
      <w:proofErr w:type="spellStart"/>
      <w:r>
        <w:t>terdiri</w:t>
      </w:r>
      <w:proofErr w:type="spellEnd"/>
      <w:r>
        <w:t xml:space="preserve"> </w:t>
      </w:r>
      <w:proofErr w:type="spellStart"/>
      <w:r>
        <w:t>dari</w:t>
      </w:r>
      <w:proofErr w:type="spellEnd"/>
      <w:r>
        <w:t xml:space="preserve"> </w:t>
      </w:r>
      <w:proofErr w:type="spellStart"/>
      <w:r>
        <w:t>soal</w:t>
      </w:r>
      <w:proofErr w:type="spellEnd"/>
      <w:r>
        <w:t xml:space="preserve"> yang </w:t>
      </w:r>
      <w:proofErr w:type="spellStart"/>
      <w:r>
        <w:t>sama</w:t>
      </w:r>
      <w:proofErr w:type="spellEnd"/>
      <w:r>
        <w:t xml:space="preserve">. </w:t>
      </w:r>
      <w:proofErr w:type="spellStart"/>
      <w:r>
        <w:t>Tes</w:t>
      </w:r>
      <w:proofErr w:type="spellEnd"/>
      <w:r>
        <w:t xml:space="preserve"> </w:t>
      </w:r>
      <w:proofErr w:type="spellStart"/>
      <w:r>
        <w:t>akan</w:t>
      </w:r>
      <w:proofErr w:type="spellEnd"/>
      <w:r>
        <w:t xml:space="preserve"> </w:t>
      </w:r>
      <w:proofErr w:type="spellStart"/>
      <w:r>
        <w:t>dilakukan</w:t>
      </w:r>
      <w:proofErr w:type="spellEnd"/>
      <w:r>
        <w:t xml:space="preserve"> </w:t>
      </w:r>
      <w:proofErr w:type="spellStart"/>
      <w:r>
        <w:t>kedua</w:t>
      </w:r>
      <w:proofErr w:type="spellEnd"/>
      <w:r>
        <w:t xml:space="preserve"> </w:t>
      </w:r>
      <w:proofErr w:type="spellStart"/>
      <w:r>
        <w:t>kelompok</w:t>
      </w:r>
      <w:proofErr w:type="spellEnd"/>
      <w:r>
        <w:t xml:space="preserve">, </w:t>
      </w:r>
      <w:proofErr w:type="spellStart"/>
      <w:r>
        <w:t>dimana</w:t>
      </w:r>
      <w:proofErr w:type="spellEnd"/>
      <w:r>
        <w:t xml:space="preserve"> </w:t>
      </w:r>
      <w:proofErr w:type="spellStart"/>
      <w:r>
        <w:t>kelompok</w:t>
      </w:r>
      <w:proofErr w:type="spellEnd"/>
      <w:r>
        <w:t xml:space="preserve"> </w:t>
      </w:r>
      <w:proofErr w:type="spellStart"/>
      <w:r>
        <w:t>eksperimen</w:t>
      </w:r>
      <w:proofErr w:type="spellEnd"/>
      <w:r>
        <w:t xml:space="preserve"> </w:t>
      </w:r>
      <w:proofErr w:type="spellStart"/>
      <w:r>
        <w:t>akan</w:t>
      </w:r>
      <w:proofErr w:type="spellEnd"/>
      <w:r>
        <w:t xml:space="preserve"> </w:t>
      </w:r>
      <w:proofErr w:type="spellStart"/>
      <w:r>
        <w:t>mengunakan</w:t>
      </w:r>
      <w:proofErr w:type="spellEnd"/>
      <w:r>
        <w:t xml:space="preserve"> media </w:t>
      </w:r>
      <w:proofErr w:type="spellStart"/>
      <w:r>
        <w:t>papan</w:t>
      </w:r>
      <w:proofErr w:type="spellEnd"/>
      <w:r>
        <w:t xml:space="preserve"> </w:t>
      </w:r>
      <w:proofErr w:type="spellStart"/>
      <w:r>
        <w:t>perkalian</w:t>
      </w:r>
      <w:proofErr w:type="spellEnd"/>
      <w:r>
        <w:t xml:space="preserve"> pada </w:t>
      </w:r>
      <w:proofErr w:type="spellStart"/>
      <w:r>
        <w:t>konsep</w:t>
      </w:r>
      <w:proofErr w:type="spellEnd"/>
      <w:r>
        <w:t xml:space="preserve"> </w:t>
      </w:r>
      <w:proofErr w:type="spellStart"/>
      <w:r>
        <w:t>perkalian</w:t>
      </w:r>
      <w:proofErr w:type="spellEnd"/>
      <w:r>
        <w:t xml:space="preserve">. </w:t>
      </w:r>
      <w:proofErr w:type="spellStart"/>
      <w:r>
        <w:t>Sementara</w:t>
      </w:r>
      <w:proofErr w:type="spellEnd"/>
      <w:r>
        <w:t xml:space="preserve"> </w:t>
      </w:r>
      <w:proofErr w:type="spellStart"/>
      <w:r>
        <w:t>itu</w:t>
      </w:r>
      <w:proofErr w:type="spellEnd"/>
      <w:r>
        <w:t xml:space="preserve">, </w:t>
      </w:r>
      <w:proofErr w:type="spellStart"/>
      <w:r>
        <w:t>kelompok</w:t>
      </w:r>
      <w:proofErr w:type="spellEnd"/>
      <w:r>
        <w:t xml:space="preserve"> control </w:t>
      </w:r>
      <w:proofErr w:type="spellStart"/>
      <w:r>
        <w:t>tidak</w:t>
      </w:r>
      <w:proofErr w:type="spellEnd"/>
      <w:r>
        <w:t xml:space="preserve"> </w:t>
      </w:r>
      <w:proofErr w:type="spellStart"/>
      <w:r>
        <w:t>akan</w:t>
      </w:r>
      <w:proofErr w:type="spellEnd"/>
      <w:r>
        <w:t xml:space="preserve"> </w:t>
      </w:r>
      <w:proofErr w:type="spellStart"/>
      <w:r>
        <w:t>menerima</w:t>
      </w:r>
      <w:proofErr w:type="spellEnd"/>
      <w:r>
        <w:t xml:space="preserve"> </w:t>
      </w:r>
      <w:proofErr w:type="spellStart"/>
      <w:r>
        <w:t>pembelajaran</w:t>
      </w:r>
      <w:proofErr w:type="spellEnd"/>
      <w:r>
        <w:t xml:space="preserve"> </w:t>
      </w:r>
      <w:proofErr w:type="spellStart"/>
      <w:r>
        <w:t>dengan</w:t>
      </w:r>
      <w:proofErr w:type="spellEnd"/>
      <w:r>
        <w:t xml:space="preserve"> media </w:t>
      </w:r>
      <w:proofErr w:type="spellStart"/>
      <w:r>
        <w:t>papan</w:t>
      </w:r>
      <w:proofErr w:type="spellEnd"/>
      <w:r>
        <w:t xml:space="preserve"> </w:t>
      </w:r>
      <w:proofErr w:type="spellStart"/>
      <w:r>
        <w:t>perkalian</w:t>
      </w:r>
      <w:proofErr w:type="spellEnd"/>
      <w:r>
        <w:t xml:space="preserve"> pada </w:t>
      </w:r>
      <w:proofErr w:type="spellStart"/>
      <w:r>
        <w:t>konsep</w:t>
      </w:r>
      <w:proofErr w:type="spellEnd"/>
      <w:r>
        <w:t xml:space="preserve"> </w:t>
      </w:r>
      <w:proofErr w:type="spellStart"/>
      <w:r>
        <w:t>perkalian</w:t>
      </w:r>
      <w:proofErr w:type="spellEnd"/>
      <w:r>
        <w:t xml:space="preserve">. Tujuan </w:t>
      </w:r>
      <w:proofErr w:type="spellStart"/>
      <w:r>
        <w:t>dari</w:t>
      </w:r>
      <w:proofErr w:type="spellEnd"/>
      <w:r>
        <w:t xml:space="preserve"> </w:t>
      </w:r>
      <w:proofErr w:type="spellStart"/>
      <w:r>
        <w:t>tes</w:t>
      </w:r>
      <w:proofErr w:type="spellEnd"/>
      <w:r>
        <w:t xml:space="preserve"> </w:t>
      </w:r>
      <w:proofErr w:type="spellStart"/>
      <w:r>
        <w:t>ini</w:t>
      </w:r>
      <w:proofErr w:type="spellEnd"/>
      <w:r>
        <w:t xml:space="preserve"> </w:t>
      </w:r>
      <w:proofErr w:type="spellStart"/>
      <w:r>
        <w:t>adalah</w:t>
      </w:r>
      <w:proofErr w:type="spellEnd"/>
      <w:r>
        <w:t xml:space="preserve"> </w:t>
      </w:r>
      <w:proofErr w:type="spellStart"/>
      <w:r>
        <w:t>untuk</w:t>
      </w:r>
      <w:proofErr w:type="spellEnd"/>
      <w:r>
        <w:t xml:space="preserve"> </w:t>
      </w:r>
      <w:proofErr w:type="spellStart"/>
      <w:r>
        <w:t>mengukur</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pada </w:t>
      </w:r>
      <w:proofErr w:type="spellStart"/>
      <w:r>
        <w:t>materi</w:t>
      </w:r>
      <w:proofErr w:type="spellEnd"/>
      <w:r>
        <w:t xml:space="preserve"> </w:t>
      </w:r>
      <w:proofErr w:type="spellStart"/>
      <w:r>
        <w:t>perkalian</w:t>
      </w:r>
      <w:proofErr w:type="spellEnd"/>
      <w:r>
        <w:t>.</w:t>
      </w:r>
    </w:p>
    <w:p w14:paraId="320A3606" w14:textId="77777777" w:rsidR="002D573D" w:rsidRPr="00D40437" w:rsidRDefault="002D573D" w:rsidP="00353191">
      <w:pPr>
        <w:pStyle w:val="ListParagraph"/>
        <w:spacing w:line="360" w:lineRule="auto"/>
        <w:ind w:left="426" w:firstLine="425"/>
        <w:jc w:val="both"/>
      </w:pPr>
      <w:proofErr w:type="spellStart"/>
      <w:r>
        <w:lastRenderedPageBreak/>
        <w:t>Sebelum</w:t>
      </w:r>
      <w:proofErr w:type="spellEnd"/>
      <w:r>
        <w:t xml:space="preserve"> </w:t>
      </w:r>
      <w:proofErr w:type="spellStart"/>
      <w:r>
        <w:t>menyusun</w:t>
      </w:r>
      <w:proofErr w:type="spellEnd"/>
      <w:r>
        <w:t xml:space="preserve"> </w:t>
      </w:r>
      <w:proofErr w:type="spellStart"/>
      <w:r>
        <w:t>instrumen</w:t>
      </w:r>
      <w:proofErr w:type="spellEnd"/>
      <w:r>
        <w:t xml:space="preserve"> </w:t>
      </w:r>
      <w:proofErr w:type="spellStart"/>
      <w:r>
        <w:t>penelitian</w:t>
      </w:r>
      <w:proofErr w:type="spellEnd"/>
      <w:r>
        <w:t xml:space="preserve"> </w:t>
      </w:r>
      <w:proofErr w:type="spellStart"/>
      <w:r>
        <w:t>berupa</w:t>
      </w:r>
      <w:proofErr w:type="spellEnd"/>
      <w:r>
        <w:t xml:space="preserve"> </w:t>
      </w:r>
      <w:proofErr w:type="spellStart"/>
      <w:r>
        <w:t>soal</w:t>
      </w:r>
      <w:proofErr w:type="spellEnd"/>
      <w:r>
        <w:t xml:space="preserve"> essay, </w:t>
      </w:r>
      <w:proofErr w:type="spellStart"/>
      <w:r>
        <w:t>peneliti</w:t>
      </w:r>
      <w:proofErr w:type="spellEnd"/>
      <w:r>
        <w:t xml:space="preserve"> </w:t>
      </w:r>
      <w:proofErr w:type="spellStart"/>
      <w:r>
        <w:t>menyusun</w:t>
      </w:r>
      <w:proofErr w:type="spellEnd"/>
      <w:r>
        <w:t xml:space="preserve"> </w:t>
      </w:r>
      <w:proofErr w:type="spellStart"/>
      <w:r>
        <w:t>kisi-kisi</w:t>
      </w:r>
      <w:proofErr w:type="spellEnd"/>
      <w:r>
        <w:t xml:space="preserve"> </w:t>
      </w:r>
      <w:proofErr w:type="spellStart"/>
      <w:r>
        <w:t>instrumen</w:t>
      </w:r>
      <w:proofErr w:type="spellEnd"/>
      <w:r>
        <w:t xml:space="preserve"> </w:t>
      </w:r>
      <w:proofErr w:type="spellStart"/>
      <w:r>
        <w:t>tesnya</w:t>
      </w:r>
      <w:proofErr w:type="spellEnd"/>
      <w:r>
        <w:t xml:space="preserve"> </w:t>
      </w:r>
      <w:proofErr w:type="spellStart"/>
      <w:r>
        <w:t>terlebih</w:t>
      </w:r>
      <w:proofErr w:type="spellEnd"/>
      <w:r>
        <w:t xml:space="preserve"> </w:t>
      </w:r>
      <w:proofErr w:type="spellStart"/>
      <w:r>
        <w:t>dahulu</w:t>
      </w:r>
      <w:proofErr w:type="spellEnd"/>
      <w:r>
        <w:t xml:space="preserve">. Adapun </w:t>
      </w:r>
      <w:proofErr w:type="spellStart"/>
      <w:r>
        <w:t>kisi-kisi</w:t>
      </w:r>
      <w:proofErr w:type="spellEnd"/>
      <w:r>
        <w:t xml:space="preserve"> </w:t>
      </w:r>
      <w:proofErr w:type="spellStart"/>
      <w:r>
        <w:t>tersebut</w:t>
      </w:r>
      <w:proofErr w:type="spellEnd"/>
      <w:r>
        <w:t xml:space="preserve"> </w:t>
      </w:r>
      <w:proofErr w:type="spellStart"/>
      <w:r>
        <w:t>seperti</w:t>
      </w:r>
      <w:proofErr w:type="spellEnd"/>
      <w:r>
        <w:t xml:space="preserve"> pada </w:t>
      </w:r>
      <w:proofErr w:type="spellStart"/>
      <w:r>
        <w:t>tabel</w:t>
      </w:r>
      <w:proofErr w:type="spellEnd"/>
      <w:r>
        <w:t xml:space="preserve"> </w:t>
      </w:r>
      <w:proofErr w:type="spellStart"/>
      <w:r>
        <w:t>dibawah</w:t>
      </w:r>
      <w:proofErr w:type="spellEnd"/>
      <w:r>
        <w:t xml:space="preserve"> </w:t>
      </w:r>
      <w:proofErr w:type="spellStart"/>
      <w:r>
        <w:t>ini</w:t>
      </w:r>
      <w:proofErr w:type="spellEnd"/>
      <w:r>
        <w:t xml:space="preserve">. </w:t>
      </w:r>
    </w:p>
    <w:p w14:paraId="09671F43" w14:textId="28639058" w:rsidR="00851A14" w:rsidRPr="00851A14" w:rsidRDefault="00851A14" w:rsidP="00851A14">
      <w:pPr>
        <w:pStyle w:val="Caption"/>
        <w:jc w:val="center"/>
        <w:rPr>
          <w:color w:val="000000" w:themeColor="text1"/>
        </w:rPr>
      </w:pPr>
      <w:bookmarkStart w:id="122" w:name="_Toc201878503"/>
      <w:r w:rsidRPr="00851A14">
        <w:rPr>
          <w:color w:val="000000" w:themeColor="text1"/>
        </w:rPr>
        <w:t xml:space="preserve">Tabel 3. </w:t>
      </w:r>
      <w:r w:rsidRPr="00851A14">
        <w:rPr>
          <w:color w:val="000000" w:themeColor="text1"/>
        </w:rPr>
        <w:fldChar w:fldCharType="begin"/>
      </w:r>
      <w:r w:rsidRPr="00851A14">
        <w:rPr>
          <w:color w:val="000000" w:themeColor="text1"/>
        </w:rPr>
        <w:instrText xml:space="preserve"> SEQ Tabel_3. \* ARABIC </w:instrText>
      </w:r>
      <w:r w:rsidRPr="00851A14">
        <w:rPr>
          <w:color w:val="000000" w:themeColor="text1"/>
        </w:rPr>
        <w:fldChar w:fldCharType="separate"/>
      </w:r>
      <w:r w:rsidR="003D7BEE">
        <w:rPr>
          <w:noProof/>
          <w:color w:val="000000" w:themeColor="text1"/>
        </w:rPr>
        <w:t>2</w:t>
      </w:r>
      <w:bookmarkEnd w:id="122"/>
      <w:r w:rsidRPr="00851A14">
        <w:rPr>
          <w:color w:val="000000" w:themeColor="text1"/>
        </w:rPr>
        <w:fldChar w:fldCharType="end"/>
      </w:r>
    </w:p>
    <w:p w14:paraId="173C6F74" w14:textId="1B1B826C" w:rsidR="00B17087" w:rsidRPr="00851A14" w:rsidRDefault="00B17087" w:rsidP="00851A14">
      <w:pPr>
        <w:pStyle w:val="Caption"/>
        <w:jc w:val="center"/>
        <w:rPr>
          <w:color w:val="000000" w:themeColor="text1"/>
          <w:sz w:val="24"/>
        </w:rPr>
      </w:pPr>
      <w:r w:rsidRPr="00851A14">
        <w:rPr>
          <w:color w:val="000000" w:themeColor="text1"/>
          <w:sz w:val="24"/>
        </w:rPr>
        <w:t xml:space="preserve">Kisi-Kisi </w:t>
      </w:r>
      <w:proofErr w:type="spellStart"/>
      <w:r w:rsidRPr="00851A14">
        <w:rPr>
          <w:color w:val="000000" w:themeColor="text1"/>
          <w:sz w:val="24"/>
        </w:rPr>
        <w:t>Instrumen</w:t>
      </w:r>
      <w:proofErr w:type="spellEnd"/>
      <w:r w:rsidRPr="00851A14">
        <w:rPr>
          <w:color w:val="000000" w:themeColor="text1"/>
          <w:sz w:val="24"/>
        </w:rPr>
        <w:t xml:space="preserve"> </w:t>
      </w:r>
      <w:proofErr w:type="spellStart"/>
      <w:r w:rsidRPr="00851A14">
        <w:rPr>
          <w:color w:val="000000" w:themeColor="text1"/>
          <w:sz w:val="24"/>
        </w:rPr>
        <w:t>Tes</w:t>
      </w:r>
      <w:proofErr w:type="spellEnd"/>
      <w:r w:rsidRPr="00851A14">
        <w:rPr>
          <w:color w:val="000000" w:themeColor="text1"/>
          <w:sz w:val="24"/>
        </w:rPr>
        <w:t xml:space="preserve"> </w:t>
      </w:r>
      <w:bookmarkEnd w:id="121"/>
      <w:proofErr w:type="spellStart"/>
      <w:r w:rsidR="002D573D" w:rsidRPr="00851A14">
        <w:rPr>
          <w:color w:val="000000" w:themeColor="text1"/>
          <w:sz w:val="24"/>
        </w:rPr>
        <w:t>Kemampuan</w:t>
      </w:r>
      <w:proofErr w:type="spellEnd"/>
      <w:r w:rsidR="002D573D" w:rsidRPr="00851A14">
        <w:rPr>
          <w:color w:val="000000" w:themeColor="text1"/>
          <w:sz w:val="24"/>
        </w:rPr>
        <w:t xml:space="preserve"> </w:t>
      </w:r>
      <w:proofErr w:type="spellStart"/>
      <w:r w:rsidR="002D573D" w:rsidRPr="00851A14">
        <w:rPr>
          <w:color w:val="000000" w:themeColor="text1"/>
          <w:sz w:val="24"/>
        </w:rPr>
        <w:t>Pemahamn</w:t>
      </w:r>
      <w:proofErr w:type="spellEnd"/>
      <w:r w:rsidR="002D573D" w:rsidRPr="00851A14">
        <w:rPr>
          <w:color w:val="000000" w:themeColor="text1"/>
          <w:sz w:val="24"/>
        </w:rPr>
        <w:t xml:space="preserve"> </w:t>
      </w:r>
      <w:proofErr w:type="spellStart"/>
      <w:r w:rsidR="002D573D" w:rsidRPr="00851A14">
        <w:rPr>
          <w:color w:val="000000" w:themeColor="text1"/>
          <w:sz w:val="24"/>
        </w:rPr>
        <w:t>Konsep</w:t>
      </w:r>
      <w:proofErr w:type="spellEnd"/>
    </w:p>
    <w:p w14:paraId="32DFD8CD" w14:textId="77777777" w:rsidR="00353191" w:rsidRPr="00353191" w:rsidRDefault="00353191" w:rsidP="00353191"/>
    <w:tbl>
      <w:tblPr>
        <w:tblStyle w:val="TableGrid"/>
        <w:tblW w:w="0" w:type="auto"/>
        <w:jc w:val="center"/>
        <w:tblLook w:val="04A0" w:firstRow="1" w:lastRow="0" w:firstColumn="1" w:lastColumn="0" w:noHBand="0" w:noVBand="1"/>
      </w:tblPr>
      <w:tblGrid>
        <w:gridCol w:w="1443"/>
        <w:gridCol w:w="2161"/>
        <w:gridCol w:w="2393"/>
        <w:gridCol w:w="936"/>
        <w:gridCol w:w="994"/>
      </w:tblGrid>
      <w:tr w:rsidR="002D573D" w:rsidRPr="00FA1B25" w14:paraId="009F32BC" w14:textId="77777777" w:rsidTr="00353191">
        <w:trPr>
          <w:jc w:val="center"/>
        </w:trPr>
        <w:tc>
          <w:tcPr>
            <w:tcW w:w="1443" w:type="dxa"/>
          </w:tcPr>
          <w:p w14:paraId="2F1415A9" w14:textId="77777777" w:rsidR="002D573D" w:rsidRPr="00FA1B25" w:rsidRDefault="002D573D" w:rsidP="00804BC5">
            <w:pPr>
              <w:jc w:val="center"/>
              <w:rPr>
                <w:b/>
                <w:bCs/>
              </w:rPr>
            </w:pPr>
            <w:bookmarkStart w:id="123" w:name="_Hlk182823247"/>
            <w:proofErr w:type="spellStart"/>
            <w:r>
              <w:rPr>
                <w:b/>
                <w:bCs/>
              </w:rPr>
              <w:t>V</w:t>
            </w:r>
            <w:r w:rsidRPr="00FA1B25">
              <w:rPr>
                <w:b/>
                <w:bCs/>
              </w:rPr>
              <w:t>ariabel</w:t>
            </w:r>
            <w:proofErr w:type="spellEnd"/>
          </w:p>
        </w:tc>
        <w:tc>
          <w:tcPr>
            <w:tcW w:w="2174" w:type="dxa"/>
          </w:tcPr>
          <w:p w14:paraId="308FC3AC" w14:textId="77777777" w:rsidR="002D573D" w:rsidRPr="00FA1B25" w:rsidRDefault="002D573D" w:rsidP="00804BC5">
            <w:pPr>
              <w:jc w:val="center"/>
              <w:rPr>
                <w:b/>
                <w:bCs/>
              </w:rPr>
            </w:pPr>
            <w:proofErr w:type="spellStart"/>
            <w:r w:rsidRPr="00FA1B25">
              <w:rPr>
                <w:b/>
                <w:bCs/>
              </w:rPr>
              <w:t>Indikator</w:t>
            </w:r>
            <w:proofErr w:type="spellEnd"/>
            <w:r w:rsidRPr="00FA1B25">
              <w:rPr>
                <w:b/>
                <w:bCs/>
              </w:rPr>
              <w:t xml:space="preserve"> </w:t>
            </w:r>
            <w:proofErr w:type="spellStart"/>
            <w:r w:rsidRPr="00FA1B25">
              <w:rPr>
                <w:b/>
                <w:bCs/>
              </w:rPr>
              <w:t>kemampuan</w:t>
            </w:r>
            <w:proofErr w:type="spellEnd"/>
            <w:r w:rsidRPr="00FA1B25">
              <w:rPr>
                <w:b/>
                <w:bCs/>
              </w:rPr>
              <w:t xml:space="preserve"> </w:t>
            </w:r>
            <w:proofErr w:type="spellStart"/>
            <w:r w:rsidRPr="00FA1B25">
              <w:rPr>
                <w:b/>
                <w:bCs/>
              </w:rPr>
              <w:t>pemahaman</w:t>
            </w:r>
            <w:proofErr w:type="spellEnd"/>
            <w:r w:rsidRPr="00FA1B25">
              <w:rPr>
                <w:b/>
                <w:bCs/>
              </w:rPr>
              <w:t xml:space="preserve"> </w:t>
            </w:r>
            <w:proofErr w:type="spellStart"/>
            <w:r w:rsidRPr="00FA1B25">
              <w:rPr>
                <w:b/>
                <w:bCs/>
              </w:rPr>
              <w:t>konsep</w:t>
            </w:r>
            <w:proofErr w:type="spellEnd"/>
          </w:p>
        </w:tc>
        <w:tc>
          <w:tcPr>
            <w:tcW w:w="2474" w:type="dxa"/>
          </w:tcPr>
          <w:p w14:paraId="165257B5" w14:textId="77777777" w:rsidR="002D573D" w:rsidRPr="00FA1B25" w:rsidRDefault="002D573D" w:rsidP="00804BC5">
            <w:pPr>
              <w:jc w:val="center"/>
              <w:rPr>
                <w:b/>
                <w:bCs/>
              </w:rPr>
            </w:pPr>
            <w:proofErr w:type="spellStart"/>
            <w:r w:rsidRPr="00FA1B25">
              <w:rPr>
                <w:b/>
                <w:bCs/>
              </w:rPr>
              <w:t>Indikator</w:t>
            </w:r>
            <w:proofErr w:type="spellEnd"/>
            <w:r w:rsidRPr="00FA1B25">
              <w:rPr>
                <w:b/>
                <w:bCs/>
              </w:rPr>
              <w:t xml:space="preserve"> </w:t>
            </w:r>
            <w:proofErr w:type="spellStart"/>
            <w:r w:rsidRPr="00FA1B25">
              <w:rPr>
                <w:b/>
                <w:bCs/>
              </w:rPr>
              <w:t>soal</w:t>
            </w:r>
            <w:proofErr w:type="spellEnd"/>
          </w:p>
        </w:tc>
        <w:tc>
          <w:tcPr>
            <w:tcW w:w="936" w:type="dxa"/>
          </w:tcPr>
          <w:p w14:paraId="6FFB7366" w14:textId="77777777" w:rsidR="002D573D" w:rsidRPr="00FA1B25" w:rsidRDefault="002D573D" w:rsidP="00804BC5">
            <w:pPr>
              <w:jc w:val="center"/>
              <w:rPr>
                <w:b/>
                <w:bCs/>
              </w:rPr>
            </w:pPr>
            <w:proofErr w:type="spellStart"/>
            <w:r w:rsidRPr="00FA1B25">
              <w:rPr>
                <w:b/>
                <w:bCs/>
              </w:rPr>
              <w:t>Nomor</w:t>
            </w:r>
            <w:proofErr w:type="spellEnd"/>
            <w:r w:rsidRPr="00FA1B25">
              <w:rPr>
                <w:b/>
                <w:bCs/>
              </w:rPr>
              <w:t xml:space="preserve"> </w:t>
            </w:r>
            <w:proofErr w:type="spellStart"/>
            <w:r w:rsidRPr="00FA1B25">
              <w:rPr>
                <w:b/>
                <w:bCs/>
              </w:rPr>
              <w:t>soal</w:t>
            </w:r>
            <w:proofErr w:type="spellEnd"/>
          </w:p>
        </w:tc>
        <w:tc>
          <w:tcPr>
            <w:tcW w:w="1051" w:type="dxa"/>
          </w:tcPr>
          <w:p w14:paraId="1C86F62F" w14:textId="77777777" w:rsidR="002D573D" w:rsidRPr="00FA1B25" w:rsidRDefault="002D573D" w:rsidP="00804BC5">
            <w:pPr>
              <w:jc w:val="center"/>
              <w:rPr>
                <w:b/>
                <w:bCs/>
              </w:rPr>
            </w:pPr>
            <w:r w:rsidRPr="00FA1B25">
              <w:rPr>
                <w:b/>
                <w:bCs/>
              </w:rPr>
              <w:t xml:space="preserve">Jenis </w:t>
            </w:r>
            <w:proofErr w:type="spellStart"/>
            <w:r w:rsidRPr="00FA1B25">
              <w:rPr>
                <w:b/>
                <w:bCs/>
              </w:rPr>
              <w:t>soal</w:t>
            </w:r>
            <w:proofErr w:type="spellEnd"/>
          </w:p>
        </w:tc>
      </w:tr>
      <w:tr w:rsidR="002D573D" w:rsidRPr="00FA1B25" w14:paraId="03031F2B" w14:textId="77777777" w:rsidTr="00353191">
        <w:trPr>
          <w:jc w:val="center"/>
        </w:trPr>
        <w:tc>
          <w:tcPr>
            <w:tcW w:w="1443" w:type="dxa"/>
            <w:vMerge w:val="restart"/>
          </w:tcPr>
          <w:p w14:paraId="7669F89C" w14:textId="77777777" w:rsidR="002D573D" w:rsidRPr="00FA1B25" w:rsidRDefault="002D573D" w:rsidP="00804BC5">
            <w:proofErr w:type="spellStart"/>
            <w:r>
              <w:t>Kemampuan</w:t>
            </w:r>
            <w:proofErr w:type="spellEnd"/>
            <w:r>
              <w:t xml:space="preserve"> </w:t>
            </w:r>
            <w:proofErr w:type="spellStart"/>
            <w:r>
              <w:t>pemahaman</w:t>
            </w:r>
            <w:proofErr w:type="spellEnd"/>
            <w:r>
              <w:t xml:space="preserve"> </w:t>
            </w:r>
            <w:proofErr w:type="spellStart"/>
            <w:r>
              <w:t>konsep</w:t>
            </w:r>
            <w:proofErr w:type="spellEnd"/>
          </w:p>
        </w:tc>
        <w:tc>
          <w:tcPr>
            <w:tcW w:w="2174" w:type="dxa"/>
          </w:tcPr>
          <w:p w14:paraId="5A738038" w14:textId="77777777" w:rsidR="002D573D" w:rsidRPr="00FA1B25" w:rsidRDefault="002D573D" w:rsidP="00804BC5">
            <w:proofErr w:type="spellStart"/>
            <w:r>
              <w:t>Menyatakan</w:t>
            </w:r>
            <w:proofErr w:type="spellEnd"/>
            <w:r>
              <w:t xml:space="preserve"> </w:t>
            </w:r>
            <w:proofErr w:type="spellStart"/>
            <w:r>
              <w:t>ulang</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p>
        </w:tc>
        <w:tc>
          <w:tcPr>
            <w:tcW w:w="2474" w:type="dxa"/>
            <w:vAlign w:val="center"/>
          </w:tcPr>
          <w:p w14:paraId="1C0AB9FD" w14:textId="77777777" w:rsidR="002D573D" w:rsidRPr="00FA1B25" w:rsidRDefault="002D573D" w:rsidP="00804BC5">
            <w:proofErr w:type="spellStart"/>
            <w:r>
              <w:t>Siswa</w:t>
            </w:r>
            <w:proofErr w:type="spellEnd"/>
            <w:r>
              <w:t xml:space="preserve"> </w:t>
            </w:r>
            <w:proofErr w:type="spellStart"/>
            <w:r>
              <w:t>mampu</w:t>
            </w:r>
            <w:proofErr w:type="spellEnd"/>
            <w:r>
              <w:t xml:space="preserve"> </w:t>
            </w:r>
            <w:proofErr w:type="spellStart"/>
            <w:r>
              <w:t>menentukan</w:t>
            </w:r>
            <w:proofErr w:type="spellEnd"/>
            <w:r>
              <w:t xml:space="preserve"> </w:t>
            </w:r>
            <w:proofErr w:type="spellStart"/>
            <w:r>
              <w:t>bentuk</w:t>
            </w:r>
            <w:proofErr w:type="spellEnd"/>
            <w:r>
              <w:t xml:space="preserve"> </w:t>
            </w:r>
            <w:proofErr w:type="spellStart"/>
            <w:r>
              <w:t>penjumlahan</w:t>
            </w:r>
            <w:proofErr w:type="spellEnd"/>
            <w:r>
              <w:t xml:space="preserve"> </w:t>
            </w:r>
            <w:proofErr w:type="spellStart"/>
            <w:r>
              <w:t>berulang</w:t>
            </w:r>
            <w:proofErr w:type="spellEnd"/>
            <w:r>
              <w:t xml:space="preserve"> dan </w:t>
            </w:r>
            <w:proofErr w:type="spellStart"/>
            <w:r>
              <w:t>hasil</w:t>
            </w:r>
            <w:proofErr w:type="spellEnd"/>
            <w:r>
              <w:t xml:space="preserve"> </w:t>
            </w:r>
            <w:proofErr w:type="spellStart"/>
            <w:r>
              <w:t>dari</w:t>
            </w:r>
            <w:proofErr w:type="spellEnd"/>
            <w:r>
              <w:t xml:space="preserve"> </w:t>
            </w:r>
            <w:proofErr w:type="spellStart"/>
            <w:r>
              <w:t>penjumlahannya</w:t>
            </w:r>
            <w:proofErr w:type="spellEnd"/>
            <w:r>
              <w:t xml:space="preserve"> </w:t>
            </w:r>
            <w:proofErr w:type="spellStart"/>
            <w:r>
              <w:t>serta</w:t>
            </w:r>
            <w:proofErr w:type="spellEnd"/>
            <w:r>
              <w:t xml:space="preserve"> </w:t>
            </w:r>
            <w:proofErr w:type="spellStart"/>
            <w:r>
              <w:t>mampu</w:t>
            </w:r>
            <w:proofErr w:type="spellEnd"/>
            <w:r>
              <w:t xml:space="preserve"> </w:t>
            </w:r>
            <w:proofErr w:type="spellStart"/>
            <w:r>
              <w:t>mengubahnya</w:t>
            </w:r>
            <w:proofErr w:type="spellEnd"/>
            <w:r>
              <w:t xml:space="preserve"> </w:t>
            </w:r>
            <w:proofErr w:type="spellStart"/>
            <w:r>
              <w:t>dalam</w:t>
            </w:r>
            <w:proofErr w:type="spellEnd"/>
            <w:r>
              <w:t xml:space="preserve"> </w:t>
            </w:r>
            <w:proofErr w:type="spellStart"/>
            <w:r>
              <w:t>bentuk</w:t>
            </w:r>
            <w:proofErr w:type="spellEnd"/>
            <w:r>
              <w:t xml:space="preserve"> </w:t>
            </w:r>
            <w:proofErr w:type="spellStart"/>
            <w:r>
              <w:t>perkalian</w:t>
            </w:r>
            <w:proofErr w:type="spellEnd"/>
            <w:r>
              <w:t xml:space="preserve"> </w:t>
            </w:r>
            <w:proofErr w:type="spellStart"/>
            <w:r>
              <w:t>dengan</w:t>
            </w:r>
            <w:proofErr w:type="spellEnd"/>
            <w:r>
              <w:t xml:space="preserve"> </w:t>
            </w:r>
            <w:proofErr w:type="spellStart"/>
            <w:r>
              <w:t>benar</w:t>
            </w:r>
            <w:proofErr w:type="spellEnd"/>
            <w:r>
              <w:t>.</w:t>
            </w:r>
          </w:p>
        </w:tc>
        <w:tc>
          <w:tcPr>
            <w:tcW w:w="936" w:type="dxa"/>
          </w:tcPr>
          <w:p w14:paraId="628DE9FD" w14:textId="77777777" w:rsidR="002D573D" w:rsidRPr="00FA1B25" w:rsidRDefault="002D573D" w:rsidP="00804BC5">
            <w:r>
              <w:t>1, 4, 9, 12, 17</w:t>
            </w:r>
          </w:p>
        </w:tc>
        <w:tc>
          <w:tcPr>
            <w:tcW w:w="1051" w:type="dxa"/>
          </w:tcPr>
          <w:p w14:paraId="795668E5" w14:textId="77777777" w:rsidR="002D573D" w:rsidRPr="00FA1B25" w:rsidRDefault="002D573D" w:rsidP="00804BC5">
            <w:r>
              <w:t xml:space="preserve">Essay </w:t>
            </w:r>
          </w:p>
        </w:tc>
      </w:tr>
      <w:tr w:rsidR="002D573D" w:rsidRPr="00FA1B25" w14:paraId="23006D20" w14:textId="77777777" w:rsidTr="00353191">
        <w:trPr>
          <w:jc w:val="center"/>
        </w:trPr>
        <w:tc>
          <w:tcPr>
            <w:tcW w:w="1443" w:type="dxa"/>
            <w:vMerge/>
          </w:tcPr>
          <w:p w14:paraId="29CF5F68" w14:textId="77777777" w:rsidR="002D573D" w:rsidRPr="00FA1B25" w:rsidRDefault="002D573D" w:rsidP="00804BC5"/>
        </w:tc>
        <w:tc>
          <w:tcPr>
            <w:tcW w:w="2174" w:type="dxa"/>
          </w:tcPr>
          <w:p w14:paraId="138BE7C3" w14:textId="77777777" w:rsidR="002D573D" w:rsidRPr="00FA1B25" w:rsidRDefault="002D573D" w:rsidP="00804BC5">
            <w:proofErr w:type="spellStart"/>
            <w:r>
              <w:t>Mengklasifikasikan</w:t>
            </w:r>
            <w:proofErr w:type="spellEnd"/>
            <w:r>
              <w:t xml:space="preserve"> </w:t>
            </w:r>
            <w:proofErr w:type="spellStart"/>
            <w:r>
              <w:t>objek-objek</w:t>
            </w:r>
            <w:proofErr w:type="spellEnd"/>
            <w:r>
              <w:t xml:space="preserve"> </w:t>
            </w:r>
            <w:proofErr w:type="spellStart"/>
            <w:r>
              <w:t>berdasarkan</w:t>
            </w:r>
            <w:proofErr w:type="spellEnd"/>
            <w:r>
              <w:t xml:space="preserve"> </w:t>
            </w:r>
            <w:proofErr w:type="spellStart"/>
            <w:r>
              <w:t>konsep</w:t>
            </w:r>
            <w:proofErr w:type="spellEnd"/>
            <w:r>
              <w:t xml:space="preserve"> </w:t>
            </w:r>
            <w:proofErr w:type="spellStart"/>
            <w:r>
              <w:t>matematika</w:t>
            </w:r>
            <w:proofErr w:type="spellEnd"/>
          </w:p>
        </w:tc>
        <w:tc>
          <w:tcPr>
            <w:tcW w:w="2474" w:type="dxa"/>
          </w:tcPr>
          <w:p w14:paraId="7946D930" w14:textId="77777777" w:rsidR="002D573D" w:rsidRPr="00FA1B25" w:rsidRDefault="002D573D" w:rsidP="00804BC5">
            <w:proofErr w:type="spellStart"/>
            <w:r>
              <w:t>Siswa</w:t>
            </w:r>
            <w:proofErr w:type="spellEnd"/>
            <w:r>
              <w:t xml:space="preserve"> </w:t>
            </w:r>
            <w:proofErr w:type="spellStart"/>
            <w:r>
              <w:t>mampu</w:t>
            </w:r>
            <w:proofErr w:type="spellEnd"/>
            <w:r>
              <w:t xml:space="preserve"> </w:t>
            </w:r>
            <w:proofErr w:type="spellStart"/>
            <w:r>
              <w:t>mengklasifikasikan</w:t>
            </w:r>
            <w:proofErr w:type="spellEnd"/>
            <w:r>
              <w:t xml:space="preserve"> </w:t>
            </w:r>
            <w:proofErr w:type="spellStart"/>
            <w:r>
              <w:t>objek-objek</w:t>
            </w:r>
            <w:proofErr w:type="spellEnd"/>
            <w:r>
              <w:t xml:space="preserve"> </w:t>
            </w:r>
            <w:proofErr w:type="spellStart"/>
            <w:r>
              <w:t>dalam</w:t>
            </w:r>
            <w:proofErr w:type="spellEnd"/>
            <w:r>
              <w:t xml:space="preserve"> </w:t>
            </w:r>
            <w:proofErr w:type="spellStart"/>
            <w:r>
              <w:t>bentuk</w:t>
            </w:r>
            <w:proofErr w:type="spellEnd"/>
            <w:r>
              <w:t xml:space="preserve"> </w:t>
            </w:r>
            <w:proofErr w:type="spellStart"/>
            <w:r>
              <w:t>perkalian</w:t>
            </w:r>
            <w:proofErr w:type="spellEnd"/>
            <w:r>
              <w:t xml:space="preserve"> </w:t>
            </w:r>
            <w:proofErr w:type="spellStart"/>
            <w:r>
              <w:t>berdasarkan</w:t>
            </w:r>
            <w:proofErr w:type="spellEnd"/>
            <w:r>
              <w:t xml:space="preserve"> </w:t>
            </w:r>
            <w:proofErr w:type="spellStart"/>
            <w:r>
              <w:t>pengelompokan</w:t>
            </w:r>
            <w:proofErr w:type="spellEnd"/>
            <w:r>
              <w:t xml:space="preserve"> </w:t>
            </w:r>
            <w:proofErr w:type="spellStart"/>
            <w:r>
              <w:t>atau</w:t>
            </w:r>
            <w:proofErr w:type="spellEnd"/>
            <w:r>
              <w:t xml:space="preserve"> </w:t>
            </w:r>
            <w:proofErr w:type="spellStart"/>
            <w:r>
              <w:t>penjumlahan</w:t>
            </w:r>
            <w:proofErr w:type="spellEnd"/>
            <w:r>
              <w:t xml:space="preserve"> </w:t>
            </w:r>
            <w:proofErr w:type="spellStart"/>
            <w:r>
              <w:t>berulang</w:t>
            </w:r>
            <w:proofErr w:type="spellEnd"/>
            <w:r>
              <w:t>.</w:t>
            </w:r>
          </w:p>
        </w:tc>
        <w:tc>
          <w:tcPr>
            <w:tcW w:w="936" w:type="dxa"/>
          </w:tcPr>
          <w:p w14:paraId="2E06ECDE" w14:textId="77777777" w:rsidR="002D573D" w:rsidRPr="00FA1B25" w:rsidRDefault="002D573D" w:rsidP="00804BC5">
            <w:r>
              <w:t>3, 6, 10, 14, 19</w:t>
            </w:r>
          </w:p>
        </w:tc>
        <w:tc>
          <w:tcPr>
            <w:tcW w:w="1051" w:type="dxa"/>
          </w:tcPr>
          <w:p w14:paraId="5AB9BFD0" w14:textId="77777777" w:rsidR="002D573D" w:rsidRPr="00FA1B25" w:rsidRDefault="002D573D" w:rsidP="00804BC5">
            <w:r>
              <w:t>Essay</w:t>
            </w:r>
          </w:p>
        </w:tc>
      </w:tr>
      <w:tr w:rsidR="002D573D" w:rsidRPr="00FA1B25" w14:paraId="074F340A" w14:textId="77777777" w:rsidTr="00353191">
        <w:trPr>
          <w:jc w:val="center"/>
        </w:trPr>
        <w:tc>
          <w:tcPr>
            <w:tcW w:w="1443" w:type="dxa"/>
            <w:vMerge/>
          </w:tcPr>
          <w:p w14:paraId="626720F1" w14:textId="77777777" w:rsidR="002D573D" w:rsidRPr="00FA1B25" w:rsidRDefault="002D573D" w:rsidP="00804BC5"/>
        </w:tc>
        <w:tc>
          <w:tcPr>
            <w:tcW w:w="2174" w:type="dxa"/>
          </w:tcPr>
          <w:p w14:paraId="29679FDC" w14:textId="77777777" w:rsidR="002D573D" w:rsidRPr="00FA1B25" w:rsidRDefault="002D573D" w:rsidP="00804BC5">
            <w:proofErr w:type="spellStart"/>
            <w:r>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algoritma</w:t>
            </w:r>
            <w:proofErr w:type="spellEnd"/>
          </w:p>
        </w:tc>
        <w:tc>
          <w:tcPr>
            <w:tcW w:w="2474" w:type="dxa"/>
          </w:tcPr>
          <w:p w14:paraId="076C7A64" w14:textId="77777777" w:rsidR="002D573D" w:rsidRPr="00FA1B25" w:rsidRDefault="002D573D" w:rsidP="00804BC5">
            <w:proofErr w:type="spellStart"/>
            <w:r>
              <w:t>Siswa</w:t>
            </w:r>
            <w:proofErr w:type="spellEnd"/>
            <w:r>
              <w:t xml:space="preserve"> </w:t>
            </w:r>
            <w:proofErr w:type="spellStart"/>
            <w:r>
              <w:t>mampu</w:t>
            </w:r>
            <w:proofErr w:type="spellEnd"/>
            <w:r>
              <w:t xml:space="preserve"> </w:t>
            </w:r>
            <w:proofErr w:type="spellStart"/>
            <w:r>
              <w:t>melakukan</w:t>
            </w:r>
            <w:proofErr w:type="spellEnd"/>
            <w:r>
              <w:t xml:space="preserve"> </w:t>
            </w:r>
            <w:proofErr w:type="spellStart"/>
            <w:r>
              <w:t>operasi</w:t>
            </w:r>
            <w:proofErr w:type="spellEnd"/>
            <w:r>
              <w:t xml:space="preserve"> </w:t>
            </w:r>
            <w:proofErr w:type="spellStart"/>
            <w:r>
              <w:t>hitung</w:t>
            </w:r>
            <w:proofErr w:type="spellEnd"/>
            <w:r>
              <w:t xml:space="preserve"> </w:t>
            </w:r>
            <w:proofErr w:type="spellStart"/>
            <w:r>
              <w:t>perkalian</w:t>
            </w:r>
            <w:proofErr w:type="spellEnd"/>
            <w:r>
              <w:t xml:space="preserve"> </w:t>
            </w:r>
            <w:proofErr w:type="spellStart"/>
            <w:r>
              <w:t>soal</w:t>
            </w:r>
            <w:proofErr w:type="spellEnd"/>
            <w:r>
              <w:t xml:space="preserve"> </w:t>
            </w:r>
            <w:proofErr w:type="spellStart"/>
            <w:r>
              <w:t>cerita</w:t>
            </w:r>
            <w:proofErr w:type="spellEnd"/>
            <w:r>
              <w:t>.</w:t>
            </w:r>
          </w:p>
        </w:tc>
        <w:tc>
          <w:tcPr>
            <w:tcW w:w="936" w:type="dxa"/>
          </w:tcPr>
          <w:p w14:paraId="679FFC08" w14:textId="77777777" w:rsidR="002D573D" w:rsidRPr="00FA1B25" w:rsidRDefault="002D573D" w:rsidP="00804BC5">
            <w:r>
              <w:t>2,7, 11, 15, 18</w:t>
            </w:r>
          </w:p>
        </w:tc>
        <w:tc>
          <w:tcPr>
            <w:tcW w:w="1051" w:type="dxa"/>
          </w:tcPr>
          <w:p w14:paraId="7F94B776" w14:textId="77777777" w:rsidR="002D573D" w:rsidRPr="00FA1B25" w:rsidRDefault="002D573D" w:rsidP="00804BC5">
            <w:r>
              <w:t>Essay</w:t>
            </w:r>
          </w:p>
        </w:tc>
      </w:tr>
      <w:tr w:rsidR="002D573D" w:rsidRPr="00FA1B25" w14:paraId="59DE988B" w14:textId="77777777" w:rsidTr="00353191">
        <w:trPr>
          <w:jc w:val="center"/>
        </w:trPr>
        <w:tc>
          <w:tcPr>
            <w:tcW w:w="1443" w:type="dxa"/>
            <w:vMerge/>
          </w:tcPr>
          <w:p w14:paraId="048C1504" w14:textId="77777777" w:rsidR="002D573D" w:rsidRPr="00FA1B25" w:rsidRDefault="002D573D" w:rsidP="00804BC5"/>
        </w:tc>
        <w:tc>
          <w:tcPr>
            <w:tcW w:w="2174" w:type="dxa"/>
          </w:tcPr>
          <w:p w14:paraId="0D0EE278" w14:textId="77777777" w:rsidR="002D573D" w:rsidRDefault="002D573D" w:rsidP="00804BC5">
            <w:proofErr w:type="spellStart"/>
            <w:r>
              <w:t>Menyajikan</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representasi</w:t>
            </w:r>
            <w:proofErr w:type="spellEnd"/>
          </w:p>
        </w:tc>
        <w:tc>
          <w:tcPr>
            <w:tcW w:w="2474" w:type="dxa"/>
          </w:tcPr>
          <w:p w14:paraId="0F12C8EC" w14:textId="77777777" w:rsidR="002D573D" w:rsidRPr="00FA1B25" w:rsidRDefault="002D573D" w:rsidP="00804BC5">
            <w:proofErr w:type="spellStart"/>
            <w:r>
              <w:t>Siswa</w:t>
            </w:r>
            <w:proofErr w:type="spellEnd"/>
            <w:r>
              <w:t xml:space="preserve"> </w:t>
            </w:r>
            <w:proofErr w:type="spellStart"/>
            <w:r>
              <w:t>mampu</w:t>
            </w:r>
            <w:proofErr w:type="spellEnd"/>
            <w:r>
              <w:t xml:space="preserve"> </w:t>
            </w:r>
            <w:proofErr w:type="spellStart"/>
            <w:r>
              <w:t>membuat</w:t>
            </w:r>
            <w:proofErr w:type="spellEnd"/>
            <w:r>
              <w:t xml:space="preserve"> </w:t>
            </w:r>
            <w:proofErr w:type="spellStart"/>
            <w:r>
              <w:t>gambar</w:t>
            </w:r>
            <w:proofErr w:type="spellEnd"/>
            <w:r>
              <w:t xml:space="preserve"> </w:t>
            </w:r>
            <w:proofErr w:type="spellStart"/>
            <w:r>
              <w:t>penjumlahan</w:t>
            </w:r>
            <w:proofErr w:type="spellEnd"/>
            <w:r>
              <w:t xml:space="preserve"> </w:t>
            </w:r>
            <w:proofErr w:type="spellStart"/>
            <w:r>
              <w:t>berulang</w:t>
            </w:r>
            <w:proofErr w:type="spellEnd"/>
            <w:r>
              <w:t xml:space="preserve"> </w:t>
            </w:r>
            <w:proofErr w:type="spellStart"/>
            <w:r>
              <w:t>berdasarkan</w:t>
            </w:r>
            <w:proofErr w:type="spellEnd"/>
            <w:r>
              <w:t xml:space="preserve"> </w:t>
            </w:r>
            <w:proofErr w:type="spellStart"/>
            <w:r>
              <w:t>cerita</w:t>
            </w:r>
            <w:proofErr w:type="spellEnd"/>
            <w:r>
              <w:t xml:space="preserve"> pada </w:t>
            </w:r>
            <w:proofErr w:type="spellStart"/>
            <w:r>
              <w:t>soal</w:t>
            </w:r>
            <w:proofErr w:type="spellEnd"/>
          </w:p>
        </w:tc>
        <w:tc>
          <w:tcPr>
            <w:tcW w:w="936" w:type="dxa"/>
          </w:tcPr>
          <w:p w14:paraId="5EB2C978" w14:textId="77777777" w:rsidR="002D573D" w:rsidRPr="00FA1B25" w:rsidRDefault="002D573D" w:rsidP="00804BC5">
            <w:r>
              <w:t>5, 8, 13, 16, 20</w:t>
            </w:r>
          </w:p>
        </w:tc>
        <w:tc>
          <w:tcPr>
            <w:tcW w:w="1051" w:type="dxa"/>
          </w:tcPr>
          <w:p w14:paraId="0BE7E23B" w14:textId="77777777" w:rsidR="002D573D" w:rsidRPr="00FA1B25" w:rsidRDefault="002D573D" w:rsidP="00804BC5">
            <w:r>
              <w:t>Essay</w:t>
            </w:r>
          </w:p>
        </w:tc>
      </w:tr>
    </w:tbl>
    <w:p w14:paraId="736277AA" w14:textId="77777777" w:rsidR="00D34342" w:rsidRDefault="00D34342" w:rsidP="00353191">
      <w:pPr>
        <w:pStyle w:val="ListParagraph"/>
        <w:spacing w:line="360" w:lineRule="auto"/>
        <w:ind w:left="426" w:firstLine="425"/>
        <w:jc w:val="both"/>
      </w:pPr>
    </w:p>
    <w:p w14:paraId="4D1F38C1" w14:textId="0F48B55D" w:rsidR="00353191" w:rsidRPr="00C50772" w:rsidRDefault="00353191" w:rsidP="00353191">
      <w:pPr>
        <w:pStyle w:val="ListParagraph"/>
        <w:spacing w:line="360" w:lineRule="auto"/>
        <w:ind w:left="426" w:firstLine="425"/>
        <w:jc w:val="both"/>
      </w:pPr>
      <w:proofErr w:type="spellStart"/>
      <w:r w:rsidRPr="00774D1A">
        <w:t>Setelah</w:t>
      </w:r>
      <w:proofErr w:type="spellEnd"/>
      <w:r w:rsidRPr="00774D1A">
        <w:t xml:space="preserve"> </w:t>
      </w:r>
      <w:proofErr w:type="spellStart"/>
      <w:r w:rsidRPr="00774D1A">
        <w:t>merancang</w:t>
      </w:r>
      <w:proofErr w:type="spellEnd"/>
      <w:r w:rsidRPr="00774D1A">
        <w:t xml:space="preserve"> </w:t>
      </w:r>
      <w:proofErr w:type="spellStart"/>
      <w:r w:rsidRPr="00774D1A">
        <w:t>atau</w:t>
      </w:r>
      <w:proofErr w:type="spellEnd"/>
      <w:r w:rsidRPr="00774D1A">
        <w:t xml:space="preserve"> </w:t>
      </w:r>
      <w:proofErr w:type="spellStart"/>
      <w:r w:rsidRPr="00774D1A">
        <w:t>menentukan</w:t>
      </w:r>
      <w:proofErr w:type="spellEnd"/>
      <w:r w:rsidRPr="00774D1A">
        <w:t xml:space="preserve"> </w:t>
      </w:r>
      <w:proofErr w:type="spellStart"/>
      <w:r w:rsidRPr="00774D1A">
        <w:t>kisi-kisi</w:t>
      </w:r>
      <w:proofErr w:type="spellEnd"/>
      <w:r w:rsidRPr="00774D1A">
        <w:t xml:space="preserve"> </w:t>
      </w:r>
      <w:proofErr w:type="spellStart"/>
      <w:r w:rsidRPr="00774D1A">
        <w:t>soal</w:t>
      </w:r>
      <w:proofErr w:type="spellEnd"/>
      <w:r w:rsidRPr="00774D1A">
        <w:t xml:space="preserve"> </w:t>
      </w:r>
      <w:proofErr w:type="spellStart"/>
      <w:r w:rsidRPr="00774D1A">
        <w:t>sesuai</w:t>
      </w:r>
      <w:proofErr w:type="spellEnd"/>
      <w:r w:rsidRPr="00774D1A">
        <w:t xml:space="preserve"> </w:t>
      </w:r>
      <w:proofErr w:type="spellStart"/>
      <w:r w:rsidRPr="00774D1A">
        <w:t>dengan</w:t>
      </w:r>
      <w:proofErr w:type="spellEnd"/>
      <w:r w:rsidRPr="00774D1A">
        <w:t xml:space="preserve"> </w:t>
      </w:r>
      <w:proofErr w:type="spellStart"/>
      <w:r w:rsidRPr="00774D1A">
        <w:t>indikator</w:t>
      </w:r>
      <w:proofErr w:type="spellEnd"/>
      <w:r w:rsidRPr="00774D1A">
        <w:t xml:space="preserve"> </w:t>
      </w:r>
      <w:proofErr w:type="spellStart"/>
      <w:r w:rsidRPr="00774D1A">
        <w:t>maka</w:t>
      </w:r>
      <w:proofErr w:type="spellEnd"/>
      <w:r w:rsidRPr="00774D1A">
        <w:t xml:space="preserve"> </w:t>
      </w:r>
      <w:proofErr w:type="spellStart"/>
      <w:r w:rsidRPr="00774D1A">
        <w:t>peneliti</w:t>
      </w:r>
      <w:proofErr w:type="spellEnd"/>
      <w:r w:rsidRPr="00774D1A">
        <w:t xml:space="preserve"> </w:t>
      </w:r>
      <w:proofErr w:type="spellStart"/>
      <w:r w:rsidRPr="00774D1A">
        <w:t>akan</w:t>
      </w:r>
      <w:proofErr w:type="spellEnd"/>
      <w:r w:rsidRPr="00774D1A">
        <w:t xml:space="preserve"> </w:t>
      </w:r>
      <w:proofErr w:type="spellStart"/>
      <w:r w:rsidRPr="00774D1A">
        <w:t>menyajikan</w:t>
      </w:r>
      <w:proofErr w:type="spellEnd"/>
      <w:r w:rsidRPr="00774D1A">
        <w:t xml:space="preserve"> </w:t>
      </w:r>
      <w:proofErr w:type="spellStart"/>
      <w:r w:rsidRPr="00774D1A">
        <w:t>pedoman</w:t>
      </w:r>
      <w:proofErr w:type="spellEnd"/>
      <w:r w:rsidRPr="00774D1A">
        <w:t xml:space="preserve"> </w:t>
      </w:r>
      <w:proofErr w:type="spellStart"/>
      <w:r w:rsidRPr="00774D1A">
        <w:t>penskoran</w:t>
      </w:r>
      <w:proofErr w:type="spellEnd"/>
      <w:r w:rsidRPr="00774D1A">
        <w:t xml:space="preserve"> </w:t>
      </w:r>
      <w:proofErr w:type="spellStart"/>
      <w:r w:rsidRPr="00774D1A">
        <w:t>untuk</w:t>
      </w:r>
      <w:proofErr w:type="spellEnd"/>
      <w:r w:rsidRPr="00774D1A">
        <w:t xml:space="preserve"> </w:t>
      </w:r>
      <w:proofErr w:type="spellStart"/>
      <w:r w:rsidRPr="00774D1A">
        <w:t>mencari</w:t>
      </w:r>
      <w:proofErr w:type="spellEnd"/>
      <w:r w:rsidRPr="00774D1A">
        <w:t xml:space="preserve"> </w:t>
      </w:r>
      <w:proofErr w:type="spellStart"/>
      <w:r w:rsidRPr="00774D1A">
        <w:t>nilai</w:t>
      </w:r>
      <w:proofErr w:type="spellEnd"/>
      <w:r w:rsidRPr="00774D1A">
        <w:t xml:space="preserve"> </w:t>
      </w:r>
      <w:proofErr w:type="spellStart"/>
      <w:r w:rsidRPr="00774D1A">
        <w:t>setiap</w:t>
      </w:r>
      <w:proofErr w:type="spellEnd"/>
      <w:r w:rsidRPr="00774D1A">
        <w:t xml:space="preserve"> </w:t>
      </w:r>
      <w:proofErr w:type="spellStart"/>
      <w:r w:rsidRPr="00774D1A">
        <w:t>siswa</w:t>
      </w:r>
      <w:proofErr w:type="spellEnd"/>
      <w:r>
        <w:t xml:space="preserve"> (</w:t>
      </w:r>
      <w:proofErr w:type="spellStart"/>
      <w:r>
        <w:t>Suparmita</w:t>
      </w:r>
      <w:proofErr w:type="spellEnd"/>
      <w:r>
        <w:t>, 2021)</w:t>
      </w:r>
    </w:p>
    <w:p w14:paraId="4054DE3C" w14:textId="77777777" w:rsidR="00D34342" w:rsidRDefault="00D34342">
      <w:pPr>
        <w:spacing w:after="200" w:line="288" w:lineRule="auto"/>
        <w:rPr>
          <w:b/>
          <w:bCs/>
        </w:rPr>
      </w:pPr>
      <w:r>
        <w:br w:type="page"/>
      </w:r>
    </w:p>
    <w:p w14:paraId="7275CA62" w14:textId="326538C2" w:rsidR="00851A14" w:rsidRPr="00851A14" w:rsidRDefault="00851A14" w:rsidP="00851A14">
      <w:pPr>
        <w:pStyle w:val="Caption"/>
        <w:jc w:val="center"/>
        <w:rPr>
          <w:color w:val="000000" w:themeColor="text1"/>
        </w:rPr>
      </w:pPr>
      <w:bookmarkStart w:id="124" w:name="_Toc201878504"/>
      <w:r w:rsidRPr="00851A14">
        <w:rPr>
          <w:color w:val="000000" w:themeColor="text1"/>
        </w:rPr>
        <w:lastRenderedPageBreak/>
        <w:t xml:space="preserve">Tabel 3. </w:t>
      </w:r>
      <w:r w:rsidRPr="00851A14">
        <w:rPr>
          <w:color w:val="000000" w:themeColor="text1"/>
        </w:rPr>
        <w:fldChar w:fldCharType="begin"/>
      </w:r>
      <w:r w:rsidRPr="00851A14">
        <w:rPr>
          <w:color w:val="000000" w:themeColor="text1"/>
        </w:rPr>
        <w:instrText xml:space="preserve"> SEQ Tabel_3. \* ARABIC </w:instrText>
      </w:r>
      <w:r w:rsidRPr="00851A14">
        <w:rPr>
          <w:color w:val="000000" w:themeColor="text1"/>
        </w:rPr>
        <w:fldChar w:fldCharType="separate"/>
      </w:r>
      <w:r w:rsidR="003D7BEE">
        <w:rPr>
          <w:noProof/>
          <w:color w:val="000000" w:themeColor="text1"/>
        </w:rPr>
        <w:t>3</w:t>
      </w:r>
      <w:bookmarkEnd w:id="124"/>
      <w:r w:rsidRPr="00851A14">
        <w:rPr>
          <w:color w:val="000000" w:themeColor="text1"/>
        </w:rPr>
        <w:fldChar w:fldCharType="end"/>
      </w:r>
    </w:p>
    <w:p w14:paraId="4C396591" w14:textId="51A99995" w:rsidR="00353191" w:rsidRPr="00851A14" w:rsidRDefault="00353191" w:rsidP="00851A14">
      <w:pPr>
        <w:pStyle w:val="Caption"/>
        <w:jc w:val="center"/>
        <w:rPr>
          <w:i/>
          <w:iCs/>
          <w:color w:val="000000" w:themeColor="text1"/>
          <w:sz w:val="24"/>
        </w:rPr>
      </w:pPr>
      <w:r w:rsidRPr="00851A14">
        <w:rPr>
          <w:color w:val="000000" w:themeColor="text1"/>
          <w:sz w:val="24"/>
        </w:rPr>
        <w:t xml:space="preserve">Rubrik </w:t>
      </w:r>
      <w:proofErr w:type="spellStart"/>
      <w:r w:rsidRPr="00851A14">
        <w:rPr>
          <w:color w:val="000000" w:themeColor="text1"/>
          <w:sz w:val="24"/>
        </w:rPr>
        <w:t>Pedoman</w:t>
      </w:r>
      <w:proofErr w:type="spellEnd"/>
      <w:r w:rsidRPr="00851A14">
        <w:rPr>
          <w:color w:val="000000" w:themeColor="text1"/>
          <w:sz w:val="24"/>
        </w:rPr>
        <w:t xml:space="preserve"> </w:t>
      </w:r>
      <w:proofErr w:type="spellStart"/>
      <w:r w:rsidRPr="00851A14">
        <w:rPr>
          <w:color w:val="000000" w:themeColor="text1"/>
          <w:sz w:val="24"/>
        </w:rPr>
        <w:t>Perskoran</w:t>
      </w:r>
      <w:proofErr w:type="spellEnd"/>
    </w:p>
    <w:tbl>
      <w:tblPr>
        <w:tblStyle w:val="TableGrid"/>
        <w:tblW w:w="7501" w:type="dxa"/>
        <w:tblInd w:w="440" w:type="dxa"/>
        <w:tblLook w:val="04A0" w:firstRow="1" w:lastRow="0" w:firstColumn="1" w:lastColumn="0" w:noHBand="0" w:noVBand="1"/>
      </w:tblPr>
      <w:tblGrid>
        <w:gridCol w:w="510"/>
        <w:gridCol w:w="5863"/>
        <w:gridCol w:w="1128"/>
      </w:tblGrid>
      <w:tr w:rsidR="00353191" w14:paraId="77475CB0" w14:textId="77777777" w:rsidTr="00353191">
        <w:tc>
          <w:tcPr>
            <w:tcW w:w="510" w:type="dxa"/>
          </w:tcPr>
          <w:p w14:paraId="7314D099" w14:textId="77777777" w:rsidR="00353191" w:rsidRPr="005A337A" w:rsidRDefault="00353191" w:rsidP="00804BC5">
            <w:pPr>
              <w:pStyle w:val="ListParagraph"/>
              <w:spacing w:line="360" w:lineRule="auto"/>
              <w:ind w:left="0"/>
              <w:jc w:val="center"/>
              <w:rPr>
                <w:b/>
                <w:bCs/>
              </w:rPr>
            </w:pPr>
            <w:bookmarkStart w:id="125" w:name="_Hlk201557737"/>
            <w:r w:rsidRPr="005A337A">
              <w:rPr>
                <w:b/>
                <w:bCs/>
              </w:rPr>
              <w:t>No</w:t>
            </w:r>
          </w:p>
        </w:tc>
        <w:tc>
          <w:tcPr>
            <w:tcW w:w="5863" w:type="dxa"/>
          </w:tcPr>
          <w:p w14:paraId="0093832F" w14:textId="77777777" w:rsidR="00353191" w:rsidRPr="005A337A" w:rsidRDefault="00353191" w:rsidP="00804BC5">
            <w:pPr>
              <w:pStyle w:val="ListParagraph"/>
              <w:spacing w:line="360" w:lineRule="auto"/>
              <w:ind w:left="0"/>
              <w:jc w:val="center"/>
              <w:rPr>
                <w:b/>
                <w:bCs/>
              </w:rPr>
            </w:pPr>
            <w:r w:rsidRPr="005A337A">
              <w:rPr>
                <w:b/>
                <w:bCs/>
              </w:rPr>
              <w:t>Rubrik</w:t>
            </w:r>
          </w:p>
        </w:tc>
        <w:tc>
          <w:tcPr>
            <w:tcW w:w="1128" w:type="dxa"/>
          </w:tcPr>
          <w:p w14:paraId="361C5075" w14:textId="77777777" w:rsidR="00353191" w:rsidRPr="005A337A" w:rsidRDefault="00353191" w:rsidP="00804BC5">
            <w:pPr>
              <w:pStyle w:val="ListParagraph"/>
              <w:spacing w:line="360" w:lineRule="auto"/>
              <w:ind w:left="0"/>
              <w:jc w:val="center"/>
              <w:rPr>
                <w:b/>
                <w:bCs/>
              </w:rPr>
            </w:pPr>
            <w:r w:rsidRPr="005A337A">
              <w:rPr>
                <w:b/>
                <w:bCs/>
              </w:rPr>
              <w:t>Skor</w:t>
            </w:r>
          </w:p>
        </w:tc>
      </w:tr>
      <w:tr w:rsidR="00353191" w14:paraId="513FB1B5" w14:textId="77777777" w:rsidTr="00353191">
        <w:tc>
          <w:tcPr>
            <w:tcW w:w="510" w:type="dxa"/>
          </w:tcPr>
          <w:p w14:paraId="07BBBC7C" w14:textId="77777777" w:rsidR="00353191" w:rsidRDefault="00353191" w:rsidP="00804BC5">
            <w:pPr>
              <w:pStyle w:val="ListParagraph"/>
              <w:spacing w:line="360" w:lineRule="auto"/>
              <w:ind w:left="0"/>
            </w:pPr>
            <w:r>
              <w:t xml:space="preserve">1. </w:t>
            </w:r>
          </w:p>
        </w:tc>
        <w:tc>
          <w:tcPr>
            <w:tcW w:w="5863" w:type="dxa"/>
          </w:tcPr>
          <w:p w14:paraId="483A8DEE" w14:textId="77777777" w:rsidR="00353191" w:rsidRDefault="00353191"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menyelesaikan</w:t>
            </w:r>
            <w:proofErr w:type="spellEnd"/>
            <w:r>
              <w:t xml:space="preserve"> </w:t>
            </w:r>
            <w:proofErr w:type="spellStart"/>
            <w:r>
              <w:t>semua</w:t>
            </w:r>
            <w:proofErr w:type="spellEnd"/>
            <w:r>
              <w:t xml:space="preserve"> </w:t>
            </w:r>
            <w:proofErr w:type="spellStart"/>
            <w:r>
              <w:t>soal</w:t>
            </w:r>
            <w:proofErr w:type="spellEnd"/>
            <w:r>
              <w:t xml:space="preserve"> </w:t>
            </w:r>
            <w:proofErr w:type="spellStart"/>
            <w:r>
              <w:t>dengan</w:t>
            </w:r>
            <w:proofErr w:type="spellEnd"/>
            <w:r>
              <w:t xml:space="preserve"> </w:t>
            </w:r>
            <w:proofErr w:type="spellStart"/>
            <w:r>
              <w:t>benar</w:t>
            </w:r>
            <w:proofErr w:type="spellEnd"/>
            <w:r>
              <w:t>.</w:t>
            </w:r>
          </w:p>
        </w:tc>
        <w:tc>
          <w:tcPr>
            <w:tcW w:w="1128" w:type="dxa"/>
          </w:tcPr>
          <w:p w14:paraId="0963B5BC" w14:textId="77777777" w:rsidR="00353191" w:rsidRDefault="00353191" w:rsidP="00804BC5">
            <w:pPr>
              <w:pStyle w:val="ListParagraph"/>
              <w:spacing w:line="360" w:lineRule="auto"/>
              <w:ind w:left="0"/>
              <w:jc w:val="center"/>
            </w:pPr>
            <w:r>
              <w:t>4</w:t>
            </w:r>
          </w:p>
        </w:tc>
      </w:tr>
      <w:tr w:rsidR="00353191" w14:paraId="74B45BBD" w14:textId="77777777" w:rsidTr="00353191">
        <w:tc>
          <w:tcPr>
            <w:tcW w:w="510" w:type="dxa"/>
          </w:tcPr>
          <w:p w14:paraId="13914060" w14:textId="77777777" w:rsidR="00353191" w:rsidRDefault="00353191" w:rsidP="00804BC5">
            <w:pPr>
              <w:pStyle w:val="ListParagraph"/>
              <w:spacing w:line="360" w:lineRule="auto"/>
              <w:ind w:left="0"/>
            </w:pPr>
            <w:r>
              <w:t>2.</w:t>
            </w:r>
          </w:p>
        </w:tc>
        <w:tc>
          <w:tcPr>
            <w:tcW w:w="5863" w:type="dxa"/>
          </w:tcPr>
          <w:p w14:paraId="465F71A0" w14:textId="77777777" w:rsidR="00353191" w:rsidRDefault="00353191"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menyelesaikan</w:t>
            </w:r>
            <w:proofErr w:type="spellEnd"/>
            <w:r>
              <w:t xml:space="preserve"> </w:t>
            </w:r>
            <w:proofErr w:type="gramStart"/>
            <w:r>
              <w:t>2 point</w:t>
            </w:r>
            <w:proofErr w:type="gramEnd"/>
            <w:r>
              <w:t xml:space="preserve"> </w:t>
            </w:r>
            <w:proofErr w:type="spellStart"/>
            <w:r>
              <w:t>soal</w:t>
            </w:r>
            <w:proofErr w:type="spellEnd"/>
            <w:r>
              <w:t xml:space="preserve"> </w:t>
            </w:r>
            <w:proofErr w:type="spellStart"/>
            <w:r>
              <w:t>dengan</w:t>
            </w:r>
            <w:proofErr w:type="spellEnd"/>
            <w:r>
              <w:t xml:space="preserve"> </w:t>
            </w:r>
            <w:proofErr w:type="spellStart"/>
            <w:r>
              <w:t>benar</w:t>
            </w:r>
            <w:proofErr w:type="spellEnd"/>
            <w:r>
              <w:t>.</w:t>
            </w:r>
          </w:p>
        </w:tc>
        <w:tc>
          <w:tcPr>
            <w:tcW w:w="1128" w:type="dxa"/>
          </w:tcPr>
          <w:p w14:paraId="5696DD4B" w14:textId="77777777" w:rsidR="00353191" w:rsidRDefault="00353191" w:rsidP="00804BC5">
            <w:pPr>
              <w:pStyle w:val="ListParagraph"/>
              <w:spacing w:line="360" w:lineRule="auto"/>
              <w:ind w:left="0"/>
              <w:jc w:val="center"/>
            </w:pPr>
            <w:r>
              <w:t>3</w:t>
            </w:r>
          </w:p>
        </w:tc>
      </w:tr>
      <w:tr w:rsidR="00353191" w14:paraId="178ECF43" w14:textId="77777777" w:rsidTr="00353191">
        <w:tc>
          <w:tcPr>
            <w:tcW w:w="510" w:type="dxa"/>
          </w:tcPr>
          <w:p w14:paraId="4630452A" w14:textId="77777777" w:rsidR="00353191" w:rsidRDefault="00353191" w:rsidP="00804BC5">
            <w:pPr>
              <w:pStyle w:val="ListParagraph"/>
              <w:spacing w:line="360" w:lineRule="auto"/>
              <w:ind w:left="0"/>
            </w:pPr>
            <w:r>
              <w:t>3.</w:t>
            </w:r>
          </w:p>
        </w:tc>
        <w:tc>
          <w:tcPr>
            <w:tcW w:w="5863" w:type="dxa"/>
          </w:tcPr>
          <w:p w14:paraId="44DA3E7D" w14:textId="77777777" w:rsidR="00353191" w:rsidRDefault="00353191"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menyelesaikan</w:t>
            </w:r>
            <w:proofErr w:type="spellEnd"/>
            <w:r>
              <w:t xml:space="preserve"> salah </w:t>
            </w:r>
            <w:proofErr w:type="spellStart"/>
            <w:r>
              <w:t>satu</w:t>
            </w:r>
            <w:proofErr w:type="spellEnd"/>
            <w:r>
              <w:t xml:space="preserve"> </w:t>
            </w:r>
            <w:proofErr w:type="spellStart"/>
            <w:r>
              <w:t>soal</w:t>
            </w:r>
            <w:proofErr w:type="spellEnd"/>
            <w:r>
              <w:t xml:space="preserve"> </w:t>
            </w:r>
            <w:proofErr w:type="spellStart"/>
            <w:r>
              <w:t>dari</w:t>
            </w:r>
            <w:proofErr w:type="spellEnd"/>
            <w:r>
              <w:t xml:space="preserve"> </w:t>
            </w:r>
            <w:proofErr w:type="gramStart"/>
            <w:r>
              <w:t>3 point</w:t>
            </w:r>
            <w:proofErr w:type="gramEnd"/>
            <w:r>
              <w:t xml:space="preserve"> </w:t>
            </w:r>
            <w:proofErr w:type="spellStart"/>
            <w:r>
              <w:t>pertanyaan</w:t>
            </w:r>
            <w:proofErr w:type="spellEnd"/>
            <w:r>
              <w:t>.</w:t>
            </w:r>
          </w:p>
        </w:tc>
        <w:tc>
          <w:tcPr>
            <w:tcW w:w="1128" w:type="dxa"/>
          </w:tcPr>
          <w:p w14:paraId="039C2046" w14:textId="77777777" w:rsidR="00353191" w:rsidRDefault="00353191" w:rsidP="00804BC5">
            <w:pPr>
              <w:pStyle w:val="ListParagraph"/>
              <w:spacing w:line="360" w:lineRule="auto"/>
              <w:ind w:left="0"/>
              <w:jc w:val="center"/>
            </w:pPr>
            <w:r>
              <w:t>2</w:t>
            </w:r>
          </w:p>
        </w:tc>
      </w:tr>
      <w:tr w:rsidR="00353191" w14:paraId="1127B1FD" w14:textId="77777777" w:rsidTr="00353191">
        <w:tc>
          <w:tcPr>
            <w:tcW w:w="510" w:type="dxa"/>
          </w:tcPr>
          <w:p w14:paraId="5CB1E8CC" w14:textId="77777777" w:rsidR="00353191" w:rsidRDefault="00353191" w:rsidP="00804BC5">
            <w:pPr>
              <w:pStyle w:val="ListParagraph"/>
              <w:spacing w:line="360" w:lineRule="auto"/>
              <w:ind w:left="0"/>
            </w:pPr>
            <w:r>
              <w:t>4.</w:t>
            </w:r>
          </w:p>
        </w:tc>
        <w:tc>
          <w:tcPr>
            <w:tcW w:w="5863" w:type="dxa"/>
          </w:tcPr>
          <w:p w14:paraId="303CC170" w14:textId="77777777" w:rsidR="00353191" w:rsidRDefault="00353191"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menyelesaikan</w:t>
            </w:r>
            <w:proofErr w:type="spellEnd"/>
            <w:r>
              <w:t xml:space="preserve"> </w:t>
            </w:r>
            <w:proofErr w:type="spellStart"/>
            <w:r>
              <w:t>soal</w:t>
            </w:r>
            <w:proofErr w:type="spellEnd"/>
            <w:r>
              <w:t xml:space="preserve"> </w:t>
            </w:r>
            <w:proofErr w:type="spellStart"/>
            <w:r>
              <w:t>namun</w:t>
            </w:r>
            <w:proofErr w:type="spellEnd"/>
            <w:r>
              <w:t xml:space="preserve"> </w:t>
            </w:r>
            <w:proofErr w:type="spellStart"/>
            <w:r>
              <w:t>belum</w:t>
            </w:r>
            <w:proofErr w:type="spellEnd"/>
            <w:r>
              <w:t xml:space="preserve"> </w:t>
            </w:r>
            <w:proofErr w:type="spellStart"/>
            <w:r>
              <w:t>tepat</w:t>
            </w:r>
            <w:proofErr w:type="spellEnd"/>
            <w:r>
              <w:t xml:space="preserve"> </w:t>
            </w:r>
            <w:proofErr w:type="spellStart"/>
            <w:r>
              <w:t>dalam</w:t>
            </w:r>
            <w:proofErr w:type="spellEnd"/>
            <w:r>
              <w:t xml:space="preserve"> </w:t>
            </w:r>
            <w:proofErr w:type="spellStart"/>
            <w:r>
              <w:t>langkah-langkah</w:t>
            </w:r>
            <w:proofErr w:type="spellEnd"/>
            <w:r>
              <w:t xml:space="preserve"> </w:t>
            </w:r>
            <w:proofErr w:type="spellStart"/>
            <w:r>
              <w:t>penyelesaiannya</w:t>
            </w:r>
            <w:proofErr w:type="spellEnd"/>
            <w:r>
              <w:t xml:space="preserve"> dan </w:t>
            </w:r>
            <w:proofErr w:type="spellStart"/>
            <w:r>
              <w:t>jawaban</w:t>
            </w:r>
            <w:proofErr w:type="spellEnd"/>
            <w:r>
              <w:t xml:space="preserve"> salah.</w:t>
            </w:r>
          </w:p>
        </w:tc>
        <w:tc>
          <w:tcPr>
            <w:tcW w:w="1128" w:type="dxa"/>
          </w:tcPr>
          <w:p w14:paraId="25D5ABAC" w14:textId="77777777" w:rsidR="00353191" w:rsidRDefault="00353191" w:rsidP="00804BC5">
            <w:pPr>
              <w:pStyle w:val="ListParagraph"/>
              <w:spacing w:line="360" w:lineRule="auto"/>
              <w:ind w:left="0"/>
              <w:jc w:val="center"/>
            </w:pPr>
            <w:r>
              <w:t>1</w:t>
            </w:r>
          </w:p>
        </w:tc>
      </w:tr>
      <w:tr w:rsidR="00353191" w14:paraId="5FCC26C7" w14:textId="77777777" w:rsidTr="00353191">
        <w:tc>
          <w:tcPr>
            <w:tcW w:w="510" w:type="dxa"/>
          </w:tcPr>
          <w:p w14:paraId="3AE3FBD8" w14:textId="77777777" w:rsidR="00353191" w:rsidRDefault="00353191" w:rsidP="00804BC5">
            <w:pPr>
              <w:pStyle w:val="ListParagraph"/>
              <w:spacing w:line="360" w:lineRule="auto"/>
              <w:ind w:left="0"/>
            </w:pPr>
            <w:r>
              <w:t>5.</w:t>
            </w:r>
          </w:p>
        </w:tc>
        <w:tc>
          <w:tcPr>
            <w:tcW w:w="5863" w:type="dxa"/>
          </w:tcPr>
          <w:p w14:paraId="57416B81" w14:textId="77777777" w:rsidR="00353191" w:rsidRDefault="00353191" w:rsidP="00804BC5">
            <w:pPr>
              <w:pStyle w:val="ListParagraph"/>
              <w:spacing w:line="360" w:lineRule="auto"/>
              <w:ind w:left="0"/>
            </w:pPr>
            <w:proofErr w:type="spellStart"/>
            <w:r>
              <w:t>Siswa</w:t>
            </w:r>
            <w:proofErr w:type="spellEnd"/>
            <w:r>
              <w:t xml:space="preserve"> </w:t>
            </w:r>
            <w:proofErr w:type="spellStart"/>
            <w:r>
              <w:t>belum</w:t>
            </w:r>
            <w:proofErr w:type="spellEnd"/>
            <w:r>
              <w:t xml:space="preserve"> </w:t>
            </w:r>
            <w:proofErr w:type="spellStart"/>
            <w:r>
              <w:t>mampu</w:t>
            </w:r>
            <w:proofErr w:type="spellEnd"/>
            <w:r>
              <w:t xml:space="preserve"> </w:t>
            </w:r>
            <w:proofErr w:type="spellStart"/>
            <w:r>
              <w:t>menyelesaikan</w:t>
            </w:r>
            <w:proofErr w:type="spellEnd"/>
            <w:r>
              <w:t xml:space="preserve"> </w:t>
            </w:r>
            <w:proofErr w:type="spellStart"/>
            <w:r>
              <w:t>soal</w:t>
            </w:r>
            <w:proofErr w:type="spellEnd"/>
            <w:r>
              <w:t>.</w:t>
            </w:r>
          </w:p>
        </w:tc>
        <w:tc>
          <w:tcPr>
            <w:tcW w:w="1128" w:type="dxa"/>
          </w:tcPr>
          <w:p w14:paraId="03C60C22" w14:textId="77777777" w:rsidR="00353191" w:rsidRDefault="00353191" w:rsidP="00804BC5">
            <w:pPr>
              <w:pStyle w:val="ListParagraph"/>
              <w:spacing w:line="360" w:lineRule="auto"/>
              <w:ind w:left="0"/>
              <w:jc w:val="center"/>
            </w:pPr>
            <w:r>
              <w:t>0</w:t>
            </w:r>
          </w:p>
        </w:tc>
      </w:tr>
      <w:bookmarkEnd w:id="125"/>
    </w:tbl>
    <w:p w14:paraId="1179B5BE" w14:textId="77777777" w:rsidR="00353191" w:rsidRDefault="00353191" w:rsidP="00353191">
      <w:pPr>
        <w:ind w:left="426" w:firstLine="708"/>
      </w:pPr>
    </w:p>
    <w:p w14:paraId="29BE1BF1" w14:textId="148A1CA6" w:rsidR="00353191" w:rsidRDefault="00353191" w:rsidP="00353191">
      <w:pPr>
        <w:ind w:left="426" w:firstLine="708"/>
      </w:pPr>
      <w:proofErr w:type="spellStart"/>
      <w:r>
        <w:t>Setelah</w:t>
      </w:r>
      <w:proofErr w:type="spellEnd"/>
      <w:r>
        <w:t xml:space="preserve"> </w:t>
      </w:r>
      <w:proofErr w:type="spellStart"/>
      <w:r>
        <w:t>mendapat</w:t>
      </w:r>
      <w:proofErr w:type="spellEnd"/>
      <w:r>
        <w:t xml:space="preserve"> </w:t>
      </w:r>
      <w:proofErr w:type="spellStart"/>
      <w:r>
        <w:t>jumlah</w:t>
      </w:r>
      <w:proofErr w:type="spellEnd"/>
      <w:r>
        <w:t xml:space="preserve"> </w:t>
      </w:r>
      <w:proofErr w:type="spellStart"/>
      <w:r>
        <w:t>skor</w:t>
      </w:r>
      <w:proofErr w:type="spellEnd"/>
      <w:r>
        <w:t xml:space="preserve"> pada </w:t>
      </w:r>
      <w:proofErr w:type="spellStart"/>
      <w:r>
        <w:t>setiap</w:t>
      </w:r>
      <w:proofErr w:type="spellEnd"/>
      <w:r>
        <w:t xml:space="preserve"> </w:t>
      </w:r>
      <w:proofErr w:type="spellStart"/>
      <w:r>
        <w:t>soal</w:t>
      </w:r>
      <w:proofErr w:type="spellEnd"/>
      <w:r>
        <w:t xml:space="preserve">, </w:t>
      </w:r>
      <w:proofErr w:type="spellStart"/>
      <w:r>
        <w:t>kemudian</w:t>
      </w:r>
      <w:proofErr w:type="spellEnd"/>
      <w:r>
        <w:t xml:space="preserve"> </w:t>
      </w:r>
      <w:proofErr w:type="spellStart"/>
      <w:r>
        <w:t>ditentukan</w:t>
      </w:r>
      <w:proofErr w:type="spellEnd"/>
      <w:r>
        <w:t xml:space="preserve"> </w:t>
      </w:r>
      <w:proofErr w:type="spellStart"/>
      <w:r>
        <w:t>nilai</w:t>
      </w:r>
      <w:proofErr w:type="spellEnd"/>
      <w:r>
        <w:t xml:space="preserve"> </w:t>
      </w:r>
      <w:proofErr w:type="spellStart"/>
      <w:r>
        <w:t>siswa</w:t>
      </w:r>
      <w:proofErr w:type="spellEnd"/>
      <w:r>
        <w:t xml:space="preserve"> </w:t>
      </w:r>
      <w:proofErr w:type="spellStart"/>
      <w:r>
        <w:t>dengan</w:t>
      </w:r>
      <w:proofErr w:type="spellEnd"/>
      <w:r>
        <w:t xml:space="preserve"> </w:t>
      </w:r>
      <w:proofErr w:type="spellStart"/>
      <w:r>
        <w:t>menggunakan</w:t>
      </w:r>
      <w:proofErr w:type="spellEnd"/>
      <w:r>
        <w:t xml:space="preserve"> </w:t>
      </w:r>
      <w:proofErr w:type="spellStart"/>
      <w:r>
        <w:t>rumus</w:t>
      </w:r>
      <w:proofErr w:type="spellEnd"/>
      <w:r>
        <w:t xml:space="preserve"> </w:t>
      </w:r>
      <w:proofErr w:type="spellStart"/>
      <w:r>
        <w:t>sebagi</w:t>
      </w:r>
      <w:proofErr w:type="spellEnd"/>
      <w:r>
        <w:t xml:space="preserve"> </w:t>
      </w:r>
      <w:proofErr w:type="spellStart"/>
      <w:r>
        <w:t>berikut</w:t>
      </w:r>
      <w:proofErr w:type="spellEnd"/>
      <w:r>
        <w:t>, (</w:t>
      </w:r>
      <w:proofErr w:type="spellStart"/>
      <w:r>
        <w:t>Suparmita</w:t>
      </w:r>
      <w:proofErr w:type="spellEnd"/>
      <w:r>
        <w:t>, 2021</w:t>
      </w:r>
      <w:proofErr w:type="gramStart"/>
      <w:r>
        <w:t>) :</w:t>
      </w:r>
      <w:proofErr w:type="gramEnd"/>
    </w:p>
    <w:p w14:paraId="7D42BC7F" w14:textId="77777777" w:rsidR="00353191" w:rsidRPr="001F6F96" w:rsidRDefault="00353191" w:rsidP="00353191">
      <w:pPr>
        <w:ind w:left="426" w:firstLine="708"/>
      </w:pPr>
      <w:r>
        <w:t xml:space="preserve">                  Skor </w:t>
      </w:r>
      <w:proofErr w:type="spellStart"/>
      <w:r>
        <w:t>siswa</w:t>
      </w:r>
      <w:proofErr w:type="spellEnd"/>
      <w:r>
        <w:t xml:space="preserve"> = </w:t>
      </w:r>
      <m:oMath>
        <m:f>
          <m:fPr>
            <m:ctrlPr>
              <w:rPr>
                <w:rFonts w:ascii="Cambria Math" w:hAnsi="Cambria Math"/>
                <w:i/>
              </w:rPr>
            </m:ctrlPr>
          </m:fPr>
          <m:num>
            <m:r>
              <w:rPr>
                <w:rFonts w:ascii="Cambria Math" w:hAnsi="Cambria Math"/>
              </w:rPr>
              <m:t>Skor yang didapat</m:t>
            </m:r>
          </m:num>
          <m:den>
            <m:r>
              <w:rPr>
                <w:rFonts w:ascii="Cambria Math" w:hAnsi="Cambria Math"/>
              </w:rPr>
              <m:t>Skor keseluruhan</m:t>
            </m:r>
          </m:den>
        </m:f>
      </m:oMath>
      <w:r>
        <w:rPr>
          <w:rFonts w:eastAsiaTheme="minorEastAsia"/>
        </w:rPr>
        <w:t xml:space="preserve"> × 100</w:t>
      </w:r>
    </w:p>
    <w:p w14:paraId="33388F03" w14:textId="7EDF6CDB" w:rsidR="00AD6CB8" w:rsidRPr="00D34342" w:rsidRDefault="00353191" w:rsidP="00D34342">
      <w:pPr>
        <w:pStyle w:val="ListParagraph"/>
        <w:spacing w:line="360" w:lineRule="auto"/>
        <w:ind w:left="426" w:firstLine="708"/>
        <w:jc w:val="both"/>
      </w:pPr>
      <w:r>
        <w:t xml:space="preserve">Soal yang </w:t>
      </w:r>
      <w:proofErr w:type="spellStart"/>
      <w:r>
        <w:t>telah</w:t>
      </w:r>
      <w:proofErr w:type="spellEnd"/>
      <w:r>
        <w:t xml:space="preserve"> </w:t>
      </w:r>
      <w:proofErr w:type="spellStart"/>
      <w:r>
        <w:t>dibuat</w:t>
      </w:r>
      <w:proofErr w:type="spellEnd"/>
      <w:r>
        <w:t xml:space="preserve"> </w:t>
      </w:r>
      <w:proofErr w:type="spellStart"/>
      <w:r>
        <w:t>dalam</w:t>
      </w:r>
      <w:proofErr w:type="spellEnd"/>
      <w:r>
        <w:t xml:space="preserve"> </w:t>
      </w:r>
      <w:proofErr w:type="spellStart"/>
      <w:r>
        <w:t>kisi-kisi</w:t>
      </w:r>
      <w:proofErr w:type="spellEnd"/>
      <w:r>
        <w:t xml:space="preserve"> instrument </w:t>
      </w:r>
      <w:proofErr w:type="spellStart"/>
      <w:r>
        <w:t>tes</w:t>
      </w:r>
      <w:proofErr w:type="spellEnd"/>
      <w:r>
        <w:t>/</w:t>
      </w:r>
      <w:proofErr w:type="spellStart"/>
      <w:r>
        <w:t>soal</w:t>
      </w:r>
      <w:proofErr w:type="spellEnd"/>
      <w:r>
        <w:t xml:space="preserve"> </w:t>
      </w:r>
      <w:proofErr w:type="spellStart"/>
      <w:r>
        <w:t>harus</w:t>
      </w:r>
      <w:proofErr w:type="spellEnd"/>
      <w:r>
        <w:t xml:space="preserve"> di </w:t>
      </w:r>
      <w:proofErr w:type="spellStart"/>
      <w:r>
        <w:t>verifikasi</w:t>
      </w:r>
      <w:proofErr w:type="spellEnd"/>
      <w:r>
        <w:t xml:space="preserve"> </w:t>
      </w:r>
      <w:proofErr w:type="spellStart"/>
      <w:r>
        <w:t>dengan</w:t>
      </w:r>
      <w:proofErr w:type="spellEnd"/>
      <w:r>
        <w:t xml:space="preserve"> </w:t>
      </w:r>
      <w:proofErr w:type="spellStart"/>
      <w:r>
        <w:t>validitas</w:t>
      </w:r>
      <w:proofErr w:type="spellEnd"/>
      <w:r>
        <w:t xml:space="preserve">, </w:t>
      </w:r>
      <w:proofErr w:type="spellStart"/>
      <w:r>
        <w:t>realibilitas</w:t>
      </w:r>
      <w:proofErr w:type="spellEnd"/>
      <w:r>
        <w:t xml:space="preserve">, </w:t>
      </w:r>
      <w:proofErr w:type="spellStart"/>
      <w:r>
        <w:t>daya</w:t>
      </w:r>
      <w:proofErr w:type="spellEnd"/>
      <w:r>
        <w:t xml:space="preserve"> </w:t>
      </w:r>
      <w:proofErr w:type="spellStart"/>
      <w:r>
        <w:t>pembeda</w:t>
      </w:r>
      <w:proofErr w:type="spellEnd"/>
      <w:r>
        <w:t xml:space="preserve">, dan </w:t>
      </w:r>
      <w:proofErr w:type="spellStart"/>
      <w:r>
        <w:t>tingkat</w:t>
      </w:r>
      <w:proofErr w:type="spellEnd"/>
      <w:r>
        <w:t xml:space="preserve"> </w:t>
      </w:r>
      <w:proofErr w:type="spellStart"/>
      <w:r>
        <w:t>kesukaran</w:t>
      </w:r>
      <w:proofErr w:type="spellEnd"/>
      <w:r>
        <w:t xml:space="preserve">. </w:t>
      </w:r>
      <w:proofErr w:type="spellStart"/>
      <w:r>
        <w:t>Informasi</w:t>
      </w:r>
      <w:proofErr w:type="spellEnd"/>
      <w:r>
        <w:t xml:space="preserve"> </w:t>
      </w:r>
      <w:proofErr w:type="spellStart"/>
      <w:r>
        <w:t>tentang</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diperoleh</w:t>
      </w:r>
      <w:proofErr w:type="spellEnd"/>
      <w:r>
        <w:t xml:space="preserve"> </w:t>
      </w:r>
      <w:proofErr w:type="spellStart"/>
      <w:r>
        <w:t>dengan</w:t>
      </w:r>
      <w:proofErr w:type="spellEnd"/>
      <w:r>
        <w:t xml:space="preserve"> </w:t>
      </w:r>
      <w:proofErr w:type="spellStart"/>
      <w:r>
        <w:t>mengevaluasi</w:t>
      </w:r>
      <w:proofErr w:type="spellEnd"/>
      <w:r>
        <w:t xml:space="preserve"> </w:t>
      </w:r>
      <w:proofErr w:type="spellStart"/>
      <w:r>
        <w:t>respon</w:t>
      </w:r>
      <w:proofErr w:type="spellEnd"/>
      <w:r>
        <w:t xml:space="preserve"> </w:t>
      </w:r>
      <w:proofErr w:type="spellStart"/>
      <w:r>
        <w:t>siswa</w:t>
      </w:r>
      <w:proofErr w:type="spellEnd"/>
      <w:r>
        <w:t xml:space="preserve"> </w:t>
      </w:r>
      <w:proofErr w:type="spellStart"/>
      <w:r>
        <w:t>terhadap</w:t>
      </w:r>
      <w:proofErr w:type="spellEnd"/>
      <w:r>
        <w:t xml:space="preserve"> </w:t>
      </w:r>
      <w:proofErr w:type="spellStart"/>
      <w:r>
        <w:t>setiap</w:t>
      </w:r>
      <w:proofErr w:type="spellEnd"/>
      <w:r>
        <w:t xml:space="preserve"> </w:t>
      </w:r>
      <w:proofErr w:type="spellStart"/>
      <w:r>
        <w:t>unsur</w:t>
      </w:r>
      <w:proofErr w:type="spellEnd"/>
      <w:r>
        <w:t xml:space="preserve"> </w:t>
      </w:r>
      <w:proofErr w:type="spellStart"/>
      <w:r>
        <w:t>soal</w:t>
      </w:r>
      <w:proofErr w:type="spellEnd"/>
      <w:r>
        <w:t>.</w:t>
      </w:r>
      <w:bookmarkStart w:id="126" w:name="_Toc183977990"/>
      <w:bookmarkStart w:id="127" w:name="_Toc184699249"/>
      <w:bookmarkStart w:id="128" w:name="_Toc201867522"/>
      <w:bookmarkEnd w:id="123"/>
    </w:p>
    <w:p w14:paraId="04431BF0" w14:textId="73AF9D75" w:rsidR="00033CF4" w:rsidRDefault="003A540F" w:rsidP="008A2B9C">
      <w:pPr>
        <w:pStyle w:val="subbab3"/>
        <w:spacing w:line="360" w:lineRule="auto"/>
      </w:pPr>
      <w:r w:rsidRPr="003A540F">
        <w:t xml:space="preserve">Metode </w:t>
      </w:r>
      <w:proofErr w:type="spellStart"/>
      <w:r w:rsidRPr="003A540F">
        <w:t>Analisis</w:t>
      </w:r>
      <w:proofErr w:type="spellEnd"/>
      <w:r w:rsidRPr="003A540F">
        <w:t xml:space="preserve"> Data</w:t>
      </w:r>
      <w:bookmarkEnd w:id="126"/>
      <w:bookmarkEnd w:id="127"/>
      <w:bookmarkEnd w:id="128"/>
    </w:p>
    <w:p w14:paraId="56685852" w14:textId="42797707" w:rsidR="00353191" w:rsidRPr="00D40437" w:rsidRDefault="00353191" w:rsidP="008A63D8">
      <w:pPr>
        <w:pStyle w:val="ListParagraph"/>
        <w:spacing w:line="360" w:lineRule="auto"/>
        <w:ind w:left="426" w:firstLine="425"/>
        <w:jc w:val="both"/>
      </w:pPr>
      <w:proofErr w:type="spellStart"/>
      <w:r>
        <w:t>Rijali</w:t>
      </w:r>
      <w:proofErr w:type="spellEnd"/>
      <w:r>
        <w:t xml:space="preserve"> </w:t>
      </w:r>
      <w:r w:rsidRPr="00987C42">
        <w:t xml:space="preserve">(2018) </w:t>
      </w:r>
      <w:proofErr w:type="spellStart"/>
      <w:r w:rsidRPr="00987C42">
        <w:t>mengemukakan</w:t>
      </w:r>
      <w:proofErr w:type="spellEnd"/>
      <w:r w:rsidRPr="00987C42">
        <w:t xml:space="preserve"> </w:t>
      </w:r>
      <w:proofErr w:type="spellStart"/>
      <w:r w:rsidRPr="00987C42">
        <w:t>pengertian</w:t>
      </w:r>
      <w:proofErr w:type="spellEnd"/>
      <w:r w:rsidRPr="00987C42">
        <w:t xml:space="preserve"> </w:t>
      </w:r>
      <w:proofErr w:type="spellStart"/>
      <w:r w:rsidRPr="00987C42">
        <w:t>analisis</w:t>
      </w:r>
      <w:proofErr w:type="spellEnd"/>
      <w:r w:rsidRPr="00987C42">
        <w:t xml:space="preserve"> data </w:t>
      </w:r>
      <w:proofErr w:type="spellStart"/>
      <w:r w:rsidRPr="00987C42">
        <w:t>sebagai</w:t>
      </w:r>
      <w:proofErr w:type="spellEnd"/>
      <w:r w:rsidRPr="00987C42">
        <w:t xml:space="preserve"> </w:t>
      </w:r>
      <w:proofErr w:type="spellStart"/>
      <w:r w:rsidRPr="00987C42">
        <w:t>upaya</w:t>
      </w:r>
      <w:proofErr w:type="spellEnd"/>
      <w:r w:rsidRPr="00987C42">
        <w:t xml:space="preserve"> </w:t>
      </w:r>
      <w:proofErr w:type="spellStart"/>
      <w:r w:rsidRPr="00987C42">
        <w:t>mencari</w:t>
      </w:r>
      <w:proofErr w:type="spellEnd"/>
      <w:r w:rsidRPr="00987C42">
        <w:t xml:space="preserve"> dan </w:t>
      </w:r>
      <w:proofErr w:type="spellStart"/>
      <w:r w:rsidRPr="00987C42">
        <w:t>menata</w:t>
      </w:r>
      <w:proofErr w:type="spellEnd"/>
      <w:r w:rsidRPr="00987C42">
        <w:t xml:space="preserve"> </w:t>
      </w:r>
      <w:proofErr w:type="spellStart"/>
      <w:r w:rsidRPr="00987C42">
        <w:t>secara</w:t>
      </w:r>
      <w:proofErr w:type="spellEnd"/>
      <w:r w:rsidRPr="00987C42">
        <w:t xml:space="preserve"> </w:t>
      </w:r>
      <w:proofErr w:type="spellStart"/>
      <w:r w:rsidRPr="00987C42">
        <w:t>sistematis</w:t>
      </w:r>
      <w:proofErr w:type="spellEnd"/>
      <w:r w:rsidRPr="00987C42">
        <w:t xml:space="preserve"> </w:t>
      </w:r>
      <w:proofErr w:type="spellStart"/>
      <w:r w:rsidRPr="00987C42">
        <w:t>catatan</w:t>
      </w:r>
      <w:proofErr w:type="spellEnd"/>
      <w:r w:rsidRPr="00987C42">
        <w:t xml:space="preserve"> </w:t>
      </w:r>
      <w:proofErr w:type="spellStart"/>
      <w:r w:rsidRPr="00987C42">
        <w:t>hasil</w:t>
      </w:r>
      <w:proofErr w:type="spellEnd"/>
      <w:r w:rsidRPr="00987C42">
        <w:t xml:space="preserve"> </w:t>
      </w:r>
      <w:proofErr w:type="spellStart"/>
      <w:r w:rsidRPr="00987C42">
        <w:t>observasi</w:t>
      </w:r>
      <w:proofErr w:type="spellEnd"/>
      <w:r w:rsidRPr="00987C42">
        <w:t xml:space="preserve">, </w:t>
      </w:r>
      <w:proofErr w:type="spellStart"/>
      <w:r w:rsidRPr="00987C42">
        <w:t>wawancara</w:t>
      </w:r>
      <w:proofErr w:type="spellEnd"/>
      <w:r w:rsidRPr="00987C42">
        <w:t xml:space="preserve">, dan </w:t>
      </w:r>
      <w:proofErr w:type="spellStart"/>
      <w:r w:rsidRPr="00987C42">
        <w:t>lainnya</w:t>
      </w:r>
      <w:proofErr w:type="spellEnd"/>
      <w:r w:rsidRPr="00987C42">
        <w:t xml:space="preserve"> </w:t>
      </w:r>
      <w:proofErr w:type="spellStart"/>
      <w:r w:rsidRPr="00987C42">
        <w:t>untuk</w:t>
      </w:r>
      <w:proofErr w:type="spellEnd"/>
      <w:r w:rsidRPr="00987C42">
        <w:t xml:space="preserve"> </w:t>
      </w:r>
      <w:proofErr w:type="spellStart"/>
      <w:r w:rsidRPr="00987C42">
        <w:t>meningkatkan</w:t>
      </w:r>
      <w:proofErr w:type="spellEnd"/>
      <w:r w:rsidRPr="00987C42">
        <w:t xml:space="preserve"> </w:t>
      </w:r>
      <w:proofErr w:type="spellStart"/>
      <w:r w:rsidRPr="00987C42">
        <w:t>pemahaman</w:t>
      </w:r>
      <w:proofErr w:type="spellEnd"/>
      <w:r w:rsidRPr="00987C42">
        <w:t xml:space="preserve"> </w:t>
      </w:r>
      <w:proofErr w:type="spellStart"/>
      <w:r w:rsidRPr="00987C42">
        <w:t>peneliti</w:t>
      </w:r>
      <w:proofErr w:type="spellEnd"/>
      <w:r w:rsidRPr="00987C42">
        <w:t xml:space="preserve"> </w:t>
      </w:r>
      <w:proofErr w:type="spellStart"/>
      <w:r w:rsidRPr="00987C42">
        <w:t>tentang</w:t>
      </w:r>
      <w:proofErr w:type="spellEnd"/>
      <w:r w:rsidRPr="00987C42">
        <w:t xml:space="preserve"> </w:t>
      </w:r>
      <w:proofErr w:type="spellStart"/>
      <w:r w:rsidRPr="00987C42">
        <w:t>kasus</w:t>
      </w:r>
      <w:proofErr w:type="spellEnd"/>
      <w:r w:rsidRPr="00987C42">
        <w:t xml:space="preserve"> yang </w:t>
      </w:r>
      <w:proofErr w:type="spellStart"/>
      <w:r w:rsidRPr="00987C42">
        <w:t>diteliti</w:t>
      </w:r>
      <w:proofErr w:type="spellEnd"/>
      <w:r w:rsidRPr="00987C42">
        <w:t xml:space="preserve"> dan </w:t>
      </w:r>
      <w:proofErr w:type="spellStart"/>
      <w:r w:rsidRPr="00987C42">
        <w:t>menyajikannya</w:t>
      </w:r>
      <w:proofErr w:type="spellEnd"/>
      <w:r w:rsidRPr="00987C42">
        <w:t xml:space="preserve"> </w:t>
      </w:r>
      <w:proofErr w:type="spellStart"/>
      <w:r w:rsidRPr="00987C42">
        <w:t>sebagai</w:t>
      </w:r>
      <w:proofErr w:type="spellEnd"/>
      <w:r w:rsidRPr="00987C42">
        <w:t xml:space="preserve"> </w:t>
      </w:r>
      <w:proofErr w:type="spellStart"/>
      <w:r w:rsidRPr="00987C42">
        <w:t>temuan</w:t>
      </w:r>
      <w:proofErr w:type="spellEnd"/>
      <w:r w:rsidRPr="00987C42">
        <w:t xml:space="preserve"> </w:t>
      </w:r>
      <w:proofErr w:type="spellStart"/>
      <w:r w:rsidRPr="00987C42">
        <w:t>bagi</w:t>
      </w:r>
      <w:proofErr w:type="spellEnd"/>
      <w:r w:rsidRPr="00987C42">
        <w:t xml:space="preserve"> orang lain. </w:t>
      </w:r>
      <w:proofErr w:type="spellStart"/>
      <w:r w:rsidRPr="00987C42">
        <w:t>Sedangkan</w:t>
      </w:r>
      <w:proofErr w:type="spellEnd"/>
      <w:r w:rsidRPr="00987C42">
        <w:t xml:space="preserve"> </w:t>
      </w:r>
      <w:proofErr w:type="spellStart"/>
      <w:r w:rsidRPr="00987C42">
        <w:t>untuk</w:t>
      </w:r>
      <w:proofErr w:type="spellEnd"/>
      <w:r w:rsidRPr="00987C42">
        <w:t xml:space="preserve"> </w:t>
      </w:r>
      <w:proofErr w:type="spellStart"/>
      <w:r w:rsidRPr="00987C42">
        <w:t>meningkatkan</w:t>
      </w:r>
      <w:proofErr w:type="spellEnd"/>
      <w:r w:rsidRPr="00987C42">
        <w:t xml:space="preserve"> </w:t>
      </w:r>
      <w:proofErr w:type="spellStart"/>
      <w:r w:rsidRPr="00987C42">
        <w:t>pemahaman</w:t>
      </w:r>
      <w:proofErr w:type="spellEnd"/>
      <w:r w:rsidRPr="00987C42">
        <w:t xml:space="preserve"> </w:t>
      </w:r>
      <w:proofErr w:type="spellStart"/>
      <w:r w:rsidRPr="00987C42">
        <w:t>tersebut</w:t>
      </w:r>
      <w:proofErr w:type="spellEnd"/>
      <w:r w:rsidRPr="00987C42">
        <w:t xml:space="preserve"> </w:t>
      </w:r>
      <w:proofErr w:type="spellStart"/>
      <w:r w:rsidRPr="00987C42">
        <w:t>analisis</w:t>
      </w:r>
      <w:proofErr w:type="spellEnd"/>
      <w:r w:rsidRPr="00987C42">
        <w:t xml:space="preserve"> </w:t>
      </w:r>
      <w:proofErr w:type="spellStart"/>
      <w:r w:rsidRPr="00987C42">
        <w:t>perlu</w:t>
      </w:r>
      <w:proofErr w:type="spellEnd"/>
      <w:r w:rsidRPr="00987C42">
        <w:t xml:space="preserve"> </w:t>
      </w:r>
      <w:proofErr w:type="spellStart"/>
      <w:r w:rsidRPr="00987C42">
        <w:t>dilanjutkan</w:t>
      </w:r>
      <w:proofErr w:type="spellEnd"/>
      <w:r w:rsidRPr="00987C42">
        <w:t xml:space="preserve"> </w:t>
      </w:r>
      <w:proofErr w:type="spellStart"/>
      <w:r w:rsidRPr="00987C42">
        <w:t>dengan</w:t>
      </w:r>
      <w:proofErr w:type="spellEnd"/>
      <w:r w:rsidRPr="00987C42">
        <w:t xml:space="preserve"> </w:t>
      </w:r>
      <w:proofErr w:type="spellStart"/>
      <w:r w:rsidRPr="00987C42">
        <w:t>berupaya</w:t>
      </w:r>
      <w:proofErr w:type="spellEnd"/>
      <w:r w:rsidRPr="00987C42">
        <w:t xml:space="preserve"> </w:t>
      </w:r>
      <w:proofErr w:type="spellStart"/>
      <w:r w:rsidRPr="00987C42">
        <w:t>mencari</w:t>
      </w:r>
      <w:proofErr w:type="spellEnd"/>
      <w:r w:rsidRPr="00987C42">
        <w:t xml:space="preserve"> </w:t>
      </w:r>
      <w:proofErr w:type="spellStart"/>
      <w:r w:rsidRPr="00987C42">
        <w:t>makna</w:t>
      </w:r>
      <w:proofErr w:type="spellEnd"/>
      <w:r w:rsidRPr="00987C42">
        <w:t xml:space="preserve">. Dalam </w:t>
      </w:r>
      <w:proofErr w:type="spellStart"/>
      <w:r w:rsidRPr="00987C42">
        <w:t>penelitian</w:t>
      </w:r>
      <w:proofErr w:type="spellEnd"/>
      <w:r w:rsidRPr="00987C42">
        <w:t xml:space="preserve"> data yang </w:t>
      </w:r>
      <w:proofErr w:type="spellStart"/>
      <w:r w:rsidRPr="00987C42">
        <w:t>telah</w:t>
      </w:r>
      <w:proofErr w:type="spellEnd"/>
      <w:r w:rsidRPr="00987C42">
        <w:t xml:space="preserve"> </w:t>
      </w:r>
      <w:proofErr w:type="spellStart"/>
      <w:r w:rsidRPr="00987C42">
        <w:t>dikumpulkan</w:t>
      </w:r>
      <w:proofErr w:type="spellEnd"/>
      <w:r w:rsidRPr="00987C42">
        <w:t xml:space="preserve"> </w:t>
      </w:r>
      <w:proofErr w:type="spellStart"/>
      <w:r w:rsidRPr="00987C42">
        <w:t>akan</w:t>
      </w:r>
      <w:proofErr w:type="spellEnd"/>
      <w:r w:rsidRPr="00987C42">
        <w:t xml:space="preserve"> </w:t>
      </w:r>
      <w:proofErr w:type="spellStart"/>
      <w:r w:rsidRPr="00987C42">
        <w:t>diolah</w:t>
      </w:r>
      <w:proofErr w:type="spellEnd"/>
      <w:r w:rsidRPr="00987C42">
        <w:t xml:space="preserve"> dan </w:t>
      </w:r>
      <w:proofErr w:type="spellStart"/>
      <w:r w:rsidRPr="00987C42">
        <w:t>dianalisa</w:t>
      </w:r>
      <w:proofErr w:type="spellEnd"/>
      <w:r w:rsidRPr="00987C42">
        <w:t xml:space="preserve">. Dalam </w:t>
      </w:r>
      <w:proofErr w:type="spellStart"/>
      <w:r w:rsidRPr="00987C42">
        <w:t>penelitian</w:t>
      </w:r>
      <w:proofErr w:type="spellEnd"/>
      <w:r w:rsidRPr="00987C42">
        <w:t xml:space="preserve"> </w:t>
      </w:r>
      <w:proofErr w:type="spellStart"/>
      <w:r w:rsidRPr="00987C42">
        <w:t>ini</w:t>
      </w:r>
      <w:proofErr w:type="spellEnd"/>
      <w:r w:rsidRPr="00987C42">
        <w:t xml:space="preserve"> </w:t>
      </w:r>
      <w:proofErr w:type="spellStart"/>
      <w:r w:rsidRPr="00987C42">
        <w:t>digunakan</w:t>
      </w:r>
      <w:proofErr w:type="spellEnd"/>
      <w:r w:rsidRPr="00987C42">
        <w:t xml:space="preserve"> </w:t>
      </w:r>
      <w:proofErr w:type="spellStart"/>
      <w:r w:rsidRPr="00987C42">
        <w:t>metode</w:t>
      </w:r>
      <w:proofErr w:type="spellEnd"/>
      <w:r w:rsidRPr="00987C42">
        <w:t xml:space="preserve"> </w:t>
      </w:r>
      <w:proofErr w:type="spellStart"/>
      <w:r w:rsidRPr="00987C42">
        <w:t>pengolahan</w:t>
      </w:r>
      <w:proofErr w:type="spellEnd"/>
      <w:r w:rsidRPr="00987C42">
        <w:t xml:space="preserve"> data dan </w:t>
      </w:r>
      <w:proofErr w:type="spellStart"/>
      <w:r w:rsidRPr="00987C42">
        <w:t>analisa</w:t>
      </w:r>
      <w:proofErr w:type="spellEnd"/>
      <w:r w:rsidRPr="00987C42">
        <w:t xml:space="preserve"> data </w:t>
      </w:r>
      <w:proofErr w:type="spellStart"/>
      <w:r w:rsidRPr="00987C42">
        <w:t>sebagai</w:t>
      </w:r>
      <w:proofErr w:type="spellEnd"/>
      <w:r w:rsidRPr="00987C42">
        <w:t xml:space="preserve"> </w:t>
      </w:r>
      <w:proofErr w:type="spellStart"/>
      <w:proofErr w:type="gramStart"/>
      <w:r w:rsidRPr="00987C42">
        <w:t>berikut</w:t>
      </w:r>
      <w:proofErr w:type="spellEnd"/>
      <w:r w:rsidRPr="00987C42">
        <w:t xml:space="preserve"> </w:t>
      </w:r>
      <w:r>
        <w:t>:</w:t>
      </w:r>
      <w:proofErr w:type="gramEnd"/>
    </w:p>
    <w:p w14:paraId="7C112BCF" w14:textId="77777777" w:rsidR="00353191" w:rsidRPr="00D2226D" w:rsidRDefault="00353191">
      <w:pPr>
        <w:pStyle w:val="ListParagraph"/>
        <w:numPr>
          <w:ilvl w:val="0"/>
          <w:numId w:val="46"/>
        </w:numPr>
        <w:spacing w:after="160" w:line="360" w:lineRule="auto"/>
        <w:ind w:left="426"/>
        <w:jc w:val="both"/>
        <w:rPr>
          <w:b/>
          <w:bCs/>
        </w:rPr>
      </w:pPr>
      <w:r w:rsidRPr="00D2226D">
        <w:rPr>
          <w:b/>
          <w:bCs/>
        </w:rPr>
        <w:t xml:space="preserve">Uji </w:t>
      </w:r>
      <w:proofErr w:type="spellStart"/>
      <w:r w:rsidRPr="00D2226D">
        <w:rPr>
          <w:b/>
          <w:bCs/>
        </w:rPr>
        <w:t>Instrumen</w:t>
      </w:r>
      <w:proofErr w:type="spellEnd"/>
      <w:r w:rsidRPr="00D2226D">
        <w:rPr>
          <w:b/>
          <w:bCs/>
        </w:rPr>
        <w:t xml:space="preserve"> </w:t>
      </w:r>
      <w:proofErr w:type="spellStart"/>
      <w:r w:rsidRPr="00D2226D">
        <w:rPr>
          <w:b/>
          <w:bCs/>
        </w:rPr>
        <w:t>Tes</w:t>
      </w:r>
      <w:proofErr w:type="spellEnd"/>
    </w:p>
    <w:p w14:paraId="39CAA53A" w14:textId="77777777" w:rsidR="00353191" w:rsidRPr="00D2226D" w:rsidRDefault="00353191">
      <w:pPr>
        <w:pStyle w:val="ListParagraph"/>
        <w:numPr>
          <w:ilvl w:val="0"/>
          <w:numId w:val="47"/>
        </w:numPr>
        <w:spacing w:after="160" w:line="360" w:lineRule="auto"/>
        <w:ind w:left="851"/>
        <w:jc w:val="both"/>
        <w:rPr>
          <w:b/>
          <w:bCs/>
        </w:rPr>
      </w:pPr>
      <w:r w:rsidRPr="00D2226D">
        <w:rPr>
          <w:b/>
          <w:bCs/>
        </w:rPr>
        <w:t xml:space="preserve">Uji </w:t>
      </w:r>
      <w:proofErr w:type="spellStart"/>
      <w:r w:rsidRPr="00D2226D">
        <w:rPr>
          <w:b/>
          <w:bCs/>
        </w:rPr>
        <w:t>Validitas</w:t>
      </w:r>
      <w:proofErr w:type="spellEnd"/>
    </w:p>
    <w:p w14:paraId="2E3173D2" w14:textId="515FADD4" w:rsidR="00353191" w:rsidRDefault="00353191" w:rsidP="008A63D8">
      <w:pPr>
        <w:pStyle w:val="ListParagraph"/>
        <w:spacing w:line="360" w:lineRule="auto"/>
        <w:ind w:left="851" w:firstLine="425"/>
        <w:jc w:val="both"/>
      </w:pPr>
      <w:proofErr w:type="spellStart"/>
      <w:r>
        <w:t>Validas</w:t>
      </w:r>
      <w:proofErr w:type="spellEnd"/>
      <w:r>
        <w:t xml:space="preserve"> </w:t>
      </w:r>
      <w:proofErr w:type="spellStart"/>
      <w:r>
        <w:t>suatu</w:t>
      </w:r>
      <w:proofErr w:type="spellEnd"/>
      <w:r>
        <w:t xml:space="preserve"> </w:t>
      </w:r>
      <w:proofErr w:type="spellStart"/>
      <w:r>
        <w:t>alat</w:t>
      </w:r>
      <w:proofErr w:type="spellEnd"/>
      <w:r>
        <w:t xml:space="preserve"> </w:t>
      </w:r>
      <w:proofErr w:type="spellStart"/>
      <w:r>
        <w:t>ukur</w:t>
      </w:r>
      <w:proofErr w:type="spellEnd"/>
      <w:r>
        <w:t xml:space="preserve"> (instrument) </w:t>
      </w:r>
      <w:proofErr w:type="spellStart"/>
      <w:r>
        <w:t>selain</w:t>
      </w:r>
      <w:proofErr w:type="spellEnd"/>
      <w:r>
        <w:t xml:space="preserve"> instrument </w:t>
      </w:r>
      <w:proofErr w:type="spellStart"/>
      <w:r>
        <w:t>adalah</w:t>
      </w:r>
      <w:proofErr w:type="spellEnd"/>
      <w:r>
        <w:t xml:space="preserve"> </w:t>
      </w:r>
      <w:proofErr w:type="spellStart"/>
      <w:r>
        <w:t>penggunaan</w:t>
      </w:r>
      <w:proofErr w:type="spellEnd"/>
      <w:r>
        <w:t xml:space="preserve"> </w:t>
      </w:r>
      <w:proofErr w:type="spellStart"/>
      <w:r>
        <w:t>alat</w:t>
      </w:r>
      <w:proofErr w:type="spellEnd"/>
      <w:r>
        <w:t xml:space="preserve"> </w:t>
      </w:r>
      <w:proofErr w:type="spellStart"/>
      <w:r>
        <w:t>ukur</w:t>
      </w:r>
      <w:proofErr w:type="spellEnd"/>
      <w:r>
        <w:t xml:space="preserve"> yang </w:t>
      </w:r>
      <w:proofErr w:type="spellStart"/>
      <w:r>
        <w:t>melakukan</w:t>
      </w:r>
      <w:proofErr w:type="spellEnd"/>
      <w:r>
        <w:t xml:space="preserve"> </w:t>
      </w:r>
      <w:proofErr w:type="spellStart"/>
      <w:r>
        <w:t>pengukuran</w:t>
      </w:r>
      <w:proofErr w:type="spellEnd"/>
      <w:r>
        <w:t xml:space="preserve"> dan </w:t>
      </w:r>
      <w:proofErr w:type="spellStart"/>
      <w:r>
        <w:t>subjek</w:t>
      </w:r>
      <w:proofErr w:type="spellEnd"/>
      <w:r>
        <w:t xml:space="preserve"> yang </w:t>
      </w:r>
      <w:proofErr w:type="spellStart"/>
      <w:r>
        <w:t>diukur</w:t>
      </w:r>
      <w:proofErr w:type="spellEnd"/>
      <w:r>
        <w:t xml:space="preserve"> (</w:t>
      </w:r>
      <w:proofErr w:type="spellStart"/>
      <w:r>
        <w:t>Febrianawati</w:t>
      </w:r>
      <w:proofErr w:type="spellEnd"/>
      <w:r>
        <w:t xml:space="preserve">, 2018). Dalam </w:t>
      </w:r>
      <w:proofErr w:type="spellStart"/>
      <w:r>
        <w:t>penelitian</w:t>
      </w:r>
      <w:proofErr w:type="spellEnd"/>
      <w:r>
        <w:t xml:space="preserve"> </w:t>
      </w:r>
      <w:proofErr w:type="spellStart"/>
      <w:r>
        <w:t>ini</w:t>
      </w:r>
      <w:proofErr w:type="spellEnd"/>
      <w:r>
        <w:t xml:space="preserve"> </w:t>
      </w:r>
      <w:proofErr w:type="spellStart"/>
      <w:r>
        <w:t>peneliti</w:t>
      </w:r>
      <w:proofErr w:type="spellEnd"/>
      <w:r>
        <w:t xml:space="preserve"> </w:t>
      </w:r>
      <w:proofErr w:type="spellStart"/>
      <w:r>
        <w:t>menggunakan</w:t>
      </w:r>
      <w:proofErr w:type="spellEnd"/>
      <w:r>
        <w:t xml:space="preserve"> </w:t>
      </w:r>
      <w:proofErr w:type="spellStart"/>
      <w:r>
        <w:t>validitas</w:t>
      </w:r>
      <w:proofErr w:type="spellEnd"/>
      <w:r>
        <w:t xml:space="preserve"> </w:t>
      </w:r>
      <w:proofErr w:type="spellStart"/>
      <w:r>
        <w:t>ahli</w:t>
      </w:r>
      <w:proofErr w:type="spellEnd"/>
      <w:r>
        <w:t xml:space="preserve"> </w:t>
      </w:r>
      <w:proofErr w:type="spellStart"/>
      <w:r>
        <w:t>dimana</w:t>
      </w:r>
      <w:proofErr w:type="spellEnd"/>
      <w:r>
        <w:t xml:space="preserve"> </w:t>
      </w:r>
      <w:proofErr w:type="spellStart"/>
      <w:r>
        <w:t>soal</w:t>
      </w:r>
      <w:proofErr w:type="spellEnd"/>
      <w:r>
        <w:t xml:space="preserve"> yang </w:t>
      </w:r>
      <w:proofErr w:type="spellStart"/>
      <w:r>
        <w:t>dibua</w:t>
      </w:r>
      <w:proofErr w:type="spellEnd"/>
      <w:r>
        <w:t xml:space="preserve"> oleh </w:t>
      </w:r>
      <w:proofErr w:type="spellStart"/>
      <w:r>
        <w:t>peneliti</w:t>
      </w:r>
      <w:proofErr w:type="spellEnd"/>
      <w:r>
        <w:t xml:space="preserve"> </w:t>
      </w:r>
      <w:proofErr w:type="spellStart"/>
      <w:r>
        <w:t>kemudian</w:t>
      </w:r>
      <w:proofErr w:type="spellEnd"/>
      <w:r>
        <w:t xml:space="preserve"> </w:t>
      </w:r>
      <w:proofErr w:type="spellStart"/>
      <w:r>
        <w:t>akan</w:t>
      </w:r>
      <w:proofErr w:type="spellEnd"/>
      <w:r>
        <w:t xml:space="preserve"> </w:t>
      </w:r>
      <w:proofErr w:type="spellStart"/>
      <w:r>
        <w:t>diujikan</w:t>
      </w:r>
      <w:proofErr w:type="spellEnd"/>
      <w:r>
        <w:t xml:space="preserve"> </w:t>
      </w:r>
      <w:proofErr w:type="spellStart"/>
      <w:r>
        <w:lastRenderedPageBreak/>
        <w:t>kelayakannya</w:t>
      </w:r>
      <w:proofErr w:type="spellEnd"/>
      <w:r>
        <w:t xml:space="preserve"> oleh </w:t>
      </w:r>
      <w:proofErr w:type="spellStart"/>
      <w:r>
        <w:t>ahli</w:t>
      </w:r>
      <w:proofErr w:type="spellEnd"/>
      <w:r>
        <w:t xml:space="preserve">. </w:t>
      </w:r>
      <w:proofErr w:type="spellStart"/>
      <w:r>
        <w:t>Kemudian</w:t>
      </w:r>
      <w:proofErr w:type="spellEnd"/>
      <w:r>
        <w:t xml:space="preserve"> </w:t>
      </w:r>
      <w:proofErr w:type="spellStart"/>
      <w:r>
        <w:t>peneliti</w:t>
      </w:r>
      <w:proofErr w:type="spellEnd"/>
      <w:r>
        <w:t xml:space="preserve"> </w:t>
      </w:r>
      <w:proofErr w:type="spellStart"/>
      <w:r>
        <w:t>melakukan</w:t>
      </w:r>
      <w:proofErr w:type="spellEnd"/>
      <w:r>
        <w:t xml:space="preserve"> </w:t>
      </w:r>
      <w:proofErr w:type="spellStart"/>
      <w:r>
        <w:t>validitas</w:t>
      </w:r>
      <w:proofErr w:type="spellEnd"/>
      <w:r>
        <w:t xml:space="preserve"> </w:t>
      </w:r>
      <w:proofErr w:type="spellStart"/>
      <w:r>
        <w:t>empiris</w:t>
      </w:r>
      <w:proofErr w:type="spellEnd"/>
      <w:r>
        <w:t xml:space="preserve"> </w:t>
      </w:r>
      <w:proofErr w:type="spellStart"/>
      <w:r>
        <w:t>dimana</w:t>
      </w:r>
      <w:proofErr w:type="spellEnd"/>
      <w:r>
        <w:t xml:space="preserve"> </w:t>
      </w:r>
      <w:proofErr w:type="spellStart"/>
      <w:r>
        <w:t>peneliti</w:t>
      </w:r>
      <w:proofErr w:type="spellEnd"/>
      <w:r>
        <w:t xml:space="preserve"> </w:t>
      </w:r>
      <w:proofErr w:type="spellStart"/>
      <w:r>
        <w:t>melakukan</w:t>
      </w:r>
      <w:proofErr w:type="spellEnd"/>
      <w:r>
        <w:t xml:space="preserve"> </w:t>
      </w:r>
      <w:proofErr w:type="spellStart"/>
      <w:r>
        <w:t>pengujian</w:t>
      </w:r>
      <w:proofErr w:type="spellEnd"/>
      <w:r>
        <w:t xml:space="preserve"> </w:t>
      </w:r>
      <w:proofErr w:type="spellStart"/>
      <w:r>
        <w:t>soal</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kelayakannya</w:t>
      </w:r>
      <w:proofErr w:type="spellEnd"/>
      <w:r>
        <w:t xml:space="preserve">. </w:t>
      </w:r>
      <w:proofErr w:type="spellStart"/>
      <w:r>
        <w:t>Siswa</w:t>
      </w:r>
      <w:proofErr w:type="spellEnd"/>
      <w:r>
        <w:t xml:space="preserve"> yang </w:t>
      </w:r>
      <w:proofErr w:type="spellStart"/>
      <w:r>
        <w:t>dipilih</w:t>
      </w:r>
      <w:proofErr w:type="spellEnd"/>
      <w:r>
        <w:t xml:space="preserve"> </w:t>
      </w:r>
      <w:proofErr w:type="spellStart"/>
      <w:r>
        <w:t>untuk</w:t>
      </w:r>
      <w:proofErr w:type="spellEnd"/>
      <w:r>
        <w:t xml:space="preserve"> uji </w:t>
      </w:r>
      <w:proofErr w:type="spellStart"/>
      <w:r>
        <w:t>coba</w:t>
      </w:r>
      <w:proofErr w:type="spellEnd"/>
      <w:r>
        <w:t xml:space="preserve"> </w:t>
      </w:r>
      <w:proofErr w:type="spellStart"/>
      <w:r>
        <w:t>adalah</w:t>
      </w:r>
      <w:proofErr w:type="spellEnd"/>
      <w:r>
        <w:t xml:space="preserve"> </w:t>
      </w:r>
      <w:proofErr w:type="spellStart"/>
      <w:r>
        <w:t>sebanyak</w:t>
      </w:r>
      <w:proofErr w:type="spellEnd"/>
      <w:r>
        <w:t xml:space="preserve"> 2</w:t>
      </w:r>
      <w:r w:rsidR="00B56F7D">
        <w:t>4</w:t>
      </w:r>
      <w:r>
        <w:t xml:space="preserve"> </w:t>
      </w:r>
      <w:proofErr w:type="spellStart"/>
      <w:r>
        <w:t>siswa</w:t>
      </w:r>
      <w:proofErr w:type="spellEnd"/>
      <w:r>
        <w:t xml:space="preserve"> </w:t>
      </w:r>
      <w:proofErr w:type="spellStart"/>
      <w:r>
        <w:t>kelas</w:t>
      </w:r>
      <w:proofErr w:type="spellEnd"/>
      <w:r>
        <w:t xml:space="preserve"> II</w:t>
      </w:r>
      <w:r w:rsidR="00B56F7D">
        <w:t>I</w:t>
      </w:r>
      <w:r>
        <w:t xml:space="preserve"> A. </w:t>
      </w:r>
      <w:proofErr w:type="spellStart"/>
      <w:r>
        <w:t>Peneliti</w:t>
      </w:r>
      <w:proofErr w:type="spellEnd"/>
      <w:r>
        <w:t xml:space="preserve"> </w:t>
      </w:r>
      <w:proofErr w:type="spellStart"/>
      <w:r>
        <w:t>menggunakan</w:t>
      </w:r>
      <w:proofErr w:type="spellEnd"/>
      <w:r>
        <w:t xml:space="preserve"> uji </w:t>
      </w:r>
      <w:proofErr w:type="spellStart"/>
      <w:r>
        <w:t>korelasi</w:t>
      </w:r>
      <w:proofErr w:type="spellEnd"/>
      <w:r>
        <w:t xml:space="preserve"> </w:t>
      </w:r>
      <w:r w:rsidRPr="00D33497">
        <w:rPr>
          <w:i/>
          <w:iCs/>
        </w:rPr>
        <w:t>product moment</w:t>
      </w:r>
      <w:r>
        <w:t xml:space="preserve">, </w:t>
      </w:r>
      <w:proofErr w:type="spellStart"/>
      <w:r>
        <w:t>adapun</w:t>
      </w:r>
      <w:proofErr w:type="spellEnd"/>
      <w:r>
        <w:t xml:space="preserve"> </w:t>
      </w:r>
      <w:proofErr w:type="spellStart"/>
      <w:r>
        <w:t>rumusnya</w:t>
      </w:r>
      <w:proofErr w:type="spellEnd"/>
      <w:r>
        <w:t xml:space="preserve"> </w:t>
      </w:r>
      <w:proofErr w:type="spellStart"/>
      <w:proofErr w:type="gramStart"/>
      <w:r>
        <w:t>yaitu</w:t>
      </w:r>
      <w:proofErr w:type="spellEnd"/>
      <w:r>
        <w:t xml:space="preserve"> :</w:t>
      </w:r>
      <w:proofErr w:type="gramEnd"/>
    </w:p>
    <w:p w14:paraId="3A34F949" w14:textId="77777777" w:rsidR="00353191" w:rsidRDefault="00353191" w:rsidP="00353191">
      <w:pPr>
        <w:pStyle w:val="ListParagraph"/>
        <w:spacing w:line="360" w:lineRule="auto"/>
        <w:ind w:left="993" w:firstLine="567"/>
        <w:jc w:val="both"/>
      </w:pPr>
    </w:p>
    <w:p w14:paraId="1D4C2FA0" w14:textId="77777777" w:rsidR="00353191" w:rsidRPr="00E63300" w:rsidRDefault="00353191" w:rsidP="008A63D8">
      <w:pPr>
        <w:pStyle w:val="ListParagraph"/>
        <w:spacing w:line="360" w:lineRule="auto"/>
        <w:ind w:left="2552" w:firstLine="567"/>
        <w:jc w:val="both"/>
      </w:pPr>
      <w:proofErr w:type="spellStart"/>
      <w:r>
        <w:t>r</w:t>
      </w:r>
      <w:r>
        <w:rPr>
          <w:vertAlign w:val="subscript"/>
        </w:rPr>
        <w:t>xy</w:t>
      </w:r>
      <w:proofErr w:type="spellEnd"/>
      <w:r>
        <w:rPr>
          <w:vertAlign w:val="subscript"/>
        </w:rPr>
        <w:t xml:space="preserve"> </w:t>
      </w:r>
      <w:r>
        <w:t xml:space="preserve">= </w:t>
      </w:r>
      <m:oMath>
        <m:f>
          <m:fPr>
            <m:ctrlPr>
              <w:rPr>
                <w:rFonts w:ascii="Cambria Math" w:hAnsi="Cambria Math"/>
                <w:i/>
              </w:rPr>
            </m:ctrlPr>
          </m:fPr>
          <m:num>
            <m:r>
              <w:rPr>
                <w:rFonts w:ascii="Cambria Math" w:hAnsi="Cambria Math"/>
              </w:rPr>
              <m:t xml:space="preserve">n </m:t>
            </m:r>
            <m:d>
              <m:dPr>
                <m:ctrlPr>
                  <w:rPr>
                    <w:rFonts w:ascii="Cambria Math" w:hAnsi="Cambria Math"/>
                    <w:i/>
                  </w:rPr>
                </m:ctrlPr>
              </m:dPr>
              <m:e>
                <m:r>
                  <w:rPr>
                    <w:rFonts w:ascii="Cambria Math" w:hAnsi="Cambria Math"/>
                  </w:rPr>
                  <m:t>∑XY</m:t>
                </m:r>
              </m:e>
            </m:d>
            <m:r>
              <w:rPr>
                <w:rFonts w:ascii="Cambria Math" w:hAnsi="Cambria Math"/>
              </w:rPr>
              <m:t>-(∑X.∑Y)</m:t>
            </m:r>
          </m:num>
          <m:den>
            <m:rad>
              <m:radPr>
                <m:degHide m:val="1"/>
                <m:ctrlPr>
                  <w:rPr>
                    <w:rFonts w:ascii="Cambria Math" w:hAnsi="Cambria Math"/>
                    <w:i/>
                  </w:rPr>
                </m:ctrlPr>
              </m:radPr>
              <m:deg/>
              <m:e>
                <m:r>
                  <w:rPr>
                    <w:rFonts w:ascii="Cambria Math" w:hAnsi="Cambria Math"/>
                  </w:rPr>
                  <m:t>[n</m:t>
                </m:r>
                <m:sSup>
                  <m:sSupPr>
                    <m:ctrlPr>
                      <w:rPr>
                        <w:rFonts w:ascii="Cambria Math" w:hAnsi="Cambria Math"/>
                        <w:i/>
                      </w:rPr>
                    </m:ctrlPr>
                  </m:sSupPr>
                  <m:e>
                    <m:r>
                      <w:rPr>
                        <w:rFonts w:ascii="Cambria Math" w:hAnsi="Cambria Math"/>
                      </w:rPr>
                      <m:t>∑XY</m:t>
                    </m:r>
                  </m:e>
                  <m:sup>
                    <m:r>
                      <w:rPr>
                        <w:rFonts w:ascii="Cambria Math" w:hAnsi="Cambria Math"/>
                      </w:rPr>
                      <m:t>2</m:t>
                    </m:r>
                  </m:sup>
                </m:sSup>
              </m:e>
            </m:rad>
            <m:r>
              <w:rPr>
                <w:rFonts w:ascii="Cambria Math" w:hAnsi="Cambria Math"/>
              </w:rPr>
              <m:t>]-[n∑</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∑Y</m:t>
                    </m:r>
                  </m:e>
                </m:d>
              </m:e>
              <m:sup>
                <m:r>
                  <w:rPr>
                    <w:rFonts w:ascii="Cambria Math" w:hAnsi="Cambria Math"/>
                  </w:rPr>
                  <m:t>2</m:t>
                </m:r>
              </m:sup>
            </m:sSup>
            <m:r>
              <w:rPr>
                <w:rFonts w:ascii="Cambria Math" w:hAnsi="Cambria Math"/>
              </w:rPr>
              <m:t>]</m:t>
            </m:r>
          </m:den>
        </m:f>
      </m:oMath>
    </w:p>
    <w:p w14:paraId="0ECBD941" w14:textId="77777777" w:rsidR="00353191" w:rsidRDefault="00353191" w:rsidP="008A63D8">
      <w:pPr>
        <w:pStyle w:val="ListParagraph"/>
        <w:spacing w:line="360" w:lineRule="auto"/>
        <w:ind w:left="851"/>
      </w:pPr>
      <w:proofErr w:type="spellStart"/>
      <w:proofErr w:type="gramStart"/>
      <w:r>
        <w:t>Keterangan</w:t>
      </w:r>
      <w:proofErr w:type="spellEnd"/>
      <w:r>
        <w:t xml:space="preserve"> :</w:t>
      </w:r>
      <w:proofErr w:type="gramEnd"/>
    </w:p>
    <w:p w14:paraId="3D5A5B12" w14:textId="77777777" w:rsidR="00353191" w:rsidRPr="004B5733" w:rsidRDefault="00353191" w:rsidP="008A63D8">
      <w:pPr>
        <w:pStyle w:val="ListParagraph"/>
        <w:spacing w:line="360" w:lineRule="auto"/>
        <w:ind w:left="851"/>
      </w:pPr>
      <w:proofErr w:type="spellStart"/>
      <w:r>
        <w:t>r</w:t>
      </w:r>
      <w:r>
        <w:rPr>
          <w:vertAlign w:val="subscript"/>
        </w:rPr>
        <w:t>xy</w:t>
      </w:r>
      <w:proofErr w:type="spellEnd"/>
      <w:r>
        <w:rPr>
          <w:i/>
          <w:iCs/>
          <w:sz w:val="14"/>
          <w:szCs w:val="14"/>
        </w:rPr>
        <w:tab/>
      </w:r>
      <w:r>
        <w:t xml:space="preserve">: </w:t>
      </w:r>
      <w:proofErr w:type="spellStart"/>
      <w:r>
        <w:t>koefisien</w:t>
      </w:r>
      <w:proofErr w:type="spellEnd"/>
      <w:r>
        <w:t xml:space="preserve"> </w:t>
      </w:r>
      <w:proofErr w:type="spellStart"/>
      <w:r>
        <w:t>korelasi</w:t>
      </w:r>
      <w:proofErr w:type="spellEnd"/>
      <w:r>
        <w:t xml:space="preserve"> </w:t>
      </w:r>
      <w:proofErr w:type="spellStart"/>
      <w:r>
        <w:t>antara</w:t>
      </w:r>
      <w:proofErr w:type="spellEnd"/>
      <w:r>
        <w:t xml:space="preserve"> x dan y</w:t>
      </w:r>
    </w:p>
    <w:p w14:paraId="4E648DD1" w14:textId="4E749B53" w:rsidR="00353191" w:rsidRDefault="00353191" w:rsidP="008A63D8">
      <w:pPr>
        <w:pStyle w:val="ListParagraph"/>
        <w:spacing w:line="360" w:lineRule="auto"/>
        <w:ind w:left="851"/>
      </w:pPr>
      <w:r>
        <w:t>n</w:t>
      </w:r>
      <w:r>
        <w:tab/>
        <w:t xml:space="preserve">: </w:t>
      </w:r>
      <w:proofErr w:type="spellStart"/>
      <w:r>
        <w:t>jumlah</w:t>
      </w:r>
      <w:proofErr w:type="spellEnd"/>
      <w:r>
        <w:t xml:space="preserve"> </w:t>
      </w:r>
      <w:proofErr w:type="spellStart"/>
      <w:r>
        <w:t>responden</w:t>
      </w:r>
      <w:proofErr w:type="spellEnd"/>
    </w:p>
    <w:p w14:paraId="02A16152" w14:textId="77777777" w:rsidR="00353191" w:rsidRPr="00B004CD" w:rsidRDefault="00353191" w:rsidP="008A63D8">
      <w:pPr>
        <w:pStyle w:val="ListParagraph"/>
        <w:spacing w:line="360" w:lineRule="auto"/>
        <w:ind w:left="851"/>
      </w:pPr>
      <w:r w:rsidRPr="00BF3932">
        <w:rPr>
          <w:sz w:val="20"/>
          <w:szCs w:val="20"/>
        </w:rPr>
        <w:sym w:font="Symbol" w:char="F053"/>
      </w:r>
      <w:r w:rsidRPr="00BF3932">
        <w:rPr>
          <w:sz w:val="20"/>
          <w:szCs w:val="20"/>
        </w:rPr>
        <w:t>XY</w:t>
      </w:r>
      <w:r>
        <w:rPr>
          <w:sz w:val="20"/>
          <w:szCs w:val="20"/>
        </w:rPr>
        <w:tab/>
      </w:r>
      <w:r>
        <w:t>:</w:t>
      </w:r>
      <w:r>
        <w:rPr>
          <w:sz w:val="20"/>
          <w:szCs w:val="20"/>
        </w:rPr>
        <w:t xml:space="preserve"> </w:t>
      </w:r>
      <w:proofErr w:type="spellStart"/>
      <w:r>
        <w:t>jumlah</w:t>
      </w:r>
      <w:proofErr w:type="spellEnd"/>
      <w:r>
        <w:t xml:space="preserve"> </w:t>
      </w:r>
      <w:proofErr w:type="spellStart"/>
      <w:r>
        <w:t>perkalian</w:t>
      </w:r>
      <w:proofErr w:type="spellEnd"/>
      <w:r>
        <w:t xml:space="preserve"> </w:t>
      </w:r>
      <w:proofErr w:type="spellStart"/>
      <w:r>
        <w:t>antara</w:t>
      </w:r>
      <w:proofErr w:type="spellEnd"/>
      <w:r>
        <w:t xml:space="preserve"> X dan Y</w:t>
      </w:r>
    </w:p>
    <w:p w14:paraId="041F4AD4" w14:textId="77777777" w:rsidR="00353191" w:rsidRPr="00BF3932" w:rsidRDefault="00353191" w:rsidP="008A63D8">
      <w:pPr>
        <w:pStyle w:val="ListParagraph"/>
        <w:spacing w:line="360" w:lineRule="auto"/>
        <w:ind w:left="851"/>
      </w:pPr>
      <w:r w:rsidRPr="00BF3932">
        <w:rPr>
          <w:sz w:val="20"/>
          <w:szCs w:val="20"/>
        </w:rPr>
        <w:sym w:font="Symbol" w:char="F053"/>
      </w:r>
      <w:r w:rsidRPr="00BF3932">
        <w:rPr>
          <w:sz w:val="20"/>
          <w:szCs w:val="20"/>
        </w:rPr>
        <w:t xml:space="preserve">X </w:t>
      </w:r>
      <w:r>
        <w:rPr>
          <w:sz w:val="20"/>
          <w:szCs w:val="20"/>
        </w:rPr>
        <w:tab/>
      </w:r>
      <w:r>
        <w:t xml:space="preserve">: </w:t>
      </w:r>
      <w:proofErr w:type="spellStart"/>
      <w:r>
        <w:t>jumlah</w:t>
      </w:r>
      <w:proofErr w:type="spellEnd"/>
      <w:r>
        <w:t xml:space="preserve"> </w:t>
      </w:r>
      <w:proofErr w:type="spellStart"/>
      <w:r>
        <w:t>skor</w:t>
      </w:r>
      <w:proofErr w:type="spellEnd"/>
      <w:r>
        <w:t xml:space="preserve"> </w:t>
      </w:r>
      <w:proofErr w:type="spellStart"/>
      <w:r>
        <w:t>soal</w:t>
      </w:r>
      <w:proofErr w:type="spellEnd"/>
      <w:r>
        <w:t xml:space="preserve"> X</w:t>
      </w:r>
    </w:p>
    <w:p w14:paraId="3F8657CC" w14:textId="77777777" w:rsidR="00353191" w:rsidRPr="00BF3932" w:rsidRDefault="00353191" w:rsidP="008A63D8">
      <w:pPr>
        <w:pStyle w:val="ListParagraph"/>
        <w:spacing w:line="360" w:lineRule="auto"/>
        <w:ind w:left="851"/>
      </w:pPr>
      <w:r w:rsidRPr="00BF3932">
        <w:rPr>
          <w:sz w:val="20"/>
          <w:szCs w:val="20"/>
        </w:rPr>
        <w:sym w:font="Symbol" w:char="F053"/>
      </w:r>
      <w:r w:rsidRPr="00BF3932">
        <w:rPr>
          <w:sz w:val="20"/>
          <w:szCs w:val="20"/>
        </w:rPr>
        <w:t xml:space="preserve">Y </w:t>
      </w:r>
      <w:r>
        <w:tab/>
        <w:t xml:space="preserve">: </w:t>
      </w:r>
      <w:proofErr w:type="spellStart"/>
      <w:r>
        <w:t>jumlah</w:t>
      </w:r>
      <w:proofErr w:type="spellEnd"/>
      <w:r>
        <w:t xml:space="preserve"> </w:t>
      </w:r>
      <w:proofErr w:type="spellStart"/>
      <w:r>
        <w:t>skor</w:t>
      </w:r>
      <w:proofErr w:type="spellEnd"/>
      <w:r>
        <w:t xml:space="preserve"> total </w:t>
      </w:r>
      <w:proofErr w:type="spellStart"/>
      <w:r>
        <w:t>soal</w:t>
      </w:r>
      <w:proofErr w:type="spellEnd"/>
      <w:r>
        <w:t xml:space="preserve"> Y</w:t>
      </w:r>
    </w:p>
    <w:p w14:paraId="1FE30119" w14:textId="77777777" w:rsidR="00353191" w:rsidRPr="00BF3932" w:rsidRDefault="00353191" w:rsidP="008A63D8">
      <w:pPr>
        <w:pStyle w:val="ListParagraph"/>
        <w:spacing w:line="360" w:lineRule="auto"/>
        <w:ind w:left="851"/>
      </w:pPr>
      <w:r w:rsidRPr="00BF3932">
        <w:rPr>
          <w:sz w:val="20"/>
          <w:szCs w:val="20"/>
        </w:rPr>
        <w:sym w:font="Symbol" w:char="F053"/>
      </w:r>
      <w:r w:rsidRPr="00BF3932">
        <w:rPr>
          <w:sz w:val="20"/>
          <w:szCs w:val="20"/>
        </w:rPr>
        <w:t xml:space="preserve">X </w:t>
      </w:r>
      <w:r>
        <w:rPr>
          <w:sz w:val="20"/>
          <w:szCs w:val="20"/>
          <w:vertAlign w:val="superscript"/>
        </w:rPr>
        <w:t>2</w:t>
      </w:r>
      <w:r>
        <w:tab/>
        <w:t xml:space="preserve">: </w:t>
      </w:r>
      <w:proofErr w:type="spellStart"/>
      <w:r>
        <w:t>jumlah</w:t>
      </w:r>
      <w:proofErr w:type="spellEnd"/>
      <w:r>
        <w:t xml:space="preserve"> </w:t>
      </w:r>
      <w:proofErr w:type="spellStart"/>
      <w:r>
        <w:t>kuadrat</w:t>
      </w:r>
      <w:proofErr w:type="spellEnd"/>
      <w:r>
        <w:t xml:space="preserve"> </w:t>
      </w:r>
      <w:proofErr w:type="spellStart"/>
      <w:r>
        <w:t>skor</w:t>
      </w:r>
      <w:proofErr w:type="spellEnd"/>
      <w:r>
        <w:t xml:space="preserve"> X</w:t>
      </w:r>
    </w:p>
    <w:p w14:paraId="62ADD806" w14:textId="77777777" w:rsidR="00353191" w:rsidRDefault="00353191" w:rsidP="008A63D8">
      <w:pPr>
        <w:pStyle w:val="ListParagraph"/>
        <w:spacing w:line="360" w:lineRule="auto"/>
        <w:ind w:left="851"/>
      </w:pPr>
      <w:r w:rsidRPr="00BF3932">
        <w:rPr>
          <w:sz w:val="20"/>
          <w:szCs w:val="20"/>
        </w:rPr>
        <w:sym w:font="Symbol" w:char="F053"/>
      </w:r>
      <w:r w:rsidRPr="00BF3932">
        <w:rPr>
          <w:sz w:val="20"/>
          <w:szCs w:val="20"/>
        </w:rPr>
        <w:t>Y</w:t>
      </w:r>
      <w:r>
        <w:rPr>
          <w:sz w:val="20"/>
          <w:szCs w:val="20"/>
          <w:vertAlign w:val="superscript"/>
        </w:rPr>
        <w:t>2</w:t>
      </w:r>
      <w:r>
        <w:tab/>
        <w:t xml:space="preserve">: </w:t>
      </w:r>
      <w:proofErr w:type="spellStart"/>
      <w:r>
        <w:t>jumlah</w:t>
      </w:r>
      <w:proofErr w:type="spellEnd"/>
      <w:r>
        <w:t xml:space="preserve"> </w:t>
      </w:r>
      <w:proofErr w:type="spellStart"/>
      <w:r>
        <w:t>kuadrat</w:t>
      </w:r>
      <w:proofErr w:type="spellEnd"/>
      <w:r>
        <w:t xml:space="preserve"> </w:t>
      </w:r>
      <w:proofErr w:type="spellStart"/>
      <w:r>
        <w:t>skor</w:t>
      </w:r>
      <w:proofErr w:type="spellEnd"/>
      <w:r>
        <w:t xml:space="preserve"> Y</w:t>
      </w:r>
    </w:p>
    <w:p w14:paraId="42454402" w14:textId="77777777" w:rsidR="00353191" w:rsidRPr="008D60E7" w:rsidRDefault="00353191" w:rsidP="008A63D8">
      <w:pPr>
        <w:pStyle w:val="ListParagraph"/>
        <w:spacing w:line="360" w:lineRule="auto"/>
        <w:ind w:left="851" w:firstLine="425"/>
        <w:jc w:val="both"/>
      </w:pPr>
      <w:r w:rsidRPr="008D60E7">
        <w:t xml:space="preserve">Uji </w:t>
      </w:r>
      <w:proofErr w:type="spellStart"/>
      <w:r w:rsidRPr="008D60E7">
        <w:t>validitas</w:t>
      </w:r>
      <w:proofErr w:type="spellEnd"/>
      <w:r w:rsidRPr="008D60E7">
        <w:t xml:space="preserve"> </w:t>
      </w:r>
      <w:proofErr w:type="spellStart"/>
      <w:r w:rsidRPr="008D60E7">
        <w:t>dilakukan</w:t>
      </w:r>
      <w:proofErr w:type="spellEnd"/>
      <w:r w:rsidRPr="008D60E7">
        <w:t xml:space="preserve"> pada </w:t>
      </w:r>
      <w:proofErr w:type="spellStart"/>
      <w:r w:rsidRPr="008D60E7">
        <w:t>setiap</w:t>
      </w:r>
      <w:proofErr w:type="spellEnd"/>
      <w:r w:rsidRPr="008D60E7">
        <w:t xml:space="preserve"> </w:t>
      </w:r>
      <w:proofErr w:type="spellStart"/>
      <w:r w:rsidRPr="008D60E7">
        <w:t>butir</w:t>
      </w:r>
      <w:proofErr w:type="spellEnd"/>
      <w:r w:rsidRPr="008D60E7">
        <w:t xml:space="preserve"> </w:t>
      </w:r>
      <w:proofErr w:type="spellStart"/>
      <w:r w:rsidRPr="008D60E7">
        <w:t>pertanyaan</w:t>
      </w:r>
      <w:proofErr w:type="spellEnd"/>
      <w:r w:rsidRPr="008D60E7">
        <w:t xml:space="preserve">.  </w:t>
      </w:r>
      <w:proofErr w:type="gramStart"/>
      <w:r w:rsidRPr="008D60E7">
        <w:t>Hasil  r</w:t>
      </w:r>
      <w:proofErr w:type="gramEnd"/>
      <w:r w:rsidRPr="008D60E7">
        <w:t xml:space="preserve">  </w:t>
      </w:r>
      <w:proofErr w:type="spellStart"/>
      <w:proofErr w:type="gramStart"/>
      <w:r w:rsidRPr="008D60E7">
        <w:t>hitung</w:t>
      </w:r>
      <w:proofErr w:type="spellEnd"/>
      <w:r w:rsidRPr="008D60E7">
        <w:t xml:space="preserve">  </w:t>
      </w:r>
      <w:proofErr w:type="spellStart"/>
      <w:r w:rsidRPr="008D60E7">
        <w:t>dibandingkan</w:t>
      </w:r>
      <w:proofErr w:type="spellEnd"/>
      <w:proofErr w:type="gramEnd"/>
      <w:r w:rsidRPr="008D60E7">
        <w:t xml:space="preserve"> </w:t>
      </w:r>
      <w:proofErr w:type="spellStart"/>
      <w:r w:rsidRPr="008D60E7">
        <w:t>dengan</w:t>
      </w:r>
      <w:proofErr w:type="spellEnd"/>
      <w:r w:rsidRPr="008D60E7">
        <w:t xml:space="preserve"> </w:t>
      </w:r>
      <w:proofErr w:type="spellStart"/>
      <w:r w:rsidRPr="008D60E7">
        <w:t>r</w:t>
      </w:r>
      <w:proofErr w:type="spellEnd"/>
      <w:r w:rsidRPr="008D60E7">
        <w:t xml:space="preserve"> </w:t>
      </w:r>
      <w:proofErr w:type="spellStart"/>
      <w:r w:rsidRPr="008D60E7">
        <w:t>tabel</w:t>
      </w:r>
      <w:proofErr w:type="spellEnd"/>
      <w:r w:rsidRPr="008D60E7">
        <w:t xml:space="preserve"> </w:t>
      </w:r>
      <w:proofErr w:type="spellStart"/>
      <w:r w:rsidRPr="008D60E7">
        <w:t>dimana</w:t>
      </w:r>
      <w:proofErr w:type="spellEnd"/>
      <w:r w:rsidRPr="008D60E7">
        <w:t xml:space="preserve"> </w:t>
      </w:r>
      <w:proofErr w:type="spellStart"/>
      <w:r w:rsidRPr="008D60E7">
        <w:t>df</w:t>
      </w:r>
      <w:proofErr w:type="spellEnd"/>
      <w:r w:rsidRPr="008D60E7">
        <w:t xml:space="preserve">=n-2 </w:t>
      </w:r>
      <w:proofErr w:type="spellStart"/>
      <w:r w:rsidRPr="008D60E7">
        <w:t>dengan</w:t>
      </w:r>
      <w:proofErr w:type="spellEnd"/>
      <w:r w:rsidRPr="008D60E7">
        <w:t xml:space="preserve"> sig 5%.</w:t>
      </w:r>
      <w:r>
        <w:t xml:space="preserve"> </w:t>
      </w:r>
      <w:proofErr w:type="spellStart"/>
      <w:proofErr w:type="gramStart"/>
      <w:r w:rsidRPr="008D60E7">
        <w:t>Validitas</w:t>
      </w:r>
      <w:proofErr w:type="spellEnd"/>
      <w:r w:rsidRPr="008D60E7">
        <w:t xml:space="preserve">  </w:t>
      </w:r>
      <w:proofErr w:type="spellStart"/>
      <w:r w:rsidRPr="008D60E7">
        <w:t>empiris</w:t>
      </w:r>
      <w:proofErr w:type="spellEnd"/>
      <w:proofErr w:type="gramEnd"/>
      <w:r w:rsidRPr="008D60E7">
        <w:t xml:space="preserve"> </w:t>
      </w:r>
      <w:proofErr w:type="spellStart"/>
      <w:r w:rsidRPr="008D60E7">
        <w:t>untuk</w:t>
      </w:r>
      <w:proofErr w:type="spellEnd"/>
      <w:r w:rsidRPr="008D60E7">
        <w:t xml:space="preserve"> </w:t>
      </w:r>
      <w:proofErr w:type="spellStart"/>
      <w:r w:rsidRPr="008D60E7">
        <w:t>menentukan</w:t>
      </w:r>
      <w:proofErr w:type="spellEnd"/>
      <w:r w:rsidRPr="008D60E7">
        <w:t xml:space="preserve"> </w:t>
      </w:r>
      <w:proofErr w:type="spellStart"/>
      <w:r w:rsidRPr="008D60E7">
        <w:t>apakah</w:t>
      </w:r>
      <w:proofErr w:type="spellEnd"/>
      <w:r w:rsidRPr="008D60E7">
        <w:t xml:space="preserve"> instrument yang </w:t>
      </w:r>
      <w:proofErr w:type="spellStart"/>
      <w:r w:rsidRPr="008D60E7">
        <w:t>digunakan</w:t>
      </w:r>
      <w:proofErr w:type="spellEnd"/>
      <w:r w:rsidRPr="008D60E7">
        <w:t xml:space="preserve"> valid </w:t>
      </w:r>
      <w:proofErr w:type="spellStart"/>
      <w:r w:rsidRPr="008D60E7">
        <w:t>atau</w:t>
      </w:r>
      <w:proofErr w:type="spellEnd"/>
      <w:r w:rsidRPr="008D60E7">
        <w:t xml:space="preserve"> </w:t>
      </w:r>
      <w:proofErr w:type="spellStart"/>
      <w:r w:rsidRPr="008D60E7">
        <w:t>tidak</w:t>
      </w:r>
      <w:proofErr w:type="spellEnd"/>
      <w:r w:rsidRPr="008D60E7">
        <w:t xml:space="preserve"> </w:t>
      </w:r>
      <w:proofErr w:type="spellStart"/>
      <w:r w:rsidRPr="008D60E7">
        <w:t>yaitu</w:t>
      </w:r>
      <w:proofErr w:type="spellEnd"/>
      <w:r w:rsidRPr="008D60E7">
        <w:t xml:space="preserve"> </w:t>
      </w:r>
      <w:proofErr w:type="spellStart"/>
      <w:r w:rsidRPr="008D60E7">
        <w:t>sebagai</w:t>
      </w:r>
      <w:proofErr w:type="spellEnd"/>
      <w:r w:rsidRPr="008D60E7">
        <w:t xml:space="preserve"> </w:t>
      </w:r>
      <w:proofErr w:type="spellStart"/>
      <w:proofErr w:type="gramStart"/>
      <w:r w:rsidRPr="008D60E7">
        <w:t>berikut</w:t>
      </w:r>
      <w:proofErr w:type="spellEnd"/>
      <w:r w:rsidRPr="008D60E7">
        <w:t xml:space="preserve"> :</w:t>
      </w:r>
      <w:proofErr w:type="gramEnd"/>
    </w:p>
    <w:p w14:paraId="764ED4CB" w14:textId="77777777" w:rsidR="00353191" w:rsidRDefault="00353191">
      <w:pPr>
        <w:pStyle w:val="ListParagraph"/>
        <w:numPr>
          <w:ilvl w:val="0"/>
          <w:numId w:val="45"/>
        </w:numPr>
        <w:spacing w:after="160" w:line="360" w:lineRule="auto"/>
        <w:ind w:left="1276"/>
        <w:jc w:val="both"/>
      </w:pPr>
      <w:r>
        <w:t xml:space="preserve">Jika </w:t>
      </w:r>
      <w:proofErr w:type="spellStart"/>
      <w:r>
        <w:t>nilai</w:t>
      </w:r>
      <w:proofErr w:type="spellEnd"/>
      <w:r>
        <w:t xml:space="preserve"> </w:t>
      </w:r>
      <w:proofErr w:type="spellStart"/>
      <w:r>
        <w:t>r</w:t>
      </w:r>
      <w:r>
        <w:rPr>
          <w:vertAlign w:val="subscript"/>
        </w:rPr>
        <w:t>hitung</w:t>
      </w:r>
      <w:proofErr w:type="spellEnd"/>
      <w:r>
        <w:rPr>
          <w:vertAlign w:val="subscript"/>
        </w:rPr>
        <w:t xml:space="preserve"> &gt; </w:t>
      </w:r>
      <w:proofErr w:type="spellStart"/>
      <w:r>
        <w:t>r</w:t>
      </w:r>
      <w:r>
        <w:rPr>
          <w:vertAlign w:val="subscript"/>
        </w:rPr>
        <w:t>tabel</w:t>
      </w:r>
      <w:proofErr w:type="spellEnd"/>
      <w:r>
        <w:rPr>
          <w:vertAlign w:val="subscript"/>
        </w:rPr>
        <w:t xml:space="preserve"> </w:t>
      </w:r>
      <w:r>
        <w:t>= valid</w:t>
      </w:r>
    </w:p>
    <w:p w14:paraId="340A88B1" w14:textId="3BA2C955" w:rsidR="00353191" w:rsidRPr="005655D8" w:rsidRDefault="00353191">
      <w:pPr>
        <w:pStyle w:val="ListParagraph"/>
        <w:numPr>
          <w:ilvl w:val="0"/>
          <w:numId w:val="45"/>
        </w:numPr>
        <w:spacing w:after="160" w:line="360" w:lineRule="auto"/>
        <w:ind w:left="1276"/>
        <w:jc w:val="both"/>
      </w:pPr>
      <w:r>
        <w:t xml:space="preserve">Jika </w:t>
      </w:r>
      <w:proofErr w:type="spellStart"/>
      <w:r>
        <w:t>nilai</w:t>
      </w:r>
      <w:proofErr w:type="spellEnd"/>
      <w:r>
        <w:t xml:space="preserve"> </w:t>
      </w:r>
      <w:proofErr w:type="spellStart"/>
      <w:r>
        <w:t>r</w:t>
      </w:r>
      <w:r>
        <w:rPr>
          <w:vertAlign w:val="subscript"/>
        </w:rPr>
        <w:t>hitung</w:t>
      </w:r>
      <w:proofErr w:type="spellEnd"/>
      <w:r>
        <w:rPr>
          <w:vertAlign w:val="subscript"/>
        </w:rPr>
        <w:t xml:space="preserve"> &lt; </w:t>
      </w:r>
      <w:proofErr w:type="spellStart"/>
      <w:r>
        <w:t>r</w:t>
      </w:r>
      <w:r>
        <w:rPr>
          <w:vertAlign w:val="subscript"/>
        </w:rPr>
        <w:t>tabel</w:t>
      </w:r>
      <w:proofErr w:type="spellEnd"/>
      <w:r>
        <w:rPr>
          <w:vertAlign w:val="subscript"/>
        </w:rPr>
        <w:t xml:space="preserve"> </w:t>
      </w:r>
      <w:r>
        <w:t xml:space="preserve">= </w:t>
      </w:r>
      <w:proofErr w:type="spellStart"/>
      <w:r>
        <w:t>tidak</w:t>
      </w:r>
      <w:proofErr w:type="spellEnd"/>
      <w:r>
        <w:t xml:space="preserve"> valid</w:t>
      </w:r>
      <w:r w:rsidRPr="005655D8">
        <w:t xml:space="preserve">                        </w:t>
      </w:r>
    </w:p>
    <w:p w14:paraId="132AB88F" w14:textId="3F54DCE8" w:rsidR="00353191" w:rsidRPr="00851A14" w:rsidRDefault="00851A14" w:rsidP="008A63D8">
      <w:pPr>
        <w:pStyle w:val="Caption"/>
        <w:ind w:left="1560"/>
        <w:jc w:val="center"/>
        <w:rPr>
          <w:i/>
          <w:iCs/>
          <w:color w:val="000000" w:themeColor="text1"/>
          <w:sz w:val="24"/>
        </w:rPr>
      </w:pPr>
      <w:bookmarkStart w:id="129" w:name="_Toc193284375"/>
      <w:bookmarkStart w:id="130" w:name="_Toc201878505"/>
      <w:r w:rsidRPr="00851A14">
        <w:rPr>
          <w:color w:val="000000" w:themeColor="text1"/>
        </w:rPr>
        <w:t xml:space="preserve">Tabel 3. </w:t>
      </w:r>
      <w:r w:rsidRPr="00851A14">
        <w:rPr>
          <w:color w:val="000000" w:themeColor="text1"/>
        </w:rPr>
        <w:fldChar w:fldCharType="begin"/>
      </w:r>
      <w:r w:rsidRPr="00851A14">
        <w:rPr>
          <w:color w:val="000000" w:themeColor="text1"/>
        </w:rPr>
        <w:instrText xml:space="preserve"> SEQ Tabel_3. \* ARABIC </w:instrText>
      </w:r>
      <w:r w:rsidRPr="00851A14">
        <w:rPr>
          <w:color w:val="000000" w:themeColor="text1"/>
        </w:rPr>
        <w:fldChar w:fldCharType="separate"/>
      </w:r>
      <w:r w:rsidR="003D7BEE">
        <w:rPr>
          <w:noProof/>
          <w:color w:val="000000" w:themeColor="text1"/>
        </w:rPr>
        <w:t>4</w:t>
      </w:r>
      <w:r w:rsidRPr="00851A14">
        <w:rPr>
          <w:color w:val="000000" w:themeColor="text1"/>
        </w:rPr>
        <w:fldChar w:fldCharType="end"/>
      </w:r>
      <w:r w:rsidRPr="00851A14">
        <w:rPr>
          <w:color w:val="000000" w:themeColor="text1"/>
        </w:rPr>
        <w:t xml:space="preserve"> </w:t>
      </w:r>
      <w:r w:rsidR="00353191" w:rsidRPr="00851A14">
        <w:rPr>
          <w:color w:val="000000" w:themeColor="text1"/>
          <w:sz w:val="24"/>
        </w:rPr>
        <w:t xml:space="preserve">Uji </w:t>
      </w:r>
      <w:proofErr w:type="spellStart"/>
      <w:r w:rsidR="00353191" w:rsidRPr="00851A14">
        <w:rPr>
          <w:color w:val="000000" w:themeColor="text1"/>
          <w:sz w:val="24"/>
        </w:rPr>
        <w:t>Validitas</w:t>
      </w:r>
      <w:bookmarkEnd w:id="129"/>
      <w:bookmarkEnd w:id="130"/>
      <w:proofErr w:type="spellEnd"/>
    </w:p>
    <w:tbl>
      <w:tblPr>
        <w:tblW w:w="6906" w:type="dxa"/>
        <w:tblInd w:w="13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7"/>
        <w:gridCol w:w="2277"/>
        <w:gridCol w:w="2332"/>
      </w:tblGrid>
      <w:tr w:rsidR="00353191" w14:paraId="10993357" w14:textId="77777777" w:rsidTr="00804BC5">
        <w:trPr>
          <w:trHeight w:val="533"/>
        </w:trPr>
        <w:tc>
          <w:tcPr>
            <w:tcW w:w="2297" w:type="dxa"/>
          </w:tcPr>
          <w:p w14:paraId="68F6F9A6" w14:textId="77777777" w:rsidR="00353191" w:rsidRPr="005A337A" w:rsidRDefault="00353191" w:rsidP="00AD6CB8">
            <w:pPr>
              <w:pStyle w:val="TableParagraph"/>
              <w:spacing w:line="268" w:lineRule="exact"/>
              <w:ind w:left="227"/>
              <w:jc w:val="center"/>
              <w:rPr>
                <w:b/>
                <w:bCs/>
                <w:sz w:val="24"/>
              </w:rPr>
            </w:pPr>
            <w:proofErr w:type="spellStart"/>
            <w:r w:rsidRPr="005A337A">
              <w:rPr>
                <w:b/>
                <w:bCs/>
                <w:sz w:val="24"/>
              </w:rPr>
              <w:t>Koefisien</w:t>
            </w:r>
            <w:proofErr w:type="spellEnd"/>
            <w:r w:rsidRPr="005A337A">
              <w:rPr>
                <w:b/>
                <w:bCs/>
                <w:spacing w:val="-2"/>
                <w:sz w:val="24"/>
              </w:rPr>
              <w:t xml:space="preserve"> </w:t>
            </w:r>
            <w:proofErr w:type="spellStart"/>
            <w:r w:rsidRPr="005A337A">
              <w:rPr>
                <w:b/>
                <w:bCs/>
                <w:sz w:val="24"/>
              </w:rPr>
              <w:t>Korelasi</w:t>
            </w:r>
            <w:proofErr w:type="spellEnd"/>
          </w:p>
        </w:tc>
        <w:tc>
          <w:tcPr>
            <w:tcW w:w="2277" w:type="dxa"/>
          </w:tcPr>
          <w:p w14:paraId="65D43BE1" w14:textId="77777777" w:rsidR="00353191" w:rsidRPr="005A337A" w:rsidRDefault="00353191" w:rsidP="00AD6CB8">
            <w:pPr>
              <w:pStyle w:val="TableParagraph"/>
              <w:spacing w:line="268" w:lineRule="exact"/>
              <w:ind w:left="227"/>
              <w:jc w:val="center"/>
              <w:rPr>
                <w:b/>
                <w:bCs/>
                <w:sz w:val="24"/>
              </w:rPr>
            </w:pPr>
            <w:proofErr w:type="spellStart"/>
            <w:r w:rsidRPr="005A337A">
              <w:rPr>
                <w:b/>
                <w:bCs/>
                <w:sz w:val="24"/>
              </w:rPr>
              <w:t>Kategori</w:t>
            </w:r>
            <w:proofErr w:type="spellEnd"/>
          </w:p>
        </w:tc>
        <w:tc>
          <w:tcPr>
            <w:tcW w:w="2332" w:type="dxa"/>
          </w:tcPr>
          <w:p w14:paraId="1A0A1A21" w14:textId="77777777" w:rsidR="00353191" w:rsidRPr="005A337A" w:rsidRDefault="00353191" w:rsidP="00AD6CB8">
            <w:pPr>
              <w:pStyle w:val="TableParagraph"/>
              <w:spacing w:line="268" w:lineRule="exact"/>
              <w:ind w:left="227"/>
              <w:jc w:val="center"/>
              <w:rPr>
                <w:b/>
                <w:bCs/>
                <w:sz w:val="24"/>
              </w:rPr>
            </w:pPr>
            <w:proofErr w:type="spellStart"/>
            <w:r w:rsidRPr="005A337A">
              <w:rPr>
                <w:b/>
                <w:bCs/>
                <w:sz w:val="24"/>
              </w:rPr>
              <w:t>Interpretasi</w:t>
            </w:r>
            <w:proofErr w:type="spellEnd"/>
            <w:r w:rsidRPr="005A337A">
              <w:rPr>
                <w:b/>
                <w:bCs/>
                <w:spacing w:val="-2"/>
                <w:sz w:val="24"/>
              </w:rPr>
              <w:t xml:space="preserve"> </w:t>
            </w:r>
            <w:proofErr w:type="spellStart"/>
            <w:r w:rsidRPr="005A337A">
              <w:rPr>
                <w:b/>
                <w:bCs/>
                <w:sz w:val="24"/>
              </w:rPr>
              <w:t>Instrumen</w:t>
            </w:r>
            <w:proofErr w:type="spellEnd"/>
          </w:p>
        </w:tc>
      </w:tr>
      <w:tr w:rsidR="00353191" w14:paraId="39DA4D1E" w14:textId="77777777" w:rsidTr="00804BC5">
        <w:trPr>
          <w:trHeight w:val="604"/>
        </w:trPr>
        <w:tc>
          <w:tcPr>
            <w:tcW w:w="2297" w:type="dxa"/>
          </w:tcPr>
          <w:p w14:paraId="605351CB" w14:textId="77777777" w:rsidR="00353191" w:rsidRDefault="00353191" w:rsidP="00AD6CB8">
            <w:pPr>
              <w:pStyle w:val="TableParagraph"/>
              <w:spacing w:line="281" w:lineRule="exact"/>
              <w:ind w:left="227"/>
              <w:rPr>
                <w:sz w:val="24"/>
              </w:rPr>
            </w:pPr>
            <w:r>
              <w:rPr>
                <w:sz w:val="24"/>
              </w:rPr>
              <w:t>0,80</w:t>
            </w:r>
            <w:r>
              <w:rPr>
                <w:spacing w:val="1"/>
                <w:sz w:val="24"/>
              </w:rPr>
              <w:t xml:space="preserve"> </w:t>
            </w:r>
            <w:r>
              <w:rPr>
                <w:rFonts w:ascii="Cambria Math" w:eastAsia="Cambria Math" w:hAnsi="Cambria Math"/>
                <w:sz w:val="24"/>
              </w:rPr>
              <w:t>&lt;</w:t>
            </w:r>
            <w:r>
              <w:rPr>
                <w:rFonts w:ascii="Cambria Math" w:eastAsia="Cambria Math" w:hAnsi="Cambria Math"/>
                <w:spacing w:val="16"/>
                <w:sz w:val="24"/>
              </w:rPr>
              <w:t xml:space="preserve"> </w:t>
            </w:r>
            <w:r>
              <w:rPr>
                <w:rFonts w:ascii="Cambria Math" w:eastAsia="Cambria Math" w:hAnsi="Cambria Math"/>
                <w:sz w:val="24"/>
              </w:rPr>
              <w:t>𝑟</w:t>
            </w:r>
            <w:r>
              <w:rPr>
                <w:rFonts w:ascii="Cambria Math" w:eastAsia="Cambria Math" w:hAnsi="Cambria Math"/>
                <w:sz w:val="24"/>
                <w:vertAlign w:val="subscript"/>
              </w:rPr>
              <w:t>𝑥𝑦</w:t>
            </w:r>
            <w:r>
              <w:rPr>
                <w:sz w:val="24"/>
              </w:rPr>
              <w:t>≤</w:t>
            </w:r>
            <w:r>
              <w:rPr>
                <w:spacing w:val="1"/>
                <w:sz w:val="24"/>
              </w:rPr>
              <w:t xml:space="preserve"> </w:t>
            </w:r>
            <w:r>
              <w:rPr>
                <w:sz w:val="24"/>
              </w:rPr>
              <w:t>1,00</w:t>
            </w:r>
          </w:p>
        </w:tc>
        <w:tc>
          <w:tcPr>
            <w:tcW w:w="2277" w:type="dxa"/>
          </w:tcPr>
          <w:p w14:paraId="7775B3A2" w14:textId="77777777" w:rsidR="00353191" w:rsidRDefault="00353191" w:rsidP="00AD6CB8">
            <w:pPr>
              <w:pStyle w:val="TableParagraph"/>
              <w:spacing w:line="270" w:lineRule="exact"/>
              <w:ind w:left="227"/>
              <w:rPr>
                <w:sz w:val="24"/>
              </w:rPr>
            </w:pPr>
            <w:r>
              <w:rPr>
                <w:sz w:val="24"/>
              </w:rPr>
              <w:t>Sangat</w:t>
            </w:r>
            <w:r>
              <w:rPr>
                <w:spacing w:val="-3"/>
                <w:sz w:val="24"/>
              </w:rPr>
              <w:t xml:space="preserve"> </w:t>
            </w:r>
            <w:r>
              <w:rPr>
                <w:sz w:val="24"/>
              </w:rPr>
              <w:t>Tinggi</w:t>
            </w:r>
          </w:p>
        </w:tc>
        <w:tc>
          <w:tcPr>
            <w:tcW w:w="2332" w:type="dxa"/>
          </w:tcPr>
          <w:p w14:paraId="7979345A" w14:textId="77777777" w:rsidR="00353191" w:rsidRDefault="00353191" w:rsidP="00AD6CB8">
            <w:pPr>
              <w:pStyle w:val="TableParagraph"/>
              <w:spacing w:line="270" w:lineRule="exact"/>
              <w:ind w:left="227"/>
              <w:rPr>
                <w:sz w:val="24"/>
              </w:rPr>
            </w:pPr>
            <w:proofErr w:type="spellStart"/>
            <w:r>
              <w:rPr>
                <w:sz w:val="24"/>
              </w:rPr>
              <w:t>Validitas</w:t>
            </w:r>
            <w:proofErr w:type="spellEnd"/>
            <w:r>
              <w:rPr>
                <w:spacing w:val="-1"/>
                <w:sz w:val="24"/>
              </w:rPr>
              <w:t xml:space="preserve"> </w:t>
            </w:r>
            <w:r>
              <w:rPr>
                <w:sz w:val="24"/>
              </w:rPr>
              <w:t>sangat</w:t>
            </w:r>
            <w:r>
              <w:rPr>
                <w:spacing w:val="-1"/>
                <w:sz w:val="24"/>
              </w:rPr>
              <w:t xml:space="preserve"> </w:t>
            </w:r>
            <w:proofErr w:type="spellStart"/>
            <w:r>
              <w:rPr>
                <w:sz w:val="24"/>
              </w:rPr>
              <w:t>baik</w:t>
            </w:r>
            <w:proofErr w:type="spellEnd"/>
          </w:p>
        </w:tc>
      </w:tr>
      <w:tr w:rsidR="00353191" w14:paraId="05C82B43" w14:textId="77777777" w:rsidTr="00804BC5">
        <w:trPr>
          <w:trHeight w:val="605"/>
        </w:trPr>
        <w:tc>
          <w:tcPr>
            <w:tcW w:w="2297" w:type="dxa"/>
          </w:tcPr>
          <w:p w14:paraId="06CD4B73" w14:textId="77777777" w:rsidR="00353191" w:rsidRDefault="00353191" w:rsidP="00AD6CB8">
            <w:pPr>
              <w:pStyle w:val="TableParagraph"/>
              <w:spacing w:line="279" w:lineRule="exact"/>
              <w:ind w:left="227"/>
              <w:rPr>
                <w:sz w:val="24"/>
              </w:rPr>
            </w:pPr>
            <w:r>
              <w:rPr>
                <w:sz w:val="24"/>
              </w:rPr>
              <w:t>0,60</w:t>
            </w:r>
            <w:r>
              <w:rPr>
                <w:spacing w:val="-2"/>
                <w:sz w:val="24"/>
              </w:rPr>
              <w:t xml:space="preserve"> </w:t>
            </w:r>
            <w:r>
              <w:rPr>
                <w:sz w:val="24"/>
              </w:rPr>
              <w:t>&lt;</w:t>
            </w:r>
            <w:r>
              <w:rPr>
                <w:spacing w:val="-1"/>
                <w:sz w:val="24"/>
              </w:rPr>
              <w:t xml:space="preserve"> </w:t>
            </w:r>
            <w:r>
              <w:rPr>
                <w:rFonts w:ascii="Cambria Math" w:eastAsia="Cambria Math" w:hAnsi="Cambria Math"/>
                <w:sz w:val="24"/>
              </w:rPr>
              <w:t>𝑟</w:t>
            </w:r>
            <w:r>
              <w:rPr>
                <w:rFonts w:ascii="Cambria Math" w:eastAsia="Cambria Math" w:hAnsi="Cambria Math"/>
                <w:sz w:val="24"/>
                <w:vertAlign w:val="subscript"/>
              </w:rPr>
              <w:t>𝑥𝑦</w:t>
            </w:r>
            <w:r>
              <w:rPr>
                <w:rFonts w:ascii="Cambria Math" w:eastAsia="Cambria Math" w:hAnsi="Cambria Math"/>
                <w:spacing w:val="19"/>
                <w:sz w:val="24"/>
              </w:rPr>
              <w:t xml:space="preserve"> </w:t>
            </w:r>
            <w:r>
              <w:rPr>
                <w:sz w:val="24"/>
              </w:rPr>
              <w:t>≤</w:t>
            </w:r>
            <w:r>
              <w:rPr>
                <w:spacing w:val="-1"/>
                <w:sz w:val="24"/>
              </w:rPr>
              <w:t xml:space="preserve"> </w:t>
            </w:r>
            <w:r>
              <w:rPr>
                <w:sz w:val="24"/>
              </w:rPr>
              <w:t>0,80</w:t>
            </w:r>
          </w:p>
        </w:tc>
        <w:tc>
          <w:tcPr>
            <w:tcW w:w="2277" w:type="dxa"/>
          </w:tcPr>
          <w:p w14:paraId="0CD41C33" w14:textId="77777777" w:rsidR="00353191" w:rsidRDefault="00353191" w:rsidP="00AD6CB8">
            <w:pPr>
              <w:pStyle w:val="TableParagraph"/>
              <w:spacing w:line="268" w:lineRule="exact"/>
              <w:ind w:left="227"/>
              <w:rPr>
                <w:sz w:val="24"/>
              </w:rPr>
            </w:pPr>
            <w:r>
              <w:rPr>
                <w:sz w:val="24"/>
              </w:rPr>
              <w:t>Tinggi</w:t>
            </w:r>
          </w:p>
        </w:tc>
        <w:tc>
          <w:tcPr>
            <w:tcW w:w="2332" w:type="dxa"/>
          </w:tcPr>
          <w:p w14:paraId="404A8474" w14:textId="77777777" w:rsidR="00353191" w:rsidRDefault="00353191" w:rsidP="00AD6CB8">
            <w:pPr>
              <w:pStyle w:val="TableParagraph"/>
              <w:spacing w:line="268" w:lineRule="exact"/>
              <w:ind w:left="227"/>
              <w:rPr>
                <w:sz w:val="24"/>
              </w:rPr>
            </w:pPr>
            <w:proofErr w:type="spellStart"/>
            <w:r>
              <w:rPr>
                <w:sz w:val="24"/>
              </w:rPr>
              <w:t>Validitas</w:t>
            </w:r>
            <w:proofErr w:type="spellEnd"/>
            <w:r>
              <w:rPr>
                <w:spacing w:val="-2"/>
                <w:sz w:val="24"/>
              </w:rPr>
              <w:t xml:space="preserve"> </w:t>
            </w:r>
            <w:proofErr w:type="spellStart"/>
            <w:r>
              <w:rPr>
                <w:sz w:val="24"/>
              </w:rPr>
              <w:t>baik</w:t>
            </w:r>
            <w:proofErr w:type="spellEnd"/>
          </w:p>
        </w:tc>
      </w:tr>
      <w:tr w:rsidR="00353191" w14:paraId="4762371C" w14:textId="77777777" w:rsidTr="00804BC5">
        <w:trPr>
          <w:trHeight w:val="602"/>
        </w:trPr>
        <w:tc>
          <w:tcPr>
            <w:tcW w:w="2297" w:type="dxa"/>
          </w:tcPr>
          <w:p w14:paraId="6B306A00" w14:textId="77777777" w:rsidR="00353191" w:rsidRDefault="00353191" w:rsidP="00AD6CB8">
            <w:pPr>
              <w:pStyle w:val="TableParagraph"/>
              <w:spacing w:line="279" w:lineRule="exact"/>
              <w:ind w:left="227"/>
              <w:rPr>
                <w:sz w:val="24"/>
              </w:rPr>
            </w:pPr>
            <w:r>
              <w:rPr>
                <w:sz w:val="24"/>
              </w:rPr>
              <w:t>0,40</w:t>
            </w:r>
            <w:r>
              <w:rPr>
                <w:spacing w:val="-6"/>
                <w:sz w:val="24"/>
              </w:rPr>
              <w:t xml:space="preserve"> </w:t>
            </w:r>
            <w:r>
              <w:rPr>
                <w:rFonts w:ascii="Cambria Math" w:eastAsia="Cambria Math" w:hAnsi="Cambria Math"/>
                <w:sz w:val="24"/>
              </w:rPr>
              <w:t>&lt;</w:t>
            </w:r>
            <w:r>
              <w:rPr>
                <w:rFonts w:ascii="Cambria Math" w:eastAsia="Cambria Math" w:hAnsi="Cambria Math"/>
                <w:spacing w:val="15"/>
                <w:sz w:val="24"/>
              </w:rPr>
              <w:t xml:space="preserve"> </w:t>
            </w:r>
            <w:r>
              <w:rPr>
                <w:rFonts w:ascii="Cambria Math" w:eastAsia="Cambria Math" w:hAnsi="Cambria Math"/>
                <w:sz w:val="24"/>
              </w:rPr>
              <w:t>𝑟</w:t>
            </w:r>
            <w:r>
              <w:rPr>
                <w:rFonts w:ascii="Cambria Math" w:eastAsia="Cambria Math" w:hAnsi="Cambria Math"/>
                <w:sz w:val="24"/>
                <w:vertAlign w:val="subscript"/>
              </w:rPr>
              <w:t>𝑥𝑦</w:t>
            </w:r>
            <w:r>
              <w:rPr>
                <w:sz w:val="24"/>
              </w:rPr>
              <w:t>≤</w:t>
            </w:r>
            <w:r>
              <w:rPr>
                <w:spacing w:val="2"/>
                <w:sz w:val="24"/>
              </w:rPr>
              <w:t xml:space="preserve"> </w:t>
            </w:r>
            <w:r>
              <w:rPr>
                <w:sz w:val="24"/>
              </w:rPr>
              <w:t>0,60</w:t>
            </w:r>
          </w:p>
        </w:tc>
        <w:tc>
          <w:tcPr>
            <w:tcW w:w="2277" w:type="dxa"/>
          </w:tcPr>
          <w:p w14:paraId="3B5F78D6" w14:textId="77777777" w:rsidR="00353191" w:rsidRDefault="00353191" w:rsidP="00AD6CB8">
            <w:pPr>
              <w:pStyle w:val="TableParagraph"/>
              <w:spacing w:line="268" w:lineRule="exact"/>
              <w:ind w:left="227"/>
              <w:rPr>
                <w:sz w:val="24"/>
              </w:rPr>
            </w:pPr>
            <w:proofErr w:type="spellStart"/>
            <w:r>
              <w:rPr>
                <w:sz w:val="24"/>
              </w:rPr>
              <w:t>Cukup</w:t>
            </w:r>
            <w:proofErr w:type="spellEnd"/>
          </w:p>
        </w:tc>
        <w:tc>
          <w:tcPr>
            <w:tcW w:w="2332" w:type="dxa"/>
          </w:tcPr>
          <w:p w14:paraId="58AB86E0" w14:textId="77777777" w:rsidR="00353191" w:rsidRDefault="00353191" w:rsidP="00AD6CB8">
            <w:pPr>
              <w:pStyle w:val="TableParagraph"/>
              <w:spacing w:line="268" w:lineRule="exact"/>
              <w:ind w:left="227"/>
              <w:rPr>
                <w:sz w:val="24"/>
              </w:rPr>
            </w:pPr>
            <w:proofErr w:type="spellStart"/>
            <w:r>
              <w:rPr>
                <w:sz w:val="24"/>
              </w:rPr>
              <w:t>Validitas</w:t>
            </w:r>
            <w:proofErr w:type="spellEnd"/>
            <w:r>
              <w:rPr>
                <w:spacing w:val="-2"/>
                <w:sz w:val="24"/>
              </w:rPr>
              <w:t xml:space="preserve"> </w:t>
            </w:r>
            <w:proofErr w:type="spellStart"/>
            <w:r>
              <w:rPr>
                <w:sz w:val="24"/>
              </w:rPr>
              <w:t>cukup</w:t>
            </w:r>
            <w:proofErr w:type="spellEnd"/>
            <w:r>
              <w:rPr>
                <w:spacing w:val="-2"/>
                <w:sz w:val="24"/>
              </w:rPr>
              <w:t xml:space="preserve"> </w:t>
            </w:r>
            <w:proofErr w:type="spellStart"/>
            <w:r>
              <w:rPr>
                <w:sz w:val="24"/>
              </w:rPr>
              <w:t>baik</w:t>
            </w:r>
            <w:proofErr w:type="spellEnd"/>
          </w:p>
        </w:tc>
      </w:tr>
      <w:tr w:rsidR="00353191" w14:paraId="1E9FB1D5" w14:textId="77777777" w:rsidTr="00804BC5">
        <w:trPr>
          <w:trHeight w:val="604"/>
        </w:trPr>
        <w:tc>
          <w:tcPr>
            <w:tcW w:w="2297" w:type="dxa"/>
          </w:tcPr>
          <w:p w14:paraId="1DE9110E" w14:textId="77777777" w:rsidR="00353191" w:rsidRDefault="00353191" w:rsidP="00AD6CB8">
            <w:pPr>
              <w:pStyle w:val="TableParagraph"/>
              <w:spacing w:line="279" w:lineRule="exact"/>
              <w:ind w:left="227"/>
              <w:rPr>
                <w:sz w:val="24"/>
              </w:rPr>
            </w:pPr>
            <w:r>
              <w:rPr>
                <w:sz w:val="24"/>
              </w:rPr>
              <w:t>0,20</w:t>
            </w:r>
            <w:r>
              <w:rPr>
                <w:spacing w:val="-6"/>
                <w:sz w:val="24"/>
              </w:rPr>
              <w:t xml:space="preserve"> </w:t>
            </w:r>
            <w:r>
              <w:rPr>
                <w:rFonts w:ascii="Cambria Math" w:eastAsia="Cambria Math" w:hAnsi="Cambria Math"/>
                <w:sz w:val="24"/>
              </w:rPr>
              <w:t>&lt;</w:t>
            </w:r>
            <w:r>
              <w:rPr>
                <w:rFonts w:ascii="Cambria Math" w:eastAsia="Cambria Math" w:hAnsi="Cambria Math"/>
                <w:spacing w:val="15"/>
                <w:sz w:val="24"/>
              </w:rPr>
              <w:t xml:space="preserve"> </w:t>
            </w:r>
            <w:r>
              <w:rPr>
                <w:rFonts w:ascii="Cambria Math" w:eastAsia="Cambria Math" w:hAnsi="Cambria Math"/>
                <w:sz w:val="24"/>
              </w:rPr>
              <w:t>𝑟</w:t>
            </w:r>
            <w:r>
              <w:rPr>
                <w:rFonts w:ascii="Cambria Math" w:eastAsia="Cambria Math" w:hAnsi="Cambria Math"/>
                <w:sz w:val="24"/>
                <w:vertAlign w:val="subscript"/>
              </w:rPr>
              <w:t>𝑥𝑦</w:t>
            </w:r>
            <w:r>
              <w:rPr>
                <w:sz w:val="24"/>
              </w:rPr>
              <w:t>≤</w:t>
            </w:r>
            <w:r>
              <w:rPr>
                <w:spacing w:val="2"/>
                <w:sz w:val="24"/>
              </w:rPr>
              <w:t xml:space="preserve"> </w:t>
            </w:r>
            <w:r>
              <w:rPr>
                <w:sz w:val="24"/>
              </w:rPr>
              <w:t>0,40</w:t>
            </w:r>
          </w:p>
        </w:tc>
        <w:tc>
          <w:tcPr>
            <w:tcW w:w="2277" w:type="dxa"/>
          </w:tcPr>
          <w:p w14:paraId="113FFE6F" w14:textId="77777777" w:rsidR="00353191" w:rsidRDefault="00353191" w:rsidP="00AD6CB8">
            <w:pPr>
              <w:pStyle w:val="TableParagraph"/>
              <w:spacing w:line="268" w:lineRule="exact"/>
              <w:ind w:left="227"/>
              <w:rPr>
                <w:sz w:val="24"/>
              </w:rPr>
            </w:pPr>
            <w:proofErr w:type="spellStart"/>
            <w:r>
              <w:rPr>
                <w:sz w:val="24"/>
              </w:rPr>
              <w:t>Rendah</w:t>
            </w:r>
            <w:proofErr w:type="spellEnd"/>
          </w:p>
        </w:tc>
        <w:tc>
          <w:tcPr>
            <w:tcW w:w="2332" w:type="dxa"/>
          </w:tcPr>
          <w:p w14:paraId="5F10B294" w14:textId="77777777" w:rsidR="00353191" w:rsidRDefault="00353191" w:rsidP="00AD6CB8">
            <w:pPr>
              <w:pStyle w:val="TableParagraph"/>
              <w:spacing w:line="268" w:lineRule="exact"/>
              <w:ind w:left="227"/>
              <w:rPr>
                <w:sz w:val="24"/>
              </w:rPr>
            </w:pPr>
            <w:proofErr w:type="spellStart"/>
            <w:r>
              <w:rPr>
                <w:sz w:val="24"/>
              </w:rPr>
              <w:t>Validitas</w:t>
            </w:r>
            <w:proofErr w:type="spellEnd"/>
            <w:r>
              <w:rPr>
                <w:spacing w:val="-2"/>
                <w:sz w:val="24"/>
              </w:rPr>
              <w:t xml:space="preserve"> </w:t>
            </w:r>
            <w:proofErr w:type="spellStart"/>
            <w:r>
              <w:rPr>
                <w:sz w:val="24"/>
              </w:rPr>
              <w:t>buruk</w:t>
            </w:r>
            <w:proofErr w:type="spellEnd"/>
          </w:p>
        </w:tc>
      </w:tr>
      <w:tr w:rsidR="00353191" w14:paraId="7DEC3158" w14:textId="77777777" w:rsidTr="00804BC5">
        <w:trPr>
          <w:trHeight w:val="579"/>
        </w:trPr>
        <w:tc>
          <w:tcPr>
            <w:tcW w:w="2297" w:type="dxa"/>
          </w:tcPr>
          <w:p w14:paraId="6F75F897" w14:textId="77777777" w:rsidR="00353191" w:rsidRDefault="00353191" w:rsidP="00AD6CB8">
            <w:pPr>
              <w:pStyle w:val="TableParagraph"/>
              <w:spacing w:line="279" w:lineRule="exact"/>
              <w:ind w:left="227"/>
              <w:rPr>
                <w:sz w:val="24"/>
              </w:rPr>
            </w:pPr>
            <w:r>
              <w:rPr>
                <w:sz w:val="24"/>
              </w:rPr>
              <w:t>0,00</w:t>
            </w:r>
            <w:r>
              <w:rPr>
                <w:spacing w:val="1"/>
                <w:sz w:val="24"/>
              </w:rPr>
              <w:t xml:space="preserve"> </w:t>
            </w:r>
            <w:r>
              <w:rPr>
                <w:rFonts w:ascii="Cambria Math" w:eastAsia="Cambria Math" w:hAnsi="Cambria Math"/>
                <w:sz w:val="24"/>
              </w:rPr>
              <w:t>&lt;</w:t>
            </w:r>
            <w:r>
              <w:rPr>
                <w:rFonts w:ascii="Cambria Math" w:eastAsia="Cambria Math" w:hAnsi="Cambria Math"/>
                <w:spacing w:val="16"/>
                <w:sz w:val="24"/>
              </w:rPr>
              <w:t xml:space="preserve"> </w:t>
            </w:r>
            <w:r>
              <w:rPr>
                <w:rFonts w:ascii="Cambria Math" w:eastAsia="Cambria Math" w:hAnsi="Cambria Math"/>
                <w:sz w:val="24"/>
              </w:rPr>
              <w:t>𝑟</w:t>
            </w:r>
            <w:r>
              <w:rPr>
                <w:rFonts w:ascii="Cambria Math" w:eastAsia="Cambria Math" w:hAnsi="Cambria Math"/>
                <w:sz w:val="24"/>
                <w:vertAlign w:val="subscript"/>
              </w:rPr>
              <w:t>𝑥𝑦</w:t>
            </w:r>
            <w:r>
              <w:rPr>
                <w:sz w:val="24"/>
              </w:rPr>
              <w:t>≤</w:t>
            </w:r>
            <w:r>
              <w:rPr>
                <w:spacing w:val="1"/>
                <w:sz w:val="24"/>
              </w:rPr>
              <w:t xml:space="preserve"> </w:t>
            </w:r>
            <w:r>
              <w:rPr>
                <w:sz w:val="24"/>
              </w:rPr>
              <w:t>0,20</w:t>
            </w:r>
          </w:p>
        </w:tc>
        <w:tc>
          <w:tcPr>
            <w:tcW w:w="2277" w:type="dxa"/>
          </w:tcPr>
          <w:p w14:paraId="1BCEAC3F" w14:textId="77777777" w:rsidR="00353191" w:rsidRDefault="00353191" w:rsidP="00AD6CB8">
            <w:pPr>
              <w:pStyle w:val="TableParagraph"/>
              <w:spacing w:line="268" w:lineRule="exact"/>
              <w:ind w:left="227"/>
              <w:rPr>
                <w:sz w:val="24"/>
              </w:rPr>
            </w:pPr>
            <w:r>
              <w:rPr>
                <w:sz w:val="24"/>
              </w:rPr>
              <w:t>Sangat</w:t>
            </w:r>
            <w:r>
              <w:rPr>
                <w:spacing w:val="-3"/>
                <w:sz w:val="24"/>
              </w:rPr>
              <w:t xml:space="preserve"> </w:t>
            </w:r>
            <w:proofErr w:type="spellStart"/>
            <w:r>
              <w:rPr>
                <w:sz w:val="24"/>
              </w:rPr>
              <w:t>Rendah</w:t>
            </w:r>
            <w:proofErr w:type="spellEnd"/>
          </w:p>
        </w:tc>
        <w:tc>
          <w:tcPr>
            <w:tcW w:w="2332" w:type="dxa"/>
          </w:tcPr>
          <w:p w14:paraId="62B2BC3C" w14:textId="77777777" w:rsidR="00353191" w:rsidRDefault="00353191" w:rsidP="00AD6CB8">
            <w:pPr>
              <w:pStyle w:val="TableParagraph"/>
              <w:spacing w:line="268" w:lineRule="exact"/>
              <w:ind w:left="227"/>
              <w:rPr>
                <w:sz w:val="24"/>
              </w:rPr>
            </w:pPr>
            <w:proofErr w:type="spellStart"/>
            <w:r>
              <w:rPr>
                <w:sz w:val="24"/>
              </w:rPr>
              <w:t>Validitas</w:t>
            </w:r>
            <w:proofErr w:type="spellEnd"/>
            <w:r>
              <w:rPr>
                <w:spacing w:val="-2"/>
                <w:sz w:val="24"/>
              </w:rPr>
              <w:t xml:space="preserve"> </w:t>
            </w:r>
            <w:r>
              <w:rPr>
                <w:sz w:val="24"/>
              </w:rPr>
              <w:t>sangat</w:t>
            </w:r>
            <w:r>
              <w:rPr>
                <w:spacing w:val="-2"/>
                <w:sz w:val="24"/>
              </w:rPr>
              <w:t xml:space="preserve"> </w:t>
            </w:r>
            <w:proofErr w:type="spellStart"/>
            <w:r>
              <w:rPr>
                <w:sz w:val="24"/>
              </w:rPr>
              <w:t>buruk</w:t>
            </w:r>
            <w:proofErr w:type="spellEnd"/>
          </w:p>
        </w:tc>
      </w:tr>
    </w:tbl>
    <w:p w14:paraId="692DFE38" w14:textId="77777777" w:rsidR="00353191" w:rsidRDefault="00353191" w:rsidP="00353191">
      <w:pPr>
        <w:pStyle w:val="ListParagraph"/>
        <w:spacing w:line="360" w:lineRule="auto"/>
        <w:ind w:left="993"/>
        <w:jc w:val="right"/>
      </w:pPr>
      <w:r>
        <w:t>(</w:t>
      </w:r>
      <w:proofErr w:type="spellStart"/>
      <w:r>
        <w:t>Sundayana</w:t>
      </w:r>
      <w:proofErr w:type="spellEnd"/>
      <w:r>
        <w:t>, 2015)</w:t>
      </w:r>
    </w:p>
    <w:p w14:paraId="247E90EC" w14:textId="77777777" w:rsidR="00353191" w:rsidRPr="00212AC7" w:rsidRDefault="00353191">
      <w:pPr>
        <w:pStyle w:val="ListParagraph"/>
        <w:numPr>
          <w:ilvl w:val="0"/>
          <w:numId w:val="47"/>
        </w:numPr>
        <w:spacing w:after="160" w:line="360" w:lineRule="auto"/>
        <w:ind w:left="851"/>
        <w:jc w:val="both"/>
        <w:rPr>
          <w:b/>
          <w:bCs/>
        </w:rPr>
      </w:pPr>
      <w:r w:rsidRPr="00212AC7">
        <w:rPr>
          <w:b/>
          <w:bCs/>
        </w:rPr>
        <w:lastRenderedPageBreak/>
        <w:t xml:space="preserve">Uji </w:t>
      </w:r>
      <w:proofErr w:type="spellStart"/>
      <w:r w:rsidRPr="00212AC7">
        <w:rPr>
          <w:b/>
          <w:bCs/>
        </w:rPr>
        <w:t>Relialibilitas</w:t>
      </w:r>
      <w:proofErr w:type="spellEnd"/>
    </w:p>
    <w:p w14:paraId="268A7AC3" w14:textId="77777777" w:rsidR="00353191" w:rsidRDefault="00353191" w:rsidP="008A63D8">
      <w:pPr>
        <w:pStyle w:val="ListParagraph"/>
        <w:spacing w:line="360" w:lineRule="auto"/>
        <w:ind w:left="851" w:firstLine="425"/>
        <w:jc w:val="both"/>
      </w:pPr>
      <w:proofErr w:type="spellStart"/>
      <w:r>
        <w:t>Reliabilitas</w:t>
      </w:r>
      <w:proofErr w:type="spellEnd"/>
      <w:r>
        <w:t xml:space="preserve"> </w:t>
      </w:r>
      <w:proofErr w:type="spellStart"/>
      <w:r>
        <w:t>instrumen</w:t>
      </w:r>
      <w:proofErr w:type="spellEnd"/>
      <w:r>
        <w:t xml:space="preserve"> </w:t>
      </w:r>
      <w:proofErr w:type="spellStart"/>
      <w:r>
        <w:t>dapat</w:t>
      </w:r>
      <w:proofErr w:type="spellEnd"/>
      <w:r>
        <w:t xml:space="preserve"> </w:t>
      </w:r>
      <w:proofErr w:type="spellStart"/>
      <w:r>
        <w:t>diuji</w:t>
      </w:r>
      <w:proofErr w:type="spellEnd"/>
      <w:r>
        <w:t xml:space="preserve"> </w:t>
      </w:r>
      <w:proofErr w:type="spellStart"/>
      <w:r>
        <w:t>dengan</w:t>
      </w:r>
      <w:proofErr w:type="spellEnd"/>
      <w:r>
        <w:t xml:space="preserve"> </w:t>
      </w:r>
      <w:proofErr w:type="spellStart"/>
      <w:r>
        <w:t>beberapa</w:t>
      </w:r>
      <w:proofErr w:type="spellEnd"/>
      <w:r>
        <w:t xml:space="preserve"> uji </w:t>
      </w:r>
      <w:proofErr w:type="spellStart"/>
      <w:r>
        <w:t>reliabilitas</w:t>
      </w:r>
      <w:proofErr w:type="spellEnd"/>
      <w:r>
        <w:t xml:space="preserve">. Dalam </w:t>
      </w:r>
      <w:proofErr w:type="spellStart"/>
      <w:r>
        <w:t>penelitian</w:t>
      </w:r>
      <w:proofErr w:type="spellEnd"/>
      <w:r>
        <w:t xml:space="preserve"> </w:t>
      </w:r>
      <w:proofErr w:type="spellStart"/>
      <w:r>
        <w:t>ini</w:t>
      </w:r>
      <w:proofErr w:type="spellEnd"/>
      <w:r>
        <w:t xml:space="preserve"> </w:t>
      </w:r>
      <w:proofErr w:type="spellStart"/>
      <w:r>
        <w:t>peneliti</w:t>
      </w:r>
      <w:proofErr w:type="spellEnd"/>
      <w:r>
        <w:t xml:space="preserve"> </w:t>
      </w:r>
      <w:proofErr w:type="spellStart"/>
      <w:r>
        <w:t>menggunakan</w:t>
      </w:r>
      <w:proofErr w:type="spellEnd"/>
      <w:r>
        <w:t xml:space="preserve"> uji </w:t>
      </w:r>
      <w:proofErr w:type="spellStart"/>
      <w:r>
        <w:t>reliabilitas</w:t>
      </w:r>
      <w:proofErr w:type="spellEnd"/>
      <w:r>
        <w:t xml:space="preserve"> </w:t>
      </w:r>
      <w:r>
        <w:rPr>
          <w:i/>
          <w:iCs/>
        </w:rPr>
        <w:t xml:space="preserve">Cronbach’s alpha </w:t>
      </w:r>
      <w:proofErr w:type="spellStart"/>
      <w:r>
        <w:t>dengan</w:t>
      </w:r>
      <w:proofErr w:type="spellEnd"/>
      <w:r>
        <w:t xml:space="preserve"> </w:t>
      </w:r>
      <w:proofErr w:type="spellStart"/>
      <w:r>
        <w:t>rumus</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p>
    <w:p w14:paraId="29945A31" w14:textId="77777777" w:rsidR="00353191" w:rsidRPr="007A34B8" w:rsidRDefault="00353191" w:rsidP="008A63D8">
      <w:pPr>
        <w:pStyle w:val="ListParagraph"/>
        <w:spacing w:line="360" w:lineRule="auto"/>
        <w:ind w:left="2835" w:firstLine="567"/>
        <w:jc w:val="both"/>
        <w:rPr>
          <w:vertAlign w:val="subscript"/>
        </w:rPr>
      </w:pPr>
      <w:r>
        <w:t>r</w:t>
      </w:r>
      <w:r>
        <w:rPr>
          <w:vertAlign w:val="subscript"/>
        </w:rPr>
        <w:t xml:space="preserve">1 = </w:t>
      </w:r>
      <m:oMath>
        <m:f>
          <m:fPr>
            <m:ctrlPr>
              <w:rPr>
                <w:rFonts w:ascii="Cambria Math" w:hAnsi="Cambria Math"/>
                <w:i/>
                <w:vertAlign w:val="subscript"/>
              </w:rPr>
            </m:ctrlPr>
          </m:fPr>
          <m:num>
            <m:r>
              <w:rPr>
                <w:rFonts w:ascii="Cambria Math" w:hAnsi="Cambria Math"/>
                <w:vertAlign w:val="subscript"/>
              </w:rPr>
              <m:t>k</m:t>
            </m:r>
          </m:num>
          <m:den>
            <m:r>
              <w:rPr>
                <w:rFonts w:ascii="Cambria Math" w:hAnsi="Cambria Math"/>
                <w:vertAlign w:val="subscript"/>
              </w:rPr>
              <m:t>(k-1)</m:t>
            </m:r>
          </m:den>
        </m:f>
        <m:d>
          <m:dPr>
            <m:begChr m:val="{"/>
            <m:endChr m:val="}"/>
            <m:ctrlPr>
              <w:rPr>
                <w:rFonts w:ascii="Cambria Math" w:eastAsiaTheme="minorEastAsia" w:hAnsi="Cambria Math"/>
                <w:i/>
                <w:vertAlign w:val="subscript"/>
              </w:rPr>
            </m:ctrlPr>
          </m:dPr>
          <m:e>
            <m:r>
              <w:rPr>
                <w:rFonts w:ascii="Cambria Math" w:eastAsiaTheme="minorEastAsia" w:hAnsi="Cambria Math"/>
                <w:vertAlign w:val="subscript"/>
              </w:rPr>
              <m:t xml:space="preserve">1- </m:t>
            </m:r>
            <m:f>
              <m:fPr>
                <m:ctrlPr>
                  <w:rPr>
                    <w:rFonts w:ascii="Cambria Math" w:eastAsiaTheme="minorEastAsia" w:hAnsi="Cambria Math"/>
                    <w:i/>
                    <w:vertAlign w:val="subscript"/>
                  </w:rPr>
                </m:ctrlPr>
              </m:fPr>
              <m:num>
                <m:sSup>
                  <m:sSupPr>
                    <m:ctrlPr>
                      <w:rPr>
                        <w:rFonts w:ascii="Cambria Math" w:eastAsiaTheme="minorEastAsia" w:hAnsi="Cambria Math"/>
                        <w:i/>
                        <w:vertAlign w:val="subscript"/>
                      </w:rPr>
                    </m:ctrlPr>
                  </m:sSupPr>
                  <m:e>
                    <m:r>
                      <w:rPr>
                        <w:rFonts w:ascii="Cambria Math" w:eastAsiaTheme="minorEastAsia" w:hAnsi="Cambria Math"/>
                        <w:vertAlign w:val="subscript"/>
                      </w:rPr>
                      <m:t>∑S1</m:t>
                    </m:r>
                  </m:e>
                  <m:sup>
                    <m:r>
                      <w:rPr>
                        <w:rFonts w:ascii="Cambria Math" w:eastAsiaTheme="minorEastAsia" w:hAnsi="Cambria Math"/>
                        <w:vertAlign w:val="subscript"/>
                      </w:rPr>
                      <m:t>2</m:t>
                    </m:r>
                  </m:sup>
                </m:sSup>
              </m:num>
              <m:den>
                <m:sSup>
                  <m:sSupPr>
                    <m:ctrlPr>
                      <w:rPr>
                        <w:rFonts w:ascii="Cambria Math" w:eastAsiaTheme="minorEastAsia" w:hAnsi="Cambria Math"/>
                        <w:i/>
                        <w:vertAlign w:val="subscript"/>
                      </w:rPr>
                    </m:ctrlPr>
                  </m:sSupPr>
                  <m:e>
                    <m:r>
                      <w:rPr>
                        <w:rFonts w:ascii="Cambria Math" w:eastAsiaTheme="minorEastAsia" w:hAnsi="Cambria Math"/>
                        <w:vertAlign w:val="subscript"/>
                      </w:rPr>
                      <m:t>st</m:t>
                    </m:r>
                  </m:e>
                  <m:sup>
                    <m:r>
                      <w:rPr>
                        <w:rFonts w:ascii="Cambria Math" w:eastAsiaTheme="minorEastAsia" w:hAnsi="Cambria Math"/>
                        <w:vertAlign w:val="subscript"/>
                      </w:rPr>
                      <m:t>2</m:t>
                    </m:r>
                  </m:sup>
                </m:sSup>
              </m:den>
            </m:f>
          </m:e>
        </m:d>
      </m:oMath>
    </w:p>
    <w:p w14:paraId="3B54CAFD" w14:textId="77777777" w:rsidR="00353191" w:rsidRDefault="00353191" w:rsidP="008A63D8">
      <w:pPr>
        <w:pStyle w:val="ListParagraph"/>
        <w:spacing w:line="360" w:lineRule="auto"/>
        <w:ind w:left="851"/>
      </w:pPr>
      <w:proofErr w:type="spellStart"/>
      <w:proofErr w:type="gramStart"/>
      <w:r>
        <w:t>Keterangan</w:t>
      </w:r>
      <w:proofErr w:type="spellEnd"/>
      <w:r>
        <w:t xml:space="preserve"> :</w:t>
      </w:r>
      <w:proofErr w:type="gramEnd"/>
    </w:p>
    <w:p w14:paraId="3EFC26CC" w14:textId="17BF2021" w:rsidR="00353191" w:rsidRDefault="00353191" w:rsidP="008A63D8">
      <w:pPr>
        <w:pStyle w:val="ListParagraph"/>
        <w:spacing w:line="360" w:lineRule="auto"/>
        <w:ind w:left="851"/>
      </w:pPr>
      <w:proofErr w:type="spellStart"/>
      <w:r>
        <w:t>r</w:t>
      </w:r>
      <w:r>
        <w:rPr>
          <w:vertAlign w:val="subscript"/>
        </w:rPr>
        <w:t>i</w:t>
      </w:r>
      <w:proofErr w:type="spellEnd"/>
      <w:r>
        <w:rPr>
          <w:vertAlign w:val="subscript"/>
        </w:rPr>
        <w:tab/>
      </w:r>
      <w:r>
        <w:t xml:space="preserve">: </w:t>
      </w:r>
      <w:proofErr w:type="spellStart"/>
      <w:r>
        <w:t>k</w:t>
      </w:r>
      <w:r w:rsidRPr="003B4E90">
        <w:t>oefisien</w:t>
      </w:r>
      <w:proofErr w:type="spellEnd"/>
      <w:r w:rsidRPr="003B4E90">
        <w:t xml:space="preserve"> </w:t>
      </w:r>
      <w:proofErr w:type="spellStart"/>
      <w:r w:rsidRPr="003B4E90">
        <w:t>reliabilitas</w:t>
      </w:r>
      <w:proofErr w:type="spellEnd"/>
      <w:r w:rsidRPr="003B4E90">
        <w:t xml:space="preserve"> </w:t>
      </w:r>
      <w:r w:rsidRPr="003B4E90">
        <w:rPr>
          <w:i/>
          <w:iCs/>
        </w:rPr>
        <w:t>Cronbach’s alpha</w:t>
      </w:r>
    </w:p>
    <w:p w14:paraId="6A69469C" w14:textId="1A4055CD" w:rsidR="00353191" w:rsidRDefault="00353191" w:rsidP="008A63D8">
      <w:pPr>
        <w:pStyle w:val="ListParagraph"/>
        <w:spacing w:line="360" w:lineRule="auto"/>
        <w:ind w:left="851"/>
      </w:pPr>
      <w:r>
        <w:t>k</w:t>
      </w:r>
      <w:r>
        <w:tab/>
        <w:t xml:space="preserve">: </w:t>
      </w:r>
      <w:proofErr w:type="spellStart"/>
      <w:r>
        <w:t>jumlah</w:t>
      </w:r>
      <w:proofErr w:type="spellEnd"/>
      <w:r>
        <w:t xml:space="preserve"> item </w:t>
      </w:r>
      <w:proofErr w:type="spellStart"/>
      <w:r>
        <w:t>soal</w:t>
      </w:r>
      <w:proofErr w:type="spellEnd"/>
    </w:p>
    <w:p w14:paraId="63C6BB17" w14:textId="77777777" w:rsidR="00353191" w:rsidRDefault="00353191" w:rsidP="008A63D8">
      <w:pPr>
        <w:pStyle w:val="ListParagraph"/>
        <w:spacing w:line="360" w:lineRule="auto"/>
        <w:ind w:left="851"/>
      </w:pPr>
      <w:r w:rsidRPr="003B4E90">
        <w:sym w:font="Symbol" w:char="F053"/>
      </w:r>
      <w:r w:rsidRPr="003B4E90">
        <w:t>s</w:t>
      </w:r>
      <w:r w:rsidRPr="003B4E90">
        <w:rPr>
          <w:vertAlign w:val="subscript"/>
        </w:rPr>
        <w:t>i</w:t>
      </w:r>
      <w:r w:rsidRPr="003B4E90">
        <w:t>²</w:t>
      </w:r>
      <w:r>
        <w:tab/>
        <w:t xml:space="preserve">: </w:t>
      </w:r>
      <w:proofErr w:type="spellStart"/>
      <w:r>
        <w:t>jumlah</w:t>
      </w:r>
      <w:proofErr w:type="spellEnd"/>
      <w:r>
        <w:t xml:space="preserve"> </w:t>
      </w:r>
      <w:proofErr w:type="spellStart"/>
      <w:r>
        <w:t>varians</w:t>
      </w:r>
      <w:proofErr w:type="spellEnd"/>
      <w:r>
        <w:t xml:space="preserve"> item </w:t>
      </w:r>
      <w:proofErr w:type="spellStart"/>
      <w:r>
        <w:t>soal</w:t>
      </w:r>
      <w:proofErr w:type="spellEnd"/>
    </w:p>
    <w:p w14:paraId="5A045B30" w14:textId="77777777" w:rsidR="00353191" w:rsidRDefault="00353191" w:rsidP="008A63D8">
      <w:pPr>
        <w:pStyle w:val="ListParagraph"/>
        <w:spacing w:line="360" w:lineRule="auto"/>
        <w:ind w:left="851"/>
      </w:pPr>
      <w:r>
        <w:t>s</w:t>
      </w:r>
      <w:r>
        <w:rPr>
          <w:vertAlign w:val="subscript"/>
        </w:rPr>
        <w:t>t</w:t>
      </w:r>
      <w:r>
        <w:rPr>
          <w:vertAlign w:val="superscript"/>
        </w:rPr>
        <w:t>2</w:t>
      </w:r>
      <w:r>
        <w:rPr>
          <w:vertAlign w:val="superscript"/>
        </w:rPr>
        <w:tab/>
      </w:r>
      <w:r>
        <w:t xml:space="preserve">: </w:t>
      </w:r>
      <w:proofErr w:type="spellStart"/>
      <w:r>
        <w:t>variasi</w:t>
      </w:r>
      <w:proofErr w:type="spellEnd"/>
      <w:r>
        <w:t xml:space="preserve"> total (Yusup, 2018).</w:t>
      </w:r>
    </w:p>
    <w:p w14:paraId="742B279C" w14:textId="77777777" w:rsidR="00353191" w:rsidRPr="00D40437" w:rsidRDefault="00353191" w:rsidP="008A63D8">
      <w:pPr>
        <w:pStyle w:val="ListParagraph"/>
        <w:spacing w:line="360" w:lineRule="auto"/>
        <w:ind w:left="851" w:firstLine="425"/>
        <w:jc w:val="both"/>
      </w:pPr>
      <w:r>
        <w:t xml:space="preserve">Instrument </w:t>
      </w:r>
      <w:proofErr w:type="spellStart"/>
      <w:r>
        <w:t>disebut</w:t>
      </w:r>
      <w:proofErr w:type="spellEnd"/>
      <w:r>
        <w:t xml:space="preserve"> </w:t>
      </w:r>
      <w:proofErr w:type="spellStart"/>
      <w:r>
        <w:t>reliabel</w:t>
      </w:r>
      <w:proofErr w:type="spellEnd"/>
      <w:r>
        <w:t xml:space="preserve"> </w:t>
      </w:r>
      <w:proofErr w:type="spellStart"/>
      <w:r>
        <w:t>jika</w:t>
      </w:r>
      <w:proofErr w:type="spellEnd"/>
      <w:r>
        <w:t xml:space="preserve"> </w:t>
      </w:r>
      <w:proofErr w:type="spellStart"/>
      <w:r>
        <w:t>memiliki</w:t>
      </w:r>
      <w:proofErr w:type="spellEnd"/>
      <w:r>
        <w:t xml:space="preserve"> </w:t>
      </w:r>
      <w:proofErr w:type="spellStart"/>
      <w:r>
        <w:t>koefisian</w:t>
      </w:r>
      <w:proofErr w:type="spellEnd"/>
      <w:r>
        <w:t xml:space="preserve"> </w:t>
      </w:r>
      <w:proofErr w:type="spellStart"/>
      <w:r>
        <w:t>senilai</w:t>
      </w:r>
      <w:proofErr w:type="spellEnd"/>
      <w:r>
        <w:t xml:space="preserve"> 0,60 </w:t>
      </w:r>
      <w:proofErr w:type="spellStart"/>
      <w:r>
        <w:t>atau</w:t>
      </w:r>
      <w:proofErr w:type="spellEnd"/>
      <w:r>
        <w:t xml:space="preserve"> </w:t>
      </w:r>
      <w:proofErr w:type="spellStart"/>
      <w:r>
        <w:t>lebih</w:t>
      </w:r>
      <w:proofErr w:type="spellEnd"/>
      <w:r>
        <w:t xml:space="preserve">. </w:t>
      </w:r>
      <w:proofErr w:type="spellStart"/>
      <w:r>
        <w:t>Sedangkan</w:t>
      </w:r>
      <w:proofErr w:type="spellEnd"/>
      <w:r>
        <w:t xml:space="preserve"> instrument yang </w:t>
      </w:r>
      <w:proofErr w:type="spellStart"/>
      <w:r>
        <w:t>nilai</w:t>
      </w:r>
      <w:proofErr w:type="spellEnd"/>
      <w:r>
        <w:t xml:space="preserve"> </w:t>
      </w:r>
      <w:proofErr w:type="spellStart"/>
      <w:r>
        <w:t>koefisiennya</w:t>
      </w:r>
      <w:proofErr w:type="spellEnd"/>
      <w:r>
        <w:t xml:space="preserve"> </w:t>
      </w:r>
      <w:proofErr w:type="spellStart"/>
      <w:r>
        <w:t>dibawah</w:t>
      </w:r>
      <w:proofErr w:type="spellEnd"/>
      <w:r>
        <w:t xml:space="preserve"> 0.60 </w:t>
      </w:r>
      <w:proofErr w:type="spellStart"/>
      <w:r>
        <w:t>maka</w:t>
      </w:r>
      <w:proofErr w:type="spellEnd"/>
      <w:r>
        <w:t xml:space="preserve"> instrument </w:t>
      </w:r>
      <w:proofErr w:type="spellStart"/>
      <w:r>
        <w:t>tersebut</w:t>
      </w:r>
      <w:proofErr w:type="spellEnd"/>
      <w:r>
        <w:t xml:space="preserve"> </w:t>
      </w:r>
      <w:proofErr w:type="spellStart"/>
      <w:r>
        <w:t>dikatakan</w:t>
      </w:r>
      <w:proofErr w:type="spellEnd"/>
      <w:r>
        <w:t xml:space="preserve"> </w:t>
      </w:r>
      <w:proofErr w:type="spellStart"/>
      <w:r>
        <w:t>tidak</w:t>
      </w:r>
      <w:proofErr w:type="spellEnd"/>
      <w:r>
        <w:t xml:space="preserve"> </w:t>
      </w:r>
      <w:proofErr w:type="spellStart"/>
      <w:r>
        <w:t>reliabel</w:t>
      </w:r>
      <w:proofErr w:type="spellEnd"/>
      <w:r>
        <w:t xml:space="preserve"> (</w:t>
      </w:r>
      <w:proofErr w:type="spellStart"/>
      <w:r>
        <w:t>Rosyadi</w:t>
      </w:r>
      <w:proofErr w:type="spellEnd"/>
      <w:r>
        <w:t>, 2020).</w:t>
      </w:r>
    </w:p>
    <w:p w14:paraId="369B9072" w14:textId="77777777" w:rsidR="00353191" w:rsidRPr="00212AC7" w:rsidRDefault="00353191">
      <w:pPr>
        <w:pStyle w:val="ListParagraph"/>
        <w:numPr>
          <w:ilvl w:val="0"/>
          <w:numId w:val="47"/>
        </w:numPr>
        <w:spacing w:after="160" w:line="360" w:lineRule="auto"/>
        <w:ind w:left="851"/>
        <w:jc w:val="both"/>
        <w:rPr>
          <w:b/>
          <w:bCs/>
        </w:rPr>
      </w:pPr>
      <w:r w:rsidRPr="00212AC7">
        <w:rPr>
          <w:b/>
          <w:bCs/>
        </w:rPr>
        <w:t xml:space="preserve">Uji Daya </w:t>
      </w:r>
      <w:proofErr w:type="spellStart"/>
      <w:r w:rsidRPr="00212AC7">
        <w:rPr>
          <w:b/>
          <w:bCs/>
        </w:rPr>
        <w:t>Pembeda</w:t>
      </w:r>
      <w:proofErr w:type="spellEnd"/>
    </w:p>
    <w:p w14:paraId="09013A29" w14:textId="77777777" w:rsidR="00353191" w:rsidRDefault="00353191" w:rsidP="008A63D8">
      <w:pPr>
        <w:pStyle w:val="ListParagraph"/>
        <w:spacing w:line="360" w:lineRule="auto"/>
        <w:ind w:left="851" w:firstLine="425"/>
        <w:jc w:val="both"/>
      </w:pPr>
      <w:r w:rsidRPr="00240745">
        <w:t>Daya</w:t>
      </w:r>
      <w:r w:rsidRPr="00240745">
        <w:rPr>
          <w:spacing w:val="1"/>
        </w:rPr>
        <w:t xml:space="preserve"> </w:t>
      </w:r>
      <w:proofErr w:type="spellStart"/>
      <w:r w:rsidRPr="00240745">
        <w:t>pembeda</w:t>
      </w:r>
      <w:proofErr w:type="spellEnd"/>
      <w:r w:rsidRPr="00240745">
        <w:rPr>
          <w:spacing w:val="1"/>
        </w:rPr>
        <w:t xml:space="preserve"> </w:t>
      </w:r>
      <w:r w:rsidRPr="00240745">
        <w:t>(DP)</w:t>
      </w:r>
      <w:r w:rsidRPr="00240745">
        <w:rPr>
          <w:spacing w:val="1"/>
        </w:rPr>
        <w:t xml:space="preserve"> </w:t>
      </w:r>
      <w:proofErr w:type="spellStart"/>
      <w:r w:rsidRPr="00240745">
        <w:t>adalah</w:t>
      </w:r>
      <w:proofErr w:type="spellEnd"/>
      <w:r w:rsidRPr="00240745">
        <w:rPr>
          <w:spacing w:val="1"/>
        </w:rPr>
        <w:t xml:space="preserve"> </w:t>
      </w:r>
      <w:proofErr w:type="spellStart"/>
      <w:r w:rsidRPr="00240745">
        <w:t>perhitungan</w:t>
      </w:r>
      <w:proofErr w:type="spellEnd"/>
      <w:r w:rsidRPr="00240745">
        <w:rPr>
          <w:spacing w:val="1"/>
        </w:rPr>
        <w:t xml:space="preserve"> </w:t>
      </w:r>
      <w:proofErr w:type="spellStart"/>
      <w:r w:rsidRPr="00240745">
        <w:t>soal</w:t>
      </w:r>
      <w:proofErr w:type="spellEnd"/>
      <w:r w:rsidRPr="00240745">
        <w:rPr>
          <w:spacing w:val="1"/>
        </w:rPr>
        <w:t xml:space="preserve"> </w:t>
      </w:r>
      <w:r w:rsidRPr="00240745">
        <w:t>yang</w:t>
      </w:r>
      <w:r w:rsidRPr="00240745">
        <w:rPr>
          <w:spacing w:val="1"/>
        </w:rPr>
        <w:t xml:space="preserve"> </w:t>
      </w:r>
      <w:proofErr w:type="spellStart"/>
      <w:r w:rsidRPr="00240745">
        <w:t>dapat</w:t>
      </w:r>
      <w:proofErr w:type="spellEnd"/>
      <w:r w:rsidRPr="00240745">
        <w:rPr>
          <w:spacing w:val="1"/>
        </w:rPr>
        <w:t xml:space="preserve"> </w:t>
      </w:r>
      <w:proofErr w:type="spellStart"/>
      <w:r w:rsidRPr="00240745">
        <w:t>digunakan</w:t>
      </w:r>
      <w:proofErr w:type="spellEnd"/>
      <w:r w:rsidRPr="00240745">
        <w:rPr>
          <w:spacing w:val="1"/>
        </w:rPr>
        <w:t xml:space="preserve"> </w:t>
      </w:r>
      <w:proofErr w:type="spellStart"/>
      <w:r w:rsidRPr="00240745">
        <w:t>untuk</w:t>
      </w:r>
      <w:proofErr w:type="spellEnd"/>
      <w:r w:rsidRPr="00240745">
        <w:rPr>
          <w:spacing w:val="1"/>
        </w:rPr>
        <w:t xml:space="preserve"> </w:t>
      </w:r>
      <w:proofErr w:type="spellStart"/>
      <w:r w:rsidRPr="00240745">
        <w:t>menentukan</w:t>
      </w:r>
      <w:proofErr w:type="spellEnd"/>
      <w:r w:rsidRPr="00240745">
        <w:rPr>
          <w:spacing w:val="1"/>
        </w:rPr>
        <w:t xml:space="preserve"> </w:t>
      </w:r>
      <w:proofErr w:type="spellStart"/>
      <w:r w:rsidRPr="00240745">
        <w:t>seberapa</w:t>
      </w:r>
      <w:proofErr w:type="spellEnd"/>
      <w:r w:rsidRPr="00240745">
        <w:rPr>
          <w:spacing w:val="1"/>
        </w:rPr>
        <w:t xml:space="preserve"> </w:t>
      </w:r>
      <w:proofErr w:type="spellStart"/>
      <w:r w:rsidRPr="00240745">
        <w:t>mampu</w:t>
      </w:r>
      <w:proofErr w:type="spellEnd"/>
      <w:r w:rsidRPr="00240745">
        <w:rPr>
          <w:spacing w:val="1"/>
        </w:rPr>
        <w:t xml:space="preserve"> </w:t>
      </w:r>
      <w:proofErr w:type="spellStart"/>
      <w:r w:rsidRPr="00240745">
        <w:t>siswa</w:t>
      </w:r>
      <w:proofErr w:type="spellEnd"/>
      <w:r w:rsidRPr="00240745">
        <w:rPr>
          <w:spacing w:val="1"/>
        </w:rPr>
        <w:t xml:space="preserve"> </w:t>
      </w:r>
      <w:proofErr w:type="spellStart"/>
      <w:r w:rsidRPr="00240745">
        <w:t>dalam</w:t>
      </w:r>
      <w:proofErr w:type="spellEnd"/>
      <w:r w:rsidRPr="00240745">
        <w:rPr>
          <w:spacing w:val="-57"/>
        </w:rPr>
        <w:t xml:space="preserve"> </w:t>
      </w:r>
      <w:proofErr w:type="spellStart"/>
      <w:r w:rsidRPr="00240745">
        <w:t>menjawab</w:t>
      </w:r>
      <w:proofErr w:type="spellEnd"/>
      <w:r w:rsidRPr="00240745">
        <w:t xml:space="preserve"> </w:t>
      </w:r>
      <w:proofErr w:type="spellStart"/>
      <w:r w:rsidRPr="00240745">
        <w:t>soal</w:t>
      </w:r>
      <w:proofErr w:type="spellEnd"/>
      <w:r w:rsidRPr="00240745">
        <w:t xml:space="preserve">. </w:t>
      </w:r>
      <w:proofErr w:type="spellStart"/>
      <w:r w:rsidRPr="00240745">
        <w:t>Untuk</w:t>
      </w:r>
      <w:proofErr w:type="spellEnd"/>
      <w:r w:rsidRPr="00240745">
        <w:t xml:space="preserve"> </w:t>
      </w:r>
      <w:proofErr w:type="spellStart"/>
      <w:r w:rsidRPr="00240745">
        <w:t>mengetahui</w:t>
      </w:r>
      <w:proofErr w:type="spellEnd"/>
      <w:r w:rsidRPr="00240745">
        <w:t xml:space="preserve"> </w:t>
      </w:r>
      <w:proofErr w:type="spellStart"/>
      <w:r w:rsidRPr="00240745">
        <w:t>daya</w:t>
      </w:r>
      <w:proofErr w:type="spellEnd"/>
      <w:r w:rsidRPr="00240745">
        <w:t xml:space="preserve"> </w:t>
      </w:r>
      <w:proofErr w:type="spellStart"/>
      <w:r w:rsidRPr="00240745">
        <w:t>pembeda</w:t>
      </w:r>
      <w:proofErr w:type="spellEnd"/>
      <w:r w:rsidRPr="00240745">
        <w:t xml:space="preserve"> </w:t>
      </w:r>
      <w:proofErr w:type="spellStart"/>
      <w:r w:rsidRPr="00240745">
        <w:t>tiap</w:t>
      </w:r>
      <w:proofErr w:type="spellEnd"/>
      <w:r w:rsidRPr="00240745">
        <w:t xml:space="preserve"> </w:t>
      </w:r>
      <w:proofErr w:type="spellStart"/>
      <w:r w:rsidRPr="00240745">
        <w:t>butir</w:t>
      </w:r>
      <w:proofErr w:type="spellEnd"/>
      <w:r w:rsidRPr="00240745">
        <w:t xml:space="preserve"> </w:t>
      </w:r>
      <w:proofErr w:type="spellStart"/>
      <w:r w:rsidRPr="00240745">
        <w:t>soal</w:t>
      </w:r>
      <w:proofErr w:type="spellEnd"/>
      <w:r w:rsidRPr="00240745">
        <w:rPr>
          <w:spacing w:val="1"/>
        </w:rPr>
        <w:t xml:space="preserve"> </w:t>
      </w:r>
      <w:proofErr w:type="spellStart"/>
      <w:r>
        <w:rPr>
          <w:spacing w:val="1"/>
        </w:rPr>
        <w:t>menurut</w:t>
      </w:r>
      <w:proofErr w:type="spellEnd"/>
      <w:r>
        <w:rPr>
          <w:spacing w:val="1"/>
        </w:rPr>
        <w:t xml:space="preserve"> </w:t>
      </w:r>
      <w:proofErr w:type="spellStart"/>
      <w:r>
        <w:t>Sudjana</w:t>
      </w:r>
      <w:proofErr w:type="spellEnd"/>
      <w:r>
        <w:t xml:space="preserve">, (2013) </w:t>
      </w:r>
      <w:proofErr w:type="spellStart"/>
      <w:r w:rsidRPr="00240745">
        <w:t>dapat</w:t>
      </w:r>
      <w:proofErr w:type="spellEnd"/>
      <w:r w:rsidRPr="00240745">
        <w:rPr>
          <w:spacing w:val="-1"/>
        </w:rPr>
        <w:t xml:space="preserve"> </w:t>
      </w:r>
      <w:proofErr w:type="spellStart"/>
      <w:r w:rsidRPr="00240745">
        <w:t>diaplikasikan</w:t>
      </w:r>
      <w:proofErr w:type="spellEnd"/>
      <w:r w:rsidRPr="00240745">
        <w:t xml:space="preserve"> </w:t>
      </w:r>
      <w:proofErr w:type="spellStart"/>
      <w:r w:rsidRPr="00240745">
        <w:t>rumus</w:t>
      </w:r>
      <w:proofErr w:type="spellEnd"/>
      <w:r w:rsidRPr="00240745">
        <w:t xml:space="preserve"> </w:t>
      </w:r>
      <w:proofErr w:type="spellStart"/>
      <w:r w:rsidRPr="00240745">
        <w:t>sebagai</w:t>
      </w:r>
      <w:proofErr w:type="spellEnd"/>
      <w:r w:rsidRPr="00240745">
        <w:t xml:space="preserve"> </w:t>
      </w:r>
      <w:proofErr w:type="spellStart"/>
      <w:proofErr w:type="gramStart"/>
      <w:r w:rsidRPr="00240745">
        <w:t>berikut</w:t>
      </w:r>
      <w:proofErr w:type="spellEnd"/>
      <w:r>
        <w:t xml:space="preserve"> :</w:t>
      </w:r>
      <w:proofErr w:type="gramEnd"/>
    </w:p>
    <w:p w14:paraId="0F20FB15" w14:textId="77777777" w:rsidR="00353191" w:rsidRPr="008C3AB5" w:rsidRDefault="00353191" w:rsidP="008A63D8">
      <w:pPr>
        <w:pStyle w:val="ListParagraph"/>
        <w:spacing w:line="360" w:lineRule="auto"/>
        <w:ind w:left="2835" w:firstLine="567"/>
        <w:jc w:val="both"/>
        <w:rPr>
          <w:vertAlign w:val="subscript"/>
        </w:rPr>
      </w:pPr>
      <w:proofErr w:type="spellStart"/>
      <w:r>
        <w:t>Dp</w:t>
      </w:r>
      <w:proofErr w:type="spellEnd"/>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A</m:t>
                </m:r>
              </m:sub>
            </m:sSub>
          </m:num>
          <m:den>
            <m:sSub>
              <m:sSubPr>
                <m:ctrlPr>
                  <w:rPr>
                    <w:rFonts w:ascii="Cambria Math" w:hAnsi="Cambria Math"/>
                    <w:i/>
                  </w:rPr>
                </m:ctrlPr>
              </m:sSubPr>
              <m:e>
                <m:r>
                  <w:rPr>
                    <w:rFonts w:ascii="Cambria Math" w:hAnsi="Cambria Math"/>
                  </w:rPr>
                  <m:t>J</m:t>
                </m:r>
              </m:e>
              <m:sub>
                <m:r>
                  <w:rPr>
                    <w:rFonts w:ascii="Cambria Math" w:hAnsi="Cambria Math"/>
                  </w:rPr>
                  <m:t>A</m:t>
                </m:r>
              </m:sub>
            </m:sSub>
          </m:den>
        </m:f>
      </m:oMath>
      <w:r>
        <w:rPr>
          <w:rFonts w:eastAsiaTheme="minorEastAsia"/>
        </w:rPr>
        <w:t xml:space="preserve"> - </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B</m:t>
                </m:r>
              </m:sub>
            </m:sSub>
          </m:num>
          <m:den>
            <m:sSub>
              <m:sSubPr>
                <m:ctrlPr>
                  <w:rPr>
                    <w:rFonts w:ascii="Cambria Math" w:eastAsiaTheme="minorEastAsia" w:hAnsi="Cambria Math"/>
                    <w:i/>
                  </w:rPr>
                </m:ctrlPr>
              </m:sSubPr>
              <m:e>
                <m:r>
                  <w:rPr>
                    <w:rFonts w:ascii="Cambria Math" w:eastAsiaTheme="minorEastAsia" w:hAnsi="Cambria Math"/>
                  </w:rPr>
                  <m:t>J</m:t>
                </m:r>
              </m:e>
              <m:sub>
                <m:r>
                  <w:rPr>
                    <w:rFonts w:ascii="Cambria Math" w:eastAsiaTheme="minorEastAsia" w:hAnsi="Cambria Math"/>
                  </w:rPr>
                  <m:t>B</m:t>
                </m:r>
              </m:sub>
            </m:sSub>
          </m:den>
        </m:f>
      </m:oMath>
      <w:r>
        <w:rPr>
          <w:rFonts w:eastAsiaTheme="minorEastAsia"/>
        </w:rPr>
        <w:t xml:space="preserve"> = P</w:t>
      </w:r>
      <w:r>
        <w:rPr>
          <w:rFonts w:eastAsiaTheme="minorEastAsia"/>
          <w:vertAlign w:val="subscript"/>
        </w:rPr>
        <w:t xml:space="preserve">A   </w:t>
      </w:r>
      <w:proofErr w:type="gramStart"/>
      <w:r>
        <w:rPr>
          <w:rFonts w:eastAsiaTheme="minorEastAsia"/>
        </w:rPr>
        <w:t>-  P</w:t>
      </w:r>
      <w:r>
        <w:rPr>
          <w:rFonts w:eastAsiaTheme="minorEastAsia"/>
          <w:vertAlign w:val="subscript"/>
        </w:rPr>
        <w:t>B</w:t>
      </w:r>
      <w:proofErr w:type="gramEnd"/>
    </w:p>
    <w:p w14:paraId="7F4D1357" w14:textId="77777777" w:rsidR="00353191" w:rsidRDefault="00353191" w:rsidP="008A63D8">
      <w:pPr>
        <w:pStyle w:val="ListParagraph"/>
        <w:spacing w:line="360" w:lineRule="auto"/>
        <w:ind w:left="851"/>
      </w:pPr>
      <w:proofErr w:type="spellStart"/>
      <w:proofErr w:type="gramStart"/>
      <w:r>
        <w:t>Keterangan</w:t>
      </w:r>
      <w:proofErr w:type="spellEnd"/>
      <w:r>
        <w:t xml:space="preserve"> :</w:t>
      </w:r>
      <w:proofErr w:type="gramEnd"/>
      <w:r>
        <w:t xml:space="preserve"> </w:t>
      </w:r>
    </w:p>
    <w:p w14:paraId="4AEBF215" w14:textId="77777777" w:rsidR="00353191" w:rsidRDefault="00353191" w:rsidP="008A63D8">
      <w:pPr>
        <w:pStyle w:val="ListParagraph"/>
        <w:spacing w:line="360" w:lineRule="auto"/>
        <w:ind w:left="851"/>
      </w:pPr>
      <w:proofErr w:type="spellStart"/>
      <w:r>
        <w:t>Dp</w:t>
      </w:r>
      <w:proofErr w:type="spellEnd"/>
      <w:r>
        <w:tab/>
        <w:t xml:space="preserve">: </w:t>
      </w:r>
      <w:proofErr w:type="spellStart"/>
      <w:r>
        <w:t>indeks</w:t>
      </w:r>
      <w:proofErr w:type="spellEnd"/>
      <w:r>
        <w:t xml:space="preserve"> </w:t>
      </w:r>
      <w:proofErr w:type="spellStart"/>
      <w:r>
        <w:t>karakteristik</w:t>
      </w:r>
      <w:proofErr w:type="spellEnd"/>
      <w:r>
        <w:t xml:space="preserve"> </w:t>
      </w:r>
      <w:proofErr w:type="spellStart"/>
      <w:r>
        <w:t>objek</w:t>
      </w:r>
      <w:proofErr w:type="spellEnd"/>
    </w:p>
    <w:p w14:paraId="58B2E4AC" w14:textId="77777777" w:rsidR="00353191" w:rsidRDefault="00353191" w:rsidP="008A63D8">
      <w:pPr>
        <w:pStyle w:val="ListParagraph"/>
        <w:spacing w:line="360" w:lineRule="auto"/>
        <w:ind w:left="851"/>
      </w:pPr>
      <w:r>
        <w:t>BA</w:t>
      </w:r>
      <w:r>
        <w:tab/>
        <w:t xml:space="preserve">: </w:t>
      </w:r>
      <w:proofErr w:type="spellStart"/>
      <w:r>
        <w:t>banyaknya</w:t>
      </w:r>
      <w:proofErr w:type="spellEnd"/>
      <w:r>
        <w:t xml:space="preserve"> </w:t>
      </w:r>
      <w:proofErr w:type="spellStart"/>
      <w:r>
        <w:t>siswa</w:t>
      </w:r>
      <w:proofErr w:type="spellEnd"/>
      <w:r>
        <w:t xml:space="preserve"> </w:t>
      </w:r>
      <w:proofErr w:type="spellStart"/>
      <w:r>
        <w:t>kelompok</w:t>
      </w:r>
      <w:proofErr w:type="spellEnd"/>
      <w:r>
        <w:t xml:space="preserve"> </w:t>
      </w:r>
      <w:proofErr w:type="spellStart"/>
      <w:r>
        <w:t>teratas</w:t>
      </w:r>
      <w:proofErr w:type="spellEnd"/>
      <w:r>
        <w:t xml:space="preserve"> yang </w:t>
      </w:r>
      <w:proofErr w:type="spellStart"/>
      <w:r>
        <w:t>menjawab</w:t>
      </w:r>
      <w:proofErr w:type="spellEnd"/>
      <w:r>
        <w:t xml:space="preserve"> </w:t>
      </w:r>
      <w:proofErr w:type="spellStart"/>
      <w:r>
        <w:t>benar</w:t>
      </w:r>
      <w:proofErr w:type="spellEnd"/>
    </w:p>
    <w:p w14:paraId="61FB7A8A" w14:textId="77777777" w:rsidR="00353191" w:rsidRDefault="00353191" w:rsidP="008A63D8">
      <w:pPr>
        <w:pStyle w:val="ListParagraph"/>
        <w:spacing w:line="360" w:lineRule="auto"/>
        <w:ind w:left="851"/>
      </w:pPr>
      <w:r>
        <w:t>BB</w:t>
      </w:r>
      <w:r>
        <w:tab/>
        <w:t xml:space="preserve">: </w:t>
      </w:r>
      <w:proofErr w:type="spellStart"/>
      <w:r>
        <w:t>banyaknya</w:t>
      </w:r>
      <w:proofErr w:type="spellEnd"/>
      <w:r>
        <w:t xml:space="preserve"> </w:t>
      </w:r>
      <w:proofErr w:type="spellStart"/>
      <w:r>
        <w:t>siswa</w:t>
      </w:r>
      <w:proofErr w:type="spellEnd"/>
      <w:r>
        <w:t xml:space="preserve"> </w:t>
      </w:r>
      <w:proofErr w:type="spellStart"/>
      <w:r>
        <w:t>kelompok</w:t>
      </w:r>
      <w:proofErr w:type="spellEnd"/>
      <w:r>
        <w:t xml:space="preserve"> </w:t>
      </w:r>
      <w:proofErr w:type="spellStart"/>
      <w:r>
        <w:t>bawah</w:t>
      </w:r>
      <w:proofErr w:type="spellEnd"/>
      <w:r>
        <w:t xml:space="preserve"> yang </w:t>
      </w:r>
      <w:proofErr w:type="spellStart"/>
      <w:r>
        <w:t>menjawab</w:t>
      </w:r>
      <w:proofErr w:type="spellEnd"/>
      <w:r>
        <w:t xml:space="preserve"> </w:t>
      </w:r>
      <w:proofErr w:type="spellStart"/>
      <w:r>
        <w:t>benar</w:t>
      </w:r>
      <w:proofErr w:type="spellEnd"/>
      <w:r>
        <w:t xml:space="preserve"> </w:t>
      </w:r>
    </w:p>
    <w:p w14:paraId="0798FB18" w14:textId="77777777" w:rsidR="00353191" w:rsidRDefault="00353191" w:rsidP="008A63D8">
      <w:pPr>
        <w:pStyle w:val="ListParagraph"/>
        <w:spacing w:line="360" w:lineRule="auto"/>
        <w:ind w:left="851"/>
      </w:pPr>
      <w:r>
        <w:t>JA</w:t>
      </w:r>
      <w:r>
        <w:tab/>
        <w:t xml:space="preserve">: </w:t>
      </w:r>
      <w:proofErr w:type="spellStart"/>
      <w:r>
        <w:t>banyak</w:t>
      </w:r>
      <w:proofErr w:type="spellEnd"/>
      <w:r>
        <w:t xml:space="preserve"> </w:t>
      </w:r>
      <w:proofErr w:type="spellStart"/>
      <w:r>
        <w:t>siswa</w:t>
      </w:r>
      <w:proofErr w:type="spellEnd"/>
      <w:r>
        <w:t xml:space="preserve"> di </w:t>
      </w:r>
      <w:proofErr w:type="spellStart"/>
      <w:r>
        <w:t>kelas</w:t>
      </w:r>
      <w:proofErr w:type="spellEnd"/>
      <w:r>
        <w:t xml:space="preserve"> </w:t>
      </w:r>
      <w:proofErr w:type="spellStart"/>
      <w:r>
        <w:t>atas</w:t>
      </w:r>
      <w:proofErr w:type="spellEnd"/>
    </w:p>
    <w:p w14:paraId="12E57DF8" w14:textId="77777777" w:rsidR="00353191" w:rsidRDefault="00353191" w:rsidP="008A63D8">
      <w:pPr>
        <w:pStyle w:val="ListParagraph"/>
        <w:spacing w:line="360" w:lineRule="auto"/>
        <w:ind w:left="851"/>
      </w:pPr>
      <w:r>
        <w:t>JB</w:t>
      </w:r>
      <w:r>
        <w:tab/>
        <w:t xml:space="preserve">: </w:t>
      </w:r>
      <w:proofErr w:type="spellStart"/>
      <w:r>
        <w:t>banyak</w:t>
      </w:r>
      <w:proofErr w:type="spellEnd"/>
      <w:r>
        <w:t xml:space="preserve"> </w:t>
      </w:r>
      <w:proofErr w:type="spellStart"/>
      <w:r>
        <w:t>siswa</w:t>
      </w:r>
      <w:proofErr w:type="spellEnd"/>
      <w:r>
        <w:t xml:space="preserve"> di </w:t>
      </w:r>
      <w:proofErr w:type="spellStart"/>
      <w:r>
        <w:t>kelas</w:t>
      </w:r>
      <w:proofErr w:type="spellEnd"/>
      <w:r>
        <w:t xml:space="preserve"> </w:t>
      </w:r>
      <w:proofErr w:type="spellStart"/>
      <w:r>
        <w:t>bawah</w:t>
      </w:r>
      <w:proofErr w:type="spellEnd"/>
    </w:p>
    <w:p w14:paraId="091E5A0E" w14:textId="77777777" w:rsidR="00353191" w:rsidRDefault="00353191" w:rsidP="008A63D8">
      <w:pPr>
        <w:pStyle w:val="ListParagraph"/>
        <w:spacing w:line="360" w:lineRule="auto"/>
        <w:ind w:left="851" w:firstLine="425"/>
        <w:jc w:val="both"/>
      </w:pPr>
      <w:proofErr w:type="spellStart"/>
      <w:r>
        <w:t>Kualifikasi</w:t>
      </w:r>
      <w:proofErr w:type="spellEnd"/>
      <w:r>
        <w:t xml:space="preserve"> </w:t>
      </w:r>
      <w:proofErr w:type="spellStart"/>
      <w:r>
        <w:t>berikut</w:t>
      </w:r>
      <w:proofErr w:type="spellEnd"/>
      <w:r>
        <w:t xml:space="preserve"> </w:t>
      </w:r>
      <w:proofErr w:type="spellStart"/>
      <w:r>
        <w:t>berfungsi</w:t>
      </w:r>
      <w:proofErr w:type="spellEnd"/>
      <w:r>
        <w:t xml:space="preserve"> </w:t>
      </w:r>
      <w:proofErr w:type="spellStart"/>
      <w:r>
        <w:t>sebagai</w:t>
      </w:r>
      <w:proofErr w:type="spellEnd"/>
      <w:r>
        <w:t xml:space="preserve"> </w:t>
      </w:r>
      <w:proofErr w:type="spellStart"/>
      <w:r>
        <w:t>referensi</w:t>
      </w:r>
      <w:proofErr w:type="spellEnd"/>
      <w:r>
        <w:t xml:space="preserve"> </w:t>
      </w:r>
      <w:proofErr w:type="spellStart"/>
      <w:r>
        <w:t>untuk</w:t>
      </w:r>
      <w:proofErr w:type="spellEnd"/>
      <w:r>
        <w:t xml:space="preserve"> </w:t>
      </w:r>
      <w:proofErr w:type="spellStart"/>
      <w:r>
        <w:t>interpretasi</w:t>
      </w:r>
      <w:proofErr w:type="spellEnd"/>
      <w:r>
        <w:t xml:space="preserve"> </w:t>
      </w:r>
      <w:proofErr w:type="spellStart"/>
      <w:r>
        <w:t>karakteristik</w:t>
      </w:r>
      <w:proofErr w:type="spellEnd"/>
      <w:r>
        <w:t xml:space="preserve"> </w:t>
      </w:r>
      <w:proofErr w:type="spellStart"/>
      <w:r>
        <w:t>objek</w:t>
      </w:r>
      <w:proofErr w:type="spellEnd"/>
      <w:r>
        <w:t xml:space="preserve"> </w:t>
      </w:r>
      <w:proofErr w:type="spellStart"/>
      <w:r>
        <w:t>individu</w:t>
      </w:r>
      <w:bookmarkStart w:id="131" w:name="_Toc193284376"/>
      <w:proofErr w:type="spellEnd"/>
      <w:r>
        <w:t>.</w:t>
      </w:r>
    </w:p>
    <w:p w14:paraId="6953824F" w14:textId="77777777" w:rsidR="00D34342" w:rsidRDefault="00D34342">
      <w:pPr>
        <w:spacing w:after="200" w:line="288" w:lineRule="auto"/>
        <w:rPr>
          <w:b/>
          <w:bCs/>
        </w:rPr>
      </w:pPr>
      <w:r>
        <w:rPr>
          <w:b/>
          <w:bCs/>
        </w:rPr>
        <w:br w:type="page"/>
      </w:r>
    </w:p>
    <w:p w14:paraId="6C717F15" w14:textId="7D625B9F" w:rsidR="00353191" w:rsidRPr="00851A14" w:rsidRDefault="00851A14" w:rsidP="003D7BEE">
      <w:pPr>
        <w:pStyle w:val="Caption"/>
        <w:ind w:left="993"/>
        <w:jc w:val="center"/>
        <w:rPr>
          <w:color w:val="000000" w:themeColor="text1"/>
          <w:sz w:val="24"/>
        </w:rPr>
      </w:pPr>
      <w:bookmarkStart w:id="132" w:name="_Toc201878506"/>
      <w:r w:rsidRPr="00851A14">
        <w:rPr>
          <w:color w:val="000000" w:themeColor="text1"/>
        </w:rPr>
        <w:lastRenderedPageBreak/>
        <w:t xml:space="preserve">Tabel 3. </w:t>
      </w:r>
      <w:r w:rsidRPr="00851A14">
        <w:rPr>
          <w:color w:val="000000" w:themeColor="text1"/>
        </w:rPr>
        <w:fldChar w:fldCharType="begin"/>
      </w:r>
      <w:r w:rsidRPr="00851A14">
        <w:rPr>
          <w:color w:val="000000" w:themeColor="text1"/>
        </w:rPr>
        <w:instrText xml:space="preserve"> SEQ Tabel_3. \* ARABIC </w:instrText>
      </w:r>
      <w:r w:rsidRPr="00851A14">
        <w:rPr>
          <w:color w:val="000000" w:themeColor="text1"/>
        </w:rPr>
        <w:fldChar w:fldCharType="separate"/>
      </w:r>
      <w:r w:rsidR="003D7BEE">
        <w:rPr>
          <w:noProof/>
          <w:color w:val="000000" w:themeColor="text1"/>
        </w:rPr>
        <w:t>5</w:t>
      </w:r>
      <w:r w:rsidRPr="00851A14">
        <w:rPr>
          <w:color w:val="000000" w:themeColor="text1"/>
        </w:rPr>
        <w:fldChar w:fldCharType="end"/>
      </w:r>
      <w:r w:rsidRPr="00851A14">
        <w:rPr>
          <w:color w:val="000000" w:themeColor="text1"/>
        </w:rPr>
        <w:t xml:space="preserve"> </w:t>
      </w:r>
      <w:proofErr w:type="spellStart"/>
      <w:r w:rsidR="00353191" w:rsidRPr="00851A14">
        <w:rPr>
          <w:color w:val="000000" w:themeColor="text1"/>
          <w:sz w:val="24"/>
        </w:rPr>
        <w:t>Klasifikasi</w:t>
      </w:r>
      <w:proofErr w:type="spellEnd"/>
      <w:r w:rsidR="00353191" w:rsidRPr="00851A14">
        <w:rPr>
          <w:color w:val="000000" w:themeColor="text1"/>
          <w:sz w:val="24"/>
        </w:rPr>
        <w:t xml:space="preserve"> </w:t>
      </w:r>
      <w:proofErr w:type="spellStart"/>
      <w:r w:rsidR="00353191" w:rsidRPr="00851A14">
        <w:rPr>
          <w:color w:val="000000" w:themeColor="text1"/>
          <w:sz w:val="24"/>
        </w:rPr>
        <w:t>Interpretasi</w:t>
      </w:r>
      <w:proofErr w:type="spellEnd"/>
      <w:r w:rsidR="00353191" w:rsidRPr="00851A14">
        <w:rPr>
          <w:color w:val="000000" w:themeColor="text1"/>
          <w:sz w:val="24"/>
        </w:rPr>
        <w:t xml:space="preserve"> Daya </w:t>
      </w:r>
      <w:proofErr w:type="spellStart"/>
      <w:r w:rsidR="00353191" w:rsidRPr="00851A14">
        <w:rPr>
          <w:color w:val="000000" w:themeColor="text1"/>
          <w:sz w:val="24"/>
        </w:rPr>
        <w:t>Pembeda</w:t>
      </w:r>
      <w:bookmarkEnd w:id="131"/>
      <w:bookmarkEnd w:id="132"/>
      <w:proofErr w:type="spellEnd"/>
    </w:p>
    <w:tbl>
      <w:tblPr>
        <w:tblW w:w="5684" w:type="dxa"/>
        <w:tblInd w:w="1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81"/>
        <w:gridCol w:w="2903"/>
      </w:tblGrid>
      <w:tr w:rsidR="00353191" w14:paraId="470E45B4" w14:textId="77777777" w:rsidTr="00804BC5">
        <w:trPr>
          <w:trHeight w:val="517"/>
        </w:trPr>
        <w:tc>
          <w:tcPr>
            <w:tcW w:w="2781" w:type="dxa"/>
          </w:tcPr>
          <w:p w14:paraId="59254B14" w14:textId="77777777" w:rsidR="00353191" w:rsidRDefault="00353191" w:rsidP="00105DAD">
            <w:pPr>
              <w:pStyle w:val="TableParagraph"/>
              <w:spacing w:line="281" w:lineRule="exact"/>
              <w:ind w:left="48"/>
              <w:jc w:val="center"/>
              <w:rPr>
                <w:rFonts w:ascii="Cambria Math" w:eastAsia="Cambria Math"/>
                <w:sz w:val="24"/>
              </w:rPr>
            </w:pPr>
            <w:r>
              <w:rPr>
                <w:b/>
                <w:sz w:val="24"/>
              </w:rPr>
              <w:t>Nilai</w:t>
            </w:r>
            <w:r>
              <w:rPr>
                <w:b/>
                <w:spacing w:val="4"/>
                <w:sz w:val="24"/>
              </w:rPr>
              <w:t xml:space="preserve"> </w:t>
            </w:r>
            <w:r>
              <w:rPr>
                <w:rFonts w:ascii="Cambria Math" w:eastAsia="Cambria Math"/>
                <w:sz w:val="24"/>
              </w:rPr>
              <w:t>𝑫</w:t>
            </w:r>
            <w:r>
              <w:rPr>
                <w:rFonts w:ascii="Cambria Math" w:eastAsia="Cambria Math"/>
                <w:sz w:val="24"/>
                <w:vertAlign w:val="subscript"/>
              </w:rPr>
              <w:t>𝑷</w:t>
            </w:r>
          </w:p>
        </w:tc>
        <w:tc>
          <w:tcPr>
            <w:tcW w:w="2903" w:type="dxa"/>
          </w:tcPr>
          <w:p w14:paraId="06BE2140" w14:textId="77777777" w:rsidR="00353191" w:rsidRDefault="00353191" w:rsidP="00105DAD">
            <w:pPr>
              <w:pStyle w:val="TableParagraph"/>
              <w:spacing w:line="273" w:lineRule="exact"/>
              <w:ind w:left="48"/>
              <w:jc w:val="center"/>
              <w:rPr>
                <w:b/>
                <w:sz w:val="24"/>
              </w:rPr>
            </w:pPr>
            <w:r>
              <w:rPr>
                <w:b/>
                <w:sz w:val="24"/>
              </w:rPr>
              <w:t>Daya</w:t>
            </w:r>
            <w:r>
              <w:rPr>
                <w:b/>
                <w:spacing w:val="-3"/>
                <w:sz w:val="24"/>
              </w:rPr>
              <w:t xml:space="preserve"> </w:t>
            </w:r>
            <w:proofErr w:type="spellStart"/>
            <w:r>
              <w:rPr>
                <w:b/>
                <w:sz w:val="24"/>
              </w:rPr>
              <w:t>Pembeda</w:t>
            </w:r>
            <w:proofErr w:type="spellEnd"/>
          </w:p>
        </w:tc>
      </w:tr>
      <w:tr w:rsidR="00353191" w14:paraId="5EBF7CC2" w14:textId="77777777" w:rsidTr="00804BC5">
        <w:trPr>
          <w:trHeight w:val="542"/>
        </w:trPr>
        <w:tc>
          <w:tcPr>
            <w:tcW w:w="2781" w:type="dxa"/>
          </w:tcPr>
          <w:p w14:paraId="0994DFBD" w14:textId="77777777" w:rsidR="00353191" w:rsidRDefault="00353191" w:rsidP="00105DAD">
            <w:pPr>
              <w:pStyle w:val="TableParagraph"/>
              <w:spacing w:line="281" w:lineRule="exact"/>
              <w:ind w:left="48"/>
              <w:jc w:val="center"/>
              <w:rPr>
                <w:sz w:val="24"/>
              </w:rPr>
            </w:pPr>
            <w:r>
              <w:rPr>
                <w:sz w:val="24"/>
              </w:rPr>
              <w:t xml:space="preserve">0,00 &lt; </w:t>
            </w:r>
            <w:r>
              <w:rPr>
                <w:rFonts w:ascii="Cambria Math" w:eastAsia="Cambria Math"/>
                <w:sz w:val="24"/>
              </w:rPr>
              <w:t>𝐷</w:t>
            </w:r>
            <w:r>
              <w:rPr>
                <w:rFonts w:ascii="Cambria Math" w:eastAsia="Cambria Math"/>
                <w:sz w:val="24"/>
                <w:vertAlign w:val="subscript"/>
              </w:rPr>
              <w:t>𝑝</w:t>
            </w:r>
            <w:r>
              <w:rPr>
                <w:rFonts w:ascii="Cambria Math" w:eastAsia="Cambria Math"/>
                <w:spacing w:val="20"/>
                <w:sz w:val="24"/>
              </w:rPr>
              <w:t xml:space="preserve"> </w:t>
            </w:r>
            <w:r>
              <w:rPr>
                <w:sz w:val="24"/>
              </w:rPr>
              <w:t>0,20</w:t>
            </w:r>
          </w:p>
        </w:tc>
        <w:tc>
          <w:tcPr>
            <w:tcW w:w="2903" w:type="dxa"/>
          </w:tcPr>
          <w:p w14:paraId="2F5804DE" w14:textId="77777777" w:rsidR="00353191" w:rsidRDefault="00353191" w:rsidP="00105DAD">
            <w:pPr>
              <w:pStyle w:val="TableParagraph"/>
              <w:spacing w:line="268" w:lineRule="exact"/>
              <w:ind w:left="48"/>
              <w:jc w:val="center"/>
              <w:rPr>
                <w:sz w:val="24"/>
              </w:rPr>
            </w:pPr>
            <w:r>
              <w:rPr>
                <w:sz w:val="24"/>
              </w:rPr>
              <w:t>Jelek</w:t>
            </w:r>
          </w:p>
        </w:tc>
      </w:tr>
      <w:tr w:rsidR="00353191" w14:paraId="36F0E551" w14:textId="77777777" w:rsidTr="00804BC5">
        <w:trPr>
          <w:trHeight w:val="542"/>
        </w:trPr>
        <w:tc>
          <w:tcPr>
            <w:tcW w:w="2781" w:type="dxa"/>
          </w:tcPr>
          <w:p w14:paraId="7321FC95" w14:textId="77777777" w:rsidR="00353191" w:rsidRDefault="00353191" w:rsidP="00105DAD">
            <w:pPr>
              <w:pStyle w:val="TableParagraph"/>
              <w:spacing w:line="281" w:lineRule="exact"/>
              <w:ind w:left="48"/>
              <w:jc w:val="center"/>
              <w:rPr>
                <w:sz w:val="24"/>
              </w:rPr>
            </w:pPr>
            <w:r>
              <w:rPr>
                <w:sz w:val="24"/>
              </w:rPr>
              <w:t xml:space="preserve">0,21 &lt; </w:t>
            </w:r>
            <w:r>
              <w:rPr>
                <w:rFonts w:ascii="Cambria Math" w:eastAsia="Cambria Math"/>
                <w:sz w:val="24"/>
              </w:rPr>
              <w:t>𝐷</w:t>
            </w:r>
            <w:r>
              <w:rPr>
                <w:rFonts w:ascii="Cambria Math" w:eastAsia="Cambria Math"/>
                <w:sz w:val="24"/>
                <w:vertAlign w:val="subscript"/>
              </w:rPr>
              <w:t>𝑝</w:t>
            </w:r>
            <w:r>
              <w:rPr>
                <w:rFonts w:ascii="Cambria Math" w:eastAsia="Cambria Math"/>
                <w:spacing w:val="20"/>
                <w:sz w:val="24"/>
              </w:rPr>
              <w:t xml:space="preserve"> </w:t>
            </w:r>
            <w:r>
              <w:rPr>
                <w:sz w:val="24"/>
              </w:rPr>
              <w:t>0,40</w:t>
            </w:r>
          </w:p>
        </w:tc>
        <w:tc>
          <w:tcPr>
            <w:tcW w:w="2903" w:type="dxa"/>
          </w:tcPr>
          <w:p w14:paraId="79E3E5B9" w14:textId="77777777" w:rsidR="00353191" w:rsidRDefault="00353191" w:rsidP="00105DAD">
            <w:pPr>
              <w:pStyle w:val="TableParagraph"/>
              <w:spacing w:line="268" w:lineRule="exact"/>
              <w:ind w:left="48"/>
              <w:jc w:val="center"/>
              <w:rPr>
                <w:sz w:val="24"/>
              </w:rPr>
            </w:pPr>
            <w:proofErr w:type="spellStart"/>
            <w:r>
              <w:rPr>
                <w:sz w:val="24"/>
              </w:rPr>
              <w:t>Cukup</w:t>
            </w:r>
            <w:proofErr w:type="spellEnd"/>
          </w:p>
        </w:tc>
      </w:tr>
      <w:tr w:rsidR="00353191" w14:paraId="4E8FF3C1" w14:textId="77777777" w:rsidTr="00804BC5">
        <w:trPr>
          <w:trHeight w:val="542"/>
        </w:trPr>
        <w:tc>
          <w:tcPr>
            <w:tcW w:w="2781" w:type="dxa"/>
          </w:tcPr>
          <w:p w14:paraId="529A18AF" w14:textId="77777777" w:rsidR="00353191" w:rsidRDefault="00353191" w:rsidP="00105DAD">
            <w:pPr>
              <w:pStyle w:val="TableParagraph"/>
              <w:spacing w:line="281" w:lineRule="exact"/>
              <w:ind w:left="48"/>
              <w:jc w:val="center"/>
              <w:rPr>
                <w:sz w:val="24"/>
              </w:rPr>
            </w:pPr>
            <w:r>
              <w:rPr>
                <w:sz w:val="24"/>
              </w:rPr>
              <w:t xml:space="preserve">0,41 &lt; </w:t>
            </w:r>
            <w:r>
              <w:rPr>
                <w:rFonts w:ascii="Cambria Math" w:eastAsia="Cambria Math"/>
                <w:sz w:val="24"/>
              </w:rPr>
              <w:t>𝐷</w:t>
            </w:r>
            <w:r>
              <w:rPr>
                <w:rFonts w:ascii="Cambria Math" w:eastAsia="Cambria Math"/>
                <w:sz w:val="24"/>
                <w:vertAlign w:val="subscript"/>
              </w:rPr>
              <w:t>𝑝</w:t>
            </w:r>
            <w:r>
              <w:rPr>
                <w:rFonts w:ascii="Cambria Math" w:eastAsia="Cambria Math"/>
                <w:spacing w:val="20"/>
                <w:sz w:val="24"/>
              </w:rPr>
              <w:t xml:space="preserve"> </w:t>
            </w:r>
            <w:r>
              <w:rPr>
                <w:sz w:val="24"/>
              </w:rPr>
              <w:t>0,70</w:t>
            </w:r>
          </w:p>
        </w:tc>
        <w:tc>
          <w:tcPr>
            <w:tcW w:w="2903" w:type="dxa"/>
          </w:tcPr>
          <w:p w14:paraId="7CB1DD9E" w14:textId="77777777" w:rsidR="00353191" w:rsidRDefault="00353191" w:rsidP="00105DAD">
            <w:pPr>
              <w:pStyle w:val="TableParagraph"/>
              <w:spacing w:line="268" w:lineRule="exact"/>
              <w:ind w:left="48"/>
              <w:jc w:val="center"/>
              <w:rPr>
                <w:sz w:val="24"/>
              </w:rPr>
            </w:pPr>
            <w:r>
              <w:rPr>
                <w:sz w:val="24"/>
              </w:rPr>
              <w:t>Baik</w:t>
            </w:r>
          </w:p>
        </w:tc>
      </w:tr>
      <w:tr w:rsidR="00353191" w14:paraId="4185DECB" w14:textId="77777777" w:rsidTr="00804BC5">
        <w:trPr>
          <w:trHeight w:val="544"/>
        </w:trPr>
        <w:tc>
          <w:tcPr>
            <w:tcW w:w="2781" w:type="dxa"/>
          </w:tcPr>
          <w:p w14:paraId="0387089C" w14:textId="77777777" w:rsidR="00353191" w:rsidRDefault="00353191" w:rsidP="00105DAD">
            <w:pPr>
              <w:pStyle w:val="TableParagraph"/>
              <w:spacing w:before="2"/>
              <w:ind w:left="48"/>
              <w:jc w:val="center"/>
              <w:rPr>
                <w:sz w:val="24"/>
              </w:rPr>
            </w:pPr>
            <w:r>
              <w:rPr>
                <w:sz w:val="24"/>
              </w:rPr>
              <w:t xml:space="preserve">0,71 &lt; </w:t>
            </w:r>
            <w:r>
              <w:rPr>
                <w:rFonts w:ascii="Cambria Math" w:eastAsia="Cambria Math"/>
                <w:sz w:val="24"/>
              </w:rPr>
              <w:t>𝐷</w:t>
            </w:r>
            <w:r>
              <w:rPr>
                <w:rFonts w:ascii="Cambria Math" w:eastAsia="Cambria Math"/>
                <w:sz w:val="24"/>
                <w:vertAlign w:val="subscript"/>
              </w:rPr>
              <w:t>𝑝</w:t>
            </w:r>
            <w:r>
              <w:rPr>
                <w:rFonts w:ascii="Cambria Math" w:eastAsia="Cambria Math"/>
                <w:spacing w:val="20"/>
                <w:sz w:val="24"/>
              </w:rPr>
              <w:t xml:space="preserve"> </w:t>
            </w:r>
            <w:r>
              <w:rPr>
                <w:sz w:val="24"/>
              </w:rPr>
              <w:t>1,00</w:t>
            </w:r>
          </w:p>
        </w:tc>
        <w:tc>
          <w:tcPr>
            <w:tcW w:w="2903" w:type="dxa"/>
          </w:tcPr>
          <w:p w14:paraId="6E6205D0" w14:textId="77777777" w:rsidR="00353191" w:rsidRDefault="00353191" w:rsidP="00105DAD">
            <w:pPr>
              <w:pStyle w:val="TableParagraph"/>
              <w:spacing w:line="270" w:lineRule="exact"/>
              <w:ind w:left="48"/>
              <w:jc w:val="center"/>
              <w:rPr>
                <w:sz w:val="24"/>
              </w:rPr>
            </w:pPr>
            <w:r>
              <w:rPr>
                <w:sz w:val="24"/>
              </w:rPr>
              <w:t>Baik</w:t>
            </w:r>
            <w:r>
              <w:rPr>
                <w:spacing w:val="-2"/>
                <w:sz w:val="24"/>
              </w:rPr>
              <w:t xml:space="preserve"> </w:t>
            </w:r>
            <w:proofErr w:type="spellStart"/>
            <w:r>
              <w:rPr>
                <w:sz w:val="24"/>
              </w:rPr>
              <w:t>sekali</w:t>
            </w:r>
            <w:proofErr w:type="spellEnd"/>
          </w:p>
        </w:tc>
      </w:tr>
    </w:tbl>
    <w:p w14:paraId="47C0F0AE" w14:textId="77777777" w:rsidR="00353191" w:rsidRDefault="00353191" w:rsidP="00353191">
      <w:pPr>
        <w:ind w:left="993"/>
        <w:rPr>
          <w:b/>
          <w:bCs/>
        </w:rPr>
      </w:pPr>
    </w:p>
    <w:p w14:paraId="4FDE225F" w14:textId="77777777" w:rsidR="00353191" w:rsidRPr="00212AC7" w:rsidRDefault="00353191">
      <w:pPr>
        <w:pStyle w:val="ListParagraph"/>
        <w:numPr>
          <w:ilvl w:val="0"/>
          <w:numId w:val="47"/>
        </w:numPr>
        <w:spacing w:after="160" w:line="360" w:lineRule="auto"/>
        <w:ind w:left="851"/>
        <w:jc w:val="both"/>
        <w:rPr>
          <w:b/>
          <w:bCs/>
        </w:rPr>
      </w:pPr>
      <w:r w:rsidRPr="00212AC7">
        <w:rPr>
          <w:b/>
          <w:bCs/>
        </w:rPr>
        <w:t xml:space="preserve">Uji Tingkat </w:t>
      </w:r>
      <w:proofErr w:type="spellStart"/>
      <w:r w:rsidRPr="00212AC7">
        <w:rPr>
          <w:b/>
          <w:bCs/>
        </w:rPr>
        <w:t>Kesukaran</w:t>
      </w:r>
      <w:proofErr w:type="spellEnd"/>
    </w:p>
    <w:p w14:paraId="17D96437" w14:textId="77777777" w:rsidR="00353191" w:rsidRDefault="00353191" w:rsidP="008A63D8">
      <w:pPr>
        <w:pStyle w:val="ListParagraph"/>
        <w:spacing w:line="360" w:lineRule="auto"/>
        <w:ind w:left="851" w:firstLine="425"/>
        <w:jc w:val="both"/>
      </w:pPr>
      <w:proofErr w:type="spellStart"/>
      <w:r>
        <w:t>Gunakan</w:t>
      </w:r>
      <w:proofErr w:type="spellEnd"/>
      <w:r>
        <w:t xml:space="preserve"> </w:t>
      </w:r>
      <w:proofErr w:type="spellStart"/>
      <w:r>
        <w:t>rumus</w:t>
      </w:r>
      <w:proofErr w:type="spellEnd"/>
      <w:r>
        <w:t xml:space="preserve"> </w:t>
      </w:r>
      <w:proofErr w:type="spellStart"/>
      <w:r>
        <w:t>berikut</w:t>
      </w:r>
      <w:proofErr w:type="spellEnd"/>
      <w:r>
        <w:t xml:space="preserve"> </w:t>
      </w:r>
      <w:proofErr w:type="spellStart"/>
      <w:r>
        <w:t>untuk</w:t>
      </w:r>
      <w:proofErr w:type="spellEnd"/>
      <w:r>
        <w:t xml:space="preserve"> </w:t>
      </w:r>
      <w:proofErr w:type="spellStart"/>
      <w:r>
        <w:t>menentukan</w:t>
      </w:r>
      <w:proofErr w:type="spellEnd"/>
      <w:r>
        <w:t xml:space="preserve"> </w:t>
      </w:r>
      <w:proofErr w:type="spellStart"/>
      <w:r>
        <w:t>apakah</w:t>
      </w:r>
      <w:proofErr w:type="spellEnd"/>
      <w:r>
        <w:t xml:space="preserve"> </w:t>
      </w:r>
      <w:proofErr w:type="spellStart"/>
      <w:r>
        <w:t>pertanyaan</w:t>
      </w:r>
      <w:proofErr w:type="spellEnd"/>
      <w:r>
        <w:t xml:space="preserve"> </w:t>
      </w:r>
      <w:proofErr w:type="spellStart"/>
      <w:r>
        <w:t>tes</w:t>
      </w:r>
      <w:proofErr w:type="spellEnd"/>
      <w:r>
        <w:t xml:space="preserve"> </w:t>
      </w:r>
      <w:proofErr w:type="spellStart"/>
      <w:r>
        <w:t>tertentu</w:t>
      </w:r>
      <w:proofErr w:type="spellEnd"/>
      <w:r>
        <w:t xml:space="preserve"> </w:t>
      </w:r>
      <w:proofErr w:type="spellStart"/>
      <w:r>
        <w:t>harus</w:t>
      </w:r>
      <w:proofErr w:type="spellEnd"/>
      <w:r>
        <w:t xml:space="preserve"> </w:t>
      </w:r>
      <w:proofErr w:type="spellStart"/>
      <w:r>
        <w:t>dinilai</w:t>
      </w:r>
      <w:proofErr w:type="spellEnd"/>
      <w:r>
        <w:t xml:space="preserve"> </w:t>
      </w:r>
      <w:proofErr w:type="spellStart"/>
      <w:r>
        <w:t>mudah</w:t>
      </w:r>
      <w:proofErr w:type="spellEnd"/>
      <w:r>
        <w:t xml:space="preserve">, </w:t>
      </w:r>
      <w:proofErr w:type="spellStart"/>
      <w:r>
        <w:t>sedang</w:t>
      </w:r>
      <w:proofErr w:type="spellEnd"/>
      <w:r>
        <w:t xml:space="preserve">, </w:t>
      </w:r>
      <w:proofErr w:type="spellStart"/>
      <w:r>
        <w:t>atau</w:t>
      </w:r>
      <w:proofErr w:type="spellEnd"/>
      <w:r>
        <w:t xml:space="preserve"> </w:t>
      </w:r>
      <w:proofErr w:type="spellStart"/>
      <w:proofErr w:type="gramStart"/>
      <w:r>
        <w:t>sulit</w:t>
      </w:r>
      <w:proofErr w:type="spellEnd"/>
      <w:r>
        <w:t xml:space="preserve"> :</w:t>
      </w:r>
      <w:proofErr w:type="gramEnd"/>
    </w:p>
    <w:p w14:paraId="09E65352" w14:textId="77777777" w:rsidR="00353191" w:rsidRPr="00642143" w:rsidRDefault="00353191" w:rsidP="008A63D8">
      <w:pPr>
        <w:pStyle w:val="ListParagraph"/>
        <w:spacing w:line="360" w:lineRule="auto"/>
        <w:ind w:left="3402" w:firstLine="567"/>
        <w:jc w:val="both"/>
      </w:pPr>
      <w:r>
        <w:t xml:space="preserve">P = </w:t>
      </w:r>
      <m:oMath>
        <m:f>
          <m:fPr>
            <m:ctrlPr>
              <w:rPr>
                <w:rFonts w:ascii="Cambria Math" w:hAnsi="Cambria Math"/>
                <w:i/>
              </w:rPr>
            </m:ctrlPr>
          </m:fPr>
          <m:num>
            <m:r>
              <w:rPr>
                <w:rFonts w:ascii="Cambria Math" w:hAnsi="Cambria Math"/>
              </w:rPr>
              <m:t>B</m:t>
            </m:r>
          </m:num>
          <m:den>
            <m:r>
              <w:rPr>
                <w:rFonts w:ascii="Cambria Math" w:hAnsi="Cambria Math"/>
              </w:rPr>
              <m:t>JS</m:t>
            </m:r>
          </m:den>
        </m:f>
      </m:oMath>
    </w:p>
    <w:p w14:paraId="64173340" w14:textId="77777777" w:rsidR="00353191" w:rsidRDefault="00353191" w:rsidP="007C754D">
      <w:pPr>
        <w:pStyle w:val="ListParagraph"/>
        <w:spacing w:line="360" w:lineRule="auto"/>
        <w:ind w:left="1701" w:firstLine="567"/>
        <w:jc w:val="right"/>
      </w:pPr>
      <w:r>
        <w:t>(</w:t>
      </w:r>
      <w:proofErr w:type="spellStart"/>
      <w:r>
        <w:t>Sudjana</w:t>
      </w:r>
      <w:proofErr w:type="spellEnd"/>
      <w:r>
        <w:t>, 2013)</w:t>
      </w:r>
    </w:p>
    <w:p w14:paraId="6915FC82" w14:textId="77777777" w:rsidR="00353191" w:rsidRDefault="00353191" w:rsidP="008A63D8">
      <w:pPr>
        <w:pStyle w:val="ListParagraph"/>
        <w:spacing w:line="360" w:lineRule="auto"/>
        <w:ind w:left="851"/>
      </w:pPr>
      <w:proofErr w:type="spellStart"/>
      <w:proofErr w:type="gramStart"/>
      <w:r>
        <w:t>Keterangan</w:t>
      </w:r>
      <w:proofErr w:type="spellEnd"/>
      <w:r>
        <w:t xml:space="preserve"> :</w:t>
      </w:r>
      <w:proofErr w:type="gramEnd"/>
    </w:p>
    <w:p w14:paraId="0B84F467" w14:textId="3B81A968" w:rsidR="00353191" w:rsidRDefault="00353191" w:rsidP="008A63D8">
      <w:pPr>
        <w:pStyle w:val="ListParagraph"/>
        <w:spacing w:line="360" w:lineRule="auto"/>
        <w:ind w:left="851"/>
      </w:pPr>
      <w:r>
        <w:t>P</w:t>
      </w:r>
      <w:r>
        <w:tab/>
        <w:t xml:space="preserve">: </w:t>
      </w:r>
      <w:proofErr w:type="spellStart"/>
      <w:r>
        <w:t>indeks</w:t>
      </w:r>
      <w:proofErr w:type="spellEnd"/>
      <w:r>
        <w:t xml:space="preserve"> </w:t>
      </w:r>
      <w:proofErr w:type="spellStart"/>
      <w:r>
        <w:t>kesukaran</w:t>
      </w:r>
      <w:proofErr w:type="spellEnd"/>
    </w:p>
    <w:p w14:paraId="06A0B97C" w14:textId="77777777" w:rsidR="00353191" w:rsidRDefault="00353191" w:rsidP="008A63D8">
      <w:pPr>
        <w:pStyle w:val="ListParagraph"/>
        <w:spacing w:line="360" w:lineRule="auto"/>
        <w:ind w:left="851"/>
      </w:pPr>
      <w:r>
        <w:t xml:space="preserve">B </w:t>
      </w:r>
      <w:r>
        <w:tab/>
        <w:t xml:space="preserve">: </w:t>
      </w:r>
      <w:proofErr w:type="spellStart"/>
      <w:r>
        <w:t>jumlah</w:t>
      </w:r>
      <w:proofErr w:type="spellEnd"/>
      <w:r>
        <w:t xml:space="preserve"> </w:t>
      </w:r>
      <w:proofErr w:type="spellStart"/>
      <w:r>
        <w:t>skor</w:t>
      </w:r>
      <w:proofErr w:type="spellEnd"/>
      <w:r>
        <w:t xml:space="preserve"> yang </w:t>
      </w:r>
      <w:proofErr w:type="spellStart"/>
      <w:r>
        <w:t>diperoleh</w:t>
      </w:r>
      <w:proofErr w:type="spellEnd"/>
      <w:r>
        <w:t xml:space="preserve"> </w:t>
      </w:r>
      <w:proofErr w:type="spellStart"/>
      <w:r>
        <w:t>responden</w:t>
      </w:r>
      <w:proofErr w:type="spellEnd"/>
      <w:r>
        <w:t xml:space="preserve"> pada item </w:t>
      </w:r>
      <w:proofErr w:type="spellStart"/>
      <w:r>
        <w:t>ke-i</w:t>
      </w:r>
      <w:proofErr w:type="spellEnd"/>
    </w:p>
    <w:p w14:paraId="415C5C1F" w14:textId="77777777" w:rsidR="00105DAD" w:rsidRDefault="00353191" w:rsidP="008A63D8">
      <w:pPr>
        <w:pStyle w:val="ListParagraph"/>
        <w:spacing w:line="360" w:lineRule="auto"/>
        <w:ind w:left="851"/>
      </w:pPr>
      <w:r>
        <w:t>JS</w:t>
      </w:r>
      <w:r>
        <w:tab/>
        <w:t xml:space="preserve">: </w:t>
      </w:r>
      <w:proofErr w:type="spellStart"/>
      <w:r>
        <w:t>jumlah</w:t>
      </w:r>
      <w:proofErr w:type="spellEnd"/>
      <w:r>
        <w:t xml:space="preserve"> </w:t>
      </w:r>
      <w:proofErr w:type="spellStart"/>
      <w:r>
        <w:t>skor</w:t>
      </w:r>
      <w:proofErr w:type="spellEnd"/>
      <w:r>
        <w:t xml:space="preserve"> </w:t>
      </w:r>
      <w:proofErr w:type="spellStart"/>
      <w:r>
        <w:t>maksimum</w:t>
      </w:r>
      <w:proofErr w:type="spellEnd"/>
      <w:r>
        <w:t xml:space="preserve"> item </w:t>
      </w:r>
      <w:proofErr w:type="spellStart"/>
      <w:r>
        <w:t>soal</w:t>
      </w:r>
      <w:proofErr w:type="spellEnd"/>
      <w:r>
        <w:t xml:space="preserve"> </w:t>
      </w:r>
      <w:proofErr w:type="spellStart"/>
      <w:r>
        <w:t>ke-i</w:t>
      </w:r>
      <w:proofErr w:type="spellEnd"/>
    </w:p>
    <w:p w14:paraId="6F16F1C6" w14:textId="2421D7B1" w:rsidR="00353191" w:rsidRPr="00105DAD" w:rsidRDefault="00353191" w:rsidP="008A63D8">
      <w:pPr>
        <w:pStyle w:val="ListParagraph"/>
        <w:spacing w:line="360" w:lineRule="auto"/>
        <w:ind w:left="851" w:firstLine="425"/>
      </w:pPr>
      <w:proofErr w:type="spellStart"/>
      <w:r w:rsidRPr="00105DAD">
        <w:t>Menurut</w:t>
      </w:r>
      <w:proofErr w:type="spellEnd"/>
      <w:r w:rsidRPr="00105DAD">
        <w:t xml:space="preserve"> </w:t>
      </w:r>
      <w:proofErr w:type="spellStart"/>
      <w:r w:rsidRPr="00105DAD">
        <w:t>peraturan</w:t>
      </w:r>
      <w:proofErr w:type="spellEnd"/>
      <w:r w:rsidRPr="00105DAD">
        <w:t xml:space="preserve"> yang </w:t>
      </w:r>
      <w:proofErr w:type="spellStart"/>
      <w:r w:rsidRPr="00105DAD">
        <w:t>sering</w:t>
      </w:r>
      <w:proofErr w:type="spellEnd"/>
      <w:r w:rsidRPr="00105DAD">
        <w:t xml:space="preserve"> </w:t>
      </w:r>
      <w:proofErr w:type="spellStart"/>
      <w:r w:rsidRPr="00105DAD">
        <w:t>diikuti</w:t>
      </w:r>
      <w:proofErr w:type="spellEnd"/>
      <w:r w:rsidRPr="00105DAD">
        <w:t xml:space="preserve">, </w:t>
      </w:r>
      <w:proofErr w:type="spellStart"/>
      <w:r w:rsidRPr="00105DAD">
        <w:t>indeks</w:t>
      </w:r>
      <w:proofErr w:type="spellEnd"/>
      <w:r w:rsidRPr="00105DAD">
        <w:t xml:space="preserve"> </w:t>
      </w:r>
      <w:proofErr w:type="spellStart"/>
      <w:r w:rsidRPr="00105DAD">
        <w:t>kesukaran</w:t>
      </w:r>
      <w:proofErr w:type="spellEnd"/>
      <w:r w:rsidRPr="00105DAD">
        <w:t xml:space="preserve"> </w:t>
      </w:r>
      <w:proofErr w:type="spellStart"/>
      <w:r w:rsidRPr="00105DAD">
        <w:t>sering</w:t>
      </w:r>
      <w:proofErr w:type="spellEnd"/>
      <w:r w:rsidRPr="00105DAD">
        <w:t xml:space="preserve"> </w:t>
      </w:r>
      <w:proofErr w:type="spellStart"/>
      <w:r w:rsidRPr="00105DAD">
        <w:t>diurutkan</w:t>
      </w:r>
      <w:proofErr w:type="spellEnd"/>
      <w:r w:rsidRPr="00105DAD">
        <w:t xml:space="preserve"> </w:t>
      </w:r>
      <w:proofErr w:type="spellStart"/>
      <w:r w:rsidRPr="00105DAD">
        <w:t>sebagai</w:t>
      </w:r>
      <w:proofErr w:type="spellEnd"/>
      <w:r w:rsidRPr="00105DAD">
        <w:t xml:space="preserve"> </w:t>
      </w:r>
      <w:proofErr w:type="spellStart"/>
      <w:proofErr w:type="gramStart"/>
      <w:r w:rsidRPr="00105DAD">
        <w:t>berikut</w:t>
      </w:r>
      <w:proofErr w:type="spellEnd"/>
      <w:r w:rsidRPr="00105DAD">
        <w:t xml:space="preserve"> :</w:t>
      </w:r>
      <w:proofErr w:type="gramEnd"/>
    </w:p>
    <w:p w14:paraId="5E463BAE" w14:textId="128CA2FE" w:rsidR="00353191" w:rsidRPr="003D7BEE" w:rsidRDefault="003D7BEE" w:rsidP="003D7BEE">
      <w:pPr>
        <w:pStyle w:val="Caption"/>
        <w:ind w:left="1701"/>
        <w:jc w:val="center"/>
        <w:rPr>
          <w:i/>
          <w:iCs/>
          <w:color w:val="auto"/>
          <w:sz w:val="24"/>
        </w:rPr>
      </w:pPr>
      <w:bookmarkStart w:id="133" w:name="_Toc193284377"/>
      <w:bookmarkStart w:id="134" w:name="_Toc201878507"/>
      <w:r w:rsidRPr="003D7BEE">
        <w:rPr>
          <w:color w:val="000000" w:themeColor="text1"/>
        </w:rPr>
        <w:t xml:space="preserve">Tabel 3. </w:t>
      </w:r>
      <w:r w:rsidRPr="003D7BEE">
        <w:rPr>
          <w:color w:val="000000" w:themeColor="text1"/>
        </w:rPr>
        <w:fldChar w:fldCharType="begin"/>
      </w:r>
      <w:r w:rsidRPr="003D7BEE">
        <w:rPr>
          <w:color w:val="000000" w:themeColor="text1"/>
        </w:rPr>
        <w:instrText xml:space="preserve"> SEQ Tabel_3. \* ARABIC </w:instrText>
      </w:r>
      <w:r w:rsidRPr="003D7BEE">
        <w:rPr>
          <w:color w:val="000000" w:themeColor="text1"/>
        </w:rPr>
        <w:fldChar w:fldCharType="separate"/>
      </w:r>
      <w:r>
        <w:rPr>
          <w:noProof/>
          <w:color w:val="000000" w:themeColor="text1"/>
        </w:rPr>
        <w:t>6</w:t>
      </w:r>
      <w:r w:rsidRPr="003D7BEE">
        <w:rPr>
          <w:color w:val="000000" w:themeColor="text1"/>
        </w:rPr>
        <w:fldChar w:fldCharType="end"/>
      </w:r>
      <w:r w:rsidRPr="003D7BEE">
        <w:rPr>
          <w:color w:val="000000" w:themeColor="text1"/>
        </w:rPr>
        <w:t xml:space="preserve"> </w:t>
      </w:r>
      <w:proofErr w:type="spellStart"/>
      <w:r w:rsidR="00353191" w:rsidRPr="003D7BEE">
        <w:rPr>
          <w:color w:val="000000" w:themeColor="text1"/>
          <w:sz w:val="24"/>
        </w:rPr>
        <w:t>Klasifikasi</w:t>
      </w:r>
      <w:proofErr w:type="spellEnd"/>
      <w:r w:rsidR="00353191" w:rsidRPr="003D7BEE">
        <w:rPr>
          <w:color w:val="000000" w:themeColor="text1"/>
          <w:sz w:val="24"/>
        </w:rPr>
        <w:t xml:space="preserve"> </w:t>
      </w:r>
      <w:proofErr w:type="spellStart"/>
      <w:r w:rsidR="00353191" w:rsidRPr="003D7BEE">
        <w:rPr>
          <w:color w:val="000000" w:themeColor="text1"/>
          <w:sz w:val="24"/>
        </w:rPr>
        <w:t>Interpretasi</w:t>
      </w:r>
      <w:proofErr w:type="spellEnd"/>
      <w:r w:rsidR="00353191" w:rsidRPr="003D7BEE">
        <w:rPr>
          <w:color w:val="000000" w:themeColor="text1"/>
          <w:sz w:val="24"/>
        </w:rPr>
        <w:t xml:space="preserve"> Tingkat </w:t>
      </w:r>
      <w:proofErr w:type="spellStart"/>
      <w:r w:rsidR="00353191" w:rsidRPr="003D7BEE">
        <w:rPr>
          <w:color w:val="000000" w:themeColor="text1"/>
          <w:sz w:val="24"/>
        </w:rPr>
        <w:t>Kesukaran</w:t>
      </w:r>
      <w:bookmarkEnd w:id="133"/>
      <w:bookmarkEnd w:id="134"/>
      <w:proofErr w:type="spellEnd"/>
    </w:p>
    <w:tbl>
      <w:tblPr>
        <w:tblW w:w="0" w:type="auto"/>
        <w:tblInd w:w="1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6"/>
        <w:gridCol w:w="2950"/>
      </w:tblGrid>
      <w:tr w:rsidR="00353191" w14:paraId="179DFA0D" w14:textId="77777777" w:rsidTr="00F12618">
        <w:trPr>
          <w:trHeight w:val="551"/>
        </w:trPr>
        <w:tc>
          <w:tcPr>
            <w:tcW w:w="3006" w:type="dxa"/>
          </w:tcPr>
          <w:p w14:paraId="476C5AB3" w14:textId="77777777" w:rsidR="00353191" w:rsidRDefault="00353191" w:rsidP="00105DAD">
            <w:pPr>
              <w:pStyle w:val="TableParagraph"/>
              <w:spacing w:line="273" w:lineRule="exact"/>
              <w:jc w:val="center"/>
              <w:rPr>
                <w:b/>
                <w:sz w:val="24"/>
              </w:rPr>
            </w:pPr>
            <w:r>
              <w:rPr>
                <w:b/>
                <w:sz w:val="24"/>
              </w:rPr>
              <w:t>Nilai</w:t>
            </w:r>
          </w:p>
        </w:tc>
        <w:tc>
          <w:tcPr>
            <w:tcW w:w="2950" w:type="dxa"/>
          </w:tcPr>
          <w:p w14:paraId="22E072B9" w14:textId="77777777" w:rsidR="00353191" w:rsidRDefault="00353191" w:rsidP="00105DAD">
            <w:pPr>
              <w:pStyle w:val="TableParagraph"/>
              <w:spacing w:line="273" w:lineRule="exact"/>
              <w:jc w:val="center"/>
              <w:rPr>
                <w:b/>
                <w:sz w:val="24"/>
              </w:rPr>
            </w:pPr>
            <w:proofErr w:type="spellStart"/>
            <w:r>
              <w:rPr>
                <w:b/>
                <w:sz w:val="24"/>
              </w:rPr>
              <w:t>Kategori</w:t>
            </w:r>
            <w:proofErr w:type="spellEnd"/>
          </w:p>
        </w:tc>
      </w:tr>
      <w:tr w:rsidR="00353191" w14:paraId="56EC04B9" w14:textId="77777777" w:rsidTr="00F12618">
        <w:trPr>
          <w:trHeight w:val="552"/>
        </w:trPr>
        <w:tc>
          <w:tcPr>
            <w:tcW w:w="3006" w:type="dxa"/>
          </w:tcPr>
          <w:p w14:paraId="228E8C35" w14:textId="77777777" w:rsidR="00353191" w:rsidRDefault="00353191" w:rsidP="00105DAD">
            <w:pPr>
              <w:pStyle w:val="TableParagraph"/>
              <w:spacing w:line="268" w:lineRule="exact"/>
              <w:jc w:val="center"/>
              <w:rPr>
                <w:sz w:val="24"/>
              </w:rPr>
            </w:pPr>
            <w:r>
              <w:rPr>
                <w:sz w:val="24"/>
              </w:rPr>
              <w:t>0,00</w:t>
            </w:r>
            <w:r>
              <w:rPr>
                <w:spacing w:val="-1"/>
                <w:sz w:val="24"/>
              </w:rPr>
              <w:t xml:space="preserve"> </w:t>
            </w:r>
            <w:r>
              <w:rPr>
                <w:sz w:val="24"/>
              </w:rPr>
              <w:t>&lt; IK</w:t>
            </w:r>
            <w:r>
              <w:rPr>
                <w:spacing w:val="-2"/>
                <w:sz w:val="24"/>
              </w:rPr>
              <w:t xml:space="preserve"> </w:t>
            </w:r>
            <w:r>
              <w:rPr>
                <w:sz w:val="24"/>
              </w:rPr>
              <w:t>≤ 0,30</w:t>
            </w:r>
          </w:p>
        </w:tc>
        <w:tc>
          <w:tcPr>
            <w:tcW w:w="2950" w:type="dxa"/>
          </w:tcPr>
          <w:p w14:paraId="51A58BAB" w14:textId="77777777" w:rsidR="00353191" w:rsidRDefault="00353191" w:rsidP="00105DAD">
            <w:pPr>
              <w:pStyle w:val="TableParagraph"/>
              <w:spacing w:line="268" w:lineRule="exact"/>
              <w:jc w:val="center"/>
              <w:rPr>
                <w:sz w:val="24"/>
              </w:rPr>
            </w:pPr>
            <w:r>
              <w:rPr>
                <w:sz w:val="24"/>
              </w:rPr>
              <w:t>Sukar</w:t>
            </w:r>
          </w:p>
        </w:tc>
      </w:tr>
      <w:tr w:rsidR="00353191" w14:paraId="23D8783E" w14:textId="77777777" w:rsidTr="00F12618">
        <w:trPr>
          <w:trHeight w:val="551"/>
        </w:trPr>
        <w:tc>
          <w:tcPr>
            <w:tcW w:w="3006" w:type="dxa"/>
          </w:tcPr>
          <w:p w14:paraId="377E12BC" w14:textId="77777777" w:rsidR="00353191" w:rsidRDefault="00353191" w:rsidP="00105DAD">
            <w:pPr>
              <w:pStyle w:val="TableParagraph"/>
              <w:spacing w:line="268" w:lineRule="exact"/>
              <w:jc w:val="center"/>
              <w:rPr>
                <w:sz w:val="24"/>
              </w:rPr>
            </w:pPr>
            <w:r>
              <w:rPr>
                <w:sz w:val="24"/>
              </w:rPr>
              <w:t>0,31</w:t>
            </w:r>
            <w:r>
              <w:rPr>
                <w:spacing w:val="-1"/>
                <w:sz w:val="24"/>
              </w:rPr>
              <w:t xml:space="preserve"> </w:t>
            </w:r>
            <w:r>
              <w:rPr>
                <w:sz w:val="24"/>
              </w:rPr>
              <w:t>&lt; IK</w:t>
            </w:r>
            <w:r>
              <w:rPr>
                <w:spacing w:val="-2"/>
                <w:sz w:val="24"/>
              </w:rPr>
              <w:t xml:space="preserve"> </w:t>
            </w:r>
            <w:r>
              <w:rPr>
                <w:sz w:val="24"/>
              </w:rPr>
              <w:t>≤ 0,70</w:t>
            </w:r>
          </w:p>
        </w:tc>
        <w:tc>
          <w:tcPr>
            <w:tcW w:w="2950" w:type="dxa"/>
          </w:tcPr>
          <w:p w14:paraId="7AA194DA" w14:textId="77777777" w:rsidR="00353191" w:rsidRDefault="00353191" w:rsidP="00105DAD">
            <w:pPr>
              <w:pStyle w:val="TableParagraph"/>
              <w:spacing w:line="268" w:lineRule="exact"/>
              <w:jc w:val="center"/>
              <w:rPr>
                <w:sz w:val="24"/>
              </w:rPr>
            </w:pPr>
            <w:r>
              <w:rPr>
                <w:sz w:val="24"/>
              </w:rPr>
              <w:t>Sedang</w:t>
            </w:r>
          </w:p>
        </w:tc>
      </w:tr>
      <w:tr w:rsidR="00353191" w14:paraId="2CF47A69" w14:textId="77777777" w:rsidTr="00F12618">
        <w:trPr>
          <w:trHeight w:val="554"/>
        </w:trPr>
        <w:tc>
          <w:tcPr>
            <w:tcW w:w="3006" w:type="dxa"/>
          </w:tcPr>
          <w:p w14:paraId="42899E8B" w14:textId="77777777" w:rsidR="00353191" w:rsidRDefault="00353191" w:rsidP="00105DAD">
            <w:pPr>
              <w:pStyle w:val="TableParagraph"/>
              <w:spacing w:line="270" w:lineRule="exact"/>
              <w:jc w:val="center"/>
              <w:rPr>
                <w:sz w:val="24"/>
              </w:rPr>
            </w:pPr>
            <w:r>
              <w:rPr>
                <w:sz w:val="24"/>
              </w:rPr>
              <w:t>0,71</w:t>
            </w:r>
            <w:r>
              <w:rPr>
                <w:spacing w:val="-1"/>
                <w:sz w:val="24"/>
              </w:rPr>
              <w:t xml:space="preserve"> </w:t>
            </w:r>
            <w:r>
              <w:rPr>
                <w:sz w:val="24"/>
              </w:rPr>
              <w:t>&lt; IK</w:t>
            </w:r>
            <w:r>
              <w:rPr>
                <w:spacing w:val="-2"/>
                <w:sz w:val="24"/>
              </w:rPr>
              <w:t xml:space="preserve"> </w:t>
            </w:r>
            <w:r>
              <w:rPr>
                <w:sz w:val="24"/>
              </w:rPr>
              <w:t>≤ 1,00</w:t>
            </w:r>
          </w:p>
        </w:tc>
        <w:tc>
          <w:tcPr>
            <w:tcW w:w="2950" w:type="dxa"/>
          </w:tcPr>
          <w:p w14:paraId="349400EE" w14:textId="77777777" w:rsidR="00353191" w:rsidRDefault="00353191" w:rsidP="00105DAD">
            <w:pPr>
              <w:pStyle w:val="TableParagraph"/>
              <w:spacing w:line="270" w:lineRule="exact"/>
              <w:jc w:val="center"/>
              <w:rPr>
                <w:sz w:val="24"/>
              </w:rPr>
            </w:pPr>
            <w:proofErr w:type="spellStart"/>
            <w:r>
              <w:rPr>
                <w:sz w:val="24"/>
              </w:rPr>
              <w:t>Mudah</w:t>
            </w:r>
            <w:proofErr w:type="spellEnd"/>
          </w:p>
        </w:tc>
      </w:tr>
    </w:tbl>
    <w:p w14:paraId="3A08E0B7" w14:textId="77777777" w:rsidR="00353191" w:rsidRDefault="00353191" w:rsidP="00353191">
      <w:pPr>
        <w:ind w:left="993"/>
        <w:rPr>
          <w:b/>
          <w:bCs/>
        </w:rPr>
      </w:pPr>
    </w:p>
    <w:p w14:paraId="01A1ACC4" w14:textId="77777777" w:rsidR="00353191" w:rsidRPr="00212AC7" w:rsidRDefault="00353191">
      <w:pPr>
        <w:pStyle w:val="ListParagraph"/>
        <w:numPr>
          <w:ilvl w:val="0"/>
          <w:numId w:val="46"/>
        </w:numPr>
        <w:spacing w:after="160" w:line="360" w:lineRule="auto"/>
        <w:ind w:left="426"/>
        <w:jc w:val="both"/>
        <w:rPr>
          <w:b/>
          <w:bCs/>
        </w:rPr>
      </w:pPr>
      <w:proofErr w:type="spellStart"/>
      <w:r w:rsidRPr="00212AC7">
        <w:rPr>
          <w:b/>
          <w:bCs/>
        </w:rPr>
        <w:t>Analisis</w:t>
      </w:r>
      <w:proofErr w:type="spellEnd"/>
      <w:r w:rsidRPr="00212AC7">
        <w:rPr>
          <w:b/>
          <w:bCs/>
        </w:rPr>
        <w:t xml:space="preserve"> Unit</w:t>
      </w:r>
    </w:p>
    <w:p w14:paraId="326D9E57" w14:textId="0F8F8626" w:rsidR="00353191" w:rsidRDefault="00353191" w:rsidP="00F12618">
      <w:pPr>
        <w:pStyle w:val="ListParagraph"/>
        <w:spacing w:line="360" w:lineRule="auto"/>
        <w:ind w:left="426" w:firstLine="425"/>
        <w:jc w:val="both"/>
      </w:pPr>
      <w:r w:rsidRPr="00475C01">
        <w:t xml:space="preserve">Teknik </w:t>
      </w:r>
      <w:proofErr w:type="spellStart"/>
      <w:r w:rsidRPr="00475C01">
        <w:t>analisis</w:t>
      </w:r>
      <w:proofErr w:type="spellEnd"/>
      <w:r w:rsidRPr="00475C01">
        <w:t xml:space="preserve"> unit yang </w:t>
      </w:r>
      <w:proofErr w:type="spellStart"/>
      <w:r w:rsidRPr="00475C01">
        <w:t>digunakan</w:t>
      </w:r>
      <w:proofErr w:type="spellEnd"/>
      <w:r w:rsidRPr="00475C01">
        <w:t xml:space="preserve"> pada </w:t>
      </w:r>
      <w:proofErr w:type="spellStart"/>
      <w:r w:rsidRPr="00475C01">
        <w:t>penelitian</w:t>
      </w:r>
      <w:proofErr w:type="spellEnd"/>
      <w:r w:rsidRPr="00475C01">
        <w:t xml:space="preserve"> </w:t>
      </w:r>
      <w:proofErr w:type="spellStart"/>
      <w:r w:rsidRPr="00475C01">
        <w:t>ini</w:t>
      </w:r>
      <w:proofErr w:type="spellEnd"/>
      <w:r w:rsidRPr="00475C01">
        <w:t xml:space="preserve"> </w:t>
      </w:r>
      <w:proofErr w:type="spellStart"/>
      <w:r w:rsidRPr="00475C01">
        <w:t>adalah</w:t>
      </w:r>
      <w:proofErr w:type="spellEnd"/>
      <w:r w:rsidRPr="00475C01">
        <w:t xml:space="preserve"> </w:t>
      </w:r>
      <w:proofErr w:type="spellStart"/>
      <w:r w:rsidRPr="00475C01">
        <w:t>statistik</w:t>
      </w:r>
      <w:proofErr w:type="spellEnd"/>
      <w:r w:rsidRPr="00475C01">
        <w:t xml:space="preserve"> </w:t>
      </w:r>
      <w:proofErr w:type="spellStart"/>
      <w:r w:rsidRPr="00475C01">
        <w:t>deskriptif</w:t>
      </w:r>
      <w:proofErr w:type="spellEnd"/>
      <w:r w:rsidRPr="00475C01">
        <w:t xml:space="preserve">. </w:t>
      </w:r>
      <w:proofErr w:type="spellStart"/>
      <w:r w:rsidRPr="00475C01">
        <w:t>Menurut</w:t>
      </w:r>
      <w:proofErr w:type="spellEnd"/>
      <w:r w:rsidRPr="00475C01">
        <w:t xml:space="preserve"> </w:t>
      </w:r>
      <w:proofErr w:type="spellStart"/>
      <w:r w:rsidRPr="00475C01">
        <w:t>Sugiyono</w:t>
      </w:r>
      <w:proofErr w:type="spellEnd"/>
      <w:r w:rsidRPr="00475C01">
        <w:t xml:space="preserve"> (2012) </w:t>
      </w:r>
      <w:proofErr w:type="spellStart"/>
      <w:r w:rsidRPr="00475C01">
        <w:t>statistik</w:t>
      </w:r>
      <w:proofErr w:type="spellEnd"/>
      <w:r w:rsidRPr="00475C01">
        <w:t xml:space="preserve"> </w:t>
      </w:r>
      <w:proofErr w:type="spellStart"/>
      <w:r w:rsidRPr="00475C01">
        <w:t>deskriptif</w:t>
      </w:r>
      <w:proofErr w:type="spellEnd"/>
      <w:r w:rsidRPr="00475C01">
        <w:t xml:space="preserve"> </w:t>
      </w:r>
      <w:proofErr w:type="spellStart"/>
      <w:r w:rsidRPr="00475C01">
        <w:t>adalah</w:t>
      </w:r>
      <w:proofErr w:type="spellEnd"/>
      <w:r w:rsidRPr="00475C01">
        <w:t xml:space="preserve"> </w:t>
      </w:r>
      <w:proofErr w:type="spellStart"/>
      <w:r w:rsidRPr="00475C01">
        <w:t>statistik</w:t>
      </w:r>
      <w:proofErr w:type="spellEnd"/>
      <w:r w:rsidRPr="00475C01">
        <w:t xml:space="preserve"> yang </w:t>
      </w:r>
      <w:proofErr w:type="spellStart"/>
      <w:r w:rsidRPr="00475C01">
        <w:t>digunakan</w:t>
      </w:r>
      <w:proofErr w:type="spellEnd"/>
      <w:r w:rsidRPr="00475C01">
        <w:t xml:space="preserve"> </w:t>
      </w:r>
      <w:proofErr w:type="spellStart"/>
      <w:r w:rsidRPr="00475C01">
        <w:t>untuk</w:t>
      </w:r>
      <w:proofErr w:type="spellEnd"/>
      <w:r w:rsidRPr="00475C01">
        <w:t xml:space="preserve"> </w:t>
      </w:r>
      <w:proofErr w:type="spellStart"/>
      <w:r w:rsidRPr="00475C01">
        <w:t>menganalisis</w:t>
      </w:r>
      <w:proofErr w:type="spellEnd"/>
      <w:r w:rsidRPr="00475C01">
        <w:t xml:space="preserve"> data </w:t>
      </w:r>
      <w:proofErr w:type="spellStart"/>
      <w:r w:rsidRPr="00475C01">
        <w:t>dengan</w:t>
      </w:r>
      <w:proofErr w:type="spellEnd"/>
      <w:r w:rsidRPr="00475C01">
        <w:t xml:space="preserve"> </w:t>
      </w:r>
      <w:proofErr w:type="spellStart"/>
      <w:r w:rsidRPr="00475C01">
        <w:t>cara</w:t>
      </w:r>
      <w:proofErr w:type="spellEnd"/>
      <w:r w:rsidRPr="00475C01">
        <w:t xml:space="preserve"> </w:t>
      </w:r>
      <w:proofErr w:type="spellStart"/>
      <w:r w:rsidRPr="00475C01">
        <w:t>mendeskripsikan</w:t>
      </w:r>
      <w:proofErr w:type="spellEnd"/>
      <w:r w:rsidRPr="00475C01">
        <w:t xml:space="preserve"> data yang </w:t>
      </w:r>
      <w:proofErr w:type="spellStart"/>
      <w:r w:rsidRPr="00475C01">
        <w:t>telah</w:t>
      </w:r>
      <w:proofErr w:type="spellEnd"/>
      <w:r w:rsidRPr="00475C01">
        <w:t xml:space="preserve"> </w:t>
      </w:r>
      <w:proofErr w:type="spellStart"/>
      <w:r w:rsidRPr="00475C01">
        <w:t>terkumpul</w:t>
      </w:r>
      <w:proofErr w:type="spellEnd"/>
      <w:r w:rsidRPr="00475C01">
        <w:t xml:space="preserve"> </w:t>
      </w:r>
      <w:proofErr w:type="spellStart"/>
      <w:r w:rsidRPr="00475C01">
        <w:t>tanpa</w:t>
      </w:r>
      <w:proofErr w:type="spellEnd"/>
      <w:r w:rsidRPr="00475C01">
        <w:t xml:space="preserve"> </w:t>
      </w:r>
      <w:proofErr w:type="spellStart"/>
      <w:r w:rsidRPr="00475C01">
        <w:t>bermaksud</w:t>
      </w:r>
      <w:proofErr w:type="spellEnd"/>
      <w:r w:rsidRPr="00475C01">
        <w:t xml:space="preserve"> </w:t>
      </w:r>
      <w:proofErr w:type="spellStart"/>
      <w:r w:rsidRPr="00475C01">
        <w:t>untuk</w:t>
      </w:r>
      <w:proofErr w:type="spellEnd"/>
      <w:r w:rsidRPr="00475C01">
        <w:t xml:space="preserve"> </w:t>
      </w:r>
      <w:proofErr w:type="spellStart"/>
      <w:r w:rsidRPr="00475C01">
        <w:t>membuat</w:t>
      </w:r>
      <w:proofErr w:type="spellEnd"/>
      <w:r w:rsidRPr="00475C01">
        <w:t xml:space="preserve"> </w:t>
      </w:r>
      <w:proofErr w:type="spellStart"/>
      <w:r w:rsidRPr="00475C01">
        <w:t>kesimpulan</w:t>
      </w:r>
      <w:proofErr w:type="spellEnd"/>
      <w:r w:rsidRPr="00475C01">
        <w:t xml:space="preserve"> yang </w:t>
      </w:r>
      <w:proofErr w:type="spellStart"/>
      <w:r w:rsidRPr="00475C01">
        <w:t>berlaku</w:t>
      </w:r>
      <w:proofErr w:type="spellEnd"/>
      <w:r w:rsidRPr="00475C01">
        <w:t xml:space="preserve"> </w:t>
      </w:r>
      <w:proofErr w:type="spellStart"/>
      <w:r w:rsidRPr="00475C01">
        <w:t>umum</w:t>
      </w:r>
      <w:proofErr w:type="spellEnd"/>
      <w:r w:rsidRPr="00475C01">
        <w:t xml:space="preserve"> </w:t>
      </w:r>
      <w:proofErr w:type="spellStart"/>
      <w:r w:rsidRPr="00475C01">
        <w:t>atau</w:t>
      </w:r>
      <w:proofErr w:type="spellEnd"/>
      <w:r w:rsidRPr="00475C01">
        <w:t xml:space="preserve"> </w:t>
      </w:r>
      <w:proofErr w:type="spellStart"/>
      <w:r w:rsidRPr="00475C01">
        <w:t>generalisasi</w:t>
      </w:r>
      <w:proofErr w:type="spellEnd"/>
      <w:r w:rsidRPr="00475C01">
        <w:t xml:space="preserve">. </w:t>
      </w:r>
      <w:proofErr w:type="spellStart"/>
      <w:r w:rsidRPr="00475C01">
        <w:t>Penelitian</w:t>
      </w:r>
      <w:proofErr w:type="spellEnd"/>
      <w:r>
        <w:t xml:space="preserve"> </w:t>
      </w:r>
      <w:proofErr w:type="spellStart"/>
      <w:r w:rsidRPr="00475C01">
        <w:t>ini</w:t>
      </w:r>
      <w:proofErr w:type="spellEnd"/>
      <w:r w:rsidRPr="00475C01">
        <w:t xml:space="preserve"> </w:t>
      </w:r>
      <w:proofErr w:type="spellStart"/>
      <w:r w:rsidRPr="00475C01">
        <w:t>menggunakan</w:t>
      </w:r>
      <w:proofErr w:type="spellEnd"/>
      <w:r w:rsidRPr="00475C01">
        <w:t xml:space="preserve"> </w:t>
      </w:r>
      <w:proofErr w:type="spellStart"/>
      <w:r w:rsidRPr="00475C01">
        <w:t>statistik</w:t>
      </w:r>
      <w:proofErr w:type="spellEnd"/>
      <w:r w:rsidRPr="00475C01">
        <w:t xml:space="preserve"> </w:t>
      </w:r>
      <w:proofErr w:type="spellStart"/>
      <w:r w:rsidRPr="00475C01">
        <w:t>deskriptif</w:t>
      </w:r>
      <w:proofErr w:type="spellEnd"/>
      <w:r w:rsidRPr="00475C01">
        <w:t xml:space="preserve"> </w:t>
      </w:r>
      <w:proofErr w:type="spellStart"/>
      <w:r w:rsidRPr="00475C01">
        <w:t>karena</w:t>
      </w:r>
      <w:proofErr w:type="spellEnd"/>
      <w:r w:rsidRPr="00475C01">
        <w:t xml:space="preserve"> </w:t>
      </w:r>
      <w:proofErr w:type="spellStart"/>
      <w:r w:rsidRPr="00475C01">
        <w:lastRenderedPageBreak/>
        <w:t>untuk</w:t>
      </w:r>
      <w:proofErr w:type="spellEnd"/>
      <w:r w:rsidRPr="00475C01">
        <w:t xml:space="preserve"> </w:t>
      </w:r>
      <w:proofErr w:type="spellStart"/>
      <w:r w:rsidRPr="00475C01">
        <w:t>menyajikan</w:t>
      </w:r>
      <w:proofErr w:type="spellEnd"/>
      <w:r w:rsidRPr="00475C01">
        <w:t xml:space="preserve"> data </w:t>
      </w:r>
      <w:proofErr w:type="spellStart"/>
      <w:r w:rsidRPr="00475C01">
        <w:t>kemampuan</w:t>
      </w:r>
      <w:proofErr w:type="spellEnd"/>
      <w:r w:rsidRPr="00475C01">
        <w:t xml:space="preserve"> </w:t>
      </w:r>
      <w:proofErr w:type="spellStart"/>
      <w:r>
        <w:t>pemahaman</w:t>
      </w:r>
      <w:proofErr w:type="spellEnd"/>
      <w:r>
        <w:t xml:space="preserve"> </w:t>
      </w:r>
      <w:proofErr w:type="spellStart"/>
      <w:r>
        <w:t>konsep</w:t>
      </w:r>
      <w:proofErr w:type="spellEnd"/>
      <w:r>
        <w:t xml:space="preserve"> </w:t>
      </w:r>
      <w:r w:rsidRPr="00475C01">
        <w:t xml:space="preserve">yang </w:t>
      </w:r>
      <w:proofErr w:type="spellStart"/>
      <w:r w:rsidRPr="00475C01">
        <w:t>diambil</w:t>
      </w:r>
      <w:proofErr w:type="spellEnd"/>
      <w:r w:rsidRPr="00475C01">
        <w:t xml:space="preserve"> </w:t>
      </w:r>
      <w:proofErr w:type="spellStart"/>
      <w:r w:rsidRPr="00475C01">
        <w:t>dari</w:t>
      </w:r>
      <w:proofErr w:type="spellEnd"/>
      <w:r w:rsidRPr="00475C01">
        <w:t xml:space="preserve"> </w:t>
      </w:r>
      <w:proofErr w:type="spellStart"/>
      <w:r w:rsidRPr="00475C01">
        <w:t>tes</w:t>
      </w:r>
      <w:proofErr w:type="spellEnd"/>
      <w:r w:rsidRPr="00475C01">
        <w:t>.</w:t>
      </w:r>
      <w:r>
        <w:t xml:space="preserve"> </w:t>
      </w:r>
      <w:proofErr w:type="spellStart"/>
      <w:r w:rsidRPr="00475C01">
        <w:t>Penelitian</w:t>
      </w:r>
      <w:proofErr w:type="spellEnd"/>
      <w:r w:rsidRPr="00475C01">
        <w:t xml:space="preserve"> </w:t>
      </w:r>
      <w:proofErr w:type="spellStart"/>
      <w:r w:rsidRPr="00475C01">
        <w:t>ini</w:t>
      </w:r>
      <w:proofErr w:type="spellEnd"/>
      <w:r w:rsidRPr="00475C01">
        <w:t xml:space="preserve"> </w:t>
      </w:r>
      <w:proofErr w:type="spellStart"/>
      <w:r w:rsidRPr="00475C01">
        <w:t>dalam</w:t>
      </w:r>
      <w:proofErr w:type="spellEnd"/>
      <w:r w:rsidRPr="00475C01">
        <w:t xml:space="preserve"> </w:t>
      </w:r>
      <w:proofErr w:type="spellStart"/>
      <w:r w:rsidRPr="00475C01">
        <w:t>menganalisis</w:t>
      </w:r>
      <w:proofErr w:type="spellEnd"/>
      <w:r w:rsidRPr="00475C01">
        <w:t xml:space="preserve"> data </w:t>
      </w:r>
      <w:proofErr w:type="spellStart"/>
      <w:r w:rsidRPr="00475C01">
        <w:t>menggunakan</w:t>
      </w:r>
      <w:proofErr w:type="spellEnd"/>
      <w:r w:rsidRPr="00475C01">
        <w:t xml:space="preserve"> </w:t>
      </w:r>
      <w:proofErr w:type="spellStart"/>
      <w:r w:rsidRPr="00475C01">
        <w:t>bantuan</w:t>
      </w:r>
      <w:proofErr w:type="spellEnd"/>
      <w:r w:rsidRPr="00475C01">
        <w:t xml:space="preserve"> </w:t>
      </w:r>
      <w:r w:rsidR="008F29EE" w:rsidRPr="008F29EE">
        <w:rPr>
          <w:i/>
          <w:iCs/>
        </w:rPr>
        <w:t>Microsoft Excel 21</w:t>
      </w:r>
      <w:r w:rsidR="008F29EE">
        <w:t>.</w:t>
      </w:r>
    </w:p>
    <w:p w14:paraId="32603FDB" w14:textId="7C01B092" w:rsidR="00353191" w:rsidRPr="00C6481E" w:rsidRDefault="00353191" w:rsidP="00F12618">
      <w:pPr>
        <w:pStyle w:val="ListParagraph"/>
        <w:spacing w:line="360" w:lineRule="auto"/>
        <w:ind w:left="426" w:firstLine="425"/>
        <w:jc w:val="both"/>
      </w:pPr>
      <w:proofErr w:type="spellStart"/>
      <w:r w:rsidRPr="00475C01">
        <w:t>Namun</w:t>
      </w:r>
      <w:proofErr w:type="spellEnd"/>
      <w:r w:rsidRPr="00475C01">
        <w:t xml:space="preserve"> </w:t>
      </w:r>
      <w:proofErr w:type="spellStart"/>
      <w:r w:rsidRPr="00475C01">
        <w:t>peneliti</w:t>
      </w:r>
      <w:proofErr w:type="spellEnd"/>
      <w:r w:rsidRPr="00475C01">
        <w:t xml:space="preserve"> juga </w:t>
      </w:r>
      <w:proofErr w:type="spellStart"/>
      <w:r w:rsidRPr="00475C01">
        <w:t>mencantumkan</w:t>
      </w:r>
      <w:proofErr w:type="spellEnd"/>
      <w:r w:rsidRPr="00475C01">
        <w:t xml:space="preserve"> </w:t>
      </w:r>
      <w:proofErr w:type="spellStart"/>
      <w:r w:rsidRPr="00475C01">
        <w:t>bagaimana</w:t>
      </w:r>
      <w:proofErr w:type="spellEnd"/>
      <w:r w:rsidRPr="00475C01">
        <w:t xml:space="preserve"> </w:t>
      </w:r>
      <w:proofErr w:type="spellStart"/>
      <w:r w:rsidRPr="00475C01">
        <w:t>rumus</w:t>
      </w:r>
      <w:proofErr w:type="spellEnd"/>
      <w:r w:rsidRPr="00475C01">
        <w:t xml:space="preserve"> </w:t>
      </w:r>
      <w:proofErr w:type="spellStart"/>
      <w:r w:rsidRPr="00475C01">
        <w:t>dalam</w:t>
      </w:r>
      <w:proofErr w:type="spellEnd"/>
      <w:r w:rsidRPr="00475C01">
        <w:t xml:space="preserve"> </w:t>
      </w:r>
      <w:proofErr w:type="spellStart"/>
      <w:r w:rsidRPr="00475C01">
        <w:t>analisis</w:t>
      </w:r>
      <w:proofErr w:type="spellEnd"/>
      <w:r w:rsidRPr="00475C01">
        <w:t xml:space="preserve"> unit </w:t>
      </w:r>
      <w:proofErr w:type="spellStart"/>
      <w:r w:rsidRPr="00475C01">
        <w:t>jika</w:t>
      </w:r>
      <w:proofErr w:type="spellEnd"/>
      <w:r w:rsidRPr="00475C01">
        <w:t xml:space="preserve"> </w:t>
      </w:r>
      <w:proofErr w:type="spellStart"/>
      <w:r w:rsidRPr="00475C01">
        <w:t>dikerjakan</w:t>
      </w:r>
      <w:proofErr w:type="spellEnd"/>
      <w:r w:rsidRPr="00475C01">
        <w:t xml:space="preserve"> </w:t>
      </w:r>
      <w:proofErr w:type="spellStart"/>
      <w:r w:rsidRPr="00475C01">
        <w:t>secara</w:t>
      </w:r>
      <w:proofErr w:type="spellEnd"/>
      <w:r w:rsidRPr="00475C01">
        <w:t xml:space="preserve"> manual </w:t>
      </w:r>
      <w:proofErr w:type="spellStart"/>
      <w:r w:rsidRPr="00475C01">
        <w:t>sebagai</w:t>
      </w:r>
      <w:proofErr w:type="spellEnd"/>
      <w:r w:rsidRPr="00475C01">
        <w:t xml:space="preserve"> </w:t>
      </w:r>
      <w:proofErr w:type="spellStart"/>
      <w:proofErr w:type="gramStart"/>
      <w:r w:rsidRPr="00475C01">
        <w:t>berikut</w:t>
      </w:r>
      <w:proofErr w:type="spellEnd"/>
      <w:r w:rsidRPr="00475C01">
        <w:t xml:space="preserve"> :</w:t>
      </w:r>
      <w:proofErr w:type="gramEnd"/>
    </w:p>
    <w:p w14:paraId="317E8824" w14:textId="77777777" w:rsidR="00353191" w:rsidRPr="00212AC7" w:rsidRDefault="00353191">
      <w:pPr>
        <w:pStyle w:val="ListParagraph"/>
        <w:numPr>
          <w:ilvl w:val="0"/>
          <w:numId w:val="48"/>
        </w:numPr>
        <w:spacing w:after="160" w:line="360" w:lineRule="auto"/>
        <w:ind w:left="851"/>
        <w:jc w:val="both"/>
        <w:rPr>
          <w:b/>
          <w:bCs/>
        </w:rPr>
      </w:pPr>
      <w:r w:rsidRPr="00212AC7">
        <w:rPr>
          <w:b/>
          <w:bCs/>
        </w:rPr>
        <w:t>Rata-rata</w:t>
      </w:r>
    </w:p>
    <w:p w14:paraId="5E39AB86" w14:textId="77777777" w:rsidR="00353191" w:rsidRDefault="00353191" w:rsidP="00F12618">
      <w:pPr>
        <w:pStyle w:val="ListParagraph"/>
        <w:spacing w:line="360" w:lineRule="auto"/>
        <w:ind w:left="851" w:firstLine="425"/>
        <w:jc w:val="both"/>
      </w:pPr>
      <w:r w:rsidRPr="00C6481E">
        <w:t xml:space="preserve">Nilai rata-rata yang </w:t>
      </w:r>
      <w:proofErr w:type="spellStart"/>
      <w:r w:rsidRPr="00C6481E">
        <w:t>diperoleh</w:t>
      </w:r>
      <w:proofErr w:type="spellEnd"/>
      <w:r w:rsidRPr="00C6481E">
        <w:t xml:space="preserve"> </w:t>
      </w:r>
      <w:proofErr w:type="spellStart"/>
      <w:r w:rsidRPr="00C6481E">
        <w:t>dari</w:t>
      </w:r>
      <w:proofErr w:type="spellEnd"/>
      <w:r w:rsidRPr="00C6481E">
        <w:t xml:space="preserve"> </w:t>
      </w:r>
      <w:proofErr w:type="spellStart"/>
      <w:r w:rsidRPr="00C6481E">
        <w:t>jumlah</w:t>
      </w:r>
      <w:proofErr w:type="spellEnd"/>
      <w:r w:rsidRPr="00C6481E">
        <w:t xml:space="preserve"> </w:t>
      </w:r>
      <w:proofErr w:type="spellStart"/>
      <w:r w:rsidRPr="00C6481E">
        <w:t>sekelompok</w:t>
      </w:r>
      <w:proofErr w:type="spellEnd"/>
      <w:r w:rsidRPr="00C6481E">
        <w:t xml:space="preserve"> data </w:t>
      </w:r>
      <w:proofErr w:type="spellStart"/>
      <w:r w:rsidRPr="00C6481E">
        <w:t>dibagi</w:t>
      </w:r>
      <w:proofErr w:type="spellEnd"/>
      <w:r w:rsidRPr="00C6481E">
        <w:t xml:space="preserve"> </w:t>
      </w:r>
      <w:proofErr w:type="spellStart"/>
      <w:r w:rsidRPr="00C6481E">
        <w:t>dengan</w:t>
      </w:r>
      <w:proofErr w:type="spellEnd"/>
      <w:r w:rsidRPr="00C6481E">
        <w:t xml:space="preserve"> </w:t>
      </w:r>
      <w:proofErr w:type="spellStart"/>
      <w:r w:rsidRPr="00C6481E">
        <w:t>banyaknya</w:t>
      </w:r>
      <w:proofErr w:type="spellEnd"/>
      <w:r w:rsidRPr="00C6481E">
        <w:t xml:space="preserve"> data, yang </w:t>
      </w:r>
      <w:proofErr w:type="spellStart"/>
      <w:r w:rsidRPr="00C6481E">
        <w:t>dituliskan</w:t>
      </w:r>
      <w:proofErr w:type="spellEnd"/>
      <w:r w:rsidRPr="00C6481E">
        <w:t xml:space="preserve"> </w:t>
      </w:r>
      <w:proofErr w:type="spellStart"/>
      <w:r w:rsidRPr="00C6481E">
        <w:t>dalam</w:t>
      </w:r>
      <w:proofErr w:type="spellEnd"/>
      <w:r w:rsidRPr="00C6481E">
        <w:t xml:space="preserve"> </w:t>
      </w:r>
      <w:proofErr w:type="spellStart"/>
      <w:r w:rsidRPr="00C6481E">
        <w:t>rumus</w:t>
      </w:r>
      <w:proofErr w:type="spellEnd"/>
      <w:r w:rsidRPr="00C6481E">
        <w:t xml:space="preserve"> </w:t>
      </w:r>
      <w:proofErr w:type="spellStart"/>
      <w:r w:rsidRPr="00C6481E">
        <w:t>sebagai</w:t>
      </w:r>
      <w:proofErr w:type="spellEnd"/>
      <w:r w:rsidRPr="00C6481E">
        <w:t xml:space="preserve"> </w:t>
      </w:r>
      <w:proofErr w:type="spellStart"/>
      <w:r w:rsidRPr="00C6481E">
        <w:t>berikut</w:t>
      </w:r>
      <w:proofErr w:type="spellEnd"/>
      <w:r w:rsidRPr="00C6481E">
        <w:t xml:space="preserve"> (</w:t>
      </w:r>
      <w:proofErr w:type="spellStart"/>
      <w:r w:rsidRPr="00C6481E">
        <w:t>Hesni</w:t>
      </w:r>
      <w:proofErr w:type="spellEnd"/>
      <w:r w:rsidRPr="00C6481E">
        <w:t>, 2020</w:t>
      </w:r>
      <w:proofErr w:type="gramStart"/>
      <w:r w:rsidRPr="00C6481E">
        <w:t>) :</w:t>
      </w:r>
      <w:proofErr w:type="gramEnd"/>
    </w:p>
    <w:p w14:paraId="65761F16" w14:textId="77777777" w:rsidR="00353191" w:rsidRPr="0053222B" w:rsidRDefault="00353191" w:rsidP="00F12618">
      <w:pPr>
        <w:pStyle w:val="ListParagraph"/>
        <w:spacing w:line="360" w:lineRule="auto"/>
        <w:ind w:left="3261" w:firstLine="567"/>
        <w:jc w:val="both"/>
      </w:pPr>
      <w:r>
        <w:t xml:space="preserve">Mean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den>
        </m:f>
      </m:oMath>
    </w:p>
    <w:p w14:paraId="7F938A9F" w14:textId="77777777" w:rsidR="00353191" w:rsidRDefault="00353191" w:rsidP="00F12618">
      <w:pPr>
        <w:pStyle w:val="ListParagraph"/>
        <w:spacing w:line="360" w:lineRule="auto"/>
        <w:ind w:left="851"/>
      </w:pPr>
      <w:proofErr w:type="spellStart"/>
      <w:proofErr w:type="gramStart"/>
      <w:r>
        <w:t>Keterangan</w:t>
      </w:r>
      <w:proofErr w:type="spellEnd"/>
      <w:r>
        <w:t xml:space="preserve"> :</w:t>
      </w:r>
      <w:proofErr w:type="gramEnd"/>
    </w:p>
    <w:p w14:paraId="5A39EAB9" w14:textId="77777777" w:rsidR="00353191" w:rsidRDefault="00353191" w:rsidP="00F12618">
      <w:pPr>
        <w:pStyle w:val="ListParagraph"/>
        <w:spacing w:line="360" w:lineRule="auto"/>
        <w:ind w:left="851"/>
      </w:pPr>
      <w:r w:rsidRPr="005A5A3F">
        <w:sym w:font="Symbol" w:char="F053"/>
      </w:r>
      <w:r w:rsidRPr="005A5A3F">
        <w:t>ƒᵢ</w:t>
      </w:r>
      <w:r>
        <w:tab/>
        <w:t xml:space="preserve">: </w:t>
      </w:r>
      <w:proofErr w:type="spellStart"/>
      <w:r>
        <w:t>jumlah</w:t>
      </w:r>
      <w:proofErr w:type="spellEnd"/>
      <w:r>
        <w:t xml:space="preserve"> data/</w:t>
      </w:r>
      <w:proofErr w:type="spellStart"/>
      <w:r>
        <w:t>sampel</w:t>
      </w:r>
      <w:proofErr w:type="spellEnd"/>
    </w:p>
    <w:p w14:paraId="7AEEA9DF" w14:textId="77777777" w:rsidR="00353191" w:rsidRDefault="00353191" w:rsidP="00F12618">
      <w:pPr>
        <w:pStyle w:val="ListParagraph"/>
        <w:spacing w:line="360" w:lineRule="auto"/>
        <w:ind w:left="851"/>
      </w:pPr>
      <w:r w:rsidRPr="005A5A3F">
        <w:t>Хᵢ</w:t>
      </w:r>
      <w:r>
        <w:tab/>
        <w:t xml:space="preserve">: data </w:t>
      </w:r>
      <w:proofErr w:type="spellStart"/>
      <w:r>
        <w:t>ke-i</w:t>
      </w:r>
      <w:proofErr w:type="spellEnd"/>
    </w:p>
    <w:p w14:paraId="30F7DB14" w14:textId="77777777" w:rsidR="00353191" w:rsidRPr="001B4D25" w:rsidRDefault="00353191" w:rsidP="00F12618">
      <w:pPr>
        <w:pStyle w:val="ListParagraph"/>
        <w:spacing w:line="360" w:lineRule="auto"/>
        <w:ind w:left="851"/>
        <w:jc w:val="both"/>
        <w:rPr>
          <w:i/>
          <w:iCs/>
        </w:rPr>
      </w:pPr>
      <w:proofErr w:type="spellStart"/>
      <w:r w:rsidRPr="001B4D25">
        <w:t>ƒᵢХ</w:t>
      </w:r>
      <w:proofErr w:type="spellEnd"/>
      <w:r w:rsidRPr="001B4D25">
        <w:t>ᵢ</w:t>
      </w:r>
      <w:r>
        <w:tab/>
        <w:t xml:space="preserve">: </w:t>
      </w:r>
      <w:proofErr w:type="spellStart"/>
      <w:r>
        <w:t>produk</w:t>
      </w:r>
      <w:proofErr w:type="spellEnd"/>
      <w:r>
        <w:t xml:space="preserve"> </w:t>
      </w:r>
      <w:proofErr w:type="spellStart"/>
      <w:r>
        <w:t>perkalian</w:t>
      </w:r>
      <w:proofErr w:type="spellEnd"/>
      <w:r>
        <w:t xml:space="preserve"> </w:t>
      </w:r>
      <w:proofErr w:type="spellStart"/>
      <w:r>
        <w:rPr>
          <w:i/>
          <w:iCs/>
        </w:rPr>
        <w:t>f</w:t>
      </w:r>
      <w:r>
        <w:rPr>
          <w:vertAlign w:val="subscript"/>
        </w:rPr>
        <w:t>I</w:t>
      </w:r>
      <w:proofErr w:type="spellEnd"/>
      <w:r>
        <w:rPr>
          <w:vertAlign w:val="subscript"/>
        </w:rPr>
        <w:t xml:space="preserve"> </w:t>
      </w:r>
      <w:r>
        <w:t xml:space="preserve">pada </w:t>
      </w:r>
      <w:proofErr w:type="spellStart"/>
      <w:r>
        <w:t>tiap</w:t>
      </w:r>
      <w:proofErr w:type="spellEnd"/>
      <w:r>
        <w:t xml:space="preserve"> </w:t>
      </w:r>
      <w:proofErr w:type="spellStart"/>
      <w:r>
        <w:t>kelas</w:t>
      </w:r>
      <w:proofErr w:type="spellEnd"/>
      <w:r>
        <w:t xml:space="preserve"> interval </w:t>
      </w:r>
      <w:proofErr w:type="spellStart"/>
      <w:r>
        <w:t>dengan</w:t>
      </w:r>
      <w:proofErr w:type="spellEnd"/>
      <w:r>
        <w:t xml:space="preserve"> </w:t>
      </w:r>
      <w:proofErr w:type="spellStart"/>
      <w:r>
        <w:t>tanda</w:t>
      </w:r>
      <w:proofErr w:type="spellEnd"/>
      <w:r>
        <w:t xml:space="preserve"> (</w:t>
      </w:r>
      <w:r>
        <w:rPr>
          <w:i/>
          <w:iCs/>
        </w:rPr>
        <w:t>X</w:t>
      </w:r>
      <w:r>
        <w:rPr>
          <w:i/>
          <w:iCs/>
          <w:vertAlign w:val="subscript"/>
        </w:rPr>
        <w:t>i</w:t>
      </w:r>
      <w:r>
        <w:rPr>
          <w:i/>
          <w:iCs/>
        </w:rPr>
        <w:t>)</w:t>
      </w:r>
    </w:p>
    <w:p w14:paraId="2F9C6CE7" w14:textId="77777777" w:rsidR="00353191" w:rsidRPr="00212AC7" w:rsidRDefault="00353191">
      <w:pPr>
        <w:pStyle w:val="ListParagraph"/>
        <w:numPr>
          <w:ilvl w:val="0"/>
          <w:numId w:val="48"/>
        </w:numPr>
        <w:spacing w:after="160" w:line="360" w:lineRule="auto"/>
        <w:ind w:left="851"/>
        <w:jc w:val="both"/>
        <w:rPr>
          <w:b/>
          <w:bCs/>
        </w:rPr>
      </w:pPr>
      <w:r w:rsidRPr="00212AC7">
        <w:rPr>
          <w:b/>
          <w:bCs/>
        </w:rPr>
        <w:t>Median</w:t>
      </w:r>
    </w:p>
    <w:p w14:paraId="1F0A9D35" w14:textId="77777777" w:rsidR="00353191" w:rsidRDefault="00353191" w:rsidP="00F12618">
      <w:pPr>
        <w:pStyle w:val="ListParagraph"/>
        <w:spacing w:line="360" w:lineRule="auto"/>
        <w:ind w:left="993" w:firstLine="425"/>
        <w:jc w:val="both"/>
      </w:pPr>
      <w:r w:rsidRPr="00A8565B">
        <w:t xml:space="preserve">Median </w:t>
      </w:r>
      <w:proofErr w:type="spellStart"/>
      <w:r w:rsidRPr="00A8565B">
        <w:t>merupakan</w:t>
      </w:r>
      <w:proofErr w:type="spellEnd"/>
      <w:r w:rsidRPr="00A8565B">
        <w:t xml:space="preserve"> </w:t>
      </w:r>
      <w:proofErr w:type="spellStart"/>
      <w:r w:rsidRPr="00A8565B">
        <w:t>teknik</w:t>
      </w:r>
      <w:proofErr w:type="spellEnd"/>
      <w:r w:rsidRPr="00A8565B">
        <w:t xml:space="preserve"> </w:t>
      </w:r>
      <w:proofErr w:type="spellStart"/>
      <w:r w:rsidRPr="00A8565B">
        <w:t>penjelasan</w:t>
      </w:r>
      <w:proofErr w:type="spellEnd"/>
      <w:r w:rsidRPr="00A8565B">
        <w:t xml:space="preserve"> </w:t>
      </w:r>
      <w:proofErr w:type="spellStart"/>
      <w:r w:rsidRPr="00A8565B">
        <w:t>kelompok</w:t>
      </w:r>
      <w:proofErr w:type="spellEnd"/>
      <w:r w:rsidRPr="00A8565B">
        <w:t xml:space="preserve"> yang </w:t>
      </w:r>
      <w:proofErr w:type="spellStart"/>
      <w:r w:rsidRPr="00A8565B">
        <w:t>didasarkan</w:t>
      </w:r>
      <w:proofErr w:type="spellEnd"/>
      <w:r w:rsidRPr="00A8565B">
        <w:t xml:space="preserve"> pada </w:t>
      </w:r>
      <w:proofErr w:type="spellStart"/>
      <w:r w:rsidRPr="00A8565B">
        <w:t>nilai</w:t>
      </w:r>
      <w:proofErr w:type="spellEnd"/>
      <w:r w:rsidRPr="00A8565B">
        <w:t xml:space="preserve"> </w:t>
      </w:r>
      <w:proofErr w:type="spellStart"/>
      <w:r w:rsidRPr="00A8565B">
        <w:t>tengah</w:t>
      </w:r>
      <w:proofErr w:type="spellEnd"/>
      <w:r w:rsidRPr="00A8565B">
        <w:t xml:space="preserve"> </w:t>
      </w:r>
      <w:proofErr w:type="spellStart"/>
      <w:r w:rsidRPr="00A8565B">
        <w:t>dari</w:t>
      </w:r>
      <w:proofErr w:type="spellEnd"/>
      <w:r w:rsidRPr="00A8565B">
        <w:t xml:space="preserve"> </w:t>
      </w:r>
      <w:proofErr w:type="spellStart"/>
      <w:r w:rsidRPr="00A8565B">
        <w:t>deret</w:t>
      </w:r>
      <w:proofErr w:type="spellEnd"/>
      <w:r w:rsidRPr="00A8565B">
        <w:t xml:space="preserve"> </w:t>
      </w:r>
      <w:proofErr w:type="spellStart"/>
      <w:r w:rsidRPr="00A8565B">
        <w:t>kelompok</w:t>
      </w:r>
      <w:proofErr w:type="spellEnd"/>
      <w:r w:rsidRPr="00A8565B">
        <w:t xml:space="preserve"> yang </w:t>
      </w:r>
      <w:proofErr w:type="spellStart"/>
      <w:r w:rsidRPr="00A8565B">
        <w:t>dipilih</w:t>
      </w:r>
      <w:proofErr w:type="spellEnd"/>
      <w:r w:rsidRPr="00A8565B">
        <w:t xml:space="preserve"> oleh </w:t>
      </w:r>
      <w:proofErr w:type="spellStart"/>
      <w:r w:rsidRPr="00A8565B">
        <w:t>peneliti</w:t>
      </w:r>
      <w:proofErr w:type="spellEnd"/>
      <w:r>
        <w:t>.</w:t>
      </w:r>
    </w:p>
    <w:p w14:paraId="753DB213" w14:textId="77777777" w:rsidR="00353191" w:rsidRPr="0053222B" w:rsidRDefault="00353191" w:rsidP="00F12618">
      <w:pPr>
        <w:pStyle w:val="ListParagraph"/>
        <w:spacing w:line="360" w:lineRule="auto"/>
        <w:ind w:left="3686"/>
        <w:jc w:val="both"/>
      </w:pPr>
      <w:r>
        <w:t xml:space="preserve">Md = b + p </w:t>
      </w:r>
      <m:oMath>
        <m:d>
          <m:dPr>
            <m:ctrlPr>
              <w:rPr>
                <w:rFonts w:ascii="Cambria Math" w:hAnsi="Cambria Math"/>
                <w:i/>
              </w:rPr>
            </m:ctrlPr>
          </m:dPr>
          <m:e>
            <m:f>
              <m:fPr>
                <m:ctrlPr>
                  <w:rPr>
                    <w:rFonts w:ascii="Cambria Math" w:hAnsi="Cambria Math"/>
                    <w:i/>
                  </w:rPr>
                </m:ctrlPr>
              </m:fPr>
              <m:num>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n-f</m:t>
                </m:r>
              </m:num>
              <m:den>
                <m:r>
                  <w:rPr>
                    <w:rFonts w:ascii="Cambria Math" w:hAnsi="Cambria Math"/>
                  </w:rPr>
                  <m:t>f</m:t>
                </m:r>
              </m:den>
            </m:f>
          </m:e>
        </m:d>
      </m:oMath>
    </w:p>
    <w:p w14:paraId="5AE5691A" w14:textId="77777777" w:rsidR="00353191" w:rsidRDefault="00353191" w:rsidP="00F12618">
      <w:pPr>
        <w:pStyle w:val="ListParagraph"/>
        <w:spacing w:line="360" w:lineRule="auto"/>
        <w:ind w:left="993"/>
      </w:pPr>
      <w:proofErr w:type="spellStart"/>
      <w:proofErr w:type="gramStart"/>
      <w:r>
        <w:t>Keterangan</w:t>
      </w:r>
      <w:proofErr w:type="spellEnd"/>
      <w:r>
        <w:t xml:space="preserve"> :</w:t>
      </w:r>
      <w:proofErr w:type="gramEnd"/>
    </w:p>
    <w:p w14:paraId="2DFE015C" w14:textId="77777777" w:rsidR="00353191" w:rsidRDefault="00353191" w:rsidP="00F12618">
      <w:pPr>
        <w:pStyle w:val="ListParagraph"/>
        <w:spacing w:line="360" w:lineRule="auto"/>
        <w:ind w:left="993"/>
      </w:pPr>
      <w:r>
        <w:t>Md</w:t>
      </w:r>
      <w:r>
        <w:tab/>
        <w:t>: median</w:t>
      </w:r>
    </w:p>
    <w:p w14:paraId="0486E404" w14:textId="4DDA8FC2" w:rsidR="00353191" w:rsidRDefault="00353191" w:rsidP="00F12618">
      <w:pPr>
        <w:pStyle w:val="ListParagraph"/>
        <w:spacing w:line="360" w:lineRule="auto"/>
        <w:ind w:left="993"/>
      </w:pPr>
      <w:r>
        <w:t>b</w:t>
      </w:r>
      <w:r>
        <w:tab/>
        <w:t xml:space="preserve">: batas </w:t>
      </w:r>
      <w:proofErr w:type="spellStart"/>
      <w:r>
        <w:t>bawah</w:t>
      </w:r>
      <w:proofErr w:type="spellEnd"/>
      <w:r>
        <w:t xml:space="preserve"> </w:t>
      </w:r>
      <w:proofErr w:type="spellStart"/>
      <w:r>
        <w:t>dimana</w:t>
      </w:r>
      <w:proofErr w:type="spellEnd"/>
      <w:r>
        <w:t xml:space="preserve"> median </w:t>
      </w:r>
      <w:proofErr w:type="spellStart"/>
      <w:r>
        <w:t>terletak</w:t>
      </w:r>
      <w:proofErr w:type="spellEnd"/>
    </w:p>
    <w:p w14:paraId="45E62CC4" w14:textId="54C9E3D0" w:rsidR="00353191" w:rsidRDefault="00353191" w:rsidP="00F12618">
      <w:pPr>
        <w:pStyle w:val="ListParagraph"/>
        <w:spacing w:line="360" w:lineRule="auto"/>
        <w:ind w:left="993"/>
      </w:pPr>
      <w:r>
        <w:t>p</w:t>
      </w:r>
      <w:r>
        <w:tab/>
        <w:t xml:space="preserve">: </w:t>
      </w:r>
      <w:proofErr w:type="spellStart"/>
      <w:r>
        <w:t>pandangan</w:t>
      </w:r>
      <w:proofErr w:type="spellEnd"/>
      <w:r>
        <w:t xml:space="preserve"> </w:t>
      </w:r>
      <w:proofErr w:type="spellStart"/>
      <w:r>
        <w:t>kelas</w:t>
      </w:r>
      <w:proofErr w:type="spellEnd"/>
      <w:r>
        <w:t xml:space="preserve"> interval </w:t>
      </w:r>
      <w:proofErr w:type="spellStart"/>
      <w:r>
        <w:t>dengan</w:t>
      </w:r>
      <w:proofErr w:type="spellEnd"/>
      <w:r>
        <w:t xml:space="preserve"> </w:t>
      </w:r>
      <w:proofErr w:type="spellStart"/>
      <w:r>
        <w:t>frekuensi</w:t>
      </w:r>
      <w:proofErr w:type="spellEnd"/>
      <w:r>
        <w:t xml:space="preserve"> </w:t>
      </w:r>
      <w:proofErr w:type="spellStart"/>
      <w:r>
        <w:t>terbanyak</w:t>
      </w:r>
      <w:proofErr w:type="spellEnd"/>
    </w:p>
    <w:p w14:paraId="2A5047B3" w14:textId="60357EB9" w:rsidR="00353191" w:rsidRDefault="00353191" w:rsidP="00F12618">
      <w:pPr>
        <w:pStyle w:val="ListParagraph"/>
        <w:spacing w:line="360" w:lineRule="auto"/>
        <w:ind w:left="993"/>
      </w:pPr>
      <w:r>
        <w:t>n</w:t>
      </w:r>
      <w:r>
        <w:tab/>
        <w:t xml:space="preserve">: </w:t>
      </w:r>
      <w:proofErr w:type="spellStart"/>
      <w:r>
        <w:t>banyak</w:t>
      </w:r>
      <w:proofErr w:type="spellEnd"/>
      <w:r>
        <w:t xml:space="preserve"> data</w:t>
      </w:r>
    </w:p>
    <w:p w14:paraId="64DB7877" w14:textId="7F4B6914" w:rsidR="00353191" w:rsidRDefault="00353191" w:rsidP="00F12618">
      <w:pPr>
        <w:pStyle w:val="ListParagraph"/>
        <w:spacing w:line="360" w:lineRule="auto"/>
        <w:ind w:left="993"/>
      </w:pPr>
      <w:r>
        <w:t>F</w:t>
      </w:r>
      <w:r>
        <w:tab/>
        <w:t xml:space="preserve">: </w:t>
      </w:r>
      <w:proofErr w:type="spellStart"/>
      <w:r>
        <w:t>jumlah</w:t>
      </w:r>
      <w:proofErr w:type="spellEnd"/>
      <w:r>
        <w:t xml:space="preserve"> </w:t>
      </w:r>
      <w:proofErr w:type="spellStart"/>
      <w:r>
        <w:t>semua</w:t>
      </w:r>
      <w:proofErr w:type="spellEnd"/>
      <w:r>
        <w:t xml:space="preserve"> </w:t>
      </w:r>
      <w:proofErr w:type="spellStart"/>
      <w:r>
        <w:t>frekuensi</w:t>
      </w:r>
      <w:proofErr w:type="spellEnd"/>
      <w:r>
        <w:t xml:space="preserve"> </w:t>
      </w:r>
      <w:proofErr w:type="spellStart"/>
      <w:r>
        <w:t>sebelum</w:t>
      </w:r>
      <w:proofErr w:type="spellEnd"/>
      <w:r>
        <w:t xml:space="preserve"> median</w:t>
      </w:r>
    </w:p>
    <w:p w14:paraId="52A95049" w14:textId="0B0B175C" w:rsidR="00353191" w:rsidRPr="00DF2E70" w:rsidRDefault="00353191" w:rsidP="00F12618">
      <w:pPr>
        <w:pStyle w:val="ListParagraph"/>
        <w:spacing w:line="360" w:lineRule="auto"/>
        <w:ind w:left="993"/>
      </w:pPr>
      <w:r>
        <w:t>f</w:t>
      </w:r>
      <w:r>
        <w:tab/>
        <w:t xml:space="preserve">: </w:t>
      </w:r>
      <w:proofErr w:type="spellStart"/>
      <w:r>
        <w:t>frekuensi</w:t>
      </w:r>
      <w:proofErr w:type="spellEnd"/>
      <w:r>
        <w:t xml:space="preserve"> </w:t>
      </w:r>
      <w:proofErr w:type="spellStart"/>
      <w:r>
        <w:t>kelas</w:t>
      </w:r>
      <w:proofErr w:type="spellEnd"/>
      <w:r>
        <w:t xml:space="preserve"> median</w:t>
      </w:r>
    </w:p>
    <w:p w14:paraId="420A3F2D" w14:textId="77777777" w:rsidR="00F12618" w:rsidRDefault="00F12618">
      <w:pPr>
        <w:spacing w:after="200" w:line="288" w:lineRule="auto"/>
        <w:rPr>
          <w:b/>
          <w:bCs/>
        </w:rPr>
      </w:pPr>
      <w:r>
        <w:rPr>
          <w:b/>
          <w:bCs/>
        </w:rPr>
        <w:br w:type="page"/>
      </w:r>
    </w:p>
    <w:p w14:paraId="4479DF4E" w14:textId="4A448760" w:rsidR="00353191" w:rsidRPr="00212AC7" w:rsidRDefault="00353191">
      <w:pPr>
        <w:pStyle w:val="ListParagraph"/>
        <w:numPr>
          <w:ilvl w:val="0"/>
          <w:numId w:val="48"/>
        </w:numPr>
        <w:spacing w:after="160" w:line="360" w:lineRule="auto"/>
        <w:ind w:left="851"/>
        <w:jc w:val="both"/>
        <w:rPr>
          <w:b/>
          <w:bCs/>
        </w:rPr>
      </w:pPr>
      <w:r w:rsidRPr="00212AC7">
        <w:rPr>
          <w:b/>
          <w:bCs/>
        </w:rPr>
        <w:lastRenderedPageBreak/>
        <w:t>Modus</w:t>
      </w:r>
    </w:p>
    <w:p w14:paraId="12788490" w14:textId="77777777" w:rsidR="00353191" w:rsidRDefault="00353191" w:rsidP="00F12618">
      <w:pPr>
        <w:pStyle w:val="ListParagraph"/>
        <w:spacing w:line="360" w:lineRule="auto"/>
        <w:ind w:left="851" w:firstLine="425"/>
        <w:jc w:val="both"/>
      </w:pPr>
      <w:r w:rsidRPr="00BE1197">
        <w:t xml:space="preserve">Modus </w:t>
      </w:r>
      <w:proofErr w:type="spellStart"/>
      <w:r w:rsidRPr="00BE1197">
        <w:t>adalah</w:t>
      </w:r>
      <w:proofErr w:type="spellEnd"/>
      <w:r w:rsidRPr="00BE1197">
        <w:t xml:space="preserve"> data yang </w:t>
      </w:r>
      <w:proofErr w:type="spellStart"/>
      <w:r w:rsidRPr="00BE1197">
        <w:t>sering</w:t>
      </w:r>
      <w:proofErr w:type="spellEnd"/>
      <w:r w:rsidRPr="00BE1197">
        <w:t xml:space="preserve"> </w:t>
      </w:r>
      <w:proofErr w:type="spellStart"/>
      <w:r w:rsidRPr="00BE1197">
        <w:t>muncul</w:t>
      </w:r>
      <w:proofErr w:type="spellEnd"/>
      <w:r w:rsidRPr="00BE1197">
        <w:t xml:space="preserve"> </w:t>
      </w:r>
      <w:proofErr w:type="spellStart"/>
      <w:r w:rsidRPr="00BE1197">
        <w:t>atau</w:t>
      </w:r>
      <w:proofErr w:type="spellEnd"/>
      <w:r w:rsidRPr="00BE1197">
        <w:t xml:space="preserve"> </w:t>
      </w:r>
      <w:proofErr w:type="spellStart"/>
      <w:r w:rsidRPr="00BE1197">
        <w:t>memiliki</w:t>
      </w:r>
      <w:proofErr w:type="spellEnd"/>
      <w:r w:rsidRPr="00BE1197">
        <w:t xml:space="preserve"> </w:t>
      </w:r>
      <w:proofErr w:type="spellStart"/>
      <w:r w:rsidRPr="00BE1197">
        <w:t>frekuensi</w:t>
      </w:r>
      <w:proofErr w:type="spellEnd"/>
      <w:r w:rsidRPr="00BE1197">
        <w:t xml:space="preserve"> </w:t>
      </w:r>
      <w:proofErr w:type="spellStart"/>
      <w:r w:rsidRPr="00BE1197">
        <w:t>tertinggi</w:t>
      </w:r>
      <w:proofErr w:type="spellEnd"/>
      <w:r w:rsidRPr="00BE1197">
        <w:t xml:space="preserve"> </w:t>
      </w:r>
      <w:proofErr w:type="spellStart"/>
      <w:r w:rsidRPr="00BE1197">
        <w:t>dalam</w:t>
      </w:r>
      <w:proofErr w:type="spellEnd"/>
      <w:r w:rsidRPr="00BE1197">
        <w:t xml:space="preserve"> </w:t>
      </w:r>
      <w:proofErr w:type="spellStart"/>
      <w:r w:rsidRPr="00BE1197">
        <w:t>sebuah</w:t>
      </w:r>
      <w:proofErr w:type="spellEnd"/>
      <w:r w:rsidRPr="00BE1197">
        <w:t xml:space="preserve"> </w:t>
      </w:r>
      <w:proofErr w:type="spellStart"/>
      <w:r w:rsidRPr="00BE1197">
        <w:t>penelitian</w:t>
      </w:r>
      <w:proofErr w:type="spellEnd"/>
      <w:r w:rsidRPr="00BE1197">
        <w:t xml:space="preserve">. </w:t>
      </w:r>
      <w:proofErr w:type="spellStart"/>
      <w:r w:rsidRPr="00BE1197">
        <w:t>Penghitungan</w:t>
      </w:r>
      <w:proofErr w:type="spellEnd"/>
      <w:r w:rsidRPr="00BE1197">
        <w:t xml:space="preserve"> modus </w:t>
      </w:r>
      <w:proofErr w:type="spellStart"/>
      <w:r w:rsidRPr="00BE1197">
        <w:t>dilakukan</w:t>
      </w:r>
      <w:proofErr w:type="spellEnd"/>
      <w:r w:rsidRPr="00BE1197">
        <w:t xml:space="preserve"> </w:t>
      </w:r>
      <w:proofErr w:type="spellStart"/>
      <w:r w:rsidRPr="00BE1197">
        <w:t>dengan</w:t>
      </w:r>
      <w:proofErr w:type="spellEnd"/>
      <w:r w:rsidRPr="00BE1197">
        <w:t xml:space="preserve"> </w:t>
      </w:r>
      <w:proofErr w:type="spellStart"/>
      <w:r w:rsidRPr="00BE1197">
        <w:t>rumus</w:t>
      </w:r>
      <w:proofErr w:type="spellEnd"/>
      <w:r w:rsidRPr="00BE1197">
        <w:t xml:space="preserve"> </w:t>
      </w:r>
      <w:proofErr w:type="spellStart"/>
      <w:r w:rsidRPr="00BE1197">
        <w:t>sebagai</w:t>
      </w:r>
      <w:proofErr w:type="spellEnd"/>
      <w:r w:rsidRPr="00BE1197">
        <w:t xml:space="preserve"> </w:t>
      </w:r>
      <w:proofErr w:type="spellStart"/>
      <w:r w:rsidRPr="00BE1197">
        <w:t>berikut</w:t>
      </w:r>
      <w:proofErr w:type="spellEnd"/>
      <w:r>
        <w:t>:</w:t>
      </w:r>
    </w:p>
    <w:p w14:paraId="5DA21E29" w14:textId="4A9512A6" w:rsidR="00353191" w:rsidRPr="00156246" w:rsidRDefault="00353191" w:rsidP="00F12618">
      <w:pPr>
        <w:pStyle w:val="ListParagraph"/>
        <w:spacing w:line="360" w:lineRule="auto"/>
        <w:ind w:left="3402"/>
        <w:jc w:val="both"/>
      </w:pPr>
      <w:r>
        <w:t xml:space="preserve">   Mo = b + p </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b</m:t>
                    </m:r>
                  </m:e>
                  <m:sub>
                    <m:r>
                      <w:rPr>
                        <w:rFonts w:ascii="Cambria Math" w:hAnsi="Cambria Math"/>
                      </w:rPr>
                      <m:t>2</m:t>
                    </m:r>
                  </m:sub>
                </m:sSub>
              </m:den>
            </m:f>
          </m:e>
        </m:d>
      </m:oMath>
    </w:p>
    <w:p w14:paraId="2F6BEC01" w14:textId="77777777" w:rsidR="00353191" w:rsidRDefault="00353191" w:rsidP="00F12618">
      <w:pPr>
        <w:pStyle w:val="ListParagraph"/>
        <w:spacing w:line="360" w:lineRule="auto"/>
        <w:ind w:left="851"/>
      </w:pPr>
      <w:proofErr w:type="spellStart"/>
      <w:proofErr w:type="gramStart"/>
      <w:r>
        <w:t>Keterangan</w:t>
      </w:r>
      <w:proofErr w:type="spellEnd"/>
      <w:r>
        <w:t xml:space="preserve"> :</w:t>
      </w:r>
      <w:proofErr w:type="gramEnd"/>
    </w:p>
    <w:p w14:paraId="5A49BC6D" w14:textId="77777777" w:rsidR="00353191" w:rsidRDefault="00353191" w:rsidP="00F12618">
      <w:pPr>
        <w:pStyle w:val="ListParagraph"/>
        <w:spacing w:line="360" w:lineRule="auto"/>
        <w:ind w:left="851"/>
      </w:pPr>
      <w:r w:rsidRPr="00BE1197">
        <w:t>Mo</w:t>
      </w:r>
      <w:r>
        <w:tab/>
        <w:t xml:space="preserve">: </w:t>
      </w:r>
      <w:r w:rsidRPr="00BE1197">
        <w:t xml:space="preserve">modus </w:t>
      </w:r>
    </w:p>
    <w:p w14:paraId="59CE882C" w14:textId="577386EF" w:rsidR="00353191" w:rsidRDefault="00353191" w:rsidP="00F12618">
      <w:pPr>
        <w:pStyle w:val="ListParagraph"/>
        <w:spacing w:line="360" w:lineRule="auto"/>
        <w:ind w:left="851"/>
      </w:pPr>
      <w:r>
        <w:t>b</w:t>
      </w:r>
      <w:r>
        <w:tab/>
        <w:t xml:space="preserve">: </w:t>
      </w:r>
      <w:r w:rsidRPr="00BE1197">
        <w:t xml:space="preserve">batas interval </w:t>
      </w:r>
      <w:proofErr w:type="spellStart"/>
      <w:r w:rsidRPr="00BE1197">
        <w:t>dengan</w:t>
      </w:r>
      <w:proofErr w:type="spellEnd"/>
      <w:r w:rsidRPr="00BE1197">
        <w:t xml:space="preserve"> </w:t>
      </w:r>
      <w:proofErr w:type="spellStart"/>
      <w:r w:rsidRPr="00BE1197">
        <w:t>frekuensi</w:t>
      </w:r>
      <w:proofErr w:type="spellEnd"/>
      <w:r w:rsidRPr="00BE1197">
        <w:t xml:space="preserve"> </w:t>
      </w:r>
      <w:proofErr w:type="spellStart"/>
      <w:r w:rsidRPr="00BE1197">
        <w:t>terbanyak</w:t>
      </w:r>
      <w:proofErr w:type="spellEnd"/>
      <w:r w:rsidRPr="00BE1197">
        <w:t xml:space="preserve"> </w:t>
      </w:r>
    </w:p>
    <w:p w14:paraId="634AF35F" w14:textId="060C675A" w:rsidR="00353191" w:rsidRDefault="00353191" w:rsidP="00F12618">
      <w:pPr>
        <w:pStyle w:val="ListParagraph"/>
        <w:spacing w:line="360" w:lineRule="auto"/>
        <w:ind w:left="851"/>
      </w:pPr>
      <w:r w:rsidRPr="00BE1197">
        <w:t>p</w:t>
      </w:r>
      <w:r>
        <w:tab/>
        <w:t xml:space="preserve">: </w:t>
      </w:r>
      <w:proofErr w:type="spellStart"/>
      <w:r w:rsidRPr="00920EE1">
        <w:t>panjang</w:t>
      </w:r>
      <w:proofErr w:type="spellEnd"/>
      <w:r w:rsidRPr="00920EE1">
        <w:t xml:space="preserve"> </w:t>
      </w:r>
      <w:proofErr w:type="spellStart"/>
      <w:r w:rsidRPr="00920EE1">
        <w:t>kelas</w:t>
      </w:r>
      <w:proofErr w:type="spellEnd"/>
      <w:r w:rsidRPr="00920EE1">
        <w:t xml:space="preserve"> interval </w:t>
      </w:r>
      <w:proofErr w:type="spellStart"/>
      <w:r w:rsidRPr="00920EE1">
        <w:t>dengan</w:t>
      </w:r>
      <w:proofErr w:type="spellEnd"/>
      <w:r w:rsidRPr="00920EE1">
        <w:t xml:space="preserve"> </w:t>
      </w:r>
      <w:proofErr w:type="spellStart"/>
      <w:r w:rsidRPr="00920EE1">
        <w:t>frekuensi</w:t>
      </w:r>
      <w:proofErr w:type="spellEnd"/>
      <w:r w:rsidRPr="00920EE1">
        <w:t xml:space="preserve"> </w:t>
      </w:r>
      <w:proofErr w:type="spellStart"/>
      <w:r w:rsidRPr="00920EE1">
        <w:t>terbanyak</w:t>
      </w:r>
      <w:proofErr w:type="spellEnd"/>
      <w:r w:rsidRPr="00920EE1">
        <w:t xml:space="preserve"> </w:t>
      </w:r>
    </w:p>
    <w:p w14:paraId="4D677939" w14:textId="77777777" w:rsidR="00353191" w:rsidRDefault="00353191" w:rsidP="00F12618">
      <w:pPr>
        <w:pStyle w:val="ListParagraph"/>
        <w:spacing w:line="360" w:lineRule="auto"/>
        <w:ind w:left="851"/>
      </w:pPr>
      <w:r>
        <w:t>b</w:t>
      </w:r>
      <w:r>
        <w:rPr>
          <w:vertAlign w:val="subscript"/>
        </w:rPr>
        <w:t>1</w:t>
      </w:r>
      <w:r>
        <w:rPr>
          <w:vertAlign w:val="subscript"/>
        </w:rPr>
        <w:tab/>
      </w:r>
      <w:r>
        <w:t>:</w:t>
      </w:r>
      <w:r>
        <w:rPr>
          <w:vertAlign w:val="subscript"/>
        </w:rPr>
        <w:t xml:space="preserve"> </w:t>
      </w:r>
      <w:proofErr w:type="spellStart"/>
      <w:r w:rsidRPr="00F36C5C">
        <w:t>frekuensi</w:t>
      </w:r>
      <w:proofErr w:type="spellEnd"/>
      <w:r w:rsidRPr="00920EE1">
        <w:t xml:space="preserve"> </w:t>
      </w:r>
      <w:proofErr w:type="spellStart"/>
      <w:r w:rsidRPr="00920EE1">
        <w:t>kelas</w:t>
      </w:r>
      <w:proofErr w:type="spellEnd"/>
      <w:r w:rsidRPr="00920EE1">
        <w:t xml:space="preserve"> modus </w:t>
      </w:r>
      <w:proofErr w:type="spellStart"/>
      <w:r w:rsidRPr="00920EE1">
        <w:t>dikurangi</w:t>
      </w:r>
      <w:proofErr w:type="spellEnd"/>
      <w:r w:rsidRPr="00920EE1">
        <w:t xml:space="preserve"> </w:t>
      </w:r>
      <w:proofErr w:type="spellStart"/>
      <w:r w:rsidRPr="00920EE1">
        <w:t>frekuensi</w:t>
      </w:r>
      <w:proofErr w:type="spellEnd"/>
      <w:r w:rsidRPr="00920EE1">
        <w:t xml:space="preserve"> </w:t>
      </w:r>
      <w:proofErr w:type="spellStart"/>
      <w:r w:rsidRPr="00920EE1">
        <w:t>kelas</w:t>
      </w:r>
      <w:proofErr w:type="spellEnd"/>
      <w:r w:rsidRPr="00920EE1">
        <w:t xml:space="preserve"> interval </w:t>
      </w:r>
      <w:proofErr w:type="spellStart"/>
      <w:r w:rsidRPr="00920EE1">
        <w:t>terdekat</w:t>
      </w:r>
      <w:proofErr w:type="spellEnd"/>
      <w:r w:rsidRPr="00920EE1">
        <w:t xml:space="preserve"> </w:t>
      </w:r>
      <w:proofErr w:type="spellStart"/>
      <w:r w:rsidRPr="00920EE1">
        <w:t>sebelum</w:t>
      </w:r>
      <w:proofErr w:type="spellEnd"/>
    </w:p>
    <w:p w14:paraId="11045499" w14:textId="796D6C22" w:rsidR="00AD6CB8" w:rsidRPr="00D34342" w:rsidRDefault="00353191" w:rsidP="00F12618">
      <w:pPr>
        <w:pStyle w:val="ListParagraph"/>
        <w:spacing w:line="360" w:lineRule="auto"/>
        <w:ind w:left="851"/>
      </w:pPr>
      <w:r>
        <w:t>b</w:t>
      </w:r>
      <w:r>
        <w:rPr>
          <w:vertAlign w:val="subscript"/>
        </w:rPr>
        <w:t>2</w:t>
      </w:r>
      <w:r>
        <w:t xml:space="preserve"> </w:t>
      </w:r>
      <w:r>
        <w:tab/>
        <w:t xml:space="preserve">: </w:t>
      </w:r>
      <w:proofErr w:type="spellStart"/>
      <w:r w:rsidRPr="00920EE1">
        <w:t>frekuensi</w:t>
      </w:r>
      <w:proofErr w:type="spellEnd"/>
      <w:r w:rsidRPr="00920EE1">
        <w:t xml:space="preserve"> </w:t>
      </w:r>
      <w:proofErr w:type="spellStart"/>
      <w:r w:rsidRPr="00920EE1">
        <w:t>kelas</w:t>
      </w:r>
      <w:proofErr w:type="spellEnd"/>
      <w:r w:rsidRPr="00920EE1">
        <w:t xml:space="preserve"> modus </w:t>
      </w:r>
      <w:proofErr w:type="spellStart"/>
      <w:r w:rsidRPr="00920EE1">
        <w:t>dikurangi</w:t>
      </w:r>
      <w:proofErr w:type="spellEnd"/>
      <w:r w:rsidRPr="00920EE1">
        <w:t xml:space="preserve"> </w:t>
      </w:r>
      <w:proofErr w:type="spellStart"/>
      <w:r w:rsidRPr="00920EE1">
        <w:t>frekuensi</w:t>
      </w:r>
      <w:proofErr w:type="spellEnd"/>
      <w:r w:rsidRPr="00920EE1">
        <w:t xml:space="preserve"> </w:t>
      </w:r>
      <w:proofErr w:type="spellStart"/>
      <w:r w:rsidRPr="00920EE1">
        <w:t>kelas</w:t>
      </w:r>
      <w:proofErr w:type="spellEnd"/>
      <w:r w:rsidRPr="00920EE1">
        <w:t xml:space="preserve"> interval </w:t>
      </w:r>
      <w:proofErr w:type="spellStart"/>
      <w:r w:rsidRPr="00920EE1">
        <w:t>berikutnya</w:t>
      </w:r>
      <w:proofErr w:type="spellEnd"/>
      <w:r w:rsidRPr="00920EE1">
        <w:t xml:space="preserve"> (</w:t>
      </w:r>
      <w:proofErr w:type="spellStart"/>
      <w:r w:rsidRPr="00920EE1">
        <w:t>Hidayati</w:t>
      </w:r>
      <w:proofErr w:type="spellEnd"/>
      <w:r w:rsidRPr="00920EE1">
        <w:t>, 2019).</w:t>
      </w:r>
    </w:p>
    <w:p w14:paraId="126029DE" w14:textId="25B0F71A" w:rsidR="00353191" w:rsidRPr="00212AC7" w:rsidRDefault="00353191">
      <w:pPr>
        <w:pStyle w:val="ListParagraph"/>
        <w:numPr>
          <w:ilvl w:val="0"/>
          <w:numId w:val="48"/>
        </w:numPr>
        <w:spacing w:after="160" w:line="360" w:lineRule="auto"/>
        <w:ind w:left="851"/>
        <w:jc w:val="both"/>
        <w:rPr>
          <w:b/>
          <w:bCs/>
        </w:rPr>
      </w:pPr>
      <w:proofErr w:type="spellStart"/>
      <w:r w:rsidRPr="00212AC7">
        <w:rPr>
          <w:b/>
          <w:bCs/>
        </w:rPr>
        <w:t>Simpangan</w:t>
      </w:r>
      <w:proofErr w:type="spellEnd"/>
      <w:r w:rsidRPr="00212AC7">
        <w:rPr>
          <w:b/>
          <w:bCs/>
        </w:rPr>
        <w:t xml:space="preserve"> Baku</w:t>
      </w:r>
    </w:p>
    <w:p w14:paraId="0E32E9CA" w14:textId="77777777" w:rsidR="00353191" w:rsidRDefault="00353191" w:rsidP="00F12618">
      <w:pPr>
        <w:pStyle w:val="ListParagraph"/>
        <w:spacing w:line="360" w:lineRule="auto"/>
        <w:ind w:left="851" w:firstLine="425"/>
        <w:jc w:val="both"/>
      </w:pPr>
      <w:proofErr w:type="spellStart"/>
      <w:r w:rsidRPr="00974936">
        <w:t>Simpangan</w:t>
      </w:r>
      <w:proofErr w:type="spellEnd"/>
      <w:r w:rsidRPr="00974936">
        <w:t xml:space="preserve"> </w:t>
      </w:r>
      <w:proofErr w:type="spellStart"/>
      <w:r w:rsidRPr="00974936">
        <w:t>baku</w:t>
      </w:r>
      <w:proofErr w:type="spellEnd"/>
      <w:r w:rsidRPr="00974936">
        <w:t xml:space="preserve"> </w:t>
      </w:r>
      <w:proofErr w:type="spellStart"/>
      <w:r w:rsidRPr="00974936">
        <w:t>adalah</w:t>
      </w:r>
      <w:proofErr w:type="spellEnd"/>
      <w:r w:rsidRPr="00974936">
        <w:t xml:space="preserve"> </w:t>
      </w:r>
      <w:proofErr w:type="spellStart"/>
      <w:r w:rsidRPr="00974936">
        <w:t>jumlah</w:t>
      </w:r>
      <w:proofErr w:type="spellEnd"/>
      <w:r w:rsidRPr="00974936">
        <w:t xml:space="preserve"> </w:t>
      </w:r>
      <w:proofErr w:type="spellStart"/>
      <w:r w:rsidRPr="00974936">
        <w:t>kuadrat</w:t>
      </w:r>
      <w:proofErr w:type="spellEnd"/>
      <w:r w:rsidRPr="00974936">
        <w:t xml:space="preserve"> </w:t>
      </w:r>
      <w:proofErr w:type="spellStart"/>
      <w:r w:rsidRPr="00974936">
        <w:t>semua</w:t>
      </w:r>
      <w:proofErr w:type="spellEnd"/>
      <w:r w:rsidRPr="00974936">
        <w:t xml:space="preserve"> </w:t>
      </w:r>
      <w:proofErr w:type="spellStart"/>
      <w:r w:rsidRPr="00974936">
        <w:t>deviasi</w:t>
      </w:r>
      <w:proofErr w:type="spellEnd"/>
      <w:r w:rsidRPr="00974936">
        <w:t xml:space="preserve"> </w:t>
      </w:r>
      <w:proofErr w:type="spellStart"/>
      <w:r w:rsidRPr="00974936">
        <w:t>nilai-nilai</w:t>
      </w:r>
      <w:proofErr w:type="spellEnd"/>
      <w:r w:rsidRPr="00974936">
        <w:t xml:space="preserve"> individual </w:t>
      </w:r>
      <w:proofErr w:type="spellStart"/>
      <w:r w:rsidRPr="00974936">
        <w:t>terhadap</w:t>
      </w:r>
      <w:proofErr w:type="spellEnd"/>
      <w:r w:rsidRPr="00974936">
        <w:t xml:space="preserve"> rata-rata </w:t>
      </w:r>
      <w:proofErr w:type="spellStart"/>
      <w:r w:rsidRPr="00974936">
        <w:t>kelompok</w:t>
      </w:r>
      <w:proofErr w:type="spellEnd"/>
      <w:r w:rsidRPr="00974936">
        <w:t xml:space="preserve"> (</w:t>
      </w:r>
      <w:proofErr w:type="spellStart"/>
      <w:r w:rsidRPr="00974936">
        <w:t>Sugiyono</w:t>
      </w:r>
      <w:proofErr w:type="spellEnd"/>
      <w:r w:rsidRPr="00974936">
        <w:t xml:space="preserve">, 2006). </w:t>
      </w:r>
      <w:proofErr w:type="spellStart"/>
      <w:r w:rsidRPr="00974936">
        <w:t>Untuk</w:t>
      </w:r>
      <w:proofErr w:type="spellEnd"/>
      <w:r w:rsidRPr="00974936">
        <w:t xml:space="preserve"> </w:t>
      </w:r>
      <w:proofErr w:type="spellStart"/>
      <w:r w:rsidRPr="00974936">
        <w:t>menghitung</w:t>
      </w:r>
      <w:proofErr w:type="spellEnd"/>
      <w:r w:rsidRPr="00974936">
        <w:t xml:space="preserve"> </w:t>
      </w:r>
      <w:proofErr w:type="spellStart"/>
      <w:r w:rsidRPr="00974936">
        <w:t>standar</w:t>
      </w:r>
      <w:proofErr w:type="spellEnd"/>
      <w:r w:rsidRPr="00974936">
        <w:t xml:space="preserve"> </w:t>
      </w:r>
      <w:proofErr w:type="spellStart"/>
      <w:r w:rsidRPr="00974936">
        <w:t>deviasi</w:t>
      </w:r>
      <w:proofErr w:type="spellEnd"/>
      <w:r w:rsidRPr="00974936">
        <w:t xml:space="preserve"> </w:t>
      </w:r>
      <w:proofErr w:type="spellStart"/>
      <w:r w:rsidRPr="00974936">
        <w:t>menggunakan</w:t>
      </w:r>
      <w:proofErr w:type="spellEnd"/>
      <w:r w:rsidRPr="00974936">
        <w:t xml:space="preserve"> </w:t>
      </w:r>
      <w:proofErr w:type="spellStart"/>
      <w:r w:rsidRPr="00974936">
        <w:t>rumus</w:t>
      </w:r>
      <w:proofErr w:type="spellEnd"/>
      <w:r w:rsidRPr="00974936">
        <w:t xml:space="preserve"> </w:t>
      </w:r>
      <w:proofErr w:type="spellStart"/>
      <w:r w:rsidRPr="00974936">
        <w:t>sebagai</w:t>
      </w:r>
      <w:proofErr w:type="spellEnd"/>
      <w:r w:rsidRPr="00974936">
        <w:t xml:space="preserve"> </w:t>
      </w:r>
      <w:proofErr w:type="spellStart"/>
      <w:proofErr w:type="gramStart"/>
      <w:r w:rsidRPr="00974936">
        <w:t>berikut</w:t>
      </w:r>
      <w:proofErr w:type="spellEnd"/>
      <w:r w:rsidRPr="00974936">
        <w:t xml:space="preserve"> :</w:t>
      </w:r>
      <w:proofErr w:type="gramEnd"/>
    </w:p>
    <w:p w14:paraId="523FB071" w14:textId="77777777" w:rsidR="00353191" w:rsidRPr="00B1767E" w:rsidRDefault="00353191" w:rsidP="009C7ABB">
      <w:pPr>
        <w:pStyle w:val="ListParagraph"/>
        <w:spacing w:line="360" w:lineRule="auto"/>
        <w:ind w:left="3261" w:firstLine="567"/>
        <w:jc w:val="both"/>
      </w:pPr>
      <w:r>
        <w:t xml:space="preserve">S = </w:t>
      </w:r>
      <m:oMath>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1</m:t>
                    </m:r>
                  </m:sub>
                </m:sSub>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e>
                  <m:sup>
                    <m:r>
                      <w:rPr>
                        <w:rFonts w:ascii="Cambria Math" w:hAnsi="Cambria Math"/>
                      </w:rPr>
                      <m:t>2</m:t>
                    </m:r>
                  </m:sup>
                </m:sSup>
              </m:num>
              <m:den>
                <m:r>
                  <w:rPr>
                    <w:rFonts w:ascii="Cambria Math" w:hAnsi="Cambria Math"/>
                  </w:rPr>
                  <m:t>n-1</m:t>
                </m:r>
              </m:den>
            </m:f>
          </m:e>
        </m:rad>
      </m:oMath>
    </w:p>
    <w:p w14:paraId="7060B285" w14:textId="77777777" w:rsidR="00353191" w:rsidRDefault="00353191" w:rsidP="009C7ABB">
      <w:pPr>
        <w:pStyle w:val="ListParagraph"/>
        <w:spacing w:line="360" w:lineRule="auto"/>
        <w:ind w:left="851"/>
      </w:pPr>
      <w:proofErr w:type="spellStart"/>
      <w:proofErr w:type="gramStart"/>
      <w:r>
        <w:t>Keterangan</w:t>
      </w:r>
      <w:proofErr w:type="spellEnd"/>
      <w:r>
        <w:t xml:space="preserve"> :</w:t>
      </w:r>
      <w:proofErr w:type="gramEnd"/>
    </w:p>
    <w:p w14:paraId="48AD7F7E" w14:textId="5BE9E96D" w:rsidR="00353191" w:rsidRDefault="00353191" w:rsidP="009C7ABB">
      <w:pPr>
        <w:pStyle w:val="ListParagraph"/>
        <w:spacing w:line="360" w:lineRule="auto"/>
        <w:ind w:left="851"/>
      </w:pPr>
      <w:r w:rsidRPr="00EE436E">
        <w:t>S</w:t>
      </w:r>
      <w:r>
        <w:tab/>
        <w:t xml:space="preserve">: </w:t>
      </w:r>
      <w:proofErr w:type="spellStart"/>
      <w:r w:rsidRPr="00EE436E">
        <w:t>simpangan</w:t>
      </w:r>
      <w:proofErr w:type="spellEnd"/>
      <w:r w:rsidRPr="00EE436E">
        <w:t xml:space="preserve"> </w:t>
      </w:r>
      <w:proofErr w:type="spellStart"/>
      <w:r w:rsidRPr="00EE436E">
        <w:t>baku</w:t>
      </w:r>
      <w:proofErr w:type="spellEnd"/>
      <w:r w:rsidRPr="00EE436E">
        <w:t xml:space="preserve"> </w:t>
      </w:r>
      <w:proofErr w:type="spellStart"/>
      <w:r w:rsidRPr="00EE436E">
        <w:t>populasi</w:t>
      </w:r>
      <w:proofErr w:type="spellEnd"/>
      <w:r w:rsidRPr="00EE436E">
        <w:t xml:space="preserve"> </w:t>
      </w:r>
    </w:p>
    <w:p w14:paraId="4300E342" w14:textId="37ACE1B3" w:rsidR="00353191" w:rsidRDefault="00353191" w:rsidP="009C7ABB">
      <w:pPr>
        <w:pStyle w:val="ListParagraph"/>
        <w:spacing w:line="360" w:lineRule="auto"/>
        <w:ind w:left="851"/>
      </w:pPr>
      <w:r>
        <w:t>n</w:t>
      </w:r>
      <w:r>
        <w:tab/>
        <w:t xml:space="preserve">: </w:t>
      </w:r>
      <w:proofErr w:type="spellStart"/>
      <w:r w:rsidRPr="00EE436E">
        <w:t>jumlah</w:t>
      </w:r>
      <w:proofErr w:type="spellEnd"/>
      <w:r w:rsidRPr="00EE436E">
        <w:t xml:space="preserve"> </w:t>
      </w:r>
      <w:proofErr w:type="spellStart"/>
      <w:r w:rsidRPr="00EE436E">
        <w:t>sampel</w:t>
      </w:r>
      <w:proofErr w:type="spellEnd"/>
      <w:r w:rsidRPr="00EE436E">
        <w:t xml:space="preserve"> </w:t>
      </w:r>
    </w:p>
    <w:p w14:paraId="141B36B1" w14:textId="77777777" w:rsidR="00353191" w:rsidRDefault="00353191" w:rsidP="009C7ABB">
      <w:pPr>
        <w:pStyle w:val="ListParagraph"/>
        <w:spacing w:line="360" w:lineRule="auto"/>
        <w:ind w:left="851"/>
      </w:pPr>
      <w:r w:rsidRPr="00EE436E">
        <w:t>Хᵢ</w:t>
      </w:r>
      <w:r>
        <w:tab/>
        <w:t xml:space="preserve">: </w:t>
      </w:r>
      <w:proofErr w:type="spellStart"/>
      <w:r w:rsidRPr="00EE436E">
        <w:t>nilai</w:t>
      </w:r>
      <w:proofErr w:type="spellEnd"/>
      <w:r w:rsidRPr="00EE436E">
        <w:t xml:space="preserve"> Х </w:t>
      </w:r>
      <w:proofErr w:type="spellStart"/>
      <w:r w:rsidRPr="00EE436E">
        <w:t>ke</w:t>
      </w:r>
      <w:proofErr w:type="spellEnd"/>
      <w:r w:rsidRPr="00EE436E">
        <w:t xml:space="preserve"> ᵢ </w:t>
      </w:r>
      <w:proofErr w:type="spellStart"/>
      <w:r w:rsidRPr="00EE436E">
        <w:t>sampai</w:t>
      </w:r>
      <w:proofErr w:type="spellEnd"/>
      <w:r w:rsidRPr="00EE436E">
        <w:t xml:space="preserve"> </w:t>
      </w:r>
      <w:proofErr w:type="spellStart"/>
      <w:r w:rsidRPr="00EE436E">
        <w:t>ke</w:t>
      </w:r>
      <w:proofErr w:type="spellEnd"/>
      <w:r w:rsidRPr="00EE436E">
        <w:t xml:space="preserve"> n </w:t>
      </w:r>
    </w:p>
    <w:p w14:paraId="730DE45D" w14:textId="77777777" w:rsidR="00353191" w:rsidRPr="001C188D" w:rsidRDefault="00353191" w:rsidP="009C7ABB">
      <w:pPr>
        <w:pStyle w:val="ListParagraph"/>
        <w:spacing w:line="360" w:lineRule="auto"/>
        <w:ind w:left="851"/>
      </w:pPr>
      <w:r w:rsidRPr="00EE436E">
        <w:t>Х̅</w:t>
      </w:r>
      <w:r>
        <w:tab/>
        <w:t xml:space="preserve">: </w:t>
      </w:r>
      <w:r w:rsidRPr="00EE436E">
        <w:t>rata-rata Х</w:t>
      </w:r>
    </w:p>
    <w:p w14:paraId="76FEA93C" w14:textId="77777777" w:rsidR="00353191" w:rsidRPr="00212AC7" w:rsidRDefault="00353191">
      <w:pPr>
        <w:pStyle w:val="ListParagraph"/>
        <w:numPr>
          <w:ilvl w:val="0"/>
          <w:numId w:val="46"/>
        </w:numPr>
        <w:spacing w:after="160" w:line="360" w:lineRule="auto"/>
        <w:ind w:left="426"/>
        <w:jc w:val="both"/>
        <w:rPr>
          <w:b/>
          <w:bCs/>
        </w:rPr>
      </w:pPr>
      <w:r w:rsidRPr="00212AC7">
        <w:rPr>
          <w:b/>
          <w:bCs/>
        </w:rPr>
        <w:t xml:space="preserve">Uji </w:t>
      </w:r>
      <w:proofErr w:type="spellStart"/>
      <w:r w:rsidRPr="00212AC7">
        <w:rPr>
          <w:b/>
          <w:bCs/>
        </w:rPr>
        <w:t>Prasyarat</w:t>
      </w:r>
      <w:proofErr w:type="spellEnd"/>
    </w:p>
    <w:p w14:paraId="22AF60E7" w14:textId="77777777" w:rsidR="00353191" w:rsidRPr="00212AC7" w:rsidRDefault="00353191">
      <w:pPr>
        <w:pStyle w:val="ListParagraph"/>
        <w:numPr>
          <w:ilvl w:val="0"/>
          <w:numId w:val="49"/>
        </w:numPr>
        <w:spacing w:after="160" w:line="360" w:lineRule="auto"/>
        <w:ind w:left="851"/>
        <w:jc w:val="both"/>
        <w:rPr>
          <w:b/>
          <w:bCs/>
        </w:rPr>
      </w:pPr>
      <w:r w:rsidRPr="00212AC7">
        <w:rPr>
          <w:b/>
          <w:bCs/>
        </w:rPr>
        <w:t xml:space="preserve">Uji </w:t>
      </w:r>
      <w:proofErr w:type="spellStart"/>
      <w:r w:rsidRPr="00212AC7">
        <w:rPr>
          <w:b/>
          <w:bCs/>
        </w:rPr>
        <w:t>Normalitas</w:t>
      </w:r>
      <w:proofErr w:type="spellEnd"/>
    </w:p>
    <w:p w14:paraId="3D254C5E" w14:textId="77777777" w:rsidR="00353191" w:rsidRDefault="00353191" w:rsidP="009C7ABB">
      <w:pPr>
        <w:pStyle w:val="ListParagraph"/>
        <w:spacing w:line="360" w:lineRule="auto"/>
        <w:ind w:left="851" w:firstLine="425"/>
        <w:jc w:val="both"/>
      </w:pPr>
      <w:r w:rsidRPr="00EE436E">
        <w:t xml:space="preserve">Uji </w:t>
      </w:r>
      <w:proofErr w:type="spellStart"/>
      <w:r w:rsidRPr="00EE436E">
        <w:t>normalitas</w:t>
      </w:r>
      <w:proofErr w:type="spellEnd"/>
      <w:r w:rsidRPr="00EE436E">
        <w:t xml:space="preserve"> </w:t>
      </w:r>
      <w:proofErr w:type="spellStart"/>
      <w:r w:rsidRPr="00EE436E">
        <w:t>merupakan</w:t>
      </w:r>
      <w:proofErr w:type="spellEnd"/>
      <w:r w:rsidRPr="00EE436E">
        <w:t xml:space="preserve"> </w:t>
      </w:r>
      <w:proofErr w:type="spellStart"/>
      <w:r w:rsidRPr="00EE436E">
        <w:t>pengujian</w:t>
      </w:r>
      <w:proofErr w:type="spellEnd"/>
      <w:r w:rsidRPr="00EE436E">
        <w:t xml:space="preserve"> yang </w:t>
      </w:r>
      <w:proofErr w:type="spellStart"/>
      <w:r w:rsidRPr="00EE436E">
        <w:t>dilakukan</w:t>
      </w:r>
      <w:proofErr w:type="spellEnd"/>
      <w:r w:rsidRPr="00EE436E">
        <w:t xml:space="preserve"> </w:t>
      </w:r>
      <w:proofErr w:type="spellStart"/>
      <w:r w:rsidRPr="00EE436E">
        <w:t>untuk</w:t>
      </w:r>
      <w:proofErr w:type="spellEnd"/>
      <w:r w:rsidRPr="00EE436E">
        <w:t xml:space="preserve"> </w:t>
      </w:r>
      <w:proofErr w:type="spellStart"/>
      <w:r w:rsidRPr="00EE436E">
        <w:t>memastikan</w:t>
      </w:r>
      <w:proofErr w:type="spellEnd"/>
      <w:r w:rsidRPr="00EE436E">
        <w:t xml:space="preserve"> </w:t>
      </w:r>
      <w:proofErr w:type="spellStart"/>
      <w:r w:rsidRPr="00EE436E">
        <w:t>variabel</w:t>
      </w:r>
      <w:proofErr w:type="spellEnd"/>
      <w:r w:rsidRPr="00EE436E">
        <w:t xml:space="preserve"> </w:t>
      </w:r>
      <w:proofErr w:type="spellStart"/>
      <w:r w:rsidRPr="00EE436E">
        <w:t>terikat</w:t>
      </w:r>
      <w:proofErr w:type="spellEnd"/>
      <w:r w:rsidRPr="00EE436E">
        <w:t xml:space="preserve"> dan </w:t>
      </w:r>
      <w:proofErr w:type="spellStart"/>
      <w:r w:rsidRPr="00EE436E">
        <w:t>variabel</w:t>
      </w:r>
      <w:proofErr w:type="spellEnd"/>
      <w:r w:rsidRPr="00EE436E">
        <w:t xml:space="preserve"> </w:t>
      </w:r>
      <w:proofErr w:type="spellStart"/>
      <w:r w:rsidRPr="00EE436E">
        <w:t>bebas</w:t>
      </w:r>
      <w:proofErr w:type="spellEnd"/>
      <w:r w:rsidRPr="00EE436E">
        <w:t xml:space="preserve"> </w:t>
      </w:r>
      <w:proofErr w:type="spellStart"/>
      <w:r w:rsidRPr="00EE436E">
        <w:t>mempunyai</w:t>
      </w:r>
      <w:proofErr w:type="spellEnd"/>
      <w:r w:rsidRPr="00EE436E">
        <w:t xml:space="preserve"> </w:t>
      </w:r>
      <w:proofErr w:type="spellStart"/>
      <w:r w:rsidRPr="00EE436E">
        <w:t>distribusi</w:t>
      </w:r>
      <w:proofErr w:type="spellEnd"/>
      <w:r w:rsidRPr="00EE436E">
        <w:t xml:space="preserve"> normal </w:t>
      </w:r>
      <w:proofErr w:type="spellStart"/>
      <w:r w:rsidRPr="00EE436E">
        <w:t>atau</w:t>
      </w:r>
      <w:proofErr w:type="spellEnd"/>
      <w:r w:rsidRPr="00EE436E">
        <w:t xml:space="preserve"> </w:t>
      </w:r>
      <w:proofErr w:type="spellStart"/>
      <w:proofErr w:type="gramStart"/>
      <w:r w:rsidRPr="00EE436E">
        <w:t>tidak.Model</w:t>
      </w:r>
      <w:proofErr w:type="spellEnd"/>
      <w:proofErr w:type="gramEnd"/>
      <w:r w:rsidRPr="00EE436E">
        <w:t xml:space="preserve"> </w:t>
      </w:r>
      <w:proofErr w:type="spellStart"/>
      <w:r w:rsidRPr="00EE436E">
        <w:t>regresi</w:t>
      </w:r>
      <w:proofErr w:type="spellEnd"/>
      <w:r w:rsidRPr="00EE436E">
        <w:t xml:space="preserve"> yang </w:t>
      </w:r>
      <w:proofErr w:type="spellStart"/>
      <w:r w:rsidRPr="00EE436E">
        <w:t>baik</w:t>
      </w:r>
      <w:proofErr w:type="spellEnd"/>
      <w:r w:rsidRPr="00EE436E">
        <w:t xml:space="preserve"> </w:t>
      </w:r>
      <w:proofErr w:type="spellStart"/>
      <w:r w:rsidRPr="00EE436E">
        <w:t>adalah</w:t>
      </w:r>
      <w:proofErr w:type="spellEnd"/>
      <w:r w:rsidRPr="00EE436E">
        <w:t xml:space="preserve"> data yang </w:t>
      </w:r>
      <w:proofErr w:type="spellStart"/>
      <w:r w:rsidRPr="00EE436E">
        <w:t>berdistribusi</w:t>
      </w:r>
      <w:proofErr w:type="spellEnd"/>
      <w:r w:rsidRPr="00EE436E">
        <w:t xml:space="preserve"> normal </w:t>
      </w:r>
      <w:proofErr w:type="spellStart"/>
      <w:r w:rsidRPr="00EE436E">
        <w:t>atau</w:t>
      </w:r>
      <w:proofErr w:type="spellEnd"/>
      <w:r w:rsidRPr="00EE436E">
        <w:t xml:space="preserve"> yang </w:t>
      </w:r>
      <w:proofErr w:type="spellStart"/>
      <w:r w:rsidRPr="00EE436E">
        <w:t>mendekati</w:t>
      </w:r>
      <w:proofErr w:type="spellEnd"/>
      <w:r w:rsidRPr="00EE436E">
        <w:t xml:space="preserve"> normal</w:t>
      </w:r>
      <w:r>
        <w:t xml:space="preserve"> </w:t>
      </w:r>
      <w:r w:rsidRPr="00EE436E">
        <w:t xml:space="preserve">(Christina, 2019). Dalam </w:t>
      </w:r>
      <w:proofErr w:type="spellStart"/>
      <w:r w:rsidRPr="00EE436E">
        <w:t>penelitian</w:t>
      </w:r>
      <w:proofErr w:type="spellEnd"/>
      <w:r w:rsidRPr="00EE436E">
        <w:t xml:space="preserve"> </w:t>
      </w:r>
      <w:proofErr w:type="spellStart"/>
      <w:r w:rsidRPr="00EE436E">
        <w:t>ini</w:t>
      </w:r>
      <w:proofErr w:type="spellEnd"/>
      <w:r>
        <w:t xml:space="preserve">, </w:t>
      </w:r>
      <w:proofErr w:type="spellStart"/>
      <w:r>
        <w:t>untuk</w:t>
      </w:r>
      <w:proofErr w:type="spellEnd"/>
      <w:r>
        <w:t xml:space="preserve"> </w:t>
      </w:r>
      <w:proofErr w:type="spellStart"/>
      <w:r>
        <w:t>menguji</w:t>
      </w:r>
      <w:proofErr w:type="spellEnd"/>
      <w:r>
        <w:t xml:space="preserve"> </w:t>
      </w:r>
      <w:proofErr w:type="spellStart"/>
      <w:r>
        <w:t>normalitas</w:t>
      </w:r>
      <w:proofErr w:type="spellEnd"/>
      <w:r>
        <w:t xml:space="preserve"> data </w:t>
      </w:r>
      <w:proofErr w:type="spellStart"/>
      <w:r>
        <w:t>jika</w:t>
      </w:r>
      <w:proofErr w:type="spellEnd"/>
      <w:r>
        <w:t xml:space="preserve"> </w:t>
      </w:r>
      <w:proofErr w:type="spellStart"/>
      <w:r>
        <w:t>ada</w:t>
      </w:r>
      <w:proofErr w:type="spellEnd"/>
      <w:r>
        <w:t xml:space="preserve"> </w:t>
      </w:r>
      <w:proofErr w:type="spellStart"/>
      <w:r>
        <w:t>sebaran</w:t>
      </w:r>
      <w:proofErr w:type="spellEnd"/>
      <w:r>
        <w:t xml:space="preserve">, </w:t>
      </w:r>
      <w:proofErr w:type="spellStart"/>
      <w:r>
        <w:t>maka</w:t>
      </w:r>
      <w:proofErr w:type="spellEnd"/>
      <w:r>
        <w:t xml:space="preserve"> </w:t>
      </w:r>
      <w:proofErr w:type="spellStart"/>
      <w:r>
        <w:t>gunakan</w:t>
      </w:r>
      <w:proofErr w:type="spellEnd"/>
      <w:r>
        <w:t xml:space="preserve"> uji </w:t>
      </w:r>
      <w:proofErr w:type="spellStart"/>
      <w:r>
        <w:t>Liliofors</w:t>
      </w:r>
      <w:proofErr w:type="spellEnd"/>
      <w:r>
        <w:t xml:space="preserve"> </w:t>
      </w:r>
      <w:proofErr w:type="spellStart"/>
      <w:r>
        <w:t>dengan</w:t>
      </w:r>
      <w:proofErr w:type="spellEnd"/>
      <w:r>
        <w:t xml:space="preserve"> </w:t>
      </w:r>
      <w:proofErr w:type="spellStart"/>
      <w:r>
        <w:t>langkah-langkah</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r>
        <w:t xml:space="preserve"> </w:t>
      </w:r>
    </w:p>
    <w:p w14:paraId="5AEF92CE" w14:textId="77777777" w:rsidR="00353191" w:rsidRDefault="00353191">
      <w:pPr>
        <w:pStyle w:val="ListParagraph"/>
        <w:numPr>
          <w:ilvl w:val="0"/>
          <w:numId w:val="50"/>
        </w:numPr>
        <w:spacing w:after="160" w:line="360" w:lineRule="auto"/>
        <w:ind w:left="1276"/>
        <w:jc w:val="both"/>
      </w:pPr>
      <w:proofErr w:type="spellStart"/>
      <w:r>
        <w:lastRenderedPageBreak/>
        <w:t>Mengitung</w:t>
      </w:r>
      <w:proofErr w:type="spellEnd"/>
      <w:r>
        <w:t xml:space="preserve"> </w:t>
      </w:r>
      <w:proofErr w:type="spellStart"/>
      <w:r>
        <w:t>nilai</w:t>
      </w:r>
      <w:proofErr w:type="spellEnd"/>
      <w:r>
        <w:t xml:space="preserve"> rata-rata dan </w:t>
      </w:r>
      <w:proofErr w:type="spellStart"/>
      <w:r>
        <w:t>simpangan</w:t>
      </w:r>
      <w:proofErr w:type="spellEnd"/>
      <w:r>
        <w:t xml:space="preserve"> </w:t>
      </w:r>
      <w:proofErr w:type="spellStart"/>
      <w:r>
        <w:t>baku</w:t>
      </w:r>
      <w:proofErr w:type="spellEnd"/>
    </w:p>
    <w:p w14:paraId="33DFCED0" w14:textId="77777777" w:rsidR="00353191" w:rsidRDefault="00353191">
      <w:pPr>
        <w:pStyle w:val="ListParagraph"/>
        <w:numPr>
          <w:ilvl w:val="0"/>
          <w:numId w:val="50"/>
        </w:numPr>
        <w:spacing w:after="160" w:line="360" w:lineRule="auto"/>
        <w:ind w:left="1276"/>
        <w:jc w:val="both"/>
      </w:pPr>
      <w:r>
        <w:t xml:space="preserve">Menyusun data </w:t>
      </w:r>
      <w:proofErr w:type="spellStart"/>
      <w:r>
        <w:t>terkecil</w:t>
      </w:r>
      <w:proofErr w:type="spellEnd"/>
      <w:r>
        <w:t xml:space="preserve"> </w:t>
      </w:r>
      <w:proofErr w:type="spellStart"/>
      <w:r>
        <w:t>ke</w:t>
      </w:r>
      <w:proofErr w:type="spellEnd"/>
      <w:r>
        <w:t xml:space="preserve"> </w:t>
      </w:r>
      <w:proofErr w:type="spellStart"/>
      <w:r>
        <w:t>terbesar</w:t>
      </w:r>
      <w:proofErr w:type="spellEnd"/>
    </w:p>
    <w:p w14:paraId="2C0DE392" w14:textId="77777777" w:rsidR="00353191" w:rsidRDefault="00353191">
      <w:pPr>
        <w:pStyle w:val="ListParagraph"/>
        <w:numPr>
          <w:ilvl w:val="0"/>
          <w:numId w:val="50"/>
        </w:numPr>
        <w:spacing w:after="160" w:line="360" w:lineRule="auto"/>
        <w:ind w:left="1276"/>
        <w:jc w:val="both"/>
      </w:pPr>
      <w:proofErr w:type="spellStart"/>
      <w:r>
        <w:t>Mengubah</w:t>
      </w:r>
      <w:proofErr w:type="spellEnd"/>
      <w:r>
        <w:t xml:space="preserve"> </w:t>
      </w:r>
      <w:proofErr w:type="spellStart"/>
      <w:r>
        <w:t>nilai</w:t>
      </w:r>
      <w:proofErr w:type="spellEnd"/>
      <w:r>
        <w:t xml:space="preserve"> x pada </w:t>
      </w:r>
      <w:proofErr w:type="spellStart"/>
      <w:r>
        <w:t>nilai</w:t>
      </w:r>
      <w:proofErr w:type="spellEnd"/>
      <w:r>
        <w:t xml:space="preserve"> z </w:t>
      </w:r>
      <w:proofErr w:type="spellStart"/>
      <w:r>
        <w:t>dengan</w:t>
      </w:r>
      <w:proofErr w:type="spellEnd"/>
      <w:r>
        <w:t xml:space="preserve"> </w:t>
      </w:r>
      <w:proofErr w:type="spellStart"/>
      <w:proofErr w:type="gramStart"/>
      <w:r>
        <w:t>rumus</w:t>
      </w:r>
      <w:proofErr w:type="spellEnd"/>
      <w:r>
        <w:t xml:space="preserve"> :</w:t>
      </w:r>
      <w:proofErr w:type="gramEnd"/>
    </w:p>
    <w:p w14:paraId="2BE021FF" w14:textId="77777777" w:rsidR="00353191" w:rsidRDefault="00353191" w:rsidP="009C7ABB">
      <w:pPr>
        <w:pStyle w:val="ListParagraph"/>
        <w:spacing w:line="360" w:lineRule="auto"/>
        <w:ind w:left="1276" w:firstLine="317"/>
        <w:jc w:val="both"/>
      </w:pPr>
      <w:r>
        <w:t xml:space="preserve">z = </w:t>
      </w:r>
      <m:oMath>
        <m:f>
          <m:fPr>
            <m:ctrlPr>
              <w:rPr>
                <w:rFonts w:ascii="Cambria Math" w:hAnsi="Cambria Math"/>
                <w:i/>
              </w:rPr>
            </m:ctrlPr>
          </m:fPr>
          <m:num>
            <m:r>
              <w:rPr>
                <w:rFonts w:ascii="Cambria Math" w:hAnsi="Cambria Math"/>
              </w:rPr>
              <m:t xml:space="preserve">x- </m:t>
            </m:r>
            <m:acc>
              <m:accPr>
                <m:chr m:val="̅"/>
                <m:ctrlPr>
                  <w:rPr>
                    <w:rFonts w:ascii="Cambria Math" w:hAnsi="Cambria Math"/>
                    <w:i/>
                  </w:rPr>
                </m:ctrlPr>
              </m:accPr>
              <m:e>
                <m:r>
                  <w:rPr>
                    <w:rFonts w:ascii="Cambria Math" w:hAnsi="Cambria Math"/>
                  </w:rPr>
                  <m:t>x</m:t>
                </m:r>
              </m:e>
            </m:acc>
          </m:num>
          <m:den>
            <m:r>
              <w:rPr>
                <w:rFonts w:ascii="Cambria Math" w:hAnsi="Cambria Math"/>
              </w:rPr>
              <m:t>s</m:t>
            </m:r>
          </m:den>
        </m:f>
      </m:oMath>
    </w:p>
    <w:p w14:paraId="5084F1D4" w14:textId="77777777" w:rsidR="00353191" w:rsidRDefault="00353191">
      <w:pPr>
        <w:pStyle w:val="ListParagraph"/>
        <w:numPr>
          <w:ilvl w:val="0"/>
          <w:numId w:val="50"/>
        </w:numPr>
        <w:spacing w:after="160" w:line="360" w:lineRule="auto"/>
        <w:ind w:left="1276"/>
        <w:jc w:val="both"/>
      </w:pPr>
      <w:proofErr w:type="spellStart"/>
      <w:r>
        <w:t>Menghitung</w:t>
      </w:r>
      <w:proofErr w:type="spellEnd"/>
      <w:r>
        <w:t xml:space="preserve"> </w:t>
      </w:r>
      <w:proofErr w:type="spellStart"/>
      <w:r>
        <w:t>luas</w:t>
      </w:r>
      <w:proofErr w:type="spellEnd"/>
      <w:r>
        <w:t xml:space="preserve"> z </w:t>
      </w:r>
      <w:proofErr w:type="spellStart"/>
      <w:r>
        <w:t>dengan</w:t>
      </w:r>
      <w:proofErr w:type="spellEnd"/>
      <w:r>
        <w:t xml:space="preserve"> </w:t>
      </w:r>
      <w:proofErr w:type="spellStart"/>
      <w:r>
        <w:t>menggunakan</w:t>
      </w:r>
      <w:proofErr w:type="spellEnd"/>
      <w:r>
        <w:t xml:space="preserve"> </w:t>
      </w:r>
      <w:proofErr w:type="spellStart"/>
      <w:r>
        <w:t>tabel</w:t>
      </w:r>
      <w:proofErr w:type="spellEnd"/>
      <w:r>
        <w:t xml:space="preserve"> z</w:t>
      </w:r>
    </w:p>
    <w:p w14:paraId="173E22B7" w14:textId="77777777" w:rsidR="00353191" w:rsidRDefault="00353191">
      <w:pPr>
        <w:pStyle w:val="ListParagraph"/>
        <w:numPr>
          <w:ilvl w:val="0"/>
          <w:numId w:val="50"/>
        </w:numPr>
        <w:spacing w:after="160" w:line="360" w:lineRule="auto"/>
        <w:ind w:left="1276"/>
        <w:jc w:val="both"/>
      </w:pPr>
      <w:proofErr w:type="spellStart"/>
      <w:r>
        <w:t>Menentukan</w:t>
      </w:r>
      <w:proofErr w:type="spellEnd"/>
      <w:r>
        <w:t xml:space="preserve"> </w:t>
      </w:r>
      <w:proofErr w:type="spellStart"/>
      <w:r>
        <w:t>nilai</w:t>
      </w:r>
      <w:proofErr w:type="spellEnd"/>
      <w:r>
        <w:t xml:space="preserve"> </w:t>
      </w:r>
      <w:proofErr w:type="spellStart"/>
      <w:r>
        <w:t>proporsi</w:t>
      </w:r>
      <w:proofErr w:type="spellEnd"/>
      <w:r>
        <w:t xml:space="preserve"> data yang </w:t>
      </w:r>
      <w:proofErr w:type="spellStart"/>
      <w:r>
        <w:t>lebih</w:t>
      </w:r>
      <w:proofErr w:type="spellEnd"/>
      <w:r>
        <w:t xml:space="preserve"> </w:t>
      </w:r>
      <w:proofErr w:type="spellStart"/>
      <w:r>
        <w:t>kecil</w:t>
      </w:r>
      <w:proofErr w:type="spellEnd"/>
      <w:r>
        <w:t xml:space="preserve"> </w:t>
      </w:r>
      <w:proofErr w:type="spellStart"/>
      <w:r>
        <w:t>atau</w:t>
      </w:r>
      <w:proofErr w:type="spellEnd"/>
      <w:r>
        <w:t xml:space="preserve"> </w:t>
      </w:r>
      <w:proofErr w:type="spellStart"/>
      <w:r>
        <w:t>saa</w:t>
      </w:r>
      <w:proofErr w:type="spellEnd"/>
      <w:r>
        <w:t xml:space="preserve"> </w:t>
      </w:r>
      <w:proofErr w:type="spellStart"/>
      <w:r>
        <w:t>dengan</w:t>
      </w:r>
      <w:proofErr w:type="spellEnd"/>
      <w:r>
        <w:t xml:space="preserve"> data </w:t>
      </w:r>
      <w:proofErr w:type="spellStart"/>
      <w:r>
        <w:t>tersebut</w:t>
      </w:r>
      <w:proofErr w:type="spellEnd"/>
    </w:p>
    <w:p w14:paraId="45C69202" w14:textId="77777777" w:rsidR="00353191" w:rsidRDefault="00353191">
      <w:pPr>
        <w:pStyle w:val="ListParagraph"/>
        <w:numPr>
          <w:ilvl w:val="0"/>
          <w:numId w:val="50"/>
        </w:numPr>
        <w:spacing w:after="160" w:line="360" w:lineRule="auto"/>
        <w:ind w:left="1276"/>
        <w:jc w:val="both"/>
      </w:pPr>
      <w:proofErr w:type="spellStart"/>
      <w:r>
        <w:t>Menghitung</w:t>
      </w:r>
      <w:proofErr w:type="spellEnd"/>
      <w:r>
        <w:t xml:space="preserve"> </w:t>
      </w:r>
      <w:proofErr w:type="spellStart"/>
      <w:r>
        <w:t>selisih</w:t>
      </w:r>
      <w:proofErr w:type="spellEnd"/>
      <w:r>
        <w:t xml:space="preserve"> </w:t>
      </w:r>
      <w:proofErr w:type="spellStart"/>
      <w:r>
        <w:t>luas</w:t>
      </w:r>
      <w:proofErr w:type="spellEnd"/>
      <w:r>
        <w:t xml:space="preserve"> z </w:t>
      </w:r>
      <w:proofErr w:type="spellStart"/>
      <w:r>
        <w:t>dengan</w:t>
      </w:r>
      <w:proofErr w:type="spellEnd"/>
      <w:r>
        <w:t xml:space="preserve"> </w:t>
      </w:r>
      <w:proofErr w:type="spellStart"/>
      <w:r>
        <w:t>nilai</w:t>
      </w:r>
      <w:proofErr w:type="spellEnd"/>
      <w:r>
        <w:t xml:space="preserve"> </w:t>
      </w:r>
      <w:proofErr w:type="spellStart"/>
      <w:r>
        <w:t>proporsi</w:t>
      </w:r>
      <w:proofErr w:type="spellEnd"/>
    </w:p>
    <w:p w14:paraId="6DDC3429" w14:textId="77777777" w:rsidR="00353191" w:rsidRDefault="00353191">
      <w:pPr>
        <w:pStyle w:val="ListParagraph"/>
        <w:numPr>
          <w:ilvl w:val="0"/>
          <w:numId w:val="50"/>
        </w:numPr>
        <w:spacing w:after="160" w:line="360" w:lineRule="auto"/>
        <w:ind w:left="1276"/>
        <w:jc w:val="both"/>
      </w:pPr>
      <w:proofErr w:type="spellStart"/>
      <w:r>
        <w:t>Menentukan</w:t>
      </w:r>
      <w:proofErr w:type="spellEnd"/>
      <w:r>
        <w:t xml:space="preserve"> </w:t>
      </w:r>
      <w:proofErr w:type="spellStart"/>
      <w:r>
        <w:t>luas</w:t>
      </w:r>
      <w:proofErr w:type="spellEnd"/>
      <w:r>
        <w:t xml:space="preserve"> </w:t>
      </w:r>
      <w:proofErr w:type="spellStart"/>
      <w:r>
        <w:t>maksimum</w:t>
      </w:r>
      <w:proofErr w:type="spellEnd"/>
      <w:r>
        <w:t xml:space="preserve"> (</w:t>
      </w:r>
      <w:proofErr w:type="spellStart"/>
      <w:r>
        <w:t>L</w:t>
      </w:r>
      <w:r>
        <w:rPr>
          <w:vertAlign w:val="subscript"/>
        </w:rPr>
        <w:t>maks</w:t>
      </w:r>
      <w:proofErr w:type="spellEnd"/>
      <w:r>
        <w:t xml:space="preserve">) </w:t>
      </w:r>
      <w:proofErr w:type="spellStart"/>
      <w:r>
        <w:t>dari</w:t>
      </w:r>
      <w:proofErr w:type="spellEnd"/>
      <w:r>
        <w:t xml:space="preserve"> Langkah 6</w:t>
      </w:r>
    </w:p>
    <w:p w14:paraId="33C9F624" w14:textId="77777777" w:rsidR="00353191" w:rsidRDefault="00353191">
      <w:pPr>
        <w:pStyle w:val="ListParagraph"/>
        <w:numPr>
          <w:ilvl w:val="0"/>
          <w:numId w:val="50"/>
        </w:numPr>
        <w:spacing w:after="160" w:line="360" w:lineRule="auto"/>
        <w:ind w:left="1276"/>
        <w:jc w:val="both"/>
      </w:pPr>
      <w:proofErr w:type="spellStart"/>
      <w:r>
        <w:t>Menentukan</w:t>
      </w:r>
      <w:proofErr w:type="spellEnd"/>
      <w:r>
        <w:t xml:space="preserve"> </w:t>
      </w:r>
      <w:proofErr w:type="spellStart"/>
      <w:r>
        <w:t>luas</w:t>
      </w:r>
      <w:proofErr w:type="spellEnd"/>
      <w:r>
        <w:t xml:space="preserve"> </w:t>
      </w:r>
      <w:proofErr w:type="spellStart"/>
      <w:r>
        <w:t>tabel</w:t>
      </w:r>
      <w:proofErr w:type="spellEnd"/>
      <w:r>
        <w:t xml:space="preserve"> </w:t>
      </w:r>
      <w:proofErr w:type="spellStart"/>
      <w:r>
        <w:t>Liliefors</w:t>
      </w:r>
      <w:proofErr w:type="spellEnd"/>
      <w:r>
        <w:t xml:space="preserve"> (</w:t>
      </w:r>
      <w:proofErr w:type="spellStart"/>
      <w:r>
        <w:t>L</w:t>
      </w:r>
      <w:r>
        <w:rPr>
          <w:vertAlign w:val="subscript"/>
        </w:rPr>
        <w:t>tabel</w:t>
      </w:r>
      <w:proofErr w:type="spellEnd"/>
      <w:r>
        <w:t xml:space="preserve">); </w:t>
      </w:r>
      <w:proofErr w:type="spellStart"/>
      <w:r>
        <w:t>L</w:t>
      </w:r>
      <w:r>
        <w:rPr>
          <w:vertAlign w:val="subscript"/>
        </w:rPr>
        <w:t>tabel</w:t>
      </w:r>
      <w:proofErr w:type="spellEnd"/>
      <w:r>
        <w:rPr>
          <w:vertAlign w:val="subscript"/>
        </w:rPr>
        <w:t xml:space="preserve"> = </w:t>
      </w:r>
      <w:r>
        <w:t>L</w:t>
      </w:r>
      <w:r>
        <w:rPr>
          <w:vertAlign w:val="subscript"/>
        </w:rPr>
        <w:t xml:space="preserve">a </w:t>
      </w:r>
      <w:r>
        <w:t>(</w:t>
      </w:r>
      <w:r>
        <w:rPr>
          <w:i/>
          <w:iCs/>
        </w:rPr>
        <w:t xml:space="preserve">n </w:t>
      </w:r>
      <w:r>
        <w:t>– 1)</w:t>
      </w:r>
    </w:p>
    <w:p w14:paraId="65F4969F" w14:textId="77777777" w:rsidR="00353191" w:rsidRDefault="00353191">
      <w:pPr>
        <w:pStyle w:val="ListParagraph"/>
        <w:numPr>
          <w:ilvl w:val="0"/>
          <w:numId w:val="50"/>
        </w:numPr>
        <w:spacing w:after="160" w:line="360" w:lineRule="auto"/>
        <w:ind w:left="1276"/>
        <w:jc w:val="both"/>
      </w:pPr>
      <w:proofErr w:type="spellStart"/>
      <w:r>
        <w:t>Kriteria</w:t>
      </w:r>
      <w:proofErr w:type="spellEnd"/>
      <w:r>
        <w:t xml:space="preserve"> </w:t>
      </w:r>
      <w:proofErr w:type="spellStart"/>
      <w:proofErr w:type="gramStart"/>
      <w:r>
        <w:t>kehormatan</w:t>
      </w:r>
      <w:proofErr w:type="spellEnd"/>
      <w:r>
        <w:t xml:space="preserve"> :</w:t>
      </w:r>
      <w:proofErr w:type="gramEnd"/>
      <w:r>
        <w:t xml:space="preserve"> </w:t>
      </w:r>
      <w:proofErr w:type="spellStart"/>
      <w:r>
        <w:t>jika</w:t>
      </w:r>
      <w:proofErr w:type="spellEnd"/>
      <w:r>
        <w:t xml:space="preserve"> </w:t>
      </w:r>
      <w:proofErr w:type="spellStart"/>
      <w:r>
        <w:t>L</w:t>
      </w:r>
      <w:r>
        <w:rPr>
          <w:vertAlign w:val="subscript"/>
        </w:rPr>
        <w:t>maks</w:t>
      </w:r>
      <w:proofErr w:type="spellEnd"/>
      <w:r>
        <w:rPr>
          <w:vertAlign w:val="subscript"/>
        </w:rPr>
        <w:t xml:space="preserve"> </w:t>
      </w:r>
      <w:r>
        <w:t xml:space="preserve">&lt; </w:t>
      </w:r>
      <w:proofErr w:type="spellStart"/>
      <w:r>
        <w:t>L</w:t>
      </w:r>
      <w:r>
        <w:rPr>
          <w:vertAlign w:val="subscript"/>
        </w:rPr>
        <w:t>tabel</w:t>
      </w:r>
      <w:proofErr w:type="spellEnd"/>
      <w:r>
        <w:t xml:space="preserve">, </w:t>
      </w:r>
      <w:proofErr w:type="spellStart"/>
      <w:r>
        <w:t>maka</w:t>
      </w:r>
      <w:proofErr w:type="spellEnd"/>
      <w:r>
        <w:t xml:space="preserve"> data </w:t>
      </w:r>
      <w:proofErr w:type="spellStart"/>
      <w:r>
        <w:t>berdistribusi</w:t>
      </w:r>
      <w:proofErr w:type="spellEnd"/>
      <w:r>
        <w:t xml:space="preserve"> normal (</w:t>
      </w:r>
      <w:proofErr w:type="spellStart"/>
      <w:r>
        <w:t>Sundayana</w:t>
      </w:r>
      <w:proofErr w:type="spellEnd"/>
      <w:r>
        <w:t>, 2015)</w:t>
      </w:r>
    </w:p>
    <w:p w14:paraId="73433FE7" w14:textId="77777777" w:rsidR="00353191" w:rsidRPr="00212AC7" w:rsidRDefault="00353191">
      <w:pPr>
        <w:pStyle w:val="ListParagraph"/>
        <w:numPr>
          <w:ilvl w:val="0"/>
          <w:numId w:val="49"/>
        </w:numPr>
        <w:spacing w:after="160" w:line="360" w:lineRule="auto"/>
        <w:ind w:left="851"/>
        <w:jc w:val="both"/>
        <w:rPr>
          <w:b/>
          <w:bCs/>
        </w:rPr>
      </w:pPr>
      <w:r w:rsidRPr="00212AC7">
        <w:rPr>
          <w:b/>
          <w:bCs/>
        </w:rPr>
        <w:t xml:space="preserve">Uji </w:t>
      </w:r>
      <w:proofErr w:type="spellStart"/>
      <w:r w:rsidRPr="00212AC7">
        <w:rPr>
          <w:b/>
          <w:bCs/>
        </w:rPr>
        <w:t>Homogenitas</w:t>
      </w:r>
      <w:proofErr w:type="spellEnd"/>
    </w:p>
    <w:p w14:paraId="75F78191" w14:textId="77777777" w:rsidR="00353191" w:rsidRDefault="00353191" w:rsidP="009C7ABB">
      <w:pPr>
        <w:pStyle w:val="ListParagraph"/>
        <w:spacing w:line="360" w:lineRule="auto"/>
        <w:ind w:left="851" w:firstLine="425"/>
        <w:jc w:val="both"/>
      </w:pPr>
      <w:proofErr w:type="spellStart"/>
      <w:r>
        <w:t>Setelah</w:t>
      </w:r>
      <w:proofErr w:type="spellEnd"/>
      <w:r>
        <w:t xml:space="preserve"> uji </w:t>
      </w:r>
      <w:proofErr w:type="spellStart"/>
      <w:r>
        <w:t>normalitas</w:t>
      </w:r>
      <w:proofErr w:type="spellEnd"/>
      <w:r>
        <w:t xml:space="preserve"> data </w:t>
      </w:r>
      <w:proofErr w:type="spellStart"/>
      <w:r>
        <w:t>dilakukan</w:t>
      </w:r>
      <w:proofErr w:type="spellEnd"/>
      <w:r>
        <w:t xml:space="preserve">, </w:t>
      </w:r>
      <w:proofErr w:type="spellStart"/>
      <w:r>
        <w:t>maka</w:t>
      </w:r>
      <w:proofErr w:type="spellEnd"/>
      <w:r>
        <w:t xml:space="preserve"> </w:t>
      </w:r>
      <w:proofErr w:type="spellStart"/>
      <w:r>
        <w:t>langkah</w:t>
      </w:r>
      <w:proofErr w:type="spellEnd"/>
      <w:r>
        <w:t xml:space="preserve"> </w:t>
      </w:r>
      <w:proofErr w:type="spellStart"/>
      <w:r>
        <w:t>selanjutnya</w:t>
      </w:r>
      <w:proofErr w:type="spellEnd"/>
      <w:r>
        <w:t xml:space="preserve"> </w:t>
      </w:r>
      <w:proofErr w:type="spellStart"/>
      <w:r>
        <w:t>adalah</w:t>
      </w:r>
      <w:proofErr w:type="spellEnd"/>
      <w:r>
        <w:t xml:space="preserve"> uji </w:t>
      </w:r>
      <w:proofErr w:type="spellStart"/>
      <w:r>
        <w:t>homogenitasnya</w:t>
      </w:r>
      <w:proofErr w:type="spellEnd"/>
      <w:r>
        <w:t xml:space="preserve"> dua </w:t>
      </w:r>
      <w:proofErr w:type="spellStart"/>
      <w:r>
        <w:t>varians</w:t>
      </w:r>
      <w:proofErr w:type="spellEnd"/>
      <w:r>
        <w:t xml:space="preserve">. Uji </w:t>
      </w:r>
      <w:proofErr w:type="spellStart"/>
      <w:r>
        <w:t>homogenitas</w:t>
      </w:r>
      <w:proofErr w:type="spellEnd"/>
      <w:r>
        <w:t xml:space="preserve"> </w:t>
      </w:r>
      <w:proofErr w:type="spellStart"/>
      <w:r>
        <w:t>dimakdsudkan</w:t>
      </w:r>
      <w:proofErr w:type="spellEnd"/>
      <w:r>
        <w:t xml:space="preserve"> </w:t>
      </w:r>
      <w:proofErr w:type="spellStart"/>
      <w:r>
        <w:t>untuk</w:t>
      </w:r>
      <w:proofErr w:type="spellEnd"/>
      <w:r>
        <w:t xml:space="preserve"> </w:t>
      </w:r>
      <w:proofErr w:type="spellStart"/>
      <w:r>
        <w:t>memperlihatkan</w:t>
      </w:r>
      <w:proofErr w:type="spellEnd"/>
      <w:r>
        <w:t xml:space="preserve"> </w:t>
      </w:r>
      <w:proofErr w:type="spellStart"/>
      <w:r>
        <w:t>bahwa</w:t>
      </w:r>
      <w:proofErr w:type="spellEnd"/>
      <w:r>
        <w:t xml:space="preserve"> </w:t>
      </w:r>
      <w:proofErr w:type="spellStart"/>
      <w:r>
        <w:t>kedua</w:t>
      </w:r>
      <w:proofErr w:type="spellEnd"/>
      <w:r>
        <w:t xml:space="preserve"> </w:t>
      </w:r>
      <w:proofErr w:type="spellStart"/>
      <w:r>
        <w:t>atau</w:t>
      </w:r>
      <w:proofErr w:type="spellEnd"/>
      <w:r>
        <w:t xml:space="preserve"> </w:t>
      </w:r>
      <w:proofErr w:type="spellStart"/>
      <w:r>
        <w:t>lebih</w:t>
      </w:r>
      <w:proofErr w:type="spellEnd"/>
      <w:r>
        <w:t xml:space="preserve"> </w:t>
      </w:r>
      <w:proofErr w:type="spellStart"/>
      <w:r>
        <w:t>kelompok</w:t>
      </w:r>
      <w:proofErr w:type="spellEnd"/>
      <w:r>
        <w:t xml:space="preserve"> data </w:t>
      </w:r>
      <w:proofErr w:type="spellStart"/>
      <w:r>
        <w:t>sampel</w:t>
      </w:r>
      <w:proofErr w:type="spellEnd"/>
      <w:r>
        <w:t xml:space="preserve"> </w:t>
      </w:r>
      <w:proofErr w:type="spellStart"/>
      <w:r>
        <w:t>berasal</w:t>
      </w:r>
      <w:proofErr w:type="spellEnd"/>
      <w:r>
        <w:t xml:space="preserve"> </w:t>
      </w:r>
      <w:proofErr w:type="spellStart"/>
      <w:r>
        <w:t>dari</w:t>
      </w:r>
      <w:proofErr w:type="spellEnd"/>
      <w:r>
        <w:t xml:space="preserve"> </w:t>
      </w:r>
      <w:proofErr w:type="spellStart"/>
      <w:r>
        <w:t>populasi</w:t>
      </w:r>
      <w:proofErr w:type="spellEnd"/>
      <w:r>
        <w:t xml:space="preserve"> yang </w:t>
      </w:r>
      <w:proofErr w:type="spellStart"/>
      <w:r>
        <w:t>memiliki</w:t>
      </w:r>
      <w:proofErr w:type="spellEnd"/>
      <w:r>
        <w:t xml:space="preserve"> </w:t>
      </w:r>
      <w:proofErr w:type="spellStart"/>
      <w:r>
        <w:t>variasi</w:t>
      </w:r>
      <w:proofErr w:type="spellEnd"/>
      <w:r>
        <w:t xml:space="preserve"> </w:t>
      </w:r>
      <w:proofErr w:type="spellStart"/>
      <w:r>
        <w:t>sama</w:t>
      </w:r>
      <w:proofErr w:type="spellEnd"/>
      <w:r>
        <w:t>. Langkah-</w:t>
      </w:r>
      <w:proofErr w:type="spellStart"/>
      <w:r>
        <w:t>langkah</w:t>
      </w:r>
      <w:proofErr w:type="spellEnd"/>
      <w:r>
        <w:t xml:space="preserve"> uji </w:t>
      </w:r>
      <w:proofErr w:type="spellStart"/>
      <w:r>
        <w:t>homogenitas</w:t>
      </w:r>
      <w:proofErr w:type="spellEnd"/>
      <w:r>
        <w:t xml:space="preserve"> dua </w:t>
      </w:r>
      <w:proofErr w:type="spellStart"/>
      <w:r>
        <w:t>varians</w:t>
      </w:r>
      <w:proofErr w:type="spellEnd"/>
      <w:r>
        <w:t xml:space="preserve"> (</w:t>
      </w:r>
      <w:proofErr w:type="spellStart"/>
      <w:r>
        <w:t>Sundayana</w:t>
      </w:r>
      <w:proofErr w:type="spellEnd"/>
      <w:r>
        <w:t xml:space="preserve">, 2015) </w:t>
      </w:r>
      <w:proofErr w:type="spellStart"/>
      <w:r>
        <w:t>ialah</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p>
    <w:p w14:paraId="3332933C" w14:textId="77777777" w:rsidR="00353191" w:rsidRDefault="00353191">
      <w:pPr>
        <w:pStyle w:val="ListParagraph"/>
        <w:numPr>
          <w:ilvl w:val="0"/>
          <w:numId w:val="51"/>
        </w:numPr>
        <w:spacing w:after="160" w:line="360" w:lineRule="auto"/>
        <w:ind w:left="1276"/>
        <w:jc w:val="both"/>
      </w:pPr>
      <w:proofErr w:type="spellStart"/>
      <w:r>
        <w:t>Merumuskan</w:t>
      </w:r>
      <w:proofErr w:type="spellEnd"/>
      <w:r>
        <w:t xml:space="preserve"> </w:t>
      </w:r>
      <w:proofErr w:type="spellStart"/>
      <w:r>
        <w:t>hipotesis</w:t>
      </w:r>
      <w:proofErr w:type="spellEnd"/>
      <w:r>
        <w:t xml:space="preserve"> </w:t>
      </w:r>
      <w:proofErr w:type="spellStart"/>
      <w:r>
        <w:t>nol</w:t>
      </w:r>
      <w:proofErr w:type="spellEnd"/>
      <w:r>
        <w:t xml:space="preserve"> dan </w:t>
      </w:r>
      <w:proofErr w:type="spellStart"/>
      <w:r>
        <w:t>hipotesis</w:t>
      </w:r>
      <w:proofErr w:type="spellEnd"/>
      <w:r>
        <w:t xml:space="preserve"> </w:t>
      </w:r>
      <w:proofErr w:type="spellStart"/>
      <w:r>
        <w:t>alternatifnya</w:t>
      </w:r>
      <w:proofErr w:type="spellEnd"/>
      <w:r>
        <w:t xml:space="preserve">, </w:t>
      </w:r>
      <w:proofErr w:type="spellStart"/>
      <w:proofErr w:type="gramStart"/>
      <w:r>
        <w:t>yaitu</w:t>
      </w:r>
      <w:proofErr w:type="spellEnd"/>
      <w:r>
        <w:t xml:space="preserve"> :</w:t>
      </w:r>
      <w:proofErr w:type="gramEnd"/>
    </w:p>
    <w:p w14:paraId="36472C81" w14:textId="77777777" w:rsidR="00353191" w:rsidRDefault="00353191" w:rsidP="009C7ABB">
      <w:pPr>
        <w:pStyle w:val="ListParagraph"/>
        <w:spacing w:line="360" w:lineRule="auto"/>
        <w:ind w:left="1276"/>
        <w:jc w:val="both"/>
      </w:pPr>
      <w:proofErr w:type="gramStart"/>
      <w:r>
        <w:t>Ho :</w:t>
      </w:r>
      <w:proofErr w:type="gramEnd"/>
      <w:r>
        <w:t xml:space="preserve"> </w:t>
      </w:r>
      <w:proofErr w:type="spellStart"/>
      <w:r>
        <w:t>kedua</w:t>
      </w:r>
      <w:proofErr w:type="spellEnd"/>
      <w:r>
        <w:t xml:space="preserve"> </w:t>
      </w:r>
      <w:proofErr w:type="spellStart"/>
      <w:r>
        <w:t>varians</w:t>
      </w:r>
      <w:proofErr w:type="spellEnd"/>
      <w:r>
        <w:t xml:space="preserve"> </w:t>
      </w:r>
      <w:proofErr w:type="spellStart"/>
      <w:r>
        <w:t>homogen</w:t>
      </w:r>
      <w:proofErr w:type="spellEnd"/>
      <w:r>
        <w:t xml:space="preserve"> (v</w:t>
      </w:r>
      <w:r>
        <w:rPr>
          <w:vertAlign w:val="subscript"/>
        </w:rPr>
        <w:t xml:space="preserve">1 </w:t>
      </w:r>
      <w:r>
        <w:t>= v</w:t>
      </w:r>
      <w:r>
        <w:rPr>
          <w:vertAlign w:val="subscript"/>
        </w:rPr>
        <w:t>2</w:t>
      </w:r>
      <w:r>
        <w:t>)</w:t>
      </w:r>
    </w:p>
    <w:p w14:paraId="6383242F" w14:textId="77777777" w:rsidR="00353191" w:rsidRPr="00F54919" w:rsidRDefault="00353191" w:rsidP="009C7ABB">
      <w:pPr>
        <w:pStyle w:val="ListParagraph"/>
        <w:spacing w:line="360" w:lineRule="auto"/>
        <w:ind w:left="1276"/>
        <w:jc w:val="both"/>
        <w:rPr>
          <w:vertAlign w:val="subscript"/>
        </w:rPr>
      </w:pPr>
      <w:proofErr w:type="gramStart"/>
      <w:r>
        <w:t>Ha :</w:t>
      </w:r>
      <w:proofErr w:type="gramEnd"/>
      <w:r>
        <w:t xml:space="preserve"> </w:t>
      </w:r>
      <w:proofErr w:type="spellStart"/>
      <w:r>
        <w:t>kedua</w:t>
      </w:r>
      <w:proofErr w:type="spellEnd"/>
      <w:r>
        <w:t xml:space="preserve"> </w:t>
      </w:r>
      <w:proofErr w:type="spellStart"/>
      <w:r>
        <w:t>varians</w:t>
      </w:r>
      <w:proofErr w:type="spellEnd"/>
      <w:r>
        <w:t xml:space="preserve"> </w:t>
      </w:r>
      <w:proofErr w:type="spellStart"/>
      <w:r>
        <w:t>tidak</w:t>
      </w:r>
      <w:proofErr w:type="spellEnd"/>
      <w:r>
        <w:t xml:space="preserve"> </w:t>
      </w:r>
      <w:proofErr w:type="spellStart"/>
      <w:r>
        <w:t>homogen</w:t>
      </w:r>
      <w:proofErr w:type="spellEnd"/>
      <w:r>
        <w:t xml:space="preserve"> (v</w:t>
      </w:r>
      <w:r>
        <w:rPr>
          <w:vertAlign w:val="subscript"/>
        </w:rPr>
        <w:t xml:space="preserve">1 </w:t>
      </w:r>
      <w:r>
        <w:t>≠ v</w:t>
      </w:r>
      <w:r>
        <w:rPr>
          <w:vertAlign w:val="subscript"/>
        </w:rPr>
        <w:t>2)</w:t>
      </w:r>
    </w:p>
    <w:p w14:paraId="390FF851" w14:textId="77777777" w:rsidR="00353191" w:rsidRDefault="00353191">
      <w:pPr>
        <w:pStyle w:val="ListParagraph"/>
        <w:numPr>
          <w:ilvl w:val="0"/>
          <w:numId w:val="51"/>
        </w:numPr>
        <w:spacing w:after="160" w:line="360" w:lineRule="auto"/>
        <w:ind w:left="1276"/>
        <w:jc w:val="both"/>
      </w:pPr>
      <w:proofErr w:type="spellStart"/>
      <w:r>
        <w:t>Menentukan</w:t>
      </w:r>
      <w:proofErr w:type="spellEnd"/>
      <w:r>
        <w:t xml:space="preserve"> </w:t>
      </w:r>
      <w:proofErr w:type="spellStart"/>
      <w:r>
        <w:t>nilai</w:t>
      </w:r>
      <w:proofErr w:type="spellEnd"/>
      <w:r>
        <w:t xml:space="preserve"> </w:t>
      </w:r>
      <w:proofErr w:type="spellStart"/>
      <w:proofErr w:type="gramStart"/>
      <w:r>
        <w:t>F</w:t>
      </w:r>
      <w:r>
        <w:rPr>
          <w:vertAlign w:val="subscript"/>
        </w:rPr>
        <w:t>hitung</w:t>
      </w:r>
      <w:proofErr w:type="spellEnd"/>
      <w:r>
        <w:rPr>
          <w:vertAlign w:val="subscript"/>
        </w:rPr>
        <w:t xml:space="preserve"> </w:t>
      </w:r>
      <w:r>
        <w:t xml:space="preserve"> </w:t>
      </w:r>
      <w:proofErr w:type="spellStart"/>
      <w:r>
        <w:t>dengan</w:t>
      </w:r>
      <w:proofErr w:type="spellEnd"/>
      <w:proofErr w:type="gramEnd"/>
      <w:r>
        <w:t xml:space="preserve"> </w:t>
      </w:r>
      <w:proofErr w:type="spellStart"/>
      <w:proofErr w:type="gramStart"/>
      <w:r>
        <w:t>rumus</w:t>
      </w:r>
      <w:proofErr w:type="spellEnd"/>
      <w:r>
        <w:t xml:space="preserve"> :</w:t>
      </w:r>
      <w:proofErr w:type="gramEnd"/>
    </w:p>
    <w:p w14:paraId="34B5FBB7" w14:textId="77777777" w:rsidR="00353191" w:rsidRPr="00CE6A12" w:rsidRDefault="00353191" w:rsidP="009C7ABB">
      <w:pPr>
        <w:pStyle w:val="ListParagraph"/>
        <w:spacing w:line="360" w:lineRule="auto"/>
        <w:ind w:left="1276" w:firstLine="459"/>
        <w:jc w:val="both"/>
      </w:pPr>
      <w:proofErr w:type="spellStart"/>
      <w:r>
        <w:t>F</w:t>
      </w:r>
      <w:r>
        <w:rPr>
          <w:vertAlign w:val="subscript"/>
        </w:rPr>
        <w:t>hitung</w:t>
      </w:r>
      <w:proofErr w:type="spellEnd"/>
      <w:r>
        <w:rPr>
          <w:vertAlign w:val="subscript"/>
        </w:rPr>
        <w:t xml:space="preserve"> </w:t>
      </w:r>
      <w:r>
        <w:t xml:space="preserve">= </w:t>
      </w:r>
      <m:oMath>
        <m:f>
          <m:fPr>
            <m:ctrlPr>
              <w:rPr>
                <w:rFonts w:ascii="Cambria Math" w:hAnsi="Cambria Math"/>
                <w:i/>
              </w:rPr>
            </m:ctrlPr>
          </m:fPr>
          <m:num>
            <m:r>
              <w:rPr>
                <w:rFonts w:ascii="Cambria Math" w:hAnsi="Cambria Math"/>
              </w:rPr>
              <m:t>varians besar</m:t>
            </m:r>
          </m:num>
          <m:den>
            <m:r>
              <w:rPr>
                <w:rFonts w:ascii="Cambria Math" w:hAnsi="Cambria Math"/>
              </w:rPr>
              <m:t>varians kecil</m:t>
            </m:r>
          </m:den>
        </m:f>
      </m:oMath>
      <w:r>
        <w:rPr>
          <w:rFonts w:eastAsiaTheme="minorEastAsia"/>
        </w:rPr>
        <w:t xml:space="preserve"> =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(simpangan baku besar)</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(simpangan baku kecil)</m:t>
                </m:r>
              </m:e>
              <m:sup>
                <m:r>
                  <w:rPr>
                    <w:rFonts w:ascii="Cambria Math" w:eastAsiaTheme="minorEastAsia" w:hAnsi="Cambria Math"/>
                  </w:rPr>
                  <m:t>2</m:t>
                </m:r>
              </m:sup>
            </m:sSup>
          </m:den>
        </m:f>
      </m:oMath>
    </w:p>
    <w:p w14:paraId="44866F7A" w14:textId="77777777" w:rsidR="00353191" w:rsidRDefault="00353191">
      <w:pPr>
        <w:pStyle w:val="ListParagraph"/>
        <w:numPr>
          <w:ilvl w:val="0"/>
          <w:numId w:val="51"/>
        </w:numPr>
        <w:spacing w:after="160" w:line="360" w:lineRule="auto"/>
        <w:ind w:left="1276"/>
        <w:jc w:val="both"/>
      </w:pPr>
      <w:proofErr w:type="spellStart"/>
      <w:r>
        <w:t>Menuntukan</w:t>
      </w:r>
      <w:proofErr w:type="spellEnd"/>
      <w:r>
        <w:t xml:space="preserve"> </w:t>
      </w:r>
      <w:proofErr w:type="spellStart"/>
      <w:r>
        <w:t>nilai</w:t>
      </w:r>
      <w:proofErr w:type="spellEnd"/>
      <w:r>
        <w:t xml:space="preserve"> </w:t>
      </w:r>
      <w:proofErr w:type="spellStart"/>
      <w:r>
        <w:t>F</w:t>
      </w:r>
      <w:r>
        <w:rPr>
          <w:vertAlign w:val="subscript"/>
        </w:rPr>
        <w:t>tabel</w:t>
      </w:r>
      <w:proofErr w:type="spellEnd"/>
      <w:r>
        <w:rPr>
          <w:vertAlign w:val="subscript"/>
        </w:rPr>
        <w:t xml:space="preserve"> </w:t>
      </w:r>
      <w:proofErr w:type="spellStart"/>
      <w:r>
        <w:t>dengan</w:t>
      </w:r>
      <w:proofErr w:type="spellEnd"/>
      <w:r>
        <w:t xml:space="preserve"> </w:t>
      </w:r>
      <w:proofErr w:type="spellStart"/>
      <w:proofErr w:type="gramStart"/>
      <w:r>
        <w:t>rumus</w:t>
      </w:r>
      <w:proofErr w:type="spellEnd"/>
      <w:r>
        <w:t xml:space="preserve"> :</w:t>
      </w:r>
      <w:proofErr w:type="gramEnd"/>
    </w:p>
    <w:p w14:paraId="746F668C" w14:textId="77777777" w:rsidR="00353191" w:rsidRPr="00CE6A12" w:rsidRDefault="00353191" w:rsidP="009C7ABB">
      <w:pPr>
        <w:pStyle w:val="ListParagraph"/>
        <w:spacing w:line="360" w:lineRule="auto"/>
        <w:ind w:left="1276"/>
        <w:jc w:val="both"/>
      </w:pPr>
      <w:proofErr w:type="spellStart"/>
      <w:r w:rsidRPr="00CE6A12">
        <w:t>F</w:t>
      </w:r>
      <w:r>
        <w:rPr>
          <w:vertAlign w:val="subscript"/>
        </w:rPr>
        <w:t>tabel</w:t>
      </w:r>
      <w:proofErr w:type="spellEnd"/>
      <w:r w:rsidRPr="00CE6A12">
        <w:rPr>
          <w:vertAlign w:val="subscript"/>
        </w:rPr>
        <w:t xml:space="preserve"> </w:t>
      </w:r>
      <w:r w:rsidRPr="00CE6A12">
        <w:t>= Fα</w:t>
      </w:r>
      <m:oMath>
        <m:f>
          <m:fPr>
            <m:ctrlPr>
              <w:rPr>
                <w:rFonts w:ascii="Cambria Math" w:hAnsi="Cambria Math"/>
                <w:i/>
              </w:rPr>
            </m:ctrlPr>
          </m:fPr>
          <m:num>
            <m:r>
              <w:rPr>
                <w:rFonts w:ascii="Cambria Math" w:hAnsi="Cambria Math"/>
              </w:rPr>
              <m:t xml:space="preserve">d </m:t>
            </m:r>
            <m:sSub>
              <m:sSubPr>
                <m:ctrlPr>
                  <w:rPr>
                    <w:rFonts w:ascii="Cambria Math" w:hAnsi="Cambria Math"/>
                    <w:i/>
                  </w:rPr>
                </m:ctrlPr>
              </m:sSubPr>
              <m:e>
                <m:r>
                  <w:rPr>
                    <w:rFonts w:ascii="Cambria Math" w:hAnsi="Cambria Math"/>
                  </w:rPr>
                  <m:t>n</m:t>
                </m:r>
              </m:e>
              <m:sub>
                <m:r>
                  <w:rPr>
                    <w:rFonts w:ascii="Cambria Math" w:hAnsi="Cambria Math"/>
                  </w:rPr>
                  <m:t>v</m:t>
                </m:r>
              </m:sub>
            </m:sSub>
          </m:num>
          <m:den>
            <m:r>
              <w:rPr>
                <w:rFonts w:ascii="Cambria Math" w:hAnsi="Cambria Math"/>
              </w:rPr>
              <m:t xml:space="preserve">d </m:t>
            </m:r>
            <m:sSub>
              <m:sSubPr>
                <m:ctrlPr>
                  <w:rPr>
                    <w:rFonts w:ascii="Cambria Math" w:hAnsi="Cambria Math"/>
                    <w:i/>
                  </w:rPr>
                </m:ctrlPr>
              </m:sSubPr>
              <m:e>
                <m:r>
                  <w:rPr>
                    <w:rFonts w:ascii="Cambria Math" w:hAnsi="Cambria Math"/>
                  </w:rPr>
                  <m:t>n</m:t>
                </m:r>
              </m:e>
              <m:sub>
                <m:r>
                  <w:rPr>
                    <w:rFonts w:ascii="Cambria Math" w:hAnsi="Cambria Math"/>
                  </w:rPr>
                  <m:t>v</m:t>
                </m:r>
              </m:sub>
            </m:sSub>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b           -1</m:t>
            </m:r>
          </m:num>
          <m:den>
            <m:r>
              <w:rPr>
                <w:rFonts w:ascii="Cambria Math" w:eastAsiaTheme="minorEastAsia" w:hAnsi="Cambria Math"/>
              </w:rPr>
              <m:t>k           -1</m:t>
            </m:r>
          </m:den>
        </m:f>
      </m:oMath>
    </w:p>
    <w:p w14:paraId="70BDF0C8" w14:textId="77777777" w:rsidR="00353191" w:rsidRPr="000737BC" w:rsidRDefault="00353191">
      <w:pPr>
        <w:pStyle w:val="ListParagraph"/>
        <w:numPr>
          <w:ilvl w:val="0"/>
          <w:numId w:val="51"/>
        </w:numPr>
        <w:spacing w:after="160" w:line="360" w:lineRule="auto"/>
        <w:ind w:left="1276"/>
        <w:jc w:val="both"/>
      </w:pPr>
      <w:proofErr w:type="spellStart"/>
      <w:r>
        <w:t>Kriteria</w:t>
      </w:r>
      <w:proofErr w:type="spellEnd"/>
      <w:r>
        <w:t xml:space="preserve"> uji </w:t>
      </w:r>
      <w:proofErr w:type="spellStart"/>
      <w:proofErr w:type="gramStart"/>
      <w:r>
        <w:t>homogenitas</w:t>
      </w:r>
      <w:proofErr w:type="spellEnd"/>
      <w:r>
        <w:t xml:space="preserve"> :</w:t>
      </w:r>
      <w:proofErr w:type="gramEnd"/>
      <w:r>
        <w:t xml:space="preserve"> </w:t>
      </w:r>
      <w:proofErr w:type="spellStart"/>
      <w:r>
        <w:t>jika</w:t>
      </w:r>
      <w:proofErr w:type="spellEnd"/>
      <w:r>
        <w:t xml:space="preserve"> </w:t>
      </w:r>
      <w:proofErr w:type="spellStart"/>
      <w:r>
        <w:t>F</w:t>
      </w:r>
      <w:r>
        <w:rPr>
          <w:vertAlign w:val="subscript"/>
        </w:rPr>
        <w:t>hitung</w:t>
      </w:r>
      <w:proofErr w:type="spellEnd"/>
      <w:r>
        <w:rPr>
          <w:vertAlign w:val="subscript"/>
        </w:rPr>
        <w:t xml:space="preserve"> </w:t>
      </w:r>
      <w:r>
        <w:t xml:space="preserve">&lt; </w:t>
      </w:r>
      <w:proofErr w:type="spellStart"/>
      <w:r>
        <w:t>F</w:t>
      </w:r>
      <w:r>
        <w:rPr>
          <w:vertAlign w:val="subscript"/>
        </w:rPr>
        <w:t>tabel</w:t>
      </w:r>
      <w:proofErr w:type="spellEnd"/>
      <w:r>
        <w:t xml:space="preserve">, </w:t>
      </w:r>
      <w:proofErr w:type="spellStart"/>
      <w:r>
        <w:t>maka</w:t>
      </w:r>
      <w:proofErr w:type="spellEnd"/>
      <w:r>
        <w:t xml:space="preserve"> Ho </w:t>
      </w:r>
      <w:proofErr w:type="spellStart"/>
      <w:r>
        <w:t>diterima</w:t>
      </w:r>
      <w:proofErr w:type="spellEnd"/>
      <w:r>
        <w:t xml:space="preserve"> (</w:t>
      </w:r>
      <w:proofErr w:type="spellStart"/>
      <w:r>
        <w:t>varians</w:t>
      </w:r>
      <w:proofErr w:type="spellEnd"/>
      <w:r>
        <w:t xml:space="preserve"> </w:t>
      </w:r>
      <w:proofErr w:type="spellStart"/>
      <w:r>
        <w:t>homogen</w:t>
      </w:r>
      <w:proofErr w:type="spellEnd"/>
      <w:r>
        <w:t>)</w:t>
      </w:r>
    </w:p>
    <w:p w14:paraId="41CB2676" w14:textId="77777777" w:rsidR="00353191" w:rsidRDefault="00353191">
      <w:pPr>
        <w:pStyle w:val="ListParagraph"/>
        <w:numPr>
          <w:ilvl w:val="0"/>
          <w:numId w:val="46"/>
        </w:numPr>
        <w:spacing w:after="160" w:line="360" w:lineRule="auto"/>
        <w:ind w:left="426"/>
        <w:jc w:val="both"/>
        <w:rPr>
          <w:b/>
          <w:bCs/>
        </w:rPr>
      </w:pPr>
      <w:r>
        <w:rPr>
          <w:b/>
          <w:bCs/>
        </w:rPr>
        <w:t>Uji Gain</w:t>
      </w:r>
    </w:p>
    <w:p w14:paraId="298F55CF" w14:textId="77777777" w:rsidR="00353191" w:rsidRDefault="00353191" w:rsidP="009C7ABB">
      <w:pPr>
        <w:pStyle w:val="ListParagraph"/>
        <w:spacing w:line="360" w:lineRule="auto"/>
        <w:ind w:left="426" w:firstLine="425"/>
        <w:jc w:val="both"/>
      </w:pPr>
      <w:proofErr w:type="spellStart"/>
      <w:r>
        <w:t>Untuk</w:t>
      </w:r>
      <w:proofErr w:type="spellEnd"/>
      <w:r>
        <w:t xml:space="preserve"> </w:t>
      </w:r>
      <w:proofErr w:type="spellStart"/>
      <w:r>
        <w:t>mengetahui</w:t>
      </w:r>
      <w:proofErr w:type="spellEnd"/>
      <w:r>
        <w:t xml:space="preserve"> </w:t>
      </w:r>
      <w:proofErr w:type="spellStart"/>
      <w:r>
        <w:t>peningkatan</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w:t>
      </w:r>
      <w:proofErr w:type="spellStart"/>
      <w:r>
        <w:t>sebelum</w:t>
      </w:r>
      <w:proofErr w:type="spellEnd"/>
      <w:r>
        <w:t xml:space="preserve"> dan </w:t>
      </w:r>
      <w:proofErr w:type="spellStart"/>
      <w:r>
        <w:t>sesudah</w:t>
      </w:r>
      <w:proofErr w:type="spellEnd"/>
      <w:r>
        <w:t xml:space="preserve"> </w:t>
      </w:r>
      <w:proofErr w:type="spellStart"/>
      <w:r>
        <w:t>pembelajaran</w:t>
      </w:r>
      <w:proofErr w:type="spellEnd"/>
      <w:r>
        <w:t xml:space="preserve"> </w:t>
      </w:r>
      <w:proofErr w:type="spellStart"/>
      <w:r>
        <w:t>menggunakan</w:t>
      </w:r>
      <w:proofErr w:type="spellEnd"/>
      <w:r>
        <w:t xml:space="preserve"> media </w:t>
      </w:r>
      <w:proofErr w:type="spellStart"/>
      <w:r>
        <w:t>papan</w:t>
      </w:r>
      <w:proofErr w:type="spellEnd"/>
      <w:r>
        <w:t xml:space="preserve"> </w:t>
      </w:r>
      <w:proofErr w:type="spellStart"/>
      <w:r>
        <w:t>perkalian</w:t>
      </w:r>
      <w:proofErr w:type="spellEnd"/>
      <w:r>
        <w:t xml:space="preserve"> Montessori dan </w:t>
      </w:r>
      <w:proofErr w:type="spellStart"/>
      <w:r>
        <w:t>tanpa</w:t>
      </w:r>
      <w:proofErr w:type="spellEnd"/>
      <w:r>
        <w:t xml:space="preserve"> media, </w:t>
      </w:r>
      <w:proofErr w:type="spellStart"/>
      <w:r>
        <w:t>maka</w:t>
      </w:r>
      <w:proofErr w:type="spellEnd"/>
      <w:r>
        <w:t xml:space="preserve"> </w:t>
      </w:r>
      <w:proofErr w:type="spellStart"/>
      <w:r>
        <w:t>peneliti</w:t>
      </w:r>
      <w:proofErr w:type="spellEnd"/>
      <w:r>
        <w:t xml:space="preserve"> </w:t>
      </w:r>
      <w:proofErr w:type="spellStart"/>
      <w:r>
        <w:t>menggunakan</w:t>
      </w:r>
      <w:proofErr w:type="spellEnd"/>
      <w:r>
        <w:t xml:space="preserve"> uji gain </w:t>
      </w:r>
      <w:proofErr w:type="spellStart"/>
      <w:r>
        <w:lastRenderedPageBreak/>
        <w:t>ternormalisasi</w:t>
      </w:r>
      <w:proofErr w:type="spellEnd"/>
      <w:r>
        <w:t>. Hake (</w:t>
      </w:r>
      <w:proofErr w:type="spellStart"/>
      <w:r>
        <w:t>dalam</w:t>
      </w:r>
      <w:proofErr w:type="spellEnd"/>
      <w:r>
        <w:t xml:space="preserve"> </w:t>
      </w:r>
      <w:proofErr w:type="spellStart"/>
      <w:r>
        <w:t>Sundayana</w:t>
      </w:r>
      <w:proofErr w:type="spellEnd"/>
      <w:r>
        <w:t xml:space="preserve">, 2015) </w:t>
      </w:r>
      <w:proofErr w:type="spellStart"/>
      <w:r>
        <w:t>mengembangkan</w:t>
      </w:r>
      <w:proofErr w:type="spellEnd"/>
      <w:r>
        <w:t xml:space="preserve"> </w:t>
      </w:r>
      <w:proofErr w:type="spellStart"/>
      <w:r>
        <w:t>rumus</w:t>
      </w:r>
      <w:proofErr w:type="spellEnd"/>
      <w:r>
        <w:t xml:space="preserve"> gain </w:t>
      </w:r>
      <w:proofErr w:type="spellStart"/>
      <w:r>
        <w:t>ternormalisasi</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p>
    <w:p w14:paraId="7ADBB0F9" w14:textId="77777777" w:rsidR="00353191" w:rsidRDefault="00353191" w:rsidP="009C7ABB">
      <w:pPr>
        <w:pStyle w:val="ListParagraph"/>
        <w:spacing w:line="360" w:lineRule="auto"/>
        <w:ind w:left="2410"/>
        <w:jc w:val="both"/>
        <w:rPr>
          <w:rFonts w:eastAsiaTheme="minorEastAsia"/>
        </w:rPr>
      </w:pPr>
      <w:r>
        <w:t xml:space="preserve">Gain </w:t>
      </w:r>
      <w:proofErr w:type="spellStart"/>
      <w:r>
        <w:t>ternormalisasi</w:t>
      </w:r>
      <w:proofErr w:type="spellEnd"/>
      <w:r>
        <w:t xml:space="preserve"> (g) = </w:t>
      </w:r>
      <m:oMath>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xml:space="preserve">    p          - </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xml:space="preserve">     p</m:t>
            </m:r>
          </m:num>
          <m:den>
            <m:r>
              <w:rPr>
                <w:rFonts w:ascii="Cambria Math" w:hAnsi="Cambria Math"/>
              </w:rPr>
              <m:t>s        i     -s    p</m:t>
            </m:r>
          </m:den>
        </m:f>
      </m:oMath>
    </w:p>
    <w:p w14:paraId="7DBD662F" w14:textId="5083A471" w:rsidR="00AD6CB8" w:rsidRPr="00D34342" w:rsidRDefault="00353191" w:rsidP="009C7ABB">
      <w:pPr>
        <w:pStyle w:val="ListParagraph"/>
        <w:spacing w:line="360" w:lineRule="auto"/>
        <w:ind w:left="426" w:firstLine="425"/>
        <w:jc w:val="both"/>
        <w:rPr>
          <w:rFonts w:eastAsiaTheme="minorEastAsia"/>
        </w:rPr>
      </w:pPr>
      <w:r>
        <w:rPr>
          <w:rFonts w:eastAsiaTheme="minorEastAsia"/>
        </w:rPr>
        <w:t xml:space="preserve">Adapun </w:t>
      </w:r>
      <w:proofErr w:type="spellStart"/>
      <w:r>
        <w:rPr>
          <w:rFonts w:eastAsiaTheme="minorEastAsia"/>
        </w:rPr>
        <w:t>interpretasi</w:t>
      </w:r>
      <w:proofErr w:type="spellEnd"/>
      <w:r>
        <w:rPr>
          <w:rFonts w:eastAsiaTheme="minorEastAsia"/>
        </w:rPr>
        <w:t xml:space="preserve"> </w:t>
      </w:r>
      <w:proofErr w:type="spellStart"/>
      <w:r>
        <w:rPr>
          <w:rFonts w:eastAsiaTheme="minorEastAsia"/>
        </w:rPr>
        <w:t>dari</w:t>
      </w:r>
      <w:proofErr w:type="spellEnd"/>
      <w:r>
        <w:rPr>
          <w:rFonts w:eastAsiaTheme="minorEastAsia"/>
        </w:rPr>
        <w:t xml:space="preserve"> </w:t>
      </w:r>
      <w:proofErr w:type="spellStart"/>
      <w:r>
        <w:rPr>
          <w:rFonts w:eastAsiaTheme="minorEastAsia"/>
        </w:rPr>
        <w:t>hasil</w:t>
      </w:r>
      <w:proofErr w:type="spellEnd"/>
      <w:r>
        <w:rPr>
          <w:rFonts w:eastAsiaTheme="minorEastAsia"/>
        </w:rPr>
        <w:t xml:space="preserve"> uji gain </w:t>
      </w:r>
      <w:proofErr w:type="spellStart"/>
      <w:r>
        <w:rPr>
          <w:rFonts w:eastAsiaTheme="minorEastAsia"/>
        </w:rPr>
        <w:t>ternormalisasi</w:t>
      </w:r>
      <w:proofErr w:type="spellEnd"/>
      <w:r>
        <w:rPr>
          <w:rFonts w:eastAsiaTheme="minorEastAsia"/>
        </w:rPr>
        <w:t xml:space="preserve"> </w:t>
      </w:r>
      <w:proofErr w:type="spellStart"/>
      <w:r>
        <w:rPr>
          <w:rFonts w:eastAsiaTheme="minorEastAsia"/>
        </w:rPr>
        <w:t>disajikan</w:t>
      </w:r>
      <w:proofErr w:type="spellEnd"/>
      <w:r>
        <w:rPr>
          <w:rFonts w:eastAsiaTheme="minorEastAsia"/>
        </w:rPr>
        <w:t xml:space="preserve"> </w:t>
      </w:r>
      <w:proofErr w:type="spellStart"/>
      <w:r>
        <w:rPr>
          <w:rFonts w:eastAsiaTheme="minorEastAsia"/>
        </w:rPr>
        <w:t>dalam</w:t>
      </w:r>
      <w:proofErr w:type="spellEnd"/>
      <w:r>
        <w:rPr>
          <w:rFonts w:eastAsiaTheme="minorEastAsia"/>
        </w:rPr>
        <w:t xml:space="preserve"> </w:t>
      </w:r>
      <w:proofErr w:type="spellStart"/>
      <w:r>
        <w:rPr>
          <w:rFonts w:eastAsiaTheme="minorEastAsia"/>
        </w:rPr>
        <w:t>tabel</w:t>
      </w:r>
      <w:proofErr w:type="spellEnd"/>
      <w:r>
        <w:rPr>
          <w:rFonts w:eastAsiaTheme="minorEastAsia"/>
        </w:rPr>
        <w:t xml:space="preserve"> 3. 7</w:t>
      </w:r>
    </w:p>
    <w:p w14:paraId="72CCEF19" w14:textId="3AFD7C8E" w:rsidR="003D7BEE" w:rsidRPr="003D7BEE" w:rsidRDefault="003D7BEE" w:rsidP="003D7BEE">
      <w:pPr>
        <w:pStyle w:val="Caption"/>
        <w:ind w:left="426"/>
        <w:jc w:val="center"/>
        <w:rPr>
          <w:color w:val="000000" w:themeColor="text1"/>
        </w:rPr>
      </w:pPr>
      <w:bookmarkStart w:id="135" w:name="_Toc201878508"/>
      <w:r w:rsidRPr="003D7BEE">
        <w:rPr>
          <w:color w:val="000000" w:themeColor="text1"/>
        </w:rPr>
        <w:t xml:space="preserve">Tabel 3. </w:t>
      </w:r>
      <w:r w:rsidRPr="003D7BEE">
        <w:rPr>
          <w:color w:val="000000" w:themeColor="text1"/>
        </w:rPr>
        <w:fldChar w:fldCharType="begin"/>
      </w:r>
      <w:r w:rsidRPr="003D7BEE">
        <w:rPr>
          <w:color w:val="000000" w:themeColor="text1"/>
        </w:rPr>
        <w:instrText xml:space="preserve"> SEQ Tabel_3. \* ARABIC </w:instrText>
      </w:r>
      <w:r w:rsidRPr="003D7BEE">
        <w:rPr>
          <w:color w:val="000000" w:themeColor="text1"/>
        </w:rPr>
        <w:fldChar w:fldCharType="separate"/>
      </w:r>
      <w:r w:rsidRPr="003D7BEE">
        <w:rPr>
          <w:noProof/>
          <w:color w:val="000000" w:themeColor="text1"/>
        </w:rPr>
        <w:t>7</w:t>
      </w:r>
      <w:bookmarkEnd w:id="135"/>
      <w:r w:rsidRPr="003D7BEE">
        <w:rPr>
          <w:color w:val="000000" w:themeColor="text1"/>
        </w:rPr>
        <w:fldChar w:fldCharType="end"/>
      </w:r>
    </w:p>
    <w:p w14:paraId="13D5B2EA" w14:textId="596AD728" w:rsidR="00353191" w:rsidRPr="003D7BEE" w:rsidRDefault="00353191" w:rsidP="003D7BEE">
      <w:pPr>
        <w:pStyle w:val="Caption"/>
        <w:ind w:left="426"/>
        <w:jc w:val="center"/>
        <w:rPr>
          <w:rFonts w:eastAsiaTheme="minorEastAsia"/>
          <w:color w:val="000000" w:themeColor="text1"/>
        </w:rPr>
      </w:pPr>
      <w:proofErr w:type="spellStart"/>
      <w:r w:rsidRPr="003D7BEE">
        <w:rPr>
          <w:rFonts w:eastAsiaTheme="minorEastAsia"/>
          <w:color w:val="000000" w:themeColor="text1"/>
        </w:rPr>
        <w:t>Interpretasi</w:t>
      </w:r>
      <w:proofErr w:type="spellEnd"/>
      <w:r w:rsidRPr="003D7BEE">
        <w:rPr>
          <w:rFonts w:eastAsiaTheme="minorEastAsia"/>
          <w:color w:val="000000" w:themeColor="text1"/>
        </w:rPr>
        <w:t xml:space="preserve"> Gain </w:t>
      </w:r>
      <w:proofErr w:type="spellStart"/>
      <w:r w:rsidRPr="003D7BEE">
        <w:rPr>
          <w:rFonts w:eastAsiaTheme="minorEastAsia"/>
          <w:color w:val="000000" w:themeColor="text1"/>
        </w:rPr>
        <w:t>Ternormalisasi</w:t>
      </w:r>
      <w:proofErr w:type="spellEnd"/>
    </w:p>
    <w:tbl>
      <w:tblPr>
        <w:tblStyle w:val="TableGrid"/>
        <w:tblW w:w="0" w:type="auto"/>
        <w:tblInd w:w="1696" w:type="dxa"/>
        <w:tblLook w:val="04A0" w:firstRow="1" w:lastRow="0" w:firstColumn="1" w:lastColumn="0" w:noHBand="0" w:noVBand="1"/>
      </w:tblPr>
      <w:tblGrid>
        <w:gridCol w:w="2618"/>
        <w:gridCol w:w="3052"/>
      </w:tblGrid>
      <w:tr w:rsidR="00353191" w14:paraId="57D8E18B" w14:textId="77777777" w:rsidTr="00804BC5">
        <w:tc>
          <w:tcPr>
            <w:tcW w:w="2618" w:type="dxa"/>
          </w:tcPr>
          <w:p w14:paraId="083D6D97" w14:textId="77777777" w:rsidR="00353191" w:rsidRDefault="00353191" w:rsidP="00205F24">
            <w:pPr>
              <w:spacing w:line="360" w:lineRule="auto"/>
              <w:ind w:left="-137"/>
              <w:jc w:val="center"/>
              <w:rPr>
                <w:b/>
                <w:bCs/>
              </w:rPr>
            </w:pPr>
            <w:r>
              <w:rPr>
                <w:b/>
                <w:bCs/>
              </w:rPr>
              <w:t>Nilai N-Gain</w:t>
            </w:r>
          </w:p>
        </w:tc>
        <w:tc>
          <w:tcPr>
            <w:tcW w:w="3052" w:type="dxa"/>
          </w:tcPr>
          <w:p w14:paraId="37A1DE45" w14:textId="77777777" w:rsidR="00353191" w:rsidRDefault="00353191" w:rsidP="00205F24">
            <w:pPr>
              <w:spacing w:line="360" w:lineRule="auto"/>
              <w:ind w:left="-137"/>
              <w:jc w:val="center"/>
              <w:rPr>
                <w:b/>
                <w:bCs/>
              </w:rPr>
            </w:pPr>
            <w:proofErr w:type="spellStart"/>
            <w:r>
              <w:rPr>
                <w:b/>
                <w:bCs/>
              </w:rPr>
              <w:t>Interpretasi</w:t>
            </w:r>
            <w:proofErr w:type="spellEnd"/>
            <w:r>
              <w:rPr>
                <w:b/>
                <w:bCs/>
              </w:rPr>
              <w:t xml:space="preserve"> </w:t>
            </w:r>
          </w:p>
        </w:tc>
      </w:tr>
      <w:tr w:rsidR="00353191" w14:paraId="4ADB2AED" w14:textId="77777777" w:rsidTr="00804BC5">
        <w:tc>
          <w:tcPr>
            <w:tcW w:w="2618" w:type="dxa"/>
          </w:tcPr>
          <w:p w14:paraId="36518197" w14:textId="77777777" w:rsidR="00353191" w:rsidRPr="00AF0759" w:rsidRDefault="00353191" w:rsidP="00205F24">
            <w:pPr>
              <w:spacing w:line="360" w:lineRule="auto"/>
              <w:ind w:left="-137"/>
              <w:jc w:val="center"/>
            </w:pPr>
            <w:r w:rsidRPr="00AF0759">
              <w:t xml:space="preserve">-1,00 </w:t>
            </w:r>
            <w:r>
              <w:t>&lt; g &lt; 0,0</w:t>
            </w:r>
          </w:p>
        </w:tc>
        <w:tc>
          <w:tcPr>
            <w:tcW w:w="3052" w:type="dxa"/>
          </w:tcPr>
          <w:p w14:paraId="6FE54D80" w14:textId="77777777" w:rsidR="00353191" w:rsidRPr="00AF0759" w:rsidRDefault="00353191" w:rsidP="00205F24">
            <w:pPr>
              <w:spacing w:line="360" w:lineRule="auto"/>
              <w:ind w:left="-137"/>
              <w:jc w:val="center"/>
            </w:pPr>
            <w:r>
              <w:t xml:space="preserve">Kurang </w:t>
            </w:r>
          </w:p>
        </w:tc>
      </w:tr>
      <w:tr w:rsidR="00353191" w14:paraId="1733EE9E" w14:textId="77777777" w:rsidTr="00804BC5">
        <w:tc>
          <w:tcPr>
            <w:tcW w:w="2618" w:type="dxa"/>
          </w:tcPr>
          <w:p w14:paraId="550A90A6" w14:textId="77777777" w:rsidR="00353191" w:rsidRPr="00AF0759" w:rsidRDefault="00353191" w:rsidP="00205F24">
            <w:pPr>
              <w:spacing w:line="360" w:lineRule="auto"/>
              <w:ind w:left="-137"/>
              <w:jc w:val="center"/>
            </w:pPr>
            <w:r>
              <w:t>0,1 &lt; g &lt; 0,30</w:t>
            </w:r>
          </w:p>
        </w:tc>
        <w:tc>
          <w:tcPr>
            <w:tcW w:w="3052" w:type="dxa"/>
          </w:tcPr>
          <w:p w14:paraId="115C263F" w14:textId="77777777" w:rsidR="00353191" w:rsidRPr="00AF0759" w:rsidRDefault="00353191" w:rsidP="00205F24">
            <w:pPr>
              <w:spacing w:line="360" w:lineRule="auto"/>
              <w:ind w:left="-137"/>
              <w:jc w:val="center"/>
            </w:pPr>
            <w:proofErr w:type="spellStart"/>
            <w:r>
              <w:t>Rendah</w:t>
            </w:r>
            <w:proofErr w:type="spellEnd"/>
            <w:r>
              <w:t xml:space="preserve"> </w:t>
            </w:r>
          </w:p>
        </w:tc>
      </w:tr>
      <w:tr w:rsidR="00353191" w14:paraId="5948F547" w14:textId="77777777" w:rsidTr="00804BC5">
        <w:tc>
          <w:tcPr>
            <w:tcW w:w="2618" w:type="dxa"/>
          </w:tcPr>
          <w:p w14:paraId="3E55F1EC" w14:textId="77777777" w:rsidR="00353191" w:rsidRPr="00AF0759" w:rsidRDefault="00353191" w:rsidP="00205F24">
            <w:pPr>
              <w:spacing w:line="360" w:lineRule="auto"/>
              <w:ind w:left="-137"/>
              <w:jc w:val="center"/>
            </w:pPr>
            <w:r>
              <w:t>0,31 &lt; g &lt; 0,70</w:t>
            </w:r>
          </w:p>
        </w:tc>
        <w:tc>
          <w:tcPr>
            <w:tcW w:w="3052" w:type="dxa"/>
          </w:tcPr>
          <w:p w14:paraId="022ED25D" w14:textId="77777777" w:rsidR="00353191" w:rsidRPr="00AF0759" w:rsidRDefault="00353191" w:rsidP="00205F24">
            <w:pPr>
              <w:spacing w:line="360" w:lineRule="auto"/>
              <w:ind w:left="-137"/>
              <w:jc w:val="center"/>
            </w:pPr>
            <w:r>
              <w:t xml:space="preserve">Sedang </w:t>
            </w:r>
          </w:p>
        </w:tc>
      </w:tr>
      <w:tr w:rsidR="00353191" w14:paraId="248733E7" w14:textId="77777777" w:rsidTr="00804BC5">
        <w:tc>
          <w:tcPr>
            <w:tcW w:w="2618" w:type="dxa"/>
          </w:tcPr>
          <w:p w14:paraId="5EF6872D" w14:textId="77777777" w:rsidR="00353191" w:rsidRPr="00AF0759" w:rsidRDefault="00353191" w:rsidP="00205F24">
            <w:pPr>
              <w:spacing w:line="360" w:lineRule="auto"/>
              <w:ind w:left="-137"/>
              <w:jc w:val="center"/>
            </w:pPr>
            <w:r>
              <w:t>0,71 &lt; g &lt; 1,00</w:t>
            </w:r>
          </w:p>
        </w:tc>
        <w:tc>
          <w:tcPr>
            <w:tcW w:w="3052" w:type="dxa"/>
          </w:tcPr>
          <w:p w14:paraId="32ACA6C9" w14:textId="77777777" w:rsidR="00353191" w:rsidRPr="00AF0759" w:rsidRDefault="00353191" w:rsidP="00205F24">
            <w:pPr>
              <w:spacing w:line="360" w:lineRule="auto"/>
              <w:ind w:left="-137"/>
              <w:jc w:val="center"/>
            </w:pPr>
            <w:r>
              <w:t xml:space="preserve">Tinggi </w:t>
            </w:r>
          </w:p>
        </w:tc>
      </w:tr>
    </w:tbl>
    <w:p w14:paraId="71DEF84F" w14:textId="053C41A8" w:rsidR="00353191" w:rsidRPr="00364FEE" w:rsidRDefault="00205F24" w:rsidP="00353191">
      <w:pPr>
        <w:pStyle w:val="ListParagraph"/>
        <w:spacing w:line="360" w:lineRule="auto"/>
        <w:ind w:left="993" w:firstLine="589"/>
        <w:jc w:val="center"/>
        <w:rPr>
          <w:rFonts w:eastAsiaTheme="minorEastAsia"/>
        </w:rPr>
      </w:pPr>
      <w:r>
        <w:t xml:space="preserve">                                                  </w:t>
      </w:r>
      <w:r w:rsidR="00353191">
        <w:rPr>
          <w:rFonts w:eastAsiaTheme="minorEastAsia"/>
        </w:rPr>
        <w:t>(</w:t>
      </w:r>
      <w:proofErr w:type="spellStart"/>
      <w:r w:rsidR="00353191">
        <w:rPr>
          <w:rFonts w:eastAsiaTheme="minorEastAsia"/>
        </w:rPr>
        <w:t>Sundayana</w:t>
      </w:r>
      <w:proofErr w:type="spellEnd"/>
      <w:r w:rsidR="00353191">
        <w:rPr>
          <w:rFonts w:eastAsiaTheme="minorEastAsia"/>
        </w:rPr>
        <w:t>, 2015)</w:t>
      </w:r>
    </w:p>
    <w:p w14:paraId="11E8F546" w14:textId="77777777" w:rsidR="00353191" w:rsidRPr="00212AC7" w:rsidRDefault="00353191">
      <w:pPr>
        <w:pStyle w:val="ListParagraph"/>
        <w:numPr>
          <w:ilvl w:val="0"/>
          <w:numId w:val="46"/>
        </w:numPr>
        <w:spacing w:after="160" w:line="360" w:lineRule="auto"/>
        <w:ind w:left="426"/>
        <w:jc w:val="both"/>
        <w:rPr>
          <w:b/>
          <w:bCs/>
        </w:rPr>
      </w:pPr>
      <w:r w:rsidRPr="00212AC7">
        <w:rPr>
          <w:b/>
          <w:bCs/>
        </w:rPr>
        <w:t xml:space="preserve">Uji </w:t>
      </w:r>
      <w:proofErr w:type="spellStart"/>
      <w:r w:rsidRPr="00212AC7">
        <w:rPr>
          <w:b/>
          <w:bCs/>
        </w:rPr>
        <w:t>Hipotesis</w:t>
      </w:r>
      <w:proofErr w:type="spellEnd"/>
    </w:p>
    <w:p w14:paraId="31163A99" w14:textId="77777777" w:rsidR="00353191" w:rsidRDefault="00353191" w:rsidP="009C7ABB">
      <w:pPr>
        <w:pStyle w:val="ListParagraph"/>
        <w:spacing w:line="360" w:lineRule="auto"/>
        <w:ind w:left="426" w:firstLine="425"/>
        <w:jc w:val="both"/>
      </w:pPr>
      <w:r w:rsidRPr="00D52A9E">
        <w:t xml:space="preserve">Langkah </w:t>
      </w:r>
      <w:proofErr w:type="spellStart"/>
      <w:r w:rsidRPr="00D52A9E">
        <w:t>penelitian</w:t>
      </w:r>
      <w:proofErr w:type="spellEnd"/>
      <w:r w:rsidRPr="00D52A9E">
        <w:t xml:space="preserve"> </w:t>
      </w:r>
      <w:proofErr w:type="spellStart"/>
      <w:r w:rsidRPr="00D52A9E">
        <w:t>selanjutnya</w:t>
      </w:r>
      <w:proofErr w:type="spellEnd"/>
      <w:r w:rsidRPr="00D52A9E">
        <w:t xml:space="preserve"> </w:t>
      </w:r>
      <w:proofErr w:type="spellStart"/>
      <w:r w:rsidRPr="00D52A9E">
        <w:t>yaitu</w:t>
      </w:r>
      <w:proofErr w:type="spellEnd"/>
      <w:r w:rsidRPr="00D52A9E">
        <w:t xml:space="preserve"> uji </w:t>
      </w:r>
      <w:proofErr w:type="spellStart"/>
      <w:r w:rsidRPr="00D52A9E">
        <w:t>hipotesis</w:t>
      </w:r>
      <w:proofErr w:type="spellEnd"/>
      <w:r w:rsidRPr="00D52A9E">
        <w:t>.</w:t>
      </w:r>
      <w:r>
        <w:t xml:space="preserve"> </w:t>
      </w:r>
      <w:r w:rsidRPr="00D52A9E">
        <w:t xml:space="preserve">Uji </w:t>
      </w:r>
      <w:proofErr w:type="spellStart"/>
      <w:r w:rsidRPr="00D52A9E">
        <w:t>hipotesis</w:t>
      </w:r>
      <w:proofErr w:type="spellEnd"/>
      <w:r w:rsidRPr="00D52A9E">
        <w:t xml:space="preserve"> </w:t>
      </w:r>
      <w:proofErr w:type="spellStart"/>
      <w:r w:rsidRPr="00D52A9E">
        <w:t>ini</w:t>
      </w:r>
      <w:proofErr w:type="spellEnd"/>
      <w:r w:rsidRPr="00D52A9E">
        <w:t xml:space="preserve"> </w:t>
      </w:r>
      <w:proofErr w:type="spellStart"/>
      <w:r w:rsidRPr="00D52A9E">
        <w:t>digunakan</w:t>
      </w:r>
      <w:proofErr w:type="spellEnd"/>
      <w:r w:rsidRPr="00D52A9E">
        <w:t xml:space="preserve"> </w:t>
      </w:r>
      <w:proofErr w:type="spellStart"/>
      <w:r w:rsidRPr="00D52A9E">
        <w:t>untuk</w:t>
      </w:r>
      <w:proofErr w:type="spellEnd"/>
      <w:r w:rsidRPr="00D52A9E">
        <w:t xml:space="preserve"> </w:t>
      </w:r>
      <w:proofErr w:type="spellStart"/>
      <w:r w:rsidRPr="00D52A9E">
        <w:t>membuktikan</w:t>
      </w:r>
      <w:proofErr w:type="spellEnd"/>
      <w:r w:rsidRPr="00D52A9E">
        <w:t xml:space="preserve"> </w:t>
      </w:r>
      <w:proofErr w:type="spellStart"/>
      <w:r w:rsidRPr="00D52A9E">
        <w:t>ada</w:t>
      </w:r>
      <w:proofErr w:type="spellEnd"/>
      <w:r w:rsidRPr="00D52A9E">
        <w:t xml:space="preserve"> </w:t>
      </w:r>
      <w:proofErr w:type="spellStart"/>
      <w:r w:rsidRPr="00D52A9E">
        <w:t>tidaknya</w:t>
      </w:r>
      <w:proofErr w:type="spellEnd"/>
      <w:r w:rsidRPr="00D52A9E">
        <w:t xml:space="preserve"> </w:t>
      </w:r>
      <w:proofErr w:type="spellStart"/>
      <w:r w:rsidRPr="00D52A9E">
        <w:t>pengaruh</w:t>
      </w:r>
      <w:proofErr w:type="spellEnd"/>
      <w:r w:rsidRPr="00D52A9E">
        <w:t xml:space="preserve"> </w:t>
      </w:r>
      <w:proofErr w:type="spellStart"/>
      <w:r w:rsidRPr="00D52A9E">
        <w:t>penggunaan</w:t>
      </w:r>
      <w:proofErr w:type="spellEnd"/>
      <w:r w:rsidRPr="00D52A9E">
        <w:t xml:space="preserve"> media </w:t>
      </w:r>
      <w:proofErr w:type="spellStart"/>
      <w:r w:rsidRPr="00D52A9E">
        <w:t>pembelajaran</w:t>
      </w:r>
      <w:proofErr w:type="spellEnd"/>
      <w:r w:rsidRPr="00D52A9E">
        <w:t xml:space="preserve"> </w:t>
      </w:r>
      <w:proofErr w:type="spellStart"/>
      <w:r>
        <w:t>papan</w:t>
      </w:r>
      <w:proofErr w:type="spellEnd"/>
      <w:r>
        <w:t xml:space="preserve"> </w:t>
      </w:r>
      <w:proofErr w:type="spellStart"/>
      <w:r>
        <w:t>perkalian</w:t>
      </w:r>
      <w:proofErr w:type="spellEnd"/>
      <w:r>
        <w:t xml:space="preserve"> </w:t>
      </w:r>
      <w:proofErr w:type="spellStart"/>
      <w:r>
        <w:t>berbasis</w:t>
      </w:r>
      <w:proofErr w:type="spellEnd"/>
      <w:r>
        <w:t xml:space="preserve"> </w:t>
      </w:r>
      <w:proofErr w:type="spellStart"/>
      <w:r>
        <w:t>metode</w:t>
      </w:r>
      <w:proofErr w:type="spellEnd"/>
      <w:r>
        <w:t xml:space="preserve"> </w:t>
      </w:r>
      <w:proofErr w:type="spellStart"/>
      <w:r>
        <w:t>montessori</w:t>
      </w:r>
      <w:proofErr w:type="spellEnd"/>
      <w:r w:rsidRPr="00D52A9E">
        <w:t xml:space="preserve"> </w:t>
      </w:r>
      <w:proofErr w:type="spellStart"/>
      <w:r w:rsidRPr="00D52A9E">
        <w:t>terhadap</w:t>
      </w:r>
      <w:proofErr w:type="spellEnd"/>
      <w:r w:rsidRPr="00D52A9E">
        <w:t xml:space="preserve"> </w:t>
      </w:r>
      <w:proofErr w:type="spellStart"/>
      <w:r w:rsidRPr="00D52A9E">
        <w:t>kemampuan</w:t>
      </w:r>
      <w:proofErr w:type="spellEnd"/>
      <w:r w:rsidRPr="00D52A9E">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rsidRPr="00D52A9E">
        <w:t xml:space="preserve"> pada </w:t>
      </w:r>
      <w:proofErr w:type="spellStart"/>
      <w:r w:rsidRPr="00D52A9E">
        <w:t>siswa</w:t>
      </w:r>
      <w:proofErr w:type="spellEnd"/>
      <w:r w:rsidRPr="00D52A9E">
        <w:t xml:space="preserve"> </w:t>
      </w:r>
      <w:proofErr w:type="spellStart"/>
      <w:r w:rsidRPr="00D52A9E">
        <w:t>kelas</w:t>
      </w:r>
      <w:proofErr w:type="spellEnd"/>
      <w:r w:rsidRPr="00D52A9E">
        <w:t xml:space="preserve"> II di </w:t>
      </w:r>
      <w:r>
        <w:t>SDN 1 Kota Kulon</w:t>
      </w:r>
      <w:r w:rsidRPr="00D52A9E">
        <w:t xml:space="preserve">. </w:t>
      </w:r>
      <w:r>
        <w:t xml:space="preserve">Langkah </w:t>
      </w:r>
      <w:proofErr w:type="spellStart"/>
      <w:r>
        <w:t>Langkah</w:t>
      </w:r>
      <w:proofErr w:type="spellEnd"/>
      <w:r>
        <w:t xml:space="preserve"> uji </w:t>
      </w:r>
      <w:proofErr w:type="spellStart"/>
      <w:r>
        <w:t>kesamaan</w:t>
      </w:r>
      <w:proofErr w:type="spellEnd"/>
      <w:r>
        <w:t xml:space="preserve"> rata-rata </w:t>
      </w:r>
      <w:proofErr w:type="spellStart"/>
      <w:r>
        <w:t>ialah</w:t>
      </w:r>
      <w:proofErr w:type="spellEnd"/>
      <w:r>
        <w:t xml:space="preserve"> </w:t>
      </w:r>
      <w:proofErr w:type="spellStart"/>
      <w:r>
        <w:t>sebagai</w:t>
      </w:r>
      <w:proofErr w:type="spellEnd"/>
      <w:r>
        <w:t xml:space="preserve"> </w:t>
      </w:r>
      <w:proofErr w:type="spellStart"/>
      <w:proofErr w:type="gramStart"/>
      <w:r>
        <w:t>berikut</w:t>
      </w:r>
      <w:proofErr w:type="spellEnd"/>
      <w:r>
        <w:t xml:space="preserve"> :</w:t>
      </w:r>
      <w:proofErr w:type="gramEnd"/>
    </w:p>
    <w:p w14:paraId="3CD2D3F4" w14:textId="77777777" w:rsidR="00353191" w:rsidRDefault="00353191">
      <w:pPr>
        <w:pStyle w:val="ListParagraph"/>
        <w:numPr>
          <w:ilvl w:val="0"/>
          <w:numId w:val="52"/>
        </w:numPr>
        <w:spacing w:after="160" w:line="360" w:lineRule="auto"/>
        <w:ind w:left="851"/>
        <w:jc w:val="both"/>
      </w:pPr>
      <w:proofErr w:type="spellStart"/>
      <w:r>
        <w:t>Merumuskan</w:t>
      </w:r>
      <w:proofErr w:type="spellEnd"/>
      <w:r>
        <w:t xml:space="preserve"> </w:t>
      </w:r>
      <w:proofErr w:type="spellStart"/>
      <w:r>
        <w:t>hipotesis</w:t>
      </w:r>
      <w:proofErr w:type="spellEnd"/>
      <w:r>
        <w:t xml:space="preserve"> </w:t>
      </w:r>
      <w:proofErr w:type="spellStart"/>
      <w:r>
        <w:t>nol</w:t>
      </w:r>
      <w:proofErr w:type="spellEnd"/>
      <w:r>
        <w:t xml:space="preserve"> dan </w:t>
      </w:r>
      <w:proofErr w:type="spellStart"/>
      <w:r>
        <w:t>hipotesis</w:t>
      </w:r>
      <w:proofErr w:type="spellEnd"/>
      <w:r>
        <w:t xml:space="preserve"> </w:t>
      </w:r>
      <w:proofErr w:type="spellStart"/>
      <w:r>
        <w:t>alternatifnya</w:t>
      </w:r>
      <w:proofErr w:type="spellEnd"/>
      <w:r>
        <w:t>:</w:t>
      </w:r>
    </w:p>
    <w:tbl>
      <w:tblPr>
        <w:tblStyle w:val="TableGrid"/>
        <w:tblW w:w="7420" w:type="dxa"/>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283"/>
        <w:gridCol w:w="6570"/>
      </w:tblGrid>
      <w:tr w:rsidR="00353191" w:rsidRPr="00FD4B1D" w14:paraId="3D94D9EF" w14:textId="77777777" w:rsidTr="00AA1645">
        <w:tc>
          <w:tcPr>
            <w:tcW w:w="567" w:type="dxa"/>
          </w:tcPr>
          <w:p w14:paraId="7F19FF58" w14:textId="77777777" w:rsidR="00353191" w:rsidRPr="00FD4B1D" w:rsidRDefault="00353191" w:rsidP="009C7ABB">
            <w:pPr>
              <w:spacing w:line="360" w:lineRule="auto"/>
              <w:jc w:val="both"/>
            </w:pPr>
            <w:r w:rsidRPr="00FD4B1D">
              <w:t xml:space="preserve">Ho </w:t>
            </w:r>
          </w:p>
        </w:tc>
        <w:tc>
          <w:tcPr>
            <w:tcW w:w="283" w:type="dxa"/>
          </w:tcPr>
          <w:p w14:paraId="2365CCA8" w14:textId="77777777" w:rsidR="00353191" w:rsidRPr="00FD4B1D" w:rsidRDefault="00353191" w:rsidP="00AA1645">
            <w:pPr>
              <w:spacing w:line="360" w:lineRule="auto"/>
              <w:jc w:val="both"/>
            </w:pPr>
            <w:r w:rsidRPr="00FD4B1D">
              <w:t>:</w:t>
            </w:r>
          </w:p>
        </w:tc>
        <w:tc>
          <w:tcPr>
            <w:tcW w:w="6570" w:type="dxa"/>
          </w:tcPr>
          <w:p w14:paraId="1368FBE9" w14:textId="77777777" w:rsidR="00353191" w:rsidRPr="00FD4B1D" w:rsidRDefault="00353191" w:rsidP="00AA1645">
            <w:pPr>
              <w:spacing w:line="360" w:lineRule="auto"/>
              <w:jc w:val="both"/>
            </w:pPr>
            <w:r w:rsidRPr="00FD4B1D">
              <w:t xml:space="preserve">Tidak </w:t>
            </w: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tc>
      </w:tr>
      <w:tr w:rsidR="00353191" w:rsidRPr="00FD4B1D" w14:paraId="4E271A1B" w14:textId="77777777" w:rsidTr="00AA1645">
        <w:tc>
          <w:tcPr>
            <w:tcW w:w="567" w:type="dxa"/>
          </w:tcPr>
          <w:p w14:paraId="127979D2" w14:textId="77777777" w:rsidR="00353191" w:rsidRPr="00FD4B1D" w:rsidRDefault="00353191" w:rsidP="009C7ABB">
            <w:pPr>
              <w:spacing w:line="360" w:lineRule="auto"/>
              <w:jc w:val="both"/>
            </w:pPr>
            <w:r w:rsidRPr="00FD4B1D">
              <w:t xml:space="preserve">Ha </w:t>
            </w:r>
          </w:p>
        </w:tc>
        <w:tc>
          <w:tcPr>
            <w:tcW w:w="283" w:type="dxa"/>
          </w:tcPr>
          <w:p w14:paraId="59433884" w14:textId="77777777" w:rsidR="00353191" w:rsidRPr="00FD4B1D" w:rsidRDefault="00353191" w:rsidP="00AA1645">
            <w:pPr>
              <w:spacing w:line="360" w:lineRule="auto"/>
              <w:jc w:val="both"/>
            </w:pPr>
            <w:r w:rsidRPr="00FD4B1D">
              <w:t>:</w:t>
            </w:r>
          </w:p>
        </w:tc>
        <w:tc>
          <w:tcPr>
            <w:tcW w:w="6570" w:type="dxa"/>
          </w:tcPr>
          <w:p w14:paraId="02DC07E2" w14:textId="77777777" w:rsidR="00353191" w:rsidRPr="00FD4B1D" w:rsidRDefault="00353191" w:rsidP="00AA1645">
            <w:pPr>
              <w:spacing w:line="360" w:lineRule="auto"/>
              <w:jc w:val="both"/>
            </w:pP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tc>
      </w:tr>
    </w:tbl>
    <w:p w14:paraId="4D214FB5" w14:textId="77777777" w:rsidR="00353191" w:rsidRDefault="00353191">
      <w:pPr>
        <w:pStyle w:val="ListParagraph"/>
        <w:numPr>
          <w:ilvl w:val="0"/>
          <w:numId w:val="52"/>
        </w:numPr>
        <w:spacing w:after="160" w:line="360" w:lineRule="auto"/>
        <w:ind w:left="851"/>
        <w:jc w:val="both"/>
      </w:pPr>
      <w:proofErr w:type="spellStart"/>
      <w:r>
        <w:t>Menentukan</w:t>
      </w:r>
      <w:proofErr w:type="spellEnd"/>
      <w:r>
        <w:t xml:space="preserve"> </w:t>
      </w:r>
      <w:proofErr w:type="spellStart"/>
      <w:r>
        <w:t>nilai</w:t>
      </w:r>
      <w:proofErr w:type="spellEnd"/>
      <w:r>
        <w:t xml:space="preserve"> </w:t>
      </w:r>
      <w:proofErr w:type="spellStart"/>
      <w:r>
        <w:t>t</w:t>
      </w:r>
      <w:r>
        <w:rPr>
          <w:vertAlign w:val="subscript"/>
        </w:rPr>
        <w:t>hitung</w:t>
      </w:r>
      <w:proofErr w:type="spellEnd"/>
      <w:r>
        <w:rPr>
          <w:vertAlign w:val="subscript"/>
        </w:rPr>
        <w:t xml:space="preserve"> </w:t>
      </w:r>
      <w:proofErr w:type="spellStart"/>
      <w:r>
        <w:t>dihitung</w:t>
      </w:r>
      <w:proofErr w:type="spellEnd"/>
      <w:r>
        <w:t xml:space="preserve"> </w:t>
      </w:r>
      <w:proofErr w:type="spellStart"/>
      <w:r>
        <w:t>dengan</w:t>
      </w:r>
      <w:proofErr w:type="spellEnd"/>
      <w:r>
        <w:t xml:space="preserve"> </w:t>
      </w:r>
      <w:proofErr w:type="spellStart"/>
      <w:proofErr w:type="gramStart"/>
      <w:r>
        <w:t>rumus</w:t>
      </w:r>
      <w:proofErr w:type="spellEnd"/>
      <w:r>
        <w:t xml:space="preserve"> :</w:t>
      </w:r>
      <w:proofErr w:type="gramEnd"/>
    </w:p>
    <w:p w14:paraId="11FBB1B1" w14:textId="77777777" w:rsidR="00353191" w:rsidRDefault="00353191" w:rsidP="009C7ABB">
      <w:pPr>
        <w:pStyle w:val="ListParagraph"/>
        <w:spacing w:line="360" w:lineRule="auto"/>
        <w:ind w:left="851"/>
        <w:jc w:val="both"/>
        <w:rPr>
          <w:rFonts w:eastAsiaTheme="minorEastAsia"/>
        </w:rPr>
      </w:pPr>
      <w:proofErr w:type="spellStart"/>
      <w:r>
        <w:t>t</w:t>
      </w:r>
      <w:r>
        <w:rPr>
          <w:vertAlign w:val="subscript"/>
        </w:rPr>
        <w:t>hitung</w:t>
      </w:r>
      <w:proofErr w:type="spellEnd"/>
      <w:r w:rsidRPr="006021E5">
        <w:rPr>
          <w:i/>
          <w:vertAlign w:val="subscript"/>
        </w:rPr>
        <w:t xml:space="preserve">    </w:t>
      </w:r>
      <w:r w:rsidRPr="006021E5">
        <w:t xml:space="preserve">= </w:t>
      </w:r>
      <m:oMath>
        <m:f>
          <m:fPr>
            <m:ctrlPr>
              <w:rPr>
                <w:rFonts w:ascii="Cambria Math" w:hAnsi="Cambria Math"/>
                <w:i/>
              </w:rPr>
            </m:ctrlPr>
          </m:fPr>
          <m:num>
            <m:bar>
              <m:barPr>
                <m:pos m:val="top"/>
                <m:ctrlPr>
                  <w:rPr>
                    <w:rFonts w:ascii="Cambria Math" w:hAnsi="Cambria Math"/>
                    <w:i/>
                  </w:rPr>
                </m:ctrlPr>
              </m:barPr>
              <m:e>
                <m:sSub>
                  <m:sSubPr>
                    <m:ctrlPr>
                      <w:rPr>
                        <w:rFonts w:ascii="Cambria Math" w:hAnsi="Cambria Math"/>
                        <w:i/>
                      </w:rPr>
                    </m:ctrlPr>
                  </m:sSubPr>
                  <m:e>
                    <m:r>
                      <w:rPr>
                        <w:rFonts w:ascii="Cambria Math" w:hAnsi="Cambria Math"/>
                      </w:rPr>
                      <m:t>X</m:t>
                    </m:r>
                  </m:e>
                  <m:sub>
                    <m:r>
                      <w:rPr>
                        <w:rFonts w:ascii="Cambria Math" w:hAnsi="Cambria Math"/>
                      </w:rPr>
                      <m:t>1</m:t>
                    </m:r>
                  </m:sub>
                </m:sSub>
              </m:e>
            </m:bar>
            <m:r>
              <w:rPr>
                <w:rFonts w:ascii="Cambria Math" w:hAnsi="Cambria Math"/>
              </w:rPr>
              <m:t xml:space="preserve">- </m:t>
            </m:r>
            <m:bar>
              <m:barPr>
                <m:pos m:val="top"/>
                <m:ctrlPr>
                  <w:rPr>
                    <w:rFonts w:ascii="Cambria Math" w:hAnsi="Cambria Math"/>
                    <w:i/>
                  </w:rPr>
                </m:ctrlPr>
              </m:barPr>
              <m:e>
                <m:sSub>
                  <m:sSubPr>
                    <m:ctrlPr>
                      <w:rPr>
                        <w:rFonts w:ascii="Cambria Math" w:hAnsi="Cambria Math"/>
                        <w:i/>
                      </w:rPr>
                    </m:ctrlPr>
                  </m:sSubPr>
                  <m:e>
                    <m:r>
                      <w:rPr>
                        <w:rFonts w:ascii="Cambria Math" w:hAnsi="Cambria Math"/>
                      </w:rPr>
                      <m:t>X</m:t>
                    </m:r>
                  </m:e>
                  <m:sub>
                    <m:r>
                      <w:rPr>
                        <w:rFonts w:ascii="Cambria Math" w:hAnsi="Cambria Math"/>
                      </w:rPr>
                      <m:t>2</m:t>
                    </m:r>
                  </m:sub>
                </m:sSub>
              </m:e>
            </m:bar>
          </m:num>
          <m:den>
            <m:sSub>
              <m:sSubPr>
                <m:ctrlPr>
                  <w:rPr>
                    <w:rFonts w:ascii="Cambria Math" w:hAnsi="Cambria Math"/>
                    <w:i/>
                  </w:rPr>
                </m:ctrlPr>
              </m:sSubPr>
              <m:e>
                <m:r>
                  <w:rPr>
                    <w:rFonts w:ascii="Cambria Math" w:hAnsi="Cambria Math"/>
                  </w:rPr>
                  <m:t>S</m:t>
                </m:r>
              </m:e>
              <m:sub>
                <m:r>
                  <w:rPr>
                    <w:rFonts w:ascii="Cambria Math" w:hAnsi="Cambria Math"/>
                  </w:rPr>
                  <m:t>gabungan</m:t>
                </m:r>
              </m:sub>
            </m:sSub>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num>
                  <m:den>
                    <m:sSub>
                      <m:sSubPr>
                        <m:ctrlPr>
                          <w:rPr>
                            <w:rFonts w:ascii="Cambria Math" w:hAnsi="Cambria Math"/>
                            <w:i/>
                          </w:rPr>
                        </m:ctrlPr>
                      </m:sSubPr>
                      <m:e>
                        <m:r>
                          <w:rPr>
                            <w:rFonts w:ascii="Cambria Math" w:hAnsi="Cambria Math"/>
                          </w:rPr>
                          <m:t>n</m:t>
                        </m:r>
                      </m:e>
                      <m:sub>
                        <m:r>
                          <w:rPr>
                            <w:rFonts w:ascii="Cambria Math" w:hAnsi="Cambria Math"/>
                          </w:rPr>
                          <m:t>1</m:t>
                        </m:r>
                      </m:sub>
                    </m:sSub>
                    <m:sSub>
                      <m:sSubPr>
                        <m:ctrlPr>
                          <w:rPr>
                            <w:rFonts w:ascii="Cambria Math" w:hAnsi="Cambria Math"/>
                            <w:i/>
                          </w:rPr>
                        </m:ctrlPr>
                      </m:sSubPr>
                      <m:e>
                        <m:r>
                          <w:rPr>
                            <w:rFonts w:ascii="Cambria Math" w:hAnsi="Cambria Math"/>
                          </w:rPr>
                          <m:t>n</m:t>
                        </m:r>
                      </m:e>
                      <m:sub>
                        <m:r>
                          <w:rPr>
                            <w:rFonts w:ascii="Cambria Math" w:hAnsi="Cambria Math"/>
                          </w:rPr>
                          <m:t>2</m:t>
                        </m:r>
                      </m:sub>
                    </m:sSub>
                  </m:den>
                </m:f>
              </m:e>
            </m:rad>
            <m:r>
              <w:rPr>
                <w:rFonts w:ascii="Cambria Math" w:hAnsi="Cambria Math"/>
              </w:rPr>
              <m:t xml:space="preserve"> </m:t>
            </m:r>
          </m:den>
        </m:f>
      </m:oMath>
      <w:r>
        <w:rPr>
          <w:rFonts w:eastAsiaTheme="minorEastAsia"/>
        </w:rPr>
        <w:t xml:space="preserve"> dengan </w:t>
      </w:r>
      <m:oMath>
        <m:sSub>
          <m:sSubPr>
            <m:ctrlPr>
              <w:rPr>
                <w:rFonts w:ascii="Cambria Math" w:hAnsi="Cambria Math"/>
                <w:i/>
              </w:rPr>
            </m:ctrlPr>
          </m:sSubPr>
          <m:e>
            <m:r>
              <w:rPr>
                <w:rFonts w:ascii="Cambria Math" w:hAnsi="Cambria Math"/>
              </w:rPr>
              <m:t>S</m:t>
            </m:r>
          </m:e>
          <m:sub>
            <m:r>
              <w:rPr>
                <w:rFonts w:ascii="Cambria Math" w:hAnsi="Cambria Math"/>
              </w:rPr>
              <m:t>gabungan</m:t>
            </m:r>
          </m:sub>
        </m:sSub>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d>
                  <m:dPr>
                    <m:ctrlPr>
                      <w:rPr>
                        <w:rFonts w:ascii="Cambria Math" w:hAnsi="Cambria Math"/>
                        <w:i/>
                      </w:rPr>
                    </m:ctrlPr>
                  </m:dPr>
                  <m:e>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-1</m:t>
                    </m:r>
                  </m:e>
                </m:d>
                <m:sSub>
                  <m:sSubPr>
                    <m:ctrlPr>
                      <w:rPr>
                        <w:rFonts w:ascii="Cambria Math" w:hAnsi="Cambria Math"/>
                        <w:i/>
                      </w:rPr>
                    </m:ctrlPr>
                  </m:sSubPr>
                  <m:e>
                    <m:r>
                      <w:rPr>
                        <w:rFonts w:ascii="Cambria Math" w:hAnsi="Cambria Math"/>
                      </w:rPr>
                      <m:t>S</m:t>
                    </m:r>
                  </m:e>
                  <m:sub>
                    <m:sSup>
                      <m:sSupPr>
                        <m:ctrlPr>
                          <w:rPr>
                            <w:rFonts w:ascii="Cambria Math" w:hAnsi="Cambria Math"/>
                            <w:i/>
                          </w:rPr>
                        </m:ctrlPr>
                      </m:sSupPr>
                      <m:e>
                        <m:r>
                          <w:rPr>
                            <w:rFonts w:ascii="Cambria Math" w:hAnsi="Cambria Math"/>
                          </w:rPr>
                          <m:t>1</m:t>
                        </m:r>
                      </m:e>
                      <m:sup>
                        <m:r>
                          <w:rPr>
                            <w:rFonts w:ascii="Cambria Math" w:hAnsi="Cambria Math"/>
                          </w:rPr>
                          <m:t>2</m:t>
                        </m:r>
                      </m:sup>
                    </m:sSup>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-1</m:t>
                    </m:r>
                  </m:e>
                </m:d>
                <m:sSub>
                  <m:sSubPr>
                    <m:ctrlPr>
                      <w:rPr>
                        <w:rFonts w:ascii="Cambria Math" w:hAnsi="Cambria Math"/>
                        <w:i/>
                      </w:rPr>
                    </m:ctrlPr>
                  </m:sSubPr>
                  <m:e>
                    <m:r>
                      <w:rPr>
                        <w:rFonts w:ascii="Cambria Math" w:hAnsi="Cambria Math"/>
                      </w:rPr>
                      <m:t>S</m:t>
                    </m:r>
                  </m:e>
                  <m:sub>
                    <m:sSup>
                      <m:sSupPr>
                        <m:ctrlPr>
                          <w:rPr>
                            <w:rFonts w:ascii="Cambria Math" w:hAnsi="Cambria Math"/>
                            <w:i/>
                          </w:rPr>
                        </m:ctrlPr>
                      </m:sSupPr>
                      <m:e>
                        <m:r>
                          <w:rPr>
                            <w:rFonts w:ascii="Cambria Math" w:hAnsi="Cambria Math"/>
                          </w:rPr>
                          <m:t>2</m:t>
                        </m:r>
                      </m:e>
                      <m:sup>
                        <m:r>
                          <w:rPr>
                            <w:rFonts w:ascii="Cambria Math" w:hAnsi="Cambria Math"/>
                          </w:rPr>
                          <m:t>2</m:t>
                        </m:r>
                      </m:sup>
                    </m:sSup>
                  </m:sub>
                </m:sSub>
              </m:num>
              <m:den>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-2</m:t>
                </m:r>
              </m:den>
            </m:f>
          </m:e>
        </m:rad>
      </m:oMath>
    </w:p>
    <w:p w14:paraId="18DD43D4" w14:textId="77777777" w:rsidR="00AA1645" w:rsidRPr="00AA1645" w:rsidRDefault="00353191">
      <w:pPr>
        <w:pStyle w:val="ListParagraph"/>
        <w:numPr>
          <w:ilvl w:val="0"/>
          <w:numId w:val="53"/>
        </w:numPr>
        <w:spacing w:after="160" w:line="360" w:lineRule="auto"/>
        <w:ind w:left="851"/>
        <w:jc w:val="both"/>
        <w:rPr>
          <w:rFonts w:eastAsiaTheme="minorEastAsia"/>
        </w:rPr>
      </w:pPr>
      <w:proofErr w:type="spellStart"/>
      <w:r>
        <w:rPr>
          <w:rFonts w:eastAsiaTheme="minorEastAsia"/>
        </w:rPr>
        <w:t>Menentukan</w:t>
      </w:r>
      <w:proofErr w:type="spellEnd"/>
      <w:r>
        <w:rPr>
          <w:rFonts w:eastAsiaTheme="minorEastAsia"/>
        </w:rPr>
        <w:t xml:space="preserve"> </w:t>
      </w:r>
      <w:proofErr w:type="spellStart"/>
      <w:r>
        <w:rPr>
          <w:rFonts w:eastAsiaTheme="minorEastAsia"/>
        </w:rPr>
        <w:t>nilai</w:t>
      </w:r>
      <w:proofErr w:type="spellEnd"/>
      <w:r>
        <w:rPr>
          <w:rFonts w:eastAsiaTheme="minorEastAsia"/>
        </w:rPr>
        <w:t xml:space="preserve"> </w:t>
      </w:r>
      <w:proofErr w:type="spellStart"/>
      <w:r>
        <w:rPr>
          <w:rFonts w:eastAsiaTheme="minorEastAsia"/>
        </w:rPr>
        <w:t>t</w:t>
      </w:r>
      <w:r>
        <w:rPr>
          <w:rFonts w:eastAsiaTheme="minorEastAsia"/>
          <w:vertAlign w:val="subscript"/>
        </w:rPr>
        <w:t>tabel</w:t>
      </w:r>
      <w:proofErr w:type="spellEnd"/>
      <w:r>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α</m:t>
            </m:r>
          </m:sub>
        </m:sSub>
        <m:d>
          <m:dPr>
            <m:ctrlPr>
              <w:rPr>
                <w:rFonts w:ascii="Cambria Math" w:eastAsiaTheme="minorEastAsia" w:hAnsi="Cambria Math"/>
                <w:i/>
              </w:rPr>
            </m:ctrlPr>
          </m:dPr>
          <m:e>
            <m:r>
              <w:rPr>
                <w:rFonts w:ascii="Cambria Math" w:eastAsiaTheme="minorEastAsia" w:hAnsi="Cambria Math"/>
              </w:rPr>
              <m:t xml:space="preserve">d= </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2</m:t>
                </m:r>
              </m:sub>
            </m:sSub>
            <m:r>
              <w:rPr>
                <w:rFonts w:ascii="Cambria Math" w:eastAsiaTheme="minorEastAsia" w:hAnsi="Cambria Math"/>
              </w:rPr>
              <m:t>-2</m:t>
            </m:r>
          </m:e>
        </m:d>
      </m:oMath>
    </w:p>
    <w:p w14:paraId="716ED64B" w14:textId="60F7AE0E" w:rsidR="002D3D5A" w:rsidRPr="00AA1645" w:rsidRDefault="00353191">
      <w:pPr>
        <w:pStyle w:val="ListParagraph"/>
        <w:numPr>
          <w:ilvl w:val="0"/>
          <w:numId w:val="53"/>
        </w:numPr>
        <w:spacing w:after="160" w:line="360" w:lineRule="auto"/>
        <w:ind w:left="851"/>
        <w:jc w:val="both"/>
        <w:rPr>
          <w:rFonts w:eastAsiaTheme="minorEastAsia"/>
        </w:rPr>
      </w:pPr>
      <w:proofErr w:type="spellStart"/>
      <w:r>
        <w:t>Kriteria</w:t>
      </w:r>
      <w:proofErr w:type="spellEnd"/>
      <w:r>
        <w:t xml:space="preserve"> </w:t>
      </w:r>
      <w:proofErr w:type="spellStart"/>
      <w:r>
        <w:t>pengujian</w:t>
      </w:r>
      <w:proofErr w:type="spellEnd"/>
      <w:r>
        <w:t xml:space="preserve"> </w:t>
      </w:r>
      <w:proofErr w:type="spellStart"/>
      <w:proofErr w:type="gramStart"/>
      <w:r>
        <w:t>hipotesis</w:t>
      </w:r>
      <w:proofErr w:type="spellEnd"/>
      <w:r>
        <w:t xml:space="preserve"> :</w:t>
      </w:r>
      <w:proofErr w:type="gramEnd"/>
      <w:r>
        <w:t xml:space="preserve"> </w:t>
      </w:r>
      <w:proofErr w:type="spellStart"/>
      <w:r>
        <w:t>jika</w:t>
      </w:r>
      <w:proofErr w:type="spellEnd"/>
      <w:r>
        <w:t xml:space="preserve"> -</w:t>
      </w:r>
      <w:proofErr w:type="spellStart"/>
      <w:r>
        <w:t>t</w:t>
      </w:r>
      <w:r w:rsidRPr="00AA1645">
        <w:rPr>
          <w:vertAlign w:val="subscript"/>
        </w:rPr>
        <w:t>tabel</w:t>
      </w:r>
      <w:proofErr w:type="spellEnd"/>
      <w:r w:rsidRPr="00AA1645">
        <w:rPr>
          <w:vertAlign w:val="subscript"/>
        </w:rPr>
        <w:t xml:space="preserve"> </w:t>
      </w:r>
      <w:r>
        <w:t xml:space="preserve">≤ </w:t>
      </w:r>
      <w:proofErr w:type="spellStart"/>
      <w:r>
        <w:t>t</w:t>
      </w:r>
      <w:r w:rsidRPr="00AA1645">
        <w:rPr>
          <w:vertAlign w:val="subscript"/>
        </w:rPr>
        <w:t>hiung</w:t>
      </w:r>
      <w:proofErr w:type="spellEnd"/>
      <w:r w:rsidRPr="00AA1645">
        <w:rPr>
          <w:vertAlign w:val="subscript"/>
        </w:rPr>
        <w:t xml:space="preserve"> </w:t>
      </w:r>
      <w:r>
        <w:t xml:space="preserve">≤ </w:t>
      </w:r>
      <w:proofErr w:type="spellStart"/>
      <w:r>
        <w:t>t</w:t>
      </w:r>
      <w:r w:rsidRPr="00AA1645">
        <w:rPr>
          <w:vertAlign w:val="subscript"/>
        </w:rPr>
        <w:t>tabel</w:t>
      </w:r>
      <w:proofErr w:type="spellEnd"/>
      <w:r w:rsidRPr="00AA1645">
        <w:rPr>
          <w:vertAlign w:val="subscript"/>
        </w:rPr>
        <w:t xml:space="preserve">, </w:t>
      </w:r>
      <w:proofErr w:type="spellStart"/>
      <w:r>
        <w:t>maka</w:t>
      </w:r>
      <w:proofErr w:type="spellEnd"/>
      <w:r>
        <w:t xml:space="preserve"> Ho </w:t>
      </w:r>
      <w:proofErr w:type="spellStart"/>
      <w:r>
        <w:t>diterima</w:t>
      </w:r>
      <w:bookmarkStart w:id="136" w:name="_Toc183977991"/>
      <w:proofErr w:type="spellEnd"/>
    </w:p>
    <w:p w14:paraId="2D6CE8CF" w14:textId="462C2A56" w:rsidR="00D34C16" w:rsidRDefault="00D34C16" w:rsidP="008A2B9C">
      <w:pPr>
        <w:spacing w:line="360" w:lineRule="auto"/>
      </w:pPr>
    </w:p>
    <w:p w14:paraId="428F899D" w14:textId="77777777" w:rsidR="008A2B9C" w:rsidRDefault="008A2B9C" w:rsidP="003135CD">
      <w:pPr>
        <w:pStyle w:val="Heading1"/>
        <w:spacing w:line="360" w:lineRule="auto"/>
        <w:jc w:val="left"/>
        <w:sectPr w:rsidR="008A2B9C" w:rsidSect="000B2BA0">
          <w:pgSz w:w="11906" w:h="16838" w:code="9"/>
          <w:pgMar w:top="1701" w:right="1701" w:bottom="1701" w:left="2268" w:header="720" w:footer="720" w:gutter="0"/>
          <w:cols w:space="720"/>
          <w:titlePg/>
          <w:docGrid w:linePitch="360"/>
        </w:sectPr>
      </w:pPr>
    </w:p>
    <w:p w14:paraId="15725EAF" w14:textId="7400176C" w:rsidR="00784556" w:rsidRPr="004C43E1" w:rsidRDefault="00784556" w:rsidP="008A2B9C">
      <w:pPr>
        <w:pStyle w:val="Heading1"/>
        <w:spacing w:line="360" w:lineRule="auto"/>
      </w:pPr>
      <w:bookmarkStart w:id="137" w:name="_Toc201867523"/>
      <w:r w:rsidRPr="004C43E1">
        <w:lastRenderedPageBreak/>
        <w:t>BAB IV</w:t>
      </w:r>
      <w:bookmarkEnd w:id="137"/>
    </w:p>
    <w:p w14:paraId="48558186" w14:textId="01838165" w:rsidR="007C754D" w:rsidRDefault="00784556" w:rsidP="007C754D">
      <w:pPr>
        <w:pStyle w:val="Heading1"/>
        <w:spacing w:line="360" w:lineRule="auto"/>
      </w:pPr>
      <w:bookmarkStart w:id="138" w:name="_Toc201867524"/>
      <w:r w:rsidRPr="004C43E1">
        <w:t>HASIL PENELITIAN DAN PEMBAHASAN</w:t>
      </w:r>
      <w:bookmarkStart w:id="139" w:name="_Hlk200615933"/>
      <w:bookmarkEnd w:id="138"/>
    </w:p>
    <w:p w14:paraId="6F6733F3" w14:textId="77777777" w:rsidR="00270FFB" w:rsidRPr="00270FFB" w:rsidRDefault="00270FFB" w:rsidP="00270FFB"/>
    <w:p w14:paraId="1356C561" w14:textId="77777777" w:rsidR="007C754D" w:rsidRPr="00FD4B1D" w:rsidRDefault="007C754D" w:rsidP="007C754D">
      <w:pPr>
        <w:spacing w:line="360" w:lineRule="auto"/>
        <w:ind w:firstLine="720"/>
        <w:jc w:val="both"/>
      </w:pPr>
      <w:bookmarkStart w:id="140" w:name="_Hlk200616071"/>
      <w:r w:rsidRPr="00FD4B1D">
        <w:t xml:space="preserve">Pada </w:t>
      </w:r>
      <w:proofErr w:type="spellStart"/>
      <w:r w:rsidRPr="00FD4B1D">
        <w:t>bab</w:t>
      </w:r>
      <w:proofErr w:type="spellEnd"/>
      <w:r w:rsidRPr="00FD4B1D">
        <w:t xml:space="preserve"> </w:t>
      </w:r>
      <w:proofErr w:type="spellStart"/>
      <w:r w:rsidRPr="00FD4B1D">
        <w:t>ini</w:t>
      </w:r>
      <w:proofErr w:type="spellEnd"/>
      <w:r w:rsidRPr="00FD4B1D">
        <w:t xml:space="preserve"> </w:t>
      </w:r>
      <w:proofErr w:type="spellStart"/>
      <w:r w:rsidRPr="00FD4B1D">
        <w:t>akan</w:t>
      </w:r>
      <w:proofErr w:type="spellEnd"/>
      <w:r w:rsidRPr="00FD4B1D">
        <w:t xml:space="preserve"> </w:t>
      </w:r>
      <w:proofErr w:type="spellStart"/>
      <w:r w:rsidRPr="00FD4B1D">
        <w:t>dipaparkan</w:t>
      </w:r>
      <w:proofErr w:type="spellEnd"/>
      <w:r w:rsidRPr="00FD4B1D">
        <w:t xml:space="preserve"> </w:t>
      </w:r>
      <w:proofErr w:type="spellStart"/>
      <w:r w:rsidRPr="00FD4B1D">
        <w:t>mengenai</w:t>
      </w:r>
      <w:proofErr w:type="spellEnd"/>
      <w:r w:rsidRPr="00FD4B1D">
        <w:t xml:space="preserve"> </w:t>
      </w:r>
      <w:proofErr w:type="spellStart"/>
      <w:r w:rsidRPr="00FD4B1D">
        <w:t>hasil</w:t>
      </w:r>
      <w:proofErr w:type="spellEnd"/>
      <w:r w:rsidRPr="00FD4B1D">
        <w:t xml:space="preserve"> </w:t>
      </w:r>
      <w:proofErr w:type="spellStart"/>
      <w:r w:rsidRPr="00FD4B1D">
        <w:t>penelitian</w:t>
      </w:r>
      <w:proofErr w:type="spellEnd"/>
      <w:r w:rsidRPr="00FD4B1D">
        <w:t xml:space="preserve"> dan </w:t>
      </w:r>
      <w:proofErr w:type="spellStart"/>
      <w:r w:rsidRPr="00FD4B1D">
        <w:t>pembahasannya</w:t>
      </w:r>
      <w:proofErr w:type="spellEnd"/>
      <w:r w:rsidRPr="00FD4B1D">
        <w:t xml:space="preserve"> yang </w:t>
      </w:r>
      <w:proofErr w:type="spellStart"/>
      <w:r w:rsidRPr="00FD4B1D">
        <w:t>diperoleh</w:t>
      </w:r>
      <w:proofErr w:type="spellEnd"/>
      <w:r w:rsidRPr="00FD4B1D">
        <w:t xml:space="preserve"> </w:t>
      </w:r>
      <w:proofErr w:type="spellStart"/>
      <w:r w:rsidRPr="00FD4B1D">
        <w:t>melalui</w:t>
      </w:r>
      <w:proofErr w:type="spellEnd"/>
      <w:r w:rsidRPr="00FD4B1D">
        <w:t xml:space="preserve"> </w:t>
      </w:r>
      <w:proofErr w:type="spellStart"/>
      <w:r w:rsidRPr="00FD4B1D">
        <w:t>tahapan-tahapan</w:t>
      </w:r>
      <w:proofErr w:type="spellEnd"/>
      <w:r w:rsidRPr="00FD4B1D">
        <w:t xml:space="preserve"> </w:t>
      </w:r>
      <w:proofErr w:type="spellStart"/>
      <w:r w:rsidRPr="00FD4B1D">
        <w:t>penelitian</w:t>
      </w:r>
      <w:proofErr w:type="spellEnd"/>
      <w:r w:rsidRPr="00FD4B1D">
        <w:t xml:space="preserve"> yang </w:t>
      </w:r>
      <w:proofErr w:type="spellStart"/>
      <w:r w:rsidRPr="00FD4B1D">
        <w:t>telah</w:t>
      </w:r>
      <w:proofErr w:type="spellEnd"/>
      <w:r w:rsidRPr="00FD4B1D">
        <w:t xml:space="preserve"> </w:t>
      </w:r>
      <w:proofErr w:type="spellStart"/>
      <w:r w:rsidRPr="00FD4B1D">
        <w:t>dilakukan</w:t>
      </w:r>
      <w:proofErr w:type="spellEnd"/>
      <w:r w:rsidRPr="00FD4B1D">
        <w:t xml:space="preserve">. Data yang </w:t>
      </w:r>
      <w:proofErr w:type="spellStart"/>
      <w:r w:rsidRPr="00FD4B1D">
        <w:t>dikumpulkan</w:t>
      </w:r>
      <w:proofErr w:type="spellEnd"/>
      <w:r w:rsidRPr="00FD4B1D">
        <w:t xml:space="preserve"> </w:t>
      </w:r>
      <w:proofErr w:type="spellStart"/>
      <w:r w:rsidRPr="00FD4B1D">
        <w:t>dalam</w:t>
      </w:r>
      <w:proofErr w:type="spellEnd"/>
      <w:r w:rsidRPr="00FD4B1D">
        <w:t xml:space="preserve"> </w:t>
      </w:r>
      <w:proofErr w:type="spellStart"/>
      <w:r w:rsidRPr="00FD4B1D">
        <w:t>penelitian</w:t>
      </w:r>
      <w:proofErr w:type="spellEnd"/>
      <w:r w:rsidRPr="00FD4B1D">
        <w:t xml:space="preserve"> </w:t>
      </w:r>
      <w:proofErr w:type="spellStart"/>
      <w:r w:rsidRPr="00FD4B1D">
        <w:t>ini</w:t>
      </w:r>
      <w:proofErr w:type="spellEnd"/>
      <w:r w:rsidRPr="00FD4B1D">
        <w:t xml:space="preserve"> </w:t>
      </w:r>
      <w:proofErr w:type="spellStart"/>
      <w:r w:rsidRPr="00FD4B1D">
        <w:t>yaitu</w:t>
      </w:r>
      <w:proofErr w:type="spellEnd"/>
      <w:r w:rsidRPr="00FD4B1D">
        <w:t xml:space="preserve"> data </w:t>
      </w:r>
      <w:proofErr w:type="spellStart"/>
      <w:r w:rsidRPr="00FD4B1D">
        <w:t>kuantitatif</w:t>
      </w:r>
      <w:proofErr w:type="spellEnd"/>
      <w:r w:rsidRPr="00FD4B1D">
        <w:t xml:space="preserve"> </w:t>
      </w:r>
      <w:proofErr w:type="spellStart"/>
      <w:r w:rsidRPr="00FD4B1D">
        <w:t>hasil</w:t>
      </w:r>
      <w:proofErr w:type="spellEnd"/>
      <w:r w:rsidRPr="00FD4B1D">
        <w:t xml:space="preserve"> </w:t>
      </w:r>
      <w:proofErr w:type="spellStart"/>
      <w:r w:rsidRPr="00FD4B1D">
        <w:t>dari</w:t>
      </w:r>
      <w:proofErr w:type="spellEnd"/>
      <w:r w:rsidRPr="00FD4B1D">
        <w:t xml:space="preserve"> </w:t>
      </w:r>
      <w:proofErr w:type="spellStart"/>
      <w:r w:rsidRPr="00FD4B1D">
        <w:t>tes</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matematika</w:t>
      </w:r>
      <w:proofErr w:type="spellEnd"/>
      <w:r w:rsidRPr="00FD4B1D">
        <w:t xml:space="preserve"> </w:t>
      </w:r>
      <w:proofErr w:type="spellStart"/>
      <w:r w:rsidRPr="00FD4B1D">
        <w:t>siswa</w:t>
      </w:r>
      <w:proofErr w:type="spellEnd"/>
      <w:r w:rsidRPr="00FD4B1D">
        <w:t xml:space="preserve">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tes</w:t>
      </w:r>
      <w:proofErr w:type="spellEnd"/>
      <w:r w:rsidRPr="00FD4B1D">
        <w:t xml:space="preserve"> </w:t>
      </w:r>
      <w:proofErr w:type="spellStart"/>
      <w:r w:rsidRPr="00FD4B1D">
        <w:t>kemampuan</w:t>
      </w:r>
      <w:proofErr w:type="spellEnd"/>
      <w:r w:rsidRPr="00FD4B1D">
        <w:t xml:space="preserve"> </w:t>
      </w:r>
      <w:proofErr w:type="spellStart"/>
      <w:r w:rsidRPr="00FD4B1D">
        <w:t>awal</w:t>
      </w:r>
      <w:proofErr w:type="spellEnd"/>
      <w:r w:rsidRPr="00FD4B1D">
        <w:t xml:space="preserve"> (</w:t>
      </w:r>
      <w:r w:rsidRPr="00FD4B1D">
        <w:rPr>
          <w:i/>
          <w:iCs/>
        </w:rPr>
        <w:t>pretest</w:t>
      </w:r>
      <w:r w:rsidRPr="00FD4B1D">
        <w:t xml:space="preserve">) dan </w:t>
      </w:r>
      <w:proofErr w:type="spellStart"/>
      <w:r w:rsidRPr="00FD4B1D">
        <w:t>hasil</w:t>
      </w:r>
      <w:proofErr w:type="spellEnd"/>
      <w:r w:rsidRPr="00FD4B1D">
        <w:t xml:space="preserve"> </w:t>
      </w:r>
      <w:proofErr w:type="spellStart"/>
      <w:r w:rsidRPr="00FD4B1D">
        <w:t>kemampuan</w:t>
      </w:r>
      <w:proofErr w:type="spellEnd"/>
      <w:r w:rsidRPr="00FD4B1D">
        <w:t xml:space="preserve"> </w:t>
      </w:r>
      <w:proofErr w:type="spellStart"/>
      <w:r w:rsidRPr="00FD4B1D">
        <w:t>akhir</w:t>
      </w:r>
      <w:proofErr w:type="spellEnd"/>
      <w:r w:rsidRPr="00FD4B1D">
        <w:t xml:space="preserve"> (</w:t>
      </w:r>
      <w:proofErr w:type="spellStart"/>
      <w:r w:rsidRPr="00FD4B1D">
        <w:rPr>
          <w:i/>
          <w:iCs/>
        </w:rPr>
        <w:t>posttest</w:t>
      </w:r>
      <w:proofErr w:type="spellEnd"/>
      <w:r w:rsidRPr="00FD4B1D">
        <w:t>).</w:t>
      </w:r>
    </w:p>
    <w:bookmarkEnd w:id="140"/>
    <w:p w14:paraId="02DEC999" w14:textId="77777777" w:rsidR="007C754D" w:rsidRPr="00FD4B1D" w:rsidRDefault="007C754D" w:rsidP="007C754D">
      <w:pPr>
        <w:spacing w:line="360" w:lineRule="auto"/>
        <w:ind w:firstLine="720"/>
        <w:jc w:val="both"/>
      </w:pPr>
      <w:proofErr w:type="spellStart"/>
      <w:r w:rsidRPr="00FD4B1D">
        <w:t>Penelitian</w:t>
      </w:r>
      <w:proofErr w:type="spellEnd"/>
      <w:r w:rsidRPr="00FD4B1D">
        <w:t xml:space="preserve"> </w:t>
      </w:r>
      <w:proofErr w:type="spellStart"/>
      <w:r w:rsidRPr="00FD4B1D">
        <w:t>ini</w:t>
      </w:r>
      <w:proofErr w:type="spellEnd"/>
      <w:r w:rsidRPr="00FD4B1D">
        <w:t xml:space="preserve"> </w:t>
      </w:r>
      <w:proofErr w:type="spellStart"/>
      <w:r w:rsidRPr="00FD4B1D">
        <w:t>berfokus</w:t>
      </w:r>
      <w:proofErr w:type="spellEnd"/>
      <w:r w:rsidRPr="00FD4B1D">
        <w:t xml:space="preserve"> pada </w:t>
      </w:r>
      <w:proofErr w:type="spellStart"/>
      <w:r w:rsidRPr="00FD4B1D">
        <w:t>siswa</w:t>
      </w:r>
      <w:proofErr w:type="spellEnd"/>
      <w:r w:rsidRPr="00FD4B1D">
        <w:t xml:space="preserve"> </w:t>
      </w:r>
      <w:proofErr w:type="spellStart"/>
      <w:r w:rsidRPr="00FD4B1D">
        <w:t>kelas</w:t>
      </w:r>
      <w:proofErr w:type="spellEnd"/>
      <w:r w:rsidRPr="00FD4B1D">
        <w:t xml:space="preserve"> II SDN 1 Kota Kulon. Adapun </w:t>
      </w:r>
      <w:proofErr w:type="spellStart"/>
      <w:r w:rsidRPr="00FD4B1D">
        <w:t>klasifikasi</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w:t>
      </w:r>
      <w:proofErr w:type="spellStart"/>
      <w:r w:rsidRPr="00FD4B1D">
        <w:t>disajikan</w:t>
      </w:r>
      <w:proofErr w:type="spellEnd"/>
      <w:r w:rsidRPr="00FD4B1D">
        <w:t xml:space="preserve"> </w:t>
      </w:r>
      <w:proofErr w:type="spellStart"/>
      <w:r w:rsidRPr="00FD4B1D">
        <w:t>dalam</w:t>
      </w:r>
      <w:proofErr w:type="spellEnd"/>
      <w:r w:rsidRPr="00FD4B1D">
        <w:t xml:space="preserve"> </w:t>
      </w:r>
      <w:proofErr w:type="spellStart"/>
      <w:r w:rsidRPr="00FD4B1D">
        <w:t>tabel</w:t>
      </w:r>
      <w:proofErr w:type="spellEnd"/>
      <w:r w:rsidRPr="00FD4B1D">
        <w:t xml:space="preserve"> 4.1.</w:t>
      </w:r>
    </w:p>
    <w:p w14:paraId="3AA2A147" w14:textId="3D715FCE" w:rsidR="003D7BEE" w:rsidRPr="003D7BEE" w:rsidRDefault="003D7BEE" w:rsidP="003D7BEE">
      <w:pPr>
        <w:pStyle w:val="Caption"/>
        <w:jc w:val="center"/>
        <w:rPr>
          <w:color w:val="000000" w:themeColor="text1"/>
        </w:rPr>
      </w:pPr>
      <w:bookmarkStart w:id="141" w:name="_Toc201878992"/>
      <w:r w:rsidRPr="003D7BEE">
        <w:rPr>
          <w:color w:val="000000" w:themeColor="text1"/>
        </w:rPr>
        <w:t xml:space="preserve">Tabel 4. </w:t>
      </w:r>
      <w:r w:rsidRPr="003D7BEE">
        <w:rPr>
          <w:color w:val="000000" w:themeColor="text1"/>
        </w:rPr>
        <w:fldChar w:fldCharType="begin"/>
      </w:r>
      <w:r w:rsidRPr="003D7BEE">
        <w:rPr>
          <w:color w:val="000000" w:themeColor="text1"/>
        </w:rPr>
        <w:instrText xml:space="preserve"> SEQ Tabel_4. \* ARABIC </w:instrText>
      </w:r>
      <w:r w:rsidRPr="003D7BEE">
        <w:rPr>
          <w:color w:val="000000" w:themeColor="text1"/>
        </w:rPr>
        <w:fldChar w:fldCharType="separate"/>
      </w:r>
      <w:r w:rsidR="00B822E3">
        <w:rPr>
          <w:noProof/>
          <w:color w:val="000000" w:themeColor="text1"/>
        </w:rPr>
        <w:t>1</w:t>
      </w:r>
      <w:bookmarkEnd w:id="141"/>
      <w:r w:rsidRPr="003D7BEE">
        <w:rPr>
          <w:color w:val="000000" w:themeColor="text1"/>
        </w:rPr>
        <w:fldChar w:fldCharType="end"/>
      </w:r>
    </w:p>
    <w:p w14:paraId="2CC2242D" w14:textId="79A14360" w:rsidR="007C754D" w:rsidRPr="003D7BEE" w:rsidRDefault="007C754D" w:rsidP="003D7BEE">
      <w:pPr>
        <w:pStyle w:val="Caption"/>
        <w:jc w:val="center"/>
        <w:rPr>
          <w:b w:val="0"/>
          <w:bCs w:val="0"/>
          <w:color w:val="000000" w:themeColor="text1"/>
          <w:sz w:val="24"/>
        </w:rPr>
      </w:pPr>
      <w:r w:rsidRPr="003D7BEE">
        <w:rPr>
          <w:color w:val="000000" w:themeColor="text1"/>
          <w:sz w:val="24"/>
        </w:rPr>
        <w:t xml:space="preserve">Data </w:t>
      </w:r>
      <w:proofErr w:type="spellStart"/>
      <w:r w:rsidRPr="003D7BEE">
        <w:rPr>
          <w:color w:val="000000" w:themeColor="text1"/>
          <w:sz w:val="24"/>
        </w:rPr>
        <w:t>Siswa</w:t>
      </w:r>
      <w:proofErr w:type="spellEnd"/>
      <w:r w:rsidRPr="003D7BEE">
        <w:rPr>
          <w:color w:val="000000" w:themeColor="text1"/>
          <w:sz w:val="24"/>
        </w:rPr>
        <w:t xml:space="preserve"> </w:t>
      </w:r>
      <w:proofErr w:type="spellStart"/>
      <w:r w:rsidRPr="003D7BEE">
        <w:rPr>
          <w:color w:val="000000" w:themeColor="text1"/>
          <w:sz w:val="24"/>
        </w:rPr>
        <w:t>Kelas</w:t>
      </w:r>
      <w:proofErr w:type="spellEnd"/>
      <w:r w:rsidRPr="003D7BEE">
        <w:rPr>
          <w:color w:val="000000" w:themeColor="text1"/>
          <w:sz w:val="24"/>
        </w:rPr>
        <w:t xml:space="preserve"> II SDN 1 Kota Kulon</w:t>
      </w:r>
    </w:p>
    <w:p w14:paraId="5B2B709B" w14:textId="77777777" w:rsidR="00270FFB" w:rsidRPr="00FD4B1D" w:rsidRDefault="00270FFB" w:rsidP="003D7BEE">
      <w:pPr>
        <w:rPr>
          <w:b/>
          <w:bCs/>
        </w:rPr>
      </w:pPr>
    </w:p>
    <w:tbl>
      <w:tblPr>
        <w:tblStyle w:val="TableGrid"/>
        <w:tblpPr w:leftFromText="180" w:rightFromText="180" w:vertAnchor="text" w:horzAnchor="page" w:tblpX="3641" w:tblpY="-48"/>
        <w:tblW w:w="0" w:type="auto"/>
        <w:tblLayout w:type="fixed"/>
        <w:tblLook w:val="04A0" w:firstRow="1" w:lastRow="0" w:firstColumn="1" w:lastColumn="0" w:noHBand="0" w:noVBand="1"/>
      </w:tblPr>
      <w:tblGrid>
        <w:gridCol w:w="630"/>
        <w:gridCol w:w="790"/>
        <w:gridCol w:w="1307"/>
        <w:gridCol w:w="1418"/>
        <w:gridCol w:w="1218"/>
      </w:tblGrid>
      <w:tr w:rsidR="00270FFB" w:rsidRPr="00FD4B1D" w14:paraId="5C93ADDB" w14:textId="77777777" w:rsidTr="00270FFB">
        <w:tc>
          <w:tcPr>
            <w:tcW w:w="630" w:type="dxa"/>
            <w:vMerge w:val="restart"/>
            <w:vAlign w:val="center"/>
          </w:tcPr>
          <w:p w14:paraId="4C90AE7A" w14:textId="77777777" w:rsidR="00270FFB" w:rsidRPr="004071B3" w:rsidRDefault="00270FFB" w:rsidP="00270FFB">
            <w:pPr>
              <w:spacing w:line="360" w:lineRule="auto"/>
              <w:jc w:val="center"/>
              <w:rPr>
                <w:b/>
                <w:bCs/>
              </w:rPr>
            </w:pPr>
            <w:r w:rsidRPr="004071B3">
              <w:rPr>
                <w:b/>
                <w:bCs/>
              </w:rPr>
              <w:t>No</w:t>
            </w:r>
          </w:p>
        </w:tc>
        <w:tc>
          <w:tcPr>
            <w:tcW w:w="790" w:type="dxa"/>
            <w:vMerge w:val="restart"/>
            <w:vAlign w:val="center"/>
          </w:tcPr>
          <w:p w14:paraId="65826485" w14:textId="77777777" w:rsidR="00270FFB" w:rsidRPr="004071B3" w:rsidRDefault="00270FFB" w:rsidP="00270FFB">
            <w:pPr>
              <w:spacing w:line="360" w:lineRule="auto"/>
              <w:jc w:val="center"/>
              <w:rPr>
                <w:b/>
                <w:bCs/>
              </w:rPr>
            </w:pPr>
            <w:proofErr w:type="spellStart"/>
            <w:r w:rsidRPr="004071B3">
              <w:rPr>
                <w:b/>
                <w:bCs/>
              </w:rPr>
              <w:t>Kelas</w:t>
            </w:r>
            <w:proofErr w:type="spellEnd"/>
          </w:p>
        </w:tc>
        <w:tc>
          <w:tcPr>
            <w:tcW w:w="2725" w:type="dxa"/>
            <w:gridSpan w:val="2"/>
          </w:tcPr>
          <w:p w14:paraId="5657393A" w14:textId="77777777" w:rsidR="00270FFB" w:rsidRPr="004071B3" w:rsidRDefault="00270FFB" w:rsidP="00270FFB">
            <w:pPr>
              <w:spacing w:line="360" w:lineRule="auto"/>
              <w:jc w:val="center"/>
              <w:rPr>
                <w:b/>
                <w:bCs/>
              </w:rPr>
            </w:pPr>
            <w:r w:rsidRPr="004071B3">
              <w:rPr>
                <w:b/>
                <w:bCs/>
              </w:rPr>
              <w:t xml:space="preserve">Jenis </w:t>
            </w:r>
            <w:proofErr w:type="spellStart"/>
            <w:r w:rsidRPr="004071B3">
              <w:rPr>
                <w:b/>
                <w:bCs/>
              </w:rPr>
              <w:t>Kelamin</w:t>
            </w:r>
            <w:proofErr w:type="spellEnd"/>
          </w:p>
        </w:tc>
        <w:tc>
          <w:tcPr>
            <w:tcW w:w="1218" w:type="dxa"/>
            <w:vMerge w:val="restart"/>
            <w:vAlign w:val="center"/>
          </w:tcPr>
          <w:p w14:paraId="6B3B4A06" w14:textId="77777777" w:rsidR="00270FFB" w:rsidRPr="00FD4B1D" w:rsidRDefault="00270FFB" w:rsidP="00270FFB">
            <w:pPr>
              <w:spacing w:line="360" w:lineRule="auto"/>
              <w:jc w:val="center"/>
            </w:pPr>
            <w:proofErr w:type="spellStart"/>
            <w:r w:rsidRPr="004071B3">
              <w:rPr>
                <w:b/>
                <w:bCs/>
              </w:rPr>
              <w:t>Jumla</w:t>
            </w:r>
            <w:r w:rsidRPr="00FD4B1D">
              <w:t>h</w:t>
            </w:r>
            <w:proofErr w:type="spellEnd"/>
          </w:p>
        </w:tc>
      </w:tr>
      <w:tr w:rsidR="00270FFB" w:rsidRPr="00FD4B1D" w14:paraId="11AFC61F" w14:textId="77777777" w:rsidTr="00270FFB">
        <w:tc>
          <w:tcPr>
            <w:tcW w:w="630" w:type="dxa"/>
            <w:vMerge/>
          </w:tcPr>
          <w:p w14:paraId="28819722" w14:textId="77777777" w:rsidR="00270FFB" w:rsidRPr="004071B3" w:rsidRDefault="00270FFB" w:rsidP="00270FFB">
            <w:pPr>
              <w:spacing w:line="360" w:lineRule="auto"/>
              <w:jc w:val="center"/>
              <w:rPr>
                <w:b/>
                <w:bCs/>
              </w:rPr>
            </w:pPr>
          </w:p>
        </w:tc>
        <w:tc>
          <w:tcPr>
            <w:tcW w:w="790" w:type="dxa"/>
            <w:vMerge/>
          </w:tcPr>
          <w:p w14:paraId="0E8FAE66" w14:textId="77777777" w:rsidR="00270FFB" w:rsidRPr="004071B3" w:rsidRDefault="00270FFB" w:rsidP="00270FFB">
            <w:pPr>
              <w:spacing w:line="360" w:lineRule="auto"/>
              <w:jc w:val="center"/>
              <w:rPr>
                <w:b/>
                <w:bCs/>
              </w:rPr>
            </w:pPr>
          </w:p>
        </w:tc>
        <w:tc>
          <w:tcPr>
            <w:tcW w:w="1307" w:type="dxa"/>
          </w:tcPr>
          <w:p w14:paraId="392237A0" w14:textId="77777777" w:rsidR="00270FFB" w:rsidRPr="004071B3" w:rsidRDefault="00270FFB" w:rsidP="00270FFB">
            <w:pPr>
              <w:spacing w:line="360" w:lineRule="auto"/>
              <w:jc w:val="center"/>
              <w:rPr>
                <w:b/>
                <w:bCs/>
              </w:rPr>
            </w:pPr>
            <w:r w:rsidRPr="004071B3">
              <w:rPr>
                <w:b/>
                <w:bCs/>
              </w:rPr>
              <w:t>Laki-Laki</w:t>
            </w:r>
          </w:p>
        </w:tc>
        <w:tc>
          <w:tcPr>
            <w:tcW w:w="1418" w:type="dxa"/>
          </w:tcPr>
          <w:p w14:paraId="70BCD448" w14:textId="77777777" w:rsidR="00270FFB" w:rsidRPr="004071B3" w:rsidRDefault="00270FFB" w:rsidP="00270FFB">
            <w:pPr>
              <w:spacing w:line="360" w:lineRule="auto"/>
              <w:jc w:val="center"/>
              <w:rPr>
                <w:b/>
                <w:bCs/>
              </w:rPr>
            </w:pPr>
            <w:r w:rsidRPr="004071B3">
              <w:rPr>
                <w:b/>
                <w:bCs/>
              </w:rPr>
              <w:t>Perempuan</w:t>
            </w:r>
          </w:p>
        </w:tc>
        <w:tc>
          <w:tcPr>
            <w:tcW w:w="1218" w:type="dxa"/>
            <w:vMerge/>
          </w:tcPr>
          <w:p w14:paraId="1728C239" w14:textId="77777777" w:rsidR="00270FFB" w:rsidRPr="00FD4B1D" w:rsidRDefault="00270FFB" w:rsidP="00270FFB">
            <w:pPr>
              <w:spacing w:line="360" w:lineRule="auto"/>
              <w:jc w:val="center"/>
            </w:pPr>
          </w:p>
        </w:tc>
      </w:tr>
      <w:tr w:rsidR="00270FFB" w:rsidRPr="00FD4B1D" w14:paraId="3D20D191" w14:textId="77777777" w:rsidTr="00270FFB">
        <w:tc>
          <w:tcPr>
            <w:tcW w:w="630" w:type="dxa"/>
          </w:tcPr>
          <w:p w14:paraId="1F505CB2" w14:textId="77777777" w:rsidR="00270FFB" w:rsidRPr="00FD4B1D" w:rsidRDefault="00270FFB" w:rsidP="00270FFB">
            <w:pPr>
              <w:spacing w:line="360" w:lineRule="auto"/>
              <w:jc w:val="center"/>
            </w:pPr>
            <w:r w:rsidRPr="00FD4B1D">
              <w:t>1.</w:t>
            </w:r>
          </w:p>
        </w:tc>
        <w:tc>
          <w:tcPr>
            <w:tcW w:w="790" w:type="dxa"/>
          </w:tcPr>
          <w:p w14:paraId="6900CC70" w14:textId="77777777" w:rsidR="00270FFB" w:rsidRPr="00FD4B1D" w:rsidRDefault="00270FFB" w:rsidP="00270FFB">
            <w:pPr>
              <w:spacing w:line="360" w:lineRule="auto"/>
              <w:jc w:val="center"/>
            </w:pPr>
            <w:r w:rsidRPr="00FD4B1D">
              <w:t>II A</w:t>
            </w:r>
          </w:p>
        </w:tc>
        <w:tc>
          <w:tcPr>
            <w:tcW w:w="1307" w:type="dxa"/>
          </w:tcPr>
          <w:p w14:paraId="5EAFD23B" w14:textId="77777777" w:rsidR="00270FFB" w:rsidRPr="00FD4B1D" w:rsidRDefault="00270FFB" w:rsidP="00270FFB">
            <w:pPr>
              <w:spacing w:line="360" w:lineRule="auto"/>
              <w:jc w:val="center"/>
            </w:pPr>
            <w:r w:rsidRPr="00FD4B1D">
              <w:t>11</w:t>
            </w:r>
          </w:p>
        </w:tc>
        <w:tc>
          <w:tcPr>
            <w:tcW w:w="1418" w:type="dxa"/>
          </w:tcPr>
          <w:p w14:paraId="1A2110B4" w14:textId="77777777" w:rsidR="00270FFB" w:rsidRPr="00FD4B1D" w:rsidRDefault="00270FFB" w:rsidP="00270FFB">
            <w:pPr>
              <w:spacing w:line="360" w:lineRule="auto"/>
              <w:jc w:val="center"/>
            </w:pPr>
            <w:r w:rsidRPr="00FD4B1D">
              <w:t>9</w:t>
            </w:r>
          </w:p>
        </w:tc>
        <w:tc>
          <w:tcPr>
            <w:tcW w:w="1218" w:type="dxa"/>
          </w:tcPr>
          <w:p w14:paraId="018A991E" w14:textId="77777777" w:rsidR="00270FFB" w:rsidRPr="00FD4B1D" w:rsidRDefault="00270FFB" w:rsidP="00270FFB">
            <w:pPr>
              <w:spacing w:line="360" w:lineRule="auto"/>
              <w:jc w:val="center"/>
            </w:pPr>
            <w:r w:rsidRPr="00FD4B1D">
              <w:t>20</w:t>
            </w:r>
          </w:p>
        </w:tc>
      </w:tr>
      <w:tr w:rsidR="00270FFB" w:rsidRPr="00FD4B1D" w14:paraId="340B4D16" w14:textId="77777777" w:rsidTr="00270FFB">
        <w:tc>
          <w:tcPr>
            <w:tcW w:w="630" w:type="dxa"/>
          </w:tcPr>
          <w:p w14:paraId="2F146DF6" w14:textId="77777777" w:rsidR="00270FFB" w:rsidRPr="00FD4B1D" w:rsidRDefault="00270FFB" w:rsidP="00270FFB">
            <w:pPr>
              <w:spacing w:line="360" w:lineRule="auto"/>
              <w:jc w:val="center"/>
            </w:pPr>
            <w:r w:rsidRPr="00FD4B1D">
              <w:t>2.</w:t>
            </w:r>
          </w:p>
        </w:tc>
        <w:tc>
          <w:tcPr>
            <w:tcW w:w="790" w:type="dxa"/>
          </w:tcPr>
          <w:p w14:paraId="3DCB43D8" w14:textId="77777777" w:rsidR="00270FFB" w:rsidRPr="00FD4B1D" w:rsidRDefault="00270FFB" w:rsidP="00270FFB">
            <w:pPr>
              <w:spacing w:line="360" w:lineRule="auto"/>
              <w:jc w:val="center"/>
            </w:pPr>
            <w:r w:rsidRPr="00FD4B1D">
              <w:t>II B</w:t>
            </w:r>
          </w:p>
        </w:tc>
        <w:tc>
          <w:tcPr>
            <w:tcW w:w="1307" w:type="dxa"/>
          </w:tcPr>
          <w:p w14:paraId="39F68844" w14:textId="77777777" w:rsidR="00270FFB" w:rsidRPr="00FD4B1D" w:rsidRDefault="00270FFB" w:rsidP="00270FFB">
            <w:pPr>
              <w:spacing w:line="360" w:lineRule="auto"/>
              <w:jc w:val="center"/>
            </w:pPr>
            <w:r w:rsidRPr="00FD4B1D">
              <w:t>7</w:t>
            </w:r>
          </w:p>
        </w:tc>
        <w:tc>
          <w:tcPr>
            <w:tcW w:w="1418" w:type="dxa"/>
          </w:tcPr>
          <w:p w14:paraId="41D66787" w14:textId="77777777" w:rsidR="00270FFB" w:rsidRPr="00FD4B1D" w:rsidRDefault="00270FFB" w:rsidP="00270FFB">
            <w:pPr>
              <w:spacing w:line="360" w:lineRule="auto"/>
              <w:jc w:val="center"/>
            </w:pPr>
            <w:r w:rsidRPr="00FD4B1D">
              <w:t>13</w:t>
            </w:r>
          </w:p>
        </w:tc>
        <w:tc>
          <w:tcPr>
            <w:tcW w:w="1218" w:type="dxa"/>
          </w:tcPr>
          <w:p w14:paraId="594E832D" w14:textId="77777777" w:rsidR="00270FFB" w:rsidRPr="00FD4B1D" w:rsidRDefault="00270FFB" w:rsidP="00270FFB">
            <w:pPr>
              <w:spacing w:line="360" w:lineRule="auto"/>
              <w:jc w:val="center"/>
            </w:pPr>
            <w:r w:rsidRPr="00FD4B1D">
              <w:t>20</w:t>
            </w:r>
          </w:p>
        </w:tc>
      </w:tr>
      <w:tr w:rsidR="00270FFB" w:rsidRPr="00FD4B1D" w14:paraId="5C630BFB" w14:textId="77777777" w:rsidTr="00270FFB">
        <w:tc>
          <w:tcPr>
            <w:tcW w:w="1420" w:type="dxa"/>
            <w:gridSpan w:val="2"/>
          </w:tcPr>
          <w:p w14:paraId="30990282" w14:textId="77777777" w:rsidR="00270FFB" w:rsidRPr="00FD4B1D" w:rsidRDefault="00270FFB" w:rsidP="00270FFB">
            <w:pPr>
              <w:spacing w:line="360" w:lineRule="auto"/>
              <w:jc w:val="center"/>
            </w:pPr>
            <w:proofErr w:type="spellStart"/>
            <w:r w:rsidRPr="00FD4B1D">
              <w:t>Jumlah</w:t>
            </w:r>
            <w:proofErr w:type="spellEnd"/>
          </w:p>
        </w:tc>
        <w:tc>
          <w:tcPr>
            <w:tcW w:w="1307" w:type="dxa"/>
          </w:tcPr>
          <w:p w14:paraId="790213EF" w14:textId="77777777" w:rsidR="00270FFB" w:rsidRPr="00FD4B1D" w:rsidRDefault="00270FFB" w:rsidP="00270FFB">
            <w:pPr>
              <w:spacing w:line="360" w:lineRule="auto"/>
              <w:jc w:val="center"/>
            </w:pPr>
            <w:r w:rsidRPr="00FD4B1D">
              <w:t>18</w:t>
            </w:r>
          </w:p>
        </w:tc>
        <w:tc>
          <w:tcPr>
            <w:tcW w:w="1418" w:type="dxa"/>
          </w:tcPr>
          <w:p w14:paraId="5FC3A871" w14:textId="77777777" w:rsidR="00270FFB" w:rsidRPr="00FD4B1D" w:rsidRDefault="00270FFB" w:rsidP="00270FFB">
            <w:pPr>
              <w:spacing w:line="360" w:lineRule="auto"/>
              <w:jc w:val="center"/>
            </w:pPr>
            <w:r w:rsidRPr="00FD4B1D">
              <w:t>22</w:t>
            </w:r>
          </w:p>
        </w:tc>
        <w:tc>
          <w:tcPr>
            <w:tcW w:w="1218" w:type="dxa"/>
          </w:tcPr>
          <w:p w14:paraId="7021D130" w14:textId="77777777" w:rsidR="00270FFB" w:rsidRPr="00FD4B1D" w:rsidRDefault="00270FFB" w:rsidP="00270FFB">
            <w:pPr>
              <w:spacing w:line="360" w:lineRule="auto"/>
              <w:jc w:val="center"/>
            </w:pPr>
            <w:r w:rsidRPr="00FD4B1D">
              <w:t>40</w:t>
            </w:r>
          </w:p>
        </w:tc>
      </w:tr>
    </w:tbl>
    <w:p w14:paraId="2EF2ACCA" w14:textId="77777777" w:rsidR="007C754D" w:rsidRDefault="007C754D" w:rsidP="007C754D">
      <w:pPr>
        <w:spacing w:line="360" w:lineRule="auto"/>
        <w:jc w:val="both"/>
      </w:pPr>
    </w:p>
    <w:p w14:paraId="2EDB7E13" w14:textId="77777777" w:rsidR="007C754D" w:rsidRDefault="007C754D" w:rsidP="007C754D">
      <w:pPr>
        <w:spacing w:line="360" w:lineRule="auto"/>
        <w:jc w:val="both"/>
      </w:pPr>
    </w:p>
    <w:p w14:paraId="35807DB0" w14:textId="77777777" w:rsidR="007C754D" w:rsidRDefault="007C754D" w:rsidP="007C754D">
      <w:pPr>
        <w:spacing w:line="360" w:lineRule="auto"/>
        <w:jc w:val="both"/>
      </w:pPr>
    </w:p>
    <w:p w14:paraId="1D629A2A" w14:textId="77777777" w:rsidR="007C754D" w:rsidRDefault="007C754D" w:rsidP="007C754D">
      <w:pPr>
        <w:spacing w:line="360" w:lineRule="auto"/>
        <w:jc w:val="both"/>
      </w:pPr>
    </w:p>
    <w:p w14:paraId="6AC0ECD6" w14:textId="77777777" w:rsidR="007C754D" w:rsidRPr="00FD4B1D" w:rsidRDefault="007C754D" w:rsidP="007C754D">
      <w:pPr>
        <w:spacing w:line="360" w:lineRule="auto"/>
        <w:ind w:firstLine="720"/>
        <w:jc w:val="both"/>
      </w:pPr>
      <w:proofErr w:type="spellStart"/>
      <w:r w:rsidRPr="00FD4B1D">
        <w:t>Berdasarkan</w:t>
      </w:r>
      <w:proofErr w:type="spellEnd"/>
      <w:r w:rsidRPr="00FD4B1D">
        <w:t xml:space="preserve"> </w:t>
      </w:r>
      <w:proofErr w:type="spellStart"/>
      <w:r w:rsidRPr="00FD4B1D">
        <w:t>tabel</w:t>
      </w:r>
      <w:proofErr w:type="spellEnd"/>
      <w:r w:rsidRPr="00FD4B1D">
        <w:t xml:space="preserve"> 4.1, </w:t>
      </w:r>
      <w:proofErr w:type="spellStart"/>
      <w:r w:rsidRPr="00FD4B1D">
        <w:t>jumlah</w:t>
      </w:r>
      <w:proofErr w:type="spellEnd"/>
      <w:r w:rsidRPr="00FD4B1D">
        <w:t xml:space="preserve"> </w:t>
      </w:r>
      <w:proofErr w:type="spellStart"/>
      <w:r w:rsidRPr="00FD4B1D">
        <w:t>siswa</w:t>
      </w:r>
      <w:proofErr w:type="spellEnd"/>
      <w:r w:rsidRPr="00FD4B1D">
        <w:t xml:space="preserve"> di </w:t>
      </w:r>
      <w:proofErr w:type="spellStart"/>
      <w:r w:rsidRPr="00FD4B1D">
        <w:t>kelas</w:t>
      </w:r>
      <w:proofErr w:type="spellEnd"/>
      <w:r w:rsidRPr="00FD4B1D">
        <w:t xml:space="preserve"> II </w:t>
      </w:r>
      <w:proofErr w:type="gramStart"/>
      <w:r w:rsidRPr="00FD4B1D">
        <w:t xml:space="preserve">A  </w:t>
      </w:r>
      <w:proofErr w:type="spellStart"/>
      <w:r w:rsidRPr="00FD4B1D">
        <w:t>maupun</w:t>
      </w:r>
      <w:proofErr w:type="spellEnd"/>
      <w:proofErr w:type="gramEnd"/>
      <w:r w:rsidRPr="00FD4B1D">
        <w:t xml:space="preserve"> di </w:t>
      </w:r>
      <w:proofErr w:type="spellStart"/>
      <w:r w:rsidRPr="00FD4B1D">
        <w:t>kelas</w:t>
      </w:r>
      <w:proofErr w:type="spellEnd"/>
      <w:r w:rsidRPr="00FD4B1D">
        <w:t xml:space="preserve"> II B </w:t>
      </w:r>
      <w:proofErr w:type="spellStart"/>
      <w:r w:rsidRPr="00FD4B1D">
        <w:t>adalah</w:t>
      </w:r>
      <w:proofErr w:type="spellEnd"/>
      <w:r w:rsidRPr="00FD4B1D">
        <w:t xml:space="preserve"> </w:t>
      </w:r>
      <w:proofErr w:type="spellStart"/>
      <w:r w:rsidRPr="00FD4B1D">
        <w:t>sama</w:t>
      </w:r>
      <w:proofErr w:type="spellEnd"/>
      <w:r w:rsidRPr="00FD4B1D">
        <w:t xml:space="preserve">, </w:t>
      </w:r>
      <w:proofErr w:type="spellStart"/>
      <w:r w:rsidRPr="00FD4B1D">
        <w:t>yaitu</w:t>
      </w:r>
      <w:proofErr w:type="spellEnd"/>
      <w:r w:rsidRPr="00FD4B1D">
        <w:t xml:space="preserve"> 20 orang </w:t>
      </w:r>
      <w:proofErr w:type="spellStart"/>
      <w:r w:rsidRPr="00FD4B1D">
        <w:t>siswa</w:t>
      </w:r>
      <w:proofErr w:type="spellEnd"/>
      <w:r w:rsidRPr="00FD4B1D">
        <w:t xml:space="preserve">. Dalam </w:t>
      </w:r>
      <w:proofErr w:type="spellStart"/>
      <w:r w:rsidRPr="00FD4B1D">
        <w:t>penelitian</w:t>
      </w:r>
      <w:proofErr w:type="spellEnd"/>
      <w:r w:rsidRPr="00FD4B1D">
        <w:t xml:space="preserve"> </w:t>
      </w:r>
      <w:proofErr w:type="spellStart"/>
      <w:r w:rsidRPr="00FD4B1D">
        <w:t>ini</w:t>
      </w:r>
      <w:proofErr w:type="spellEnd"/>
      <w:r w:rsidRPr="00FD4B1D">
        <w:t xml:space="preserve">, </w:t>
      </w:r>
      <w:proofErr w:type="spellStart"/>
      <w:r w:rsidRPr="00FD4B1D">
        <w:t>kelas</w:t>
      </w:r>
      <w:proofErr w:type="spellEnd"/>
      <w:r w:rsidRPr="00FD4B1D">
        <w:t xml:space="preserve"> II A dan II B </w:t>
      </w:r>
      <w:proofErr w:type="spellStart"/>
      <w:r w:rsidRPr="00FD4B1D">
        <w:t>dijadikan</w:t>
      </w:r>
      <w:proofErr w:type="spellEnd"/>
      <w:r w:rsidRPr="00FD4B1D">
        <w:t xml:space="preserve"> </w:t>
      </w:r>
      <w:proofErr w:type="spellStart"/>
      <w:r w:rsidRPr="00FD4B1D">
        <w:t>sebagai</w:t>
      </w:r>
      <w:proofErr w:type="spellEnd"/>
      <w:r w:rsidRPr="00FD4B1D">
        <w:t xml:space="preserve"> </w:t>
      </w:r>
      <w:proofErr w:type="spellStart"/>
      <w:r w:rsidRPr="00FD4B1D">
        <w:t>subjek</w:t>
      </w:r>
      <w:proofErr w:type="spellEnd"/>
      <w:r w:rsidRPr="00FD4B1D">
        <w:t xml:space="preserve"> </w:t>
      </w:r>
      <w:proofErr w:type="spellStart"/>
      <w:r w:rsidRPr="00FD4B1D">
        <w:t>penelitian</w:t>
      </w:r>
      <w:proofErr w:type="spellEnd"/>
      <w:r w:rsidRPr="00FD4B1D">
        <w:t xml:space="preserve">. Dari dua </w:t>
      </w:r>
      <w:proofErr w:type="spellStart"/>
      <w:r w:rsidRPr="00FD4B1D">
        <w:t>kelas</w:t>
      </w:r>
      <w:proofErr w:type="spellEnd"/>
      <w:r w:rsidRPr="00FD4B1D">
        <w:t xml:space="preserve">, </w:t>
      </w:r>
      <w:proofErr w:type="spellStart"/>
      <w:r w:rsidRPr="00FD4B1D">
        <w:t>akan</w:t>
      </w:r>
      <w:proofErr w:type="spellEnd"/>
      <w:r w:rsidRPr="00FD4B1D">
        <w:t xml:space="preserve"> </w:t>
      </w:r>
      <w:proofErr w:type="spellStart"/>
      <w:r w:rsidRPr="00FD4B1D">
        <w:t>ditentukan</w:t>
      </w:r>
      <w:proofErr w:type="spellEnd"/>
      <w:r w:rsidRPr="00FD4B1D">
        <w:t xml:space="preserve"> </w:t>
      </w:r>
      <w:proofErr w:type="spellStart"/>
      <w:r w:rsidRPr="00FD4B1D">
        <w:t>kelas</w:t>
      </w:r>
      <w:proofErr w:type="spellEnd"/>
      <w:r w:rsidRPr="00FD4B1D">
        <w:t xml:space="preserve"> </w:t>
      </w:r>
      <w:proofErr w:type="spellStart"/>
      <w:r w:rsidRPr="00FD4B1D">
        <w:t>kontrol</w:t>
      </w:r>
      <w:proofErr w:type="spellEnd"/>
      <w:r w:rsidRPr="00FD4B1D">
        <w:t xml:space="preserve"> yang </w:t>
      </w:r>
      <w:proofErr w:type="spellStart"/>
      <w:r w:rsidRPr="00FD4B1D">
        <w:t>mendapat</w:t>
      </w:r>
      <w:proofErr w:type="spellEnd"/>
      <w:r w:rsidRPr="00FD4B1D">
        <w:t xml:space="preserve"> </w:t>
      </w:r>
      <w:proofErr w:type="spellStart"/>
      <w:r w:rsidRPr="00FD4B1D">
        <w:t>perlakuan</w:t>
      </w:r>
      <w:proofErr w:type="spellEnd"/>
      <w:r w:rsidRPr="00FD4B1D">
        <w:t xml:space="preserve"> model </w:t>
      </w:r>
      <w:proofErr w:type="spellStart"/>
      <w:r w:rsidRPr="00FD4B1D">
        <w:t>pembelajaran</w:t>
      </w:r>
      <w:proofErr w:type="spellEnd"/>
      <w:r w:rsidRPr="00FD4B1D">
        <w:t xml:space="preserve"> </w:t>
      </w:r>
      <w:proofErr w:type="spellStart"/>
      <w:r w:rsidRPr="00FD4B1D">
        <w:t>konvensional</w:t>
      </w:r>
      <w:proofErr w:type="spellEnd"/>
      <w:r w:rsidRPr="00FD4B1D">
        <w:t xml:space="preserve">, dan </w:t>
      </w:r>
      <w:proofErr w:type="spellStart"/>
      <w:r w:rsidRPr="00FD4B1D">
        <w:t>kelas</w:t>
      </w:r>
      <w:proofErr w:type="spellEnd"/>
      <w:r w:rsidRPr="00FD4B1D">
        <w:t xml:space="preserve"> </w:t>
      </w:r>
      <w:proofErr w:type="spellStart"/>
      <w:r w:rsidRPr="00FD4B1D">
        <w:t>eksperimen</w:t>
      </w:r>
      <w:proofErr w:type="spellEnd"/>
      <w:r w:rsidRPr="00FD4B1D">
        <w:t xml:space="preserve"> yang </w:t>
      </w:r>
      <w:proofErr w:type="spellStart"/>
      <w:r w:rsidRPr="00FD4B1D">
        <w:t>mendapat</w:t>
      </w:r>
      <w:proofErr w:type="spellEnd"/>
      <w:r w:rsidRPr="00FD4B1D">
        <w:t xml:space="preserve"> </w:t>
      </w:r>
      <w:proofErr w:type="spellStart"/>
      <w:r w:rsidRPr="00FD4B1D">
        <w:t>perlakuan</w:t>
      </w:r>
      <w:proofErr w:type="spellEnd"/>
      <w:r w:rsidRPr="00FD4B1D">
        <w:t xml:space="preserve"> </w:t>
      </w:r>
      <w:proofErr w:type="spellStart"/>
      <w:r w:rsidRPr="00FD4B1D">
        <w:t>menggunakan</w:t>
      </w:r>
      <w:proofErr w:type="spellEnd"/>
      <w:r w:rsidRPr="00FD4B1D">
        <w:t xml:space="preserve"> media </w:t>
      </w:r>
      <w:proofErr w:type="spellStart"/>
      <w:r w:rsidRPr="00FD4B1D">
        <w:t>pembelajaran</w:t>
      </w:r>
      <w:proofErr w:type="spellEnd"/>
      <w:r w:rsidRPr="00FD4B1D">
        <w:t xml:space="preserve"> </w:t>
      </w:r>
      <w:proofErr w:type="spellStart"/>
      <w:r w:rsidRPr="00FD4B1D">
        <w:t>papan</w:t>
      </w:r>
      <w:proofErr w:type="spellEnd"/>
      <w:r w:rsidRPr="00FD4B1D">
        <w:t xml:space="preserve"> </w:t>
      </w:r>
      <w:proofErr w:type="spellStart"/>
      <w:r w:rsidRPr="00FD4B1D">
        <w:t>perkalian</w:t>
      </w:r>
      <w:proofErr w:type="spellEnd"/>
      <w:r w:rsidRPr="00FD4B1D">
        <w:t xml:space="preserve"> Montessori. </w:t>
      </w:r>
      <w:proofErr w:type="spellStart"/>
      <w:r w:rsidRPr="00FD4B1D">
        <w:t>Kedua</w:t>
      </w:r>
      <w:proofErr w:type="spellEnd"/>
      <w:r w:rsidRPr="00FD4B1D">
        <w:t xml:space="preserve"> </w:t>
      </w:r>
      <w:proofErr w:type="spellStart"/>
      <w:r w:rsidRPr="00FD4B1D">
        <w:t>kelas</w:t>
      </w:r>
      <w:proofErr w:type="spellEnd"/>
      <w:r w:rsidRPr="00FD4B1D">
        <w:t xml:space="preserve"> </w:t>
      </w:r>
      <w:proofErr w:type="spellStart"/>
      <w:r w:rsidRPr="00FD4B1D">
        <w:t>tersebut</w:t>
      </w:r>
      <w:proofErr w:type="spellEnd"/>
      <w:r w:rsidRPr="00FD4B1D">
        <w:t xml:space="preserve"> </w:t>
      </w:r>
      <w:proofErr w:type="spellStart"/>
      <w:r w:rsidRPr="00FD4B1D">
        <w:t>diberikan</w:t>
      </w:r>
      <w:proofErr w:type="spellEnd"/>
      <w:r w:rsidRPr="00FD4B1D">
        <w:t xml:space="preserve"> </w:t>
      </w:r>
      <w:r w:rsidRPr="00FD4B1D">
        <w:rPr>
          <w:i/>
          <w:iCs/>
        </w:rPr>
        <w:t>treatment</w:t>
      </w:r>
      <w:r w:rsidRPr="00FD4B1D">
        <w:t xml:space="preserve"> yang </w:t>
      </w:r>
      <w:proofErr w:type="spellStart"/>
      <w:r w:rsidRPr="00FD4B1D">
        <w:t>berbeda</w:t>
      </w:r>
      <w:proofErr w:type="spellEnd"/>
      <w:r w:rsidRPr="00FD4B1D">
        <w:t xml:space="preserve"> </w:t>
      </w:r>
      <w:proofErr w:type="spellStart"/>
      <w:r w:rsidRPr="00FD4B1D">
        <w:t>untuk</w:t>
      </w:r>
      <w:proofErr w:type="spellEnd"/>
      <w:r w:rsidRPr="00FD4B1D">
        <w:t xml:space="preserve"> </w:t>
      </w:r>
      <w:proofErr w:type="spellStart"/>
      <w:r w:rsidRPr="00FD4B1D">
        <w:t>melihat</w:t>
      </w:r>
      <w:proofErr w:type="spellEnd"/>
      <w:r w:rsidRPr="00FD4B1D">
        <w:t xml:space="preserve"> </w:t>
      </w:r>
      <w:proofErr w:type="spellStart"/>
      <w:r w:rsidRPr="00FD4B1D">
        <w:t>keberpengaruhan</w:t>
      </w:r>
      <w:proofErr w:type="spellEnd"/>
      <w:r w:rsidRPr="00FD4B1D">
        <w:t xml:space="preserve"> </w:t>
      </w:r>
      <w:proofErr w:type="spellStart"/>
      <w:r w:rsidRPr="00FD4B1D">
        <w:t>variabel</w:t>
      </w:r>
      <w:proofErr w:type="spellEnd"/>
      <w:r w:rsidRPr="00FD4B1D">
        <w:t xml:space="preserve"> </w:t>
      </w:r>
      <w:proofErr w:type="spellStart"/>
      <w:r w:rsidRPr="00FD4B1D">
        <w:t>penelitian</w:t>
      </w:r>
      <w:proofErr w:type="spellEnd"/>
      <w:r w:rsidRPr="00FD4B1D">
        <w:t xml:space="preserve"> yang </w:t>
      </w:r>
      <w:proofErr w:type="spellStart"/>
      <w:r w:rsidRPr="00FD4B1D">
        <w:t>diusung</w:t>
      </w:r>
      <w:proofErr w:type="spellEnd"/>
      <w:r w:rsidRPr="00FD4B1D">
        <w:t>.</w:t>
      </w:r>
    </w:p>
    <w:p w14:paraId="064AB4B3" w14:textId="77777777" w:rsidR="007C754D" w:rsidRPr="004E7031" w:rsidRDefault="007C754D" w:rsidP="004713CA">
      <w:pPr>
        <w:pStyle w:val="subbab4"/>
        <w:ind w:left="426" w:hanging="426"/>
      </w:pPr>
      <w:bookmarkStart w:id="142" w:name="_Toc201867525"/>
      <w:r w:rsidRPr="004E7031">
        <w:t xml:space="preserve">Hasil </w:t>
      </w:r>
      <w:proofErr w:type="spellStart"/>
      <w:r w:rsidRPr="004E7031">
        <w:t>Penelitian</w:t>
      </w:r>
      <w:bookmarkEnd w:id="142"/>
      <w:proofErr w:type="spellEnd"/>
    </w:p>
    <w:p w14:paraId="7B02DA2A" w14:textId="77777777" w:rsidR="007C754D" w:rsidRPr="00FD4B1D" w:rsidRDefault="007C754D" w:rsidP="004713CA">
      <w:pPr>
        <w:spacing w:line="360" w:lineRule="auto"/>
        <w:ind w:left="426" w:firstLine="720"/>
        <w:jc w:val="both"/>
      </w:pPr>
      <w:r w:rsidRPr="00FD4B1D">
        <w:t xml:space="preserve">Hasil </w:t>
      </w:r>
      <w:proofErr w:type="spellStart"/>
      <w:r w:rsidRPr="00FD4B1D">
        <w:t>penelitian</w:t>
      </w:r>
      <w:proofErr w:type="spellEnd"/>
      <w:r w:rsidRPr="00FD4B1D">
        <w:t xml:space="preserve"> </w:t>
      </w:r>
      <w:proofErr w:type="spellStart"/>
      <w:r w:rsidRPr="00FD4B1D">
        <w:t>ini</w:t>
      </w:r>
      <w:proofErr w:type="spellEnd"/>
      <w:r w:rsidRPr="00FD4B1D">
        <w:t xml:space="preserve"> </w:t>
      </w:r>
      <w:proofErr w:type="spellStart"/>
      <w:r w:rsidRPr="00FD4B1D">
        <w:t>merupakan</w:t>
      </w:r>
      <w:proofErr w:type="spellEnd"/>
      <w:r w:rsidRPr="00FD4B1D">
        <w:t xml:space="preserve"> </w:t>
      </w:r>
      <w:proofErr w:type="spellStart"/>
      <w:r w:rsidRPr="00FD4B1D">
        <w:t>gambaran</w:t>
      </w:r>
      <w:proofErr w:type="spellEnd"/>
      <w:r w:rsidRPr="00FD4B1D">
        <w:t xml:space="preserve"> data yang </w:t>
      </w:r>
      <w:proofErr w:type="spellStart"/>
      <w:r w:rsidRPr="00FD4B1D">
        <w:t>dianalisis</w:t>
      </w:r>
      <w:proofErr w:type="spellEnd"/>
      <w:r w:rsidRPr="00FD4B1D">
        <w:t xml:space="preserve"> oleh </w:t>
      </w:r>
      <w:proofErr w:type="spellStart"/>
      <w:r w:rsidRPr="00FD4B1D">
        <w:t>peneliti</w:t>
      </w:r>
      <w:proofErr w:type="spellEnd"/>
      <w:r w:rsidRPr="00FD4B1D">
        <w:t xml:space="preserve"> </w:t>
      </w:r>
      <w:proofErr w:type="spellStart"/>
      <w:r w:rsidRPr="00FD4B1D">
        <w:t>terhadap</w:t>
      </w:r>
      <w:proofErr w:type="spellEnd"/>
      <w:r w:rsidRPr="00FD4B1D">
        <w:t xml:space="preserve"> </w:t>
      </w:r>
      <w:proofErr w:type="spellStart"/>
      <w:r w:rsidRPr="00FD4B1D">
        <w:t>penelitian</w:t>
      </w:r>
      <w:proofErr w:type="spellEnd"/>
      <w:r w:rsidRPr="00FD4B1D">
        <w:t xml:space="preserve">. Hasil </w:t>
      </w:r>
      <w:proofErr w:type="spellStart"/>
      <w:r w:rsidRPr="00FD4B1D">
        <w:t>penelitian</w:t>
      </w:r>
      <w:proofErr w:type="spellEnd"/>
      <w:r w:rsidRPr="00FD4B1D">
        <w:t xml:space="preserve"> </w:t>
      </w:r>
      <w:proofErr w:type="spellStart"/>
      <w:r w:rsidRPr="00FD4B1D">
        <w:t>ini</w:t>
      </w:r>
      <w:proofErr w:type="spellEnd"/>
      <w:r w:rsidRPr="00FD4B1D">
        <w:t xml:space="preserve"> </w:t>
      </w:r>
      <w:proofErr w:type="spellStart"/>
      <w:r w:rsidRPr="00FD4B1D">
        <w:t>meliputi</w:t>
      </w:r>
      <w:proofErr w:type="spellEnd"/>
      <w:r w:rsidRPr="00FD4B1D">
        <w:t xml:space="preserve"> </w:t>
      </w:r>
      <w:r w:rsidRPr="00FD4B1D">
        <w:rPr>
          <w:i/>
          <w:iCs/>
        </w:rPr>
        <w:t>pretest</w:t>
      </w:r>
      <w:r w:rsidRPr="00FD4B1D">
        <w:t xml:space="preserve"> </w:t>
      </w:r>
      <w:proofErr w:type="spellStart"/>
      <w:r w:rsidRPr="00FD4B1D">
        <w:t>dilakukan</w:t>
      </w:r>
      <w:proofErr w:type="spellEnd"/>
      <w:r w:rsidRPr="00FD4B1D">
        <w:t xml:space="preserve"> </w:t>
      </w:r>
      <w:proofErr w:type="spellStart"/>
      <w:r w:rsidRPr="00FD4B1D">
        <w:t>sebelum</w:t>
      </w:r>
      <w:proofErr w:type="spellEnd"/>
      <w:r w:rsidRPr="00FD4B1D">
        <w:t xml:space="preserve"> </w:t>
      </w:r>
      <w:proofErr w:type="spellStart"/>
      <w:r w:rsidRPr="00FD4B1D">
        <w:t>diberikan</w:t>
      </w:r>
      <w:proofErr w:type="spellEnd"/>
      <w:r w:rsidRPr="00FD4B1D">
        <w:t xml:space="preserve"> </w:t>
      </w:r>
      <w:proofErr w:type="spellStart"/>
      <w:r w:rsidRPr="00FD4B1D">
        <w:t>perlakuan</w:t>
      </w:r>
      <w:proofErr w:type="spellEnd"/>
      <w:r w:rsidRPr="00FD4B1D">
        <w:t xml:space="preserve"> (</w:t>
      </w:r>
      <w:r w:rsidRPr="00FD4B1D">
        <w:rPr>
          <w:i/>
          <w:iCs/>
        </w:rPr>
        <w:t>treatment</w:t>
      </w:r>
      <w:r w:rsidRPr="00FD4B1D">
        <w:t xml:space="preserve">) dan </w:t>
      </w:r>
      <w:proofErr w:type="spellStart"/>
      <w:r w:rsidRPr="00FD4B1D">
        <w:rPr>
          <w:i/>
          <w:iCs/>
        </w:rPr>
        <w:t>posttest</w:t>
      </w:r>
      <w:proofErr w:type="spellEnd"/>
      <w:r w:rsidRPr="00FD4B1D">
        <w:t xml:space="preserve"> </w:t>
      </w:r>
      <w:proofErr w:type="spellStart"/>
      <w:r w:rsidRPr="00FD4B1D">
        <w:t>dilakukan</w:t>
      </w:r>
      <w:proofErr w:type="spellEnd"/>
      <w:r w:rsidRPr="00FD4B1D">
        <w:t xml:space="preserve"> </w:t>
      </w:r>
      <w:proofErr w:type="spellStart"/>
      <w:r w:rsidRPr="00FD4B1D">
        <w:t>setelah</w:t>
      </w:r>
      <w:proofErr w:type="spellEnd"/>
      <w:r w:rsidRPr="00FD4B1D">
        <w:t xml:space="preserve"> </w:t>
      </w:r>
      <w:proofErr w:type="spellStart"/>
      <w:r w:rsidRPr="00FD4B1D">
        <w:t>diberikan</w:t>
      </w:r>
      <w:proofErr w:type="spellEnd"/>
      <w:r w:rsidRPr="00FD4B1D">
        <w:t xml:space="preserve"> </w:t>
      </w:r>
      <w:proofErr w:type="spellStart"/>
      <w:r w:rsidRPr="00FD4B1D">
        <w:t>perlakuan</w:t>
      </w:r>
      <w:proofErr w:type="spellEnd"/>
      <w:r w:rsidRPr="00FD4B1D">
        <w:t xml:space="preserve"> (</w:t>
      </w:r>
      <w:r w:rsidRPr="00FD4B1D">
        <w:rPr>
          <w:i/>
          <w:iCs/>
        </w:rPr>
        <w:t>treatment</w:t>
      </w:r>
      <w:r w:rsidRPr="00FD4B1D">
        <w:t>).</w:t>
      </w:r>
    </w:p>
    <w:p w14:paraId="377884BB" w14:textId="77777777" w:rsidR="007C754D" w:rsidRPr="00E27CAC" w:rsidRDefault="007C754D">
      <w:pPr>
        <w:pStyle w:val="ListParagraph"/>
        <w:numPr>
          <w:ilvl w:val="0"/>
          <w:numId w:val="54"/>
        </w:numPr>
        <w:spacing w:after="160" w:line="360" w:lineRule="auto"/>
        <w:ind w:left="426"/>
        <w:jc w:val="both"/>
        <w:rPr>
          <w:b/>
          <w:bCs/>
        </w:rPr>
      </w:pPr>
      <w:r w:rsidRPr="00E27CAC">
        <w:rPr>
          <w:b/>
          <w:bCs/>
        </w:rPr>
        <w:t xml:space="preserve">Hasil </w:t>
      </w:r>
      <w:r w:rsidRPr="00E27CAC">
        <w:rPr>
          <w:b/>
          <w:bCs/>
          <w:i/>
          <w:iCs/>
        </w:rPr>
        <w:t>Pretest</w:t>
      </w:r>
      <w:r w:rsidRPr="00E27CAC">
        <w:rPr>
          <w:b/>
          <w:bCs/>
        </w:rPr>
        <w:t xml:space="preserve"> </w:t>
      </w:r>
      <w:proofErr w:type="spellStart"/>
      <w:r w:rsidRPr="00E27CAC">
        <w:rPr>
          <w:b/>
          <w:bCs/>
        </w:rPr>
        <w:t>Kelas</w:t>
      </w:r>
      <w:proofErr w:type="spellEnd"/>
      <w:r w:rsidRPr="00E27CAC">
        <w:rPr>
          <w:b/>
          <w:bCs/>
        </w:rPr>
        <w:t xml:space="preserve"> </w:t>
      </w:r>
      <w:proofErr w:type="spellStart"/>
      <w:r w:rsidRPr="00E27CAC">
        <w:rPr>
          <w:b/>
          <w:bCs/>
        </w:rPr>
        <w:t>Kontrol</w:t>
      </w:r>
      <w:proofErr w:type="spellEnd"/>
    </w:p>
    <w:p w14:paraId="2588BCFF" w14:textId="77777777" w:rsidR="007C754D" w:rsidRPr="004E7031" w:rsidRDefault="007C754D" w:rsidP="004713CA">
      <w:pPr>
        <w:pStyle w:val="ListParagraph"/>
        <w:spacing w:line="360" w:lineRule="auto"/>
        <w:ind w:left="426" w:firstLine="426"/>
        <w:jc w:val="both"/>
      </w:pPr>
      <w:proofErr w:type="spellStart"/>
      <w:r w:rsidRPr="004E7031">
        <w:t>Tes</w:t>
      </w:r>
      <w:proofErr w:type="spellEnd"/>
      <w:r w:rsidRPr="004E7031">
        <w:t xml:space="preserve"> </w:t>
      </w:r>
      <w:proofErr w:type="spellStart"/>
      <w:r w:rsidRPr="004E7031">
        <w:t>awal</w:t>
      </w:r>
      <w:proofErr w:type="spellEnd"/>
      <w:r w:rsidRPr="004E7031">
        <w:t xml:space="preserve"> (</w:t>
      </w:r>
      <w:r w:rsidRPr="004E7031">
        <w:rPr>
          <w:i/>
          <w:iCs/>
        </w:rPr>
        <w:t>pretest</w:t>
      </w:r>
      <w:r w:rsidRPr="004E7031">
        <w:t xml:space="preserve">) </w:t>
      </w:r>
      <w:proofErr w:type="spellStart"/>
      <w:r w:rsidRPr="004E7031">
        <w:t>adalah</w:t>
      </w:r>
      <w:proofErr w:type="spellEnd"/>
      <w:r w:rsidRPr="004E7031">
        <w:t xml:space="preserve"> </w:t>
      </w:r>
      <w:proofErr w:type="spellStart"/>
      <w:r w:rsidRPr="004E7031">
        <w:t>untuk</w:t>
      </w:r>
      <w:proofErr w:type="spellEnd"/>
      <w:r w:rsidRPr="004E7031">
        <w:t xml:space="preserve"> </w:t>
      </w:r>
      <w:proofErr w:type="spellStart"/>
      <w:r w:rsidRPr="004E7031">
        <w:t>mengetahui</w:t>
      </w:r>
      <w:proofErr w:type="spellEnd"/>
      <w:r w:rsidRPr="004E7031">
        <w:t xml:space="preserve"> </w:t>
      </w:r>
      <w:proofErr w:type="spellStart"/>
      <w:r w:rsidRPr="004E7031">
        <w:t>kemampuan</w:t>
      </w:r>
      <w:proofErr w:type="spellEnd"/>
      <w:r w:rsidRPr="004E7031">
        <w:t xml:space="preserve"> </w:t>
      </w:r>
      <w:proofErr w:type="spellStart"/>
      <w:r w:rsidRPr="004E7031">
        <w:t>awal</w:t>
      </w:r>
      <w:proofErr w:type="spellEnd"/>
      <w:r w:rsidRPr="004E7031">
        <w:t xml:space="preserve"> </w:t>
      </w:r>
      <w:proofErr w:type="spellStart"/>
      <w:r w:rsidRPr="004E7031">
        <w:t>siswa</w:t>
      </w:r>
      <w:proofErr w:type="spellEnd"/>
      <w:r w:rsidRPr="004E7031">
        <w:t xml:space="preserve"> </w:t>
      </w:r>
      <w:proofErr w:type="spellStart"/>
      <w:r w:rsidRPr="004E7031">
        <w:t>sebelum</w:t>
      </w:r>
      <w:proofErr w:type="spellEnd"/>
      <w:r w:rsidRPr="004E7031">
        <w:t xml:space="preserve"> </w:t>
      </w:r>
      <w:proofErr w:type="spellStart"/>
      <w:r w:rsidRPr="004E7031">
        <w:t>diberikan</w:t>
      </w:r>
      <w:proofErr w:type="spellEnd"/>
      <w:r w:rsidRPr="004E7031">
        <w:t xml:space="preserve"> </w:t>
      </w:r>
      <w:proofErr w:type="spellStart"/>
      <w:r w:rsidRPr="004E7031">
        <w:t>perlakuan</w:t>
      </w:r>
      <w:proofErr w:type="spellEnd"/>
      <w:r w:rsidRPr="004E7031">
        <w:t xml:space="preserve"> </w:t>
      </w:r>
      <w:proofErr w:type="spellStart"/>
      <w:r w:rsidRPr="004E7031">
        <w:t>atau</w:t>
      </w:r>
      <w:proofErr w:type="spellEnd"/>
      <w:r w:rsidRPr="004E7031">
        <w:t xml:space="preserve"> </w:t>
      </w:r>
      <w:r w:rsidRPr="002759F9">
        <w:rPr>
          <w:i/>
          <w:iCs/>
        </w:rPr>
        <w:t>treatment</w:t>
      </w:r>
      <w:r w:rsidRPr="004E7031">
        <w:t xml:space="preserve">. Instrument </w:t>
      </w:r>
      <w:proofErr w:type="spellStart"/>
      <w:r w:rsidRPr="004E7031">
        <w:t>soal</w:t>
      </w:r>
      <w:proofErr w:type="spellEnd"/>
      <w:r w:rsidRPr="004E7031">
        <w:t xml:space="preserve"> yang </w:t>
      </w:r>
      <w:proofErr w:type="spellStart"/>
      <w:r w:rsidRPr="004E7031">
        <w:t>diberikan</w:t>
      </w:r>
      <w:proofErr w:type="spellEnd"/>
      <w:r w:rsidRPr="004E7031">
        <w:t xml:space="preserve"> </w:t>
      </w:r>
      <w:proofErr w:type="spellStart"/>
      <w:r w:rsidRPr="004E7031">
        <w:t>berbentuk</w:t>
      </w:r>
      <w:proofErr w:type="spellEnd"/>
      <w:r w:rsidRPr="004E7031">
        <w:t xml:space="preserve"> </w:t>
      </w:r>
      <w:proofErr w:type="spellStart"/>
      <w:r w:rsidRPr="004E7031">
        <w:t>uraian</w:t>
      </w:r>
      <w:proofErr w:type="spellEnd"/>
      <w:r w:rsidRPr="004E7031">
        <w:t xml:space="preserve"> yang </w:t>
      </w:r>
      <w:proofErr w:type="spellStart"/>
      <w:r w:rsidRPr="004E7031">
        <w:t>sudah</w:t>
      </w:r>
      <w:proofErr w:type="spellEnd"/>
      <w:r w:rsidRPr="004E7031">
        <w:t xml:space="preserve"> </w:t>
      </w:r>
      <w:proofErr w:type="spellStart"/>
      <w:r w:rsidRPr="004E7031">
        <w:t>disediakan</w:t>
      </w:r>
      <w:proofErr w:type="spellEnd"/>
      <w:r w:rsidRPr="004E7031">
        <w:t xml:space="preserve"> </w:t>
      </w:r>
      <w:proofErr w:type="spellStart"/>
      <w:r w:rsidRPr="004E7031">
        <w:t>sebelumnya</w:t>
      </w:r>
      <w:proofErr w:type="spellEnd"/>
      <w:r w:rsidRPr="004E7031">
        <w:t xml:space="preserve"> oleh </w:t>
      </w:r>
      <w:proofErr w:type="spellStart"/>
      <w:r w:rsidRPr="004E7031">
        <w:t>peneliti</w:t>
      </w:r>
      <w:proofErr w:type="spellEnd"/>
      <w:r w:rsidRPr="004E7031">
        <w:t xml:space="preserve">. </w:t>
      </w:r>
      <w:proofErr w:type="spellStart"/>
      <w:r w:rsidRPr="004E7031">
        <w:t>Menurut</w:t>
      </w:r>
      <w:proofErr w:type="spellEnd"/>
      <w:r w:rsidRPr="004E7031">
        <w:t xml:space="preserve"> </w:t>
      </w:r>
      <w:r w:rsidRPr="004E7031">
        <w:lastRenderedPageBreak/>
        <w:t xml:space="preserve">Kartika (2018), </w:t>
      </w:r>
      <w:proofErr w:type="spellStart"/>
      <w:r w:rsidRPr="004E7031">
        <w:t>hasil</w:t>
      </w:r>
      <w:proofErr w:type="spellEnd"/>
      <w:r w:rsidRPr="004E7031">
        <w:t xml:space="preserve"> </w:t>
      </w:r>
      <w:proofErr w:type="spellStart"/>
      <w:r w:rsidRPr="004E7031">
        <w:t>tes</w:t>
      </w:r>
      <w:proofErr w:type="spellEnd"/>
      <w:r w:rsidRPr="004E7031">
        <w:t xml:space="preserve"> </w:t>
      </w:r>
      <w:proofErr w:type="spellStart"/>
      <w:r w:rsidRPr="004E7031">
        <w:t>kemampuan</w:t>
      </w:r>
      <w:proofErr w:type="spellEnd"/>
      <w:r w:rsidRPr="004E7031">
        <w:t xml:space="preserve"> </w:t>
      </w:r>
      <w:proofErr w:type="spellStart"/>
      <w:r w:rsidRPr="004E7031">
        <w:t>pemahaman</w:t>
      </w:r>
      <w:proofErr w:type="spellEnd"/>
      <w:r w:rsidRPr="004E7031">
        <w:t xml:space="preserve"> </w:t>
      </w:r>
      <w:proofErr w:type="spellStart"/>
      <w:r w:rsidRPr="004E7031">
        <w:t>konsep</w:t>
      </w:r>
      <w:proofErr w:type="spellEnd"/>
      <w:r w:rsidRPr="004E7031">
        <w:t xml:space="preserve"> </w:t>
      </w:r>
      <w:proofErr w:type="spellStart"/>
      <w:r w:rsidRPr="004E7031">
        <w:t>matematika</w:t>
      </w:r>
      <w:proofErr w:type="spellEnd"/>
      <w:r w:rsidRPr="004E7031">
        <w:t xml:space="preserve"> </w:t>
      </w:r>
      <w:proofErr w:type="spellStart"/>
      <w:r w:rsidRPr="004E7031">
        <w:t>kemudian</w:t>
      </w:r>
      <w:proofErr w:type="spellEnd"/>
      <w:r w:rsidRPr="004E7031">
        <w:t xml:space="preserve"> </w:t>
      </w:r>
      <w:proofErr w:type="spellStart"/>
      <w:r w:rsidRPr="004E7031">
        <w:t>dikelompokan</w:t>
      </w:r>
      <w:proofErr w:type="spellEnd"/>
      <w:r w:rsidRPr="004E7031">
        <w:t xml:space="preserve"> </w:t>
      </w:r>
      <w:proofErr w:type="spellStart"/>
      <w:r w:rsidRPr="004E7031">
        <w:t>menjadi</w:t>
      </w:r>
      <w:proofErr w:type="spellEnd"/>
      <w:r w:rsidRPr="004E7031">
        <w:t xml:space="preserve"> 5 </w:t>
      </w:r>
      <w:proofErr w:type="spellStart"/>
      <w:r w:rsidRPr="004E7031">
        <w:t>kategori</w:t>
      </w:r>
      <w:proofErr w:type="spellEnd"/>
      <w:r w:rsidRPr="004E7031">
        <w:t xml:space="preserve">, </w:t>
      </w:r>
      <w:proofErr w:type="spellStart"/>
      <w:r w:rsidRPr="004E7031">
        <w:t>yaitu</w:t>
      </w:r>
      <w:proofErr w:type="spellEnd"/>
      <w:r w:rsidRPr="004E7031">
        <w:t xml:space="preserve"> sangat </w:t>
      </w:r>
      <w:proofErr w:type="spellStart"/>
      <w:r w:rsidRPr="004E7031">
        <w:t>baik</w:t>
      </w:r>
      <w:proofErr w:type="spellEnd"/>
      <w:r w:rsidRPr="004E7031">
        <w:t xml:space="preserve">, </w:t>
      </w:r>
      <w:proofErr w:type="spellStart"/>
      <w:r w:rsidRPr="004E7031">
        <w:t>baik</w:t>
      </w:r>
      <w:proofErr w:type="spellEnd"/>
      <w:r w:rsidRPr="004E7031">
        <w:t xml:space="preserve">, </w:t>
      </w:r>
      <w:proofErr w:type="spellStart"/>
      <w:r w:rsidRPr="004E7031">
        <w:t>cukup</w:t>
      </w:r>
      <w:proofErr w:type="spellEnd"/>
      <w:r w:rsidRPr="004E7031">
        <w:t xml:space="preserve">, </w:t>
      </w:r>
      <w:proofErr w:type="spellStart"/>
      <w:r w:rsidRPr="004E7031">
        <w:t>kurang</w:t>
      </w:r>
      <w:proofErr w:type="spellEnd"/>
      <w:r w:rsidRPr="004E7031">
        <w:t xml:space="preserve"> dan sangat </w:t>
      </w:r>
      <w:proofErr w:type="spellStart"/>
      <w:r w:rsidRPr="004E7031">
        <w:t>kurang</w:t>
      </w:r>
      <w:proofErr w:type="spellEnd"/>
      <w:r w:rsidRPr="004E7031">
        <w:t xml:space="preserve">. </w:t>
      </w:r>
      <w:proofErr w:type="spellStart"/>
      <w:r w:rsidRPr="004E7031">
        <w:t>Berikut</w:t>
      </w:r>
      <w:proofErr w:type="spellEnd"/>
      <w:r w:rsidRPr="004E7031">
        <w:t xml:space="preserve"> </w:t>
      </w:r>
      <w:proofErr w:type="spellStart"/>
      <w:r w:rsidRPr="004E7031">
        <w:t>adalah</w:t>
      </w:r>
      <w:proofErr w:type="spellEnd"/>
      <w:r w:rsidRPr="004E7031">
        <w:t xml:space="preserve"> </w:t>
      </w:r>
      <w:proofErr w:type="spellStart"/>
      <w:r w:rsidRPr="004E7031">
        <w:t>interpretasi</w:t>
      </w:r>
      <w:proofErr w:type="spellEnd"/>
      <w:r w:rsidRPr="004E7031">
        <w:t xml:space="preserve"> </w:t>
      </w:r>
      <w:proofErr w:type="spellStart"/>
      <w:r w:rsidRPr="004E7031">
        <w:t>nilai</w:t>
      </w:r>
      <w:proofErr w:type="spellEnd"/>
      <w:r w:rsidRPr="004E7031">
        <w:t xml:space="preserve"> </w:t>
      </w:r>
      <w:proofErr w:type="spellStart"/>
      <w:r w:rsidRPr="004E7031">
        <w:t>kemampuan</w:t>
      </w:r>
      <w:proofErr w:type="spellEnd"/>
      <w:r w:rsidRPr="004E7031">
        <w:t xml:space="preserve"> </w:t>
      </w:r>
      <w:proofErr w:type="spellStart"/>
      <w:r w:rsidRPr="004E7031">
        <w:t>pemahaman</w:t>
      </w:r>
      <w:proofErr w:type="spellEnd"/>
      <w:r w:rsidRPr="004E7031">
        <w:t xml:space="preserve"> </w:t>
      </w:r>
      <w:proofErr w:type="spellStart"/>
      <w:r w:rsidRPr="004E7031">
        <w:t>konsep</w:t>
      </w:r>
      <w:proofErr w:type="spellEnd"/>
      <w:r w:rsidRPr="004E7031">
        <w:t xml:space="preserve"> </w:t>
      </w:r>
      <w:proofErr w:type="spellStart"/>
      <w:r w:rsidRPr="004E7031">
        <w:t>matematika</w:t>
      </w:r>
      <w:proofErr w:type="spellEnd"/>
      <w:r w:rsidRPr="004E7031">
        <w:t xml:space="preserve"> </w:t>
      </w:r>
      <w:proofErr w:type="spellStart"/>
      <w:r w:rsidRPr="004E7031">
        <w:t>siswa</w:t>
      </w:r>
      <w:proofErr w:type="spellEnd"/>
      <w:r w:rsidRPr="004E7031">
        <w:t>.</w:t>
      </w:r>
    </w:p>
    <w:p w14:paraId="1C6DC0A6" w14:textId="7DA1AD97" w:rsidR="00EC17D2" w:rsidRPr="00EC17D2" w:rsidRDefault="00EC17D2" w:rsidP="00EC17D2">
      <w:pPr>
        <w:pStyle w:val="Caption"/>
        <w:jc w:val="center"/>
        <w:rPr>
          <w:color w:val="000000" w:themeColor="text1"/>
        </w:rPr>
      </w:pPr>
      <w:bookmarkStart w:id="143" w:name="_Toc201878993"/>
      <w:r w:rsidRPr="00EC17D2">
        <w:rPr>
          <w:color w:val="000000" w:themeColor="text1"/>
        </w:rPr>
        <w:t xml:space="preserve">Tabel 4. </w:t>
      </w:r>
      <w:r w:rsidRPr="00EC17D2">
        <w:rPr>
          <w:color w:val="000000" w:themeColor="text1"/>
        </w:rPr>
        <w:fldChar w:fldCharType="begin"/>
      </w:r>
      <w:r w:rsidRPr="00EC17D2">
        <w:rPr>
          <w:color w:val="000000" w:themeColor="text1"/>
        </w:rPr>
        <w:instrText xml:space="preserve"> SEQ Tabel_4. \* ARABIC </w:instrText>
      </w:r>
      <w:r w:rsidRPr="00EC17D2">
        <w:rPr>
          <w:color w:val="000000" w:themeColor="text1"/>
        </w:rPr>
        <w:fldChar w:fldCharType="separate"/>
      </w:r>
      <w:r w:rsidR="00B822E3">
        <w:rPr>
          <w:noProof/>
          <w:color w:val="000000" w:themeColor="text1"/>
        </w:rPr>
        <w:t>2</w:t>
      </w:r>
      <w:bookmarkEnd w:id="143"/>
      <w:r w:rsidRPr="00EC17D2">
        <w:rPr>
          <w:color w:val="000000" w:themeColor="text1"/>
        </w:rPr>
        <w:fldChar w:fldCharType="end"/>
      </w:r>
    </w:p>
    <w:p w14:paraId="3DB84293" w14:textId="4AE05D72" w:rsidR="007C754D" w:rsidRPr="00EC17D2" w:rsidRDefault="007C754D" w:rsidP="00EC17D2">
      <w:pPr>
        <w:pStyle w:val="Caption"/>
        <w:jc w:val="center"/>
        <w:rPr>
          <w:b w:val="0"/>
          <w:bCs w:val="0"/>
          <w:color w:val="000000" w:themeColor="text1"/>
          <w:sz w:val="24"/>
        </w:rPr>
      </w:pPr>
      <w:proofErr w:type="spellStart"/>
      <w:r w:rsidRPr="00EC17D2">
        <w:rPr>
          <w:color w:val="000000" w:themeColor="text1"/>
          <w:sz w:val="24"/>
        </w:rPr>
        <w:t>Interpretasi</w:t>
      </w:r>
      <w:proofErr w:type="spellEnd"/>
      <w:r w:rsidRPr="00EC17D2">
        <w:rPr>
          <w:color w:val="000000" w:themeColor="text1"/>
          <w:sz w:val="24"/>
        </w:rPr>
        <w:t xml:space="preserve"> Nilai </w:t>
      </w:r>
      <w:proofErr w:type="spellStart"/>
      <w:r w:rsidRPr="00EC17D2">
        <w:rPr>
          <w:color w:val="000000" w:themeColor="text1"/>
          <w:sz w:val="24"/>
        </w:rPr>
        <w:t>Kemampuan</w:t>
      </w:r>
      <w:proofErr w:type="spellEnd"/>
      <w:r w:rsidRPr="00EC17D2">
        <w:rPr>
          <w:color w:val="000000" w:themeColor="text1"/>
          <w:sz w:val="24"/>
        </w:rPr>
        <w:t xml:space="preserve"> </w:t>
      </w:r>
      <w:proofErr w:type="spellStart"/>
      <w:r w:rsidRPr="00EC17D2">
        <w:rPr>
          <w:color w:val="000000" w:themeColor="text1"/>
          <w:sz w:val="24"/>
        </w:rPr>
        <w:t>Pemahaman</w:t>
      </w:r>
      <w:proofErr w:type="spellEnd"/>
      <w:r w:rsidRPr="00EC17D2">
        <w:rPr>
          <w:color w:val="000000" w:themeColor="text1"/>
          <w:sz w:val="24"/>
        </w:rPr>
        <w:t xml:space="preserve"> </w:t>
      </w:r>
      <w:proofErr w:type="spellStart"/>
      <w:r w:rsidRPr="00EC17D2">
        <w:rPr>
          <w:color w:val="000000" w:themeColor="text1"/>
          <w:sz w:val="24"/>
        </w:rPr>
        <w:t>Konsep</w:t>
      </w:r>
      <w:proofErr w:type="spellEnd"/>
      <w:r w:rsidRPr="00EC17D2">
        <w:rPr>
          <w:color w:val="000000" w:themeColor="text1"/>
          <w:sz w:val="24"/>
        </w:rPr>
        <w:t xml:space="preserve"> </w:t>
      </w:r>
      <w:proofErr w:type="spellStart"/>
      <w:r w:rsidRPr="00EC17D2">
        <w:rPr>
          <w:color w:val="000000" w:themeColor="text1"/>
          <w:sz w:val="24"/>
        </w:rPr>
        <w:t>Matematis</w:t>
      </w:r>
      <w:proofErr w:type="spellEnd"/>
      <w:r w:rsidRPr="00EC17D2">
        <w:rPr>
          <w:color w:val="000000" w:themeColor="text1"/>
          <w:sz w:val="24"/>
        </w:rPr>
        <w:t xml:space="preserve"> </w:t>
      </w:r>
      <w:proofErr w:type="spellStart"/>
      <w:r w:rsidRPr="00EC17D2">
        <w:rPr>
          <w:color w:val="000000" w:themeColor="text1"/>
          <w:sz w:val="24"/>
        </w:rPr>
        <w:t>Siswa</w:t>
      </w:r>
      <w:proofErr w:type="spellEnd"/>
    </w:p>
    <w:tbl>
      <w:tblPr>
        <w:tblStyle w:val="TableGrid"/>
        <w:tblW w:w="0" w:type="auto"/>
        <w:tblInd w:w="1511" w:type="dxa"/>
        <w:tblLook w:val="04A0" w:firstRow="1" w:lastRow="0" w:firstColumn="1" w:lastColumn="0" w:noHBand="0" w:noVBand="1"/>
      </w:tblPr>
      <w:tblGrid>
        <w:gridCol w:w="2530"/>
        <w:gridCol w:w="2715"/>
      </w:tblGrid>
      <w:tr w:rsidR="007C754D" w:rsidRPr="00FD4B1D" w14:paraId="55B1F7C0" w14:textId="77777777" w:rsidTr="00804BC5">
        <w:tc>
          <w:tcPr>
            <w:tcW w:w="2530" w:type="dxa"/>
          </w:tcPr>
          <w:p w14:paraId="60DED0D3" w14:textId="77777777" w:rsidR="007C754D" w:rsidRPr="00E27CAC" w:rsidRDefault="007C754D" w:rsidP="00804BC5">
            <w:pPr>
              <w:spacing w:line="360" w:lineRule="auto"/>
              <w:jc w:val="center"/>
              <w:rPr>
                <w:b/>
                <w:bCs/>
              </w:rPr>
            </w:pPr>
            <w:r w:rsidRPr="00E27CAC">
              <w:rPr>
                <w:b/>
                <w:bCs/>
              </w:rPr>
              <w:t>Nilai</w:t>
            </w:r>
          </w:p>
        </w:tc>
        <w:tc>
          <w:tcPr>
            <w:tcW w:w="2715" w:type="dxa"/>
          </w:tcPr>
          <w:p w14:paraId="5EFE1D2C" w14:textId="77777777" w:rsidR="007C754D" w:rsidRPr="00E27CAC" w:rsidRDefault="007C754D" w:rsidP="00804BC5">
            <w:pPr>
              <w:spacing w:line="360" w:lineRule="auto"/>
              <w:jc w:val="center"/>
              <w:rPr>
                <w:b/>
                <w:bCs/>
              </w:rPr>
            </w:pPr>
            <w:proofErr w:type="spellStart"/>
            <w:r w:rsidRPr="00E27CAC">
              <w:rPr>
                <w:b/>
                <w:bCs/>
              </w:rPr>
              <w:t>Kriteria</w:t>
            </w:r>
            <w:proofErr w:type="spellEnd"/>
          </w:p>
        </w:tc>
      </w:tr>
      <w:tr w:rsidR="007C754D" w:rsidRPr="00FD4B1D" w14:paraId="274C2169" w14:textId="77777777" w:rsidTr="00804BC5">
        <w:tc>
          <w:tcPr>
            <w:tcW w:w="2530" w:type="dxa"/>
          </w:tcPr>
          <w:p w14:paraId="277A67A1" w14:textId="77777777" w:rsidR="007C754D" w:rsidRPr="00FD4B1D" w:rsidRDefault="007C754D" w:rsidP="00804BC5">
            <w:pPr>
              <w:spacing w:line="360" w:lineRule="auto"/>
              <w:jc w:val="center"/>
            </w:pPr>
            <w:r w:rsidRPr="00FD4B1D">
              <w:t>85,00 – 100</w:t>
            </w:r>
          </w:p>
        </w:tc>
        <w:tc>
          <w:tcPr>
            <w:tcW w:w="2715" w:type="dxa"/>
          </w:tcPr>
          <w:p w14:paraId="1DE64E07" w14:textId="77777777" w:rsidR="007C754D" w:rsidRPr="00FD4B1D" w:rsidRDefault="007C754D" w:rsidP="00804BC5">
            <w:pPr>
              <w:spacing w:line="360" w:lineRule="auto"/>
              <w:jc w:val="center"/>
            </w:pPr>
            <w:r w:rsidRPr="00FD4B1D">
              <w:t>Sangat Baik</w:t>
            </w:r>
          </w:p>
        </w:tc>
      </w:tr>
      <w:tr w:rsidR="007C754D" w:rsidRPr="00FD4B1D" w14:paraId="634C3084" w14:textId="77777777" w:rsidTr="00804BC5">
        <w:tc>
          <w:tcPr>
            <w:tcW w:w="2530" w:type="dxa"/>
          </w:tcPr>
          <w:p w14:paraId="2EAA7BD5" w14:textId="77777777" w:rsidR="007C754D" w:rsidRPr="00FD4B1D" w:rsidRDefault="007C754D" w:rsidP="00804BC5">
            <w:pPr>
              <w:spacing w:line="360" w:lineRule="auto"/>
              <w:jc w:val="center"/>
            </w:pPr>
            <w:r w:rsidRPr="00FD4B1D">
              <w:t>70,00 – 84,99</w:t>
            </w:r>
          </w:p>
        </w:tc>
        <w:tc>
          <w:tcPr>
            <w:tcW w:w="2715" w:type="dxa"/>
          </w:tcPr>
          <w:p w14:paraId="5D5D672E" w14:textId="77777777" w:rsidR="007C754D" w:rsidRPr="00FD4B1D" w:rsidRDefault="007C754D" w:rsidP="00804BC5">
            <w:pPr>
              <w:spacing w:line="360" w:lineRule="auto"/>
              <w:jc w:val="center"/>
            </w:pPr>
            <w:r w:rsidRPr="00FD4B1D">
              <w:t>Baik</w:t>
            </w:r>
          </w:p>
        </w:tc>
      </w:tr>
      <w:tr w:rsidR="007C754D" w:rsidRPr="00FD4B1D" w14:paraId="5510565C" w14:textId="77777777" w:rsidTr="00804BC5">
        <w:tc>
          <w:tcPr>
            <w:tcW w:w="2530" w:type="dxa"/>
          </w:tcPr>
          <w:p w14:paraId="7CEE2BDD" w14:textId="77777777" w:rsidR="007C754D" w:rsidRPr="00FD4B1D" w:rsidRDefault="007C754D" w:rsidP="00804BC5">
            <w:pPr>
              <w:spacing w:line="360" w:lineRule="auto"/>
              <w:jc w:val="center"/>
            </w:pPr>
            <w:r w:rsidRPr="00FD4B1D">
              <w:t>55,00 – 69,99</w:t>
            </w:r>
          </w:p>
        </w:tc>
        <w:tc>
          <w:tcPr>
            <w:tcW w:w="2715" w:type="dxa"/>
          </w:tcPr>
          <w:p w14:paraId="5815BD69"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6F6915DC" w14:textId="77777777" w:rsidTr="00804BC5">
        <w:tc>
          <w:tcPr>
            <w:tcW w:w="2530" w:type="dxa"/>
          </w:tcPr>
          <w:p w14:paraId="6ECDF2DE" w14:textId="77777777" w:rsidR="007C754D" w:rsidRPr="00FD4B1D" w:rsidRDefault="007C754D" w:rsidP="00804BC5">
            <w:pPr>
              <w:spacing w:line="360" w:lineRule="auto"/>
              <w:jc w:val="center"/>
            </w:pPr>
            <w:r w:rsidRPr="00FD4B1D">
              <w:t>40,00 – 54,99</w:t>
            </w:r>
          </w:p>
        </w:tc>
        <w:tc>
          <w:tcPr>
            <w:tcW w:w="2715" w:type="dxa"/>
          </w:tcPr>
          <w:p w14:paraId="6DEB1A9E" w14:textId="77777777" w:rsidR="007C754D" w:rsidRPr="00FD4B1D" w:rsidRDefault="007C754D" w:rsidP="00804BC5">
            <w:pPr>
              <w:spacing w:line="360" w:lineRule="auto"/>
              <w:jc w:val="center"/>
            </w:pPr>
            <w:r w:rsidRPr="00FD4B1D">
              <w:t>Kurang</w:t>
            </w:r>
          </w:p>
        </w:tc>
      </w:tr>
      <w:tr w:rsidR="007C754D" w:rsidRPr="00FD4B1D" w14:paraId="2961B903" w14:textId="77777777" w:rsidTr="00804BC5">
        <w:tc>
          <w:tcPr>
            <w:tcW w:w="2530" w:type="dxa"/>
          </w:tcPr>
          <w:p w14:paraId="2D787982" w14:textId="77777777" w:rsidR="007C754D" w:rsidRPr="00FD4B1D" w:rsidRDefault="007C754D" w:rsidP="00804BC5">
            <w:pPr>
              <w:spacing w:line="360" w:lineRule="auto"/>
              <w:jc w:val="center"/>
            </w:pPr>
            <w:r w:rsidRPr="00FD4B1D">
              <w:t>0 – 39,99</w:t>
            </w:r>
          </w:p>
        </w:tc>
        <w:tc>
          <w:tcPr>
            <w:tcW w:w="2715" w:type="dxa"/>
          </w:tcPr>
          <w:p w14:paraId="01DA28F4" w14:textId="77777777" w:rsidR="007C754D" w:rsidRPr="00FD4B1D" w:rsidRDefault="007C754D" w:rsidP="00804BC5">
            <w:pPr>
              <w:spacing w:line="360" w:lineRule="auto"/>
              <w:jc w:val="center"/>
            </w:pPr>
            <w:r w:rsidRPr="00FD4B1D">
              <w:t>Sangat Kurang</w:t>
            </w:r>
          </w:p>
        </w:tc>
      </w:tr>
    </w:tbl>
    <w:p w14:paraId="25036D8D" w14:textId="77777777" w:rsidR="007C754D" w:rsidRPr="00FD4B1D" w:rsidRDefault="007C754D" w:rsidP="007C754D">
      <w:pPr>
        <w:spacing w:line="360" w:lineRule="auto"/>
        <w:jc w:val="center"/>
      </w:pPr>
      <w:r>
        <w:t xml:space="preserve">                                                                    </w:t>
      </w:r>
      <w:r w:rsidRPr="00FD4B1D">
        <w:t>(Kartika, 2018)</w:t>
      </w:r>
    </w:p>
    <w:p w14:paraId="1E6EADA0" w14:textId="3337F151" w:rsidR="00EC17D2" w:rsidRPr="00FD4B1D" w:rsidRDefault="007C754D" w:rsidP="004713CA">
      <w:pPr>
        <w:spacing w:line="360" w:lineRule="auto"/>
        <w:ind w:left="426" w:firstLine="426"/>
      </w:pPr>
      <w:proofErr w:type="spellStart"/>
      <w:r w:rsidRPr="00FD4B1D">
        <w:t>Berikut</w:t>
      </w:r>
      <w:proofErr w:type="spellEnd"/>
      <w:r w:rsidRPr="00FD4B1D">
        <w:t xml:space="preserve"> </w:t>
      </w:r>
      <w:proofErr w:type="spellStart"/>
      <w:r w:rsidRPr="00FD4B1D">
        <w:t>merupakan</w:t>
      </w:r>
      <w:proofErr w:type="spellEnd"/>
      <w:r w:rsidRPr="00FD4B1D">
        <w:t xml:space="preserve"> </w:t>
      </w:r>
      <w:proofErr w:type="spellStart"/>
      <w:r w:rsidRPr="00FD4B1D">
        <w:t>hasil</w:t>
      </w:r>
      <w:proofErr w:type="spellEnd"/>
      <w:r w:rsidRPr="00FD4B1D">
        <w:t xml:space="preserve"> </w:t>
      </w:r>
      <w:proofErr w:type="spellStart"/>
      <w:r w:rsidRPr="00FD4B1D">
        <w:t>dari</w:t>
      </w:r>
      <w:proofErr w:type="spellEnd"/>
      <w:r w:rsidRPr="00FD4B1D">
        <w:t xml:space="preserve"> </w:t>
      </w:r>
      <w:r w:rsidRPr="00FD4B1D">
        <w:rPr>
          <w:i/>
          <w:iCs/>
        </w:rPr>
        <w:t>pretest</w:t>
      </w:r>
      <w:r w:rsidRPr="00FD4B1D">
        <w:t xml:space="preserve"> </w:t>
      </w:r>
      <w:proofErr w:type="spellStart"/>
      <w:r w:rsidRPr="00FD4B1D">
        <w:t>kelas</w:t>
      </w:r>
      <w:proofErr w:type="spellEnd"/>
      <w:r w:rsidRPr="00FD4B1D">
        <w:t xml:space="preserve"> </w:t>
      </w:r>
      <w:proofErr w:type="spellStart"/>
      <w:r w:rsidRPr="00FD4B1D">
        <w:t>kontrol</w:t>
      </w:r>
      <w:proofErr w:type="spellEnd"/>
      <w:r w:rsidRPr="00FD4B1D">
        <w:t xml:space="preserve"> yang </w:t>
      </w:r>
      <w:proofErr w:type="spellStart"/>
      <w:r w:rsidRPr="00FD4B1D">
        <w:t>akan</w:t>
      </w:r>
      <w:proofErr w:type="spellEnd"/>
      <w:r w:rsidRPr="00FD4B1D">
        <w:t xml:space="preserve"> di </w:t>
      </w:r>
      <w:proofErr w:type="spellStart"/>
      <w:r w:rsidRPr="00FD4B1D">
        <w:t>sajikan</w:t>
      </w:r>
      <w:proofErr w:type="spellEnd"/>
      <w:r w:rsidRPr="00FD4B1D">
        <w:t xml:space="preserve"> pada </w:t>
      </w:r>
      <w:proofErr w:type="spellStart"/>
      <w:r w:rsidRPr="00FD4B1D">
        <w:t>tabel</w:t>
      </w:r>
      <w:proofErr w:type="spellEnd"/>
      <w:r w:rsidRPr="00FD4B1D">
        <w:t xml:space="preserve"> 4.3.</w:t>
      </w:r>
    </w:p>
    <w:p w14:paraId="4040166C" w14:textId="052F78AE" w:rsidR="00EC17D2" w:rsidRPr="00EC17D2" w:rsidRDefault="00EC17D2" w:rsidP="00EC17D2">
      <w:pPr>
        <w:pStyle w:val="Caption"/>
        <w:jc w:val="center"/>
        <w:rPr>
          <w:color w:val="000000" w:themeColor="text1"/>
        </w:rPr>
      </w:pPr>
      <w:bookmarkStart w:id="144" w:name="_Toc201878994"/>
      <w:r w:rsidRPr="00EC17D2">
        <w:rPr>
          <w:color w:val="000000" w:themeColor="text1"/>
        </w:rPr>
        <w:t xml:space="preserve">Tabel 4. </w:t>
      </w:r>
      <w:r w:rsidRPr="00EC17D2">
        <w:rPr>
          <w:color w:val="000000" w:themeColor="text1"/>
        </w:rPr>
        <w:fldChar w:fldCharType="begin"/>
      </w:r>
      <w:r w:rsidRPr="00EC17D2">
        <w:rPr>
          <w:color w:val="000000" w:themeColor="text1"/>
        </w:rPr>
        <w:instrText xml:space="preserve"> SEQ Tabel_4. \* ARABIC </w:instrText>
      </w:r>
      <w:r w:rsidRPr="00EC17D2">
        <w:rPr>
          <w:color w:val="000000" w:themeColor="text1"/>
        </w:rPr>
        <w:fldChar w:fldCharType="separate"/>
      </w:r>
      <w:r w:rsidR="00B822E3">
        <w:rPr>
          <w:noProof/>
          <w:color w:val="000000" w:themeColor="text1"/>
        </w:rPr>
        <w:t>3</w:t>
      </w:r>
      <w:bookmarkEnd w:id="144"/>
      <w:r w:rsidRPr="00EC17D2">
        <w:rPr>
          <w:color w:val="000000" w:themeColor="text1"/>
        </w:rPr>
        <w:fldChar w:fldCharType="end"/>
      </w:r>
    </w:p>
    <w:p w14:paraId="6BB63CC6" w14:textId="7F7ED862" w:rsidR="007C754D" w:rsidRPr="00EC17D2" w:rsidRDefault="007C754D" w:rsidP="00EC17D2">
      <w:pPr>
        <w:pStyle w:val="Caption"/>
        <w:jc w:val="center"/>
        <w:rPr>
          <w:b w:val="0"/>
          <w:bCs w:val="0"/>
          <w:color w:val="000000" w:themeColor="text1"/>
          <w:sz w:val="24"/>
        </w:rPr>
      </w:pPr>
      <w:r w:rsidRPr="00EC17D2">
        <w:rPr>
          <w:color w:val="000000" w:themeColor="text1"/>
          <w:sz w:val="24"/>
        </w:rPr>
        <w:t xml:space="preserve">Hasil </w:t>
      </w:r>
      <w:r w:rsidRPr="00EC17D2">
        <w:rPr>
          <w:i/>
          <w:iCs/>
          <w:color w:val="000000" w:themeColor="text1"/>
          <w:sz w:val="24"/>
        </w:rPr>
        <w:t xml:space="preserve">Pretest </w:t>
      </w:r>
      <w:proofErr w:type="spellStart"/>
      <w:r w:rsidRPr="00EC17D2">
        <w:rPr>
          <w:color w:val="000000" w:themeColor="text1"/>
          <w:sz w:val="24"/>
        </w:rPr>
        <w:t>Kelas</w:t>
      </w:r>
      <w:proofErr w:type="spellEnd"/>
      <w:r w:rsidRPr="00EC17D2">
        <w:rPr>
          <w:color w:val="000000" w:themeColor="text1"/>
          <w:sz w:val="24"/>
        </w:rPr>
        <w:t xml:space="preserve"> </w:t>
      </w:r>
      <w:proofErr w:type="spellStart"/>
      <w:r w:rsidRPr="00EC17D2">
        <w:rPr>
          <w:color w:val="000000" w:themeColor="text1"/>
          <w:sz w:val="24"/>
        </w:rPr>
        <w:t>Kontrol</w:t>
      </w:r>
      <w:proofErr w:type="spellEnd"/>
    </w:p>
    <w:tbl>
      <w:tblPr>
        <w:tblStyle w:val="TableGrid"/>
        <w:tblW w:w="0" w:type="auto"/>
        <w:tblInd w:w="992" w:type="dxa"/>
        <w:tblLook w:val="04A0" w:firstRow="1" w:lastRow="0" w:firstColumn="1" w:lastColumn="0" w:noHBand="0" w:noVBand="1"/>
      </w:tblPr>
      <w:tblGrid>
        <w:gridCol w:w="1723"/>
        <w:gridCol w:w="2267"/>
        <w:gridCol w:w="2524"/>
      </w:tblGrid>
      <w:tr w:rsidR="007C754D" w:rsidRPr="00FD4B1D" w14:paraId="463E94A5" w14:textId="77777777" w:rsidTr="00804BC5">
        <w:tc>
          <w:tcPr>
            <w:tcW w:w="1723" w:type="dxa"/>
          </w:tcPr>
          <w:p w14:paraId="49467A88" w14:textId="77777777" w:rsidR="007C754D" w:rsidRPr="00FA50BC" w:rsidRDefault="007C754D" w:rsidP="00804BC5">
            <w:pPr>
              <w:spacing w:line="360" w:lineRule="auto"/>
              <w:jc w:val="center"/>
              <w:rPr>
                <w:b/>
                <w:bCs/>
              </w:rPr>
            </w:pPr>
            <w:proofErr w:type="spellStart"/>
            <w:r w:rsidRPr="00FA50BC">
              <w:rPr>
                <w:b/>
                <w:bCs/>
              </w:rPr>
              <w:t>Siswa</w:t>
            </w:r>
            <w:proofErr w:type="spellEnd"/>
          </w:p>
        </w:tc>
        <w:tc>
          <w:tcPr>
            <w:tcW w:w="2267" w:type="dxa"/>
          </w:tcPr>
          <w:p w14:paraId="2FD77DF6" w14:textId="77777777" w:rsidR="007C754D" w:rsidRPr="00FA50BC" w:rsidRDefault="007C754D" w:rsidP="00804BC5">
            <w:pPr>
              <w:spacing w:line="360" w:lineRule="auto"/>
              <w:jc w:val="center"/>
              <w:rPr>
                <w:b/>
                <w:bCs/>
              </w:rPr>
            </w:pPr>
            <w:r w:rsidRPr="00FA50BC">
              <w:rPr>
                <w:b/>
                <w:bCs/>
              </w:rPr>
              <w:t>Nilai</w:t>
            </w:r>
          </w:p>
        </w:tc>
        <w:tc>
          <w:tcPr>
            <w:tcW w:w="2524" w:type="dxa"/>
          </w:tcPr>
          <w:p w14:paraId="790815F0" w14:textId="77777777" w:rsidR="007C754D" w:rsidRPr="00FA50BC" w:rsidRDefault="007C754D" w:rsidP="00804BC5">
            <w:pPr>
              <w:spacing w:line="360" w:lineRule="auto"/>
              <w:jc w:val="center"/>
              <w:rPr>
                <w:b/>
                <w:bCs/>
              </w:rPr>
            </w:pPr>
            <w:proofErr w:type="spellStart"/>
            <w:r w:rsidRPr="00FA50BC">
              <w:rPr>
                <w:b/>
                <w:bCs/>
              </w:rPr>
              <w:t>Kategori</w:t>
            </w:r>
            <w:proofErr w:type="spellEnd"/>
            <w:r w:rsidRPr="00FA50BC">
              <w:rPr>
                <w:b/>
                <w:bCs/>
              </w:rPr>
              <w:t>/</w:t>
            </w:r>
            <w:proofErr w:type="spellStart"/>
            <w:r w:rsidRPr="00FA50BC">
              <w:rPr>
                <w:b/>
                <w:bCs/>
              </w:rPr>
              <w:t>Kriteria</w:t>
            </w:r>
            <w:proofErr w:type="spellEnd"/>
          </w:p>
        </w:tc>
      </w:tr>
      <w:tr w:rsidR="007C754D" w:rsidRPr="00FD4B1D" w14:paraId="7F213417" w14:textId="77777777" w:rsidTr="00804BC5">
        <w:tc>
          <w:tcPr>
            <w:tcW w:w="1723" w:type="dxa"/>
          </w:tcPr>
          <w:p w14:paraId="69D94C8A" w14:textId="77777777" w:rsidR="007C754D" w:rsidRPr="00FD4B1D" w:rsidRDefault="007C754D" w:rsidP="00804BC5">
            <w:pPr>
              <w:spacing w:line="360" w:lineRule="auto"/>
              <w:jc w:val="center"/>
            </w:pPr>
            <w:r w:rsidRPr="00FD4B1D">
              <w:t>SK.1</w:t>
            </w:r>
          </w:p>
        </w:tc>
        <w:tc>
          <w:tcPr>
            <w:tcW w:w="2267" w:type="dxa"/>
          </w:tcPr>
          <w:p w14:paraId="505A38BA" w14:textId="77777777" w:rsidR="007C754D" w:rsidRPr="00FD4B1D" w:rsidRDefault="007C754D" w:rsidP="00804BC5">
            <w:pPr>
              <w:spacing w:line="360" w:lineRule="auto"/>
              <w:jc w:val="center"/>
            </w:pPr>
            <w:r w:rsidRPr="00FD4B1D">
              <w:t>37,5</w:t>
            </w:r>
          </w:p>
        </w:tc>
        <w:tc>
          <w:tcPr>
            <w:tcW w:w="2524" w:type="dxa"/>
          </w:tcPr>
          <w:p w14:paraId="303F154F"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79F2303C" w14:textId="77777777" w:rsidTr="00804BC5">
        <w:tc>
          <w:tcPr>
            <w:tcW w:w="1723" w:type="dxa"/>
          </w:tcPr>
          <w:p w14:paraId="37D83FA1" w14:textId="77777777" w:rsidR="007C754D" w:rsidRPr="00FD4B1D" w:rsidRDefault="007C754D" w:rsidP="00804BC5">
            <w:pPr>
              <w:spacing w:line="360" w:lineRule="auto"/>
              <w:jc w:val="center"/>
            </w:pPr>
            <w:r w:rsidRPr="00FD4B1D">
              <w:t>SK. 2</w:t>
            </w:r>
          </w:p>
        </w:tc>
        <w:tc>
          <w:tcPr>
            <w:tcW w:w="2267" w:type="dxa"/>
          </w:tcPr>
          <w:p w14:paraId="7E0DE544" w14:textId="77777777" w:rsidR="007C754D" w:rsidRPr="00FD4B1D" w:rsidRDefault="007C754D" w:rsidP="00804BC5">
            <w:pPr>
              <w:spacing w:line="360" w:lineRule="auto"/>
              <w:jc w:val="center"/>
            </w:pPr>
            <w:r w:rsidRPr="00FD4B1D">
              <w:t>35</w:t>
            </w:r>
          </w:p>
        </w:tc>
        <w:tc>
          <w:tcPr>
            <w:tcW w:w="2524" w:type="dxa"/>
          </w:tcPr>
          <w:p w14:paraId="7621637A"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13D02FEB" w14:textId="77777777" w:rsidTr="00804BC5">
        <w:tc>
          <w:tcPr>
            <w:tcW w:w="1723" w:type="dxa"/>
          </w:tcPr>
          <w:p w14:paraId="5B3163CF" w14:textId="77777777" w:rsidR="007C754D" w:rsidRPr="00FD4B1D" w:rsidRDefault="007C754D" w:rsidP="00804BC5">
            <w:pPr>
              <w:spacing w:line="360" w:lineRule="auto"/>
              <w:jc w:val="center"/>
            </w:pPr>
            <w:r w:rsidRPr="00FD4B1D">
              <w:t>SK.3</w:t>
            </w:r>
          </w:p>
        </w:tc>
        <w:tc>
          <w:tcPr>
            <w:tcW w:w="2267" w:type="dxa"/>
          </w:tcPr>
          <w:p w14:paraId="10CED957" w14:textId="77777777" w:rsidR="007C754D" w:rsidRPr="00FD4B1D" w:rsidRDefault="007C754D" w:rsidP="00804BC5">
            <w:pPr>
              <w:spacing w:line="360" w:lineRule="auto"/>
              <w:jc w:val="center"/>
            </w:pPr>
            <w:r w:rsidRPr="00FD4B1D">
              <w:t>42,5</w:t>
            </w:r>
          </w:p>
        </w:tc>
        <w:tc>
          <w:tcPr>
            <w:tcW w:w="2524" w:type="dxa"/>
          </w:tcPr>
          <w:p w14:paraId="6A74899D" w14:textId="77777777" w:rsidR="007C754D" w:rsidRPr="00FD4B1D" w:rsidRDefault="007C754D" w:rsidP="00804BC5">
            <w:pPr>
              <w:spacing w:line="360" w:lineRule="auto"/>
              <w:jc w:val="center"/>
            </w:pPr>
            <w:r w:rsidRPr="00FD4B1D">
              <w:t>Kurang</w:t>
            </w:r>
          </w:p>
        </w:tc>
      </w:tr>
      <w:tr w:rsidR="007C754D" w:rsidRPr="00FD4B1D" w14:paraId="30B1162B" w14:textId="77777777" w:rsidTr="00804BC5">
        <w:tc>
          <w:tcPr>
            <w:tcW w:w="1723" w:type="dxa"/>
          </w:tcPr>
          <w:p w14:paraId="34CB02B8" w14:textId="77777777" w:rsidR="007C754D" w:rsidRPr="00FD4B1D" w:rsidRDefault="007C754D" w:rsidP="00804BC5">
            <w:pPr>
              <w:spacing w:line="360" w:lineRule="auto"/>
              <w:jc w:val="center"/>
            </w:pPr>
            <w:r w:rsidRPr="00FD4B1D">
              <w:t>SK.4</w:t>
            </w:r>
          </w:p>
        </w:tc>
        <w:tc>
          <w:tcPr>
            <w:tcW w:w="2267" w:type="dxa"/>
          </w:tcPr>
          <w:p w14:paraId="6B341718" w14:textId="77777777" w:rsidR="007C754D" w:rsidRPr="00FD4B1D" w:rsidRDefault="007C754D" w:rsidP="00804BC5">
            <w:pPr>
              <w:spacing w:line="360" w:lineRule="auto"/>
              <w:jc w:val="center"/>
            </w:pPr>
            <w:r w:rsidRPr="00FD4B1D">
              <w:t>35</w:t>
            </w:r>
          </w:p>
        </w:tc>
        <w:tc>
          <w:tcPr>
            <w:tcW w:w="2524" w:type="dxa"/>
          </w:tcPr>
          <w:p w14:paraId="4866F425"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1CA98DF3" w14:textId="77777777" w:rsidTr="00804BC5">
        <w:tc>
          <w:tcPr>
            <w:tcW w:w="1723" w:type="dxa"/>
          </w:tcPr>
          <w:p w14:paraId="14AC4A96" w14:textId="77777777" w:rsidR="007C754D" w:rsidRPr="00FD4B1D" w:rsidRDefault="007C754D" w:rsidP="00804BC5">
            <w:pPr>
              <w:spacing w:line="360" w:lineRule="auto"/>
              <w:jc w:val="center"/>
            </w:pPr>
            <w:r w:rsidRPr="00FD4B1D">
              <w:t>SK.5</w:t>
            </w:r>
          </w:p>
        </w:tc>
        <w:tc>
          <w:tcPr>
            <w:tcW w:w="2267" w:type="dxa"/>
          </w:tcPr>
          <w:p w14:paraId="30B6239A" w14:textId="77777777" w:rsidR="007C754D" w:rsidRPr="00FD4B1D" w:rsidRDefault="007C754D" w:rsidP="00804BC5">
            <w:pPr>
              <w:spacing w:line="360" w:lineRule="auto"/>
              <w:jc w:val="center"/>
            </w:pPr>
            <w:r w:rsidRPr="00FD4B1D">
              <w:t>50</w:t>
            </w:r>
          </w:p>
        </w:tc>
        <w:tc>
          <w:tcPr>
            <w:tcW w:w="2524" w:type="dxa"/>
          </w:tcPr>
          <w:p w14:paraId="56808CE2" w14:textId="77777777" w:rsidR="007C754D" w:rsidRPr="00FD4B1D" w:rsidRDefault="007C754D" w:rsidP="00804BC5">
            <w:pPr>
              <w:spacing w:line="360" w:lineRule="auto"/>
              <w:jc w:val="center"/>
            </w:pPr>
            <w:r w:rsidRPr="00FD4B1D">
              <w:t>Kurang</w:t>
            </w:r>
          </w:p>
        </w:tc>
      </w:tr>
      <w:tr w:rsidR="007C754D" w:rsidRPr="00FD4B1D" w14:paraId="3DA8BFEF" w14:textId="77777777" w:rsidTr="00804BC5">
        <w:tc>
          <w:tcPr>
            <w:tcW w:w="1723" w:type="dxa"/>
          </w:tcPr>
          <w:p w14:paraId="2FB76092" w14:textId="77777777" w:rsidR="007C754D" w:rsidRPr="00FD4B1D" w:rsidRDefault="007C754D" w:rsidP="00804BC5">
            <w:pPr>
              <w:spacing w:line="360" w:lineRule="auto"/>
              <w:jc w:val="center"/>
            </w:pPr>
            <w:r w:rsidRPr="00FD4B1D">
              <w:t>SK.6</w:t>
            </w:r>
          </w:p>
        </w:tc>
        <w:tc>
          <w:tcPr>
            <w:tcW w:w="2267" w:type="dxa"/>
          </w:tcPr>
          <w:p w14:paraId="29008AD8" w14:textId="77777777" w:rsidR="007C754D" w:rsidRPr="00FD4B1D" w:rsidRDefault="007C754D" w:rsidP="00804BC5">
            <w:pPr>
              <w:spacing w:line="360" w:lineRule="auto"/>
              <w:jc w:val="center"/>
            </w:pPr>
            <w:r w:rsidRPr="00FD4B1D">
              <w:t>37,5</w:t>
            </w:r>
          </w:p>
        </w:tc>
        <w:tc>
          <w:tcPr>
            <w:tcW w:w="2524" w:type="dxa"/>
          </w:tcPr>
          <w:p w14:paraId="14DB5717"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0A45572B" w14:textId="77777777" w:rsidTr="00804BC5">
        <w:tc>
          <w:tcPr>
            <w:tcW w:w="1723" w:type="dxa"/>
          </w:tcPr>
          <w:p w14:paraId="0DD7FE9B" w14:textId="77777777" w:rsidR="007C754D" w:rsidRPr="00FD4B1D" w:rsidRDefault="007C754D" w:rsidP="00804BC5">
            <w:pPr>
              <w:spacing w:line="360" w:lineRule="auto"/>
              <w:jc w:val="center"/>
            </w:pPr>
            <w:r w:rsidRPr="00FD4B1D">
              <w:t>SK.7</w:t>
            </w:r>
          </w:p>
        </w:tc>
        <w:tc>
          <w:tcPr>
            <w:tcW w:w="2267" w:type="dxa"/>
          </w:tcPr>
          <w:p w14:paraId="324F3E6D" w14:textId="77777777" w:rsidR="007C754D" w:rsidRPr="00FD4B1D" w:rsidRDefault="007C754D" w:rsidP="00804BC5">
            <w:pPr>
              <w:spacing w:line="360" w:lineRule="auto"/>
              <w:jc w:val="center"/>
            </w:pPr>
            <w:r w:rsidRPr="00FD4B1D">
              <w:t>50</w:t>
            </w:r>
          </w:p>
        </w:tc>
        <w:tc>
          <w:tcPr>
            <w:tcW w:w="2524" w:type="dxa"/>
          </w:tcPr>
          <w:p w14:paraId="251AA554" w14:textId="77777777" w:rsidR="007C754D" w:rsidRPr="00FD4B1D" w:rsidRDefault="007C754D" w:rsidP="00804BC5">
            <w:pPr>
              <w:spacing w:line="360" w:lineRule="auto"/>
              <w:jc w:val="center"/>
            </w:pPr>
            <w:r w:rsidRPr="00FD4B1D">
              <w:t>Kurang</w:t>
            </w:r>
          </w:p>
        </w:tc>
      </w:tr>
      <w:tr w:rsidR="007C754D" w:rsidRPr="00FD4B1D" w14:paraId="4891FCCF" w14:textId="77777777" w:rsidTr="00804BC5">
        <w:tc>
          <w:tcPr>
            <w:tcW w:w="1723" w:type="dxa"/>
          </w:tcPr>
          <w:p w14:paraId="212DC352" w14:textId="77777777" w:rsidR="007C754D" w:rsidRPr="00FD4B1D" w:rsidRDefault="007C754D" w:rsidP="00804BC5">
            <w:pPr>
              <w:spacing w:line="360" w:lineRule="auto"/>
              <w:jc w:val="center"/>
            </w:pPr>
            <w:r w:rsidRPr="00FD4B1D">
              <w:t>SK.8</w:t>
            </w:r>
          </w:p>
        </w:tc>
        <w:tc>
          <w:tcPr>
            <w:tcW w:w="2267" w:type="dxa"/>
          </w:tcPr>
          <w:p w14:paraId="73AAEB31" w14:textId="77777777" w:rsidR="007C754D" w:rsidRPr="00FD4B1D" w:rsidRDefault="007C754D" w:rsidP="00804BC5">
            <w:pPr>
              <w:spacing w:line="360" w:lineRule="auto"/>
              <w:jc w:val="center"/>
            </w:pPr>
            <w:r w:rsidRPr="00FD4B1D">
              <w:t>37,5</w:t>
            </w:r>
          </w:p>
        </w:tc>
        <w:tc>
          <w:tcPr>
            <w:tcW w:w="2524" w:type="dxa"/>
          </w:tcPr>
          <w:p w14:paraId="7F0D9ECC"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4000F788" w14:textId="77777777" w:rsidTr="00804BC5">
        <w:tc>
          <w:tcPr>
            <w:tcW w:w="1723" w:type="dxa"/>
          </w:tcPr>
          <w:p w14:paraId="53D21CD2" w14:textId="77777777" w:rsidR="007C754D" w:rsidRPr="00FD4B1D" w:rsidRDefault="007C754D" w:rsidP="00804BC5">
            <w:pPr>
              <w:spacing w:line="360" w:lineRule="auto"/>
              <w:jc w:val="center"/>
            </w:pPr>
            <w:r w:rsidRPr="00FD4B1D">
              <w:t>SK.9</w:t>
            </w:r>
          </w:p>
        </w:tc>
        <w:tc>
          <w:tcPr>
            <w:tcW w:w="2267" w:type="dxa"/>
          </w:tcPr>
          <w:p w14:paraId="3EA8943B" w14:textId="77777777" w:rsidR="007C754D" w:rsidRPr="00FD4B1D" w:rsidRDefault="007C754D" w:rsidP="00804BC5">
            <w:pPr>
              <w:spacing w:line="360" w:lineRule="auto"/>
              <w:jc w:val="center"/>
            </w:pPr>
            <w:r w:rsidRPr="00FD4B1D">
              <w:t>37,5</w:t>
            </w:r>
          </w:p>
        </w:tc>
        <w:tc>
          <w:tcPr>
            <w:tcW w:w="2524" w:type="dxa"/>
          </w:tcPr>
          <w:p w14:paraId="644B8382"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58D0A56B" w14:textId="77777777" w:rsidTr="00804BC5">
        <w:tc>
          <w:tcPr>
            <w:tcW w:w="1723" w:type="dxa"/>
          </w:tcPr>
          <w:p w14:paraId="0024E611" w14:textId="77777777" w:rsidR="007C754D" w:rsidRPr="00FD4B1D" w:rsidRDefault="007C754D" w:rsidP="00804BC5">
            <w:pPr>
              <w:spacing w:line="360" w:lineRule="auto"/>
              <w:jc w:val="center"/>
            </w:pPr>
            <w:r w:rsidRPr="00FD4B1D">
              <w:t>SK.10</w:t>
            </w:r>
          </w:p>
        </w:tc>
        <w:tc>
          <w:tcPr>
            <w:tcW w:w="2267" w:type="dxa"/>
          </w:tcPr>
          <w:p w14:paraId="229ABC7F" w14:textId="77777777" w:rsidR="007C754D" w:rsidRPr="00FD4B1D" w:rsidRDefault="007C754D" w:rsidP="00804BC5">
            <w:pPr>
              <w:spacing w:line="360" w:lineRule="auto"/>
              <w:jc w:val="center"/>
            </w:pPr>
            <w:r w:rsidRPr="00FD4B1D">
              <w:t>52,5</w:t>
            </w:r>
          </w:p>
        </w:tc>
        <w:tc>
          <w:tcPr>
            <w:tcW w:w="2524" w:type="dxa"/>
          </w:tcPr>
          <w:p w14:paraId="253E0EF5" w14:textId="77777777" w:rsidR="007C754D" w:rsidRPr="00FD4B1D" w:rsidRDefault="007C754D" w:rsidP="00804BC5">
            <w:pPr>
              <w:spacing w:line="360" w:lineRule="auto"/>
              <w:jc w:val="center"/>
            </w:pPr>
            <w:r w:rsidRPr="00FD4B1D">
              <w:t>Kurang</w:t>
            </w:r>
          </w:p>
        </w:tc>
      </w:tr>
      <w:tr w:rsidR="007C754D" w:rsidRPr="00FD4B1D" w14:paraId="1EDD7108" w14:textId="77777777" w:rsidTr="00804BC5">
        <w:tc>
          <w:tcPr>
            <w:tcW w:w="1723" w:type="dxa"/>
          </w:tcPr>
          <w:p w14:paraId="5766E099" w14:textId="77777777" w:rsidR="007C754D" w:rsidRPr="00FD4B1D" w:rsidRDefault="007C754D" w:rsidP="00804BC5">
            <w:pPr>
              <w:spacing w:line="360" w:lineRule="auto"/>
              <w:jc w:val="center"/>
            </w:pPr>
            <w:r w:rsidRPr="00FD4B1D">
              <w:t>SK.11</w:t>
            </w:r>
          </w:p>
        </w:tc>
        <w:tc>
          <w:tcPr>
            <w:tcW w:w="2267" w:type="dxa"/>
          </w:tcPr>
          <w:p w14:paraId="20C3288C" w14:textId="77777777" w:rsidR="007C754D" w:rsidRPr="00FD4B1D" w:rsidRDefault="007C754D" w:rsidP="00804BC5">
            <w:pPr>
              <w:spacing w:line="360" w:lineRule="auto"/>
              <w:jc w:val="center"/>
            </w:pPr>
            <w:r w:rsidRPr="00FD4B1D">
              <w:t>30</w:t>
            </w:r>
          </w:p>
        </w:tc>
        <w:tc>
          <w:tcPr>
            <w:tcW w:w="2524" w:type="dxa"/>
          </w:tcPr>
          <w:p w14:paraId="79F749F7"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303CE41C" w14:textId="77777777" w:rsidTr="00804BC5">
        <w:tc>
          <w:tcPr>
            <w:tcW w:w="1723" w:type="dxa"/>
          </w:tcPr>
          <w:p w14:paraId="304613C1" w14:textId="77777777" w:rsidR="007C754D" w:rsidRPr="00FD4B1D" w:rsidRDefault="007C754D" w:rsidP="00804BC5">
            <w:pPr>
              <w:spacing w:line="360" w:lineRule="auto"/>
              <w:jc w:val="center"/>
            </w:pPr>
            <w:r w:rsidRPr="00FD4B1D">
              <w:t>SK.12</w:t>
            </w:r>
          </w:p>
        </w:tc>
        <w:tc>
          <w:tcPr>
            <w:tcW w:w="2267" w:type="dxa"/>
          </w:tcPr>
          <w:p w14:paraId="0B709068" w14:textId="77777777" w:rsidR="007C754D" w:rsidRPr="00FD4B1D" w:rsidRDefault="007C754D" w:rsidP="00804BC5">
            <w:pPr>
              <w:spacing w:line="360" w:lineRule="auto"/>
              <w:jc w:val="center"/>
            </w:pPr>
            <w:r w:rsidRPr="00FD4B1D">
              <w:t>45</w:t>
            </w:r>
          </w:p>
        </w:tc>
        <w:tc>
          <w:tcPr>
            <w:tcW w:w="2524" w:type="dxa"/>
          </w:tcPr>
          <w:p w14:paraId="7860AF95" w14:textId="77777777" w:rsidR="007C754D" w:rsidRPr="00FD4B1D" w:rsidRDefault="007C754D" w:rsidP="00804BC5">
            <w:pPr>
              <w:spacing w:line="360" w:lineRule="auto"/>
              <w:jc w:val="center"/>
            </w:pPr>
            <w:r w:rsidRPr="00FD4B1D">
              <w:t>Kurang</w:t>
            </w:r>
          </w:p>
        </w:tc>
      </w:tr>
      <w:tr w:rsidR="007C754D" w:rsidRPr="00FD4B1D" w14:paraId="733C3139" w14:textId="77777777" w:rsidTr="00804BC5">
        <w:tc>
          <w:tcPr>
            <w:tcW w:w="1723" w:type="dxa"/>
          </w:tcPr>
          <w:p w14:paraId="2B07DF1D" w14:textId="77777777" w:rsidR="007C754D" w:rsidRPr="00FD4B1D" w:rsidRDefault="007C754D" w:rsidP="00804BC5">
            <w:pPr>
              <w:spacing w:line="360" w:lineRule="auto"/>
              <w:jc w:val="center"/>
            </w:pPr>
            <w:r w:rsidRPr="00FD4B1D">
              <w:t>SK.13</w:t>
            </w:r>
          </w:p>
        </w:tc>
        <w:tc>
          <w:tcPr>
            <w:tcW w:w="2267" w:type="dxa"/>
          </w:tcPr>
          <w:p w14:paraId="68072650" w14:textId="77777777" w:rsidR="007C754D" w:rsidRPr="00FD4B1D" w:rsidRDefault="007C754D" w:rsidP="00804BC5">
            <w:pPr>
              <w:spacing w:line="360" w:lineRule="auto"/>
              <w:jc w:val="center"/>
            </w:pPr>
            <w:r w:rsidRPr="00FD4B1D">
              <w:t>35</w:t>
            </w:r>
          </w:p>
        </w:tc>
        <w:tc>
          <w:tcPr>
            <w:tcW w:w="2524" w:type="dxa"/>
          </w:tcPr>
          <w:p w14:paraId="7555AF8A"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35C0C977" w14:textId="77777777" w:rsidTr="00804BC5">
        <w:tc>
          <w:tcPr>
            <w:tcW w:w="1723" w:type="dxa"/>
          </w:tcPr>
          <w:p w14:paraId="67394DB8" w14:textId="77777777" w:rsidR="007C754D" w:rsidRPr="00FD4B1D" w:rsidRDefault="007C754D" w:rsidP="00804BC5">
            <w:pPr>
              <w:spacing w:line="360" w:lineRule="auto"/>
              <w:jc w:val="center"/>
            </w:pPr>
            <w:r w:rsidRPr="00FD4B1D">
              <w:t>SK.14</w:t>
            </w:r>
          </w:p>
        </w:tc>
        <w:tc>
          <w:tcPr>
            <w:tcW w:w="2267" w:type="dxa"/>
          </w:tcPr>
          <w:p w14:paraId="1C6768FB" w14:textId="77777777" w:rsidR="007C754D" w:rsidRPr="00FD4B1D" w:rsidRDefault="007C754D" w:rsidP="00804BC5">
            <w:pPr>
              <w:spacing w:line="360" w:lineRule="auto"/>
              <w:jc w:val="center"/>
            </w:pPr>
            <w:r w:rsidRPr="00FD4B1D">
              <w:t>37,5</w:t>
            </w:r>
          </w:p>
        </w:tc>
        <w:tc>
          <w:tcPr>
            <w:tcW w:w="2524" w:type="dxa"/>
          </w:tcPr>
          <w:p w14:paraId="4633368E"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64062D21" w14:textId="77777777" w:rsidTr="00804BC5">
        <w:tc>
          <w:tcPr>
            <w:tcW w:w="1723" w:type="dxa"/>
          </w:tcPr>
          <w:p w14:paraId="3FFDB8F1" w14:textId="77777777" w:rsidR="007C754D" w:rsidRPr="00FD4B1D" w:rsidRDefault="007C754D" w:rsidP="00804BC5">
            <w:pPr>
              <w:spacing w:line="360" w:lineRule="auto"/>
              <w:jc w:val="center"/>
            </w:pPr>
            <w:r w:rsidRPr="00FD4B1D">
              <w:t>SK.15</w:t>
            </w:r>
          </w:p>
        </w:tc>
        <w:tc>
          <w:tcPr>
            <w:tcW w:w="2267" w:type="dxa"/>
          </w:tcPr>
          <w:p w14:paraId="03ACBFCF" w14:textId="77777777" w:rsidR="007C754D" w:rsidRPr="00FD4B1D" w:rsidRDefault="007C754D" w:rsidP="00804BC5">
            <w:pPr>
              <w:spacing w:line="360" w:lineRule="auto"/>
              <w:jc w:val="center"/>
            </w:pPr>
            <w:r w:rsidRPr="00FD4B1D">
              <w:t>45</w:t>
            </w:r>
          </w:p>
        </w:tc>
        <w:tc>
          <w:tcPr>
            <w:tcW w:w="2524" w:type="dxa"/>
          </w:tcPr>
          <w:p w14:paraId="15471BE7" w14:textId="77777777" w:rsidR="007C754D" w:rsidRPr="00FD4B1D" w:rsidRDefault="007C754D" w:rsidP="00804BC5">
            <w:pPr>
              <w:spacing w:line="360" w:lineRule="auto"/>
              <w:jc w:val="center"/>
            </w:pPr>
            <w:r w:rsidRPr="00FD4B1D">
              <w:t>Kurang</w:t>
            </w:r>
          </w:p>
        </w:tc>
      </w:tr>
      <w:tr w:rsidR="00AA1645" w:rsidRPr="00FD4B1D" w14:paraId="763948FA" w14:textId="77777777" w:rsidTr="00746A97">
        <w:tc>
          <w:tcPr>
            <w:tcW w:w="1723" w:type="dxa"/>
            <w:vAlign w:val="center"/>
          </w:tcPr>
          <w:p w14:paraId="7C2C4C6C" w14:textId="7C851389" w:rsidR="00AA1645" w:rsidRPr="00FD4B1D" w:rsidRDefault="00AA1645" w:rsidP="00AA1645">
            <w:pPr>
              <w:spacing w:line="360" w:lineRule="auto"/>
              <w:jc w:val="center"/>
            </w:pPr>
            <w:proofErr w:type="spellStart"/>
            <w:r w:rsidRPr="00266F35">
              <w:rPr>
                <w:b/>
                <w:bCs/>
              </w:rPr>
              <w:lastRenderedPageBreak/>
              <w:t>Siswa</w:t>
            </w:r>
            <w:proofErr w:type="spellEnd"/>
          </w:p>
        </w:tc>
        <w:tc>
          <w:tcPr>
            <w:tcW w:w="2267" w:type="dxa"/>
            <w:vAlign w:val="center"/>
          </w:tcPr>
          <w:p w14:paraId="4A7CD40E" w14:textId="184B6097" w:rsidR="00AA1645" w:rsidRPr="00FD4B1D" w:rsidRDefault="00AA1645" w:rsidP="00AA1645">
            <w:pPr>
              <w:spacing w:line="360" w:lineRule="auto"/>
              <w:jc w:val="center"/>
            </w:pPr>
            <w:r w:rsidRPr="00266F35">
              <w:rPr>
                <w:b/>
                <w:bCs/>
              </w:rPr>
              <w:t>Nilai</w:t>
            </w:r>
          </w:p>
        </w:tc>
        <w:tc>
          <w:tcPr>
            <w:tcW w:w="2524" w:type="dxa"/>
            <w:vAlign w:val="center"/>
          </w:tcPr>
          <w:p w14:paraId="31DFEAA3" w14:textId="1EC53109" w:rsidR="00AA1645" w:rsidRPr="00FD4B1D" w:rsidRDefault="00AA1645" w:rsidP="00AA1645">
            <w:pPr>
              <w:spacing w:line="360" w:lineRule="auto"/>
              <w:jc w:val="center"/>
            </w:pPr>
            <w:proofErr w:type="spellStart"/>
            <w:r w:rsidRPr="00266F35">
              <w:rPr>
                <w:b/>
                <w:bCs/>
              </w:rPr>
              <w:t>Kategori</w:t>
            </w:r>
            <w:proofErr w:type="spellEnd"/>
            <w:r w:rsidRPr="00266F35">
              <w:rPr>
                <w:b/>
                <w:bCs/>
              </w:rPr>
              <w:t>/</w:t>
            </w:r>
            <w:proofErr w:type="spellStart"/>
            <w:r w:rsidRPr="00266F35">
              <w:rPr>
                <w:b/>
                <w:bCs/>
              </w:rPr>
              <w:t>Kriteria</w:t>
            </w:r>
            <w:proofErr w:type="spellEnd"/>
          </w:p>
        </w:tc>
      </w:tr>
      <w:tr w:rsidR="007C754D" w:rsidRPr="00FD4B1D" w14:paraId="5E4C68E2" w14:textId="77777777" w:rsidTr="00804BC5">
        <w:tc>
          <w:tcPr>
            <w:tcW w:w="1723" w:type="dxa"/>
          </w:tcPr>
          <w:p w14:paraId="5BFE3E60" w14:textId="77777777" w:rsidR="007C754D" w:rsidRPr="00FD4B1D" w:rsidRDefault="007C754D" w:rsidP="00804BC5">
            <w:pPr>
              <w:spacing w:line="360" w:lineRule="auto"/>
              <w:jc w:val="center"/>
            </w:pPr>
            <w:r w:rsidRPr="00FD4B1D">
              <w:t>SK.16</w:t>
            </w:r>
          </w:p>
        </w:tc>
        <w:tc>
          <w:tcPr>
            <w:tcW w:w="2267" w:type="dxa"/>
          </w:tcPr>
          <w:p w14:paraId="43ABDE96" w14:textId="77777777" w:rsidR="007C754D" w:rsidRPr="00FD4B1D" w:rsidRDefault="007C754D" w:rsidP="00804BC5">
            <w:pPr>
              <w:spacing w:line="360" w:lineRule="auto"/>
              <w:jc w:val="center"/>
            </w:pPr>
            <w:r w:rsidRPr="00FD4B1D">
              <w:t>42,5</w:t>
            </w:r>
          </w:p>
        </w:tc>
        <w:tc>
          <w:tcPr>
            <w:tcW w:w="2524" w:type="dxa"/>
          </w:tcPr>
          <w:p w14:paraId="3387080B" w14:textId="77777777" w:rsidR="007C754D" w:rsidRPr="00FD4B1D" w:rsidRDefault="007C754D" w:rsidP="00804BC5">
            <w:pPr>
              <w:spacing w:line="360" w:lineRule="auto"/>
              <w:jc w:val="center"/>
            </w:pPr>
            <w:r w:rsidRPr="00FD4B1D">
              <w:t>Kurang</w:t>
            </w:r>
          </w:p>
        </w:tc>
      </w:tr>
      <w:tr w:rsidR="007C754D" w:rsidRPr="00FD4B1D" w14:paraId="2D07F5BA" w14:textId="77777777" w:rsidTr="00804BC5">
        <w:tc>
          <w:tcPr>
            <w:tcW w:w="1723" w:type="dxa"/>
          </w:tcPr>
          <w:p w14:paraId="34608C9B" w14:textId="77777777" w:rsidR="007C754D" w:rsidRPr="00FD4B1D" w:rsidRDefault="007C754D" w:rsidP="00804BC5">
            <w:pPr>
              <w:spacing w:line="360" w:lineRule="auto"/>
              <w:jc w:val="center"/>
            </w:pPr>
            <w:r w:rsidRPr="00FD4B1D">
              <w:t>SK.17</w:t>
            </w:r>
          </w:p>
        </w:tc>
        <w:tc>
          <w:tcPr>
            <w:tcW w:w="2267" w:type="dxa"/>
          </w:tcPr>
          <w:p w14:paraId="76FEDC5D" w14:textId="77777777" w:rsidR="007C754D" w:rsidRPr="00FD4B1D" w:rsidRDefault="007C754D" w:rsidP="00804BC5">
            <w:pPr>
              <w:spacing w:line="360" w:lineRule="auto"/>
              <w:jc w:val="center"/>
            </w:pPr>
            <w:r w:rsidRPr="00FD4B1D">
              <w:t>42,5</w:t>
            </w:r>
          </w:p>
        </w:tc>
        <w:tc>
          <w:tcPr>
            <w:tcW w:w="2524" w:type="dxa"/>
          </w:tcPr>
          <w:p w14:paraId="2A58D59F" w14:textId="77777777" w:rsidR="007C754D" w:rsidRPr="00FD4B1D" w:rsidRDefault="007C754D" w:rsidP="00804BC5">
            <w:pPr>
              <w:spacing w:line="360" w:lineRule="auto"/>
              <w:jc w:val="center"/>
            </w:pPr>
            <w:r w:rsidRPr="00FD4B1D">
              <w:t>Kurang</w:t>
            </w:r>
          </w:p>
        </w:tc>
      </w:tr>
      <w:tr w:rsidR="007C754D" w:rsidRPr="00FD4B1D" w14:paraId="1970E1EC" w14:textId="77777777" w:rsidTr="00804BC5">
        <w:tc>
          <w:tcPr>
            <w:tcW w:w="1723" w:type="dxa"/>
          </w:tcPr>
          <w:p w14:paraId="256AA68E" w14:textId="77777777" w:rsidR="007C754D" w:rsidRPr="00FD4B1D" w:rsidRDefault="007C754D" w:rsidP="00804BC5">
            <w:pPr>
              <w:spacing w:line="360" w:lineRule="auto"/>
              <w:jc w:val="center"/>
            </w:pPr>
            <w:r w:rsidRPr="00FD4B1D">
              <w:t>SK.18</w:t>
            </w:r>
          </w:p>
        </w:tc>
        <w:tc>
          <w:tcPr>
            <w:tcW w:w="2267" w:type="dxa"/>
          </w:tcPr>
          <w:p w14:paraId="07846217" w14:textId="77777777" w:rsidR="007C754D" w:rsidRPr="00FD4B1D" w:rsidRDefault="007C754D" w:rsidP="00804BC5">
            <w:pPr>
              <w:spacing w:line="360" w:lineRule="auto"/>
              <w:jc w:val="center"/>
            </w:pPr>
            <w:r w:rsidRPr="00FD4B1D">
              <w:t>52,5</w:t>
            </w:r>
          </w:p>
        </w:tc>
        <w:tc>
          <w:tcPr>
            <w:tcW w:w="2524" w:type="dxa"/>
          </w:tcPr>
          <w:p w14:paraId="7CB3D149" w14:textId="77777777" w:rsidR="007C754D" w:rsidRPr="00FD4B1D" w:rsidRDefault="007C754D" w:rsidP="00804BC5">
            <w:pPr>
              <w:spacing w:line="360" w:lineRule="auto"/>
              <w:jc w:val="center"/>
            </w:pPr>
            <w:r w:rsidRPr="00FD4B1D">
              <w:t>Kurang</w:t>
            </w:r>
          </w:p>
        </w:tc>
      </w:tr>
      <w:tr w:rsidR="007C754D" w:rsidRPr="00FD4B1D" w14:paraId="30CA2E9A" w14:textId="77777777" w:rsidTr="00804BC5">
        <w:tc>
          <w:tcPr>
            <w:tcW w:w="1723" w:type="dxa"/>
          </w:tcPr>
          <w:p w14:paraId="1A97CCB7" w14:textId="77777777" w:rsidR="007C754D" w:rsidRPr="00FD4B1D" w:rsidRDefault="007C754D" w:rsidP="00804BC5">
            <w:pPr>
              <w:spacing w:line="360" w:lineRule="auto"/>
              <w:jc w:val="center"/>
            </w:pPr>
            <w:r w:rsidRPr="00FD4B1D">
              <w:t>SK.19</w:t>
            </w:r>
          </w:p>
        </w:tc>
        <w:tc>
          <w:tcPr>
            <w:tcW w:w="2267" w:type="dxa"/>
          </w:tcPr>
          <w:p w14:paraId="4C9541E0" w14:textId="77777777" w:rsidR="007C754D" w:rsidRPr="00FD4B1D" w:rsidRDefault="007C754D" w:rsidP="00804BC5">
            <w:pPr>
              <w:spacing w:line="360" w:lineRule="auto"/>
              <w:jc w:val="center"/>
            </w:pPr>
            <w:r w:rsidRPr="00FD4B1D">
              <w:t>40</w:t>
            </w:r>
          </w:p>
        </w:tc>
        <w:tc>
          <w:tcPr>
            <w:tcW w:w="2524" w:type="dxa"/>
          </w:tcPr>
          <w:p w14:paraId="150D0D76" w14:textId="77777777" w:rsidR="007C754D" w:rsidRPr="00FD4B1D" w:rsidRDefault="007C754D" w:rsidP="00804BC5">
            <w:pPr>
              <w:spacing w:line="360" w:lineRule="auto"/>
              <w:jc w:val="center"/>
            </w:pPr>
            <w:r w:rsidRPr="00FD4B1D">
              <w:t>Kurang</w:t>
            </w:r>
          </w:p>
        </w:tc>
      </w:tr>
      <w:tr w:rsidR="007C754D" w:rsidRPr="00FD4B1D" w14:paraId="44CD3F60" w14:textId="77777777" w:rsidTr="00804BC5">
        <w:tc>
          <w:tcPr>
            <w:tcW w:w="1723" w:type="dxa"/>
          </w:tcPr>
          <w:p w14:paraId="576A8F67" w14:textId="77777777" w:rsidR="007C754D" w:rsidRPr="00FD4B1D" w:rsidRDefault="007C754D" w:rsidP="00804BC5">
            <w:pPr>
              <w:spacing w:line="360" w:lineRule="auto"/>
              <w:jc w:val="center"/>
            </w:pPr>
            <w:r w:rsidRPr="00FD4B1D">
              <w:t>SK.20</w:t>
            </w:r>
          </w:p>
        </w:tc>
        <w:tc>
          <w:tcPr>
            <w:tcW w:w="2267" w:type="dxa"/>
          </w:tcPr>
          <w:p w14:paraId="2E0C4ADF" w14:textId="77777777" w:rsidR="007C754D" w:rsidRPr="00FD4B1D" w:rsidRDefault="007C754D" w:rsidP="00804BC5">
            <w:pPr>
              <w:spacing w:line="360" w:lineRule="auto"/>
              <w:jc w:val="center"/>
            </w:pPr>
            <w:r w:rsidRPr="00FD4B1D">
              <w:t>47,5</w:t>
            </w:r>
          </w:p>
        </w:tc>
        <w:tc>
          <w:tcPr>
            <w:tcW w:w="2524" w:type="dxa"/>
          </w:tcPr>
          <w:p w14:paraId="28A1086E" w14:textId="77777777" w:rsidR="007C754D" w:rsidRPr="00FD4B1D" w:rsidRDefault="007C754D" w:rsidP="00804BC5">
            <w:pPr>
              <w:spacing w:line="360" w:lineRule="auto"/>
              <w:jc w:val="center"/>
            </w:pPr>
            <w:r w:rsidRPr="00FD4B1D">
              <w:t>Kurang</w:t>
            </w:r>
          </w:p>
        </w:tc>
      </w:tr>
    </w:tbl>
    <w:p w14:paraId="1105106F" w14:textId="77777777" w:rsidR="007C754D" w:rsidRPr="00FD4B1D" w:rsidRDefault="007C754D" w:rsidP="004713CA">
      <w:pPr>
        <w:spacing w:line="360" w:lineRule="auto"/>
        <w:ind w:left="426" w:firstLine="426"/>
        <w:jc w:val="both"/>
      </w:pPr>
      <w:r w:rsidRPr="00FD4B1D">
        <w:t xml:space="preserve">Adapun </w:t>
      </w:r>
      <w:proofErr w:type="spellStart"/>
      <w:r w:rsidRPr="00FD4B1D">
        <w:t>rekapitulasi</w:t>
      </w:r>
      <w:proofErr w:type="spellEnd"/>
      <w:r w:rsidRPr="00FD4B1D">
        <w:t xml:space="preserve"> </w:t>
      </w:r>
      <w:proofErr w:type="spellStart"/>
      <w:r w:rsidRPr="00FD4B1D">
        <w:t>nilai</w:t>
      </w:r>
      <w:proofErr w:type="spellEnd"/>
      <w:r w:rsidRPr="00FD4B1D">
        <w:t xml:space="preserve"> </w:t>
      </w:r>
      <w:r w:rsidRPr="00FD4B1D">
        <w:rPr>
          <w:i/>
          <w:iCs/>
        </w:rPr>
        <w:t xml:space="preserve">pretest </w:t>
      </w:r>
      <w:proofErr w:type="spellStart"/>
      <w:r w:rsidRPr="00FD4B1D">
        <w:t>kelas</w:t>
      </w:r>
      <w:proofErr w:type="spellEnd"/>
      <w:r w:rsidRPr="00FD4B1D">
        <w:t xml:space="preserve"> </w:t>
      </w:r>
      <w:proofErr w:type="spellStart"/>
      <w:r w:rsidRPr="00FD4B1D">
        <w:t>kontrol</w:t>
      </w:r>
      <w:proofErr w:type="spellEnd"/>
      <w:r w:rsidRPr="00FD4B1D">
        <w:t xml:space="preserve"> </w:t>
      </w:r>
      <w:proofErr w:type="spellStart"/>
      <w:r w:rsidRPr="00FD4B1D">
        <w:t>disajikan</w:t>
      </w:r>
      <w:proofErr w:type="spellEnd"/>
      <w:r w:rsidRPr="00FD4B1D">
        <w:t xml:space="preserve"> </w:t>
      </w:r>
      <w:proofErr w:type="spellStart"/>
      <w:r w:rsidRPr="00FD4B1D">
        <w:t>dalam</w:t>
      </w:r>
      <w:proofErr w:type="spellEnd"/>
      <w:r w:rsidRPr="00FD4B1D">
        <w:t xml:space="preserve"> </w:t>
      </w:r>
      <w:proofErr w:type="spellStart"/>
      <w:r w:rsidRPr="00FD4B1D">
        <w:t>bentuk</w:t>
      </w:r>
      <w:proofErr w:type="spellEnd"/>
      <w:r w:rsidRPr="00FD4B1D">
        <w:t xml:space="preserve"> histogram </w:t>
      </w:r>
      <w:proofErr w:type="spellStart"/>
      <w:r w:rsidRPr="00FD4B1D">
        <w:t>sebagai</w:t>
      </w:r>
      <w:proofErr w:type="spellEnd"/>
      <w:r w:rsidRPr="00FD4B1D">
        <w:t xml:space="preserve"> berikut.</w:t>
      </w:r>
    </w:p>
    <w:p w14:paraId="0A541B8A" w14:textId="77777777" w:rsidR="007C754D" w:rsidRDefault="007C754D" w:rsidP="007C754D">
      <w:pPr>
        <w:spacing w:line="360" w:lineRule="auto"/>
        <w:jc w:val="both"/>
      </w:pPr>
      <w:r w:rsidRPr="00FD4B1D">
        <w:rPr>
          <w:noProof/>
        </w:rPr>
        <w:drawing>
          <wp:anchor distT="0" distB="0" distL="114300" distR="114300" simplePos="0" relativeHeight="251559424" behindDoc="1" locked="0" layoutInCell="1" allowOverlap="1" wp14:anchorId="7C5330DC" wp14:editId="1E86722B">
            <wp:simplePos x="0" y="0"/>
            <wp:positionH relativeFrom="margin">
              <wp:posOffset>719455</wp:posOffset>
            </wp:positionH>
            <wp:positionV relativeFrom="paragraph">
              <wp:posOffset>4445</wp:posOffset>
            </wp:positionV>
            <wp:extent cx="3704590" cy="2379980"/>
            <wp:effectExtent l="0" t="0" r="10160" b="1270"/>
            <wp:wrapTight wrapText="bothSides">
              <wp:wrapPolygon edited="0">
                <wp:start x="0" y="0"/>
                <wp:lineTo x="0" y="21439"/>
                <wp:lineTo x="21548" y="21439"/>
                <wp:lineTo x="21548" y="0"/>
                <wp:lineTo x="0" y="0"/>
              </wp:wrapPolygon>
            </wp:wrapTight>
            <wp:docPr id="12546340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57B12CDC" w14:textId="77777777" w:rsidR="007C754D" w:rsidRDefault="007C754D" w:rsidP="007C754D">
      <w:pPr>
        <w:spacing w:line="360" w:lineRule="auto"/>
        <w:jc w:val="both"/>
      </w:pPr>
    </w:p>
    <w:p w14:paraId="4312E8CF" w14:textId="77777777" w:rsidR="007C754D" w:rsidRDefault="007C754D" w:rsidP="007C754D">
      <w:pPr>
        <w:spacing w:line="360" w:lineRule="auto"/>
        <w:jc w:val="both"/>
      </w:pPr>
    </w:p>
    <w:p w14:paraId="477A34D3" w14:textId="77777777" w:rsidR="007C754D" w:rsidRDefault="007C754D" w:rsidP="007C754D">
      <w:pPr>
        <w:spacing w:line="360" w:lineRule="auto"/>
        <w:jc w:val="both"/>
      </w:pPr>
    </w:p>
    <w:p w14:paraId="36496482" w14:textId="77777777" w:rsidR="007C754D" w:rsidRDefault="007C754D" w:rsidP="007C754D">
      <w:pPr>
        <w:spacing w:line="360" w:lineRule="auto"/>
        <w:jc w:val="both"/>
      </w:pPr>
    </w:p>
    <w:p w14:paraId="38A1B19C" w14:textId="77777777" w:rsidR="007C754D" w:rsidRPr="00FD4B1D" w:rsidRDefault="007C754D" w:rsidP="007C754D">
      <w:pPr>
        <w:spacing w:line="360" w:lineRule="auto"/>
        <w:jc w:val="both"/>
      </w:pPr>
    </w:p>
    <w:p w14:paraId="2E27741B" w14:textId="77777777" w:rsidR="007C754D" w:rsidRDefault="007C754D" w:rsidP="007C754D">
      <w:pPr>
        <w:spacing w:line="360" w:lineRule="auto"/>
        <w:jc w:val="center"/>
        <w:rPr>
          <w:b/>
          <w:bCs/>
        </w:rPr>
      </w:pPr>
    </w:p>
    <w:p w14:paraId="06E6058A" w14:textId="77777777" w:rsidR="00D93D3E" w:rsidRDefault="00D93D3E" w:rsidP="007C754D">
      <w:pPr>
        <w:spacing w:line="360" w:lineRule="auto"/>
        <w:jc w:val="center"/>
        <w:rPr>
          <w:b/>
          <w:bCs/>
        </w:rPr>
      </w:pPr>
    </w:p>
    <w:p w14:paraId="63204EE4" w14:textId="77777777" w:rsidR="00D93D3E" w:rsidRDefault="00D93D3E" w:rsidP="007C754D">
      <w:pPr>
        <w:spacing w:line="360" w:lineRule="auto"/>
        <w:jc w:val="center"/>
        <w:rPr>
          <w:b/>
          <w:bCs/>
        </w:rPr>
      </w:pPr>
    </w:p>
    <w:p w14:paraId="3A9DFFC2" w14:textId="416F3A67" w:rsidR="007C754D" w:rsidRPr="002C3481" w:rsidRDefault="007C754D" w:rsidP="007C754D">
      <w:pPr>
        <w:spacing w:line="360" w:lineRule="auto"/>
        <w:jc w:val="center"/>
        <w:rPr>
          <w:b/>
          <w:bCs/>
        </w:rPr>
      </w:pPr>
      <w:r>
        <w:rPr>
          <w:b/>
          <w:bCs/>
        </w:rPr>
        <w:t xml:space="preserve">        </w:t>
      </w:r>
      <w:r w:rsidRPr="002C3481">
        <w:rPr>
          <w:b/>
          <w:bCs/>
        </w:rPr>
        <w:t xml:space="preserve">Gambar 4.1 </w:t>
      </w:r>
      <w:proofErr w:type="spellStart"/>
      <w:r w:rsidRPr="002C3481">
        <w:rPr>
          <w:b/>
          <w:bCs/>
        </w:rPr>
        <w:t>Rekapitulasi</w:t>
      </w:r>
      <w:proofErr w:type="spellEnd"/>
      <w:r w:rsidRPr="002C3481">
        <w:rPr>
          <w:b/>
          <w:bCs/>
        </w:rPr>
        <w:t xml:space="preserve"> Nilai </w:t>
      </w:r>
      <w:r w:rsidRPr="002C3481">
        <w:rPr>
          <w:b/>
          <w:bCs/>
          <w:i/>
          <w:iCs/>
        </w:rPr>
        <w:t xml:space="preserve">Pretest </w:t>
      </w:r>
      <w:proofErr w:type="spellStart"/>
      <w:r w:rsidRPr="002C3481">
        <w:rPr>
          <w:b/>
          <w:bCs/>
        </w:rPr>
        <w:t>kelas</w:t>
      </w:r>
      <w:proofErr w:type="spellEnd"/>
      <w:r w:rsidRPr="002C3481">
        <w:rPr>
          <w:b/>
          <w:bCs/>
        </w:rPr>
        <w:t xml:space="preserve"> </w:t>
      </w:r>
      <w:proofErr w:type="spellStart"/>
      <w:r w:rsidRPr="002C3481">
        <w:rPr>
          <w:b/>
          <w:bCs/>
        </w:rPr>
        <w:t>Kontrol</w:t>
      </w:r>
      <w:proofErr w:type="spellEnd"/>
    </w:p>
    <w:p w14:paraId="1D9514A5" w14:textId="79B5420F" w:rsidR="007C754D" w:rsidRDefault="007C754D" w:rsidP="004713CA">
      <w:pPr>
        <w:spacing w:line="360" w:lineRule="auto"/>
        <w:ind w:left="426" w:firstLine="426"/>
        <w:jc w:val="both"/>
      </w:pPr>
      <w:r w:rsidRPr="00FD4B1D">
        <w:t xml:space="preserve">Selaras </w:t>
      </w:r>
      <w:proofErr w:type="spellStart"/>
      <w:r w:rsidRPr="00FD4B1D">
        <w:t>dengan</w:t>
      </w:r>
      <w:proofErr w:type="spellEnd"/>
      <w:r w:rsidRPr="00FD4B1D">
        <w:t xml:space="preserve"> </w:t>
      </w:r>
      <w:proofErr w:type="spellStart"/>
      <w:r w:rsidRPr="00FD4B1D">
        <w:t>hasil</w:t>
      </w:r>
      <w:proofErr w:type="spellEnd"/>
      <w:r w:rsidRPr="00FD4B1D">
        <w:t xml:space="preserve"> </w:t>
      </w:r>
      <w:proofErr w:type="spellStart"/>
      <w:r w:rsidRPr="00FD4B1D">
        <w:t>rekapitulasi</w:t>
      </w:r>
      <w:proofErr w:type="spellEnd"/>
      <w:r w:rsidRPr="00FD4B1D">
        <w:t xml:space="preserve"> </w:t>
      </w:r>
      <w:r w:rsidRPr="00FD4B1D">
        <w:rPr>
          <w:i/>
          <w:iCs/>
        </w:rPr>
        <w:t xml:space="preserve">pretest </w:t>
      </w:r>
      <w:proofErr w:type="spellStart"/>
      <w:r w:rsidRPr="00FD4B1D">
        <w:t>kelas</w:t>
      </w:r>
      <w:proofErr w:type="spellEnd"/>
      <w:r w:rsidRPr="00FD4B1D">
        <w:t xml:space="preserve"> </w:t>
      </w:r>
      <w:proofErr w:type="spellStart"/>
      <w:r w:rsidRPr="00FD4B1D">
        <w:t>kontrol</w:t>
      </w:r>
      <w:proofErr w:type="spellEnd"/>
      <w:r w:rsidRPr="00FD4B1D">
        <w:t xml:space="preserve"> yang </w:t>
      </w:r>
      <w:proofErr w:type="spellStart"/>
      <w:r w:rsidRPr="00FD4B1D">
        <w:t>disajikan</w:t>
      </w:r>
      <w:proofErr w:type="spellEnd"/>
      <w:r w:rsidRPr="00FD4B1D">
        <w:t xml:space="preserve"> pada </w:t>
      </w:r>
      <w:proofErr w:type="spellStart"/>
      <w:r w:rsidRPr="00FD4B1D">
        <w:t>gambar</w:t>
      </w:r>
      <w:proofErr w:type="spellEnd"/>
      <w:r w:rsidRPr="00FD4B1D">
        <w:t xml:space="preserve"> 4.1, </w:t>
      </w:r>
      <w:proofErr w:type="spellStart"/>
      <w:r w:rsidRPr="00FD4B1D">
        <w:t>maka</w:t>
      </w:r>
      <w:proofErr w:type="spellEnd"/>
      <w:r w:rsidRPr="00FD4B1D">
        <w:t xml:space="preserve"> </w:t>
      </w:r>
      <w:proofErr w:type="spellStart"/>
      <w:r w:rsidRPr="00FD4B1D">
        <w:t>dapat</w:t>
      </w:r>
      <w:proofErr w:type="spellEnd"/>
      <w:r w:rsidRPr="00FD4B1D">
        <w:t xml:space="preserve"> </w:t>
      </w:r>
      <w:proofErr w:type="spellStart"/>
      <w:r w:rsidRPr="00FD4B1D">
        <w:t>diketahui</w:t>
      </w:r>
      <w:proofErr w:type="spellEnd"/>
      <w:r w:rsidRPr="00FD4B1D">
        <w:t xml:space="preserve"> </w:t>
      </w:r>
      <w:proofErr w:type="spellStart"/>
      <w:r w:rsidRPr="00FD4B1D">
        <w:t>bahwa</w:t>
      </w:r>
      <w:proofErr w:type="spellEnd"/>
      <w:r w:rsidRPr="00FD4B1D">
        <w:t xml:space="preserve"> </w:t>
      </w:r>
      <w:proofErr w:type="spellStart"/>
      <w:r w:rsidRPr="00FD4B1D">
        <w:t>terdapat</w:t>
      </w:r>
      <w:proofErr w:type="spellEnd"/>
      <w:r w:rsidRPr="00FD4B1D">
        <w:t xml:space="preserve"> </w:t>
      </w:r>
      <w:proofErr w:type="spellStart"/>
      <w:r w:rsidRPr="00FD4B1D">
        <w:t>sembilan</w:t>
      </w:r>
      <w:proofErr w:type="spellEnd"/>
      <w:r w:rsidRPr="00FD4B1D">
        <w:t xml:space="preserve"> orang </w:t>
      </w:r>
      <w:proofErr w:type="spellStart"/>
      <w:r w:rsidRPr="00FD4B1D">
        <w:t>siswa</w:t>
      </w:r>
      <w:proofErr w:type="spellEnd"/>
      <w:r w:rsidRPr="00FD4B1D">
        <w:t xml:space="preserve"> yang </w:t>
      </w:r>
      <w:proofErr w:type="spellStart"/>
      <w:r w:rsidRPr="00FD4B1D">
        <w:t>berada</w:t>
      </w:r>
      <w:proofErr w:type="spellEnd"/>
      <w:r w:rsidRPr="00FD4B1D">
        <w:t xml:space="preserve"> di interval 0 – 39,99, </w:t>
      </w:r>
      <w:proofErr w:type="spellStart"/>
      <w:r w:rsidRPr="00FD4B1D">
        <w:t>yaitu</w:t>
      </w:r>
      <w:proofErr w:type="spellEnd"/>
      <w:r w:rsidRPr="00FD4B1D">
        <w:t xml:space="preserve">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proofErr w:type="gramStart"/>
      <w:r w:rsidRPr="00FD4B1D">
        <w:t>nilai</w:t>
      </w:r>
      <w:proofErr w:type="spellEnd"/>
      <w:r w:rsidRPr="00FD4B1D">
        <w:t xml:space="preserve">  30</w:t>
      </w:r>
      <w:proofErr w:type="gramEnd"/>
      <w:r w:rsidRPr="00FD4B1D">
        <w:t xml:space="preserve">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nilai</w:t>
      </w:r>
      <w:proofErr w:type="spellEnd"/>
      <w:r w:rsidRPr="00FD4B1D">
        <w:t xml:space="preserve"> 35 </w:t>
      </w:r>
      <w:proofErr w:type="spellStart"/>
      <w:r w:rsidRPr="00FD4B1D">
        <w:t>sebanyak</w:t>
      </w:r>
      <w:proofErr w:type="spellEnd"/>
      <w:r w:rsidRPr="00FD4B1D">
        <w:t xml:space="preserve"> </w:t>
      </w:r>
      <w:proofErr w:type="spellStart"/>
      <w:r w:rsidRPr="00FD4B1D">
        <w:t>tiga</w:t>
      </w:r>
      <w:proofErr w:type="spellEnd"/>
      <w:r w:rsidRPr="00FD4B1D">
        <w:t xml:space="preserve"> orang, dan </w:t>
      </w:r>
      <w:proofErr w:type="spellStart"/>
      <w:r w:rsidRPr="00FD4B1D">
        <w:t>nilai</w:t>
      </w:r>
      <w:proofErr w:type="spellEnd"/>
      <w:r w:rsidRPr="00FD4B1D">
        <w:t xml:space="preserve"> 37,5 </w:t>
      </w:r>
      <w:proofErr w:type="spellStart"/>
      <w:r w:rsidRPr="00FD4B1D">
        <w:t>sebanyak</w:t>
      </w:r>
      <w:proofErr w:type="spellEnd"/>
      <w:r w:rsidRPr="00FD4B1D">
        <w:t xml:space="preserve"> lima orang.</w:t>
      </w:r>
    </w:p>
    <w:p w14:paraId="7B45C113" w14:textId="77777777" w:rsidR="007C754D" w:rsidRDefault="007C754D" w:rsidP="004713CA">
      <w:pPr>
        <w:spacing w:line="360" w:lineRule="auto"/>
        <w:ind w:left="426" w:firstLine="426"/>
        <w:jc w:val="both"/>
      </w:pPr>
      <w:proofErr w:type="spellStart"/>
      <w:r w:rsidRPr="00FD4B1D">
        <w:t>Sementara</w:t>
      </w:r>
      <w:proofErr w:type="spellEnd"/>
      <w:r w:rsidRPr="00FD4B1D">
        <w:t xml:space="preserve"> </w:t>
      </w:r>
      <w:proofErr w:type="spellStart"/>
      <w:r w:rsidRPr="00FD4B1D">
        <w:t>itu</w:t>
      </w:r>
      <w:proofErr w:type="spellEnd"/>
      <w:r w:rsidRPr="00FD4B1D">
        <w:t xml:space="preserve">, </w:t>
      </w:r>
      <w:proofErr w:type="spellStart"/>
      <w:r w:rsidRPr="00FD4B1D">
        <w:t>terdapat</w:t>
      </w:r>
      <w:proofErr w:type="spellEnd"/>
      <w:r w:rsidRPr="00FD4B1D">
        <w:t xml:space="preserve"> </w:t>
      </w:r>
      <w:proofErr w:type="spellStart"/>
      <w:r w:rsidRPr="00FD4B1D">
        <w:t>sebelas</w:t>
      </w:r>
      <w:proofErr w:type="spellEnd"/>
      <w:r w:rsidRPr="00FD4B1D">
        <w:t xml:space="preserve"> orang </w:t>
      </w:r>
      <w:proofErr w:type="spellStart"/>
      <w:r w:rsidRPr="00FD4B1D">
        <w:t>siswa</w:t>
      </w:r>
      <w:proofErr w:type="spellEnd"/>
      <w:r w:rsidRPr="00FD4B1D">
        <w:t xml:space="preserve"> yang </w:t>
      </w:r>
      <w:proofErr w:type="spellStart"/>
      <w:r w:rsidRPr="00FD4B1D">
        <w:t>berada</w:t>
      </w:r>
      <w:proofErr w:type="spellEnd"/>
      <w:r w:rsidRPr="00FD4B1D">
        <w:t xml:space="preserve"> di interval 40,00 – 54,99, </w:t>
      </w:r>
      <w:proofErr w:type="spellStart"/>
      <w:r w:rsidRPr="00FD4B1D">
        <w:t>yaitu</w:t>
      </w:r>
      <w:proofErr w:type="spellEnd"/>
      <w:r w:rsidRPr="00FD4B1D">
        <w:t xml:space="preserve">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r w:rsidRPr="00FD4B1D">
        <w:t>nilai</w:t>
      </w:r>
      <w:proofErr w:type="spellEnd"/>
      <w:r w:rsidRPr="00FD4B1D">
        <w:t xml:space="preserve"> 40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w:t>
      </w:r>
      <w:proofErr w:type="spellStart"/>
      <w:r w:rsidRPr="00FD4B1D">
        <w:t>nilai</w:t>
      </w:r>
      <w:proofErr w:type="spellEnd"/>
      <w:r w:rsidRPr="00FD4B1D">
        <w:t xml:space="preserve"> 42,5 </w:t>
      </w:r>
      <w:proofErr w:type="spellStart"/>
      <w:r w:rsidRPr="00FD4B1D">
        <w:t>sebanyak</w:t>
      </w:r>
      <w:proofErr w:type="spellEnd"/>
      <w:r w:rsidRPr="00FD4B1D">
        <w:t xml:space="preserve"> </w:t>
      </w:r>
      <w:proofErr w:type="spellStart"/>
      <w:r w:rsidRPr="00FD4B1D">
        <w:t>tiga</w:t>
      </w:r>
      <w:proofErr w:type="spellEnd"/>
      <w:r w:rsidRPr="00FD4B1D">
        <w:t xml:space="preserve"> orang </w:t>
      </w:r>
      <w:proofErr w:type="spellStart"/>
      <w:r w:rsidRPr="00FD4B1D">
        <w:t>siswa</w:t>
      </w:r>
      <w:proofErr w:type="spellEnd"/>
      <w:r w:rsidRPr="00FD4B1D">
        <w:t xml:space="preserve">, </w:t>
      </w:r>
      <w:proofErr w:type="spellStart"/>
      <w:r w:rsidRPr="00FD4B1D">
        <w:t>nilai</w:t>
      </w:r>
      <w:proofErr w:type="spellEnd"/>
      <w:r w:rsidRPr="00FD4B1D">
        <w:t xml:space="preserve"> 45 </w:t>
      </w:r>
      <w:proofErr w:type="spellStart"/>
      <w:r w:rsidRPr="00FD4B1D">
        <w:t>sebanyak</w:t>
      </w:r>
      <w:proofErr w:type="spellEnd"/>
      <w:r w:rsidRPr="00FD4B1D">
        <w:t xml:space="preserve"> dua orang </w:t>
      </w:r>
      <w:proofErr w:type="spellStart"/>
      <w:r w:rsidRPr="00FD4B1D">
        <w:t>siswa</w:t>
      </w:r>
      <w:proofErr w:type="spellEnd"/>
      <w:r w:rsidRPr="00FD4B1D">
        <w:t xml:space="preserve">, </w:t>
      </w:r>
      <w:proofErr w:type="spellStart"/>
      <w:r w:rsidRPr="00FD4B1D">
        <w:t>nilai</w:t>
      </w:r>
      <w:proofErr w:type="spellEnd"/>
      <w:r w:rsidRPr="00FD4B1D">
        <w:t xml:space="preserve"> 47,5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w:t>
      </w:r>
      <w:proofErr w:type="spellStart"/>
      <w:r w:rsidRPr="00FD4B1D">
        <w:t>nilai</w:t>
      </w:r>
      <w:proofErr w:type="spellEnd"/>
      <w:r w:rsidRPr="00FD4B1D">
        <w:t xml:space="preserve"> 50 </w:t>
      </w:r>
      <w:proofErr w:type="spellStart"/>
      <w:r w:rsidRPr="00FD4B1D">
        <w:t>sebanyak</w:t>
      </w:r>
      <w:proofErr w:type="spellEnd"/>
      <w:r w:rsidRPr="00FD4B1D">
        <w:t xml:space="preserve"> dua orang </w:t>
      </w:r>
      <w:proofErr w:type="spellStart"/>
      <w:r w:rsidRPr="00FD4B1D">
        <w:t>siswa</w:t>
      </w:r>
      <w:proofErr w:type="spellEnd"/>
      <w:r w:rsidRPr="00FD4B1D">
        <w:t xml:space="preserve">, dan </w:t>
      </w:r>
      <w:proofErr w:type="spellStart"/>
      <w:r w:rsidRPr="00FD4B1D">
        <w:t>nilai</w:t>
      </w:r>
      <w:proofErr w:type="spellEnd"/>
      <w:r w:rsidRPr="00FD4B1D">
        <w:t xml:space="preserve"> 52,5 </w:t>
      </w:r>
      <w:proofErr w:type="spellStart"/>
      <w:r w:rsidRPr="00FD4B1D">
        <w:t>sebanyak</w:t>
      </w:r>
      <w:proofErr w:type="spellEnd"/>
      <w:r w:rsidRPr="00FD4B1D">
        <w:t xml:space="preserve"> dua orang </w:t>
      </w:r>
      <w:proofErr w:type="spellStart"/>
      <w:r w:rsidRPr="00FD4B1D">
        <w:t>siswa</w:t>
      </w:r>
      <w:proofErr w:type="spellEnd"/>
      <w:r w:rsidRPr="00FD4B1D">
        <w:t>.</w:t>
      </w:r>
    </w:p>
    <w:p w14:paraId="3E0CEC84" w14:textId="77777777" w:rsidR="007C754D" w:rsidRDefault="007C754D" w:rsidP="004713CA">
      <w:pPr>
        <w:spacing w:line="360" w:lineRule="auto"/>
        <w:ind w:left="426" w:firstLine="426"/>
        <w:jc w:val="both"/>
      </w:pPr>
      <w:r w:rsidRPr="00FD4B1D">
        <w:t xml:space="preserve">Hasil </w:t>
      </w:r>
      <w:proofErr w:type="spellStart"/>
      <w:r w:rsidRPr="00FD4B1D">
        <w:t>ketuntasan</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matematika</w:t>
      </w:r>
      <w:proofErr w:type="spellEnd"/>
      <w:r w:rsidRPr="00FD4B1D">
        <w:t xml:space="preserve"> </w:t>
      </w:r>
      <w:proofErr w:type="spellStart"/>
      <w:r w:rsidRPr="00FD4B1D">
        <w:t>siswa</w:t>
      </w:r>
      <w:proofErr w:type="spellEnd"/>
      <w:r w:rsidRPr="00FD4B1D">
        <w:t xml:space="preserve"> </w:t>
      </w:r>
      <w:proofErr w:type="spellStart"/>
      <w:r w:rsidRPr="00FD4B1D">
        <w:t>dapat</w:t>
      </w:r>
      <w:proofErr w:type="spellEnd"/>
      <w:r w:rsidRPr="00FD4B1D">
        <w:t xml:space="preserve"> </w:t>
      </w:r>
      <w:proofErr w:type="spellStart"/>
      <w:r w:rsidRPr="00FD4B1D">
        <w:t>dilihat</w:t>
      </w:r>
      <w:proofErr w:type="spellEnd"/>
      <w:r w:rsidRPr="00FD4B1D">
        <w:t xml:space="preserve"> </w:t>
      </w:r>
      <w:proofErr w:type="spellStart"/>
      <w:r w:rsidRPr="00FD4B1D">
        <w:t>dari</w:t>
      </w:r>
      <w:proofErr w:type="spellEnd"/>
      <w:r w:rsidRPr="00FD4B1D">
        <w:t xml:space="preserve"> </w:t>
      </w:r>
      <w:proofErr w:type="spellStart"/>
      <w:r w:rsidRPr="00FD4B1D">
        <w:t>nilai</w:t>
      </w:r>
      <w:proofErr w:type="spellEnd"/>
      <w:r w:rsidRPr="00FD4B1D">
        <w:t xml:space="preserve"> </w:t>
      </w:r>
      <w:proofErr w:type="spellStart"/>
      <w:r w:rsidRPr="00FD4B1D">
        <w:t>kriteria</w:t>
      </w:r>
      <w:proofErr w:type="spellEnd"/>
      <w:r w:rsidRPr="00FD4B1D">
        <w:t xml:space="preserve"> pada </w:t>
      </w:r>
      <w:proofErr w:type="spellStart"/>
      <w:r w:rsidRPr="00FD4B1D">
        <w:t>tabel</w:t>
      </w:r>
      <w:proofErr w:type="spellEnd"/>
      <w:r w:rsidRPr="00FD4B1D">
        <w:t xml:space="preserve"> 4.2, </w:t>
      </w:r>
      <w:proofErr w:type="spellStart"/>
      <w:r w:rsidRPr="00FD4B1D">
        <w:t>diklasifikasikan</w:t>
      </w:r>
      <w:proofErr w:type="spellEnd"/>
      <w:r w:rsidRPr="00FD4B1D">
        <w:t xml:space="preserve"> </w:t>
      </w:r>
      <w:proofErr w:type="spellStart"/>
      <w:r w:rsidRPr="00FD4B1D">
        <w:t>terdapat</w:t>
      </w:r>
      <w:proofErr w:type="spellEnd"/>
      <w:r w:rsidRPr="00FD4B1D">
        <w:t xml:space="preserve"> 9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w:t>
      </w:r>
      <w:proofErr w:type="spellEnd"/>
      <w:r w:rsidRPr="00FD4B1D">
        <w:t xml:space="preserve"> </w:t>
      </w:r>
      <w:proofErr w:type="spellStart"/>
      <w:r w:rsidRPr="00FD4B1D">
        <w:t>dalam</w:t>
      </w:r>
      <w:proofErr w:type="spellEnd"/>
      <w:r w:rsidRPr="00FD4B1D">
        <w:t xml:space="preserve"> </w:t>
      </w:r>
      <w:proofErr w:type="spellStart"/>
      <w:r w:rsidRPr="00FD4B1D">
        <w:t>kategori</w:t>
      </w:r>
      <w:proofErr w:type="spellEnd"/>
      <w:r w:rsidRPr="00FD4B1D">
        <w:t xml:space="preserve"> sangat </w:t>
      </w:r>
      <w:proofErr w:type="spellStart"/>
      <w:r w:rsidRPr="00FD4B1D">
        <w:t>kurang</w:t>
      </w:r>
      <w:proofErr w:type="spellEnd"/>
      <w:r w:rsidRPr="00FD4B1D">
        <w:t xml:space="preserve"> </w:t>
      </w:r>
      <w:proofErr w:type="spellStart"/>
      <w:r w:rsidRPr="00FD4B1D">
        <w:t>dalam</w:t>
      </w:r>
      <w:proofErr w:type="spellEnd"/>
      <w:r w:rsidRPr="00FD4B1D">
        <w:t xml:space="preserve"> </w:t>
      </w:r>
      <w:proofErr w:type="spellStart"/>
      <w:r w:rsidRPr="00FD4B1D">
        <w:t>melaksanakan</w:t>
      </w:r>
      <w:proofErr w:type="spellEnd"/>
      <w:r w:rsidRPr="00FD4B1D">
        <w:t xml:space="preserve"> </w:t>
      </w:r>
      <w:proofErr w:type="spellStart"/>
      <w:r w:rsidRPr="00FD4B1D">
        <w:t>tes</w:t>
      </w:r>
      <w:proofErr w:type="spellEnd"/>
      <w:r w:rsidRPr="00FD4B1D">
        <w:t xml:space="preserve"> </w:t>
      </w:r>
      <w:proofErr w:type="spellStart"/>
      <w:r w:rsidRPr="00FD4B1D">
        <w:t>awal</w:t>
      </w:r>
      <w:proofErr w:type="spellEnd"/>
      <w:r w:rsidRPr="00FD4B1D">
        <w:t xml:space="preserve">, dan 11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w:t>
      </w:r>
      <w:proofErr w:type="spellStart"/>
      <w:r w:rsidRPr="00FD4B1D">
        <w:t>kurang</w:t>
      </w:r>
      <w:proofErr w:type="spellEnd"/>
      <w:r w:rsidRPr="00FD4B1D">
        <w:t xml:space="preserve">, </w:t>
      </w:r>
      <w:proofErr w:type="spellStart"/>
      <w:r w:rsidRPr="00FD4B1D">
        <w:t>jika</w:t>
      </w:r>
      <w:proofErr w:type="spellEnd"/>
      <w:r w:rsidRPr="00FD4B1D">
        <w:t xml:space="preserve"> di </w:t>
      </w:r>
      <w:proofErr w:type="spellStart"/>
      <w:r w:rsidRPr="00FD4B1D">
        <w:t>persentasekan</w:t>
      </w:r>
      <w:proofErr w:type="spellEnd"/>
      <w:r w:rsidRPr="00FD4B1D">
        <w:t xml:space="preserve"> </w:t>
      </w:r>
      <w:proofErr w:type="spellStart"/>
      <w:r w:rsidRPr="00FD4B1D">
        <w:t>yaitu</w:t>
      </w:r>
      <w:proofErr w:type="spellEnd"/>
      <w:r w:rsidRPr="00FD4B1D">
        <w:t xml:space="preserve"> 55% </w:t>
      </w:r>
      <w:proofErr w:type="spellStart"/>
      <w:r w:rsidRPr="00FD4B1D">
        <w:lastRenderedPageBreak/>
        <w:t>kurang</w:t>
      </w:r>
      <w:proofErr w:type="spellEnd"/>
      <w:r w:rsidRPr="00FD4B1D">
        <w:t xml:space="preserve">. </w:t>
      </w:r>
      <w:proofErr w:type="spellStart"/>
      <w:r w:rsidRPr="00FD4B1D">
        <w:t>Menurut</w:t>
      </w:r>
      <w:proofErr w:type="spellEnd"/>
      <w:r w:rsidRPr="00FD4B1D">
        <w:t xml:space="preserve"> </w:t>
      </w:r>
      <w:proofErr w:type="spellStart"/>
      <w:r w:rsidRPr="00FD4B1D">
        <w:t>Sudjana</w:t>
      </w:r>
      <w:proofErr w:type="spellEnd"/>
      <w:r w:rsidRPr="00FD4B1D">
        <w:t xml:space="preserve"> (2005) </w:t>
      </w:r>
      <w:proofErr w:type="spellStart"/>
      <w:r w:rsidRPr="00FD4B1D">
        <w:t>untuk</w:t>
      </w:r>
      <w:proofErr w:type="spellEnd"/>
      <w:r w:rsidRPr="00FD4B1D">
        <w:t xml:space="preserve"> </w:t>
      </w:r>
      <w:proofErr w:type="spellStart"/>
      <w:r w:rsidRPr="00FD4B1D">
        <w:t>menghitung</w:t>
      </w:r>
      <w:proofErr w:type="spellEnd"/>
      <w:r w:rsidRPr="00FD4B1D">
        <w:t xml:space="preserve"> </w:t>
      </w:r>
      <w:proofErr w:type="spellStart"/>
      <w:r w:rsidRPr="00FD4B1D">
        <w:t>persentase</w:t>
      </w:r>
      <w:proofErr w:type="spellEnd"/>
      <w:r w:rsidRPr="00FD4B1D">
        <w:t xml:space="preserve"> </w:t>
      </w:r>
      <w:proofErr w:type="spellStart"/>
      <w:r w:rsidRPr="00FD4B1D">
        <w:t>ketuntasan</w:t>
      </w:r>
      <w:proofErr w:type="spellEnd"/>
      <w:r w:rsidRPr="00FD4B1D">
        <w:t xml:space="preserve"> </w:t>
      </w:r>
      <w:proofErr w:type="spellStart"/>
      <w:r w:rsidRPr="00FD4B1D">
        <w:t>siswa</w:t>
      </w:r>
      <w:proofErr w:type="spellEnd"/>
      <w:r w:rsidRPr="00FD4B1D">
        <w:t xml:space="preserve"> </w:t>
      </w:r>
      <w:proofErr w:type="spellStart"/>
      <w:r w:rsidRPr="00FD4B1D">
        <w:t>menggunakn</w:t>
      </w:r>
      <w:proofErr w:type="spellEnd"/>
      <w:r w:rsidRPr="00FD4B1D">
        <w:t xml:space="preserve"> </w:t>
      </w:r>
      <w:proofErr w:type="spellStart"/>
      <w:proofErr w:type="gramStart"/>
      <w:r w:rsidRPr="00FD4B1D">
        <w:t>rumus</w:t>
      </w:r>
      <w:proofErr w:type="spellEnd"/>
      <w:r w:rsidRPr="00FD4B1D">
        <w:t xml:space="preserve"> :</w:t>
      </w:r>
      <w:proofErr w:type="gramEnd"/>
    </w:p>
    <w:p w14:paraId="10DA4C1D" w14:textId="77777777" w:rsidR="007C754D" w:rsidRDefault="007C754D" w:rsidP="007C754D">
      <w:pPr>
        <w:spacing w:line="360" w:lineRule="auto"/>
        <w:ind w:left="426" w:firstLine="720"/>
        <w:jc w:val="both"/>
      </w:pPr>
      <w:proofErr w:type="spellStart"/>
      <w:r w:rsidRPr="00FD4B1D">
        <w:t>Persentase</w:t>
      </w:r>
      <w:proofErr w:type="spellEnd"/>
      <w:r w:rsidRPr="00FD4B1D">
        <w:t xml:space="preserve"> </w:t>
      </w:r>
      <w:proofErr w:type="spellStart"/>
      <w:r w:rsidRPr="00FD4B1D">
        <w:t>ketuntasan</w:t>
      </w:r>
      <w:proofErr w:type="spellEnd"/>
      <w:r w:rsidRPr="00FD4B1D">
        <w:t xml:space="preserve"> </w:t>
      </w:r>
      <w:proofErr w:type="spellStart"/>
      <w:r w:rsidRPr="00FD4B1D">
        <w:t>belajar</w:t>
      </w:r>
      <w:proofErr w:type="spellEnd"/>
      <w:r w:rsidRPr="00FD4B1D">
        <w:t xml:space="preserve"> </w:t>
      </w:r>
      <w:proofErr w:type="spellStart"/>
      <w:r w:rsidRPr="00FD4B1D">
        <w:t>siswa</w:t>
      </w:r>
      <w:proofErr w:type="spellEnd"/>
      <w:r w:rsidRPr="00FD4B1D">
        <w:t xml:space="preserve"> </w:t>
      </w:r>
      <w:proofErr w:type="spellStart"/>
      <w:r w:rsidRPr="00FD4B1D">
        <w:t>dalam</w:t>
      </w:r>
      <w:proofErr w:type="spellEnd"/>
      <w:r w:rsidRPr="00FD4B1D">
        <w:t xml:space="preserve"> </w:t>
      </w:r>
      <w:proofErr w:type="gramStart"/>
      <w:r w:rsidRPr="00FD4B1D">
        <w:t>kelas :</w:t>
      </w:r>
      <w:proofErr w:type="gramEnd"/>
    </w:p>
    <w:p w14:paraId="21A6A4F1" w14:textId="77777777" w:rsidR="007C754D" w:rsidRPr="002C3481" w:rsidRDefault="007C754D" w:rsidP="007C754D">
      <w:pPr>
        <w:spacing w:line="360" w:lineRule="auto"/>
        <w:ind w:left="426" w:firstLine="720"/>
        <w:jc w:val="both"/>
      </w:pPr>
      <w:r>
        <w:t xml:space="preserve">                            </w:t>
      </w:r>
      <w:r w:rsidRPr="00FD4B1D">
        <w:t xml:space="preserve">= </w:t>
      </w:r>
      <m:oMath>
        <m:f>
          <m:fPr>
            <m:ctrlPr>
              <w:rPr>
                <w:rFonts w:ascii="Cambria Math" w:hAnsi="Cambria Math"/>
                <w:i/>
              </w:rPr>
            </m:ctrlPr>
          </m:fPr>
          <m:num>
            <m:r>
              <w:rPr>
                <w:rFonts w:ascii="Cambria Math" w:hAnsi="Cambria Math"/>
              </w:rPr>
              <m:t>banyak siswa yang tuntas</m:t>
            </m:r>
          </m:num>
          <m:den>
            <m:r>
              <w:rPr>
                <w:rFonts w:ascii="Cambria Math" w:hAnsi="Cambria Math"/>
              </w:rPr>
              <m:t xml:space="preserve">jumlah seluruh siswa </m:t>
            </m:r>
          </m:den>
        </m:f>
      </m:oMath>
      <w:r w:rsidRPr="00FD4B1D">
        <w:rPr>
          <w:rFonts w:eastAsiaTheme="minorEastAsia"/>
        </w:rPr>
        <w:t xml:space="preserve"> x 100 %</w:t>
      </w:r>
    </w:p>
    <w:p w14:paraId="11127211" w14:textId="77777777" w:rsidR="007C754D" w:rsidRPr="00FD4B1D" w:rsidRDefault="007C754D" w:rsidP="007C754D">
      <w:pPr>
        <w:spacing w:line="360" w:lineRule="auto"/>
        <w:ind w:left="2160"/>
        <w:jc w:val="both"/>
        <w:rPr>
          <w:rFonts w:eastAsiaTheme="minorEastAsia"/>
        </w:rPr>
      </w:pPr>
      <w:r>
        <w:rPr>
          <w:rFonts w:eastAsiaTheme="minorEastAsia"/>
        </w:rPr>
        <w:t xml:space="preserve">           </w:t>
      </w:r>
      <w:r w:rsidRPr="00FD4B1D">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20</m:t>
            </m:r>
          </m:den>
        </m:f>
      </m:oMath>
      <w:r w:rsidRPr="00FD4B1D">
        <w:rPr>
          <w:rFonts w:eastAsiaTheme="minorEastAsia"/>
        </w:rPr>
        <w:t xml:space="preserve"> x 100 %</w:t>
      </w:r>
    </w:p>
    <w:p w14:paraId="0BAEB8B7" w14:textId="77777777" w:rsidR="007C754D" w:rsidRPr="00FD4B1D" w:rsidRDefault="007C754D" w:rsidP="007C754D">
      <w:pPr>
        <w:spacing w:line="360" w:lineRule="auto"/>
        <w:ind w:left="2160"/>
        <w:jc w:val="both"/>
        <w:rPr>
          <w:rFonts w:eastAsiaTheme="minorEastAsia"/>
        </w:rPr>
      </w:pPr>
      <w:r>
        <w:rPr>
          <w:rFonts w:eastAsiaTheme="minorEastAsia"/>
        </w:rPr>
        <w:t xml:space="preserve">          </w:t>
      </w:r>
      <w:r w:rsidRPr="00FD4B1D">
        <w:rPr>
          <w:rFonts w:eastAsiaTheme="minorEastAsia"/>
        </w:rPr>
        <w:t>= 55%</w:t>
      </w:r>
    </w:p>
    <w:p w14:paraId="48F10358" w14:textId="77777777" w:rsidR="007C754D" w:rsidRDefault="007C754D" w:rsidP="007C754D">
      <w:pPr>
        <w:spacing w:line="360" w:lineRule="auto"/>
        <w:jc w:val="both"/>
        <w:rPr>
          <w:rFonts w:eastAsiaTheme="minorEastAsia"/>
        </w:rPr>
      </w:pPr>
      <w:r w:rsidRPr="00FD4B1D">
        <w:rPr>
          <w:rFonts w:eastAsiaTheme="minorEastAsia"/>
          <w:noProof/>
        </w:rPr>
        <w:drawing>
          <wp:anchor distT="0" distB="0" distL="114300" distR="114300" simplePos="0" relativeHeight="251624960" behindDoc="1" locked="0" layoutInCell="1" allowOverlap="1" wp14:anchorId="26D6940B" wp14:editId="5AA9C8AE">
            <wp:simplePos x="0" y="0"/>
            <wp:positionH relativeFrom="margin">
              <wp:align>right</wp:align>
            </wp:positionH>
            <wp:positionV relativeFrom="paragraph">
              <wp:posOffset>18415</wp:posOffset>
            </wp:positionV>
            <wp:extent cx="4286885" cy="2607945"/>
            <wp:effectExtent l="0" t="0" r="18415" b="1905"/>
            <wp:wrapTight wrapText="bothSides">
              <wp:wrapPolygon edited="0">
                <wp:start x="0" y="0"/>
                <wp:lineTo x="0" y="21458"/>
                <wp:lineTo x="21597" y="21458"/>
                <wp:lineTo x="21597" y="0"/>
                <wp:lineTo x="0" y="0"/>
              </wp:wrapPolygon>
            </wp:wrapTight>
            <wp:docPr id="192518888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Pr="00FD4B1D">
        <w:rPr>
          <w:rFonts w:eastAsiaTheme="minorEastAsia"/>
        </w:rPr>
        <w:t xml:space="preserve">    </w:t>
      </w:r>
    </w:p>
    <w:p w14:paraId="611A3004" w14:textId="77777777" w:rsidR="007C754D" w:rsidRDefault="007C754D" w:rsidP="007C754D">
      <w:pPr>
        <w:spacing w:line="360" w:lineRule="auto"/>
        <w:jc w:val="both"/>
        <w:rPr>
          <w:rFonts w:eastAsiaTheme="minorEastAsia"/>
        </w:rPr>
      </w:pPr>
    </w:p>
    <w:p w14:paraId="44B0FC9E" w14:textId="77777777" w:rsidR="007C754D" w:rsidRDefault="007C754D" w:rsidP="007C754D">
      <w:pPr>
        <w:spacing w:line="360" w:lineRule="auto"/>
        <w:jc w:val="both"/>
        <w:rPr>
          <w:rFonts w:eastAsiaTheme="minorEastAsia"/>
        </w:rPr>
      </w:pPr>
    </w:p>
    <w:p w14:paraId="54D81A34" w14:textId="77777777" w:rsidR="007C754D" w:rsidRDefault="007C754D" w:rsidP="007C754D">
      <w:pPr>
        <w:spacing w:line="360" w:lineRule="auto"/>
        <w:jc w:val="both"/>
        <w:rPr>
          <w:rFonts w:eastAsiaTheme="minorEastAsia"/>
        </w:rPr>
      </w:pPr>
    </w:p>
    <w:p w14:paraId="14C7289A" w14:textId="77777777" w:rsidR="007C754D" w:rsidRDefault="007C754D" w:rsidP="007C754D">
      <w:pPr>
        <w:spacing w:line="360" w:lineRule="auto"/>
        <w:jc w:val="both"/>
        <w:rPr>
          <w:rFonts w:eastAsiaTheme="minorEastAsia"/>
        </w:rPr>
      </w:pPr>
    </w:p>
    <w:p w14:paraId="5A77ADBC" w14:textId="77777777" w:rsidR="00D93D3E" w:rsidRDefault="007C754D" w:rsidP="007C754D">
      <w:pPr>
        <w:spacing w:line="360" w:lineRule="auto"/>
        <w:jc w:val="both"/>
        <w:rPr>
          <w:rFonts w:eastAsiaTheme="minorEastAsia"/>
        </w:rPr>
      </w:pPr>
      <w:r w:rsidRPr="00FD4B1D">
        <w:rPr>
          <w:rFonts w:eastAsiaTheme="minorEastAsia"/>
        </w:rPr>
        <w:t xml:space="preserve">          </w:t>
      </w:r>
    </w:p>
    <w:p w14:paraId="060B8DB3" w14:textId="77777777" w:rsidR="00D93D3E" w:rsidRDefault="00D93D3E" w:rsidP="007C754D">
      <w:pPr>
        <w:spacing w:line="360" w:lineRule="auto"/>
        <w:jc w:val="both"/>
        <w:rPr>
          <w:rFonts w:eastAsiaTheme="minorEastAsia"/>
        </w:rPr>
      </w:pPr>
    </w:p>
    <w:p w14:paraId="510BB834" w14:textId="77777777" w:rsidR="00D93D3E" w:rsidRDefault="00D93D3E" w:rsidP="007C754D">
      <w:pPr>
        <w:spacing w:line="360" w:lineRule="auto"/>
        <w:jc w:val="both"/>
        <w:rPr>
          <w:rFonts w:eastAsiaTheme="minorEastAsia"/>
        </w:rPr>
      </w:pPr>
    </w:p>
    <w:p w14:paraId="376D66A7" w14:textId="0447C98C" w:rsidR="007C754D" w:rsidRPr="00FD4B1D" w:rsidRDefault="007C754D" w:rsidP="007C754D">
      <w:pPr>
        <w:spacing w:line="360" w:lineRule="auto"/>
        <w:jc w:val="both"/>
        <w:rPr>
          <w:rFonts w:eastAsiaTheme="minorEastAsia"/>
        </w:rPr>
      </w:pPr>
      <w:r w:rsidRPr="00FD4B1D">
        <w:rPr>
          <w:rFonts w:eastAsiaTheme="minorEastAsia"/>
        </w:rPr>
        <w:t xml:space="preserve">                            </w:t>
      </w:r>
    </w:p>
    <w:p w14:paraId="76DC1AE2" w14:textId="5796C2C2" w:rsidR="007C754D" w:rsidRDefault="007C754D" w:rsidP="00270FFB">
      <w:pPr>
        <w:spacing w:line="360" w:lineRule="auto"/>
        <w:jc w:val="center"/>
        <w:rPr>
          <w:rFonts w:eastAsiaTheme="minorEastAsia"/>
          <w:b/>
          <w:bCs/>
        </w:rPr>
      </w:pPr>
      <w:r>
        <w:rPr>
          <w:rFonts w:eastAsiaTheme="minorEastAsia"/>
          <w:b/>
          <w:bCs/>
        </w:rPr>
        <w:t xml:space="preserve">          </w:t>
      </w:r>
      <w:r w:rsidRPr="000D130E">
        <w:rPr>
          <w:rFonts w:eastAsiaTheme="minorEastAsia"/>
          <w:b/>
          <w:bCs/>
        </w:rPr>
        <w:t xml:space="preserve">Gambar 4.2 </w:t>
      </w:r>
      <w:proofErr w:type="spellStart"/>
      <w:r w:rsidRPr="000D130E">
        <w:rPr>
          <w:rFonts w:eastAsiaTheme="minorEastAsia"/>
          <w:b/>
          <w:bCs/>
        </w:rPr>
        <w:t>Persentase</w:t>
      </w:r>
      <w:proofErr w:type="spellEnd"/>
      <w:r w:rsidRPr="000D130E">
        <w:rPr>
          <w:rFonts w:eastAsiaTheme="minorEastAsia"/>
          <w:b/>
          <w:bCs/>
        </w:rPr>
        <w:t xml:space="preserve"> Hasil </w:t>
      </w:r>
      <w:r w:rsidRPr="000D130E">
        <w:rPr>
          <w:rFonts w:eastAsiaTheme="minorEastAsia"/>
          <w:b/>
          <w:bCs/>
          <w:i/>
          <w:iCs/>
        </w:rPr>
        <w:t>Pretest</w:t>
      </w:r>
      <w:r w:rsidRPr="000D130E">
        <w:rPr>
          <w:rFonts w:eastAsiaTheme="minorEastAsia"/>
          <w:b/>
          <w:bCs/>
        </w:rPr>
        <w:t xml:space="preserve"> </w:t>
      </w:r>
      <w:proofErr w:type="spellStart"/>
      <w:r w:rsidRPr="000D130E">
        <w:rPr>
          <w:rFonts w:eastAsiaTheme="minorEastAsia"/>
          <w:b/>
          <w:bCs/>
        </w:rPr>
        <w:t>kelas</w:t>
      </w:r>
      <w:proofErr w:type="spellEnd"/>
      <w:r w:rsidRPr="000D130E">
        <w:rPr>
          <w:rFonts w:eastAsiaTheme="minorEastAsia"/>
          <w:b/>
          <w:bCs/>
        </w:rPr>
        <w:t xml:space="preserve"> </w:t>
      </w:r>
      <w:proofErr w:type="spellStart"/>
      <w:r w:rsidRPr="000D130E">
        <w:rPr>
          <w:rFonts w:eastAsiaTheme="minorEastAsia"/>
          <w:b/>
          <w:bCs/>
        </w:rPr>
        <w:t>Kontrol</w:t>
      </w:r>
      <w:proofErr w:type="spellEnd"/>
    </w:p>
    <w:p w14:paraId="7BCA72D3" w14:textId="77777777" w:rsidR="00D91E64" w:rsidRDefault="00D91E64" w:rsidP="00270FFB">
      <w:pPr>
        <w:spacing w:line="360" w:lineRule="auto"/>
        <w:jc w:val="center"/>
        <w:rPr>
          <w:b/>
          <w:bCs/>
        </w:rPr>
      </w:pPr>
    </w:p>
    <w:p w14:paraId="750055FF" w14:textId="77777777" w:rsidR="007C754D" w:rsidRPr="00E27CAC" w:rsidRDefault="007C754D">
      <w:pPr>
        <w:pStyle w:val="ListParagraph"/>
        <w:numPr>
          <w:ilvl w:val="0"/>
          <w:numId w:val="54"/>
        </w:numPr>
        <w:spacing w:after="160" w:line="360" w:lineRule="auto"/>
        <w:ind w:left="426"/>
        <w:jc w:val="both"/>
        <w:rPr>
          <w:b/>
          <w:bCs/>
        </w:rPr>
      </w:pPr>
      <w:r w:rsidRPr="00E27CAC">
        <w:rPr>
          <w:b/>
          <w:bCs/>
        </w:rPr>
        <w:t xml:space="preserve">Hasil </w:t>
      </w:r>
      <w:r w:rsidRPr="00E27CAC">
        <w:rPr>
          <w:b/>
          <w:bCs/>
          <w:i/>
          <w:iCs/>
        </w:rPr>
        <w:t xml:space="preserve">Pretest </w:t>
      </w:r>
      <w:proofErr w:type="spellStart"/>
      <w:r w:rsidRPr="00E27CAC">
        <w:rPr>
          <w:b/>
          <w:bCs/>
        </w:rPr>
        <w:t>Kelas</w:t>
      </w:r>
      <w:proofErr w:type="spellEnd"/>
      <w:r w:rsidRPr="00E27CAC">
        <w:rPr>
          <w:b/>
          <w:bCs/>
        </w:rPr>
        <w:t xml:space="preserve"> </w:t>
      </w:r>
      <w:proofErr w:type="spellStart"/>
      <w:r w:rsidRPr="00E27CAC">
        <w:rPr>
          <w:b/>
          <w:bCs/>
        </w:rPr>
        <w:t>Eksperimen</w:t>
      </w:r>
      <w:proofErr w:type="spellEnd"/>
    </w:p>
    <w:p w14:paraId="28F00841" w14:textId="77777777" w:rsidR="007C754D" w:rsidRDefault="007C754D" w:rsidP="004713CA">
      <w:pPr>
        <w:pStyle w:val="ListParagraph"/>
        <w:spacing w:line="360" w:lineRule="auto"/>
        <w:ind w:left="426" w:firstLine="426"/>
        <w:jc w:val="both"/>
      </w:pPr>
      <w:proofErr w:type="spellStart"/>
      <w:r w:rsidRPr="000D130E">
        <w:t>Tes</w:t>
      </w:r>
      <w:proofErr w:type="spellEnd"/>
      <w:r w:rsidRPr="000D130E">
        <w:t xml:space="preserve"> </w:t>
      </w:r>
      <w:proofErr w:type="spellStart"/>
      <w:r w:rsidRPr="000D130E">
        <w:t>awal</w:t>
      </w:r>
      <w:proofErr w:type="spellEnd"/>
      <w:r w:rsidRPr="000D130E">
        <w:t xml:space="preserve"> (</w:t>
      </w:r>
      <w:r w:rsidRPr="000D130E">
        <w:rPr>
          <w:i/>
          <w:iCs/>
        </w:rPr>
        <w:t>pretest</w:t>
      </w:r>
      <w:r w:rsidRPr="000D130E">
        <w:t xml:space="preserve">) </w:t>
      </w:r>
      <w:proofErr w:type="spellStart"/>
      <w:r w:rsidRPr="000D130E">
        <w:t>adalah</w:t>
      </w:r>
      <w:proofErr w:type="spellEnd"/>
      <w:r w:rsidRPr="000D130E">
        <w:t xml:space="preserve"> </w:t>
      </w:r>
      <w:proofErr w:type="spellStart"/>
      <w:r w:rsidRPr="000D130E">
        <w:t>untuk</w:t>
      </w:r>
      <w:proofErr w:type="spellEnd"/>
      <w:r w:rsidRPr="000D130E">
        <w:t xml:space="preserve"> </w:t>
      </w:r>
      <w:proofErr w:type="spellStart"/>
      <w:r w:rsidRPr="000D130E">
        <w:t>mengetahui</w:t>
      </w:r>
      <w:proofErr w:type="spellEnd"/>
      <w:r w:rsidRPr="000D130E">
        <w:t xml:space="preserve"> </w:t>
      </w:r>
      <w:proofErr w:type="spellStart"/>
      <w:r w:rsidRPr="000D130E">
        <w:t>kemampuan</w:t>
      </w:r>
      <w:proofErr w:type="spellEnd"/>
      <w:r w:rsidRPr="000D130E">
        <w:t xml:space="preserve"> </w:t>
      </w:r>
      <w:proofErr w:type="spellStart"/>
      <w:r w:rsidRPr="000D130E">
        <w:t>awal</w:t>
      </w:r>
      <w:proofErr w:type="spellEnd"/>
      <w:r w:rsidRPr="000D130E">
        <w:t xml:space="preserve"> </w:t>
      </w:r>
      <w:proofErr w:type="spellStart"/>
      <w:r w:rsidRPr="000D130E">
        <w:t>siswa</w:t>
      </w:r>
      <w:proofErr w:type="spellEnd"/>
      <w:r w:rsidRPr="000D130E">
        <w:t xml:space="preserve"> </w:t>
      </w:r>
      <w:proofErr w:type="spellStart"/>
      <w:r w:rsidRPr="000D130E">
        <w:t>sebelum</w:t>
      </w:r>
      <w:proofErr w:type="spellEnd"/>
      <w:r w:rsidRPr="000D130E">
        <w:t xml:space="preserve"> </w:t>
      </w:r>
      <w:proofErr w:type="spellStart"/>
      <w:r w:rsidRPr="000D130E">
        <w:t>diberikan</w:t>
      </w:r>
      <w:proofErr w:type="spellEnd"/>
      <w:r w:rsidRPr="000D130E">
        <w:t xml:space="preserve"> </w:t>
      </w:r>
      <w:proofErr w:type="spellStart"/>
      <w:r w:rsidRPr="000D130E">
        <w:t>perlakuan</w:t>
      </w:r>
      <w:proofErr w:type="spellEnd"/>
      <w:r w:rsidRPr="000D130E">
        <w:t xml:space="preserve"> </w:t>
      </w:r>
      <w:proofErr w:type="spellStart"/>
      <w:r w:rsidRPr="000D130E">
        <w:t>atau</w:t>
      </w:r>
      <w:proofErr w:type="spellEnd"/>
      <w:r w:rsidRPr="000D130E">
        <w:t xml:space="preserve"> </w:t>
      </w:r>
      <w:r w:rsidRPr="002759F9">
        <w:rPr>
          <w:i/>
          <w:iCs/>
        </w:rPr>
        <w:t>treatment.</w:t>
      </w:r>
      <w:r w:rsidRPr="000D130E">
        <w:t xml:space="preserve"> Instrument </w:t>
      </w:r>
      <w:proofErr w:type="spellStart"/>
      <w:r w:rsidRPr="000D130E">
        <w:t>soal</w:t>
      </w:r>
      <w:proofErr w:type="spellEnd"/>
      <w:r w:rsidRPr="000D130E">
        <w:t xml:space="preserve"> yang </w:t>
      </w:r>
      <w:proofErr w:type="spellStart"/>
      <w:r w:rsidRPr="000D130E">
        <w:t>diberikan</w:t>
      </w:r>
      <w:proofErr w:type="spellEnd"/>
      <w:r w:rsidRPr="000D130E">
        <w:t xml:space="preserve"> </w:t>
      </w:r>
      <w:proofErr w:type="spellStart"/>
      <w:r w:rsidRPr="000D130E">
        <w:t>berbentuk</w:t>
      </w:r>
      <w:proofErr w:type="spellEnd"/>
      <w:r w:rsidRPr="000D130E">
        <w:t xml:space="preserve"> </w:t>
      </w:r>
      <w:proofErr w:type="spellStart"/>
      <w:r w:rsidRPr="000D130E">
        <w:t>uraian</w:t>
      </w:r>
      <w:proofErr w:type="spellEnd"/>
      <w:r w:rsidRPr="000D130E">
        <w:t xml:space="preserve"> yang </w:t>
      </w:r>
      <w:proofErr w:type="spellStart"/>
      <w:r w:rsidRPr="000D130E">
        <w:t>sudah</w:t>
      </w:r>
      <w:proofErr w:type="spellEnd"/>
      <w:r w:rsidRPr="000D130E">
        <w:t xml:space="preserve"> </w:t>
      </w:r>
      <w:proofErr w:type="spellStart"/>
      <w:r w:rsidRPr="000D130E">
        <w:t>disediakan</w:t>
      </w:r>
      <w:proofErr w:type="spellEnd"/>
      <w:r w:rsidRPr="000D130E">
        <w:t xml:space="preserve"> </w:t>
      </w:r>
      <w:proofErr w:type="spellStart"/>
      <w:r w:rsidRPr="000D130E">
        <w:t>sebelumnya</w:t>
      </w:r>
      <w:proofErr w:type="spellEnd"/>
      <w:r w:rsidRPr="000D130E">
        <w:t xml:space="preserve"> oleh </w:t>
      </w:r>
      <w:proofErr w:type="spellStart"/>
      <w:r w:rsidRPr="000D130E">
        <w:t>peneliti</w:t>
      </w:r>
      <w:proofErr w:type="spellEnd"/>
      <w:r w:rsidRPr="000D130E">
        <w:t xml:space="preserve">. </w:t>
      </w:r>
      <w:proofErr w:type="spellStart"/>
      <w:r w:rsidRPr="000D130E">
        <w:t>Menurut</w:t>
      </w:r>
      <w:proofErr w:type="spellEnd"/>
      <w:r w:rsidRPr="000D130E">
        <w:t xml:space="preserve"> Kartika (2018), </w:t>
      </w:r>
      <w:proofErr w:type="spellStart"/>
      <w:r w:rsidRPr="000D130E">
        <w:t>hasil</w:t>
      </w:r>
      <w:proofErr w:type="spellEnd"/>
      <w:r w:rsidRPr="000D130E">
        <w:t xml:space="preserve"> </w:t>
      </w:r>
      <w:proofErr w:type="spellStart"/>
      <w:r w:rsidRPr="000D130E">
        <w:t>tes</w:t>
      </w:r>
      <w:proofErr w:type="spellEnd"/>
      <w:r w:rsidRPr="000D130E">
        <w:t xml:space="preserve"> </w:t>
      </w:r>
      <w:proofErr w:type="spellStart"/>
      <w:r w:rsidRPr="000D130E">
        <w:t>kemampuan</w:t>
      </w:r>
      <w:proofErr w:type="spellEnd"/>
      <w:r w:rsidRPr="000D130E">
        <w:t xml:space="preserve"> </w:t>
      </w:r>
      <w:proofErr w:type="spellStart"/>
      <w:r w:rsidRPr="000D130E">
        <w:t>pemahaman</w:t>
      </w:r>
      <w:proofErr w:type="spellEnd"/>
      <w:r w:rsidRPr="000D130E">
        <w:t xml:space="preserve"> </w:t>
      </w:r>
      <w:proofErr w:type="spellStart"/>
      <w:r w:rsidRPr="000D130E">
        <w:t>konsep</w:t>
      </w:r>
      <w:proofErr w:type="spellEnd"/>
      <w:r w:rsidRPr="000D130E">
        <w:t xml:space="preserve"> </w:t>
      </w:r>
      <w:proofErr w:type="spellStart"/>
      <w:r w:rsidRPr="000D130E">
        <w:t>matematika</w:t>
      </w:r>
      <w:proofErr w:type="spellEnd"/>
      <w:r w:rsidRPr="000D130E">
        <w:t xml:space="preserve"> </w:t>
      </w:r>
      <w:proofErr w:type="spellStart"/>
      <w:r w:rsidRPr="000D130E">
        <w:t>kemudian</w:t>
      </w:r>
      <w:proofErr w:type="spellEnd"/>
      <w:r w:rsidRPr="000D130E">
        <w:t xml:space="preserve"> </w:t>
      </w:r>
      <w:proofErr w:type="spellStart"/>
      <w:r w:rsidRPr="000D130E">
        <w:t>dikelompokan</w:t>
      </w:r>
      <w:proofErr w:type="spellEnd"/>
      <w:r w:rsidRPr="000D130E">
        <w:t xml:space="preserve"> </w:t>
      </w:r>
      <w:proofErr w:type="spellStart"/>
      <w:r w:rsidRPr="000D130E">
        <w:t>menjadi</w:t>
      </w:r>
      <w:proofErr w:type="spellEnd"/>
      <w:r w:rsidRPr="000D130E">
        <w:t xml:space="preserve"> 5 </w:t>
      </w:r>
      <w:proofErr w:type="spellStart"/>
      <w:r w:rsidRPr="000D130E">
        <w:t>kategori</w:t>
      </w:r>
      <w:proofErr w:type="spellEnd"/>
      <w:r w:rsidRPr="000D130E">
        <w:t xml:space="preserve">, </w:t>
      </w:r>
      <w:proofErr w:type="spellStart"/>
      <w:r w:rsidRPr="000D130E">
        <w:t>yaitu</w:t>
      </w:r>
      <w:proofErr w:type="spellEnd"/>
      <w:r w:rsidRPr="000D130E">
        <w:t xml:space="preserve"> sangat </w:t>
      </w:r>
      <w:proofErr w:type="spellStart"/>
      <w:r w:rsidRPr="000D130E">
        <w:t>baik</w:t>
      </w:r>
      <w:proofErr w:type="spellEnd"/>
      <w:r w:rsidRPr="000D130E">
        <w:t xml:space="preserve">, </w:t>
      </w:r>
      <w:proofErr w:type="spellStart"/>
      <w:r w:rsidRPr="000D130E">
        <w:t>baik</w:t>
      </w:r>
      <w:proofErr w:type="spellEnd"/>
      <w:r w:rsidRPr="000D130E">
        <w:t xml:space="preserve">, </w:t>
      </w:r>
      <w:proofErr w:type="spellStart"/>
      <w:r w:rsidRPr="000D130E">
        <w:t>cukup</w:t>
      </w:r>
      <w:proofErr w:type="spellEnd"/>
      <w:r w:rsidRPr="000D130E">
        <w:t xml:space="preserve">, </w:t>
      </w:r>
      <w:proofErr w:type="spellStart"/>
      <w:r w:rsidRPr="000D130E">
        <w:t>kurang</w:t>
      </w:r>
      <w:proofErr w:type="spellEnd"/>
      <w:r w:rsidRPr="000D130E">
        <w:t xml:space="preserve"> dan sangat </w:t>
      </w:r>
      <w:proofErr w:type="spellStart"/>
      <w:r w:rsidRPr="000D130E">
        <w:t>kurang</w:t>
      </w:r>
      <w:proofErr w:type="spellEnd"/>
      <w:r w:rsidRPr="000D130E">
        <w:t xml:space="preserve">. </w:t>
      </w:r>
      <w:proofErr w:type="spellStart"/>
      <w:r w:rsidRPr="000D130E">
        <w:t>Interpretasi</w:t>
      </w:r>
      <w:proofErr w:type="spellEnd"/>
      <w:r w:rsidRPr="000D130E">
        <w:t xml:space="preserve"> </w:t>
      </w:r>
      <w:proofErr w:type="spellStart"/>
      <w:r w:rsidRPr="000D130E">
        <w:t>nilai</w:t>
      </w:r>
      <w:proofErr w:type="spellEnd"/>
      <w:r w:rsidRPr="000D130E">
        <w:t xml:space="preserve"> </w:t>
      </w:r>
      <w:proofErr w:type="spellStart"/>
      <w:r w:rsidRPr="000D130E">
        <w:t>kemampuan</w:t>
      </w:r>
      <w:proofErr w:type="spellEnd"/>
      <w:r w:rsidRPr="000D130E">
        <w:t xml:space="preserve"> </w:t>
      </w:r>
      <w:proofErr w:type="spellStart"/>
      <w:r w:rsidRPr="000D130E">
        <w:t>pemahaman</w:t>
      </w:r>
      <w:proofErr w:type="spellEnd"/>
      <w:r w:rsidRPr="000D130E">
        <w:t xml:space="preserve"> </w:t>
      </w:r>
      <w:proofErr w:type="spellStart"/>
      <w:r w:rsidRPr="000D130E">
        <w:t>konsep</w:t>
      </w:r>
      <w:proofErr w:type="spellEnd"/>
      <w:r w:rsidRPr="000D130E">
        <w:t xml:space="preserve"> </w:t>
      </w:r>
      <w:proofErr w:type="spellStart"/>
      <w:r w:rsidRPr="000D130E">
        <w:t>matematika</w:t>
      </w:r>
      <w:proofErr w:type="spellEnd"/>
      <w:r w:rsidRPr="000D130E">
        <w:t xml:space="preserve"> </w:t>
      </w:r>
      <w:proofErr w:type="spellStart"/>
      <w:r w:rsidRPr="000D130E">
        <w:t>siswa</w:t>
      </w:r>
      <w:proofErr w:type="spellEnd"/>
      <w:r w:rsidRPr="000D130E">
        <w:t xml:space="preserve"> </w:t>
      </w:r>
      <w:proofErr w:type="spellStart"/>
      <w:r w:rsidRPr="000D130E">
        <w:t>dapat</w:t>
      </w:r>
      <w:proofErr w:type="spellEnd"/>
      <w:r w:rsidRPr="000D130E">
        <w:t xml:space="preserve"> </w:t>
      </w:r>
      <w:proofErr w:type="spellStart"/>
      <w:r w:rsidRPr="000D130E">
        <w:t>dilihat</w:t>
      </w:r>
      <w:proofErr w:type="spellEnd"/>
      <w:r w:rsidRPr="000D130E">
        <w:t xml:space="preserve"> pada </w:t>
      </w:r>
      <w:proofErr w:type="spellStart"/>
      <w:r w:rsidRPr="000D130E">
        <w:t>tabel</w:t>
      </w:r>
      <w:proofErr w:type="spellEnd"/>
      <w:r w:rsidRPr="000D130E">
        <w:t xml:space="preserve"> 4. 2.</w:t>
      </w:r>
    </w:p>
    <w:p w14:paraId="296ADE05" w14:textId="77777777" w:rsidR="00D34342" w:rsidRDefault="00D34342">
      <w:pPr>
        <w:spacing w:after="200" w:line="288" w:lineRule="auto"/>
      </w:pPr>
      <w:r>
        <w:br w:type="page"/>
      </w:r>
    </w:p>
    <w:p w14:paraId="1675BC4B" w14:textId="7DF48038" w:rsidR="00D93D3E" w:rsidRPr="00D34342" w:rsidRDefault="007C754D" w:rsidP="004713CA">
      <w:pPr>
        <w:pStyle w:val="ListParagraph"/>
        <w:spacing w:line="360" w:lineRule="auto"/>
        <w:ind w:left="426" w:firstLine="426"/>
        <w:jc w:val="both"/>
      </w:pPr>
      <w:proofErr w:type="spellStart"/>
      <w:r w:rsidRPr="00FD4B1D">
        <w:lastRenderedPageBreak/>
        <w:t>Berikut</w:t>
      </w:r>
      <w:proofErr w:type="spellEnd"/>
      <w:r w:rsidRPr="00FD4B1D">
        <w:t xml:space="preserve"> </w:t>
      </w:r>
      <w:proofErr w:type="spellStart"/>
      <w:r w:rsidRPr="00FD4B1D">
        <w:t>merupakan</w:t>
      </w:r>
      <w:proofErr w:type="spellEnd"/>
      <w:r w:rsidRPr="00FD4B1D">
        <w:t xml:space="preserve"> </w:t>
      </w:r>
      <w:proofErr w:type="spellStart"/>
      <w:r w:rsidRPr="00FD4B1D">
        <w:t>hasil</w:t>
      </w:r>
      <w:proofErr w:type="spellEnd"/>
      <w:r w:rsidRPr="00FD4B1D">
        <w:t xml:space="preserve"> </w:t>
      </w:r>
      <w:proofErr w:type="spellStart"/>
      <w:r w:rsidRPr="00FD4B1D">
        <w:t>dari</w:t>
      </w:r>
      <w:proofErr w:type="spellEnd"/>
      <w:r w:rsidRPr="00FD4B1D">
        <w:t xml:space="preserve"> </w:t>
      </w:r>
      <w:r w:rsidRPr="00FD4B1D">
        <w:rPr>
          <w:i/>
          <w:iCs/>
        </w:rPr>
        <w:t>pretest</w:t>
      </w:r>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yang </w:t>
      </w:r>
      <w:proofErr w:type="spellStart"/>
      <w:r w:rsidRPr="00FD4B1D">
        <w:t>akan</w:t>
      </w:r>
      <w:proofErr w:type="spellEnd"/>
      <w:r w:rsidRPr="00FD4B1D">
        <w:t xml:space="preserve"> di </w:t>
      </w:r>
      <w:proofErr w:type="spellStart"/>
      <w:r w:rsidRPr="00FD4B1D">
        <w:t>sajikan</w:t>
      </w:r>
      <w:proofErr w:type="spellEnd"/>
      <w:r w:rsidRPr="00FD4B1D">
        <w:t xml:space="preserve"> pada </w:t>
      </w:r>
      <w:proofErr w:type="spellStart"/>
      <w:r w:rsidRPr="00FD4B1D">
        <w:t>tabel</w:t>
      </w:r>
      <w:proofErr w:type="spellEnd"/>
      <w:r w:rsidRPr="00FD4B1D">
        <w:t xml:space="preserve"> 4.4.</w:t>
      </w:r>
    </w:p>
    <w:p w14:paraId="08AF4145" w14:textId="300E2FC9" w:rsidR="00EC17D2" w:rsidRPr="00EC17D2" w:rsidRDefault="00EC17D2" w:rsidP="00EC17D2">
      <w:pPr>
        <w:pStyle w:val="Caption"/>
        <w:jc w:val="center"/>
        <w:rPr>
          <w:color w:val="000000" w:themeColor="text1"/>
        </w:rPr>
      </w:pPr>
      <w:bookmarkStart w:id="145" w:name="_Toc201878995"/>
      <w:r w:rsidRPr="00EC17D2">
        <w:rPr>
          <w:color w:val="000000" w:themeColor="text1"/>
        </w:rPr>
        <w:t xml:space="preserve">Tabel 4. </w:t>
      </w:r>
      <w:r w:rsidRPr="00EC17D2">
        <w:rPr>
          <w:color w:val="000000" w:themeColor="text1"/>
        </w:rPr>
        <w:fldChar w:fldCharType="begin"/>
      </w:r>
      <w:r w:rsidRPr="00EC17D2">
        <w:rPr>
          <w:color w:val="000000" w:themeColor="text1"/>
        </w:rPr>
        <w:instrText xml:space="preserve"> SEQ Tabel_4. \* ARABIC </w:instrText>
      </w:r>
      <w:r w:rsidRPr="00EC17D2">
        <w:rPr>
          <w:color w:val="000000" w:themeColor="text1"/>
        </w:rPr>
        <w:fldChar w:fldCharType="separate"/>
      </w:r>
      <w:r w:rsidR="00B822E3">
        <w:rPr>
          <w:noProof/>
          <w:color w:val="000000" w:themeColor="text1"/>
        </w:rPr>
        <w:t>4</w:t>
      </w:r>
      <w:bookmarkEnd w:id="145"/>
      <w:r w:rsidRPr="00EC17D2">
        <w:rPr>
          <w:color w:val="000000" w:themeColor="text1"/>
        </w:rPr>
        <w:fldChar w:fldCharType="end"/>
      </w:r>
    </w:p>
    <w:p w14:paraId="1F26D64C" w14:textId="0D0EB7D6" w:rsidR="007C754D" w:rsidRPr="00EC17D2" w:rsidRDefault="007C754D" w:rsidP="00EC17D2">
      <w:pPr>
        <w:pStyle w:val="Caption"/>
        <w:jc w:val="center"/>
        <w:rPr>
          <w:b w:val="0"/>
          <w:bCs w:val="0"/>
          <w:color w:val="000000" w:themeColor="text1"/>
          <w:sz w:val="24"/>
        </w:rPr>
      </w:pPr>
      <w:r w:rsidRPr="00EC17D2">
        <w:rPr>
          <w:color w:val="000000" w:themeColor="text1"/>
          <w:sz w:val="24"/>
        </w:rPr>
        <w:t xml:space="preserve">Hasil </w:t>
      </w:r>
      <w:r w:rsidRPr="00EC17D2">
        <w:rPr>
          <w:i/>
          <w:iCs/>
          <w:color w:val="000000" w:themeColor="text1"/>
          <w:sz w:val="24"/>
        </w:rPr>
        <w:t xml:space="preserve">Pretest </w:t>
      </w:r>
      <w:proofErr w:type="spellStart"/>
      <w:r w:rsidRPr="00EC17D2">
        <w:rPr>
          <w:color w:val="000000" w:themeColor="text1"/>
          <w:sz w:val="24"/>
        </w:rPr>
        <w:t>Kelas</w:t>
      </w:r>
      <w:proofErr w:type="spellEnd"/>
      <w:r w:rsidRPr="00EC17D2">
        <w:rPr>
          <w:color w:val="000000" w:themeColor="text1"/>
          <w:sz w:val="24"/>
        </w:rPr>
        <w:t xml:space="preserve"> </w:t>
      </w:r>
      <w:proofErr w:type="spellStart"/>
      <w:r w:rsidRPr="00EC17D2">
        <w:rPr>
          <w:color w:val="000000" w:themeColor="text1"/>
          <w:sz w:val="24"/>
        </w:rPr>
        <w:t>Eksperimen</w:t>
      </w:r>
      <w:proofErr w:type="spellEnd"/>
    </w:p>
    <w:tbl>
      <w:tblPr>
        <w:tblStyle w:val="TableGrid"/>
        <w:tblW w:w="0" w:type="auto"/>
        <w:tblInd w:w="841" w:type="dxa"/>
        <w:tblLook w:val="04A0" w:firstRow="1" w:lastRow="0" w:firstColumn="1" w:lastColumn="0" w:noHBand="0" w:noVBand="1"/>
      </w:tblPr>
      <w:tblGrid>
        <w:gridCol w:w="1723"/>
        <w:gridCol w:w="2267"/>
        <w:gridCol w:w="2524"/>
      </w:tblGrid>
      <w:tr w:rsidR="007C754D" w:rsidRPr="00FD4B1D" w14:paraId="3CE12F06" w14:textId="77777777" w:rsidTr="00804BC5">
        <w:tc>
          <w:tcPr>
            <w:tcW w:w="1723" w:type="dxa"/>
          </w:tcPr>
          <w:p w14:paraId="2FF7EA84" w14:textId="77777777" w:rsidR="007C754D" w:rsidRPr="000D130E" w:rsidRDefault="007C754D" w:rsidP="00804BC5">
            <w:pPr>
              <w:spacing w:line="360" w:lineRule="auto"/>
              <w:jc w:val="center"/>
              <w:rPr>
                <w:b/>
                <w:bCs/>
              </w:rPr>
            </w:pPr>
            <w:proofErr w:type="spellStart"/>
            <w:r w:rsidRPr="000D130E">
              <w:rPr>
                <w:b/>
                <w:bCs/>
              </w:rPr>
              <w:t>Siswa</w:t>
            </w:r>
            <w:proofErr w:type="spellEnd"/>
          </w:p>
        </w:tc>
        <w:tc>
          <w:tcPr>
            <w:tcW w:w="2267" w:type="dxa"/>
          </w:tcPr>
          <w:p w14:paraId="54EC99AD" w14:textId="77777777" w:rsidR="007C754D" w:rsidRPr="000D130E" w:rsidRDefault="007C754D" w:rsidP="00804BC5">
            <w:pPr>
              <w:spacing w:line="360" w:lineRule="auto"/>
              <w:jc w:val="center"/>
              <w:rPr>
                <w:b/>
                <w:bCs/>
              </w:rPr>
            </w:pPr>
            <w:r w:rsidRPr="000D130E">
              <w:rPr>
                <w:b/>
                <w:bCs/>
              </w:rPr>
              <w:t>Nilai</w:t>
            </w:r>
          </w:p>
        </w:tc>
        <w:tc>
          <w:tcPr>
            <w:tcW w:w="2524" w:type="dxa"/>
          </w:tcPr>
          <w:p w14:paraId="13D065E1" w14:textId="77777777" w:rsidR="007C754D" w:rsidRPr="000D130E" w:rsidRDefault="007C754D" w:rsidP="00804BC5">
            <w:pPr>
              <w:spacing w:line="360" w:lineRule="auto"/>
              <w:jc w:val="center"/>
              <w:rPr>
                <w:b/>
                <w:bCs/>
              </w:rPr>
            </w:pPr>
            <w:proofErr w:type="spellStart"/>
            <w:r w:rsidRPr="000D130E">
              <w:rPr>
                <w:b/>
                <w:bCs/>
              </w:rPr>
              <w:t>Kategori</w:t>
            </w:r>
            <w:proofErr w:type="spellEnd"/>
            <w:r w:rsidRPr="000D130E">
              <w:rPr>
                <w:b/>
                <w:bCs/>
              </w:rPr>
              <w:t>/</w:t>
            </w:r>
            <w:proofErr w:type="spellStart"/>
            <w:r w:rsidRPr="000D130E">
              <w:rPr>
                <w:b/>
                <w:bCs/>
              </w:rPr>
              <w:t>Kriteria</w:t>
            </w:r>
            <w:proofErr w:type="spellEnd"/>
          </w:p>
        </w:tc>
      </w:tr>
      <w:tr w:rsidR="007C754D" w:rsidRPr="00FD4B1D" w14:paraId="3089A238" w14:textId="77777777" w:rsidTr="00804BC5">
        <w:tc>
          <w:tcPr>
            <w:tcW w:w="1723" w:type="dxa"/>
          </w:tcPr>
          <w:p w14:paraId="25D5BB32" w14:textId="77777777" w:rsidR="007C754D" w:rsidRPr="00FD4B1D" w:rsidRDefault="007C754D" w:rsidP="00804BC5">
            <w:pPr>
              <w:spacing w:line="360" w:lineRule="auto"/>
              <w:jc w:val="center"/>
            </w:pPr>
            <w:r w:rsidRPr="00FD4B1D">
              <w:t>SE.1</w:t>
            </w:r>
          </w:p>
        </w:tc>
        <w:tc>
          <w:tcPr>
            <w:tcW w:w="2267" w:type="dxa"/>
          </w:tcPr>
          <w:p w14:paraId="137B219E" w14:textId="77777777" w:rsidR="007C754D" w:rsidRPr="00FD4B1D" w:rsidRDefault="007C754D" w:rsidP="00804BC5">
            <w:pPr>
              <w:spacing w:line="360" w:lineRule="auto"/>
              <w:jc w:val="center"/>
            </w:pPr>
            <w:r w:rsidRPr="00FD4B1D">
              <w:t>40</w:t>
            </w:r>
          </w:p>
        </w:tc>
        <w:tc>
          <w:tcPr>
            <w:tcW w:w="2524" w:type="dxa"/>
          </w:tcPr>
          <w:p w14:paraId="75C56391" w14:textId="77777777" w:rsidR="007C754D" w:rsidRPr="00FD4B1D" w:rsidRDefault="007C754D" w:rsidP="00804BC5">
            <w:pPr>
              <w:spacing w:line="360" w:lineRule="auto"/>
              <w:jc w:val="center"/>
            </w:pPr>
            <w:r w:rsidRPr="00FD4B1D">
              <w:t>Kurang</w:t>
            </w:r>
          </w:p>
        </w:tc>
      </w:tr>
      <w:tr w:rsidR="007C754D" w:rsidRPr="00FD4B1D" w14:paraId="0938DAAE" w14:textId="77777777" w:rsidTr="00804BC5">
        <w:tc>
          <w:tcPr>
            <w:tcW w:w="1723" w:type="dxa"/>
          </w:tcPr>
          <w:p w14:paraId="2B211197" w14:textId="77777777" w:rsidR="007C754D" w:rsidRPr="00FD4B1D" w:rsidRDefault="007C754D" w:rsidP="00804BC5">
            <w:pPr>
              <w:spacing w:line="360" w:lineRule="auto"/>
              <w:jc w:val="center"/>
            </w:pPr>
            <w:r w:rsidRPr="00FD4B1D">
              <w:t>SE. 2</w:t>
            </w:r>
          </w:p>
        </w:tc>
        <w:tc>
          <w:tcPr>
            <w:tcW w:w="2267" w:type="dxa"/>
          </w:tcPr>
          <w:p w14:paraId="2EACA021" w14:textId="77777777" w:rsidR="007C754D" w:rsidRPr="00FD4B1D" w:rsidRDefault="007C754D" w:rsidP="00804BC5">
            <w:pPr>
              <w:spacing w:line="360" w:lineRule="auto"/>
              <w:jc w:val="center"/>
            </w:pPr>
            <w:r w:rsidRPr="00FD4B1D">
              <w:t>42,5</w:t>
            </w:r>
          </w:p>
        </w:tc>
        <w:tc>
          <w:tcPr>
            <w:tcW w:w="2524" w:type="dxa"/>
          </w:tcPr>
          <w:p w14:paraId="2F87D666" w14:textId="77777777" w:rsidR="007C754D" w:rsidRPr="00FD4B1D" w:rsidRDefault="007C754D" w:rsidP="00804BC5">
            <w:pPr>
              <w:spacing w:line="360" w:lineRule="auto"/>
              <w:jc w:val="center"/>
            </w:pPr>
            <w:r w:rsidRPr="00FD4B1D">
              <w:t>Kurang</w:t>
            </w:r>
          </w:p>
        </w:tc>
      </w:tr>
      <w:tr w:rsidR="007C754D" w:rsidRPr="00FD4B1D" w14:paraId="6B3A3907" w14:textId="77777777" w:rsidTr="00804BC5">
        <w:tc>
          <w:tcPr>
            <w:tcW w:w="1723" w:type="dxa"/>
          </w:tcPr>
          <w:p w14:paraId="6529ED98" w14:textId="77777777" w:rsidR="007C754D" w:rsidRPr="00FD4B1D" w:rsidRDefault="007C754D" w:rsidP="00804BC5">
            <w:pPr>
              <w:spacing w:line="360" w:lineRule="auto"/>
              <w:jc w:val="center"/>
            </w:pPr>
            <w:r w:rsidRPr="00FD4B1D">
              <w:t>SE.3</w:t>
            </w:r>
          </w:p>
        </w:tc>
        <w:tc>
          <w:tcPr>
            <w:tcW w:w="2267" w:type="dxa"/>
          </w:tcPr>
          <w:p w14:paraId="148CDCC1" w14:textId="77777777" w:rsidR="007C754D" w:rsidRPr="00FD4B1D" w:rsidRDefault="007C754D" w:rsidP="00804BC5">
            <w:pPr>
              <w:spacing w:line="360" w:lineRule="auto"/>
              <w:jc w:val="center"/>
            </w:pPr>
            <w:r w:rsidRPr="00FD4B1D">
              <w:t>40</w:t>
            </w:r>
          </w:p>
        </w:tc>
        <w:tc>
          <w:tcPr>
            <w:tcW w:w="2524" w:type="dxa"/>
          </w:tcPr>
          <w:p w14:paraId="7AFD873D" w14:textId="77777777" w:rsidR="007C754D" w:rsidRPr="00FD4B1D" w:rsidRDefault="007C754D" w:rsidP="00804BC5">
            <w:pPr>
              <w:spacing w:line="360" w:lineRule="auto"/>
              <w:jc w:val="center"/>
            </w:pPr>
            <w:r w:rsidRPr="00FD4B1D">
              <w:t>Kurang</w:t>
            </w:r>
          </w:p>
        </w:tc>
      </w:tr>
      <w:tr w:rsidR="007C754D" w:rsidRPr="00FD4B1D" w14:paraId="2B56551E" w14:textId="77777777" w:rsidTr="00804BC5">
        <w:tc>
          <w:tcPr>
            <w:tcW w:w="1723" w:type="dxa"/>
          </w:tcPr>
          <w:p w14:paraId="33AAA3C6" w14:textId="77777777" w:rsidR="007C754D" w:rsidRPr="00FD4B1D" w:rsidRDefault="007C754D" w:rsidP="00804BC5">
            <w:pPr>
              <w:spacing w:line="360" w:lineRule="auto"/>
              <w:jc w:val="center"/>
            </w:pPr>
            <w:r w:rsidRPr="00FD4B1D">
              <w:t>SE.4</w:t>
            </w:r>
          </w:p>
        </w:tc>
        <w:tc>
          <w:tcPr>
            <w:tcW w:w="2267" w:type="dxa"/>
          </w:tcPr>
          <w:p w14:paraId="3459C1DD" w14:textId="77777777" w:rsidR="007C754D" w:rsidRPr="00FD4B1D" w:rsidRDefault="007C754D" w:rsidP="00804BC5">
            <w:pPr>
              <w:spacing w:line="360" w:lineRule="auto"/>
              <w:jc w:val="center"/>
            </w:pPr>
            <w:r w:rsidRPr="00FD4B1D">
              <w:t>42,5</w:t>
            </w:r>
          </w:p>
        </w:tc>
        <w:tc>
          <w:tcPr>
            <w:tcW w:w="2524" w:type="dxa"/>
          </w:tcPr>
          <w:p w14:paraId="726F1A71" w14:textId="77777777" w:rsidR="007C754D" w:rsidRPr="00FD4B1D" w:rsidRDefault="007C754D" w:rsidP="00804BC5">
            <w:pPr>
              <w:spacing w:line="360" w:lineRule="auto"/>
              <w:jc w:val="center"/>
            </w:pPr>
            <w:r w:rsidRPr="00FD4B1D">
              <w:t>Kurang</w:t>
            </w:r>
          </w:p>
        </w:tc>
      </w:tr>
      <w:tr w:rsidR="007C754D" w:rsidRPr="00FD4B1D" w14:paraId="751EE230" w14:textId="77777777" w:rsidTr="00804BC5">
        <w:tc>
          <w:tcPr>
            <w:tcW w:w="1723" w:type="dxa"/>
          </w:tcPr>
          <w:p w14:paraId="2A0C2150" w14:textId="77777777" w:rsidR="007C754D" w:rsidRPr="00FD4B1D" w:rsidRDefault="007C754D" w:rsidP="00804BC5">
            <w:pPr>
              <w:spacing w:line="360" w:lineRule="auto"/>
              <w:jc w:val="center"/>
            </w:pPr>
            <w:r w:rsidRPr="00FD4B1D">
              <w:t>SE.5</w:t>
            </w:r>
          </w:p>
        </w:tc>
        <w:tc>
          <w:tcPr>
            <w:tcW w:w="2267" w:type="dxa"/>
          </w:tcPr>
          <w:p w14:paraId="2E66C37E" w14:textId="77777777" w:rsidR="007C754D" w:rsidRPr="00FD4B1D" w:rsidRDefault="007C754D" w:rsidP="00804BC5">
            <w:pPr>
              <w:spacing w:line="360" w:lineRule="auto"/>
              <w:jc w:val="center"/>
            </w:pPr>
            <w:r w:rsidRPr="00FD4B1D">
              <w:t>40</w:t>
            </w:r>
          </w:p>
        </w:tc>
        <w:tc>
          <w:tcPr>
            <w:tcW w:w="2524" w:type="dxa"/>
          </w:tcPr>
          <w:p w14:paraId="376692EA" w14:textId="77777777" w:rsidR="007C754D" w:rsidRPr="00FD4B1D" w:rsidRDefault="007C754D" w:rsidP="00804BC5">
            <w:pPr>
              <w:spacing w:line="360" w:lineRule="auto"/>
              <w:jc w:val="center"/>
            </w:pPr>
            <w:r w:rsidRPr="00FD4B1D">
              <w:t>Kurang</w:t>
            </w:r>
          </w:p>
        </w:tc>
      </w:tr>
      <w:tr w:rsidR="007C754D" w:rsidRPr="00FD4B1D" w14:paraId="0E9271DF" w14:textId="77777777" w:rsidTr="00804BC5">
        <w:tc>
          <w:tcPr>
            <w:tcW w:w="1723" w:type="dxa"/>
          </w:tcPr>
          <w:p w14:paraId="3CD83AB5" w14:textId="77777777" w:rsidR="007C754D" w:rsidRPr="00FD4B1D" w:rsidRDefault="007C754D" w:rsidP="00804BC5">
            <w:pPr>
              <w:spacing w:line="360" w:lineRule="auto"/>
              <w:jc w:val="center"/>
            </w:pPr>
            <w:r w:rsidRPr="00FD4B1D">
              <w:t>SE.6</w:t>
            </w:r>
          </w:p>
        </w:tc>
        <w:tc>
          <w:tcPr>
            <w:tcW w:w="2267" w:type="dxa"/>
          </w:tcPr>
          <w:p w14:paraId="4E51018D" w14:textId="77777777" w:rsidR="007C754D" w:rsidRPr="00FD4B1D" w:rsidRDefault="007C754D" w:rsidP="00804BC5">
            <w:pPr>
              <w:spacing w:line="360" w:lineRule="auto"/>
              <w:jc w:val="center"/>
            </w:pPr>
            <w:r w:rsidRPr="00FD4B1D">
              <w:t>37,5</w:t>
            </w:r>
          </w:p>
        </w:tc>
        <w:tc>
          <w:tcPr>
            <w:tcW w:w="2524" w:type="dxa"/>
          </w:tcPr>
          <w:p w14:paraId="14B56939"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64441564" w14:textId="77777777" w:rsidTr="00804BC5">
        <w:tc>
          <w:tcPr>
            <w:tcW w:w="1723" w:type="dxa"/>
          </w:tcPr>
          <w:p w14:paraId="23273A66" w14:textId="77777777" w:rsidR="007C754D" w:rsidRPr="00FD4B1D" w:rsidRDefault="007C754D" w:rsidP="00804BC5">
            <w:pPr>
              <w:spacing w:line="360" w:lineRule="auto"/>
              <w:jc w:val="center"/>
            </w:pPr>
            <w:r w:rsidRPr="00FD4B1D">
              <w:t>SE.7</w:t>
            </w:r>
          </w:p>
        </w:tc>
        <w:tc>
          <w:tcPr>
            <w:tcW w:w="2267" w:type="dxa"/>
          </w:tcPr>
          <w:p w14:paraId="32F83259" w14:textId="77777777" w:rsidR="007C754D" w:rsidRPr="00FD4B1D" w:rsidRDefault="007C754D" w:rsidP="00804BC5">
            <w:pPr>
              <w:spacing w:line="360" w:lineRule="auto"/>
              <w:jc w:val="center"/>
            </w:pPr>
            <w:r w:rsidRPr="00FD4B1D">
              <w:t>40</w:t>
            </w:r>
          </w:p>
        </w:tc>
        <w:tc>
          <w:tcPr>
            <w:tcW w:w="2524" w:type="dxa"/>
          </w:tcPr>
          <w:p w14:paraId="76B04B42" w14:textId="77777777" w:rsidR="007C754D" w:rsidRPr="00FD4B1D" w:rsidRDefault="007C754D" w:rsidP="00804BC5">
            <w:pPr>
              <w:spacing w:line="360" w:lineRule="auto"/>
              <w:jc w:val="center"/>
            </w:pPr>
            <w:r w:rsidRPr="00FD4B1D">
              <w:t>Kurang</w:t>
            </w:r>
          </w:p>
        </w:tc>
      </w:tr>
      <w:tr w:rsidR="007C754D" w:rsidRPr="00FD4B1D" w14:paraId="728E0D8F" w14:textId="77777777" w:rsidTr="00804BC5">
        <w:tc>
          <w:tcPr>
            <w:tcW w:w="1723" w:type="dxa"/>
          </w:tcPr>
          <w:p w14:paraId="22F58541" w14:textId="77777777" w:rsidR="007C754D" w:rsidRPr="00FD4B1D" w:rsidRDefault="007C754D" w:rsidP="00804BC5">
            <w:pPr>
              <w:spacing w:line="360" w:lineRule="auto"/>
              <w:jc w:val="center"/>
            </w:pPr>
            <w:r w:rsidRPr="00FD4B1D">
              <w:t>SE.8</w:t>
            </w:r>
          </w:p>
        </w:tc>
        <w:tc>
          <w:tcPr>
            <w:tcW w:w="2267" w:type="dxa"/>
          </w:tcPr>
          <w:p w14:paraId="4005E5FB" w14:textId="77777777" w:rsidR="007C754D" w:rsidRPr="00FD4B1D" w:rsidRDefault="007C754D" w:rsidP="00804BC5">
            <w:pPr>
              <w:spacing w:line="360" w:lineRule="auto"/>
              <w:jc w:val="center"/>
            </w:pPr>
            <w:r w:rsidRPr="00FD4B1D">
              <w:t>42,5</w:t>
            </w:r>
          </w:p>
        </w:tc>
        <w:tc>
          <w:tcPr>
            <w:tcW w:w="2524" w:type="dxa"/>
          </w:tcPr>
          <w:p w14:paraId="3D54A015" w14:textId="77777777" w:rsidR="007C754D" w:rsidRPr="00FD4B1D" w:rsidRDefault="007C754D" w:rsidP="00804BC5">
            <w:pPr>
              <w:spacing w:line="360" w:lineRule="auto"/>
              <w:jc w:val="center"/>
            </w:pPr>
            <w:r w:rsidRPr="00FD4B1D">
              <w:t>Kurang</w:t>
            </w:r>
          </w:p>
        </w:tc>
      </w:tr>
      <w:tr w:rsidR="007C754D" w:rsidRPr="00FD4B1D" w14:paraId="7E22A05D" w14:textId="77777777" w:rsidTr="00804BC5">
        <w:tc>
          <w:tcPr>
            <w:tcW w:w="1723" w:type="dxa"/>
          </w:tcPr>
          <w:p w14:paraId="4EAB0F2D" w14:textId="77777777" w:rsidR="007C754D" w:rsidRPr="00FD4B1D" w:rsidRDefault="007C754D" w:rsidP="00804BC5">
            <w:pPr>
              <w:spacing w:line="360" w:lineRule="auto"/>
              <w:jc w:val="center"/>
            </w:pPr>
            <w:r w:rsidRPr="00FD4B1D">
              <w:t>SE.9</w:t>
            </w:r>
          </w:p>
        </w:tc>
        <w:tc>
          <w:tcPr>
            <w:tcW w:w="2267" w:type="dxa"/>
          </w:tcPr>
          <w:p w14:paraId="1371FE4D" w14:textId="77777777" w:rsidR="007C754D" w:rsidRPr="00FD4B1D" w:rsidRDefault="007C754D" w:rsidP="00804BC5">
            <w:pPr>
              <w:spacing w:line="360" w:lineRule="auto"/>
              <w:jc w:val="center"/>
            </w:pPr>
            <w:r w:rsidRPr="00FD4B1D">
              <w:t>40</w:t>
            </w:r>
          </w:p>
        </w:tc>
        <w:tc>
          <w:tcPr>
            <w:tcW w:w="2524" w:type="dxa"/>
          </w:tcPr>
          <w:p w14:paraId="1735985B" w14:textId="77777777" w:rsidR="007C754D" w:rsidRPr="00FD4B1D" w:rsidRDefault="007C754D" w:rsidP="00804BC5">
            <w:pPr>
              <w:spacing w:line="360" w:lineRule="auto"/>
              <w:jc w:val="center"/>
            </w:pPr>
            <w:r w:rsidRPr="00FD4B1D">
              <w:t>Kurang</w:t>
            </w:r>
          </w:p>
        </w:tc>
      </w:tr>
      <w:tr w:rsidR="007C754D" w:rsidRPr="00FD4B1D" w14:paraId="190C0585" w14:textId="77777777" w:rsidTr="00804BC5">
        <w:tc>
          <w:tcPr>
            <w:tcW w:w="1723" w:type="dxa"/>
          </w:tcPr>
          <w:p w14:paraId="116F10AA" w14:textId="77777777" w:rsidR="007C754D" w:rsidRPr="00FD4B1D" w:rsidRDefault="007C754D" w:rsidP="00804BC5">
            <w:pPr>
              <w:spacing w:line="360" w:lineRule="auto"/>
              <w:jc w:val="center"/>
            </w:pPr>
            <w:r w:rsidRPr="00FD4B1D">
              <w:t>SE.10</w:t>
            </w:r>
          </w:p>
        </w:tc>
        <w:tc>
          <w:tcPr>
            <w:tcW w:w="2267" w:type="dxa"/>
          </w:tcPr>
          <w:p w14:paraId="6CDF0D6A" w14:textId="77777777" w:rsidR="007C754D" w:rsidRPr="00FD4B1D" w:rsidRDefault="007C754D" w:rsidP="00804BC5">
            <w:pPr>
              <w:spacing w:line="360" w:lineRule="auto"/>
              <w:jc w:val="center"/>
            </w:pPr>
            <w:r w:rsidRPr="00FD4B1D">
              <w:t>37,5</w:t>
            </w:r>
          </w:p>
        </w:tc>
        <w:tc>
          <w:tcPr>
            <w:tcW w:w="2524" w:type="dxa"/>
          </w:tcPr>
          <w:p w14:paraId="44129C89"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424D3314" w14:textId="77777777" w:rsidTr="00804BC5">
        <w:tc>
          <w:tcPr>
            <w:tcW w:w="1723" w:type="dxa"/>
          </w:tcPr>
          <w:p w14:paraId="7D3C794F" w14:textId="77777777" w:rsidR="007C754D" w:rsidRPr="00FD4B1D" w:rsidRDefault="007C754D" w:rsidP="00804BC5">
            <w:pPr>
              <w:spacing w:line="360" w:lineRule="auto"/>
              <w:jc w:val="center"/>
            </w:pPr>
            <w:r w:rsidRPr="00FD4B1D">
              <w:t>SE.11</w:t>
            </w:r>
          </w:p>
        </w:tc>
        <w:tc>
          <w:tcPr>
            <w:tcW w:w="2267" w:type="dxa"/>
          </w:tcPr>
          <w:p w14:paraId="1406BC2B" w14:textId="77777777" w:rsidR="007C754D" w:rsidRPr="00FD4B1D" w:rsidRDefault="007C754D" w:rsidP="00804BC5">
            <w:pPr>
              <w:spacing w:line="360" w:lineRule="auto"/>
              <w:jc w:val="center"/>
            </w:pPr>
            <w:r w:rsidRPr="00FD4B1D">
              <w:t>45</w:t>
            </w:r>
          </w:p>
        </w:tc>
        <w:tc>
          <w:tcPr>
            <w:tcW w:w="2524" w:type="dxa"/>
          </w:tcPr>
          <w:p w14:paraId="616D89D2" w14:textId="77777777" w:rsidR="007C754D" w:rsidRPr="00FD4B1D" w:rsidRDefault="007C754D" w:rsidP="00804BC5">
            <w:pPr>
              <w:spacing w:line="360" w:lineRule="auto"/>
              <w:jc w:val="center"/>
            </w:pPr>
            <w:r w:rsidRPr="00FD4B1D">
              <w:t>Kurang</w:t>
            </w:r>
          </w:p>
        </w:tc>
      </w:tr>
      <w:tr w:rsidR="007C754D" w:rsidRPr="00FD4B1D" w14:paraId="7A8C4445" w14:textId="77777777" w:rsidTr="00804BC5">
        <w:tc>
          <w:tcPr>
            <w:tcW w:w="1723" w:type="dxa"/>
          </w:tcPr>
          <w:p w14:paraId="26AD4E6C" w14:textId="77777777" w:rsidR="007C754D" w:rsidRPr="00FD4B1D" w:rsidRDefault="007C754D" w:rsidP="00804BC5">
            <w:pPr>
              <w:spacing w:line="360" w:lineRule="auto"/>
              <w:jc w:val="center"/>
            </w:pPr>
            <w:r w:rsidRPr="00FD4B1D">
              <w:t>SE.12</w:t>
            </w:r>
          </w:p>
        </w:tc>
        <w:tc>
          <w:tcPr>
            <w:tcW w:w="2267" w:type="dxa"/>
          </w:tcPr>
          <w:p w14:paraId="61A65C00" w14:textId="77777777" w:rsidR="007C754D" w:rsidRPr="00FD4B1D" w:rsidRDefault="007C754D" w:rsidP="00804BC5">
            <w:pPr>
              <w:spacing w:line="360" w:lineRule="auto"/>
              <w:jc w:val="center"/>
            </w:pPr>
            <w:r w:rsidRPr="00FD4B1D">
              <w:t>45</w:t>
            </w:r>
          </w:p>
        </w:tc>
        <w:tc>
          <w:tcPr>
            <w:tcW w:w="2524" w:type="dxa"/>
          </w:tcPr>
          <w:p w14:paraId="462452E0" w14:textId="77777777" w:rsidR="007C754D" w:rsidRPr="00FD4B1D" w:rsidRDefault="007C754D" w:rsidP="00804BC5">
            <w:pPr>
              <w:spacing w:line="360" w:lineRule="auto"/>
              <w:jc w:val="center"/>
            </w:pPr>
            <w:r w:rsidRPr="00FD4B1D">
              <w:t>Kurang</w:t>
            </w:r>
          </w:p>
        </w:tc>
      </w:tr>
      <w:tr w:rsidR="007C754D" w:rsidRPr="00FD4B1D" w14:paraId="2327449B" w14:textId="77777777" w:rsidTr="00804BC5">
        <w:tc>
          <w:tcPr>
            <w:tcW w:w="1723" w:type="dxa"/>
          </w:tcPr>
          <w:p w14:paraId="722416A8" w14:textId="77777777" w:rsidR="007C754D" w:rsidRPr="00FD4B1D" w:rsidRDefault="007C754D" w:rsidP="00804BC5">
            <w:pPr>
              <w:spacing w:line="360" w:lineRule="auto"/>
              <w:jc w:val="center"/>
            </w:pPr>
            <w:r w:rsidRPr="00FD4B1D">
              <w:t>SE.13</w:t>
            </w:r>
          </w:p>
        </w:tc>
        <w:tc>
          <w:tcPr>
            <w:tcW w:w="2267" w:type="dxa"/>
          </w:tcPr>
          <w:p w14:paraId="6D861427" w14:textId="77777777" w:rsidR="007C754D" w:rsidRPr="00FD4B1D" w:rsidRDefault="007C754D" w:rsidP="00804BC5">
            <w:pPr>
              <w:spacing w:line="360" w:lineRule="auto"/>
              <w:jc w:val="center"/>
            </w:pPr>
            <w:r w:rsidRPr="00FD4B1D">
              <w:t>47,5</w:t>
            </w:r>
          </w:p>
        </w:tc>
        <w:tc>
          <w:tcPr>
            <w:tcW w:w="2524" w:type="dxa"/>
          </w:tcPr>
          <w:p w14:paraId="4BC01660" w14:textId="77777777" w:rsidR="007C754D" w:rsidRPr="00FD4B1D" w:rsidRDefault="007C754D" w:rsidP="00804BC5">
            <w:pPr>
              <w:spacing w:line="360" w:lineRule="auto"/>
              <w:jc w:val="center"/>
            </w:pPr>
            <w:r w:rsidRPr="00FD4B1D">
              <w:t>Kurang</w:t>
            </w:r>
          </w:p>
        </w:tc>
      </w:tr>
      <w:tr w:rsidR="007C754D" w:rsidRPr="00FD4B1D" w14:paraId="6149EBCE" w14:textId="77777777" w:rsidTr="00804BC5">
        <w:tc>
          <w:tcPr>
            <w:tcW w:w="1723" w:type="dxa"/>
          </w:tcPr>
          <w:p w14:paraId="347FBF15" w14:textId="77777777" w:rsidR="007C754D" w:rsidRPr="00FD4B1D" w:rsidRDefault="007C754D" w:rsidP="00804BC5">
            <w:pPr>
              <w:spacing w:line="360" w:lineRule="auto"/>
              <w:jc w:val="center"/>
            </w:pPr>
            <w:r w:rsidRPr="00FD4B1D">
              <w:t>SE.14</w:t>
            </w:r>
          </w:p>
        </w:tc>
        <w:tc>
          <w:tcPr>
            <w:tcW w:w="2267" w:type="dxa"/>
          </w:tcPr>
          <w:p w14:paraId="23D25B21" w14:textId="77777777" w:rsidR="007C754D" w:rsidRPr="00FD4B1D" w:rsidRDefault="007C754D" w:rsidP="00804BC5">
            <w:pPr>
              <w:spacing w:line="360" w:lineRule="auto"/>
              <w:jc w:val="center"/>
            </w:pPr>
            <w:r w:rsidRPr="00FD4B1D">
              <w:t>47,5</w:t>
            </w:r>
          </w:p>
        </w:tc>
        <w:tc>
          <w:tcPr>
            <w:tcW w:w="2524" w:type="dxa"/>
          </w:tcPr>
          <w:p w14:paraId="57FEB3F0" w14:textId="77777777" w:rsidR="007C754D" w:rsidRPr="00FD4B1D" w:rsidRDefault="007C754D" w:rsidP="00804BC5">
            <w:pPr>
              <w:spacing w:line="360" w:lineRule="auto"/>
              <w:jc w:val="center"/>
            </w:pPr>
            <w:r w:rsidRPr="00FD4B1D">
              <w:t>Kurang</w:t>
            </w:r>
          </w:p>
        </w:tc>
      </w:tr>
      <w:tr w:rsidR="007C754D" w:rsidRPr="00FD4B1D" w14:paraId="45C976B3" w14:textId="77777777" w:rsidTr="00804BC5">
        <w:tc>
          <w:tcPr>
            <w:tcW w:w="1723" w:type="dxa"/>
          </w:tcPr>
          <w:p w14:paraId="6BE83412" w14:textId="77777777" w:rsidR="007C754D" w:rsidRPr="00FD4B1D" w:rsidRDefault="007C754D" w:rsidP="00804BC5">
            <w:pPr>
              <w:spacing w:line="360" w:lineRule="auto"/>
              <w:jc w:val="center"/>
            </w:pPr>
            <w:r w:rsidRPr="00FD4B1D">
              <w:t>SE.15</w:t>
            </w:r>
          </w:p>
        </w:tc>
        <w:tc>
          <w:tcPr>
            <w:tcW w:w="2267" w:type="dxa"/>
          </w:tcPr>
          <w:p w14:paraId="46228881" w14:textId="77777777" w:rsidR="007C754D" w:rsidRPr="00FD4B1D" w:rsidRDefault="007C754D" w:rsidP="00804BC5">
            <w:pPr>
              <w:spacing w:line="360" w:lineRule="auto"/>
              <w:jc w:val="center"/>
            </w:pPr>
            <w:r w:rsidRPr="00FD4B1D">
              <w:t>32,5</w:t>
            </w:r>
          </w:p>
        </w:tc>
        <w:tc>
          <w:tcPr>
            <w:tcW w:w="2524" w:type="dxa"/>
          </w:tcPr>
          <w:p w14:paraId="35DBA158"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r w:rsidR="007C754D" w:rsidRPr="00FD4B1D" w14:paraId="4763C66F" w14:textId="77777777" w:rsidTr="00804BC5">
        <w:tc>
          <w:tcPr>
            <w:tcW w:w="1723" w:type="dxa"/>
          </w:tcPr>
          <w:p w14:paraId="5CDB80AD" w14:textId="77777777" w:rsidR="007C754D" w:rsidRPr="00FD4B1D" w:rsidRDefault="007C754D" w:rsidP="00804BC5">
            <w:pPr>
              <w:spacing w:line="360" w:lineRule="auto"/>
              <w:jc w:val="center"/>
            </w:pPr>
            <w:r w:rsidRPr="00FD4B1D">
              <w:t>SE.16</w:t>
            </w:r>
          </w:p>
        </w:tc>
        <w:tc>
          <w:tcPr>
            <w:tcW w:w="2267" w:type="dxa"/>
          </w:tcPr>
          <w:p w14:paraId="6BE449E8" w14:textId="77777777" w:rsidR="007C754D" w:rsidRPr="00FD4B1D" w:rsidRDefault="007C754D" w:rsidP="00804BC5">
            <w:pPr>
              <w:spacing w:line="360" w:lineRule="auto"/>
              <w:jc w:val="center"/>
            </w:pPr>
            <w:r w:rsidRPr="00FD4B1D">
              <w:t>40</w:t>
            </w:r>
          </w:p>
        </w:tc>
        <w:tc>
          <w:tcPr>
            <w:tcW w:w="2524" w:type="dxa"/>
          </w:tcPr>
          <w:p w14:paraId="2FF43A0D" w14:textId="77777777" w:rsidR="007C754D" w:rsidRPr="00FD4B1D" w:rsidRDefault="007C754D" w:rsidP="00804BC5">
            <w:pPr>
              <w:spacing w:line="360" w:lineRule="auto"/>
              <w:jc w:val="center"/>
            </w:pPr>
            <w:r w:rsidRPr="00FD4B1D">
              <w:t>Kurang</w:t>
            </w:r>
          </w:p>
        </w:tc>
      </w:tr>
      <w:tr w:rsidR="007C754D" w:rsidRPr="00FD4B1D" w14:paraId="5B1A0D71" w14:textId="77777777" w:rsidTr="00804BC5">
        <w:tc>
          <w:tcPr>
            <w:tcW w:w="1723" w:type="dxa"/>
          </w:tcPr>
          <w:p w14:paraId="59C075A0" w14:textId="77777777" w:rsidR="007C754D" w:rsidRPr="00FD4B1D" w:rsidRDefault="007C754D" w:rsidP="00804BC5">
            <w:pPr>
              <w:spacing w:line="360" w:lineRule="auto"/>
              <w:jc w:val="center"/>
            </w:pPr>
            <w:r w:rsidRPr="00FD4B1D">
              <w:t>SE.17</w:t>
            </w:r>
          </w:p>
        </w:tc>
        <w:tc>
          <w:tcPr>
            <w:tcW w:w="2267" w:type="dxa"/>
          </w:tcPr>
          <w:p w14:paraId="476D6B25" w14:textId="77777777" w:rsidR="007C754D" w:rsidRPr="00FD4B1D" w:rsidRDefault="007C754D" w:rsidP="00804BC5">
            <w:pPr>
              <w:spacing w:line="360" w:lineRule="auto"/>
              <w:jc w:val="center"/>
            </w:pPr>
            <w:r w:rsidRPr="00FD4B1D">
              <w:t>42,5</w:t>
            </w:r>
          </w:p>
        </w:tc>
        <w:tc>
          <w:tcPr>
            <w:tcW w:w="2524" w:type="dxa"/>
          </w:tcPr>
          <w:p w14:paraId="4BB4331F" w14:textId="77777777" w:rsidR="007C754D" w:rsidRPr="00FD4B1D" w:rsidRDefault="007C754D" w:rsidP="00804BC5">
            <w:pPr>
              <w:spacing w:line="360" w:lineRule="auto"/>
              <w:jc w:val="center"/>
            </w:pPr>
            <w:r w:rsidRPr="00FD4B1D">
              <w:t>Kurang</w:t>
            </w:r>
          </w:p>
        </w:tc>
      </w:tr>
      <w:tr w:rsidR="007C754D" w:rsidRPr="00FD4B1D" w14:paraId="42DA3216" w14:textId="77777777" w:rsidTr="00804BC5">
        <w:tc>
          <w:tcPr>
            <w:tcW w:w="1723" w:type="dxa"/>
          </w:tcPr>
          <w:p w14:paraId="11829872" w14:textId="77777777" w:rsidR="007C754D" w:rsidRPr="00FD4B1D" w:rsidRDefault="007C754D" w:rsidP="00804BC5">
            <w:pPr>
              <w:spacing w:line="360" w:lineRule="auto"/>
              <w:jc w:val="center"/>
            </w:pPr>
            <w:r w:rsidRPr="00FD4B1D">
              <w:t>SE.18</w:t>
            </w:r>
          </w:p>
        </w:tc>
        <w:tc>
          <w:tcPr>
            <w:tcW w:w="2267" w:type="dxa"/>
          </w:tcPr>
          <w:p w14:paraId="5A1F1292" w14:textId="77777777" w:rsidR="007C754D" w:rsidRPr="00FD4B1D" w:rsidRDefault="007C754D" w:rsidP="00804BC5">
            <w:pPr>
              <w:spacing w:line="360" w:lineRule="auto"/>
              <w:jc w:val="center"/>
            </w:pPr>
            <w:r w:rsidRPr="00FD4B1D">
              <w:t>32,5</w:t>
            </w:r>
          </w:p>
        </w:tc>
        <w:tc>
          <w:tcPr>
            <w:tcW w:w="2524" w:type="dxa"/>
          </w:tcPr>
          <w:p w14:paraId="75185DFA" w14:textId="77777777" w:rsidR="007C754D" w:rsidRPr="00FD4B1D" w:rsidRDefault="007C754D" w:rsidP="00804BC5">
            <w:pPr>
              <w:spacing w:line="360" w:lineRule="auto"/>
              <w:jc w:val="center"/>
            </w:pPr>
            <w:r w:rsidRPr="00FD4B1D">
              <w:t>Sangat Kurang</w:t>
            </w:r>
          </w:p>
        </w:tc>
      </w:tr>
      <w:tr w:rsidR="007C754D" w:rsidRPr="00FD4B1D" w14:paraId="4A74D32A" w14:textId="77777777" w:rsidTr="00804BC5">
        <w:tc>
          <w:tcPr>
            <w:tcW w:w="1723" w:type="dxa"/>
          </w:tcPr>
          <w:p w14:paraId="47C04FFB" w14:textId="77777777" w:rsidR="007C754D" w:rsidRPr="00FD4B1D" w:rsidRDefault="007C754D" w:rsidP="00804BC5">
            <w:pPr>
              <w:spacing w:line="360" w:lineRule="auto"/>
              <w:jc w:val="center"/>
            </w:pPr>
            <w:r w:rsidRPr="00FD4B1D">
              <w:t>SE.19</w:t>
            </w:r>
          </w:p>
        </w:tc>
        <w:tc>
          <w:tcPr>
            <w:tcW w:w="2267" w:type="dxa"/>
          </w:tcPr>
          <w:p w14:paraId="37C92FCB" w14:textId="77777777" w:rsidR="007C754D" w:rsidRPr="00FD4B1D" w:rsidRDefault="007C754D" w:rsidP="00804BC5">
            <w:pPr>
              <w:spacing w:line="360" w:lineRule="auto"/>
              <w:jc w:val="center"/>
            </w:pPr>
            <w:r w:rsidRPr="00FD4B1D">
              <w:t>42,5</w:t>
            </w:r>
          </w:p>
        </w:tc>
        <w:tc>
          <w:tcPr>
            <w:tcW w:w="2524" w:type="dxa"/>
          </w:tcPr>
          <w:p w14:paraId="3C3B4FE5" w14:textId="77777777" w:rsidR="007C754D" w:rsidRPr="00FD4B1D" w:rsidRDefault="007C754D" w:rsidP="00804BC5">
            <w:pPr>
              <w:spacing w:line="360" w:lineRule="auto"/>
              <w:jc w:val="center"/>
            </w:pPr>
            <w:r w:rsidRPr="00FD4B1D">
              <w:t>Kurang</w:t>
            </w:r>
          </w:p>
        </w:tc>
      </w:tr>
      <w:tr w:rsidR="007C754D" w:rsidRPr="00FD4B1D" w14:paraId="3FABD624" w14:textId="77777777" w:rsidTr="00804BC5">
        <w:tc>
          <w:tcPr>
            <w:tcW w:w="1723" w:type="dxa"/>
          </w:tcPr>
          <w:p w14:paraId="0E225CDA" w14:textId="77777777" w:rsidR="007C754D" w:rsidRPr="00FD4B1D" w:rsidRDefault="007C754D" w:rsidP="00804BC5">
            <w:pPr>
              <w:spacing w:line="360" w:lineRule="auto"/>
              <w:jc w:val="center"/>
            </w:pPr>
            <w:r w:rsidRPr="00FD4B1D">
              <w:t>SE.20</w:t>
            </w:r>
          </w:p>
        </w:tc>
        <w:tc>
          <w:tcPr>
            <w:tcW w:w="2267" w:type="dxa"/>
          </w:tcPr>
          <w:p w14:paraId="5750CA85" w14:textId="77777777" w:rsidR="007C754D" w:rsidRPr="00FD4B1D" w:rsidRDefault="007C754D" w:rsidP="00804BC5">
            <w:pPr>
              <w:spacing w:line="360" w:lineRule="auto"/>
              <w:jc w:val="center"/>
            </w:pPr>
            <w:r w:rsidRPr="00FD4B1D">
              <w:t>37,5</w:t>
            </w:r>
          </w:p>
        </w:tc>
        <w:tc>
          <w:tcPr>
            <w:tcW w:w="2524" w:type="dxa"/>
          </w:tcPr>
          <w:p w14:paraId="51763A6A" w14:textId="77777777" w:rsidR="007C754D" w:rsidRPr="00FD4B1D" w:rsidRDefault="007C754D" w:rsidP="00804BC5">
            <w:pPr>
              <w:spacing w:line="360" w:lineRule="auto"/>
              <w:jc w:val="center"/>
            </w:pPr>
            <w:r w:rsidRPr="00FD4B1D">
              <w:t xml:space="preserve">Sangat </w:t>
            </w:r>
            <w:proofErr w:type="spellStart"/>
            <w:r w:rsidRPr="00FD4B1D">
              <w:t>kurang</w:t>
            </w:r>
            <w:proofErr w:type="spellEnd"/>
          </w:p>
        </w:tc>
      </w:tr>
    </w:tbl>
    <w:p w14:paraId="082BCA1B" w14:textId="77777777" w:rsidR="00D34342" w:rsidRDefault="00D34342" w:rsidP="007C754D">
      <w:pPr>
        <w:spacing w:line="360" w:lineRule="auto"/>
        <w:ind w:left="426" w:firstLine="708"/>
        <w:jc w:val="both"/>
      </w:pPr>
    </w:p>
    <w:p w14:paraId="63CAFF81" w14:textId="77777777" w:rsidR="00D34342" w:rsidRDefault="00D34342">
      <w:pPr>
        <w:spacing w:after="200" w:line="288" w:lineRule="auto"/>
      </w:pPr>
      <w:r>
        <w:br w:type="page"/>
      </w:r>
    </w:p>
    <w:p w14:paraId="3E42F08E" w14:textId="12F533A5" w:rsidR="007C754D" w:rsidRPr="00FD4B1D" w:rsidRDefault="007C754D" w:rsidP="004713CA">
      <w:pPr>
        <w:spacing w:line="360" w:lineRule="auto"/>
        <w:ind w:left="426" w:firstLine="426"/>
        <w:jc w:val="both"/>
      </w:pPr>
      <w:r w:rsidRPr="00FD4B1D">
        <w:lastRenderedPageBreak/>
        <w:t xml:space="preserve">Adapun </w:t>
      </w:r>
      <w:proofErr w:type="spellStart"/>
      <w:r w:rsidRPr="00FD4B1D">
        <w:t>rekapitulasi</w:t>
      </w:r>
      <w:proofErr w:type="spellEnd"/>
      <w:r w:rsidRPr="00FD4B1D">
        <w:t xml:space="preserve"> </w:t>
      </w:r>
      <w:proofErr w:type="spellStart"/>
      <w:r w:rsidRPr="00FD4B1D">
        <w:t>nilai</w:t>
      </w:r>
      <w:proofErr w:type="spellEnd"/>
      <w:r w:rsidRPr="00FD4B1D">
        <w:t xml:space="preserve"> </w:t>
      </w:r>
      <w:r w:rsidRPr="00FD4B1D">
        <w:rPr>
          <w:i/>
          <w:iCs/>
        </w:rPr>
        <w:t xml:space="preserve">pretest </w:t>
      </w:r>
      <w:proofErr w:type="spellStart"/>
      <w:r w:rsidRPr="00FD4B1D">
        <w:t>kelas</w:t>
      </w:r>
      <w:proofErr w:type="spellEnd"/>
      <w:r w:rsidRPr="00FD4B1D">
        <w:t xml:space="preserve"> </w:t>
      </w:r>
      <w:proofErr w:type="spellStart"/>
      <w:r w:rsidRPr="00FD4B1D">
        <w:t>ekperimen</w:t>
      </w:r>
      <w:proofErr w:type="spellEnd"/>
      <w:r w:rsidRPr="00FD4B1D">
        <w:t xml:space="preserve"> </w:t>
      </w:r>
      <w:proofErr w:type="spellStart"/>
      <w:r w:rsidRPr="00FD4B1D">
        <w:t>disajikan</w:t>
      </w:r>
      <w:proofErr w:type="spellEnd"/>
      <w:r w:rsidRPr="00FD4B1D">
        <w:t xml:space="preserve"> </w:t>
      </w:r>
      <w:proofErr w:type="spellStart"/>
      <w:r w:rsidRPr="00FD4B1D">
        <w:t>dalam</w:t>
      </w:r>
      <w:proofErr w:type="spellEnd"/>
      <w:r w:rsidRPr="00FD4B1D">
        <w:t xml:space="preserve"> </w:t>
      </w:r>
      <w:proofErr w:type="spellStart"/>
      <w:r w:rsidRPr="00FD4B1D">
        <w:t>bentuk</w:t>
      </w:r>
      <w:proofErr w:type="spellEnd"/>
      <w:r w:rsidRPr="00FD4B1D">
        <w:t xml:space="preserve"> histogram </w:t>
      </w:r>
      <w:proofErr w:type="spellStart"/>
      <w:r w:rsidRPr="00FD4B1D">
        <w:t>sebagai</w:t>
      </w:r>
      <w:proofErr w:type="spellEnd"/>
      <w:r w:rsidRPr="00FD4B1D">
        <w:t xml:space="preserve"> berikut.</w:t>
      </w:r>
    </w:p>
    <w:p w14:paraId="29134A62" w14:textId="77777777" w:rsidR="007C754D" w:rsidRPr="00FD4B1D" w:rsidRDefault="007C754D" w:rsidP="007C754D">
      <w:pPr>
        <w:spacing w:line="360" w:lineRule="auto"/>
        <w:jc w:val="both"/>
      </w:pPr>
      <w:r w:rsidRPr="00FD4B1D">
        <w:rPr>
          <w:noProof/>
        </w:rPr>
        <w:drawing>
          <wp:anchor distT="0" distB="0" distL="114300" distR="114300" simplePos="0" relativeHeight="251568640" behindDoc="1" locked="0" layoutInCell="1" allowOverlap="1" wp14:anchorId="6ABEA949" wp14:editId="2F713C79">
            <wp:simplePos x="0" y="0"/>
            <wp:positionH relativeFrom="column">
              <wp:posOffset>952485</wp:posOffset>
            </wp:positionH>
            <wp:positionV relativeFrom="paragraph">
              <wp:posOffset>18090</wp:posOffset>
            </wp:positionV>
            <wp:extent cx="3423684" cy="2115879"/>
            <wp:effectExtent l="0" t="0" r="5715" b="17780"/>
            <wp:wrapTight wrapText="bothSides">
              <wp:wrapPolygon edited="0">
                <wp:start x="0" y="0"/>
                <wp:lineTo x="0" y="21587"/>
                <wp:lineTo x="21516" y="21587"/>
                <wp:lineTo x="21516" y="0"/>
                <wp:lineTo x="0" y="0"/>
              </wp:wrapPolygon>
            </wp:wrapTight>
            <wp:docPr id="116652304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14:paraId="6419606D" w14:textId="77777777" w:rsidR="007C754D" w:rsidRDefault="007C754D" w:rsidP="007C754D">
      <w:pPr>
        <w:spacing w:line="360" w:lineRule="auto"/>
        <w:jc w:val="both"/>
      </w:pPr>
    </w:p>
    <w:p w14:paraId="3C9512BC" w14:textId="77777777" w:rsidR="007C754D" w:rsidRDefault="007C754D" w:rsidP="007C754D">
      <w:pPr>
        <w:spacing w:line="360" w:lineRule="auto"/>
        <w:jc w:val="both"/>
      </w:pPr>
    </w:p>
    <w:p w14:paraId="3DFC87AB" w14:textId="77777777" w:rsidR="007C754D" w:rsidRDefault="007C754D" w:rsidP="007C754D">
      <w:pPr>
        <w:spacing w:line="360" w:lineRule="auto"/>
        <w:jc w:val="both"/>
      </w:pPr>
    </w:p>
    <w:p w14:paraId="1BED8F01" w14:textId="77777777" w:rsidR="007C754D" w:rsidRDefault="007C754D" w:rsidP="007C754D">
      <w:pPr>
        <w:spacing w:line="360" w:lineRule="auto"/>
        <w:jc w:val="both"/>
      </w:pPr>
    </w:p>
    <w:p w14:paraId="54A000E4" w14:textId="77777777" w:rsidR="00D93D3E" w:rsidRDefault="00D93D3E" w:rsidP="007C754D">
      <w:pPr>
        <w:spacing w:line="360" w:lineRule="auto"/>
        <w:jc w:val="both"/>
      </w:pPr>
    </w:p>
    <w:p w14:paraId="0BA035B0" w14:textId="77777777" w:rsidR="00D93D3E" w:rsidRDefault="00D93D3E" w:rsidP="007C754D">
      <w:pPr>
        <w:spacing w:line="360" w:lineRule="auto"/>
        <w:jc w:val="both"/>
      </w:pPr>
    </w:p>
    <w:p w14:paraId="3833765F" w14:textId="77777777" w:rsidR="00D93D3E" w:rsidRDefault="00D93D3E" w:rsidP="007C754D">
      <w:pPr>
        <w:spacing w:line="360" w:lineRule="auto"/>
        <w:jc w:val="both"/>
      </w:pPr>
    </w:p>
    <w:p w14:paraId="0393D1B7" w14:textId="77777777" w:rsidR="007C754D" w:rsidRDefault="007C754D" w:rsidP="007C754D">
      <w:pPr>
        <w:spacing w:line="360" w:lineRule="auto"/>
        <w:jc w:val="both"/>
      </w:pPr>
    </w:p>
    <w:p w14:paraId="58E0FD5F" w14:textId="77777777" w:rsidR="007C754D" w:rsidRDefault="007C754D" w:rsidP="007C754D">
      <w:pPr>
        <w:spacing w:line="360" w:lineRule="auto"/>
        <w:jc w:val="center"/>
        <w:rPr>
          <w:b/>
          <w:bCs/>
        </w:rPr>
      </w:pPr>
      <w:r>
        <w:rPr>
          <w:b/>
          <w:bCs/>
        </w:rPr>
        <w:t xml:space="preserve">         </w:t>
      </w:r>
      <w:r w:rsidRPr="00C63F50">
        <w:rPr>
          <w:b/>
          <w:bCs/>
        </w:rPr>
        <w:t xml:space="preserve">Gambar 4.3 </w:t>
      </w:r>
      <w:proofErr w:type="spellStart"/>
      <w:r w:rsidRPr="00C63F50">
        <w:rPr>
          <w:b/>
          <w:bCs/>
        </w:rPr>
        <w:t>Rekapitulasi</w:t>
      </w:r>
      <w:proofErr w:type="spellEnd"/>
      <w:r w:rsidRPr="00C63F50">
        <w:rPr>
          <w:b/>
          <w:bCs/>
        </w:rPr>
        <w:t xml:space="preserve"> Nilai </w:t>
      </w:r>
      <w:r w:rsidRPr="00C63F50">
        <w:rPr>
          <w:b/>
          <w:bCs/>
          <w:i/>
          <w:iCs/>
        </w:rPr>
        <w:t xml:space="preserve">Pretest </w:t>
      </w:r>
      <w:proofErr w:type="spellStart"/>
      <w:r w:rsidRPr="00C63F50">
        <w:rPr>
          <w:b/>
          <w:bCs/>
        </w:rPr>
        <w:t>kelas</w:t>
      </w:r>
      <w:proofErr w:type="spellEnd"/>
      <w:r w:rsidRPr="00C63F50">
        <w:rPr>
          <w:b/>
          <w:bCs/>
        </w:rPr>
        <w:t xml:space="preserve"> </w:t>
      </w:r>
      <w:proofErr w:type="spellStart"/>
      <w:r w:rsidRPr="00C63F50">
        <w:rPr>
          <w:b/>
          <w:bCs/>
        </w:rPr>
        <w:t>Eksperimen</w:t>
      </w:r>
      <w:proofErr w:type="spellEnd"/>
    </w:p>
    <w:p w14:paraId="4A64FF93" w14:textId="77777777" w:rsidR="007C754D" w:rsidRDefault="007C754D" w:rsidP="004713CA">
      <w:pPr>
        <w:spacing w:line="360" w:lineRule="auto"/>
        <w:ind w:left="426" w:firstLine="426"/>
        <w:jc w:val="both"/>
        <w:rPr>
          <w:b/>
          <w:bCs/>
        </w:rPr>
      </w:pPr>
      <w:r w:rsidRPr="00FD4B1D">
        <w:t xml:space="preserve">Selaras </w:t>
      </w:r>
      <w:proofErr w:type="spellStart"/>
      <w:r w:rsidRPr="00FD4B1D">
        <w:t>dengan</w:t>
      </w:r>
      <w:proofErr w:type="spellEnd"/>
      <w:r w:rsidRPr="00FD4B1D">
        <w:t xml:space="preserve"> </w:t>
      </w:r>
      <w:proofErr w:type="spellStart"/>
      <w:r w:rsidRPr="00FD4B1D">
        <w:t>hasil</w:t>
      </w:r>
      <w:proofErr w:type="spellEnd"/>
      <w:r w:rsidRPr="00FD4B1D">
        <w:t xml:space="preserve"> </w:t>
      </w:r>
      <w:proofErr w:type="spellStart"/>
      <w:r w:rsidRPr="00FD4B1D">
        <w:t>rekapitulasi</w:t>
      </w:r>
      <w:proofErr w:type="spellEnd"/>
      <w:r w:rsidRPr="00FD4B1D">
        <w:t xml:space="preserve"> </w:t>
      </w:r>
      <w:r w:rsidRPr="00FD4B1D">
        <w:rPr>
          <w:i/>
          <w:iCs/>
        </w:rPr>
        <w:t xml:space="preserve">pretest </w:t>
      </w:r>
      <w:proofErr w:type="spellStart"/>
      <w:r w:rsidRPr="00FD4B1D">
        <w:t>kelas</w:t>
      </w:r>
      <w:proofErr w:type="spellEnd"/>
      <w:r w:rsidRPr="00FD4B1D">
        <w:t xml:space="preserve"> </w:t>
      </w:r>
      <w:proofErr w:type="spellStart"/>
      <w:r w:rsidRPr="00FD4B1D">
        <w:t>eksperimen</w:t>
      </w:r>
      <w:proofErr w:type="spellEnd"/>
      <w:r w:rsidRPr="00FD4B1D">
        <w:t xml:space="preserve"> yang </w:t>
      </w:r>
      <w:proofErr w:type="spellStart"/>
      <w:r w:rsidRPr="00FD4B1D">
        <w:t>disajikan</w:t>
      </w:r>
      <w:proofErr w:type="spellEnd"/>
      <w:r w:rsidRPr="00FD4B1D">
        <w:t xml:space="preserve"> pada </w:t>
      </w:r>
      <w:proofErr w:type="spellStart"/>
      <w:r w:rsidRPr="00FD4B1D">
        <w:t>gambar</w:t>
      </w:r>
      <w:proofErr w:type="spellEnd"/>
      <w:r w:rsidRPr="00FD4B1D">
        <w:t xml:space="preserve"> 4.3, </w:t>
      </w:r>
      <w:proofErr w:type="spellStart"/>
      <w:r w:rsidRPr="00FD4B1D">
        <w:t>maka</w:t>
      </w:r>
      <w:proofErr w:type="spellEnd"/>
      <w:r w:rsidRPr="00FD4B1D">
        <w:t xml:space="preserve"> </w:t>
      </w:r>
      <w:proofErr w:type="spellStart"/>
      <w:r w:rsidRPr="00FD4B1D">
        <w:t>dapat</w:t>
      </w:r>
      <w:proofErr w:type="spellEnd"/>
      <w:r w:rsidRPr="00FD4B1D">
        <w:t xml:space="preserve"> </w:t>
      </w:r>
      <w:proofErr w:type="spellStart"/>
      <w:r w:rsidRPr="00FD4B1D">
        <w:t>diketahui</w:t>
      </w:r>
      <w:proofErr w:type="spellEnd"/>
      <w:r w:rsidRPr="00FD4B1D">
        <w:t xml:space="preserve"> </w:t>
      </w:r>
      <w:proofErr w:type="spellStart"/>
      <w:r w:rsidRPr="00FD4B1D">
        <w:t>bahwa</w:t>
      </w:r>
      <w:proofErr w:type="spellEnd"/>
      <w:r w:rsidRPr="00FD4B1D">
        <w:t xml:space="preserve"> </w:t>
      </w:r>
      <w:proofErr w:type="spellStart"/>
      <w:r w:rsidRPr="00FD4B1D">
        <w:t>terdapat</w:t>
      </w:r>
      <w:proofErr w:type="spellEnd"/>
      <w:r w:rsidRPr="00FD4B1D">
        <w:t xml:space="preserve"> lima orang </w:t>
      </w:r>
      <w:proofErr w:type="spellStart"/>
      <w:r w:rsidRPr="00FD4B1D">
        <w:t>siswa</w:t>
      </w:r>
      <w:proofErr w:type="spellEnd"/>
      <w:r w:rsidRPr="00FD4B1D">
        <w:t xml:space="preserve"> yang </w:t>
      </w:r>
      <w:proofErr w:type="spellStart"/>
      <w:r w:rsidRPr="00FD4B1D">
        <w:t>berada</w:t>
      </w:r>
      <w:proofErr w:type="spellEnd"/>
      <w:r w:rsidRPr="00FD4B1D">
        <w:t xml:space="preserve"> di interval 0 – 39,99, </w:t>
      </w:r>
      <w:proofErr w:type="spellStart"/>
      <w:r w:rsidRPr="00FD4B1D">
        <w:t>yaitu</w:t>
      </w:r>
      <w:proofErr w:type="spellEnd"/>
      <w:r w:rsidRPr="00FD4B1D">
        <w:t xml:space="preserve">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proofErr w:type="gramStart"/>
      <w:r w:rsidRPr="00FD4B1D">
        <w:t>nilai</w:t>
      </w:r>
      <w:proofErr w:type="spellEnd"/>
      <w:r w:rsidRPr="00FD4B1D">
        <w:t xml:space="preserve">  32</w:t>
      </w:r>
      <w:proofErr w:type="gramEnd"/>
      <w:r w:rsidRPr="00FD4B1D">
        <w:t xml:space="preserve">,5 </w:t>
      </w:r>
      <w:proofErr w:type="spellStart"/>
      <w:r w:rsidRPr="00FD4B1D">
        <w:t>sebanyak</w:t>
      </w:r>
      <w:proofErr w:type="spellEnd"/>
      <w:r w:rsidRPr="00FD4B1D">
        <w:t xml:space="preserve"> </w:t>
      </w:r>
      <w:proofErr w:type="spellStart"/>
      <w:r w:rsidRPr="00FD4B1D">
        <w:t>tiga</w:t>
      </w:r>
      <w:proofErr w:type="spellEnd"/>
      <w:r w:rsidRPr="00FD4B1D">
        <w:t xml:space="preserve"> orang </w:t>
      </w:r>
      <w:proofErr w:type="spellStart"/>
      <w:r w:rsidRPr="00FD4B1D">
        <w:t>siswa</w:t>
      </w:r>
      <w:proofErr w:type="spellEnd"/>
      <w:r w:rsidRPr="00FD4B1D">
        <w:t xml:space="preserve"> dan </w:t>
      </w:r>
      <w:proofErr w:type="spellStart"/>
      <w:r w:rsidRPr="00FD4B1D">
        <w:t>nilai</w:t>
      </w:r>
      <w:proofErr w:type="spellEnd"/>
      <w:r w:rsidRPr="00FD4B1D">
        <w:t xml:space="preserve"> 37,5 </w:t>
      </w:r>
      <w:proofErr w:type="spellStart"/>
      <w:r w:rsidRPr="00FD4B1D">
        <w:t>sebanyak</w:t>
      </w:r>
      <w:proofErr w:type="spellEnd"/>
      <w:r w:rsidRPr="00FD4B1D">
        <w:t xml:space="preserve"> dua orang </w:t>
      </w:r>
      <w:proofErr w:type="spellStart"/>
      <w:r w:rsidRPr="00FD4B1D">
        <w:t>siswa</w:t>
      </w:r>
      <w:proofErr w:type="spellEnd"/>
      <w:r w:rsidRPr="00FD4B1D">
        <w:t>.</w:t>
      </w:r>
    </w:p>
    <w:p w14:paraId="1FAD90FB" w14:textId="77777777" w:rsidR="007C754D" w:rsidRDefault="007C754D" w:rsidP="004713CA">
      <w:pPr>
        <w:spacing w:line="360" w:lineRule="auto"/>
        <w:ind w:left="426" w:firstLine="426"/>
        <w:jc w:val="both"/>
        <w:rPr>
          <w:b/>
          <w:bCs/>
        </w:rPr>
      </w:pPr>
      <w:proofErr w:type="spellStart"/>
      <w:r w:rsidRPr="00FD4B1D">
        <w:t>Sementara</w:t>
      </w:r>
      <w:proofErr w:type="spellEnd"/>
      <w:r w:rsidRPr="00FD4B1D">
        <w:t xml:space="preserve"> </w:t>
      </w:r>
      <w:proofErr w:type="spellStart"/>
      <w:r w:rsidRPr="00FD4B1D">
        <w:t>itu</w:t>
      </w:r>
      <w:proofErr w:type="spellEnd"/>
      <w:r w:rsidRPr="00FD4B1D">
        <w:t xml:space="preserve">, </w:t>
      </w:r>
      <w:proofErr w:type="spellStart"/>
      <w:r w:rsidRPr="00FD4B1D">
        <w:t>terdapat</w:t>
      </w:r>
      <w:proofErr w:type="spellEnd"/>
      <w:r w:rsidRPr="00FD4B1D">
        <w:t xml:space="preserve"> lima </w:t>
      </w:r>
      <w:proofErr w:type="spellStart"/>
      <w:r w:rsidRPr="00FD4B1D">
        <w:t>belas</w:t>
      </w:r>
      <w:proofErr w:type="spellEnd"/>
      <w:r w:rsidRPr="00FD4B1D">
        <w:t xml:space="preserve"> orang </w:t>
      </w:r>
      <w:proofErr w:type="spellStart"/>
      <w:r w:rsidRPr="00FD4B1D">
        <w:t>siswa</w:t>
      </w:r>
      <w:proofErr w:type="spellEnd"/>
      <w:r w:rsidRPr="00FD4B1D">
        <w:t xml:space="preserve"> yang </w:t>
      </w:r>
      <w:proofErr w:type="spellStart"/>
      <w:r w:rsidRPr="00FD4B1D">
        <w:t>berada</w:t>
      </w:r>
      <w:proofErr w:type="spellEnd"/>
      <w:r w:rsidRPr="00FD4B1D">
        <w:t xml:space="preserve"> di interval 40,00 – 54,99, </w:t>
      </w:r>
      <w:proofErr w:type="spellStart"/>
      <w:r w:rsidRPr="00FD4B1D">
        <w:t>yaitu</w:t>
      </w:r>
      <w:proofErr w:type="spellEnd"/>
      <w:r w:rsidRPr="00FD4B1D">
        <w:t xml:space="preserve">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r w:rsidRPr="00FD4B1D">
        <w:t>nilai</w:t>
      </w:r>
      <w:proofErr w:type="spellEnd"/>
      <w:r w:rsidRPr="00FD4B1D">
        <w:t xml:space="preserve"> 40 </w:t>
      </w:r>
      <w:proofErr w:type="spellStart"/>
      <w:r w:rsidRPr="00FD4B1D">
        <w:t>sebanyak</w:t>
      </w:r>
      <w:proofErr w:type="spellEnd"/>
      <w:r w:rsidRPr="00FD4B1D">
        <w:t xml:space="preserve"> </w:t>
      </w:r>
      <w:proofErr w:type="spellStart"/>
      <w:r w:rsidRPr="00FD4B1D">
        <w:t>enam</w:t>
      </w:r>
      <w:proofErr w:type="spellEnd"/>
      <w:r w:rsidRPr="00FD4B1D">
        <w:t xml:space="preserve"> orang </w:t>
      </w:r>
      <w:proofErr w:type="spellStart"/>
      <w:r w:rsidRPr="00FD4B1D">
        <w:t>siswa</w:t>
      </w:r>
      <w:proofErr w:type="spellEnd"/>
      <w:r w:rsidRPr="00FD4B1D">
        <w:t xml:space="preserve">, </w:t>
      </w:r>
      <w:proofErr w:type="spellStart"/>
      <w:r w:rsidRPr="00FD4B1D">
        <w:t>nilai</w:t>
      </w:r>
      <w:proofErr w:type="spellEnd"/>
      <w:r w:rsidRPr="00FD4B1D">
        <w:t xml:space="preserve"> 42,5 </w:t>
      </w:r>
      <w:proofErr w:type="spellStart"/>
      <w:r w:rsidRPr="00FD4B1D">
        <w:t>sebanyak</w:t>
      </w:r>
      <w:proofErr w:type="spellEnd"/>
      <w:r w:rsidRPr="00FD4B1D">
        <w:t xml:space="preserve"> lima orang </w:t>
      </w:r>
      <w:proofErr w:type="spellStart"/>
      <w:r w:rsidRPr="00FD4B1D">
        <w:t>siswa</w:t>
      </w:r>
      <w:proofErr w:type="spellEnd"/>
      <w:r w:rsidRPr="00FD4B1D">
        <w:t xml:space="preserve">, </w:t>
      </w:r>
      <w:proofErr w:type="spellStart"/>
      <w:r w:rsidRPr="00FD4B1D">
        <w:t>nilai</w:t>
      </w:r>
      <w:proofErr w:type="spellEnd"/>
      <w:r w:rsidRPr="00FD4B1D">
        <w:t xml:space="preserve"> 45 </w:t>
      </w:r>
      <w:proofErr w:type="spellStart"/>
      <w:r w:rsidRPr="00FD4B1D">
        <w:t>sebanyak</w:t>
      </w:r>
      <w:proofErr w:type="spellEnd"/>
      <w:r w:rsidRPr="00FD4B1D">
        <w:t xml:space="preserve"> dua orang </w:t>
      </w:r>
      <w:proofErr w:type="spellStart"/>
      <w:r w:rsidRPr="00FD4B1D">
        <w:t>siswa</w:t>
      </w:r>
      <w:proofErr w:type="spellEnd"/>
      <w:r w:rsidRPr="00FD4B1D">
        <w:t xml:space="preserve"> dan </w:t>
      </w:r>
      <w:proofErr w:type="spellStart"/>
      <w:r w:rsidRPr="00FD4B1D">
        <w:t>nilai</w:t>
      </w:r>
      <w:proofErr w:type="spellEnd"/>
      <w:r w:rsidRPr="00FD4B1D">
        <w:t xml:space="preserve"> 47,5 </w:t>
      </w:r>
      <w:proofErr w:type="spellStart"/>
      <w:r w:rsidRPr="00FD4B1D">
        <w:t>sebanyak</w:t>
      </w:r>
      <w:proofErr w:type="spellEnd"/>
      <w:r w:rsidRPr="00FD4B1D">
        <w:t xml:space="preserve"> dua orang </w:t>
      </w:r>
      <w:proofErr w:type="spellStart"/>
      <w:r w:rsidRPr="00FD4B1D">
        <w:t>siswa</w:t>
      </w:r>
      <w:proofErr w:type="spellEnd"/>
      <w:r w:rsidRPr="00FD4B1D">
        <w:t>.</w:t>
      </w:r>
    </w:p>
    <w:p w14:paraId="6AB778F7" w14:textId="1EC41483" w:rsidR="007C754D" w:rsidRDefault="007C754D" w:rsidP="004713CA">
      <w:pPr>
        <w:spacing w:line="360" w:lineRule="auto"/>
        <w:ind w:left="426" w:firstLine="426"/>
        <w:jc w:val="both"/>
      </w:pPr>
      <w:r w:rsidRPr="00FD4B1D">
        <w:t xml:space="preserve">Hasil </w:t>
      </w:r>
      <w:proofErr w:type="spellStart"/>
      <w:r w:rsidRPr="00FD4B1D">
        <w:t>ketuntasan</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matematika</w:t>
      </w:r>
      <w:proofErr w:type="spellEnd"/>
      <w:r w:rsidRPr="00FD4B1D">
        <w:t xml:space="preserve"> </w:t>
      </w:r>
      <w:proofErr w:type="spellStart"/>
      <w:r w:rsidRPr="00FD4B1D">
        <w:t>siswa</w:t>
      </w:r>
      <w:proofErr w:type="spellEnd"/>
      <w:r w:rsidRPr="00FD4B1D">
        <w:t xml:space="preserve"> </w:t>
      </w:r>
      <w:proofErr w:type="spellStart"/>
      <w:r w:rsidRPr="00FD4B1D">
        <w:t>dapat</w:t>
      </w:r>
      <w:proofErr w:type="spellEnd"/>
      <w:r w:rsidRPr="00FD4B1D">
        <w:t xml:space="preserve"> </w:t>
      </w:r>
      <w:proofErr w:type="spellStart"/>
      <w:r w:rsidRPr="00FD4B1D">
        <w:t>dilihat</w:t>
      </w:r>
      <w:proofErr w:type="spellEnd"/>
      <w:r w:rsidRPr="00FD4B1D">
        <w:t xml:space="preserve"> </w:t>
      </w:r>
      <w:proofErr w:type="spellStart"/>
      <w:r w:rsidRPr="00FD4B1D">
        <w:t>dari</w:t>
      </w:r>
      <w:proofErr w:type="spellEnd"/>
      <w:r w:rsidRPr="00FD4B1D">
        <w:t xml:space="preserve"> </w:t>
      </w:r>
      <w:proofErr w:type="spellStart"/>
      <w:r w:rsidRPr="00FD4B1D">
        <w:t>nilai</w:t>
      </w:r>
      <w:proofErr w:type="spellEnd"/>
      <w:r w:rsidRPr="00FD4B1D">
        <w:t xml:space="preserve"> </w:t>
      </w:r>
      <w:proofErr w:type="spellStart"/>
      <w:r w:rsidRPr="00FD4B1D">
        <w:t>kriteria</w:t>
      </w:r>
      <w:proofErr w:type="spellEnd"/>
      <w:r w:rsidRPr="00FD4B1D">
        <w:t xml:space="preserve"> pada </w:t>
      </w:r>
      <w:proofErr w:type="spellStart"/>
      <w:r w:rsidRPr="00FD4B1D">
        <w:t>tabel</w:t>
      </w:r>
      <w:proofErr w:type="spellEnd"/>
      <w:r w:rsidRPr="00FD4B1D">
        <w:t xml:space="preserve"> 4.2, </w:t>
      </w:r>
      <w:proofErr w:type="spellStart"/>
      <w:r w:rsidRPr="00FD4B1D">
        <w:t>diklasifikasikan</w:t>
      </w:r>
      <w:proofErr w:type="spellEnd"/>
      <w:r w:rsidRPr="00FD4B1D">
        <w:t xml:space="preserve"> </w:t>
      </w:r>
      <w:proofErr w:type="spellStart"/>
      <w:r w:rsidRPr="00FD4B1D">
        <w:t>terdapat</w:t>
      </w:r>
      <w:proofErr w:type="spellEnd"/>
      <w:r w:rsidRPr="00FD4B1D">
        <w:t xml:space="preserve"> 5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w:t>
      </w:r>
      <w:proofErr w:type="spellEnd"/>
      <w:r w:rsidRPr="00FD4B1D">
        <w:t xml:space="preserve"> </w:t>
      </w:r>
      <w:proofErr w:type="spellStart"/>
      <w:r w:rsidRPr="00FD4B1D">
        <w:t>dalam</w:t>
      </w:r>
      <w:proofErr w:type="spellEnd"/>
      <w:r w:rsidRPr="00FD4B1D">
        <w:t xml:space="preserve"> </w:t>
      </w:r>
      <w:proofErr w:type="spellStart"/>
      <w:r w:rsidRPr="00FD4B1D">
        <w:t>kategori</w:t>
      </w:r>
      <w:proofErr w:type="spellEnd"/>
      <w:r w:rsidRPr="00FD4B1D">
        <w:t xml:space="preserve"> sangat </w:t>
      </w:r>
      <w:proofErr w:type="spellStart"/>
      <w:r w:rsidRPr="00FD4B1D">
        <w:t>kurang</w:t>
      </w:r>
      <w:proofErr w:type="spellEnd"/>
      <w:r w:rsidRPr="00FD4B1D">
        <w:t xml:space="preserve"> </w:t>
      </w:r>
      <w:proofErr w:type="spellStart"/>
      <w:r w:rsidRPr="00FD4B1D">
        <w:t>dalam</w:t>
      </w:r>
      <w:proofErr w:type="spellEnd"/>
      <w:r w:rsidRPr="00FD4B1D">
        <w:t xml:space="preserve"> </w:t>
      </w:r>
      <w:proofErr w:type="spellStart"/>
      <w:r w:rsidRPr="00FD4B1D">
        <w:t>melaksanakan</w:t>
      </w:r>
      <w:proofErr w:type="spellEnd"/>
      <w:r w:rsidRPr="00FD4B1D">
        <w:t xml:space="preserve"> </w:t>
      </w:r>
      <w:proofErr w:type="spellStart"/>
      <w:r w:rsidRPr="00FD4B1D">
        <w:t>tes</w:t>
      </w:r>
      <w:proofErr w:type="spellEnd"/>
      <w:r w:rsidRPr="00FD4B1D">
        <w:t xml:space="preserve"> </w:t>
      </w:r>
      <w:proofErr w:type="spellStart"/>
      <w:r w:rsidRPr="00FD4B1D">
        <w:t>awal</w:t>
      </w:r>
      <w:proofErr w:type="spellEnd"/>
      <w:r w:rsidRPr="00FD4B1D">
        <w:t xml:space="preserve">, dan 15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w:t>
      </w:r>
      <w:proofErr w:type="spellStart"/>
      <w:r w:rsidRPr="00FD4B1D">
        <w:t>kurang</w:t>
      </w:r>
      <w:proofErr w:type="spellEnd"/>
      <w:r w:rsidRPr="00FD4B1D">
        <w:t xml:space="preserve">, </w:t>
      </w:r>
      <w:proofErr w:type="spellStart"/>
      <w:r w:rsidRPr="00FD4B1D">
        <w:t>jika</w:t>
      </w:r>
      <w:proofErr w:type="spellEnd"/>
      <w:r w:rsidRPr="00FD4B1D">
        <w:t xml:space="preserve"> di </w:t>
      </w:r>
      <w:proofErr w:type="spellStart"/>
      <w:r w:rsidRPr="00FD4B1D">
        <w:t>persentasekan</w:t>
      </w:r>
      <w:proofErr w:type="spellEnd"/>
      <w:r w:rsidRPr="00FD4B1D">
        <w:t xml:space="preserve"> </w:t>
      </w:r>
      <w:proofErr w:type="spellStart"/>
      <w:r w:rsidRPr="00FD4B1D">
        <w:t>yaitu</w:t>
      </w:r>
      <w:proofErr w:type="spellEnd"/>
      <w:r w:rsidRPr="00FD4B1D">
        <w:t xml:space="preserve"> 75% </w:t>
      </w:r>
      <w:proofErr w:type="spellStart"/>
      <w:r w:rsidRPr="00FD4B1D">
        <w:t>kurang</w:t>
      </w:r>
      <w:proofErr w:type="spellEnd"/>
      <w:r w:rsidRPr="00FD4B1D">
        <w:t xml:space="preserve">. </w:t>
      </w:r>
    </w:p>
    <w:p w14:paraId="1BA88349" w14:textId="77777777" w:rsidR="007C754D" w:rsidRDefault="007C754D" w:rsidP="004713CA">
      <w:pPr>
        <w:spacing w:line="360" w:lineRule="auto"/>
        <w:ind w:left="426" w:firstLine="426"/>
        <w:jc w:val="both"/>
        <w:rPr>
          <w:b/>
          <w:bCs/>
        </w:rPr>
      </w:pPr>
      <w:proofErr w:type="spellStart"/>
      <w:r w:rsidRPr="00FD4B1D">
        <w:t>Menurut</w:t>
      </w:r>
      <w:proofErr w:type="spellEnd"/>
      <w:r w:rsidRPr="00FD4B1D">
        <w:t xml:space="preserve"> </w:t>
      </w:r>
      <w:proofErr w:type="spellStart"/>
      <w:r w:rsidRPr="00FD4B1D">
        <w:t>Sudjana</w:t>
      </w:r>
      <w:proofErr w:type="spellEnd"/>
      <w:r w:rsidRPr="00FD4B1D">
        <w:t xml:space="preserve"> (2005) </w:t>
      </w:r>
      <w:proofErr w:type="spellStart"/>
      <w:r w:rsidRPr="00FD4B1D">
        <w:t>untuk</w:t>
      </w:r>
      <w:proofErr w:type="spellEnd"/>
      <w:r w:rsidRPr="00FD4B1D">
        <w:t xml:space="preserve"> </w:t>
      </w:r>
      <w:proofErr w:type="spellStart"/>
      <w:r w:rsidRPr="00FD4B1D">
        <w:t>menghitung</w:t>
      </w:r>
      <w:proofErr w:type="spellEnd"/>
      <w:r w:rsidRPr="00FD4B1D">
        <w:t xml:space="preserve"> </w:t>
      </w:r>
      <w:proofErr w:type="spellStart"/>
      <w:r w:rsidRPr="00FD4B1D">
        <w:t>persentase</w:t>
      </w:r>
      <w:proofErr w:type="spellEnd"/>
      <w:r w:rsidRPr="00FD4B1D">
        <w:t xml:space="preserve"> </w:t>
      </w:r>
      <w:proofErr w:type="spellStart"/>
      <w:r w:rsidRPr="00FD4B1D">
        <w:t>ketuntasan</w:t>
      </w:r>
      <w:proofErr w:type="spellEnd"/>
      <w:r w:rsidRPr="00FD4B1D">
        <w:t xml:space="preserve"> </w:t>
      </w:r>
      <w:proofErr w:type="spellStart"/>
      <w:r w:rsidRPr="00FD4B1D">
        <w:t>siswa</w:t>
      </w:r>
      <w:proofErr w:type="spellEnd"/>
      <w:r w:rsidRPr="00FD4B1D">
        <w:t xml:space="preserve"> </w:t>
      </w:r>
      <w:proofErr w:type="spellStart"/>
      <w:r w:rsidRPr="00FD4B1D">
        <w:t>menggunakn</w:t>
      </w:r>
      <w:proofErr w:type="spellEnd"/>
      <w:r w:rsidRPr="00FD4B1D">
        <w:t xml:space="preserve"> </w:t>
      </w:r>
      <w:proofErr w:type="spellStart"/>
      <w:proofErr w:type="gramStart"/>
      <w:r w:rsidRPr="00FD4B1D">
        <w:t>rumus</w:t>
      </w:r>
      <w:proofErr w:type="spellEnd"/>
      <w:r w:rsidRPr="00FD4B1D">
        <w:t xml:space="preserve"> :</w:t>
      </w:r>
      <w:proofErr w:type="gramEnd"/>
    </w:p>
    <w:p w14:paraId="2AC13C0C" w14:textId="77777777" w:rsidR="007C754D" w:rsidRPr="00C63F50" w:rsidRDefault="007C754D" w:rsidP="007C754D">
      <w:pPr>
        <w:spacing w:line="360" w:lineRule="auto"/>
        <w:ind w:left="426" w:firstLine="708"/>
        <w:jc w:val="both"/>
        <w:rPr>
          <w:b/>
          <w:bCs/>
        </w:rPr>
      </w:pPr>
      <w:proofErr w:type="spellStart"/>
      <w:r w:rsidRPr="00FD4B1D">
        <w:t>Persentase</w:t>
      </w:r>
      <w:proofErr w:type="spellEnd"/>
      <w:r w:rsidRPr="00FD4B1D">
        <w:t xml:space="preserve"> </w:t>
      </w:r>
      <w:proofErr w:type="spellStart"/>
      <w:r w:rsidRPr="00FD4B1D">
        <w:t>ketuntasan</w:t>
      </w:r>
      <w:proofErr w:type="spellEnd"/>
      <w:r w:rsidRPr="00FD4B1D">
        <w:t xml:space="preserve"> </w:t>
      </w:r>
      <w:proofErr w:type="spellStart"/>
      <w:r w:rsidRPr="00FD4B1D">
        <w:t>belajar</w:t>
      </w:r>
      <w:proofErr w:type="spellEnd"/>
      <w:r w:rsidRPr="00FD4B1D">
        <w:t xml:space="preserve"> </w:t>
      </w:r>
      <w:proofErr w:type="spellStart"/>
      <w:r w:rsidRPr="00FD4B1D">
        <w:t>siswa</w:t>
      </w:r>
      <w:proofErr w:type="spellEnd"/>
      <w:r w:rsidRPr="00FD4B1D">
        <w:t xml:space="preserve"> </w:t>
      </w:r>
      <w:proofErr w:type="spellStart"/>
      <w:r w:rsidRPr="00FD4B1D">
        <w:t>dalam</w:t>
      </w:r>
      <w:proofErr w:type="spellEnd"/>
      <w:r w:rsidRPr="00FD4B1D">
        <w:t xml:space="preserve"> </w:t>
      </w:r>
      <w:proofErr w:type="spellStart"/>
      <w:proofErr w:type="gramStart"/>
      <w:r w:rsidRPr="00FD4B1D">
        <w:t>kelas</w:t>
      </w:r>
      <w:proofErr w:type="spellEnd"/>
      <w:r w:rsidRPr="00FD4B1D">
        <w:t xml:space="preserve"> :</w:t>
      </w:r>
      <w:proofErr w:type="gramEnd"/>
    </w:p>
    <w:p w14:paraId="5229587F" w14:textId="77777777" w:rsidR="007C754D" w:rsidRPr="00FD4B1D" w:rsidRDefault="007C754D" w:rsidP="007C754D">
      <w:pPr>
        <w:spacing w:line="360" w:lineRule="auto"/>
        <w:ind w:left="1440" w:firstLine="720"/>
        <w:jc w:val="both"/>
        <w:rPr>
          <w:rFonts w:eastAsiaTheme="minorEastAsia"/>
        </w:rPr>
      </w:pPr>
      <w:r w:rsidRPr="00FD4B1D">
        <w:t xml:space="preserve">= </w:t>
      </w:r>
      <m:oMath>
        <m:f>
          <m:fPr>
            <m:ctrlPr>
              <w:rPr>
                <w:rFonts w:ascii="Cambria Math" w:hAnsi="Cambria Math"/>
                <w:i/>
              </w:rPr>
            </m:ctrlPr>
          </m:fPr>
          <m:num>
            <m:r>
              <w:rPr>
                <w:rFonts w:ascii="Cambria Math" w:hAnsi="Cambria Math"/>
              </w:rPr>
              <m:t>banyak siswa yang tuntas</m:t>
            </m:r>
          </m:num>
          <m:den>
            <m:r>
              <w:rPr>
                <w:rFonts w:ascii="Cambria Math" w:hAnsi="Cambria Math"/>
              </w:rPr>
              <m:t xml:space="preserve">jumlah seluruh siswa </m:t>
            </m:r>
          </m:den>
        </m:f>
      </m:oMath>
      <w:r w:rsidRPr="00FD4B1D">
        <w:rPr>
          <w:rFonts w:eastAsiaTheme="minorEastAsia"/>
        </w:rPr>
        <w:t xml:space="preserve"> x 100 %</w:t>
      </w:r>
    </w:p>
    <w:p w14:paraId="1734EC90" w14:textId="77777777" w:rsidR="007C754D" w:rsidRPr="00FD4B1D" w:rsidRDefault="007C754D" w:rsidP="007C754D">
      <w:pPr>
        <w:spacing w:line="360" w:lineRule="auto"/>
        <w:ind w:left="1440" w:firstLine="720"/>
        <w:jc w:val="both"/>
        <w:rPr>
          <w:rFonts w:eastAsiaTheme="minorEastAsia"/>
        </w:rPr>
      </w:pPr>
      <w:r w:rsidRPr="00FD4B1D">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20</m:t>
            </m:r>
          </m:den>
        </m:f>
      </m:oMath>
      <w:r w:rsidRPr="00FD4B1D">
        <w:rPr>
          <w:rFonts w:eastAsiaTheme="minorEastAsia"/>
        </w:rPr>
        <w:t xml:space="preserve"> x 100 %</w:t>
      </w:r>
    </w:p>
    <w:p w14:paraId="6463FD6B" w14:textId="77777777" w:rsidR="007C754D" w:rsidRPr="00FD4B1D" w:rsidRDefault="007C754D" w:rsidP="007C754D">
      <w:pPr>
        <w:spacing w:line="360" w:lineRule="auto"/>
        <w:ind w:left="1440" w:firstLine="720"/>
        <w:jc w:val="both"/>
        <w:rPr>
          <w:rFonts w:eastAsiaTheme="minorEastAsia"/>
        </w:rPr>
      </w:pPr>
      <w:r w:rsidRPr="00FD4B1D">
        <w:rPr>
          <w:rFonts w:eastAsiaTheme="minorEastAsia"/>
        </w:rPr>
        <w:t>= 75%</w:t>
      </w:r>
    </w:p>
    <w:p w14:paraId="6AFDD90C" w14:textId="77777777" w:rsidR="007C754D" w:rsidRPr="00FD4B1D" w:rsidRDefault="007C754D" w:rsidP="007C754D">
      <w:pPr>
        <w:spacing w:line="360" w:lineRule="auto"/>
        <w:jc w:val="both"/>
      </w:pPr>
      <w:r w:rsidRPr="00FD4B1D">
        <w:rPr>
          <w:rFonts w:eastAsiaTheme="minorEastAsia"/>
          <w:noProof/>
        </w:rPr>
        <w:lastRenderedPageBreak/>
        <w:drawing>
          <wp:anchor distT="0" distB="0" distL="114300" distR="114300" simplePos="0" relativeHeight="251577856" behindDoc="1" locked="0" layoutInCell="1" allowOverlap="1" wp14:anchorId="2629B777" wp14:editId="29700AFA">
            <wp:simplePos x="0" y="0"/>
            <wp:positionH relativeFrom="margin">
              <wp:align>center</wp:align>
            </wp:positionH>
            <wp:positionV relativeFrom="paragraph">
              <wp:posOffset>11430</wp:posOffset>
            </wp:positionV>
            <wp:extent cx="3562985" cy="2411730"/>
            <wp:effectExtent l="0" t="0" r="18415" b="7620"/>
            <wp:wrapTight wrapText="bothSides">
              <wp:wrapPolygon edited="0">
                <wp:start x="0" y="0"/>
                <wp:lineTo x="0" y="21498"/>
                <wp:lineTo x="21596" y="21498"/>
                <wp:lineTo x="21596" y="0"/>
                <wp:lineTo x="0" y="0"/>
              </wp:wrapPolygon>
            </wp:wrapTight>
            <wp:docPr id="53578291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277C7FC5" w14:textId="77777777" w:rsidR="007C754D" w:rsidRDefault="007C754D" w:rsidP="007C754D">
      <w:pPr>
        <w:spacing w:line="360" w:lineRule="auto"/>
        <w:jc w:val="both"/>
      </w:pPr>
    </w:p>
    <w:p w14:paraId="6E3E7D4F" w14:textId="77777777" w:rsidR="007C754D" w:rsidRDefault="007C754D" w:rsidP="007C754D">
      <w:pPr>
        <w:spacing w:line="360" w:lineRule="auto"/>
        <w:jc w:val="both"/>
      </w:pPr>
    </w:p>
    <w:p w14:paraId="6E5A2A3F" w14:textId="77777777" w:rsidR="007C754D" w:rsidRDefault="007C754D" w:rsidP="007C754D">
      <w:pPr>
        <w:spacing w:line="360" w:lineRule="auto"/>
        <w:jc w:val="both"/>
      </w:pPr>
    </w:p>
    <w:p w14:paraId="1413981E" w14:textId="77777777" w:rsidR="007C754D" w:rsidRDefault="007C754D" w:rsidP="007C754D">
      <w:pPr>
        <w:spacing w:line="360" w:lineRule="auto"/>
        <w:jc w:val="both"/>
      </w:pPr>
    </w:p>
    <w:p w14:paraId="4EBF79A9" w14:textId="77777777" w:rsidR="007C754D" w:rsidRDefault="007C754D" w:rsidP="007C754D">
      <w:pPr>
        <w:spacing w:line="360" w:lineRule="auto"/>
        <w:jc w:val="both"/>
      </w:pPr>
    </w:p>
    <w:p w14:paraId="1B239BD5" w14:textId="77777777" w:rsidR="00D93D3E" w:rsidRDefault="00D93D3E" w:rsidP="007C754D">
      <w:pPr>
        <w:spacing w:line="360" w:lineRule="auto"/>
        <w:jc w:val="both"/>
      </w:pPr>
    </w:p>
    <w:p w14:paraId="56774506" w14:textId="77777777" w:rsidR="00D93D3E" w:rsidRDefault="00D93D3E" w:rsidP="007C754D">
      <w:pPr>
        <w:spacing w:line="360" w:lineRule="auto"/>
        <w:jc w:val="both"/>
      </w:pPr>
    </w:p>
    <w:p w14:paraId="67D1AB16" w14:textId="77777777" w:rsidR="00D93D3E" w:rsidRDefault="00D93D3E" w:rsidP="007C754D">
      <w:pPr>
        <w:spacing w:line="360" w:lineRule="auto"/>
        <w:jc w:val="both"/>
      </w:pPr>
    </w:p>
    <w:p w14:paraId="22AB1C2B" w14:textId="77777777" w:rsidR="007C754D" w:rsidRDefault="007C754D" w:rsidP="007C754D">
      <w:pPr>
        <w:spacing w:line="360" w:lineRule="auto"/>
        <w:jc w:val="both"/>
      </w:pPr>
    </w:p>
    <w:p w14:paraId="38F538D7" w14:textId="4DBA6CD5" w:rsidR="007C754D" w:rsidRPr="00FE4E50" w:rsidRDefault="007C754D" w:rsidP="00270FFB">
      <w:pPr>
        <w:spacing w:line="360" w:lineRule="auto"/>
        <w:jc w:val="center"/>
        <w:rPr>
          <w:b/>
          <w:bCs/>
        </w:rPr>
      </w:pPr>
      <w:r w:rsidRPr="00C938C2">
        <w:rPr>
          <w:b/>
          <w:bCs/>
        </w:rPr>
        <w:t xml:space="preserve">Gambar 4. 4 </w:t>
      </w:r>
      <w:proofErr w:type="spellStart"/>
      <w:r w:rsidRPr="00C938C2">
        <w:rPr>
          <w:rFonts w:eastAsiaTheme="minorEastAsia"/>
          <w:b/>
          <w:bCs/>
        </w:rPr>
        <w:t>Persentase</w:t>
      </w:r>
      <w:proofErr w:type="spellEnd"/>
      <w:r w:rsidRPr="00C938C2">
        <w:rPr>
          <w:rFonts w:eastAsiaTheme="minorEastAsia"/>
          <w:b/>
          <w:bCs/>
        </w:rPr>
        <w:t xml:space="preserve"> Hasil </w:t>
      </w:r>
      <w:r w:rsidRPr="00C938C2">
        <w:rPr>
          <w:rFonts w:eastAsiaTheme="minorEastAsia"/>
          <w:b/>
          <w:bCs/>
          <w:i/>
          <w:iCs/>
        </w:rPr>
        <w:t>Pretest</w:t>
      </w:r>
      <w:r w:rsidRPr="00C938C2">
        <w:rPr>
          <w:rFonts w:eastAsiaTheme="minorEastAsia"/>
          <w:b/>
          <w:bCs/>
        </w:rPr>
        <w:t xml:space="preserve"> </w:t>
      </w:r>
      <w:proofErr w:type="spellStart"/>
      <w:r w:rsidRPr="00C938C2">
        <w:rPr>
          <w:rFonts w:eastAsiaTheme="minorEastAsia"/>
          <w:b/>
          <w:bCs/>
        </w:rPr>
        <w:t>kelas</w:t>
      </w:r>
      <w:proofErr w:type="spellEnd"/>
      <w:r w:rsidRPr="00C938C2">
        <w:rPr>
          <w:rFonts w:eastAsiaTheme="minorEastAsia"/>
          <w:b/>
          <w:bCs/>
        </w:rPr>
        <w:t xml:space="preserve"> </w:t>
      </w:r>
      <w:proofErr w:type="spellStart"/>
      <w:r w:rsidRPr="00C938C2">
        <w:rPr>
          <w:rFonts w:eastAsiaTheme="minorEastAsia"/>
          <w:b/>
          <w:bCs/>
        </w:rPr>
        <w:t>Eksperimen</w:t>
      </w:r>
      <w:proofErr w:type="spellEnd"/>
    </w:p>
    <w:p w14:paraId="32926659" w14:textId="77777777" w:rsidR="007C754D" w:rsidRPr="008E1734" w:rsidRDefault="007C754D">
      <w:pPr>
        <w:pStyle w:val="ListParagraph"/>
        <w:numPr>
          <w:ilvl w:val="0"/>
          <w:numId w:val="54"/>
        </w:numPr>
        <w:spacing w:after="160" w:line="360" w:lineRule="auto"/>
        <w:ind w:left="426"/>
        <w:jc w:val="both"/>
        <w:rPr>
          <w:b/>
          <w:bCs/>
        </w:rPr>
      </w:pPr>
      <w:r w:rsidRPr="008E1734">
        <w:rPr>
          <w:b/>
          <w:bCs/>
        </w:rPr>
        <w:t xml:space="preserve">Hasil </w:t>
      </w:r>
      <w:proofErr w:type="spellStart"/>
      <w:r w:rsidRPr="008E1734">
        <w:rPr>
          <w:b/>
          <w:bCs/>
          <w:i/>
          <w:iCs/>
        </w:rPr>
        <w:t>Posttest</w:t>
      </w:r>
      <w:proofErr w:type="spellEnd"/>
      <w:r w:rsidRPr="008E1734">
        <w:rPr>
          <w:b/>
          <w:bCs/>
        </w:rPr>
        <w:t xml:space="preserve"> </w:t>
      </w:r>
      <w:proofErr w:type="spellStart"/>
      <w:r w:rsidRPr="008E1734">
        <w:rPr>
          <w:b/>
          <w:bCs/>
        </w:rPr>
        <w:t>Kelas</w:t>
      </w:r>
      <w:proofErr w:type="spellEnd"/>
      <w:r w:rsidRPr="008E1734">
        <w:rPr>
          <w:b/>
          <w:bCs/>
        </w:rPr>
        <w:t xml:space="preserve"> </w:t>
      </w:r>
      <w:proofErr w:type="spellStart"/>
      <w:r w:rsidRPr="008E1734">
        <w:rPr>
          <w:b/>
          <w:bCs/>
        </w:rPr>
        <w:t>Kontrol</w:t>
      </w:r>
      <w:proofErr w:type="spellEnd"/>
    </w:p>
    <w:p w14:paraId="3B5B8B21" w14:textId="3E6E371D" w:rsidR="007C754D" w:rsidRDefault="007C754D" w:rsidP="00892CEA">
      <w:pPr>
        <w:pStyle w:val="ListParagraph"/>
        <w:spacing w:line="360" w:lineRule="auto"/>
        <w:ind w:left="426" w:firstLine="426"/>
        <w:jc w:val="both"/>
      </w:pPr>
      <w:proofErr w:type="spellStart"/>
      <w:r w:rsidRPr="00C938C2">
        <w:t>Tes</w:t>
      </w:r>
      <w:proofErr w:type="spellEnd"/>
      <w:r w:rsidRPr="00C938C2">
        <w:t xml:space="preserve"> </w:t>
      </w:r>
      <w:proofErr w:type="spellStart"/>
      <w:r w:rsidRPr="00C938C2">
        <w:t>akhir</w:t>
      </w:r>
      <w:proofErr w:type="spellEnd"/>
      <w:r w:rsidRPr="00C938C2">
        <w:t xml:space="preserve"> (</w:t>
      </w:r>
      <w:proofErr w:type="spellStart"/>
      <w:r w:rsidRPr="00C938C2">
        <w:rPr>
          <w:i/>
          <w:iCs/>
        </w:rPr>
        <w:t>posttest</w:t>
      </w:r>
      <w:proofErr w:type="spellEnd"/>
      <w:r w:rsidRPr="00C938C2">
        <w:rPr>
          <w:i/>
          <w:iCs/>
        </w:rPr>
        <w:t xml:space="preserve">) </w:t>
      </w:r>
      <w:proofErr w:type="spellStart"/>
      <w:r w:rsidRPr="00C938C2">
        <w:t>adalah</w:t>
      </w:r>
      <w:proofErr w:type="spellEnd"/>
      <w:r w:rsidRPr="00C938C2">
        <w:t xml:space="preserve"> </w:t>
      </w:r>
      <w:proofErr w:type="spellStart"/>
      <w:r w:rsidRPr="00C938C2">
        <w:t>untuk</w:t>
      </w:r>
      <w:proofErr w:type="spellEnd"/>
      <w:r w:rsidRPr="00C938C2">
        <w:t xml:space="preserve"> </w:t>
      </w:r>
      <w:proofErr w:type="spellStart"/>
      <w:r w:rsidRPr="00C938C2">
        <w:t>mengukur</w:t>
      </w:r>
      <w:proofErr w:type="spellEnd"/>
      <w:r w:rsidRPr="00C938C2">
        <w:t xml:space="preserve"> </w:t>
      </w:r>
      <w:proofErr w:type="spellStart"/>
      <w:r w:rsidRPr="00C938C2">
        <w:t>sejauh</w:t>
      </w:r>
      <w:proofErr w:type="spellEnd"/>
      <w:r w:rsidRPr="00C938C2">
        <w:t xml:space="preserve"> mana </w:t>
      </w:r>
      <w:proofErr w:type="spellStart"/>
      <w:r w:rsidRPr="00C938C2">
        <w:t>kemampuan</w:t>
      </w:r>
      <w:proofErr w:type="spellEnd"/>
      <w:r w:rsidRPr="00C938C2">
        <w:t xml:space="preserve"> </w:t>
      </w:r>
      <w:proofErr w:type="spellStart"/>
      <w:r w:rsidRPr="00C938C2">
        <w:t>pemahaman</w:t>
      </w:r>
      <w:proofErr w:type="spellEnd"/>
      <w:r w:rsidRPr="00C938C2">
        <w:t xml:space="preserve"> </w:t>
      </w:r>
      <w:proofErr w:type="spellStart"/>
      <w:r w:rsidRPr="00C938C2">
        <w:t>konsep</w:t>
      </w:r>
      <w:proofErr w:type="spellEnd"/>
      <w:r w:rsidRPr="00C938C2">
        <w:t xml:space="preserve"> </w:t>
      </w:r>
      <w:proofErr w:type="spellStart"/>
      <w:r w:rsidRPr="00C938C2">
        <w:t>matematis</w:t>
      </w:r>
      <w:proofErr w:type="spellEnd"/>
      <w:r w:rsidRPr="00C938C2">
        <w:t xml:space="preserve"> </w:t>
      </w:r>
      <w:proofErr w:type="spellStart"/>
      <w:r w:rsidRPr="00C938C2">
        <w:t>siswa</w:t>
      </w:r>
      <w:proofErr w:type="spellEnd"/>
      <w:r w:rsidRPr="00C938C2">
        <w:t xml:space="preserve"> </w:t>
      </w:r>
      <w:proofErr w:type="spellStart"/>
      <w:r w:rsidRPr="00C938C2">
        <w:t>setelah</w:t>
      </w:r>
      <w:proofErr w:type="spellEnd"/>
      <w:r w:rsidRPr="00C938C2">
        <w:t xml:space="preserve"> </w:t>
      </w:r>
      <w:proofErr w:type="spellStart"/>
      <w:r w:rsidRPr="00C938C2">
        <w:t>diberikan</w:t>
      </w:r>
      <w:proofErr w:type="spellEnd"/>
      <w:r w:rsidRPr="00C938C2">
        <w:t xml:space="preserve"> </w:t>
      </w:r>
      <w:proofErr w:type="spellStart"/>
      <w:r w:rsidRPr="00C938C2">
        <w:t>perlakuan</w:t>
      </w:r>
      <w:proofErr w:type="spellEnd"/>
      <w:r w:rsidRPr="00C938C2">
        <w:t xml:space="preserve"> </w:t>
      </w:r>
      <w:proofErr w:type="spellStart"/>
      <w:r w:rsidRPr="00C938C2">
        <w:t>yaitu</w:t>
      </w:r>
      <w:proofErr w:type="spellEnd"/>
      <w:r w:rsidRPr="00C938C2">
        <w:t xml:space="preserve"> </w:t>
      </w:r>
      <w:proofErr w:type="spellStart"/>
      <w:r w:rsidRPr="00C938C2">
        <w:t>dengan</w:t>
      </w:r>
      <w:proofErr w:type="spellEnd"/>
      <w:r w:rsidRPr="00C938C2">
        <w:t xml:space="preserve"> </w:t>
      </w:r>
      <w:proofErr w:type="spellStart"/>
      <w:r w:rsidRPr="00C938C2">
        <w:t>menggunakan</w:t>
      </w:r>
      <w:proofErr w:type="spellEnd"/>
      <w:r w:rsidRPr="00C938C2">
        <w:t xml:space="preserve"> model </w:t>
      </w:r>
      <w:proofErr w:type="spellStart"/>
      <w:r w:rsidRPr="00C938C2">
        <w:t>pembelajaran</w:t>
      </w:r>
      <w:proofErr w:type="spellEnd"/>
      <w:r w:rsidRPr="00C938C2">
        <w:t xml:space="preserve"> </w:t>
      </w:r>
      <w:proofErr w:type="spellStart"/>
      <w:r w:rsidRPr="00C938C2">
        <w:t>konvensional</w:t>
      </w:r>
      <w:proofErr w:type="spellEnd"/>
      <w:r w:rsidRPr="00C938C2">
        <w:t xml:space="preserve"> </w:t>
      </w:r>
      <w:proofErr w:type="spellStart"/>
      <w:r w:rsidRPr="00C938C2">
        <w:t>tanpa</w:t>
      </w:r>
      <w:proofErr w:type="spellEnd"/>
      <w:r w:rsidRPr="00C938C2">
        <w:t xml:space="preserve"> </w:t>
      </w:r>
      <w:proofErr w:type="spellStart"/>
      <w:r w:rsidRPr="00C938C2">
        <w:t>menggunakan</w:t>
      </w:r>
      <w:proofErr w:type="spellEnd"/>
      <w:r w:rsidRPr="00C938C2">
        <w:t xml:space="preserve"> media. </w:t>
      </w:r>
      <w:proofErr w:type="spellStart"/>
      <w:r w:rsidRPr="00C938C2">
        <w:t>Menurut</w:t>
      </w:r>
      <w:proofErr w:type="spellEnd"/>
      <w:r w:rsidRPr="00C938C2">
        <w:t xml:space="preserve"> Kartika (2018), </w:t>
      </w:r>
      <w:proofErr w:type="spellStart"/>
      <w:r w:rsidRPr="00C938C2">
        <w:t>hasil</w:t>
      </w:r>
      <w:proofErr w:type="spellEnd"/>
      <w:r w:rsidRPr="00C938C2">
        <w:t xml:space="preserve"> </w:t>
      </w:r>
      <w:proofErr w:type="spellStart"/>
      <w:r w:rsidRPr="00C938C2">
        <w:t>tes</w:t>
      </w:r>
      <w:proofErr w:type="spellEnd"/>
      <w:r w:rsidRPr="00C938C2">
        <w:t xml:space="preserve"> </w:t>
      </w:r>
      <w:proofErr w:type="spellStart"/>
      <w:r w:rsidRPr="00C938C2">
        <w:t>kemampuan</w:t>
      </w:r>
      <w:proofErr w:type="spellEnd"/>
      <w:r w:rsidRPr="00C938C2">
        <w:t xml:space="preserve"> </w:t>
      </w:r>
      <w:proofErr w:type="spellStart"/>
      <w:r w:rsidRPr="00C938C2">
        <w:t>pemahaman</w:t>
      </w:r>
      <w:proofErr w:type="spellEnd"/>
      <w:r w:rsidRPr="00C938C2">
        <w:t xml:space="preserve"> </w:t>
      </w:r>
      <w:proofErr w:type="spellStart"/>
      <w:r w:rsidRPr="00C938C2">
        <w:t>konsep</w:t>
      </w:r>
      <w:proofErr w:type="spellEnd"/>
      <w:r w:rsidRPr="00C938C2">
        <w:t xml:space="preserve"> </w:t>
      </w:r>
      <w:proofErr w:type="spellStart"/>
      <w:r w:rsidRPr="00C938C2">
        <w:t>matematika</w:t>
      </w:r>
      <w:proofErr w:type="spellEnd"/>
      <w:r w:rsidRPr="00C938C2">
        <w:t xml:space="preserve"> </w:t>
      </w:r>
      <w:proofErr w:type="spellStart"/>
      <w:r w:rsidRPr="00C938C2">
        <w:t>kemudian</w:t>
      </w:r>
      <w:proofErr w:type="spellEnd"/>
      <w:r w:rsidRPr="00C938C2">
        <w:t xml:space="preserve"> </w:t>
      </w:r>
      <w:proofErr w:type="spellStart"/>
      <w:r w:rsidRPr="00C938C2">
        <w:t>dikelompokan</w:t>
      </w:r>
      <w:proofErr w:type="spellEnd"/>
      <w:r w:rsidRPr="00C938C2">
        <w:t xml:space="preserve"> </w:t>
      </w:r>
      <w:proofErr w:type="spellStart"/>
      <w:r w:rsidRPr="00C938C2">
        <w:t>menjadi</w:t>
      </w:r>
      <w:proofErr w:type="spellEnd"/>
      <w:r w:rsidRPr="00C938C2">
        <w:t xml:space="preserve"> 5 </w:t>
      </w:r>
      <w:proofErr w:type="spellStart"/>
      <w:r w:rsidRPr="00C938C2">
        <w:t>kategori</w:t>
      </w:r>
      <w:proofErr w:type="spellEnd"/>
      <w:r w:rsidRPr="00C938C2">
        <w:t xml:space="preserve">, </w:t>
      </w:r>
      <w:proofErr w:type="spellStart"/>
      <w:r w:rsidRPr="00C938C2">
        <w:t>yaitu</w:t>
      </w:r>
      <w:proofErr w:type="spellEnd"/>
      <w:r w:rsidRPr="00C938C2">
        <w:t xml:space="preserve"> sangat </w:t>
      </w:r>
      <w:proofErr w:type="spellStart"/>
      <w:r w:rsidRPr="00C938C2">
        <w:t>baik</w:t>
      </w:r>
      <w:proofErr w:type="spellEnd"/>
      <w:r w:rsidRPr="00C938C2">
        <w:t xml:space="preserve">, </w:t>
      </w:r>
      <w:proofErr w:type="spellStart"/>
      <w:r w:rsidRPr="00C938C2">
        <w:t>baik</w:t>
      </w:r>
      <w:proofErr w:type="spellEnd"/>
      <w:r w:rsidRPr="00C938C2">
        <w:t xml:space="preserve">, </w:t>
      </w:r>
      <w:proofErr w:type="spellStart"/>
      <w:r w:rsidRPr="00C938C2">
        <w:t>cukup</w:t>
      </w:r>
      <w:proofErr w:type="spellEnd"/>
      <w:r w:rsidRPr="00C938C2">
        <w:t xml:space="preserve">, </w:t>
      </w:r>
      <w:proofErr w:type="spellStart"/>
      <w:r w:rsidRPr="00C938C2">
        <w:t>kurang</w:t>
      </w:r>
      <w:proofErr w:type="spellEnd"/>
      <w:r w:rsidRPr="00C938C2">
        <w:t xml:space="preserve"> dan sangat </w:t>
      </w:r>
      <w:proofErr w:type="spellStart"/>
      <w:r w:rsidRPr="00C938C2">
        <w:t>kurang</w:t>
      </w:r>
      <w:proofErr w:type="spellEnd"/>
      <w:r w:rsidRPr="00C938C2">
        <w:t xml:space="preserve">. </w:t>
      </w:r>
      <w:proofErr w:type="spellStart"/>
      <w:r w:rsidRPr="00C938C2">
        <w:t>Interpretasi</w:t>
      </w:r>
      <w:proofErr w:type="spellEnd"/>
      <w:r w:rsidRPr="00C938C2">
        <w:t xml:space="preserve"> </w:t>
      </w:r>
      <w:proofErr w:type="spellStart"/>
      <w:r w:rsidRPr="00C938C2">
        <w:t>nilai</w:t>
      </w:r>
      <w:proofErr w:type="spellEnd"/>
      <w:r w:rsidRPr="00C938C2">
        <w:t xml:space="preserve"> </w:t>
      </w:r>
      <w:proofErr w:type="spellStart"/>
      <w:r w:rsidRPr="00C938C2">
        <w:t>kemampuan</w:t>
      </w:r>
      <w:proofErr w:type="spellEnd"/>
      <w:r w:rsidRPr="00C938C2">
        <w:t xml:space="preserve"> </w:t>
      </w:r>
      <w:proofErr w:type="spellStart"/>
      <w:r w:rsidRPr="00C938C2">
        <w:t>pemahaman</w:t>
      </w:r>
      <w:proofErr w:type="spellEnd"/>
      <w:r w:rsidRPr="00C938C2">
        <w:t xml:space="preserve"> </w:t>
      </w:r>
      <w:proofErr w:type="spellStart"/>
      <w:r w:rsidRPr="00C938C2">
        <w:t>konsep</w:t>
      </w:r>
      <w:proofErr w:type="spellEnd"/>
      <w:r w:rsidRPr="00C938C2">
        <w:t xml:space="preserve"> </w:t>
      </w:r>
      <w:proofErr w:type="spellStart"/>
      <w:r w:rsidRPr="00C938C2">
        <w:t>matematika</w:t>
      </w:r>
      <w:proofErr w:type="spellEnd"/>
      <w:r w:rsidRPr="00C938C2">
        <w:t xml:space="preserve"> </w:t>
      </w:r>
      <w:proofErr w:type="spellStart"/>
      <w:r w:rsidRPr="00C938C2">
        <w:t>siswa</w:t>
      </w:r>
      <w:proofErr w:type="spellEnd"/>
      <w:r w:rsidRPr="00C938C2">
        <w:t xml:space="preserve"> </w:t>
      </w:r>
      <w:proofErr w:type="spellStart"/>
      <w:r w:rsidRPr="00C938C2">
        <w:t>dapat</w:t>
      </w:r>
      <w:proofErr w:type="spellEnd"/>
      <w:r w:rsidRPr="00C938C2">
        <w:t xml:space="preserve"> </w:t>
      </w:r>
      <w:proofErr w:type="spellStart"/>
      <w:r w:rsidRPr="00C938C2">
        <w:t>dilihat</w:t>
      </w:r>
      <w:proofErr w:type="spellEnd"/>
      <w:r w:rsidRPr="00C938C2">
        <w:t xml:space="preserve"> pada </w:t>
      </w:r>
      <w:proofErr w:type="spellStart"/>
      <w:r w:rsidRPr="00C938C2">
        <w:t>tabel</w:t>
      </w:r>
      <w:proofErr w:type="spellEnd"/>
      <w:r w:rsidRPr="00C938C2">
        <w:t xml:space="preserve"> 4. 2.</w:t>
      </w:r>
    </w:p>
    <w:p w14:paraId="41F55398" w14:textId="77777777" w:rsidR="007C754D" w:rsidRPr="00FD4B1D" w:rsidRDefault="007C754D" w:rsidP="00892CEA">
      <w:pPr>
        <w:pStyle w:val="ListParagraph"/>
        <w:spacing w:line="360" w:lineRule="auto"/>
        <w:ind w:left="426" w:firstLine="426"/>
        <w:jc w:val="both"/>
      </w:pPr>
      <w:proofErr w:type="spellStart"/>
      <w:r w:rsidRPr="00FD4B1D">
        <w:t>Berikut</w:t>
      </w:r>
      <w:proofErr w:type="spellEnd"/>
      <w:r w:rsidRPr="00FD4B1D">
        <w:t xml:space="preserve"> </w:t>
      </w:r>
      <w:proofErr w:type="spellStart"/>
      <w:r w:rsidRPr="00FD4B1D">
        <w:t>merupakan</w:t>
      </w:r>
      <w:proofErr w:type="spellEnd"/>
      <w:r w:rsidRPr="00FD4B1D">
        <w:t xml:space="preserve"> </w:t>
      </w:r>
      <w:proofErr w:type="spellStart"/>
      <w:r w:rsidRPr="00FD4B1D">
        <w:t>hasil</w:t>
      </w:r>
      <w:proofErr w:type="spellEnd"/>
      <w:r w:rsidRPr="00FD4B1D">
        <w:t xml:space="preserve"> </w:t>
      </w:r>
      <w:proofErr w:type="spellStart"/>
      <w:r w:rsidRPr="00FD4B1D">
        <w:t>dari</w:t>
      </w:r>
      <w:proofErr w:type="spellEnd"/>
      <w:r w:rsidRPr="00FD4B1D">
        <w:t xml:space="preserve"> </w:t>
      </w:r>
      <w:proofErr w:type="spellStart"/>
      <w:r w:rsidRPr="00FD4B1D">
        <w:rPr>
          <w:i/>
          <w:iCs/>
        </w:rPr>
        <w:t>posttest</w:t>
      </w:r>
      <w:proofErr w:type="spellEnd"/>
      <w:r w:rsidRPr="00FD4B1D">
        <w:t xml:space="preserve"> </w:t>
      </w:r>
      <w:proofErr w:type="spellStart"/>
      <w:r w:rsidRPr="00FD4B1D">
        <w:t>kelas</w:t>
      </w:r>
      <w:proofErr w:type="spellEnd"/>
      <w:r w:rsidRPr="00FD4B1D">
        <w:t xml:space="preserve"> </w:t>
      </w:r>
      <w:proofErr w:type="spellStart"/>
      <w:r w:rsidRPr="00FD4B1D">
        <w:t>kontrol</w:t>
      </w:r>
      <w:proofErr w:type="spellEnd"/>
      <w:r w:rsidRPr="00FD4B1D">
        <w:t xml:space="preserve"> yang </w:t>
      </w:r>
      <w:proofErr w:type="spellStart"/>
      <w:r w:rsidRPr="00FD4B1D">
        <w:t>akan</w:t>
      </w:r>
      <w:proofErr w:type="spellEnd"/>
      <w:r w:rsidRPr="00FD4B1D">
        <w:t xml:space="preserve"> di </w:t>
      </w:r>
      <w:proofErr w:type="spellStart"/>
      <w:r w:rsidRPr="00FD4B1D">
        <w:t>sajikan</w:t>
      </w:r>
      <w:proofErr w:type="spellEnd"/>
      <w:r w:rsidRPr="00FD4B1D">
        <w:t xml:space="preserve"> pada </w:t>
      </w:r>
      <w:proofErr w:type="spellStart"/>
      <w:r w:rsidRPr="00FD4B1D">
        <w:t>tabel</w:t>
      </w:r>
      <w:proofErr w:type="spellEnd"/>
      <w:r w:rsidRPr="00FD4B1D">
        <w:t xml:space="preserve"> 4.5.</w:t>
      </w:r>
    </w:p>
    <w:p w14:paraId="7B94C98E" w14:textId="25C80EC5" w:rsidR="007C754D" w:rsidRPr="00EC17D2" w:rsidRDefault="00EC17D2" w:rsidP="00EC17D2">
      <w:pPr>
        <w:pStyle w:val="Caption"/>
        <w:jc w:val="center"/>
        <w:rPr>
          <w:b w:val="0"/>
          <w:bCs w:val="0"/>
          <w:color w:val="000000" w:themeColor="text1"/>
          <w:sz w:val="24"/>
        </w:rPr>
      </w:pPr>
      <w:bookmarkStart w:id="146" w:name="_Toc201878996"/>
      <w:r w:rsidRPr="00EC17D2">
        <w:rPr>
          <w:color w:val="000000" w:themeColor="text1"/>
        </w:rPr>
        <w:t xml:space="preserve">Tabel 4. </w:t>
      </w:r>
      <w:r w:rsidRPr="00EC17D2">
        <w:rPr>
          <w:color w:val="000000" w:themeColor="text1"/>
        </w:rPr>
        <w:fldChar w:fldCharType="begin"/>
      </w:r>
      <w:r w:rsidRPr="00EC17D2">
        <w:rPr>
          <w:color w:val="000000" w:themeColor="text1"/>
        </w:rPr>
        <w:instrText xml:space="preserve"> SEQ Tabel_4. \* ARABIC </w:instrText>
      </w:r>
      <w:r w:rsidRPr="00EC17D2">
        <w:rPr>
          <w:color w:val="000000" w:themeColor="text1"/>
        </w:rPr>
        <w:fldChar w:fldCharType="separate"/>
      </w:r>
      <w:r w:rsidR="00B822E3">
        <w:rPr>
          <w:noProof/>
          <w:color w:val="000000" w:themeColor="text1"/>
        </w:rPr>
        <w:t>5</w:t>
      </w:r>
      <w:r w:rsidRPr="00EC17D2">
        <w:rPr>
          <w:color w:val="000000" w:themeColor="text1"/>
        </w:rPr>
        <w:fldChar w:fldCharType="end"/>
      </w:r>
      <w:r w:rsidRPr="00EC17D2">
        <w:rPr>
          <w:color w:val="000000" w:themeColor="text1"/>
        </w:rPr>
        <w:t xml:space="preserve"> </w:t>
      </w:r>
      <w:r w:rsidR="007C754D" w:rsidRPr="00EC17D2">
        <w:rPr>
          <w:color w:val="000000" w:themeColor="text1"/>
          <w:sz w:val="24"/>
        </w:rPr>
        <w:t xml:space="preserve">Hasil </w:t>
      </w:r>
      <w:proofErr w:type="spellStart"/>
      <w:r w:rsidR="007C754D" w:rsidRPr="00EC17D2">
        <w:rPr>
          <w:i/>
          <w:iCs/>
          <w:color w:val="000000" w:themeColor="text1"/>
          <w:sz w:val="24"/>
        </w:rPr>
        <w:t>Posttest</w:t>
      </w:r>
      <w:proofErr w:type="spellEnd"/>
      <w:r w:rsidR="007C754D" w:rsidRPr="00EC17D2">
        <w:rPr>
          <w:color w:val="000000" w:themeColor="text1"/>
          <w:sz w:val="24"/>
        </w:rPr>
        <w:t xml:space="preserve"> </w:t>
      </w:r>
      <w:proofErr w:type="spellStart"/>
      <w:r w:rsidR="007C754D" w:rsidRPr="00EC17D2">
        <w:rPr>
          <w:color w:val="000000" w:themeColor="text1"/>
          <w:sz w:val="24"/>
        </w:rPr>
        <w:t>Kelas</w:t>
      </w:r>
      <w:proofErr w:type="spellEnd"/>
      <w:r w:rsidR="007C754D" w:rsidRPr="00EC17D2">
        <w:rPr>
          <w:color w:val="000000" w:themeColor="text1"/>
          <w:sz w:val="24"/>
        </w:rPr>
        <w:t xml:space="preserve"> </w:t>
      </w:r>
      <w:proofErr w:type="spellStart"/>
      <w:r w:rsidR="007C754D" w:rsidRPr="00EC17D2">
        <w:rPr>
          <w:color w:val="000000" w:themeColor="text1"/>
          <w:sz w:val="24"/>
        </w:rPr>
        <w:t>Kontrol</w:t>
      </w:r>
      <w:bookmarkEnd w:id="146"/>
      <w:proofErr w:type="spellEnd"/>
    </w:p>
    <w:tbl>
      <w:tblPr>
        <w:tblStyle w:val="TableGrid"/>
        <w:tblW w:w="0" w:type="auto"/>
        <w:tblInd w:w="982" w:type="dxa"/>
        <w:tblLook w:val="04A0" w:firstRow="1" w:lastRow="0" w:firstColumn="1" w:lastColumn="0" w:noHBand="0" w:noVBand="1"/>
      </w:tblPr>
      <w:tblGrid>
        <w:gridCol w:w="1723"/>
        <w:gridCol w:w="2267"/>
        <w:gridCol w:w="2524"/>
      </w:tblGrid>
      <w:tr w:rsidR="007C754D" w:rsidRPr="00FD4B1D" w14:paraId="33C7531B" w14:textId="77777777" w:rsidTr="00804BC5">
        <w:tc>
          <w:tcPr>
            <w:tcW w:w="1723" w:type="dxa"/>
          </w:tcPr>
          <w:p w14:paraId="1605368A" w14:textId="77777777" w:rsidR="007C754D" w:rsidRPr="00C938C2" w:rsidRDefault="007C754D" w:rsidP="00804BC5">
            <w:pPr>
              <w:spacing w:line="360" w:lineRule="auto"/>
              <w:jc w:val="center"/>
              <w:rPr>
                <w:b/>
                <w:bCs/>
              </w:rPr>
            </w:pPr>
            <w:proofErr w:type="spellStart"/>
            <w:r w:rsidRPr="00C938C2">
              <w:rPr>
                <w:b/>
                <w:bCs/>
              </w:rPr>
              <w:t>Siswa</w:t>
            </w:r>
            <w:proofErr w:type="spellEnd"/>
          </w:p>
        </w:tc>
        <w:tc>
          <w:tcPr>
            <w:tcW w:w="2267" w:type="dxa"/>
          </w:tcPr>
          <w:p w14:paraId="6109F99D" w14:textId="77777777" w:rsidR="007C754D" w:rsidRPr="00C938C2" w:rsidRDefault="007C754D" w:rsidP="00804BC5">
            <w:pPr>
              <w:spacing w:line="360" w:lineRule="auto"/>
              <w:jc w:val="center"/>
              <w:rPr>
                <w:b/>
                <w:bCs/>
              </w:rPr>
            </w:pPr>
            <w:r w:rsidRPr="00C938C2">
              <w:rPr>
                <w:b/>
                <w:bCs/>
              </w:rPr>
              <w:t>Nilai</w:t>
            </w:r>
          </w:p>
        </w:tc>
        <w:tc>
          <w:tcPr>
            <w:tcW w:w="2524" w:type="dxa"/>
          </w:tcPr>
          <w:p w14:paraId="56B9DFB0" w14:textId="77777777" w:rsidR="007C754D" w:rsidRPr="00C938C2" w:rsidRDefault="007C754D" w:rsidP="00804BC5">
            <w:pPr>
              <w:spacing w:line="360" w:lineRule="auto"/>
              <w:jc w:val="center"/>
              <w:rPr>
                <w:b/>
                <w:bCs/>
              </w:rPr>
            </w:pPr>
            <w:proofErr w:type="spellStart"/>
            <w:r w:rsidRPr="00C938C2">
              <w:rPr>
                <w:b/>
                <w:bCs/>
              </w:rPr>
              <w:t>Kategori</w:t>
            </w:r>
            <w:proofErr w:type="spellEnd"/>
            <w:r w:rsidRPr="00C938C2">
              <w:rPr>
                <w:b/>
                <w:bCs/>
              </w:rPr>
              <w:t>/</w:t>
            </w:r>
            <w:proofErr w:type="spellStart"/>
            <w:r w:rsidRPr="00C938C2">
              <w:rPr>
                <w:b/>
                <w:bCs/>
              </w:rPr>
              <w:t>Kriteria</w:t>
            </w:r>
            <w:proofErr w:type="spellEnd"/>
          </w:p>
        </w:tc>
      </w:tr>
      <w:tr w:rsidR="007C754D" w:rsidRPr="00FD4B1D" w14:paraId="6B0BBD9F" w14:textId="77777777" w:rsidTr="00804BC5">
        <w:tc>
          <w:tcPr>
            <w:tcW w:w="1723" w:type="dxa"/>
          </w:tcPr>
          <w:p w14:paraId="00CC096E" w14:textId="77777777" w:rsidR="007C754D" w:rsidRPr="00FD4B1D" w:rsidRDefault="007C754D" w:rsidP="00804BC5">
            <w:pPr>
              <w:spacing w:line="360" w:lineRule="auto"/>
              <w:jc w:val="center"/>
            </w:pPr>
            <w:r w:rsidRPr="00FD4B1D">
              <w:t>SK.1</w:t>
            </w:r>
          </w:p>
        </w:tc>
        <w:tc>
          <w:tcPr>
            <w:tcW w:w="2267" w:type="dxa"/>
            <w:vAlign w:val="center"/>
          </w:tcPr>
          <w:p w14:paraId="2E92738A" w14:textId="77777777" w:rsidR="007C754D" w:rsidRPr="00FD4B1D" w:rsidRDefault="007C754D" w:rsidP="00804BC5">
            <w:pPr>
              <w:spacing w:line="360" w:lineRule="auto"/>
              <w:jc w:val="center"/>
            </w:pPr>
            <w:r w:rsidRPr="00FD4B1D">
              <w:rPr>
                <w:color w:val="000000"/>
              </w:rPr>
              <w:t>60</w:t>
            </w:r>
          </w:p>
        </w:tc>
        <w:tc>
          <w:tcPr>
            <w:tcW w:w="2524" w:type="dxa"/>
          </w:tcPr>
          <w:p w14:paraId="43673FEA"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6B09B092" w14:textId="77777777" w:rsidTr="00804BC5">
        <w:tc>
          <w:tcPr>
            <w:tcW w:w="1723" w:type="dxa"/>
          </w:tcPr>
          <w:p w14:paraId="3C767B8A" w14:textId="77777777" w:rsidR="007C754D" w:rsidRPr="00FD4B1D" w:rsidRDefault="007C754D" w:rsidP="00804BC5">
            <w:pPr>
              <w:spacing w:line="360" w:lineRule="auto"/>
              <w:jc w:val="center"/>
            </w:pPr>
            <w:r w:rsidRPr="00FD4B1D">
              <w:t>SK. 2</w:t>
            </w:r>
          </w:p>
        </w:tc>
        <w:tc>
          <w:tcPr>
            <w:tcW w:w="2267" w:type="dxa"/>
            <w:vAlign w:val="center"/>
          </w:tcPr>
          <w:p w14:paraId="286E43DC" w14:textId="77777777" w:rsidR="007C754D" w:rsidRPr="00FD4B1D" w:rsidRDefault="007C754D" w:rsidP="00804BC5">
            <w:pPr>
              <w:spacing w:line="360" w:lineRule="auto"/>
              <w:jc w:val="center"/>
            </w:pPr>
            <w:r w:rsidRPr="00FD4B1D">
              <w:rPr>
                <w:color w:val="000000"/>
              </w:rPr>
              <w:t>62,5</w:t>
            </w:r>
          </w:p>
        </w:tc>
        <w:tc>
          <w:tcPr>
            <w:tcW w:w="2524" w:type="dxa"/>
          </w:tcPr>
          <w:p w14:paraId="292E29E3"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5891B100" w14:textId="77777777" w:rsidTr="00804BC5">
        <w:tc>
          <w:tcPr>
            <w:tcW w:w="1723" w:type="dxa"/>
          </w:tcPr>
          <w:p w14:paraId="6DC7B956" w14:textId="77777777" w:rsidR="007C754D" w:rsidRPr="00FD4B1D" w:rsidRDefault="007C754D" w:rsidP="00804BC5">
            <w:pPr>
              <w:spacing w:line="360" w:lineRule="auto"/>
              <w:jc w:val="center"/>
            </w:pPr>
            <w:r w:rsidRPr="00FD4B1D">
              <w:t>SK.3</w:t>
            </w:r>
          </w:p>
        </w:tc>
        <w:tc>
          <w:tcPr>
            <w:tcW w:w="2267" w:type="dxa"/>
            <w:vAlign w:val="center"/>
          </w:tcPr>
          <w:p w14:paraId="221E1274" w14:textId="77777777" w:rsidR="007C754D" w:rsidRPr="00FD4B1D" w:rsidRDefault="007C754D" w:rsidP="00804BC5">
            <w:pPr>
              <w:spacing w:line="360" w:lineRule="auto"/>
              <w:jc w:val="center"/>
            </w:pPr>
            <w:r w:rsidRPr="00FD4B1D">
              <w:rPr>
                <w:color w:val="000000"/>
              </w:rPr>
              <w:t>80</w:t>
            </w:r>
          </w:p>
        </w:tc>
        <w:tc>
          <w:tcPr>
            <w:tcW w:w="2524" w:type="dxa"/>
          </w:tcPr>
          <w:p w14:paraId="76B6A981" w14:textId="77777777" w:rsidR="007C754D" w:rsidRPr="00FD4B1D" w:rsidRDefault="007C754D" w:rsidP="00804BC5">
            <w:pPr>
              <w:spacing w:line="360" w:lineRule="auto"/>
              <w:jc w:val="center"/>
            </w:pPr>
            <w:r w:rsidRPr="00FD4B1D">
              <w:t>Baik</w:t>
            </w:r>
          </w:p>
        </w:tc>
      </w:tr>
      <w:tr w:rsidR="007C754D" w:rsidRPr="00FD4B1D" w14:paraId="585CE268" w14:textId="77777777" w:rsidTr="00804BC5">
        <w:tc>
          <w:tcPr>
            <w:tcW w:w="1723" w:type="dxa"/>
          </w:tcPr>
          <w:p w14:paraId="68401FA5" w14:textId="77777777" w:rsidR="007C754D" w:rsidRPr="00FD4B1D" w:rsidRDefault="007C754D" w:rsidP="00804BC5">
            <w:pPr>
              <w:spacing w:line="360" w:lineRule="auto"/>
              <w:jc w:val="center"/>
            </w:pPr>
            <w:r w:rsidRPr="00FD4B1D">
              <w:t>SK.4</w:t>
            </w:r>
          </w:p>
        </w:tc>
        <w:tc>
          <w:tcPr>
            <w:tcW w:w="2267" w:type="dxa"/>
            <w:vAlign w:val="center"/>
          </w:tcPr>
          <w:p w14:paraId="7F0AE430" w14:textId="77777777" w:rsidR="007C754D" w:rsidRPr="00FD4B1D" w:rsidRDefault="007C754D" w:rsidP="00804BC5">
            <w:pPr>
              <w:spacing w:line="360" w:lineRule="auto"/>
              <w:jc w:val="center"/>
            </w:pPr>
            <w:r w:rsidRPr="00FD4B1D">
              <w:rPr>
                <w:color w:val="000000"/>
              </w:rPr>
              <w:t>70</w:t>
            </w:r>
          </w:p>
        </w:tc>
        <w:tc>
          <w:tcPr>
            <w:tcW w:w="2524" w:type="dxa"/>
          </w:tcPr>
          <w:p w14:paraId="5FE1112D" w14:textId="77777777" w:rsidR="007C754D" w:rsidRPr="00FD4B1D" w:rsidRDefault="007C754D" w:rsidP="00804BC5">
            <w:pPr>
              <w:spacing w:line="360" w:lineRule="auto"/>
              <w:jc w:val="center"/>
            </w:pPr>
            <w:r w:rsidRPr="00FD4B1D">
              <w:t>Baik</w:t>
            </w:r>
          </w:p>
        </w:tc>
      </w:tr>
      <w:tr w:rsidR="007C754D" w:rsidRPr="00FD4B1D" w14:paraId="6E7294A9" w14:textId="77777777" w:rsidTr="00804BC5">
        <w:tc>
          <w:tcPr>
            <w:tcW w:w="1723" w:type="dxa"/>
          </w:tcPr>
          <w:p w14:paraId="7E66A1AB" w14:textId="77777777" w:rsidR="007C754D" w:rsidRPr="00FD4B1D" w:rsidRDefault="007C754D" w:rsidP="00804BC5">
            <w:pPr>
              <w:spacing w:line="360" w:lineRule="auto"/>
              <w:jc w:val="center"/>
            </w:pPr>
            <w:r w:rsidRPr="00FD4B1D">
              <w:t>SK.5</w:t>
            </w:r>
          </w:p>
        </w:tc>
        <w:tc>
          <w:tcPr>
            <w:tcW w:w="2267" w:type="dxa"/>
            <w:vAlign w:val="center"/>
          </w:tcPr>
          <w:p w14:paraId="425520EC" w14:textId="77777777" w:rsidR="007C754D" w:rsidRPr="00FD4B1D" w:rsidRDefault="007C754D" w:rsidP="00804BC5">
            <w:pPr>
              <w:spacing w:line="360" w:lineRule="auto"/>
              <w:jc w:val="center"/>
            </w:pPr>
            <w:r w:rsidRPr="00FD4B1D">
              <w:rPr>
                <w:color w:val="000000"/>
              </w:rPr>
              <w:t>80</w:t>
            </w:r>
          </w:p>
        </w:tc>
        <w:tc>
          <w:tcPr>
            <w:tcW w:w="2524" w:type="dxa"/>
          </w:tcPr>
          <w:p w14:paraId="56DCC4B1" w14:textId="77777777" w:rsidR="007C754D" w:rsidRPr="00FD4B1D" w:rsidRDefault="007C754D" w:rsidP="00804BC5">
            <w:pPr>
              <w:spacing w:line="360" w:lineRule="auto"/>
              <w:jc w:val="center"/>
            </w:pPr>
            <w:r w:rsidRPr="00FD4B1D">
              <w:t>Baik</w:t>
            </w:r>
          </w:p>
        </w:tc>
      </w:tr>
      <w:tr w:rsidR="007C754D" w:rsidRPr="00FD4B1D" w14:paraId="78A6098F" w14:textId="77777777" w:rsidTr="00804BC5">
        <w:tc>
          <w:tcPr>
            <w:tcW w:w="1723" w:type="dxa"/>
          </w:tcPr>
          <w:p w14:paraId="3CBE19D8" w14:textId="77777777" w:rsidR="007C754D" w:rsidRPr="00FD4B1D" w:rsidRDefault="007C754D" w:rsidP="00804BC5">
            <w:pPr>
              <w:spacing w:line="360" w:lineRule="auto"/>
              <w:jc w:val="center"/>
            </w:pPr>
            <w:r w:rsidRPr="00FD4B1D">
              <w:t>SK.6</w:t>
            </w:r>
          </w:p>
        </w:tc>
        <w:tc>
          <w:tcPr>
            <w:tcW w:w="2267" w:type="dxa"/>
            <w:vAlign w:val="center"/>
          </w:tcPr>
          <w:p w14:paraId="63F25672" w14:textId="77777777" w:rsidR="007C754D" w:rsidRPr="00FD4B1D" w:rsidRDefault="007C754D" w:rsidP="00804BC5">
            <w:pPr>
              <w:spacing w:line="360" w:lineRule="auto"/>
              <w:jc w:val="center"/>
            </w:pPr>
            <w:r w:rsidRPr="00FD4B1D">
              <w:rPr>
                <w:color w:val="000000"/>
              </w:rPr>
              <w:t>65</w:t>
            </w:r>
          </w:p>
        </w:tc>
        <w:tc>
          <w:tcPr>
            <w:tcW w:w="2524" w:type="dxa"/>
          </w:tcPr>
          <w:p w14:paraId="62EB5197"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6FC82B95" w14:textId="77777777" w:rsidTr="00804BC5">
        <w:tc>
          <w:tcPr>
            <w:tcW w:w="1723" w:type="dxa"/>
          </w:tcPr>
          <w:p w14:paraId="14C9AEE2" w14:textId="77777777" w:rsidR="007C754D" w:rsidRPr="00FD4B1D" w:rsidRDefault="007C754D" w:rsidP="00804BC5">
            <w:pPr>
              <w:spacing w:line="360" w:lineRule="auto"/>
              <w:jc w:val="center"/>
            </w:pPr>
            <w:r w:rsidRPr="00FD4B1D">
              <w:t>SK.7</w:t>
            </w:r>
          </w:p>
        </w:tc>
        <w:tc>
          <w:tcPr>
            <w:tcW w:w="2267" w:type="dxa"/>
            <w:vAlign w:val="center"/>
          </w:tcPr>
          <w:p w14:paraId="1846D85D" w14:textId="77777777" w:rsidR="007C754D" w:rsidRPr="00FD4B1D" w:rsidRDefault="007C754D" w:rsidP="00804BC5">
            <w:pPr>
              <w:spacing w:line="360" w:lineRule="auto"/>
              <w:jc w:val="center"/>
            </w:pPr>
            <w:r w:rsidRPr="00FD4B1D">
              <w:rPr>
                <w:color w:val="000000"/>
              </w:rPr>
              <w:t>82,5</w:t>
            </w:r>
          </w:p>
        </w:tc>
        <w:tc>
          <w:tcPr>
            <w:tcW w:w="2524" w:type="dxa"/>
          </w:tcPr>
          <w:p w14:paraId="70E72D77" w14:textId="77777777" w:rsidR="007C754D" w:rsidRPr="00FD4B1D" w:rsidRDefault="007C754D" w:rsidP="00804BC5">
            <w:pPr>
              <w:spacing w:line="360" w:lineRule="auto"/>
              <w:jc w:val="center"/>
            </w:pPr>
            <w:r w:rsidRPr="00FD4B1D">
              <w:t>Baik</w:t>
            </w:r>
          </w:p>
        </w:tc>
      </w:tr>
      <w:tr w:rsidR="007C754D" w:rsidRPr="00FD4B1D" w14:paraId="50868243" w14:textId="77777777" w:rsidTr="00804BC5">
        <w:tc>
          <w:tcPr>
            <w:tcW w:w="1723" w:type="dxa"/>
          </w:tcPr>
          <w:p w14:paraId="6D3CEEFC" w14:textId="77777777" w:rsidR="007C754D" w:rsidRPr="00FD4B1D" w:rsidRDefault="007C754D" w:rsidP="00804BC5">
            <w:pPr>
              <w:spacing w:line="360" w:lineRule="auto"/>
              <w:jc w:val="center"/>
            </w:pPr>
            <w:r w:rsidRPr="00FD4B1D">
              <w:t>SK.8</w:t>
            </w:r>
          </w:p>
        </w:tc>
        <w:tc>
          <w:tcPr>
            <w:tcW w:w="2267" w:type="dxa"/>
            <w:vAlign w:val="center"/>
          </w:tcPr>
          <w:p w14:paraId="55A91D20" w14:textId="77777777" w:rsidR="007C754D" w:rsidRPr="00FD4B1D" w:rsidRDefault="007C754D" w:rsidP="00804BC5">
            <w:pPr>
              <w:spacing w:line="360" w:lineRule="auto"/>
              <w:jc w:val="center"/>
            </w:pPr>
            <w:r w:rsidRPr="00FD4B1D">
              <w:rPr>
                <w:color w:val="000000"/>
              </w:rPr>
              <w:t>57,5</w:t>
            </w:r>
          </w:p>
        </w:tc>
        <w:tc>
          <w:tcPr>
            <w:tcW w:w="2524" w:type="dxa"/>
          </w:tcPr>
          <w:p w14:paraId="53CF3DE6"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287533E7" w14:textId="77777777" w:rsidTr="00804BC5">
        <w:tc>
          <w:tcPr>
            <w:tcW w:w="1723" w:type="dxa"/>
          </w:tcPr>
          <w:p w14:paraId="534018C8" w14:textId="77777777" w:rsidR="007C754D" w:rsidRPr="00FD4B1D" w:rsidRDefault="007C754D" w:rsidP="00804BC5">
            <w:pPr>
              <w:spacing w:line="360" w:lineRule="auto"/>
              <w:jc w:val="center"/>
            </w:pPr>
            <w:r w:rsidRPr="00FD4B1D">
              <w:t>SK.9</w:t>
            </w:r>
          </w:p>
        </w:tc>
        <w:tc>
          <w:tcPr>
            <w:tcW w:w="2267" w:type="dxa"/>
            <w:vAlign w:val="center"/>
          </w:tcPr>
          <w:p w14:paraId="5D03A5B1" w14:textId="77777777" w:rsidR="007C754D" w:rsidRPr="00FD4B1D" w:rsidRDefault="007C754D" w:rsidP="00804BC5">
            <w:pPr>
              <w:spacing w:line="360" w:lineRule="auto"/>
              <w:jc w:val="center"/>
            </w:pPr>
            <w:r w:rsidRPr="00FD4B1D">
              <w:rPr>
                <w:color w:val="000000"/>
              </w:rPr>
              <w:t>50</w:t>
            </w:r>
          </w:p>
        </w:tc>
        <w:tc>
          <w:tcPr>
            <w:tcW w:w="2524" w:type="dxa"/>
          </w:tcPr>
          <w:p w14:paraId="6FF86CDC" w14:textId="77777777" w:rsidR="007C754D" w:rsidRPr="00FD4B1D" w:rsidRDefault="007C754D" w:rsidP="00804BC5">
            <w:pPr>
              <w:spacing w:line="360" w:lineRule="auto"/>
              <w:jc w:val="center"/>
            </w:pPr>
            <w:r w:rsidRPr="00FD4B1D">
              <w:t>Kurang</w:t>
            </w:r>
          </w:p>
        </w:tc>
      </w:tr>
      <w:tr w:rsidR="00B5341E" w:rsidRPr="00FD4B1D" w14:paraId="7B602503" w14:textId="77777777" w:rsidTr="005D4872">
        <w:tc>
          <w:tcPr>
            <w:tcW w:w="1723" w:type="dxa"/>
            <w:vAlign w:val="center"/>
          </w:tcPr>
          <w:p w14:paraId="49C98032" w14:textId="799F6659" w:rsidR="00B5341E" w:rsidRPr="00FD4B1D" w:rsidRDefault="00B5341E" w:rsidP="00B5341E">
            <w:pPr>
              <w:spacing w:line="360" w:lineRule="auto"/>
              <w:jc w:val="center"/>
            </w:pPr>
            <w:proofErr w:type="spellStart"/>
            <w:r w:rsidRPr="00266F35">
              <w:rPr>
                <w:b/>
                <w:bCs/>
              </w:rPr>
              <w:lastRenderedPageBreak/>
              <w:t>Siswa</w:t>
            </w:r>
            <w:proofErr w:type="spellEnd"/>
          </w:p>
        </w:tc>
        <w:tc>
          <w:tcPr>
            <w:tcW w:w="2267" w:type="dxa"/>
            <w:vAlign w:val="center"/>
          </w:tcPr>
          <w:p w14:paraId="5247CF89" w14:textId="73264CB4" w:rsidR="00B5341E" w:rsidRPr="00FD4B1D" w:rsidRDefault="00B5341E" w:rsidP="00B5341E">
            <w:pPr>
              <w:spacing w:line="360" w:lineRule="auto"/>
              <w:jc w:val="center"/>
              <w:rPr>
                <w:color w:val="000000"/>
              </w:rPr>
            </w:pPr>
            <w:r w:rsidRPr="00266F35">
              <w:rPr>
                <w:b/>
                <w:bCs/>
              </w:rPr>
              <w:t>Nilai</w:t>
            </w:r>
          </w:p>
        </w:tc>
        <w:tc>
          <w:tcPr>
            <w:tcW w:w="2524" w:type="dxa"/>
            <w:vAlign w:val="center"/>
          </w:tcPr>
          <w:p w14:paraId="27F19EA7" w14:textId="1F5996A5" w:rsidR="00B5341E" w:rsidRPr="00FD4B1D" w:rsidRDefault="00B5341E" w:rsidP="00B5341E">
            <w:pPr>
              <w:spacing w:line="360" w:lineRule="auto"/>
              <w:jc w:val="center"/>
            </w:pPr>
            <w:proofErr w:type="spellStart"/>
            <w:r w:rsidRPr="00266F35">
              <w:rPr>
                <w:b/>
                <w:bCs/>
              </w:rPr>
              <w:t>Kategori</w:t>
            </w:r>
            <w:proofErr w:type="spellEnd"/>
            <w:r w:rsidRPr="00266F35">
              <w:rPr>
                <w:b/>
                <w:bCs/>
              </w:rPr>
              <w:t>/</w:t>
            </w:r>
            <w:proofErr w:type="spellStart"/>
            <w:r w:rsidRPr="00266F35">
              <w:rPr>
                <w:b/>
                <w:bCs/>
              </w:rPr>
              <w:t>Kriteria</w:t>
            </w:r>
            <w:proofErr w:type="spellEnd"/>
          </w:p>
        </w:tc>
      </w:tr>
      <w:tr w:rsidR="007C754D" w:rsidRPr="00FD4B1D" w14:paraId="501A36B7" w14:textId="77777777" w:rsidTr="00804BC5">
        <w:tc>
          <w:tcPr>
            <w:tcW w:w="1723" w:type="dxa"/>
          </w:tcPr>
          <w:p w14:paraId="3354E1B0" w14:textId="77777777" w:rsidR="007C754D" w:rsidRPr="00FD4B1D" w:rsidRDefault="007C754D" w:rsidP="00804BC5">
            <w:pPr>
              <w:spacing w:line="360" w:lineRule="auto"/>
              <w:jc w:val="center"/>
            </w:pPr>
            <w:r w:rsidRPr="00FD4B1D">
              <w:t>SK.10</w:t>
            </w:r>
          </w:p>
        </w:tc>
        <w:tc>
          <w:tcPr>
            <w:tcW w:w="2267" w:type="dxa"/>
            <w:vAlign w:val="center"/>
          </w:tcPr>
          <w:p w14:paraId="5A62DC53" w14:textId="77777777" w:rsidR="007C754D" w:rsidRPr="00FD4B1D" w:rsidRDefault="007C754D" w:rsidP="00804BC5">
            <w:pPr>
              <w:spacing w:line="360" w:lineRule="auto"/>
              <w:jc w:val="center"/>
            </w:pPr>
            <w:r w:rsidRPr="00FD4B1D">
              <w:rPr>
                <w:color w:val="000000"/>
              </w:rPr>
              <w:t>65</w:t>
            </w:r>
          </w:p>
        </w:tc>
        <w:tc>
          <w:tcPr>
            <w:tcW w:w="2524" w:type="dxa"/>
          </w:tcPr>
          <w:p w14:paraId="1DAB4F9F"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79C4DB3A" w14:textId="77777777" w:rsidTr="00804BC5">
        <w:tc>
          <w:tcPr>
            <w:tcW w:w="1723" w:type="dxa"/>
          </w:tcPr>
          <w:p w14:paraId="18B1EDEA" w14:textId="77777777" w:rsidR="007C754D" w:rsidRPr="00FD4B1D" w:rsidRDefault="007C754D" w:rsidP="00804BC5">
            <w:pPr>
              <w:spacing w:line="360" w:lineRule="auto"/>
              <w:jc w:val="center"/>
            </w:pPr>
            <w:r w:rsidRPr="00FD4B1D">
              <w:t>SK.11</w:t>
            </w:r>
          </w:p>
        </w:tc>
        <w:tc>
          <w:tcPr>
            <w:tcW w:w="2267" w:type="dxa"/>
            <w:vAlign w:val="center"/>
          </w:tcPr>
          <w:p w14:paraId="7D00DEE7" w14:textId="77777777" w:rsidR="007C754D" w:rsidRPr="00FD4B1D" w:rsidRDefault="007C754D" w:rsidP="00804BC5">
            <w:pPr>
              <w:spacing w:line="360" w:lineRule="auto"/>
              <w:jc w:val="center"/>
            </w:pPr>
            <w:r w:rsidRPr="00FD4B1D">
              <w:rPr>
                <w:color w:val="000000"/>
              </w:rPr>
              <w:t>55</w:t>
            </w:r>
          </w:p>
        </w:tc>
        <w:tc>
          <w:tcPr>
            <w:tcW w:w="2524" w:type="dxa"/>
          </w:tcPr>
          <w:p w14:paraId="25744D43"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1F7483A9" w14:textId="77777777" w:rsidTr="00804BC5">
        <w:tc>
          <w:tcPr>
            <w:tcW w:w="1723" w:type="dxa"/>
          </w:tcPr>
          <w:p w14:paraId="101B42C0" w14:textId="77777777" w:rsidR="007C754D" w:rsidRPr="00FD4B1D" w:rsidRDefault="007C754D" w:rsidP="00804BC5">
            <w:pPr>
              <w:spacing w:line="360" w:lineRule="auto"/>
              <w:jc w:val="center"/>
            </w:pPr>
            <w:r w:rsidRPr="00FD4B1D">
              <w:t>SK.12</w:t>
            </w:r>
          </w:p>
        </w:tc>
        <w:tc>
          <w:tcPr>
            <w:tcW w:w="2267" w:type="dxa"/>
            <w:vAlign w:val="center"/>
          </w:tcPr>
          <w:p w14:paraId="00DC6AD7" w14:textId="77777777" w:rsidR="007C754D" w:rsidRPr="00FD4B1D" w:rsidRDefault="007C754D" w:rsidP="00804BC5">
            <w:pPr>
              <w:spacing w:line="360" w:lineRule="auto"/>
              <w:jc w:val="center"/>
            </w:pPr>
            <w:r w:rsidRPr="00FD4B1D">
              <w:rPr>
                <w:color w:val="000000"/>
              </w:rPr>
              <w:t>75</w:t>
            </w:r>
          </w:p>
        </w:tc>
        <w:tc>
          <w:tcPr>
            <w:tcW w:w="2524" w:type="dxa"/>
          </w:tcPr>
          <w:p w14:paraId="22FB583B" w14:textId="77777777" w:rsidR="007C754D" w:rsidRPr="00FD4B1D" w:rsidRDefault="007C754D" w:rsidP="00804BC5">
            <w:pPr>
              <w:spacing w:line="360" w:lineRule="auto"/>
              <w:jc w:val="center"/>
            </w:pPr>
            <w:r w:rsidRPr="00FD4B1D">
              <w:t>Baik</w:t>
            </w:r>
          </w:p>
        </w:tc>
      </w:tr>
      <w:tr w:rsidR="007C754D" w:rsidRPr="00FD4B1D" w14:paraId="554ADEAB" w14:textId="77777777" w:rsidTr="00804BC5">
        <w:tc>
          <w:tcPr>
            <w:tcW w:w="1723" w:type="dxa"/>
          </w:tcPr>
          <w:p w14:paraId="53EBC086" w14:textId="77777777" w:rsidR="007C754D" w:rsidRPr="00FD4B1D" w:rsidRDefault="007C754D" w:rsidP="00804BC5">
            <w:pPr>
              <w:spacing w:line="360" w:lineRule="auto"/>
              <w:jc w:val="center"/>
            </w:pPr>
            <w:r w:rsidRPr="00FD4B1D">
              <w:t>SK.13</w:t>
            </w:r>
          </w:p>
        </w:tc>
        <w:tc>
          <w:tcPr>
            <w:tcW w:w="2267" w:type="dxa"/>
            <w:vAlign w:val="center"/>
          </w:tcPr>
          <w:p w14:paraId="1645B9E0" w14:textId="77777777" w:rsidR="007C754D" w:rsidRPr="00FD4B1D" w:rsidRDefault="007C754D" w:rsidP="00804BC5">
            <w:pPr>
              <w:spacing w:line="360" w:lineRule="auto"/>
              <w:jc w:val="center"/>
            </w:pPr>
            <w:r w:rsidRPr="00FD4B1D">
              <w:rPr>
                <w:color w:val="000000"/>
              </w:rPr>
              <w:t>52,5</w:t>
            </w:r>
          </w:p>
        </w:tc>
        <w:tc>
          <w:tcPr>
            <w:tcW w:w="2524" w:type="dxa"/>
          </w:tcPr>
          <w:p w14:paraId="0BF87270" w14:textId="77777777" w:rsidR="007C754D" w:rsidRPr="00FD4B1D" w:rsidRDefault="007C754D" w:rsidP="00804BC5">
            <w:pPr>
              <w:spacing w:line="360" w:lineRule="auto"/>
              <w:jc w:val="center"/>
            </w:pPr>
            <w:r w:rsidRPr="00FD4B1D">
              <w:t>Kurang</w:t>
            </w:r>
          </w:p>
        </w:tc>
      </w:tr>
      <w:tr w:rsidR="007C754D" w:rsidRPr="00FD4B1D" w14:paraId="1880FC17" w14:textId="77777777" w:rsidTr="00804BC5">
        <w:tc>
          <w:tcPr>
            <w:tcW w:w="1723" w:type="dxa"/>
          </w:tcPr>
          <w:p w14:paraId="344D37DD" w14:textId="77777777" w:rsidR="007C754D" w:rsidRPr="00FD4B1D" w:rsidRDefault="007C754D" w:rsidP="00804BC5">
            <w:pPr>
              <w:spacing w:line="360" w:lineRule="auto"/>
              <w:jc w:val="center"/>
            </w:pPr>
            <w:r w:rsidRPr="00FD4B1D">
              <w:t>SK.14</w:t>
            </w:r>
          </w:p>
        </w:tc>
        <w:tc>
          <w:tcPr>
            <w:tcW w:w="2267" w:type="dxa"/>
            <w:vAlign w:val="center"/>
          </w:tcPr>
          <w:p w14:paraId="1164E8CA" w14:textId="77777777" w:rsidR="007C754D" w:rsidRPr="00FD4B1D" w:rsidRDefault="007C754D" w:rsidP="00804BC5">
            <w:pPr>
              <w:spacing w:line="360" w:lineRule="auto"/>
              <w:jc w:val="center"/>
            </w:pPr>
            <w:r w:rsidRPr="00FD4B1D">
              <w:rPr>
                <w:color w:val="000000"/>
              </w:rPr>
              <w:t>55</w:t>
            </w:r>
          </w:p>
        </w:tc>
        <w:tc>
          <w:tcPr>
            <w:tcW w:w="2524" w:type="dxa"/>
          </w:tcPr>
          <w:p w14:paraId="67433624"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5AA9310E" w14:textId="77777777" w:rsidTr="00804BC5">
        <w:tc>
          <w:tcPr>
            <w:tcW w:w="1723" w:type="dxa"/>
          </w:tcPr>
          <w:p w14:paraId="2753BF3F" w14:textId="77777777" w:rsidR="007C754D" w:rsidRPr="00FD4B1D" w:rsidRDefault="007C754D" w:rsidP="00804BC5">
            <w:pPr>
              <w:spacing w:line="360" w:lineRule="auto"/>
              <w:jc w:val="center"/>
            </w:pPr>
            <w:r w:rsidRPr="00FD4B1D">
              <w:t>SK.15</w:t>
            </w:r>
          </w:p>
        </w:tc>
        <w:tc>
          <w:tcPr>
            <w:tcW w:w="2267" w:type="dxa"/>
            <w:vAlign w:val="center"/>
          </w:tcPr>
          <w:p w14:paraId="52DC92E7" w14:textId="77777777" w:rsidR="007C754D" w:rsidRPr="00FD4B1D" w:rsidRDefault="007C754D" w:rsidP="00804BC5">
            <w:pPr>
              <w:spacing w:line="360" w:lineRule="auto"/>
              <w:jc w:val="center"/>
            </w:pPr>
            <w:r w:rsidRPr="00FD4B1D">
              <w:rPr>
                <w:color w:val="000000"/>
              </w:rPr>
              <w:t>70</w:t>
            </w:r>
          </w:p>
        </w:tc>
        <w:tc>
          <w:tcPr>
            <w:tcW w:w="2524" w:type="dxa"/>
          </w:tcPr>
          <w:p w14:paraId="72FC788A" w14:textId="77777777" w:rsidR="007C754D" w:rsidRPr="00FD4B1D" w:rsidRDefault="007C754D" w:rsidP="00804BC5">
            <w:pPr>
              <w:spacing w:line="360" w:lineRule="auto"/>
              <w:jc w:val="center"/>
            </w:pPr>
            <w:r w:rsidRPr="00FD4B1D">
              <w:t>Baik</w:t>
            </w:r>
          </w:p>
        </w:tc>
      </w:tr>
      <w:tr w:rsidR="007C754D" w:rsidRPr="00FD4B1D" w14:paraId="6E70B850" w14:textId="77777777" w:rsidTr="00804BC5">
        <w:tc>
          <w:tcPr>
            <w:tcW w:w="1723" w:type="dxa"/>
          </w:tcPr>
          <w:p w14:paraId="27CBC7B8" w14:textId="77777777" w:rsidR="007C754D" w:rsidRPr="00FD4B1D" w:rsidRDefault="007C754D" w:rsidP="00804BC5">
            <w:pPr>
              <w:spacing w:line="360" w:lineRule="auto"/>
              <w:jc w:val="center"/>
            </w:pPr>
            <w:r w:rsidRPr="00FD4B1D">
              <w:t>SK.16</w:t>
            </w:r>
          </w:p>
        </w:tc>
        <w:tc>
          <w:tcPr>
            <w:tcW w:w="2267" w:type="dxa"/>
            <w:vAlign w:val="center"/>
          </w:tcPr>
          <w:p w14:paraId="4FB9AB52" w14:textId="77777777" w:rsidR="007C754D" w:rsidRPr="00FD4B1D" w:rsidRDefault="007C754D" w:rsidP="00804BC5">
            <w:pPr>
              <w:spacing w:line="360" w:lineRule="auto"/>
              <w:jc w:val="center"/>
            </w:pPr>
            <w:r w:rsidRPr="00FD4B1D">
              <w:rPr>
                <w:color w:val="000000"/>
              </w:rPr>
              <w:t>72,5</w:t>
            </w:r>
          </w:p>
        </w:tc>
        <w:tc>
          <w:tcPr>
            <w:tcW w:w="2524" w:type="dxa"/>
          </w:tcPr>
          <w:p w14:paraId="20EE3B96" w14:textId="77777777" w:rsidR="007C754D" w:rsidRPr="00FD4B1D" w:rsidRDefault="007C754D" w:rsidP="00804BC5">
            <w:pPr>
              <w:spacing w:line="360" w:lineRule="auto"/>
              <w:jc w:val="center"/>
            </w:pPr>
            <w:r w:rsidRPr="00FD4B1D">
              <w:t>Baik</w:t>
            </w:r>
          </w:p>
        </w:tc>
      </w:tr>
      <w:tr w:rsidR="007C754D" w:rsidRPr="00FD4B1D" w14:paraId="5608989C" w14:textId="77777777" w:rsidTr="00804BC5">
        <w:tc>
          <w:tcPr>
            <w:tcW w:w="1723" w:type="dxa"/>
          </w:tcPr>
          <w:p w14:paraId="755BD88F" w14:textId="77777777" w:rsidR="007C754D" w:rsidRPr="00FD4B1D" w:rsidRDefault="007C754D" w:rsidP="00804BC5">
            <w:pPr>
              <w:spacing w:line="360" w:lineRule="auto"/>
              <w:jc w:val="center"/>
            </w:pPr>
            <w:r w:rsidRPr="00FD4B1D">
              <w:t>SK.17</w:t>
            </w:r>
          </w:p>
        </w:tc>
        <w:tc>
          <w:tcPr>
            <w:tcW w:w="2267" w:type="dxa"/>
            <w:vAlign w:val="center"/>
          </w:tcPr>
          <w:p w14:paraId="5F8FDDC2" w14:textId="77777777" w:rsidR="007C754D" w:rsidRPr="00FD4B1D" w:rsidRDefault="007C754D" w:rsidP="00804BC5">
            <w:pPr>
              <w:spacing w:line="360" w:lineRule="auto"/>
              <w:jc w:val="center"/>
            </w:pPr>
            <w:r w:rsidRPr="00FD4B1D">
              <w:rPr>
                <w:color w:val="000000"/>
              </w:rPr>
              <w:t>80</w:t>
            </w:r>
          </w:p>
        </w:tc>
        <w:tc>
          <w:tcPr>
            <w:tcW w:w="2524" w:type="dxa"/>
          </w:tcPr>
          <w:p w14:paraId="2D3B4667" w14:textId="77777777" w:rsidR="007C754D" w:rsidRPr="00FD4B1D" w:rsidRDefault="007C754D" w:rsidP="00804BC5">
            <w:pPr>
              <w:spacing w:line="360" w:lineRule="auto"/>
              <w:jc w:val="center"/>
            </w:pPr>
            <w:r w:rsidRPr="00FD4B1D">
              <w:t>Baik</w:t>
            </w:r>
          </w:p>
        </w:tc>
      </w:tr>
      <w:tr w:rsidR="007C754D" w:rsidRPr="00FD4B1D" w14:paraId="017563AA" w14:textId="77777777" w:rsidTr="00804BC5">
        <w:tc>
          <w:tcPr>
            <w:tcW w:w="1723" w:type="dxa"/>
          </w:tcPr>
          <w:p w14:paraId="22D3858B" w14:textId="77777777" w:rsidR="007C754D" w:rsidRPr="00FD4B1D" w:rsidRDefault="007C754D" w:rsidP="00804BC5">
            <w:pPr>
              <w:spacing w:line="360" w:lineRule="auto"/>
              <w:jc w:val="center"/>
            </w:pPr>
            <w:r w:rsidRPr="00FD4B1D">
              <w:t>SK.18</w:t>
            </w:r>
          </w:p>
        </w:tc>
        <w:tc>
          <w:tcPr>
            <w:tcW w:w="2267" w:type="dxa"/>
            <w:vAlign w:val="center"/>
          </w:tcPr>
          <w:p w14:paraId="27B6FC6A" w14:textId="77777777" w:rsidR="007C754D" w:rsidRPr="00FD4B1D" w:rsidRDefault="007C754D" w:rsidP="00804BC5">
            <w:pPr>
              <w:spacing w:line="360" w:lineRule="auto"/>
              <w:jc w:val="center"/>
            </w:pPr>
            <w:r w:rsidRPr="00FD4B1D">
              <w:rPr>
                <w:color w:val="000000"/>
              </w:rPr>
              <w:t>75</w:t>
            </w:r>
          </w:p>
        </w:tc>
        <w:tc>
          <w:tcPr>
            <w:tcW w:w="2524" w:type="dxa"/>
          </w:tcPr>
          <w:p w14:paraId="31FE3CF5" w14:textId="77777777" w:rsidR="007C754D" w:rsidRPr="00FD4B1D" w:rsidRDefault="007C754D" w:rsidP="00804BC5">
            <w:pPr>
              <w:spacing w:line="360" w:lineRule="auto"/>
              <w:jc w:val="center"/>
            </w:pPr>
            <w:r w:rsidRPr="00FD4B1D">
              <w:t>Baik</w:t>
            </w:r>
          </w:p>
        </w:tc>
      </w:tr>
      <w:tr w:rsidR="007C754D" w:rsidRPr="00FD4B1D" w14:paraId="2D65CDCF" w14:textId="77777777" w:rsidTr="00804BC5">
        <w:tc>
          <w:tcPr>
            <w:tcW w:w="1723" w:type="dxa"/>
          </w:tcPr>
          <w:p w14:paraId="0F7D3060" w14:textId="77777777" w:rsidR="007C754D" w:rsidRPr="00FD4B1D" w:rsidRDefault="007C754D" w:rsidP="00804BC5">
            <w:pPr>
              <w:spacing w:line="360" w:lineRule="auto"/>
              <w:jc w:val="center"/>
            </w:pPr>
            <w:r w:rsidRPr="00FD4B1D">
              <w:t>SK.19</w:t>
            </w:r>
          </w:p>
        </w:tc>
        <w:tc>
          <w:tcPr>
            <w:tcW w:w="2267" w:type="dxa"/>
            <w:vAlign w:val="center"/>
          </w:tcPr>
          <w:p w14:paraId="50B58E85" w14:textId="77777777" w:rsidR="007C754D" w:rsidRPr="00FD4B1D" w:rsidRDefault="007C754D" w:rsidP="00804BC5">
            <w:pPr>
              <w:spacing w:line="360" w:lineRule="auto"/>
              <w:jc w:val="center"/>
            </w:pPr>
            <w:r w:rsidRPr="00FD4B1D">
              <w:rPr>
                <w:color w:val="000000"/>
              </w:rPr>
              <w:t>65</w:t>
            </w:r>
          </w:p>
        </w:tc>
        <w:tc>
          <w:tcPr>
            <w:tcW w:w="2524" w:type="dxa"/>
          </w:tcPr>
          <w:p w14:paraId="602959C5"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63EFA1B1" w14:textId="77777777" w:rsidTr="00804BC5">
        <w:tc>
          <w:tcPr>
            <w:tcW w:w="1723" w:type="dxa"/>
          </w:tcPr>
          <w:p w14:paraId="35953F9D" w14:textId="77777777" w:rsidR="007C754D" w:rsidRPr="00FD4B1D" w:rsidRDefault="007C754D" w:rsidP="00804BC5">
            <w:pPr>
              <w:spacing w:line="360" w:lineRule="auto"/>
              <w:jc w:val="center"/>
            </w:pPr>
            <w:r w:rsidRPr="00FD4B1D">
              <w:t>SK.20</w:t>
            </w:r>
          </w:p>
        </w:tc>
        <w:tc>
          <w:tcPr>
            <w:tcW w:w="2267" w:type="dxa"/>
            <w:vAlign w:val="center"/>
          </w:tcPr>
          <w:p w14:paraId="39B63377" w14:textId="77777777" w:rsidR="007C754D" w:rsidRPr="00FD4B1D" w:rsidRDefault="007C754D" w:rsidP="00804BC5">
            <w:pPr>
              <w:spacing w:line="360" w:lineRule="auto"/>
              <w:jc w:val="center"/>
            </w:pPr>
            <w:r w:rsidRPr="00FD4B1D">
              <w:rPr>
                <w:color w:val="000000"/>
              </w:rPr>
              <w:t>75</w:t>
            </w:r>
          </w:p>
        </w:tc>
        <w:tc>
          <w:tcPr>
            <w:tcW w:w="2524" w:type="dxa"/>
          </w:tcPr>
          <w:p w14:paraId="1DE1365F" w14:textId="77777777" w:rsidR="007C754D" w:rsidRPr="00FD4B1D" w:rsidRDefault="007C754D" w:rsidP="00804BC5">
            <w:pPr>
              <w:spacing w:line="360" w:lineRule="auto"/>
              <w:jc w:val="center"/>
            </w:pPr>
            <w:r w:rsidRPr="00FD4B1D">
              <w:t>Baik</w:t>
            </w:r>
          </w:p>
        </w:tc>
      </w:tr>
    </w:tbl>
    <w:p w14:paraId="53D89AC3" w14:textId="67E86C90" w:rsidR="007C754D" w:rsidRDefault="007C754D" w:rsidP="007C754D"/>
    <w:p w14:paraId="37B60EDF" w14:textId="77777777" w:rsidR="007C754D" w:rsidRPr="00FD4B1D" w:rsidRDefault="007C754D" w:rsidP="00892CEA">
      <w:pPr>
        <w:spacing w:line="360" w:lineRule="auto"/>
        <w:ind w:left="426" w:firstLine="426"/>
        <w:jc w:val="both"/>
      </w:pPr>
      <w:r w:rsidRPr="00FD4B1D">
        <w:t xml:space="preserve">Adapun </w:t>
      </w:r>
      <w:proofErr w:type="spellStart"/>
      <w:r w:rsidRPr="00FD4B1D">
        <w:t>rekapitulasi</w:t>
      </w:r>
      <w:proofErr w:type="spellEnd"/>
      <w:r w:rsidRPr="00FD4B1D">
        <w:t xml:space="preserve"> </w:t>
      </w:r>
      <w:proofErr w:type="spellStart"/>
      <w:r w:rsidRPr="00FD4B1D">
        <w:t>nilai</w:t>
      </w:r>
      <w:proofErr w:type="spellEnd"/>
      <w:r w:rsidRPr="00FD4B1D">
        <w:t xml:space="preserve"> </w:t>
      </w:r>
      <w:proofErr w:type="spellStart"/>
      <w:r w:rsidRPr="00FD4B1D">
        <w:rPr>
          <w:i/>
          <w:iCs/>
        </w:rPr>
        <w:t>posttest</w:t>
      </w:r>
      <w:proofErr w:type="spellEnd"/>
      <w:r w:rsidRPr="00FD4B1D">
        <w:rPr>
          <w:i/>
          <w:iCs/>
        </w:rPr>
        <w:t xml:space="preserve"> </w:t>
      </w:r>
      <w:proofErr w:type="spellStart"/>
      <w:r w:rsidRPr="00FD4B1D">
        <w:t>kelas</w:t>
      </w:r>
      <w:proofErr w:type="spellEnd"/>
      <w:r w:rsidRPr="00FD4B1D">
        <w:t xml:space="preserve"> </w:t>
      </w:r>
      <w:proofErr w:type="spellStart"/>
      <w:r w:rsidRPr="00FD4B1D">
        <w:t>kontrol</w:t>
      </w:r>
      <w:proofErr w:type="spellEnd"/>
      <w:r w:rsidRPr="00FD4B1D">
        <w:t xml:space="preserve"> </w:t>
      </w:r>
      <w:proofErr w:type="spellStart"/>
      <w:r w:rsidRPr="00FD4B1D">
        <w:t>disajikan</w:t>
      </w:r>
      <w:proofErr w:type="spellEnd"/>
      <w:r w:rsidRPr="00FD4B1D">
        <w:t xml:space="preserve"> </w:t>
      </w:r>
      <w:proofErr w:type="spellStart"/>
      <w:r w:rsidRPr="00FD4B1D">
        <w:t>dalam</w:t>
      </w:r>
      <w:proofErr w:type="spellEnd"/>
      <w:r w:rsidRPr="00FD4B1D">
        <w:t xml:space="preserve"> </w:t>
      </w:r>
      <w:proofErr w:type="spellStart"/>
      <w:r w:rsidRPr="00FD4B1D">
        <w:t>bentuk</w:t>
      </w:r>
      <w:proofErr w:type="spellEnd"/>
      <w:r w:rsidRPr="00FD4B1D">
        <w:t xml:space="preserve"> histogram </w:t>
      </w:r>
      <w:proofErr w:type="spellStart"/>
      <w:r w:rsidRPr="00FD4B1D">
        <w:t>sebagai</w:t>
      </w:r>
      <w:proofErr w:type="spellEnd"/>
      <w:r w:rsidRPr="00FD4B1D">
        <w:t xml:space="preserve"> </w:t>
      </w:r>
      <w:proofErr w:type="spellStart"/>
      <w:r w:rsidRPr="00FD4B1D">
        <w:t>berikut</w:t>
      </w:r>
      <w:proofErr w:type="spellEnd"/>
      <w:r w:rsidRPr="00FD4B1D">
        <w:t>.</w:t>
      </w:r>
    </w:p>
    <w:p w14:paraId="5E65474B" w14:textId="77777777" w:rsidR="007C754D" w:rsidRPr="00FD4B1D" w:rsidRDefault="007C754D" w:rsidP="007C754D">
      <w:pPr>
        <w:spacing w:line="360" w:lineRule="auto"/>
        <w:jc w:val="both"/>
      </w:pPr>
      <w:r w:rsidRPr="00FD4B1D">
        <w:rPr>
          <w:noProof/>
        </w:rPr>
        <w:drawing>
          <wp:anchor distT="0" distB="0" distL="114300" distR="114300" simplePos="0" relativeHeight="251587072" behindDoc="1" locked="0" layoutInCell="1" allowOverlap="1" wp14:anchorId="4A61DBE1" wp14:editId="273D3662">
            <wp:simplePos x="0" y="0"/>
            <wp:positionH relativeFrom="column">
              <wp:posOffset>502920</wp:posOffset>
            </wp:positionH>
            <wp:positionV relativeFrom="paragraph">
              <wp:posOffset>9525</wp:posOffset>
            </wp:positionV>
            <wp:extent cx="4359349" cy="2094614"/>
            <wp:effectExtent l="0" t="0" r="3175" b="1270"/>
            <wp:wrapTight wrapText="bothSides">
              <wp:wrapPolygon edited="0">
                <wp:start x="0" y="0"/>
                <wp:lineTo x="0" y="21417"/>
                <wp:lineTo x="21521" y="21417"/>
                <wp:lineTo x="21521" y="0"/>
                <wp:lineTo x="0" y="0"/>
              </wp:wrapPolygon>
            </wp:wrapTight>
            <wp:docPr id="132784693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14:paraId="6E6CF09E" w14:textId="77777777" w:rsidR="007C754D" w:rsidRPr="004A58AC" w:rsidRDefault="007C754D" w:rsidP="007C754D">
      <w:pPr>
        <w:spacing w:line="360" w:lineRule="auto"/>
        <w:jc w:val="center"/>
        <w:rPr>
          <w:b/>
          <w:bCs/>
        </w:rPr>
      </w:pPr>
      <w:r>
        <w:rPr>
          <w:b/>
          <w:bCs/>
        </w:rPr>
        <w:t xml:space="preserve">          </w:t>
      </w:r>
      <w:r w:rsidRPr="004A58AC">
        <w:rPr>
          <w:b/>
          <w:bCs/>
        </w:rPr>
        <w:t xml:space="preserve">Gambar 4.5 </w:t>
      </w:r>
      <w:proofErr w:type="spellStart"/>
      <w:r w:rsidRPr="004A58AC">
        <w:rPr>
          <w:b/>
          <w:bCs/>
        </w:rPr>
        <w:t>Rekapitulasi</w:t>
      </w:r>
      <w:proofErr w:type="spellEnd"/>
      <w:r w:rsidRPr="004A58AC">
        <w:rPr>
          <w:b/>
          <w:bCs/>
        </w:rPr>
        <w:t xml:space="preserve"> Nilai </w:t>
      </w:r>
      <w:proofErr w:type="spellStart"/>
      <w:r w:rsidRPr="004A58AC">
        <w:rPr>
          <w:b/>
          <w:bCs/>
          <w:i/>
          <w:iCs/>
        </w:rPr>
        <w:t>Posttest</w:t>
      </w:r>
      <w:proofErr w:type="spellEnd"/>
      <w:r w:rsidRPr="004A58AC">
        <w:rPr>
          <w:b/>
          <w:bCs/>
          <w:i/>
          <w:iCs/>
        </w:rPr>
        <w:t xml:space="preserve"> </w:t>
      </w:r>
      <w:proofErr w:type="spellStart"/>
      <w:r w:rsidRPr="004A58AC">
        <w:rPr>
          <w:b/>
          <w:bCs/>
        </w:rPr>
        <w:t>kelas</w:t>
      </w:r>
      <w:proofErr w:type="spellEnd"/>
      <w:r w:rsidRPr="004A58AC">
        <w:rPr>
          <w:b/>
          <w:bCs/>
        </w:rPr>
        <w:t xml:space="preserve"> </w:t>
      </w:r>
      <w:proofErr w:type="spellStart"/>
      <w:r w:rsidRPr="004A58AC">
        <w:rPr>
          <w:b/>
          <w:bCs/>
        </w:rPr>
        <w:t>Kontrol</w:t>
      </w:r>
      <w:proofErr w:type="spellEnd"/>
    </w:p>
    <w:p w14:paraId="6457DE93" w14:textId="77777777" w:rsidR="007C754D" w:rsidRDefault="007C754D" w:rsidP="00892CEA">
      <w:pPr>
        <w:spacing w:line="360" w:lineRule="auto"/>
        <w:ind w:left="426" w:firstLine="426"/>
        <w:jc w:val="both"/>
      </w:pPr>
      <w:r w:rsidRPr="00FD4B1D">
        <w:t xml:space="preserve">Selaras </w:t>
      </w:r>
      <w:proofErr w:type="spellStart"/>
      <w:r w:rsidRPr="00FD4B1D">
        <w:t>dengan</w:t>
      </w:r>
      <w:proofErr w:type="spellEnd"/>
      <w:r w:rsidRPr="00FD4B1D">
        <w:t xml:space="preserve"> </w:t>
      </w:r>
      <w:proofErr w:type="spellStart"/>
      <w:r w:rsidRPr="00FD4B1D">
        <w:t>hasil</w:t>
      </w:r>
      <w:proofErr w:type="spellEnd"/>
      <w:r w:rsidRPr="00FD4B1D">
        <w:t xml:space="preserve"> </w:t>
      </w:r>
      <w:proofErr w:type="spellStart"/>
      <w:r w:rsidRPr="00FD4B1D">
        <w:t>rekapitulasi</w:t>
      </w:r>
      <w:proofErr w:type="spellEnd"/>
      <w:r w:rsidRPr="00FD4B1D">
        <w:t xml:space="preserve"> </w:t>
      </w:r>
      <w:proofErr w:type="spellStart"/>
      <w:r w:rsidRPr="00FD4B1D">
        <w:rPr>
          <w:i/>
          <w:iCs/>
        </w:rPr>
        <w:t>posttest</w:t>
      </w:r>
      <w:proofErr w:type="spellEnd"/>
      <w:r w:rsidRPr="00FD4B1D">
        <w:rPr>
          <w:i/>
          <w:iCs/>
        </w:rPr>
        <w:t xml:space="preserve"> </w:t>
      </w:r>
      <w:proofErr w:type="spellStart"/>
      <w:r w:rsidRPr="00FD4B1D">
        <w:t>kelas</w:t>
      </w:r>
      <w:proofErr w:type="spellEnd"/>
      <w:r w:rsidRPr="00FD4B1D">
        <w:t xml:space="preserve"> </w:t>
      </w:r>
      <w:proofErr w:type="spellStart"/>
      <w:r w:rsidRPr="00FD4B1D">
        <w:t>kontrol</w:t>
      </w:r>
      <w:proofErr w:type="spellEnd"/>
      <w:r w:rsidRPr="00FD4B1D">
        <w:t xml:space="preserve"> yang </w:t>
      </w:r>
      <w:proofErr w:type="spellStart"/>
      <w:r w:rsidRPr="00FD4B1D">
        <w:t>disajikan</w:t>
      </w:r>
      <w:proofErr w:type="spellEnd"/>
      <w:r w:rsidRPr="00FD4B1D">
        <w:t xml:space="preserve"> pada </w:t>
      </w:r>
      <w:proofErr w:type="spellStart"/>
      <w:r w:rsidRPr="00FD4B1D">
        <w:t>gambar</w:t>
      </w:r>
      <w:proofErr w:type="spellEnd"/>
      <w:r w:rsidRPr="00FD4B1D">
        <w:t xml:space="preserve"> 4.5, </w:t>
      </w:r>
      <w:proofErr w:type="spellStart"/>
      <w:r w:rsidRPr="00FD4B1D">
        <w:t>maka</w:t>
      </w:r>
      <w:proofErr w:type="spellEnd"/>
      <w:r w:rsidRPr="00FD4B1D">
        <w:t xml:space="preserve"> </w:t>
      </w:r>
      <w:proofErr w:type="spellStart"/>
      <w:r w:rsidRPr="00FD4B1D">
        <w:t>dapat</w:t>
      </w:r>
      <w:proofErr w:type="spellEnd"/>
      <w:r w:rsidRPr="00FD4B1D">
        <w:t xml:space="preserve"> </w:t>
      </w:r>
      <w:proofErr w:type="spellStart"/>
      <w:r w:rsidRPr="00FD4B1D">
        <w:t>diketahui</w:t>
      </w:r>
      <w:proofErr w:type="spellEnd"/>
      <w:r w:rsidRPr="00FD4B1D">
        <w:t xml:space="preserve"> </w:t>
      </w:r>
      <w:proofErr w:type="spellStart"/>
      <w:r w:rsidRPr="00FD4B1D">
        <w:t>bahwa</w:t>
      </w:r>
      <w:proofErr w:type="spellEnd"/>
      <w:r w:rsidRPr="00FD4B1D">
        <w:t xml:space="preserve"> </w:t>
      </w:r>
      <w:proofErr w:type="spellStart"/>
      <w:r w:rsidRPr="00FD4B1D">
        <w:t>terdapat</w:t>
      </w:r>
      <w:proofErr w:type="spellEnd"/>
      <w:r w:rsidRPr="00FD4B1D">
        <w:t xml:space="preserve"> dua orang </w:t>
      </w:r>
      <w:proofErr w:type="spellStart"/>
      <w:r w:rsidRPr="00FD4B1D">
        <w:t>siswa</w:t>
      </w:r>
      <w:proofErr w:type="spellEnd"/>
      <w:r w:rsidRPr="00FD4B1D">
        <w:t xml:space="preserve"> yang </w:t>
      </w:r>
      <w:proofErr w:type="spellStart"/>
      <w:r w:rsidRPr="00FD4B1D">
        <w:t>berada</w:t>
      </w:r>
      <w:proofErr w:type="spellEnd"/>
      <w:r w:rsidRPr="00FD4B1D">
        <w:t xml:space="preserve"> di interval 40,00 – 54,</w:t>
      </w:r>
      <w:proofErr w:type="gramStart"/>
      <w:r w:rsidRPr="00FD4B1D">
        <w:t>99 ,</w:t>
      </w:r>
      <w:proofErr w:type="gramEnd"/>
      <w:r w:rsidRPr="00FD4B1D">
        <w:t xml:space="preserve"> </w:t>
      </w:r>
      <w:proofErr w:type="spellStart"/>
      <w:r w:rsidRPr="00FD4B1D">
        <w:t>yaitu</w:t>
      </w:r>
      <w:proofErr w:type="spellEnd"/>
      <w:r w:rsidRPr="00FD4B1D">
        <w:t xml:space="preserve">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proofErr w:type="gramStart"/>
      <w:r w:rsidRPr="00FD4B1D">
        <w:t>nilai</w:t>
      </w:r>
      <w:proofErr w:type="spellEnd"/>
      <w:r w:rsidRPr="00FD4B1D">
        <w:t xml:space="preserve">  50</w:t>
      </w:r>
      <w:proofErr w:type="gramEnd"/>
      <w:r w:rsidRPr="00FD4B1D">
        <w:t xml:space="preserve">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dan </w:t>
      </w:r>
      <w:proofErr w:type="spellStart"/>
      <w:r w:rsidRPr="00FD4B1D">
        <w:t>nilai</w:t>
      </w:r>
      <w:proofErr w:type="spellEnd"/>
      <w:r w:rsidRPr="00FD4B1D">
        <w:t xml:space="preserve"> 52,5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t>.</w:t>
      </w:r>
    </w:p>
    <w:p w14:paraId="1A028CF0" w14:textId="77777777" w:rsidR="007C754D" w:rsidRDefault="007C754D" w:rsidP="00892CEA">
      <w:pPr>
        <w:spacing w:line="360" w:lineRule="auto"/>
        <w:ind w:left="426" w:firstLine="426"/>
        <w:jc w:val="both"/>
      </w:pPr>
      <w:proofErr w:type="spellStart"/>
      <w:r w:rsidRPr="00FD4B1D">
        <w:t>Sementara</w:t>
      </w:r>
      <w:proofErr w:type="spellEnd"/>
      <w:r w:rsidRPr="00FD4B1D">
        <w:t xml:space="preserve"> </w:t>
      </w:r>
      <w:proofErr w:type="spellStart"/>
      <w:r w:rsidRPr="00FD4B1D">
        <w:t>itu</w:t>
      </w:r>
      <w:proofErr w:type="spellEnd"/>
      <w:r w:rsidRPr="00FD4B1D">
        <w:t xml:space="preserve">, </w:t>
      </w:r>
      <w:proofErr w:type="spellStart"/>
      <w:r w:rsidRPr="00FD4B1D">
        <w:t>terdapat</w:t>
      </w:r>
      <w:proofErr w:type="spellEnd"/>
      <w:r w:rsidRPr="00FD4B1D">
        <w:t xml:space="preserve"> </w:t>
      </w:r>
      <w:proofErr w:type="spellStart"/>
      <w:r w:rsidRPr="00FD4B1D">
        <w:t>delapan</w:t>
      </w:r>
      <w:proofErr w:type="spellEnd"/>
      <w:r w:rsidRPr="00FD4B1D">
        <w:t xml:space="preserve"> orang </w:t>
      </w:r>
      <w:proofErr w:type="spellStart"/>
      <w:r w:rsidRPr="00FD4B1D">
        <w:t>siswa</w:t>
      </w:r>
      <w:proofErr w:type="spellEnd"/>
      <w:r w:rsidRPr="00FD4B1D">
        <w:t xml:space="preserve"> yang </w:t>
      </w:r>
      <w:proofErr w:type="spellStart"/>
      <w:r w:rsidRPr="00FD4B1D">
        <w:t>berada</w:t>
      </w:r>
      <w:proofErr w:type="spellEnd"/>
      <w:r w:rsidRPr="00FD4B1D">
        <w:t xml:space="preserve"> di interval 55,00 – 69,</w:t>
      </w:r>
      <w:proofErr w:type="gramStart"/>
      <w:r w:rsidRPr="00FD4B1D">
        <w:t>99 ,</w:t>
      </w:r>
      <w:proofErr w:type="gramEnd"/>
      <w:r w:rsidRPr="00FD4B1D">
        <w:t xml:space="preserve"> </w:t>
      </w:r>
      <w:proofErr w:type="spellStart"/>
      <w:r w:rsidRPr="00FD4B1D">
        <w:t>yaitu</w:t>
      </w:r>
      <w:proofErr w:type="spellEnd"/>
      <w:r w:rsidRPr="00FD4B1D">
        <w:t xml:space="preserve">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r w:rsidRPr="00FD4B1D">
        <w:t>nilai</w:t>
      </w:r>
      <w:proofErr w:type="spellEnd"/>
      <w:r w:rsidRPr="00FD4B1D">
        <w:t xml:space="preserve"> 55 </w:t>
      </w:r>
      <w:proofErr w:type="spellStart"/>
      <w:r w:rsidRPr="00FD4B1D">
        <w:t>sebanyak</w:t>
      </w:r>
      <w:proofErr w:type="spellEnd"/>
      <w:r w:rsidRPr="00FD4B1D">
        <w:t xml:space="preserve"> dua orang </w:t>
      </w:r>
      <w:proofErr w:type="spellStart"/>
      <w:r w:rsidRPr="00FD4B1D">
        <w:t>siswa</w:t>
      </w:r>
      <w:proofErr w:type="spellEnd"/>
      <w:r w:rsidRPr="00FD4B1D">
        <w:t>, 57,</w:t>
      </w:r>
      <w:proofErr w:type="gramStart"/>
      <w:r w:rsidRPr="00FD4B1D">
        <w:t xml:space="preserve">5  </w:t>
      </w:r>
      <w:proofErr w:type="spellStart"/>
      <w:r w:rsidRPr="00FD4B1D">
        <w:t>sebanyak</w:t>
      </w:r>
      <w:proofErr w:type="spellEnd"/>
      <w:proofErr w:type="gram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w:t>
      </w:r>
      <w:proofErr w:type="spellStart"/>
      <w:r w:rsidRPr="00FD4B1D">
        <w:t>nilai</w:t>
      </w:r>
      <w:proofErr w:type="spellEnd"/>
      <w:r w:rsidRPr="00FD4B1D">
        <w:t xml:space="preserve"> 60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w:t>
      </w:r>
      <w:proofErr w:type="spellStart"/>
      <w:r w:rsidRPr="00FD4B1D">
        <w:t>nilai</w:t>
      </w:r>
      <w:proofErr w:type="spellEnd"/>
      <w:r w:rsidRPr="00FD4B1D">
        <w:t xml:space="preserve"> 62,5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dan </w:t>
      </w:r>
      <w:proofErr w:type="spellStart"/>
      <w:r w:rsidRPr="00FD4B1D">
        <w:t>nilai</w:t>
      </w:r>
      <w:proofErr w:type="spellEnd"/>
      <w:r w:rsidRPr="00FD4B1D">
        <w:t xml:space="preserve"> 65 </w:t>
      </w:r>
      <w:proofErr w:type="spellStart"/>
      <w:r w:rsidRPr="00FD4B1D">
        <w:t>sebanyak</w:t>
      </w:r>
      <w:proofErr w:type="spellEnd"/>
      <w:r w:rsidRPr="00FD4B1D">
        <w:t xml:space="preserve"> </w:t>
      </w:r>
      <w:proofErr w:type="spellStart"/>
      <w:r w:rsidRPr="00FD4B1D">
        <w:t>tiga</w:t>
      </w:r>
      <w:proofErr w:type="spellEnd"/>
      <w:r w:rsidRPr="00FD4B1D">
        <w:t xml:space="preserve"> orang </w:t>
      </w:r>
      <w:proofErr w:type="spellStart"/>
      <w:r w:rsidRPr="00FD4B1D">
        <w:t>siswa</w:t>
      </w:r>
      <w:proofErr w:type="spellEnd"/>
      <w:r w:rsidRPr="00FD4B1D">
        <w:t>.</w:t>
      </w:r>
    </w:p>
    <w:p w14:paraId="6EE59D5D" w14:textId="77777777" w:rsidR="007C754D" w:rsidRDefault="007C754D" w:rsidP="00892CEA">
      <w:pPr>
        <w:spacing w:line="360" w:lineRule="auto"/>
        <w:ind w:left="426" w:firstLine="426"/>
        <w:jc w:val="both"/>
      </w:pPr>
      <w:proofErr w:type="spellStart"/>
      <w:r w:rsidRPr="00FD4B1D">
        <w:lastRenderedPageBreak/>
        <w:t>Sedangkan</w:t>
      </w:r>
      <w:proofErr w:type="spellEnd"/>
      <w:r w:rsidRPr="00FD4B1D">
        <w:t xml:space="preserve"> pada interval </w:t>
      </w:r>
      <w:proofErr w:type="spellStart"/>
      <w:r w:rsidRPr="00FD4B1D">
        <w:t>ketiga</w:t>
      </w:r>
      <w:proofErr w:type="spellEnd"/>
      <w:r w:rsidRPr="00FD4B1D">
        <w:t xml:space="preserve">, </w:t>
      </w:r>
      <w:proofErr w:type="spellStart"/>
      <w:r w:rsidRPr="00FD4B1D">
        <w:t>yaitu</w:t>
      </w:r>
      <w:proofErr w:type="spellEnd"/>
      <w:r w:rsidRPr="00FD4B1D">
        <w:t xml:space="preserve"> yang </w:t>
      </w:r>
      <w:proofErr w:type="spellStart"/>
      <w:r w:rsidRPr="00FD4B1D">
        <w:t>berada</w:t>
      </w:r>
      <w:proofErr w:type="spellEnd"/>
      <w:r w:rsidRPr="00FD4B1D">
        <w:t xml:space="preserve"> pada interval 70,00 – 84,99 </w:t>
      </w:r>
      <w:proofErr w:type="spellStart"/>
      <w:r w:rsidRPr="00FD4B1D">
        <w:t>terdapat</w:t>
      </w:r>
      <w:proofErr w:type="spellEnd"/>
      <w:r w:rsidRPr="00FD4B1D">
        <w:t xml:space="preserve"> </w:t>
      </w:r>
      <w:proofErr w:type="spellStart"/>
      <w:r w:rsidRPr="00FD4B1D">
        <w:t>sepuluh</w:t>
      </w:r>
      <w:proofErr w:type="spellEnd"/>
      <w:r w:rsidRPr="00FD4B1D">
        <w:t xml:space="preserve"> orang </w:t>
      </w:r>
      <w:proofErr w:type="spellStart"/>
      <w:r w:rsidRPr="00FD4B1D">
        <w:t>siswa</w:t>
      </w:r>
      <w:proofErr w:type="spellEnd"/>
      <w:r w:rsidRPr="00FD4B1D">
        <w:t xml:space="preserve">, dua orang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r w:rsidRPr="00FD4B1D">
        <w:t>nilai</w:t>
      </w:r>
      <w:proofErr w:type="spellEnd"/>
      <w:r w:rsidRPr="00FD4B1D">
        <w:t xml:space="preserve"> 70, </w:t>
      </w:r>
      <w:proofErr w:type="spellStart"/>
      <w:r w:rsidRPr="00FD4B1D">
        <w:t>satu</w:t>
      </w:r>
      <w:proofErr w:type="spellEnd"/>
      <w:r w:rsidRPr="00FD4B1D">
        <w:t xml:space="preserve"> orang </w:t>
      </w:r>
      <w:proofErr w:type="spellStart"/>
      <w:r w:rsidRPr="00FD4B1D">
        <w:t>siswa</w:t>
      </w:r>
      <w:proofErr w:type="spellEnd"/>
      <w:r w:rsidRPr="00FD4B1D">
        <w:t xml:space="preserve"> </w:t>
      </w:r>
      <w:proofErr w:type="spellStart"/>
      <w:r w:rsidRPr="00FD4B1D">
        <w:t>mendapat</w:t>
      </w:r>
      <w:proofErr w:type="spellEnd"/>
      <w:r w:rsidRPr="00FD4B1D">
        <w:t xml:space="preserve"> </w:t>
      </w:r>
      <w:proofErr w:type="spellStart"/>
      <w:r w:rsidRPr="00FD4B1D">
        <w:t>nilai</w:t>
      </w:r>
      <w:proofErr w:type="spellEnd"/>
      <w:r w:rsidRPr="00FD4B1D">
        <w:t xml:space="preserve"> 72,5, </w:t>
      </w:r>
      <w:proofErr w:type="spellStart"/>
      <w:r w:rsidRPr="00FD4B1D">
        <w:t>tiga</w:t>
      </w:r>
      <w:proofErr w:type="spellEnd"/>
      <w:r w:rsidRPr="00FD4B1D">
        <w:t xml:space="preserve"> orang yang </w:t>
      </w:r>
      <w:proofErr w:type="spellStart"/>
      <w:r w:rsidRPr="00FD4B1D">
        <w:t>mendapat</w:t>
      </w:r>
      <w:proofErr w:type="spellEnd"/>
      <w:r w:rsidRPr="00FD4B1D">
        <w:t xml:space="preserve"> </w:t>
      </w:r>
      <w:proofErr w:type="spellStart"/>
      <w:r w:rsidRPr="00FD4B1D">
        <w:t>nilai</w:t>
      </w:r>
      <w:proofErr w:type="spellEnd"/>
      <w:r w:rsidRPr="00FD4B1D">
        <w:t xml:space="preserve"> 75, </w:t>
      </w:r>
      <w:proofErr w:type="spellStart"/>
      <w:r w:rsidRPr="00FD4B1D">
        <w:t>tiga</w:t>
      </w:r>
      <w:proofErr w:type="spellEnd"/>
      <w:r w:rsidRPr="00FD4B1D">
        <w:t xml:space="preserve"> orang yang </w:t>
      </w:r>
      <w:proofErr w:type="spellStart"/>
      <w:r w:rsidRPr="00FD4B1D">
        <w:t>mendapat</w:t>
      </w:r>
      <w:proofErr w:type="spellEnd"/>
      <w:r w:rsidRPr="00FD4B1D">
        <w:t xml:space="preserve"> </w:t>
      </w:r>
      <w:proofErr w:type="spellStart"/>
      <w:r w:rsidRPr="00FD4B1D">
        <w:t>nilai</w:t>
      </w:r>
      <w:proofErr w:type="spellEnd"/>
      <w:r w:rsidRPr="00FD4B1D">
        <w:t xml:space="preserve"> 80 dan </w:t>
      </w:r>
      <w:proofErr w:type="spellStart"/>
      <w:r w:rsidRPr="00FD4B1D">
        <w:t>satu</w:t>
      </w:r>
      <w:proofErr w:type="spellEnd"/>
      <w:r w:rsidRPr="00FD4B1D">
        <w:t xml:space="preserve"> orang yang </w:t>
      </w:r>
      <w:proofErr w:type="spellStart"/>
      <w:r w:rsidRPr="00FD4B1D">
        <w:t>mendapat</w:t>
      </w:r>
      <w:proofErr w:type="spellEnd"/>
      <w:r w:rsidRPr="00FD4B1D">
        <w:t xml:space="preserve"> </w:t>
      </w:r>
      <w:proofErr w:type="spellStart"/>
      <w:r w:rsidRPr="00FD4B1D">
        <w:t>nilai</w:t>
      </w:r>
      <w:proofErr w:type="spellEnd"/>
      <w:r w:rsidRPr="00FD4B1D">
        <w:t xml:space="preserve"> 82.5.</w:t>
      </w:r>
    </w:p>
    <w:p w14:paraId="2CA41F4C" w14:textId="6015ABF5" w:rsidR="007C754D" w:rsidRDefault="007C754D" w:rsidP="00892CEA">
      <w:pPr>
        <w:spacing w:line="360" w:lineRule="auto"/>
        <w:ind w:left="426" w:firstLine="426"/>
        <w:jc w:val="both"/>
      </w:pPr>
      <w:r w:rsidRPr="00FD4B1D">
        <w:t xml:space="preserve">Hasil </w:t>
      </w:r>
      <w:proofErr w:type="spellStart"/>
      <w:r w:rsidRPr="00FD4B1D">
        <w:t>ketuntasan</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matematika</w:t>
      </w:r>
      <w:proofErr w:type="spellEnd"/>
      <w:r w:rsidRPr="00FD4B1D">
        <w:t xml:space="preserve"> </w:t>
      </w:r>
      <w:proofErr w:type="spellStart"/>
      <w:r w:rsidRPr="00FD4B1D">
        <w:t>siswa</w:t>
      </w:r>
      <w:proofErr w:type="spellEnd"/>
      <w:r w:rsidRPr="00FD4B1D">
        <w:t xml:space="preserve"> </w:t>
      </w:r>
      <w:proofErr w:type="spellStart"/>
      <w:r w:rsidRPr="00FD4B1D">
        <w:t>dapat</w:t>
      </w:r>
      <w:proofErr w:type="spellEnd"/>
      <w:r w:rsidRPr="00FD4B1D">
        <w:t xml:space="preserve"> </w:t>
      </w:r>
      <w:proofErr w:type="spellStart"/>
      <w:r w:rsidRPr="00FD4B1D">
        <w:t>dilihat</w:t>
      </w:r>
      <w:proofErr w:type="spellEnd"/>
      <w:r w:rsidRPr="00FD4B1D">
        <w:t xml:space="preserve"> </w:t>
      </w:r>
      <w:proofErr w:type="spellStart"/>
      <w:r w:rsidRPr="00FD4B1D">
        <w:t>dari</w:t>
      </w:r>
      <w:proofErr w:type="spellEnd"/>
      <w:r w:rsidRPr="00FD4B1D">
        <w:t xml:space="preserve"> </w:t>
      </w:r>
      <w:proofErr w:type="spellStart"/>
      <w:r w:rsidRPr="00FD4B1D">
        <w:t>nilai</w:t>
      </w:r>
      <w:proofErr w:type="spellEnd"/>
      <w:r w:rsidRPr="00FD4B1D">
        <w:t xml:space="preserve"> </w:t>
      </w:r>
      <w:proofErr w:type="spellStart"/>
      <w:r w:rsidRPr="00FD4B1D">
        <w:t>kriteria</w:t>
      </w:r>
      <w:proofErr w:type="spellEnd"/>
      <w:r w:rsidRPr="00FD4B1D">
        <w:t xml:space="preserve"> pada </w:t>
      </w:r>
      <w:proofErr w:type="spellStart"/>
      <w:r w:rsidRPr="00FD4B1D">
        <w:t>tabel</w:t>
      </w:r>
      <w:proofErr w:type="spellEnd"/>
      <w:r w:rsidRPr="00FD4B1D">
        <w:t xml:space="preserve"> 4.2, </w:t>
      </w:r>
      <w:proofErr w:type="spellStart"/>
      <w:r w:rsidRPr="00FD4B1D">
        <w:t>diklasifikasikan</w:t>
      </w:r>
      <w:proofErr w:type="spellEnd"/>
      <w:r w:rsidRPr="00FD4B1D">
        <w:t xml:space="preserve"> </w:t>
      </w:r>
      <w:proofErr w:type="spellStart"/>
      <w:r w:rsidRPr="00FD4B1D">
        <w:t>terdapat</w:t>
      </w:r>
      <w:proofErr w:type="spellEnd"/>
      <w:r w:rsidRPr="00FD4B1D">
        <w:t xml:space="preserve"> 2 orang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w:t>
      </w:r>
      <w:proofErr w:type="spellEnd"/>
      <w:r w:rsidRPr="00FD4B1D">
        <w:t xml:space="preserve"> </w:t>
      </w:r>
      <w:proofErr w:type="spellStart"/>
      <w:r w:rsidRPr="00FD4B1D">
        <w:t>dalam</w:t>
      </w:r>
      <w:proofErr w:type="spellEnd"/>
      <w:r w:rsidRPr="00FD4B1D">
        <w:t xml:space="preserve"> </w:t>
      </w:r>
      <w:proofErr w:type="spellStart"/>
      <w:r w:rsidRPr="00FD4B1D">
        <w:t>kategori</w:t>
      </w:r>
      <w:proofErr w:type="spellEnd"/>
      <w:r w:rsidRPr="00FD4B1D">
        <w:t xml:space="preserve"> </w:t>
      </w:r>
      <w:proofErr w:type="spellStart"/>
      <w:r w:rsidRPr="00FD4B1D">
        <w:t>kurang</w:t>
      </w:r>
      <w:proofErr w:type="spellEnd"/>
      <w:r w:rsidRPr="00FD4B1D">
        <w:t xml:space="preserve"> </w:t>
      </w:r>
      <w:proofErr w:type="spellStart"/>
      <w:r w:rsidRPr="00FD4B1D">
        <w:t>dalam</w:t>
      </w:r>
      <w:proofErr w:type="spellEnd"/>
      <w:r w:rsidRPr="00FD4B1D">
        <w:t xml:space="preserve"> </w:t>
      </w:r>
      <w:proofErr w:type="spellStart"/>
      <w:r w:rsidRPr="00FD4B1D">
        <w:t>melaksanakan</w:t>
      </w:r>
      <w:proofErr w:type="spellEnd"/>
      <w:r w:rsidRPr="00FD4B1D">
        <w:t xml:space="preserve"> </w:t>
      </w:r>
      <w:proofErr w:type="spellStart"/>
      <w:r w:rsidRPr="00FD4B1D">
        <w:t>tes</w:t>
      </w:r>
      <w:proofErr w:type="spellEnd"/>
      <w:r w:rsidRPr="00FD4B1D">
        <w:t xml:space="preserve"> </w:t>
      </w:r>
      <w:proofErr w:type="spellStart"/>
      <w:r w:rsidRPr="00FD4B1D">
        <w:t>akhir</w:t>
      </w:r>
      <w:proofErr w:type="spellEnd"/>
      <w:r w:rsidRPr="00FD4B1D">
        <w:t xml:space="preserve">, 8 orang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w:t>
      </w:r>
      <w:proofErr w:type="spellStart"/>
      <w:r w:rsidRPr="00FD4B1D">
        <w:t>cukup</w:t>
      </w:r>
      <w:proofErr w:type="spellEnd"/>
      <w:r w:rsidRPr="00FD4B1D">
        <w:t xml:space="preserve">, dan 10 orang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w:t>
      </w:r>
      <w:proofErr w:type="spellStart"/>
      <w:r w:rsidRPr="00FD4B1D">
        <w:t>baik</w:t>
      </w:r>
      <w:proofErr w:type="spellEnd"/>
      <w:r w:rsidRPr="00FD4B1D">
        <w:t xml:space="preserve">, </w:t>
      </w:r>
      <w:proofErr w:type="spellStart"/>
      <w:r w:rsidRPr="00FD4B1D">
        <w:t>jika</w:t>
      </w:r>
      <w:proofErr w:type="spellEnd"/>
      <w:r w:rsidRPr="00FD4B1D">
        <w:t xml:space="preserve"> di </w:t>
      </w:r>
      <w:proofErr w:type="spellStart"/>
      <w:r w:rsidRPr="00FD4B1D">
        <w:t>persentasekan</w:t>
      </w:r>
      <w:proofErr w:type="spellEnd"/>
      <w:r w:rsidRPr="00FD4B1D">
        <w:t xml:space="preserve"> </w:t>
      </w:r>
      <w:proofErr w:type="spellStart"/>
      <w:r w:rsidRPr="00FD4B1D">
        <w:t>yaitu</w:t>
      </w:r>
      <w:proofErr w:type="spellEnd"/>
      <w:r w:rsidRPr="00FD4B1D">
        <w:t xml:space="preserve"> 50% </w:t>
      </w:r>
      <w:proofErr w:type="spellStart"/>
      <w:r w:rsidRPr="00FD4B1D">
        <w:t>baik</w:t>
      </w:r>
      <w:proofErr w:type="spellEnd"/>
      <w:r w:rsidRPr="00FD4B1D">
        <w:t xml:space="preserve">. </w:t>
      </w:r>
    </w:p>
    <w:p w14:paraId="2F517A4E" w14:textId="77777777" w:rsidR="007C754D" w:rsidRPr="00FD4B1D" w:rsidRDefault="007C754D" w:rsidP="00892CEA">
      <w:pPr>
        <w:spacing w:line="360" w:lineRule="auto"/>
        <w:ind w:left="426" w:firstLine="426"/>
        <w:jc w:val="both"/>
      </w:pPr>
      <w:proofErr w:type="spellStart"/>
      <w:r w:rsidRPr="00FD4B1D">
        <w:t>Menurut</w:t>
      </w:r>
      <w:proofErr w:type="spellEnd"/>
      <w:r w:rsidRPr="00FD4B1D">
        <w:t xml:space="preserve"> </w:t>
      </w:r>
      <w:proofErr w:type="spellStart"/>
      <w:r w:rsidRPr="00FD4B1D">
        <w:t>Sudjana</w:t>
      </w:r>
      <w:proofErr w:type="spellEnd"/>
      <w:r w:rsidRPr="00FD4B1D">
        <w:t xml:space="preserve"> (2005) </w:t>
      </w:r>
      <w:proofErr w:type="spellStart"/>
      <w:r w:rsidRPr="00FD4B1D">
        <w:t>untuk</w:t>
      </w:r>
      <w:proofErr w:type="spellEnd"/>
      <w:r w:rsidRPr="00FD4B1D">
        <w:t xml:space="preserve"> </w:t>
      </w:r>
      <w:proofErr w:type="spellStart"/>
      <w:r w:rsidRPr="00FD4B1D">
        <w:t>menghitung</w:t>
      </w:r>
      <w:proofErr w:type="spellEnd"/>
      <w:r w:rsidRPr="00FD4B1D">
        <w:t xml:space="preserve"> </w:t>
      </w:r>
      <w:proofErr w:type="spellStart"/>
      <w:r w:rsidRPr="00FD4B1D">
        <w:t>persentase</w:t>
      </w:r>
      <w:proofErr w:type="spellEnd"/>
      <w:r w:rsidRPr="00FD4B1D">
        <w:t xml:space="preserve"> </w:t>
      </w:r>
      <w:proofErr w:type="spellStart"/>
      <w:r w:rsidRPr="00FD4B1D">
        <w:t>ketuntasan</w:t>
      </w:r>
      <w:proofErr w:type="spellEnd"/>
      <w:r w:rsidRPr="00FD4B1D">
        <w:t xml:space="preserve"> </w:t>
      </w:r>
      <w:proofErr w:type="spellStart"/>
      <w:r w:rsidRPr="00FD4B1D">
        <w:t>siswa</w:t>
      </w:r>
      <w:proofErr w:type="spellEnd"/>
      <w:r w:rsidRPr="00FD4B1D">
        <w:t xml:space="preserve"> </w:t>
      </w:r>
      <w:proofErr w:type="spellStart"/>
      <w:r w:rsidRPr="00FD4B1D">
        <w:t>menggunakn</w:t>
      </w:r>
      <w:proofErr w:type="spellEnd"/>
      <w:r w:rsidRPr="00FD4B1D">
        <w:t xml:space="preserve"> </w:t>
      </w:r>
      <w:proofErr w:type="spellStart"/>
      <w:proofErr w:type="gramStart"/>
      <w:r w:rsidRPr="00FD4B1D">
        <w:t>rumus</w:t>
      </w:r>
      <w:proofErr w:type="spellEnd"/>
      <w:r w:rsidRPr="00FD4B1D">
        <w:t xml:space="preserve"> :</w:t>
      </w:r>
      <w:proofErr w:type="gramEnd"/>
    </w:p>
    <w:p w14:paraId="63CDD80D" w14:textId="77777777" w:rsidR="007C754D" w:rsidRPr="00FD4B1D" w:rsidRDefault="007C754D" w:rsidP="007C754D">
      <w:pPr>
        <w:spacing w:line="360" w:lineRule="auto"/>
        <w:jc w:val="center"/>
      </w:pPr>
      <w:proofErr w:type="spellStart"/>
      <w:r w:rsidRPr="00FD4B1D">
        <w:t>Persentase</w:t>
      </w:r>
      <w:proofErr w:type="spellEnd"/>
      <w:r w:rsidRPr="00FD4B1D">
        <w:t xml:space="preserve"> </w:t>
      </w:r>
      <w:proofErr w:type="spellStart"/>
      <w:r w:rsidRPr="00FD4B1D">
        <w:t>ketuntasan</w:t>
      </w:r>
      <w:proofErr w:type="spellEnd"/>
      <w:r w:rsidRPr="00FD4B1D">
        <w:t xml:space="preserve"> </w:t>
      </w:r>
      <w:proofErr w:type="spellStart"/>
      <w:r w:rsidRPr="00FD4B1D">
        <w:t>belajar</w:t>
      </w:r>
      <w:proofErr w:type="spellEnd"/>
      <w:r w:rsidRPr="00FD4B1D">
        <w:t xml:space="preserve"> </w:t>
      </w:r>
      <w:proofErr w:type="spellStart"/>
      <w:r w:rsidRPr="00FD4B1D">
        <w:t>siswa</w:t>
      </w:r>
      <w:proofErr w:type="spellEnd"/>
      <w:r w:rsidRPr="00FD4B1D">
        <w:t xml:space="preserve"> </w:t>
      </w:r>
      <w:proofErr w:type="spellStart"/>
      <w:r w:rsidRPr="00FD4B1D">
        <w:t>dalam</w:t>
      </w:r>
      <w:proofErr w:type="spellEnd"/>
      <w:r w:rsidRPr="00FD4B1D">
        <w:t xml:space="preserve"> </w:t>
      </w:r>
      <w:proofErr w:type="spellStart"/>
      <w:proofErr w:type="gramStart"/>
      <w:r w:rsidRPr="00FD4B1D">
        <w:t>kelas</w:t>
      </w:r>
      <w:proofErr w:type="spellEnd"/>
      <w:r w:rsidRPr="00FD4B1D">
        <w:t xml:space="preserve"> :</w:t>
      </w:r>
      <w:proofErr w:type="gramEnd"/>
    </w:p>
    <w:p w14:paraId="6AE66321" w14:textId="77777777" w:rsidR="007C754D" w:rsidRPr="00FD4B1D" w:rsidRDefault="007C754D" w:rsidP="007C754D">
      <w:pPr>
        <w:spacing w:line="360" w:lineRule="auto"/>
        <w:ind w:left="2160" w:firstLine="720"/>
        <w:rPr>
          <w:rFonts w:eastAsiaTheme="minorEastAsia"/>
        </w:rPr>
      </w:pPr>
      <w:r w:rsidRPr="00FD4B1D">
        <w:t xml:space="preserve">= </w:t>
      </w:r>
      <m:oMath>
        <m:f>
          <m:fPr>
            <m:ctrlPr>
              <w:rPr>
                <w:rFonts w:ascii="Cambria Math" w:hAnsi="Cambria Math"/>
                <w:i/>
              </w:rPr>
            </m:ctrlPr>
          </m:fPr>
          <m:num>
            <m:r>
              <w:rPr>
                <w:rFonts w:ascii="Cambria Math" w:hAnsi="Cambria Math"/>
              </w:rPr>
              <m:t>banyak siswa yang tuntas</m:t>
            </m:r>
          </m:num>
          <m:den>
            <m:r>
              <w:rPr>
                <w:rFonts w:ascii="Cambria Math" w:hAnsi="Cambria Math"/>
              </w:rPr>
              <m:t xml:space="preserve">jumlah seluruh siswa </m:t>
            </m:r>
          </m:den>
        </m:f>
      </m:oMath>
      <w:r w:rsidRPr="00FD4B1D">
        <w:rPr>
          <w:rFonts w:eastAsiaTheme="minorEastAsia"/>
        </w:rPr>
        <w:t xml:space="preserve"> x 100 %</w:t>
      </w:r>
    </w:p>
    <w:p w14:paraId="2375E539" w14:textId="77777777" w:rsidR="007C754D" w:rsidRPr="00FD4B1D" w:rsidRDefault="007C754D" w:rsidP="007C754D">
      <w:pPr>
        <w:spacing w:line="360" w:lineRule="auto"/>
        <w:ind w:left="2160" w:firstLine="720"/>
        <w:rPr>
          <w:rFonts w:eastAsiaTheme="minorEastAsia"/>
        </w:rPr>
      </w:pPr>
      <w:r w:rsidRPr="00FD4B1D">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20</m:t>
            </m:r>
          </m:den>
        </m:f>
      </m:oMath>
      <w:r w:rsidRPr="00FD4B1D">
        <w:rPr>
          <w:rFonts w:eastAsiaTheme="minorEastAsia"/>
        </w:rPr>
        <w:t xml:space="preserve"> x 100 %</w:t>
      </w:r>
    </w:p>
    <w:p w14:paraId="5692A4E2" w14:textId="30A4B668" w:rsidR="007C754D" w:rsidRPr="00FD4B1D" w:rsidRDefault="007C754D" w:rsidP="00270FFB">
      <w:pPr>
        <w:spacing w:line="360" w:lineRule="auto"/>
        <w:ind w:left="2160" w:firstLine="720"/>
      </w:pPr>
      <w:r w:rsidRPr="00FD4B1D">
        <w:rPr>
          <w:rFonts w:eastAsiaTheme="minorEastAsia"/>
        </w:rPr>
        <w:t>= 50%</w:t>
      </w:r>
      <w:r w:rsidRPr="00FD4B1D">
        <w:rPr>
          <w:noProof/>
        </w:rPr>
        <w:drawing>
          <wp:anchor distT="0" distB="0" distL="114300" distR="114300" simplePos="0" relativeHeight="251597312" behindDoc="1" locked="0" layoutInCell="1" allowOverlap="1" wp14:anchorId="725C19CD" wp14:editId="5256C342">
            <wp:simplePos x="0" y="0"/>
            <wp:positionH relativeFrom="column">
              <wp:posOffset>864870</wp:posOffset>
            </wp:positionH>
            <wp:positionV relativeFrom="paragraph">
              <wp:posOffset>220345</wp:posOffset>
            </wp:positionV>
            <wp:extent cx="3771900" cy="2533650"/>
            <wp:effectExtent l="0" t="0" r="0" b="0"/>
            <wp:wrapTight wrapText="bothSides">
              <wp:wrapPolygon edited="0">
                <wp:start x="0" y="0"/>
                <wp:lineTo x="0" y="21438"/>
                <wp:lineTo x="21491" y="21438"/>
                <wp:lineTo x="21491" y="0"/>
                <wp:lineTo x="0" y="0"/>
              </wp:wrapPolygon>
            </wp:wrapTight>
            <wp:docPr id="10091462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52CC4ABE" w14:textId="77777777" w:rsidR="007C754D" w:rsidRDefault="007C754D" w:rsidP="007C754D">
      <w:pPr>
        <w:spacing w:line="360" w:lineRule="auto"/>
        <w:jc w:val="both"/>
      </w:pPr>
    </w:p>
    <w:p w14:paraId="025C304C" w14:textId="77777777" w:rsidR="007C754D" w:rsidRDefault="007C754D" w:rsidP="007C754D">
      <w:pPr>
        <w:spacing w:line="360" w:lineRule="auto"/>
        <w:jc w:val="both"/>
      </w:pPr>
    </w:p>
    <w:p w14:paraId="25B57BD9" w14:textId="77777777" w:rsidR="007C754D" w:rsidRDefault="007C754D" w:rsidP="007C754D">
      <w:pPr>
        <w:spacing w:line="360" w:lineRule="auto"/>
        <w:jc w:val="both"/>
      </w:pPr>
    </w:p>
    <w:p w14:paraId="3E5CFC11" w14:textId="77777777" w:rsidR="007C754D" w:rsidRDefault="007C754D" w:rsidP="007C754D">
      <w:pPr>
        <w:spacing w:line="360" w:lineRule="auto"/>
        <w:jc w:val="both"/>
      </w:pPr>
    </w:p>
    <w:p w14:paraId="103EE68E" w14:textId="77777777" w:rsidR="007C754D" w:rsidRDefault="007C754D" w:rsidP="007C754D">
      <w:pPr>
        <w:spacing w:line="360" w:lineRule="auto"/>
        <w:jc w:val="both"/>
      </w:pPr>
    </w:p>
    <w:p w14:paraId="581F88E9" w14:textId="77777777" w:rsidR="007C754D" w:rsidRDefault="007C754D" w:rsidP="007C754D">
      <w:pPr>
        <w:spacing w:line="360" w:lineRule="auto"/>
        <w:jc w:val="both"/>
      </w:pPr>
    </w:p>
    <w:p w14:paraId="4CD43CBE" w14:textId="77777777" w:rsidR="007C754D" w:rsidRDefault="007C754D" w:rsidP="007C754D">
      <w:pPr>
        <w:spacing w:line="360" w:lineRule="auto"/>
        <w:jc w:val="both"/>
      </w:pPr>
    </w:p>
    <w:p w14:paraId="557D3C31" w14:textId="77777777" w:rsidR="00D93D3E" w:rsidRDefault="007C754D" w:rsidP="007C754D">
      <w:pPr>
        <w:spacing w:line="360" w:lineRule="auto"/>
        <w:jc w:val="center"/>
        <w:rPr>
          <w:b/>
          <w:bCs/>
        </w:rPr>
      </w:pPr>
      <w:r>
        <w:rPr>
          <w:b/>
          <w:bCs/>
        </w:rPr>
        <w:t xml:space="preserve">         </w:t>
      </w:r>
    </w:p>
    <w:p w14:paraId="4952EEE5" w14:textId="77777777" w:rsidR="00D93D3E" w:rsidRDefault="00D93D3E" w:rsidP="007C754D">
      <w:pPr>
        <w:spacing w:line="360" w:lineRule="auto"/>
        <w:jc w:val="center"/>
        <w:rPr>
          <w:b/>
          <w:bCs/>
        </w:rPr>
      </w:pPr>
    </w:p>
    <w:p w14:paraId="5C6ABECA" w14:textId="77777777" w:rsidR="00D93D3E" w:rsidRDefault="00D93D3E" w:rsidP="007C754D">
      <w:pPr>
        <w:spacing w:line="360" w:lineRule="auto"/>
        <w:jc w:val="center"/>
        <w:rPr>
          <w:b/>
          <w:bCs/>
        </w:rPr>
      </w:pPr>
    </w:p>
    <w:p w14:paraId="052B26A9" w14:textId="0DA3B531" w:rsidR="007C754D" w:rsidRPr="004A58AC" w:rsidRDefault="007C754D" w:rsidP="007C754D">
      <w:pPr>
        <w:spacing w:line="360" w:lineRule="auto"/>
        <w:jc w:val="center"/>
        <w:rPr>
          <w:b/>
          <w:bCs/>
        </w:rPr>
      </w:pPr>
      <w:r>
        <w:rPr>
          <w:b/>
          <w:bCs/>
        </w:rPr>
        <w:t xml:space="preserve">   </w:t>
      </w:r>
      <w:r w:rsidRPr="004A58AC">
        <w:rPr>
          <w:b/>
          <w:bCs/>
        </w:rPr>
        <w:t xml:space="preserve">Gambar 4.6 </w:t>
      </w:r>
      <w:proofErr w:type="spellStart"/>
      <w:r w:rsidRPr="004A58AC">
        <w:rPr>
          <w:rFonts w:eastAsiaTheme="minorEastAsia"/>
          <w:b/>
          <w:bCs/>
        </w:rPr>
        <w:t>Persentase</w:t>
      </w:r>
      <w:proofErr w:type="spellEnd"/>
      <w:r w:rsidRPr="004A58AC">
        <w:rPr>
          <w:rFonts w:eastAsiaTheme="minorEastAsia"/>
          <w:b/>
          <w:bCs/>
        </w:rPr>
        <w:t xml:space="preserve"> Hasil </w:t>
      </w:r>
      <w:proofErr w:type="spellStart"/>
      <w:r w:rsidRPr="004A58AC">
        <w:rPr>
          <w:rFonts w:eastAsiaTheme="minorEastAsia"/>
          <w:b/>
          <w:bCs/>
          <w:i/>
          <w:iCs/>
        </w:rPr>
        <w:t>Posttest</w:t>
      </w:r>
      <w:proofErr w:type="spellEnd"/>
      <w:r w:rsidRPr="004A58AC">
        <w:rPr>
          <w:rFonts w:eastAsiaTheme="minorEastAsia"/>
          <w:b/>
          <w:bCs/>
        </w:rPr>
        <w:t xml:space="preserve"> </w:t>
      </w:r>
      <w:proofErr w:type="spellStart"/>
      <w:r w:rsidRPr="004A58AC">
        <w:rPr>
          <w:rFonts w:eastAsiaTheme="minorEastAsia"/>
          <w:b/>
          <w:bCs/>
        </w:rPr>
        <w:t>kelas</w:t>
      </w:r>
      <w:proofErr w:type="spellEnd"/>
      <w:r w:rsidRPr="004A58AC">
        <w:rPr>
          <w:rFonts w:eastAsiaTheme="minorEastAsia"/>
          <w:b/>
          <w:bCs/>
        </w:rPr>
        <w:t xml:space="preserve"> </w:t>
      </w:r>
      <w:proofErr w:type="spellStart"/>
      <w:r w:rsidRPr="004A58AC">
        <w:rPr>
          <w:rFonts w:eastAsiaTheme="minorEastAsia"/>
          <w:b/>
          <w:bCs/>
        </w:rPr>
        <w:t>Kontrol</w:t>
      </w:r>
      <w:proofErr w:type="spellEnd"/>
    </w:p>
    <w:p w14:paraId="00F5E74E" w14:textId="77777777" w:rsidR="00D93D3E" w:rsidRDefault="00D93D3E">
      <w:pPr>
        <w:spacing w:after="200" w:line="288" w:lineRule="auto"/>
        <w:rPr>
          <w:rFonts w:eastAsiaTheme="minorEastAsia"/>
          <w:b/>
          <w:bCs/>
          <w:lang w:val="en-US" w:eastAsia="en-US"/>
        </w:rPr>
      </w:pPr>
      <w:r>
        <w:rPr>
          <w:b/>
          <w:bCs/>
        </w:rPr>
        <w:br w:type="page"/>
      </w:r>
    </w:p>
    <w:p w14:paraId="6376C881" w14:textId="062628BF" w:rsidR="007C754D" w:rsidRPr="008E1734" w:rsidRDefault="007C754D">
      <w:pPr>
        <w:pStyle w:val="ListParagraph"/>
        <w:numPr>
          <w:ilvl w:val="0"/>
          <w:numId w:val="54"/>
        </w:numPr>
        <w:spacing w:after="160" w:line="360" w:lineRule="auto"/>
        <w:ind w:left="426"/>
        <w:jc w:val="both"/>
        <w:rPr>
          <w:b/>
          <w:bCs/>
        </w:rPr>
      </w:pPr>
      <w:r w:rsidRPr="008E1734">
        <w:rPr>
          <w:b/>
          <w:bCs/>
        </w:rPr>
        <w:lastRenderedPageBreak/>
        <w:t xml:space="preserve">Hasil </w:t>
      </w:r>
      <w:proofErr w:type="spellStart"/>
      <w:r w:rsidRPr="008E1734">
        <w:rPr>
          <w:b/>
          <w:bCs/>
          <w:i/>
          <w:iCs/>
        </w:rPr>
        <w:t>Posttest</w:t>
      </w:r>
      <w:proofErr w:type="spellEnd"/>
      <w:r w:rsidRPr="008E1734">
        <w:rPr>
          <w:b/>
          <w:bCs/>
        </w:rPr>
        <w:t xml:space="preserve"> </w:t>
      </w:r>
      <w:proofErr w:type="spellStart"/>
      <w:r w:rsidRPr="008E1734">
        <w:rPr>
          <w:b/>
          <w:bCs/>
        </w:rPr>
        <w:t>Kelas</w:t>
      </w:r>
      <w:proofErr w:type="spellEnd"/>
      <w:r w:rsidRPr="008E1734">
        <w:rPr>
          <w:b/>
          <w:bCs/>
        </w:rPr>
        <w:t xml:space="preserve"> </w:t>
      </w:r>
      <w:proofErr w:type="spellStart"/>
      <w:r w:rsidRPr="008E1734">
        <w:rPr>
          <w:b/>
          <w:bCs/>
        </w:rPr>
        <w:t>Eksperimen</w:t>
      </w:r>
      <w:proofErr w:type="spellEnd"/>
    </w:p>
    <w:p w14:paraId="43491301" w14:textId="29C0CAAA" w:rsidR="007C754D" w:rsidRDefault="007C754D" w:rsidP="00892CEA">
      <w:pPr>
        <w:spacing w:line="360" w:lineRule="auto"/>
        <w:ind w:left="426" w:firstLine="425"/>
        <w:jc w:val="both"/>
      </w:pPr>
      <w:proofErr w:type="spellStart"/>
      <w:r w:rsidRPr="00FD4B1D">
        <w:t>Tes</w:t>
      </w:r>
      <w:proofErr w:type="spellEnd"/>
      <w:r w:rsidRPr="00FD4B1D">
        <w:t xml:space="preserve"> </w:t>
      </w:r>
      <w:proofErr w:type="spellStart"/>
      <w:r w:rsidRPr="00FD4B1D">
        <w:t>akhir</w:t>
      </w:r>
      <w:proofErr w:type="spellEnd"/>
      <w:r w:rsidRPr="00FD4B1D">
        <w:t xml:space="preserve"> (</w:t>
      </w:r>
      <w:proofErr w:type="spellStart"/>
      <w:r w:rsidRPr="00FD4B1D">
        <w:rPr>
          <w:i/>
          <w:iCs/>
        </w:rPr>
        <w:t>posttest</w:t>
      </w:r>
      <w:proofErr w:type="spellEnd"/>
      <w:r w:rsidRPr="00FD4B1D">
        <w:rPr>
          <w:i/>
          <w:iCs/>
        </w:rPr>
        <w:t xml:space="preserve">) </w:t>
      </w:r>
      <w:proofErr w:type="spellStart"/>
      <w:r w:rsidRPr="00FD4B1D">
        <w:t>adalah</w:t>
      </w:r>
      <w:proofErr w:type="spellEnd"/>
      <w:r w:rsidRPr="00FD4B1D">
        <w:t xml:space="preserve"> </w:t>
      </w:r>
      <w:proofErr w:type="spellStart"/>
      <w:r w:rsidRPr="00FD4B1D">
        <w:t>untuk</w:t>
      </w:r>
      <w:proofErr w:type="spellEnd"/>
      <w:r w:rsidRPr="00FD4B1D">
        <w:t xml:space="preserve"> </w:t>
      </w:r>
      <w:proofErr w:type="spellStart"/>
      <w:r w:rsidRPr="00FD4B1D">
        <w:t>mengukur</w:t>
      </w:r>
      <w:proofErr w:type="spellEnd"/>
      <w:r w:rsidRPr="00FD4B1D">
        <w:t xml:space="preserve"> </w:t>
      </w:r>
      <w:proofErr w:type="spellStart"/>
      <w:r w:rsidRPr="00FD4B1D">
        <w:t>sejauh</w:t>
      </w:r>
      <w:proofErr w:type="spellEnd"/>
      <w:r w:rsidRPr="00FD4B1D">
        <w:t xml:space="preserve"> mana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matematis</w:t>
      </w:r>
      <w:proofErr w:type="spellEnd"/>
      <w:r w:rsidRPr="00FD4B1D">
        <w:t xml:space="preserve"> </w:t>
      </w:r>
      <w:proofErr w:type="spellStart"/>
      <w:r w:rsidRPr="00FD4B1D">
        <w:t>siswa</w:t>
      </w:r>
      <w:proofErr w:type="spellEnd"/>
      <w:r w:rsidRPr="00FD4B1D">
        <w:t xml:space="preserve"> </w:t>
      </w:r>
      <w:proofErr w:type="spellStart"/>
      <w:r w:rsidRPr="00FD4B1D">
        <w:t>setelah</w:t>
      </w:r>
      <w:proofErr w:type="spellEnd"/>
      <w:r w:rsidRPr="00FD4B1D">
        <w:t xml:space="preserve"> </w:t>
      </w:r>
      <w:proofErr w:type="spellStart"/>
      <w:r w:rsidRPr="00FD4B1D">
        <w:t>diberikan</w:t>
      </w:r>
      <w:proofErr w:type="spellEnd"/>
      <w:r w:rsidRPr="00FD4B1D">
        <w:t xml:space="preserve"> </w:t>
      </w:r>
      <w:proofErr w:type="spellStart"/>
      <w:r w:rsidRPr="00FD4B1D">
        <w:t>perlakuan</w:t>
      </w:r>
      <w:proofErr w:type="spellEnd"/>
      <w:r w:rsidRPr="00FD4B1D">
        <w:t xml:space="preserve"> </w:t>
      </w:r>
      <w:proofErr w:type="spellStart"/>
      <w:r w:rsidRPr="00FD4B1D">
        <w:t>yaitu</w:t>
      </w:r>
      <w:proofErr w:type="spellEnd"/>
      <w:r w:rsidRPr="00FD4B1D">
        <w:t xml:space="preserve"> </w:t>
      </w:r>
      <w:proofErr w:type="spellStart"/>
      <w:r w:rsidRPr="00FD4B1D">
        <w:t>dengan</w:t>
      </w:r>
      <w:proofErr w:type="spellEnd"/>
      <w:r w:rsidRPr="00FD4B1D">
        <w:t xml:space="preserve"> </w:t>
      </w:r>
      <w:proofErr w:type="spellStart"/>
      <w:r w:rsidRPr="00FD4B1D">
        <w:t>menggunakan</w:t>
      </w:r>
      <w:proofErr w:type="spellEnd"/>
      <w:r w:rsidRPr="00FD4B1D">
        <w:t xml:space="preserve"> media </w:t>
      </w:r>
      <w:proofErr w:type="spellStart"/>
      <w:r w:rsidRPr="00FD4B1D">
        <w:t>pembelajaran</w:t>
      </w:r>
      <w:proofErr w:type="spellEnd"/>
      <w:r w:rsidRPr="00FD4B1D">
        <w:t xml:space="preserve"> </w:t>
      </w:r>
      <w:proofErr w:type="spellStart"/>
      <w:r w:rsidRPr="00FD4B1D">
        <w:t>papan</w:t>
      </w:r>
      <w:proofErr w:type="spellEnd"/>
      <w:r w:rsidRPr="00FD4B1D">
        <w:t xml:space="preserve"> </w:t>
      </w:r>
      <w:proofErr w:type="spellStart"/>
      <w:r w:rsidRPr="00FD4B1D">
        <w:t>perkalian</w:t>
      </w:r>
      <w:proofErr w:type="spellEnd"/>
      <w:r w:rsidRPr="00FD4B1D">
        <w:t xml:space="preserve"> Montessori. </w:t>
      </w:r>
      <w:proofErr w:type="spellStart"/>
      <w:r w:rsidRPr="00FD4B1D">
        <w:t>Menurut</w:t>
      </w:r>
      <w:proofErr w:type="spellEnd"/>
      <w:r w:rsidRPr="00FD4B1D">
        <w:t xml:space="preserve"> Kartika (2018), </w:t>
      </w:r>
      <w:proofErr w:type="spellStart"/>
      <w:r w:rsidRPr="00FD4B1D">
        <w:t>hasil</w:t>
      </w:r>
      <w:proofErr w:type="spellEnd"/>
      <w:r w:rsidRPr="00FD4B1D">
        <w:t xml:space="preserve"> </w:t>
      </w:r>
      <w:proofErr w:type="spellStart"/>
      <w:r w:rsidRPr="00FD4B1D">
        <w:t>tes</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matematika</w:t>
      </w:r>
      <w:proofErr w:type="spellEnd"/>
      <w:r w:rsidRPr="00FD4B1D">
        <w:t xml:space="preserve"> </w:t>
      </w:r>
      <w:proofErr w:type="spellStart"/>
      <w:r w:rsidRPr="00FD4B1D">
        <w:t>kemudian</w:t>
      </w:r>
      <w:proofErr w:type="spellEnd"/>
      <w:r w:rsidRPr="00FD4B1D">
        <w:t xml:space="preserve"> </w:t>
      </w:r>
      <w:proofErr w:type="spellStart"/>
      <w:r w:rsidRPr="00FD4B1D">
        <w:t>dikelompokan</w:t>
      </w:r>
      <w:proofErr w:type="spellEnd"/>
      <w:r w:rsidRPr="00FD4B1D">
        <w:t xml:space="preserve"> </w:t>
      </w:r>
      <w:proofErr w:type="spellStart"/>
      <w:r w:rsidRPr="00FD4B1D">
        <w:t>menjadi</w:t>
      </w:r>
      <w:proofErr w:type="spellEnd"/>
      <w:r w:rsidRPr="00FD4B1D">
        <w:t xml:space="preserve"> 5 </w:t>
      </w:r>
      <w:proofErr w:type="spellStart"/>
      <w:r w:rsidRPr="00FD4B1D">
        <w:t>kategori</w:t>
      </w:r>
      <w:proofErr w:type="spellEnd"/>
      <w:r w:rsidRPr="00FD4B1D">
        <w:t xml:space="preserve">, </w:t>
      </w:r>
      <w:proofErr w:type="spellStart"/>
      <w:r w:rsidRPr="00FD4B1D">
        <w:t>yaitu</w:t>
      </w:r>
      <w:proofErr w:type="spellEnd"/>
      <w:r w:rsidRPr="00FD4B1D">
        <w:t xml:space="preserve"> sangat </w:t>
      </w:r>
      <w:proofErr w:type="spellStart"/>
      <w:r w:rsidRPr="00FD4B1D">
        <w:t>baik</w:t>
      </w:r>
      <w:proofErr w:type="spellEnd"/>
      <w:r w:rsidRPr="00FD4B1D">
        <w:t xml:space="preserve">, </w:t>
      </w:r>
      <w:proofErr w:type="spellStart"/>
      <w:r w:rsidRPr="00FD4B1D">
        <w:t>baik</w:t>
      </w:r>
      <w:proofErr w:type="spellEnd"/>
      <w:r w:rsidRPr="00FD4B1D">
        <w:t xml:space="preserve">, </w:t>
      </w:r>
      <w:proofErr w:type="spellStart"/>
      <w:r w:rsidRPr="00FD4B1D">
        <w:t>cukup</w:t>
      </w:r>
      <w:proofErr w:type="spellEnd"/>
      <w:r w:rsidRPr="00FD4B1D">
        <w:t xml:space="preserve">, </w:t>
      </w:r>
      <w:proofErr w:type="spellStart"/>
      <w:r w:rsidRPr="00FD4B1D">
        <w:t>kurang</w:t>
      </w:r>
      <w:proofErr w:type="spellEnd"/>
      <w:r w:rsidRPr="00FD4B1D">
        <w:t xml:space="preserve"> dan sangat </w:t>
      </w:r>
      <w:proofErr w:type="spellStart"/>
      <w:r w:rsidRPr="00FD4B1D">
        <w:t>kurang</w:t>
      </w:r>
      <w:proofErr w:type="spellEnd"/>
      <w:r w:rsidRPr="00FD4B1D">
        <w:t xml:space="preserve">. </w:t>
      </w:r>
      <w:proofErr w:type="spellStart"/>
      <w:r w:rsidRPr="00FD4B1D">
        <w:t>Interpretasi</w:t>
      </w:r>
      <w:proofErr w:type="spellEnd"/>
      <w:r w:rsidRPr="00FD4B1D">
        <w:t xml:space="preserve"> </w:t>
      </w:r>
      <w:proofErr w:type="spellStart"/>
      <w:r w:rsidRPr="00FD4B1D">
        <w:t>nilai</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matematika</w:t>
      </w:r>
      <w:proofErr w:type="spellEnd"/>
      <w:r w:rsidRPr="00FD4B1D">
        <w:t xml:space="preserve"> </w:t>
      </w:r>
      <w:proofErr w:type="spellStart"/>
      <w:r w:rsidRPr="00FD4B1D">
        <w:t>siswa</w:t>
      </w:r>
      <w:proofErr w:type="spellEnd"/>
      <w:r w:rsidRPr="00FD4B1D">
        <w:t xml:space="preserve"> </w:t>
      </w:r>
      <w:proofErr w:type="spellStart"/>
      <w:r w:rsidRPr="00FD4B1D">
        <w:t>dapat</w:t>
      </w:r>
      <w:proofErr w:type="spellEnd"/>
      <w:r w:rsidRPr="00FD4B1D">
        <w:t xml:space="preserve"> </w:t>
      </w:r>
      <w:proofErr w:type="spellStart"/>
      <w:r w:rsidRPr="00FD4B1D">
        <w:t>dilihat</w:t>
      </w:r>
      <w:proofErr w:type="spellEnd"/>
      <w:r w:rsidRPr="00FD4B1D">
        <w:t xml:space="preserve"> pada </w:t>
      </w:r>
      <w:proofErr w:type="spellStart"/>
      <w:r w:rsidRPr="00FD4B1D">
        <w:t>tabel</w:t>
      </w:r>
      <w:proofErr w:type="spellEnd"/>
      <w:r w:rsidRPr="00FD4B1D">
        <w:t xml:space="preserve"> 4. 2.</w:t>
      </w:r>
    </w:p>
    <w:p w14:paraId="656AEA7F" w14:textId="77777777" w:rsidR="007C754D" w:rsidRPr="00FD4B1D" w:rsidRDefault="007C754D" w:rsidP="00892CEA">
      <w:pPr>
        <w:spacing w:line="360" w:lineRule="auto"/>
        <w:ind w:left="426" w:firstLine="425"/>
        <w:jc w:val="both"/>
      </w:pPr>
      <w:proofErr w:type="spellStart"/>
      <w:r w:rsidRPr="00FD4B1D">
        <w:t>Berikut</w:t>
      </w:r>
      <w:proofErr w:type="spellEnd"/>
      <w:r w:rsidRPr="00FD4B1D">
        <w:t xml:space="preserve"> </w:t>
      </w:r>
      <w:proofErr w:type="spellStart"/>
      <w:r w:rsidRPr="00FD4B1D">
        <w:t>merupakan</w:t>
      </w:r>
      <w:proofErr w:type="spellEnd"/>
      <w:r w:rsidRPr="00FD4B1D">
        <w:t xml:space="preserve"> </w:t>
      </w:r>
      <w:proofErr w:type="spellStart"/>
      <w:r w:rsidRPr="00FD4B1D">
        <w:t>hasil</w:t>
      </w:r>
      <w:proofErr w:type="spellEnd"/>
      <w:r w:rsidRPr="00FD4B1D">
        <w:t xml:space="preserve"> </w:t>
      </w:r>
      <w:proofErr w:type="spellStart"/>
      <w:r w:rsidRPr="00FD4B1D">
        <w:t>dari</w:t>
      </w:r>
      <w:proofErr w:type="spellEnd"/>
      <w:r w:rsidRPr="00FD4B1D">
        <w:t xml:space="preserve"> </w:t>
      </w:r>
      <w:proofErr w:type="spellStart"/>
      <w:r w:rsidRPr="00FD4B1D">
        <w:rPr>
          <w:i/>
          <w:iCs/>
        </w:rPr>
        <w:t>postest</w:t>
      </w:r>
      <w:proofErr w:type="spellEnd"/>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yang </w:t>
      </w:r>
      <w:proofErr w:type="spellStart"/>
      <w:r w:rsidRPr="00FD4B1D">
        <w:t>akan</w:t>
      </w:r>
      <w:proofErr w:type="spellEnd"/>
      <w:r w:rsidRPr="00FD4B1D">
        <w:t xml:space="preserve"> di </w:t>
      </w:r>
      <w:proofErr w:type="spellStart"/>
      <w:r w:rsidRPr="00FD4B1D">
        <w:t>sajikan</w:t>
      </w:r>
      <w:proofErr w:type="spellEnd"/>
      <w:r w:rsidRPr="00FD4B1D">
        <w:t xml:space="preserve"> pada </w:t>
      </w:r>
      <w:proofErr w:type="spellStart"/>
      <w:r w:rsidRPr="00FD4B1D">
        <w:t>tabel</w:t>
      </w:r>
      <w:proofErr w:type="spellEnd"/>
      <w:r w:rsidRPr="00FD4B1D">
        <w:t xml:space="preserve"> 4.6.</w:t>
      </w:r>
    </w:p>
    <w:p w14:paraId="51B301DF" w14:textId="248CA89B" w:rsidR="007C754D" w:rsidRPr="00EC17D2" w:rsidRDefault="00EC17D2" w:rsidP="00EC17D2">
      <w:pPr>
        <w:pStyle w:val="Caption"/>
        <w:jc w:val="center"/>
        <w:rPr>
          <w:b w:val="0"/>
          <w:bCs w:val="0"/>
          <w:color w:val="000000" w:themeColor="text1"/>
          <w:sz w:val="24"/>
        </w:rPr>
      </w:pPr>
      <w:bookmarkStart w:id="147" w:name="_Toc201878997"/>
      <w:r w:rsidRPr="00EC17D2">
        <w:rPr>
          <w:color w:val="000000" w:themeColor="text1"/>
        </w:rPr>
        <w:t xml:space="preserve">Tabel 4. </w:t>
      </w:r>
      <w:r w:rsidRPr="00EC17D2">
        <w:rPr>
          <w:color w:val="000000" w:themeColor="text1"/>
        </w:rPr>
        <w:fldChar w:fldCharType="begin"/>
      </w:r>
      <w:r w:rsidRPr="00EC17D2">
        <w:rPr>
          <w:color w:val="000000" w:themeColor="text1"/>
        </w:rPr>
        <w:instrText xml:space="preserve"> SEQ Tabel_4. \* ARABIC </w:instrText>
      </w:r>
      <w:r w:rsidRPr="00EC17D2">
        <w:rPr>
          <w:color w:val="000000" w:themeColor="text1"/>
        </w:rPr>
        <w:fldChar w:fldCharType="separate"/>
      </w:r>
      <w:r w:rsidR="00B822E3">
        <w:rPr>
          <w:noProof/>
          <w:color w:val="000000" w:themeColor="text1"/>
        </w:rPr>
        <w:t>6</w:t>
      </w:r>
      <w:r w:rsidRPr="00EC17D2">
        <w:rPr>
          <w:color w:val="000000" w:themeColor="text1"/>
        </w:rPr>
        <w:fldChar w:fldCharType="end"/>
      </w:r>
      <w:r w:rsidRPr="00EC17D2">
        <w:rPr>
          <w:color w:val="000000" w:themeColor="text1"/>
        </w:rPr>
        <w:t xml:space="preserve"> </w:t>
      </w:r>
      <w:r w:rsidR="007C754D" w:rsidRPr="00EC17D2">
        <w:rPr>
          <w:color w:val="000000" w:themeColor="text1"/>
          <w:sz w:val="24"/>
        </w:rPr>
        <w:t xml:space="preserve">Hasil </w:t>
      </w:r>
      <w:proofErr w:type="spellStart"/>
      <w:r w:rsidR="007C754D" w:rsidRPr="00EC17D2">
        <w:rPr>
          <w:i/>
          <w:iCs/>
          <w:color w:val="000000" w:themeColor="text1"/>
          <w:sz w:val="24"/>
        </w:rPr>
        <w:t>Posttest</w:t>
      </w:r>
      <w:proofErr w:type="spellEnd"/>
      <w:r w:rsidR="007C754D" w:rsidRPr="00EC17D2">
        <w:rPr>
          <w:i/>
          <w:iCs/>
          <w:color w:val="000000" w:themeColor="text1"/>
          <w:sz w:val="24"/>
        </w:rPr>
        <w:t xml:space="preserve"> </w:t>
      </w:r>
      <w:proofErr w:type="spellStart"/>
      <w:r w:rsidR="007C754D" w:rsidRPr="00EC17D2">
        <w:rPr>
          <w:color w:val="000000" w:themeColor="text1"/>
          <w:sz w:val="24"/>
        </w:rPr>
        <w:t>Kelas</w:t>
      </w:r>
      <w:proofErr w:type="spellEnd"/>
      <w:r w:rsidR="007C754D" w:rsidRPr="00EC17D2">
        <w:rPr>
          <w:color w:val="000000" w:themeColor="text1"/>
          <w:sz w:val="24"/>
        </w:rPr>
        <w:t xml:space="preserve"> </w:t>
      </w:r>
      <w:proofErr w:type="spellStart"/>
      <w:r w:rsidR="007C754D" w:rsidRPr="00EC17D2">
        <w:rPr>
          <w:color w:val="000000" w:themeColor="text1"/>
          <w:sz w:val="24"/>
        </w:rPr>
        <w:t>Eksperimen</w:t>
      </w:r>
      <w:bookmarkEnd w:id="147"/>
      <w:proofErr w:type="spellEnd"/>
    </w:p>
    <w:tbl>
      <w:tblPr>
        <w:tblStyle w:val="TableGrid"/>
        <w:tblW w:w="0" w:type="auto"/>
        <w:jc w:val="center"/>
        <w:tblLook w:val="04A0" w:firstRow="1" w:lastRow="0" w:firstColumn="1" w:lastColumn="0" w:noHBand="0" w:noVBand="1"/>
      </w:tblPr>
      <w:tblGrid>
        <w:gridCol w:w="1723"/>
        <w:gridCol w:w="2267"/>
        <w:gridCol w:w="2524"/>
      </w:tblGrid>
      <w:tr w:rsidR="007C754D" w:rsidRPr="00FD4B1D" w14:paraId="0E09B008" w14:textId="77777777" w:rsidTr="00804BC5">
        <w:trPr>
          <w:jc w:val="center"/>
        </w:trPr>
        <w:tc>
          <w:tcPr>
            <w:tcW w:w="1723" w:type="dxa"/>
          </w:tcPr>
          <w:p w14:paraId="5B5BABE4" w14:textId="77777777" w:rsidR="007C754D" w:rsidRPr="005E4AAB" w:rsidRDefault="007C754D" w:rsidP="00804BC5">
            <w:pPr>
              <w:spacing w:line="360" w:lineRule="auto"/>
              <w:jc w:val="center"/>
              <w:rPr>
                <w:b/>
                <w:bCs/>
              </w:rPr>
            </w:pPr>
            <w:proofErr w:type="spellStart"/>
            <w:r w:rsidRPr="005E4AAB">
              <w:rPr>
                <w:b/>
                <w:bCs/>
              </w:rPr>
              <w:t>Siswa</w:t>
            </w:r>
            <w:proofErr w:type="spellEnd"/>
          </w:p>
        </w:tc>
        <w:tc>
          <w:tcPr>
            <w:tcW w:w="2267" w:type="dxa"/>
          </w:tcPr>
          <w:p w14:paraId="66DE2889" w14:textId="77777777" w:rsidR="007C754D" w:rsidRPr="005E4AAB" w:rsidRDefault="007C754D" w:rsidP="00804BC5">
            <w:pPr>
              <w:spacing w:line="360" w:lineRule="auto"/>
              <w:jc w:val="center"/>
              <w:rPr>
                <w:b/>
                <w:bCs/>
              </w:rPr>
            </w:pPr>
            <w:r w:rsidRPr="005E4AAB">
              <w:rPr>
                <w:b/>
                <w:bCs/>
              </w:rPr>
              <w:t>Nilai</w:t>
            </w:r>
          </w:p>
        </w:tc>
        <w:tc>
          <w:tcPr>
            <w:tcW w:w="2524" w:type="dxa"/>
          </w:tcPr>
          <w:p w14:paraId="73C60062" w14:textId="77777777" w:rsidR="007C754D" w:rsidRPr="005E4AAB" w:rsidRDefault="007C754D" w:rsidP="00804BC5">
            <w:pPr>
              <w:spacing w:line="360" w:lineRule="auto"/>
              <w:jc w:val="center"/>
              <w:rPr>
                <w:b/>
                <w:bCs/>
              </w:rPr>
            </w:pPr>
            <w:proofErr w:type="spellStart"/>
            <w:r w:rsidRPr="005E4AAB">
              <w:rPr>
                <w:b/>
                <w:bCs/>
              </w:rPr>
              <w:t>Kategori</w:t>
            </w:r>
            <w:proofErr w:type="spellEnd"/>
            <w:r w:rsidRPr="005E4AAB">
              <w:rPr>
                <w:b/>
                <w:bCs/>
              </w:rPr>
              <w:t>/</w:t>
            </w:r>
            <w:proofErr w:type="spellStart"/>
            <w:r w:rsidRPr="005E4AAB">
              <w:rPr>
                <w:b/>
                <w:bCs/>
              </w:rPr>
              <w:t>Kriteria</w:t>
            </w:r>
            <w:proofErr w:type="spellEnd"/>
          </w:p>
        </w:tc>
      </w:tr>
      <w:tr w:rsidR="007C754D" w:rsidRPr="00FD4B1D" w14:paraId="4733DE77" w14:textId="77777777" w:rsidTr="00804BC5">
        <w:trPr>
          <w:jc w:val="center"/>
        </w:trPr>
        <w:tc>
          <w:tcPr>
            <w:tcW w:w="1723" w:type="dxa"/>
          </w:tcPr>
          <w:p w14:paraId="24B2E346" w14:textId="77777777" w:rsidR="007C754D" w:rsidRPr="00FD4B1D" w:rsidRDefault="007C754D" w:rsidP="00804BC5">
            <w:pPr>
              <w:spacing w:line="360" w:lineRule="auto"/>
              <w:jc w:val="center"/>
            </w:pPr>
            <w:r w:rsidRPr="00FD4B1D">
              <w:t>SE.1</w:t>
            </w:r>
          </w:p>
        </w:tc>
        <w:tc>
          <w:tcPr>
            <w:tcW w:w="2267" w:type="dxa"/>
            <w:vAlign w:val="center"/>
          </w:tcPr>
          <w:p w14:paraId="7DC5A907" w14:textId="77777777" w:rsidR="007C754D" w:rsidRPr="00FD4B1D" w:rsidRDefault="007C754D" w:rsidP="00804BC5">
            <w:pPr>
              <w:spacing w:line="360" w:lineRule="auto"/>
              <w:jc w:val="center"/>
            </w:pPr>
            <w:r w:rsidRPr="00FD4B1D">
              <w:rPr>
                <w:color w:val="000000"/>
              </w:rPr>
              <w:t>85</w:t>
            </w:r>
          </w:p>
        </w:tc>
        <w:tc>
          <w:tcPr>
            <w:tcW w:w="2524" w:type="dxa"/>
          </w:tcPr>
          <w:p w14:paraId="22F25F04"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64ED0796" w14:textId="77777777" w:rsidTr="00804BC5">
        <w:trPr>
          <w:jc w:val="center"/>
        </w:trPr>
        <w:tc>
          <w:tcPr>
            <w:tcW w:w="1723" w:type="dxa"/>
          </w:tcPr>
          <w:p w14:paraId="2BEA560C" w14:textId="77777777" w:rsidR="007C754D" w:rsidRPr="00FD4B1D" w:rsidRDefault="007C754D" w:rsidP="00804BC5">
            <w:pPr>
              <w:spacing w:line="360" w:lineRule="auto"/>
              <w:jc w:val="center"/>
            </w:pPr>
            <w:r w:rsidRPr="00FD4B1D">
              <w:t>SE. 2</w:t>
            </w:r>
          </w:p>
        </w:tc>
        <w:tc>
          <w:tcPr>
            <w:tcW w:w="2267" w:type="dxa"/>
            <w:vAlign w:val="center"/>
          </w:tcPr>
          <w:p w14:paraId="57F3C387" w14:textId="77777777" w:rsidR="007C754D" w:rsidRPr="00FD4B1D" w:rsidRDefault="007C754D" w:rsidP="00804BC5">
            <w:pPr>
              <w:spacing w:line="360" w:lineRule="auto"/>
              <w:jc w:val="center"/>
            </w:pPr>
            <w:r w:rsidRPr="00FD4B1D">
              <w:rPr>
                <w:color w:val="000000"/>
              </w:rPr>
              <w:t>90</w:t>
            </w:r>
          </w:p>
        </w:tc>
        <w:tc>
          <w:tcPr>
            <w:tcW w:w="2524" w:type="dxa"/>
          </w:tcPr>
          <w:p w14:paraId="3DA10296"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7F385DC0" w14:textId="77777777" w:rsidTr="00804BC5">
        <w:trPr>
          <w:jc w:val="center"/>
        </w:trPr>
        <w:tc>
          <w:tcPr>
            <w:tcW w:w="1723" w:type="dxa"/>
          </w:tcPr>
          <w:p w14:paraId="7448F030" w14:textId="77777777" w:rsidR="007C754D" w:rsidRPr="00FD4B1D" w:rsidRDefault="007C754D" w:rsidP="00804BC5">
            <w:pPr>
              <w:spacing w:line="360" w:lineRule="auto"/>
              <w:jc w:val="center"/>
            </w:pPr>
            <w:r w:rsidRPr="00FD4B1D">
              <w:t>SE.3</w:t>
            </w:r>
          </w:p>
        </w:tc>
        <w:tc>
          <w:tcPr>
            <w:tcW w:w="2267" w:type="dxa"/>
            <w:vAlign w:val="center"/>
          </w:tcPr>
          <w:p w14:paraId="2D335474" w14:textId="77777777" w:rsidR="007C754D" w:rsidRPr="00FD4B1D" w:rsidRDefault="007C754D" w:rsidP="00804BC5">
            <w:pPr>
              <w:spacing w:line="360" w:lineRule="auto"/>
              <w:jc w:val="center"/>
            </w:pPr>
            <w:r w:rsidRPr="00FD4B1D">
              <w:rPr>
                <w:color w:val="000000"/>
              </w:rPr>
              <w:t>87,5</w:t>
            </w:r>
          </w:p>
        </w:tc>
        <w:tc>
          <w:tcPr>
            <w:tcW w:w="2524" w:type="dxa"/>
          </w:tcPr>
          <w:p w14:paraId="253BB917"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57C962DF" w14:textId="77777777" w:rsidTr="00804BC5">
        <w:trPr>
          <w:jc w:val="center"/>
        </w:trPr>
        <w:tc>
          <w:tcPr>
            <w:tcW w:w="1723" w:type="dxa"/>
          </w:tcPr>
          <w:p w14:paraId="30718A02" w14:textId="77777777" w:rsidR="007C754D" w:rsidRPr="00FD4B1D" w:rsidRDefault="007C754D" w:rsidP="00804BC5">
            <w:pPr>
              <w:spacing w:line="360" w:lineRule="auto"/>
              <w:jc w:val="center"/>
            </w:pPr>
            <w:r w:rsidRPr="00FD4B1D">
              <w:t>SE.4</w:t>
            </w:r>
          </w:p>
        </w:tc>
        <w:tc>
          <w:tcPr>
            <w:tcW w:w="2267" w:type="dxa"/>
            <w:vAlign w:val="center"/>
          </w:tcPr>
          <w:p w14:paraId="0EC840ED" w14:textId="77777777" w:rsidR="007C754D" w:rsidRPr="00FD4B1D" w:rsidRDefault="007C754D" w:rsidP="00804BC5">
            <w:pPr>
              <w:spacing w:line="360" w:lineRule="auto"/>
              <w:jc w:val="center"/>
            </w:pPr>
            <w:r w:rsidRPr="00FD4B1D">
              <w:rPr>
                <w:color w:val="000000"/>
              </w:rPr>
              <w:t>87,5</w:t>
            </w:r>
          </w:p>
        </w:tc>
        <w:tc>
          <w:tcPr>
            <w:tcW w:w="2524" w:type="dxa"/>
          </w:tcPr>
          <w:p w14:paraId="336F818A"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0D685EA8" w14:textId="77777777" w:rsidTr="00804BC5">
        <w:trPr>
          <w:jc w:val="center"/>
        </w:trPr>
        <w:tc>
          <w:tcPr>
            <w:tcW w:w="1723" w:type="dxa"/>
          </w:tcPr>
          <w:p w14:paraId="63E2F9C0" w14:textId="77777777" w:rsidR="007C754D" w:rsidRPr="00FD4B1D" w:rsidRDefault="007C754D" w:rsidP="00804BC5">
            <w:pPr>
              <w:spacing w:line="360" w:lineRule="auto"/>
              <w:jc w:val="center"/>
            </w:pPr>
            <w:r w:rsidRPr="00FD4B1D">
              <w:t>SE.5</w:t>
            </w:r>
          </w:p>
        </w:tc>
        <w:tc>
          <w:tcPr>
            <w:tcW w:w="2267" w:type="dxa"/>
            <w:vAlign w:val="center"/>
          </w:tcPr>
          <w:p w14:paraId="15941471" w14:textId="77777777" w:rsidR="007C754D" w:rsidRPr="00FD4B1D" w:rsidRDefault="007C754D" w:rsidP="00804BC5">
            <w:pPr>
              <w:spacing w:line="360" w:lineRule="auto"/>
              <w:jc w:val="center"/>
            </w:pPr>
            <w:r w:rsidRPr="00FD4B1D">
              <w:rPr>
                <w:color w:val="000000"/>
              </w:rPr>
              <w:t>85</w:t>
            </w:r>
          </w:p>
        </w:tc>
        <w:tc>
          <w:tcPr>
            <w:tcW w:w="2524" w:type="dxa"/>
          </w:tcPr>
          <w:p w14:paraId="6CE0F6C9"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2B9F4AA1" w14:textId="77777777" w:rsidTr="00804BC5">
        <w:trPr>
          <w:jc w:val="center"/>
        </w:trPr>
        <w:tc>
          <w:tcPr>
            <w:tcW w:w="1723" w:type="dxa"/>
          </w:tcPr>
          <w:p w14:paraId="7803FA37" w14:textId="77777777" w:rsidR="007C754D" w:rsidRPr="00FD4B1D" w:rsidRDefault="007C754D" w:rsidP="00804BC5">
            <w:pPr>
              <w:spacing w:line="360" w:lineRule="auto"/>
              <w:jc w:val="center"/>
            </w:pPr>
            <w:r w:rsidRPr="00FD4B1D">
              <w:t>SE.6</w:t>
            </w:r>
          </w:p>
        </w:tc>
        <w:tc>
          <w:tcPr>
            <w:tcW w:w="2267" w:type="dxa"/>
            <w:vAlign w:val="center"/>
          </w:tcPr>
          <w:p w14:paraId="4BA3101C" w14:textId="77777777" w:rsidR="007C754D" w:rsidRPr="00FD4B1D" w:rsidRDefault="007C754D" w:rsidP="00804BC5">
            <w:pPr>
              <w:spacing w:line="360" w:lineRule="auto"/>
              <w:jc w:val="center"/>
            </w:pPr>
            <w:r w:rsidRPr="00FD4B1D">
              <w:rPr>
                <w:color w:val="000000"/>
              </w:rPr>
              <w:t>60</w:t>
            </w:r>
          </w:p>
        </w:tc>
        <w:tc>
          <w:tcPr>
            <w:tcW w:w="2524" w:type="dxa"/>
          </w:tcPr>
          <w:p w14:paraId="49ADCD06"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7E08927E" w14:textId="77777777" w:rsidTr="00804BC5">
        <w:trPr>
          <w:jc w:val="center"/>
        </w:trPr>
        <w:tc>
          <w:tcPr>
            <w:tcW w:w="1723" w:type="dxa"/>
          </w:tcPr>
          <w:p w14:paraId="18FEC819" w14:textId="77777777" w:rsidR="007C754D" w:rsidRPr="00FD4B1D" w:rsidRDefault="007C754D" w:rsidP="00804BC5">
            <w:pPr>
              <w:spacing w:line="360" w:lineRule="auto"/>
              <w:jc w:val="center"/>
            </w:pPr>
            <w:r w:rsidRPr="00FD4B1D">
              <w:t>SE.7</w:t>
            </w:r>
          </w:p>
        </w:tc>
        <w:tc>
          <w:tcPr>
            <w:tcW w:w="2267" w:type="dxa"/>
            <w:vAlign w:val="center"/>
          </w:tcPr>
          <w:p w14:paraId="014F371C" w14:textId="77777777" w:rsidR="007C754D" w:rsidRPr="00FD4B1D" w:rsidRDefault="007C754D" w:rsidP="00804BC5">
            <w:pPr>
              <w:spacing w:line="360" w:lineRule="auto"/>
              <w:jc w:val="center"/>
            </w:pPr>
            <w:r w:rsidRPr="00FD4B1D">
              <w:rPr>
                <w:color w:val="000000"/>
              </w:rPr>
              <w:t>85</w:t>
            </w:r>
          </w:p>
        </w:tc>
        <w:tc>
          <w:tcPr>
            <w:tcW w:w="2524" w:type="dxa"/>
          </w:tcPr>
          <w:p w14:paraId="5701E059"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55768DDD" w14:textId="77777777" w:rsidTr="00804BC5">
        <w:trPr>
          <w:jc w:val="center"/>
        </w:trPr>
        <w:tc>
          <w:tcPr>
            <w:tcW w:w="1723" w:type="dxa"/>
          </w:tcPr>
          <w:p w14:paraId="29E8E11D" w14:textId="77777777" w:rsidR="007C754D" w:rsidRPr="00FD4B1D" w:rsidRDefault="007C754D" w:rsidP="00804BC5">
            <w:pPr>
              <w:spacing w:line="360" w:lineRule="auto"/>
              <w:jc w:val="center"/>
            </w:pPr>
            <w:r w:rsidRPr="00FD4B1D">
              <w:t>SE.8</w:t>
            </w:r>
          </w:p>
        </w:tc>
        <w:tc>
          <w:tcPr>
            <w:tcW w:w="2267" w:type="dxa"/>
            <w:vAlign w:val="center"/>
          </w:tcPr>
          <w:p w14:paraId="6610DA64" w14:textId="77777777" w:rsidR="007C754D" w:rsidRPr="00FD4B1D" w:rsidRDefault="007C754D" w:rsidP="00804BC5">
            <w:pPr>
              <w:spacing w:line="360" w:lineRule="auto"/>
              <w:jc w:val="center"/>
            </w:pPr>
            <w:r w:rsidRPr="00FD4B1D">
              <w:rPr>
                <w:color w:val="000000"/>
              </w:rPr>
              <w:t>85</w:t>
            </w:r>
          </w:p>
        </w:tc>
        <w:tc>
          <w:tcPr>
            <w:tcW w:w="2524" w:type="dxa"/>
          </w:tcPr>
          <w:p w14:paraId="2F972BC2"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24263D60" w14:textId="77777777" w:rsidTr="00804BC5">
        <w:trPr>
          <w:jc w:val="center"/>
        </w:trPr>
        <w:tc>
          <w:tcPr>
            <w:tcW w:w="1723" w:type="dxa"/>
          </w:tcPr>
          <w:p w14:paraId="402D2FB3" w14:textId="77777777" w:rsidR="007C754D" w:rsidRPr="00FD4B1D" w:rsidRDefault="007C754D" w:rsidP="00804BC5">
            <w:pPr>
              <w:spacing w:line="360" w:lineRule="auto"/>
              <w:jc w:val="center"/>
            </w:pPr>
            <w:r w:rsidRPr="00FD4B1D">
              <w:t>SE.9</w:t>
            </w:r>
          </w:p>
        </w:tc>
        <w:tc>
          <w:tcPr>
            <w:tcW w:w="2267" w:type="dxa"/>
            <w:vAlign w:val="center"/>
          </w:tcPr>
          <w:p w14:paraId="208BCCC2" w14:textId="77777777" w:rsidR="007C754D" w:rsidRPr="00FD4B1D" w:rsidRDefault="007C754D" w:rsidP="00804BC5">
            <w:pPr>
              <w:spacing w:line="360" w:lineRule="auto"/>
              <w:jc w:val="center"/>
            </w:pPr>
            <w:r w:rsidRPr="00FD4B1D">
              <w:rPr>
                <w:color w:val="000000"/>
              </w:rPr>
              <w:t>80</w:t>
            </w:r>
          </w:p>
        </w:tc>
        <w:tc>
          <w:tcPr>
            <w:tcW w:w="2524" w:type="dxa"/>
          </w:tcPr>
          <w:p w14:paraId="2E3AE314"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2DA43F7E" w14:textId="77777777" w:rsidTr="00804BC5">
        <w:trPr>
          <w:jc w:val="center"/>
        </w:trPr>
        <w:tc>
          <w:tcPr>
            <w:tcW w:w="1723" w:type="dxa"/>
          </w:tcPr>
          <w:p w14:paraId="6A0D4DCF" w14:textId="77777777" w:rsidR="007C754D" w:rsidRPr="00FD4B1D" w:rsidRDefault="007C754D" w:rsidP="00804BC5">
            <w:pPr>
              <w:spacing w:line="360" w:lineRule="auto"/>
              <w:jc w:val="center"/>
            </w:pPr>
            <w:r w:rsidRPr="00FD4B1D">
              <w:t>SE.10</w:t>
            </w:r>
          </w:p>
        </w:tc>
        <w:tc>
          <w:tcPr>
            <w:tcW w:w="2267" w:type="dxa"/>
            <w:vAlign w:val="center"/>
          </w:tcPr>
          <w:p w14:paraId="1B6EF869" w14:textId="77777777" w:rsidR="007C754D" w:rsidRPr="00FD4B1D" w:rsidRDefault="007C754D" w:rsidP="00804BC5">
            <w:pPr>
              <w:spacing w:line="360" w:lineRule="auto"/>
              <w:jc w:val="center"/>
            </w:pPr>
            <w:r w:rsidRPr="00FD4B1D">
              <w:rPr>
                <w:color w:val="000000"/>
              </w:rPr>
              <w:t>67,5</w:t>
            </w:r>
          </w:p>
        </w:tc>
        <w:tc>
          <w:tcPr>
            <w:tcW w:w="2524" w:type="dxa"/>
          </w:tcPr>
          <w:p w14:paraId="0B3C9170"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516483F2" w14:textId="77777777" w:rsidTr="00804BC5">
        <w:trPr>
          <w:jc w:val="center"/>
        </w:trPr>
        <w:tc>
          <w:tcPr>
            <w:tcW w:w="1723" w:type="dxa"/>
          </w:tcPr>
          <w:p w14:paraId="11249B65" w14:textId="77777777" w:rsidR="007C754D" w:rsidRPr="00FD4B1D" w:rsidRDefault="007C754D" w:rsidP="00804BC5">
            <w:pPr>
              <w:spacing w:line="360" w:lineRule="auto"/>
              <w:jc w:val="center"/>
            </w:pPr>
            <w:r w:rsidRPr="00FD4B1D">
              <w:t>SE.11</w:t>
            </w:r>
          </w:p>
        </w:tc>
        <w:tc>
          <w:tcPr>
            <w:tcW w:w="2267" w:type="dxa"/>
            <w:vAlign w:val="center"/>
          </w:tcPr>
          <w:p w14:paraId="446A2445" w14:textId="77777777" w:rsidR="007C754D" w:rsidRPr="00FD4B1D" w:rsidRDefault="007C754D" w:rsidP="00804BC5">
            <w:pPr>
              <w:spacing w:line="360" w:lineRule="auto"/>
              <w:jc w:val="center"/>
            </w:pPr>
            <w:r w:rsidRPr="00FD4B1D">
              <w:rPr>
                <w:color w:val="000000"/>
              </w:rPr>
              <w:t>90</w:t>
            </w:r>
          </w:p>
        </w:tc>
        <w:tc>
          <w:tcPr>
            <w:tcW w:w="2524" w:type="dxa"/>
          </w:tcPr>
          <w:p w14:paraId="36FE35D9"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66C19797" w14:textId="77777777" w:rsidTr="00804BC5">
        <w:trPr>
          <w:jc w:val="center"/>
        </w:trPr>
        <w:tc>
          <w:tcPr>
            <w:tcW w:w="1723" w:type="dxa"/>
          </w:tcPr>
          <w:p w14:paraId="1826CB02" w14:textId="77777777" w:rsidR="007C754D" w:rsidRPr="00FD4B1D" w:rsidRDefault="007C754D" w:rsidP="00804BC5">
            <w:pPr>
              <w:spacing w:line="360" w:lineRule="auto"/>
              <w:jc w:val="center"/>
            </w:pPr>
            <w:r w:rsidRPr="00FD4B1D">
              <w:t>SE.12</w:t>
            </w:r>
          </w:p>
        </w:tc>
        <w:tc>
          <w:tcPr>
            <w:tcW w:w="2267" w:type="dxa"/>
            <w:vAlign w:val="center"/>
          </w:tcPr>
          <w:p w14:paraId="2346DB61" w14:textId="77777777" w:rsidR="007C754D" w:rsidRPr="00FD4B1D" w:rsidRDefault="007C754D" w:rsidP="00804BC5">
            <w:pPr>
              <w:spacing w:line="360" w:lineRule="auto"/>
              <w:jc w:val="center"/>
            </w:pPr>
            <w:r w:rsidRPr="00FD4B1D">
              <w:rPr>
                <w:color w:val="000000"/>
              </w:rPr>
              <w:t>92,5</w:t>
            </w:r>
          </w:p>
        </w:tc>
        <w:tc>
          <w:tcPr>
            <w:tcW w:w="2524" w:type="dxa"/>
          </w:tcPr>
          <w:p w14:paraId="705ACEEF"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28E07E9B" w14:textId="77777777" w:rsidTr="00804BC5">
        <w:trPr>
          <w:jc w:val="center"/>
        </w:trPr>
        <w:tc>
          <w:tcPr>
            <w:tcW w:w="1723" w:type="dxa"/>
          </w:tcPr>
          <w:p w14:paraId="2BE163EF" w14:textId="77777777" w:rsidR="007C754D" w:rsidRPr="00FD4B1D" w:rsidRDefault="007C754D" w:rsidP="00804BC5">
            <w:pPr>
              <w:spacing w:line="360" w:lineRule="auto"/>
              <w:jc w:val="center"/>
            </w:pPr>
            <w:r w:rsidRPr="00FD4B1D">
              <w:t>SE.13</w:t>
            </w:r>
          </w:p>
        </w:tc>
        <w:tc>
          <w:tcPr>
            <w:tcW w:w="2267" w:type="dxa"/>
            <w:vAlign w:val="center"/>
          </w:tcPr>
          <w:p w14:paraId="00C386C5" w14:textId="77777777" w:rsidR="007C754D" w:rsidRPr="00FD4B1D" w:rsidRDefault="007C754D" w:rsidP="00804BC5">
            <w:pPr>
              <w:spacing w:line="360" w:lineRule="auto"/>
              <w:jc w:val="center"/>
            </w:pPr>
            <w:r w:rsidRPr="00FD4B1D">
              <w:rPr>
                <w:color w:val="000000"/>
              </w:rPr>
              <w:t>92,5</w:t>
            </w:r>
          </w:p>
        </w:tc>
        <w:tc>
          <w:tcPr>
            <w:tcW w:w="2524" w:type="dxa"/>
          </w:tcPr>
          <w:p w14:paraId="6815D6DB"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061C696D" w14:textId="77777777" w:rsidTr="00804BC5">
        <w:trPr>
          <w:jc w:val="center"/>
        </w:trPr>
        <w:tc>
          <w:tcPr>
            <w:tcW w:w="1723" w:type="dxa"/>
          </w:tcPr>
          <w:p w14:paraId="4765C697" w14:textId="77777777" w:rsidR="007C754D" w:rsidRPr="00FD4B1D" w:rsidRDefault="007C754D" w:rsidP="00804BC5">
            <w:pPr>
              <w:spacing w:line="360" w:lineRule="auto"/>
              <w:jc w:val="center"/>
            </w:pPr>
            <w:r w:rsidRPr="00FD4B1D">
              <w:t>SE.14</w:t>
            </w:r>
          </w:p>
        </w:tc>
        <w:tc>
          <w:tcPr>
            <w:tcW w:w="2267" w:type="dxa"/>
            <w:vAlign w:val="center"/>
          </w:tcPr>
          <w:p w14:paraId="2680773C" w14:textId="77777777" w:rsidR="007C754D" w:rsidRPr="00FD4B1D" w:rsidRDefault="007C754D" w:rsidP="00804BC5">
            <w:pPr>
              <w:spacing w:line="360" w:lineRule="auto"/>
              <w:jc w:val="center"/>
            </w:pPr>
            <w:r w:rsidRPr="00FD4B1D">
              <w:rPr>
                <w:color w:val="000000"/>
              </w:rPr>
              <w:t>82,5</w:t>
            </w:r>
          </w:p>
        </w:tc>
        <w:tc>
          <w:tcPr>
            <w:tcW w:w="2524" w:type="dxa"/>
          </w:tcPr>
          <w:p w14:paraId="296AED40" w14:textId="77777777" w:rsidR="007C754D" w:rsidRPr="00FD4B1D" w:rsidRDefault="007C754D" w:rsidP="00804BC5">
            <w:pPr>
              <w:spacing w:line="360" w:lineRule="auto"/>
              <w:jc w:val="center"/>
            </w:pPr>
            <w:r w:rsidRPr="00FD4B1D">
              <w:t>Baik</w:t>
            </w:r>
          </w:p>
        </w:tc>
      </w:tr>
      <w:tr w:rsidR="007C754D" w:rsidRPr="00FD4B1D" w14:paraId="45A17F98" w14:textId="77777777" w:rsidTr="00804BC5">
        <w:trPr>
          <w:jc w:val="center"/>
        </w:trPr>
        <w:tc>
          <w:tcPr>
            <w:tcW w:w="1723" w:type="dxa"/>
          </w:tcPr>
          <w:p w14:paraId="0B051E6B" w14:textId="77777777" w:rsidR="007C754D" w:rsidRPr="00FD4B1D" w:rsidRDefault="007C754D" w:rsidP="00804BC5">
            <w:pPr>
              <w:spacing w:line="360" w:lineRule="auto"/>
              <w:jc w:val="center"/>
            </w:pPr>
            <w:r w:rsidRPr="00FD4B1D">
              <w:t>SE.15</w:t>
            </w:r>
          </w:p>
        </w:tc>
        <w:tc>
          <w:tcPr>
            <w:tcW w:w="2267" w:type="dxa"/>
            <w:vAlign w:val="center"/>
          </w:tcPr>
          <w:p w14:paraId="5E6C9B9A" w14:textId="77777777" w:rsidR="007C754D" w:rsidRPr="00FD4B1D" w:rsidRDefault="007C754D" w:rsidP="00804BC5">
            <w:pPr>
              <w:spacing w:line="360" w:lineRule="auto"/>
              <w:jc w:val="center"/>
            </w:pPr>
            <w:r w:rsidRPr="00FD4B1D">
              <w:rPr>
                <w:color w:val="000000"/>
              </w:rPr>
              <w:t>77,5</w:t>
            </w:r>
          </w:p>
        </w:tc>
        <w:tc>
          <w:tcPr>
            <w:tcW w:w="2524" w:type="dxa"/>
          </w:tcPr>
          <w:p w14:paraId="079A4DA6" w14:textId="77777777" w:rsidR="007C754D" w:rsidRPr="00FD4B1D" w:rsidRDefault="007C754D" w:rsidP="00804BC5">
            <w:pPr>
              <w:spacing w:line="360" w:lineRule="auto"/>
              <w:jc w:val="center"/>
            </w:pPr>
            <w:r w:rsidRPr="00FD4B1D">
              <w:t>Baik</w:t>
            </w:r>
          </w:p>
        </w:tc>
      </w:tr>
      <w:tr w:rsidR="007C754D" w:rsidRPr="00FD4B1D" w14:paraId="2748A50A" w14:textId="77777777" w:rsidTr="00804BC5">
        <w:trPr>
          <w:jc w:val="center"/>
        </w:trPr>
        <w:tc>
          <w:tcPr>
            <w:tcW w:w="1723" w:type="dxa"/>
          </w:tcPr>
          <w:p w14:paraId="5FA8BD16" w14:textId="77777777" w:rsidR="007C754D" w:rsidRPr="00FD4B1D" w:rsidRDefault="007C754D" w:rsidP="00804BC5">
            <w:pPr>
              <w:spacing w:line="360" w:lineRule="auto"/>
              <w:jc w:val="center"/>
            </w:pPr>
            <w:r w:rsidRPr="00FD4B1D">
              <w:t>SE.16</w:t>
            </w:r>
          </w:p>
        </w:tc>
        <w:tc>
          <w:tcPr>
            <w:tcW w:w="2267" w:type="dxa"/>
            <w:vAlign w:val="center"/>
          </w:tcPr>
          <w:p w14:paraId="676AF125" w14:textId="77777777" w:rsidR="007C754D" w:rsidRPr="00FD4B1D" w:rsidRDefault="007C754D" w:rsidP="00804BC5">
            <w:pPr>
              <w:spacing w:line="360" w:lineRule="auto"/>
              <w:jc w:val="center"/>
            </w:pPr>
            <w:r w:rsidRPr="00FD4B1D">
              <w:rPr>
                <w:color w:val="000000"/>
              </w:rPr>
              <w:t>90</w:t>
            </w:r>
          </w:p>
        </w:tc>
        <w:tc>
          <w:tcPr>
            <w:tcW w:w="2524" w:type="dxa"/>
          </w:tcPr>
          <w:p w14:paraId="0CB217D3"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711711C9" w14:textId="77777777" w:rsidTr="00804BC5">
        <w:trPr>
          <w:jc w:val="center"/>
        </w:trPr>
        <w:tc>
          <w:tcPr>
            <w:tcW w:w="1723" w:type="dxa"/>
          </w:tcPr>
          <w:p w14:paraId="28F02AA1" w14:textId="77777777" w:rsidR="007C754D" w:rsidRPr="00FD4B1D" w:rsidRDefault="007C754D" w:rsidP="00804BC5">
            <w:pPr>
              <w:spacing w:line="360" w:lineRule="auto"/>
              <w:jc w:val="center"/>
            </w:pPr>
            <w:r w:rsidRPr="00FD4B1D">
              <w:t>SE.17</w:t>
            </w:r>
          </w:p>
        </w:tc>
        <w:tc>
          <w:tcPr>
            <w:tcW w:w="2267" w:type="dxa"/>
            <w:vAlign w:val="center"/>
          </w:tcPr>
          <w:p w14:paraId="20A02C98" w14:textId="77777777" w:rsidR="007C754D" w:rsidRPr="00FD4B1D" w:rsidRDefault="007C754D" w:rsidP="00804BC5">
            <w:pPr>
              <w:spacing w:line="360" w:lineRule="auto"/>
              <w:jc w:val="center"/>
            </w:pPr>
            <w:r w:rsidRPr="00FD4B1D">
              <w:rPr>
                <w:color w:val="000000"/>
              </w:rPr>
              <w:t>87,5</w:t>
            </w:r>
          </w:p>
        </w:tc>
        <w:tc>
          <w:tcPr>
            <w:tcW w:w="2524" w:type="dxa"/>
          </w:tcPr>
          <w:p w14:paraId="3BDB8F59"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7C754D" w:rsidRPr="00FD4B1D" w14:paraId="39A85FCB" w14:textId="77777777" w:rsidTr="00804BC5">
        <w:trPr>
          <w:jc w:val="center"/>
        </w:trPr>
        <w:tc>
          <w:tcPr>
            <w:tcW w:w="1723" w:type="dxa"/>
          </w:tcPr>
          <w:p w14:paraId="1D123EAA" w14:textId="77777777" w:rsidR="007C754D" w:rsidRPr="00FD4B1D" w:rsidRDefault="007C754D" w:rsidP="00804BC5">
            <w:pPr>
              <w:spacing w:line="360" w:lineRule="auto"/>
              <w:jc w:val="center"/>
            </w:pPr>
            <w:r w:rsidRPr="00FD4B1D">
              <w:t>SE.18</w:t>
            </w:r>
          </w:p>
        </w:tc>
        <w:tc>
          <w:tcPr>
            <w:tcW w:w="2267" w:type="dxa"/>
            <w:vAlign w:val="center"/>
          </w:tcPr>
          <w:p w14:paraId="5FFAAFEF" w14:textId="77777777" w:rsidR="007C754D" w:rsidRPr="00FD4B1D" w:rsidRDefault="007C754D" w:rsidP="00804BC5">
            <w:pPr>
              <w:spacing w:line="360" w:lineRule="auto"/>
              <w:jc w:val="center"/>
            </w:pPr>
            <w:r w:rsidRPr="00FD4B1D">
              <w:rPr>
                <w:color w:val="000000"/>
              </w:rPr>
              <w:t>67,5</w:t>
            </w:r>
          </w:p>
        </w:tc>
        <w:tc>
          <w:tcPr>
            <w:tcW w:w="2524" w:type="dxa"/>
          </w:tcPr>
          <w:p w14:paraId="2F3C5C29" w14:textId="77777777" w:rsidR="007C754D" w:rsidRPr="00FD4B1D" w:rsidRDefault="007C754D" w:rsidP="00804BC5">
            <w:pPr>
              <w:spacing w:line="360" w:lineRule="auto"/>
              <w:jc w:val="center"/>
            </w:pPr>
            <w:proofErr w:type="spellStart"/>
            <w:r w:rsidRPr="00FD4B1D">
              <w:t>Cukup</w:t>
            </w:r>
            <w:proofErr w:type="spellEnd"/>
          </w:p>
        </w:tc>
      </w:tr>
      <w:tr w:rsidR="007C754D" w:rsidRPr="00FD4B1D" w14:paraId="038A4250" w14:textId="77777777" w:rsidTr="00804BC5">
        <w:trPr>
          <w:jc w:val="center"/>
        </w:trPr>
        <w:tc>
          <w:tcPr>
            <w:tcW w:w="1723" w:type="dxa"/>
          </w:tcPr>
          <w:p w14:paraId="0B6FD2DB" w14:textId="77777777" w:rsidR="007C754D" w:rsidRPr="00FD4B1D" w:rsidRDefault="007C754D" w:rsidP="00804BC5">
            <w:pPr>
              <w:spacing w:line="360" w:lineRule="auto"/>
              <w:jc w:val="center"/>
            </w:pPr>
            <w:r w:rsidRPr="00FD4B1D">
              <w:t>SE.19</w:t>
            </w:r>
          </w:p>
        </w:tc>
        <w:tc>
          <w:tcPr>
            <w:tcW w:w="2267" w:type="dxa"/>
            <w:vAlign w:val="center"/>
          </w:tcPr>
          <w:p w14:paraId="5BF8C272" w14:textId="77777777" w:rsidR="007C754D" w:rsidRPr="00FD4B1D" w:rsidRDefault="007C754D" w:rsidP="00804BC5">
            <w:pPr>
              <w:spacing w:line="360" w:lineRule="auto"/>
              <w:jc w:val="center"/>
            </w:pPr>
            <w:r w:rsidRPr="00FD4B1D">
              <w:rPr>
                <w:color w:val="000000"/>
              </w:rPr>
              <w:t>90</w:t>
            </w:r>
          </w:p>
        </w:tc>
        <w:tc>
          <w:tcPr>
            <w:tcW w:w="2524" w:type="dxa"/>
          </w:tcPr>
          <w:p w14:paraId="714873AA" w14:textId="77777777" w:rsidR="007C754D" w:rsidRPr="00FD4B1D" w:rsidRDefault="007C754D" w:rsidP="00804BC5">
            <w:pPr>
              <w:spacing w:line="360" w:lineRule="auto"/>
              <w:jc w:val="center"/>
            </w:pPr>
            <w:r w:rsidRPr="00FD4B1D">
              <w:t xml:space="preserve">Sangat </w:t>
            </w:r>
            <w:proofErr w:type="spellStart"/>
            <w:r w:rsidRPr="00FD4B1D">
              <w:t>baik</w:t>
            </w:r>
            <w:proofErr w:type="spellEnd"/>
          </w:p>
        </w:tc>
      </w:tr>
      <w:tr w:rsidR="00D93D3E" w:rsidRPr="00FD4B1D" w14:paraId="4FB1DBF7" w14:textId="77777777" w:rsidTr="000C6FF1">
        <w:trPr>
          <w:jc w:val="center"/>
        </w:trPr>
        <w:tc>
          <w:tcPr>
            <w:tcW w:w="1723" w:type="dxa"/>
            <w:vAlign w:val="center"/>
          </w:tcPr>
          <w:p w14:paraId="24441B55" w14:textId="3431A0D6" w:rsidR="00D93D3E" w:rsidRPr="00FD4B1D" w:rsidRDefault="00D93D3E" w:rsidP="00D93D3E">
            <w:pPr>
              <w:spacing w:line="360" w:lineRule="auto"/>
              <w:jc w:val="center"/>
            </w:pPr>
            <w:proofErr w:type="spellStart"/>
            <w:r w:rsidRPr="00266F35">
              <w:rPr>
                <w:b/>
                <w:bCs/>
              </w:rPr>
              <w:lastRenderedPageBreak/>
              <w:t>Siswa</w:t>
            </w:r>
            <w:proofErr w:type="spellEnd"/>
          </w:p>
        </w:tc>
        <w:tc>
          <w:tcPr>
            <w:tcW w:w="2267" w:type="dxa"/>
            <w:vAlign w:val="center"/>
          </w:tcPr>
          <w:p w14:paraId="63D95F1F" w14:textId="6EF3F626" w:rsidR="00D93D3E" w:rsidRPr="00FD4B1D" w:rsidRDefault="00D93D3E" w:rsidP="00D93D3E">
            <w:pPr>
              <w:spacing w:line="360" w:lineRule="auto"/>
              <w:jc w:val="center"/>
              <w:rPr>
                <w:color w:val="000000"/>
              </w:rPr>
            </w:pPr>
            <w:r w:rsidRPr="00266F35">
              <w:rPr>
                <w:b/>
                <w:bCs/>
              </w:rPr>
              <w:t>Nilai</w:t>
            </w:r>
          </w:p>
        </w:tc>
        <w:tc>
          <w:tcPr>
            <w:tcW w:w="2524" w:type="dxa"/>
            <w:vAlign w:val="center"/>
          </w:tcPr>
          <w:p w14:paraId="252320E6" w14:textId="203709CA" w:rsidR="00D93D3E" w:rsidRPr="00FD4B1D" w:rsidRDefault="00D93D3E" w:rsidP="00D93D3E">
            <w:pPr>
              <w:spacing w:line="360" w:lineRule="auto"/>
              <w:jc w:val="center"/>
            </w:pPr>
            <w:proofErr w:type="spellStart"/>
            <w:r w:rsidRPr="00266F35">
              <w:rPr>
                <w:b/>
                <w:bCs/>
              </w:rPr>
              <w:t>Kategori</w:t>
            </w:r>
            <w:proofErr w:type="spellEnd"/>
            <w:r w:rsidRPr="00266F35">
              <w:rPr>
                <w:b/>
                <w:bCs/>
              </w:rPr>
              <w:t>/</w:t>
            </w:r>
            <w:proofErr w:type="spellStart"/>
            <w:r w:rsidRPr="00266F35">
              <w:rPr>
                <w:b/>
                <w:bCs/>
              </w:rPr>
              <w:t>Kriteria</w:t>
            </w:r>
            <w:proofErr w:type="spellEnd"/>
          </w:p>
        </w:tc>
      </w:tr>
      <w:tr w:rsidR="007C754D" w:rsidRPr="00FD4B1D" w14:paraId="48B1C661" w14:textId="77777777" w:rsidTr="00804BC5">
        <w:trPr>
          <w:jc w:val="center"/>
        </w:trPr>
        <w:tc>
          <w:tcPr>
            <w:tcW w:w="1723" w:type="dxa"/>
          </w:tcPr>
          <w:p w14:paraId="6A1EACC9" w14:textId="77777777" w:rsidR="007C754D" w:rsidRPr="00FD4B1D" w:rsidRDefault="007C754D" w:rsidP="00804BC5">
            <w:pPr>
              <w:spacing w:line="360" w:lineRule="auto"/>
              <w:jc w:val="center"/>
            </w:pPr>
            <w:r w:rsidRPr="00FD4B1D">
              <w:t>SE.20</w:t>
            </w:r>
          </w:p>
        </w:tc>
        <w:tc>
          <w:tcPr>
            <w:tcW w:w="2267" w:type="dxa"/>
            <w:vAlign w:val="center"/>
          </w:tcPr>
          <w:p w14:paraId="35D77DED" w14:textId="77777777" w:rsidR="007C754D" w:rsidRPr="00FD4B1D" w:rsidRDefault="007C754D" w:rsidP="00804BC5">
            <w:pPr>
              <w:spacing w:line="360" w:lineRule="auto"/>
              <w:jc w:val="center"/>
            </w:pPr>
            <w:r w:rsidRPr="00FD4B1D">
              <w:rPr>
                <w:color w:val="000000"/>
              </w:rPr>
              <w:t>67,5</w:t>
            </w:r>
          </w:p>
        </w:tc>
        <w:tc>
          <w:tcPr>
            <w:tcW w:w="2524" w:type="dxa"/>
          </w:tcPr>
          <w:p w14:paraId="2706BDF2" w14:textId="77777777" w:rsidR="007C754D" w:rsidRPr="00FD4B1D" w:rsidRDefault="007C754D" w:rsidP="00804BC5">
            <w:pPr>
              <w:spacing w:line="360" w:lineRule="auto"/>
              <w:jc w:val="center"/>
            </w:pPr>
            <w:proofErr w:type="spellStart"/>
            <w:r w:rsidRPr="00FD4B1D">
              <w:t>Cukup</w:t>
            </w:r>
            <w:proofErr w:type="spellEnd"/>
          </w:p>
        </w:tc>
      </w:tr>
    </w:tbl>
    <w:p w14:paraId="7182545A" w14:textId="77777777" w:rsidR="007C754D" w:rsidRPr="00FD4B1D" w:rsidRDefault="007C754D" w:rsidP="00892CEA">
      <w:pPr>
        <w:spacing w:line="360" w:lineRule="auto"/>
        <w:ind w:left="426" w:firstLine="426"/>
        <w:jc w:val="both"/>
      </w:pPr>
      <w:r w:rsidRPr="00FD4B1D">
        <w:t xml:space="preserve">Adapun </w:t>
      </w:r>
      <w:proofErr w:type="spellStart"/>
      <w:r w:rsidRPr="00FD4B1D">
        <w:t>rekapitulasi</w:t>
      </w:r>
      <w:proofErr w:type="spellEnd"/>
      <w:r w:rsidRPr="00FD4B1D">
        <w:t xml:space="preserve"> </w:t>
      </w:r>
      <w:proofErr w:type="spellStart"/>
      <w:r w:rsidRPr="00FD4B1D">
        <w:t>nilai</w:t>
      </w:r>
      <w:proofErr w:type="spellEnd"/>
      <w:r w:rsidRPr="00FD4B1D">
        <w:t xml:space="preserve"> </w:t>
      </w:r>
      <w:proofErr w:type="spellStart"/>
      <w:r w:rsidRPr="00FD4B1D">
        <w:rPr>
          <w:i/>
          <w:iCs/>
        </w:rPr>
        <w:t>posttest</w:t>
      </w:r>
      <w:proofErr w:type="spellEnd"/>
      <w:r w:rsidRPr="00FD4B1D">
        <w:rPr>
          <w:i/>
          <w:iCs/>
        </w:rPr>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w:t>
      </w:r>
      <w:proofErr w:type="spellStart"/>
      <w:r w:rsidRPr="00FD4B1D">
        <w:t>disajikan</w:t>
      </w:r>
      <w:proofErr w:type="spellEnd"/>
      <w:r w:rsidRPr="00FD4B1D">
        <w:t xml:space="preserve"> </w:t>
      </w:r>
      <w:proofErr w:type="spellStart"/>
      <w:r w:rsidRPr="00FD4B1D">
        <w:t>dalam</w:t>
      </w:r>
      <w:proofErr w:type="spellEnd"/>
      <w:r w:rsidRPr="00FD4B1D">
        <w:t xml:space="preserve"> </w:t>
      </w:r>
      <w:proofErr w:type="spellStart"/>
      <w:r w:rsidRPr="00FD4B1D">
        <w:t>bentuk</w:t>
      </w:r>
      <w:proofErr w:type="spellEnd"/>
      <w:r w:rsidRPr="00FD4B1D">
        <w:t xml:space="preserve"> histogram </w:t>
      </w:r>
      <w:proofErr w:type="spellStart"/>
      <w:r w:rsidRPr="00FD4B1D">
        <w:t>sebagai</w:t>
      </w:r>
      <w:proofErr w:type="spellEnd"/>
      <w:r w:rsidRPr="00FD4B1D">
        <w:t xml:space="preserve"> </w:t>
      </w:r>
      <w:proofErr w:type="spellStart"/>
      <w:r w:rsidRPr="00FD4B1D">
        <w:t>berikut</w:t>
      </w:r>
      <w:proofErr w:type="spellEnd"/>
      <w:r w:rsidRPr="00FD4B1D">
        <w:t>.</w:t>
      </w:r>
    </w:p>
    <w:p w14:paraId="2FEB046C" w14:textId="77777777" w:rsidR="007C754D" w:rsidRPr="00FD4B1D" w:rsidRDefault="007C754D" w:rsidP="007C754D">
      <w:pPr>
        <w:spacing w:line="360" w:lineRule="auto"/>
        <w:jc w:val="both"/>
      </w:pPr>
      <w:r w:rsidRPr="00FD4B1D">
        <w:rPr>
          <w:noProof/>
        </w:rPr>
        <w:drawing>
          <wp:anchor distT="0" distB="0" distL="114300" distR="114300" simplePos="0" relativeHeight="251606528" behindDoc="1" locked="0" layoutInCell="1" allowOverlap="1" wp14:anchorId="658DA97E" wp14:editId="277ED03B">
            <wp:simplePos x="0" y="0"/>
            <wp:positionH relativeFrom="column">
              <wp:posOffset>467360</wp:posOffset>
            </wp:positionH>
            <wp:positionV relativeFrom="paragraph">
              <wp:posOffset>8890</wp:posOffset>
            </wp:positionV>
            <wp:extent cx="4492625" cy="2395855"/>
            <wp:effectExtent l="0" t="0" r="3175" b="4445"/>
            <wp:wrapTight wrapText="bothSides">
              <wp:wrapPolygon edited="0">
                <wp:start x="0" y="0"/>
                <wp:lineTo x="0" y="21468"/>
                <wp:lineTo x="21524" y="21468"/>
                <wp:lineTo x="21524" y="0"/>
                <wp:lineTo x="0" y="0"/>
              </wp:wrapPolygon>
            </wp:wrapTight>
            <wp:docPr id="60047982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6615634C" w14:textId="77777777" w:rsidR="007C754D" w:rsidRPr="005E4AAB" w:rsidRDefault="007C754D" w:rsidP="007C754D">
      <w:pPr>
        <w:spacing w:line="360" w:lineRule="auto"/>
        <w:jc w:val="center"/>
        <w:rPr>
          <w:b/>
          <w:bCs/>
        </w:rPr>
      </w:pPr>
      <w:r w:rsidRPr="005E4AAB">
        <w:rPr>
          <w:b/>
          <w:bCs/>
        </w:rPr>
        <w:t xml:space="preserve">Gambar 4.7 </w:t>
      </w:r>
      <w:proofErr w:type="spellStart"/>
      <w:r w:rsidRPr="005E4AAB">
        <w:rPr>
          <w:b/>
          <w:bCs/>
        </w:rPr>
        <w:t>Rekapitulasi</w:t>
      </w:r>
      <w:proofErr w:type="spellEnd"/>
      <w:r w:rsidRPr="005E4AAB">
        <w:rPr>
          <w:b/>
          <w:bCs/>
        </w:rPr>
        <w:t xml:space="preserve"> Nilai </w:t>
      </w:r>
      <w:proofErr w:type="spellStart"/>
      <w:r w:rsidRPr="005E4AAB">
        <w:rPr>
          <w:b/>
          <w:bCs/>
          <w:i/>
          <w:iCs/>
        </w:rPr>
        <w:t>Posttest</w:t>
      </w:r>
      <w:proofErr w:type="spellEnd"/>
      <w:r w:rsidRPr="005E4AAB">
        <w:rPr>
          <w:b/>
          <w:bCs/>
          <w:i/>
          <w:iCs/>
        </w:rPr>
        <w:t xml:space="preserve"> </w:t>
      </w:r>
      <w:proofErr w:type="spellStart"/>
      <w:r w:rsidRPr="005E4AAB">
        <w:rPr>
          <w:b/>
          <w:bCs/>
        </w:rPr>
        <w:t>kelas</w:t>
      </w:r>
      <w:proofErr w:type="spellEnd"/>
      <w:r w:rsidRPr="005E4AAB">
        <w:rPr>
          <w:b/>
          <w:bCs/>
        </w:rPr>
        <w:t xml:space="preserve"> </w:t>
      </w:r>
      <w:proofErr w:type="spellStart"/>
      <w:r w:rsidRPr="005E4AAB">
        <w:rPr>
          <w:b/>
          <w:bCs/>
        </w:rPr>
        <w:t>Eksperimen</w:t>
      </w:r>
      <w:proofErr w:type="spellEnd"/>
    </w:p>
    <w:p w14:paraId="5D8F4010" w14:textId="77777777" w:rsidR="007C754D" w:rsidRDefault="007C754D" w:rsidP="00892CEA">
      <w:pPr>
        <w:spacing w:line="360" w:lineRule="auto"/>
        <w:ind w:left="426" w:firstLine="426"/>
        <w:jc w:val="both"/>
      </w:pPr>
      <w:r w:rsidRPr="00FD4B1D">
        <w:t xml:space="preserve">Selaras </w:t>
      </w:r>
      <w:proofErr w:type="spellStart"/>
      <w:r w:rsidRPr="00FD4B1D">
        <w:t>dengan</w:t>
      </w:r>
      <w:proofErr w:type="spellEnd"/>
      <w:r w:rsidRPr="00FD4B1D">
        <w:t xml:space="preserve"> </w:t>
      </w:r>
      <w:proofErr w:type="spellStart"/>
      <w:r w:rsidRPr="00FD4B1D">
        <w:t>hasil</w:t>
      </w:r>
      <w:proofErr w:type="spellEnd"/>
      <w:r w:rsidRPr="00FD4B1D">
        <w:t xml:space="preserve"> </w:t>
      </w:r>
      <w:proofErr w:type="spellStart"/>
      <w:r w:rsidRPr="00FD4B1D">
        <w:t>rekapitulasi</w:t>
      </w:r>
      <w:proofErr w:type="spellEnd"/>
      <w:r w:rsidRPr="00FD4B1D">
        <w:t xml:space="preserve"> </w:t>
      </w:r>
      <w:proofErr w:type="spellStart"/>
      <w:r w:rsidRPr="00FD4B1D">
        <w:rPr>
          <w:i/>
          <w:iCs/>
        </w:rPr>
        <w:t>posttest</w:t>
      </w:r>
      <w:proofErr w:type="spellEnd"/>
      <w:r w:rsidRPr="00FD4B1D">
        <w:rPr>
          <w:i/>
          <w:iCs/>
        </w:rPr>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yang </w:t>
      </w:r>
      <w:proofErr w:type="spellStart"/>
      <w:r w:rsidRPr="00FD4B1D">
        <w:t>disajikan</w:t>
      </w:r>
      <w:proofErr w:type="spellEnd"/>
      <w:r w:rsidRPr="00FD4B1D">
        <w:t xml:space="preserve"> pada </w:t>
      </w:r>
      <w:proofErr w:type="spellStart"/>
      <w:r w:rsidRPr="00FD4B1D">
        <w:t>gambar</w:t>
      </w:r>
      <w:proofErr w:type="spellEnd"/>
      <w:r w:rsidRPr="00FD4B1D">
        <w:t xml:space="preserve"> 4.7, </w:t>
      </w:r>
      <w:proofErr w:type="spellStart"/>
      <w:r w:rsidRPr="00FD4B1D">
        <w:t>maka</w:t>
      </w:r>
      <w:proofErr w:type="spellEnd"/>
      <w:r w:rsidRPr="00FD4B1D">
        <w:t xml:space="preserve"> </w:t>
      </w:r>
      <w:proofErr w:type="spellStart"/>
      <w:r w:rsidRPr="00FD4B1D">
        <w:t>dapat</w:t>
      </w:r>
      <w:proofErr w:type="spellEnd"/>
      <w:r w:rsidRPr="00FD4B1D">
        <w:t xml:space="preserve"> </w:t>
      </w:r>
      <w:proofErr w:type="spellStart"/>
      <w:r w:rsidRPr="00FD4B1D">
        <w:t>diketahui</w:t>
      </w:r>
      <w:proofErr w:type="spellEnd"/>
      <w:r w:rsidRPr="00FD4B1D">
        <w:t xml:space="preserve"> </w:t>
      </w:r>
      <w:proofErr w:type="spellStart"/>
      <w:r w:rsidRPr="00FD4B1D">
        <w:t>bahwa</w:t>
      </w:r>
      <w:proofErr w:type="spellEnd"/>
      <w:r w:rsidRPr="00FD4B1D">
        <w:t xml:space="preserve"> </w:t>
      </w:r>
      <w:proofErr w:type="spellStart"/>
      <w:r w:rsidRPr="00FD4B1D">
        <w:t>terdapat</w:t>
      </w:r>
      <w:proofErr w:type="spellEnd"/>
      <w:r w:rsidRPr="00FD4B1D">
        <w:t xml:space="preserve"> </w:t>
      </w:r>
      <w:proofErr w:type="spellStart"/>
      <w:r w:rsidRPr="00FD4B1D">
        <w:t>empat</w:t>
      </w:r>
      <w:proofErr w:type="spellEnd"/>
      <w:r w:rsidRPr="00FD4B1D">
        <w:t xml:space="preserve"> orang </w:t>
      </w:r>
      <w:proofErr w:type="spellStart"/>
      <w:r w:rsidRPr="00FD4B1D">
        <w:t>siswa</w:t>
      </w:r>
      <w:proofErr w:type="spellEnd"/>
      <w:r w:rsidRPr="00FD4B1D">
        <w:t xml:space="preserve"> yang </w:t>
      </w:r>
      <w:proofErr w:type="spellStart"/>
      <w:r w:rsidRPr="00FD4B1D">
        <w:t>berada</w:t>
      </w:r>
      <w:proofErr w:type="spellEnd"/>
      <w:r w:rsidRPr="00FD4B1D">
        <w:t xml:space="preserve"> di interval 55,00 – 69,</w:t>
      </w:r>
      <w:proofErr w:type="gramStart"/>
      <w:r w:rsidRPr="00FD4B1D">
        <w:t>99 ,</w:t>
      </w:r>
      <w:proofErr w:type="gramEnd"/>
      <w:r w:rsidRPr="00FD4B1D">
        <w:t xml:space="preserve"> </w:t>
      </w:r>
      <w:proofErr w:type="spellStart"/>
      <w:r w:rsidRPr="00FD4B1D">
        <w:t>yaitu</w:t>
      </w:r>
      <w:proofErr w:type="spellEnd"/>
      <w:r w:rsidRPr="00FD4B1D">
        <w:t xml:space="preserve">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proofErr w:type="gramStart"/>
      <w:r w:rsidRPr="00FD4B1D">
        <w:t>nilai</w:t>
      </w:r>
      <w:proofErr w:type="spellEnd"/>
      <w:r w:rsidRPr="00FD4B1D">
        <w:t xml:space="preserve">  60</w:t>
      </w:r>
      <w:proofErr w:type="gramEnd"/>
      <w:r w:rsidRPr="00FD4B1D">
        <w:t xml:space="preserve">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dan </w:t>
      </w:r>
      <w:proofErr w:type="spellStart"/>
      <w:r w:rsidRPr="00FD4B1D">
        <w:t>nilai</w:t>
      </w:r>
      <w:proofErr w:type="spellEnd"/>
      <w:r w:rsidRPr="00FD4B1D">
        <w:t xml:space="preserve"> 67,5 </w:t>
      </w:r>
      <w:proofErr w:type="spellStart"/>
      <w:r w:rsidRPr="00FD4B1D">
        <w:t>sebanyak</w:t>
      </w:r>
      <w:proofErr w:type="spellEnd"/>
      <w:r w:rsidRPr="00FD4B1D">
        <w:t xml:space="preserve"> </w:t>
      </w:r>
      <w:proofErr w:type="spellStart"/>
      <w:r w:rsidRPr="00FD4B1D">
        <w:t>tiga</w:t>
      </w:r>
      <w:proofErr w:type="spellEnd"/>
      <w:r w:rsidRPr="00FD4B1D">
        <w:t xml:space="preserve"> orang </w:t>
      </w:r>
      <w:proofErr w:type="spellStart"/>
      <w:r w:rsidRPr="00FD4B1D">
        <w:t>siswa</w:t>
      </w:r>
      <w:proofErr w:type="spellEnd"/>
      <w:r w:rsidRPr="00FD4B1D">
        <w:t>.</w:t>
      </w:r>
    </w:p>
    <w:p w14:paraId="5B997D67" w14:textId="77777777" w:rsidR="007C754D" w:rsidRDefault="007C754D" w:rsidP="00892CEA">
      <w:pPr>
        <w:spacing w:line="360" w:lineRule="auto"/>
        <w:ind w:left="426" w:firstLine="426"/>
        <w:jc w:val="both"/>
      </w:pPr>
      <w:proofErr w:type="spellStart"/>
      <w:r w:rsidRPr="00FD4B1D">
        <w:t>Sementara</w:t>
      </w:r>
      <w:proofErr w:type="spellEnd"/>
      <w:r w:rsidRPr="00FD4B1D">
        <w:t xml:space="preserve"> </w:t>
      </w:r>
      <w:proofErr w:type="spellStart"/>
      <w:r w:rsidRPr="00FD4B1D">
        <w:t>itu</w:t>
      </w:r>
      <w:proofErr w:type="spellEnd"/>
      <w:r w:rsidRPr="00FD4B1D">
        <w:t xml:space="preserve">, </w:t>
      </w:r>
      <w:proofErr w:type="spellStart"/>
      <w:r w:rsidRPr="00FD4B1D">
        <w:t>terdapat</w:t>
      </w:r>
      <w:proofErr w:type="spellEnd"/>
      <w:r w:rsidRPr="00FD4B1D">
        <w:t xml:space="preserve"> dua orang </w:t>
      </w:r>
      <w:proofErr w:type="spellStart"/>
      <w:r w:rsidRPr="00FD4B1D">
        <w:t>siswa</w:t>
      </w:r>
      <w:proofErr w:type="spellEnd"/>
      <w:r w:rsidRPr="00FD4B1D">
        <w:t xml:space="preserve"> yang </w:t>
      </w:r>
      <w:proofErr w:type="spellStart"/>
      <w:r w:rsidRPr="00FD4B1D">
        <w:t>berada</w:t>
      </w:r>
      <w:proofErr w:type="spellEnd"/>
      <w:r w:rsidRPr="00FD4B1D">
        <w:t xml:space="preserve"> di interval 70,00 – 84,</w:t>
      </w:r>
      <w:proofErr w:type="gramStart"/>
      <w:r w:rsidRPr="00FD4B1D">
        <w:t>99 ,</w:t>
      </w:r>
      <w:proofErr w:type="gramEnd"/>
      <w:r w:rsidRPr="00FD4B1D">
        <w:t xml:space="preserve"> </w:t>
      </w:r>
      <w:proofErr w:type="spellStart"/>
      <w:r w:rsidRPr="00FD4B1D">
        <w:t>yaitu</w:t>
      </w:r>
      <w:proofErr w:type="spellEnd"/>
      <w:r w:rsidRPr="00FD4B1D">
        <w:t xml:space="preserve">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r w:rsidRPr="00FD4B1D">
        <w:t>nilai</w:t>
      </w:r>
      <w:proofErr w:type="spellEnd"/>
      <w:r w:rsidRPr="00FD4B1D">
        <w:t xml:space="preserve"> 77,5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dan </w:t>
      </w:r>
      <w:proofErr w:type="spellStart"/>
      <w:r w:rsidRPr="00FD4B1D">
        <w:t>nilai</w:t>
      </w:r>
      <w:proofErr w:type="spellEnd"/>
      <w:r w:rsidRPr="00FD4B1D">
        <w:t xml:space="preserve"> 82,5 </w:t>
      </w:r>
      <w:proofErr w:type="spellStart"/>
      <w:r w:rsidRPr="00FD4B1D">
        <w:t>sebanyak</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w:t>
      </w:r>
    </w:p>
    <w:p w14:paraId="2A6CBF39" w14:textId="77777777" w:rsidR="007C754D" w:rsidRDefault="007C754D" w:rsidP="00892CEA">
      <w:pPr>
        <w:spacing w:line="360" w:lineRule="auto"/>
        <w:ind w:left="426" w:firstLine="426"/>
        <w:jc w:val="both"/>
      </w:pPr>
      <w:proofErr w:type="spellStart"/>
      <w:r w:rsidRPr="00FD4B1D">
        <w:t>Sedangkan</w:t>
      </w:r>
      <w:proofErr w:type="spellEnd"/>
      <w:r w:rsidRPr="00FD4B1D">
        <w:t xml:space="preserve"> pada interval </w:t>
      </w:r>
      <w:proofErr w:type="spellStart"/>
      <w:r w:rsidRPr="00FD4B1D">
        <w:t>ketiga</w:t>
      </w:r>
      <w:proofErr w:type="spellEnd"/>
      <w:r w:rsidRPr="00FD4B1D">
        <w:t xml:space="preserve">, </w:t>
      </w:r>
      <w:proofErr w:type="spellStart"/>
      <w:r w:rsidRPr="00FD4B1D">
        <w:t>yaitu</w:t>
      </w:r>
      <w:proofErr w:type="spellEnd"/>
      <w:r w:rsidRPr="00FD4B1D">
        <w:t xml:space="preserve"> yang </w:t>
      </w:r>
      <w:proofErr w:type="spellStart"/>
      <w:r w:rsidRPr="00FD4B1D">
        <w:t>berada</w:t>
      </w:r>
      <w:proofErr w:type="spellEnd"/>
      <w:r w:rsidRPr="00FD4B1D">
        <w:t xml:space="preserve"> pada interval 85,00 - 100 </w:t>
      </w:r>
      <w:proofErr w:type="spellStart"/>
      <w:r w:rsidRPr="00FD4B1D">
        <w:t>terdapat</w:t>
      </w:r>
      <w:proofErr w:type="spellEnd"/>
      <w:r w:rsidRPr="00FD4B1D">
        <w:t xml:space="preserve"> </w:t>
      </w:r>
      <w:proofErr w:type="spellStart"/>
      <w:r w:rsidRPr="00FD4B1D">
        <w:t>empat</w:t>
      </w:r>
      <w:proofErr w:type="spellEnd"/>
      <w:r w:rsidRPr="00FD4B1D">
        <w:t xml:space="preserve"> </w:t>
      </w:r>
      <w:proofErr w:type="spellStart"/>
      <w:r w:rsidRPr="00FD4B1D">
        <w:t>belas</w:t>
      </w:r>
      <w:proofErr w:type="spellEnd"/>
      <w:r w:rsidRPr="00FD4B1D">
        <w:t xml:space="preserve"> orang </w:t>
      </w:r>
      <w:proofErr w:type="spellStart"/>
      <w:r w:rsidRPr="00FD4B1D">
        <w:t>siswa</w:t>
      </w:r>
      <w:proofErr w:type="spellEnd"/>
      <w:r w:rsidRPr="00FD4B1D">
        <w:t xml:space="preserve">, </w:t>
      </w:r>
      <w:proofErr w:type="spellStart"/>
      <w:r w:rsidRPr="00FD4B1D">
        <w:t>satu</w:t>
      </w:r>
      <w:proofErr w:type="spellEnd"/>
      <w:r w:rsidRPr="00FD4B1D">
        <w:t xml:space="preserve"> orang </w:t>
      </w:r>
      <w:proofErr w:type="spellStart"/>
      <w:r w:rsidRPr="00FD4B1D">
        <w:t>siswa</w:t>
      </w:r>
      <w:proofErr w:type="spellEnd"/>
      <w:r w:rsidRPr="00FD4B1D">
        <w:t xml:space="preserve"> yang </w:t>
      </w:r>
      <w:proofErr w:type="spellStart"/>
      <w:r w:rsidRPr="00FD4B1D">
        <w:t>mendapat</w:t>
      </w:r>
      <w:proofErr w:type="spellEnd"/>
      <w:r w:rsidRPr="00FD4B1D">
        <w:t xml:space="preserve"> </w:t>
      </w:r>
      <w:proofErr w:type="spellStart"/>
      <w:r w:rsidRPr="00FD4B1D">
        <w:t>nilai</w:t>
      </w:r>
      <w:proofErr w:type="spellEnd"/>
      <w:r w:rsidRPr="00FD4B1D">
        <w:t xml:space="preserve"> 80, </w:t>
      </w:r>
      <w:proofErr w:type="spellStart"/>
      <w:r w:rsidRPr="00FD4B1D">
        <w:t>empat</w:t>
      </w:r>
      <w:proofErr w:type="spellEnd"/>
      <w:r w:rsidRPr="00FD4B1D">
        <w:t xml:space="preserve"> orang </w:t>
      </w:r>
      <w:proofErr w:type="spellStart"/>
      <w:r w:rsidRPr="00FD4B1D">
        <w:t>siswa</w:t>
      </w:r>
      <w:proofErr w:type="spellEnd"/>
      <w:r w:rsidRPr="00FD4B1D">
        <w:t xml:space="preserve"> </w:t>
      </w:r>
      <w:proofErr w:type="spellStart"/>
      <w:r w:rsidRPr="00FD4B1D">
        <w:t>mendapat</w:t>
      </w:r>
      <w:proofErr w:type="spellEnd"/>
      <w:r w:rsidRPr="00FD4B1D">
        <w:t xml:space="preserve"> </w:t>
      </w:r>
      <w:proofErr w:type="spellStart"/>
      <w:r w:rsidRPr="00FD4B1D">
        <w:t>nilai</w:t>
      </w:r>
      <w:proofErr w:type="spellEnd"/>
      <w:r w:rsidRPr="00FD4B1D">
        <w:t xml:space="preserve"> 85, </w:t>
      </w:r>
      <w:proofErr w:type="spellStart"/>
      <w:r w:rsidRPr="00FD4B1D">
        <w:t>tiga</w:t>
      </w:r>
      <w:proofErr w:type="spellEnd"/>
      <w:r w:rsidRPr="00FD4B1D">
        <w:t xml:space="preserve"> orang yang </w:t>
      </w:r>
      <w:proofErr w:type="spellStart"/>
      <w:r w:rsidRPr="00FD4B1D">
        <w:t>mendapat</w:t>
      </w:r>
      <w:proofErr w:type="spellEnd"/>
      <w:r w:rsidRPr="00FD4B1D">
        <w:t xml:space="preserve"> </w:t>
      </w:r>
      <w:proofErr w:type="spellStart"/>
      <w:r w:rsidRPr="00FD4B1D">
        <w:t>nilai</w:t>
      </w:r>
      <w:proofErr w:type="spellEnd"/>
      <w:r w:rsidRPr="00FD4B1D">
        <w:t xml:space="preserve"> 87,5, </w:t>
      </w:r>
      <w:proofErr w:type="spellStart"/>
      <w:r w:rsidRPr="00FD4B1D">
        <w:t>empat</w:t>
      </w:r>
      <w:proofErr w:type="spellEnd"/>
      <w:r w:rsidRPr="00FD4B1D">
        <w:t xml:space="preserve"> orang yang </w:t>
      </w:r>
      <w:proofErr w:type="spellStart"/>
      <w:r w:rsidRPr="00FD4B1D">
        <w:t>mendapat</w:t>
      </w:r>
      <w:proofErr w:type="spellEnd"/>
      <w:r w:rsidRPr="00FD4B1D">
        <w:t xml:space="preserve"> </w:t>
      </w:r>
      <w:proofErr w:type="spellStart"/>
      <w:r w:rsidRPr="00FD4B1D">
        <w:t>nilai</w:t>
      </w:r>
      <w:proofErr w:type="spellEnd"/>
      <w:r w:rsidRPr="00FD4B1D">
        <w:t xml:space="preserve"> 90 dan dua orang yang </w:t>
      </w:r>
      <w:proofErr w:type="spellStart"/>
      <w:r w:rsidRPr="00FD4B1D">
        <w:t>mendapat</w:t>
      </w:r>
      <w:proofErr w:type="spellEnd"/>
      <w:r w:rsidRPr="00FD4B1D">
        <w:t xml:space="preserve"> </w:t>
      </w:r>
      <w:proofErr w:type="spellStart"/>
      <w:r w:rsidRPr="00FD4B1D">
        <w:t>nilai</w:t>
      </w:r>
      <w:proofErr w:type="spellEnd"/>
      <w:r w:rsidRPr="00FD4B1D">
        <w:t xml:space="preserve"> 92,5.</w:t>
      </w:r>
    </w:p>
    <w:p w14:paraId="28F0A947" w14:textId="77777777" w:rsidR="007C754D" w:rsidRDefault="007C754D" w:rsidP="00892CEA">
      <w:pPr>
        <w:spacing w:line="360" w:lineRule="auto"/>
        <w:ind w:left="426" w:firstLine="426"/>
        <w:jc w:val="both"/>
      </w:pPr>
      <w:r w:rsidRPr="00FD4B1D">
        <w:t xml:space="preserve">Hasil </w:t>
      </w:r>
      <w:proofErr w:type="spellStart"/>
      <w:r w:rsidRPr="00FD4B1D">
        <w:t>ketuntasan</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matematika</w:t>
      </w:r>
      <w:proofErr w:type="spellEnd"/>
      <w:r w:rsidRPr="00FD4B1D">
        <w:t xml:space="preserve"> </w:t>
      </w:r>
      <w:proofErr w:type="spellStart"/>
      <w:r w:rsidRPr="00FD4B1D">
        <w:t>siswa</w:t>
      </w:r>
      <w:proofErr w:type="spellEnd"/>
      <w:r w:rsidRPr="00FD4B1D">
        <w:t xml:space="preserve"> </w:t>
      </w:r>
      <w:proofErr w:type="spellStart"/>
      <w:r w:rsidRPr="00FD4B1D">
        <w:t>dapat</w:t>
      </w:r>
      <w:proofErr w:type="spellEnd"/>
      <w:r w:rsidRPr="00FD4B1D">
        <w:t xml:space="preserve"> </w:t>
      </w:r>
      <w:proofErr w:type="spellStart"/>
      <w:r w:rsidRPr="00FD4B1D">
        <w:t>dilihat</w:t>
      </w:r>
      <w:proofErr w:type="spellEnd"/>
      <w:r w:rsidRPr="00FD4B1D">
        <w:t xml:space="preserve"> </w:t>
      </w:r>
      <w:proofErr w:type="spellStart"/>
      <w:r w:rsidRPr="00FD4B1D">
        <w:t>dari</w:t>
      </w:r>
      <w:proofErr w:type="spellEnd"/>
      <w:r w:rsidRPr="00FD4B1D">
        <w:t xml:space="preserve"> </w:t>
      </w:r>
      <w:proofErr w:type="spellStart"/>
      <w:r w:rsidRPr="00FD4B1D">
        <w:t>nilai</w:t>
      </w:r>
      <w:proofErr w:type="spellEnd"/>
      <w:r w:rsidRPr="00FD4B1D">
        <w:t xml:space="preserve"> </w:t>
      </w:r>
      <w:proofErr w:type="spellStart"/>
      <w:r w:rsidRPr="00FD4B1D">
        <w:t>kriteria</w:t>
      </w:r>
      <w:proofErr w:type="spellEnd"/>
      <w:r w:rsidRPr="00FD4B1D">
        <w:t xml:space="preserve"> pada </w:t>
      </w:r>
      <w:proofErr w:type="spellStart"/>
      <w:r w:rsidRPr="00FD4B1D">
        <w:t>tabel</w:t>
      </w:r>
      <w:proofErr w:type="spellEnd"/>
      <w:r w:rsidRPr="00FD4B1D">
        <w:t xml:space="preserve"> 4.2, </w:t>
      </w:r>
      <w:proofErr w:type="spellStart"/>
      <w:r w:rsidRPr="00FD4B1D">
        <w:t>diklasifikasikan</w:t>
      </w:r>
      <w:proofErr w:type="spellEnd"/>
      <w:r w:rsidRPr="00FD4B1D">
        <w:t xml:space="preserve"> </w:t>
      </w:r>
      <w:proofErr w:type="spellStart"/>
      <w:r w:rsidRPr="00FD4B1D">
        <w:t>terdapat</w:t>
      </w:r>
      <w:proofErr w:type="spellEnd"/>
      <w:r w:rsidRPr="00FD4B1D">
        <w:t xml:space="preserve"> 4 orang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w:t>
      </w:r>
      <w:proofErr w:type="spellEnd"/>
      <w:r w:rsidRPr="00FD4B1D">
        <w:t xml:space="preserve"> </w:t>
      </w:r>
      <w:proofErr w:type="spellStart"/>
      <w:r w:rsidRPr="00FD4B1D">
        <w:t>dalam</w:t>
      </w:r>
      <w:proofErr w:type="spellEnd"/>
      <w:r w:rsidRPr="00FD4B1D">
        <w:t xml:space="preserve"> </w:t>
      </w:r>
      <w:proofErr w:type="spellStart"/>
      <w:r w:rsidRPr="00FD4B1D">
        <w:t>kategori</w:t>
      </w:r>
      <w:proofErr w:type="spellEnd"/>
      <w:r w:rsidRPr="00FD4B1D">
        <w:t xml:space="preserve"> </w:t>
      </w:r>
      <w:proofErr w:type="spellStart"/>
      <w:r w:rsidRPr="00FD4B1D">
        <w:t>cukup</w:t>
      </w:r>
      <w:proofErr w:type="spellEnd"/>
      <w:r w:rsidRPr="00FD4B1D">
        <w:t xml:space="preserve"> </w:t>
      </w:r>
      <w:proofErr w:type="spellStart"/>
      <w:r w:rsidRPr="00FD4B1D">
        <w:t>dalam</w:t>
      </w:r>
      <w:proofErr w:type="spellEnd"/>
      <w:r w:rsidRPr="00FD4B1D">
        <w:t xml:space="preserve"> </w:t>
      </w:r>
      <w:proofErr w:type="spellStart"/>
      <w:r w:rsidRPr="00FD4B1D">
        <w:t>melaksanakan</w:t>
      </w:r>
      <w:proofErr w:type="spellEnd"/>
      <w:r w:rsidRPr="00FD4B1D">
        <w:t xml:space="preserve"> </w:t>
      </w:r>
      <w:proofErr w:type="spellStart"/>
      <w:r w:rsidRPr="00FD4B1D">
        <w:t>tes</w:t>
      </w:r>
      <w:proofErr w:type="spellEnd"/>
      <w:r w:rsidRPr="00FD4B1D">
        <w:t xml:space="preserve"> </w:t>
      </w:r>
      <w:proofErr w:type="spellStart"/>
      <w:r w:rsidRPr="00FD4B1D">
        <w:t>akhir</w:t>
      </w:r>
      <w:proofErr w:type="spellEnd"/>
      <w:r w:rsidRPr="00FD4B1D">
        <w:t xml:space="preserve">, 2 orang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w:t>
      </w:r>
      <w:proofErr w:type="spellStart"/>
      <w:r w:rsidRPr="00FD4B1D">
        <w:t>baik</w:t>
      </w:r>
      <w:proofErr w:type="spellEnd"/>
      <w:r w:rsidRPr="00FD4B1D">
        <w:t xml:space="preserve">, dan 14 orang </w:t>
      </w:r>
      <w:proofErr w:type="spellStart"/>
      <w:r w:rsidRPr="00FD4B1D">
        <w:t>siswa</w:t>
      </w:r>
      <w:proofErr w:type="spellEnd"/>
      <w:r w:rsidRPr="00FD4B1D">
        <w:t xml:space="preserve">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sangat </w:t>
      </w:r>
      <w:proofErr w:type="spellStart"/>
      <w:r w:rsidRPr="00FD4B1D">
        <w:t>baik</w:t>
      </w:r>
      <w:proofErr w:type="spellEnd"/>
      <w:r w:rsidRPr="00FD4B1D">
        <w:t xml:space="preserve">, </w:t>
      </w:r>
      <w:proofErr w:type="spellStart"/>
      <w:r w:rsidRPr="00FD4B1D">
        <w:t>jika</w:t>
      </w:r>
      <w:proofErr w:type="spellEnd"/>
      <w:r w:rsidRPr="00FD4B1D">
        <w:t xml:space="preserve"> di </w:t>
      </w:r>
      <w:proofErr w:type="spellStart"/>
      <w:r w:rsidRPr="00FD4B1D">
        <w:t>persentasekan</w:t>
      </w:r>
      <w:proofErr w:type="spellEnd"/>
      <w:r w:rsidRPr="00FD4B1D">
        <w:t xml:space="preserve"> </w:t>
      </w:r>
      <w:proofErr w:type="spellStart"/>
      <w:r w:rsidRPr="00FD4B1D">
        <w:t>yaitu</w:t>
      </w:r>
      <w:proofErr w:type="spellEnd"/>
      <w:r w:rsidRPr="00FD4B1D">
        <w:t xml:space="preserve"> 70% </w:t>
      </w:r>
      <w:r>
        <w:t xml:space="preserve">sangat </w:t>
      </w:r>
      <w:proofErr w:type="spellStart"/>
      <w:r w:rsidRPr="00FD4B1D">
        <w:t>baik</w:t>
      </w:r>
      <w:proofErr w:type="spellEnd"/>
      <w:r w:rsidRPr="00FD4B1D">
        <w:t xml:space="preserve">. </w:t>
      </w:r>
    </w:p>
    <w:p w14:paraId="339ACBC8" w14:textId="77777777" w:rsidR="007C754D" w:rsidRDefault="007C754D" w:rsidP="00892CEA">
      <w:pPr>
        <w:ind w:left="426" w:firstLine="426"/>
      </w:pPr>
      <w:r>
        <w:br w:type="page"/>
      </w:r>
    </w:p>
    <w:p w14:paraId="548879F8" w14:textId="77777777" w:rsidR="007C754D" w:rsidRDefault="007C754D" w:rsidP="00892CEA">
      <w:pPr>
        <w:spacing w:line="360" w:lineRule="auto"/>
        <w:ind w:left="426" w:firstLine="426"/>
        <w:jc w:val="both"/>
      </w:pPr>
      <w:proofErr w:type="spellStart"/>
      <w:r w:rsidRPr="00FD4B1D">
        <w:lastRenderedPageBreak/>
        <w:t>Menurut</w:t>
      </w:r>
      <w:proofErr w:type="spellEnd"/>
      <w:r w:rsidRPr="00FD4B1D">
        <w:t xml:space="preserve"> </w:t>
      </w:r>
      <w:proofErr w:type="spellStart"/>
      <w:r w:rsidRPr="00FD4B1D">
        <w:t>Sudjana</w:t>
      </w:r>
      <w:proofErr w:type="spellEnd"/>
      <w:r w:rsidRPr="00FD4B1D">
        <w:t xml:space="preserve"> (2005) </w:t>
      </w:r>
      <w:proofErr w:type="spellStart"/>
      <w:r w:rsidRPr="00FD4B1D">
        <w:t>untuk</w:t>
      </w:r>
      <w:proofErr w:type="spellEnd"/>
      <w:r w:rsidRPr="00FD4B1D">
        <w:t xml:space="preserve"> </w:t>
      </w:r>
      <w:proofErr w:type="spellStart"/>
      <w:r w:rsidRPr="00FD4B1D">
        <w:t>menghitung</w:t>
      </w:r>
      <w:proofErr w:type="spellEnd"/>
      <w:r w:rsidRPr="00FD4B1D">
        <w:t xml:space="preserve"> </w:t>
      </w:r>
      <w:proofErr w:type="spellStart"/>
      <w:r w:rsidRPr="00FD4B1D">
        <w:t>persentase</w:t>
      </w:r>
      <w:proofErr w:type="spellEnd"/>
      <w:r w:rsidRPr="00FD4B1D">
        <w:t xml:space="preserve"> </w:t>
      </w:r>
      <w:proofErr w:type="spellStart"/>
      <w:r w:rsidRPr="00FD4B1D">
        <w:t>ketuntasan</w:t>
      </w:r>
      <w:proofErr w:type="spellEnd"/>
      <w:r w:rsidRPr="00FD4B1D">
        <w:t xml:space="preserve"> </w:t>
      </w:r>
      <w:proofErr w:type="spellStart"/>
      <w:r w:rsidRPr="00FD4B1D">
        <w:t>siswa</w:t>
      </w:r>
      <w:proofErr w:type="spellEnd"/>
      <w:r w:rsidRPr="00FD4B1D">
        <w:t xml:space="preserve"> </w:t>
      </w:r>
      <w:proofErr w:type="spellStart"/>
      <w:r w:rsidRPr="00FD4B1D">
        <w:t>menggunakn</w:t>
      </w:r>
      <w:proofErr w:type="spellEnd"/>
      <w:r w:rsidRPr="00FD4B1D">
        <w:t xml:space="preserve"> </w:t>
      </w:r>
      <w:proofErr w:type="spellStart"/>
      <w:proofErr w:type="gramStart"/>
      <w:r w:rsidRPr="00FD4B1D">
        <w:t>rumus</w:t>
      </w:r>
      <w:proofErr w:type="spellEnd"/>
      <w:r w:rsidRPr="00FD4B1D">
        <w:t xml:space="preserve"> :</w:t>
      </w:r>
      <w:proofErr w:type="gramEnd"/>
    </w:p>
    <w:p w14:paraId="12BBEF6C" w14:textId="77777777" w:rsidR="007C754D" w:rsidRPr="00FD4B1D" w:rsidRDefault="007C754D" w:rsidP="007C754D">
      <w:pPr>
        <w:spacing w:line="360" w:lineRule="auto"/>
        <w:ind w:left="426" w:firstLine="567"/>
        <w:jc w:val="both"/>
      </w:pPr>
      <w:proofErr w:type="spellStart"/>
      <w:r w:rsidRPr="00FD4B1D">
        <w:t>Persentase</w:t>
      </w:r>
      <w:proofErr w:type="spellEnd"/>
      <w:r w:rsidRPr="00FD4B1D">
        <w:t xml:space="preserve"> </w:t>
      </w:r>
      <w:proofErr w:type="spellStart"/>
      <w:r w:rsidRPr="00FD4B1D">
        <w:t>ketuntasan</w:t>
      </w:r>
      <w:proofErr w:type="spellEnd"/>
      <w:r w:rsidRPr="00FD4B1D">
        <w:t xml:space="preserve"> </w:t>
      </w:r>
      <w:proofErr w:type="spellStart"/>
      <w:r w:rsidRPr="00FD4B1D">
        <w:t>belajar</w:t>
      </w:r>
      <w:proofErr w:type="spellEnd"/>
      <w:r w:rsidRPr="00FD4B1D">
        <w:t xml:space="preserve"> </w:t>
      </w:r>
      <w:proofErr w:type="spellStart"/>
      <w:r w:rsidRPr="00FD4B1D">
        <w:t>siswa</w:t>
      </w:r>
      <w:proofErr w:type="spellEnd"/>
      <w:r w:rsidRPr="00FD4B1D">
        <w:t xml:space="preserve"> </w:t>
      </w:r>
      <w:proofErr w:type="spellStart"/>
      <w:r w:rsidRPr="00FD4B1D">
        <w:t>dalam</w:t>
      </w:r>
      <w:proofErr w:type="spellEnd"/>
      <w:r w:rsidRPr="00FD4B1D">
        <w:t xml:space="preserve"> </w:t>
      </w:r>
      <w:proofErr w:type="spellStart"/>
      <w:proofErr w:type="gramStart"/>
      <w:r w:rsidRPr="00FD4B1D">
        <w:t>kelas</w:t>
      </w:r>
      <w:proofErr w:type="spellEnd"/>
      <w:r w:rsidRPr="00FD4B1D">
        <w:t xml:space="preserve"> :</w:t>
      </w:r>
      <w:proofErr w:type="gramEnd"/>
    </w:p>
    <w:p w14:paraId="4EDCAAEB" w14:textId="77777777" w:rsidR="007C754D" w:rsidRPr="00FD4B1D" w:rsidRDefault="007C754D" w:rsidP="007C754D">
      <w:pPr>
        <w:spacing w:line="360" w:lineRule="auto"/>
        <w:jc w:val="center"/>
        <w:rPr>
          <w:rFonts w:eastAsiaTheme="minorEastAsia"/>
        </w:rPr>
      </w:pPr>
      <w:r w:rsidRPr="00FD4B1D">
        <w:t xml:space="preserve">= </w:t>
      </w:r>
      <m:oMath>
        <m:f>
          <m:fPr>
            <m:ctrlPr>
              <w:rPr>
                <w:rFonts w:ascii="Cambria Math" w:hAnsi="Cambria Math"/>
                <w:i/>
              </w:rPr>
            </m:ctrlPr>
          </m:fPr>
          <m:num>
            <m:r>
              <w:rPr>
                <w:rFonts w:ascii="Cambria Math" w:hAnsi="Cambria Math"/>
              </w:rPr>
              <m:t>banyak siswa yang tuntas</m:t>
            </m:r>
          </m:num>
          <m:den>
            <m:r>
              <w:rPr>
                <w:rFonts w:ascii="Cambria Math" w:hAnsi="Cambria Math"/>
              </w:rPr>
              <m:t xml:space="preserve">jumlah seluruh siswa </m:t>
            </m:r>
          </m:den>
        </m:f>
      </m:oMath>
      <w:r w:rsidRPr="00FD4B1D">
        <w:rPr>
          <w:rFonts w:eastAsiaTheme="minorEastAsia"/>
        </w:rPr>
        <w:t xml:space="preserve"> x 100 %</w:t>
      </w:r>
    </w:p>
    <w:p w14:paraId="0295EB6B" w14:textId="77777777" w:rsidR="007C754D" w:rsidRPr="00FD4B1D" w:rsidRDefault="007C754D" w:rsidP="007C754D">
      <w:pPr>
        <w:spacing w:line="360" w:lineRule="auto"/>
        <w:ind w:left="1440" w:firstLine="720"/>
        <w:rPr>
          <w:rFonts w:eastAsiaTheme="minorEastAsia"/>
        </w:rPr>
      </w:pPr>
      <w:r>
        <w:rPr>
          <w:rFonts w:eastAsiaTheme="minorEastAsia"/>
        </w:rPr>
        <w:t xml:space="preserve">   </w:t>
      </w:r>
      <w:r w:rsidRPr="00FD4B1D">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20</m:t>
            </m:r>
          </m:den>
        </m:f>
      </m:oMath>
      <w:r w:rsidRPr="00FD4B1D">
        <w:rPr>
          <w:rFonts w:eastAsiaTheme="minorEastAsia"/>
        </w:rPr>
        <w:t xml:space="preserve"> x 100 %</w:t>
      </w:r>
    </w:p>
    <w:p w14:paraId="4C750684" w14:textId="77777777" w:rsidR="007C754D" w:rsidRPr="00FD4B1D" w:rsidRDefault="007C754D" w:rsidP="007C754D">
      <w:pPr>
        <w:spacing w:line="360" w:lineRule="auto"/>
        <w:ind w:left="1440" w:firstLine="720"/>
        <w:rPr>
          <w:rFonts w:eastAsiaTheme="minorEastAsia"/>
        </w:rPr>
      </w:pPr>
      <w:r>
        <w:rPr>
          <w:rFonts w:eastAsiaTheme="minorEastAsia"/>
        </w:rPr>
        <w:t xml:space="preserve">   </w:t>
      </w:r>
      <w:r w:rsidRPr="00FD4B1D">
        <w:rPr>
          <w:rFonts w:eastAsiaTheme="minorEastAsia"/>
        </w:rPr>
        <w:t>= 70%</w:t>
      </w:r>
    </w:p>
    <w:p w14:paraId="4087DAF6" w14:textId="77777777" w:rsidR="007C754D" w:rsidRPr="00FD4B1D" w:rsidRDefault="007C754D" w:rsidP="007C754D">
      <w:pPr>
        <w:spacing w:line="360" w:lineRule="auto"/>
        <w:jc w:val="both"/>
        <w:rPr>
          <w:rFonts w:eastAsiaTheme="minorEastAsia"/>
        </w:rPr>
      </w:pPr>
      <w:r w:rsidRPr="00FD4B1D">
        <w:rPr>
          <w:noProof/>
        </w:rPr>
        <w:drawing>
          <wp:anchor distT="0" distB="0" distL="114300" distR="114300" simplePos="0" relativeHeight="251615744" behindDoc="1" locked="0" layoutInCell="1" allowOverlap="1" wp14:anchorId="19B5DBCC" wp14:editId="68BD83E0">
            <wp:simplePos x="0" y="0"/>
            <wp:positionH relativeFrom="column">
              <wp:posOffset>918845</wp:posOffset>
            </wp:positionH>
            <wp:positionV relativeFrom="paragraph">
              <wp:posOffset>49530</wp:posOffset>
            </wp:positionV>
            <wp:extent cx="3668395" cy="2618740"/>
            <wp:effectExtent l="0" t="0" r="8255" b="10160"/>
            <wp:wrapTight wrapText="bothSides">
              <wp:wrapPolygon edited="0">
                <wp:start x="0" y="0"/>
                <wp:lineTo x="0" y="21527"/>
                <wp:lineTo x="21536" y="21527"/>
                <wp:lineTo x="21536" y="0"/>
                <wp:lineTo x="0" y="0"/>
              </wp:wrapPolygon>
            </wp:wrapTight>
            <wp:docPr id="154343117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36E7D427" w14:textId="77777777" w:rsidR="007C754D" w:rsidRDefault="007C754D" w:rsidP="007C754D">
      <w:pPr>
        <w:spacing w:line="360" w:lineRule="auto"/>
        <w:jc w:val="both"/>
      </w:pPr>
    </w:p>
    <w:p w14:paraId="76C2AC43" w14:textId="77777777" w:rsidR="007C754D" w:rsidRDefault="007C754D" w:rsidP="007C754D">
      <w:pPr>
        <w:spacing w:line="360" w:lineRule="auto"/>
        <w:jc w:val="both"/>
      </w:pPr>
    </w:p>
    <w:p w14:paraId="25578D36" w14:textId="77777777" w:rsidR="007C754D" w:rsidRDefault="007C754D" w:rsidP="007C754D">
      <w:pPr>
        <w:spacing w:line="360" w:lineRule="auto"/>
        <w:jc w:val="both"/>
      </w:pPr>
    </w:p>
    <w:p w14:paraId="2AD128A9" w14:textId="77777777" w:rsidR="007C754D" w:rsidRDefault="007C754D" w:rsidP="007C754D">
      <w:pPr>
        <w:spacing w:line="360" w:lineRule="auto"/>
        <w:jc w:val="both"/>
      </w:pPr>
    </w:p>
    <w:p w14:paraId="028B4386" w14:textId="77777777" w:rsidR="00D93D3E" w:rsidRDefault="00D93D3E" w:rsidP="007C754D">
      <w:pPr>
        <w:spacing w:line="360" w:lineRule="auto"/>
        <w:jc w:val="both"/>
      </w:pPr>
    </w:p>
    <w:p w14:paraId="1FD91A73" w14:textId="77777777" w:rsidR="00D93D3E" w:rsidRDefault="00D93D3E" w:rsidP="007C754D">
      <w:pPr>
        <w:spacing w:line="360" w:lineRule="auto"/>
        <w:jc w:val="both"/>
      </w:pPr>
    </w:p>
    <w:p w14:paraId="35119F48" w14:textId="77777777" w:rsidR="007C754D" w:rsidRDefault="007C754D" w:rsidP="007C754D">
      <w:pPr>
        <w:spacing w:line="360" w:lineRule="auto"/>
        <w:jc w:val="both"/>
      </w:pPr>
    </w:p>
    <w:p w14:paraId="4556471F" w14:textId="77777777" w:rsidR="00F3374D" w:rsidRDefault="00F3374D" w:rsidP="007C754D">
      <w:pPr>
        <w:spacing w:line="360" w:lineRule="auto"/>
        <w:jc w:val="both"/>
      </w:pPr>
    </w:p>
    <w:p w14:paraId="2731E4D1" w14:textId="77777777" w:rsidR="00F3374D" w:rsidRDefault="00F3374D" w:rsidP="007C754D">
      <w:pPr>
        <w:spacing w:line="360" w:lineRule="auto"/>
        <w:jc w:val="both"/>
      </w:pPr>
    </w:p>
    <w:p w14:paraId="40B5F305" w14:textId="642BAB68" w:rsidR="007C754D" w:rsidRDefault="007C754D" w:rsidP="00270FFB">
      <w:pPr>
        <w:spacing w:line="360" w:lineRule="auto"/>
        <w:jc w:val="center"/>
        <w:rPr>
          <w:rFonts w:eastAsiaTheme="minorEastAsia"/>
          <w:b/>
          <w:bCs/>
        </w:rPr>
      </w:pPr>
      <w:r>
        <w:rPr>
          <w:b/>
          <w:bCs/>
        </w:rPr>
        <w:t xml:space="preserve">          </w:t>
      </w:r>
      <w:r w:rsidRPr="005E4AAB">
        <w:rPr>
          <w:b/>
          <w:bCs/>
        </w:rPr>
        <w:t xml:space="preserve">Gambar 4.7 </w:t>
      </w:r>
      <w:proofErr w:type="spellStart"/>
      <w:r w:rsidRPr="005E4AAB">
        <w:rPr>
          <w:rFonts w:eastAsiaTheme="minorEastAsia"/>
          <w:b/>
          <w:bCs/>
        </w:rPr>
        <w:t>Persentase</w:t>
      </w:r>
      <w:proofErr w:type="spellEnd"/>
      <w:r w:rsidRPr="005E4AAB">
        <w:rPr>
          <w:rFonts w:eastAsiaTheme="minorEastAsia"/>
          <w:b/>
          <w:bCs/>
        </w:rPr>
        <w:t xml:space="preserve"> Hasil </w:t>
      </w:r>
      <w:proofErr w:type="spellStart"/>
      <w:r w:rsidRPr="005E4AAB">
        <w:rPr>
          <w:rFonts w:eastAsiaTheme="minorEastAsia"/>
          <w:b/>
          <w:bCs/>
          <w:i/>
          <w:iCs/>
        </w:rPr>
        <w:t>Posttest</w:t>
      </w:r>
      <w:proofErr w:type="spellEnd"/>
      <w:r w:rsidRPr="005E4AAB">
        <w:rPr>
          <w:rFonts w:eastAsiaTheme="minorEastAsia"/>
          <w:b/>
          <w:bCs/>
        </w:rPr>
        <w:t xml:space="preserve"> </w:t>
      </w:r>
      <w:proofErr w:type="spellStart"/>
      <w:r w:rsidRPr="005E4AAB">
        <w:rPr>
          <w:rFonts w:eastAsiaTheme="minorEastAsia"/>
          <w:b/>
          <w:bCs/>
        </w:rPr>
        <w:t>kelas</w:t>
      </w:r>
      <w:proofErr w:type="spellEnd"/>
      <w:r w:rsidRPr="005E4AAB">
        <w:rPr>
          <w:rFonts w:eastAsiaTheme="minorEastAsia"/>
          <w:b/>
          <w:bCs/>
        </w:rPr>
        <w:t xml:space="preserve"> </w:t>
      </w:r>
      <w:proofErr w:type="spellStart"/>
      <w:r w:rsidRPr="005E4AAB">
        <w:rPr>
          <w:rFonts w:eastAsiaTheme="minorEastAsia"/>
          <w:b/>
          <w:bCs/>
        </w:rPr>
        <w:t>Eksperimen</w:t>
      </w:r>
      <w:proofErr w:type="spellEnd"/>
    </w:p>
    <w:p w14:paraId="7A45D0E9" w14:textId="77777777" w:rsidR="00D93D3E" w:rsidRDefault="00D93D3E" w:rsidP="00270FFB">
      <w:pPr>
        <w:spacing w:line="360" w:lineRule="auto"/>
        <w:jc w:val="center"/>
        <w:rPr>
          <w:b/>
          <w:bCs/>
        </w:rPr>
      </w:pPr>
    </w:p>
    <w:p w14:paraId="1F38DA5D" w14:textId="5AB5A9EC" w:rsidR="007C754D" w:rsidRDefault="007C754D" w:rsidP="00892CEA">
      <w:pPr>
        <w:pStyle w:val="subbab4"/>
        <w:ind w:left="426"/>
      </w:pPr>
      <w:bookmarkStart w:id="148" w:name="_Toc201867526"/>
      <w:proofErr w:type="spellStart"/>
      <w:r w:rsidRPr="005E4AAB">
        <w:t>Analisis</w:t>
      </w:r>
      <w:proofErr w:type="spellEnd"/>
      <w:r w:rsidRPr="005E4AAB">
        <w:t xml:space="preserve"> Data</w:t>
      </w:r>
      <w:bookmarkEnd w:id="148"/>
    </w:p>
    <w:p w14:paraId="0AEB4944" w14:textId="1DE972C1" w:rsidR="007C754D" w:rsidRPr="00D93D3E" w:rsidRDefault="007C754D" w:rsidP="00D93D3E">
      <w:pPr>
        <w:pStyle w:val="ListParagraph"/>
        <w:spacing w:line="360" w:lineRule="auto"/>
        <w:ind w:left="426" w:firstLine="425"/>
        <w:jc w:val="both"/>
        <w:rPr>
          <w:b/>
          <w:bCs/>
        </w:rPr>
      </w:pPr>
      <w:proofErr w:type="spellStart"/>
      <w:r w:rsidRPr="005E4AAB">
        <w:t>Berdasarkan</w:t>
      </w:r>
      <w:proofErr w:type="spellEnd"/>
      <w:r w:rsidRPr="005E4AAB">
        <w:t xml:space="preserve"> </w:t>
      </w:r>
      <w:proofErr w:type="spellStart"/>
      <w:r w:rsidRPr="005E4AAB">
        <w:t>hasil</w:t>
      </w:r>
      <w:proofErr w:type="spellEnd"/>
      <w:r w:rsidRPr="005E4AAB">
        <w:t xml:space="preserve"> pada </w:t>
      </w:r>
      <w:r w:rsidRPr="005E4AAB">
        <w:rPr>
          <w:i/>
          <w:iCs/>
        </w:rPr>
        <w:t>pretest</w:t>
      </w:r>
      <w:r w:rsidRPr="005E4AAB">
        <w:t xml:space="preserve"> dan </w:t>
      </w:r>
      <w:proofErr w:type="spellStart"/>
      <w:r w:rsidRPr="005E4AAB">
        <w:rPr>
          <w:i/>
          <w:iCs/>
        </w:rPr>
        <w:t>posttest</w:t>
      </w:r>
      <w:proofErr w:type="spellEnd"/>
      <w:r w:rsidRPr="005E4AAB">
        <w:t xml:space="preserve"> </w:t>
      </w:r>
      <w:proofErr w:type="spellStart"/>
      <w:r w:rsidRPr="005E4AAB">
        <w:t>dari</w:t>
      </w:r>
      <w:proofErr w:type="spellEnd"/>
      <w:r w:rsidRPr="005E4AAB">
        <w:t xml:space="preserve"> masing-masing </w:t>
      </w:r>
      <w:proofErr w:type="spellStart"/>
      <w:r w:rsidRPr="005E4AAB">
        <w:t>kelas</w:t>
      </w:r>
      <w:proofErr w:type="spellEnd"/>
      <w:r w:rsidRPr="005E4AAB">
        <w:t xml:space="preserve"> </w:t>
      </w:r>
      <w:proofErr w:type="spellStart"/>
      <w:r w:rsidRPr="005E4AAB">
        <w:t>eksperimen</w:t>
      </w:r>
      <w:proofErr w:type="spellEnd"/>
      <w:r w:rsidRPr="005E4AAB">
        <w:t xml:space="preserve"> dan </w:t>
      </w:r>
      <w:proofErr w:type="spellStart"/>
      <w:r w:rsidRPr="005E4AAB">
        <w:t>kelas</w:t>
      </w:r>
      <w:proofErr w:type="spellEnd"/>
      <w:r w:rsidRPr="005E4AAB">
        <w:t xml:space="preserve"> </w:t>
      </w:r>
      <w:proofErr w:type="spellStart"/>
      <w:r w:rsidRPr="005E4AAB">
        <w:t>kontrol</w:t>
      </w:r>
      <w:proofErr w:type="spellEnd"/>
      <w:r w:rsidRPr="005E4AAB">
        <w:t xml:space="preserve"> </w:t>
      </w:r>
      <w:proofErr w:type="spellStart"/>
      <w:r w:rsidRPr="005E4AAB">
        <w:t>didapatkan</w:t>
      </w:r>
      <w:proofErr w:type="spellEnd"/>
      <w:r w:rsidRPr="005E4AAB">
        <w:t xml:space="preserve"> </w:t>
      </w:r>
      <w:proofErr w:type="spellStart"/>
      <w:r w:rsidRPr="005E4AAB">
        <w:t>kesimpulan</w:t>
      </w:r>
      <w:proofErr w:type="spellEnd"/>
      <w:r w:rsidRPr="005E4AAB">
        <w:t xml:space="preserve"> </w:t>
      </w:r>
      <w:proofErr w:type="spellStart"/>
      <w:r w:rsidRPr="005E4AAB">
        <w:t>bahwa</w:t>
      </w:r>
      <w:proofErr w:type="spellEnd"/>
      <w:r w:rsidRPr="005E4AAB">
        <w:t xml:space="preserve"> </w:t>
      </w:r>
      <w:proofErr w:type="spellStart"/>
      <w:r w:rsidRPr="005E4AAB">
        <w:t>kemampuan</w:t>
      </w:r>
      <w:proofErr w:type="spellEnd"/>
      <w:r w:rsidRPr="005E4AAB">
        <w:t xml:space="preserve"> </w:t>
      </w:r>
      <w:proofErr w:type="spellStart"/>
      <w:r w:rsidRPr="005E4AAB">
        <w:t>pemahaman</w:t>
      </w:r>
      <w:proofErr w:type="spellEnd"/>
      <w:r w:rsidRPr="005E4AAB">
        <w:t xml:space="preserve"> </w:t>
      </w:r>
      <w:proofErr w:type="spellStart"/>
      <w:r w:rsidRPr="005E4AAB">
        <w:t>konsep</w:t>
      </w:r>
      <w:proofErr w:type="spellEnd"/>
      <w:r w:rsidRPr="005E4AAB">
        <w:t xml:space="preserve"> </w:t>
      </w:r>
      <w:proofErr w:type="spellStart"/>
      <w:r w:rsidRPr="005E4AAB">
        <w:t>matematika</w:t>
      </w:r>
      <w:proofErr w:type="spellEnd"/>
      <w:r w:rsidRPr="005E4AAB">
        <w:t xml:space="preserve"> </w:t>
      </w:r>
      <w:proofErr w:type="spellStart"/>
      <w:r w:rsidRPr="005E4AAB">
        <w:t>sebelum</w:t>
      </w:r>
      <w:proofErr w:type="spellEnd"/>
      <w:r w:rsidRPr="005E4AAB">
        <w:t xml:space="preserve"> </w:t>
      </w:r>
      <w:proofErr w:type="spellStart"/>
      <w:r w:rsidRPr="005E4AAB">
        <w:t>diberikan</w:t>
      </w:r>
      <w:proofErr w:type="spellEnd"/>
      <w:r w:rsidRPr="005E4AAB">
        <w:t xml:space="preserve"> </w:t>
      </w:r>
      <w:proofErr w:type="spellStart"/>
      <w:r w:rsidRPr="005E4AAB">
        <w:t>perlakuan</w:t>
      </w:r>
      <w:proofErr w:type="spellEnd"/>
      <w:r w:rsidRPr="005E4AAB">
        <w:t xml:space="preserve"> dan </w:t>
      </w:r>
      <w:proofErr w:type="spellStart"/>
      <w:r w:rsidRPr="005E4AAB">
        <w:t>setelah</w:t>
      </w:r>
      <w:proofErr w:type="spellEnd"/>
      <w:r w:rsidRPr="005E4AAB">
        <w:t xml:space="preserve"> </w:t>
      </w:r>
      <w:proofErr w:type="spellStart"/>
      <w:r w:rsidRPr="005E4AAB">
        <w:t>diberikan</w:t>
      </w:r>
      <w:proofErr w:type="spellEnd"/>
      <w:r w:rsidRPr="005E4AAB">
        <w:t xml:space="preserve"> </w:t>
      </w:r>
      <w:proofErr w:type="spellStart"/>
      <w:r w:rsidRPr="005E4AAB">
        <w:t>perlakuan</w:t>
      </w:r>
      <w:proofErr w:type="spellEnd"/>
      <w:r w:rsidRPr="005E4AAB">
        <w:t xml:space="preserve"> </w:t>
      </w:r>
      <w:proofErr w:type="spellStart"/>
      <w:r w:rsidRPr="005E4AAB">
        <w:t>berbeda</w:t>
      </w:r>
      <w:proofErr w:type="spellEnd"/>
      <w:r w:rsidRPr="005E4AAB">
        <w:t xml:space="preserve">. </w:t>
      </w:r>
      <w:proofErr w:type="spellStart"/>
      <w:r w:rsidRPr="005E4AAB">
        <w:t>Berikut</w:t>
      </w:r>
      <w:proofErr w:type="spellEnd"/>
      <w:r w:rsidRPr="005E4AAB">
        <w:t xml:space="preserve"> </w:t>
      </w:r>
      <w:proofErr w:type="spellStart"/>
      <w:r w:rsidRPr="005E4AAB">
        <w:t>tabel</w:t>
      </w:r>
      <w:proofErr w:type="spellEnd"/>
      <w:r w:rsidRPr="005E4AAB">
        <w:t xml:space="preserve"> </w:t>
      </w:r>
      <w:proofErr w:type="spellStart"/>
      <w:r w:rsidRPr="005E4AAB">
        <w:t>statistik</w:t>
      </w:r>
      <w:proofErr w:type="spellEnd"/>
      <w:r w:rsidRPr="005E4AAB">
        <w:t xml:space="preserve"> </w:t>
      </w:r>
      <w:proofErr w:type="spellStart"/>
      <w:r w:rsidRPr="005E4AAB">
        <w:t>deskriptif</w:t>
      </w:r>
      <w:proofErr w:type="spellEnd"/>
      <w:r w:rsidRPr="005E4AAB">
        <w:t xml:space="preserve"> </w:t>
      </w:r>
      <w:proofErr w:type="spellStart"/>
      <w:r w:rsidRPr="005E4AAB">
        <w:t>nilai</w:t>
      </w:r>
      <w:proofErr w:type="spellEnd"/>
      <w:r w:rsidRPr="005E4AAB">
        <w:t xml:space="preserve"> </w:t>
      </w:r>
      <w:r w:rsidRPr="005E4AAB">
        <w:rPr>
          <w:i/>
          <w:iCs/>
        </w:rPr>
        <w:t>pretest</w:t>
      </w:r>
      <w:r w:rsidRPr="005E4AAB">
        <w:t xml:space="preserve"> dan </w:t>
      </w:r>
      <w:proofErr w:type="spellStart"/>
      <w:r w:rsidRPr="005E4AAB">
        <w:rPr>
          <w:i/>
          <w:iCs/>
        </w:rPr>
        <w:t>posttest</w:t>
      </w:r>
      <w:proofErr w:type="spellEnd"/>
      <w:r w:rsidRPr="005E4AAB">
        <w:rPr>
          <w:i/>
          <w:iCs/>
        </w:rPr>
        <w:t xml:space="preserve"> </w:t>
      </w:r>
      <w:proofErr w:type="spellStart"/>
      <w:r w:rsidRPr="005E4AAB">
        <w:t>dari</w:t>
      </w:r>
      <w:proofErr w:type="spellEnd"/>
      <w:r w:rsidRPr="005E4AAB">
        <w:t xml:space="preserve"> </w:t>
      </w:r>
      <w:proofErr w:type="spellStart"/>
      <w:r w:rsidRPr="005E4AAB">
        <w:t>kelas</w:t>
      </w:r>
      <w:proofErr w:type="spellEnd"/>
      <w:r w:rsidRPr="005E4AAB">
        <w:t xml:space="preserve"> </w:t>
      </w:r>
      <w:proofErr w:type="spellStart"/>
      <w:r w:rsidRPr="005E4AAB">
        <w:t>eksperimen</w:t>
      </w:r>
      <w:proofErr w:type="spellEnd"/>
      <w:r w:rsidRPr="005E4AAB">
        <w:t xml:space="preserve"> dan </w:t>
      </w:r>
      <w:proofErr w:type="spellStart"/>
      <w:r w:rsidRPr="005E4AAB">
        <w:t>kelas</w:t>
      </w:r>
      <w:proofErr w:type="spellEnd"/>
      <w:r w:rsidRPr="005E4AAB">
        <w:t xml:space="preserve"> </w:t>
      </w:r>
      <w:proofErr w:type="spellStart"/>
      <w:r w:rsidRPr="005E4AAB">
        <w:t>kontrol</w:t>
      </w:r>
      <w:proofErr w:type="spellEnd"/>
      <w:r w:rsidRPr="005E4AAB">
        <w:t xml:space="preserve"> </w:t>
      </w:r>
      <w:proofErr w:type="spellStart"/>
      <w:r w:rsidRPr="005E4AAB">
        <w:t>menggunakan</w:t>
      </w:r>
      <w:proofErr w:type="spellEnd"/>
      <w:r w:rsidRPr="005E4AAB">
        <w:t xml:space="preserve"> </w:t>
      </w:r>
      <w:r w:rsidRPr="005E4AAB">
        <w:rPr>
          <w:i/>
          <w:iCs/>
        </w:rPr>
        <w:t>Microsoft Excel</w:t>
      </w:r>
      <w:r w:rsidR="00B46F6E">
        <w:rPr>
          <w:i/>
          <w:iCs/>
        </w:rPr>
        <w:t xml:space="preserve"> </w:t>
      </w:r>
      <w:r w:rsidRPr="005E4AAB">
        <w:rPr>
          <w:i/>
          <w:iCs/>
        </w:rPr>
        <w:t>21</w:t>
      </w:r>
      <w:r w:rsidRPr="005E4AAB">
        <w:t>.</w:t>
      </w:r>
    </w:p>
    <w:p w14:paraId="3B0D2DF1" w14:textId="77777777" w:rsidR="00F3374D" w:rsidRDefault="00F3374D">
      <w:pPr>
        <w:spacing w:after="200" w:line="288" w:lineRule="auto"/>
        <w:rPr>
          <w:rFonts w:eastAsiaTheme="minorEastAsia"/>
          <w:b/>
          <w:bCs/>
          <w:lang w:val="en-US" w:eastAsia="en-US"/>
        </w:rPr>
      </w:pPr>
      <w:r>
        <w:rPr>
          <w:b/>
          <w:bCs/>
        </w:rPr>
        <w:br w:type="page"/>
      </w:r>
    </w:p>
    <w:p w14:paraId="2CC779CC" w14:textId="64E1E198" w:rsidR="009B160C" w:rsidRPr="009B160C" w:rsidRDefault="009B160C" w:rsidP="009B160C">
      <w:pPr>
        <w:pStyle w:val="Caption"/>
        <w:jc w:val="center"/>
        <w:rPr>
          <w:color w:val="000000" w:themeColor="text1"/>
          <w:sz w:val="24"/>
        </w:rPr>
      </w:pPr>
      <w:bookmarkStart w:id="149" w:name="_Toc201878998"/>
      <w:r w:rsidRPr="009B160C">
        <w:rPr>
          <w:color w:val="000000" w:themeColor="text1"/>
          <w:sz w:val="24"/>
        </w:rPr>
        <w:lastRenderedPageBreak/>
        <w:t xml:space="preserve">Tabel 4. </w:t>
      </w:r>
      <w:r w:rsidRPr="009B160C">
        <w:rPr>
          <w:color w:val="000000" w:themeColor="text1"/>
          <w:sz w:val="24"/>
        </w:rPr>
        <w:fldChar w:fldCharType="begin"/>
      </w:r>
      <w:r w:rsidRPr="009B160C">
        <w:rPr>
          <w:color w:val="000000" w:themeColor="text1"/>
          <w:sz w:val="24"/>
        </w:rPr>
        <w:instrText xml:space="preserve"> SEQ Tabel_4. \* ARABIC </w:instrText>
      </w:r>
      <w:r w:rsidRPr="009B160C">
        <w:rPr>
          <w:color w:val="000000" w:themeColor="text1"/>
          <w:sz w:val="24"/>
        </w:rPr>
        <w:fldChar w:fldCharType="separate"/>
      </w:r>
      <w:r w:rsidR="00B822E3">
        <w:rPr>
          <w:noProof/>
          <w:color w:val="000000" w:themeColor="text1"/>
          <w:sz w:val="24"/>
        </w:rPr>
        <w:t>7</w:t>
      </w:r>
      <w:bookmarkEnd w:id="149"/>
      <w:r w:rsidRPr="009B160C">
        <w:rPr>
          <w:color w:val="000000" w:themeColor="text1"/>
          <w:sz w:val="24"/>
        </w:rPr>
        <w:fldChar w:fldCharType="end"/>
      </w:r>
    </w:p>
    <w:p w14:paraId="54A1A9C3" w14:textId="30CC683B" w:rsidR="007C754D" w:rsidRPr="009B160C" w:rsidRDefault="007C754D" w:rsidP="009B160C">
      <w:pPr>
        <w:pStyle w:val="Caption"/>
        <w:jc w:val="center"/>
        <w:rPr>
          <w:b w:val="0"/>
          <w:bCs w:val="0"/>
          <w:color w:val="000000" w:themeColor="text1"/>
          <w:sz w:val="24"/>
        </w:rPr>
      </w:pPr>
      <w:proofErr w:type="spellStart"/>
      <w:r w:rsidRPr="009B160C">
        <w:rPr>
          <w:color w:val="000000" w:themeColor="text1"/>
          <w:sz w:val="24"/>
        </w:rPr>
        <w:t>Rekapitulasi</w:t>
      </w:r>
      <w:proofErr w:type="spellEnd"/>
      <w:r w:rsidRPr="009B160C">
        <w:rPr>
          <w:color w:val="000000" w:themeColor="text1"/>
          <w:sz w:val="24"/>
        </w:rPr>
        <w:t xml:space="preserve"> Hasil </w:t>
      </w:r>
      <w:proofErr w:type="spellStart"/>
      <w:r w:rsidRPr="009B160C">
        <w:rPr>
          <w:color w:val="000000" w:themeColor="text1"/>
          <w:sz w:val="24"/>
        </w:rPr>
        <w:t>Statistik</w:t>
      </w:r>
      <w:proofErr w:type="spellEnd"/>
      <w:r w:rsidRPr="009B160C">
        <w:rPr>
          <w:color w:val="000000" w:themeColor="text1"/>
          <w:sz w:val="24"/>
        </w:rPr>
        <w:t xml:space="preserve"> </w:t>
      </w:r>
      <w:proofErr w:type="spellStart"/>
      <w:r w:rsidRPr="009B160C">
        <w:rPr>
          <w:color w:val="000000" w:themeColor="text1"/>
          <w:sz w:val="24"/>
        </w:rPr>
        <w:t>Deskriptif</w:t>
      </w:r>
      <w:proofErr w:type="spellEnd"/>
      <w:r w:rsidRPr="009B160C">
        <w:rPr>
          <w:color w:val="000000" w:themeColor="text1"/>
          <w:sz w:val="24"/>
        </w:rPr>
        <w:t xml:space="preserve"> </w:t>
      </w:r>
      <w:r w:rsidRPr="009B160C">
        <w:rPr>
          <w:i/>
          <w:iCs/>
          <w:color w:val="000000" w:themeColor="text1"/>
          <w:sz w:val="24"/>
        </w:rPr>
        <w:t>Pretest</w:t>
      </w:r>
      <w:r w:rsidRPr="009B160C">
        <w:rPr>
          <w:color w:val="000000" w:themeColor="text1"/>
          <w:sz w:val="24"/>
        </w:rPr>
        <w:t xml:space="preserve"> dan </w:t>
      </w:r>
      <w:proofErr w:type="spellStart"/>
      <w:r w:rsidRPr="009B160C">
        <w:rPr>
          <w:i/>
          <w:iCs/>
          <w:color w:val="000000" w:themeColor="text1"/>
          <w:sz w:val="24"/>
        </w:rPr>
        <w:t>Posttest</w:t>
      </w:r>
      <w:proofErr w:type="spellEnd"/>
    </w:p>
    <w:tbl>
      <w:tblPr>
        <w:tblW w:w="6946" w:type="dxa"/>
        <w:tblInd w:w="562" w:type="dxa"/>
        <w:tblLook w:val="04A0" w:firstRow="1" w:lastRow="0" w:firstColumn="1" w:lastColumn="0" w:noHBand="0" w:noVBand="1"/>
      </w:tblPr>
      <w:tblGrid>
        <w:gridCol w:w="1985"/>
        <w:gridCol w:w="1134"/>
        <w:gridCol w:w="1276"/>
        <w:gridCol w:w="1275"/>
        <w:gridCol w:w="1276"/>
      </w:tblGrid>
      <w:tr w:rsidR="007C754D" w:rsidRPr="00FD4B1D" w14:paraId="5F6F5711" w14:textId="77777777" w:rsidTr="00804BC5">
        <w:trPr>
          <w:trHeight w:val="330"/>
        </w:trPr>
        <w:tc>
          <w:tcPr>
            <w:tcW w:w="1985" w:type="dxa"/>
            <w:vMerge w:val="restart"/>
            <w:tcBorders>
              <w:top w:val="single" w:sz="4" w:space="0" w:color="auto"/>
              <w:left w:val="single" w:sz="4" w:space="0" w:color="auto"/>
              <w:bottom w:val="single" w:sz="4" w:space="0" w:color="auto"/>
              <w:right w:val="single" w:sz="4" w:space="0" w:color="auto"/>
            </w:tcBorders>
            <w:noWrap/>
            <w:vAlign w:val="center"/>
            <w:hideMark/>
          </w:tcPr>
          <w:p w14:paraId="58FA798D" w14:textId="77777777" w:rsidR="007C754D" w:rsidRPr="00D26962" w:rsidRDefault="007C754D" w:rsidP="00804BC5">
            <w:pPr>
              <w:spacing w:line="360" w:lineRule="auto"/>
              <w:jc w:val="center"/>
              <w:rPr>
                <w:b/>
                <w:bCs/>
                <w:color w:val="000000"/>
              </w:rPr>
            </w:pPr>
            <w:proofErr w:type="spellStart"/>
            <w:r w:rsidRPr="00D26962">
              <w:rPr>
                <w:b/>
                <w:bCs/>
                <w:color w:val="000000"/>
              </w:rPr>
              <w:t>Besaran</w:t>
            </w:r>
            <w:proofErr w:type="spellEnd"/>
          </w:p>
        </w:tc>
        <w:tc>
          <w:tcPr>
            <w:tcW w:w="2410" w:type="dxa"/>
            <w:gridSpan w:val="2"/>
            <w:tcBorders>
              <w:top w:val="single" w:sz="4" w:space="0" w:color="auto"/>
              <w:left w:val="nil"/>
              <w:bottom w:val="single" w:sz="4" w:space="0" w:color="auto"/>
              <w:right w:val="single" w:sz="4" w:space="0" w:color="auto"/>
            </w:tcBorders>
            <w:noWrap/>
            <w:vAlign w:val="bottom"/>
            <w:hideMark/>
          </w:tcPr>
          <w:p w14:paraId="1C15FCA7" w14:textId="77777777" w:rsidR="007C754D" w:rsidRPr="00D26962" w:rsidRDefault="007C754D" w:rsidP="00804BC5">
            <w:pPr>
              <w:spacing w:line="360" w:lineRule="auto"/>
              <w:jc w:val="center"/>
              <w:rPr>
                <w:b/>
                <w:bCs/>
                <w:color w:val="000000"/>
              </w:rPr>
            </w:pPr>
            <w:proofErr w:type="spellStart"/>
            <w:r w:rsidRPr="00D26962">
              <w:rPr>
                <w:b/>
                <w:bCs/>
                <w:color w:val="000000"/>
              </w:rPr>
              <w:t>Kelas</w:t>
            </w:r>
            <w:proofErr w:type="spellEnd"/>
            <w:r w:rsidRPr="00D26962">
              <w:rPr>
                <w:b/>
                <w:bCs/>
                <w:color w:val="000000"/>
              </w:rPr>
              <w:t xml:space="preserve"> </w:t>
            </w:r>
            <w:proofErr w:type="spellStart"/>
            <w:r w:rsidRPr="00D26962">
              <w:rPr>
                <w:b/>
                <w:bCs/>
                <w:color w:val="000000"/>
              </w:rPr>
              <w:t>Eksperimen</w:t>
            </w:r>
            <w:proofErr w:type="spellEnd"/>
          </w:p>
        </w:tc>
        <w:tc>
          <w:tcPr>
            <w:tcW w:w="2551" w:type="dxa"/>
            <w:gridSpan w:val="2"/>
            <w:tcBorders>
              <w:top w:val="single" w:sz="4" w:space="0" w:color="auto"/>
              <w:left w:val="nil"/>
              <w:bottom w:val="single" w:sz="4" w:space="0" w:color="auto"/>
              <w:right w:val="single" w:sz="4" w:space="0" w:color="auto"/>
            </w:tcBorders>
            <w:noWrap/>
            <w:vAlign w:val="bottom"/>
            <w:hideMark/>
          </w:tcPr>
          <w:p w14:paraId="128A51C3" w14:textId="77777777" w:rsidR="007C754D" w:rsidRPr="00D26962" w:rsidRDefault="007C754D" w:rsidP="00804BC5">
            <w:pPr>
              <w:spacing w:line="360" w:lineRule="auto"/>
              <w:jc w:val="center"/>
              <w:rPr>
                <w:b/>
                <w:bCs/>
                <w:color w:val="000000"/>
              </w:rPr>
            </w:pPr>
            <w:proofErr w:type="spellStart"/>
            <w:r w:rsidRPr="00D26962">
              <w:rPr>
                <w:b/>
                <w:bCs/>
                <w:color w:val="000000"/>
              </w:rPr>
              <w:t>Kelas</w:t>
            </w:r>
            <w:proofErr w:type="spellEnd"/>
            <w:r w:rsidRPr="00D26962">
              <w:rPr>
                <w:b/>
                <w:bCs/>
                <w:color w:val="000000"/>
              </w:rPr>
              <w:t xml:space="preserve"> </w:t>
            </w:r>
            <w:proofErr w:type="spellStart"/>
            <w:r w:rsidRPr="00D26962">
              <w:rPr>
                <w:b/>
                <w:bCs/>
                <w:color w:val="000000"/>
              </w:rPr>
              <w:t>Kontrol</w:t>
            </w:r>
            <w:proofErr w:type="spellEnd"/>
          </w:p>
        </w:tc>
      </w:tr>
      <w:tr w:rsidR="007C754D" w:rsidRPr="00FD4B1D" w14:paraId="7CEB0C85" w14:textId="77777777" w:rsidTr="00804BC5">
        <w:trPr>
          <w:trHeight w:val="33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4D6C0DFA" w14:textId="77777777" w:rsidR="007C754D" w:rsidRPr="00D26962" w:rsidRDefault="007C754D" w:rsidP="00804BC5">
            <w:pPr>
              <w:spacing w:line="360" w:lineRule="auto"/>
              <w:jc w:val="center"/>
              <w:rPr>
                <w:b/>
                <w:bCs/>
                <w:color w:val="000000"/>
              </w:rPr>
            </w:pPr>
          </w:p>
        </w:tc>
        <w:tc>
          <w:tcPr>
            <w:tcW w:w="1134" w:type="dxa"/>
            <w:tcBorders>
              <w:top w:val="nil"/>
              <w:left w:val="nil"/>
              <w:bottom w:val="single" w:sz="4" w:space="0" w:color="auto"/>
              <w:right w:val="single" w:sz="4" w:space="0" w:color="auto"/>
            </w:tcBorders>
            <w:noWrap/>
            <w:vAlign w:val="center"/>
            <w:hideMark/>
          </w:tcPr>
          <w:p w14:paraId="456111C0" w14:textId="77777777" w:rsidR="007C754D" w:rsidRPr="00D26962" w:rsidRDefault="007C754D" w:rsidP="00804BC5">
            <w:pPr>
              <w:spacing w:line="360" w:lineRule="auto"/>
              <w:jc w:val="center"/>
              <w:rPr>
                <w:b/>
                <w:bCs/>
                <w:i/>
                <w:iCs/>
                <w:color w:val="000000"/>
              </w:rPr>
            </w:pPr>
            <w:r w:rsidRPr="00D26962">
              <w:rPr>
                <w:b/>
                <w:bCs/>
                <w:i/>
                <w:iCs/>
                <w:color w:val="000000"/>
              </w:rPr>
              <w:t>Pretest</w:t>
            </w:r>
          </w:p>
        </w:tc>
        <w:tc>
          <w:tcPr>
            <w:tcW w:w="1276" w:type="dxa"/>
            <w:tcBorders>
              <w:top w:val="nil"/>
              <w:left w:val="nil"/>
              <w:bottom w:val="single" w:sz="4" w:space="0" w:color="auto"/>
              <w:right w:val="single" w:sz="4" w:space="0" w:color="auto"/>
            </w:tcBorders>
            <w:noWrap/>
            <w:vAlign w:val="bottom"/>
            <w:hideMark/>
          </w:tcPr>
          <w:p w14:paraId="37F2DC1A" w14:textId="77777777" w:rsidR="007C754D" w:rsidRPr="00D26962" w:rsidRDefault="007C754D" w:rsidP="00804BC5">
            <w:pPr>
              <w:spacing w:line="360" w:lineRule="auto"/>
              <w:jc w:val="center"/>
              <w:rPr>
                <w:b/>
                <w:bCs/>
                <w:i/>
                <w:iCs/>
                <w:color w:val="000000"/>
              </w:rPr>
            </w:pPr>
            <w:proofErr w:type="spellStart"/>
            <w:r w:rsidRPr="00D26962">
              <w:rPr>
                <w:b/>
                <w:bCs/>
                <w:i/>
                <w:iCs/>
                <w:color w:val="000000"/>
              </w:rPr>
              <w:t>Posttest</w:t>
            </w:r>
            <w:proofErr w:type="spellEnd"/>
          </w:p>
        </w:tc>
        <w:tc>
          <w:tcPr>
            <w:tcW w:w="1275" w:type="dxa"/>
            <w:tcBorders>
              <w:top w:val="nil"/>
              <w:left w:val="nil"/>
              <w:bottom w:val="single" w:sz="4" w:space="0" w:color="auto"/>
              <w:right w:val="single" w:sz="4" w:space="0" w:color="auto"/>
            </w:tcBorders>
            <w:noWrap/>
            <w:vAlign w:val="bottom"/>
            <w:hideMark/>
          </w:tcPr>
          <w:p w14:paraId="7AF293C1" w14:textId="77777777" w:rsidR="007C754D" w:rsidRPr="00D26962" w:rsidRDefault="007C754D" w:rsidP="00804BC5">
            <w:pPr>
              <w:spacing w:line="360" w:lineRule="auto"/>
              <w:jc w:val="center"/>
              <w:rPr>
                <w:b/>
                <w:bCs/>
                <w:i/>
                <w:iCs/>
                <w:color w:val="000000"/>
              </w:rPr>
            </w:pPr>
            <w:r w:rsidRPr="00D26962">
              <w:rPr>
                <w:b/>
                <w:bCs/>
                <w:i/>
                <w:iCs/>
                <w:color w:val="000000"/>
              </w:rPr>
              <w:t>Pretest</w:t>
            </w:r>
          </w:p>
        </w:tc>
        <w:tc>
          <w:tcPr>
            <w:tcW w:w="1276" w:type="dxa"/>
            <w:tcBorders>
              <w:top w:val="nil"/>
              <w:left w:val="nil"/>
              <w:bottom w:val="single" w:sz="4" w:space="0" w:color="auto"/>
              <w:right w:val="single" w:sz="4" w:space="0" w:color="auto"/>
            </w:tcBorders>
            <w:noWrap/>
            <w:vAlign w:val="bottom"/>
            <w:hideMark/>
          </w:tcPr>
          <w:p w14:paraId="471B49CD" w14:textId="77777777" w:rsidR="007C754D" w:rsidRPr="00D26962" w:rsidRDefault="007C754D" w:rsidP="00804BC5">
            <w:pPr>
              <w:spacing w:line="360" w:lineRule="auto"/>
              <w:jc w:val="center"/>
              <w:rPr>
                <w:b/>
                <w:bCs/>
                <w:i/>
                <w:iCs/>
                <w:color w:val="000000"/>
              </w:rPr>
            </w:pPr>
            <w:proofErr w:type="spellStart"/>
            <w:r w:rsidRPr="00D26962">
              <w:rPr>
                <w:b/>
                <w:bCs/>
                <w:i/>
                <w:iCs/>
                <w:color w:val="000000"/>
              </w:rPr>
              <w:t>Posttest</w:t>
            </w:r>
            <w:proofErr w:type="spellEnd"/>
          </w:p>
        </w:tc>
      </w:tr>
      <w:tr w:rsidR="007C754D" w:rsidRPr="00FD4B1D" w14:paraId="0FDEE78F" w14:textId="77777777" w:rsidTr="00804BC5">
        <w:trPr>
          <w:trHeight w:val="330"/>
        </w:trPr>
        <w:tc>
          <w:tcPr>
            <w:tcW w:w="1985" w:type="dxa"/>
            <w:tcBorders>
              <w:top w:val="nil"/>
              <w:left w:val="single" w:sz="4" w:space="0" w:color="auto"/>
              <w:bottom w:val="single" w:sz="4" w:space="0" w:color="auto"/>
              <w:right w:val="single" w:sz="4" w:space="0" w:color="auto"/>
            </w:tcBorders>
            <w:noWrap/>
            <w:vAlign w:val="bottom"/>
            <w:hideMark/>
          </w:tcPr>
          <w:p w14:paraId="604C3C5B" w14:textId="77777777" w:rsidR="007C754D" w:rsidRPr="00D26962" w:rsidRDefault="007C754D" w:rsidP="00804BC5">
            <w:pPr>
              <w:spacing w:line="360" w:lineRule="auto"/>
              <w:rPr>
                <w:b/>
                <w:bCs/>
                <w:color w:val="000000"/>
              </w:rPr>
            </w:pPr>
            <w:r w:rsidRPr="00D26962">
              <w:rPr>
                <w:b/>
                <w:bCs/>
                <w:color w:val="000000"/>
              </w:rPr>
              <w:t>N</w:t>
            </w:r>
          </w:p>
        </w:tc>
        <w:tc>
          <w:tcPr>
            <w:tcW w:w="1134" w:type="dxa"/>
            <w:tcBorders>
              <w:top w:val="nil"/>
              <w:left w:val="nil"/>
              <w:bottom w:val="single" w:sz="4" w:space="0" w:color="auto"/>
              <w:right w:val="single" w:sz="4" w:space="0" w:color="auto"/>
            </w:tcBorders>
            <w:noWrap/>
            <w:vAlign w:val="bottom"/>
            <w:hideMark/>
          </w:tcPr>
          <w:p w14:paraId="67B45A94" w14:textId="77777777" w:rsidR="007C754D" w:rsidRPr="00FD4B1D" w:rsidRDefault="007C754D" w:rsidP="00804BC5">
            <w:pPr>
              <w:spacing w:line="360" w:lineRule="auto"/>
              <w:jc w:val="center"/>
              <w:rPr>
                <w:color w:val="000000"/>
              </w:rPr>
            </w:pPr>
            <w:r w:rsidRPr="00FD4B1D">
              <w:rPr>
                <w:color w:val="000000"/>
              </w:rPr>
              <w:t>20</w:t>
            </w:r>
          </w:p>
        </w:tc>
        <w:tc>
          <w:tcPr>
            <w:tcW w:w="1276" w:type="dxa"/>
            <w:tcBorders>
              <w:top w:val="nil"/>
              <w:left w:val="nil"/>
              <w:bottom w:val="single" w:sz="4" w:space="0" w:color="auto"/>
              <w:right w:val="single" w:sz="4" w:space="0" w:color="auto"/>
            </w:tcBorders>
            <w:noWrap/>
            <w:vAlign w:val="bottom"/>
            <w:hideMark/>
          </w:tcPr>
          <w:p w14:paraId="0D03D2B6" w14:textId="77777777" w:rsidR="007C754D" w:rsidRPr="00FD4B1D" w:rsidRDefault="007C754D" w:rsidP="00804BC5">
            <w:pPr>
              <w:spacing w:line="360" w:lineRule="auto"/>
              <w:jc w:val="center"/>
              <w:rPr>
                <w:color w:val="000000"/>
              </w:rPr>
            </w:pPr>
            <w:r w:rsidRPr="00FD4B1D">
              <w:rPr>
                <w:color w:val="000000"/>
              </w:rPr>
              <w:t>20</w:t>
            </w:r>
          </w:p>
        </w:tc>
        <w:tc>
          <w:tcPr>
            <w:tcW w:w="1275" w:type="dxa"/>
            <w:tcBorders>
              <w:top w:val="nil"/>
              <w:left w:val="nil"/>
              <w:bottom w:val="single" w:sz="4" w:space="0" w:color="auto"/>
              <w:right w:val="single" w:sz="4" w:space="0" w:color="auto"/>
            </w:tcBorders>
            <w:noWrap/>
            <w:vAlign w:val="bottom"/>
            <w:hideMark/>
          </w:tcPr>
          <w:p w14:paraId="66B735A7" w14:textId="77777777" w:rsidR="007C754D" w:rsidRPr="00FD4B1D" w:rsidRDefault="007C754D" w:rsidP="00804BC5">
            <w:pPr>
              <w:spacing w:line="360" w:lineRule="auto"/>
              <w:jc w:val="center"/>
              <w:rPr>
                <w:color w:val="000000"/>
              </w:rPr>
            </w:pPr>
            <w:r w:rsidRPr="00FD4B1D">
              <w:rPr>
                <w:color w:val="000000"/>
              </w:rPr>
              <w:t>20</w:t>
            </w:r>
          </w:p>
        </w:tc>
        <w:tc>
          <w:tcPr>
            <w:tcW w:w="1276" w:type="dxa"/>
            <w:tcBorders>
              <w:top w:val="nil"/>
              <w:left w:val="nil"/>
              <w:bottom w:val="single" w:sz="4" w:space="0" w:color="auto"/>
              <w:right w:val="single" w:sz="4" w:space="0" w:color="auto"/>
            </w:tcBorders>
            <w:noWrap/>
            <w:vAlign w:val="bottom"/>
            <w:hideMark/>
          </w:tcPr>
          <w:p w14:paraId="1D9247F3" w14:textId="77777777" w:rsidR="007C754D" w:rsidRPr="00FD4B1D" w:rsidRDefault="007C754D" w:rsidP="00804BC5">
            <w:pPr>
              <w:spacing w:line="360" w:lineRule="auto"/>
              <w:jc w:val="center"/>
              <w:rPr>
                <w:color w:val="000000"/>
              </w:rPr>
            </w:pPr>
            <w:r w:rsidRPr="00FD4B1D">
              <w:rPr>
                <w:color w:val="000000"/>
              </w:rPr>
              <w:t>20</w:t>
            </w:r>
          </w:p>
        </w:tc>
      </w:tr>
      <w:tr w:rsidR="007C754D" w:rsidRPr="00FD4B1D" w14:paraId="5FF9E0E6" w14:textId="77777777" w:rsidTr="00804BC5">
        <w:trPr>
          <w:trHeight w:val="330"/>
        </w:trPr>
        <w:tc>
          <w:tcPr>
            <w:tcW w:w="1985" w:type="dxa"/>
            <w:tcBorders>
              <w:top w:val="nil"/>
              <w:left w:val="single" w:sz="4" w:space="0" w:color="auto"/>
              <w:bottom w:val="single" w:sz="4" w:space="0" w:color="auto"/>
              <w:right w:val="single" w:sz="4" w:space="0" w:color="auto"/>
            </w:tcBorders>
            <w:noWrap/>
            <w:vAlign w:val="bottom"/>
            <w:hideMark/>
          </w:tcPr>
          <w:p w14:paraId="756607DA" w14:textId="77777777" w:rsidR="007C754D" w:rsidRPr="00D26962" w:rsidRDefault="007C754D" w:rsidP="00804BC5">
            <w:pPr>
              <w:spacing w:line="360" w:lineRule="auto"/>
              <w:rPr>
                <w:b/>
                <w:bCs/>
                <w:color w:val="000000"/>
              </w:rPr>
            </w:pPr>
            <w:r w:rsidRPr="00D26962">
              <w:rPr>
                <w:b/>
                <w:bCs/>
                <w:color w:val="000000"/>
              </w:rPr>
              <w:t>Skor Ideal</w:t>
            </w:r>
          </w:p>
        </w:tc>
        <w:tc>
          <w:tcPr>
            <w:tcW w:w="1134" w:type="dxa"/>
            <w:tcBorders>
              <w:top w:val="nil"/>
              <w:left w:val="nil"/>
              <w:bottom w:val="single" w:sz="4" w:space="0" w:color="auto"/>
              <w:right w:val="single" w:sz="4" w:space="0" w:color="auto"/>
            </w:tcBorders>
            <w:noWrap/>
            <w:vAlign w:val="bottom"/>
            <w:hideMark/>
          </w:tcPr>
          <w:p w14:paraId="66482B28" w14:textId="77777777" w:rsidR="007C754D" w:rsidRPr="00FD4B1D" w:rsidRDefault="007C754D" w:rsidP="00804BC5">
            <w:pPr>
              <w:spacing w:line="360" w:lineRule="auto"/>
              <w:jc w:val="center"/>
              <w:rPr>
                <w:color w:val="000000"/>
              </w:rPr>
            </w:pPr>
            <w:r w:rsidRPr="00FD4B1D">
              <w:rPr>
                <w:color w:val="000000"/>
              </w:rPr>
              <w:t>100</w:t>
            </w:r>
          </w:p>
        </w:tc>
        <w:tc>
          <w:tcPr>
            <w:tcW w:w="1276" w:type="dxa"/>
            <w:tcBorders>
              <w:top w:val="nil"/>
              <w:left w:val="nil"/>
              <w:bottom w:val="single" w:sz="4" w:space="0" w:color="auto"/>
              <w:right w:val="single" w:sz="4" w:space="0" w:color="auto"/>
            </w:tcBorders>
            <w:noWrap/>
            <w:vAlign w:val="bottom"/>
            <w:hideMark/>
          </w:tcPr>
          <w:p w14:paraId="79AC8C32" w14:textId="77777777" w:rsidR="007C754D" w:rsidRPr="00FD4B1D" w:rsidRDefault="007C754D" w:rsidP="00804BC5">
            <w:pPr>
              <w:spacing w:line="360" w:lineRule="auto"/>
              <w:jc w:val="center"/>
              <w:rPr>
                <w:color w:val="000000"/>
              </w:rPr>
            </w:pPr>
            <w:r w:rsidRPr="00FD4B1D">
              <w:rPr>
                <w:color w:val="000000"/>
              </w:rPr>
              <w:t>100</w:t>
            </w:r>
          </w:p>
        </w:tc>
        <w:tc>
          <w:tcPr>
            <w:tcW w:w="1275" w:type="dxa"/>
            <w:tcBorders>
              <w:top w:val="nil"/>
              <w:left w:val="nil"/>
              <w:bottom w:val="single" w:sz="4" w:space="0" w:color="auto"/>
              <w:right w:val="single" w:sz="4" w:space="0" w:color="auto"/>
            </w:tcBorders>
            <w:noWrap/>
            <w:vAlign w:val="bottom"/>
            <w:hideMark/>
          </w:tcPr>
          <w:p w14:paraId="6B8B653B" w14:textId="77777777" w:rsidR="007C754D" w:rsidRPr="00FD4B1D" w:rsidRDefault="007C754D" w:rsidP="00804BC5">
            <w:pPr>
              <w:spacing w:line="360" w:lineRule="auto"/>
              <w:jc w:val="center"/>
              <w:rPr>
                <w:color w:val="000000"/>
              </w:rPr>
            </w:pPr>
            <w:r w:rsidRPr="00FD4B1D">
              <w:rPr>
                <w:color w:val="000000"/>
              </w:rPr>
              <w:t>100</w:t>
            </w:r>
          </w:p>
        </w:tc>
        <w:tc>
          <w:tcPr>
            <w:tcW w:w="1276" w:type="dxa"/>
            <w:tcBorders>
              <w:top w:val="nil"/>
              <w:left w:val="nil"/>
              <w:bottom w:val="single" w:sz="4" w:space="0" w:color="auto"/>
              <w:right w:val="single" w:sz="4" w:space="0" w:color="auto"/>
            </w:tcBorders>
            <w:noWrap/>
            <w:vAlign w:val="bottom"/>
            <w:hideMark/>
          </w:tcPr>
          <w:p w14:paraId="5DB76711" w14:textId="77777777" w:rsidR="007C754D" w:rsidRPr="00FD4B1D" w:rsidRDefault="007C754D" w:rsidP="00804BC5">
            <w:pPr>
              <w:spacing w:line="360" w:lineRule="auto"/>
              <w:jc w:val="center"/>
              <w:rPr>
                <w:color w:val="000000"/>
              </w:rPr>
            </w:pPr>
            <w:r w:rsidRPr="00FD4B1D">
              <w:rPr>
                <w:color w:val="000000"/>
              </w:rPr>
              <w:t>100</w:t>
            </w:r>
          </w:p>
        </w:tc>
      </w:tr>
      <w:tr w:rsidR="007C754D" w:rsidRPr="00FD4B1D" w14:paraId="394ED288" w14:textId="77777777" w:rsidTr="00804BC5">
        <w:trPr>
          <w:trHeight w:val="330"/>
        </w:trPr>
        <w:tc>
          <w:tcPr>
            <w:tcW w:w="1985" w:type="dxa"/>
            <w:tcBorders>
              <w:top w:val="nil"/>
              <w:left w:val="single" w:sz="4" w:space="0" w:color="auto"/>
              <w:bottom w:val="single" w:sz="4" w:space="0" w:color="auto"/>
              <w:right w:val="single" w:sz="4" w:space="0" w:color="auto"/>
            </w:tcBorders>
            <w:noWrap/>
            <w:vAlign w:val="bottom"/>
            <w:hideMark/>
          </w:tcPr>
          <w:p w14:paraId="1035BCB6" w14:textId="77777777" w:rsidR="007C754D" w:rsidRPr="00D26962" w:rsidRDefault="007C754D" w:rsidP="00804BC5">
            <w:pPr>
              <w:spacing w:line="360" w:lineRule="auto"/>
              <w:rPr>
                <w:b/>
                <w:bCs/>
                <w:color w:val="000000"/>
              </w:rPr>
            </w:pPr>
            <w:r w:rsidRPr="00D26962">
              <w:rPr>
                <w:b/>
                <w:bCs/>
                <w:color w:val="000000"/>
              </w:rPr>
              <w:t xml:space="preserve">Skor </w:t>
            </w:r>
            <w:proofErr w:type="spellStart"/>
            <w:r w:rsidRPr="00D26962">
              <w:rPr>
                <w:b/>
                <w:bCs/>
                <w:color w:val="000000"/>
              </w:rPr>
              <w:t>Terbesar</w:t>
            </w:r>
            <w:proofErr w:type="spellEnd"/>
          </w:p>
        </w:tc>
        <w:tc>
          <w:tcPr>
            <w:tcW w:w="1134" w:type="dxa"/>
            <w:tcBorders>
              <w:top w:val="nil"/>
              <w:left w:val="nil"/>
              <w:bottom w:val="single" w:sz="4" w:space="0" w:color="auto"/>
              <w:right w:val="single" w:sz="4" w:space="0" w:color="auto"/>
            </w:tcBorders>
            <w:noWrap/>
            <w:vAlign w:val="bottom"/>
            <w:hideMark/>
          </w:tcPr>
          <w:p w14:paraId="78954DD5" w14:textId="77777777" w:rsidR="007C754D" w:rsidRPr="00FD4B1D" w:rsidRDefault="007C754D" w:rsidP="00804BC5">
            <w:pPr>
              <w:spacing w:line="360" w:lineRule="auto"/>
              <w:jc w:val="center"/>
              <w:rPr>
                <w:color w:val="000000"/>
              </w:rPr>
            </w:pPr>
            <w:r w:rsidRPr="00FD4B1D">
              <w:rPr>
                <w:color w:val="000000"/>
              </w:rPr>
              <w:t>48</w:t>
            </w:r>
          </w:p>
        </w:tc>
        <w:tc>
          <w:tcPr>
            <w:tcW w:w="1276" w:type="dxa"/>
            <w:tcBorders>
              <w:top w:val="nil"/>
              <w:left w:val="nil"/>
              <w:bottom w:val="single" w:sz="4" w:space="0" w:color="auto"/>
              <w:right w:val="single" w:sz="4" w:space="0" w:color="auto"/>
            </w:tcBorders>
            <w:noWrap/>
            <w:vAlign w:val="bottom"/>
            <w:hideMark/>
          </w:tcPr>
          <w:p w14:paraId="12D7DBAB" w14:textId="77777777" w:rsidR="007C754D" w:rsidRPr="00FD4B1D" w:rsidRDefault="007C754D" w:rsidP="00804BC5">
            <w:pPr>
              <w:spacing w:line="360" w:lineRule="auto"/>
              <w:jc w:val="center"/>
              <w:rPr>
                <w:color w:val="000000"/>
              </w:rPr>
            </w:pPr>
            <w:r w:rsidRPr="00FD4B1D">
              <w:rPr>
                <w:color w:val="000000"/>
              </w:rPr>
              <w:t>93</w:t>
            </w:r>
          </w:p>
        </w:tc>
        <w:tc>
          <w:tcPr>
            <w:tcW w:w="1275" w:type="dxa"/>
            <w:tcBorders>
              <w:top w:val="nil"/>
              <w:left w:val="nil"/>
              <w:bottom w:val="single" w:sz="4" w:space="0" w:color="auto"/>
              <w:right w:val="single" w:sz="4" w:space="0" w:color="auto"/>
            </w:tcBorders>
            <w:noWrap/>
            <w:vAlign w:val="bottom"/>
            <w:hideMark/>
          </w:tcPr>
          <w:p w14:paraId="7E12E930" w14:textId="77777777" w:rsidR="007C754D" w:rsidRPr="00FD4B1D" w:rsidRDefault="007C754D" w:rsidP="00804BC5">
            <w:pPr>
              <w:spacing w:line="360" w:lineRule="auto"/>
              <w:jc w:val="center"/>
              <w:rPr>
                <w:color w:val="000000"/>
              </w:rPr>
            </w:pPr>
            <w:r w:rsidRPr="00FD4B1D">
              <w:rPr>
                <w:color w:val="000000"/>
              </w:rPr>
              <w:t>53</w:t>
            </w:r>
          </w:p>
        </w:tc>
        <w:tc>
          <w:tcPr>
            <w:tcW w:w="1276" w:type="dxa"/>
            <w:tcBorders>
              <w:top w:val="nil"/>
              <w:left w:val="nil"/>
              <w:bottom w:val="single" w:sz="4" w:space="0" w:color="auto"/>
              <w:right w:val="single" w:sz="4" w:space="0" w:color="auto"/>
            </w:tcBorders>
            <w:noWrap/>
            <w:vAlign w:val="bottom"/>
            <w:hideMark/>
          </w:tcPr>
          <w:p w14:paraId="3688CDE0" w14:textId="77777777" w:rsidR="007C754D" w:rsidRPr="00FD4B1D" w:rsidRDefault="007C754D" w:rsidP="00804BC5">
            <w:pPr>
              <w:spacing w:line="360" w:lineRule="auto"/>
              <w:jc w:val="center"/>
              <w:rPr>
                <w:color w:val="000000"/>
              </w:rPr>
            </w:pPr>
            <w:r w:rsidRPr="00FD4B1D">
              <w:rPr>
                <w:color w:val="000000"/>
              </w:rPr>
              <w:t>83</w:t>
            </w:r>
          </w:p>
        </w:tc>
      </w:tr>
      <w:tr w:rsidR="007C754D" w:rsidRPr="00FD4B1D" w14:paraId="4B65DD2A" w14:textId="77777777" w:rsidTr="00804BC5">
        <w:trPr>
          <w:trHeight w:val="330"/>
        </w:trPr>
        <w:tc>
          <w:tcPr>
            <w:tcW w:w="1985" w:type="dxa"/>
            <w:tcBorders>
              <w:top w:val="nil"/>
              <w:left w:val="single" w:sz="4" w:space="0" w:color="auto"/>
              <w:bottom w:val="single" w:sz="4" w:space="0" w:color="auto"/>
              <w:right w:val="single" w:sz="4" w:space="0" w:color="auto"/>
            </w:tcBorders>
            <w:noWrap/>
            <w:vAlign w:val="bottom"/>
            <w:hideMark/>
          </w:tcPr>
          <w:p w14:paraId="1FEF822D" w14:textId="77777777" w:rsidR="007C754D" w:rsidRPr="00D26962" w:rsidRDefault="007C754D" w:rsidP="00804BC5">
            <w:pPr>
              <w:spacing w:line="360" w:lineRule="auto"/>
              <w:rPr>
                <w:b/>
                <w:bCs/>
                <w:color w:val="000000"/>
              </w:rPr>
            </w:pPr>
            <w:r w:rsidRPr="00D26962">
              <w:rPr>
                <w:b/>
                <w:bCs/>
                <w:color w:val="000000"/>
              </w:rPr>
              <w:t xml:space="preserve">Skor </w:t>
            </w:r>
            <w:proofErr w:type="spellStart"/>
            <w:r w:rsidRPr="00D26962">
              <w:rPr>
                <w:b/>
                <w:bCs/>
                <w:color w:val="000000"/>
              </w:rPr>
              <w:t>Terendah</w:t>
            </w:r>
            <w:proofErr w:type="spellEnd"/>
          </w:p>
        </w:tc>
        <w:tc>
          <w:tcPr>
            <w:tcW w:w="1134" w:type="dxa"/>
            <w:tcBorders>
              <w:top w:val="nil"/>
              <w:left w:val="nil"/>
              <w:bottom w:val="single" w:sz="4" w:space="0" w:color="auto"/>
              <w:right w:val="single" w:sz="4" w:space="0" w:color="auto"/>
            </w:tcBorders>
            <w:noWrap/>
            <w:vAlign w:val="bottom"/>
            <w:hideMark/>
          </w:tcPr>
          <w:p w14:paraId="4261B8DC" w14:textId="77777777" w:rsidR="007C754D" w:rsidRPr="00FD4B1D" w:rsidRDefault="007C754D" w:rsidP="00804BC5">
            <w:pPr>
              <w:spacing w:line="360" w:lineRule="auto"/>
              <w:jc w:val="center"/>
              <w:rPr>
                <w:color w:val="000000"/>
              </w:rPr>
            </w:pPr>
            <w:r w:rsidRPr="00FD4B1D">
              <w:rPr>
                <w:color w:val="000000"/>
              </w:rPr>
              <w:t>33</w:t>
            </w:r>
          </w:p>
        </w:tc>
        <w:tc>
          <w:tcPr>
            <w:tcW w:w="1276" w:type="dxa"/>
            <w:tcBorders>
              <w:top w:val="nil"/>
              <w:left w:val="nil"/>
              <w:bottom w:val="single" w:sz="4" w:space="0" w:color="auto"/>
              <w:right w:val="single" w:sz="4" w:space="0" w:color="auto"/>
            </w:tcBorders>
            <w:noWrap/>
            <w:vAlign w:val="bottom"/>
            <w:hideMark/>
          </w:tcPr>
          <w:p w14:paraId="39FDB8D2" w14:textId="77777777" w:rsidR="007C754D" w:rsidRPr="00FD4B1D" w:rsidRDefault="007C754D" w:rsidP="00804BC5">
            <w:pPr>
              <w:spacing w:line="360" w:lineRule="auto"/>
              <w:jc w:val="center"/>
              <w:rPr>
                <w:color w:val="000000"/>
              </w:rPr>
            </w:pPr>
            <w:r w:rsidRPr="00FD4B1D">
              <w:rPr>
                <w:color w:val="000000"/>
              </w:rPr>
              <w:t>60</w:t>
            </w:r>
          </w:p>
        </w:tc>
        <w:tc>
          <w:tcPr>
            <w:tcW w:w="1275" w:type="dxa"/>
            <w:tcBorders>
              <w:top w:val="nil"/>
              <w:left w:val="nil"/>
              <w:bottom w:val="single" w:sz="4" w:space="0" w:color="auto"/>
              <w:right w:val="single" w:sz="4" w:space="0" w:color="auto"/>
            </w:tcBorders>
            <w:noWrap/>
            <w:vAlign w:val="bottom"/>
            <w:hideMark/>
          </w:tcPr>
          <w:p w14:paraId="55A83584" w14:textId="77777777" w:rsidR="007C754D" w:rsidRPr="00FD4B1D" w:rsidRDefault="007C754D" w:rsidP="00804BC5">
            <w:pPr>
              <w:spacing w:line="360" w:lineRule="auto"/>
              <w:jc w:val="center"/>
              <w:rPr>
                <w:color w:val="000000"/>
              </w:rPr>
            </w:pPr>
            <w:r w:rsidRPr="00FD4B1D">
              <w:rPr>
                <w:color w:val="000000"/>
              </w:rPr>
              <w:t>30</w:t>
            </w:r>
          </w:p>
        </w:tc>
        <w:tc>
          <w:tcPr>
            <w:tcW w:w="1276" w:type="dxa"/>
            <w:tcBorders>
              <w:top w:val="nil"/>
              <w:left w:val="nil"/>
              <w:bottom w:val="single" w:sz="4" w:space="0" w:color="auto"/>
              <w:right w:val="single" w:sz="4" w:space="0" w:color="auto"/>
            </w:tcBorders>
            <w:noWrap/>
            <w:vAlign w:val="bottom"/>
            <w:hideMark/>
          </w:tcPr>
          <w:p w14:paraId="3119F201" w14:textId="77777777" w:rsidR="007C754D" w:rsidRPr="00FD4B1D" w:rsidRDefault="007C754D" w:rsidP="00804BC5">
            <w:pPr>
              <w:spacing w:line="360" w:lineRule="auto"/>
              <w:jc w:val="center"/>
              <w:rPr>
                <w:color w:val="000000"/>
              </w:rPr>
            </w:pPr>
            <w:r w:rsidRPr="00FD4B1D">
              <w:rPr>
                <w:color w:val="000000"/>
              </w:rPr>
              <w:t>50</w:t>
            </w:r>
          </w:p>
        </w:tc>
      </w:tr>
      <w:tr w:rsidR="007C754D" w:rsidRPr="00FD4B1D" w14:paraId="4BFA8C73" w14:textId="77777777" w:rsidTr="00804BC5">
        <w:trPr>
          <w:trHeight w:val="330"/>
        </w:trPr>
        <w:tc>
          <w:tcPr>
            <w:tcW w:w="1985" w:type="dxa"/>
            <w:tcBorders>
              <w:top w:val="nil"/>
              <w:left w:val="single" w:sz="4" w:space="0" w:color="auto"/>
              <w:bottom w:val="single" w:sz="4" w:space="0" w:color="auto"/>
              <w:right w:val="single" w:sz="4" w:space="0" w:color="auto"/>
            </w:tcBorders>
            <w:noWrap/>
            <w:vAlign w:val="bottom"/>
            <w:hideMark/>
          </w:tcPr>
          <w:p w14:paraId="1DE27511" w14:textId="77777777" w:rsidR="007C754D" w:rsidRPr="00D26962" w:rsidRDefault="007C754D" w:rsidP="00804BC5">
            <w:pPr>
              <w:spacing w:line="360" w:lineRule="auto"/>
              <w:rPr>
                <w:b/>
                <w:bCs/>
                <w:color w:val="000000"/>
              </w:rPr>
            </w:pPr>
            <w:r w:rsidRPr="00D26962">
              <w:rPr>
                <w:b/>
                <w:bCs/>
                <w:color w:val="000000"/>
              </w:rPr>
              <w:t>Rata-rata</w:t>
            </w:r>
          </w:p>
        </w:tc>
        <w:tc>
          <w:tcPr>
            <w:tcW w:w="1134" w:type="dxa"/>
            <w:tcBorders>
              <w:top w:val="nil"/>
              <w:left w:val="nil"/>
              <w:bottom w:val="single" w:sz="4" w:space="0" w:color="auto"/>
              <w:right w:val="single" w:sz="4" w:space="0" w:color="auto"/>
            </w:tcBorders>
            <w:noWrap/>
            <w:vAlign w:val="bottom"/>
            <w:hideMark/>
          </w:tcPr>
          <w:p w14:paraId="13B1DABB" w14:textId="77777777" w:rsidR="007C754D" w:rsidRPr="00FD4B1D" w:rsidRDefault="007C754D" w:rsidP="00804BC5">
            <w:pPr>
              <w:spacing w:line="360" w:lineRule="auto"/>
              <w:jc w:val="center"/>
              <w:rPr>
                <w:color w:val="000000"/>
              </w:rPr>
            </w:pPr>
            <w:r w:rsidRPr="00FD4B1D">
              <w:rPr>
                <w:color w:val="000000"/>
              </w:rPr>
              <w:t>41,05</w:t>
            </w:r>
          </w:p>
        </w:tc>
        <w:tc>
          <w:tcPr>
            <w:tcW w:w="1276" w:type="dxa"/>
            <w:tcBorders>
              <w:top w:val="nil"/>
              <w:left w:val="nil"/>
              <w:bottom w:val="single" w:sz="4" w:space="0" w:color="auto"/>
              <w:right w:val="single" w:sz="4" w:space="0" w:color="auto"/>
            </w:tcBorders>
            <w:noWrap/>
            <w:vAlign w:val="bottom"/>
            <w:hideMark/>
          </w:tcPr>
          <w:p w14:paraId="2920EB56" w14:textId="77777777" w:rsidR="007C754D" w:rsidRPr="00FD4B1D" w:rsidRDefault="007C754D" w:rsidP="00804BC5">
            <w:pPr>
              <w:spacing w:line="360" w:lineRule="auto"/>
              <w:jc w:val="center"/>
              <w:rPr>
                <w:color w:val="000000"/>
              </w:rPr>
            </w:pPr>
            <w:r w:rsidRPr="00FD4B1D">
              <w:rPr>
                <w:color w:val="000000"/>
              </w:rPr>
              <w:t>82,5</w:t>
            </w:r>
          </w:p>
        </w:tc>
        <w:tc>
          <w:tcPr>
            <w:tcW w:w="1275" w:type="dxa"/>
            <w:tcBorders>
              <w:top w:val="nil"/>
              <w:left w:val="nil"/>
              <w:bottom w:val="single" w:sz="4" w:space="0" w:color="auto"/>
              <w:right w:val="single" w:sz="4" w:space="0" w:color="auto"/>
            </w:tcBorders>
            <w:noWrap/>
            <w:vAlign w:val="bottom"/>
            <w:hideMark/>
          </w:tcPr>
          <w:p w14:paraId="6EF10CF1" w14:textId="77777777" w:rsidR="007C754D" w:rsidRPr="00FD4B1D" w:rsidRDefault="007C754D" w:rsidP="00804BC5">
            <w:pPr>
              <w:spacing w:line="360" w:lineRule="auto"/>
              <w:jc w:val="center"/>
              <w:rPr>
                <w:color w:val="000000"/>
              </w:rPr>
            </w:pPr>
            <w:r w:rsidRPr="00FD4B1D">
              <w:rPr>
                <w:color w:val="000000"/>
              </w:rPr>
              <w:t>41,9</w:t>
            </w:r>
          </w:p>
        </w:tc>
        <w:tc>
          <w:tcPr>
            <w:tcW w:w="1276" w:type="dxa"/>
            <w:tcBorders>
              <w:top w:val="nil"/>
              <w:left w:val="nil"/>
              <w:bottom w:val="single" w:sz="4" w:space="0" w:color="auto"/>
              <w:right w:val="single" w:sz="4" w:space="0" w:color="auto"/>
            </w:tcBorders>
            <w:noWrap/>
            <w:vAlign w:val="bottom"/>
            <w:hideMark/>
          </w:tcPr>
          <w:p w14:paraId="308A7D6D" w14:textId="77777777" w:rsidR="007C754D" w:rsidRPr="00FD4B1D" w:rsidRDefault="007C754D" w:rsidP="00804BC5">
            <w:pPr>
              <w:spacing w:line="360" w:lineRule="auto"/>
              <w:jc w:val="center"/>
              <w:rPr>
                <w:color w:val="000000"/>
              </w:rPr>
            </w:pPr>
            <w:r w:rsidRPr="00FD4B1D">
              <w:rPr>
                <w:color w:val="000000"/>
              </w:rPr>
              <w:t>67,5</w:t>
            </w:r>
          </w:p>
        </w:tc>
      </w:tr>
      <w:tr w:rsidR="007C754D" w:rsidRPr="00FD4B1D" w14:paraId="3861B257" w14:textId="77777777" w:rsidTr="00804BC5">
        <w:trPr>
          <w:trHeight w:val="330"/>
        </w:trPr>
        <w:tc>
          <w:tcPr>
            <w:tcW w:w="1985" w:type="dxa"/>
            <w:tcBorders>
              <w:top w:val="nil"/>
              <w:left w:val="single" w:sz="4" w:space="0" w:color="auto"/>
              <w:bottom w:val="single" w:sz="4" w:space="0" w:color="auto"/>
              <w:right w:val="single" w:sz="4" w:space="0" w:color="auto"/>
            </w:tcBorders>
            <w:noWrap/>
            <w:vAlign w:val="bottom"/>
            <w:hideMark/>
          </w:tcPr>
          <w:p w14:paraId="65EAE70D" w14:textId="77777777" w:rsidR="007C754D" w:rsidRPr="00D26962" w:rsidRDefault="007C754D" w:rsidP="00804BC5">
            <w:pPr>
              <w:spacing w:line="360" w:lineRule="auto"/>
              <w:rPr>
                <w:b/>
                <w:bCs/>
                <w:color w:val="000000"/>
              </w:rPr>
            </w:pPr>
            <w:proofErr w:type="spellStart"/>
            <w:r w:rsidRPr="00D26962">
              <w:rPr>
                <w:b/>
                <w:bCs/>
                <w:color w:val="000000"/>
              </w:rPr>
              <w:t>Simpangan</w:t>
            </w:r>
            <w:proofErr w:type="spellEnd"/>
            <w:r w:rsidRPr="00D26962">
              <w:rPr>
                <w:b/>
                <w:bCs/>
                <w:color w:val="000000"/>
              </w:rPr>
              <w:t xml:space="preserve"> Baku</w:t>
            </w:r>
          </w:p>
        </w:tc>
        <w:tc>
          <w:tcPr>
            <w:tcW w:w="1134" w:type="dxa"/>
            <w:tcBorders>
              <w:top w:val="nil"/>
              <w:left w:val="nil"/>
              <w:bottom w:val="single" w:sz="4" w:space="0" w:color="auto"/>
              <w:right w:val="single" w:sz="4" w:space="0" w:color="auto"/>
            </w:tcBorders>
            <w:noWrap/>
            <w:vAlign w:val="bottom"/>
            <w:hideMark/>
          </w:tcPr>
          <w:p w14:paraId="7FAEBE4D" w14:textId="77777777" w:rsidR="007C754D" w:rsidRPr="00FD4B1D" w:rsidRDefault="007C754D" w:rsidP="00804BC5">
            <w:pPr>
              <w:spacing w:line="360" w:lineRule="auto"/>
              <w:jc w:val="center"/>
              <w:rPr>
                <w:color w:val="000000"/>
              </w:rPr>
            </w:pPr>
            <w:r w:rsidRPr="00FD4B1D">
              <w:rPr>
                <w:color w:val="000000"/>
              </w:rPr>
              <w:t>4,04</w:t>
            </w:r>
          </w:p>
        </w:tc>
        <w:tc>
          <w:tcPr>
            <w:tcW w:w="1276" w:type="dxa"/>
            <w:tcBorders>
              <w:top w:val="nil"/>
              <w:left w:val="nil"/>
              <w:bottom w:val="single" w:sz="4" w:space="0" w:color="auto"/>
              <w:right w:val="single" w:sz="4" w:space="0" w:color="auto"/>
            </w:tcBorders>
            <w:noWrap/>
            <w:vAlign w:val="bottom"/>
            <w:hideMark/>
          </w:tcPr>
          <w:p w14:paraId="6DC79558" w14:textId="77777777" w:rsidR="007C754D" w:rsidRPr="00FD4B1D" w:rsidRDefault="007C754D" w:rsidP="00804BC5">
            <w:pPr>
              <w:spacing w:line="360" w:lineRule="auto"/>
              <w:jc w:val="center"/>
              <w:rPr>
                <w:color w:val="000000"/>
              </w:rPr>
            </w:pPr>
            <w:r w:rsidRPr="00FD4B1D">
              <w:rPr>
                <w:color w:val="000000"/>
              </w:rPr>
              <w:t>9,56</w:t>
            </w:r>
          </w:p>
        </w:tc>
        <w:tc>
          <w:tcPr>
            <w:tcW w:w="1275" w:type="dxa"/>
            <w:tcBorders>
              <w:top w:val="nil"/>
              <w:left w:val="nil"/>
              <w:bottom w:val="single" w:sz="4" w:space="0" w:color="auto"/>
              <w:right w:val="single" w:sz="4" w:space="0" w:color="auto"/>
            </w:tcBorders>
            <w:noWrap/>
            <w:vAlign w:val="bottom"/>
            <w:hideMark/>
          </w:tcPr>
          <w:p w14:paraId="1CB93719" w14:textId="77777777" w:rsidR="007C754D" w:rsidRPr="00FD4B1D" w:rsidRDefault="007C754D" w:rsidP="00804BC5">
            <w:pPr>
              <w:spacing w:line="360" w:lineRule="auto"/>
              <w:jc w:val="center"/>
              <w:rPr>
                <w:color w:val="000000"/>
              </w:rPr>
            </w:pPr>
            <w:r w:rsidRPr="00FD4B1D">
              <w:rPr>
                <w:color w:val="000000"/>
              </w:rPr>
              <w:t>6,49</w:t>
            </w:r>
          </w:p>
        </w:tc>
        <w:tc>
          <w:tcPr>
            <w:tcW w:w="1276" w:type="dxa"/>
            <w:tcBorders>
              <w:top w:val="nil"/>
              <w:left w:val="nil"/>
              <w:bottom w:val="single" w:sz="4" w:space="0" w:color="auto"/>
              <w:right w:val="single" w:sz="4" w:space="0" w:color="auto"/>
            </w:tcBorders>
            <w:noWrap/>
            <w:vAlign w:val="bottom"/>
            <w:hideMark/>
          </w:tcPr>
          <w:p w14:paraId="088383BE" w14:textId="77777777" w:rsidR="007C754D" w:rsidRPr="00FD4B1D" w:rsidRDefault="007C754D" w:rsidP="00804BC5">
            <w:pPr>
              <w:spacing w:line="360" w:lineRule="auto"/>
              <w:jc w:val="center"/>
              <w:rPr>
                <w:color w:val="000000"/>
              </w:rPr>
            </w:pPr>
            <w:r w:rsidRPr="00FD4B1D">
              <w:rPr>
                <w:color w:val="000000"/>
              </w:rPr>
              <w:t>10,09</w:t>
            </w:r>
          </w:p>
        </w:tc>
      </w:tr>
    </w:tbl>
    <w:p w14:paraId="170394CA" w14:textId="77777777" w:rsidR="007C754D" w:rsidRDefault="007C754D" w:rsidP="007C754D">
      <w:pPr>
        <w:spacing w:line="360" w:lineRule="auto"/>
        <w:ind w:left="426" w:firstLine="425"/>
        <w:jc w:val="both"/>
      </w:pPr>
    </w:p>
    <w:p w14:paraId="7F6FD369" w14:textId="77777777" w:rsidR="007C754D" w:rsidRDefault="007C754D" w:rsidP="007C754D">
      <w:pPr>
        <w:spacing w:line="360" w:lineRule="auto"/>
        <w:ind w:left="426" w:firstLine="425"/>
        <w:jc w:val="both"/>
      </w:pPr>
      <w:r w:rsidRPr="00FD4B1D">
        <w:t xml:space="preserve">Pada </w:t>
      </w:r>
      <w:proofErr w:type="spellStart"/>
      <w:r w:rsidRPr="00FD4B1D">
        <w:t>rekapitulasi</w:t>
      </w:r>
      <w:proofErr w:type="spellEnd"/>
      <w:r w:rsidRPr="00FD4B1D">
        <w:t xml:space="preserve"> </w:t>
      </w:r>
      <w:proofErr w:type="spellStart"/>
      <w:r w:rsidRPr="00FD4B1D">
        <w:t>hasil</w:t>
      </w:r>
      <w:proofErr w:type="spellEnd"/>
      <w:r w:rsidRPr="00FD4B1D">
        <w:t xml:space="preserve"> statistic </w:t>
      </w:r>
      <w:proofErr w:type="spellStart"/>
      <w:r w:rsidRPr="00FD4B1D">
        <w:t>deskriptif</w:t>
      </w:r>
      <w:proofErr w:type="spellEnd"/>
      <w:r w:rsidRPr="00FD4B1D">
        <w:t xml:space="preserve"> </w:t>
      </w:r>
      <w:r w:rsidRPr="00FD4B1D">
        <w:rPr>
          <w:i/>
          <w:iCs/>
        </w:rPr>
        <w:t>pretest</w:t>
      </w:r>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yang </w:t>
      </w:r>
      <w:proofErr w:type="spellStart"/>
      <w:r w:rsidRPr="00FD4B1D">
        <w:t>terdiri</w:t>
      </w:r>
      <w:proofErr w:type="spellEnd"/>
      <w:r w:rsidRPr="00FD4B1D">
        <w:t xml:space="preserve"> </w:t>
      </w:r>
      <w:proofErr w:type="spellStart"/>
      <w:r w:rsidRPr="00FD4B1D">
        <w:t>dari</w:t>
      </w:r>
      <w:proofErr w:type="spellEnd"/>
      <w:r w:rsidRPr="00FD4B1D">
        <w:t xml:space="preserve"> 20 </w:t>
      </w:r>
      <w:proofErr w:type="spellStart"/>
      <w:r w:rsidRPr="00FD4B1D">
        <w:t>siswa</w:t>
      </w:r>
      <w:proofErr w:type="spellEnd"/>
      <w:r w:rsidRPr="00FD4B1D">
        <w:t xml:space="preserve"> dan </w:t>
      </w:r>
      <w:proofErr w:type="spellStart"/>
      <w:r w:rsidRPr="00FD4B1D">
        <w:t>kelas</w:t>
      </w:r>
      <w:proofErr w:type="spellEnd"/>
      <w:r w:rsidRPr="00FD4B1D">
        <w:t xml:space="preserve"> </w:t>
      </w:r>
      <w:proofErr w:type="spellStart"/>
      <w:r w:rsidRPr="00FD4B1D">
        <w:t>kontrol</w:t>
      </w:r>
      <w:proofErr w:type="spellEnd"/>
      <w:r w:rsidRPr="00FD4B1D">
        <w:t xml:space="preserve"> 20 </w:t>
      </w:r>
      <w:proofErr w:type="spellStart"/>
      <w:r w:rsidRPr="00FD4B1D">
        <w:t>siswa</w:t>
      </w:r>
      <w:proofErr w:type="spellEnd"/>
      <w:r w:rsidRPr="00FD4B1D">
        <w:t xml:space="preserve"> </w:t>
      </w:r>
      <w:proofErr w:type="spellStart"/>
      <w:r w:rsidRPr="00FD4B1D">
        <w:t>didapatkan</w:t>
      </w:r>
      <w:proofErr w:type="spellEnd"/>
      <w:r w:rsidRPr="00FD4B1D">
        <w:t xml:space="preserve"> </w:t>
      </w:r>
      <w:proofErr w:type="spellStart"/>
      <w:r w:rsidRPr="00FD4B1D">
        <w:t>nilai</w:t>
      </w:r>
      <w:proofErr w:type="spellEnd"/>
      <w:r w:rsidRPr="00FD4B1D">
        <w:t xml:space="preserve"> </w:t>
      </w:r>
      <w:proofErr w:type="spellStart"/>
      <w:r w:rsidRPr="00FD4B1D">
        <w:t>maksimum</w:t>
      </w:r>
      <w:proofErr w:type="spellEnd"/>
      <w:r w:rsidRPr="00FD4B1D">
        <w:t xml:space="preserve"> masing-masing </w:t>
      </w:r>
      <w:proofErr w:type="spellStart"/>
      <w:r w:rsidRPr="00FD4B1D">
        <w:t>yaitu</w:t>
      </w:r>
      <w:proofErr w:type="spellEnd"/>
      <w:r w:rsidRPr="00FD4B1D">
        <w:t xml:space="preserve"> 48 dan 53. </w:t>
      </w:r>
      <w:proofErr w:type="spellStart"/>
      <w:r w:rsidRPr="00FD4B1D">
        <w:t>Kemudian</w:t>
      </w:r>
      <w:proofErr w:type="spellEnd"/>
      <w:r w:rsidRPr="00FD4B1D">
        <w:t xml:space="preserve"> </w:t>
      </w:r>
      <w:proofErr w:type="spellStart"/>
      <w:r w:rsidRPr="00FD4B1D">
        <w:t>didapatkan</w:t>
      </w:r>
      <w:proofErr w:type="spellEnd"/>
      <w:r w:rsidRPr="00FD4B1D">
        <w:t xml:space="preserve"> minimum </w:t>
      </w:r>
      <w:proofErr w:type="spellStart"/>
      <w:r w:rsidRPr="00FD4B1D">
        <w:t>kelas</w:t>
      </w:r>
      <w:proofErr w:type="spellEnd"/>
      <w:r w:rsidRPr="00FD4B1D">
        <w:t xml:space="preserve"> </w:t>
      </w:r>
      <w:proofErr w:type="spellStart"/>
      <w:r w:rsidRPr="00FD4B1D">
        <w:t>eskperimen</w:t>
      </w:r>
      <w:proofErr w:type="spellEnd"/>
      <w:r w:rsidRPr="00FD4B1D">
        <w:t xml:space="preserve"> dan </w:t>
      </w:r>
      <w:proofErr w:type="spellStart"/>
      <w:r w:rsidRPr="00FD4B1D">
        <w:t>kelas</w:t>
      </w:r>
      <w:proofErr w:type="spellEnd"/>
      <w:r w:rsidRPr="00FD4B1D">
        <w:t xml:space="preserve"> </w:t>
      </w:r>
      <w:proofErr w:type="spellStart"/>
      <w:r w:rsidRPr="00FD4B1D">
        <w:t>kontrol</w:t>
      </w:r>
      <w:proofErr w:type="spellEnd"/>
      <w:r w:rsidRPr="00FD4B1D">
        <w:t xml:space="preserve"> masing-masing </w:t>
      </w:r>
      <w:proofErr w:type="spellStart"/>
      <w:r w:rsidRPr="00FD4B1D">
        <w:t>yaitu</w:t>
      </w:r>
      <w:proofErr w:type="spellEnd"/>
      <w:r w:rsidRPr="00FD4B1D">
        <w:t xml:space="preserve"> 33 dan 30. </w:t>
      </w:r>
      <w:proofErr w:type="spellStart"/>
      <w:r w:rsidRPr="00FD4B1D">
        <w:t>Selanjutnya</w:t>
      </w:r>
      <w:proofErr w:type="spellEnd"/>
      <w:r w:rsidRPr="00FD4B1D">
        <w:t xml:space="preserve"> </w:t>
      </w:r>
      <w:proofErr w:type="spellStart"/>
      <w:r w:rsidRPr="00FD4B1D">
        <w:t>didapatkan</w:t>
      </w:r>
      <w:proofErr w:type="spellEnd"/>
      <w:r w:rsidRPr="00FD4B1D">
        <w:t xml:space="preserve"> rata-rata (</w:t>
      </w:r>
      <w:r w:rsidRPr="00FD4B1D">
        <w:rPr>
          <w:i/>
          <w:iCs/>
        </w:rPr>
        <w:t>mean</w:t>
      </w:r>
      <w:r w:rsidRPr="00FD4B1D">
        <w:t xml:space="preserve">) </w:t>
      </w:r>
      <w:proofErr w:type="spellStart"/>
      <w:r w:rsidRPr="00FD4B1D">
        <w:t>hasil</w:t>
      </w:r>
      <w:proofErr w:type="spellEnd"/>
      <w:r w:rsidRPr="00FD4B1D">
        <w:t xml:space="preserve"> </w:t>
      </w:r>
      <w:r w:rsidRPr="00FD4B1D">
        <w:rPr>
          <w:i/>
          <w:iCs/>
        </w:rPr>
        <w:t>pretest</w:t>
      </w:r>
      <w:r w:rsidRPr="00FD4B1D">
        <w:t xml:space="preserve"> </w:t>
      </w:r>
      <w:proofErr w:type="spellStart"/>
      <w:r w:rsidRPr="00FD4B1D">
        <w:t>kelas</w:t>
      </w:r>
      <w:proofErr w:type="spellEnd"/>
      <w:r w:rsidRPr="00FD4B1D">
        <w:t xml:space="preserve"> II A (</w:t>
      </w:r>
      <w:proofErr w:type="spellStart"/>
      <w:r w:rsidRPr="00FD4B1D">
        <w:t>Kelas</w:t>
      </w:r>
      <w:proofErr w:type="spellEnd"/>
      <w:r w:rsidRPr="00FD4B1D">
        <w:t xml:space="preserve"> </w:t>
      </w:r>
      <w:proofErr w:type="spellStart"/>
      <w:r w:rsidRPr="00FD4B1D">
        <w:t>Eksperimen</w:t>
      </w:r>
      <w:proofErr w:type="spellEnd"/>
      <w:r w:rsidRPr="00FD4B1D">
        <w:t xml:space="preserve">) </w:t>
      </w:r>
      <w:proofErr w:type="spellStart"/>
      <w:r w:rsidRPr="00FD4B1D">
        <w:t>ialah</w:t>
      </w:r>
      <w:proofErr w:type="spellEnd"/>
      <w:r w:rsidRPr="00FD4B1D">
        <w:t xml:space="preserve"> 41,05 </w:t>
      </w:r>
      <w:proofErr w:type="spellStart"/>
      <w:r w:rsidRPr="00FD4B1D">
        <w:t>dengan</w:t>
      </w:r>
      <w:proofErr w:type="spellEnd"/>
      <w:r w:rsidRPr="00FD4B1D">
        <w:t xml:space="preserve"> </w:t>
      </w:r>
      <w:proofErr w:type="spellStart"/>
      <w:r w:rsidRPr="00FD4B1D">
        <w:t>simpangan</w:t>
      </w:r>
      <w:proofErr w:type="spellEnd"/>
      <w:r w:rsidRPr="00FD4B1D">
        <w:t xml:space="preserve"> </w:t>
      </w:r>
      <w:proofErr w:type="spellStart"/>
      <w:r w:rsidRPr="00FD4B1D">
        <w:t>baku</w:t>
      </w:r>
      <w:proofErr w:type="spellEnd"/>
      <w:r w:rsidRPr="00FD4B1D">
        <w:t xml:space="preserve"> 4,04. </w:t>
      </w:r>
      <w:proofErr w:type="spellStart"/>
      <w:r w:rsidRPr="00FD4B1D">
        <w:t>Sedangkan</w:t>
      </w:r>
      <w:proofErr w:type="spellEnd"/>
      <w:r w:rsidRPr="00FD4B1D">
        <w:t xml:space="preserve"> pada </w:t>
      </w:r>
      <w:proofErr w:type="spellStart"/>
      <w:r w:rsidRPr="00FD4B1D">
        <w:t>nilai</w:t>
      </w:r>
      <w:proofErr w:type="spellEnd"/>
      <w:r w:rsidRPr="00FD4B1D">
        <w:t xml:space="preserve"> rata-rata (</w:t>
      </w:r>
      <w:r w:rsidRPr="00FD4B1D">
        <w:rPr>
          <w:i/>
          <w:iCs/>
        </w:rPr>
        <w:t>mean</w:t>
      </w:r>
      <w:r w:rsidRPr="00FD4B1D">
        <w:t xml:space="preserve">) </w:t>
      </w:r>
      <w:proofErr w:type="spellStart"/>
      <w:r w:rsidRPr="00FD4B1D">
        <w:t>hasil</w:t>
      </w:r>
      <w:proofErr w:type="spellEnd"/>
      <w:r w:rsidRPr="00FD4B1D">
        <w:t xml:space="preserve"> </w:t>
      </w:r>
      <w:r w:rsidRPr="00FD4B1D">
        <w:rPr>
          <w:i/>
          <w:iCs/>
        </w:rPr>
        <w:t>pretest</w:t>
      </w:r>
      <w:r w:rsidRPr="00FD4B1D">
        <w:t xml:space="preserve"> </w:t>
      </w:r>
      <w:proofErr w:type="spellStart"/>
      <w:r w:rsidRPr="00FD4B1D">
        <w:t>kelas</w:t>
      </w:r>
      <w:proofErr w:type="spellEnd"/>
      <w:r w:rsidRPr="00FD4B1D">
        <w:t xml:space="preserve"> II B (</w:t>
      </w:r>
      <w:proofErr w:type="spellStart"/>
      <w:r w:rsidRPr="00FD4B1D">
        <w:t>Kelas</w:t>
      </w:r>
      <w:proofErr w:type="spellEnd"/>
      <w:r w:rsidRPr="00FD4B1D">
        <w:t xml:space="preserve"> </w:t>
      </w:r>
      <w:proofErr w:type="spellStart"/>
      <w:r w:rsidRPr="00FD4B1D">
        <w:t>Kontrol</w:t>
      </w:r>
      <w:proofErr w:type="spellEnd"/>
      <w:r w:rsidRPr="00FD4B1D">
        <w:t xml:space="preserve">) </w:t>
      </w:r>
      <w:proofErr w:type="spellStart"/>
      <w:r w:rsidRPr="00FD4B1D">
        <w:t>didapatkan</w:t>
      </w:r>
      <w:proofErr w:type="spellEnd"/>
      <w:r w:rsidRPr="00FD4B1D">
        <w:t xml:space="preserve"> </w:t>
      </w:r>
      <w:proofErr w:type="spellStart"/>
      <w:r w:rsidRPr="00FD4B1D">
        <w:t>hasil</w:t>
      </w:r>
      <w:proofErr w:type="spellEnd"/>
      <w:r w:rsidRPr="00FD4B1D">
        <w:t xml:space="preserve"> </w:t>
      </w:r>
      <w:proofErr w:type="spellStart"/>
      <w:r w:rsidRPr="00FD4B1D">
        <w:t>yaitu</w:t>
      </w:r>
      <w:proofErr w:type="spellEnd"/>
      <w:r w:rsidRPr="00FD4B1D">
        <w:t xml:space="preserve"> 41,9 </w:t>
      </w:r>
      <w:proofErr w:type="spellStart"/>
      <w:r w:rsidRPr="00FD4B1D">
        <w:t>dengan</w:t>
      </w:r>
      <w:proofErr w:type="spellEnd"/>
      <w:r w:rsidRPr="00FD4B1D">
        <w:t xml:space="preserve"> </w:t>
      </w:r>
      <w:proofErr w:type="spellStart"/>
      <w:r w:rsidRPr="00FD4B1D">
        <w:t>simpangan</w:t>
      </w:r>
      <w:proofErr w:type="spellEnd"/>
      <w:r w:rsidRPr="00FD4B1D">
        <w:t xml:space="preserve"> </w:t>
      </w:r>
      <w:proofErr w:type="spellStart"/>
      <w:r w:rsidRPr="00FD4B1D">
        <w:t>baku</w:t>
      </w:r>
      <w:proofErr w:type="spellEnd"/>
      <w:r w:rsidRPr="00FD4B1D">
        <w:t xml:space="preserve"> 6,49. Jadi </w:t>
      </w:r>
      <w:proofErr w:type="spellStart"/>
      <w:r w:rsidRPr="00FD4B1D">
        <w:t>nilai</w:t>
      </w:r>
      <w:proofErr w:type="spellEnd"/>
      <w:r w:rsidRPr="00FD4B1D">
        <w:t xml:space="preserve"> </w:t>
      </w:r>
      <w:r w:rsidRPr="00FD4B1D">
        <w:rPr>
          <w:i/>
          <w:iCs/>
        </w:rPr>
        <w:t>pretest</w:t>
      </w:r>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w:t>
      </w:r>
      <w:proofErr w:type="spellStart"/>
      <w:r w:rsidRPr="00FD4B1D">
        <w:t>lebih</w:t>
      </w:r>
      <w:proofErr w:type="spellEnd"/>
      <w:r w:rsidRPr="00FD4B1D">
        <w:t xml:space="preserve"> </w:t>
      </w:r>
      <w:proofErr w:type="spellStart"/>
      <w:r w:rsidRPr="00FD4B1D">
        <w:t>rendah</w:t>
      </w:r>
      <w:proofErr w:type="spellEnd"/>
      <w:r w:rsidRPr="00FD4B1D">
        <w:t xml:space="preserve"> </w:t>
      </w:r>
      <w:proofErr w:type="spellStart"/>
      <w:r w:rsidRPr="00FD4B1D">
        <w:t>dari</w:t>
      </w:r>
      <w:proofErr w:type="spellEnd"/>
      <w:r w:rsidRPr="00FD4B1D">
        <w:t xml:space="preserve"> pada rata-rata </w:t>
      </w:r>
      <w:proofErr w:type="spellStart"/>
      <w:r w:rsidRPr="00FD4B1D">
        <w:t>nilai</w:t>
      </w:r>
      <w:proofErr w:type="spellEnd"/>
      <w:r w:rsidRPr="00FD4B1D">
        <w:t xml:space="preserve"> pretest </w:t>
      </w:r>
      <w:proofErr w:type="spellStart"/>
      <w:r w:rsidRPr="00FD4B1D">
        <w:t>kelas</w:t>
      </w:r>
      <w:proofErr w:type="spellEnd"/>
      <w:r w:rsidRPr="00FD4B1D">
        <w:t xml:space="preserve"> </w:t>
      </w:r>
      <w:proofErr w:type="spellStart"/>
      <w:r w:rsidRPr="00FD4B1D">
        <w:t>kontrol</w:t>
      </w:r>
      <w:proofErr w:type="spellEnd"/>
      <w:r w:rsidRPr="00FD4B1D">
        <w:t>.</w:t>
      </w:r>
    </w:p>
    <w:p w14:paraId="000E4EAC" w14:textId="77777777" w:rsidR="007C754D" w:rsidRDefault="007C754D" w:rsidP="007C754D">
      <w:pPr>
        <w:spacing w:line="360" w:lineRule="auto"/>
        <w:ind w:left="426" w:firstLine="425"/>
        <w:jc w:val="both"/>
      </w:pPr>
      <w:proofErr w:type="spellStart"/>
      <w:r w:rsidRPr="00FD4B1D">
        <w:t>Kemudian</w:t>
      </w:r>
      <w:proofErr w:type="spellEnd"/>
      <w:r w:rsidRPr="00FD4B1D">
        <w:t xml:space="preserve"> pada </w:t>
      </w:r>
      <w:proofErr w:type="spellStart"/>
      <w:r w:rsidRPr="00FD4B1D">
        <w:t>rekapitulasi</w:t>
      </w:r>
      <w:proofErr w:type="spellEnd"/>
      <w:r w:rsidRPr="00FD4B1D">
        <w:t xml:space="preserve"> </w:t>
      </w:r>
      <w:proofErr w:type="spellStart"/>
      <w:r w:rsidRPr="00FD4B1D">
        <w:t>hasil</w:t>
      </w:r>
      <w:proofErr w:type="spellEnd"/>
      <w:r w:rsidRPr="00FD4B1D">
        <w:t xml:space="preserve"> statistic </w:t>
      </w:r>
      <w:proofErr w:type="spellStart"/>
      <w:r w:rsidRPr="00FD4B1D">
        <w:t>deskriptif</w:t>
      </w:r>
      <w:proofErr w:type="spellEnd"/>
      <w:r w:rsidRPr="00FD4B1D">
        <w:t xml:space="preserve"> </w:t>
      </w:r>
      <w:proofErr w:type="spellStart"/>
      <w:r w:rsidRPr="00FD4B1D">
        <w:rPr>
          <w:i/>
          <w:iCs/>
        </w:rPr>
        <w:t>posttest</w:t>
      </w:r>
      <w:proofErr w:type="spellEnd"/>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yang </w:t>
      </w:r>
      <w:proofErr w:type="spellStart"/>
      <w:r w:rsidRPr="00FD4B1D">
        <w:t>terdiri</w:t>
      </w:r>
      <w:proofErr w:type="spellEnd"/>
      <w:r w:rsidRPr="00FD4B1D">
        <w:t xml:space="preserve"> </w:t>
      </w:r>
      <w:proofErr w:type="spellStart"/>
      <w:r w:rsidRPr="00FD4B1D">
        <w:t>dari</w:t>
      </w:r>
      <w:proofErr w:type="spellEnd"/>
      <w:r w:rsidRPr="00FD4B1D">
        <w:t xml:space="preserve"> 20 </w:t>
      </w:r>
      <w:proofErr w:type="spellStart"/>
      <w:r w:rsidRPr="00FD4B1D">
        <w:t>siswa</w:t>
      </w:r>
      <w:proofErr w:type="spellEnd"/>
      <w:r w:rsidRPr="00FD4B1D">
        <w:t xml:space="preserve"> dan </w:t>
      </w:r>
      <w:proofErr w:type="spellStart"/>
      <w:r w:rsidRPr="00FD4B1D">
        <w:t>kelas</w:t>
      </w:r>
      <w:proofErr w:type="spellEnd"/>
      <w:r w:rsidRPr="00FD4B1D">
        <w:t xml:space="preserve"> </w:t>
      </w:r>
      <w:proofErr w:type="spellStart"/>
      <w:r w:rsidRPr="00FD4B1D">
        <w:t>kontrol</w:t>
      </w:r>
      <w:proofErr w:type="spellEnd"/>
      <w:r w:rsidRPr="00FD4B1D">
        <w:t xml:space="preserve"> 20 </w:t>
      </w:r>
      <w:proofErr w:type="spellStart"/>
      <w:r w:rsidRPr="00FD4B1D">
        <w:t>siswa</w:t>
      </w:r>
      <w:proofErr w:type="spellEnd"/>
      <w:r w:rsidRPr="00FD4B1D">
        <w:t xml:space="preserve"> </w:t>
      </w:r>
      <w:proofErr w:type="spellStart"/>
      <w:r w:rsidRPr="00FD4B1D">
        <w:t>didapatkan</w:t>
      </w:r>
      <w:proofErr w:type="spellEnd"/>
      <w:r w:rsidRPr="00FD4B1D">
        <w:t xml:space="preserve"> </w:t>
      </w:r>
      <w:proofErr w:type="spellStart"/>
      <w:r w:rsidRPr="00FD4B1D">
        <w:t>nilai</w:t>
      </w:r>
      <w:proofErr w:type="spellEnd"/>
      <w:r w:rsidRPr="00FD4B1D">
        <w:t xml:space="preserve"> </w:t>
      </w:r>
      <w:proofErr w:type="spellStart"/>
      <w:r w:rsidRPr="00FD4B1D">
        <w:t>maksimum</w:t>
      </w:r>
      <w:proofErr w:type="spellEnd"/>
      <w:r w:rsidRPr="00FD4B1D">
        <w:t xml:space="preserve"> masing-masing </w:t>
      </w:r>
      <w:proofErr w:type="spellStart"/>
      <w:r w:rsidRPr="00FD4B1D">
        <w:t>yaitu</w:t>
      </w:r>
      <w:proofErr w:type="spellEnd"/>
      <w:r w:rsidRPr="00FD4B1D">
        <w:t xml:space="preserve"> 93 dan 83. </w:t>
      </w:r>
      <w:proofErr w:type="spellStart"/>
      <w:r w:rsidRPr="00FD4B1D">
        <w:t>Kemudian</w:t>
      </w:r>
      <w:proofErr w:type="spellEnd"/>
      <w:r w:rsidRPr="00FD4B1D">
        <w:t xml:space="preserve"> </w:t>
      </w:r>
      <w:proofErr w:type="spellStart"/>
      <w:r w:rsidRPr="00FD4B1D">
        <w:t>didapatkan</w:t>
      </w:r>
      <w:proofErr w:type="spellEnd"/>
      <w:r w:rsidRPr="00FD4B1D">
        <w:t xml:space="preserve"> minimum </w:t>
      </w:r>
      <w:proofErr w:type="spellStart"/>
      <w:r w:rsidRPr="00FD4B1D">
        <w:t>kelas</w:t>
      </w:r>
      <w:proofErr w:type="spellEnd"/>
      <w:r w:rsidRPr="00FD4B1D">
        <w:t xml:space="preserve"> </w:t>
      </w:r>
      <w:proofErr w:type="spellStart"/>
      <w:r w:rsidRPr="00FD4B1D">
        <w:t>eskperimen</w:t>
      </w:r>
      <w:proofErr w:type="spellEnd"/>
      <w:r w:rsidRPr="00FD4B1D">
        <w:t xml:space="preserve"> dan </w:t>
      </w:r>
      <w:proofErr w:type="spellStart"/>
      <w:r w:rsidRPr="00FD4B1D">
        <w:t>kelas</w:t>
      </w:r>
      <w:proofErr w:type="spellEnd"/>
      <w:r w:rsidRPr="00FD4B1D">
        <w:t xml:space="preserve"> </w:t>
      </w:r>
      <w:proofErr w:type="spellStart"/>
      <w:r w:rsidRPr="00FD4B1D">
        <w:t>kontrol</w:t>
      </w:r>
      <w:proofErr w:type="spellEnd"/>
      <w:r w:rsidRPr="00FD4B1D">
        <w:t xml:space="preserve"> masing-masing </w:t>
      </w:r>
      <w:proofErr w:type="spellStart"/>
      <w:r w:rsidRPr="00FD4B1D">
        <w:t>yaitu</w:t>
      </w:r>
      <w:proofErr w:type="spellEnd"/>
      <w:r w:rsidRPr="00FD4B1D">
        <w:t xml:space="preserve"> 60 dan 50. </w:t>
      </w:r>
      <w:proofErr w:type="spellStart"/>
      <w:r w:rsidRPr="00FD4B1D">
        <w:t>Selanjutnya</w:t>
      </w:r>
      <w:proofErr w:type="spellEnd"/>
      <w:r w:rsidRPr="00FD4B1D">
        <w:t xml:space="preserve"> </w:t>
      </w:r>
      <w:proofErr w:type="spellStart"/>
      <w:r w:rsidRPr="00FD4B1D">
        <w:t>didapatkan</w:t>
      </w:r>
      <w:proofErr w:type="spellEnd"/>
      <w:r w:rsidRPr="00FD4B1D">
        <w:t xml:space="preserve"> rata-rata (</w:t>
      </w:r>
      <w:r w:rsidRPr="00FD4B1D">
        <w:rPr>
          <w:i/>
          <w:iCs/>
        </w:rPr>
        <w:t>mean</w:t>
      </w:r>
      <w:r w:rsidRPr="00FD4B1D">
        <w:t xml:space="preserve">) </w:t>
      </w:r>
      <w:proofErr w:type="spellStart"/>
      <w:r w:rsidRPr="00FD4B1D">
        <w:t>hasil</w:t>
      </w:r>
      <w:proofErr w:type="spellEnd"/>
      <w:r w:rsidRPr="00FD4B1D">
        <w:t xml:space="preserve"> </w:t>
      </w:r>
      <w:proofErr w:type="spellStart"/>
      <w:r w:rsidRPr="00FD4B1D">
        <w:rPr>
          <w:i/>
          <w:iCs/>
        </w:rPr>
        <w:t>posttest</w:t>
      </w:r>
      <w:proofErr w:type="spellEnd"/>
      <w:r w:rsidRPr="00FD4B1D">
        <w:t xml:space="preserve"> </w:t>
      </w:r>
      <w:proofErr w:type="spellStart"/>
      <w:r w:rsidRPr="00FD4B1D">
        <w:t>kelas</w:t>
      </w:r>
      <w:proofErr w:type="spellEnd"/>
      <w:r w:rsidRPr="00FD4B1D">
        <w:t xml:space="preserve"> II A (</w:t>
      </w:r>
      <w:proofErr w:type="spellStart"/>
      <w:r w:rsidRPr="00FD4B1D">
        <w:t>Kelas</w:t>
      </w:r>
      <w:proofErr w:type="spellEnd"/>
      <w:r w:rsidRPr="00FD4B1D">
        <w:t xml:space="preserve"> </w:t>
      </w:r>
      <w:proofErr w:type="spellStart"/>
      <w:r w:rsidRPr="00FD4B1D">
        <w:t>Eksperimen</w:t>
      </w:r>
      <w:proofErr w:type="spellEnd"/>
      <w:r w:rsidRPr="00FD4B1D">
        <w:t xml:space="preserve">) </w:t>
      </w:r>
      <w:proofErr w:type="spellStart"/>
      <w:r w:rsidRPr="00FD4B1D">
        <w:t>ialah</w:t>
      </w:r>
      <w:proofErr w:type="spellEnd"/>
      <w:r w:rsidRPr="00FD4B1D">
        <w:t xml:space="preserve"> 82,5 </w:t>
      </w:r>
      <w:proofErr w:type="spellStart"/>
      <w:r w:rsidRPr="00FD4B1D">
        <w:t>dengan</w:t>
      </w:r>
      <w:proofErr w:type="spellEnd"/>
      <w:r w:rsidRPr="00FD4B1D">
        <w:t xml:space="preserve"> </w:t>
      </w:r>
      <w:proofErr w:type="spellStart"/>
      <w:r w:rsidRPr="00FD4B1D">
        <w:t>simpangan</w:t>
      </w:r>
      <w:proofErr w:type="spellEnd"/>
      <w:r w:rsidRPr="00FD4B1D">
        <w:t xml:space="preserve"> </w:t>
      </w:r>
      <w:proofErr w:type="spellStart"/>
      <w:r w:rsidRPr="00FD4B1D">
        <w:t>baku</w:t>
      </w:r>
      <w:proofErr w:type="spellEnd"/>
      <w:r w:rsidRPr="00FD4B1D">
        <w:t xml:space="preserve"> 9,56. </w:t>
      </w:r>
      <w:proofErr w:type="spellStart"/>
      <w:r w:rsidRPr="00FD4B1D">
        <w:t>Sedangkan</w:t>
      </w:r>
      <w:proofErr w:type="spellEnd"/>
      <w:r w:rsidRPr="00FD4B1D">
        <w:t xml:space="preserve"> pada </w:t>
      </w:r>
      <w:proofErr w:type="spellStart"/>
      <w:r w:rsidRPr="00FD4B1D">
        <w:t>nilai</w:t>
      </w:r>
      <w:proofErr w:type="spellEnd"/>
      <w:r w:rsidRPr="00FD4B1D">
        <w:t xml:space="preserve"> rata-rata (</w:t>
      </w:r>
      <w:r w:rsidRPr="00FD4B1D">
        <w:rPr>
          <w:i/>
          <w:iCs/>
        </w:rPr>
        <w:t>mean</w:t>
      </w:r>
      <w:r w:rsidRPr="00FD4B1D">
        <w:t xml:space="preserve">) </w:t>
      </w:r>
      <w:proofErr w:type="spellStart"/>
      <w:r w:rsidRPr="00FD4B1D">
        <w:t>hasil</w:t>
      </w:r>
      <w:proofErr w:type="spellEnd"/>
      <w:r w:rsidRPr="00FD4B1D">
        <w:t xml:space="preserve"> </w:t>
      </w:r>
      <w:proofErr w:type="spellStart"/>
      <w:r w:rsidRPr="00FD4B1D">
        <w:rPr>
          <w:i/>
          <w:iCs/>
        </w:rPr>
        <w:t>posttest</w:t>
      </w:r>
      <w:proofErr w:type="spellEnd"/>
      <w:r w:rsidRPr="00FD4B1D">
        <w:t xml:space="preserve"> </w:t>
      </w:r>
      <w:proofErr w:type="spellStart"/>
      <w:r w:rsidRPr="00FD4B1D">
        <w:t>kelas</w:t>
      </w:r>
      <w:proofErr w:type="spellEnd"/>
      <w:r w:rsidRPr="00FD4B1D">
        <w:t xml:space="preserve"> II B (</w:t>
      </w:r>
      <w:proofErr w:type="spellStart"/>
      <w:r w:rsidRPr="00FD4B1D">
        <w:t>Kelas</w:t>
      </w:r>
      <w:proofErr w:type="spellEnd"/>
      <w:r w:rsidRPr="00FD4B1D">
        <w:t xml:space="preserve"> </w:t>
      </w:r>
      <w:proofErr w:type="spellStart"/>
      <w:r w:rsidRPr="00FD4B1D">
        <w:t>Kontrol</w:t>
      </w:r>
      <w:proofErr w:type="spellEnd"/>
      <w:r w:rsidRPr="00FD4B1D">
        <w:t xml:space="preserve">) </w:t>
      </w:r>
      <w:proofErr w:type="spellStart"/>
      <w:r w:rsidRPr="00FD4B1D">
        <w:t>didapatkan</w:t>
      </w:r>
      <w:proofErr w:type="spellEnd"/>
      <w:r w:rsidRPr="00FD4B1D">
        <w:t xml:space="preserve"> </w:t>
      </w:r>
      <w:proofErr w:type="spellStart"/>
      <w:r w:rsidRPr="00FD4B1D">
        <w:t>hasil</w:t>
      </w:r>
      <w:proofErr w:type="spellEnd"/>
      <w:r w:rsidRPr="00FD4B1D">
        <w:t xml:space="preserve"> </w:t>
      </w:r>
      <w:proofErr w:type="spellStart"/>
      <w:r w:rsidRPr="00FD4B1D">
        <w:t>yaitu</w:t>
      </w:r>
      <w:proofErr w:type="spellEnd"/>
      <w:r w:rsidRPr="00FD4B1D">
        <w:t xml:space="preserve"> 67,5 </w:t>
      </w:r>
      <w:proofErr w:type="spellStart"/>
      <w:r w:rsidRPr="00FD4B1D">
        <w:t>dengan</w:t>
      </w:r>
      <w:proofErr w:type="spellEnd"/>
      <w:r w:rsidRPr="00FD4B1D">
        <w:t xml:space="preserve"> </w:t>
      </w:r>
      <w:proofErr w:type="spellStart"/>
      <w:r w:rsidRPr="00FD4B1D">
        <w:t>simpangan</w:t>
      </w:r>
      <w:proofErr w:type="spellEnd"/>
      <w:r w:rsidRPr="00FD4B1D">
        <w:t xml:space="preserve"> </w:t>
      </w:r>
      <w:proofErr w:type="spellStart"/>
      <w:r w:rsidRPr="00FD4B1D">
        <w:t>baku</w:t>
      </w:r>
      <w:proofErr w:type="spellEnd"/>
      <w:r w:rsidRPr="00FD4B1D">
        <w:t xml:space="preserve"> 10,09. Jadi pada </w:t>
      </w:r>
      <w:proofErr w:type="spellStart"/>
      <w:r w:rsidRPr="00FD4B1D">
        <w:t>hasil</w:t>
      </w:r>
      <w:proofErr w:type="spellEnd"/>
      <w:r w:rsidRPr="00FD4B1D">
        <w:t xml:space="preserve"> </w:t>
      </w:r>
      <w:proofErr w:type="spellStart"/>
      <w:r w:rsidRPr="00FD4B1D">
        <w:rPr>
          <w:i/>
          <w:iCs/>
        </w:rPr>
        <w:t>posttest</w:t>
      </w:r>
      <w:proofErr w:type="spellEnd"/>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dan </w:t>
      </w:r>
      <w:proofErr w:type="spellStart"/>
      <w:r w:rsidRPr="00FD4B1D">
        <w:t>kelas</w:t>
      </w:r>
      <w:proofErr w:type="spellEnd"/>
      <w:r w:rsidRPr="00FD4B1D">
        <w:t xml:space="preserve"> </w:t>
      </w:r>
      <w:proofErr w:type="spellStart"/>
      <w:r w:rsidRPr="00FD4B1D">
        <w:t>kontrol</w:t>
      </w:r>
      <w:proofErr w:type="spellEnd"/>
      <w:r w:rsidRPr="00FD4B1D">
        <w:t xml:space="preserve"> </w:t>
      </w:r>
      <w:proofErr w:type="spellStart"/>
      <w:r w:rsidRPr="00FD4B1D">
        <w:t>diketahui</w:t>
      </w:r>
      <w:proofErr w:type="spellEnd"/>
      <w:r w:rsidRPr="00FD4B1D">
        <w:t xml:space="preserve"> </w:t>
      </w:r>
      <w:proofErr w:type="spellStart"/>
      <w:r w:rsidRPr="00FD4B1D">
        <w:t>bahwa</w:t>
      </w:r>
      <w:proofErr w:type="spellEnd"/>
      <w:r w:rsidRPr="00FD4B1D">
        <w:t xml:space="preserve"> rata-rata </w:t>
      </w:r>
      <w:proofErr w:type="spellStart"/>
      <w:r w:rsidRPr="00FD4B1D">
        <w:t>nilai</w:t>
      </w:r>
      <w:proofErr w:type="spellEnd"/>
      <w:r w:rsidRPr="00FD4B1D">
        <w:t xml:space="preserve"> </w:t>
      </w:r>
      <w:proofErr w:type="spellStart"/>
      <w:r w:rsidRPr="00FD4B1D">
        <w:rPr>
          <w:i/>
          <w:iCs/>
        </w:rPr>
        <w:t>posttest</w:t>
      </w:r>
      <w:proofErr w:type="spellEnd"/>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w:t>
      </w:r>
      <w:proofErr w:type="spellStart"/>
      <w:r w:rsidRPr="00FD4B1D">
        <w:t>lebih</w:t>
      </w:r>
      <w:proofErr w:type="spellEnd"/>
      <w:r w:rsidRPr="00FD4B1D">
        <w:t xml:space="preserve"> </w:t>
      </w:r>
      <w:proofErr w:type="spellStart"/>
      <w:r w:rsidRPr="00FD4B1D">
        <w:t>tinggi</w:t>
      </w:r>
      <w:proofErr w:type="spellEnd"/>
      <w:r w:rsidRPr="00FD4B1D">
        <w:t xml:space="preserve"> </w:t>
      </w:r>
      <w:proofErr w:type="spellStart"/>
      <w:r w:rsidRPr="00FD4B1D">
        <w:t>daripada</w:t>
      </w:r>
      <w:proofErr w:type="spellEnd"/>
      <w:r w:rsidRPr="00FD4B1D">
        <w:t xml:space="preserve"> rata-rata </w:t>
      </w:r>
      <w:proofErr w:type="spellStart"/>
      <w:r w:rsidRPr="00FD4B1D">
        <w:t>nilai</w:t>
      </w:r>
      <w:proofErr w:type="spellEnd"/>
      <w:r w:rsidRPr="00FD4B1D">
        <w:t xml:space="preserve"> </w:t>
      </w:r>
      <w:proofErr w:type="spellStart"/>
      <w:r w:rsidRPr="00FD4B1D">
        <w:rPr>
          <w:i/>
          <w:iCs/>
        </w:rPr>
        <w:t>posttest</w:t>
      </w:r>
      <w:proofErr w:type="spellEnd"/>
      <w:r w:rsidRPr="00FD4B1D">
        <w:t xml:space="preserve"> </w:t>
      </w:r>
      <w:proofErr w:type="spellStart"/>
      <w:r w:rsidRPr="00FD4B1D">
        <w:t>kelas</w:t>
      </w:r>
      <w:proofErr w:type="spellEnd"/>
      <w:r w:rsidRPr="00FD4B1D">
        <w:t xml:space="preserve"> </w:t>
      </w:r>
      <w:proofErr w:type="spellStart"/>
      <w:r w:rsidRPr="00FD4B1D">
        <w:t>kontrol</w:t>
      </w:r>
      <w:proofErr w:type="spellEnd"/>
      <w:r w:rsidRPr="00FD4B1D">
        <w:t>.</w:t>
      </w:r>
    </w:p>
    <w:p w14:paraId="6C65AF62" w14:textId="77777777" w:rsidR="00F3374D" w:rsidRDefault="00F3374D">
      <w:pPr>
        <w:spacing w:after="200" w:line="288" w:lineRule="auto"/>
      </w:pPr>
      <w:r>
        <w:br w:type="page"/>
      </w:r>
    </w:p>
    <w:p w14:paraId="3FECC2C6" w14:textId="03A858DC" w:rsidR="007C754D" w:rsidRPr="00FD4B1D" w:rsidRDefault="007C754D" w:rsidP="007C754D">
      <w:pPr>
        <w:spacing w:line="360" w:lineRule="auto"/>
        <w:ind w:left="426" w:firstLine="425"/>
        <w:jc w:val="both"/>
      </w:pPr>
      <w:proofErr w:type="spellStart"/>
      <w:r w:rsidRPr="00FD4B1D">
        <w:lastRenderedPageBreak/>
        <w:t>Untuk</w:t>
      </w:r>
      <w:proofErr w:type="spellEnd"/>
      <w:r w:rsidRPr="00FD4B1D">
        <w:t xml:space="preserve"> </w:t>
      </w:r>
      <w:proofErr w:type="spellStart"/>
      <w:r w:rsidRPr="00FD4B1D">
        <w:t>mengetahui</w:t>
      </w:r>
      <w:proofErr w:type="spellEnd"/>
      <w:r w:rsidRPr="00FD4B1D">
        <w:t xml:space="preserve"> </w:t>
      </w:r>
      <w:proofErr w:type="spellStart"/>
      <w:r w:rsidRPr="00FD4B1D">
        <w:t>lebih</w:t>
      </w:r>
      <w:proofErr w:type="spellEnd"/>
      <w:r w:rsidRPr="00FD4B1D">
        <w:t xml:space="preserve"> </w:t>
      </w:r>
      <w:proofErr w:type="spellStart"/>
      <w:r w:rsidRPr="00FD4B1D">
        <w:t>jelasnya</w:t>
      </w:r>
      <w:proofErr w:type="spellEnd"/>
      <w:r w:rsidRPr="00FD4B1D">
        <w:t xml:space="preserve">, </w:t>
      </w:r>
      <w:proofErr w:type="spellStart"/>
      <w:r w:rsidRPr="00FD4B1D">
        <w:t>maka</w:t>
      </w:r>
      <w:proofErr w:type="spellEnd"/>
      <w:r w:rsidRPr="00FD4B1D">
        <w:t xml:space="preserve"> </w:t>
      </w:r>
      <w:proofErr w:type="spellStart"/>
      <w:r w:rsidRPr="00FD4B1D">
        <w:t>peneliti</w:t>
      </w:r>
      <w:proofErr w:type="spellEnd"/>
      <w:r w:rsidRPr="00FD4B1D">
        <w:t xml:space="preserve"> </w:t>
      </w:r>
      <w:proofErr w:type="spellStart"/>
      <w:r w:rsidRPr="00FD4B1D">
        <w:t>melakukan</w:t>
      </w:r>
      <w:proofErr w:type="spellEnd"/>
      <w:r w:rsidRPr="00FD4B1D">
        <w:t xml:space="preserve"> uji </w:t>
      </w:r>
      <w:proofErr w:type="spellStart"/>
      <w:r w:rsidRPr="00FD4B1D">
        <w:t>normalitas</w:t>
      </w:r>
      <w:proofErr w:type="spellEnd"/>
      <w:r w:rsidRPr="00FD4B1D">
        <w:t xml:space="preserve">, uji </w:t>
      </w:r>
      <w:proofErr w:type="spellStart"/>
      <w:r w:rsidRPr="00FD4B1D">
        <w:t>homogenitas</w:t>
      </w:r>
      <w:proofErr w:type="spellEnd"/>
      <w:r w:rsidRPr="00FD4B1D">
        <w:t xml:space="preserve"> dan uji t.</w:t>
      </w:r>
    </w:p>
    <w:p w14:paraId="78F8F8CC" w14:textId="77777777" w:rsidR="007C754D" w:rsidRPr="00B7705B" w:rsidRDefault="007C754D">
      <w:pPr>
        <w:pStyle w:val="ListParagraph"/>
        <w:numPr>
          <w:ilvl w:val="0"/>
          <w:numId w:val="55"/>
        </w:numPr>
        <w:spacing w:after="160" w:line="360" w:lineRule="auto"/>
        <w:ind w:left="426"/>
        <w:jc w:val="both"/>
        <w:rPr>
          <w:b/>
          <w:bCs/>
        </w:rPr>
      </w:pPr>
      <w:r w:rsidRPr="00B7705B">
        <w:rPr>
          <w:b/>
          <w:bCs/>
        </w:rPr>
        <w:t xml:space="preserve">Uji </w:t>
      </w:r>
      <w:proofErr w:type="spellStart"/>
      <w:r w:rsidRPr="00B7705B">
        <w:rPr>
          <w:b/>
          <w:bCs/>
        </w:rPr>
        <w:t>Normalitas</w:t>
      </w:r>
      <w:proofErr w:type="spellEnd"/>
    </w:p>
    <w:p w14:paraId="026DB3E8" w14:textId="77777777" w:rsidR="007C754D" w:rsidRPr="002D01BD" w:rsidRDefault="007C754D" w:rsidP="00892CEA">
      <w:pPr>
        <w:pStyle w:val="ListParagraph"/>
        <w:spacing w:line="360" w:lineRule="auto"/>
        <w:ind w:left="426" w:firstLine="414"/>
        <w:jc w:val="both"/>
      </w:pPr>
      <w:r w:rsidRPr="002D01BD">
        <w:t xml:space="preserve">Uji </w:t>
      </w:r>
      <w:proofErr w:type="spellStart"/>
      <w:r w:rsidRPr="002D01BD">
        <w:t>normalitas</w:t>
      </w:r>
      <w:proofErr w:type="spellEnd"/>
      <w:r w:rsidRPr="002D01BD">
        <w:t xml:space="preserve"> </w:t>
      </w:r>
      <w:proofErr w:type="spellStart"/>
      <w:r w:rsidRPr="002D01BD">
        <w:t>digunakan</w:t>
      </w:r>
      <w:proofErr w:type="spellEnd"/>
      <w:r w:rsidRPr="002D01BD">
        <w:t xml:space="preserve"> </w:t>
      </w:r>
      <w:proofErr w:type="spellStart"/>
      <w:r w:rsidRPr="002D01BD">
        <w:t>dengan</w:t>
      </w:r>
      <w:proofErr w:type="spellEnd"/>
      <w:r w:rsidRPr="002D01BD">
        <w:t xml:space="preserve"> </w:t>
      </w:r>
      <w:proofErr w:type="spellStart"/>
      <w:r w:rsidRPr="002D01BD">
        <w:t>tujuan</w:t>
      </w:r>
      <w:proofErr w:type="spellEnd"/>
      <w:r w:rsidRPr="002D01BD">
        <w:t xml:space="preserve"> </w:t>
      </w:r>
      <w:proofErr w:type="spellStart"/>
      <w:r w:rsidRPr="002D01BD">
        <w:t>untuk</w:t>
      </w:r>
      <w:proofErr w:type="spellEnd"/>
      <w:r w:rsidRPr="002D01BD">
        <w:t xml:space="preserve"> </w:t>
      </w:r>
      <w:proofErr w:type="spellStart"/>
      <w:r w:rsidRPr="002D01BD">
        <w:t>menilai</w:t>
      </w:r>
      <w:proofErr w:type="spellEnd"/>
      <w:r w:rsidRPr="002D01BD">
        <w:t xml:space="preserve"> </w:t>
      </w:r>
      <w:proofErr w:type="spellStart"/>
      <w:r w:rsidRPr="002D01BD">
        <w:t>sebaran</w:t>
      </w:r>
      <w:proofErr w:type="spellEnd"/>
      <w:r w:rsidRPr="002D01BD">
        <w:t xml:space="preserve"> data pada </w:t>
      </w:r>
      <w:proofErr w:type="spellStart"/>
      <w:r w:rsidRPr="002D01BD">
        <w:t>sebuah</w:t>
      </w:r>
      <w:proofErr w:type="spellEnd"/>
      <w:r w:rsidRPr="002D01BD">
        <w:t xml:space="preserve"> </w:t>
      </w:r>
      <w:proofErr w:type="spellStart"/>
      <w:r w:rsidRPr="002D01BD">
        <w:t>kelompok</w:t>
      </w:r>
      <w:proofErr w:type="spellEnd"/>
      <w:r w:rsidRPr="002D01BD">
        <w:t xml:space="preserve"> data </w:t>
      </w:r>
      <w:proofErr w:type="spellStart"/>
      <w:r w:rsidRPr="002D01BD">
        <w:t>atau</w:t>
      </w:r>
      <w:proofErr w:type="spellEnd"/>
      <w:r w:rsidRPr="002D01BD">
        <w:t xml:space="preserve"> </w:t>
      </w:r>
      <w:proofErr w:type="spellStart"/>
      <w:r w:rsidRPr="002D01BD">
        <w:t>variabel</w:t>
      </w:r>
      <w:proofErr w:type="spellEnd"/>
      <w:r w:rsidRPr="002D01BD">
        <w:t xml:space="preserve">, </w:t>
      </w:r>
      <w:proofErr w:type="spellStart"/>
      <w:r w:rsidRPr="002D01BD">
        <w:t>apakah</w:t>
      </w:r>
      <w:proofErr w:type="spellEnd"/>
      <w:r w:rsidRPr="002D01BD">
        <w:t xml:space="preserve"> </w:t>
      </w:r>
      <w:proofErr w:type="spellStart"/>
      <w:r w:rsidRPr="002D01BD">
        <w:t>sebaran</w:t>
      </w:r>
      <w:proofErr w:type="spellEnd"/>
      <w:r w:rsidRPr="002D01BD">
        <w:t xml:space="preserve"> data </w:t>
      </w:r>
      <w:proofErr w:type="spellStart"/>
      <w:r w:rsidRPr="002D01BD">
        <w:t>tersebut</w:t>
      </w:r>
      <w:proofErr w:type="spellEnd"/>
      <w:r w:rsidRPr="002D01BD">
        <w:t xml:space="preserve"> </w:t>
      </w:r>
      <w:proofErr w:type="spellStart"/>
      <w:r w:rsidRPr="002D01BD">
        <w:t>berdistribusi</w:t>
      </w:r>
      <w:proofErr w:type="spellEnd"/>
      <w:r w:rsidRPr="002D01BD">
        <w:t xml:space="preserve"> normal </w:t>
      </w:r>
      <w:proofErr w:type="spellStart"/>
      <w:r w:rsidRPr="002D01BD">
        <w:t>atau</w:t>
      </w:r>
      <w:proofErr w:type="spellEnd"/>
      <w:r w:rsidRPr="002D01BD">
        <w:t xml:space="preserve"> </w:t>
      </w:r>
      <w:proofErr w:type="spellStart"/>
      <w:r w:rsidRPr="002D01BD">
        <w:t>tidak</w:t>
      </w:r>
      <w:proofErr w:type="spellEnd"/>
      <w:r w:rsidRPr="002D01BD">
        <w:t xml:space="preserve">. </w:t>
      </w:r>
      <w:proofErr w:type="spellStart"/>
      <w:r w:rsidRPr="002D01BD">
        <w:t>Untuk</w:t>
      </w:r>
      <w:proofErr w:type="spellEnd"/>
      <w:r w:rsidRPr="002D01BD">
        <w:t xml:space="preserve"> </w:t>
      </w:r>
      <w:proofErr w:type="spellStart"/>
      <w:r w:rsidRPr="002D01BD">
        <w:t>menguji</w:t>
      </w:r>
      <w:proofErr w:type="spellEnd"/>
      <w:r w:rsidRPr="002D01BD">
        <w:t xml:space="preserve"> </w:t>
      </w:r>
      <w:proofErr w:type="spellStart"/>
      <w:r w:rsidRPr="002D01BD">
        <w:t>normalitas</w:t>
      </w:r>
      <w:proofErr w:type="spellEnd"/>
      <w:r w:rsidRPr="002D01BD">
        <w:t xml:space="preserve">, </w:t>
      </w:r>
      <w:proofErr w:type="spellStart"/>
      <w:r w:rsidRPr="002D01BD">
        <w:t>peneliti</w:t>
      </w:r>
      <w:proofErr w:type="spellEnd"/>
      <w:r w:rsidRPr="002D01BD">
        <w:t xml:space="preserve"> </w:t>
      </w:r>
      <w:proofErr w:type="spellStart"/>
      <w:r w:rsidRPr="002D01BD">
        <w:t>menggunakan</w:t>
      </w:r>
      <w:proofErr w:type="spellEnd"/>
      <w:r w:rsidRPr="002D01BD">
        <w:t xml:space="preserve"> </w:t>
      </w:r>
      <w:proofErr w:type="spellStart"/>
      <w:r w:rsidRPr="002D01BD">
        <w:t>teknik</w:t>
      </w:r>
      <w:proofErr w:type="spellEnd"/>
      <w:r w:rsidRPr="002D01BD">
        <w:t xml:space="preserve"> </w:t>
      </w:r>
      <w:proofErr w:type="spellStart"/>
      <w:r w:rsidRPr="002D01BD">
        <w:t>analisis</w:t>
      </w:r>
      <w:proofErr w:type="spellEnd"/>
      <w:r w:rsidRPr="002D01BD">
        <w:t xml:space="preserve"> </w:t>
      </w:r>
      <w:proofErr w:type="spellStart"/>
      <w:r w:rsidRPr="002D01BD">
        <w:t>Liliefors</w:t>
      </w:r>
      <w:proofErr w:type="spellEnd"/>
      <w:r w:rsidRPr="002D01BD">
        <w:t xml:space="preserve">, pada </w:t>
      </w:r>
      <w:proofErr w:type="spellStart"/>
      <w:r w:rsidRPr="002D01BD">
        <w:t>taraf</w:t>
      </w:r>
      <w:proofErr w:type="spellEnd"/>
      <w:r w:rsidRPr="002D01BD">
        <w:t xml:space="preserve"> </w:t>
      </w:r>
      <w:proofErr w:type="spellStart"/>
      <w:r w:rsidRPr="002D01BD">
        <w:t>signifikasi</w:t>
      </w:r>
      <w:proofErr w:type="spellEnd"/>
      <w:r w:rsidRPr="002D01BD">
        <w:t xml:space="preserve"> α = 0,05, </w:t>
      </w:r>
      <w:proofErr w:type="spellStart"/>
      <w:r w:rsidRPr="002D01BD">
        <w:t>dengan</w:t>
      </w:r>
      <w:proofErr w:type="spellEnd"/>
      <w:r w:rsidRPr="002D01BD">
        <w:t xml:space="preserve"> </w:t>
      </w:r>
      <w:proofErr w:type="spellStart"/>
      <w:r w:rsidRPr="002D01BD">
        <w:t>syarat</w:t>
      </w:r>
      <w:proofErr w:type="spellEnd"/>
      <w:r w:rsidRPr="002D01BD">
        <w:t xml:space="preserve"> yang </w:t>
      </w:r>
      <w:proofErr w:type="spellStart"/>
      <w:r w:rsidRPr="002D01BD">
        <w:t>harus</w:t>
      </w:r>
      <w:proofErr w:type="spellEnd"/>
      <w:r w:rsidRPr="002D01BD">
        <w:t xml:space="preserve"> </w:t>
      </w:r>
      <w:proofErr w:type="spellStart"/>
      <w:r w:rsidRPr="002D01BD">
        <w:t>dipenuhi</w:t>
      </w:r>
      <w:proofErr w:type="spellEnd"/>
      <w:r w:rsidRPr="002D01BD">
        <w:t xml:space="preserve"> </w:t>
      </w:r>
      <w:proofErr w:type="spellStart"/>
      <w:r w:rsidRPr="002D01BD">
        <w:t>adalah</w:t>
      </w:r>
      <w:proofErr w:type="spellEnd"/>
      <w:r w:rsidRPr="002D01BD">
        <w:t xml:space="preserve"> </w:t>
      </w:r>
      <w:proofErr w:type="spellStart"/>
      <w:r w:rsidRPr="002D01BD">
        <w:t>L</w:t>
      </w:r>
      <w:r w:rsidRPr="002D01BD">
        <w:rPr>
          <w:vertAlign w:val="subscript"/>
        </w:rPr>
        <w:t>max</w:t>
      </w:r>
      <w:proofErr w:type="spellEnd"/>
      <w:r w:rsidRPr="002D01BD">
        <w:rPr>
          <w:vertAlign w:val="subscript"/>
        </w:rPr>
        <w:t xml:space="preserve"> </w:t>
      </w:r>
      <w:r w:rsidRPr="002D01BD">
        <w:t xml:space="preserve">&lt; </w:t>
      </w:r>
      <w:proofErr w:type="spellStart"/>
      <w:r w:rsidRPr="002D01BD">
        <w:t>L</w:t>
      </w:r>
      <w:r w:rsidRPr="002D01BD">
        <w:rPr>
          <w:vertAlign w:val="subscript"/>
        </w:rPr>
        <w:t>tabel</w:t>
      </w:r>
      <w:proofErr w:type="spellEnd"/>
      <w:r>
        <w:t xml:space="preserve">, </w:t>
      </w:r>
      <w:proofErr w:type="spellStart"/>
      <w:r>
        <w:t>maka</w:t>
      </w:r>
      <w:proofErr w:type="spellEnd"/>
      <w:r>
        <w:t xml:space="preserve"> data </w:t>
      </w:r>
      <w:proofErr w:type="spellStart"/>
      <w:r>
        <w:t>berdistribusi</w:t>
      </w:r>
      <w:proofErr w:type="spellEnd"/>
      <w:r>
        <w:t xml:space="preserve"> normal (</w:t>
      </w:r>
      <w:proofErr w:type="spellStart"/>
      <w:r>
        <w:t>Sundayana</w:t>
      </w:r>
      <w:proofErr w:type="spellEnd"/>
      <w:r>
        <w:t>, 2015)</w:t>
      </w:r>
      <w:r w:rsidRPr="002D01BD">
        <w:t xml:space="preserve">. </w:t>
      </w:r>
      <w:r>
        <w:t xml:space="preserve">Uji </w:t>
      </w:r>
      <w:proofErr w:type="spellStart"/>
      <w:r>
        <w:t>Liliefors</w:t>
      </w:r>
      <w:proofErr w:type="spellEnd"/>
      <w:r>
        <w:t xml:space="preserve"> </w:t>
      </w:r>
      <w:proofErr w:type="spellStart"/>
      <w:r>
        <w:t>digunakan</w:t>
      </w:r>
      <w:proofErr w:type="spellEnd"/>
      <w:r>
        <w:t xml:space="preserve"> </w:t>
      </w:r>
      <w:proofErr w:type="spellStart"/>
      <w:r>
        <w:t>untuk</w:t>
      </w:r>
      <w:proofErr w:type="spellEnd"/>
      <w:r>
        <w:t xml:space="preserve"> data </w:t>
      </w:r>
      <w:proofErr w:type="spellStart"/>
      <w:r>
        <w:t>dengan</w:t>
      </w:r>
      <w:proofErr w:type="spellEnd"/>
      <w:r>
        <w:t xml:space="preserve"> </w:t>
      </w:r>
      <w:proofErr w:type="spellStart"/>
      <w:r>
        <w:t>distribusi</w:t>
      </w:r>
      <w:proofErr w:type="spellEnd"/>
      <w:r>
        <w:t xml:space="preserve"> yang </w:t>
      </w:r>
      <w:proofErr w:type="spellStart"/>
      <w:r>
        <w:t>tidak</w:t>
      </w:r>
      <w:proofErr w:type="spellEnd"/>
      <w:r>
        <w:t xml:space="preserve"> </w:t>
      </w:r>
      <w:proofErr w:type="spellStart"/>
      <w:r>
        <w:t>disajikan</w:t>
      </w:r>
      <w:proofErr w:type="spellEnd"/>
      <w:r>
        <w:t xml:space="preserve"> </w:t>
      </w:r>
      <w:proofErr w:type="spellStart"/>
      <w:r>
        <w:t>dalam</w:t>
      </w:r>
      <w:proofErr w:type="spellEnd"/>
      <w:r>
        <w:t xml:space="preserve"> </w:t>
      </w:r>
      <w:proofErr w:type="spellStart"/>
      <w:r>
        <w:t>bentuk</w:t>
      </w:r>
      <w:proofErr w:type="spellEnd"/>
      <w:r>
        <w:t xml:space="preserve"> interval. </w:t>
      </w:r>
      <w:proofErr w:type="spellStart"/>
      <w:r w:rsidRPr="002D01BD">
        <w:t>Berdasarkan</w:t>
      </w:r>
      <w:proofErr w:type="spellEnd"/>
      <w:r w:rsidRPr="002D01BD">
        <w:t xml:space="preserve"> </w:t>
      </w:r>
      <w:proofErr w:type="spellStart"/>
      <w:r w:rsidRPr="002D01BD">
        <w:t>hasil</w:t>
      </w:r>
      <w:proofErr w:type="spellEnd"/>
      <w:r w:rsidRPr="002D01BD">
        <w:t xml:space="preserve"> </w:t>
      </w:r>
      <w:proofErr w:type="spellStart"/>
      <w:r w:rsidRPr="002D01BD">
        <w:t>perhitungan</w:t>
      </w:r>
      <w:proofErr w:type="spellEnd"/>
      <w:r w:rsidRPr="002D01BD">
        <w:t xml:space="preserve"> yang </w:t>
      </w:r>
      <w:proofErr w:type="spellStart"/>
      <w:r w:rsidRPr="002D01BD">
        <w:t>disajikan</w:t>
      </w:r>
      <w:proofErr w:type="spellEnd"/>
      <w:r w:rsidRPr="002D01BD">
        <w:t xml:space="preserve"> </w:t>
      </w:r>
      <w:proofErr w:type="spellStart"/>
      <w:r w:rsidRPr="002D01BD">
        <w:t>dalam</w:t>
      </w:r>
      <w:proofErr w:type="spellEnd"/>
      <w:r w:rsidRPr="002D01BD">
        <w:t xml:space="preserve"> </w:t>
      </w:r>
      <w:proofErr w:type="spellStart"/>
      <w:r w:rsidRPr="002D01BD">
        <w:t>lampiran</w:t>
      </w:r>
      <w:proofErr w:type="spellEnd"/>
      <w:r w:rsidRPr="002D01BD">
        <w:t xml:space="preserve"> D.3, </w:t>
      </w:r>
      <w:proofErr w:type="spellStart"/>
      <w:r w:rsidRPr="002D01BD">
        <w:t>diperoleh</w:t>
      </w:r>
      <w:proofErr w:type="spellEnd"/>
      <w:r w:rsidRPr="002D01BD">
        <w:t xml:space="preserve"> </w:t>
      </w:r>
      <w:proofErr w:type="spellStart"/>
      <w:r w:rsidRPr="002D01BD">
        <w:t>rekapitulasi</w:t>
      </w:r>
      <w:proofErr w:type="spellEnd"/>
      <w:r w:rsidRPr="002D01BD">
        <w:t xml:space="preserve"> uji </w:t>
      </w:r>
      <w:proofErr w:type="spellStart"/>
      <w:r w:rsidRPr="002D01BD">
        <w:t>normalitas</w:t>
      </w:r>
      <w:proofErr w:type="spellEnd"/>
      <w:r w:rsidRPr="002D01BD">
        <w:t xml:space="preserve"> data pretest </w:t>
      </w:r>
      <w:proofErr w:type="spellStart"/>
      <w:r w:rsidRPr="002D01BD">
        <w:t>sebagai</w:t>
      </w:r>
      <w:proofErr w:type="spellEnd"/>
      <w:r w:rsidRPr="002D01BD">
        <w:t xml:space="preserve"> </w:t>
      </w:r>
      <w:proofErr w:type="spellStart"/>
      <w:r w:rsidRPr="002D01BD">
        <w:t>berikut</w:t>
      </w:r>
      <w:proofErr w:type="spellEnd"/>
      <w:r w:rsidRPr="002D01BD">
        <w:t>.</w:t>
      </w:r>
    </w:p>
    <w:p w14:paraId="4F586D7A" w14:textId="46CAD549" w:rsidR="009B160C" w:rsidRPr="009B160C" w:rsidRDefault="009B160C" w:rsidP="009B160C">
      <w:pPr>
        <w:pStyle w:val="Caption"/>
        <w:jc w:val="center"/>
        <w:rPr>
          <w:color w:val="000000" w:themeColor="text1"/>
          <w:sz w:val="24"/>
        </w:rPr>
      </w:pPr>
      <w:bookmarkStart w:id="150" w:name="_Toc201878999"/>
      <w:r w:rsidRPr="009B160C">
        <w:rPr>
          <w:color w:val="000000" w:themeColor="text1"/>
          <w:sz w:val="24"/>
        </w:rPr>
        <w:t xml:space="preserve">Tabel 4. </w:t>
      </w:r>
      <w:r w:rsidRPr="009B160C">
        <w:rPr>
          <w:color w:val="000000" w:themeColor="text1"/>
          <w:sz w:val="24"/>
        </w:rPr>
        <w:fldChar w:fldCharType="begin"/>
      </w:r>
      <w:r w:rsidRPr="009B160C">
        <w:rPr>
          <w:color w:val="000000" w:themeColor="text1"/>
          <w:sz w:val="24"/>
        </w:rPr>
        <w:instrText xml:space="preserve"> SEQ Tabel_4. \* ARABIC </w:instrText>
      </w:r>
      <w:r w:rsidRPr="009B160C">
        <w:rPr>
          <w:color w:val="000000" w:themeColor="text1"/>
          <w:sz w:val="24"/>
        </w:rPr>
        <w:fldChar w:fldCharType="separate"/>
      </w:r>
      <w:r w:rsidR="00B822E3">
        <w:rPr>
          <w:noProof/>
          <w:color w:val="000000" w:themeColor="text1"/>
          <w:sz w:val="24"/>
        </w:rPr>
        <w:t>8</w:t>
      </w:r>
      <w:bookmarkEnd w:id="150"/>
      <w:r w:rsidRPr="009B160C">
        <w:rPr>
          <w:color w:val="000000" w:themeColor="text1"/>
          <w:sz w:val="24"/>
        </w:rPr>
        <w:fldChar w:fldCharType="end"/>
      </w:r>
    </w:p>
    <w:p w14:paraId="79942790" w14:textId="1CBB0FC3" w:rsidR="007C754D" w:rsidRPr="002D01BD" w:rsidRDefault="007C754D" w:rsidP="009B160C">
      <w:pPr>
        <w:pStyle w:val="Caption"/>
        <w:jc w:val="center"/>
        <w:rPr>
          <w:b w:val="0"/>
          <w:bCs w:val="0"/>
          <w:i/>
          <w:iCs/>
          <w:sz w:val="24"/>
        </w:rPr>
      </w:pPr>
      <w:proofErr w:type="spellStart"/>
      <w:r w:rsidRPr="009B160C">
        <w:rPr>
          <w:color w:val="000000" w:themeColor="text1"/>
          <w:sz w:val="24"/>
        </w:rPr>
        <w:t>Rekapitulasi</w:t>
      </w:r>
      <w:proofErr w:type="spellEnd"/>
      <w:r w:rsidRPr="009B160C">
        <w:rPr>
          <w:color w:val="000000" w:themeColor="text1"/>
          <w:sz w:val="24"/>
        </w:rPr>
        <w:t xml:space="preserve"> Uji </w:t>
      </w:r>
      <w:proofErr w:type="spellStart"/>
      <w:r w:rsidRPr="009B160C">
        <w:rPr>
          <w:color w:val="000000" w:themeColor="text1"/>
          <w:sz w:val="24"/>
        </w:rPr>
        <w:t>Normalitas</w:t>
      </w:r>
      <w:proofErr w:type="spellEnd"/>
      <w:r w:rsidRPr="009B160C">
        <w:rPr>
          <w:color w:val="000000" w:themeColor="text1"/>
          <w:sz w:val="24"/>
        </w:rPr>
        <w:t xml:space="preserve"> Data </w:t>
      </w:r>
      <w:r w:rsidRPr="009B160C">
        <w:rPr>
          <w:i/>
          <w:iCs/>
          <w:color w:val="000000" w:themeColor="text1"/>
          <w:sz w:val="24"/>
        </w:rPr>
        <w:t>Pretest</w:t>
      </w:r>
    </w:p>
    <w:tbl>
      <w:tblPr>
        <w:tblStyle w:val="TableGrid"/>
        <w:tblW w:w="0" w:type="auto"/>
        <w:tblInd w:w="851" w:type="dxa"/>
        <w:tblLook w:val="04A0" w:firstRow="1" w:lastRow="0" w:firstColumn="1" w:lastColumn="0" w:noHBand="0" w:noVBand="1"/>
      </w:tblPr>
      <w:tblGrid>
        <w:gridCol w:w="562"/>
        <w:gridCol w:w="2305"/>
        <w:gridCol w:w="955"/>
        <w:gridCol w:w="851"/>
        <w:gridCol w:w="2403"/>
      </w:tblGrid>
      <w:tr w:rsidR="007C754D" w:rsidRPr="00FD4B1D" w14:paraId="2EAB3010" w14:textId="77777777" w:rsidTr="00804BC5">
        <w:tc>
          <w:tcPr>
            <w:tcW w:w="562" w:type="dxa"/>
          </w:tcPr>
          <w:p w14:paraId="43BEAA03" w14:textId="77777777" w:rsidR="007C754D" w:rsidRPr="002D01BD" w:rsidRDefault="007C754D" w:rsidP="00804BC5">
            <w:pPr>
              <w:spacing w:line="360" w:lineRule="auto"/>
              <w:jc w:val="center"/>
              <w:rPr>
                <w:b/>
                <w:bCs/>
              </w:rPr>
            </w:pPr>
            <w:r w:rsidRPr="002D01BD">
              <w:rPr>
                <w:b/>
                <w:bCs/>
              </w:rPr>
              <w:t>No</w:t>
            </w:r>
          </w:p>
        </w:tc>
        <w:tc>
          <w:tcPr>
            <w:tcW w:w="2305" w:type="dxa"/>
          </w:tcPr>
          <w:p w14:paraId="048D01BF" w14:textId="77777777" w:rsidR="007C754D" w:rsidRPr="002D01BD" w:rsidRDefault="007C754D" w:rsidP="00804BC5">
            <w:pPr>
              <w:spacing w:line="360" w:lineRule="auto"/>
              <w:jc w:val="center"/>
              <w:rPr>
                <w:b/>
                <w:bCs/>
              </w:rPr>
            </w:pPr>
            <w:proofErr w:type="spellStart"/>
            <w:r w:rsidRPr="002D01BD">
              <w:rPr>
                <w:b/>
                <w:bCs/>
              </w:rPr>
              <w:t>Subjek</w:t>
            </w:r>
            <w:proofErr w:type="spellEnd"/>
            <w:r w:rsidRPr="002D01BD">
              <w:rPr>
                <w:b/>
                <w:bCs/>
              </w:rPr>
              <w:t xml:space="preserve"> </w:t>
            </w:r>
            <w:proofErr w:type="spellStart"/>
            <w:r w:rsidRPr="002D01BD">
              <w:rPr>
                <w:b/>
                <w:bCs/>
              </w:rPr>
              <w:t>Penelitian</w:t>
            </w:r>
            <w:proofErr w:type="spellEnd"/>
          </w:p>
        </w:tc>
        <w:tc>
          <w:tcPr>
            <w:tcW w:w="955" w:type="dxa"/>
          </w:tcPr>
          <w:p w14:paraId="3088A8E5" w14:textId="77777777" w:rsidR="007C754D" w:rsidRPr="002D01BD" w:rsidRDefault="007C754D" w:rsidP="00804BC5">
            <w:pPr>
              <w:spacing w:line="360" w:lineRule="auto"/>
              <w:jc w:val="center"/>
              <w:rPr>
                <w:b/>
                <w:bCs/>
                <w:vertAlign w:val="subscript"/>
              </w:rPr>
            </w:pPr>
            <w:proofErr w:type="spellStart"/>
            <w:r w:rsidRPr="002D01BD">
              <w:rPr>
                <w:b/>
                <w:bCs/>
              </w:rPr>
              <w:t>L</w:t>
            </w:r>
            <w:r w:rsidRPr="002D01BD">
              <w:rPr>
                <w:b/>
                <w:bCs/>
                <w:vertAlign w:val="subscript"/>
              </w:rPr>
              <w:t>max</w:t>
            </w:r>
            <w:proofErr w:type="spellEnd"/>
          </w:p>
        </w:tc>
        <w:tc>
          <w:tcPr>
            <w:tcW w:w="851" w:type="dxa"/>
          </w:tcPr>
          <w:p w14:paraId="05C42EFD" w14:textId="77777777" w:rsidR="007C754D" w:rsidRPr="002D01BD" w:rsidRDefault="007C754D" w:rsidP="00804BC5">
            <w:pPr>
              <w:spacing w:line="360" w:lineRule="auto"/>
              <w:jc w:val="center"/>
              <w:rPr>
                <w:b/>
                <w:bCs/>
                <w:vertAlign w:val="subscript"/>
              </w:rPr>
            </w:pPr>
            <w:proofErr w:type="spellStart"/>
            <w:r w:rsidRPr="002D01BD">
              <w:rPr>
                <w:b/>
                <w:bCs/>
              </w:rPr>
              <w:t>L</w:t>
            </w:r>
            <w:r w:rsidRPr="002D01BD">
              <w:rPr>
                <w:b/>
                <w:bCs/>
                <w:vertAlign w:val="subscript"/>
              </w:rPr>
              <w:t>tabel</w:t>
            </w:r>
            <w:proofErr w:type="spellEnd"/>
          </w:p>
        </w:tc>
        <w:tc>
          <w:tcPr>
            <w:tcW w:w="2403" w:type="dxa"/>
          </w:tcPr>
          <w:p w14:paraId="524B5290" w14:textId="77777777" w:rsidR="007C754D" w:rsidRPr="002D01BD" w:rsidRDefault="007C754D" w:rsidP="00804BC5">
            <w:pPr>
              <w:spacing w:line="360" w:lineRule="auto"/>
              <w:jc w:val="center"/>
              <w:rPr>
                <w:b/>
                <w:bCs/>
              </w:rPr>
            </w:pPr>
            <w:proofErr w:type="spellStart"/>
            <w:r w:rsidRPr="002D01BD">
              <w:rPr>
                <w:b/>
                <w:bCs/>
              </w:rPr>
              <w:t>Interpretasi</w:t>
            </w:r>
            <w:proofErr w:type="spellEnd"/>
          </w:p>
        </w:tc>
      </w:tr>
      <w:tr w:rsidR="007C754D" w:rsidRPr="00FD4B1D" w14:paraId="2EF97394" w14:textId="77777777" w:rsidTr="00804BC5">
        <w:tc>
          <w:tcPr>
            <w:tcW w:w="562" w:type="dxa"/>
          </w:tcPr>
          <w:p w14:paraId="785F8FCE" w14:textId="77777777" w:rsidR="007C754D" w:rsidRPr="00FD4B1D" w:rsidRDefault="007C754D" w:rsidP="00804BC5">
            <w:pPr>
              <w:spacing w:line="360" w:lineRule="auto"/>
              <w:jc w:val="both"/>
            </w:pPr>
            <w:r w:rsidRPr="00FD4B1D">
              <w:t>1.</w:t>
            </w:r>
          </w:p>
        </w:tc>
        <w:tc>
          <w:tcPr>
            <w:tcW w:w="2305" w:type="dxa"/>
          </w:tcPr>
          <w:p w14:paraId="051CC24F" w14:textId="77777777" w:rsidR="007C754D" w:rsidRPr="00FD4B1D" w:rsidRDefault="007C754D" w:rsidP="00804BC5">
            <w:pPr>
              <w:spacing w:line="360" w:lineRule="auto"/>
              <w:jc w:val="both"/>
            </w:pPr>
            <w:proofErr w:type="spellStart"/>
            <w:r w:rsidRPr="00FD4B1D">
              <w:t>Kelas</w:t>
            </w:r>
            <w:proofErr w:type="spellEnd"/>
            <w:r w:rsidRPr="00FD4B1D">
              <w:t xml:space="preserve"> </w:t>
            </w:r>
            <w:proofErr w:type="spellStart"/>
            <w:r w:rsidRPr="00FD4B1D">
              <w:t>Eksperimen</w:t>
            </w:r>
            <w:proofErr w:type="spellEnd"/>
          </w:p>
        </w:tc>
        <w:tc>
          <w:tcPr>
            <w:tcW w:w="955" w:type="dxa"/>
          </w:tcPr>
          <w:p w14:paraId="3B56F68A" w14:textId="77777777" w:rsidR="007C754D" w:rsidRPr="00FD4B1D" w:rsidRDefault="007C754D" w:rsidP="00804BC5">
            <w:pPr>
              <w:spacing w:line="360" w:lineRule="auto"/>
              <w:jc w:val="center"/>
            </w:pPr>
            <w:r w:rsidRPr="00FD4B1D">
              <w:t>0,152</w:t>
            </w:r>
          </w:p>
        </w:tc>
        <w:tc>
          <w:tcPr>
            <w:tcW w:w="851" w:type="dxa"/>
          </w:tcPr>
          <w:p w14:paraId="123CDB8F" w14:textId="77777777" w:rsidR="007C754D" w:rsidRPr="00FD4B1D" w:rsidRDefault="007C754D" w:rsidP="00804BC5">
            <w:pPr>
              <w:spacing w:line="360" w:lineRule="auto"/>
              <w:jc w:val="center"/>
            </w:pPr>
            <w:r w:rsidRPr="00FD4B1D">
              <w:t>0,190</w:t>
            </w:r>
          </w:p>
        </w:tc>
        <w:tc>
          <w:tcPr>
            <w:tcW w:w="2403" w:type="dxa"/>
          </w:tcPr>
          <w:p w14:paraId="43BFC51B" w14:textId="77777777" w:rsidR="007C754D" w:rsidRPr="00FD4B1D" w:rsidRDefault="007C754D" w:rsidP="00804BC5">
            <w:pPr>
              <w:spacing w:line="360" w:lineRule="auto"/>
              <w:jc w:val="both"/>
            </w:pPr>
            <w:proofErr w:type="spellStart"/>
            <w:r w:rsidRPr="00FD4B1D">
              <w:t>Berdistribusi</w:t>
            </w:r>
            <w:proofErr w:type="spellEnd"/>
            <w:r w:rsidRPr="00FD4B1D">
              <w:t xml:space="preserve"> Normal</w:t>
            </w:r>
          </w:p>
        </w:tc>
      </w:tr>
      <w:tr w:rsidR="007C754D" w:rsidRPr="00FD4B1D" w14:paraId="16C82205" w14:textId="77777777" w:rsidTr="00804BC5">
        <w:tc>
          <w:tcPr>
            <w:tcW w:w="562" w:type="dxa"/>
          </w:tcPr>
          <w:p w14:paraId="32D3B548" w14:textId="77777777" w:rsidR="007C754D" w:rsidRPr="00FD4B1D" w:rsidRDefault="007C754D" w:rsidP="00804BC5">
            <w:pPr>
              <w:spacing w:line="360" w:lineRule="auto"/>
              <w:jc w:val="both"/>
            </w:pPr>
            <w:r w:rsidRPr="00FD4B1D">
              <w:t>2</w:t>
            </w:r>
          </w:p>
        </w:tc>
        <w:tc>
          <w:tcPr>
            <w:tcW w:w="2305" w:type="dxa"/>
          </w:tcPr>
          <w:p w14:paraId="7EDE4DB0" w14:textId="77777777" w:rsidR="007C754D" w:rsidRPr="00FD4B1D" w:rsidRDefault="007C754D" w:rsidP="00804BC5">
            <w:pPr>
              <w:spacing w:line="360" w:lineRule="auto"/>
              <w:jc w:val="both"/>
            </w:pPr>
            <w:proofErr w:type="spellStart"/>
            <w:r w:rsidRPr="00FD4B1D">
              <w:t>Kelas</w:t>
            </w:r>
            <w:proofErr w:type="spellEnd"/>
            <w:r w:rsidRPr="00FD4B1D">
              <w:t xml:space="preserve"> </w:t>
            </w:r>
            <w:proofErr w:type="spellStart"/>
            <w:r w:rsidRPr="00FD4B1D">
              <w:t>Kontrol</w:t>
            </w:r>
            <w:proofErr w:type="spellEnd"/>
          </w:p>
        </w:tc>
        <w:tc>
          <w:tcPr>
            <w:tcW w:w="955" w:type="dxa"/>
          </w:tcPr>
          <w:p w14:paraId="31576488" w14:textId="77777777" w:rsidR="007C754D" w:rsidRPr="00FD4B1D" w:rsidRDefault="007C754D" w:rsidP="00804BC5">
            <w:pPr>
              <w:spacing w:line="360" w:lineRule="auto"/>
              <w:jc w:val="center"/>
            </w:pPr>
            <w:r w:rsidRPr="00FD4B1D">
              <w:t>0,175</w:t>
            </w:r>
          </w:p>
        </w:tc>
        <w:tc>
          <w:tcPr>
            <w:tcW w:w="851" w:type="dxa"/>
          </w:tcPr>
          <w:p w14:paraId="00B8782C" w14:textId="77777777" w:rsidR="007C754D" w:rsidRPr="00FD4B1D" w:rsidRDefault="007C754D" w:rsidP="00804BC5">
            <w:pPr>
              <w:spacing w:line="360" w:lineRule="auto"/>
              <w:jc w:val="center"/>
            </w:pPr>
            <w:r w:rsidRPr="00FD4B1D">
              <w:t>0,190</w:t>
            </w:r>
          </w:p>
        </w:tc>
        <w:tc>
          <w:tcPr>
            <w:tcW w:w="2403" w:type="dxa"/>
          </w:tcPr>
          <w:p w14:paraId="3FE6DD64" w14:textId="77777777" w:rsidR="007C754D" w:rsidRPr="00FD4B1D" w:rsidRDefault="007C754D" w:rsidP="00804BC5">
            <w:pPr>
              <w:spacing w:line="360" w:lineRule="auto"/>
              <w:jc w:val="both"/>
            </w:pPr>
            <w:proofErr w:type="spellStart"/>
            <w:r w:rsidRPr="00FD4B1D">
              <w:t>Berdistribusi</w:t>
            </w:r>
            <w:proofErr w:type="spellEnd"/>
            <w:r w:rsidRPr="00FD4B1D">
              <w:t xml:space="preserve"> Normal</w:t>
            </w:r>
          </w:p>
        </w:tc>
      </w:tr>
    </w:tbl>
    <w:p w14:paraId="16CDCCD8" w14:textId="77777777" w:rsidR="007C754D" w:rsidRDefault="007C754D" w:rsidP="007C754D"/>
    <w:p w14:paraId="703848B1" w14:textId="77777777" w:rsidR="007C754D" w:rsidRDefault="007C754D" w:rsidP="00892CEA">
      <w:pPr>
        <w:spacing w:line="360" w:lineRule="auto"/>
        <w:ind w:left="426" w:firstLine="414"/>
        <w:jc w:val="both"/>
      </w:pPr>
      <w:proofErr w:type="spellStart"/>
      <w:r w:rsidRPr="00FD4B1D">
        <w:t>Berdasarkan</w:t>
      </w:r>
      <w:proofErr w:type="spellEnd"/>
      <w:r w:rsidRPr="00FD4B1D">
        <w:t xml:space="preserve"> </w:t>
      </w:r>
      <w:proofErr w:type="spellStart"/>
      <w:r w:rsidRPr="00FD4B1D">
        <w:t>tabel</w:t>
      </w:r>
      <w:proofErr w:type="spellEnd"/>
      <w:r w:rsidRPr="00FD4B1D">
        <w:t xml:space="preserve"> 4.8, </w:t>
      </w:r>
      <w:proofErr w:type="spellStart"/>
      <w:r w:rsidRPr="00FD4B1D">
        <w:t>hasil</w:t>
      </w:r>
      <w:proofErr w:type="spellEnd"/>
      <w:r w:rsidRPr="00FD4B1D">
        <w:t xml:space="preserve"> uji </w:t>
      </w:r>
      <w:r w:rsidRPr="00FB7CE5">
        <w:rPr>
          <w:i/>
          <w:iCs/>
        </w:rPr>
        <w:t>pretest</w:t>
      </w:r>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w:t>
      </w:r>
      <w:proofErr w:type="spellStart"/>
      <w:r w:rsidRPr="00FD4B1D">
        <w:t>diperoleh</w:t>
      </w:r>
      <w:proofErr w:type="spellEnd"/>
      <w:r w:rsidRPr="00FD4B1D">
        <w:t xml:space="preserve"> </w:t>
      </w:r>
      <w:proofErr w:type="spellStart"/>
      <w:r w:rsidRPr="00FD4B1D">
        <w:t>nilai</w:t>
      </w:r>
      <w:proofErr w:type="spellEnd"/>
      <w:r w:rsidRPr="00FD4B1D">
        <w:t xml:space="preserve"> </w:t>
      </w:r>
      <w:proofErr w:type="spellStart"/>
      <w:r w:rsidRPr="00FD4B1D">
        <w:t>L</w:t>
      </w:r>
      <w:r w:rsidRPr="00FD4B1D">
        <w:rPr>
          <w:vertAlign w:val="subscript"/>
        </w:rPr>
        <w:t>max</w:t>
      </w:r>
      <w:proofErr w:type="spellEnd"/>
      <w:r w:rsidRPr="00FD4B1D">
        <w:rPr>
          <w:vertAlign w:val="subscript"/>
        </w:rPr>
        <w:t xml:space="preserve"> </w:t>
      </w:r>
      <w:r w:rsidRPr="00FD4B1D">
        <w:t xml:space="preserve">= 0,152 dan </w:t>
      </w:r>
      <w:proofErr w:type="spellStart"/>
      <w:r w:rsidRPr="00FD4B1D">
        <w:t>L</w:t>
      </w:r>
      <w:r w:rsidRPr="00FD4B1D">
        <w:rPr>
          <w:vertAlign w:val="subscript"/>
        </w:rPr>
        <w:t>tabel</w:t>
      </w:r>
      <w:proofErr w:type="spellEnd"/>
      <w:r w:rsidRPr="00FD4B1D">
        <w:rPr>
          <w:vertAlign w:val="subscript"/>
        </w:rPr>
        <w:t xml:space="preserve"> </w:t>
      </w:r>
      <w:r w:rsidRPr="00FD4B1D">
        <w:t xml:space="preserve">= 0,190. Dari </w:t>
      </w:r>
      <w:proofErr w:type="spellStart"/>
      <w:r w:rsidRPr="00FD4B1D">
        <w:t>perolehan</w:t>
      </w:r>
      <w:proofErr w:type="spellEnd"/>
      <w:r w:rsidRPr="00FD4B1D">
        <w:t xml:space="preserve"> </w:t>
      </w:r>
      <w:proofErr w:type="spellStart"/>
      <w:r w:rsidRPr="00FD4B1D">
        <w:t>nilai</w:t>
      </w:r>
      <w:proofErr w:type="spellEnd"/>
      <w:r w:rsidRPr="00FD4B1D">
        <w:t xml:space="preserve"> </w:t>
      </w:r>
      <w:proofErr w:type="spellStart"/>
      <w:r w:rsidRPr="00FD4B1D">
        <w:t>tersebut</w:t>
      </w:r>
      <w:proofErr w:type="spellEnd"/>
      <w:r w:rsidRPr="00FD4B1D">
        <w:t xml:space="preserve">, 0,152 &lt; 0,190 </w:t>
      </w:r>
      <w:proofErr w:type="spellStart"/>
      <w:r w:rsidRPr="00FD4B1D">
        <w:t>atau</w:t>
      </w:r>
      <w:proofErr w:type="spellEnd"/>
      <w:r w:rsidRPr="00FD4B1D">
        <w:t xml:space="preserve"> </w:t>
      </w:r>
      <w:proofErr w:type="spellStart"/>
      <w:r w:rsidRPr="00FD4B1D">
        <w:t>dinotasikan</w:t>
      </w:r>
      <w:proofErr w:type="spellEnd"/>
      <w:r w:rsidRPr="00FD4B1D">
        <w:t xml:space="preserve"> </w:t>
      </w:r>
      <w:proofErr w:type="spellStart"/>
      <w:r w:rsidRPr="00FD4B1D">
        <w:t>bahwa</w:t>
      </w:r>
      <w:proofErr w:type="spellEnd"/>
      <w:r w:rsidRPr="00FD4B1D">
        <w:t xml:space="preserve"> </w:t>
      </w:r>
      <w:proofErr w:type="spellStart"/>
      <w:r w:rsidRPr="00FD4B1D">
        <w:t>L</w:t>
      </w:r>
      <w:r w:rsidRPr="00FD4B1D">
        <w:rPr>
          <w:vertAlign w:val="subscript"/>
        </w:rPr>
        <w:t>max</w:t>
      </w:r>
      <w:proofErr w:type="spellEnd"/>
      <w:r w:rsidRPr="00FD4B1D">
        <w:rPr>
          <w:vertAlign w:val="subscript"/>
        </w:rPr>
        <w:t xml:space="preserve"> </w:t>
      </w:r>
      <w:r w:rsidRPr="00FD4B1D">
        <w:t xml:space="preserve">&lt; </w:t>
      </w:r>
      <w:proofErr w:type="spellStart"/>
      <w:r w:rsidRPr="00FD4B1D">
        <w:t>L</w:t>
      </w:r>
      <w:r w:rsidRPr="00FD4B1D">
        <w:rPr>
          <w:vertAlign w:val="subscript"/>
        </w:rPr>
        <w:t>tabel</w:t>
      </w:r>
      <w:proofErr w:type="spellEnd"/>
      <w:r w:rsidRPr="00FD4B1D">
        <w:t xml:space="preserve">, </w:t>
      </w:r>
      <w:proofErr w:type="spellStart"/>
      <w:r w:rsidRPr="00FD4B1D">
        <w:t>sehingga</w:t>
      </w:r>
      <w:proofErr w:type="spellEnd"/>
      <w:r w:rsidRPr="00FD4B1D">
        <w:t xml:space="preserve"> </w:t>
      </w:r>
      <w:proofErr w:type="spellStart"/>
      <w:r w:rsidRPr="00FD4B1D">
        <w:t>dapat</w:t>
      </w:r>
      <w:proofErr w:type="spellEnd"/>
      <w:r w:rsidRPr="00FD4B1D">
        <w:t xml:space="preserve"> </w:t>
      </w:r>
      <w:proofErr w:type="spellStart"/>
      <w:r w:rsidRPr="00FD4B1D">
        <w:t>diinterpretasikan</w:t>
      </w:r>
      <w:proofErr w:type="spellEnd"/>
      <w:r w:rsidRPr="00FD4B1D">
        <w:t xml:space="preserve"> </w:t>
      </w:r>
      <w:proofErr w:type="spellStart"/>
      <w:r w:rsidRPr="00FD4B1D">
        <w:t>bahwa</w:t>
      </w:r>
      <w:proofErr w:type="spellEnd"/>
      <w:r w:rsidRPr="00FD4B1D">
        <w:t xml:space="preserve"> data </w:t>
      </w:r>
      <w:proofErr w:type="spellStart"/>
      <w:r w:rsidRPr="00FD4B1D">
        <w:t>berdistribusi</w:t>
      </w:r>
      <w:proofErr w:type="spellEnd"/>
      <w:r w:rsidRPr="00FD4B1D">
        <w:t xml:space="preserve"> normal. </w:t>
      </w:r>
      <w:proofErr w:type="spellStart"/>
      <w:r w:rsidRPr="00FD4B1D">
        <w:t>Sementara</w:t>
      </w:r>
      <w:proofErr w:type="spellEnd"/>
      <w:r w:rsidRPr="00FD4B1D">
        <w:t xml:space="preserve"> </w:t>
      </w:r>
      <w:proofErr w:type="spellStart"/>
      <w:r w:rsidRPr="00FD4B1D">
        <w:t>itu</w:t>
      </w:r>
      <w:proofErr w:type="spellEnd"/>
      <w:r w:rsidRPr="00FD4B1D">
        <w:t xml:space="preserve">, data </w:t>
      </w:r>
      <w:r w:rsidRPr="00FB7CE5">
        <w:rPr>
          <w:i/>
          <w:iCs/>
        </w:rPr>
        <w:t>pretest</w:t>
      </w:r>
      <w:r w:rsidRPr="00FD4B1D">
        <w:t xml:space="preserve"> </w:t>
      </w:r>
      <w:proofErr w:type="spellStart"/>
      <w:r w:rsidRPr="00FD4B1D">
        <w:t>kelas</w:t>
      </w:r>
      <w:proofErr w:type="spellEnd"/>
      <w:r w:rsidRPr="00FD4B1D">
        <w:t xml:space="preserve"> </w:t>
      </w:r>
      <w:proofErr w:type="spellStart"/>
      <w:r w:rsidRPr="00FD4B1D">
        <w:t>kontrol</w:t>
      </w:r>
      <w:proofErr w:type="spellEnd"/>
      <w:r w:rsidRPr="00FD4B1D">
        <w:t xml:space="preserve"> </w:t>
      </w:r>
      <w:proofErr w:type="spellStart"/>
      <w:r w:rsidRPr="00FD4B1D">
        <w:t>mengindikasikan</w:t>
      </w:r>
      <w:proofErr w:type="spellEnd"/>
      <w:r w:rsidRPr="00FD4B1D">
        <w:t xml:space="preserve"> </w:t>
      </w:r>
      <w:proofErr w:type="spellStart"/>
      <w:r w:rsidRPr="00FD4B1D">
        <w:t>bahwa</w:t>
      </w:r>
      <w:proofErr w:type="spellEnd"/>
      <w:r w:rsidRPr="00FD4B1D">
        <w:t xml:space="preserve"> </w:t>
      </w:r>
      <w:proofErr w:type="spellStart"/>
      <w:r w:rsidRPr="00FD4B1D">
        <w:t>datanya</w:t>
      </w:r>
      <w:proofErr w:type="spellEnd"/>
      <w:r w:rsidRPr="00FD4B1D">
        <w:t xml:space="preserve"> </w:t>
      </w:r>
      <w:proofErr w:type="spellStart"/>
      <w:r w:rsidRPr="00FD4B1D">
        <w:t>berdistribusi</w:t>
      </w:r>
      <w:proofErr w:type="spellEnd"/>
      <w:r w:rsidRPr="00FD4B1D">
        <w:t xml:space="preserve"> normal. Hal </w:t>
      </w:r>
      <w:proofErr w:type="spellStart"/>
      <w:r w:rsidRPr="00FD4B1D">
        <w:t>ini</w:t>
      </w:r>
      <w:proofErr w:type="spellEnd"/>
      <w:r w:rsidRPr="00FD4B1D">
        <w:t xml:space="preserve"> </w:t>
      </w:r>
      <w:proofErr w:type="spellStart"/>
      <w:r w:rsidRPr="00FD4B1D">
        <w:t>dikarenakan</w:t>
      </w:r>
      <w:proofErr w:type="spellEnd"/>
      <w:r w:rsidRPr="00FD4B1D">
        <w:t xml:space="preserve"> </w:t>
      </w:r>
      <w:proofErr w:type="spellStart"/>
      <w:r w:rsidRPr="00FD4B1D">
        <w:t>nilai</w:t>
      </w:r>
      <w:proofErr w:type="spellEnd"/>
      <w:r w:rsidRPr="00FD4B1D">
        <w:t xml:space="preserve"> </w:t>
      </w:r>
      <w:proofErr w:type="spellStart"/>
      <w:r w:rsidRPr="00FD4B1D">
        <w:t>L</w:t>
      </w:r>
      <w:r w:rsidRPr="00FD4B1D">
        <w:rPr>
          <w:vertAlign w:val="subscript"/>
        </w:rPr>
        <w:t>max</w:t>
      </w:r>
      <w:proofErr w:type="spellEnd"/>
      <w:r w:rsidRPr="00FD4B1D">
        <w:t xml:space="preserve"> = 0,175 dan </w:t>
      </w:r>
      <w:proofErr w:type="spellStart"/>
      <w:r w:rsidRPr="00FD4B1D">
        <w:t>L</w:t>
      </w:r>
      <w:r w:rsidRPr="00FD4B1D">
        <w:rPr>
          <w:vertAlign w:val="subscript"/>
        </w:rPr>
        <w:t>tabel</w:t>
      </w:r>
      <w:proofErr w:type="spellEnd"/>
      <w:r w:rsidRPr="00FD4B1D">
        <w:rPr>
          <w:vertAlign w:val="subscript"/>
        </w:rPr>
        <w:t xml:space="preserve"> </w:t>
      </w:r>
      <w:r w:rsidRPr="00FD4B1D">
        <w:t xml:space="preserve">= 0,190, </w:t>
      </w:r>
      <w:proofErr w:type="spellStart"/>
      <w:r w:rsidRPr="00FD4B1D">
        <w:t>sehingga</w:t>
      </w:r>
      <w:proofErr w:type="spellEnd"/>
      <w:r w:rsidRPr="00FD4B1D">
        <w:t xml:space="preserve"> 0,175 &lt; 0,190 </w:t>
      </w:r>
      <w:proofErr w:type="spellStart"/>
      <w:r w:rsidRPr="00FD4B1D">
        <w:t>atau</w:t>
      </w:r>
      <w:proofErr w:type="spellEnd"/>
      <w:r w:rsidRPr="00FD4B1D">
        <w:t xml:space="preserve"> </w:t>
      </w:r>
      <w:proofErr w:type="spellStart"/>
      <w:r w:rsidRPr="00FD4B1D">
        <w:t>dapat</w:t>
      </w:r>
      <w:proofErr w:type="spellEnd"/>
      <w:r w:rsidRPr="00FD4B1D">
        <w:t xml:space="preserve"> </w:t>
      </w:r>
      <w:proofErr w:type="spellStart"/>
      <w:r w:rsidRPr="00FD4B1D">
        <w:t>dinotasikan</w:t>
      </w:r>
      <w:proofErr w:type="spellEnd"/>
      <w:r w:rsidRPr="00FD4B1D">
        <w:t xml:space="preserve"> </w:t>
      </w:r>
      <w:proofErr w:type="spellStart"/>
      <w:r w:rsidRPr="00FD4B1D">
        <w:t>L</w:t>
      </w:r>
      <w:r w:rsidRPr="00FD4B1D">
        <w:rPr>
          <w:vertAlign w:val="subscript"/>
        </w:rPr>
        <w:t>max</w:t>
      </w:r>
      <w:proofErr w:type="spellEnd"/>
      <w:r w:rsidRPr="00FD4B1D">
        <w:rPr>
          <w:vertAlign w:val="subscript"/>
        </w:rPr>
        <w:t xml:space="preserve"> </w:t>
      </w:r>
      <w:r w:rsidRPr="00FD4B1D">
        <w:t xml:space="preserve">&lt; </w:t>
      </w:r>
      <w:proofErr w:type="spellStart"/>
      <w:r w:rsidRPr="00FD4B1D">
        <w:t>L</w:t>
      </w:r>
      <w:r w:rsidRPr="00FD4B1D">
        <w:rPr>
          <w:vertAlign w:val="subscript"/>
        </w:rPr>
        <w:t>tabel</w:t>
      </w:r>
      <w:proofErr w:type="spellEnd"/>
      <w:r w:rsidRPr="00FD4B1D">
        <w:t>.</w:t>
      </w:r>
    </w:p>
    <w:p w14:paraId="3A49A06B" w14:textId="77777777" w:rsidR="007C754D" w:rsidRDefault="007C754D" w:rsidP="00892CEA">
      <w:pPr>
        <w:spacing w:line="360" w:lineRule="auto"/>
        <w:ind w:left="426" w:firstLine="414"/>
        <w:jc w:val="both"/>
      </w:pPr>
      <w:proofErr w:type="spellStart"/>
      <w:r w:rsidRPr="00FD4B1D">
        <w:t>Sesuai</w:t>
      </w:r>
      <w:proofErr w:type="spellEnd"/>
      <w:r w:rsidRPr="00FD4B1D">
        <w:t xml:space="preserve"> </w:t>
      </w:r>
      <w:proofErr w:type="spellStart"/>
      <w:r w:rsidRPr="00FD4B1D">
        <w:t>dengan</w:t>
      </w:r>
      <w:proofErr w:type="spellEnd"/>
      <w:r w:rsidRPr="00FD4B1D">
        <w:t xml:space="preserve"> </w:t>
      </w:r>
      <w:proofErr w:type="spellStart"/>
      <w:r w:rsidRPr="00FD4B1D">
        <w:t>hasil</w:t>
      </w:r>
      <w:proofErr w:type="spellEnd"/>
      <w:r w:rsidRPr="00FD4B1D">
        <w:t xml:space="preserve"> </w:t>
      </w:r>
      <w:proofErr w:type="spellStart"/>
      <w:r w:rsidRPr="00FD4B1D">
        <w:t>rekapitulasi</w:t>
      </w:r>
      <w:proofErr w:type="spellEnd"/>
      <w:r w:rsidRPr="00FD4B1D">
        <w:t xml:space="preserve"> data </w:t>
      </w:r>
      <w:r w:rsidRPr="00FB7CE5">
        <w:rPr>
          <w:i/>
          <w:iCs/>
        </w:rPr>
        <w:t>pretest</w:t>
      </w:r>
      <w:r w:rsidRPr="00FD4B1D">
        <w:t xml:space="preserve"> dua </w:t>
      </w:r>
      <w:proofErr w:type="spellStart"/>
      <w:r w:rsidRPr="00FD4B1D">
        <w:t>kelas</w:t>
      </w:r>
      <w:proofErr w:type="spellEnd"/>
      <w:r w:rsidRPr="00FD4B1D">
        <w:t xml:space="preserve"> </w:t>
      </w:r>
      <w:proofErr w:type="spellStart"/>
      <w:r w:rsidRPr="00FD4B1D">
        <w:t>tersebut</w:t>
      </w:r>
      <w:proofErr w:type="spellEnd"/>
      <w:r w:rsidRPr="00FD4B1D">
        <w:t xml:space="preserve">, </w:t>
      </w:r>
      <w:proofErr w:type="spellStart"/>
      <w:r w:rsidRPr="00FD4B1D">
        <w:t>maka</w:t>
      </w:r>
      <w:proofErr w:type="spellEnd"/>
      <w:r w:rsidRPr="00FD4B1D">
        <w:t xml:space="preserve"> </w:t>
      </w:r>
      <w:proofErr w:type="spellStart"/>
      <w:r w:rsidRPr="00FD4B1D">
        <w:t>dapat</w:t>
      </w:r>
      <w:proofErr w:type="spellEnd"/>
      <w:r w:rsidRPr="00FD4B1D">
        <w:t xml:space="preserve"> </w:t>
      </w:r>
      <w:proofErr w:type="spellStart"/>
      <w:r w:rsidRPr="00FD4B1D">
        <w:t>dinyatakan</w:t>
      </w:r>
      <w:proofErr w:type="spellEnd"/>
      <w:r w:rsidRPr="00FD4B1D">
        <w:t xml:space="preserve"> </w:t>
      </w:r>
      <w:proofErr w:type="spellStart"/>
      <w:r w:rsidRPr="00FD4B1D">
        <w:t>bahwa</w:t>
      </w:r>
      <w:proofErr w:type="spellEnd"/>
      <w:r w:rsidRPr="00FD4B1D">
        <w:t xml:space="preserve"> </w:t>
      </w:r>
      <w:proofErr w:type="spellStart"/>
      <w:r w:rsidRPr="00FD4B1D">
        <w:t>sebaran</w:t>
      </w:r>
      <w:proofErr w:type="spellEnd"/>
      <w:r w:rsidRPr="00FD4B1D">
        <w:t xml:space="preserve"> data </w:t>
      </w:r>
      <w:proofErr w:type="spellStart"/>
      <w:r w:rsidRPr="00FD4B1D">
        <w:t>dari</w:t>
      </w:r>
      <w:proofErr w:type="spellEnd"/>
      <w:r w:rsidRPr="00FD4B1D">
        <w:t xml:space="preserve"> </w:t>
      </w:r>
      <w:proofErr w:type="spellStart"/>
      <w:r w:rsidRPr="00FD4B1D">
        <w:t>kedua</w:t>
      </w:r>
      <w:proofErr w:type="spellEnd"/>
      <w:r w:rsidRPr="00FD4B1D">
        <w:t xml:space="preserve"> </w:t>
      </w:r>
      <w:proofErr w:type="spellStart"/>
      <w:r w:rsidRPr="00FD4B1D">
        <w:t>kelompok</w:t>
      </w:r>
      <w:proofErr w:type="spellEnd"/>
      <w:r w:rsidRPr="00FD4B1D">
        <w:t xml:space="preserve"> </w:t>
      </w:r>
      <w:proofErr w:type="spellStart"/>
      <w:r w:rsidRPr="00FD4B1D">
        <w:t>berdistribusi</w:t>
      </w:r>
      <w:proofErr w:type="spellEnd"/>
      <w:r w:rsidRPr="00FD4B1D">
        <w:t xml:space="preserve"> normal.</w:t>
      </w:r>
    </w:p>
    <w:p w14:paraId="359BF4ED" w14:textId="77777777" w:rsidR="007C754D" w:rsidRPr="00FD4B1D" w:rsidRDefault="007C754D" w:rsidP="00892CEA">
      <w:pPr>
        <w:spacing w:line="360" w:lineRule="auto"/>
        <w:ind w:left="426" w:firstLine="414"/>
        <w:jc w:val="both"/>
      </w:pPr>
      <w:r w:rsidRPr="00FD4B1D">
        <w:t xml:space="preserve">Adapun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yang </w:t>
      </w:r>
      <w:proofErr w:type="spellStart"/>
      <w:r w:rsidRPr="00FD4B1D">
        <w:t>disajikan</w:t>
      </w:r>
      <w:proofErr w:type="spellEnd"/>
      <w:r w:rsidRPr="00FD4B1D">
        <w:t xml:space="preserve"> </w:t>
      </w:r>
      <w:proofErr w:type="spellStart"/>
      <w:r w:rsidRPr="00FD4B1D">
        <w:t>dalam</w:t>
      </w:r>
      <w:proofErr w:type="spellEnd"/>
      <w:r w:rsidRPr="00FD4B1D">
        <w:t xml:space="preserve"> </w:t>
      </w:r>
      <w:proofErr w:type="spellStart"/>
      <w:r w:rsidRPr="00FD4B1D">
        <w:t>lampiran</w:t>
      </w:r>
      <w:proofErr w:type="spellEnd"/>
      <w:r w:rsidRPr="00FD4B1D">
        <w:t xml:space="preserve"> D.3, </w:t>
      </w:r>
      <w:proofErr w:type="spellStart"/>
      <w:r w:rsidRPr="00FD4B1D">
        <w:t>diperoleh</w:t>
      </w:r>
      <w:proofErr w:type="spellEnd"/>
      <w:r w:rsidRPr="00FD4B1D">
        <w:t xml:space="preserve"> </w:t>
      </w:r>
      <w:proofErr w:type="spellStart"/>
      <w:r w:rsidRPr="00FD4B1D">
        <w:t>rekapitulasi</w:t>
      </w:r>
      <w:proofErr w:type="spellEnd"/>
      <w:r w:rsidRPr="00FD4B1D">
        <w:t xml:space="preserve"> uji </w:t>
      </w:r>
      <w:proofErr w:type="spellStart"/>
      <w:r w:rsidRPr="00FD4B1D">
        <w:t>normalitas</w:t>
      </w:r>
      <w:proofErr w:type="spellEnd"/>
      <w:r w:rsidRPr="00FD4B1D">
        <w:t xml:space="preserve"> data </w:t>
      </w:r>
      <w:proofErr w:type="spellStart"/>
      <w:r w:rsidRPr="00E874F5">
        <w:rPr>
          <w:i/>
          <w:iCs/>
        </w:rPr>
        <w:t>posttest</w:t>
      </w:r>
      <w:proofErr w:type="spellEnd"/>
      <w:r w:rsidRPr="00FD4B1D">
        <w:t xml:space="preserve"> </w:t>
      </w:r>
      <w:proofErr w:type="spellStart"/>
      <w:r w:rsidRPr="00FD4B1D">
        <w:t>sebagai</w:t>
      </w:r>
      <w:proofErr w:type="spellEnd"/>
      <w:r w:rsidRPr="00FD4B1D">
        <w:t xml:space="preserve"> </w:t>
      </w:r>
      <w:proofErr w:type="spellStart"/>
      <w:r w:rsidRPr="00FD4B1D">
        <w:t>berikut</w:t>
      </w:r>
      <w:proofErr w:type="spellEnd"/>
      <w:r w:rsidRPr="00FD4B1D">
        <w:t>.</w:t>
      </w:r>
    </w:p>
    <w:p w14:paraId="4E60549D" w14:textId="77777777" w:rsidR="00F3374D" w:rsidRDefault="00F3374D">
      <w:pPr>
        <w:spacing w:after="200" w:line="288" w:lineRule="auto"/>
        <w:rPr>
          <w:b/>
          <w:bCs/>
        </w:rPr>
      </w:pPr>
      <w:r>
        <w:rPr>
          <w:b/>
          <w:bCs/>
        </w:rPr>
        <w:br w:type="page"/>
      </w:r>
    </w:p>
    <w:p w14:paraId="6D348A43" w14:textId="07AF7355" w:rsidR="009B160C" w:rsidRPr="009B160C" w:rsidRDefault="009B160C" w:rsidP="009B160C">
      <w:pPr>
        <w:pStyle w:val="Caption"/>
        <w:jc w:val="center"/>
        <w:rPr>
          <w:color w:val="000000" w:themeColor="text1"/>
          <w:sz w:val="24"/>
        </w:rPr>
      </w:pPr>
      <w:bookmarkStart w:id="151" w:name="_Toc201879000"/>
      <w:r w:rsidRPr="009B160C">
        <w:rPr>
          <w:color w:val="000000" w:themeColor="text1"/>
          <w:sz w:val="24"/>
        </w:rPr>
        <w:lastRenderedPageBreak/>
        <w:t xml:space="preserve">Tabel 4. </w:t>
      </w:r>
      <w:r w:rsidRPr="009B160C">
        <w:rPr>
          <w:color w:val="000000" w:themeColor="text1"/>
          <w:sz w:val="24"/>
        </w:rPr>
        <w:fldChar w:fldCharType="begin"/>
      </w:r>
      <w:r w:rsidRPr="009B160C">
        <w:rPr>
          <w:color w:val="000000" w:themeColor="text1"/>
          <w:sz w:val="24"/>
        </w:rPr>
        <w:instrText xml:space="preserve"> SEQ Tabel_4. \* ARABIC </w:instrText>
      </w:r>
      <w:r w:rsidRPr="009B160C">
        <w:rPr>
          <w:color w:val="000000" w:themeColor="text1"/>
          <w:sz w:val="24"/>
        </w:rPr>
        <w:fldChar w:fldCharType="separate"/>
      </w:r>
      <w:r w:rsidR="00B822E3">
        <w:rPr>
          <w:noProof/>
          <w:color w:val="000000" w:themeColor="text1"/>
          <w:sz w:val="24"/>
        </w:rPr>
        <w:t>9</w:t>
      </w:r>
      <w:bookmarkEnd w:id="151"/>
      <w:r w:rsidRPr="009B160C">
        <w:rPr>
          <w:color w:val="000000" w:themeColor="text1"/>
          <w:sz w:val="24"/>
        </w:rPr>
        <w:fldChar w:fldCharType="end"/>
      </w:r>
    </w:p>
    <w:p w14:paraId="6C80EFE3" w14:textId="27045B6F" w:rsidR="007C754D" w:rsidRPr="009B160C" w:rsidRDefault="007C754D" w:rsidP="009B160C">
      <w:pPr>
        <w:pStyle w:val="Caption"/>
        <w:jc w:val="center"/>
        <w:rPr>
          <w:b w:val="0"/>
          <w:bCs w:val="0"/>
          <w:i/>
          <w:iCs/>
          <w:color w:val="000000" w:themeColor="text1"/>
          <w:sz w:val="24"/>
        </w:rPr>
      </w:pPr>
      <w:proofErr w:type="spellStart"/>
      <w:r w:rsidRPr="009B160C">
        <w:rPr>
          <w:color w:val="000000" w:themeColor="text1"/>
          <w:sz w:val="24"/>
        </w:rPr>
        <w:t>Rekapitulasi</w:t>
      </w:r>
      <w:proofErr w:type="spellEnd"/>
      <w:r w:rsidRPr="009B160C">
        <w:rPr>
          <w:color w:val="000000" w:themeColor="text1"/>
          <w:sz w:val="24"/>
        </w:rPr>
        <w:t xml:space="preserve"> Uji </w:t>
      </w:r>
      <w:proofErr w:type="spellStart"/>
      <w:r w:rsidRPr="009B160C">
        <w:rPr>
          <w:color w:val="000000" w:themeColor="text1"/>
          <w:sz w:val="24"/>
        </w:rPr>
        <w:t>Normalitas</w:t>
      </w:r>
      <w:proofErr w:type="spellEnd"/>
      <w:r w:rsidRPr="009B160C">
        <w:rPr>
          <w:color w:val="000000" w:themeColor="text1"/>
          <w:sz w:val="24"/>
        </w:rPr>
        <w:t xml:space="preserve"> Data </w:t>
      </w:r>
      <w:proofErr w:type="spellStart"/>
      <w:r w:rsidRPr="009B160C">
        <w:rPr>
          <w:i/>
          <w:iCs/>
          <w:color w:val="000000" w:themeColor="text1"/>
          <w:sz w:val="24"/>
        </w:rPr>
        <w:t>Posttest</w:t>
      </w:r>
      <w:proofErr w:type="spellEnd"/>
    </w:p>
    <w:tbl>
      <w:tblPr>
        <w:tblStyle w:val="TableGrid"/>
        <w:tblW w:w="0" w:type="auto"/>
        <w:tblInd w:w="851" w:type="dxa"/>
        <w:tblLook w:val="04A0" w:firstRow="1" w:lastRow="0" w:firstColumn="1" w:lastColumn="0" w:noHBand="0" w:noVBand="1"/>
      </w:tblPr>
      <w:tblGrid>
        <w:gridCol w:w="562"/>
        <w:gridCol w:w="2305"/>
        <w:gridCol w:w="955"/>
        <w:gridCol w:w="851"/>
        <w:gridCol w:w="2403"/>
      </w:tblGrid>
      <w:tr w:rsidR="007C754D" w:rsidRPr="00FD4B1D" w14:paraId="3FF2DE16" w14:textId="77777777" w:rsidTr="00804BC5">
        <w:tc>
          <w:tcPr>
            <w:tcW w:w="562" w:type="dxa"/>
          </w:tcPr>
          <w:p w14:paraId="297FD3D9" w14:textId="77777777" w:rsidR="007C754D" w:rsidRPr="0060636A" w:rsidRDefault="007C754D" w:rsidP="00804BC5">
            <w:pPr>
              <w:spacing w:line="360" w:lineRule="auto"/>
              <w:jc w:val="center"/>
              <w:rPr>
                <w:b/>
                <w:bCs/>
              </w:rPr>
            </w:pPr>
            <w:r w:rsidRPr="0060636A">
              <w:rPr>
                <w:b/>
                <w:bCs/>
              </w:rPr>
              <w:t>No</w:t>
            </w:r>
          </w:p>
        </w:tc>
        <w:tc>
          <w:tcPr>
            <w:tcW w:w="2305" w:type="dxa"/>
          </w:tcPr>
          <w:p w14:paraId="27EEF364" w14:textId="77777777" w:rsidR="007C754D" w:rsidRPr="0060636A" w:rsidRDefault="007C754D" w:rsidP="00804BC5">
            <w:pPr>
              <w:spacing w:line="360" w:lineRule="auto"/>
              <w:jc w:val="center"/>
              <w:rPr>
                <w:b/>
                <w:bCs/>
              </w:rPr>
            </w:pPr>
            <w:proofErr w:type="spellStart"/>
            <w:r w:rsidRPr="0060636A">
              <w:rPr>
                <w:b/>
                <w:bCs/>
              </w:rPr>
              <w:t>Subjek</w:t>
            </w:r>
            <w:proofErr w:type="spellEnd"/>
            <w:r w:rsidRPr="0060636A">
              <w:rPr>
                <w:b/>
                <w:bCs/>
              </w:rPr>
              <w:t xml:space="preserve"> </w:t>
            </w:r>
            <w:proofErr w:type="spellStart"/>
            <w:r w:rsidRPr="0060636A">
              <w:rPr>
                <w:b/>
                <w:bCs/>
              </w:rPr>
              <w:t>Penelitian</w:t>
            </w:r>
            <w:proofErr w:type="spellEnd"/>
          </w:p>
        </w:tc>
        <w:tc>
          <w:tcPr>
            <w:tcW w:w="955" w:type="dxa"/>
          </w:tcPr>
          <w:p w14:paraId="14FC08B7" w14:textId="77777777" w:rsidR="007C754D" w:rsidRPr="0060636A" w:rsidRDefault="007C754D" w:rsidP="00804BC5">
            <w:pPr>
              <w:spacing w:line="360" w:lineRule="auto"/>
              <w:jc w:val="center"/>
              <w:rPr>
                <w:b/>
                <w:bCs/>
                <w:vertAlign w:val="subscript"/>
              </w:rPr>
            </w:pPr>
            <w:proofErr w:type="spellStart"/>
            <w:r w:rsidRPr="0060636A">
              <w:rPr>
                <w:b/>
                <w:bCs/>
              </w:rPr>
              <w:t>L</w:t>
            </w:r>
            <w:r w:rsidRPr="0060636A">
              <w:rPr>
                <w:b/>
                <w:bCs/>
                <w:vertAlign w:val="subscript"/>
              </w:rPr>
              <w:t>max</w:t>
            </w:r>
            <w:proofErr w:type="spellEnd"/>
          </w:p>
        </w:tc>
        <w:tc>
          <w:tcPr>
            <w:tcW w:w="851" w:type="dxa"/>
          </w:tcPr>
          <w:p w14:paraId="23E70F9A" w14:textId="77777777" w:rsidR="007C754D" w:rsidRPr="0060636A" w:rsidRDefault="007C754D" w:rsidP="00804BC5">
            <w:pPr>
              <w:spacing w:line="360" w:lineRule="auto"/>
              <w:jc w:val="center"/>
              <w:rPr>
                <w:b/>
                <w:bCs/>
                <w:vertAlign w:val="subscript"/>
              </w:rPr>
            </w:pPr>
            <w:proofErr w:type="spellStart"/>
            <w:r w:rsidRPr="0060636A">
              <w:rPr>
                <w:b/>
                <w:bCs/>
              </w:rPr>
              <w:t>L</w:t>
            </w:r>
            <w:r w:rsidRPr="0060636A">
              <w:rPr>
                <w:b/>
                <w:bCs/>
                <w:vertAlign w:val="subscript"/>
              </w:rPr>
              <w:t>tabel</w:t>
            </w:r>
            <w:proofErr w:type="spellEnd"/>
          </w:p>
        </w:tc>
        <w:tc>
          <w:tcPr>
            <w:tcW w:w="2403" w:type="dxa"/>
          </w:tcPr>
          <w:p w14:paraId="724E467B" w14:textId="77777777" w:rsidR="007C754D" w:rsidRPr="0060636A" w:rsidRDefault="007C754D" w:rsidP="00804BC5">
            <w:pPr>
              <w:spacing w:line="360" w:lineRule="auto"/>
              <w:jc w:val="center"/>
              <w:rPr>
                <w:b/>
                <w:bCs/>
              </w:rPr>
            </w:pPr>
            <w:proofErr w:type="spellStart"/>
            <w:r w:rsidRPr="0060636A">
              <w:rPr>
                <w:b/>
                <w:bCs/>
              </w:rPr>
              <w:t>Interpretasi</w:t>
            </w:r>
            <w:proofErr w:type="spellEnd"/>
          </w:p>
        </w:tc>
      </w:tr>
      <w:tr w:rsidR="007C754D" w:rsidRPr="00FD4B1D" w14:paraId="4BEAB9AE" w14:textId="77777777" w:rsidTr="00804BC5">
        <w:tc>
          <w:tcPr>
            <w:tcW w:w="562" w:type="dxa"/>
          </w:tcPr>
          <w:p w14:paraId="633EC024" w14:textId="77777777" w:rsidR="007C754D" w:rsidRPr="00FD4B1D" w:rsidRDefault="007C754D" w:rsidP="00804BC5">
            <w:pPr>
              <w:spacing w:line="360" w:lineRule="auto"/>
              <w:jc w:val="both"/>
            </w:pPr>
            <w:r w:rsidRPr="00FD4B1D">
              <w:t>1.</w:t>
            </w:r>
          </w:p>
        </w:tc>
        <w:tc>
          <w:tcPr>
            <w:tcW w:w="2305" w:type="dxa"/>
          </w:tcPr>
          <w:p w14:paraId="795E1039" w14:textId="77777777" w:rsidR="007C754D" w:rsidRPr="00FD4B1D" w:rsidRDefault="007C754D" w:rsidP="00804BC5">
            <w:pPr>
              <w:spacing w:line="360" w:lineRule="auto"/>
              <w:jc w:val="both"/>
            </w:pPr>
            <w:proofErr w:type="spellStart"/>
            <w:r w:rsidRPr="00FD4B1D">
              <w:t>Kelas</w:t>
            </w:r>
            <w:proofErr w:type="spellEnd"/>
            <w:r w:rsidRPr="00FD4B1D">
              <w:t xml:space="preserve"> </w:t>
            </w:r>
            <w:proofErr w:type="spellStart"/>
            <w:r w:rsidRPr="00FD4B1D">
              <w:t>Eksperimen</w:t>
            </w:r>
            <w:proofErr w:type="spellEnd"/>
          </w:p>
        </w:tc>
        <w:tc>
          <w:tcPr>
            <w:tcW w:w="955" w:type="dxa"/>
          </w:tcPr>
          <w:p w14:paraId="28A1512C" w14:textId="77777777" w:rsidR="007C754D" w:rsidRPr="00FD4B1D" w:rsidRDefault="007C754D" w:rsidP="00804BC5">
            <w:pPr>
              <w:spacing w:line="360" w:lineRule="auto"/>
              <w:jc w:val="center"/>
            </w:pPr>
            <w:r w:rsidRPr="00FD4B1D">
              <w:t>0,150</w:t>
            </w:r>
          </w:p>
        </w:tc>
        <w:tc>
          <w:tcPr>
            <w:tcW w:w="851" w:type="dxa"/>
          </w:tcPr>
          <w:p w14:paraId="4FB3BF34" w14:textId="77777777" w:rsidR="007C754D" w:rsidRPr="00FD4B1D" w:rsidRDefault="007C754D" w:rsidP="00804BC5">
            <w:pPr>
              <w:spacing w:line="360" w:lineRule="auto"/>
              <w:jc w:val="center"/>
            </w:pPr>
            <w:r w:rsidRPr="00FD4B1D">
              <w:t>0,190</w:t>
            </w:r>
          </w:p>
        </w:tc>
        <w:tc>
          <w:tcPr>
            <w:tcW w:w="2403" w:type="dxa"/>
          </w:tcPr>
          <w:p w14:paraId="3DBB0CE6" w14:textId="77777777" w:rsidR="007C754D" w:rsidRPr="00FD4B1D" w:rsidRDefault="007C754D" w:rsidP="00804BC5">
            <w:pPr>
              <w:spacing w:line="360" w:lineRule="auto"/>
              <w:jc w:val="both"/>
            </w:pPr>
            <w:proofErr w:type="spellStart"/>
            <w:r w:rsidRPr="00FD4B1D">
              <w:t>Berdistribusi</w:t>
            </w:r>
            <w:proofErr w:type="spellEnd"/>
            <w:r w:rsidRPr="00FD4B1D">
              <w:t xml:space="preserve"> Normal</w:t>
            </w:r>
          </w:p>
        </w:tc>
      </w:tr>
      <w:tr w:rsidR="007C754D" w:rsidRPr="00FD4B1D" w14:paraId="2D670050" w14:textId="77777777" w:rsidTr="00804BC5">
        <w:tc>
          <w:tcPr>
            <w:tcW w:w="562" w:type="dxa"/>
          </w:tcPr>
          <w:p w14:paraId="06E23828" w14:textId="77777777" w:rsidR="007C754D" w:rsidRPr="00FD4B1D" w:rsidRDefault="007C754D" w:rsidP="00804BC5">
            <w:pPr>
              <w:spacing w:line="360" w:lineRule="auto"/>
              <w:jc w:val="both"/>
            </w:pPr>
            <w:r w:rsidRPr="00FD4B1D">
              <w:t>2</w:t>
            </w:r>
          </w:p>
        </w:tc>
        <w:tc>
          <w:tcPr>
            <w:tcW w:w="2305" w:type="dxa"/>
          </w:tcPr>
          <w:p w14:paraId="2F91183F" w14:textId="77777777" w:rsidR="007C754D" w:rsidRPr="00FD4B1D" w:rsidRDefault="007C754D" w:rsidP="00804BC5">
            <w:pPr>
              <w:spacing w:line="360" w:lineRule="auto"/>
              <w:jc w:val="both"/>
            </w:pPr>
            <w:proofErr w:type="spellStart"/>
            <w:r w:rsidRPr="00FD4B1D">
              <w:t>Kelas</w:t>
            </w:r>
            <w:proofErr w:type="spellEnd"/>
            <w:r w:rsidRPr="00FD4B1D">
              <w:t xml:space="preserve"> </w:t>
            </w:r>
            <w:proofErr w:type="spellStart"/>
            <w:r w:rsidRPr="00FD4B1D">
              <w:t>Kontrol</w:t>
            </w:r>
            <w:proofErr w:type="spellEnd"/>
          </w:p>
        </w:tc>
        <w:tc>
          <w:tcPr>
            <w:tcW w:w="955" w:type="dxa"/>
          </w:tcPr>
          <w:p w14:paraId="6C5BE7D3" w14:textId="77777777" w:rsidR="007C754D" w:rsidRPr="00FD4B1D" w:rsidRDefault="007C754D" w:rsidP="00804BC5">
            <w:pPr>
              <w:spacing w:line="360" w:lineRule="auto"/>
              <w:jc w:val="center"/>
            </w:pPr>
            <w:r w:rsidRPr="00FD4B1D">
              <w:t>0,143</w:t>
            </w:r>
          </w:p>
        </w:tc>
        <w:tc>
          <w:tcPr>
            <w:tcW w:w="851" w:type="dxa"/>
          </w:tcPr>
          <w:p w14:paraId="1CD979AC" w14:textId="77777777" w:rsidR="007C754D" w:rsidRPr="00FD4B1D" w:rsidRDefault="007C754D" w:rsidP="00804BC5">
            <w:pPr>
              <w:spacing w:line="360" w:lineRule="auto"/>
              <w:jc w:val="center"/>
            </w:pPr>
            <w:r w:rsidRPr="00FD4B1D">
              <w:t>0,190</w:t>
            </w:r>
          </w:p>
        </w:tc>
        <w:tc>
          <w:tcPr>
            <w:tcW w:w="2403" w:type="dxa"/>
          </w:tcPr>
          <w:p w14:paraId="5E1D843D" w14:textId="77777777" w:rsidR="007C754D" w:rsidRPr="00FD4B1D" w:rsidRDefault="007C754D" w:rsidP="00804BC5">
            <w:pPr>
              <w:spacing w:line="360" w:lineRule="auto"/>
              <w:jc w:val="both"/>
            </w:pPr>
            <w:proofErr w:type="spellStart"/>
            <w:r w:rsidRPr="00FD4B1D">
              <w:t>Berdistribusi</w:t>
            </w:r>
            <w:proofErr w:type="spellEnd"/>
            <w:r w:rsidRPr="00FD4B1D">
              <w:t xml:space="preserve"> Normal</w:t>
            </w:r>
          </w:p>
        </w:tc>
      </w:tr>
    </w:tbl>
    <w:p w14:paraId="6383C2F8" w14:textId="77777777" w:rsidR="007C754D" w:rsidRDefault="007C754D" w:rsidP="007C754D">
      <w:pPr>
        <w:spacing w:line="360" w:lineRule="auto"/>
        <w:ind w:left="720" w:firstLine="414"/>
        <w:jc w:val="both"/>
      </w:pPr>
    </w:p>
    <w:p w14:paraId="50DB8FFD" w14:textId="77777777" w:rsidR="007C754D" w:rsidRDefault="007C754D" w:rsidP="00892CEA">
      <w:pPr>
        <w:spacing w:line="360" w:lineRule="auto"/>
        <w:ind w:left="426" w:firstLine="414"/>
        <w:jc w:val="both"/>
      </w:pPr>
      <w:proofErr w:type="spellStart"/>
      <w:r w:rsidRPr="00FD4B1D">
        <w:t>Berdasarkan</w:t>
      </w:r>
      <w:proofErr w:type="spellEnd"/>
      <w:r w:rsidRPr="00FD4B1D">
        <w:t xml:space="preserve"> </w:t>
      </w:r>
      <w:proofErr w:type="spellStart"/>
      <w:r w:rsidRPr="00FD4B1D">
        <w:t>tabel</w:t>
      </w:r>
      <w:proofErr w:type="spellEnd"/>
      <w:r w:rsidRPr="00FD4B1D">
        <w:t xml:space="preserve"> 4.9, data </w:t>
      </w:r>
      <w:proofErr w:type="spellStart"/>
      <w:r w:rsidRPr="00E874F5">
        <w:rPr>
          <w:i/>
          <w:iCs/>
        </w:rPr>
        <w:t>posttest</w:t>
      </w:r>
      <w:proofErr w:type="spellEnd"/>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w:t>
      </w:r>
      <w:proofErr w:type="spellStart"/>
      <w:r w:rsidRPr="00FD4B1D">
        <w:t>diperoleh</w:t>
      </w:r>
      <w:proofErr w:type="spellEnd"/>
      <w:r w:rsidRPr="00FD4B1D">
        <w:t xml:space="preserve"> </w:t>
      </w:r>
      <w:proofErr w:type="spellStart"/>
      <w:r w:rsidRPr="00FD4B1D">
        <w:t>nilai</w:t>
      </w:r>
      <w:proofErr w:type="spellEnd"/>
      <w:r w:rsidRPr="00FD4B1D">
        <w:t xml:space="preserve"> </w:t>
      </w:r>
      <w:proofErr w:type="spellStart"/>
      <w:r w:rsidRPr="00FD4B1D">
        <w:t>L</w:t>
      </w:r>
      <w:r w:rsidRPr="00FD4B1D">
        <w:rPr>
          <w:vertAlign w:val="subscript"/>
        </w:rPr>
        <w:t>max</w:t>
      </w:r>
      <w:proofErr w:type="spellEnd"/>
      <w:r w:rsidRPr="00FD4B1D">
        <w:rPr>
          <w:vertAlign w:val="subscript"/>
        </w:rPr>
        <w:t xml:space="preserve"> </w:t>
      </w:r>
      <w:r w:rsidRPr="00FD4B1D">
        <w:t xml:space="preserve">= 0,150 dan </w:t>
      </w:r>
      <w:proofErr w:type="spellStart"/>
      <w:r w:rsidRPr="00FD4B1D">
        <w:t>L</w:t>
      </w:r>
      <w:r w:rsidRPr="00FD4B1D">
        <w:rPr>
          <w:vertAlign w:val="subscript"/>
        </w:rPr>
        <w:t>tabel</w:t>
      </w:r>
      <w:proofErr w:type="spellEnd"/>
      <w:r w:rsidRPr="00FD4B1D">
        <w:rPr>
          <w:vertAlign w:val="subscript"/>
        </w:rPr>
        <w:t xml:space="preserve"> </w:t>
      </w:r>
      <w:r w:rsidRPr="00FD4B1D">
        <w:t xml:space="preserve">= 0,190. Dari </w:t>
      </w:r>
      <w:proofErr w:type="spellStart"/>
      <w:r w:rsidRPr="00FD4B1D">
        <w:t>perolehan</w:t>
      </w:r>
      <w:proofErr w:type="spellEnd"/>
      <w:r w:rsidRPr="00FD4B1D">
        <w:t xml:space="preserve"> </w:t>
      </w:r>
      <w:proofErr w:type="spellStart"/>
      <w:r w:rsidRPr="00FD4B1D">
        <w:t>nilai</w:t>
      </w:r>
      <w:proofErr w:type="spellEnd"/>
      <w:r w:rsidRPr="00FD4B1D">
        <w:t xml:space="preserve"> </w:t>
      </w:r>
      <w:proofErr w:type="spellStart"/>
      <w:r w:rsidRPr="00FD4B1D">
        <w:t>tersebut</w:t>
      </w:r>
      <w:proofErr w:type="spellEnd"/>
      <w:r w:rsidRPr="00FD4B1D">
        <w:t xml:space="preserve">, 0,150 &lt; 0,190 </w:t>
      </w:r>
      <w:proofErr w:type="spellStart"/>
      <w:r w:rsidRPr="00FD4B1D">
        <w:t>atau</w:t>
      </w:r>
      <w:proofErr w:type="spellEnd"/>
      <w:r w:rsidRPr="00FD4B1D">
        <w:t xml:space="preserve"> </w:t>
      </w:r>
      <w:proofErr w:type="spellStart"/>
      <w:r w:rsidRPr="00FD4B1D">
        <w:t>dinotasikan</w:t>
      </w:r>
      <w:proofErr w:type="spellEnd"/>
      <w:r w:rsidRPr="00FD4B1D">
        <w:t xml:space="preserve"> </w:t>
      </w:r>
      <w:proofErr w:type="spellStart"/>
      <w:r w:rsidRPr="00FD4B1D">
        <w:t>bahwa</w:t>
      </w:r>
      <w:proofErr w:type="spellEnd"/>
      <w:r w:rsidRPr="00FD4B1D">
        <w:t xml:space="preserve"> </w:t>
      </w:r>
      <w:proofErr w:type="spellStart"/>
      <w:r w:rsidRPr="00FD4B1D">
        <w:t>L</w:t>
      </w:r>
      <w:r w:rsidRPr="00FD4B1D">
        <w:rPr>
          <w:vertAlign w:val="subscript"/>
        </w:rPr>
        <w:t>max</w:t>
      </w:r>
      <w:proofErr w:type="spellEnd"/>
      <w:r w:rsidRPr="00FD4B1D">
        <w:rPr>
          <w:vertAlign w:val="subscript"/>
        </w:rPr>
        <w:t xml:space="preserve"> </w:t>
      </w:r>
      <w:r w:rsidRPr="00FD4B1D">
        <w:t xml:space="preserve">&lt; </w:t>
      </w:r>
      <w:proofErr w:type="spellStart"/>
      <w:r w:rsidRPr="00FD4B1D">
        <w:t>L</w:t>
      </w:r>
      <w:r w:rsidRPr="00FD4B1D">
        <w:rPr>
          <w:vertAlign w:val="subscript"/>
        </w:rPr>
        <w:t>tabel</w:t>
      </w:r>
      <w:proofErr w:type="spellEnd"/>
      <w:r w:rsidRPr="00FD4B1D">
        <w:t xml:space="preserve">, </w:t>
      </w:r>
      <w:proofErr w:type="spellStart"/>
      <w:r w:rsidRPr="00FD4B1D">
        <w:t>sehingga</w:t>
      </w:r>
      <w:proofErr w:type="spellEnd"/>
      <w:r w:rsidRPr="00FD4B1D">
        <w:t xml:space="preserve"> </w:t>
      </w:r>
      <w:proofErr w:type="spellStart"/>
      <w:r w:rsidRPr="00FD4B1D">
        <w:t>dapat</w:t>
      </w:r>
      <w:proofErr w:type="spellEnd"/>
      <w:r w:rsidRPr="00FD4B1D">
        <w:t xml:space="preserve"> </w:t>
      </w:r>
      <w:proofErr w:type="spellStart"/>
      <w:r w:rsidRPr="00FD4B1D">
        <w:t>diinterpretasikan</w:t>
      </w:r>
      <w:proofErr w:type="spellEnd"/>
      <w:r w:rsidRPr="00FD4B1D">
        <w:t xml:space="preserve"> </w:t>
      </w:r>
      <w:proofErr w:type="spellStart"/>
      <w:r w:rsidRPr="00FD4B1D">
        <w:t>bahwa</w:t>
      </w:r>
      <w:proofErr w:type="spellEnd"/>
      <w:r w:rsidRPr="00FD4B1D">
        <w:t xml:space="preserve"> data </w:t>
      </w:r>
      <w:proofErr w:type="spellStart"/>
      <w:r w:rsidRPr="00FD4B1D">
        <w:t>berdistribusi</w:t>
      </w:r>
      <w:proofErr w:type="spellEnd"/>
      <w:r w:rsidRPr="00FD4B1D">
        <w:t xml:space="preserve"> normal. </w:t>
      </w:r>
      <w:proofErr w:type="spellStart"/>
      <w:r w:rsidRPr="00FD4B1D">
        <w:t>Sementara</w:t>
      </w:r>
      <w:proofErr w:type="spellEnd"/>
      <w:r w:rsidRPr="00FD4B1D">
        <w:t xml:space="preserve"> </w:t>
      </w:r>
      <w:proofErr w:type="spellStart"/>
      <w:r w:rsidRPr="00FD4B1D">
        <w:t>itu</w:t>
      </w:r>
      <w:proofErr w:type="spellEnd"/>
      <w:r w:rsidRPr="00FD4B1D">
        <w:t xml:space="preserve">, data </w:t>
      </w:r>
      <w:proofErr w:type="spellStart"/>
      <w:r w:rsidRPr="00E874F5">
        <w:rPr>
          <w:i/>
          <w:iCs/>
        </w:rPr>
        <w:t>posttest</w:t>
      </w:r>
      <w:proofErr w:type="spellEnd"/>
      <w:r w:rsidRPr="00FD4B1D">
        <w:t xml:space="preserve"> </w:t>
      </w:r>
      <w:proofErr w:type="spellStart"/>
      <w:r w:rsidRPr="00FD4B1D">
        <w:t>kelas</w:t>
      </w:r>
      <w:proofErr w:type="spellEnd"/>
      <w:r w:rsidRPr="00FD4B1D">
        <w:t xml:space="preserve"> </w:t>
      </w:r>
      <w:proofErr w:type="spellStart"/>
      <w:r w:rsidRPr="00FD4B1D">
        <w:t>kontrol</w:t>
      </w:r>
      <w:proofErr w:type="spellEnd"/>
      <w:r w:rsidRPr="00FD4B1D">
        <w:t xml:space="preserve"> </w:t>
      </w:r>
      <w:proofErr w:type="spellStart"/>
      <w:r w:rsidRPr="00FD4B1D">
        <w:t>mengindikasikan</w:t>
      </w:r>
      <w:proofErr w:type="spellEnd"/>
      <w:r w:rsidRPr="00FD4B1D">
        <w:t xml:space="preserve"> </w:t>
      </w:r>
      <w:proofErr w:type="spellStart"/>
      <w:r w:rsidRPr="00FD4B1D">
        <w:t>bahwa</w:t>
      </w:r>
      <w:proofErr w:type="spellEnd"/>
      <w:r w:rsidRPr="00FD4B1D">
        <w:t xml:space="preserve"> </w:t>
      </w:r>
      <w:proofErr w:type="spellStart"/>
      <w:r w:rsidRPr="00FD4B1D">
        <w:t>datanya</w:t>
      </w:r>
      <w:proofErr w:type="spellEnd"/>
      <w:r w:rsidRPr="00FD4B1D">
        <w:t xml:space="preserve"> </w:t>
      </w:r>
      <w:proofErr w:type="spellStart"/>
      <w:r w:rsidRPr="00FD4B1D">
        <w:t>berdistribusi</w:t>
      </w:r>
      <w:proofErr w:type="spellEnd"/>
      <w:r w:rsidRPr="00FD4B1D">
        <w:t xml:space="preserve"> normal. Hal </w:t>
      </w:r>
      <w:proofErr w:type="spellStart"/>
      <w:r w:rsidRPr="00FD4B1D">
        <w:t>ini</w:t>
      </w:r>
      <w:proofErr w:type="spellEnd"/>
      <w:r w:rsidRPr="00FD4B1D">
        <w:t xml:space="preserve"> </w:t>
      </w:r>
      <w:proofErr w:type="spellStart"/>
      <w:r w:rsidRPr="00FD4B1D">
        <w:t>dikarenakan</w:t>
      </w:r>
      <w:proofErr w:type="spellEnd"/>
      <w:r w:rsidRPr="00FD4B1D">
        <w:t xml:space="preserve"> </w:t>
      </w:r>
      <w:proofErr w:type="spellStart"/>
      <w:r w:rsidRPr="00FD4B1D">
        <w:t>nilai</w:t>
      </w:r>
      <w:proofErr w:type="spellEnd"/>
      <w:r w:rsidRPr="00FD4B1D">
        <w:t xml:space="preserve"> </w:t>
      </w:r>
      <w:proofErr w:type="spellStart"/>
      <w:r w:rsidRPr="00FD4B1D">
        <w:t>L</w:t>
      </w:r>
      <w:r w:rsidRPr="00FD4B1D">
        <w:rPr>
          <w:vertAlign w:val="subscript"/>
        </w:rPr>
        <w:t>max</w:t>
      </w:r>
      <w:proofErr w:type="spellEnd"/>
      <w:r w:rsidRPr="00FD4B1D">
        <w:t xml:space="preserve"> = 0,143 dan </w:t>
      </w:r>
      <w:proofErr w:type="spellStart"/>
      <w:r w:rsidRPr="00FD4B1D">
        <w:t>L</w:t>
      </w:r>
      <w:r w:rsidRPr="00FD4B1D">
        <w:rPr>
          <w:vertAlign w:val="subscript"/>
        </w:rPr>
        <w:t>tabel</w:t>
      </w:r>
      <w:proofErr w:type="spellEnd"/>
      <w:r w:rsidRPr="00FD4B1D">
        <w:rPr>
          <w:vertAlign w:val="subscript"/>
        </w:rPr>
        <w:t xml:space="preserve"> </w:t>
      </w:r>
      <w:r w:rsidRPr="00FD4B1D">
        <w:t xml:space="preserve">= 0,190, </w:t>
      </w:r>
      <w:proofErr w:type="spellStart"/>
      <w:r w:rsidRPr="00FD4B1D">
        <w:t>sehingga</w:t>
      </w:r>
      <w:proofErr w:type="spellEnd"/>
      <w:r w:rsidRPr="00FD4B1D">
        <w:t xml:space="preserve"> 0,143 &lt; 0,190 </w:t>
      </w:r>
      <w:proofErr w:type="spellStart"/>
      <w:r w:rsidRPr="00FD4B1D">
        <w:t>atau</w:t>
      </w:r>
      <w:proofErr w:type="spellEnd"/>
      <w:r w:rsidRPr="00FD4B1D">
        <w:t xml:space="preserve"> </w:t>
      </w:r>
      <w:proofErr w:type="spellStart"/>
      <w:r w:rsidRPr="00FD4B1D">
        <w:t>dapat</w:t>
      </w:r>
      <w:proofErr w:type="spellEnd"/>
      <w:r w:rsidRPr="00FD4B1D">
        <w:t xml:space="preserve"> </w:t>
      </w:r>
      <w:proofErr w:type="spellStart"/>
      <w:r w:rsidRPr="00FD4B1D">
        <w:t>dinotasikan</w:t>
      </w:r>
      <w:proofErr w:type="spellEnd"/>
      <w:r w:rsidRPr="00FD4B1D">
        <w:t xml:space="preserve"> </w:t>
      </w:r>
      <w:proofErr w:type="spellStart"/>
      <w:r w:rsidRPr="00FD4B1D">
        <w:t>L</w:t>
      </w:r>
      <w:r w:rsidRPr="00FD4B1D">
        <w:rPr>
          <w:vertAlign w:val="subscript"/>
        </w:rPr>
        <w:t>max</w:t>
      </w:r>
      <w:proofErr w:type="spellEnd"/>
      <w:r w:rsidRPr="00FD4B1D">
        <w:rPr>
          <w:vertAlign w:val="subscript"/>
        </w:rPr>
        <w:t xml:space="preserve"> </w:t>
      </w:r>
      <w:r w:rsidRPr="00FD4B1D">
        <w:t xml:space="preserve">&lt; </w:t>
      </w:r>
      <w:proofErr w:type="spellStart"/>
      <w:r w:rsidRPr="00FD4B1D">
        <w:t>L</w:t>
      </w:r>
      <w:r w:rsidRPr="00FD4B1D">
        <w:rPr>
          <w:vertAlign w:val="subscript"/>
        </w:rPr>
        <w:t>tabel</w:t>
      </w:r>
      <w:proofErr w:type="spellEnd"/>
      <w:r w:rsidRPr="00FD4B1D">
        <w:t>.</w:t>
      </w:r>
    </w:p>
    <w:p w14:paraId="122FCC55" w14:textId="77777777" w:rsidR="007C754D" w:rsidRDefault="007C754D" w:rsidP="00892CEA">
      <w:pPr>
        <w:spacing w:line="360" w:lineRule="auto"/>
        <w:ind w:left="426" w:firstLine="414"/>
        <w:jc w:val="both"/>
      </w:pPr>
      <w:proofErr w:type="spellStart"/>
      <w:r w:rsidRPr="00FD4B1D">
        <w:t>Sesuai</w:t>
      </w:r>
      <w:proofErr w:type="spellEnd"/>
      <w:r w:rsidRPr="00FD4B1D">
        <w:t xml:space="preserve"> </w:t>
      </w:r>
      <w:proofErr w:type="spellStart"/>
      <w:r w:rsidRPr="00FD4B1D">
        <w:t>dengan</w:t>
      </w:r>
      <w:proofErr w:type="spellEnd"/>
      <w:r w:rsidRPr="00FD4B1D">
        <w:t xml:space="preserve"> </w:t>
      </w:r>
      <w:proofErr w:type="spellStart"/>
      <w:r w:rsidRPr="00FD4B1D">
        <w:t>hasil</w:t>
      </w:r>
      <w:proofErr w:type="spellEnd"/>
      <w:r w:rsidRPr="00FD4B1D">
        <w:t xml:space="preserve"> </w:t>
      </w:r>
      <w:proofErr w:type="spellStart"/>
      <w:r w:rsidRPr="00FD4B1D">
        <w:t>rekapitulasi</w:t>
      </w:r>
      <w:proofErr w:type="spellEnd"/>
      <w:r w:rsidRPr="00FD4B1D">
        <w:t xml:space="preserve"> data </w:t>
      </w:r>
      <w:proofErr w:type="spellStart"/>
      <w:r w:rsidRPr="00E874F5">
        <w:rPr>
          <w:i/>
          <w:iCs/>
        </w:rPr>
        <w:t>posttest</w:t>
      </w:r>
      <w:proofErr w:type="spellEnd"/>
      <w:r w:rsidRPr="00FD4B1D">
        <w:t xml:space="preserve"> dua </w:t>
      </w:r>
      <w:proofErr w:type="spellStart"/>
      <w:r w:rsidRPr="00FD4B1D">
        <w:t>kelas</w:t>
      </w:r>
      <w:proofErr w:type="spellEnd"/>
      <w:r w:rsidRPr="00FD4B1D">
        <w:t xml:space="preserve"> </w:t>
      </w:r>
      <w:proofErr w:type="spellStart"/>
      <w:r w:rsidRPr="00FD4B1D">
        <w:t>tersebut</w:t>
      </w:r>
      <w:proofErr w:type="spellEnd"/>
      <w:r w:rsidRPr="00FD4B1D">
        <w:t xml:space="preserve">, </w:t>
      </w:r>
      <w:proofErr w:type="spellStart"/>
      <w:r w:rsidRPr="00FD4B1D">
        <w:t>maka</w:t>
      </w:r>
      <w:proofErr w:type="spellEnd"/>
      <w:r w:rsidRPr="00FD4B1D">
        <w:t xml:space="preserve"> </w:t>
      </w:r>
      <w:proofErr w:type="spellStart"/>
      <w:r w:rsidRPr="00FD4B1D">
        <w:t>dapat</w:t>
      </w:r>
      <w:proofErr w:type="spellEnd"/>
      <w:r w:rsidRPr="00FD4B1D">
        <w:t xml:space="preserve"> </w:t>
      </w:r>
      <w:proofErr w:type="spellStart"/>
      <w:r w:rsidRPr="00FD4B1D">
        <w:t>dinyatakan</w:t>
      </w:r>
      <w:proofErr w:type="spellEnd"/>
      <w:r w:rsidRPr="00FD4B1D">
        <w:t xml:space="preserve"> </w:t>
      </w:r>
      <w:proofErr w:type="spellStart"/>
      <w:r w:rsidRPr="00FD4B1D">
        <w:t>bahwa</w:t>
      </w:r>
      <w:proofErr w:type="spellEnd"/>
      <w:r w:rsidRPr="00FD4B1D">
        <w:t xml:space="preserve"> </w:t>
      </w:r>
      <w:proofErr w:type="spellStart"/>
      <w:r w:rsidRPr="00FD4B1D">
        <w:t>sebaran</w:t>
      </w:r>
      <w:proofErr w:type="spellEnd"/>
      <w:r w:rsidRPr="00FD4B1D">
        <w:t xml:space="preserve"> data </w:t>
      </w:r>
      <w:proofErr w:type="spellStart"/>
      <w:r w:rsidRPr="00FD4B1D">
        <w:t>dari</w:t>
      </w:r>
      <w:proofErr w:type="spellEnd"/>
      <w:r w:rsidRPr="00FD4B1D">
        <w:t xml:space="preserve"> </w:t>
      </w:r>
      <w:proofErr w:type="spellStart"/>
      <w:r w:rsidRPr="00FD4B1D">
        <w:t>kedua</w:t>
      </w:r>
      <w:proofErr w:type="spellEnd"/>
      <w:r w:rsidRPr="00FD4B1D">
        <w:t xml:space="preserve"> </w:t>
      </w:r>
      <w:proofErr w:type="spellStart"/>
      <w:r w:rsidRPr="00FD4B1D">
        <w:t>kelompok</w:t>
      </w:r>
      <w:proofErr w:type="spellEnd"/>
      <w:r w:rsidRPr="00FD4B1D">
        <w:t xml:space="preserve"> </w:t>
      </w:r>
      <w:proofErr w:type="spellStart"/>
      <w:r w:rsidRPr="00FD4B1D">
        <w:t>berdistribusi</w:t>
      </w:r>
      <w:proofErr w:type="spellEnd"/>
      <w:r w:rsidRPr="00FD4B1D">
        <w:t xml:space="preserve"> normal. Karena </w:t>
      </w:r>
      <w:proofErr w:type="spellStart"/>
      <w:r w:rsidRPr="00FD4B1D">
        <w:t>kedua</w:t>
      </w:r>
      <w:proofErr w:type="spellEnd"/>
      <w:r w:rsidRPr="00FD4B1D">
        <w:t xml:space="preserve"> </w:t>
      </w:r>
      <w:proofErr w:type="spellStart"/>
      <w:r w:rsidRPr="00FD4B1D">
        <w:t>kelompok</w:t>
      </w:r>
      <w:proofErr w:type="spellEnd"/>
      <w:r w:rsidRPr="00FD4B1D">
        <w:t xml:space="preserve"> data </w:t>
      </w:r>
      <w:proofErr w:type="spellStart"/>
      <w:r w:rsidRPr="00FD4B1D">
        <w:t>berdistribusi</w:t>
      </w:r>
      <w:proofErr w:type="spellEnd"/>
      <w:r w:rsidRPr="00FD4B1D">
        <w:t xml:space="preserve"> normal </w:t>
      </w:r>
      <w:proofErr w:type="spellStart"/>
      <w:r w:rsidRPr="00FD4B1D">
        <w:t>baik</w:t>
      </w:r>
      <w:proofErr w:type="spellEnd"/>
      <w:r w:rsidRPr="00FD4B1D">
        <w:t xml:space="preserve"> pada </w:t>
      </w:r>
      <w:r w:rsidRPr="00E874F5">
        <w:rPr>
          <w:i/>
          <w:iCs/>
        </w:rPr>
        <w:t>pretest</w:t>
      </w:r>
      <w:r w:rsidRPr="00FD4B1D">
        <w:t xml:space="preserve"> </w:t>
      </w:r>
      <w:proofErr w:type="spellStart"/>
      <w:r w:rsidRPr="00FD4B1D">
        <w:t>maupun</w:t>
      </w:r>
      <w:proofErr w:type="spellEnd"/>
      <w:r w:rsidRPr="00FD4B1D">
        <w:t xml:space="preserve"> </w:t>
      </w:r>
      <w:proofErr w:type="spellStart"/>
      <w:r w:rsidRPr="00E874F5">
        <w:rPr>
          <w:i/>
          <w:iCs/>
        </w:rPr>
        <w:t>posttest</w:t>
      </w:r>
      <w:proofErr w:type="spellEnd"/>
      <w:r w:rsidRPr="00FD4B1D">
        <w:t xml:space="preserve">, </w:t>
      </w:r>
      <w:proofErr w:type="spellStart"/>
      <w:r w:rsidRPr="00FD4B1D">
        <w:t>maka</w:t>
      </w:r>
      <w:proofErr w:type="spellEnd"/>
      <w:r w:rsidRPr="00FD4B1D">
        <w:t xml:space="preserve"> uji </w:t>
      </w:r>
      <w:proofErr w:type="spellStart"/>
      <w:r w:rsidRPr="00FD4B1D">
        <w:t>statistika</w:t>
      </w:r>
      <w:proofErr w:type="spellEnd"/>
      <w:r w:rsidRPr="00FD4B1D">
        <w:t xml:space="preserve"> </w:t>
      </w:r>
      <w:proofErr w:type="spellStart"/>
      <w:r w:rsidRPr="00FD4B1D">
        <w:t>selanjutnya</w:t>
      </w:r>
      <w:proofErr w:type="spellEnd"/>
      <w:r w:rsidRPr="00FD4B1D">
        <w:t xml:space="preserve"> yang </w:t>
      </w:r>
      <w:proofErr w:type="spellStart"/>
      <w:r w:rsidRPr="00FD4B1D">
        <w:t>akan</w:t>
      </w:r>
      <w:proofErr w:type="spellEnd"/>
      <w:r w:rsidRPr="00FD4B1D">
        <w:t xml:space="preserve"> </w:t>
      </w:r>
      <w:proofErr w:type="spellStart"/>
      <w:r w:rsidRPr="00FD4B1D">
        <w:t>digunakan</w:t>
      </w:r>
      <w:proofErr w:type="spellEnd"/>
      <w:r w:rsidRPr="00FD4B1D">
        <w:t xml:space="preserve"> </w:t>
      </w:r>
      <w:proofErr w:type="spellStart"/>
      <w:r w:rsidRPr="00FD4B1D">
        <w:t>adalah</w:t>
      </w:r>
      <w:proofErr w:type="spellEnd"/>
      <w:r w:rsidRPr="00FD4B1D">
        <w:t xml:space="preserve"> uji </w:t>
      </w:r>
      <w:proofErr w:type="spellStart"/>
      <w:r w:rsidRPr="00FD4B1D">
        <w:t>homogenitas</w:t>
      </w:r>
      <w:proofErr w:type="spellEnd"/>
      <w:r w:rsidRPr="00FD4B1D">
        <w:t>.</w:t>
      </w:r>
    </w:p>
    <w:p w14:paraId="4EBE902D" w14:textId="77777777" w:rsidR="007C754D" w:rsidRPr="00B7705B" w:rsidRDefault="007C754D">
      <w:pPr>
        <w:pStyle w:val="ListParagraph"/>
        <w:numPr>
          <w:ilvl w:val="0"/>
          <w:numId w:val="55"/>
        </w:numPr>
        <w:spacing w:after="160" w:line="360" w:lineRule="auto"/>
        <w:ind w:left="426"/>
        <w:jc w:val="both"/>
        <w:rPr>
          <w:b/>
          <w:bCs/>
        </w:rPr>
      </w:pPr>
      <w:r w:rsidRPr="00B7705B">
        <w:rPr>
          <w:b/>
          <w:bCs/>
        </w:rPr>
        <w:t xml:space="preserve">Uji </w:t>
      </w:r>
      <w:proofErr w:type="spellStart"/>
      <w:r w:rsidRPr="00B7705B">
        <w:rPr>
          <w:b/>
          <w:bCs/>
        </w:rPr>
        <w:t>Homogenitas</w:t>
      </w:r>
      <w:proofErr w:type="spellEnd"/>
    </w:p>
    <w:p w14:paraId="4DFC07BF" w14:textId="3543EC47" w:rsidR="007C754D" w:rsidRPr="00EE364E" w:rsidRDefault="007C754D" w:rsidP="00892CEA">
      <w:pPr>
        <w:spacing w:line="360" w:lineRule="auto"/>
        <w:ind w:left="426" w:firstLine="414"/>
        <w:jc w:val="both"/>
      </w:pPr>
      <w:r w:rsidRPr="00FD4B1D">
        <w:t xml:space="preserve">Uji </w:t>
      </w:r>
      <w:proofErr w:type="spellStart"/>
      <w:r w:rsidRPr="00FD4B1D">
        <w:t>homogenitas</w:t>
      </w:r>
      <w:proofErr w:type="spellEnd"/>
      <w:r w:rsidRPr="00FD4B1D">
        <w:t xml:space="preserve"> </w:t>
      </w:r>
      <w:proofErr w:type="spellStart"/>
      <w:r w:rsidRPr="00FD4B1D">
        <w:t>dilakukan</w:t>
      </w:r>
      <w:proofErr w:type="spellEnd"/>
      <w:r w:rsidRPr="00FD4B1D">
        <w:t xml:space="preserve"> </w:t>
      </w:r>
      <w:proofErr w:type="spellStart"/>
      <w:r w:rsidRPr="00FD4B1D">
        <w:t>untuk</w:t>
      </w:r>
      <w:proofErr w:type="spellEnd"/>
      <w:r w:rsidRPr="00FD4B1D">
        <w:t xml:space="preserve"> </w:t>
      </w:r>
      <w:proofErr w:type="spellStart"/>
      <w:r w:rsidRPr="00FD4B1D">
        <w:t>mengetahui</w:t>
      </w:r>
      <w:proofErr w:type="spellEnd"/>
      <w:r w:rsidRPr="00FD4B1D">
        <w:t xml:space="preserve"> </w:t>
      </w:r>
      <w:proofErr w:type="spellStart"/>
      <w:r w:rsidRPr="00FD4B1D">
        <w:t>apakah</w:t>
      </w:r>
      <w:proofErr w:type="spellEnd"/>
      <w:r w:rsidRPr="00FD4B1D">
        <w:t xml:space="preserve"> </w:t>
      </w:r>
      <w:proofErr w:type="spellStart"/>
      <w:r w:rsidRPr="00FD4B1D">
        <w:t>kedua</w:t>
      </w:r>
      <w:proofErr w:type="spellEnd"/>
      <w:r w:rsidRPr="00FD4B1D">
        <w:t xml:space="preserve"> </w:t>
      </w:r>
      <w:proofErr w:type="spellStart"/>
      <w:r w:rsidRPr="00FD4B1D">
        <w:t>sampel</w:t>
      </w:r>
      <w:proofErr w:type="spellEnd"/>
      <w:r w:rsidRPr="00FD4B1D">
        <w:t xml:space="preserve"> yang </w:t>
      </w:r>
      <w:proofErr w:type="spellStart"/>
      <w:r w:rsidRPr="00FD4B1D">
        <w:t>digunakan</w:t>
      </w:r>
      <w:proofErr w:type="spellEnd"/>
      <w:r w:rsidRPr="00FD4B1D">
        <w:t xml:space="preserve"> </w:t>
      </w:r>
      <w:proofErr w:type="spellStart"/>
      <w:r w:rsidRPr="00FD4B1D">
        <w:t>dalam</w:t>
      </w:r>
      <w:proofErr w:type="spellEnd"/>
      <w:r w:rsidRPr="00FD4B1D">
        <w:t xml:space="preserve"> </w:t>
      </w:r>
      <w:proofErr w:type="spellStart"/>
      <w:r w:rsidRPr="00FD4B1D">
        <w:t>penelitian</w:t>
      </w:r>
      <w:proofErr w:type="spellEnd"/>
      <w:r w:rsidRPr="00FD4B1D">
        <w:t xml:space="preserve"> </w:t>
      </w:r>
      <w:proofErr w:type="spellStart"/>
      <w:r w:rsidRPr="00FD4B1D">
        <w:t>berasal</w:t>
      </w:r>
      <w:proofErr w:type="spellEnd"/>
      <w:r w:rsidRPr="00FD4B1D">
        <w:t xml:space="preserve"> </w:t>
      </w:r>
      <w:proofErr w:type="spellStart"/>
      <w:r w:rsidRPr="00FD4B1D">
        <w:t>dari</w:t>
      </w:r>
      <w:proofErr w:type="spellEnd"/>
      <w:r w:rsidRPr="00FD4B1D">
        <w:t xml:space="preserve"> </w:t>
      </w:r>
      <w:proofErr w:type="spellStart"/>
      <w:r w:rsidRPr="00FD4B1D">
        <w:t>populasi</w:t>
      </w:r>
      <w:proofErr w:type="spellEnd"/>
      <w:r w:rsidRPr="00FD4B1D">
        <w:t xml:space="preserve"> yang </w:t>
      </w:r>
      <w:proofErr w:type="spellStart"/>
      <w:r w:rsidRPr="00FD4B1D">
        <w:t>homogen</w:t>
      </w:r>
      <w:proofErr w:type="spellEnd"/>
      <w:r w:rsidRPr="00FD4B1D">
        <w:t xml:space="preserve"> </w:t>
      </w:r>
      <w:proofErr w:type="spellStart"/>
      <w:r w:rsidRPr="00FD4B1D">
        <w:t>atau</w:t>
      </w:r>
      <w:proofErr w:type="spellEnd"/>
      <w:r w:rsidRPr="00FD4B1D">
        <w:t xml:space="preserve"> </w:t>
      </w:r>
      <w:proofErr w:type="spellStart"/>
      <w:r w:rsidRPr="00FD4B1D">
        <w:t>tidak</w:t>
      </w:r>
      <w:proofErr w:type="spellEnd"/>
      <w:r w:rsidRPr="00FD4B1D">
        <w:t xml:space="preserve">. </w:t>
      </w:r>
      <w:proofErr w:type="spellStart"/>
      <w:r w:rsidRPr="00FD4B1D">
        <w:t>Pengujian</w:t>
      </w:r>
      <w:proofErr w:type="spellEnd"/>
      <w:r w:rsidRPr="00FD4B1D">
        <w:t xml:space="preserve"> </w:t>
      </w:r>
      <w:proofErr w:type="spellStart"/>
      <w:r w:rsidRPr="00FD4B1D">
        <w:t>homogenitas</w:t>
      </w:r>
      <w:proofErr w:type="spellEnd"/>
      <w:r w:rsidRPr="00FD4B1D">
        <w:t xml:space="preserve"> data </w:t>
      </w:r>
      <w:proofErr w:type="spellStart"/>
      <w:r w:rsidRPr="00FD4B1D">
        <w:t>dapat</w:t>
      </w:r>
      <w:proofErr w:type="spellEnd"/>
      <w:r w:rsidRPr="00FD4B1D">
        <w:t xml:space="preserve"> </w:t>
      </w:r>
      <w:proofErr w:type="spellStart"/>
      <w:r w:rsidRPr="00FD4B1D">
        <w:t>dilakukan</w:t>
      </w:r>
      <w:proofErr w:type="spellEnd"/>
      <w:r w:rsidRPr="00FD4B1D">
        <w:t xml:space="preserve"> </w:t>
      </w:r>
      <w:proofErr w:type="spellStart"/>
      <w:r w:rsidRPr="00FD4B1D">
        <w:t>dengan</w:t>
      </w:r>
      <w:proofErr w:type="spellEnd"/>
      <w:r w:rsidRPr="00FD4B1D">
        <w:t xml:space="preserve"> </w:t>
      </w:r>
      <w:proofErr w:type="spellStart"/>
      <w:r w:rsidRPr="00FD4B1D">
        <w:t>menggunakan</w:t>
      </w:r>
      <w:proofErr w:type="spellEnd"/>
      <w:r w:rsidRPr="00FD4B1D">
        <w:t xml:space="preserve"> uji F pada </w:t>
      </w:r>
      <w:proofErr w:type="spellStart"/>
      <w:r w:rsidRPr="00FD4B1D">
        <w:t>taraf</w:t>
      </w:r>
      <w:proofErr w:type="spellEnd"/>
      <w:r w:rsidRPr="00FD4B1D">
        <w:t xml:space="preserve"> </w:t>
      </w:r>
      <w:proofErr w:type="spellStart"/>
      <w:r w:rsidRPr="00FD4B1D">
        <w:t>signifikansi</w:t>
      </w:r>
      <w:proofErr w:type="spellEnd"/>
      <w:r w:rsidRPr="00FD4B1D">
        <w:t xml:space="preserve"> 5% (α = 0,05)</w:t>
      </w:r>
      <w:r>
        <w:t xml:space="preserve"> </w:t>
      </w:r>
      <w:proofErr w:type="spellStart"/>
      <w:r>
        <w:t>dengan</w:t>
      </w:r>
      <w:proofErr w:type="spellEnd"/>
      <w:r>
        <w:t xml:space="preserve"> </w:t>
      </w:r>
      <w:proofErr w:type="spellStart"/>
      <w:r>
        <w:t>syarat</w:t>
      </w:r>
      <w:proofErr w:type="spellEnd"/>
      <w:r>
        <w:t xml:space="preserve"> yang </w:t>
      </w:r>
      <w:proofErr w:type="spellStart"/>
      <w:r>
        <w:t>harus</w:t>
      </w:r>
      <w:proofErr w:type="spellEnd"/>
      <w:r>
        <w:t xml:space="preserve"> </w:t>
      </w:r>
      <w:proofErr w:type="spellStart"/>
      <w:r>
        <w:t>dipenuhi</w:t>
      </w:r>
      <w:proofErr w:type="spellEnd"/>
      <w:r>
        <w:t xml:space="preserve"> </w:t>
      </w:r>
      <w:proofErr w:type="spellStart"/>
      <w:r>
        <w:t>adalah</w:t>
      </w:r>
      <w:proofErr w:type="spellEnd"/>
      <w:r>
        <w:t xml:space="preserve"> </w:t>
      </w:r>
      <w:proofErr w:type="spellStart"/>
      <w:r>
        <w:t>jika</w:t>
      </w:r>
      <w:proofErr w:type="spellEnd"/>
      <w:r>
        <w:t xml:space="preserve"> </w:t>
      </w:r>
      <w:proofErr w:type="spellStart"/>
      <w:r w:rsidRPr="00FD4B1D">
        <w:t>F</w:t>
      </w:r>
      <w:r w:rsidRPr="00FD4B1D">
        <w:rPr>
          <w:vertAlign w:val="subscript"/>
        </w:rPr>
        <w:t>hitung</w:t>
      </w:r>
      <w:proofErr w:type="spellEnd"/>
      <w:r w:rsidRPr="00FD4B1D">
        <w:rPr>
          <w:vertAlign w:val="subscript"/>
        </w:rPr>
        <w:t xml:space="preserve"> </w:t>
      </w:r>
      <w:r w:rsidRPr="00FD4B1D">
        <w:t xml:space="preserve">&lt; </w:t>
      </w:r>
      <w:proofErr w:type="spellStart"/>
      <w:r w:rsidRPr="00FD4B1D">
        <w:t>F</w:t>
      </w:r>
      <w:r w:rsidRPr="00FD4B1D">
        <w:rPr>
          <w:vertAlign w:val="subscript"/>
        </w:rPr>
        <w:t>tabel</w:t>
      </w:r>
      <w:proofErr w:type="spellEnd"/>
      <w:r>
        <w:t xml:space="preserve">, </w:t>
      </w:r>
      <w:proofErr w:type="spellStart"/>
      <w:r>
        <w:t>maka</w:t>
      </w:r>
      <w:proofErr w:type="spellEnd"/>
      <w:r>
        <w:t xml:space="preserve"> </w:t>
      </w:r>
      <w:proofErr w:type="spellStart"/>
      <w:r>
        <w:t>varians</w:t>
      </w:r>
      <w:proofErr w:type="spellEnd"/>
      <w:r>
        <w:t xml:space="preserve"> </w:t>
      </w:r>
      <w:proofErr w:type="spellStart"/>
      <w:r>
        <w:t>homogen</w:t>
      </w:r>
      <w:proofErr w:type="spellEnd"/>
      <w:r>
        <w:t xml:space="preserve"> (</w:t>
      </w:r>
      <w:proofErr w:type="spellStart"/>
      <w:r>
        <w:t>Sundayana</w:t>
      </w:r>
      <w:proofErr w:type="spellEnd"/>
      <w:r>
        <w:t>, 2015)</w:t>
      </w:r>
      <w:r w:rsidRPr="00FD4B1D">
        <w:t xml:space="preserve">. Dari </w:t>
      </w:r>
      <w:proofErr w:type="spellStart"/>
      <w:r w:rsidRPr="00FD4B1D">
        <w:t>hasil</w:t>
      </w:r>
      <w:proofErr w:type="spellEnd"/>
      <w:r w:rsidRPr="00FD4B1D">
        <w:t xml:space="preserve"> </w:t>
      </w:r>
      <w:proofErr w:type="spellStart"/>
      <w:r w:rsidRPr="00FD4B1D">
        <w:t>pengolahan</w:t>
      </w:r>
      <w:proofErr w:type="spellEnd"/>
      <w:r w:rsidRPr="00FD4B1D">
        <w:t xml:space="preserve"> data </w:t>
      </w:r>
      <w:r w:rsidRPr="006C3F0A">
        <w:rPr>
          <w:i/>
          <w:iCs/>
        </w:rPr>
        <w:t>pretest</w:t>
      </w:r>
      <w:r w:rsidRPr="00FD4B1D">
        <w:t xml:space="preserve">, </w:t>
      </w:r>
      <w:proofErr w:type="spellStart"/>
      <w:r w:rsidRPr="00FD4B1D">
        <w:t>maka</w:t>
      </w:r>
      <w:proofErr w:type="spellEnd"/>
      <w:r w:rsidRPr="00FD4B1D">
        <w:t xml:space="preserve"> </w:t>
      </w:r>
      <w:proofErr w:type="spellStart"/>
      <w:r w:rsidRPr="00FD4B1D">
        <w:t>dapat</w:t>
      </w:r>
      <w:proofErr w:type="spellEnd"/>
      <w:r w:rsidRPr="00FD4B1D">
        <w:t xml:space="preserve"> </w:t>
      </w:r>
      <w:proofErr w:type="spellStart"/>
      <w:r w:rsidRPr="00FD4B1D">
        <w:t>diketahui</w:t>
      </w:r>
      <w:proofErr w:type="spellEnd"/>
      <w:r w:rsidRPr="00FD4B1D">
        <w:t xml:space="preserve"> rata dan </w:t>
      </w:r>
      <w:proofErr w:type="spellStart"/>
      <w:r w:rsidRPr="00FD4B1D">
        <w:t>simpangan</w:t>
      </w:r>
      <w:proofErr w:type="spellEnd"/>
      <w:r w:rsidRPr="00FD4B1D">
        <w:t xml:space="preserve"> </w:t>
      </w:r>
      <w:proofErr w:type="spellStart"/>
      <w:r w:rsidRPr="00FD4B1D">
        <w:t>baku</w:t>
      </w:r>
      <w:proofErr w:type="spellEnd"/>
      <w:r w:rsidRPr="00FD4B1D">
        <w:t xml:space="preserve"> </w:t>
      </w:r>
      <w:proofErr w:type="spellStart"/>
      <w:r w:rsidRPr="00FD4B1D">
        <w:t>kedua</w:t>
      </w:r>
      <w:proofErr w:type="spellEnd"/>
      <w:r w:rsidRPr="00FD4B1D">
        <w:t xml:space="preserve"> </w:t>
      </w:r>
      <w:proofErr w:type="spellStart"/>
      <w:r w:rsidRPr="00FD4B1D">
        <w:t>kelas</w:t>
      </w:r>
      <w:proofErr w:type="spellEnd"/>
      <w:r w:rsidRPr="00FD4B1D">
        <w:t xml:space="preserve"> </w:t>
      </w:r>
      <w:proofErr w:type="spellStart"/>
      <w:r w:rsidRPr="00FD4B1D">
        <w:t>disajikan</w:t>
      </w:r>
      <w:proofErr w:type="spellEnd"/>
      <w:r w:rsidRPr="00FD4B1D">
        <w:t xml:space="preserve"> pada </w:t>
      </w:r>
      <w:proofErr w:type="spellStart"/>
      <w:r w:rsidRPr="00FD4B1D">
        <w:t>tabel</w:t>
      </w:r>
      <w:proofErr w:type="spellEnd"/>
      <w:r w:rsidRPr="00FD4B1D">
        <w:t xml:space="preserve"> 4.10</w:t>
      </w:r>
    </w:p>
    <w:p w14:paraId="3F8A1D9D" w14:textId="6F2BF212" w:rsidR="009B160C" w:rsidRPr="009B160C" w:rsidRDefault="009B160C" w:rsidP="009B160C">
      <w:pPr>
        <w:pStyle w:val="Caption"/>
        <w:jc w:val="center"/>
        <w:rPr>
          <w:color w:val="000000" w:themeColor="text1"/>
          <w:sz w:val="24"/>
        </w:rPr>
      </w:pPr>
      <w:bookmarkStart w:id="152" w:name="_Toc201879001"/>
      <w:r w:rsidRPr="009B160C">
        <w:rPr>
          <w:color w:val="000000" w:themeColor="text1"/>
          <w:sz w:val="24"/>
        </w:rPr>
        <w:t xml:space="preserve">Tabel 4. </w:t>
      </w:r>
      <w:r w:rsidRPr="009B160C">
        <w:rPr>
          <w:color w:val="000000" w:themeColor="text1"/>
          <w:sz w:val="24"/>
        </w:rPr>
        <w:fldChar w:fldCharType="begin"/>
      </w:r>
      <w:r w:rsidRPr="009B160C">
        <w:rPr>
          <w:color w:val="000000" w:themeColor="text1"/>
          <w:sz w:val="24"/>
        </w:rPr>
        <w:instrText xml:space="preserve"> SEQ Tabel_4. \* ARABIC </w:instrText>
      </w:r>
      <w:r w:rsidRPr="009B160C">
        <w:rPr>
          <w:color w:val="000000" w:themeColor="text1"/>
          <w:sz w:val="24"/>
        </w:rPr>
        <w:fldChar w:fldCharType="separate"/>
      </w:r>
      <w:r w:rsidR="00B822E3">
        <w:rPr>
          <w:noProof/>
          <w:color w:val="000000" w:themeColor="text1"/>
          <w:sz w:val="24"/>
        </w:rPr>
        <w:t>10</w:t>
      </w:r>
      <w:bookmarkEnd w:id="152"/>
      <w:r w:rsidRPr="009B160C">
        <w:rPr>
          <w:color w:val="000000" w:themeColor="text1"/>
          <w:sz w:val="24"/>
        </w:rPr>
        <w:fldChar w:fldCharType="end"/>
      </w:r>
    </w:p>
    <w:p w14:paraId="274869D0" w14:textId="0E9D31BF" w:rsidR="007C754D" w:rsidRPr="009B160C" w:rsidRDefault="007C754D" w:rsidP="009B160C">
      <w:pPr>
        <w:pStyle w:val="Caption"/>
        <w:jc w:val="center"/>
        <w:rPr>
          <w:b w:val="0"/>
          <w:bCs w:val="0"/>
          <w:color w:val="000000" w:themeColor="text1"/>
          <w:sz w:val="24"/>
        </w:rPr>
      </w:pPr>
      <w:proofErr w:type="spellStart"/>
      <w:r w:rsidRPr="009B160C">
        <w:rPr>
          <w:color w:val="000000" w:themeColor="text1"/>
          <w:sz w:val="24"/>
        </w:rPr>
        <w:t>Rekapitulasi</w:t>
      </w:r>
      <w:proofErr w:type="spellEnd"/>
      <w:r w:rsidRPr="009B160C">
        <w:rPr>
          <w:color w:val="000000" w:themeColor="text1"/>
          <w:sz w:val="24"/>
        </w:rPr>
        <w:t xml:space="preserve"> Rata-rata dan </w:t>
      </w:r>
      <w:proofErr w:type="spellStart"/>
      <w:r w:rsidRPr="009B160C">
        <w:rPr>
          <w:color w:val="000000" w:themeColor="text1"/>
          <w:sz w:val="24"/>
        </w:rPr>
        <w:t>Simpangan</w:t>
      </w:r>
      <w:proofErr w:type="spellEnd"/>
      <w:r w:rsidRPr="009B160C">
        <w:rPr>
          <w:color w:val="000000" w:themeColor="text1"/>
          <w:sz w:val="24"/>
        </w:rPr>
        <w:t xml:space="preserve"> Baku </w:t>
      </w:r>
      <w:r w:rsidRPr="009B160C">
        <w:rPr>
          <w:i/>
          <w:iCs/>
          <w:color w:val="000000" w:themeColor="text1"/>
          <w:sz w:val="24"/>
        </w:rPr>
        <w:t>Pretest</w:t>
      </w:r>
    </w:p>
    <w:tbl>
      <w:tblPr>
        <w:tblStyle w:val="TableGrid"/>
        <w:tblW w:w="0" w:type="auto"/>
        <w:tblInd w:w="851" w:type="dxa"/>
        <w:tblLook w:val="04A0" w:firstRow="1" w:lastRow="0" w:firstColumn="1" w:lastColumn="0" w:noHBand="0" w:noVBand="1"/>
      </w:tblPr>
      <w:tblGrid>
        <w:gridCol w:w="1554"/>
        <w:gridCol w:w="1559"/>
        <w:gridCol w:w="1560"/>
        <w:gridCol w:w="2403"/>
      </w:tblGrid>
      <w:tr w:rsidR="007C754D" w:rsidRPr="00FD4B1D" w14:paraId="7871A15A" w14:textId="77777777" w:rsidTr="00804BC5">
        <w:tc>
          <w:tcPr>
            <w:tcW w:w="1554" w:type="dxa"/>
          </w:tcPr>
          <w:p w14:paraId="20100D7B" w14:textId="77777777" w:rsidR="007C754D" w:rsidRPr="006C3F0A" w:rsidRDefault="007C754D" w:rsidP="00804BC5">
            <w:pPr>
              <w:spacing w:line="360" w:lineRule="auto"/>
              <w:jc w:val="center"/>
              <w:rPr>
                <w:b/>
                <w:bCs/>
              </w:rPr>
            </w:pPr>
            <w:proofErr w:type="spellStart"/>
            <w:r w:rsidRPr="006C3F0A">
              <w:rPr>
                <w:b/>
                <w:bCs/>
              </w:rPr>
              <w:t>Kelas</w:t>
            </w:r>
            <w:proofErr w:type="spellEnd"/>
          </w:p>
        </w:tc>
        <w:tc>
          <w:tcPr>
            <w:tcW w:w="1559" w:type="dxa"/>
          </w:tcPr>
          <w:p w14:paraId="22E1F503" w14:textId="77777777" w:rsidR="007C754D" w:rsidRPr="006C3F0A" w:rsidRDefault="007C754D" w:rsidP="00804BC5">
            <w:pPr>
              <w:spacing w:line="360" w:lineRule="auto"/>
              <w:jc w:val="center"/>
              <w:rPr>
                <w:b/>
                <w:bCs/>
              </w:rPr>
            </w:pPr>
            <w:r w:rsidRPr="006C3F0A">
              <w:rPr>
                <w:b/>
                <w:bCs/>
              </w:rPr>
              <w:t>Banyak Data</w:t>
            </w:r>
          </w:p>
        </w:tc>
        <w:tc>
          <w:tcPr>
            <w:tcW w:w="1560" w:type="dxa"/>
          </w:tcPr>
          <w:p w14:paraId="518138F3" w14:textId="77777777" w:rsidR="007C754D" w:rsidRPr="006C3F0A" w:rsidRDefault="007C754D" w:rsidP="00804BC5">
            <w:pPr>
              <w:spacing w:line="360" w:lineRule="auto"/>
              <w:jc w:val="center"/>
              <w:rPr>
                <w:b/>
                <w:bCs/>
              </w:rPr>
            </w:pPr>
            <w:r w:rsidRPr="006C3F0A">
              <w:rPr>
                <w:b/>
                <w:bCs/>
              </w:rPr>
              <w:t>Rata-rata</w:t>
            </w:r>
          </w:p>
        </w:tc>
        <w:tc>
          <w:tcPr>
            <w:tcW w:w="2403" w:type="dxa"/>
          </w:tcPr>
          <w:p w14:paraId="65729958" w14:textId="77777777" w:rsidR="007C754D" w:rsidRPr="006C3F0A" w:rsidRDefault="007C754D" w:rsidP="00804BC5">
            <w:pPr>
              <w:spacing w:line="360" w:lineRule="auto"/>
              <w:jc w:val="center"/>
              <w:rPr>
                <w:b/>
                <w:bCs/>
              </w:rPr>
            </w:pPr>
            <w:proofErr w:type="spellStart"/>
            <w:r w:rsidRPr="006C3F0A">
              <w:rPr>
                <w:b/>
                <w:bCs/>
              </w:rPr>
              <w:t>Simpangan</w:t>
            </w:r>
            <w:proofErr w:type="spellEnd"/>
            <w:r w:rsidRPr="006C3F0A">
              <w:rPr>
                <w:b/>
                <w:bCs/>
              </w:rPr>
              <w:t xml:space="preserve"> Baku</w:t>
            </w:r>
          </w:p>
        </w:tc>
      </w:tr>
      <w:tr w:rsidR="007C754D" w:rsidRPr="00FD4B1D" w14:paraId="6C78A146" w14:textId="77777777" w:rsidTr="00804BC5">
        <w:tc>
          <w:tcPr>
            <w:tcW w:w="1554" w:type="dxa"/>
          </w:tcPr>
          <w:p w14:paraId="3A47F87A" w14:textId="77777777" w:rsidR="007C754D" w:rsidRPr="00FD4B1D" w:rsidRDefault="007C754D" w:rsidP="00804BC5">
            <w:pPr>
              <w:spacing w:line="360" w:lineRule="auto"/>
              <w:jc w:val="both"/>
            </w:pPr>
            <w:proofErr w:type="spellStart"/>
            <w:r w:rsidRPr="00FD4B1D">
              <w:t>Eksperimen</w:t>
            </w:r>
            <w:proofErr w:type="spellEnd"/>
            <w:r w:rsidRPr="00FD4B1D">
              <w:t xml:space="preserve"> </w:t>
            </w:r>
          </w:p>
        </w:tc>
        <w:tc>
          <w:tcPr>
            <w:tcW w:w="1559" w:type="dxa"/>
          </w:tcPr>
          <w:p w14:paraId="761420AE" w14:textId="77777777" w:rsidR="007C754D" w:rsidRPr="00FD4B1D" w:rsidRDefault="007C754D" w:rsidP="00804BC5">
            <w:pPr>
              <w:spacing w:line="360" w:lineRule="auto"/>
              <w:jc w:val="center"/>
            </w:pPr>
            <w:r w:rsidRPr="00FD4B1D">
              <w:t>20</w:t>
            </w:r>
          </w:p>
        </w:tc>
        <w:tc>
          <w:tcPr>
            <w:tcW w:w="1560" w:type="dxa"/>
          </w:tcPr>
          <w:p w14:paraId="7D36B489" w14:textId="77777777" w:rsidR="007C754D" w:rsidRPr="00FD4B1D" w:rsidRDefault="007C754D" w:rsidP="00804BC5">
            <w:pPr>
              <w:spacing w:line="360" w:lineRule="auto"/>
              <w:jc w:val="center"/>
            </w:pPr>
            <w:r w:rsidRPr="00FD4B1D">
              <w:t>41,05</w:t>
            </w:r>
          </w:p>
        </w:tc>
        <w:tc>
          <w:tcPr>
            <w:tcW w:w="2403" w:type="dxa"/>
          </w:tcPr>
          <w:p w14:paraId="36B8D964" w14:textId="77777777" w:rsidR="007C754D" w:rsidRPr="00FD4B1D" w:rsidRDefault="007C754D" w:rsidP="00804BC5">
            <w:pPr>
              <w:spacing w:line="360" w:lineRule="auto"/>
              <w:jc w:val="center"/>
            </w:pPr>
            <w:r w:rsidRPr="00FD4B1D">
              <w:t>4,04</w:t>
            </w:r>
          </w:p>
        </w:tc>
      </w:tr>
      <w:tr w:rsidR="007C754D" w:rsidRPr="00FD4B1D" w14:paraId="49248A76" w14:textId="77777777" w:rsidTr="00804BC5">
        <w:tc>
          <w:tcPr>
            <w:tcW w:w="1554" w:type="dxa"/>
          </w:tcPr>
          <w:p w14:paraId="6ACFF35D" w14:textId="77777777" w:rsidR="007C754D" w:rsidRPr="00FD4B1D" w:rsidRDefault="007C754D" w:rsidP="00804BC5">
            <w:pPr>
              <w:spacing w:line="360" w:lineRule="auto"/>
              <w:jc w:val="both"/>
            </w:pPr>
            <w:proofErr w:type="spellStart"/>
            <w:r w:rsidRPr="00FD4B1D">
              <w:t>Kontrol</w:t>
            </w:r>
            <w:proofErr w:type="spellEnd"/>
            <w:r w:rsidRPr="00FD4B1D">
              <w:t xml:space="preserve"> </w:t>
            </w:r>
          </w:p>
        </w:tc>
        <w:tc>
          <w:tcPr>
            <w:tcW w:w="1559" w:type="dxa"/>
          </w:tcPr>
          <w:p w14:paraId="46B81738" w14:textId="77777777" w:rsidR="007C754D" w:rsidRPr="00FD4B1D" w:rsidRDefault="007C754D" w:rsidP="00804BC5">
            <w:pPr>
              <w:spacing w:line="360" w:lineRule="auto"/>
              <w:jc w:val="center"/>
            </w:pPr>
            <w:r w:rsidRPr="00FD4B1D">
              <w:t>20</w:t>
            </w:r>
          </w:p>
        </w:tc>
        <w:tc>
          <w:tcPr>
            <w:tcW w:w="1560" w:type="dxa"/>
          </w:tcPr>
          <w:p w14:paraId="1F5F907E" w14:textId="77777777" w:rsidR="007C754D" w:rsidRPr="00FD4B1D" w:rsidRDefault="007C754D" w:rsidP="00804BC5">
            <w:pPr>
              <w:spacing w:line="360" w:lineRule="auto"/>
              <w:jc w:val="center"/>
            </w:pPr>
            <w:r w:rsidRPr="00FD4B1D">
              <w:t>41,9</w:t>
            </w:r>
          </w:p>
        </w:tc>
        <w:tc>
          <w:tcPr>
            <w:tcW w:w="2403" w:type="dxa"/>
          </w:tcPr>
          <w:p w14:paraId="303700C0" w14:textId="77777777" w:rsidR="007C754D" w:rsidRPr="00FD4B1D" w:rsidRDefault="007C754D" w:rsidP="00804BC5">
            <w:pPr>
              <w:spacing w:line="360" w:lineRule="auto"/>
              <w:jc w:val="center"/>
            </w:pPr>
            <w:r w:rsidRPr="00FD4B1D">
              <w:t>6,49</w:t>
            </w:r>
          </w:p>
        </w:tc>
      </w:tr>
    </w:tbl>
    <w:p w14:paraId="19E09A00" w14:textId="2182AAED" w:rsidR="007C754D" w:rsidRDefault="007C754D" w:rsidP="00892CEA">
      <w:pPr>
        <w:spacing w:line="360" w:lineRule="auto"/>
        <w:ind w:left="426" w:firstLine="414"/>
        <w:jc w:val="both"/>
      </w:pPr>
      <w:proofErr w:type="spellStart"/>
      <w:r w:rsidRPr="00FD4B1D">
        <w:t>Berdasarkan</w:t>
      </w:r>
      <w:proofErr w:type="spellEnd"/>
      <w:r w:rsidRPr="00FD4B1D">
        <w:t xml:space="preserve"> </w:t>
      </w:r>
      <w:proofErr w:type="spellStart"/>
      <w:r w:rsidRPr="00FD4B1D">
        <w:t>tabel</w:t>
      </w:r>
      <w:proofErr w:type="spellEnd"/>
      <w:r w:rsidRPr="00FD4B1D">
        <w:t xml:space="preserve"> 4.10, </w:t>
      </w:r>
      <w:proofErr w:type="spellStart"/>
      <w:r w:rsidRPr="00FD4B1D">
        <w:t>kedua</w:t>
      </w:r>
      <w:proofErr w:type="spellEnd"/>
      <w:r w:rsidRPr="00FD4B1D">
        <w:t xml:space="preserve"> </w:t>
      </w:r>
      <w:proofErr w:type="spellStart"/>
      <w:r w:rsidRPr="00FD4B1D">
        <w:t>kelompok</w:t>
      </w:r>
      <w:proofErr w:type="spellEnd"/>
      <w:r w:rsidRPr="00FD4B1D">
        <w:t xml:space="preserve"> data </w:t>
      </w:r>
      <w:proofErr w:type="spellStart"/>
      <w:r w:rsidRPr="00FD4B1D">
        <w:t>diolah</w:t>
      </w:r>
      <w:proofErr w:type="spellEnd"/>
      <w:r w:rsidRPr="00FD4B1D">
        <w:t xml:space="preserve"> </w:t>
      </w:r>
      <w:proofErr w:type="spellStart"/>
      <w:r w:rsidRPr="00FD4B1D">
        <w:t>untuk</w:t>
      </w:r>
      <w:proofErr w:type="spellEnd"/>
      <w:r w:rsidRPr="00FD4B1D">
        <w:t xml:space="preserve"> </w:t>
      </w:r>
      <w:proofErr w:type="spellStart"/>
      <w:r w:rsidRPr="00FD4B1D">
        <w:t>menguji</w:t>
      </w:r>
      <w:proofErr w:type="spellEnd"/>
      <w:r w:rsidRPr="00FD4B1D">
        <w:t xml:space="preserve"> </w:t>
      </w:r>
      <w:proofErr w:type="spellStart"/>
      <w:r w:rsidRPr="00FD4B1D">
        <w:t>homogenitasnya</w:t>
      </w:r>
      <w:proofErr w:type="spellEnd"/>
      <w:r w:rsidRPr="00FD4B1D">
        <w:t xml:space="preserve"> </w:t>
      </w:r>
      <w:proofErr w:type="spellStart"/>
      <w:r w:rsidRPr="00FD4B1D">
        <w:t>dengan</w:t>
      </w:r>
      <w:proofErr w:type="spellEnd"/>
      <w:r w:rsidRPr="00FD4B1D">
        <w:t xml:space="preserve">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yang </w:t>
      </w:r>
      <w:proofErr w:type="spellStart"/>
      <w:r w:rsidRPr="00FD4B1D">
        <w:t>disajikan</w:t>
      </w:r>
      <w:proofErr w:type="spellEnd"/>
      <w:r w:rsidRPr="00FD4B1D">
        <w:t xml:space="preserve"> </w:t>
      </w:r>
      <w:proofErr w:type="spellStart"/>
      <w:r w:rsidRPr="00FD4B1D">
        <w:t>dalam</w:t>
      </w:r>
      <w:proofErr w:type="spellEnd"/>
      <w:r w:rsidRPr="00FD4B1D">
        <w:t xml:space="preserve"> </w:t>
      </w:r>
      <w:proofErr w:type="spellStart"/>
      <w:r w:rsidRPr="00FD4B1D">
        <w:lastRenderedPageBreak/>
        <w:t>lampiran</w:t>
      </w:r>
      <w:proofErr w:type="spellEnd"/>
      <w:r w:rsidRPr="00FD4B1D">
        <w:t xml:space="preserve"> D.</w:t>
      </w:r>
      <w:r w:rsidR="00B46F6E">
        <w:t>3</w:t>
      </w:r>
      <w:r w:rsidRPr="00FD4B1D">
        <w:t xml:space="preserve">. Hasil </w:t>
      </w:r>
      <w:proofErr w:type="spellStart"/>
      <w:r w:rsidRPr="00FD4B1D">
        <w:t>perhitungan</w:t>
      </w:r>
      <w:proofErr w:type="spellEnd"/>
      <w:r w:rsidRPr="00FD4B1D">
        <w:t xml:space="preserve"> data </w:t>
      </w:r>
      <w:proofErr w:type="spellStart"/>
      <w:r w:rsidRPr="00FD4B1D">
        <w:t>tersebut</w:t>
      </w:r>
      <w:proofErr w:type="spellEnd"/>
      <w:r w:rsidRPr="00FD4B1D">
        <w:t xml:space="preserve"> </w:t>
      </w:r>
      <w:proofErr w:type="spellStart"/>
      <w:r w:rsidRPr="00FD4B1D">
        <w:t>diperoleh</w:t>
      </w:r>
      <w:proofErr w:type="spellEnd"/>
      <w:r w:rsidRPr="00FD4B1D">
        <w:t xml:space="preserve"> </w:t>
      </w:r>
      <w:proofErr w:type="spellStart"/>
      <w:r w:rsidRPr="00FD4B1D">
        <w:t>nilai</w:t>
      </w:r>
      <w:proofErr w:type="spellEnd"/>
      <w:r w:rsidRPr="00FD4B1D">
        <w:t xml:space="preserve"> </w:t>
      </w:r>
      <w:proofErr w:type="spellStart"/>
      <w:r w:rsidRPr="00FD4B1D">
        <w:t>F</w:t>
      </w:r>
      <w:r w:rsidRPr="00FD4B1D">
        <w:rPr>
          <w:vertAlign w:val="subscript"/>
        </w:rPr>
        <w:t>hitung</w:t>
      </w:r>
      <w:proofErr w:type="spellEnd"/>
      <w:r w:rsidRPr="00FD4B1D">
        <w:rPr>
          <w:vertAlign w:val="subscript"/>
        </w:rPr>
        <w:t xml:space="preserve"> </w:t>
      </w:r>
      <w:proofErr w:type="spellStart"/>
      <w:r w:rsidRPr="00FD4B1D">
        <w:t>sebesar</w:t>
      </w:r>
      <w:proofErr w:type="spellEnd"/>
      <w:r w:rsidRPr="00FD4B1D">
        <w:t xml:space="preserve"> 0,38. </w:t>
      </w:r>
      <w:proofErr w:type="spellStart"/>
      <w:r w:rsidRPr="00FD4B1D">
        <w:t>Sedangkan</w:t>
      </w:r>
      <w:proofErr w:type="spellEnd"/>
      <w:r w:rsidRPr="00FD4B1D">
        <w:t xml:space="preserve"> </w:t>
      </w:r>
      <w:proofErr w:type="spellStart"/>
      <w:r w:rsidRPr="00FD4B1D">
        <w:t>F</w:t>
      </w:r>
      <w:r w:rsidRPr="00FD4B1D">
        <w:rPr>
          <w:vertAlign w:val="subscript"/>
        </w:rPr>
        <w:t>tabel</w:t>
      </w:r>
      <w:proofErr w:type="spellEnd"/>
      <w:r w:rsidRPr="00FD4B1D">
        <w:rPr>
          <w:vertAlign w:val="subscript"/>
        </w:rPr>
        <w:t xml:space="preserve"> </w:t>
      </w:r>
      <w:proofErr w:type="spellStart"/>
      <w:r w:rsidRPr="00FD4B1D">
        <w:t>dengan</w:t>
      </w:r>
      <w:proofErr w:type="spellEnd"/>
      <w:r w:rsidRPr="00FD4B1D">
        <w:t xml:space="preserve"> </w:t>
      </w:r>
      <w:proofErr w:type="spellStart"/>
      <w:r w:rsidRPr="00FD4B1D">
        <w:t>taraf</w:t>
      </w:r>
      <w:proofErr w:type="spellEnd"/>
      <w:r w:rsidRPr="00FD4B1D">
        <w:t xml:space="preserve"> </w:t>
      </w:r>
      <w:proofErr w:type="spellStart"/>
      <w:r w:rsidRPr="00FD4B1D">
        <w:t>signifikansi</w:t>
      </w:r>
      <w:proofErr w:type="spellEnd"/>
      <w:r w:rsidRPr="00FD4B1D">
        <w:t xml:space="preserve"> 5% (α = 0,05) </w:t>
      </w:r>
      <w:proofErr w:type="spellStart"/>
      <w:r w:rsidRPr="00FD4B1D">
        <w:t>diperoleh</w:t>
      </w:r>
      <w:proofErr w:type="spellEnd"/>
      <w:r w:rsidRPr="00FD4B1D">
        <w:t xml:space="preserve"> </w:t>
      </w:r>
      <w:proofErr w:type="spellStart"/>
      <w:r w:rsidRPr="00FD4B1D">
        <w:t>nilai</w:t>
      </w:r>
      <w:proofErr w:type="spellEnd"/>
      <w:r w:rsidRPr="00FD4B1D">
        <w:t xml:space="preserve"> </w:t>
      </w:r>
      <w:proofErr w:type="spellStart"/>
      <w:r w:rsidRPr="00FD4B1D">
        <w:t>sebesar</w:t>
      </w:r>
      <w:proofErr w:type="spellEnd"/>
      <w:r w:rsidRPr="00FD4B1D">
        <w:t xml:space="preserve"> 2,20.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penentuan</w:t>
      </w:r>
      <w:proofErr w:type="spellEnd"/>
      <w:r w:rsidRPr="00FD4B1D">
        <w:t xml:space="preserve"> </w:t>
      </w:r>
      <w:proofErr w:type="spellStart"/>
      <w:r w:rsidRPr="00FD4B1D">
        <w:t>F</w:t>
      </w:r>
      <w:r w:rsidRPr="00FD4B1D">
        <w:rPr>
          <w:vertAlign w:val="subscript"/>
        </w:rPr>
        <w:t>hitung</w:t>
      </w:r>
      <w:proofErr w:type="spellEnd"/>
      <w:r w:rsidRPr="00FD4B1D">
        <w:rPr>
          <w:vertAlign w:val="subscript"/>
        </w:rPr>
        <w:t xml:space="preserve"> </w:t>
      </w:r>
      <w:r w:rsidRPr="00FD4B1D">
        <w:t xml:space="preserve">dan </w:t>
      </w:r>
      <w:proofErr w:type="spellStart"/>
      <w:r w:rsidRPr="00FD4B1D">
        <w:t>F</w:t>
      </w:r>
      <w:r w:rsidRPr="00FD4B1D">
        <w:rPr>
          <w:vertAlign w:val="subscript"/>
        </w:rPr>
        <w:t>tabel</w:t>
      </w:r>
      <w:proofErr w:type="spellEnd"/>
      <w:r w:rsidRPr="00FD4B1D">
        <w:t xml:space="preserve">, </w:t>
      </w:r>
      <w:proofErr w:type="spellStart"/>
      <w:r w:rsidRPr="00FD4B1D">
        <w:t>maka</w:t>
      </w:r>
      <w:proofErr w:type="spellEnd"/>
      <w:r w:rsidRPr="00FD4B1D">
        <w:t xml:space="preserve"> </w:t>
      </w:r>
      <w:proofErr w:type="spellStart"/>
      <w:r w:rsidRPr="00FD4B1D">
        <w:t>diperoleh</w:t>
      </w:r>
      <w:proofErr w:type="spellEnd"/>
      <w:r w:rsidRPr="00FD4B1D">
        <w:t xml:space="preserve"> </w:t>
      </w:r>
      <w:proofErr w:type="spellStart"/>
      <w:r w:rsidRPr="00FD4B1D">
        <w:t>nilai</w:t>
      </w:r>
      <w:proofErr w:type="spellEnd"/>
      <w:r w:rsidRPr="00FD4B1D">
        <w:t xml:space="preserve"> </w:t>
      </w:r>
      <w:proofErr w:type="spellStart"/>
      <w:r w:rsidRPr="00FD4B1D">
        <w:t>F</w:t>
      </w:r>
      <w:r w:rsidRPr="00FD4B1D">
        <w:rPr>
          <w:vertAlign w:val="subscript"/>
        </w:rPr>
        <w:t>hitung</w:t>
      </w:r>
      <w:proofErr w:type="spellEnd"/>
      <w:r w:rsidRPr="00FD4B1D">
        <w:rPr>
          <w:vertAlign w:val="subscript"/>
        </w:rPr>
        <w:t xml:space="preserve"> </w:t>
      </w:r>
      <w:r w:rsidRPr="00FD4B1D">
        <w:t xml:space="preserve">= 0,38 dan </w:t>
      </w:r>
      <w:proofErr w:type="spellStart"/>
      <w:r w:rsidRPr="00FD4B1D">
        <w:t>F</w:t>
      </w:r>
      <w:r w:rsidRPr="00FD4B1D">
        <w:rPr>
          <w:vertAlign w:val="subscript"/>
        </w:rPr>
        <w:t>tabel</w:t>
      </w:r>
      <w:proofErr w:type="spellEnd"/>
      <w:r w:rsidRPr="00FD4B1D">
        <w:t xml:space="preserve"> = 2,20, </w:t>
      </w:r>
      <w:proofErr w:type="spellStart"/>
      <w:r w:rsidRPr="00FD4B1D">
        <w:t>sehingga</w:t>
      </w:r>
      <w:proofErr w:type="spellEnd"/>
      <w:r w:rsidRPr="00FD4B1D">
        <w:t xml:space="preserve"> </w:t>
      </w:r>
      <w:proofErr w:type="spellStart"/>
      <w:r w:rsidRPr="00FD4B1D">
        <w:t>F</w:t>
      </w:r>
      <w:r w:rsidRPr="00FD4B1D">
        <w:rPr>
          <w:vertAlign w:val="subscript"/>
        </w:rPr>
        <w:t>hitung</w:t>
      </w:r>
      <w:proofErr w:type="spellEnd"/>
      <w:r w:rsidRPr="00FD4B1D">
        <w:rPr>
          <w:vertAlign w:val="subscript"/>
        </w:rPr>
        <w:t xml:space="preserve"> </w:t>
      </w:r>
      <w:r w:rsidRPr="00FD4B1D">
        <w:t xml:space="preserve">&lt; </w:t>
      </w:r>
      <w:proofErr w:type="spellStart"/>
      <w:r w:rsidRPr="00FD4B1D">
        <w:t>F</w:t>
      </w:r>
      <w:r w:rsidRPr="00FD4B1D">
        <w:rPr>
          <w:vertAlign w:val="subscript"/>
        </w:rPr>
        <w:t>tabel</w:t>
      </w:r>
      <w:proofErr w:type="spellEnd"/>
      <w:r w:rsidRPr="00FD4B1D">
        <w:t xml:space="preserve">. Karena </w:t>
      </w:r>
      <w:proofErr w:type="spellStart"/>
      <w:r w:rsidRPr="00FD4B1D">
        <w:t>F</w:t>
      </w:r>
      <w:r w:rsidRPr="00FD4B1D">
        <w:rPr>
          <w:vertAlign w:val="subscript"/>
        </w:rPr>
        <w:t>hitung</w:t>
      </w:r>
      <w:proofErr w:type="spellEnd"/>
      <w:r w:rsidRPr="00FD4B1D">
        <w:rPr>
          <w:vertAlign w:val="subscript"/>
        </w:rPr>
        <w:t xml:space="preserve"> </w:t>
      </w:r>
      <w:r w:rsidRPr="00FD4B1D">
        <w:t xml:space="preserve">&lt; </w:t>
      </w:r>
      <w:proofErr w:type="spellStart"/>
      <w:r w:rsidRPr="00FD4B1D">
        <w:t>F</w:t>
      </w:r>
      <w:r w:rsidRPr="00FD4B1D">
        <w:rPr>
          <w:vertAlign w:val="subscript"/>
        </w:rPr>
        <w:t>tabel</w:t>
      </w:r>
      <w:proofErr w:type="spellEnd"/>
      <w:r w:rsidRPr="00FD4B1D">
        <w:rPr>
          <w:vertAlign w:val="subscript"/>
        </w:rPr>
        <w:t xml:space="preserve"> </w:t>
      </w:r>
      <w:proofErr w:type="spellStart"/>
      <w:r w:rsidRPr="00FD4B1D">
        <w:t>maka</w:t>
      </w:r>
      <w:proofErr w:type="spellEnd"/>
      <w:r w:rsidRPr="00FD4B1D">
        <w:t xml:space="preserve"> </w:t>
      </w:r>
      <w:proofErr w:type="spellStart"/>
      <w:r w:rsidRPr="00FD4B1D">
        <w:t>kedua</w:t>
      </w:r>
      <w:proofErr w:type="spellEnd"/>
      <w:r w:rsidRPr="00FD4B1D">
        <w:t xml:space="preserve"> </w:t>
      </w:r>
      <w:proofErr w:type="spellStart"/>
      <w:r w:rsidRPr="00FD4B1D">
        <w:t>varians</w:t>
      </w:r>
      <w:proofErr w:type="spellEnd"/>
      <w:r w:rsidRPr="00FD4B1D">
        <w:t xml:space="preserve"> </w:t>
      </w:r>
      <w:proofErr w:type="spellStart"/>
      <w:r w:rsidRPr="00FD4B1D">
        <w:t>homogen</w:t>
      </w:r>
      <w:proofErr w:type="spellEnd"/>
      <w:r w:rsidRPr="00FD4B1D">
        <w:t>.</w:t>
      </w:r>
    </w:p>
    <w:p w14:paraId="5880B044" w14:textId="77777777" w:rsidR="007C754D" w:rsidRPr="00FD4B1D" w:rsidRDefault="007C754D" w:rsidP="00892CEA">
      <w:pPr>
        <w:spacing w:line="360" w:lineRule="auto"/>
        <w:ind w:left="426" w:firstLine="414"/>
        <w:jc w:val="both"/>
      </w:pPr>
      <w:r w:rsidRPr="00FD4B1D">
        <w:t xml:space="preserve">Adapun </w:t>
      </w:r>
      <w:proofErr w:type="spellStart"/>
      <w:r w:rsidRPr="00FD4B1D">
        <w:t>hasil</w:t>
      </w:r>
      <w:proofErr w:type="spellEnd"/>
      <w:r w:rsidRPr="00FD4B1D">
        <w:t xml:space="preserve"> </w:t>
      </w:r>
      <w:proofErr w:type="spellStart"/>
      <w:r w:rsidRPr="00FD4B1D">
        <w:t>pengolahan</w:t>
      </w:r>
      <w:proofErr w:type="spellEnd"/>
      <w:r w:rsidRPr="00FD4B1D">
        <w:t xml:space="preserve"> data </w:t>
      </w:r>
      <w:proofErr w:type="spellStart"/>
      <w:r w:rsidRPr="006C3F0A">
        <w:rPr>
          <w:i/>
          <w:iCs/>
        </w:rPr>
        <w:t>posttest</w:t>
      </w:r>
      <w:proofErr w:type="spellEnd"/>
      <w:r w:rsidRPr="00FD4B1D">
        <w:t xml:space="preserve">, </w:t>
      </w:r>
      <w:proofErr w:type="spellStart"/>
      <w:r w:rsidRPr="00FD4B1D">
        <w:t>maka</w:t>
      </w:r>
      <w:proofErr w:type="spellEnd"/>
      <w:r w:rsidRPr="00FD4B1D">
        <w:t xml:space="preserve"> </w:t>
      </w:r>
      <w:proofErr w:type="spellStart"/>
      <w:r w:rsidRPr="00FD4B1D">
        <w:t>dapat</w:t>
      </w:r>
      <w:proofErr w:type="spellEnd"/>
      <w:r w:rsidRPr="00FD4B1D">
        <w:t xml:space="preserve"> </w:t>
      </w:r>
      <w:proofErr w:type="spellStart"/>
      <w:r w:rsidRPr="00FD4B1D">
        <w:t>diketahui</w:t>
      </w:r>
      <w:proofErr w:type="spellEnd"/>
      <w:r w:rsidRPr="00FD4B1D">
        <w:t xml:space="preserve"> rata dan </w:t>
      </w:r>
      <w:proofErr w:type="spellStart"/>
      <w:r w:rsidRPr="00FD4B1D">
        <w:t>simpangan</w:t>
      </w:r>
      <w:proofErr w:type="spellEnd"/>
      <w:r w:rsidRPr="00FD4B1D">
        <w:t xml:space="preserve"> </w:t>
      </w:r>
      <w:proofErr w:type="spellStart"/>
      <w:r w:rsidRPr="00FD4B1D">
        <w:t>baku</w:t>
      </w:r>
      <w:proofErr w:type="spellEnd"/>
      <w:r w:rsidRPr="00FD4B1D">
        <w:t xml:space="preserve"> </w:t>
      </w:r>
      <w:proofErr w:type="spellStart"/>
      <w:r w:rsidRPr="00FD4B1D">
        <w:t>kedua</w:t>
      </w:r>
      <w:proofErr w:type="spellEnd"/>
      <w:r w:rsidRPr="00FD4B1D">
        <w:t xml:space="preserve"> </w:t>
      </w:r>
      <w:proofErr w:type="spellStart"/>
      <w:r w:rsidRPr="00FD4B1D">
        <w:t>kelas</w:t>
      </w:r>
      <w:proofErr w:type="spellEnd"/>
      <w:r w:rsidRPr="00FD4B1D">
        <w:t xml:space="preserve"> </w:t>
      </w:r>
      <w:proofErr w:type="spellStart"/>
      <w:r w:rsidRPr="00FD4B1D">
        <w:t>disajikan</w:t>
      </w:r>
      <w:proofErr w:type="spellEnd"/>
      <w:r w:rsidRPr="00FD4B1D">
        <w:t xml:space="preserve"> pada </w:t>
      </w:r>
      <w:proofErr w:type="spellStart"/>
      <w:r w:rsidRPr="00FD4B1D">
        <w:t>tabel</w:t>
      </w:r>
      <w:proofErr w:type="spellEnd"/>
      <w:r w:rsidRPr="00FD4B1D">
        <w:t xml:space="preserve"> 4.11.</w:t>
      </w:r>
    </w:p>
    <w:p w14:paraId="3655EC4C" w14:textId="341BE939" w:rsidR="009B160C" w:rsidRPr="009B160C" w:rsidRDefault="009B160C" w:rsidP="009B160C">
      <w:pPr>
        <w:pStyle w:val="Caption"/>
        <w:jc w:val="center"/>
        <w:rPr>
          <w:color w:val="000000" w:themeColor="text1"/>
          <w:sz w:val="24"/>
        </w:rPr>
      </w:pPr>
      <w:bookmarkStart w:id="153" w:name="_Toc201879002"/>
      <w:r w:rsidRPr="009B160C">
        <w:rPr>
          <w:color w:val="000000" w:themeColor="text1"/>
          <w:sz w:val="24"/>
        </w:rPr>
        <w:t xml:space="preserve">Tabel 4. </w:t>
      </w:r>
      <w:r w:rsidRPr="009B160C">
        <w:rPr>
          <w:color w:val="000000" w:themeColor="text1"/>
          <w:sz w:val="24"/>
        </w:rPr>
        <w:fldChar w:fldCharType="begin"/>
      </w:r>
      <w:r w:rsidRPr="009B160C">
        <w:rPr>
          <w:color w:val="000000" w:themeColor="text1"/>
          <w:sz w:val="24"/>
        </w:rPr>
        <w:instrText xml:space="preserve"> SEQ Tabel_4. \* ARABIC </w:instrText>
      </w:r>
      <w:r w:rsidRPr="009B160C">
        <w:rPr>
          <w:color w:val="000000" w:themeColor="text1"/>
          <w:sz w:val="24"/>
        </w:rPr>
        <w:fldChar w:fldCharType="separate"/>
      </w:r>
      <w:r w:rsidR="00B822E3">
        <w:rPr>
          <w:noProof/>
          <w:color w:val="000000" w:themeColor="text1"/>
          <w:sz w:val="24"/>
        </w:rPr>
        <w:t>11</w:t>
      </w:r>
      <w:bookmarkEnd w:id="153"/>
      <w:r w:rsidRPr="009B160C">
        <w:rPr>
          <w:color w:val="000000" w:themeColor="text1"/>
          <w:sz w:val="24"/>
        </w:rPr>
        <w:fldChar w:fldCharType="end"/>
      </w:r>
    </w:p>
    <w:p w14:paraId="2CA31BEB" w14:textId="5C68AA30" w:rsidR="007C754D" w:rsidRPr="009B160C" w:rsidRDefault="007C754D" w:rsidP="009B160C">
      <w:pPr>
        <w:pStyle w:val="Caption"/>
        <w:jc w:val="center"/>
        <w:rPr>
          <w:b w:val="0"/>
          <w:bCs w:val="0"/>
          <w:color w:val="000000" w:themeColor="text1"/>
          <w:sz w:val="24"/>
        </w:rPr>
      </w:pPr>
      <w:proofErr w:type="spellStart"/>
      <w:r w:rsidRPr="009B160C">
        <w:rPr>
          <w:color w:val="000000" w:themeColor="text1"/>
          <w:sz w:val="24"/>
        </w:rPr>
        <w:t>Rekapitulasi</w:t>
      </w:r>
      <w:proofErr w:type="spellEnd"/>
      <w:r w:rsidRPr="009B160C">
        <w:rPr>
          <w:color w:val="000000" w:themeColor="text1"/>
          <w:sz w:val="24"/>
        </w:rPr>
        <w:t xml:space="preserve"> Rata-rata dan </w:t>
      </w:r>
      <w:proofErr w:type="spellStart"/>
      <w:r w:rsidRPr="009B160C">
        <w:rPr>
          <w:color w:val="000000" w:themeColor="text1"/>
          <w:sz w:val="24"/>
        </w:rPr>
        <w:t>Simpangan</w:t>
      </w:r>
      <w:proofErr w:type="spellEnd"/>
      <w:r w:rsidRPr="009B160C">
        <w:rPr>
          <w:color w:val="000000" w:themeColor="text1"/>
          <w:sz w:val="24"/>
        </w:rPr>
        <w:t xml:space="preserve"> Baku </w:t>
      </w:r>
      <w:proofErr w:type="spellStart"/>
      <w:r w:rsidRPr="009B160C">
        <w:rPr>
          <w:color w:val="000000" w:themeColor="text1"/>
          <w:sz w:val="24"/>
        </w:rPr>
        <w:t>Posttest</w:t>
      </w:r>
      <w:proofErr w:type="spellEnd"/>
    </w:p>
    <w:tbl>
      <w:tblPr>
        <w:tblStyle w:val="TableGrid"/>
        <w:tblW w:w="0" w:type="auto"/>
        <w:tblInd w:w="851" w:type="dxa"/>
        <w:tblLook w:val="04A0" w:firstRow="1" w:lastRow="0" w:firstColumn="1" w:lastColumn="0" w:noHBand="0" w:noVBand="1"/>
      </w:tblPr>
      <w:tblGrid>
        <w:gridCol w:w="1554"/>
        <w:gridCol w:w="1559"/>
        <w:gridCol w:w="1560"/>
        <w:gridCol w:w="2403"/>
      </w:tblGrid>
      <w:tr w:rsidR="007C754D" w:rsidRPr="00FD4B1D" w14:paraId="4F5FAB6A" w14:textId="77777777" w:rsidTr="00804BC5">
        <w:tc>
          <w:tcPr>
            <w:tcW w:w="1554" w:type="dxa"/>
          </w:tcPr>
          <w:p w14:paraId="0872E42F" w14:textId="77777777" w:rsidR="007C754D" w:rsidRPr="006C3F0A" w:rsidRDefault="007C754D" w:rsidP="00804BC5">
            <w:pPr>
              <w:spacing w:line="360" w:lineRule="auto"/>
              <w:jc w:val="center"/>
              <w:rPr>
                <w:b/>
                <w:bCs/>
              </w:rPr>
            </w:pPr>
            <w:proofErr w:type="spellStart"/>
            <w:r w:rsidRPr="006C3F0A">
              <w:rPr>
                <w:b/>
                <w:bCs/>
              </w:rPr>
              <w:t>Kelas</w:t>
            </w:r>
            <w:proofErr w:type="spellEnd"/>
          </w:p>
        </w:tc>
        <w:tc>
          <w:tcPr>
            <w:tcW w:w="1559" w:type="dxa"/>
          </w:tcPr>
          <w:p w14:paraId="3AA8A26F" w14:textId="77777777" w:rsidR="007C754D" w:rsidRPr="006C3F0A" w:rsidRDefault="007C754D" w:rsidP="00804BC5">
            <w:pPr>
              <w:spacing w:line="360" w:lineRule="auto"/>
              <w:jc w:val="center"/>
              <w:rPr>
                <w:b/>
                <w:bCs/>
              </w:rPr>
            </w:pPr>
            <w:r w:rsidRPr="006C3F0A">
              <w:rPr>
                <w:b/>
                <w:bCs/>
              </w:rPr>
              <w:t>Banyak Data</w:t>
            </w:r>
          </w:p>
        </w:tc>
        <w:tc>
          <w:tcPr>
            <w:tcW w:w="1560" w:type="dxa"/>
          </w:tcPr>
          <w:p w14:paraId="726C617A" w14:textId="77777777" w:rsidR="007C754D" w:rsidRPr="006C3F0A" w:rsidRDefault="007C754D" w:rsidP="00804BC5">
            <w:pPr>
              <w:spacing w:line="360" w:lineRule="auto"/>
              <w:jc w:val="center"/>
              <w:rPr>
                <w:b/>
                <w:bCs/>
              </w:rPr>
            </w:pPr>
            <w:r w:rsidRPr="006C3F0A">
              <w:rPr>
                <w:b/>
                <w:bCs/>
              </w:rPr>
              <w:t>Rata-rata</w:t>
            </w:r>
          </w:p>
        </w:tc>
        <w:tc>
          <w:tcPr>
            <w:tcW w:w="2403" w:type="dxa"/>
          </w:tcPr>
          <w:p w14:paraId="42E46767" w14:textId="77777777" w:rsidR="007C754D" w:rsidRPr="006C3F0A" w:rsidRDefault="007C754D" w:rsidP="00804BC5">
            <w:pPr>
              <w:spacing w:line="360" w:lineRule="auto"/>
              <w:jc w:val="center"/>
              <w:rPr>
                <w:b/>
                <w:bCs/>
              </w:rPr>
            </w:pPr>
            <w:proofErr w:type="spellStart"/>
            <w:r w:rsidRPr="006C3F0A">
              <w:rPr>
                <w:b/>
                <w:bCs/>
              </w:rPr>
              <w:t>Simpangan</w:t>
            </w:r>
            <w:proofErr w:type="spellEnd"/>
            <w:r w:rsidRPr="006C3F0A">
              <w:rPr>
                <w:b/>
                <w:bCs/>
              </w:rPr>
              <w:t xml:space="preserve"> Baku</w:t>
            </w:r>
          </w:p>
        </w:tc>
      </w:tr>
      <w:tr w:rsidR="007C754D" w:rsidRPr="00FD4B1D" w14:paraId="090F7726" w14:textId="77777777" w:rsidTr="00804BC5">
        <w:tc>
          <w:tcPr>
            <w:tcW w:w="1554" w:type="dxa"/>
          </w:tcPr>
          <w:p w14:paraId="243FE8E9" w14:textId="77777777" w:rsidR="007C754D" w:rsidRPr="00FD4B1D" w:rsidRDefault="007C754D" w:rsidP="00804BC5">
            <w:pPr>
              <w:spacing w:line="360" w:lineRule="auto"/>
              <w:jc w:val="both"/>
            </w:pPr>
            <w:proofErr w:type="spellStart"/>
            <w:r w:rsidRPr="00FD4B1D">
              <w:t>Eksperimen</w:t>
            </w:r>
            <w:proofErr w:type="spellEnd"/>
            <w:r w:rsidRPr="00FD4B1D">
              <w:t xml:space="preserve"> </w:t>
            </w:r>
          </w:p>
        </w:tc>
        <w:tc>
          <w:tcPr>
            <w:tcW w:w="1559" w:type="dxa"/>
          </w:tcPr>
          <w:p w14:paraId="42D6FF99" w14:textId="77777777" w:rsidR="007C754D" w:rsidRPr="00FD4B1D" w:rsidRDefault="007C754D" w:rsidP="00804BC5">
            <w:pPr>
              <w:spacing w:line="360" w:lineRule="auto"/>
              <w:jc w:val="both"/>
            </w:pPr>
            <w:r w:rsidRPr="00FD4B1D">
              <w:t>20</w:t>
            </w:r>
          </w:p>
        </w:tc>
        <w:tc>
          <w:tcPr>
            <w:tcW w:w="1560" w:type="dxa"/>
          </w:tcPr>
          <w:p w14:paraId="4D1858F6" w14:textId="77777777" w:rsidR="007C754D" w:rsidRPr="00FD4B1D" w:rsidRDefault="007C754D" w:rsidP="00804BC5">
            <w:pPr>
              <w:spacing w:line="360" w:lineRule="auto"/>
              <w:jc w:val="both"/>
            </w:pPr>
            <w:r w:rsidRPr="00FD4B1D">
              <w:t>82,5</w:t>
            </w:r>
          </w:p>
        </w:tc>
        <w:tc>
          <w:tcPr>
            <w:tcW w:w="2403" w:type="dxa"/>
          </w:tcPr>
          <w:p w14:paraId="3A19C10A" w14:textId="77777777" w:rsidR="007C754D" w:rsidRPr="00FD4B1D" w:rsidRDefault="007C754D" w:rsidP="00804BC5">
            <w:pPr>
              <w:spacing w:line="360" w:lineRule="auto"/>
              <w:jc w:val="both"/>
            </w:pPr>
            <w:r w:rsidRPr="00FD4B1D">
              <w:t>9,56</w:t>
            </w:r>
          </w:p>
        </w:tc>
      </w:tr>
      <w:tr w:rsidR="007C754D" w:rsidRPr="00FD4B1D" w14:paraId="6686B90D" w14:textId="77777777" w:rsidTr="00804BC5">
        <w:tc>
          <w:tcPr>
            <w:tcW w:w="1554" w:type="dxa"/>
          </w:tcPr>
          <w:p w14:paraId="315AB077" w14:textId="77777777" w:rsidR="007C754D" w:rsidRPr="00FD4B1D" w:rsidRDefault="007C754D" w:rsidP="00804BC5">
            <w:pPr>
              <w:spacing w:line="360" w:lineRule="auto"/>
              <w:jc w:val="both"/>
            </w:pPr>
            <w:proofErr w:type="spellStart"/>
            <w:r w:rsidRPr="00FD4B1D">
              <w:t>Kontrol</w:t>
            </w:r>
            <w:proofErr w:type="spellEnd"/>
            <w:r w:rsidRPr="00FD4B1D">
              <w:t xml:space="preserve"> </w:t>
            </w:r>
          </w:p>
        </w:tc>
        <w:tc>
          <w:tcPr>
            <w:tcW w:w="1559" w:type="dxa"/>
          </w:tcPr>
          <w:p w14:paraId="7F309FE4" w14:textId="77777777" w:rsidR="007C754D" w:rsidRPr="00FD4B1D" w:rsidRDefault="007C754D" w:rsidP="00804BC5">
            <w:pPr>
              <w:spacing w:line="360" w:lineRule="auto"/>
              <w:jc w:val="both"/>
            </w:pPr>
            <w:r w:rsidRPr="00FD4B1D">
              <w:t>20</w:t>
            </w:r>
          </w:p>
        </w:tc>
        <w:tc>
          <w:tcPr>
            <w:tcW w:w="1560" w:type="dxa"/>
          </w:tcPr>
          <w:p w14:paraId="0772E5CB" w14:textId="77777777" w:rsidR="007C754D" w:rsidRPr="00FD4B1D" w:rsidRDefault="007C754D" w:rsidP="00804BC5">
            <w:pPr>
              <w:spacing w:line="360" w:lineRule="auto"/>
              <w:jc w:val="both"/>
            </w:pPr>
            <w:r w:rsidRPr="00FD4B1D">
              <w:t>67,5</w:t>
            </w:r>
          </w:p>
        </w:tc>
        <w:tc>
          <w:tcPr>
            <w:tcW w:w="2403" w:type="dxa"/>
          </w:tcPr>
          <w:p w14:paraId="5DE648E1" w14:textId="77777777" w:rsidR="007C754D" w:rsidRPr="00FD4B1D" w:rsidRDefault="007C754D" w:rsidP="00804BC5">
            <w:pPr>
              <w:spacing w:line="360" w:lineRule="auto"/>
              <w:jc w:val="both"/>
            </w:pPr>
            <w:r w:rsidRPr="00FD4B1D">
              <w:t>10,09</w:t>
            </w:r>
          </w:p>
        </w:tc>
      </w:tr>
    </w:tbl>
    <w:p w14:paraId="59761557" w14:textId="77777777" w:rsidR="007C754D" w:rsidRDefault="007C754D" w:rsidP="007C754D"/>
    <w:p w14:paraId="65B04A12" w14:textId="0E448A02" w:rsidR="007C754D" w:rsidRPr="00F3374D" w:rsidRDefault="007C754D" w:rsidP="00892CEA">
      <w:pPr>
        <w:spacing w:line="360" w:lineRule="auto"/>
        <w:ind w:left="426" w:firstLine="414"/>
        <w:jc w:val="both"/>
      </w:pPr>
      <w:proofErr w:type="spellStart"/>
      <w:r w:rsidRPr="00FD4B1D">
        <w:t>Berdasarkan</w:t>
      </w:r>
      <w:proofErr w:type="spellEnd"/>
      <w:r w:rsidRPr="00FD4B1D">
        <w:t xml:space="preserve"> </w:t>
      </w:r>
      <w:proofErr w:type="spellStart"/>
      <w:r w:rsidRPr="00FD4B1D">
        <w:t>tabel</w:t>
      </w:r>
      <w:proofErr w:type="spellEnd"/>
      <w:r w:rsidRPr="00FD4B1D">
        <w:t xml:space="preserve"> 4.11, </w:t>
      </w:r>
      <w:proofErr w:type="spellStart"/>
      <w:r w:rsidRPr="00FD4B1D">
        <w:t>kedua</w:t>
      </w:r>
      <w:proofErr w:type="spellEnd"/>
      <w:r w:rsidRPr="00FD4B1D">
        <w:t xml:space="preserve"> </w:t>
      </w:r>
      <w:proofErr w:type="spellStart"/>
      <w:r w:rsidRPr="00FD4B1D">
        <w:t>kelompok</w:t>
      </w:r>
      <w:proofErr w:type="spellEnd"/>
      <w:r w:rsidRPr="00FD4B1D">
        <w:t xml:space="preserve"> data </w:t>
      </w:r>
      <w:proofErr w:type="spellStart"/>
      <w:r w:rsidRPr="00FD4B1D">
        <w:t>diolah</w:t>
      </w:r>
      <w:proofErr w:type="spellEnd"/>
      <w:r w:rsidRPr="00FD4B1D">
        <w:t xml:space="preserve"> </w:t>
      </w:r>
      <w:proofErr w:type="spellStart"/>
      <w:r w:rsidRPr="00FD4B1D">
        <w:t>untuk</w:t>
      </w:r>
      <w:proofErr w:type="spellEnd"/>
      <w:r w:rsidRPr="00FD4B1D">
        <w:t xml:space="preserve"> </w:t>
      </w:r>
      <w:proofErr w:type="spellStart"/>
      <w:r w:rsidRPr="00FD4B1D">
        <w:t>menguji</w:t>
      </w:r>
      <w:proofErr w:type="spellEnd"/>
      <w:r w:rsidRPr="00FD4B1D">
        <w:t xml:space="preserve"> </w:t>
      </w:r>
      <w:proofErr w:type="spellStart"/>
      <w:r w:rsidRPr="00FD4B1D">
        <w:t>homogenitasnya</w:t>
      </w:r>
      <w:proofErr w:type="spellEnd"/>
      <w:r w:rsidRPr="00FD4B1D">
        <w:t xml:space="preserve"> </w:t>
      </w:r>
      <w:proofErr w:type="spellStart"/>
      <w:r w:rsidRPr="00FD4B1D">
        <w:t>dengan</w:t>
      </w:r>
      <w:proofErr w:type="spellEnd"/>
      <w:r w:rsidRPr="00FD4B1D">
        <w:t xml:space="preserve">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yang </w:t>
      </w:r>
      <w:proofErr w:type="spellStart"/>
      <w:r w:rsidRPr="00FD4B1D">
        <w:t>disajikan</w:t>
      </w:r>
      <w:proofErr w:type="spellEnd"/>
      <w:r w:rsidRPr="00FD4B1D">
        <w:t xml:space="preserve"> </w:t>
      </w:r>
      <w:proofErr w:type="spellStart"/>
      <w:r w:rsidRPr="00FD4B1D">
        <w:t>dalam</w:t>
      </w:r>
      <w:proofErr w:type="spellEnd"/>
      <w:r w:rsidRPr="00FD4B1D">
        <w:t xml:space="preserve"> </w:t>
      </w:r>
      <w:proofErr w:type="spellStart"/>
      <w:r w:rsidRPr="00FD4B1D">
        <w:t>lampiran</w:t>
      </w:r>
      <w:proofErr w:type="spellEnd"/>
      <w:r w:rsidRPr="00FD4B1D">
        <w:t xml:space="preserve"> D.</w:t>
      </w:r>
      <w:r w:rsidR="00B46F6E">
        <w:t>3</w:t>
      </w:r>
      <w:r w:rsidRPr="00FD4B1D">
        <w:t xml:space="preserve">. Hasil </w:t>
      </w:r>
      <w:proofErr w:type="spellStart"/>
      <w:r w:rsidRPr="00FD4B1D">
        <w:t>perhitungan</w:t>
      </w:r>
      <w:proofErr w:type="spellEnd"/>
      <w:r w:rsidRPr="00FD4B1D">
        <w:t xml:space="preserve"> data </w:t>
      </w:r>
      <w:proofErr w:type="spellStart"/>
      <w:r w:rsidRPr="00FD4B1D">
        <w:t>tersebut</w:t>
      </w:r>
      <w:proofErr w:type="spellEnd"/>
      <w:r w:rsidRPr="00FD4B1D">
        <w:t xml:space="preserve"> </w:t>
      </w:r>
      <w:proofErr w:type="spellStart"/>
      <w:r w:rsidRPr="00FD4B1D">
        <w:t>diperoleh</w:t>
      </w:r>
      <w:proofErr w:type="spellEnd"/>
      <w:r w:rsidRPr="00FD4B1D">
        <w:t xml:space="preserve"> </w:t>
      </w:r>
      <w:proofErr w:type="spellStart"/>
      <w:r w:rsidRPr="00FD4B1D">
        <w:t>nilai</w:t>
      </w:r>
      <w:proofErr w:type="spellEnd"/>
      <w:r w:rsidRPr="00FD4B1D">
        <w:t xml:space="preserve"> </w:t>
      </w:r>
      <w:proofErr w:type="spellStart"/>
      <w:r w:rsidRPr="00FD4B1D">
        <w:t>F</w:t>
      </w:r>
      <w:r w:rsidRPr="00FD4B1D">
        <w:rPr>
          <w:vertAlign w:val="subscript"/>
        </w:rPr>
        <w:t>hitung</w:t>
      </w:r>
      <w:proofErr w:type="spellEnd"/>
      <w:r w:rsidRPr="00FD4B1D">
        <w:rPr>
          <w:vertAlign w:val="subscript"/>
        </w:rPr>
        <w:t xml:space="preserve"> </w:t>
      </w:r>
      <w:proofErr w:type="spellStart"/>
      <w:r w:rsidRPr="00FD4B1D">
        <w:t>sebesar</w:t>
      </w:r>
      <w:proofErr w:type="spellEnd"/>
      <w:r w:rsidRPr="00FD4B1D">
        <w:t xml:space="preserve"> 0,89. </w:t>
      </w:r>
      <w:proofErr w:type="spellStart"/>
      <w:r w:rsidRPr="00FD4B1D">
        <w:t>Sedangkan</w:t>
      </w:r>
      <w:proofErr w:type="spellEnd"/>
      <w:r w:rsidRPr="00FD4B1D">
        <w:t xml:space="preserve"> </w:t>
      </w:r>
      <w:proofErr w:type="spellStart"/>
      <w:r w:rsidRPr="00FD4B1D">
        <w:t>F</w:t>
      </w:r>
      <w:r w:rsidRPr="00FD4B1D">
        <w:rPr>
          <w:vertAlign w:val="subscript"/>
        </w:rPr>
        <w:t>tabel</w:t>
      </w:r>
      <w:proofErr w:type="spellEnd"/>
      <w:r w:rsidRPr="00FD4B1D">
        <w:rPr>
          <w:vertAlign w:val="subscript"/>
        </w:rPr>
        <w:t xml:space="preserve"> </w:t>
      </w:r>
      <w:proofErr w:type="spellStart"/>
      <w:r w:rsidRPr="00FD4B1D">
        <w:t>dengan</w:t>
      </w:r>
      <w:proofErr w:type="spellEnd"/>
      <w:r w:rsidRPr="00FD4B1D">
        <w:t xml:space="preserve"> </w:t>
      </w:r>
      <w:proofErr w:type="spellStart"/>
      <w:r w:rsidRPr="00FD4B1D">
        <w:t>taraf</w:t>
      </w:r>
      <w:proofErr w:type="spellEnd"/>
      <w:r w:rsidRPr="00FD4B1D">
        <w:t xml:space="preserve"> </w:t>
      </w:r>
      <w:proofErr w:type="spellStart"/>
      <w:r w:rsidRPr="00FD4B1D">
        <w:t>signifikansi</w:t>
      </w:r>
      <w:proofErr w:type="spellEnd"/>
      <w:r w:rsidRPr="00FD4B1D">
        <w:t xml:space="preserve"> 5% (α = 0,05) </w:t>
      </w:r>
      <w:proofErr w:type="spellStart"/>
      <w:r w:rsidRPr="00FD4B1D">
        <w:t>diperoleh</w:t>
      </w:r>
      <w:proofErr w:type="spellEnd"/>
      <w:r w:rsidRPr="00FD4B1D">
        <w:t xml:space="preserve"> </w:t>
      </w:r>
      <w:proofErr w:type="spellStart"/>
      <w:r w:rsidRPr="00FD4B1D">
        <w:t>nilai</w:t>
      </w:r>
      <w:proofErr w:type="spellEnd"/>
      <w:r w:rsidRPr="00FD4B1D">
        <w:t xml:space="preserve"> </w:t>
      </w:r>
      <w:proofErr w:type="spellStart"/>
      <w:r w:rsidRPr="00FD4B1D">
        <w:t>sebesar</w:t>
      </w:r>
      <w:proofErr w:type="spellEnd"/>
      <w:r w:rsidRPr="00FD4B1D">
        <w:t xml:space="preserve"> 2,20.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penentuan</w:t>
      </w:r>
      <w:proofErr w:type="spellEnd"/>
      <w:r w:rsidRPr="00FD4B1D">
        <w:t xml:space="preserve"> </w:t>
      </w:r>
      <w:proofErr w:type="spellStart"/>
      <w:r w:rsidRPr="00FD4B1D">
        <w:t>F</w:t>
      </w:r>
      <w:r w:rsidRPr="00FD4B1D">
        <w:rPr>
          <w:vertAlign w:val="subscript"/>
        </w:rPr>
        <w:t>hitung</w:t>
      </w:r>
      <w:proofErr w:type="spellEnd"/>
      <w:r w:rsidRPr="00FD4B1D">
        <w:rPr>
          <w:vertAlign w:val="subscript"/>
        </w:rPr>
        <w:t xml:space="preserve"> </w:t>
      </w:r>
      <w:r w:rsidRPr="00FD4B1D">
        <w:t xml:space="preserve">dan </w:t>
      </w:r>
      <w:proofErr w:type="spellStart"/>
      <w:r w:rsidRPr="00FD4B1D">
        <w:t>F</w:t>
      </w:r>
      <w:r w:rsidRPr="00FD4B1D">
        <w:rPr>
          <w:vertAlign w:val="subscript"/>
        </w:rPr>
        <w:t>tabel</w:t>
      </w:r>
      <w:proofErr w:type="spellEnd"/>
      <w:r w:rsidRPr="00FD4B1D">
        <w:t xml:space="preserve">, </w:t>
      </w:r>
      <w:proofErr w:type="spellStart"/>
      <w:r w:rsidRPr="00FD4B1D">
        <w:t>maka</w:t>
      </w:r>
      <w:proofErr w:type="spellEnd"/>
      <w:r w:rsidRPr="00FD4B1D">
        <w:t xml:space="preserve"> </w:t>
      </w:r>
      <w:proofErr w:type="spellStart"/>
      <w:r w:rsidRPr="00FD4B1D">
        <w:t>diperoleh</w:t>
      </w:r>
      <w:proofErr w:type="spellEnd"/>
      <w:r w:rsidRPr="00FD4B1D">
        <w:t xml:space="preserve"> </w:t>
      </w:r>
      <w:proofErr w:type="spellStart"/>
      <w:r w:rsidRPr="00FD4B1D">
        <w:t>nilai</w:t>
      </w:r>
      <w:proofErr w:type="spellEnd"/>
      <w:r w:rsidRPr="00FD4B1D">
        <w:t xml:space="preserve"> </w:t>
      </w:r>
      <w:proofErr w:type="spellStart"/>
      <w:r w:rsidRPr="00FD4B1D">
        <w:t>F</w:t>
      </w:r>
      <w:r w:rsidRPr="00FD4B1D">
        <w:rPr>
          <w:vertAlign w:val="subscript"/>
        </w:rPr>
        <w:t>hitung</w:t>
      </w:r>
      <w:proofErr w:type="spellEnd"/>
      <w:r w:rsidRPr="00FD4B1D">
        <w:rPr>
          <w:vertAlign w:val="subscript"/>
        </w:rPr>
        <w:t xml:space="preserve"> </w:t>
      </w:r>
      <w:r w:rsidRPr="00FD4B1D">
        <w:t xml:space="preserve">= 0,89 dan </w:t>
      </w:r>
      <w:proofErr w:type="spellStart"/>
      <w:r w:rsidRPr="00FD4B1D">
        <w:t>F</w:t>
      </w:r>
      <w:r w:rsidRPr="00FD4B1D">
        <w:rPr>
          <w:vertAlign w:val="subscript"/>
        </w:rPr>
        <w:t>tabel</w:t>
      </w:r>
      <w:proofErr w:type="spellEnd"/>
      <w:r w:rsidRPr="00FD4B1D">
        <w:t xml:space="preserve"> = 2,20, </w:t>
      </w:r>
      <w:proofErr w:type="spellStart"/>
      <w:r w:rsidRPr="00FD4B1D">
        <w:t>sehingga</w:t>
      </w:r>
      <w:proofErr w:type="spellEnd"/>
      <w:r w:rsidRPr="00FD4B1D">
        <w:t xml:space="preserve"> </w:t>
      </w:r>
      <w:proofErr w:type="spellStart"/>
      <w:r w:rsidRPr="00FD4B1D">
        <w:t>F</w:t>
      </w:r>
      <w:r w:rsidRPr="00FD4B1D">
        <w:rPr>
          <w:vertAlign w:val="subscript"/>
        </w:rPr>
        <w:t>hitung</w:t>
      </w:r>
      <w:proofErr w:type="spellEnd"/>
      <w:r w:rsidRPr="00FD4B1D">
        <w:rPr>
          <w:vertAlign w:val="subscript"/>
        </w:rPr>
        <w:t xml:space="preserve"> </w:t>
      </w:r>
      <w:r w:rsidRPr="00FD4B1D">
        <w:t xml:space="preserve">&lt; </w:t>
      </w:r>
      <w:proofErr w:type="spellStart"/>
      <w:r w:rsidRPr="00FD4B1D">
        <w:t>F</w:t>
      </w:r>
      <w:r w:rsidRPr="00FD4B1D">
        <w:rPr>
          <w:vertAlign w:val="subscript"/>
        </w:rPr>
        <w:t>tabel</w:t>
      </w:r>
      <w:proofErr w:type="spellEnd"/>
      <w:r w:rsidRPr="00FD4B1D">
        <w:t xml:space="preserve">. Karena </w:t>
      </w:r>
      <w:proofErr w:type="spellStart"/>
      <w:r w:rsidRPr="00FD4B1D">
        <w:t>F</w:t>
      </w:r>
      <w:r w:rsidRPr="00FD4B1D">
        <w:rPr>
          <w:vertAlign w:val="subscript"/>
        </w:rPr>
        <w:t>hitung</w:t>
      </w:r>
      <w:proofErr w:type="spellEnd"/>
      <w:r w:rsidRPr="00FD4B1D">
        <w:rPr>
          <w:vertAlign w:val="subscript"/>
        </w:rPr>
        <w:t xml:space="preserve"> </w:t>
      </w:r>
      <w:r w:rsidRPr="00FD4B1D">
        <w:t xml:space="preserve">&lt; </w:t>
      </w:r>
      <w:proofErr w:type="spellStart"/>
      <w:r w:rsidRPr="00FD4B1D">
        <w:t>F</w:t>
      </w:r>
      <w:r w:rsidRPr="00FD4B1D">
        <w:rPr>
          <w:vertAlign w:val="subscript"/>
        </w:rPr>
        <w:t>tabel</w:t>
      </w:r>
      <w:proofErr w:type="spellEnd"/>
      <w:r w:rsidRPr="00FD4B1D">
        <w:rPr>
          <w:vertAlign w:val="subscript"/>
        </w:rPr>
        <w:t xml:space="preserve"> </w:t>
      </w:r>
      <w:proofErr w:type="spellStart"/>
      <w:r w:rsidRPr="00FD4B1D">
        <w:t>maka</w:t>
      </w:r>
      <w:proofErr w:type="spellEnd"/>
      <w:r w:rsidRPr="00FD4B1D">
        <w:t xml:space="preserve"> </w:t>
      </w:r>
      <w:proofErr w:type="spellStart"/>
      <w:r w:rsidRPr="00FD4B1D">
        <w:t>kedua</w:t>
      </w:r>
      <w:proofErr w:type="spellEnd"/>
      <w:r w:rsidRPr="00FD4B1D">
        <w:t xml:space="preserve"> </w:t>
      </w:r>
      <w:proofErr w:type="spellStart"/>
      <w:r w:rsidRPr="00FD4B1D">
        <w:t>varians</w:t>
      </w:r>
      <w:proofErr w:type="spellEnd"/>
      <w:r w:rsidRPr="00FD4B1D">
        <w:t xml:space="preserve"> </w:t>
      </w:r>
      <w:proofErr w:type="spellStart"/>
      <w:r w:rsidRPr="00FD4B1D">
        <w:t>homogen</w:t>
      </w:r>
      <w:proofErr w:type="spellEnd"/>
      <w:r w:rsidRPr="00FD4B1D">
        <w:t>.</w:t>
      </w:r>
    </w:p>
    <w:p w14:paraId="371678F2" w14:textId="77777777" w:rsidR="007C754D" w:rsidRPr="00B7705B" w:rsidRDefault="007C754D">
      <w:pPr>
        <w:pStyle w:val="ListParagraph"/>
        <w:numPr>
          <w:ilvl w:val="0"/>
          <w:numId w:val="55"/>
        </w:numPr>
        <w:spacing w:after="160" w:line="360" w:lineRule="auto"/>
        <w:ind w:left="426"/>
        <w:jc w:val="both"/>
        <w:rPr>
          <w:b/>
          <w:bCs/>
        </w:rPr>
      </w:pPr>
      <w:r w:rsidRPr="00B7705B">
        <w:rPr>
          <w:b/>
          <w:bCs/>
        </w:rPr>
        <w:t>Uji n Gain</w:t>
      </w:r>
    </w:p>
    <w:p w14:paraId="742A9EAC" w14:textId="77777777" w:rsidR="007C754D" w:rsidRDefault="007C754D" w:rsidP="00892CEA">
      <w:pPr>
        <w:spacing w:line="360" w:lineRule="auto"/>
        <w:ind w:left="426" w:firstLine="414"/>
        <w:jc w:val="both"/>
        <w:rPr>
          <w:i/>
          <w:iCs/>
        </w:rPr>
      </w:pPr>
      <w:r w:rsidRPr="00FD4B1D">
        <w:t xml:space="preserve">Uji n Gain </w:t>
      </w:r>
      <w:proofErr w:type="spellStart"/>
      <w:r w:rsidRPr="00FD4B1D">
        <w:t>bertujuan</w:t>
      </w:r>
      <w:proofErr w:type="spellEnd"/>
      <w:r w:rsidRPr="00FD4B1D">
        <w:t xml:space="preserve"> </w:t>
      </w:r>
      <w:proofErr w:type="spellStart"/>
      <w:r w:rsidRPr="00FD4B1D">
        <w:t>untuk</w:t>
      </w:r>
      <w:proofErr w:type="spellEnd"/>
      <w:r w:rsidRPr="00FD4B1D">
        <w:t xml:space="preserve"> </w:t>
      </w:r>
      <w:proofErr w:type="spellStart"/>
      <w:r w:rsidRPr="00FD4B1D">
        <w:t>mengetahui</w:t>
      </w:r>
      <w:proofErr w:type="spellEnd"/>
      <w:r w:rsidRPr="00FD4B1D">
        <w:t xml:space="preserve"> </w:t>
      </w:r>
      <w:proofErr w:type="spellStart"/>
      <w:r w:rsidRPr="00FD4B1D">
        <w:t>peningkatakan</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baik</w:t>
      </w:r>
      <w:proofErr w:type="spellEnd"/>
      <w:r w:rsidRPr="00FD4B1D">
        <w:t xml:space="preserve"> di </w:t>
      </w:r>
      <w:proofErr w:type="spellStart"/>
      <w:r w:rsidRPr="00FD4B1D">
        <w:t>kelas</w:t>
      </w:r>
      <w:proofErr w:type="spellEnd"/>
      <w:r w:rsidRPr="00FD4B1D">
        <w:t xml:space="preserve"> </w:t>
      </w:r>
      <w:proofErr w:type="spellStart"/>
      <w:r w:rsidRPr="00FD4B1D">
        <w:t>eksperimen</w:t>
      </w:r>
      <w:proofErr w:type="spellEnd"/>
      <w:r w:rsidRPr="00FD4B1D">
        <w:t xml:space="preserve"> dan di </w:t>
      </w:r>
      <w:proofErr w:type="spellStart"/>
      <w:r w:rsidRPr="00FD4B1D">
        <w:t>kelas</w:t>
      </w:r>
      <w:proofErr w:type="spellEnd"/>
      <w:r w:rsidRPr="00FD4B1D">
        <w:t xml:space="preserve"> control. </w:t>
      </w:r>
      <w:proofErr w:type="spellStart"/>
      <w:r>
        <w:t>Menurut</w:t>
      </w:r>
      <w:proofErr w:type="spellEnd"/>
      <w:r>
        <w:t xml:space="preserve"> Hake (</w:t>
      </w:r>
      <w:proofErr w:type="spellStart"/>
      <w:r>
        <w:t>dalam</w:t>
      </w:r>
      <w:proofErr w:type="spellEnd"/>
      <w:r>
        <w:t xml:space="preserve"> </w:t>
      </w:r>
      <w:proofErr w:type="spellStart"/>
      <w:r>
        <w:t>Sundayana</w:t>
      </w:r>
      <w:proofErr w:type="spellEnd"/>
      <w:r>
        <w:t xml:space="preserve">, 2015) uji </w:t>
      </w:r>
      <w:proofErr w:type="spellStart"/>
      <w:r>
        <w:t>normalitas</w:t>
      </w:r>
      <w:proofErr w:type="spellEnd"/>
      <w:r>
        <w:t xml:space="preserve"> gain </w:t>
      </w:r>
      <w:proofErr w:type="spellStart"/>
      <w:r>
        <w:t>adalah</w:t>
      </w:r>
      <w:proofErr w:type="spellEnd"/>
      <w:r>
        <w:t xml:space="preserve"> </w:t>
      </w:r>
      <w:proofErr w:type="spellStart"/>
      <w:r>
        <w:t>sebuah</w:t>
      </w:r>
      <w:proofErr w:type="spellEnd"/>
      <w:r>
        <w:t xml:space="preserve"> uji yang </w:t>
      </w:r>
      <w:proofErr w:type="spellStart"/>
      <w:r>
        <w:t>meberikan</w:t>
      </w:r>
      <w:proofErr w:type="spellEnd"/>
      <w:r>
        <w:t xml:space="preserve"> </w:t>
      </w:r>
      <w:proofErr w:type="spellStart"/>
      <w:proofErr w:type="gramStart"/>
      <w:r>
        <w:t>gambaran.umum</w:t>
      </w:r>
      <w:proofErr w:type="spellEnd"/>
      <w:proofErr w:type="gramEnd"/>
      <w:r>
        <w:t xml:space="preserve"> </w:t>
      </w:r>
      <w:proofErr w:type="spellStart"/>
      <w:r>
        <w:t>peningkatan</w:t>
      </w:r>
      <w:proofErr w:type="spellEnd"/>
      <w:r>
        <w:t xml:space="preserve"> </w:t>
      </w:r>
      <w:proofErr w:type="spellStart"/>
      <w:r>
        <w:t>skor</w:t>
      </w:r>
      <w:proofErr w:type="spellEnd"/>
      <w:r>
        <w:t xml:space="preserve"> </w:t>
      </w:r>
      <w:proofErr w:type="spellStart"/>
      <w:r>
        <w:t>hasil</w:t>
      </w:r>
      <w:proofErr w:type="spellEnd"/>
      <w:r>
        <w:t xml:space="preserve"> </w:t>
      </w:r>
      <w:proofErr w:type="spellStart"/>
      <w:r>
        <w:t>pembelajaran</w:t>
      </w:r>
      <w:proofErr w:type="spellEnd"/>
      <w:r>
        <w:t xml:space="preserve"> </w:t>
      </w:r>
      <w:proofErr w:type="spellStart"/>
      <w:r>
        <w:t>antara</w:t>
      </w:r>
      <w:proofErr w:type="spellEnd"/>
      <w:r>
        <w:t xml:space="preserve"> </w:t>
      </w:r>
      <w:proofErr w:type="spellStart"/>
      <w:r>
        <w:t>sebelum</w:t>
      </w:r>
      <w:proofErr w:type="spellEnd"/>
      <w:r>
        <w:t xml:space="preserve"> dan </w:t>
      </w:r>
      <w:proofErr w:type="spellStart"/>
      <w:r>
        <w:t>sesudah</w:t>
      </w:r>
      <w:proofErr w:type="spellEnd"/>
      <w:r>
        <w:t xml:space="preserve"> </w:t>
      </w:r>
      <w:proofErr w:type="spellStart"/>
      <w:r>
        <w:t>diterapkannya</w:t>
      </w:r>
      <w:proofErr w:type="spellEnd"/>
      <w:r>
        <w:t xml:space="preserve"> </w:t>
      </w:r>
      <w:proofErr w:type="spellStart"/>
      <w:r>
        <w:t>suatu</w:t>
      </w:r>
      <w:proofErr w:type="spellEnd"/>
      <w:r>
        <w:t xml:space="preserve"> </w:t>
      </w:r>
      <w:proofErr w:type="spellStart"/>
      <w:r>
        <w:t>perlakuan</w:t>
      </w:r>
      <w:proofErr w:type="spellEnd"/>
      <w:r>
        <w:t xml:space="preserve"> </w:t>
      </w:r>
      <w:proofErr w:type="spellStart"/>
      <w:r>
        <w:t>atau</w:t>
      </w:r>
      <w:proofErr w:type="spellEnd"/>
      <w:r>
        <w:t xml:space="preserve"> </w:t>
      </w:r>
      <w:r>
        <w:rPr>
          <w:i/>
          <w:iCs/>
        </w:rPr>
        <w:t>treatment.</w:t>
      </w:r>
    </w:p>
    <w:p w14:paraId="2216269F" w14:textId="77777777" w:rsidR="007C754D" w:rsidRPr="00996D8E" w:rsidRDefault="007C754D" w:rsidP="00892CEA">
      <w:pPr>
        <w:spacing w:line="360" w:lineRule="auto"/>
        <w:ind w:left="426" w:firstLine="414"/>
        <w:jc w:val="both"/>
      </w:pPr>
      <w:proofErr w:type="spellStart"/>
      <w:r>
        <w:t>Sedangkan</w:t>
      </w:r>
      <w:proofErr w:type="spellEnd"/>
      <w:r>
        <w:t xml:space="preserve"> </w:t>
      </w:r>
      <w:proofErr w:type="spellStart"/>
      <w:r>
        <w:t>untuk</w:t>
      </w:r>
      <w:proofErr w:type="spellEnd"/>
      <w:r>
        <w:t xml:space="preserve"> </w:t>
      </w:r>
      <w:proofErr w:type="spellStart"/>
      <w:r>
        <w:t>kategorinya</w:t>
      </w:r>
      <w:proofErr w:type="spellEnd"/>
      <w:r>
        <w:t xml:space="preserve"> </w:t>
      </w:r>
      <w:proofErr w:type="spellStart"/>
      <w:r>
        <w:t>digunakan</w:t>
      </w:r>
      <w:proofErr w:type="spellEnd"/>
      <w:r>
        <w:t xml:space="preserve"> </w:t>
      </w:r>
      <w:proofErr w:type="spellStart"/>
      <w:r>
        <w:t>interpretasi</w:t>
      </w:r>
      <w:proofErr w:type="spellEnd"/>
      <w:r>
        <w:t xml:space="preserve"> </w:t>
      </w:r>
      <w:proofErr w:type="spellStart"/>
      <w:r>
        <w:t>indeks</w:t>
      </w:r>
      <w:proofErr w:type="spellEnd"/>
      <w:r>
        <w:t xml:space="preserve"> Gain </w:t>
      </w:r>
      <w:proofErr w:type="spellStart"/>
      <w:r>
        <w:t>ternormalisasi</w:t>
      </w:r>
      <w:proofErr w:type="spellEnd"/>
      <w:r>
        <w:t xml:space="preserve"> (g) </w:t>
      </w:r>
      <w:proofErr w:type="spellStart"/>
      <w:r>
        <w:t>menurut</w:t>
      </w:r>
      <w:proofErr w:type="spellEnd"/>
      <w:r>
        <w:t xml:space="preserve"> Hake (</w:t>
      </w:r>
      <w:proofErr w:type="spellStart"/>
      <w:r>
        <w:t>dalam</w:t>
      </w:r>
      <w:proofErr w:type="spellEnd"/>
      <w:r>
        <w:t xml:space="preserve"> </w:t>
      </w:r>
      <w:proofErr w:type="spellStart"/>
      <w:r>
        <w:t>Sundayana</w:t>
      </w:r>
      <w:proofErr w:type="spellEnd"/>
      <w:r>
        <w:t xml:space="preserve">, 2015) yang </w:t>
      </w:r>
      <w:proofErr w:type="spellStart"/>
      <w:r>
        <w:t>sudah</w:t>
      </w:r>
      <w:proofErr w:type="spellEnd"/>
      <w:r>
        <w:t xml:space="preserve"> di </w:t>
      </w:r>
      <w:proofErr w:type="spellStart"/>
      <w:r>
        <w:t>modifikasi</w:t>
      </w:r>
      <w:proofErr w:type="spellEnd"/>
      <w:r>
        <w:t>:</w:t>
      </w:r>
    </w:p>
    <w:p w14:paraId="7CBAA4A7" w14:textId="77777777" w:rsidR="00F3374D" w:rsidRDefault="00F3374D">
      <w:pPr>
        <w:spacing w:after="200" w:line="288" w:lineRule="auto"/>
        <w:rPr>
          <w:b/>
          <w:bCs/>
        </w:rPr>
      </w:pPr>
      <w:r>
        <w:rPr>
          <w:b/>
          <w:bCs/>
        </w:rPr>
        <w:br w:type="page"/>
      </w:r>
    </w:p>
    <w:p w14:paraId="67F9D947" w14:textId="5CD733C2" w:rsidR="009B160C" w:rsidRPr="009B160C" w:rsidRDefault="009B160C" w:rsidP="009B160C">
      <w:pPr>
        <w:pStyle w:val="Caption"/>
        <w:jc w:val="center"/>
        <w:rPr>
          <w:color w:val="000000" w:themeColor="text1"/>
          <w:sz w:val="24"/>
        </w:rPr>
      </w:pPr>
      <w:bookmarkStart w:id="154" w:name="_Toc201879003"/>
      <w:r w:rsidRPr="009B160C">
        <w:rPr>
          <w:color w:val="000000" w:themeColor="text1"/>
          <w:sz w:val="24"/>
        </w:rPr>
        <w:lastRenderedPageBreak/>
        <w:t xml:space="preserve">Tabel 4. </w:t>
      </w:r>
      <w:r w:rsidRPr="009B160C">
        <w:rPr>
          <w:color w:val="000000" w:themeColor="text1"/>
          <w:sz w:val="24"/>
        </w:rPr>
        <w:fldChar w:fldCharType="begin"/>
      </w:r>
      <w:r w:rsidRPr="009B160C">
        <w:rPr>
          <w:color w:val="000000" w:themeColor="text1"/>
          <w:sz w:val="24"/>
        </w:rPr>
        <w:instrText xml:space="preserve"> SEQ Tabel_4. \* ARABIC </w:instrText>
      </w:r>
      <w:r w:rsidRPr="009B160C">
        <w:rPr>
          <w:color w:val="000000" w:themeColor="text1"/>
          <w:sz w:val="24"/>
        </w:rPr>
        <w:fldChar w:fldCharType="separate"/>
      </w:r>
      <w:r w:rsidR="00B822E3">
        <w:rPr>
          <w:noProof/>
          <w:color w:val="000000" w:themeColor="text1"/>
          <w:sz w:val="24"/>
        </w:rPr>
        <w:t>12</w:t>
      </w:r>
      <w:bookmarkEnd w:id="154"/>
      <w:r w:rsidRPr="009B160C">
        <w:rPr>
          <w:color w:val="000000" w:themeColor="text1"/>
          <w:sz w:val="24"/>
        </w:rPr>
        <w:fldChar w:fldCharType="end"/>
      </w:r>
    </w:p>
    <w:p w14:paraId="46D4583C" w14:textId="2E75603D" w:rsidR="007C754D" w:rsidRPr="009B160C" w:rsidRDefault="007C754D" w:rsidP="009B160C">
      <w:pPr>
        <w:pStyle w:val="Caption"/>
        <w:jc w:val="center"/>
        <w:rPr>
          <w:b w:val="0"/>
          <w:bCs w:val="0"/>
          <w:color w:val="000000" w:themeColor="text1"/>
          <w:sz w:val="24"/>
        </w:rPr>
      </w:pPr>
      <w:proofErr w:type="spellStart"/>
      <w:r w:rsidRPr="009B160C">
        <w:rPr>
          <w:color w:val="000000" w:themeColor="text1"/>
          <w:sz w:val="24"/>
        </w:rPr>
        <w:t>Kriteria</w:t>
      </w:r>
      <w:proofErr w:type="spellEnd"/>
      <w:r w:rsidRPr="009B160C">
        <w:rPr>
          <w:color w:val="000000" w:themeColor="text1"/>
          <w:sz w:val="24"/>
        </w:rPr>
        <w:t xml:space="preserve"> </w:t>
      </w:r>
      <w:proofErr w:type="spellStart"/>
      <w:r w:rsidRPr="009B160C">
        <w:rPr>
          <w:color w:val="000000" w:themeColor="text1"/>
          <w:sz w:val="24"/>
        </w:rPr>
        <w:t>Indeks</w:t>
      </w:r>
      <w:proofErr w:type="spellEnd"/>
      <w:r w:rsidRPr="009B160C">
        <w:rPr>
          <w:color w:val="000000" w:themeColor="text1"/>
          <w:sz w:val="24"/>
        </w:rPr>
        <w:t xml:space="preserve"> Gain</w:t>
      </w:r>
    </w:p>
    <w:tbl>
      <w:tblPr>
        <w:tblStyle w:val="TableGrid"/>
        <w:tblW w:w="0" w:type="auto"/>
        <w:tblInd w:w="1696" w:type="dxa"/>
        <w:tblLook w:val="04A0" w:firstRow="1" w:lastRow="0" w:firstColumn="1" w:lastColumn="0" w:noHBand="0" w:noVBand="1"/>
      </w:tblPr>
      <w:tblGrid>
        <w:gridCol w:w="2618"/>
        <w:gridCol w:w="3052"/>
      </w:tblGrid>
      <w:tr w:rsidR="007C754D" w14:paraId="3C1E15E7" w14:textId="77777777" w:rsidTr="00804BC5">
        <w:tc>
          <w:tcPr>
            <w:tcW w:w="2618" w:type="dxa"/>
          </w:tcPr>
          <w:p w14:paraId="5B49D1A8" w14:textId="77777777" w:rsidR="007C754D" w:rsidRDefault="007C754D" w:rsidP="00804BC5">
            <w:pPr>
              <w:spacing w:line="360" w:lineRule="auto"/>
              <w:jc w:val="center"/>
              <w:rPr>
                <w:b/>
                <w:bCs/>
              </w:rPr>
            </w:pPr>
            <w:r>
              <w:rPr>
                <w:b/>
                <w:bCs/>
              </w:rPr>
              <w:t>Nilai N-Gain</w:t>
            </w:r>
          </w:p>
        </w:tc>
        <w:tc>
          <w:tcPr>
            <w:tcW w:w="3052" w:type="dxa"/>
          </w:tcPr>
          <w:p w14:paraId="39FD0E65" w14:textId="77777777" w:rsidR="007C754D" w:rsidRDefault="007C754D" w:rsidP="00804BC5">
            <w:pPr>
              <w:spacing w:line="360" w:lineRule="auto"/>
              <w:jc w:val="center"/>
              <w:rPr>
                <w:b/>
                <w:bCs/>
              </w:rPr>
            </w:pPr>
            <w:proofErr w:type="spellStart"/>
            <w:r>
              <w:rPr>
                <w:b/>
                <w:bCs/>
              </w:rPr>
              <w:t>Interpretasi</w:t>
            </w:r>
            <w:proofErr w:type="spellEnd"/>
            <w:r>
              <w:rPr>
                <w:b/>
                <w:bCs/>
              </w:rPr>
              <w:t xml:space="preserve"> </w:t>
            </w:r>
          </w:p>
        </w:tc>
      </w:tr>
      <w:tr w:rsidR="007C754D" w14:paraId="3BBFF162" w14:textId="77777777" w:rsidTr="00804BC5">
        <w:tc>
          <w:tcPr>
            <w:tcW w:w="2618" w:type="dxa"/>
          </w:tcPr>
          <w:p w14:paraId="693B1742" w14:textId="77777777" w:rsidR="007C754D" w:rsidRPr="00AF0759" w:rsidRDefault="007C754D" w:rsidP="00804BC5">
            <w:pPr>
              <w:spacing w:line="360" w:lineRule="auto"/>
              <w:jc w:val="center"/>
            </w:pPr>
            <w:r w:rsidRPr="00AF0759">
              <w:t xml:space="preserve">-1,00 </w:t>
            </w:r>
            <w:r>
              <w:t>&lt; g &lt; 0,0</w:t>
            </w:r>
          </w:p>
        </w:tc>
        <w:tc>
          <w:tcPr>
            <w:tcW w:w="3052" w:type="dxa"/>
          </w:tcPr>
          <w:p w14:paraId="1AF81EBD" w14:textId="77777777" w:rsidR="007C754D" w:rsidRPr="00AF0759" w:rsidRDefault="007C754D" w:rsidP="00804BC5">
            <w:pPr>
              <w:spacing w:line="360" w:lineRule="auto"/>
              <w:jc w:val="center"/>
            </w:pPr>
            <w:r>
              <w:t xml:space="preserve">Kurang </w:t>
            </w:r>
          </w:p>
        </w:tc>
      </w:tr>
      <w:tr w:rsidR="007C754D" w14:paraId="1D1F1E7B" w14:textId="77777777" w:rsidTr="00804BC5">
        <w:tc>
          <w:tcPr>
            <w:tcW w:w="2618" w:type="dxa"/>
          </w:tcPr>
          <w:p w14:paraId="4D9C0355" w14:textId="77777777" w:rsidR="007C754D" w:rsidRPr="00AF0759" w:rsidRDefault="007C754D" w:rsidP="00804BC5">
            <w:pPr>
              <w:spacing w:line="360" w:lineRule="auto"/>
              <w:jc w:val="center"/>
            </w:pPr>
            <w:r>
              <w:t>0,1 &lt; g &lt; 0,30</w:t>
            </w:r>
          </w:p>
        </w:tc>
        <w:tc>
          <w:tcPr>
            <w:tcW w:w="3052" w:type="dxa"/>
          </w:tcPr>
          <w:p w14:paraId="7538BFB3" w14:textId="77777777" w:rsidR="007C754D" w:rsidRPr="00AF0759" w:rsidRDefault="007C754D" w:rsidP="00804BC5">
            <w:pPr>
              <w:spacing w:line="360" w:lineRule="auto"/>
              <w:jc w:val="center"/>
            </w:pPr>
            <w:proofErr w:type="spellStart"/>
            <w:r>
              <w:t>Rendah</w:t>
            </w:r>
            <w:proofErr w:type="spellEnd"/>
            <w:r>
              <w:t xml:space="preserve"> </w:t>
            </w:r>
          </w:p>
        </w:tc>
      </w:tr>
      <w:tr w:rsidR="007C754D" w14:paraId="07D5E643" w14:textId="77777777" w:rsidTr="00804BC5">
        <w:tc>
          <w:tcPr>
            <w:tcW w:w="2618" w:type="dxa"/>
          </w:tcPr>
          <w:p w14:paraId="4DE11040" w14:textId="77777777" w:rsidR="007C754D" w:rsidRPr="00AF0759" w:rsidRDefault="007C754D" w:rsidP="00804BC5">
            <w:pPr>
              <w:spacing w:line="360" w:lineRule="auto"/>
              <w:jc w:val="center"/>
            </w:pPr>
            <w:r>
              <w:t>0,31 &lt; g &lt; 0,70</w:t>
            </w:r>
          </w:p>
        </w:tc>
        <w:tc>
          <w:tcPr>
            <w:tcW w:w="3052" w:type="dxa"/>
          </w:tcPr>
          <w:p w14:paraId="4E395099" w14:textId="77777777" w:rsidR="007C754D" w:rsidRPr="00AF0759" w:rsidRDefault="007C754D" w:rsidP="00804BC5">
            <w:pPr>
              <w:spacing w:line="360" w:lineRule="auto"/>
              <w:jc w:val="center"/>
            </w:pPr>
            <w:r>
              <w:t xml:space="preserve">Sedang </w:t>
            </w:r>
          </w:p>
        </w:tc>
      </w:tr>
      <w:tr w:rsidR="007C754D" w14:paraId="38B0D8DC" w14:textId="77777777" w:rsidTr="00804BC5">
        <w:tc>
          <w:tcPr>
            <w:tcW w:w="2618" w:type="dxa"/>
          </w:tcPr>
          <w:p w14:paraId="33EF424D" w14:textId="77777777" w:rsidR="007C754D" w:rsidRPr="00AF0759" w:rsidRDefault="007C754D" w:rsidP="00804BC5">
            <w:pPr>
              <w:spacing w:line="360" w:lineRule="auto"/>
              <w:jc w:val="center"/>
            </w:pPr>
            <w:r>
              <w:t>0,71 &lt; g &lt; 1,00</w:t>
            </w:r>
          </w:p>
        </w:tc>
        <w:tc>
          <w:tcPr>
            <w:tcW w:w="3052" w:type="dxa"/>
          </w:tcPr>
          <w:p w14:paraId="7CCF5305" w14:textId="77777777" w:rsidR="007C754D" w:rsidRPr="00AF0759" w:rsidRDefault="007C754D" w:rsidP="00804BC5">
            <w:pPr>
              <w:spacing w:line="360" w:lineRule="auto"/>
              <w:jc w:val="center"/>
            </w:pPr>
            <w:r>
              <w:t xml:space="preserve">Tinggi </w:t>
            </w:r>
          </w:p>
        </w:tc>
      </w:tr>
    </w:tbl>
    <w:p w14:paraId="737C3514" w14:textId="77777777" w:rsidR="007C754D" w:rsidRDefault="007C754D" w:rsidP="007C754D">
      <w:pPr>
        <w:spacing w:line="360" w:lineRule="auto"/>
        <w:ind w:left="720" w:firstLine="414"/>
        <w:jc w:val="center"/>
      </w:pPr>
      <w:r>
        <w:t xml:space="preserve">                                                                (</w:t>
      </w:r>
      <w:proofErr w:type="spellStart"/>
      <w:r>
        <w:t>Sundayana</w:t>
      </w:r>
      <w:proofErr w:type="spellEnd"/>
      <w:r>
        <w:t>, 2015)</w:t>
      </w:r>
    </w:p>
    <w:p w14:paraId="7F0D3334" w14:textId="574E9B4E" w:rsidR="007C754D" w:rsidRPr="00FD4B1D" w:rsidRDefault="007C754D" w:rsidP="00892CEA">
      <w:pPr>
        <w:spacing w:line="360" w:lineRule="auto"/>
        <w:ind w:left="426" w:firstLine="414"/>
        <w:jc w:val="both"/>
      </w:pPr>
      <w:proofErr w:type="spellStart"/>
      <w:proofErr w:type="gramStart"/>
      <w:r w:rsidRPr="00FD4B1D">
        <w:t>Perhitungan</w:t>
      </w:r>
      <w:proofErr w:type="spellEnd"/>
      <w:r w:rsidRPr="00FD4B1D">
        <w:t xml:space="preserve">  </w:t>
      </w:r>
      <w:proofErr w:type="spellStart"/>
      <w:r w:rsidRPr="00FD4B1D">
        <w:t>besarnya</w:t>
      </w:r>
      <w:proofErr w:type="spellEnd"/>
      <w:proofErr w:type="gramEnd"/>
      <w:r w:rsidRPr="00FD4B1D">
        <w:t xml:space="preserve"> </w:t>
      </w:r>
      <w:proofErr w:type="spellStart"/>
      <w:r w:rsidRPr="00FD4B1D">
        <w:t>peningkatan</w:t>
      </w:r>
      <w:proofErr w:type="spellEnd"/>
      <w:r w:rsidRPr="00FD4B1D">
        <w:t xml:space="preserve"> </w:t>
      </w:r>
      <w:proofErr w:type="spellStart"/>
      <w:r w:rsidRPr="00FD4B1D">
        <w:t>sebelum</w:t>
      </w:r>
      <w:proofErr w:type="spellEnd"/>
      <w:r w:rsidRPr="00FD4B1D">
        <w:t xml:space="preserve"> dan </w:t>
      </w:r>
      <w:proofErr w:type="spellStart"/>
      <w:r w:rsidRPr="00FD4B1D">
        <w:t>sesudah</w:t>
      </w:r>
      <w:proofErr w:type="spellEnd"/>
      <w:r w:rsidRPr="00FD4B1D">
        <w:t xml:space="preserve"> </w:t>
      </w:r>
      <w:proofErr w:type="spellStart"/>
      <w:r w:rsidRPr="00FD4B1D">
        <w:t>pembelajaran</w:t>
      </w:r>
      <w:proofErr w:type="spellEnd"/>
      <w:r w:rsidRPr="00FD4B1D">
        <w:t xml:space="preserve"> </w:t>
      </w:r>
      <w:proofErr w:type="spellStart"/>
      <w:r w:rsidRPr="00FD4B1D">
        <w:t>dicantumkkan</w:t>
      </w:r>
      <w:proofErr w:type="spellEnd"/>
      <w:r w:rsidRPr="00FD4B1D">
        <w:t xml:space="preserve"> pada </w:t>
      </w:r>
      <w:proofErr w:type="spellStart"/>
      <w:r w:rsidRPr="00FD4B1D">
        <w:t>lampiran</w:t>
      </w:r>
      <w:proofErr w:type="spellEnd"/>
      <w:r w:rsidRPr="00FD4B1D">
        <w:t xml:space="preserve"> D.</w:t>
      </w:r>
      <w:r w:rsidR="001E46A8">
        <w:t>4</w:t>
      </w:r>
      <w:r w:rsidRPr="00FD4B1D">
        <w:t xml:space="preserve">. </w:t>
      </w:r>
      <w:r>
        <w:t>A</w:t>
      </w:r>
      <w:r w:rsidRPr="00FD4B1D">
        <w:t xml:space="preserve">dapun </w:t>
      </w:r>
      <w:proofErr w:type="spellStart"/>
      <w:r w:rsidRPr="00FD4B1D">
        <w:t>rekapitulasi</w:t>
      </w:r>
      <w:proofErr w:type="spellEnd"/>
      <w:r w:rsidRPr="00FD4B1D">
        <w:t xml:space="preserve"> N-Gain </w:t>
      </w:r>
      <w:proofErr w:type="spellStart"/>
      <w:r w:rsidRPr="00FD4B1D">
        <w:t>dapat</w:t>
      </w:r>
      <w:proofErr w:type="spellEnd"/>
      <w:r w:rsidRPr="00FD4B1D">
        <w:t xml:space="preserve"> </w:t>
      </w:r>
      <w:proofErr w:type="spellStart"/>
      <w:r w:rsidRPr="00FD4B1D">
        <w:t>dilihat</w:t>
      </w:r>
      <w:proofErr w:type="spellEnd"/>
      <w:r w:rsidRPr="00FD4B1D">
        <w:t xml:space="preserve"> pada </w:t>
      </w:r>
      <w:proofErr w:type="spellStart"/>
      <w:r w:rsidRPr="00FD4B1D">
        <w:t>tabel</w:t>
      </w:r>
      <w:proofErr w:type="spellEnd"/>
      <w:r w:rsidRPr="00FD4B1D">
        <w:t xml:space="preserve"> 4.12</w:t>
      </w:r>
    </w:p>
    <w:p w14:paraId="3872444F" w14:textId="2181DE35" w:rsidR="007C754D" w:rsidRPr="00B822E3" w:rsidRDefault="00B822E3" w:rsidP="00B822E3">
      <w:pPr>
        <w:pStyle w:val="Caption"/>
        <w:jc w:val="center"/>
        <w:rPr>
          <w:b w:val="0"/>
          <w:bCs w:val="0"/>
          <w:color w:val="000000" w:themeColor="text1"/>
          <w:sz w:val="24"/>
        </w:rPr>
      </w:pPr>
      <w:bookmarkStart w:id="155" w:name="_Toc201879004"/>
      <w:r w:rsidRPr="00B822E3">
        <w:rPr>
          <w:color w:val="000000" w:themeColor="text1"/>
          <w:sz w:val="24"/>
        </w:rPr>
        <w:t xml:space="preserve">Tabel 4. </w:t>
      </w:r>
      <w:r w:rsidRPr="00B822E3">
        <w:rPr>
          <w:color w:val="000000" w:themeColor="text1"/>
          <w:sz w:val="24"/>
        </w:rPr>
        <w:fldChar w:fldCharType="begin"/>
      </w:r>
      <w:r w:rsidRPr="00B822E3">
        <w:rPr>
          <w:color w:val="000000" w:themeColor="text1"/>
          <w:sz w:val="24"/>
        </w:rPr>
        <w:instrText xml:space="preserve"> SEQ Tabel_4. \* ARABIC </w:instrText>
      </w:r>
      <w:r w:rsidRPr="00B822E3">
        <w:rPr>
          <w:color w:val="000000" w:themeColor="text1"/>
          <w:sz w:val="24"/>
        </w:rPr>
        <w:fldChar w:fldCharType="separate"/>
      </w:r>
      <w:r w:rsidRPr="00B822E3">
        <w:rPr>
          <w:noProof/>
          <w:color w:val="000000" w:themeColor="text1"/>
          <w:sz w:val="24"/>
        </w:rPr>
        <w:t>13</w:t>
      </w:r>
      <w:r w:rsidRPr="00B822E3">
        <w:rPr>
          <w:color w:val="000000" w:themeColor="text1"/>
          <w:sz w:val="24"/>
        </w:rPr>
        <w:fldChar w:fldCharType="end"/>
      </w:r>
      <w:r w:rsidRPr="00B822E3">
        <w:rPr>
          <w:color w:val="000000" w:themeColor="text1"/>
          <w:sz w:val="24"/>
        </w:rPr>
        <w:t xml:space="preserve"> </w:t>
      </w:r>
      <w:proofErr w:type="spellStart"/>
      <w:r w:rsidR="007C754D" w:rsidRPr="00B822E3">
        <w:rPr>
          <w:color w:val="000000" w:themeColor="text1"/>
          <w:sz w:val="24"/>
        </w:rPr>
        <w:t>Deskripsi</w:t>
      </w:r>
      <w:proofErr w:type="spellEnd"/>
      <w:r w:rsidR="007C754D" w:rsidRPr="00B822E3">
        <w:rPr>
          <w:color w:val="000000" w:themeColor="text1"/>
          <w:sz w:val="24"/>
        </w:rPr>
        <w:t xml:space="preserve"> Data N Gain</w:t>
      </w:r>
      <w:bookmarkEnd w:id="155"/>
    </w:p>
    <w:tbl>
      <w:tblPr>
        <w:tblStyle w:val="TableGrid"/>
        <w:tblW w:w="7938" w:type="dxa"/>
        <w:tblInd w:w="421" w:type="dxa"/>
        <w:tblLook w:val="04A0" w:firstRow="1" w:lastRow="0" w:firstColumn="1" w:lastColumn="0" w:noHBand="0" w:noVBand="1"/>
      </w:tblPr>
      <w:tblGrid>
        <w:gridCol w:w="1409"/>
        <w:gridCol w:w="998"/>
        <w:gridCol w:w="1016"/>
        <w:gridCol w:w="1396"/>
        <w:gridCol w:w="1276"/>
        <w:gridCol w:w="1843"/>
      </w:tblGrid>
      <w:tr w:rsidR="007C754D" w:rsidRPr="00FD4B1D" w14:paraId="2E76C7D4" w14:textId="77777777" w:rsidTr="00804BC5">
        <w:tc>
          <w:tcPr>
            <w:tcW w:w="1409" w:type="dxa"/>
          </w:tcPr>
          <w:p w14:paraId="12B34C44" w14:textId="77777777" w:rsidR="007C754D" w:rsidRPr="001F015C" w:rsidRDefault="007C754D" w:rsidP="00804BC5">
            <w:pPr>
              <w:spacing w:line="360" w:lineRule="auto"/>
              <w:jc w:val="center"/>
              <w:rPr>
                <w:b/>
                <w:bCs/>
              </w:rPr>
            </w:pPr>
            <w:proofErr w:type="spellStart"/>
            <w:r w:rsidRPr="001F015C">
              <w:rPr>
                <w:b/>
                <w:bCs/>
              </w:rPr>
              <w:t>Kelas</w:t>
            </w:r>
            <w:proofErr w:type="spellEnd"/>
          </w:p>
        </w:tc>
        <w:tc>
          <w:tcPr>
            <w:tcW w:w="998" w:type="dxa"/>
          </w:tcPr>
          <w:p w14:paraId="03817DB6" w14:textId="77777777" w:rsidR="007C754D" w:rsidRPr="001F015C" w:rsidRDefault="007C754D" w:rsidP="00804BC5">
            <w:pPr>
              <w:spacing w:line="360" w:lineRule="auto"/>
              <w:jc w:val="center"/>
              <w:rPr>
                <w:b/>
                <w:bCs/>
              </w:rPr>
            </w:pPr>
            <w:r w:rsidRPr="001F015C">
              <w:rPr>
                <w:b/>
                <w:bCs/>
              </w:rPr>
              <w:t>Pretest</w:t>
            </w:r>
          </w:p>
        </w:tc>
        <w:tc>
          <w:tcPr>
            <w:tcW w:w="1016" w:type="dxa"/>
          </w:tcPr>
          <w:p w14:paraId="19C05AA7" w14:textId="77777777" w:rsidR="007C754D" w:rsidRPr="001F015C" w:rsidRDefault="007C754D" w:rsidP="00804BC5">
            <w:pPr>
              <w:spacing w:line="360" w:lineRule="auto"/>
              <w:jc w:val="center"/>
              <w:rPr>
                <w:b/>
                <w:bCs/>
              </w:rPr>
            </w:pPr>
            <w:proofErr w:type="spellStart"/>
            <w:r w:rsidRPr="001F015C">
              <w:rPr>
                <w:b/>
                <w:bCs/>
              </w:rPr>
              <w:t>Posttest</w:t>
            </w:r>
            <w:proofErr w:type="spellEnd"/>
          </w:p>
        </w:tc>
        <w:tc>
          <w:tcPr>
            <w:tcW w:w="1396" w:type="dxa"/>
          </w:tcPr>
          <w:p w14:paraId="0362809A" w14:textId="77777777" w:rsidR="007C754D" w:rsidRPr="001F015C" w:rsidRDefault="007C754D" w:rsidP="00804BC5">
            <w:pPr>
              <w:spacing w:line="360" w:lineRule="auto"/>
              <w:jc w:val="center"/>
              <w:rPr>
                <w:b/>
                <w:bCs/>
              </w:rPr>
            </w:pPr>
            <w:r w:rsidRPr="001F015C">
              <w:rPr>
                <w:b/>
                <w:bCs/>
              </w:rPr>
              <w:t>Skor Ideal</w:t>
            </w:r>
          </w:p>
        </w:tc>
        <w:tc>
          <w:tcPr>
            <w:tcW w:w="1276" w:type="dxa"/>
          </w:tcPr>
          <w:p w14:paraId="74EC55CE" w14:textId="77777777" w:rsidR="007C754D" w:rsidRPr="001F015C" w:rsidRDefault="007C754D" w:rsidP="00804BC5">
            <w:pPr>
              <w:spacing w:line="360" w:lineRule="auto"/>
              <w:jc w:val="center"/>
              <w:rPr>
                <w:b/>
                <w:bCs/>
              </w:rPr>
            </w:pPr>
            <w:r w:rsidRPr="001F015C">
              <w:rPr>
                <w:b/>
                <w:bCs/>
              </w:rPr>
              <w:t>N-Gain</w:t>
            </w:r>
          </w:p>
        </w:tc>
        <w:tc>
          <w:tcPr>
            <w:tcW w:w="1843" w:type="dxa"/>
          </w:tcPr>
          <w:p w14:paraId="29A4B314" w14:textId="77777777" w:rsidR="007C754D" w:rsidRPr="001F015C" w:rsidRDefault="007C754D" w:rsidP="00804BC5">
            <w:pPr>
              <w:spacing w:line="360" w:lineRule="auto"/>
              <w:jc w:val="center"/>
              <w:rPr>
                <w:b/>
                <w:bCs/>
              </w:rPr>
            </w:pPr>
            <w:proofErr w:type="spellStart"/>
            <w:r w:rsidRPr="001F015C">
              <w:rPr>
                <w:b/>
                <w:bCs/>
              </w:rPr>
              <w:t>Interpretasi</w:t>
            </w:r>
            <w:proofErr w:type="spellEnd"/>
          </w:p>
        </w:tc>
      </w:tr>
      <w:tr w:rsidR="007C754D" w:rsidRPr="00FD4B1D" w14:paraId="27C8736D" w14:textId="77777777" w:rsidTr="00804BC5">
        <w:tc>
          <w:tcPr>
            <w:tcW w:w="1409" w:type="dxa"/>
          </w:tcPr>
          <w:p w14:paraId="1DDCE762" w14:textId="77777777" w:rsidR="007C754D" w:rsidRPr="00FD4B1D" w:rsidRDefault="007C754D" w:rsidP="00804BC5">
            <w:pPr>
              <w:spacing w:line="360" w:lineRule="auto"/>
              <w:jc w:val="both"/>
            </w:pPr>
            <w:proofErr w:type="spellStart"/>
            <w:r w:rsidRPr="00FD4B1D">
              <w:t>Eksperimen</w:t>
            </w:r>
            <w:proofErr w:type="spellEnd"/>
          </w:p>
        </w:tc>
        <w:tc>
          <w:tcPr>
            <w:tcW w:w="998" w:type="dxa"/>
          </w:tcPr>
          <w:p w14:paraId="3EA56C80" w14:textId="77777777" w:rsidR="007C754D" w:rsidRPr="00FD4B1D" w:rsidRDefault="007C754D" w:rsidP="00804BC5">
            <w:pPr>
              <w:spacing w:line="360" w:lineRule="auto"/>
              <w:jc w:val="center"/>
            </w:pPr>
            <w:r w:rsidRPr="00FD4B1D">
              <w:t>41,05</w:t>
            </w:r>
          </w:p>
        </w:tc>
        <w:tc>
          <w:tcPr>
            <w:tcW w:w="1016" w:type="dxa"/>
          </w:tcPr>
          <w:p w14:paraId="6B40326E" w14:textId="77777777" w:rsidR="007C754D" w:rsidRPr="00FD4B1D" w:rsidRDefault="007C754D" w:rsidP="00804BC5">
            <w:pPr>
              <w:spacing w:line="360" w:lineRule="auto"/>
              <w:jc w:val="center"/>
            </w:pPr>
            <w:r w:rsidRPr="00FD4B1D">
              <w:t>82,5</w:t>
            </w:r>
          </w:p>
        </w:tc>
        <w:tc>
          <w:tcPr>
            <w:tcW w:w="1396" w:type="dxa"/>
          </w:tcPr>
          <w:p w14:paraId="18DB8E30" w14:textId="77777777" w:rsidR="007C754D" w:rsidRPr="00FD4B1D" w:rsidRDefault="007C754D" w:rsidP="00804BC5">
            <w:pPr>
              <w:spacing w:line="360" w:lineRule="auto"/>
              <w:jc w:val="center"/>
            </w:pPr>
            <w:r w:rsidRPr="00FD4B1D">
              <w:t>100</w:t>
            </w:r>
          </w:p>
        </w:tc>
        <w:tc>
          <w:tcPr>
            <w:tcW w:w="1276" w:type="dxa"/>
          </w:tcPr>
          <w:p w14:paraId="39EA9464" w14:textId="77777777" w:rsidR="007C754D" w:rsidRPr="00FD4B1D" w:rsidRDefault="007C754D" w:rsidP="00804BC5">
            <w:pPr>
              <w:spacing w:line="360" w:lineRule="auto"/>
              <w:jc w:val="center"/>
            </w:pPr>
            <w:r w:rsidRPr="00FD4B1D">
              <w:t>0,71</w:t>
            </w:r>
          </w:p>
        </w:tc>
        <w:tc>
          <w:tcPr>
            <w:tcW w:w="1843" w:type="dxa"/>
          </w:tcPr>
          <w:p w14:paraId="774B88B5" w14:textId="77777777" w:rsidR="007C754D" w:rsidRPr="00FD4B1D" w:rsidRDefault="007C754D" w:rsidP="00804BC5">
            <w:pPr>
              <w:spacing w:line="360" w:lineRule="auto"/>
              <w:jc w:val="both"/>
            </w:pPr>
            <w:r>
              <w:t>Tinggi</w:t>
            </w:r>
          </w:p>
        </w:tc>
      </w:tr>
      <w:tr w:rsidR="007C754D" w:rsidRPr="00FD4B1D" w14:paraId="5B259ABA" w14:textId="77777777" w:rsidTr="00804BC5">
        <w:tc>
          <w:tcPr>
            <w:tcW w:w="1409" w:type="dxa"/>
          </w:tcPr>
          <w:p w14:paraId="5000F72F" w14:textId="77777777" w:rsidR="007C754D" w:rsidRPr="00FD4B1D" w:rsidRDefault="007C754D" w:rsidP="00804BC5">
            <w:pPr>
              <w:spacing w:line="360" w:lineRule="auto"/>
              <w:jc w:val="both"/>
            </w:pPr>
            <w:proofErr w:type="spellStart"/>
            <w:r w:rsidRPr="00FD4B1D">
              <w:t>Kontrol</w:t>
            </w:r>
            <w:proofErr w:type="spellEnd"/>
          </w:p>
        </w:tc>
        <w:tc>
          <w:tcPr>
            <w:tcW w:w="998" w:type="dxa"/>
          </w:tcPr>
          <w:p w14:paraId="5017B711" w14:textId="77777777" w:rsidR="007C754D" w:rsidRPr="00FD4B1D" w:rsidRDefault="007C754D" w:rsidP="00804BC5">
            <w:pPr>
              <w:spacing w:line="360" w:lineRule="auto"/>
              <w:jc w:val="center"/>
            </w:pPr>
            <w:r w:rsidRPr="00FD4B1D">
              <w:t>41,9</w:t>
            </w:r>
          </w:p>
        </w:tc>
        <w:tc>
          <w:tcPr>
            <w:tcW w:w="1016" w:type="dxa"/>
          </w:tcPr>
          <w:p w14:paraId="38D6DDB8" w14:textId="77777777" w:rsidR="007C754D" w:rsidRPr="00FD4B1D" w:rsidRDefault="007C754D" w:rsidP="00804BC5">
            <w:pPr>
              <w:spacing w:line="360" w:lineRule="auto"/>
              <w:jc w:val="center"/>
            </w:pPr>
            <w:r w:rsidRPr="00FD4B1D">
              <w:t>67,5</w:t>
            </w:r>
          </w:p>
        </w:tc>
        <w:tc>
          <w:tcPr>
            <w:tcW w:w="1396" w:type="dxa"/>
          </w:tcPr>
          <w:p w14:paraId="2604ADD1" w14:textId="77777777" w:rsidR="007C754D" w:rsidRPr="00FD4B1D" w:rsidRDefault="007C754D" w:rsidP="00804BC5">
            <w:pPr>
              <w:spacing w:line="360" w:lineRule="auto"/>
              <w:jc w:val="center"/>
            </w:pPr>
            <w:r w:rsidRPr="00FD4B1D">
              <w:t>100</w:t>
            </w:r>
          </w:p>
        </w:tc>
        <w:tc>
          <w:tcPr>
            <w:tcW w:w="1276" w:type="dxa"/>
          </w:tcPr>
          <w:p w14:paraId="1C8CF9D4" w14:textId="77777777" w:rsidR="007C754D" w:rsidRPr="00FD4B1D" w:rsidRDefault="007C754D" w:rsidP="00804BC5">
            <w:pPr>
              <w:spacing w:line="360" w:lineRule="auto"/>
              <w:jc w:val="center"/>
            </w:pPr>
            <w:r w:rsidRPr="00FD4B1D">
              <w:t>0,45</w:t>
            </w:r>
          </w:p>
        </w:tc>
        <w:tc>
          <w:tcPr>
            <w:tcW w:w="1843" w:type="dxa"/>
          </w:tcPr>
          <w:p w14:paraId="6758F7C1" w14:textId="77777777" w:rsidR="007C754D" w:rsidRPr="00FD4B1D" w:rsidRDefault="007C754D" w:rsidP="00804BC5">
            <w:pPr>
              <w:spacing w:line="360" w:lineRule="auto"/>
              <w:jc w:val="both"/>
            </w:pPr>
            <w:r>
              <w:t xml:space="preserve">Sedang </w:t>
            </w:r>
          </w:p>
        </w:tc>
      </w:tr>
    </w:tbl>
    <w:p w14:paraId="4CADB5D3" w14:textId="77777777" w:rsidR="007C754D" w:rsidRDefault="007C754D" w:rsidP="007C754D">
      <w:pPr>
        <w:spacing w:line="360" w:lineRule="auto"/>
        <w:jc w:val="both"/>
      </w:pPr>
    </w:p>
    <w:p w14:paraId="124F261F" w14:textId="3483B7AF" w:rsidR="007C754D" w:rsidRDefault="007C754D" w:rsidP="00892CEA">
      <w:pPr>
        <w:spacing w:line="360" w:lineRule="auto"/>
        <w:ind w:left="426" w:firstLine="414"/>
        <w:jc w:val="both"/>
      </w:pPr>
      <w:r w:rsidRPr="00FD4B1D">
        <w:t xml:space="preserve">Dari </w:t>
      </w:r>
      <w:proofErr w:type="spellStart"/>
      <w:r w:rsidRPr="00FD4B1D">
        <w:t>tabel</w:t>
      </w:r>
      <w:proofErr w:type="spellEnd"/>
      <w:r w:rsidRPr="00FD4B1D">
        <w:t xml:space="preserve"> 4.12 </w:t>
      </w:r>
      <w:proofErr w:type="spellStart"/>
      <w:r w:rsidRPr="00FD4B1D">
        <w:t>terlihat</w:t>
      </w:r>
      <w:proofErr w:type="spellEnd"/>
      <w:r w:rsidRPr="00FD4B1D">
        <w:t xml:space="preserve"> </w:t>
      </w:r>
      <w:proofErr w:type="spellStart"/>
      <w:r w:rsidRPr="00FD4B1D">
        <w:t>bahwa</w:t>
      </w:r>
      <w:proofErr w:type="spellEnd"/>
      <w:r w:rsidRPr="00FD4B1D">
        <w:t xml:space="preserve"> rata-rata </w:t>
      </w:r>
      <w:proofErr w:type="spellStart"/>
      <w:r w:rsidRPr="00FD4B1D">
        <w:t>kualitas</w:t>
      </w:r>
      <w:proofErr w:type="spellEnd"/>
      <w:r w:rsidRPr="00FD4B1D">
        <w:t xml:space="preserve"> </w:t>
      </w:r>
      <w:proofErr w:type="spellStart"/>
      <w:r w:rsidRPr="00FD4B1D">
        <w:t>peningkatan</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dikelas</w:t>
      </w:r>
      <w:proofErr w:type="spellEnd"/>
      <w:r w:rsidRPr="00FD4B1D">
        <w:t xml:space="preserve"> </w:t>
      </w:r>
      <w:proofErr w:type="spellStart"/>
      <w:r w:rsidRPr="00FD4B1D">
        <w:t>eksperimen</w:t>
      </w:r>
      <w:proofErr w:type="spellEnd"/>
      <w:r w:rsidRPr="00FD4B1D">
        <w:t xml:space="preserve"> </w:t>
      </w:r>
      <w:proofErr w:type="spellStart"/>
      <w:r w:rsidRPr="00FD4B1D">
        <w:t>sebesar</w:t>
      </w:r>
      <w:proofErr w:type="spellEnd"/>
      <w:r w:rsidRPr="00FD4B1D">
        <w:t xml:space="preserve"> 0,71 yang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w:t>
      </w:r>
      <w:proofErr w:type="spellStart"/>
      <w:r>
        <w:t>tinggi</w:t>
      </w:r>
      <w:proofErr w:type="spellEnd"/>
      <w:r w:rsidRPr="00FD4B1D">
        <w:t xml:space="preserve">”, </w:t>
      </w:r>
      <w:proofErr w:type="spellStart"/>
      <w:r w:rsidRPr="00FD4B1D">
        <w:t>sedangkan</w:t>
      </w:r>
      <w:proofErr w:type="spellEnd"/>
      <w:r w:rsidRPr="00FD4B1D">
        <w:t xml:space="preserve"> N-gain di </w:t>
      </w:r>
      <w:proofErr w:type="spellStart"/>
      <w:r w:rsidRPr="00FD4B1D">
        <w:t>kelas</w:t>
      </w:r>
      <w:proofErr w:type="spellEnd"/>
      <w:r w:rsidRPr="00FD4B1D">
        <w:t xml:space="preserve"> </w:t>
      </w:r>
      <w:proofErr w:type="spellStart"/>
      <w:r w:rsidRPr="00FD4B1D">
        <w:t>kontrol</w:t>
      </w:r>
      <w:proofErr w:type="spellEnd"/>
      <w:r w:rsidRPr="00FD4B1D">
        <w:t xml:space="preserve"> </w:t>
      </w:r>
      <w:proofErr w:type="spellStart"/>
      <w:r w:rsidRPr="00FD4B1D">
        <w:t>sebesar</w:t>
      </w:r>
      <w:proofErr w:type="spellEnd"/>
      <w:r w:rsidRPr="00FD4B1D">
        <w:t xml:space="preserve"> 0,45 yang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w:t>
      </w:r>
      <w:proofErr w:type="gramStart"/>
      <w:r w:rsidRPr="00FD4B1D">
        <w:t xml:space="preserve">“ </w:t>
      </w:r>
      <w:proofErr w:type="spellStart"/>
      <w:r>
        <w:t>sedang</w:t>
      </w:r>
      <w:proofErr w:type="spellEnd"/>
      <w:proofErr w:type="gramEnd"/>
      <w:r w:rsidRPr="00FD4B1D">
        <w:t>”.</w:t>
      </w:r>
    </w:p>
    <w:p w14:paraId="546F04B0" w14:textId="77777777" w:rsidR="001E46A8" w:rsidRPr="00F3374D" w:rsidRDefault="001E46A8" w:rsidP="00892CEA">
      <w:pPr>
        <w:spacing w:line="360" w:lineRule="auto"/>
        <w:ind w:left="426" w:firstLine="414"/>
        <w:jc w:val="both"/>
      </w:pPr>
    </w:p>
    <w:p w14:paraId="017628D7" w14:textId="77777777" w:rsidR="007C754D" w:rsidRPr="00B7705B" w:rsidRDefault="007C754D" w:rsidP="00B46F6E">
      <w:pPr>
        <w:pStyle w:val="ListParagraph"/>
        <w:numPr>
          <w:ilvl w:val="0"/>
          <w:numId w:val="55"/>
        </w:numPr>
        <w:spacing w:line="360" w:lineRule="auto"/>
        <w:ind w:left="426"/>
        <w:jc w:val="both"/>
        <w:rPr>
          <w:b/>
          <w:bCs/>
        </w:rPr>
      </w:pPr>
      <w:r w:rsidRPr="00B7705B">
        <w:rPr>
          <w:b/>
          <w:bCs/>
        </w:rPr>
        <w:t>Uji t</w:t>
      </w:r>
    </w:p>
    <w:p w14:paraId="2D096EB6" w14:textId="77777777" w:rsidR="007C754D" w:rsidRDefault="007C754D" w:rsidP="00B46F6E">
      <w:pPr>
        <w:spacing w:line="360" w:lineRule="auto"/>
        <w:ind w:left="426" w:firstLine="414"/>
        <w:jc w:val="both"/>
      </w:pPr>
      <w:r w:rsidRPr="00FD4B1D">
        <w:t xml:space="preserve">Data </w:t>
      </w:r>
      <w:r w:rsidRPr="00732E10">
        <w:rPr>
          <w:i/>
          <w:iCs/>
        </w:rPr>
        <w:t>pretest</w:t>
      </w:r>
      <w:r w:rsidRPr="00FD4B1D">
        <w:t xml:space="preserve"> dan </w:t>
      </w:r>
      <w:proofErr w:type="spellStart"/>
      <w:r w:rsidRPr="00732E10">
        <w:rPr>
          <w:i/>
          <w:iCs/>
        </w:rPr>
        <w:t>posttest</w:t>
      </w:r>
      <w:proofErr w:type="spellEnd"/>
      <w:r w:rsidRPr="00FD4B1D">
        <w:t xml:space="preserve"> </w:t>
      </w:r>
      <w:proofErr w:type="spellStart"/>
      <w:r w:rsidRPr="00FD4B1D">
        <w:t>dari</w:t>
      </w:r>
      <w:proofErr w:type="spellEnd"/>
      <w:r w:rsidRPr="00FD4B1D">
        <w:t xml:space="preserve"> </w:t>
      </w:r>
      <w:proofErr w:type="spellStart"/>
      <w:r w:rsidRPr="00FD4B1D">
        <w:t>kedua</w:t>
      </w:r>
      <w:proofErr w:type="spellEnd"/>
      <w:r w:rsidRPr="00FD4B1D">
        <w:t xml:space="preserve"> </w:t>
      </w:r>
      <w:proofErr w:type="spellStart"/>
      <w:r w:rsidRPr="00FD4B1D">
        <w:t>kelas</w:t>
      </w:r>
      <w:proofErr w:type="spellEnd"/>
      <w:r w:rsidRPr="00FD4B1D">
        <w:t xml:space="preserve"> </w:t>
      </w:r>
      <w:proofErr w:type="spellStart"/>
      <w:r w:rsidRPr="00FD4B1D">
        <w:t>yaitu</w:t>
      </w:r>
      <w:proofErr w:type="spellEnd"/>
      <w:r w:rsidRPr="00FD4B1D">
        <w:t xml:space="preserve"> </w:t>
      </w:r>
      <w:proofErr w:type="spellStart"/>
      <w:r w:rsidRPr="00FD4B1D">
        <w:t>kelas</w:t>
      </w:r>
      <w:proofErr w:type="spellEnd"/>
      <w:r w:rsidRPr="00FD4B1D">
        <w:t xml:space="preserve"> </w:t>
      </w:r>
      <w:proofErr w:type="spellStart"/>
      <w:r w:rsidRPr="00FD4B1D">
        <w:t>eksperimen</w:t>
      </w:r>
      <w:proofErr w:type="spellEnd"/>
      <w:r w:rsidRPr="00FD4B1D">
        <w:t xml:space="preserve"> dan </w:t>
      </w:r>
      <w:proofErr w:type="spellStart"/>
      <w:r w:rsidRPr="00FD4B1D">
        <w:t>kelas</w:t>
      </w:r>
      <w:proofErr w:type="spellEnd"/>
      <w:r w:rsidRPr="00FD4B1D">
        <w:t xml:space="preserve"> control </w:t>
      </w:r>
      <w:proofErr w:type="spellStart"/>
      <w:r w:rsidRPr="00FD4B1D">
        <w:t>sudah</w:t>
      </w:r>
      <w:proofErr w:type="spellEnd"/>
      <w:r w:rsidRPr="00FD4B1D">
        <w:t xml:space="preserve"> </w:t>
      </w:r>
      <w:proofErr w:type="spellStart"/>
      <w:r w:rsidRPr="00FD4B1D">
        <w:t>teruji</w:t>
      </w:r>
      <w:proofErr w:type="spellEnd"/>
      <w:r w:rsidRPr="00FD4B1D">
        <w:t xml:space="preserve"> </w:t>
      </w:r>
      <w:proofErr w:type="spellStart"/>
      <w:r w:rsidRPr="00FD4B1D">
        <w:t>berdistribusi</w:t>
      </w:r>
      <w:proofErr w:type="spellEnd"/>
      <w:r w:rsidRPr="00FD4B1D">
        <w:t xml:space="preserve"> normal dan </w:t>
      </w:r>
      <w:proofErr w:type="spellStart"/>
      <w:r w:rsidRPr="00FD4B1D">
        <w:t>variansnya</w:t>
      </w:r>
      <w:proofErr w:type="spellEnd"/>
      <w:r w:rsidRPr="00FD4B1D">
        <w:t xml:space="preserve"> </w:t>
      </w:r>
      <w:proofErr w:type="spellStart"/>
      <w:r w:rsidRPr="00FD4B1D">
        <w:t>homogen</w:t>
      </w:r>
      <w:proofErr w:type="spellEnd"/>
      <w:r w:rsidRPr="00FD4B1D">
        <w:t xml:space="preserve">, </w:t>
      </w:r>
      <w:proofErr w:type="spellStart"/>
      <w:r w:rsidRPr="00FD4B1D">
        <w:t>sehingga</w:t>
      </w:r>
      <w:proofErr w:type="spellEnd"/>
      <w:r w:rsidRPr="00FD4B1D">
        <w:t xml:space="preserve"> </w:t>
      </w:r>
      <w:proofErr w:type="spellStart"/>
      <w:r w:rsidRPr="00FD4B1D">
        <w:t>langkah</w:t>
      </w:r>
      <w:proofErr w:type="spellEnd"/>
      <w:r w:rsidRPr="00FD4B1D">
        <w:t xml:space="preserve"> statistic </w:t>
      </w:r>
      <w:proofErr w:type="spellStart"/>
      <w:r w:rsidRPr="00FD4B1D">
        <w:t>selanjutnya</w:t>
      </w:r>
      <w:proofErr w:type="spellEnd"/>
      <w:r w:rsidRPr="00FD4B1D">
        <w:t xml:space="preserve"> </w:t>
      </w:r>
      <w:proofErr w:type="spellStart"/>
      <w:r w:rsidRPr="00FD4B1D">
        <w:t>ialah</w:t>
      </w:r>
      <w:proofErr w:type="spellEnd"/>
      <w:r w:rsidRPr="00FD4B1D">
        <w:t xml:space="preserve"> uji </w:t>
      </w:r>
      <w:proofErr w:type="spellStart"/>
      <w:r w:rsidRPr="00FD4B1D">
        <w:t>hipotesis</w:t>
      </w:r>
      <w:proofErr w:type="spellEnd"/>
      <w:r w:rsidRPr="00FD4B1D">
        <w:t xml:space="preserve"> </w:t>
      </w:r>
      <w:proofErr w:type="spellStart"/>
      <w:r w:rsidRPr="00FD4B1D">
        <w:t>berupa</w:t>
      </w:r>
      <w:proofErr w:type="spellEnd"/>
      <w:r w:rsidRPr="00FD4B1D">
        <w:t xml:space="preserve"> uji-t. </w:t>
      </w:r>
      <w:proofErr w:type="spellStart"/>
      <w:r>
        <w:t>P</w:t>
      </w:r>
      <w:r w:rsidRPr="00FD4B1D">
        <w:t>engujian</w:t>
      </w:r>
      <w:proofErr w:type="spellEnd"/>
      <w:r w:rsidRPr="00FD4B1D">
        <w:t xml:space="preserve"> </w:t>
      </w:r>
      <w:proofErr w:type="spellStart"/>
      <w:r w:rsidRPr="00FD4B1D">
        <w:t>hipotesis</w:t>
      </w:r>
      <w:proofErr w:type="spellEnd"/>
      <w:r w:rsidRPr="00FD4B1D">
        <w:t xml:space="preserve"> </w:t>
      </w:r>
      <w:proofErr w:type="spellStart"/>
      <w:r w:rsidRPr="00FD4B1D">
        <w:t>penelitian</w:t>
      </w:r>
      <w:proofErr w:type="spellEnd"/>
      <w:r w:rsidRPr="00FD4B1D">
        <w:t xml:space="preserve"> </w:t>
      </w:r>
      <w:proofErr w:type="spellStart"/>
      <w:r w:rsidRPr="00FD4B1D">
        <w:t>ini</w:t>
      </w:r>
      <w:proofErr w:type="spellEnd"/>
      <w:r w:rsidRPr="00FD4B1D">
        <w:t xml:space="preserve"> </w:t>
      </w:r>
      <w:proofErr w:type="spellStart"/>
      <w:r w:rsidRPr="00FD4B1D">
        <w:t>bertujuan</w:t>
      </w:r>
      <w:proofErr w:type="spellEnd"/>
      <w:r w:rsidRPr="00FD4B1D">
        <w:t xml:space="preserve"> </w:t>
      </w:r>
      <w:proofErr w:type="spellStart"/>
      <w:r w:rsidRPr="00FD4B1D">
        <w:t>memberikan</w:t>
      </w:r>
      <w:proofErr w:type="spellEnd"/>
      <w:r w:rsidRPr="00FD4B1D">
        <w:t xml:space="preserve"> </w:t>
      </w:r>
      <w:proofErr w:type="spellStart"/>
      <w:r w:rsidRPr="00FD4B1D">
        <w:t>jawaban</w:t>
      </w:r>
      <w:proofErr w:type="spellEnd"/>
      <w:r w:rsidRPr="00FD4B1D">
        <w:t xml:space="preserve"> yang </w:t>
      </w:r>
      <w:proofErr w:type="spellStart"/>
      <w:r w:rsidRPr="00FD4B1D">
        <w:t>diajukan</w:t>
      </w:r>
      <w:proofErr w:type="spellEnd"/>
      <w:r w:rsidRPr="00FD4B1D">
        <w:t xml:space="preserve"> </w:t>
      </w:r>
      <w:proofErr w:type="spellStart"/>
      <w:r w:rsidRPr="00FD4B1D">
        <w:t>peneliti</w:t>
      </w:r>
      <w:proofErr w:type="spellEnd"/>
      <w:r w:rsidRPr="00FD4B1D">
        <w:t xml:space="preserve"> </w:t>
      </w:r>
      <w:proofErr w:type="spellStart"/>
      <w:r w:rsidRPr="00FD4B1D">
        <w:t>apakah</w:t>
      </w:r>
      <w:proofErr w:type="spellEnd"/>
      <w:r w:rsidRPr="00FD4B1D">
        <w:t xml:space="preserve"> </w:t>
      </w:r>
      <w:proofErr w:type="spellStart"/>
      <w:r w:rsidRPr="00FD4B1D">
        <w:t>hipotesisya</w:t>
      </w:r>
      <w:proofErr w:type="spellEnd"/>
      <w:r w:rsidRPr="00FD4B1D">
        <w:t xml:space="preserve"> </w:t>
      </w:r>
      <w:proofErr w:type="spellStart"/>
      <w:r w:rsidRPr="00FD4B1D">
        <w:t>diterima</w:t>
      </w:r>
      <w:proofErr w:type="spellEnd"/>
      <w:r w:rsidRPr="00FD4B1D">
        <w:t xml:space="preserve"> </w:t>
      </w:r>
      <w:proofErr w:type="spellStart"/>
      <w:r w:rsidRPr="00FD4B1D">
        <w:t>atau</w:t>
      </w:r>
      <w:proofErr w:type="spellEnd"/>
      <w:r w:rsidRPr="00FD4B1D">
        <w:t xml:space="preserve"> </w:t>
      </w:r>
      <w:proofErr w:type="spellStart"/>
      <w:r w:rsidRPr="00FD4B1D">
        <w:t>ditolak</w:t>
      </w:r>
      <w:proofErr w:type="spellEnd"/>
      <w:r w:rsidRPr="00FD4B1D">
        <w:t xml:space="preserve">. </w:t>
      </w:r>
      <w:r>
        <w:t xml:space="preserve">Keputusan uji t </w:t>
      </w:r>
      <w:proofErr w:type="spellStart"/>
      <w:r>
        <w:t>yaitu</w:t>
      </w:r>
      <w:proofErr w:type="spellEnd"/>
      <w:r>
        <w:t xml:space="preserve"> </w:t>
      </w:r>
      <w:proofErr w:type="spellStart"/>
      <w:r>
        <w:t>jika</w:t>
      </w:r>
      <w:proofErr w:type="spellEnd"/>
      <w:r>
        <w:t xml:space="preserve"> </w:t>
      </w:r>
      <w:proofErr w:type="spellStart"/>
      <w:r>
        <w:t>memenuhi</w:t>
      </w:r>
      <w:proofErr w:type="spellEnd"/>
      <w:r>
        <w:t xml:space="preserve"> </w:t>
      </w:r>
      <w:proofErr w:type="spellStart"/>
      <w:r>
        <w:t>nilai</w:t>
      </w:r>
      <w:proofErr w:type="spellEnd"/>
      <w:r>
        <w:t xml:space="preserve"> sig &lt; α, </w:t>
      </w:r>
      <w:proofErr w:type="spellStart"/>
      <w:r>
        <w:t>dengan</w:t>
      </w:r>
      <w:proofErr w:type="spellEnd"/>
      <w:r>
        <w:t xml:space="preserve"> α </w:t>
      </w:r>
      <w:proofErr w:type="spellStart"/>
      <w:r>
        <w:t>yaitu</w:t>
      </w:r>
      <w:proofErr w:type="spellEnd"/>
      <w:r>
        <w:t xml:space="preserve"> 0,05 </w:t>
      </w:r>
      <w:proofErr w:type="spellStart"/>
      <w:r>
        <w:t>atau</w:t>
      </w:r>
      <w:proofErr w:type="spellEnd"/>
      <w:r>
        <w:t xml:space="preserve"> </w:t>
      </w:r>
      <w:proofErr w:type="spellStart"/>
      <w:r w:rsidRPr="00FD4B1D">
        <w:t>t</w:t>
      </w:r>
      <w:r w:rsidRPr="00FD4B1D">
        <w:rPr>
          <w:vertAlign w:val="subscript"/>
        </w:rPr>
        <w:t>hitung</w:t>
      </w:r>
      <w:proofErr w:type="spellEnd"/>
      <w:r w:rsidRPr="00FD4B1D">
        <w:rPr>
          <w:vertAlign w:val="subscript"/>
        </w:rPr>
        <w:t xml:space="preserve"> </w:t>
      </w:r>
      <w:r w:rsidRPr="00FD4B1D">
        <w:t xml:space="preserve">&gt; </w:t>
      </w:r>
      <w:proofErr w:type="spellStart"/>
      <w:r w:rsidRPr="00FD4B1D">
        <w:t>t</w:t>
      </w:r>
      <w:r w:rsidRPr="00FD4B1D">
        <w:rPr>
          <w:vertAlign w:val="subscript"/>
        </w:rPr>
        <w:t>tabel</w:t>
      </w:r>
      <w:proofErr w:type="spellEnd"/>
      <w:r>
        <w:rPr>
          <w:vertAlign w:val="subscript"/>
        </w:rPr>
        <w:t xml:space="preserve"> </w:t>
      </w:r>
      <w:r>
        <w:t xml:space="preserve">(M </w:t>
      </w:r>
      <w:proofErr w:type="spellStart"/>
      <w:r>
        <w:t>Syakuri</w:t>
      </w:r>
      <w:proofErr w:type="spellEnd"/>
      <w:r>
        <w:t xml:space="preserve"> &amp; Hinaya, 2019).</w:t>
      </w:r>
    </w:p>
    <w:p w14:paraId="5DE91535" w14:textId="77777777" w:rsidR="007C754D" w:rsidRDefault="007C754D">
      <w:pPr>
        <w:pStyle w:val="ListParagraph"/>
        <w:numPr>
          <w:ilvl w:val="2"/>
          <w:numId w:val="57"/>
        </w:numPr>
        <w:spacing w:after="160" w:line="360" w:lineRule="auto"/>
        <w:ind w:left="1134"/>
        <w:jc w:val="both"/>
      </w:pPr>
      <w:r>
        <w:t xml:space="preserve">Jika </w:t>
      </w:r>
      <w:proofErr w:type="spellStart"/>
      <w:r>
        <w:t>nilai</w:t>
      </w:r>
      <w:proofErr w:type="spellEnd"/>
      <w:r>
        <w:t xml:space="preserve"> </w:t>
      </w:r>
      <w:proofErr w:type="spellStart"/>
      <w:r w:rsidRPr="00FD4B1D">
        <w:t>t</w:t>
      </w:r>
      <w:r w:rsidRPr="00FD4B1D">
        <w:rPr>
          <w:vertAlign w:val="subscript"/>
        </w:rPr>
        <w:t>hitung</w:t>
      </w:r>
      <w:proofErr w:type="spellEnd"/>
      <w:r w:rsidRPr="00FD4B1D">
        <w:rPr>
          <w:vertAlign w:val="subscript"/>
        </w:rPr>
        <w:t xml:space="preserve"> </w:t>
      </w:r>
      <w:r w:rsidRPr="00FD4B1D">
        <w:t>&gt;</w:t>
      </w:r>
      <w:r>
        <w:t xml:space="preserve"> </w:t>
      </w:r>
      <w:proofErr w:type="spellStart"/>
      <w:r>
        <w:t>nilai</w:t>
      </w:r>
      <w:proofErr w:type="spellEnd"/>
      <w:r>
        <w:t xml:space="preserve"> </w:t>
      </w:r>
      <w:proofErr w:type="spellStart"/>
      <w:r w:rsidRPr="00FD4B1D">
        <w:t>t</w:t>
      </w:r>
      <w:r w:rsidRPr="00FD4B1D">
        <w:rPr>
          <w:vertAlign w:val="subscript"/>
        </w:rPr>
        <w:t>tabel</w:t>
      </w:r>
      <w:proofErr w:type="spellEnd"/>
      <w:r>
        <w:t xml:space="preserve">, </w:t>
      </w:r>
      <w:proofErr w:type="spellStart"/>
      <w:r>
        <w:t>maka</w:t>
      </w:r>
      <w:proofErr w:type="spellEnd"/>
      <w:r>
        <w:t xml:space="preserve"> Ho </w:t>
      </w:r>
      <w:proofErr w:type="spellStart"/>
      <w:r>
        <w:t>ditolak</w:t>
      </w:r>
      <w:proofErr w:type="spellEnd"/>
      <w:r>
        <w:t xml:space="preserve"> dan Ha </w:t>
      </w:r>
      <w:proofErr w:type="spellStart"/>
      <w:r>
        <w:t>diterima</w:t>
      </w:r>
      <w:proofErr w:type="spellEnd"/>
      <w:r>
        <w:t>.</w:t>
      </w:r>
    </w:p>
    <w:p w14:paraId="51DF7678" w14:textId="77777777" w:rsidR="007C754D" w:rsidRPr="00DB1332" w:rsidRDefault="007C754D">
      <w:pPr>
        <w:pStyle w:val="ListParagraph"/>
        <w:numPr>
          <w:ilvl w:val="2"/>
          <w:numId w:val="57"/>
        </w:numPr>
        <w:spacing w:after="160" w:line="360" w:lineRule="auto"/>
        <w:ind w:left="1134"/>
        <w:jc w:val="both"/>
      </w:pPr>
      <w:r>
        <w:t xml:space="preserve">Jika </w:t>
      </w:r>
      <w:proofErr w:type="spellStart"/>
      <w:r>
        <w:t>nilai</w:t>
      </w:r>
      <w:proofErr w:type="spellEnd"/>
      <w:r>
        <w:t xml:space="preserve"> </w:t>
      </w:r>
      <w:proofErr w:type="spellStart"/>
      <w:r w:rsidRPr="00FD4B1D">
        <w:t>t</w:t>
      </w:r>
      <w:r w:rsidRPr="00FD4B1D">
        <w:rPr>
          <w:vertAlign w:val="subscript"/>
        </w:rPr>
        <w:t>hitung</w:t>
      </w:r>
      <w:proofErr w:type="spellEnd"/>
      <w:r w:rsidRPr="00FD4B1D">
        <w:rPr>
          <w:vertAlign w:val="subscript"/>
        </w:rPr>
        <w:t xml:space="preserve"> </w:t>
      </w:r>
      <w:r w:rsidRPr="00FD4B1D">
        <w:t xml:space="preserve">&lt; </w:t>
      </w:r>
      <w:proofErr w:type="spellStart"/>
      <w:r>
        <w:t>nilai</w:t>
      </w:r>
      <w:proofErr w:type="spellEnd"/>
      <w:r>
        <w:t xml:space="preserve"> </w:t>
      </w:r>
      <w:proofErr w:type="spellStart"/>
      <w:r w:rsidRPr="00FD4B1D">
        <w:t>t</w:t>
      </w:r>
      <w:r w:rsidRPr="00FD4B1D">
        <w:rPr>
          <w:vertAlign w:val="subscript"/>
        </w:rPr>
        <w:t>tabel</w:t>
      </w:r>
      <w:proofErr w:type="spellEnd"/>
      <w:r>
        <w:t xml:space="preserve">, </w:t>
      </w:r>
      <w:proofErr w:type="spellStart"/>
      <w:r>
        <w:t>maka</w:t>
      </w:r>
      <w:proofErr w:type="spellEnd"/>
      <w:r>
        <w:t xml:space="preserve"> Ho </w:t>
      </w:r>
      <w:proofErr w:type="spellStart"/>
      <w:r>
        <w:t>diterima</w:t>
      </w:r>
      <w:proofErr w:type="spellEnd"/>
      <w:r>
        <w:t xml:space="preserve"> dan Ha </w:t>
      </w:r>
      <w:proofErr w:type="spellStart"/>
      <w:r>
        <w:t>ditolak</w:t>
      </w:r>
      <w:proofErr w:type="spellEnd"/>
      <w:r>
        <w:t>.</w:t>
      </w:r>
    </w:p>
    <w:p w14:paraId="485B6208" w14:textId="77777777" w:rsidR="00F3374D" w:rsidRDefault="00F3374D">
      <w:pPr>
        <w:spacing w:after="200" w:line="288" w:lineRule="auto"/>
      </w:pPr>
      <w:r>
        <w:br w:type="page"/>
      </w:r>
    </w:p>
    <w:p w14:paraId="04D0C472" w14:textId="3C2A9322" w:rsidR="007C754D" w:rsidRPr="00FD4B1D" w:rsidRDefault="007C754D" w:rsidP="002363C4">
      <w:pPr>
        <w:spacing w:line="360" w:lineRule="auto"/>
        <w:ind w:left="426" w:firstLine="414"/>
        <w:jc w:val="both"/>
      </w:pPr>
      <w:r w:rsidRPr="00FD4B1D">
        <w:lastRenderedPageBreak/>
        <w:t xml:space="preserve">Adapun </w:t>
      </w:r>
      <w:proofErr w:type="spellStart"/>
      <w:r w:rsidRPr="00FD4B1D">
        <w:t>hipotesis</w:t>
      </w:r>
      <w:proofErr w:type="spellEnd"/>
      <w:r w:rsidRPr="00FD4B1D">
        <w:t xml:space="preserve"> yang </w:t>
      </w:r>
      <w:proofErr w:type="spellStart"/>
      <w:r w:rsidRPr="00FD4B1D">
        <w:t>diajukan</w:t>
      </w:r>
      <w:proofErr w:type="spellEnd"/>
      <w:r w:rsidRPr="00FD4B1D">
        <w:t xml:space="preserve"> </w:t>
      </w:r>
      <w:proofErr w:type="spellStart"/>
      <w:r w:rsidRPr="00FD4B1D">
        <w:t>ialah</w:t>
      </w:r>
      <w:proofErr w:type="spellEnd"/>
      <w:r w:rsidRPr="00FD4B1D">
        <w:t>:</w:t>
      </w:r>
    </w:p>
    <w:tbl>
      <w:tblPr>
        <w:tblStyle w:val="TableGrid"/>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283"/>
        <w:gridCol w:w="6231"/>
      </w:tblGrid>
      <w:tr w:rsidR="007C754D" w:rsidRPr="00FD4B1D" w14:paraId="74E76E14" w14:textId="77777777" w:rsidTr="00804BC5">
        <w:tc>
          <w:tcPr>
            <w:tcW w:w="562" w:type="dxa"/>
          </w:tcPr>
          <w:p w14:paraId="580CFDA3" w14:textId="77777777" w:rsidR="007C754D" w:rsidRPr="00FD4B1D" w:rsidRDefault="007C754D" w:rsidP="00804BC5">
            <w:pPr>
              <w:spacing w:line="360" w:lineRule="auto"/>
              <w:jc w:val="both"/>
            </w:pPr>
            <w:r w:rsidRPr="00FD4B1D">
              <w:t xml:space="preserve">Ho </w:t>
            </w:r>
          </w:p>
        </w:tc>
        <w:tc>
          <w:tcPr>
            <w:tcW w:w="283" w:type="dxa"/>
          </w:tcPr>
          <w:p w14:paraId="056B4736" w14:textId="77777777" w:rsidR="007C754D" w:rsidRPr="00FD4B1D" w:rsidRDefault="007C754D" w:rsidP="00804BC5">
            <w:pPr>
              <w:spacing w:line="360" w:lineRule="auto"/>
              <w:jc w:val="both"/>
            </w:pPr>
            <w:r w:rsidRPr="00FD4B1D">
              <w:t>:</w:t>
            </w:r>
          </w:p>
        </w:tc>
        <w:tc>
          <w:tcPr>
            <w:tcW w:w="6231" w:type="dxa"/>
          </w:tcPr>
          <w:p w14:paraId="7F9792CB" w14:textId="77777777" w:rsidR="007C754D" w:rsidRPr="00FD4B1D" w:rsidRDefault="007C754D" w:rsidP="00804BC5">
            <w:pPr>
              <w:spacing w:line="360" w:lineRule="auto"/>
              <w:jc w:val="both"/>
            </w:pPr>
            <w:r w:rsidRPr="00FD4B1D">
              <w:t xml:space="preserve">Tidak </w:t>
            </w: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tc>
      </w:tr>
      <w:tr w:rsidR="007C754D" w:rsidRPr="00FD4B1D" w14:paraId="6E89F381" w14:textId="77777777" w:rsidTr="00804BC5">
        <w:tc>
          <w:tcPr>
            <w:tcW w:w="562" w:type="dxa"/>
          </w:tcPr>
          <w:p w14:paraId="6D76EAAD" w14:textId="77777777" w:rsidR="007C754D" w:rsidRPr="00FD4B1D" w:rsidRDefault="007C754D" w:rsidP="00804BC5">
            <w:pPr>
              <w:spacing w:line="360" w:lineRule="auto"/>
              <w:jc w:val="both"/>
            </w:pPr>
            <w:r w:rsidRPr="00FD4B1D">
              <w:t xml:space="preserve">Ha </w:t>
            </w:r>
          </w:p>
        </w:tc>
        <w:tc>
          <w:tcPr>
            <w:tcW w:w="283" w:type="dxa"/>
          </w:tcPr>
          <w:p w14:paraId="0615E0F8" w14:textId="77777777" w:rsidR="007C754D" w:rsidRPr="00FD4B1D" w:rsidRDefault="007C754D" w:rsidP="00804BC5">
            <w:pPr>
              <w:spacing w:line="360" w:lineRule="auto"/>
              <w:jc w:val="both"/>
            </w:pPr>
            <w:r w:rsidRPr="00FD4B1D">
              <w:t>:</w:t>
            </w:r>
          </w:p>
        </w:tc>
        <w:tc>
          <w:tcPr>
            <w:tcW w:w="6231" w:type="dxa"/>
          </w:tcPr>
          <w:p w14:paraId="10642FC9" w14:textId="77777777" w:rsidR="007C754D" w:rsidRPr="00FD4B1D" w:rsidRDefault="007C754D" w:rsidP="00804BC5">
            <w:pPr>
              <w:spacing w:line="360" w:lineRule="auto"/>
              <w:jc w:val="both"/>
            </w:pP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tc>
      </w:tr>
    </w:tbl>
    <w:p w14:paraId="3D4F92A0" w14:textId="77777777" w:rsidR="007C754D" w:rsidRDefault="007C754D" w:rsidP="002363C4">
      <w:pPr>
        <w:spacing w:line="360" w:lineRule="auto"/>
        <w:ind w:left="426" w:firstLine="425"/>
        <w:jc w:val="both"/>
      </w:pP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data pretest pada </w:t>
      </w:r>
      <w:proofErr w:type="spellStart"/>
      <w:r w:rsidRPr="00FD4B1D">
        <w:t>lampiran</w:t>
      </w:r>
      <w:proofErr w:type="spellEnd"/>
      <w:r w:rsidRPr="00FD4B1D">
        <w:t xml:space="preserve"> D.5, </w:t>
      </w:r>
      <w:proofErr w:type="spellStart"/>
      <w:r w:rsidRPr="00FD4B1D">
        <w:t>diperoleh</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proofErr w:type="spellStart"/>
      <w:r w:rsidRPr="00FD4B1D">
        <w:t>sebesar</w:t>
      </w:r>
      <w:proofErr w:type="spellEnd"/>
      <w:r w:rsidRPr="00FD4B1D">
        <w:t xml:space="preserve"> -0,</w:t>
      </w:r>
      <w:proofErr w:type="gramStart"/>
      <w:r w:rsidRPr="00FD4B1D">
        <w:t>49 .</w:t>
      </w:r>
      <w:proofErr w:type="gramEnd"/>
      <w:r w:rsidRPr="00FD4B1D">
        <w:t xml:space="preserve"> </w:t>
      </w:r>
      <w:proofErr w:type="spellStart"/>
      <w:r w:rsidRPr="00FD4B1D">
        <w:t>Sedangkan</w:t>
      </w:r>
      <w:proofErr w:type="spellEnd"/>
      <w:r w:rsidRPr="00FD4B1D">
        <w:t xml:space="preserve">,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dengan</w:t>
      </w:r>
      <w:proofErr w:type="spellEnd"/>
      <w:r w:rsidRPr="00FD4B1D">
        <w:t xml:space="preserve"> </w:t>
      </w:r>
      <w:proofErr w:type="spellStart"/>
      <w:r w:rsidRPr="00FD4B1D">
        <w:t>taraf</w:t>
      </w:r>
      <w:proofErr w:type="spellEnd"/>
      <w:r w:rsidRPr="00FD4B1D">
        <w:t xml:space="preserve"> </w:t>
      </w:r>
      <w:proofErr w:type="spellStart"/>
      <w:r w:rsidRPr="00FD4B1D">
        <w:t>signifikansi</w:t>
      </w:r>
      <w:proofErr w:type="spellEnd"/>
      <w:r w:rsidRPr="00FD4B1D">
        <w:t xml:space="preserve"> 5% (α = 0,05) </w:t>
      </w:r>
      <w:proofErr w:type="spellStart"/>
      <w:r w:rsidRPr="00FD4B1D">
        <w:t>diketahui</w:t>
      </w:r>
      <w:proofErr w:type="spellEnd"/>
      <w:r w:rsidRPr="00FD4B1D">
        <w:t xml:space="preserve"> </w:t>
      </w:r>
      <w:proofErr w:type="spellStart"/>
      <w:r w:rsidRPr="00FD4B1D">
        <w:t>sebesar</w:t>
      </w:r>
      <w:proofErr w:type="spellEnd"/>
      <w:r w:rsidRPr="00FD4B1D">
        <w:t xml:space="preserve"> 2,024. </w:t>
      </w:r>
      <w:proofErr w:type="spellStart"/>
      <w:r w:rsidRPr="00FD4B1D">
        <w:t>Sementara</w:t>
      </w:r>
      <w:proofErr w:type="spellEnd"/>
      <w:r w:rsidRPr="00FD4B1D">
        <w:t xml:space="preserve"> </w:t>
      </w:r>
      <w:proofErr w:type="spellStart"/>
      <w:r w:rsidRPr="00FD4B1D">
        <w:t>itu</w:t>
      </w:r>
      <w:proofErr w:type="spellEnd"/>
      <w:r w:rsidRPr="00FD4B1D">
        <w:t xml:space="preserve">, </w:t>
      </w:r>
      <w:proofErr w:type="spellStart"/>
      <w:r w:rsidRPr="00FD4B1D">
        <w:t>kriteria</w:t>
      </w:r>
      <w:proofErr w:type="spellEnd"/>
      <w:r w:rsidRPr="00FD4B1D">
        <w:t xml:space="preserve"> </w:t>
      </w:r>
      <w:proofErr w:type="spellStart"/>
      <w:r w:rsidRPr="00FD4B1D">
        <w:t>pengujian</w:t>
      </w:r>
      <w:proofErr w:type="spellEnd"/>
      <w:r w:rsidRPr="00FD4B1D">
        <w:t xml:space="preserve"> </w:t>
      </w:r>
      <w:proofErr w:type="spellStart"/>
      <w:proofErr w:type="gramStart"/>
      <w:r w:rsidRPr="00FD4B1D">
        <w:t>hipotesis</w:t>
      </w:r>
      <w:proofErr w:type="spellEnd"/>
      <w:r w:rsidRPr="00FD4B1D">
        <w:t xml:space="preserve"> :</w:t>
      </w:r>
      <w:proofErr w:type="gramEnd"/>
      <w:r w:rsidRPr="00FD4B1D">
        <w:t xml:space="preserve"> </w:t>
      </w:r>
      <w:proofErr w:type="spellStart"/>
      <w:r w:rsidRPr="00FD4B1D">
        <w:t>jika</w:t>
      </w:r>
      <w:proofErr w:type="spellEnd"/>
      <w:r w:rsidRPr="00FD4B1D">
        <w:t xml:space="preserve"> </w:t>
      </w:r>
      <w:proofErr w:type="spellStart"/>
      <w:proofErr w:type="gramStart"/>
      <w:r w:rsidRPr="00FD4B1D">
        <w:t>t</w:t>
      </w:r>
      <w:r w:rsidRPr="00FD4B1D">
        <w:rPr>
          <w:vertAlign w:val="subscript"/>
        </w:rPr>
        <w:t>hitung</w:t>
      </w:r>
      <w:proofErr w:type="spellEnd"/>
      <w:r w:rsidRPr="00FD4B1D">
        <w:rPr>
          <w:vertAlign w:val="subscript"/>
        </w:rPr>
        <w:t xml:space="preserve">  </w:t>
      </w:r>
      <w:r w:rsidRPr="00FD4B1D">
        <w:t>&lt;</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maka</w:t>
      </w:r>
      <w:proofErr w:type="spellEnd"/>
      <w:r w:rsidRPr="00FD4B1D">
        <w:t xml:space="preserve"> Ho </w:t>
      </w:r>
      <w:proofErr w:type="spellStart"/>
      <w:r w:rsidRPr="00FD4B1D">
        <w:t>diterima</w:t>
      </w:r>
      <w:proofErr w:type="spellEnd"/>
      <w:r w:rsidRPr="00FD4B1D">
        <w:t xml:space="preserve">. Karena </w:t>
      </w:r>
      <w:proofErr w:type="spellStart"/>
      <w:r w:rsidRPr="00FD4B1D">
        <w:t>t</w:t>
      </w:r>
      <w:r w:rsidRPr="00FD4B1D">
        <w:rPr>
          <w:vertAlign w:val="subscript"/>
        </w:rPr>
        <w:t>hitung</w:t>
      </w:r>
      <w:proofErr w:type="spellEnd"/>
      <w:r w:rsidRPr="00FD4B1D">
        <w:t xml:space="preserve"> = -0,</w:t>
      </w:r>
      <w:proofErr w:type="gramStart"/>
      <w:r w:rsidRPr="00FD4B1D">
        <w:t>49  dan</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r w:rsidRPr="00FD4B1D">
        <w:t xml:space="preserve">= 2,02, </w:t>
      </w:r>
      <w:proofErr w:type="spellStart"/>
      <w:r w:rsidRPr="00FD4B1D">
        <w:t>maka</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r w:rsidRPr="00FD4B1D">
        <w:t xml:space="preserve">&lt;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sehingga</w:t>
      </w:r>
      <w:proofErr w:type="spellEnd"/>
      <w:r w:rsidRPr="00FD4B1D">
        <w:t xml:space="preserve"> Ho </w:t>
      </w:r>
      <w:proofErr w:type="spellStart"/>
      <w:r w:rsidRPr="00FD4B1D">
        <w:t>diterima</w:t>
      </w:r>
      <w:proofErr w:type="spellEnd"/>
      <w:r w:rsidRPr="00FD4B1D">
        <w:t xml:space="preserve"> dan Ha di </w:t>
      </w:r>
      <w:proofErr w:type="spellStart"/>
      <w:r w:rsidRPr="00FD4B1D">
        <w:t>tolak</w:t>
      </w:r>
      <w:proofErr w:type="spellEnd"/>
      <w:r w:rsidRPr="00FD4B1D">
        <w:t xml:space="preserve">. </w:t>
      </w:r>
      <w:proofErr w:type="spellStart"/>
      <w:r w:rsidRPr="00FD4B1D">
        <w:t>Dengan</w:t>
      </w:r>
      <w:proofErr w:type="spellEnd"/>
      <w:r w:rsidRPr="00FD4B1D">
        <w:t xml:space="preserve"> kata lain, </w:t>
      </w:r>
      <w:proofErr w:type="spellStart"/>
      <w:r w:rsidRPr="00FD4B1D">
        <w:t>tidak</w:t>
      </w:r>
      <w:proofErr w:type="spellEnd"/>
      <w:r w:rsidRPr="00FD4B1D">
        <w:t xml:space="preserve"> </w:t>
      </w: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p w14:paraId="30B8DA38" w14:textId="77777777" w:rsidR="007C754D" w:rsidRDefault="007C754D" w:rsidP="002363C4">
      <w:pPr>
        <w:spacing w:line="360" w:lineRule="auto"/>
        <w:ind w:left="426" w:firstLine="425"/>
        <w:jc w:val="both"/>
      </w:pPr>
      <w:proofErr w:type="spellStart"/>
      <w:r w:rsidRPr="00FD4B1D">
        <w:t>Sedangkan</w:t>
      </w:r>
      <w:proofErr w:type="spellEnd"/>
      <w:r w:rsidRPr="00FD4B1D">
        <w:t xml:space="preserve">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data </w:t>
      </w:r>
      <w:proofErr w:type="spellStart"/>
      <w:r w:rsidRPr="006B0D6B">
        <w:rPr>
          <w:i/>
          <w:iCs/>
        </w:rPr>
        <w:t>posttest</w:t>
      </w:r>
      <w:proofErr w:type="spellEnd"/>
      <w:r w:rsidRPr="00FD4B1D">
        <w:t xml:space="preserve"> pada </w:t>
      </w:r>
      <w:proofErr w:type="spellStart"/>
      <w:r w:rsidRPr="00FD4B1D">
        <w:t>lampiran</w:t>
      </w:r>
      <w:proofErr w:type="spellEnd"/>
      <w:r w:rsidRPr="00FD4B1D">
        <w:t xml:space="preserve"> D.5, </w:t>
      </w:r>
      <w:proofErr w:type="spellStart"/>
      <w:r w:rsidRPr="00FD4B1D">
        <w:t>diperoleh</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proofErr w:type="spellStart"/>
      <w:r w:rsidRPr="00FD4B1D">
        <w:t>sebesar</w:t>
      </w:r>
      <w:proofErr w:type="spellEnd"/>
      <w:r w:rsidRPr="00FD4B1D">
        <w:t xml:space="preserve"> 4,82 dan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sebesar</w:t>
      </w:r>
      <w:proofErr w:type="spellEnd"/>
      <w:r w:rsidRPr="00FD4B1D">
        <w:t xml:space="preserve"> 2,024 </w:t>
      </w:r>
      <w:proofErr w:type="spellStart"/>
      <w:r w:rsidRPr="00FD4B1D">
        <w:t>karena</w:t>
      </w:r>
      <w:proofErr w:type="spellEnd"/>
      <w:r w:rsidRPr="00FD4B1D">
        <w:t xml:space="preserve"> </w:t>
      </w:r>
      <w:proofErr w:type="spellStart"/>
      <w:r w:rsidRPr="00FD4B1D">
        <w:t>t</w:t>
      </w:r>
      <w:r w:rsidRPr="00FD4B1D">
        <w:rPr>
          <w:vertAlign w:val="subscript"/>
        </w:rPr>
        <w:t>hitung</w:t>
      </w:r>
      <w:proofErr w:type="spellEnd"/>
      <w:r w:rsidRPr="00FD4B1D">
        <w:t xml:space="preserve"> = 4,</w:t>
      </w:r>
      <w:proofErr w:type="gramStart"/>
      <w:r w:rsidRPr="00FD4B1D">
        <w:t>82  dan</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r w:rsidRPr="00FD4B1D">
        <w:t xml:space="preserve">= 2,024, </w:t>
      </w:r>
      <w:proofErr w:type="spellStart"/>
      <w:r w:rsidRPr="00FD4B1D">
        <w:t>maka</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r w:rsidRPr="00FD4B1D">
        <w:t xml:space="preserve">&gt;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sehingga</w:t>
      </w:r>
      <w:proofErr w:type="spellEnd"/>
      <w:r w:rsidRPr="00FD4B1D">
        <w:t xml:space="preserve"> Ho </w:t>
      </w:r>
      <w:proofErr w:type="spellStart"/>
      <w:r w:rsidRPr="00FD4B1D">
        <w:t>ditolak</w:t>
      </w:r>
      <w:proofErr w:type="spellEnd"/>
      <w:r w:rsidRPr="00FD4B1D">
        <w:t xml:space="preserve"> dan Ha </w:t>
      </w:r>
      <w:proofErr w:type="spellStart"/>
      <w:r w:rsidRPr="00FD4B1D">
        <w:t>diterima</w:t>
      </w:r>
      <w:proofErr w:type="spellEnd"/>
      <w:r w:rsidRPr="00FD4B1D">
        <w:t xml:space="preserve">. </w:t>
      </w:r>
      <w:proofErr w:type="spellStart"/>
      <w:r w:rsidRPr="00FD4B1D">
        <w:t>Dengan</w:t>
      </w:r>
      <w:proofErr w:type="spellEnd"/>
      <w:r w:rsidRPr="00FD4B1D">
        <w:t xml:space="preserve"> kata lain, </w:t>
      </w: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p w14:paraId="6B6A9071" w14:textId="77777777" w:rsidR="00F3374D" w:rsidRPr="00FD4B1D" w:rsidRDefault="00F3374D" w:rsidP="007C754D">
      <w:pPr>
        <w:spacing w:line="360" w:lineRule="auto"/>
        <w:ind w:left="709" w:firstLine="425"/>
        <w:jc w:val="both"/>
      </w:pPr>
    </w:p>
    <w:p w14:paraId="3E9864DE" w14:textId="77777777" w:rsidR="007C754D" w:rsidRDefault="007C754D" w:rsidP="002363C4">
      <w:pPr>
        <w:pStyle w:val="subbab4"/>
        <w:ind w:left="426" w:hanging="426"/>
      </w:pPr>
      <w:bookmarkStart w:id="156" w:name="_Toc201867527"/>
      <w:proofErr w:type="spellStart"/>
      <w:r w:rsidRPr="000611AD">
        <w:t>Pembahasan</w:t>
      </w:r>
      <w:bookmarkEnd w:id="139"/>
      <w:bookmarkEnd w:id="156"/>
      <w:proofErr w:type="spellEnd"/>
    </w:p>
    <w:p w14:paraId="77628045" w14:textId="77777777" w:rsidR="007C754D" w:rsidRPr="000611AD" w:rsidRDefault="007C754D" w:rsidP="007C754D">
      <w:pPr>
        <w:pStyle w:val="ListParagraph"/>
        <w:spacing w:line="360" w:lineRule="auto"/>
        <w:ind w:left="426" w:firstLine="425"/>
        <w:jc w:val="both"/>
        <w:rPr>
          <w:b/>
          <w:bCs/>
        </w:rPr>
      </w:pPr>
      <w:proofErr w:type="spellStart"/>
      <w:r w:rsidRPr="000611AD">
        <w:t>Pembahasan</w:t>
      </w:r>
      <w:proofErr w:type="spellEnd"/>
      <w:r w:rsidRPr="000611AD">
        <w:t xml:space="preserve"> </w:t>
      </w:r>
      <w:proofErr w:type="spellStart"/>
      <w:r w:rsidRPr="000611AD">
        <w:t>dilakukan</w:t>
      </w:r>
      <w:proofErr w:type="spellEnd"/>
      <w:r w:rsidRPr="000611AD">
        <w:t xml:space="preserve"> </w:t>
      </w:r>
      <w:proofErr w:type="spellStart"/>
      <w:r w:rsidRPr="000611AD">
        <w:t>berdasarkan</w:t>
      </w:r>
      <w:proofErr w:type="spellEnd"/>
      <w:r w:rsidRPr="000611AD">
        <w:t xml:space="preserve"> data </w:t>
      </w:r>
      <w:proofErr w:type="spellStart"/>
      <w:r w:rsidRPr="000611AD">
        <w:t>hasil</w:t>
      </w:r>
      <w:proofErr w:type="spellEnd"/>
      <w:r w:rsidRPr="000611AD">
        <w:t xml:space="preserve"> </w:t>
      </w:r>
      <w:proofErr w:type="spellStart"/>
      <w:r w:rsidRPr="000611AD">
        <w:t>penelitian</w:t>
      </w:r>
      <w:proofErr w:type="spellEnd"/>
      <w:r w:rsidRPr="000611AD">
        <w:t xml:space="preserve"> yang </w:t>
      </w:r>
      <w:proofErr w:type="spellStart"/>
      <w:r w:rsidRPr="000611AD">
        <w:t>telah</w:t>
      </w:r>
      <w:proofErr w:type="spellEnd"/>
      <w:r w:rsidRPr="000611AD">
        <w:t xml:space="preserve"> </w:t>
      </w:r>
      <w:proofErr w:type="spellStart"/>
      <w:r w:rsidRPr="000611AD">
        <w:t>dianalisis</w:t>
      </w:r>
      <w:proofErr w:type="spellEnd"/>
      <w:r w:rsidRPr="000611AD">
        <w:t xml:space="preserve">. Adapun yang </w:t>
      </w:r>
      <w:proofErr w:type="spellStart"/>
      <w:r w:rsidRPr="000611AD">
        <w:t>dibahas</w:t>
      </w:r>
      <w:proofErr w:type="spellEnd"/>
      <w:r w:rsidRPr="000611AD">
        <w:t xml:space="preserve"> </w:t>
      </w:r>
      <w:proofErr w:type="spellStart"/>
      <w:r w:rsidRPr="000611AD">
        <w:t>dalam</w:t>
      </w:r>
      <w:proofErr w:type="spellEnd"/>
      <w:r w:rsidRPr="000611AD">
        <w:t xml:space="preserve"> </w:t>
      </w:r>
      <w:proofErr w:type="spellStart"/>
      <w:r w:rsidRPr="000611AD">
        <w:t>pembahasan</w:t>
      </w:r>
      <w:proofErr w:type="spellEnd"/>
      <w:r w:rsidRPr="000611AD">
        <w:t xml:space="preserve"> </w:t>
      </w:r>
      <w:proofErr w:type="spellStart"/>
      <w:r w:rsidRPr="000611AD">
        <w:t>ini</w:t>
      </w:r>
      <w:proofErr w:type="spellEnd"/>
      <w:r w:rsidRPr="000611AD">
        <w:t xml:space="preserve"> </w:t>
      </w:r>
      <w:proofErr w:type="spellStart"/>
      <w:r w:rsidRPr="000611AD">
        <w:t>adalah</w:t>
      </w:r>
      <w:proofErr w:type="spellEnd"/>
      <w:r w:rsidRPr="000611AD">
        <w:t xml:space="preserve"> </w:t>
      </w:r>
      <w:proofErr w:type="spellStart"/>
      <w:r w:rsidRPr="000611AD">
        <w:t>jawaban</w:t>
      </w:r>
      <w:proofErr w:type="spellEnd"/>
      <w:r w:rsidRPr="000611AD">
        <w:t xml:space="preserve"> </w:t>
      </w:r>
      <w:proofErr w:type="spellStart"/>
      <w:r w:rsidRPr="000611AD">
        <w:t>dari</w:t>
      </w:r>
      <w:proofErr w:type="spellEnd"/>
      <w:r w:rsidRPr="000611AD">
        <w:t xml:space="preserve"> </w:t>
      </w:r>
      <w:proofErr w:type="spellStart"/>
      <w:r w:rsidRPr="000611AD">
        <w:t>rumusan</w:t>
      </w:r>
      <w:proofErr w:type="spellEnd"/>
      <w:r w:rsidRPr="000611AD">
        <w:t xml:space="preserve"> </w:t>
      </w:r>
      <w:proofErr w:type="spellStart"/>
      <w:r w:rsidRPr="000611AD">
        <w:t>masalah</w:t>
      </w:r>
      <w:proofErr w:type="spellEnd"/>
      <w:r w:rsidRPr="000611AD">
        <w:t xml:space="preserve"> yang </w:t>
      </w:r>
      <w:proofErr w:type="spellStart"/>
      <w:r w:rsidRPr="000611AD">
        <w:t>dibuat</w:t>
      </w:r>
      <w:proofErr w:type="spellEnd"/>
      <w:r w:rsidRPr="000611AD">
        <w:t>.</w:t>
      </w:r>
    </w:p>
    <w:p w14:paraId="18DFDF4A" w14:textId="77777777" w:rsidR="007C754D" w:rsidRPr="00B7705B" w:rsidRDefault="007C754D">
      <w:pPr>
        <w:pStyle w:val="ListParagraph"/>
        <w:numPr>
          <w:ilvl w:val="0"/>
          <w:numId w:val="56"/>
        </w:numPr>
        <w:spacing w:after="160" w:line="360" w:lineRule="auto"/>
        <w:ind w:left="426"/>
        <w:jc w:val="both"/>
        <w:rPr>
          <w:b/>
          <w:bCs/>
        </w:rPr>
      </w:pPr>
      <w:proofErr w:type="spellStart"/>
      <w:r>
        <w:rPr>
          <w:b/>
          <w:bCs/>
        </w:rPr>
        <w:t>Sebelum</w:t>
      </w:r>
      <w:proofErr w:type="spellEnd"/>
      <w:r>
        <w:rPr>
          <w:b/>
          <w:bCs/>
        </w:rPr>
        <w:t xml:space="preserve"> </w:t>
      </w:r>
      <w:proofErr w:type="spellStart"/>
      <w:r>
        <w:rPr>
          <w:b/>
          <w:bCs/>
        </w:rPr>
        <w:t>diberikan</w:t>
      </w:r>
      <w:proofErr w:type="spellEnd"/>
      <w:r>
        <w:rPr>
          <w:b/>
          <w:bCs/>
        </w:rPr>
        <w:t xml:space="preserve"> </w:t>
      </w:r>
      <w:proofErr w:type="spellStart"/>
      <w:r>
        <w:rPr>
          <w:b/>
          <w:bCs/>
        </w:rPr>
        <w:t>perlakuan</w:t>
      </w:r>
      <w:proofErr w:type="spellEnd"/>
      <w:r>
        <w:rPr>
          <w:b/>
          <w:bCs/>
        </w:rPr>
        <w:t xml:space="preserve"> (</w:t>
      </w:r>
      <w:r>
        <w:rPr>
          <w:b/>
          <w:bCs/>
          <w:i/>
          <w:iCs/>
        </w:rPr>
        <w:t>t</w:t>
      </w:r>
      <w:r w:rsidRPr="00640F9F">
        <w:rPr>
          <w:b/>
          <w:bCs/>
          <w:i/>
          <w:iCs/>
        </w:rPr>
        <w:t>reatment</w:t>
      </w:r>
      <w:r>
        <w:rPr>
          <w:b/>
          <w:bCs/>
        </w:rPr>
        <w:t>)</w:t>
      </w:r>
    </w:p>
    <w:p w14:paraId="5F85D60C" w14:textId="77777777" w:rsidR="007C754D" w:rsidRPr="00356ADF" w:rsidRDefault="007C754D" w:rsidP="002363C4">
      <w:pPr>
        <w:pStyle w:val="ListParagraph"/>
        <w:spacing w:line="360" w:lineRule="auto"/>
        <w:ind w:left="426" w:firstLine="425"/>
        <w:jc w:val="both"/>
      </w:pPr>
      <w:proofErr w:type="spellStart"/>
      <w:r w:rsidRPr="000611AD">
        <w:t>Pelaksanaan</w:t>
      </w:r>
      <w:proofErr w:type="spellEnd"/>
      <w:r w:rsidRPr="000611AD">
        <w:t xml:space="preserve"> </w:t>
      </w:r>
      <w:r w:rsidRPr="003E5291">
        <w:rPr>
          <w:i/>
          <w:iCs/>
        </w:rPr>
        <w:t>pretest</w:t>
      </w:r>
      <w:r w:rsidRPr="000611AD">
        <w:t xml:space="preserve"> </w:t>
      </w:r>
      <w:r>
        <w:t xml:space="preserve">di </w:t>
      </w:r>
      <w:proofErr w:type="spellStart"/>
      <w:r>
        <w:t>kedua</w:t>
      </w:r>
      <w:proofErr w:type="spellEnd"/>
      <w:r>
        <w:t xml:space="preserve"> </w:t>
      </w:r>
      <w:proofErr w:type="spellStart"/>
      <w:r>
        <w:t>kelas</w:t>
      </w:r>
      <w:proofErr w:type="spellEnd"/>
      <w:r>
        <w:t xml:space="preserve"> </w:t>
      </w:r>
      <w:proofErr w:type="spellStart"/>
      <w:r w:rsidRPr="000611AD">
        <w:t>dilaksanakan</w:t>
      </w:r>
      <w:proofErr w:type="spellEnd"/>
      <w:r w:rsidRPr="000611AD">
        <w:t xml:space="preserve"> pada </w:t>
      </w:r>
      <w:proofErr w:type="spellStart"/>
      <w:r w:rsidRPr="000611AD">
        <w:t>pertemuan</w:t>
      </w:r>
      <w:proofErr w:type="spellEnd"/>
      <w:r w:rsidRPr="000611AD">
        <w:t xml:space="preserve"> </w:t>
      </w:r>
      <w:proofErr w:type="spellStart"/>
      <w:r w:rsidRPr="000611AD">
        <w:t>pertama</w:t>
      </w:r>
      <w:proofErr w:type="spellEnd"/>
      <w:r w:rsidRPr="000611AD">
        <w:t xml:space="preserve"> pada </w:t>
      </w:r>
      <w:proofErr w:type="spellStart"/>
      <w:r w:rsidRPr="000611AD">
        <w:t>taggal</w:t>
      </w:r>
      <w:proofErr w:type="spellEnd"/>
      <w:r w:rsidRPr="000611AD">
        <w:t xml:space="preserve"> 15 Mei 2025 </w:t>
      </w:r>
      <w:proofErr w:type="spellStart"/>
      <w:r w:rsidRPr="000611AD">
        <w:t>kepada</w:t>
      </w:r>
      <w:proofErr w:type="spellEnd"/>
      <w:r w:rsidRPr="000611AD">
        <w:t xml:space="preserve"> 20 </w:t>
      </w:r>
      <w:proofErr w:type="spellStart"/>
      <w:r w:rsidRPr="000611AD">
        <w:t>siswa</w:t>
      </w:r>
      <w:proofErr w:type="spellEnd"/>
      <w:r w:rsidRPr="000611AD">
        <w:t xml:space="preserve"> di </w:t>
      </w:r>
      <w:proofErr w:type="spellStart"/>
      <w:r w:rsidRPr="000611AD">
        <w:t>kelas</w:t>
      </w:r>
      <w:proofErr w:type="spellEnd"/>
      <w:r w:rsidRPr="000611AD">
        <w:t xml:space="preserve"> </w:t>
      </w:r>
      <w:proofErr w:type="spellStart"/>
      <w:r w:rsidRPr="000611AD">
        <w:t>kontrol</w:t>
      </w:r>
      <w:proofErr w:type="spellEnd"/>
      <w:r>
        <w:t xml:space="preserve"> dan 20 </w:t>
      </w:r>
      <w:proofErr w:type="spellStart"/>
      <w:r>
        <w:t>siswa</w:t>
      </w:r>
      <w:proofErr w:type="spellEnd"/>
      <w:r>
        <w:t xml:space="preserve"> di </w:t>
      </w:r>
      <w:proofErr w:type="spellStart"/>
      <w:r>
        <w:t>kelas</w:t>
      </w:r>
      <w:proofErr w:type="spellEnd"/>
      <w:r>
        <w:t xml:space="preserve"> </w:t>
      </w:r>
      <w:proofErr w:type="spellStart"/>
      <w:r>
        <w:t>eksperimen</w:t>
      </w:r>
      <w:proofErr w:type="spellEnd"/>
      <w:r w:rsidRPr="000611AD">
        <w:t xml:space="preserve">. </w:t>
      </w:r>
      <w:proofErr w:type="spellStart"/>
      <w:r w:rsidRPr="000611AD">
        <w:t>Berdasarkan</w:t>
      </w:r>
      <w:proofErr w:type="spellEnd"/>
      <w:r w:rsidRPr="000611AD">
        <w:t xml:space="preserve"> </w:t>
      </w:r>
      <w:proofErr w:type="spellStart"/>
      <w:r w:rsidRPr="000611AD">
        <w:t>hasil</w:t>
      </w:r>
      <w:proofErr w:type="spellEnd"/>
      <w:r w:rsidRPr="000611AD">
        <w:t xml:space="preserve"> </w:t>
      </w:r>
      <w:proofErr w:type="spellStart"/>
      <w:r w:rsidRPr="000611AD">
        <w:t>pengolahan</w:t>
      </w:r>
      <w:proofErr w:type="spellEnd"/>
      <w:r w:rsidRPr="000611AD">
        <w:t xml:space="preserve"> data </w:t>
      </w:r>
      <w:proofErr w:type="spellStart"/>
      <w:r w:rsidRPr="000611AD">
        <w:t>menunjukan</w:t>
      </w:r>
      <w:proofErr w:type="spellEnd"/>
      <w:r w:rsidRPr="000611AD">
        <w:t xml:space="preserve"> </w:t>
      </w:r>
      <w:proofErr w:type="spellStart"/>
      <w:r w:rsidRPr="000611AD">
        <w:t>bahwa</w:t>
      </w:r>
      <w:proofErr w:type="spellEnd"/>
      <w:r w:rsidRPr="000611AD">
        <w:t xml:space="preserve"> </w:t>
      </w:r>
      <w:proofErr w:type="spellStart"/>
      <w:r w:rsidRPr="000611AD">
        <w:t>nilai</w:t>
      </w:r>
      <w:proofErr w:type="spellEnd"/>
      <w:r w:rsidRPr="000611AD">
        <w:t xml:space="preserve"> rata-rata </w:t>
      </w:r>
      <w:r w:rsidRPr="003E5291">
        <w:rPr>
          <w:i/>
          <w:iCs/>
        </w:rPr>
        <w:t>pretest</w:t>
      </w:r>
      <w:r w:rsidRPr="000611AD">
        <w:t xml:space="preserve"> </w:t>
      </w:r>
      <w:proofErr w:type="spellStart"/>
      <w:r w:rsidRPr="000611AD">
        <w:t>kelas</w:t>
      </w:r>
      <w:proofErr w:type="spellEnd"/>
      <w:r w:rsidRPr="000611AD">
        <w:t xml:space="preserve"> </w:t>
      </w:r>
      <w:proofErr w:type="spellStart"/>
      <w:r w:rsidRPr="000611AD">
        <w:t>kontrol</w:t>
      </w:r>
      <w:proofErr w:type="spellEnd"/>
      <w:r w:rsidRPr="000611AD">
        <w:t xml:space="preserve"> </w:t>
      </w:r>
      <w:proofErr w:type="spellStart"/>
      <w:r w:rsidRPr="000611AD">
        <w:t>diperoleh</w:t>
      </w:r>
      <w:proofErr w:type="spellEnd"/>
      <w:r w:rsidRPr="000611AD">
        <w:t xml:space="preserve"> </w:t>
      </w:r>
      <w:proofErr w:type="spellStart"/>
      <w:r w:rsidRPr="000611AD">
        <w:t>sebesar</w:t>
      </w:r>
      <w:proofErr w:type="spellEnd"/>
      <w:r w:rsidRPr="000611AD">
        <w:t xml:space="preserve"> 41,9 yang </w:t>
      </w:r>
      <w:proofErr w:type="spellStart"/>
      <w:r w:rsidRPr="000611AD">
        <w:t>termasuk</w:t>
      </w:r>
      <w:proofErr w:type="spellEnd"/>
      <w:r w:rsidRPr="000611AD">
        <w:t xml:space="preserve"> </w:t>
      </w:r>
      <w:proofErr w:type="spellStart"/>
      <w:r w:rsidRPr="000611AD">
        <w:t>kedalam</w:t>
      </w:r>
      <w:proofErr w:type="spellEnd"/>
      <w:r w:rsidRPr="000611AD">
        <w:t xml:space="preserve"> </w:t>
      </w:r>
      <w:proofErr w:type="spellStart"/>
      <w:r w:rsidRPr="000611AD">
        <w:t>ka</w:t>
      </w:r>
      <w:r>
        <w:t>t</w:t>
      </w:r>
      <w:r w:rsidRPr="000611AD">
        <w:t>egori</w:t>
      </w:r>
      <w:proofErr w:type="spellEnd"/>
      <w:r w:rsidRPr="000611AD">
        <w:t xml:space="preserve"> “</w:t>
      </w:r>
      <w:proofErr w:type="spellStart"/>
      <w:r w:rsidRPr="000611AD">
        <w:t>kurang</w:t>
      </w:r>
      <w:proofErr w:type="spellEnd"/>
      <w:r w:rsidRPr="000611AD">
        <w:t xml:space="preserve">”. Adapun </w:t>
      </w:r>
      <w:proofErr w:type="spellStart"/>
      <w:r w:rsidRPr="000611AD">
        <w:t>nilai</w:t>
      </w:r>
      <w:proofErr w:type="spellEnd"/>
      <w:r w:rsidRPr="000611AD">
        <w:t xml:space="preserve"> </w:t>
      </w:r>
      <w:proofErr w:type="spellStart"/>
      <w:r w:rsidRPr="000611AD">
        <w:t>terkecilnya</w:t>
      </w:r>
      <w:proofErr w:type="spellEnd"/>
      <w:r w:rsidRPr="000611AD">
        <w:t xml:space="preserve"> </w:t>
      </w:r>
      <w:proofErr w:type="spellStart"/>
      <w:r w:rsidRPr="000611AD">
        <w:t>yaitu</w:t>
      </w:r>
      <w:proofErr w:type="spellEnd"/>
      <w:r w:rsidRPr="000611AD">
        <w:t xml:space="preserve"> 30 dan </w:t>
      </w:r>
      <w:proofErr w:type="spellStart"/>
      <w:r w:rsidRPr="000611AD">
        <w:t>nilai</w:t>
      </w:r>
      <w:proofErr w:type="spellEnd"/>
      <w:r w:rsidRPr="000611AD">
        <w:t xml:space="preserve"> </w:t>
      </w:r>
      <w:proofErr w:type="spellStart"/>
      <w:r w:rsidRPr="000611AD">
        <w:t>terbesarnya</w:t>
      </w:r>
      <w:proofErr w:type="spellEnd"/>
      <w:r w:rsidRPr="000611AD">
        <w:t xml:space="preserve"> 50. Dari </w:t>
      </w:r>
      <w:proofErr w:type="spellStart"/>
      <w:r w:rsidRPr="000611AD">
        <w:t>jumlah</w:t>
      </w:r>
      <w:proofErr w:type="spellEnd"/>
      <w:r w:rsidRPr="000611AD">
        <w:t xml:space="preserve"> 20 </w:t>
      </w:r>
      <w:proofErr w:type="spellStart"/>
      <w:r w:rsidRPr="000611AD">
        <w:t>siswa</w:t>
      </w:r>
      <w:proofErr w:type="spellEnd"/>
      <w:r w:rsidRPr="000611AD">
        <w:t xml:space="preserve"> </w:t>
      </w:r>
      <w:proofErr w:type="spellStart"/>
      <w:r w:rsidRPr="000611AD">
        <w:t>dapat</w:t>
      </w:r>
      <w:proofErr w:type="spellEnd"/>
      <w:r w:rsidRPr="000611AD">
        <w:t xml:space="preserve"> </w:t>
      </w:r>
      <w:proofErr w:type="spellStart"/>
      <w:r w:rsidRPr="000611AD">
        <w:t>diketahui</w:t>
      </w:r>
      <w:proofErr w:type="spellEnd"/>
      <w:r w:rsidRPr="000611AD">
        <w:t xml:space="preserve"> </w:t>
      </w:r>
      <w:proofErr w:type="spellStart"/>
      <w:r w:rsidRPr="000611AD">
        <w:t>kriterianya</w:t>
      </w:r>
      <w:proofErr w:type="spellEnd"/>
      <w:r w:rsidRPr="000611AD">
        <w:t xml:space="preserve"> </w:t>
      </w:r>
      <w:proofErr w:type="spellStart"/>
      <w:r w:rsidRPr="000611AD">
        <w:t>yaitu</w:t>
      </w:r>
      <w:proofErr w:type="spellEnd"/>
      <w:r w:rsidRPr="000611AD">
        <w:t xml:space="preserve"> 9 </w:t>
      </w:r>
      <w:proofErr w:type="spellStart"/>
      <w:r w:rsidRPr="000611AD">
        <w:t>siswa</w:t>
      </w:r>
      <w:proofErr w:type="spellEnd"/>
      <w:r w:rsidRPr="000611AD">
        <w:t xml:space="preserve"> </w:t>
      </w:r>
      <w:proofErr w:type="spellStart"/>
      <w:r w:rsidRPr="000611AD">
        <w:t>termasuk</w:t>
      </w:r>
      <w:proofErr w:type="spellEnd"/>
      <w:r w:rsidRPr="000611AD">
        <w:t xml:space="preserve"> </w:t>
      </w:r>
      <w:proofErr w:type="spellStart"/>
      <w:r w:rsidRPr="000611AD">
        <w:t>kedalam</w:t>
      </w:r>
      <w:proofErr w:type="spellEnd"/>
      <w:r w:rsidRPr="000611AD">
        <w:t xml:space="preserve"> </w:t>
      </w:r>
      <w:proofErr w:type="spellStart"/>
      <w:r w:rsidRPr="000611AD">
        <w:t>kategori</w:t>
      </w:r>
      <w:proofErr w:type="spellEnd"/>
      <w:r w:rsidRPr="000611AD">
        <w:t xml:space="preserve"> “sangat </w:t>
      </w:r>
      <w:proofErr w:type="spellStart"/>
      <w:r w:rsidRPr="000611AD">
        <w:t>kurang</w:t>
      </w:r>
      <w:proofErr w:type="spellEnd"/>
      <w:r w:rsidRPr="000611AD">
        <w:t xml:space="preserve">” dan 11 </w:t>
      </w:r>
      <w:proofErr w:type="spellStart"/>
      <w:r w:rsidRPr="000611AD">
        <w:t>siswa</w:t>
      </w:r>
      <w:proofErr w:type="spellEnd"/>
      <w:r w:rsidRPr="000611AD">
        <w:t xml:space="preserve"> </w:t>
      </w:r>
      <w:proofErr w:type="spellStart"/>
      <w:r w:rsidRPr="000611AD">
        <w:t>termasuk</w:t>
      </w:r>
      <w:proofErr w:type="spellEnd"/>
      <w:r w:rsidRPr="000611AD">
        <w:t xml:space="preserve"> </w:t>
      </w:r>
      <w:proofErr w:type="spellStart"/>
      <w:r w:rsidRPr="000611AD">
        <w:t>kedalam</w:t>
      </w:r>
      <w:proofErr w:type="spellEnd"/>
      <w:r w:rsidRPr="000611AD">
        <w:t xml:space="preserve"> </w:t>
      </w:r>
      <w:proofErr w:type="spellStart"/>
      <w:r w:rsidRPr="000611AD">
        <w:t>kategori</w:t>
      </w:r>
      <w:proofErr w:type="spellEnd"/>
      <w:r w:rsidRPr="000611AD">
        <w:t xml:space="preserve"> “</w:t>
      </w:r>
      <w:proofErr w:type="spellStart"/>
      <w:r w:rsidRPr="000611AD">
        <w:t>kurang</w:t>
      </w:r>
      <w:proofErr w:type="spellEnd"/>
      <w:r w:rsidRPr="000611AD">
        <w:t xml:space="preserve">”, yang </w:t>
      </w:r>
      <w:proofErr w:type="spellStart"/>
      <w:r w:rsidRPr="000611AD">
        <w:t>dimana</w:t>
      </w:r>
      <w:proofErr w:type="spellEnd"/>
      <w:r w:rsidRPr="000611AD">
        <w:t xml:space="preserve"> </w:t>
      </w:r>
      <w:r w:rsidRPr="003E5291">
        <w:rPr>
          <w:i/>
          <w:iCs/>
        </w:rPr>
        <w:t>pretest</w:t>
      </w:r>
      <w:r w:rsidRPr="000611AD">
        <w:t xml:space="preserve"> </w:t>
      </w:r>
      <w:proofErr w:type="spellStart"/>
      <w:r w:rsidRPr="000611AD">
        <w:t>dilakukan</w:t>
      </w:r>
      <w:proofErr w:type="spellEnd"/>
      <w:r w:rsidRPr="000611AD">
        <w:t xml:space="preserve"> </w:t>
      </w:r>
      <w:proofErr w:type="spellStart"/>
      <w:r w:rsidRPr="000611AD">
        <w:t>sebelum</w:t>
      </w:r>
      <w:proofErr w:type="spellEnd"/>
      <w:r w:rsidRPr="000611AD">
        <w:t xml:space="preserve"> </w:t>
      </w:r>
      <w:proofErr w:type="spellStart"/>
      <w:r w:rsidRPr="000611AD">
        <w:t>mendapatkan</w:t>
      </w:r>
      <w:proofErr w:type="spellEnd"/>
      <w:r w:rsidRPr="000611AD">
        <w:t xml:space="preserve"> </w:t>
      </w:r>
      <w:proofErr w:type="spellStart"/>
      <w:r w:rsidRPr="000611AD">
        <w:t>perlakuan</w:t>
      </w:r>
      <w:proofErr w:type="spellEnd"/>
      <w:r w:rsidRPr="000611AD">
        <w:t xml:space="preserve"> </w:t>
      </w:r>
      <w:proofErr w:type="spellStart"/>
      <w:r w:rsidRPr="000611AD">
        <w:lastRenderedPageBreak/>
        <w:t>untuk</w:t>
      </w:r>
      <w:proofErr w:type="spellEnd"/>
      <w:r w:rsidRPr="000611AD">
        <w:t xml:space="preserve"> </w:t>
      </w:r>
      <w:proofErr w:type="spellStart"/>
      <w:r w:rsidRPr="000611AD">
        <w:t>mengetahui</w:t>
      </w:r>
      <w:proofErr w:type="spellEnd"/>
      <w:r w:rsidRPr="000611AD">
        <w:t xml:space="preserve"> </w:t>
      </w:r>
      <w:proofErr w:type="spellStart"/>
      <w:r w:rsidRPr="000611AD">
        <w:t>kemampuan</w:t>
      </w:r>
      <w:proofErr w:type="spellEnd"/>
      <w:r w:rsidRPr="000611AD">
        <w:t xml:space="preserve"> </w:t>
      </w:r>
      <w:proofErr w:type="spellStart"/>
      <w:r w:rsidRPr="000611AD">
        <w:t>awal</w:t>
      </w:r>
      <w:proofErr w:type="spellEnd"/>
      <w:r w:rsidRPr="000611AD">
        <w:t xml:space="preserve"> yang </w:t>
      </w:r>
      <w:proofErr w:type="spellStart"/>
      <w:r w:rsidRPr="000611AD">
        <w:t>dimiliki</w:t>
      </w:r>
      <w:proofErr w:type="spellEnd"/>
      <w:r w:rsidRPr="000611AD">
        <w:t xml:space="preserve"> </w:t>
      </w:r>
      <w:proofErr w:type="spellStart"/>
      <w:r w:rsidRPr="000611AD">
        <w:t>siswa</w:t>
      </w:r>
      <w:proofErr w:type="spellEnd"/>
      <w:r w:rsidRPr="000611AD">
        <w:t xml:space="preserve"> pada </w:t>
      </w:r>
      <w:proofErr w:type="spellStart"/>
      <w:r w:rsidRPr="000611AD">
        <w:t>materi</w:t>
      </w:r>
      <w:proofErr w:type="spellEnd"/>
      <w:r w:rsidRPr="000611AD">
        <w:t xml:space="preserve"> </w:t>
      </w:r>
      <w:proofErr w:type="spellStart"/>
      <w:r w:rsidRPr="000611AD">
        <w:t>perkalian</w:t>
      </w:r>
      <w:proofErr w:type="spellEnd"/>
      <w:r w:rsidRPr="000611AD">
        <w:t>.</w:t>
      </w:r>
      <w:r>
        <w:t xml:space="preserve"> Dari </w:t>
      </w:r>
      <w:proofErr w:type="spellStart"/>
      <w:r>
        <w:t>hasil</w:t>
      </w:r>
      <w:proofErr w:type="spellEnd"/>
      <w:r>
        <w:t xml:space="preserve"> </w:t>
      </w:r>
      <w:r w:rsidRPr="00356ADF">
        <w:rPr>
          <w:i/>
          <w:iCs/>
        </w:rPr>
        <w:t>pretest</w:t>
      </w:r>
      <w:r>
        <w:rPr>
          <w:i/>
          <w:iCs/>
        </w:rPr>
        <w:t xml:space="preserve"> </w:t>
      </w:r>
      <w:proofErr w:type="spellStart"/>
      <w:r>
        <w:t>kelas</w:t>
      </w:r>
      <w:proofErr w:type="spellEnd"/>
      <w:r>
        <w:t xml:space="preserve"> </w:t>
      </w:r>
      <w:proofErr w:type="spellStart"/>
      <w:r>
        <w:t>kontrol</w:t>
      </w:r>
      <w:proofErr w:type="spellEnd"/>
      <w:r>
        <w:t xml:space="preserve"> </w:t>
      </w:r>
      <w:proofErr w:type="spellStart"/>
      <w:r>
        <w:t>dapat</w:t>
      </w:r>
      <w:proofErr w:type="spellEnd"/>
      <w:r>
        <w:t xml:space="preserve"> </w:t>
      </w:r>
      <w:proofErr w:type="spellStart"/>
      <w:r>
        <w:t>diketahui</w:t>
      </w:r>
      <w:proofErr w:type="spellEnd"/>
      <w:r>
        <w:t xml:space="preserve"> </w:t>
      </w:r>
      <w:proofErr w:type="spellStart"/>
      <w:r>
        <w:t>bahwa</w:t>
      </w:r>
      <w:proofErr w:type="spellEnd"/>
      <w:r>
        <w:t xml:space="preserve"> </w:t>
      </w:r>
      <w:proofErr w:type="spellStart"/>
      <w:r>
        <w:t>dari</w:t>
      </w:r>
      <w:proofErr w:type="spellEnd"/>
      <w:r>
        <w:t xml:space="preserve"> </w:t>
      </w:r>
      <w:proofErr w:type="spellStart"/>
      <w:r>
        <w:t>jumlah</w:t>
      </w:r>
      <w:proofErr w:type="spellEnd"/>
      <w:r>
        <w:t xml:space="preserve"> 20 </w:t>
      </w:r>
      <w:proofErr w:type="spellStart"/>
      <w:r>
        <w:t>siswa</w:t>
      </w:r>
      <w:proofErr w:type="spellEnd"/>
      <w:r>
        <w:t xml:space="preserve">, </w:t>
      </w:r>
      <w:proofErr w:type="spellStart"/>
      <w:r w:rsidRPr="00FD4B1D">
        <w:t>siswa</w:t>
      </w:r>
      <w:proofErr w:type="spellEnd"/>
      <w:r w:rsidRPr="00FD4B1D">
        <w:t xml:space="preserve"> yang </w:t>
      </w:r>
      <w:proofErr w:type="spellStart"/>
      <w:r w:rsidRPr="00FD4B1D">
        <w:t>mendapatkan</w:t>
      </w:r>
      <w:proofErr w:type="spellEnd"/>
      <w:r w:rsidRPr="00FD4B1D">
        <w:t xml:space="preserve"> </w:t>
      </w:r>
      <w:proofErr w:type="spellStart"/>
      <w:r w:rsidRPr="00FD4B1D">
        <w:t>hasil</w:t>
      </w:r>
      <w:proofErr w:type="spellEnd"/>
      <w:r w:rsidRPr="00FD4B1D">
        <w:t xml:space="preserve"> sangat </w:t>
      </w:r>
      <w:proofErr w:type="spellStart"/>
      <w:r w:rsidRPr="00FD4B1D">
        <w:t>kurang</w:t>
      </w:r>
      <w:proofErr w:type="spellEnd"/>
      <w:r w:rsidRPr="00FD4B1D">
        <w:t xml:space="preserve"> 45% dan </w:t>
      </w:r>
      <w:proofErr w:type="spellStart"/>
      <w:r w:rsidRPr="00FD4B1D">
        <w:t>kurang</w:t>
      </w:r>
      <w:proofErr w:type="spellEnd"/>
      <w:r w:rsidRPr="00FD4B1D">
        <w:t xml:space="preserve"> 55%.</w:t>
      </w:r>
    </w:p>
    <w:p w14:paraId="2C718518" w14:textId="77777777" w:rsidR="007C754D" w:rsidRDefault="007C754D" w:rsidP="002363C4">
      <w:pPr>
        <w:pStyle w:val="ListParagraph"/>
        <w:spacing w:line="360" w:lineRule="auto"/>
        <w:ind w:left="426" w:firstLine="425"/>
        <w:jc w:val="both"/>
      </w:pPr>
      <w:r>
        <w:t xml:space="preserve">Selain </w:t>
      </w:r>
      <w:proofErr w:type="spellStart"/>
      <w:r>
        <w:t>itu</w:t>
      </w:r>
      <w:proofErr w:type="spellEnd"/>
      <w:r>
        <w:t xml:space="preserve"> </w:t>
      </w:r>
      <w:proofErr w:type="spellStart"/>
      <w:r>
        <w:t>untuk</w:t>
      </w:r>
      <w:proofErr w:type="spellEnd"/>
      <w:r>
        <w:t xml:space="preserve"> </w:t>
      </w:r>
      <w:r w:rsidRPr="00E83C4E">
        <w:rPr>
          <w:i/>
          <w:iCs/>
        </w:rPr>
        <w:t>pretest</w:t>
      </w:r>
      <w:r>
        <w:t xml:space="preserve"> </w:t>
      </w:r>
      <w:proofErr w:type="spellStart"/>
      <w:r>
        <w:t>kelas</w:t>
      </w:r>
      <w:proofErr w:type="spellEnd"/>
      <w:r>
        <w:t xml:space="preserve"> </w:t>
      </w:r>
      <w:proofErr w:type="spellStart"/>
      <w:r>
        <w:t>eksperimen</w:t>
      </w:r>
      <w:proofErr w:type="spellEnd"/>
      <w:r>
        <w:t xml:space="preserve">, </w:t>
      </w:r>
      <w:proofErr w:type="spellStart"/>
      <w:r>
        <w:t>b</w:t>
      </w:r>
      <w:r w:rsidRPr="0013090A">
        <w:t>erdasarkan</w:t>
      </w:r>
      <w:proofErr w:type="spellEnd"/>
      <w:r w:rsidRPr="0013090A">
        <w:t xml:space="preserve"> </w:t>
      </w:r>
      <w:proofErr w:type="spellStart"/>
      <w:r w:rsidRPr="0013090A">
        <w:t>hasil</w:t>
      </w:r>
      <w:proofErr w:type="spellEnd"/>
      <w:r w:rsidRPr="0013090A">
        <w:t xml:space="preserve"> </w:t>
      </w:r>
      <w:proofErr w:type="spellStart"/>
      <w:r w:rsidRPr="0013090A">
        <w:t>pengolahan</w:t>
      </w:r>
      <w:proofErr w:type="spellEnd"/>
      <w:r w:rsidRPr="0013090A">
        <w:t xml:space="preserve"> data </w:t>
      </w:r>
      <w:proofErr w:type="spellStart"/>
      <w:r w:rsidRPr="0013090A">
        <w:t>menunjukan</w:t>
      </w:r>
      <w:proofErr w:type="spellEnd"/>
      <w:r w:rsidRPr="0013090A">
        <w:t xml:space="preserve"> </w:t>
      </w:r>
      <w:proofErr w:type="spellStart"/>
      <w:r w:rsidRPr="0013090A">
        <w:t>bahwa</w:t>
      </w:r>
      <w:proofErr w:type="spellEnd"/>
      <w:r w:rsidRPr="0013090A">
        <w:t xml:space="preserve"> </w:t>
      </w:r>
      <w:proofErr w:type="spellStart"/>
      <w:r w:rsidRPr="0013090A">
        <w:t>nilai</w:t>
      </w:r>
      <w:proofErr w:type="spellEnd"/>
      <w:r w:rsidRPr="0013090A">
        <w:t xml:space="preserve"> rata-rata </w:t>
      </w:r>
      <w:r w:rsidRPr="000D6CF6">
        <w:rPr>
          <w:i/>
          <w:iCs/>
        </w:rPr>
        <w:t>pretest</w:t>
      </w:r>
      <w:r w:rsidRPr="0013090A">
        <w:t xml:space="preserve"> </w:t>
      </w:r>
      <w:proofErr w:type="spellStart"/>
      <w:r w:rsidRPr="0013090A">
        <w:t>kelas</w:t>
      </w:r>
      <w:proofErr w:type="spellEnd"/>
      <w:r w:rsidRPr="0013090A">
        <w:t xml:space="preserve"> </w:t>
      </w:r>
      <w:proofErr w:type="spellStart"/>
      <w:r w:rsidRPr="0013090A">
        <w:t>eksperimen</w:t>
      </w:r>
      <w:proofErr w:type="spellEnd"/>
      <w:r w:rsidRPr="0013090A">
        <w:t xml:space="preserve"> </w:t>
      </w:r>
      <w:proofErr w:type="spellStart"/>
      <w:r w:rsidRPr="0013090A">
        <w:t>diperoleh</w:t>
      </w:r>
      <w:proofErr w:type="spellEnd"/>
      <w:r w:rsidRPr="0013090A">
        <w:t xml:space="preserve"> </w:t>
      </w:r>
      <w:proofErr w:type="spellStart"/>
      <w:r w:rsidRPr="0013090A">
        <w:t>sebesar</w:t>
      </w:r>
      <w:proofErr w:type="spellEnd"/>
      <w:r w:rsidRPr="0013090A">
        <w:t xml:space="preserve"> 41,05 yang </w:t>
      </w:r>
      <w:proofErr w:type="spellStart"/>
      <w:r w:rsidRPr="0013090A">
        <w:t>termasuk</w:t>
      </w:r>
      <w:proofErr w:type="spellEnd"/>
      <w:r w:rsidRPr="0013090A">
        <w:t xml:space="preserve"> </w:t>
      </w:r>
      <w:proofErr w:type="spellStart"/>
      <w:r w:rsidRPr="0013090A">
        <w:t>kedalam</w:t>
      </w:r>
      <w:proofErr w:type="spellEnd"/>
      <w:r w:rsidRPr="0013090A">
        <w:t xml:space="preserve"> </w:t>
      </w:r>
      <w:proofErr w:type="spellStart"/>
      <w:r w:rsidRPr="0013090A">
        <w:t>kategori</w:t>
      </w:r>
      <w:proofErr w:type="spellEnd"/>
      <w:r w:rsidRPr="0013090A">
        <w:t xml:space="preserve"> “</w:t>
      </w:r>
      <w:proofErr w:type="spellStart"/>
      <w:r w:rsidRPr="0013090A">
        <w:t>kurang</w:t>
      </w:r>
      <w:proofErr w:type="spellEnd"/>
      <w:r w:rsidRPr="0013090A">
        <w:t xml:space="preserve">”. Adapun </w:t>
      </w:r>
      <w:proofErr w:type="spellStart"/>
      <w:r w:rsidRPr="0013090A">
        <w:t>nilai</w:t>
      </w:r>
      <w:proofErr w:type="spellEnd"/>
      <w:r w:rsidRPr="0013090A">
        <w:t xml:space="preserve"> </w:t>
      </w:r>
      <w:proofErr w:type="spellStart"/>
      <w:r w:rsidRPr="0013090A">
        <w:t>terkecilnya</w:t>
      </w:r>
      <w:proofErr w:type="spellEnd"/>
      <w:r w:rsidRPr="0013090A">
        <w:t xml:space="preserve"> </w:t>
      </w:r>
      <w:proofErr w:type="spellStart"/>
      <w:r w:rsidRPr="0013090A">
        <w:t>yaitu</w:t>
      </w:r>
      <w:proofErr w:type="spellEnd"/>
      <w:r w:rsidRPr="0013090A">
        <w:t xml:space="preserve"> 33 dan </w:t>
      </w:r>
      <w:proofErr w:type="spellStart"/>
      <w:r w:rsidRPr="0013090A">
        <w:t>nilai</w:t>
      </w:r>
      <w:proofErr w:type="spellEnd"/>
      <w:r w:rsidRPr="0013090A">
        <w:t xml:space="preserve"> </w:t>
      </w:r>
      <w:proofErr w:type="spellStart"/>
      <w:r w:rsidRPr="0013090A">
        <w:t>terbesarnya</w:t>
      </w:r>
      <w:proofErr w:type="spellEnd"/>
      <w:r w:rsidRPr="0013090A">
        <w:t xml:space="preserve"> 60. Dari </w:t>
      </w:r>
      <w:proofErr w:type="spellStart"/>
      <w:r w:rsidRPr="0013090A">
        <w:t>jumlah</w:t>
      </w:r>
      <w:proofErr w:type="spellEnd"/>
      <w:r w:rsidRPr="0013090A">
        <w:t xml:space="preserve"> 20 </w:t>
      </w:r>
      <w:proofErr w:type="spellStart"/>
      <w:r w:rsidRPr="0013090A">
        <w:t>siswa</w:t>
      </w:r>
      <w:proofErr w:type="spellEnd"/>
      <w:r w:rsidRPr="0013090A">
        <w:t xml:space="preserve"> </w:t>
      </w:r>
      <w:proofErr w:type="spellStart"/>
      <w:r w:rsidRPr="0013090A">
        <w:t>dapat</w:t>
      </w:r>
      <w:proofErr w:type="spellEnd"/>
      <w:r w:rsidRPr="0013090A">
        <w:t xml:space="preserve"> </w:t>
      </w:r>
      <w:proofErr w:type="spellStart"/>
      <w:r w:rsidRPr="0013090A">
        <w:t>diketahui</w:t>
      </w:r>
      <w:proofErr w:type="spellEnd"/>
      <w:r w:rsidRPr="0013090A">
        <w:t xml:space="preserve"> </w:t>
      </w:r>
      <w:proofErr w:type="spellStart"/>
      <w:r w:rsidRPr="0013090A">
        <w:t>kriterianya</w:t>
      </w:r>
      <w:proofErr w:type="spellEnd"/>
      <w:r w:rsidRPr="0013090A">
        <w:t xml:space="preserve"> </w:t>
      </w:r>
      <w:proofErr w:type="spellStart"/>
      <w:r w:rsidRPr="0013090A">
        <w:t>yaitu</w:t>
      </w:r>
      <w:proofErr w:type="spellEnd"/>
      <w:r w:rsidRPr="0013090A">
        <w:t xml:space="preserve"> 5 </w:t>
      </w:r>
      <w:proofErr w:type="spellStart"/>
      <w:r w:rsidRPr="0013090A">
        <w:t>siswa</w:t>
      </w:r>
      <w:proofErr w:type="spellEnd"/>
      <w:r w:rsidRPr="0013090A">
        <w:t xml:space="preserve"> </w:t>
      </w:r>
      <w:proofErr w:type="spellStart"/>
      <w:r w:rsidRPr="0013090A">
        <w:t>termasuk</w:t>
      </w:r>
      <w:proofErr w:type="spellEnd"/>
      <w:r w:rsidRPr="0013090A">
        <w:t xml:space="preserve"> </w:t>
      </w:r>
      <w:proofErr w:type="spellStart"/>
      <w:r w:rsidRPr="0013090A">
        <w:t>kedalam</w:t>
      </w:r>
      <w:proofErr w:type="spellEnd"/>
      <w:r w:rsidRPr="0013090A">
        <w:t xml:space="preserve"> </w:t>
      </w:r>
      <w:proofErr w:type="spellStart"/>
      <w:r w:rsidRPr="0013090A">
        <w:t>kategori</w:t>
      </w:r>
      <w:proofErr w:type="spellEnd"/>
      <w:r w:rsidRPr="0013090A">
        <w:t xml:space="preserve"> “sangat </w:t>
      </w:r>
      <w:proofErr w:type="spellStart"/>
      <w:r w:rsidRPr="0013090A">
        <w:t>kurang</w:t>
      </w:r>
      <w:proofErr w:type="spellEnd"/>
      <w:r w:rsidRPr="0013090A">
        <w:t xml:space="preserve">” dan 15 </w:t>
      </w:r>
      <w:proofErr w:type="spellStart"/>
      <w:r w:rsidRPr="0013090A">
        <w:t>siswa</w:t>
      </w:r>
      <w:proofErr w:type="spellEnd"/>
      <w:r w:rsidRPr="0013090A">
        <w:t xml:space="preserve"> </w:t>
      </w:r>
      <w:proofErr w:type="spellStart"/>
      <w:r w:rsidRPr="0013090A">
        <w:t>termasuk</w:t>
      </w:r>
      <w:proofErr w:type="spellEnd"/>
      <w:r w:rsidRPr="0013090A">
        <w:t xml:space="preserve"> </w:t>
      </w:r>
      <w:proofErr w:type="spellStart"/>
      <w:r w:rsidRPr="0013090A">
        <w:t>kedalam</w:t>
      </w:r>
      <w:proofErr w:type="spellEnd"/>
      <w:r w:rsidRPr="0013090A">
        <w:t xml:space="preserve"> </w:t>
      </w:r>
      <w:proofErr w:type="spellStart"/>
      <w:r w:rsidRPr="0013090A">
        <w:t>kategori</w:t>
      </w:r>
      <w:proofErr w:type="spellEnd"/>
      <w:r w:rsidRPr="0013090A">
        <w:t xml:space="preserve"> “</w:t>
      </w:r>
      <w:proofErr w:type="spellStart"/>
      <w:r w:rsidRPr="0013090A">
        <w:t>kurang</w:t>
      </w:r>
      <w:proofErr w:type="spellEnd"/>
      <w:r w:rsidRPr="0013090A">
        <w:t xml:space="preserve">”, yang </w:t>
      </w:r>
      <w:proofErr w:type="spellStart"/>
      <w:r w:rsidRPr="0013090A">
        <w:t>dimana</w:t>
      </w:r>
      <w:proofErr w:type="spellEnd"/>
      <w:r w:rsidRPr="0013090A">
        <w:t xml:space="preserve"> </w:t>
      </w:r>
      <w:r w:rsidRPr="000D6CF6">
        <w:rPr>
          <w:i/>
          <w:iCs/>
        </w:rPr>
        <w:t>pretest</w:t>
      </w:r>
      <w:r w:rsidRPr="0013090A">
        <w:t xml:space="preserve"> </w:t>
      </w:r>
      <w:proofErr w:type="spellStart"/>
      <w:r w:rsidRPr="0013090A">
        <w:t>dilakukan</w:t>
      </w:r>
      <w:proofErr w:type="spellEnd"/>
      <w:r w:rsidRPr="0013090A">
        <w:t xml:space="preserve"> </w:t>
      </w:r>
      <w:proofErr w:type="spellStart"/>
      <w:r w:rsidRPr="0013090A">
        <w:t>sebelum</w:t>
      </w:r>
      <w:proofErr w:type="spellEnd"/>
      <w:r w:rsidRPr="0013090A">
        <w:t xml:space="preserve"> </w:t>
      </w:r>
      <w:proofErr w:type="spellStart"/>
      <w:r w:rsidRPr="0013090A">
        <w:t>mendapatkan</w:t>
      </w:r>
      <w:proofErr w:type="spellEnd"/>
      <w:r w:rsidRPr="0013090A">
        <w:t xml:space="preserve"> </w:t>
      </w:r>
      <w:proofErr w:type="spellStart"/>
      <w:r w:rsidRPr="0013090A">
        <w:t>perlakuan</w:t>
      </w:r>
      <w:proofErr w:type="spellEnd"/>
      <w:r w:rsidRPr="0013090A">
        <w:t xml:space="preserve"> </w:t>
      </w:r>
      <w:proofErr w:type="spellStart"/>
      <w:r w:rsidRPr="0013090A">
        <w:t>untuk</w:t>
      </w:r>
      <w:proofErr w:type="spellEnd"/>
      <w:r w:rsidRPr="0013090A">
        <w:t xml:space="preserve"> </w:t>
      </w:r>
      <w:proofErr w:type="spellStart"/>
      <w:r w:rsidRPr="0013090A">
        <w:t>mengetahui</w:t>
      </w:r>
      <w:proofErr w:type="spellEnd"/>
      <w:r w:rsidRPr="0013090A">
        <w:t xml:space="preserve"> </w:t>
      </w:r>
      <w:proofErr w:type="spellStart"/>
      <w:r w:rsidRPr="0013090A">
        <w:t>kemampuan</w:t>
      </w:r>
      <w:proofErr w:type="spellEnd"/>
      <w:r w:rsidRPr="0013090A">
        <w:t xml:space="preserve"> </w:t>
      </w:r>
      <w:proofErr w:type="spellStart"/>
      <w:r w:rsidRPr="0013090A">
        <w:t>awal</w:t>
      </w:r>
      <w:proofErr w:type="spellEnd"/>
      <w:r w:rsidRPr="0013090A">
        <w:t xml:space="preserve"> yang </w:t>
      </w:r>
      <w:proofErr w:type="spellStart"/>
      <w:r w:rsidRPr="0013090A">
        <w:t>dimiliki</w:t>
      </w:r>
      <w:proofErr w:type="spellEnd"/>
      <w:r w:rsidRPr="0013090A">
        <w:t xml:space="preserve"> </w:t>
      </w:r>
      <w:proofErr w:type="spellStart"/>
      <w:r w:rsidRPr="0013090A">
        <w:t>siswa</w:t>
      </w:r>
      <w:proofErr w:type="spellEnd"/>
      <w:r w:rsidRPr="0013090A">
        <w:t xml:space="preserve"> pada </w:t>
      </w:r>
      <w:proofErr w:type="spellStart"/>
      <w:r w:rsidRPr="0013090A">
        <w:t>materi</w:t>
      </w:r>
      <w:proofErr w:type="spellEnd"/>
      <w:r w:rsidRPr="0013090A">
        <w:t xml:space="preserve"> </w:t>
      </w:r>
      <w:proofErr w:type="spellStart"/>
      <w:r w:rsidRPr="0013090A">
        <w:t>perkalian</w:t>
      </w:r>
      <w:proofErr w:type="spellEnd"/>
      <w:r w:rsidRPr="0013090A">
        <w:t>.</w:t>
      </w:r>
      <w:r>
        <w:t xml:space="preserve"> Dari </w:t>
      </w:r>
      <w:proofErr w:type="spellStart"/>
      <w:r>
        <w:t>hasil</w:t>
      </w:r>
      <w:proofErr w:type="spellEnd"/>
      <w:r>
        <w:t xml:space="preserve"> </w:t>
      </w:r>
      <w:r w:rsidRPr="0033181A">
        <w:rPr>
          <w:i/>
          <w:iCs/>
        </w:rPr>
        <w:t>pretest</w:t>
      </w:r>
      <w:r>
        <w:rPr>
          <w:i/>
          <w:iCs/>
        </w:rPr>
        <w:t xml:space="preserve"> </w:t>
      </w:r>
      <w:proofErr w:type="spellStart"/>
      <w:r>
        <w:t>kelas</w:t>
      </w:r>
      <w:proofErr w:type="spellEnd"/>
      <w:r>
        <w:t xml:space="preserve"> </w:t>
      </w:r>
      <w:proofErr w:type="spellStart"/>
      <w:r>
        <w:t>eksperimen</w:t>
      </w:r>
      <w:proofErr w:type="spellEnd"/>
      <w:r>
        <w:t xml:space="preserve"> </w:t>
      </w:r>
      <w:proofErr w:type="spellStart"/>
      <w:r>
        <w:t>dapat</w:t>
      </w:r>
      <w:proofErr w:type="spellEnd"/>
      <w:r>
        <w:t xml:space="preserve"> </w:t>
      </w:r>
      <w:proofErr w:type="spellStart"/>
      <w:r>
        <w:t>diketahui</w:t>
      </w:r>
      <w:proofErr w:type="spellEnd"/>
      <w:r>
        <w:t xml:space="preserve"> </w:t>
      </w:r>
      <w:proofErr w:type="spellStart"/>
      <w:r>
        <w:t>bahwa</w:t>
      </w:r>
      <w:proofErr w:type="spellEnd"/>
      <w:r>
        <w:t xml:space="preserve"> </w:t>
      </w:r>
      <w:proofErr w:type="spellStart"/>
      <w:r>
        <w:t>dari</w:t>
      </w:r>
      <w:proofErr w:type="spellEnd"/>
      <w:r>
        <w:t xml:space="preserve"> 20 </w:t>
      </w:r>
      <w:proofErr w:type="spellStart"/>
      <w:r>
        <w:t>siswa</w:t>
      </w:r>
      <w:proofErr w:type="spellEnd"/>
      <w:r>
        <w:t xml:space="preserve">, </w:t>
      </w:r>
      <w:proofErr w:type="spellStart"/>
      <w:r w:rsidRPr="00FD4B1D">
        <w:t>siswa</w:t>
      </w:r>
      <w:proofErr w:type="spellEnd"/>
      <w:r w:rsidRPr="00FD4B1D">
        <w:t xml:space="preserve"> yang </w:t>
      </w:r>
      <w:proofErr w:type="spellStart"/>
      <w:r w:rsidRPr="00FD4B1D">
        <w:t>mendapatkan</w:t>
      </w:r>
      <w:proofErr w:type="spellEnd"/>
      <w:r w:rsidRPr="00FD4B1D">
        <w:t xml:space="preserve"> </w:t>
      </w:r>
      <w:proofErr w:type="spellStart"/>
      <w:r w:rsidRPr="00FD4B1D">
        <w:t>hasil</w:t>
      </w:r>
      <w:proofErr w:type="spellEnd"/>
      <w:r w:rsidRPr="00FD4B1D">
        <w:t xml:space="preserve"> sangat </w:t>
      </w:r>
      <w:proofErr w:type="spellStart"/>
      <w:r w:rsidRPr="00FD4B1D">
        <w:t>kurang</w:t>
      </w:r>
      <w:proofErr w:type="spellEnd"/>
      <w:r w:rsidRPr="00FD4B1D">
        <w:t xml:space="preserve"> 25% dan </w:t>
      </w:r>
      <w:proofErr w:type="spellStart"/>
      <w:r w:rsidRPr="00FD4B1D">
        <w:t>kurang</w:t>
      </w:r>
      <w:proofErr w:type="spellEnd"/>
      <w:r w:rsidRPr="00FD4B1D">
        <w:t xml:space="preserve"> 75%.</w:t>
      </w:r>
    </w:p>
    <w:p w14:paraId="1A0BB16E" w14:textId="77777777" w:rsidR="007C754D" w:rsidRPr="0006383B" w:rsidRDefault="007C754D" w:rsidP="002363C4">
      <w:pPr>
        <w:pStyle w:val="ListParagraph"/>
        <w:spacing w:line="360" w:lineRule="auto"/>
        <w:ind w:left="426" w:firstLine="425"/>
        <w:jc w:val="both"/>
      </w:pP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penelitian</w:t>
      </w:r>
      <w:proofErr w:type="spellEnd"/>
      <w:r w:rsidRPr="00FD4B1D">
        <w:t xml:space="preserve"> yang </w:t>
      </w:r>
      <w:proofErr w:type="spellStart"/>
      <w:r w:rsidRPr="00FD4B1D">
        <w:t>telah</w:t>
      </w:r>
      <w:proofErr w:type="spellEnd"/>
      <w:r w:rsidRPr="00FD4B1D">
        <w:t xml:space="preserve"> </w:t>
      </w:r>
      <w:proofErr w:type="spellStart"/>
      <w:r w:rsidRPr="00FD4B1D">
        <w:t>dipaparkan</w:t>
      </w:r>
      <w:proofErr w:type="spellEnd"/>
      <w:r w:rsidRPr="00FD4B1D">
        <w:t xml:space="preserve"> </w:t>
      </w:r>
      <w:proofErr w:type="spellStart"/>
      <w:r w:rsidRPr="00FD4B1D">
        <w:t>diatas</w:t>
      </w:r>
      <w:proofErr w:type="spellEnd"/>
      <w:r w:rsidRPr="00FD4B1D">
        <w:t>,</w:t>
      </w:r>
      <w:r>
        <w:t xml:space="preserve"> </w:t>
      </w:r>
      <w:proofErr w:type="spellStart"/>
      <w:r>
        <w:t>dapat</w:t>
      </w:r>
      <w:proofErr w:type="spellEnd"/>
      <w:r>
        <w:t xml:space="preserve"> </w:t>
      </w:r>
      <w:proofErr w:type="spellStart"/>
      <w:r>
        <w:t>diketahui</w:t>
      </w:r>
      <w:proofErr w:type="spellEnd"/>
      <w:r>
        <w:t xml:space="preserve"> </w:t>
      </w:r>
      <w:proofErr w:type="spellStart"/>
      <w:r>
        <w:t>bahwa</w:t>
      </w:r>
      <w:proofErr w:type="spellEnd"/>
      <w:r>
        <w:t xml:space="preserve"> </w:t>
      </w:r>
      <w:proofErr w:type="spellStart"/>
      <w:r>
        <w:t>sebagian</w:t>
      </w:r>
      <w:proofErr w:type="spellEnd"/>
      <w:r>
        <w:t xml:space="preserve"> </w:t>
      </w:r>
      <w:proofErr w:type="spellStart"/>
      <w:r>
        <w:t>besar</w:t>
      </w:r>
      <w:proofErr w:type="spellEnd"/>
      <w:r>
        <w:t xml:space="preserve"> </w:t>
      </w:r>
      <w:proofErr w:type="spellStart"/>
      <w:r>
        <w:t>siswa</w:t>
      </w:r>
      <w:proofErr w:type="spellEnd"/>
      <w:r>
        <w:t xml:space="preserve"> </w:t>
      </w:r>
      <w:proofErr w:type="spellStart"/>
      <w:r>
        <w:t>sebelum</w:t>
      </w:r>
      <w:proofErr w:type="spellEnd"/>
      <w:r>
        <w:t xml:space="preserve"> </w:t>
      </w:r>
      <w:proofErr w:type="spellStart"/>
      <w:r>
        <w:t>diberikan</w:t>
      </w:r>
      <w:proofErr w:type="spellEnd"/>
      <w:r>
        <w:t xml:space="preserve"> </w:t>
      </w:r>
      <w:proofErr w:type="spellStart"/>
      <w:r>
        <w:t>perlakuan</w:t>
      </w:r>
      <w:proofErr w:type="spellEnd"/>
      <w:r>
        <w:t xml:space="preserve">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sangat </w:t>
      </w:r>
      <w:proofErr w:type="spellStart"/>
      <w:r>
        <w:t>kurang</w:t>
      </w:r>
      <w:proofErr w:type="spellEnd"/>
      <w:r>
        <w:t xml:space="preserve"> dan </w:t>
      </w:r>
      <w:proofErr w:type="spellStart"/>
      <w:r>
        <w:t>kurang</w:t>
      </w:r>
      <w:proofErr w:type="spellEnd"/>
      <w:r>
        <w:t xml:space="preserve">, yang </w:t>
      </w:r>
      <w:proofErr w:type="spellStart"/>
      <w:r>
        <w:t>dimana</w:t>
      </w:r>
      <w:proofErr w:type="spellEnd"/>
      <w:r>
        <w:t xml:space="preserve"> </w:t>
      </w:r>
      <w:proofErr w:type="spellStart"/>
      <w:r>
        <w:t>hasil</w:t>
      </w:r>
      <w:proofErr w:type="spellEnd"/>
      <w:r>
        <w:t xml:space="preserve"> </w:t>
      </w:r>
      <w:proofErr w:type="spellStart"/>
      <w:r>
        <w:t>ini</w:t>
      </w:r>
      <w:proofErr w:type="spellEnd"/>
      <w:r>
        <w:t xml:space="preserve"> </w:t>
      </w:r>
      <w:proofErr w:type="spellStart"/>
      <w:r>
        <w:t>disebabkan</w:t>
      </w:r>
      <w:proofErr w:type="spellEnd"/>
      <w:r>
        <w:t xml:space="preserve"> oleh </w:t>
      </w:r>
      <w:proofErr w:type="spellStart"/>
      <w:r w:rsidRPr="0006383B">
        <w:t>beberapa</w:t>
      </w:r>
      <w:proofErr w:type="spellEnd"/>
      <w:r w:rsidRPr="0006383B">
        <w:t xml:space="preserve"> </w:t>
      </w:r>
      <w:proofErr w:type="spellStart"/>
      <w:r w:rsidRPr="0006383B">
        <w:t>faktor</w:t>
      </w:r>
      <w:proofErr w:type="spellEnd"/>
      <w:r w:rsidRPr="0006383B">
        <w:t xml:space="preserve">, </w:t>
      </w:r>
      <w:proofErr w:type="spellStart"/>
      <w:proofErr w:type="gramStart"/>
      <w:r w:rsidRPr="0006383B">
        <w:t>seperti</w:t>
      </w:r>
      <w:proofErr w:type="spellEnd"/>
      <w:r w:rsidRPr="0006383B">
        <w:t xml:space="preserve"> :</w:t>
      </w:r>
      <w:proofErr w:type="gramEnd"/>
      <w:r w:rsidRPr="0006383B">
        <w:t xml:space="preserve"> </w:t>
      </w:r>
      <w:proofErr w:type="spellStart"/>
      <w:r w:rsidRPr="0006383B">
        <w:t>rendahnya</w:t>
      </w:r>
      <w:proofErr w:type="spellEnd"/>
      <w:r w:rsidRPr="0006383B">
        <w:t xml:space="preserve"> </w:t>
      </w:r>
      <w:proofErr w:type="spellStart"/>
      <w:r w:rsidRPr="0006383B">
        <w:t>pemahaman</w:t>
      </w:r>
      <w:proofErr w:type="spellEnd"/>
      <w:r w:rsidRPr="0006383B">
        <w:t xml:space="preserve"> </w:t>
      </w:r>
      <w:proofErr w:type="spellStart"/>
      <w:r w:rsidRPr="0006383B">
        <w:t>konsep</w:t>
      </w:r>
      <w:proofErr w:type="spellEnd"/>
      <w:r w:rsidRPr="0006383B">
        <w:t xml:space="preserve"> </w:t>
      </w:r>
      <w:proofErr w:type="spellStart"/>
      <w:r w:rsidRPr="0006383B">
        <w:t>siswa</w:t>
      </w:r>
      <w:proofErr w:type="spellEnd"/>
      <w:r w:rsidRPr="0006383B">
        <w:t xml:space="preserve"> dan </w:t>
      </w:r>
      <w:proofErr w:type="spellStart"/>
      <w:r w:rsidRPr="0006383B">
        <w:t>siswa</w:t>
      </w:r>
      <w:proofErr w:type="spellEnd"/>
      <w:r w:rsidRPr="0006383B">
        <w:t xml:space="preserve"> </w:t>
      </w:r>
      <w:proofErr w:type="spellStart"/>
      <w:r w:rsidRPr="0006383B">
        <w:t>kurang</w:t>
      </w:r>
      <w:proofErr w:type="spellEnd"/>
      <w:r w:rsidRPr="0006383B">
        <w:t xml:space="preserve"> </w:t>
      </w:r>
      <w:proofErr w:type="spellStart"/>
      <w:r w:rsidRPr="0006383B">
        <w:t>cermat</w:t>
      </w:r>
      <w:proofErr w:type="spellEnd"/>
      <w:r w:rsidRPr="0006383B">
        <w:t xml:space="preserve"> </w:t>
      </w:r>
      <w:proofErr w:type="spellStart"/>
      <w:r w:rsidRPr="0006383B">
        <w:t>dalam</w:t>
      </w:r>
      <w:proofErr w:type="spellEnd"/>
      <w:r w:rsidRPr="0006383B">
        <w:t xml:space="preserve"> </w:t>
      </w:r>
      <w:proofErr w:type="spellStart"/>
      <w:r w:rsidRPr="0006383B">
        <w:t>membaca</w:t>
      </w:r>
      <w:proofErr w:type="spellEnd"/>
      <w:r w:rsidRPr="0006383B">
        <w:t xml:space="preserve"> dan </w:t>
      </w:r>
      <w:proofErr w:type="spellStart"/>
      <w:r w:rsidRPr="0006383B">
        <w:t>memahami</w:t>
      </w:r>
      <w:proofErr w:type="spellEnd"/>
      <w:r w:rsidRPr="0006383B">
        <w:t xml:space="preserve"> </w:t>
      </w:r>
      <w:proofErr w:type="spellStart"/>
      <w:r w:rsidRPr="0006383B">
        <w:t>soal</w:t>
      </w:r>
      <w:proofErr w:type="spellEnd"/>
      <w:r w:rsidRPr="0006383B">
        <w:t xml:space="preserve">. Hal </w:t>
      </w:r>
      <w:proofErr w:type="spellStart"/>
      <w:r w:rsidRPr="0006383B">
        <w:t>ini</w:t>
      </w:r>
      <w:proofErr w:type="spellEnd"/>
      <w:r w:rsidRPr="0006383B">
        <w:t xml:space="preserve"> </w:t>
      </w:r>
      <w:proofErr w:type="spellStart"/>
      <w:r w:rsidRPr="0006383B">
        <w:t>sejalan</w:t>
      </w:r>
      <w:proofErr w:type="spellEnd"/>
      <w:r w:rsidRPr="0006383B">
        <w:t xml:space="preserve"> </w:t>
      </w:r>
      <w:proofErr w:type="spellStart"/>
      <w:r w:rsidRPr="0006383B">
        <w:t>dengan</w:t>
      </w:r>
      <w:proofErr w:type="spellEnd"/>
      <w:r w:rsidRPr="0006383B">
        <w:t xml:space="preserve"> </w:t>
      </w:r>
      <w:proofErr w:type="spellStart"/>
      <w:r w:rsidRPr="0006383B">
        <w:t>pendapat</w:t>
      </w:r>
      <w:proofErr w:type="spellEnd"/>
      <w:r w:rsidRPr="0006383B">
        <w:t xml:space="preserve"> Sari (2020) yang </w:t>
      </w:r>
      <w:proofErr w:type="spellStart"/>
      <w:r w:rsidRPr="0006383B">
        <w:t>menyatakan</w:t>
      </w:r>
      <w:proofErr w:type="spellEnd"/>
      <w:r w:rsidRPr="0006383B">
        <w:t xml:space="preserve"> </w:t>
      </w:r>
      <w:proofErr w:type="spellStart"/>
      <w:r w:rsidRPr="0006383B">
        <w:t>bahwa</w:t>
      </w:r>
      <w:proofErr w:type="spellEnd"/>
      <w:r w:rsidRPr="0006383B">
        <w:t xml:space="preserve"> </w:t>
      </w:r>
      <w:proofErr w:type="spellStart"/>
      <w:r w:rsidRPr="0006383B">
        <w:t>kesulitan</w:t>
      </w:r>
      <w:proofErr w:type="spellEnd"/>
      <w:r w:rsidRPr="0006383B">
        <w:t xml:space="preserve"> </w:t>
      </w:r>
      <w:proofErr w:type="spellStart"/>
      <w:r w:rsidRPr="0006383B">
        <w:t>siswa</w:t>
      </w:r>
      <w:proofErr w:type="spellEnd"/>
      <w:r w:rsidRPr="0006383B">
        <w:t xml:space="preserve"> </w:t>
      </w:r>
      <w:proofErr w:type="spellStart"/>
      <w:r w:rsidRPr="0006383B">
        <w:t>dalam</w:t>
      </w:r>
      <w:proofErr w:type="spellEnd"/>
      <w:r w:rsidRPr="0006383B">
        <w:t xml:space="preserve"> </w:t>
      </w:r>
      <w:proofErr w:type="spellStart"/>
      <w:r w:rsidRPr="0006383B">
        <w:t>menghubungkan</w:t>
      </w:r>
      <w:proofErr w:type="spellEnd"/>
      <w:r w:rsidRPr="0006383B">
        <w:t xml:space="preserve"> </w:t>
      </w:r>
      <w:proofErr w:type="spellStart"/>
      <w:r w:rsidRPr="0006383B">
        <w:t>konsep</w:t>
      </w:r>
      <w:proofErr w:type="spellEnd"/>
      <w:r w:rsidRPr="0006383B">
        <w:t xml:space="preserve"> </w:t>
      </w:r>
      <w:proofErr w:type="spellStart"/>
      <w:r w:rsidRPr="0006383B">
        <w:t>materi</w:t>
      </w:r>
      <w:proofErr w:type="spellEnd"/>
      <w:r w:rsidRPr="0006383B">
        <w:t xml:space="preserve"> </w:t>
      </w:r>
      <w:proofErr w:type="spellStart"/>
      <w:r w:rsidRPr="0006383B">
        <w:t>akan</w:t>
      </w:r>
      <w:proofErr w:type="spellEnd"/>
      <w:r w:rsidRPr="0006383B">
        <w:t xml:space="preserve"> </w:t>
      </w:r>
      <w:proofErr w:type="spellStart"/>
      <w:r w:rsidRPr="0006383B">
        <w:t>mengalami</w:t>
      </w:r>
      <w:proofErr w:type="spellEnd"/>
      <w:r w:rsidRPr="0006383B">
        <w:t xml:space="preserve"> </w:t>
      </w:r>
      <w:proofErr w:type="spellStart"/>
      <w:r w:rsidRPr="0006383B">
        <w:t>kesalahan</w:t>
      </w:r>
      <w:proofErr w:type="spellEnd"/>
      <w:r w:rsidRPr="0006383B">
        <w:t xml:space="preserve">, </w:t>
      </w:r>
      <w:proofErr w:type="spellStart"/>
      <w:r w:rsidRPr="0006383B">
        <w:t>akibatnya</w:t>
      </w:r>
      <w:proofErr w:type="spellEnd"/>
      <w:r w:rsidRPr="0006383B">
        <w:t xml:space="preserve"> </w:t>
      </w:r>
      <w:proofErr w:type="spellStart"/>
      <w:r w:rsidRPr="0006383B">
        <w:t>siswa</w:t>
      </w:r>
      <w:proofErr w:type="spellEnd"/>
      <w:r w:rsidRPr="0006383B">
        <w:t xml:space="preserve"> </w:t>
      </w:r>
      <w:proofErr w:type="spellStart"/>
      <w:r w:rsidRPr="0006383B">
        <w:t>lebih</w:t>
      </w:r>
      <w:proofErr w:type="spellEnd"/>
      <w:r w:rsidRPr="0006383B">
        <w:t xml:space="preserve"> </w:t>
      </w:r>
      <w:proofErr w:type="spellStart"/>
      <w:r w:rsidRPr="0006383B">
        <w:t>memilih</w:t>
      </w:r>
      <w:proofErr w:type="spellEnd"/>
      <w:r w:rsidRPr="0006383B">
        <w:t xml:space="preserve"> </w:t>
      </w:r>
      <w:proofErr w:type="spellStart"/>
      <w:r w:rsidRPr="0006383B">
        <w:t>menjawab</w:t>
      </w:r>
      <w:proofErr w:type="spellEnd"/>
      <w:r w:rsidRPr="0006383B">
        <w:t xml:space="preserve"> </w:t>
      </w:r>
      <w:proofErr w:type="spellStart"/>
      <w:r w:rsidRPr="0006383B">
        <w:t>asal-asalan</w:t>
      </w:r>
      <w:proofErr w:type="spellEnd"/>
      <w:r w:rsidRPr="0006383B">
        <w:t xml:space="preserve"> pada </w:t>
      </w:r>
      <w:proofErr w:type="spellStart"/>
      <w:r w:rsidRPr="0006383B">
        <w:t>lembar</w:t>
      </w:r>
      <w:proofErr w:type="spellEnd"/>
      <w:r w:rsidRPr="0006383B">
        <w:t xml:space="preserve"> </w:t>
      </w:r>
      <w:proofErr w:type="spellStart"/>
      <w:r w:rsidRPr="0006383B">
        <w:t>jawaban</w:t>
      </w:r>
      <w:proofErr w:type="spellEnd"/>
      <w:r w:rsidRPr="0006383B">
        <w:t xml:space="preserve"> </w:t>
      </w:r>
      <w:proofErr w:type="spellStart"/>
      <w:r w:rsidRPr="0006383B">
        <w:t>ketika</w:t>
      </w:r>
      <w:proofErr w:type="spellEnd"/>
      <w:r w:rsidRPr="0006383B">
        <w:t xml:space="preserve"> </w:t>
      </w:r>
      <w:proofErr w:type="spellStart"/>
      <w:r w:rsidRPr="0006383B">
        <w:t>tidak</w:t>
      </w:r>
      <w:proofErr w:type="spellEnd"/>
      <w:r w:rsidRPr="0006383B">
        <w:t xml:space="preserve"> </w:t>
      </w:r>
      <w:proofErr w:type="spellStart"/>
      <w:r w:rsidRPr="0006383B">
        <w:t>memahami</w:t>
      </w:r>
      <w:proofErr w:type="spellEnd"/>
      <w:r w:rsidRPr="0006383B">
        <w:t xml:space="preserve"> </w:t>
      </w:r>
      <w:proofErr w:type="spellStart"/>
      <w:r w:rsidRPr="0006383B">
        <w:t>konsep</w:t>
      </w:r>
      <w:proofErr w:type="spellEnd"/>
      <w:r w:rsidRPr="0006383B">
        <w:t xml:space="preserve"> </w:t>
      </w:r>
      <w:proofErr w:type="spellStart"/>
      <w:r w:rsidRPr="0006383B">
        <w:t>materi</w:t>
      </w:r>
      <w:proofErr w:type="spellEnd"/>
      <w:r w:rsidRPr="0006383B">
        <w:t xml:space="preserve">. Dalam </w:t>
      </w:r>
      <w:proofErr w:type="spellStart"/>
      <w:r w:rsidRPr="0006383B">
        <w:t>penelitian</w:t>
      </w:r>
      <w:proofErr w:type="spellEnd"/>
      <w:r w:rsidRPr="0006383B">
        <w:t xml:space="preserve"> </w:t>
      </w:r>
      <w:proofErr w:type="spellStart"/>
      <w:r w:rsidRPr="0006383B">
        <w:t>Febriyanti</w:t>
      </w:r>
      <w:proofErr w:type="spellEnd"/>
      <w:r w:rsidRPr="0006383B">
        <w:t xml:space="preserve">, </w:t>
      </w:r>
      <w:proofErr w:type="spellStart"/>
      <w:proofErr w:type="gramStart"/>
      <w:r w:rsidRPr="0006383B">
        <w:t>dkk</w:t>
      </w:r>
      <w:proofErr w:type="spellEnd"/>
      <w:r w:rsidRPr="0006383B">
        <w:t>.(</w:t>
      </w:r>
      <w:proofErr w:type="gramEnd"/>
      <w:r w:rsidRPr="0006383B">
        <w:t xml:space="preserve">2020) </w:t>
      </w:r>
      <w:proofErr w:type="spellStart"/>
      <w:r w:rsidRPr="0006383B">
        <w:t>mengungkapkan</w:t>
      </w:r>
      <w:proofErr w:type="spellEnd"/>
      <w:r w:rsidRPr="0006383B">
        <w:t xml:space="preserve"> </w:t>
      </w:r>
      <w:proofErr w:type="spellStart"/>
      <w:r w:rsidRPr="0006383B">
        <w:t>bahwa</w:t>
      </w:r>
      <w:proofErr w:type="spellEnd"/>
      <w:r w:rsidRPr="0006383B">
        <w:t xml:space="preserve"> </w:t>
      </w:r>
      <w:proofErr w:type="spellStart"/>
      <w:r w:rsidRPr="0006383B">
        <w:t>siswa</w:t>
      </w:r>
      <w:proofErr w:type="spellEnd"/>
      <w:r w:rsidRPr="0006383B">
        <w:t xml:space="preserve"> </w:t>
      </w:r>
      <w:proofErr w:type="spellStart"/>
      <w:r w:rsidRPr="0006383B">
        <w:t>lebih</w:t>
      </w:r>
      <w:proofErr w:type="spellEnd"/>
      <w:r w:rsidRPr="0006383B">
        <w:t xml:space="preserve"> </w:t>
      </w:r>
      <w:proofErr w:type="spellStart"/>
      <w:r w:rsidRPr="0006383B">
        <w:t>cenderung</w:t>
      </w:r>
      <w:proofErr w:type="spellEnd"/>
      <w:r w:rsidRPr="0006383B">
        <w:t xml:space="preserve"> </w:t>
      </w:r>
      <w:proofErr w:type="spellStart"/>
      <w:r w:rsidRPr="0006383B">
        <w:t>menjawab</w:t>
      </w:r>
      <w:proofErr w:type="spellEnd"/>
      <w:r w:rsidRPr="0006383B">
        <w:t xml:space="preserve"> </w:t>
      </w:r>
      <w:proofErr w:type="spellStart"/>
      <w:r w:rsidRPr="0006383B">
        <w:t>asal-asalan</w:t>
      </w:r>
      <w:proofErr w:type="spellEnd"/>
      <w:r w:rsidRPr="0006383B">
        <w:t xml:space="preserve"> </w:t>
      </w:r>
      <w:proofErr w:type="spellStart"/>
      <w:r w:rsidRPr="0006383B">
        <w:t>ketika</w:t>
      </w:r>
      <w:proofErr w:type="spellEnd"/>
      <w:r w:rsidRPr="0006383B">
        <w:t xml:space="preserve"> </w:t>
      </w:r>
      <w:proofErr w:type="spellStart"/>
      <w:r w:rsidRPr="0006383B">
        <w:t>tidak</w:t>
      </w:r>
      <w:proofErr w:type="spellEnd"/>
      <w:r w:rsidRPr="0006383B">
        <w:t xml:space="preserve"> </w:t>
      </w:r>
      <w:proofErr w:type="spellStart"/>
      <w:r w:rsidRPr="0006383B">
        <w:t>memahami</w:t>
      </w:r>
      <w:proofErr w:type="spellEnd"/>
      <w:r w:rsidRPr="0006383B">
        <w:t xml:space="preserve"> </w:t>
      </w:r>
      <w:proofErr w:type="spellStart"/>
      <w:r w:rsidRPr="0006383B">
        <w:t>soal</w:t>
      </w:r>
      <w:proofErr w:type="spellEnd"/>
      <w:r w:rsidRPr="0006383B">
        <w:t xml:space="preserve"> dan </w:t>
      </w:r>
      <w:proofErr w:type="spellStart"/>
      <w:r w:rsidRPr="0006383B">
        <w:t>rumus</w:t>
      </w:r>
      <w:proofErr w:type="spellEnd"/>
      <w:r>
        <w:t xml:space="preserve">. </w:t>
      </w:r>
    </w:p>
    <w:p w14:paraId="4DA275EB" w14:textId="77777777" w:rsidR="007C754D" w:rsidRDefault="007C754D" w:rsidP="002363C4">
      <w:pPr>
        <w:pStyle w:val="ListParagraph"/>
        <w:spacing w:line="360" w:lineRule="auto"/>
        <w:ind w:left="426" w:firstLine="425"/>
        <w:jc w:val="both"/>
      </w:pPr>
      <w:r w:rsidRPr="00FD4B1D">
        <w:t xml:space="preserve">Pada </w:t>
      </w:r>
      <w:proofErr w:type="spellStart"/>
      <w:r w:rsidRPr="00FD4B1D">
        <w:t>penelitian</w:t>
      </w:r>
      <w:proofErr w:type="spellEnd"/>
      <w:r w:rsidRPr="00FD4B1D">
        <w:t xml:space="preserve"> yang </w:t>
      </w:r>
      <w:proofErr w:type="spellStart"/>
      <w:r w:rsidRPr="00FD4B1D">
        <w:t>dilakukan</w:t>
      </w:r>
      <w:proofErr w:type="spellEnd"/>
      <w:r w:rsidRPr="00FD4B1D">
        <w:t xml:space="preserve"> Sudirman, </w:t>
      </w:r>
      <w:proofErr w:type="spellStart"/>
      <w:r w:rsidRPr="00FD4B1D">
        <w:t>dkk</w:t>
      </w:r>
      <w:proofErr w:type="spellEnd"/>
      <w:r w:rsidRPr="00FD4B1D">
        <w:t xml:space="preserve"> (2019) </w:t>
      </w:r>
      <w:proofErr w:type="spellStart"/>
      <w:r w:rsidRPr="00FD4B1D">
        <w:t>ditemukan</w:t>
      </w:r>
      <w:proofErr w:type="spellEnd"/>
      <w:r w:rsidRPr="00FD4B1D">
        <w:t xml:space="preserve"> </w:t>
      </w:r>
      <w:proofErr w:type="spellStart"/>
      <w:r w:rsidRPr="00FD4B1D">
        <w:t>bahwa</w:t>
      </w:r>
      <w:proofErr w:type="spellEnd"/>
      <w:r w:rsidRPr="00FD4B1D">
        <w:t xml:space="preserve"> </w:t>
      </w:r>
      <w:proofErr w:type="spellStart"/>
      <w:r w:rsidRPr="00FD4B1D">
        <w:t>siswa</w:t>
      </w:r>
      <w:proofErr w:type="spellEnd"/>
      <w:r w:rsidRPr="00FD4B1D">
        <w:t xml:space="preserve"> </w:t>
      </w:r>
      <w:proofErr w:type="spellStart"/>
      <w:r w:rsidRPr="00FD4B1D">
        <w:t>kesulitan</w:t>
      </w:r>
      <w:proofErr w:type="spellEnd"/>
      <w:r w:rsidRPr="00FD4B1D">
        <w:t xml:space="preserve"> </w:t>
      </w:r>
      <w:proofErr w:type="spellStart"/>
      <w:r w:rsidRPr="00FD4B1D">
        <w:t>dalam</w:t>
      </w:r>
      <w:proofErr w:type="spellEnd"/>
      <w:r w:rsidRPr="00FD4B1D">
        <w:t xml:space="preserve"> </w:t>
      </w:r>
      <w:proofErr w:type="spellStart"/>
      <w:r w:rsidRPr="00FD4B1D">
        <w:t>mengerjakan</w:t>
      </w:r>
      <w:proofErr w:type="spellEnd"/>
      <w:r w:rsidRPr="00FD4B1D">
        <w:t xml:space="preserve"> </w:t>
      </w:r>
      <w:proofErr w:type="spellStart"/>
      <w:r w:rsidRPr="00FD4B1D">
        <w:t>soal</w:t>
      </w:r>
      <w:proofErr w:type="spellEnd"/>
      <w:r w:rsidRPr="00FD4B1D">
        <w:t xml:space="preserve"> </w:t>
      </w:r>
      <w:proofErr w:type="spellStart"/>
      <w:r w:rsidRPr="00FD4B1D">
        <w:t>cerita</w:t>
      </w:r>
      <w:proofErr w:type="spellEnd"/>
      <w:r w:rsidRPr="00FD4B1D">
        <w:t xml:space="preserve">, </w:t>
      </w:r>
      <w:proofErr w:type="spellStart"/>
      <w:r w:rsidRPr="00FD4B1D">
        <w:t>hal</w:t>
      </w:r>
      <w:proofErr w:type="spellEnd"/>
      <w:r w:rsidRPr="00FD4B1D">
        <w:t xml:space="preserve"> </w:t>
      </w:r>
      <w:proofErr w:type="spellStart"/>
      <w:r w:rsidRPr="00FD4B1D">
        <w:t>ini</w:t>
      </w:r>
      <w:proofErr w:type="spellEnd"/>
      <w:r w:rsidRPr="00FD4B1D">
        <w:t xml:space="preserve"> </w:t>
      </w:r>
      <w:proofErr w:type="spellStart"/>
      <w:r w:rsidRPr="00FD4B1D">
        <w:t>disebabkan</w:t>
      </w:r>
      <w:proofErr w:type="spellEnd"/>
      <w:r w:rsidRPr="00FD4B1D">
        <w:t xml:space="preserve"> </w:t>
      </w:r>
      <w:proofErr w:type="spellStart"/>
      <w:r w:rsidRPr="00FD4B1D">
        <w:t>karena</w:t>
      </w:r>
      <w:proofErr w:type="spellEnd"/>
      <w:r w:rsidRPr="00FD4B1D">
        <w:t xml:space="preserve"> </w:t>
      </w:r>
      <w:proofErr w:type="spellStart"/>
      <w:r w:rsidRPr="00FD4B1D">
        <w:t>siswa</w:t>
      </w:r>
      <w:proofErr w:type="spellEnd"/>
      <w:r w:rsidRPr="00FD4B1D">
        <w:t xml:space="preserve"> </w:t>
      </w:r>
      <w:proofErr w:type="spellStart"/>
      <w:r w:rsidRPr="00FD4B1D">
        <w:t>kurang</w:t>
      </w:r>
      <w:proofErr w:type="spellEnd"/>
      <w:r w:rsidRPr="00FD4B1D">
        <w:t xml:space="preserve"> </w:t>
      </w:r>
      <w:proofErr w:type="spellStart"/>
      <w:r w:rsidRPr="00FD4B1D">
        <w:t>cermat</w:t>
      </w:r>
      <w:proofErr w:type="spellEnd"/>
      <w:r w:rsidRPr="00FD4B1D">
        <w:t xml:space="preserve"> </w:t>
      </w:r>
      <w:proofErr w:type="spellStart"/>
      <w:r w:rsidRPr="00FD4B1D">
        <w:t>dalam</w:t>
      </w:r>
      <w:proofErr w:type="spellEnd"/>
      <w:r w:rsidRPr="00FD4B1D">
        <w:t xml:space="preserve"> </w:t>
      </w:r>
      <w:proofErr w:type="spellStart"/>
      <w:r w:rsidRPr="00FD4B1D">
        <w:t>membaca</w:t>
      </w:r>
      <w:proofErr w:type="spellEnd"/>
      <w:r w:rsidRPr="00FD4B1D">
        <w:t xml:space="preserve"> dan </w:t>
      </w:r>
      <w:proofErr w:type="spellStart"/>
      <w:r w:rsidRPr="00FD4B1D">
        <w:t>memahami</w:t>
      </w:r>
      <w:proofErr w:type="spellEnd"/>
      <w:r w:rsidRPr="00FD4B1D">
        <w:t xml:space="preserve"> </w:t>
      </w:r>
      <w:proofErr w:type="spellStart"/>
      <w:r w:rsidRPr="00FD4B1D">
        <w:t>kalimat</w:t>
      </w:r>
      <w:proofErr w:type="spellEnd"/>
      <w:r w:rsidRPr="00FD4B1D">
        <w:t xml:space="preserve"> demi </w:t>
      </w:r>
      <w:proofErr w:type="spellStart"/>
      <w:r w:rsidRPr="00FD4B1D">
        <w:t>kalimat</w:t>
      </w:r>
      <w:proofErr w:type="spellEnd"/>
      <w:r w:rsidRPr="00FD4B1D">
        <w:t xml:space="preserve"> </w:t>
      </w:r>
      <w:proofErr w:type="spellStart"/>
      <w:r w:rsidRPr="00FD4B1D">
        <w:t>serta</w:t>
      </w:r>
      <w:proofErr w:type="spellEnd"/>
      <w:r w:rsidRPr="00FD4B1D">
        <w:t xml:space="preserve"> </w:t>
      </w:r>
      <w:proofErr w:type="spellStart"/>
      <w:r w:rsidRPr="00FD4B1D">
        <w:t>mengenai</w:t>
      </w:r>
      <w:proofErr w:type="spellEnd"/>
      <w:r w:rsidRPr="00FD4B1D">
        <w:t xml:space="preserve"> </w:t>
      </w:r>
      <w:proofErr w:type="spellStart"/>
      <w:r w:rsidRPr="00FD4B1D">
        <w:t>apa</w:t>
      </w:r>
      <w:proofErr w:type="spellEnd"/>
      <w:r w:rsidRPr="00FD4B1D">
        <w:t xml:space="preserve"> yang </w:t>
      </w:r>
      <w:proofErr w:type="spellStart"/>
      <w:r w:rsidRPr="00FD4B1D">
        <w:t>diketahui</w:t>
      </w:r>
      <w:proofErr w:type="spellEnd"/>
      <w:r w:rsidRPr="00FD4B1D">
        <w:t xml:space="preserve"> dan </w:t>
      </w:r>
      <w:proofErr w:type="spellStart"/>
      <w:r w:rsidRPr="00FD4B1D">
        <w:t>apa</w:t>
      </w:r>
      <w:proofErr w:type="spellEnd"/>
      <w:r w:rsidRPr="00FD4B1D">
        <w:t xml:space="preserve"> yang </w:t>
      </w:r>
      <w:proofErr w:type="spellStart"/>
      <w:r w:rsidRPr="00FD4B1D">
        <w:t>ditanyakan</w:t>
      </w:r>
      <w:proofErr w:type="spellEnd"/>
      <w:r w:rsidRPr="00FD4B1D">
        <w:t xml:space="preserve"> </w:t>
      </w:r>
      <w:proofErr w:type="spellStart"/>
      <w:r w:rsidRPr="00FD4B1D">
        <w:t>dalan</w:t>
      </w:r>
      <w:proofErr w:type="spellEnd"/>
      <w:r w:rsidRPr="00FD4B1D">
        <w:t xml:space="preserve"> </w:t>
      </w:r>
      <w:proofErr w:type="spellStart"/>
      <w:r w:rsidRPr="00FD4B1D">
        <w:t>soal</w:t>
      </w:r>
      <w:proofErr w:type="spellEnd"/>
      <w:r w:rsidRPr="00FD4B1D">
        <w:t xml:space="preserve">, </w:t>
      </w:r>
      <w:proofErr w:type="spellStart"/>
      <w:r w:rsidRPr="00FD4B1D">
        <w:t>serta</w:t>
      </w:r>
      <w:proofErr w:type="spellEnd"/>
      <w:r w:rsidRPr="00FD4B1D">
        <w:t xml:space="preserve"> </w:t>
      </w:r>
      <w:proofErr w:type="spellStart"/>
      <w:r w:rsidRPr="00FD4B1D">
        <w:t>bagaimana</w:t>
      </w:r>
      <w:proofErr w:type="spellEnd"/>
      <w:r w:rsidRPr="00FD4B1D">
        <w:t xml:space="preserve"> </w:t>
      </w:r>
      <w:proofErr w:type="spellStart"/>
      <w:r w:rsidRPr="00FD4B1D">
        <w:t>cara</w:t>
      </w:r>
      <w:proofErr w:type="spellEnd"/>
      <w:r w:rsidRPr="00FD4B1D">
        <w:t xml:space="preserve"> </w:t>
      </w:r>
      <w:proofErr w:type="spellStart"/>
      <w:r w:rsidRPr="00FD4B1D">
        <w:t>menyelesaikan</w:t>
      </w:r>
      <w:proofErr w:type="spellEnd"/>
      <w:r w:rsidRPr="00FD4B1D">
        <w:t xml:space="preserve"> </w:t>
      </w:r>
      <w:proofErr w:type="spellStart"/>
      <w:r w:rsidRPr="00FD4B1D">
        <w:t>soal</w:t>
      </w:r>
      <w:proofErr w:type="spellEnd"/>
      <w:r w:rsidRPr="00FD4B1D">
        <w:t xml:space="preserve"> </w:t>
      </w:r>
      <w:proofErr w:type="spellStart"/>
      <w:r w:rsidRPr="00FD4B1D">
        <w:t>dengan</w:t>
      </w:r>
      <w:proofErr w:type="spellEnd"/>
      <w:r w:rsidRPr="00FD4B1D">
        <w:t xml:space="preserve"> </w:t>
      </w:r>
      <w:proofErr w:type="spellStart"/>
      <w:r w:rsidRPr="00FD4B1D">
        <w:t>tepat</w:t>
      </w:r>
      <w:proofErr w:type="spellEnd"/>
      <w:r w:rsidRPr="00FD4B1D">
        <w:t>.</w:t>
      </w:r>
    </w:p>
    <w:p w14:paraId="6C92919C" w14:textId="77777777" w:rsidR="007C754D" w:rsidRDefault="007C754D" w:rsidP="002363C4">
      <w:pPr>
        <w:pStyle w:val="ListParagraph"/>
        <w:spacing w:line="360" w:lineRule="auto"/>
        <w:ind w:left="426" w:firstLine="425"/>
        <w:jc w:val="both"/>
      </w:pPr>
      <w:r>
        <w:t xml:space="preserve">Faktor- </w:t>
      </w:r>
      <w:proofErr w:type="spellStart"/>
      <w:r>
        <w:t>faktor</w:t>
      </w:r>
      <w:proofErr w:type="spellEnd"/>
      <w:r>
        <w:t xml:space="preserve"> </w:t>
      </w:r>
      <w:proofErr w:type="spellStart"/>
      <w:r>
        <w:t>tersebut</w:t>
      </w:r>
      <w:proofErr w:type="spellEnd"/>
      <w:r>
        <w:t xml:space="preserve"> juga </w:t>
      </w:r>
      <w:proofErr w:type="spellStart"/>
      <w:r>
        <w:t>dapat</w:t>
      </w:r>
      <w:proofErr w:type="spellEnd"/>
      <w:r>
        <w:t xml:space="preserve"> </w:t>
      </w:r>
      <w:proofErr w:type="spellStart"/>
      <w:r>
        <w:t>dipengaruhi</w:t>
      </w:r>
      <w:proofErr w:type="spellEnd"/>
      <w:r>
        <w:t xml:space="preserve"> oleh </w:t>
      </w:r>
      <w:proofErr w:type="spellStart"/>
      <w:r>
        <w:t>kurangnya</w:t>
      </w:r>
      <w:proofErr w:type="spellEnd"/>
      <w:r>
        <w:t xml:space="preserve"> </w:t>
      </w:r>
      <w:proofErr w:type="spellStart"/>
      <w:r>
        <w:t>penggunaan</w:t>
      </w:r>
      <w:proofErr w:type="spellEnd"/>
      <w:r>
        <w:t xml:space="preserve"> media </w:t>
      </w:r>
      <w:proofErr w:type="spellStart"/>
      <w:r>
        <w:t>pembelajaran</w:t>
      </w:r>
      <w:proofErr w:type="spellEnd"/>
      <w:r>
        <w:t xml:space="preserve"> </w:t>
      </w:r>
      <w:proofErr w:type="spellStart"/>
      <w:r>
        <w:t>dalam</w:t>
      </w:r>
      <w:proofErr w:type="spellEnd"/>
      <w:r>
        <w:t xml:space="preserve"> proses </w:t>
      </w:r>
      <w:proofErr w:type="spellStart"/>
      <w:r>
        <w:t>pembelajaran</w:t>
      </w:r>
      <w:proofErr w:type="spellEnd"/>
      <w:r>
        <w:t xml:space="preserve">, </w:t>
      </w:r>
      <w:proofErr w:type="spellStart"/>
      <w:r>
        <w:t>sehingga</w:t>
      </w:r>
      <w:proofErr w:type="spellEnd"/>
      <w:r>
        <w:t xml:space="preserve"> </w:t>
      </w:r>
      <w:proofErr w:type="spellStart"/>
      <w:r>
        <w:t>siswa</w:t>
      </w:r>
      <w:proofErr w:type="spellEnd"/>
      <w:r>
        <w:t xml:space="preserve"> </w:t>
      </w:r>
      <w:proofErr w:type="spellStart"/>
      <w:r>
        <w:t>kurang</w:t>
      </w:r>
      <w:proofErr w:type="spellEnd"/>
      <w:r>
        <w:t xml:space="preserve"> </w:t>
      </w:r>
      <w:proofErr w:type="spellStart"/>
      <w:r>
        <w:t>mengusai</w:t>
      </w:r>
      <w:proofErr w:type="spellEnd"/>
      <w:r>
        <w:t xml:space="preserve"> </w:t>
      </w:r>
      <w:proofErr w:type="spellStart"/>
      <w:r>
        <w:t>materi</w:t>
      </w:r>
      <w:proofErr w:type="spellEnd"/>
      <w:r>
        <w:t xml:space="preserve"> yang </w:t>
      </w:r>
      <w:proofErr w:type="spellStart"/>
      <w:r>
        <w:t>diajarkan</w:t>
      </w:r>
      <w:proofErr w:type="spellEnd"/>
      <w:r>
        <w:t xml:space="preserve">. </w:t>
      </w:r>
      <w:proofErr w:type="spellStart"/>
      <w:r>
        <w:t>Menurut</w:t>
      </w:r>
      <w:proofErr w:type="spellEnd"/>
      <w:r>
        <w:t xml:space="preserve"> </w:t>
      </w:r>
      <w:proofErr w:type="gramStart"/>
      <w:r>
        <w:t>Masruri ,</w:t>
      </w:r>
      <w:proofErr w:type="gramEnd"/>
      <w:r>
        <w:t xml:space="preserve"> </w:t>
      </w:r>
      <w:proofErr w:type="spellStart"/>
      <w:r>
        <w:t>dkk</w:t>
      </w:r>
      <w:proofErr w:type="spellEnd"/>
      <w:r>
        <w:t xml:space="preserve"> (2019) </w:t>
      </w:r>
      <w:proofErr w:type="spellStart"/>
      <w:r>
        <w:t>tidak</w:t>
      </w:r>
      <w:proofErr w:type="spellEnd"/>
      <w:r>
        <w:t xml:space="preserve"> </w:t>
      </w:r>
      <w:proofErr w:type="spellStart"/>
      <w:r>
        <w:t>adanya</w:t>
      </w:r>
      <w:proofErr w:type="spellEnd"/>
      <w:r>
        <w:t xml:space="preserve"> </w:t>
      </w:r>
      <w:r>
        <w:lastRenderedPageBreak/>
        <w:t xml:space="preserve">media </w:t>
      </w:r>
      <w:proofErr w:type="spellStart"/>
      <w:r>
        <w:t>pembelajaran</w:t>
      </w:r>
      <w:proofErr w:type="spellEnd"/>
      <w:r>
        <w:t xml:space="preserve"> yang </w:t>
      </w:r>
      <w:proofErr w:type="spellStart"/>
      <w:r>
        <w:t>memadai</w:t>
      </w:r>
      <w:proofErr w:type="spellEnd"/>
      <w:r>
        <w:t xml:space="preserve"> </w:t>
      </w:r>
      <w:proofErr w:type="spellStart"/>
      <w:r>
        <w:t>untuk</w:t>
      </w:r>
      <w:proofErr w:type="spellEnd"/>
      <w:r>
        <w:t xml:space="preserve"> </w:t>
      </w:r>
      <w:proofErr w:type="spellStart"/>
      <w:r>
        <w:t>menjelaskan</w:t>
      </w:r>
      <w:proofErr w:type="spellEnd"/>
      <w:r>
        <w:t xml:space="preserve"> </w:t>
      </w:r>
      <w:proofErr w:type="spellStart"/>
      <w:r>
        <w:t>suatu</w:t>
      </w:r>
      <w:proofErr w:type="spellEnd"/>
      <w:r>
        <w:t xml:space="preserve"> </w:t>
      </w:r>
      <w:proofErr w:type="spellStart"/>
      <w:r>
        <w:t>konsep</w:t>
      </w:r>
      <w:proofErr w:type="spellEnd"/>
      <w:r>
        <w:t xml:space="preserve">, </w:t>
      </w:r>
      <w:proofErr w:type="spellStart"/>
      <w:r>
        <w:t>akan</w:t>
      </w:r>
      <w:proofErr w:type="spellEnd"/>
      <w:r>
        <w:t xml:space="preserve"> </w:t>
      </w:r>
      <w:proofErr w:type="spellStart"/>
      <w:r>
        <w:t>mempersulit</w:t>
      </w:r>
      <w:proofErr w:type="spellEnd"/>
      <w:r>
        <w:t xml:space="preserve"> </w:t>
      </w:r>
      <w:proofErr w:type="spellStart"/>
      <w:r>
        <w:t>anak</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konsep</w:t>
      </w:r>
      <w:proofErr w:type="spellEnd"/>
      <w:r>
        <w:t xml:space="preserve"> </w:t>
      </w:r>
      <w:proofErr w:type="spellStart"/>
      <w:r>
        <w:t>sehingga</w:t>
      </w:r>
      <w:proofErr w:type="spellEnd"/>
      <w:r>
        <w:t xml:space="preserve"> </w:t>
      </w:r>
      <w:proofErr w:type="spellStart"/>
      <w:r>
        <w:t>tidak</w:t>
      </w:r>
      <w:proofErr w:type="spellEnd"/>
      <w:r>
        <w:t xml:space="preserve"> </w:t>
      </w:r>
      <w:proofErr w:type="spellStart"/>
      <w:r>
        <w:t>jarang</w:t>
      </w:r>
      <w:proofErr w:type="spellEnd"/>
      <w:r>
        <w:t xml:space="preserve"> </w:t>
      </w:r>
      <w:proofErr w:type="spellStart"/>
      <w:r>
        <w:t>siswa</w:t>
      </w:r>
      <w:proofErr w:type="spellEnd"/>
      <w:r>
        <w:t xml:space="preserve"> </w:t>
      </w:r>
      <w:proofErr w:type="spellStart"/>
      <w:r>
        <w:t>memahami</w:t>
      </w:r>
      <w:proofErr w:type="spellEnd"/>
      <w:r>
        <w:t xml:space="preserve"> </w:t>
      </w:r>
      <w:proofErr w:type="spellStart"/>
      <w:r>
        <w:t>diluar</w:t>
      </w:r>
      <w:proofErr w:type="spellEnd"/>
      <w:r>
        <w:t xml:space="preserve"> </w:t>
      </w:r>
      <w:proofErr w:type="spellStart"/>
      <w:r>
        <w:t>konsep</w:t>
      </w:r>
      <w:proofErr w:type="spellEnd"/>
      <w:r>
        <w:t xml:space="preserve"> yang </w:t>
      </w:r>
      <w:proofErr w:type="spellStart"/>
      <w:r>
        <w:t>sebetulnya</w:t>
      </w:r>
      <w:proofErr w:type="spellEnd"/>
      <w:r>
        <w:t>.</w:t>
      </w:r>
      <w:r w:rsidRPr="000D7D6B">
        <w:t xml:space="preserve"> Agar </w:t>
      </w:r>
      <w:proofErr w:type="spellStart"/>
      <w:r w:rsidRPr="000D7D6B">
        <w:t>siswa</w:t>
      </w:r>
      <w:proofErr w:type="spellEnd"/>
      <w:r w:rsidRPr="000D7D6B">
        <w:t xml:space="preserve"> </w:t>
      </w:r>
      <w:proofErr w:type="spellStart"/>
      <w:r w:rsidRPr="000D7D6B">
        <w:t>dapat</w:t>
      </w:r>
      <w:proofErr w:type="spellEnd"/>
      <w:r w:rsidRPr="000D7D6B">
        <w:t xml:space="preserve"> </w:t>
      </w:r>
      <w:proofErr w:type="spellStart"/>
      <w:r w:rsidRPr="000D7D6B">
        <w:t>memahami</w:t>
      </w:r>
      <w:proofErr w:type="spellEnd"/>
      <w:r w:rsidRPr="000D7D6B">
        <w:t xml:space="preserve"> </w:t>
      </w:r>
      <w:proofErr w:type="spellStart"/>
      <w:r w:rsidRPr="000D7D6B">
        <w:t>sesuai</w:t>
      </w:r>
      <w:proofErr w:type="spellEnd"/>
      <w:r w:rsidRPr="000D7D6B">
        <w:t xml:space="preserve"> </w:t>
      </w:r>
      <w:proofErr w:type="spellStart"/>
      <w:r w:rsidRPr="000D7D6B">
        <w:t>dengan</w:t>
      </w:r>
      <w:proofErr w:type="spellEnd"/>
      <w:r w:rsidRPr="000D7D6B">
        <w:t xml:space="preserve"> </w:t>
      </w:r>
      <w:proofErr w:type="spellStart"/>
      <w:r w:rsidRPr="000D7D6B">
        <w:t>konsep</w:t>
      </w:r>
      <w:proofErr w:type="spellEnd"/>
      <w:r w:rsidRPr="000D7D6B">
        <w:t xml:space="preserve"> yang </w:t>
      </w:r>
      <w:proofErr w:type="spellStart"/>
      <w:r w:rsidRPr="000D7D6B">
        <w:t>diajarkan</w:t>
      </w:r>
      <w:proofErr w:type="spellEnd"/>
      <w:r w:rsidRPr="000D7D6B">
        <w:t xml:space="preserve"> oleh guru, </w:t>
      </w:r>
      <w:proofErr w:type="spellStart"/>
      <w:r w:rsidRPr="000D7D6B">
        <w:t>maka</w:t>
      </w:r>
      <w:proofErr w:type="spellEnd"/>
      <w:r w:rsidRPr="000D7D6B">
        <w:t xml:space="preserve"> guru </w:t>
      </w:r>
      <w:proofErr w:type="spellStart"/>
      <w:r w:rsidRPr="000D7D6B">
        <w:t>harus</w:t>
      </w:r>
      <w:proofErr w:type="spellEnd"/>
      <w:r w:rsidRPr="000D7D6B">
        <w:t xml:space="preserve"> </w:t>
      </w:r>
      <w:proofErr w:type="spellStart"/>
      <w:r w:rsidRPr="000D7D6B">
        <w:t>menggunakan</w:t>
      </w:r>
      <w:proofErr w:type="spellEnd"/>
      <w:r w:rsidRPr="000D7D6B">
        <w:t xml:space="preserve"> </w:t>
      </w:r>
      <w:proofErr w:type="spellStart"/>
      <w:r w:rsidRPr="000D7D6B">
        <w:t>sumber</w:t>
      </w:r>
      <w:proofErr w:type="spellEnd"/>
      <w:r w:rsidRPr="000D7D6B">
        <w:t xml:space="preserve"> </w:t>
      </w:r>
      <w:proofErr w:type="spellStart"/>
      <w:r w:rsidRPr="000D7D6B">
        <w:t>belajar</w:t>
      </w:r>
      <w:proofErr w:type="spellEnd"/>
      <w:r w:rsidRPr="000D7D6B">
        <w:t xml:space="preserve"> yang </w:t>
      </w:r>
      <w:proofErr w:type="spellStart"/>
      <w:r w:rsidRPr="000D7D6B">
        <w:t>sebenarnya</w:t>
      </w:r>
      <w:proofErr w:type="spellEnd"/>
      <w:r w:rsidRPr="000D7D6B">
        <w:t xml:space="preserve"> </w:t>
      </w:r>
      <w:proofErr w:type="spellStart"/>
      <w:r w:rsidRPr="000D7D6B">
        <w:t>sesuai</w:t>
      </w:r>
      <w:proofErr w:type="spellEnd"/>
      <w:r w:rsidRPr="000D7D6B">
        <w:t xml:space="preserve"> </w:t>
      </w:r>
      <w:proofErr w:type="spellStart"/>
      <w:r w:rsidRPr="000D7D6B">
        <w:t>dengan</w:t>
      </w:r>
      <w:proofErr w:type="spellEnd"/>
      <w:r w:rsidRPr="000D7D6B">
        <w:t xml:space="preserve"> </w:t>
      </w:r>
      <w:proofErr w:type="spellStart"/>
      <w:r w:rsidRPr="000D7D6B">
        <w:t>konsep</w:t>
      </w:r>
      <w:proofErr w:type="spellEnd"/>
      <w:r w:rsidRPr="000D7D6B">
        <w:t xml:space="preserve"> </w:t>
      </w:r>
      <w:proofErr w:type="spellStart"/>
      <w:r w:rsidRPr="000D7D6B">
        <w:t>selama</w:t>
      </w:r>
      <w:proofErr w:type="spellEnd"/>
      <w:r w:rsidRPr="000D7D6B">
        <w:t xml:space="preserve"> proses </w:t>
      </w:r>
      <w:proofErr w:type="spellStart"/>
      <w:r w:rsidRPr="000D7D6B">
        <w:t>pengajaran</w:t>
      </w:r>
      <w:proofErr w:type="spellEnd"/>
      <w:r w:rsidRPr="000D7D6B">
        <w:t xml:space="preserve"> (Andri, 2020). </w:t>
      </w:r>
      <w:r>
        <w:t xml:space="preserve">Karena </w:t>
      </w:r>
      <w:proofErr w:type="spellStart"/>
      <w:r>
        <w:t>siswa</w:t>
      </w:r>
      <w:proofErr w:type="spellEnd"/>
      <w:r>
        <w:t xml:space="preserve"> </w:t>
      </w:r>
      <w:proofErr w:type="spellStart"/>
      <w:r>
        <w:t>tidak</w:t>
      </w:r>
      <w:proofErr w:type="spellEnd"/>
      <w:r>
        <w:t xml:space="preserve"> </w:t>
      </w:r>
      <w:proofErr w:type="spellStart"/>
      <w:r>
        <w:t>menguasai</w:t>
      </w:r>
      <w:proofErr w:type="spellEnd"/>
      <w:r>
        <w:t xml:space="preserve"> </w:t>
      </w:r>
      <w:proofErr w:type="spellStart"/>
      <w:r>
        <w:t>materi</w:t>
      </w:r>
      <w:proofErr w:type="spellEnd"/>
      <w:r>
        <w:t xml:space="preserve"> </w:t>
      </w:r>
      <w:proofErr w:type="spellStart"/>
      <w:r>
        <w:t>seperti</w:t>
      </w:r>
      <w:proofErr w:type="spellEnd"/>
      <w:r>
        <w:t xml:space="preserve"> yang </w:t>
      </w:r>
      <w:proofErr w:type="spellStart"/>
      <w:r>
        <w:t>telah</w:t>
      </w:r>
      <w:proofErr w:type="spellEnd"/>
      <w:r>
        <w:t xml:space="preserve"> </w:t>
      </w:r>
      <w:proofErr w:type="spellStart"/>
      <w:r>
        <w:t>dipaparkan</w:t>
      </w:r>
      <w:proofErr w:type="spellEnd"/>
      <w:r>
        <w:t xml:space="preserve"> </w:t>
      </w:r>
      <w:proofErr w:type="spellStart"/>
      <w:r>
        <w:t>diatas</w:t>
      </w:r>
      <w:proofErr w:type="spellEnd"/>
      <w:r>
        <w:t xml:space="preserve">, </w:t>
      </w:r>
      <w:proofErr w:type="spellStart"/>
      <w:r>
        <w:t>maka</w:t>
      </w:r>
      <w:proofErr w:type="spellEnd"/>
      <w:r>
        <w:t xml:space="preserve"> </w:t>
      </w:r>
      <w:proofErr w:type="spellStart"/>
      <w:r>
        <w:t>h</w:t>
      </w:r>
      <w:r w:rsidRPr="0038764C">
        <w:t>al</w:t>
      </w:r>
      <w:proofErr w:type="spellEnd"/>
      <w:r w:rsidRPr="0038764C">
        <w:t xml:space="preserve"> </w:t>
      </w:r>
      <w:proofErr w:type="spellStart"/>
      <w:r w:rsidRPr="0038764C">
        <w:t>ini</w:t>
      </w:r>
      <w:proofErr w:type="spellEnd"/>
      <w:r w:rsidRPr="0038764C">
        <w:t xml:space="preserve"> </w:t>
      </w:r>
      <w:proofErr w:type="spellStart"/>
      <w:r w:rsidRPr="0038764C">
        <w:t>akan</w:t>
      </w:r>
      <w:proofErr w:type="spellEnd"/>
      <w:r w:rsidRPr="0038764C">
        <w:t xml:space="preserve"> </w:t>
      </w:r>
      <w:proofErr w:type="spellStart"/>
      <w:r w:rsidRPr="0038764C">
        <w:t>menyebabkan</w:t>
      </w:r>
      <w:proofErr w:type="spellEnd"/>
      <w:r w:rsidRPr="0038764C">
        <w:t xml:space="preserve"> </w:t>
      </w:r>
      <w:proofErr w:type="spellStart"/>
      <w:r w:rsidRPr="0038764C">
        <w:t>siswa</w:t>
      </w:r>
      <w:proofErr w:type="spellEnd"/>
      <w:r w:rsidRPr="0038764C">
        <w:t xml:space="preserve"> </w:t>
      </w:r>
      <w:proofErr w:type="spellStart"/>
      <w:r w:rsidRPr="0038764C">
        <w:t>tidak</w:t>
      </w:r>
      <w:proofErr w:type="spellEnd"/>
      <w:r w:rsidRPr="0038764C">
        <w:t xml:space="preserve"> </w:t>
      </w:r>
      <w:proofErr w:type="spellStart"/>
      <w:r w:rsidRPr="0038764C">
        <w:t>dapat</w:t>
      </w:r>
      <w:proofErr w:type="spellEnd"/>
      <w:r w:rsidRPr="0038764C">
        <w:t xml:space="preserve"> </w:t>
      </w:r>
      <w:proofErr w:type="spellStart"/>
      <w:r w:rsidRPr="0038764C">
        <w:t>menyelesaikan</w:t>
      </w:r>
      <w:proofErr w:type="spellEnd"/>
      <w:r w:rsidRPr="0038764C">
        <w:t xml:space="preserve"> </w:t>
      </w:r>
      <w:proofErr w:type="spellStart"/>
      <w:r w:rsidRPr="0038764C">
        <w:t>soal</w:t>
      </w:r>
      <w:proofErr w:type="spellEnd"/>
      <w:r w:rsidRPr="0038764C">
        <w:t xml:space="preserve"> </w:t>
      </w:r>
      <w:proofErr w:type="spellStart"/>
      <w:r w:rsidRPr="0038764C">
        <w:t>dengan</w:t>
      </w:r>
      <w:proofErr w:type="spellEnd"/>
      <w:r w:rsidRPr="0038764C">
        <w:t xml:space="preserve"> </w:t>
      </w:r>
      <w:proofErr w:type="spellStart"/>
      <w:r w:rsidRPr="0038764C">
        <w:t>benar</w:t>
      </w:r>
      <w:proofErr w:type="spellEnd"/>
      <w:r w:rsidRPr="0038764C">
        <w:t xml:space="preserve">. </w:t>
      </w:r>
      <w:proofErr w:type="spellStart"/>
      <w:r w:rsidRPr="0038764C">
        <w:t>Menurut</w:t>
      </w:r>
      <w:proofErr w:type="spellEnd"/>
      <w:r w:rsidRPr="0038764C">
        <w:t xml:space="preserve"> </w:t>
      </w:r>
      <w:r w:rsidRPr="009F0A47">
        <w:t xml:space="preserve">Novita (2017) </w:t>
      </w:r>
      <w:proofErr w:type="spellStart"/>
      <w:r w:rsidRPr="009F0A47">
        <w:t>ditemukan</w:t>
      </w:r>
      <w:proofErr w:type="spellEnd"/>
      <w:r w:rsidRPr="009F0A47">
        <w:t xml:space="preserve"> </w:t>
      </w:r>
      <w:proofErr w:type="spellStart"/>
      <w:r w:rsidRPr="009F0A47">
        <w:t>kesalahan</w:t>
      </w:r>
      <w:proofErr w:type="spellEnd"/>
      <w:r w:rsidRPr="009F0A47">
        <w:t xml:space="preserve"> yang </w:t>
      </w:r>
      <w:proofErr w:type="spellStart"/>
      <w:r w:rsidRPr="009F0A47">
        <w:t>dialami</w:t>
      </w:r>
      <w:proofErr w:type="spellEnd"/>
      <w:r w:rsidRPr="009F0A47">
        <w:t xml:space="preserve"> </w:t>
      </w:r>
      <w:proofErr w:type="spellStart"/>
      <w:r w:rsidRPr="009F0A47">
        <w:t>siswa</w:t>
      </w:r>
      <w:proofErr w:type="spellEnd"/>
      <w:r w:rsidRPr="009F0A47">
        <w:t xml:space="preserve"> </w:t>
      </w:r>
      <w:proofErr w:type="spellStart"/>
      <w:r w:rsidRPr="009F0A47">
        <w:t>dalam</w:t>
      </w:r>
      <w:proofErr w:type="spellEnd"/>
      <w:r w:rsidRPr="009F0A47">
        <w:t xml:space="preserve"> </w:t>
      </w:r>
      <w:proofErr w:type="spellStart"/>
      <w:r w:rsidRPr="009F0A47">
        <w:t>mengerjakan</w:t>
      </w:r>
      <w:proofErr w:type="spellEnd"/>
      <w:r w:rsidRPr="009F0A47">
        <w:t xml:space="preserve"> </w:t>
      </w:r>
      <w:proofErr w:type="spellStart"/>
      <w:r w:rsidRPr="009F0A47">
        <w:t>soal</w:t>
      </w:r>
      <w:proofErr w:type="spellEnd"/>
      <w:r w:rsidRPr="009F0A47">
        <w:t xml:space="preserve"> </w:t>
      </w:r>
      <w:proofErr w:type="spellStart"/>
      <w:r w:rsidRPr="009F0A47">
        <w:t>perkalian</w:t>
      </w:r>
      <w:proofErr w:type="spellEnd"/>
      <w:r w:rsidRPr="009F0A47">
        <w:t xml:space="preserve"> </w:t>
      </w:r>
      <w:proofErr w:type="spellStart"/>
      <w:r w:rsidRPr="009F0A47">
        <w:t>yaitu</w:t>
      </w:r>
      <w:proofErr w:type="spellEnd"/>
      <w:r w:rsidRPr="009F0A47">
        <w:t xml:space="preserve"> </w:t>
      </w:r>
      <w:proofErr w:type="spellStart"/>
      <w:r w:rsidRPr="009F0A47">
        <w:t>kesalahan</w:t>
      </w:r>
      <w:proofErr w:type="spellEnd"/>
      <w:r w:rsidRPr="009F0A47">
        <w:t xml:space="preserve"> </w:t>
      </w:r>
      <w:proofErr w:type="spellStart"/>
      <w:r w:rsidRPr="009F0A47">
        <w:t>dalam</w:t>
      </w:r>
      <w:proofErr w:type="spellEnd"/>
      <w:r w:rsidRPr="009F0A47">
        <w:t xml:space="preserve"> </w:t>
      </w:r>
      <w:proofErr w:type="spellStart"/>
      <w:r w:rsidRPr="009F0A47">
        <w:t>menulis</w:t>
      </w:r>
      <w:proofErr w:type="spellEnd"/>
      <w:r w:rsidRPr="009F0A47">
        <w:t xml:space="preserve"> </w:t>
      </w:r>
      <w:proofErr w:type="spellStart"/>
      <w:r w:rsidRPr="009F0A47">
        <w:t>bentuk</w:t>
      </w:r>
      <w:proofErr w:type="spellEnd"/>
      <w:r w:rsidRPr="009F0A47">
        <w:t xml:space="preserve"> </w:t>
      </w:r>
      <w:proofErr w:type="spellStart"/>
      <w:r w:rsidRPr="009F0A47">
        <w:t>perkalian</w:t>
      </w:r>
      <w:proofErr w:type="spellEnd"/>
      <w:r w:rsidRPr="009F0A47">
        <w:t xml:space="preserve"> </w:t>
      </w:r>
      <w:proofErr w:type="spellStart"/>
      <w:r w:rsidRPr="009F0A47">
        <w:t>dari</w:t>
      </w:r>
      <w:proofErr w:type="spellEnd"/>
      <w:r w:rsidRPr="009F0A47">
        <w:t xml:space="preserve"> </w:t>
      </w:r>
      <w:proofErr w:type="spellStart"/>
      <w:r w:rsidRPr="009F0A47">
        <w:t>penjumlahan</w:t>
      </w:r>
      <w:proofErr w:type="spellEnd"/>
      <w:r w:rsidRPr="009F0A47">
        <w:t xml:space="preserve"> </w:t>
      </w:r>
      <w:proofErr w:type="spellStart"/>
      <w:r w:rsidRPr="009F0A47">
        <w:t>berulang</w:t>
      </w:r>
      <w:proofErr w:type="spellEnd"/>
      <w:r>
        <w:t xml:space="preserve">. </w:t>
      </w:r>
      <w:r w:rsidRPr="009F0A47">
        <w:t xml:space="preserve">Hal </w:t>
      </w:r>
      <w:proofErr w:type="spellStart"/>
      <w:r w:rsidRPr="009F0A47">
        <w:t>ini</w:t>
      </w:r>
      <w:proofErr w:type="spellEnd"/>
      <w:r w:rsidRPr="009F0A47">
        <w:t xml:space="preserve"> </w:t>
      </w:r>
      <w:proofErr w:type="spellStart"/>
      <w:r w:rsidRPr="009F0A47">
        <w:t>diperkuat</w:t>
      </w:r>
      <w:proofErr w:type="spellEnd"/>
      <w:r w:rsidRPr="009F0A47">
        <w:t xml:space="preserve"> oleh </w:t>
      </w:r>
      <w:proofErr w:type="spellStart"/>
      <w:r w:rsidRPr="009F0A47">
        <w:t>penelitian</w:t>
      </w:r>
      <w:proofErr w:type="spellEnd"/>
      <w:r w:rsidRPr="009F0A47">
        <w:t xml:space="preserve"> yang </w:t>
      </w:r>
      <w:proofErr w:type="spellStart"/>
      <w:r w:rsidRPr="009F0A47">
        <w:t>dilakukan</w:t>
      </w:r>
      <w:proofErr w:type="spellEnd"/>
      <w:r w:rsidRPr="009F0A47">
        <w:t xml:space="preserve"> </w:t>
      </w:r>
      <w:proofErr w:type="spellStart"/>
      <w:r w:rsidRPr="0038764C">
        <w:t>Yuningsih</w:t>
      </w:r>
      <w:proofErr w:type="spellEnd"/>
      <w:r w:rsidRPr="0038764C">
        <w:t xml:space="preserve">, </w:t>
      </w:r>
      <w:proofErr w:type="spellStart"/>
      <w:r w:rsidRPr="0038764C">
        <w:t>dkk</w:t>
      </w:r>
      <w:proofErr w:type="spellEnd"/>
      <w:r w:rsidRPr="0038764C">
        <w:t xml:space="preserve"> (2018) </w:t>
      </w:r>
      <w:proofErr w:type="spellStart"/>
      <w:r w:rsidRPr="0038764C">
        <w:t>dimana</w:t>
      </w:r>
      <w:proofErr w:type="spellEnd"/>
      <w:r w:rsidRPr="0038764C">
        <w:t xml:space="preserve"> </w:t>
      </w:r>
      <w:proofErr w:type="spellStart"/>
      <w:r w:rsidRPr="0038764C">
        <w:t>kesalahan</w:t>
      </w:r>
      <w:proofErr w:type="spellEnd"/>
      <w:r w:rsidRPr="0038764C">
        <w:t xml:space="preserve"> yang </w:t>
      </w:r>
      <w:proofErr w:type="spellStart"/>
      <w:r w:rsidRPr="0038764C">
        <w:t>sistematis</w:t>
      </w:r>
      <w:proofErr w:type="spellEnd"/>
      <w:r w:rsidRPr="0038764C">
        <w:t xml:space="preserve"> dan </w:t>
      </w:r>
      <w:proofErr w:type="spellStart"/>
      <w:r w:rsidRPr="0038764C">
        <w:t>konsisten</w:t>
      </w:r>
      <w:proofErr w:type="spellEnd"/>
      <w:r w:rsidRPr="0038764C">
        <w:t xml:space="preserve"> </w:t>
      </w:r>
      <w:proofErr w:type="spellStart"/>
      <w:r w:rsidRPr="0038764C">
        <w:t>terjadi</w:t>
      </w:r>
      <w:proofErr w:type="spellEnd"/>
      <w:r w:rsidRPr="0038764C">
        <w:t xml:space="preserve"> </w:t>
      </w:r>
      <w:proofErr w:type="spellStart"/>
      <w:r w:rsidRPr="0038764C">
        <w:t>disebabkan</w:t>
      </w:r>
      <w:proofErr w:type="spellEnd"/>
      <w:r w:rsidRPr="0038764C">
        <w:t xml:space="preserve"> oleh </w:t>
      </w:r>
      <w:proofErr w:type="spellStart"/>
      <w:r w:rsidRPr="0038764C">
        <w:t>tingkat</w:t>
      </w:r>
      <w:proofErr w:type="spellEnd"/>
      <w:r w:rsidRPr="0038764C">
        <w:t xml:space="preserve"> </w:t>
      </w:r>
      <w:proofErr w:type="spellStart"/>
      <w:r w:rsidRPr="0038764C">
        <w:t>penguasaan</w:t>
      </w:r>
      <w:proofErr w:type="spellEnd"/>
      <w:r w:rsidRPr="0038764C">
        <w:t xml:space="preserve"> </w:t>
      </w:r>
      <w:proofErr w:type="spellStart"/>
      <w:r w:rsidRPr="0038764C">
        <w:t>materi</w:t>
      </w:r>
      <w:proofErr w:type="spellEnd"/>
      <w:r w:rsidRPr="0038764C">
        <w:t xml:space="preserve"> yang </w:t>
      </w:r>
      <w:proofErr w:type="spellStart"/>
      <w:r w:rsidRPr="0038764C">
        <w:t>kurang</w:t>
      </w:r>
      <w:proofErr w:type="spellEnd"/>
      <w:r w:rsidRPr="0038764C">
        <w:t xml:space="preserve"> pada </w:t>
      </w:r>
      <w:proofErr w:type="spellStart"/>
      <w:r w:rsidRPr="0038764C">
        <w:t>siswa</w:t>
      </w:r>
      <w:proofErr w:type="spellEnd"/>
      <w:r w:rsidRPr="0038764C">
        <w:t>.</w:t>
      </w:r>
    </w:p>
    <w:p w14:paraId="4DE8F453" w14:textId="77777777" w:rsidR="007C754D" w:rsidRPr="009F0A47" w:rsidRDefault="007C754D" w:rsidP="002363C4">
      <w:pPr>
        <w:pStyle w:val="ListParagraph"/>
        <w:spacing w:line="360" w:lineRule="auto"/>
        <w:ind w:left="426" w:firstLine="425"/>
        <w:jc w:val="both"/>
      </w:pPr>
      <w:r>
        <w:t xml:space="preserve">Hasil </w:t>
      </w:r>
      <w:r w:rsidRPr="003E5291">
        <w:rPr>
          <w:i/>
          <w:iCs/>
        </w:rPr>
        <w:t>pretest</w:t>
      </w:r>
      <w:r>
        <w:t xml:space="preserve"> </w:t>
      </w:r>
      <w:proofErr w:type="spellStart"/>
      <w:r>
        <w:t>ini</w:t>
      </w:r>
      <w:proofErr w:type="spellEnd"/>
      <w:r>
        <w:t xml:space="preserve"> </w:t>
      </w:r>
      <w:proofErr w:type="spellStart"/>
      <w:r>
        <w:t>dapat</w:t>
      </w:r>
      <w:proofErr w:type="spellEnd"/>
      <w:r>
        <w:t xml:space="preserve"> </w:t>
      </w:r>
      <w:proofErr w:type="spellStart"/>
      <w:r>
        <w:t>digunakan</w:t>
      </w:r>
      <w:proofErr w:type="spellEnd"/>
      <w:r>
        <w:t xml:space="preserve"> </w:t>
      </w:r>
      <w:proofErr w:type="spellStart"/>
      <w:r>
        <w:t>sebagai</w:t>
      </w:r>
      <w:proofErr w:type="spellEnd"/>
      <w:r>
        <w:t xml:space="preserve"> </w:t>
      </w:r>
      <w:proofErr w:type="spellStart"/>
      <w:r>
        <w:t>acuan</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sebelum</w:t>
      </w:r>
      <w:proofErr w:type="spellEnd"/>
      <w:r>
        <w:t xml:space="preserve"> </w:t>
      </w:r>
      <w:proofErr w:type="spellStart"/>
      <w:r>
        <w:t>diberikan</w:t>
      </w:r>
      <w:proofErr w:type="spellEnd"/>
      <w:r>
        <w:t xml:space="preserve"> </w:t>
      </w:r>
      <w:proofErr w:type="spellStart"/>
      <w:r>
        <w:t>perlakuan</w:t>
      </w:r>
      <w:proofErr w:type="spellEnd"/>
      <w:r>
        <w:t xml:space="preserve"> (</w:t>
      </w:r>
      <w:r>
        <w:rPr>
          <w:i/>
          <w:iCs/>
        </w:rPr>
        <w:t>treatment</w:t>
      </w:r>
      <w:r>
        <w:t xml:space="preserve">) </w:t>
      </w:r>
      <w:proofErr w:type="spellStart"/>
      <w:r>
        <w:t>dalam</w:t>
      </w:r>
      <w:proofErr w:type="spellEnd"/>
      <w:r>
        <w:t xml:space="preserve"> proses </w:t>
      </w:r>
      <w:proofErr w:type="spellStart"/>
      <w:r>
        <w:t>pembelajaran</w:t>
      </w:r>
      <w:proofErr w:type="spellEnd"/>
      <w:r>
        <w:t xml:space="preserve">. </w:t>
      </w:r>
    </w:p>
    <w:p w14:paraId="7CF1E84B" w14:textId="77777777" w:rsidR="007C754D" w:rsidRPr="00B7705B" w:rsidRDefault="007C754D">
      <w:pPr>
        <w:pStyle w:val="ListParagraph"/>
        <w:numPr>
          <w:ilvl w:val="0"/>
          <w:numId w:val="56"/>
        </w:numPr>
        <w:spacing w:after="160" w:line="360" w:lineRule="auto"/>
        <w:ind w:left="426"/>
        <w:jc w:val="both"/>
        <w:rPr>
          <w:b/>
          <w:bCs/>
        </w:rPr>
      </w:pPr>
      <w:proofErr w:type="spellStart"/>
      <w:r>
        <w:rPr>
          <w:b/>
          <w:bCs/>
        </w:rPr>
        <w:t>Setelah</w:t>
      </w:r>
      <w:proofErr w:type="spellEnd"/>
      <w:r>
        <w:rPr>
          <w:b/>
          <w:bCs/>
        </w:rPr>
        <w:t xml:space="preserve"> </w:t>
      </w:r>
      <w:proofErr w:type="spellStart"/>
      <w:r>
        <w:rPr>
          <w:b/>
          <w:bCs/>
        </w:rPr>
        <w:t>diberikan</w:t>
      </w:r>
      <w:proofErr w:type="spellEnd"/>
      <w:r>
        <w:rPr>
          <w:b/>
          <w:bCs/>
        </w:rPr>
        <w:t xml:space="preserve"> </w:t>
      </w:r>
      <w:proofErr w:type="spellStart"/>
      <w:r>
        <w:rPr>
          <w:b/>
          <w:bCs/>
        </w:rPr>
        <w:t>perlakuan</w:t>
      </w:r>
      <w:proofErr w:type="spellEnd"/>
      <w:r>
        <w:rPr>
          <w:b/>
          <w:bCs/>
        </w:rPr>
        <w:t xml:space="preserve"> (</w:t>
      </w:r>
      <w:r w:rsidRPr="00CA1265">
        <w:rPr>
          <w:b/>
          <w:bCs/>
          <w:i/>
          <w:iCs/>
        </w:rPr>
        <w:t>treatment</w:t>
      </w:r>
      <w:r>
        <w:rPr>
          <w:b/>
          <w:bCs/>
        </w:rPr>
        <w:t>)</w:t>
      </w:r>
    </w:p>
    <w:p w14:paraId="676984C6" w14:textId="77777777" w:rsidR="007C754D" w:rsidRDefault="007C754D" w:rsidP="002363C4">
      <w:pPr>
        <w:pStyle w:val="ListParagraph"/>
        <w:spacing w:line="360" w:lineRule="auto"/>
        <w:ind w:left="426" w:firstLine="425"/>
        <w:jc w:val="both"/>
      </w:pPr>
      <w:proofErr w:type="spellStart"/>
      <w:r w:rsidRPr="0013090A">
        <w:t>Pelaksanaan</w:t>
      </w:r>
      <w:proofErr w:type="spellEnd"/>
      <w:r w:rsidRPr="0013090A">
        <w:t xml:space="preserve"> </w:t>
      </w:r>
      <w:proofErr w:type="spellStart"/>
      <w:r w:rsidRPr="006B0D6B">
        <w:rPr>
          <w:i/>
          <w:iCs/>
        </w:rPr>
        <w:t>posttest</w:t>
      </w:r>
      <w:proofErr w:type="spellEnd"/>
      <w:r w:rsidRPr="0013090A">
        <w:t xml:space="preserve"> </w:t>
      </w:r>
      <w:proofErr w:type="spellStart"/>
      <w:r w:rsidRPr="0013090A">
        <w:t>dilaksanakan</w:t>
      </w:r>
      <w:proofErr w:type="spellEnd"/>
      <w:r w:rsidRPr="0013090A">
        <w:t xml:space="preserve"> pada </w:t>
      </w:r>
      <w:proofErr w:type="spellStart"/>
      <w:r w:rsidRPr="0013090A">
        <w:t>pertemuan</w:t>
      </w:r>
      <w:proofErr w:type="spellEnd"/>
      <w:r w:rsidRPr="0013090A">
        <w:t xml:space="preserve"> </w:t>
      </w:r>
      <w:proofErr w:type="spellStart"/>
      <w:r w:rsidRPr="0013090A">
        <w:t>terakhir</w:t>
      </w:r>
      <w:proofErr w:type="spellEnd"/>
      <w:r w:rsidRPr="0013090A">
        <w:t xml:space="preserve"> </w:t>
      </w:r>
      <w:proofErr w:type="spellStart"/>
      <w:r w:rsidRPr="0013090A">
        <w:t>kepada</w:t>
      </w:r>
      <w:proofErr w:type="spellEnd"/>
      <w:r w:rsidRPr="0013090A">
        <w:t xml:space="preserve"> 20 </w:t>
      </w:r>
      <w:proofErr w:type="spellStart"/>
      <w:r w:rsidRPr="0013090A">
        <w:t>siswa</w:t>
      </w:r>
      <w:proofErr w:type="spellEnd"/>
      <w:r w:rsidRPr="0013090A">
        <w:t xml:space="preserve"> di </w:t>
      </w:r>
      <w:proofErr w:type="spellStart"/>
      <w:r w:rsidRPr="0013090A">
        <w:t>kelas</w:t>
      </w:r>
      <w:proofErr w:type="spellEnd"/>
      <w:r w:rsidRPr="0013090A">
        <w:t xml:space="preserve"> </w:t>
      </w:r>
      <w:proofErr w:type="spellStart"/>
      <w:r w:rsidRPr="0013090A">
        <w:t>kontrol</w:t>
      </w:r>
      <w:proofErr w:type="spellEnd"/>
      <w:r>
        <w:t xml:space="preserve"> yang </w:t>
      </w:r>
      <w:proofErr w:type="spellStart"/>
      <w:r>
        <w:t>bertujuan</w:t>
      </w:r>
      <w:proofErr w:type="spellEnd"/>
      <w:r>
        <w:t xml:space="preserve"> </w:t>
      </w:r>
      <w:proofErr w:type="spellStart"/>
      <w:r>
        <w:t>untuk</w:t>
      </w:r>
      <w:proofErr w:type="spellEnd"/>
      <w:r>
        <w:t xml:space="preserve"> </w:t>
      </w:r>
      <w:proofErr w:type="spellStart"/>
      <w:r>
        <w:t>mengukur</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setelah</w:t>
      </w:r>
      <w:proofErr w:type="spellEnd"/>
      <w:r>
        <w:t xml:space="preserve"> </w:t>
      </w:r>
      <w:proofErr w:type="spellStart"/>
      <w:r>
        <w:t>mengikuti</w:t>
      </w:r>
      <w:proofErr w:type="spellEnd"/>
      <w:r>
        <w:t xml:space="preserve"> </w:t>
      </w:r>
      <w:proofErr w:type="spellStart"/>
      <w:r>
        <w:t>pembelajaran</w:t>
      </w:r>
      <w:proofErr w:type="spellEnd"/>
      <w:r>
        <w:t xml:space="preserve"> </w:t>
      </w:r>
      <w:proofErr w:type="spellStart"/>
      <w:r>
        <w:t>dengan</w:t>
      </w:r>
      <w:proofErr w:type="spellEnd"/>
      <w:r>
        <w:t xml:space="preserve"> </w:t>
      </w:r>
      <w:proofErr w:type="spellStart"/>
      <w:r>
        <w:t>metode</w:t>
      </w:r>
      <w:proofErr w:type="spellEnd"/>
      <w:r>
        <w:t xml:space="preserve"> </w:t>
      </w:r>
      <w:proofErr w:type="spellStart"/>
      <w:r>
        <w:t>pembelajaran</w:t>
      </w:r>
      <w:proofErr w:type="spellEnd"/>
      <w:r>
        <w:t xml:space="preserve"> </w:t>
      </w:r>
      <w:proofErr w:type="spellStart"/>
      <w:r>
        <w:t>konvensional</w:t>
      </w:r>
      <w:proofErr w:type="spellEnd"/>
      <w:r>
        <w:t xml:space="preserve"> </w:t>
      </w:r>
      <w:proofErr w:type="spellStart"/>
      <w:r>
        <w:t>tanpa</w:t>
      </w:r>
      <w:proofErr w:type="spellEnd"/>
      <w:r>
        <w:t xml:space="preserve"> </w:t>
      </w:r>
      <w:proofErr w:type="spellStart"/>
      <w:r>
        <w:t>menggunakan</w:t>
      </w:r>
      <w:proofErr w:type="spellEnd"/>
      <w:r>
        <w:t xml:space="preserve"> media </w:t>
      </w:r>
      <w:proofErr w:type="spellStart"/>
      <w:r>
        <w:t>pembelajaran</w:t>
      </w:r>
      <w:proofErr w:type="spellEnd"/>
      <w:r>
        <w:t xml:space="preserve"> </w:t>
      </w:r>
      <w:proofErr w:type="spellStart"/>
      <w:r>
        <w:t>khusus</w:t>
      </w:r>
      <w:proofErr w:type="spellEnd"/>
      <w:r>
        <w:t xml:space="preserve"> dan 20 </w:t>
      </w:r>
      <w:proofErr w:type="spellStart"/>
      <w:r>
        <w:t>siswa</w:t>
      </w:r>
      <w:proofErr w:type="spellEnd"/>
      <w:r>
        <w:t xml:space="preserve"> di </w:t>
      </w:r>
      <w:proofErr w:type="spellStart"/>
      <w:r>
        <w:t>kelas</w:t>
      </w:r>
      <w:proofErr w:type="spellEnd"/>
      <w:r>
        <w:t xml:space="preserve"> </w:t>
      </w:r>
      <w:proofErr w:type="spellStart"/>
      <w:r>
        <w:t>eksperimen</w:t>
      </w:r>
      <w:proofErr w:type="spellEnd"/>
      <w:r>
        <w:t xml:space="preserve"> </w:t>
      </w:r>
      <w:proofErr w:type="spellStart"/>
      <w:r>
        <w:t>bertujuan</w:t>
      </w:r>
      <w:proofErr w:type="spellEnd"/>
      <w:r>
        <w:t xml:space="preserve"> </w:t>
      </w:r>
      <w:proofErr w:type="spellStart"/>
      <w:r>
        <w:t>untuk</w:t>
      </w:r>
      <w:proofErr w:type="spellEnd"/>
      <w:r>
        <w:t xml:space="preserve"> </w:t>
      </w:r>
      <w:proofErr w:type="spellStart"/>
      <w:r>
        <w:t>mengukur</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setalh</w:t>
      </w:r>
      <w:proofErr w:type="spellEnd"/>
      <w:r>
        <w:t xml:space="preserve"> </w:t>
      </w:r>
      <w:proofErr w:type="spellStart"/>
      <w:r>
        <w:t>mengikuti</w:t>
      </w:r>
      <w:proofErr w:type="spellEnd"/>
      <w:r>
        <w:t xml:space="preserve"> </w:t>
      </w:r>
      <w:proofErr w:type="spellStart"/>
      <w:r>
        <w:t>pembelajaran</w:t>
      </w:r>
      <w:proofErr w:type="spellEnd"/>
      <w:r>
        <w:t xml:space="preserve"> </w:t>
      </w:r>
      <w:proofErr w:type="spellStart"/>
      <w:r>
        <w:t>dengan</w:t>
      </w:r>
      <w:proofErr w:type="spellEnd"/>
      <w:r>
        <w:t xml:space="preserve"> </w:t>
      </w:r>
      <w:proofErr w:type="spellStart"/>
      <w:r>
        <w:t>menggunakan</w:t>
      </w:r>
      <w:proofErr w:type="spellEnd"/>
      <w:r>
        <w:t xml:space="preserve"> media </w:t>
      </w:r>
      <w:proofErr w:type="spellStart"/>
      <w:r>
        <w:t>papan</w:t>
      </w:r>
      <w:proofErr w:type="spellEnd"/>
      <w:r>
        <w:t xml:space="preserve"> </w:t>
      </w:r>
      <w:proofErr w:type="spellStart"/>
      <w:r>
        <w:t>perkalian</w:t>
      </w:r>
      <w:proofErr w:type="spellEnd"/>
      <w:r>
        <w:t xml:space="preserve"> Montessori. </w:t>
      </w:r>
    </w:p>
    <w:p w14:paraId="56177FC3" w14:textId="77777777" w:rsidR="007C754D" w:rsidRDefault="007C754D" w:rsidP="002363C4">
      <w:pPr>
        <w:pStyle w:val="ListParagraph"/>
        <w:spacing w:line="360" w:lineRule="auto"/>
        <w:ind w:left="426" w:firstLine="425"/>
        <w:jc w:val="both"/>
      </w:pPr>
      <w:proofErr w:type="spellStart"/>
      <w:r>
        <w:t>Berdasarkan</w:t>
      </w:r>
      <w:proofErr w:type="spellEnd"/>
      <w:r>
        <w:t xml:space="preserve"> </w:t>
      </w:r>
      <w:proofErr w:type="spellStart"/>
      <w:r>
        <w:t>hasil</w:t>
      </w:r>
      <w:proofErr w:type="spellEnd"/>
      <w:r>
        <w:t xml:space="preserve"> </w:t>
      </w:r>
      <w:proofErr w:type="spellStart"/>
      <w:r>
        <w:t>pengolahan</w:t>
      </w:r>
      <w:proofErr w:type="spellEnd"/>
      <w:r>
        <w:t xml:space="preserve"> data </w:t>
      </w:r>
      <w:proofErr w:type="spellStart"/>
      <w:r>
        <w:t>menunjukan</w:t>
      </w:r>
      <w:proofErr w:type="spellEnd"/>
      <w:r>
        <w:t xml:space="preserve"> </w:t>
      </w:r>
      <w:proofErr w:type="spellStart"/>
      <w:r>
        <w:t>bahwa</w:t>
      </w:r>
      <w:proofErr w:type="spellEnd"/>
      <w:r>
        <w:t xml:space="preserve"> </w:t>
      </w:r>
      <w:proofErr w:type="spellStart"/>
      <w:r>
        <w:t>nilai</w:t>
      </w:r>
      <w:proofErr w:type="spellEnd"/>
      <w:r>
        <w:t xml:space="preserve"> rata-rata </w:t>
      </w:r>
      <w:proofErr w:type="spellStart"/>
      <w:r w:rsidRPr="006B0D6B">
        <w:rPr>
          <w:i/>
          <w:iCs/>
        </w:rPr>
        <w:t>posttest</w:t>
      </w:r>
      <w:proofErr w:type="spellEnd"/>
      <w:r>
        <w:t xml:space="preserve"> </w:t>
      </w:r>
      <w:proofErr w:type="spellStart"/>
      <w:r>
        <w:t>kelas</w:t>
      </w:r>
      <w:proofErr w:type="spellEnd"/>
      <w:r>
        <w:t xml:space="preserve"> </w:t>
      </w:r>
      <w:proofErr w:type="spellStart"/>
      <w:r>
        <w:t>kontrol</w:t>
      </w:r>
      <w:proofErr w:type="spellEnd"/>
      <w:r>
        <w:t xml:space="preserve"> </w:t>
      </w:r>
      <w:proofErr w:type="spellStart"/>
      <w:r>
        <w:t>sebesar</w:t>
      </w:r>
      <w:proofErr w:type="spellEnd"/>
      <w:r>
        <w:t xml:space="preserve"> 67,5 yang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cukup</w:t>
      </w:r>
      <w:proofErr w:type="spellEnd"/>
      <w:r>
        <w:t xml:space="preserve">”. Adapun </w:t>
      </w:r>
      <w:proofErr w:type="spellStart"/>
      <w:r>
        <w:t>nilai</w:t>
      </w:r>
      <w:proofErr w:type="spellEnd"/>
      <w:r>
        <w:t xml:space="preserve"> </w:t>
      </w:r>
      <w:proofErr w:type="spellStart"/>
      <w:r>
        <w:t>terkecilnya</w:t>
      </w:r>
      <w:proofErr w:type="spellEnd"/>
      <w:r>
        <w:t xml:space="preserve"> </w:t>
      </w:r>
      <w:proofErr w:type="spellStart"/>
      <w:r>
        <w:t>yaitu</w:t>
      </w:r>
      <w:proofErr w:type="spellEnd"/>
      <w:r>
        <w:t xml:space="preserve"> 50 dan </w:t>
      </w:r>
      <w:proofErr w:type="spellStart"/>
      <w:r>
        <w:t>nilai</w:t>
      </w:r>
      <w:proofErr w:type="spellEnd"/>
      <w:r>
        <w:t xml:space="preserve"> </w:t>
      </w:r>
      <w:proofErr w:type="spellStart"/>
      <w:r>
        <w:t>terbesarnya</w:t>
      </w:r>
      <w:proofErr w:type="spellEnd"/>
      <w:r>
        <w:t xml:space="preserve"> 83. Dari </w:t>
      </w:r>
      <w:proofErr w:type="spellStart"/>
      <w:r>
        <w:t>jumlah</w:t>
      </w:r>
      <w:proofErr w:type="spellEnd"/>
      <w:r>
        <w:t xml:space="preserve"> 20 </w:t>
      </w:r>
      <w:proofErr w:type="spellStart"/>
      <w:r>
        <w:t>siswa</w:t>
      </w:r>
      <w:proofErr w:type="spellEnd"/>
      <w:r>
        <w:t xml:space="preserve"> </w:t>
      </w:r>
      <w:proofErr w:type="spellStart"/>
      <w:r>
        <w:t>dapat</w:t>
      </w:r>
      <w:proofErr w:type="spellEnd"/>
      <w:r>
        <w:t xml:space="preserve"> </w:t>
      </w:r>
      <w:proofErr w:type="spellStart"/>
      <w:r>
        <w:t>diketahui</w:t>
      </w:r>
      <w:proofErr w:type="spellEnd"/>
      <w:r>
        <w:t xml:space="preserve"> </w:t>
      </w:r>
      <w:proofErr w:type="spellStart"/>
      <w:r>
        <w:t>kriterianya</w:t>
      </w:r>
      <w:proofErr w:type="spellEnd"/>
      <w:r>
        <w:t xml:space="preserve"> </w:t>
      </w:r>
      <w:proofErr w:type="spellStart"/>
      <w:r>
        <w:t>yaitu</w:t>
      </w:r>
      <w:proofErr w:type="spellEnd"/>
      <w:r>
        <w:t xml:space="preserve"> 2 orang </w:t>
      </w:r>
      <w:proofErr w:type="spellStart"/>
      <w:r>
        <w:t>siswa</w:t>
      </w:r>
      <w:proofErr w:type="spellEnd"/>
      <w:r>
        <w:t xml:space="preserve">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kurang</w:t>
      </w:r>
      <w:proofErr w:type="spellEnd"/>
      <w:r>
        <w:t xml:space="preserve">”, 8 </w:t>
      </w:r>
      <w:proofErr w:type="spellStart"/>
      <w:r>
        <w:t>siswa</w:t>
      </w:r>
      <w:proofErr w:type="spellEnd"/>
      <w:r>
        <w:t xml:space="preserve">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cukup</w:t>
      </w:r>
      <w:proofErr w:type="spellEnd"/>
      <w:r>
        <w:t xml:space="preserve">”, dan 10 orang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baik</w:t>
      </w:r>
      <w:proofErr w:type="spellEnd"/>
      <w:r>
        <w:t xml:space="preserve">”. Dari </w:t>
      </w:r>
      <w:proofErr w:type="spellStart"/>
      <w:r>
        <w:t>hasil</w:t>
      </w:r>
      <w:proofErr w:type="spellEnd"/>
      <w:r>
        <w:t xml:space="preserve"> </w:t>
      </w:r>
      <w:proofErr w:type="spellStart"/>
      <w:r w:rsidRPr="007534F7">
        <w:rPr>
          <w:i/>
          <w:iCs/>
        </w:rPr>
        <w:t>posttest</w:t>
      </w:r>
      <w:proofErr w:type="spellEnd"/>
      <w:r>
        <w:rPr>
          <w:i/>
          <w:iCs/>
        </w:rPr>
        <w:t xml:space="preserve"> </w:t>
      </w:r>
      <w:proofErr w:type="spellStart"/>
      <w:r>
        <w:t>kelas</w:t>
      </w:r>
      <w:proofErr w:type="spellEnd"/>
      <w:r>
        <w:t xml:space="preserve"> </w:t>
      </w:r>
      <w:proofErr w:type="spellStart"/>
      <w:r>
        <w:t>kontrol</w:t>
      </w:r>
      <w:proofErr w:type="spellEnd"/>
      <w:r>
        <w:t xml:space="preserve">, </w:t>
      </w:r>
      <w:proofErr w:type="spellStart"/>
      <w:r w:rsidRPr="00FD4B1D">
        <w:t>dapat</w:t>
      </w:r>
      <w:proofErr w:type="spellEnd"/>
      <w:r w:rsidRPr="00FD4B1D">
        <w:t xml:space="preserve"> </w:t>
      </w:r>
      <w:proofErr w:type="spellStart"/>
      <w:r w:rsidRPr="00FD4B1D">
        <w:t>disimpulkan</w:t>
      </w:r>
      <w:proofErr w:type="spellEnd"/>
      <w:r w:rsidRPr="00FD4B1D">
        <w:t xml:space="preserve"> </w:t>
      </w:r>
      <w:proofErr w:type="spellStart"/>
      <w:r w:rsidRPr="00FD4B1D">
        <w:t>bahwa</w:t>
      </w:r>
      <w:proofErr w:type="spellEnd"/>
      <w:r w:rsidRPr="00FD4B1D">
        <w:t xml:space="preserve"> </w:t>
      </w:r>
      <w:proofErr w:type="spellStart"/>
      <w:r w:rsidRPr="00FD4B1D">
        <w:t>siswa</w:t>
      </w:r>
      <w:proofErr w:type="spellEnd"/>
      <w:r w:rsidRPr="00FD4B1D">
        <w:t xml:space="preserve"> yang </w:t>
      </w:r>
      <w:proofErr w:type="spellStart"/>
      <w:r w:rsidRPr="00FD4B1D">
        <w:t>mendapatkan</w:t>
      </w:r>
      <w:proofErr w:type="spellEnd"/>
      <w:r w:rsidRPr="00FD4B1D">
        <w:t xml:space="preserve"> </w:t>
      </w:r>
      <w:proofErr w:type="spellStart"/>
      <w:r w:rsidRPr="00FD4B1D">
        <w:t>hasil</w:t>
      </w:r>
      <w:proofErr w:type="spellEnd"/>
      <w:r w:rsidRPr="00FD4B1D">
        <w:t xml:space="preserve"> </w:t>
      </w:r>
      <w:proofErr w:type="spellStart"/>
      <w:r w:rsidRPr="00FD4B1D">
        <w:t>kurang</w:t>
      </w:r>
      <w:proofErr w:type="spellEnd"/>
      <w:r w:rsidRPr="00FD4B1D">
        <w:t xml:space="preserve"> </w:t>
      </w:r>
      <w:r>
        <w:t>10</w:t>
      </w:r>
      <w:r w:rsidRPr="00FD4B1D">
        <w:t>%</w:t>
      </w:r>
      <w:r>
        <w:t xml:space="preserve">, </w:t>
      </w:r>
      <w:proofErr w:type="spellStart"/>
      <w:r>
        <w:t>cukup</w:t>
      </w:r>
      <w:proofErr w:type="spellEnd"/>
      <w:r>
        <w:t xml:space="preserve"> </w:t>
      </w:r>
      <w:proofErr w:type="spellStart"/>
      <w:r>
        <w:t>sebesar</w:t>
      </w:r>
      <w:proofErr w:type="spellEnd"/>
      <w:r>
        <w:t xml:space="preserve"> 40%, </w:t>
      </w:r>
      <w:r w:rsidRPr="00FD4B1D">
        <w:t xml:space="preserve">dan </w:t>
      </w:r>
      <w:proofErr w:type="spellStart"/>
      <w:r>
        <w:t>baik</w:t>
      </w:r>
      <w:proofErr w:type="spellEnd"/>
      <w:r>
        <w:t xml:space="preserve"> 50</w:t>
      </w:r>
      <w:r w:rsidRPr="00FD4B1D">
        <w:t>%.</w:t>
      </w:r>
    </w:p>
    <w:p w14:paraId="5E8D41E4" w14:textId="77777777" w:rsidR="007C754D" w:rsidRPr="00FB5898" w:rsidRDefault="007C754D" w:rsidP="002363C4">
      <w:pPr>
        <w:pStyle w:val="ListParagraph"/>
        <w:spacing w:line="360" w:lineRule="auto"/>
        <w:ind w:left="426" w:firstLine="425"/>
        <w:jc w:val="both"/>
      </w:pPr>
      <w:r>
        <w:lastRenderedPageBreak/>
        <w:t xml:space="preserve">Selain </w:t>
      </w:r>
      <w:proofErr w:type="spellStart"/>
      <w:r>
        <w:t>itu</w:t>
      </w:r>
      <w:proofErr w:type="spellEnd"/>
      <w:r>
        <w:t xml:space="preserve">, </w:t>
      </w:r>
      <w:proofErr w:type="spellStart"/>
      <w:r>
        <w:t>berdasarkan</w:t>
      </w:r>
      <w:proofErr w:type="spellEnd"/>
      <w:r>
        <w:t xml:space="preserve"> </w:t>
      </w:r>
      <w:proofErr w:type="spellStart"/>
      <w:r>
        <w:t>hasil</w:t>
      </w:r>
      <w:proofErr w:type="spellEnd"/>
      <w:r>
        <w:t xml:space="preserve"> </w:t>
      </w:r>
      <w:proofErr w:type="spellStart"/>
      <w:r>
        <w:t>pengolahan</w:t>
      </w:r>
      <w:proofErr w:type="spellEnd"/>
      <w:r>
        <w:t xml:space="preserve"> data </w:t>
      </w:r>
      <w:proofErr w:type="spellStart"/>
      <w:r>
        <w:t>kelas</w:t>
      </w:r>
      <w:proofErr w:type="spellEnd"/>
      <w:r>
        <w:t xml:space="preserve"> </w:t>
      </w:r>
      <w:proofErr w:type="spellStart"/>
      <w:r>
        <w:t>eksperimen</w:t>
      </w:r>
      <w:proofErr w:type="spellEnd"/>
      <w:r>
        <w:t xml:space="preserve"> </w:t>
      </w:r>
      <w:proofErr w:type="spellStart"/>
      <w:r>
        <w:t>menunjukan</w:t>
      </w:r>
      <w:proofErr w:type="spellEnd"/>
      <w:r>
        <w:t xml:space="preserve"> </w:t>
      </w:r>
      <w:proofErr w:type="spellStart"/>
      <w:r>
        <w:t>bahwa</w:t>
      </w:r>
      <w:proofErr w:type="spellEnd"/>
      <w:r>
        <w:t xml:space="preserve"> </w:t>
      </w:r>
      <w:proofErr w:type="spellStart"/>
      <w:r>
        <w:t>nilai</w:t>
      </w:r>
      <w:proofErr w:type="spellEnd"/>
      <w:r>
        <w:t xml:space="preserve"> rata-rata </w:t>
      </w:r>
      <w:proofErr w:type="spellStart"/>
      <w:r w:rsidRPr="006E23D9">
        <w:rPr>
          <w:i/>
          <w:iCs/>
        </w:rPr>
        <w:t>posttest</w:t>
      </w:r>
      <w:proofErr w:type="spellEnd"/>
      <w:r>
        <w:t xml:space="preserve"> </w:t>
      </w:r>
      <w:proofErr w:type="spellStart"/>
      <w:r>
        <w:t>sebesar</w:t>
      </w:r>
      <w:proofErr w:type="spellEnd"/>
      <w:r>
        <w:t xml:space="preserve"> 82,5 yang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baik</w:t>
      </w:r>
      <w:proofErr w:type="spellEnd"/>
      <w:r>
        <w:t xml:space="preserve">”. Adapun </w:t>
      </w:r>
      <w:proofErr w:type="spellStart"/>
      <w:r>
        <w:t>nilai</w:t>
      </w:r>
      <w:proofErr w:type="spellEnd"/>
      <w:r>
        <w:t xml:space="preserve"> </w:t>
      </w:r>
      <w:proofErr w:type="spellStart"/>
      <w:r>
        <w:t>terkecilnya</w:t>
      </w:r>
      <w:proofErr w:type="spellEnd"/>
      <w:r>
        <w:t xml:space="preserve"> </w:t>
      </w:r>
      <w:proofErr w:type="spellStart"/>
      <w:r>
        <w:t>yaitu</w:t>
      </w:r>
      <w:proofErr w:type="spellEnd"/>
      <w:r>
        <w:t xml:space="preserve"> 60 dan </w:t>
      </w:r>
      <w:proofErr w:type="spellStart"/>
      <w:r>
        <w:t>nilai</w:t>
      </w:r>
      <w:proofErr w:type="spellEnd"/>
      <w:r>
        <w:t xml:space="preserve"> </w:t>
      </w:r>
      <w:proofErr w:type="spellStart"/>
      <w:r>
        <w:t>terbesarnya</w:t>
      </w:r>
      <w:proofErr w:type="spellEnd"/>
      <w:r>
        <w:t xml:space="preserve"> 93. Dari </w:t>
      </w:r>
      <w:proofErr w:type="spellStart"/>
      <w:r>
        <w:t>jumlah</w:t>
      </w:r>
      <w:proofErr w:type="spellEnd"/>
      <w:r>
        <w:t xml:space="preserve"> 20 </w:t>
      </w:r>
      <w:proofErr w:type="spellStart"/>
      <w:r>
        <w:t>siswa</w:t>
      </w:r>
      <w:proofErr w:type="spellEnd"/>
      <w:r>
        <w:t xml:space="preserve"> </w:t>
      </w:r>
      <w:proofErr w:type="spellStart"/>
      <w:r>
        <w:t>dapat</w:t>
      </w:r>
      <w:proofErr w:type="spellEnd"/>
      <w:r>
        <w:t xml:space="preserve"> </w:t>
      </w:r>
      <w:proofErr w:type="spellStart"/>
      <w:r>
        <w:t>diketahui</w:t>
      </w:r>
      <w:proofErr w:type="spellEnd"/>
      <w:r>
        <w:t xml:space="preserve"> </w:t>
      </w:r>
      <w:proofErr w:type="spellStart"/>
      <w:r>
        <w:t>kriterianya</w:t>
      </w:r>
      <w:proofErr w:type="spellEnd"/>
      <w:r>
        <w:t xml:space="preserve"> </w:t>
      </w:r>
      <w:proofErr w:type="spellStart"/>
      <w:r>
        <w:t>yaitu</w:t>
      </w:r>
      <w:proofErr w:type="spellEnd"/>
      <w:r>
        <w:t xml:space="preserve"> 4 orang </w:t>
      </w:r>
      <w:proofErr w:type="spellStart"/>
      <w:r>
        <w:t>siswa</w:t>
      </w:r>
      <w:proofErr w:type="spellEnd"/>
      <w:r>
        <w:t xml:space="preserve">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cukup</w:t>
      </w:r>
      <w:proofErr w:type="spellEnd"/>
      <w:r>
        <w:t xml:space="preserve">”, 2 </w:t>
      </w:r>
      <w:proofErr w:type="spellStart"/>
      <w:r>
        <w:t>siswa</w:t>
      </w:r>
      <w:proofErr w:type="spellEnd"/>
      <w:r>
        <w:t xml:space="preserve">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baik</w:t>
      </w:r>
      <w:proofErr w:type="spellEnd"/>
      <w:r>
        <w:t xml:space="preserve">”, dan 14 orang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gramStart"/>
      <w:r>
        <w:t>“ sangat</w:t>
      </w:r>
      <w:proofErr w:type="gramEnd"/>
      <w:r>
        <w:t xml:space="preserve"> </w:t>
      </w:r>
      <w:proofErr w:type="spellStart"/>
      <w:r>
        <w:t>baik</w:t>
      </w:r>
      <w:proofErr w:type="spellEnd"/>
      <w:proofErr w:type="gramStart"/>
      <w:r>
        <w:t>”.</w:t>
      </w:r>
      <w:proofErr w:type="spellStart"/>
      <w:r w:rsidRPr="00FB5898">
        <w:t>Berdasarkan</w:t>
      </w:r>
      <w:proofErr w:type="spellEnd"/>
      <w:proofErr w:type="gramEnd"/>
      <w:r w:rsidRPr="00FB5898">
        <w:t xml:space="preserve"> </w:t>
      </w:r>
      <w:proofErr w:type="spellStart"/>
      <w:r w:rsidRPr="00FB5898">
        <w:t>hasil</w:t>
      </w:r>
      <w:proofErr w:type="spellEnd"/>
      <w:r w:rsidRPr="00FB5898">
        <w:t xml:space="preserve"> </w:t>
      </w:r>
      <w:proofErr w:type="spellStart"/>
      <w:r w:rsidRPr="00FB5898">
        <w:t>penelitian</w:t>
      </w:r>
      <w:proofErr w:type="spellEnd"/>
      <w:r w:rsidRPr="00FB5898">
        <w:t xml:space="preserve"> yang </w:t>
      </w:r>
      <w:proofErr w:type="spellStart"/>
      <w:r w:rsidRPr="00FB5898">
        <w:t>telah</w:t>
      </w:r>
      <w:proofErr w:type="spellEnd"/>
      <w:r w:rsidRPr="00FB5898">
        <w:t xml:space="preserve"> </w:t>
      </w:r>
      <w:proofErr w:type="spellStart"/>
      <w:r w:rsidRPr="00FB5898">
        <w:t>dipaparkan</w:t>
      </w:r>
      <w:proofErr w:type="spellEnd"/>
      <w:r w:rsidRPr="00FB5898">
        <w:t xml:space="preserve"> </w:t>
      </w:r>
      <w:proofErr w:type="spellStart"/>
      <w:r w:rsidRPr="00FB5898">
        <w:t>diatas</w:t>
      </w:r>
      <w:proofErr w:type="spellEnd"/>
      <w:r w:rsidRPr="00FB5898">
        <w:t xml:space="preserve">, </w:t>
      </w:r>
      <w:proofErr w:type="spellStart"/>
      <w:r w:rsidRPr="00FB5898">
        <w:t>dapat</w:t>
      </w:r>
      <w:proofErr w:type="spellEnd"/>
      <w:r w:rsidRPr="00FB5898">
        <w:t xml:space="preserve"> </w:t>
      </w:r>
      <w:proofErr w:type="spellStart"/>
      <w:r w:rsidRPr="00FB5898">
        <w:t>disimpulkan</w:t>
      </w:r>
      <w:proofErr w:type="spellEnd"/>
      <w:r w:rsidRPr="00FB5898">
        <w:t xml:space="preserve"> </w:t>
      </w:r>
      <w:proofErr w:type="spellStart"/>
      <w:r w:rsidRPr="00FB5898">
        <w:t>bahwa</w:t>
      </w:r>
      <w:proofErr w:type="spellEnd"/>
      <w:r w:rsidRPr="00FB5898">
        <w:t xml:space="preserve"> </w:t>
      </w:r>
      <w:proofErr w:type="spellStart"/>
      <w:r w:rsidRPr="00FB5898">
        <w:t>siswa</w:t>
      </w:r>
      <w:proofErr w:type="spellEnd"/>
      <w:r w:rsidRPr="00FB5898">
        <w:t xml:space="preserve"> yang </w:t>
      </w:r>
      <w:proofErr w:type="spellStart"/>
      <w:r w:rsidRPr="00FB5898">
        <w:t>mendapatkan</w:t>
      </w:r>
      <w:proofErr w:type="spellEnd"/>
      <w:r w:rsidRPr="00FB5898">
        <w:t xml:space="preserve"> </w:t>
      </w:r>
      <w:proofErr w:type="spellStart"/>
      <w:r w:rsidRPr="00FB5898">
        <w:t>hasil</w:t>
      </w:r>
      <w:proofErr w:type="spellEnd"/>
      <w:r w:rsidRPr="00FB5898">
        <w:t xml:space="preserve"> </w:t>
      </w:r>
      <w:proofErr w:type="spellStart"/>
      <w:r w:rsidRPr="00FB5898">
        <w:t>cukup</w:t>
      </w:r>
      <w:proofErr w:type="spellEnd"/>
      <w:r w:rsidRPr="00FB5898">
        <w:t xml:space="preserve"> 20%, </w:t>
      </w:r>
      <w:proofErr w:type="spellStart"/>
      <w:r w:rsidRPr="00FB5898">
        <w:t>baik</w:t>
      </w:r>
      <w:proofErr w:type="spellEnd"/>
      <w:r w:rsidRPr="00FB5898">
        <w:t xml:space="preserve"> </w:t>
      </w:r>
      <w:proofErr w:type="spellStart"/>
      <w:r w:rsidRPr="00FB5898">
        <w:t>sebesar</w:t>
      </w:r>
      <w:proofErr w:type="spellEnd"/>
      <w:r w:rsidRPr="00FB5898">
        <w:t xml:space="preserve"> 10%, dan sangat </w:t>
      </w:r>
      <w:proofErr w:type="spellStart"/>
      <w:r w:rsidRPr="00FB5898">
        <w:t>baik</w:t>
      </w:r>
      <w:proofErr w:type="spellEnd"/>
      <w:r w:rsidRPr="00FB5898">
        <w:t xml:space="preserve"> 70%.</w:t>
      </w:r>
    </w:p>
    <w:p w14:paraId="6C25B0CD" w14:textId="77777777" w:rsidR="007C754D" w:rsidRDefault="007C754D" w:rsidP="002363C4">
      <w:pPr>
        <w:pStyle w:val="ListParagraph"/>
        <w:spacing w:line="360" w:lineRule="auto"/>
        <w:ind w:left="426" w:firstLine="425"/>
        <w:jc w:val="both"/>
      </w:pPr>
      <w:r>
        <w:t xml:space="preserve">Hasil </w:t>
      </w:r>
      <w:proofErr w:type="spellStart"/>
      <w:r w:rsidRPr="00A2746C">
        <w:rPr>
          <w:i/>
          <w:iCs/>
        </w:rPr>
        <w:t>posttest</w:t>
      </w:r>
      <w:proofErr w:type="spellEnd"/>
      <w:r>
        <w:t xml:space="preserve"> </w:t>
      </w:r>
      <w:proofErr w:type="spellStart"/>
      <w:r>
        <w:t>kedua</w:t>
      </w:r>
      <w:proofErr w:type="spellEnd"/>
      <w:r>
        <w:t xml:space="preserve"> </w:t>
      </w:r>
      <w:proofErr w:type="spellStart"/>
      <w:r>
        <w:t>kelas</w:t>
      </w:r>
      <w:proofErr w:type="spellEnd"/>
      <w:r>
        <w:t xml:space="preserve"> </w:t>
      </w:r>
      <w:proofErr w:type="spellStart"/>
      <w:r>
        <w:t>berbeda</w:t>
      </w:r>
      <w:proofErr w:type="spellEnd"/>
      <w:r>
        <w:t xml:space="preserve">, </w:t>
      </w:r>
      <w:proofErr w:type="spellStart"/>
      <w:r>
        <w:t>hal</w:t>
      </w:r>
      <w:proofErr w:type="spellEnd"/>
      <w:r>
        <w:t xml:space="preserve"> </w:t>
      </w:r>
      <w:proofErr w:type="spellStart"/>
      <w:r>
        <w:t>ini</w:t>
      </w:r>
      <w:proofErr w:type="spellEnd"/>
      <w:r>
        <w:t xml:space="preserve"> </w:t>
      </w:r>
      <w:proofErr w:type="spellStart"/>
      <w:r>
        <w:t>dikarenakan</w:t>
      </w:r>
      <w:proofErr w:type="spellEnd"/>
      <w:r>
        <w:t xml:space="preserve"> </w:t>
      </w:r>
      <w:proofErr w:type="spellStart"/>
      <w:r>
        <w:t>perlakuan</w:t>
      </w:r>
      <w:proofErr w:type="spellEnd"/>
      <w:r>
        <w:t xml:space="preserve"> yang </w:t>
      </w:r>
      <w:proofErr w:type="spellStart"/>
      <w:r>
        <w:t>diberikan</w:t>
      </w:r>
      <w:proofErr w:type="spellEnd"/>
      <w:r>
        <w:t xml:space="preserve"> </w:t>
      </w:r>
      <w:proofErr w:type="spellStart"/>
      <w:r>
        <w:t>kedua</w:t>
      </w:r>
      <w:proofErr w:type="spellEnd"/>
      <w:r>
        <w:t xml:space="preserve"> </w:t>
      </w:r>
      <w:proofErr w:type="spellStart"/>
      <w:r>
        <w:t>kelas</w:t>
      </w:r>
      <w:proofErr w:type="spellEnd"/>
      <w:r>
        <w:t xml:space="preserve"> </w:t>
      </w:r>
      <w:proofErr w:type="spellStart"/>
      <w:r>
        <w:t>tersebut</w:t>
      </w:r>
      <w:proofErr w:type="spellEnd"/>
      <w:r>
        <w:t xml:space="preserve"> </w:t>
      </w:r>
      <w:proofErr w:type="spellStart"/>
      <w:r>
        <w:t>berbeda</w:t>
      </w:r>
      <w:proofErr w:type="spellEnd"/>
      <w:r>
        <w:t xml:space="preserve"> juga, </w:t>
      </w:r>
      <w:proofErr w:type="spellStart"/>
      <w:r>
        <w:t>sehingga</w:t>
      </w:r>
      <w:proofErr w:type="spellEnd"/>
      <w:r>
        <w:t xml:space="preserve"> </w:t>
      </w:r>
      <w:proofErr w:type="spellStart"/>
      <w:proofErr w:type="gramStart"/>
      <w:r>
        <w:t>hasil</w:t>
      </w:r>
      <w:proofErr w:type="spellEnd"/>
      <w:r>
        <w:t xml:space="preserve">  </w:t>
      </w:r>
      <w:proofErr w:type="spellStart"/>
      <w:r>
        <w:rPr>
          <w:i/>
          <w:iCs/>
        </w:rPr>
        <w:t>posttest</w:t>
      </w:r>
      <w:proofErr w:type="spellEnd"/>
      <w:proofErr w:type="gramEnd"/>
      <w:r>
        <w:rPr>
          <w:i/>
          <w:iCs/>
        </w:rPr>
        <w:t xml:space="preserve"> </w:t>
      </w:r>
      <w:proofErr w:type="spellStart"/>
      <w:r>
        <w:t>kelas</w:t>
      </w:r>
      <w:proofErr w:type="spellEnd"/>
      <w:r>
        <w:t xml:space="preserve"> </w:t>
      </w:r>
      <w:proofErr w:type="spellStart"/>
      <w:r>
        <w:t>eksperimen</w:t>
      </w:r>
      <w:proofErr w:type="spellEnd"/>
      <w:r>
        <w:t xml:space="preserve"> </w:t>
      </w:r>
      <w:proofErr w:type="spellStart"/>
      <w:r>
        <w:t>lebih</w:t>
      </w:r>
      <w:proofErr w:type="spellEnd"/>
      <w:r>
        <w:t xml:space="preserve"> </w:t>
      </w:r>
      <w:proofErr w:type="spellStart"/>
      <w:r>
        <w:t>tinggi</w:t>
      </w:r>
      <w:proofErr w:type="spellEnd"/>
      <w:r>
        <w:t xml:space="preserve"> </w:t>
      </w:r>
      <w:proofErr w:type="spellStart"/>
      <w:r>
        <w:t>dari</w:t>
      </w:r>
      <w:proofErr w:type="spellEnd"/>
      <w:r>
        <w:t xml:space="preserve"> </w:t>
      </w:r>
      <w:proofErr w:type="spellStart"/>
      <w:r>
        <w:t>kelas</w:t>
      </w:r>
      <w:proofErr w:type="spellEnd"/>
      <w:r>
        <w:t xml:space="preserve"> </w:t>
      </w:r>
      <w:proofErr w:type="spellStart"/>
      <w:r>
        <w:t>kontrol</w:t>
      </w:r>
      <w:proofErr w:type="spellEnd"/>
      <w:r>
        <w:t xml:space="preserve">. </w:t>
      </w:r>
      <w:proofErr w:type="spellStart"/>
      <w:r>
        <w:t>Berdasarkan</w:t>
      </w:r>
      <w:proofErr w:type="spellEnd"/>
      <w:r w:rsidRPr="00FD4B1D">
        <w:t xml:space="preserve"> rata-rata </w:t>
      </w:r>
      <w:proofErr w:type="spellStart"/>
      <w:r w:rsidRPr="00FD4B1D">
        <w:t>hasil</w:t>
      </w:r>
      <w:proofErr w:type="spellEnd"/>
      <w:r w:rsidRPr="00FD4B1D">
        <w:t xml:space="preserve"> </w:t>
      </w:r>
      <w:proofErr w:type="spellStart"/>
      <w:r w:rsidRPr="006B0D6B">
        <w:rPr>
          <w:i/>
          <w:iCs/>
        </w:rPr>
        <w:t>posttest</w:t>
      </w:r>
      <w:proofErr w:type="spellEnd"/>
      <w:r w:rsidRPr="00FD4B1D">
        <w:t xml:space="preserve"> </w:t>
      </w:r>
      <w:proofErr w:type="spellStart"/>
      <w:r w:rsidRPr="00FD4B1D">
        <w:t>kelas</w:t>
      </w:r>
      <w:proofErr w:type="spellEnd"/>
      <w:r w:rsidRPr="00FD4B1D">
        <w:t xml:space="preserve"> </w:t>
      </w:r>
      <w:proofErr w:type="spellStart"/>
      <w:r>
        <w:t>kontrol</w:t>
      </w:r>
      <w:proofErr w:type="spellEnd"/>
      <w:r w:rsidRPr="00FD4B1D">
        <w:t xml:space="preserve"> </w:t>
      </w:r>
      <w:proofErr w:type="spellStart"/>
      <w:r w:rsidRPr="00FD4B1D">
        <w:t>termasuk</w:t>
      </w:r>
      <w:proofErr w:type="spellEnd"/>
      <w:r w:rsidRPr="00FD4B1D">
        <w:t xml:space="preserve"> </w:t>
      </w:r>
      <w:proofErr w:type="spellStart"/>
      <w:r w:rsidRPr="00FD4B1D">
        <w:t>kedalam</w:t>
      </w:r>
      <w:proofErr w:type="spellEnd"/>
      <w:r w:rsidRPr="00FD4B1D">
        <w:t xml:space="preserve"> </w:t>
      </w:r>
      <w:proofErr w:type="spellStart"/>
      <w:r w:rsidRPr="00FD4B1D">
        <w:t>kategori</w:t>
      </w:r>
      <w:proofErr w:type="spellEnd"/>
      <w:r w:rsidRPr="00FD4B1D">
        <w:t xml:space="preserve"> “</w:t>
      </w:r>
      <w:proofErr w:type="spellStart"/>
      <w:r>
        <w:t>cukup</w:t>
      </w:r>
      <w:proofErr w:type="spellEnd"/>
      <w:r w:rsidRPr="00FD4B1D">
        <w:t xml:space="preserve">”, yang </w:t>
      </w:r>
      <w:proofErr w:type="spellStart"/>
      <w:r w:rsidRPr="00FD4B1D">
        <w:t>dimana</w:t>
      </w:r>
      <w:proofErr w:type="spellEnd"/>
      <w:r w:rsidRPr="00FD4B1D">
        <w:t xml:space="preserve"> </w:t>
      </w:r>
      <w:proofErr w:type="spellStart"/>
      <w:r w:rsidRPr="00FD4B1D">
        <w:t>hasil</w:t>
      </w:r>
      <w:proofErr w:type="spellEnd"/>
      <w:r w:rsidRPr="00FD4B1D">
        <w:t xml:space="preserve"> </w:t>
      </w:r>
      <w:proofErr w:type="spellStart"/>
      <w:r w:rsidRPr="00FD4B1D">
        <w:t>ini</w:t>
      </w:r>
      <w:proofErr w:type="spellEnd"/>
      <w:r w:rsidRPr="00FD4B1D">
        <w:t xml:space="preserve"> </w:t>
      </w:r>
      <w:proofErr w:type="spellStart"/>
      <w:r>
        <w:t>menunjukan</w:t>
      </w:r>
      <w:proofErr w:type="spellEnd"/>
      <w:r>
        <w:t xml:space="preserve"> </w:t>
      </w:r>
      <w:proofErr w:type="spellStart"/>
      <w:r>
        <w:t>bahwa</w:t>
      </w:r>
      <w:proofErr w:type="spellEnd"/>
      <w:r>
        <w:t xml:space="preserve"> </w:t>
      </w:r>
      <w:proofErr w:type="spellStart"/>
      <w:r>
        <w:t>sebagian</w:t>
      </w:r>
      <w:proofErr w:type="spellEnd"/>
      <w:r>
        <w:t xml:space="preserve"> </w:t>
      </w:r>
      <w:proofErr w:type="spellStart"/>
      <w:r>
        <w:t>kecil</w:t>
      </w:r>
      <w:proofErr w:type="spellEnd"/>
      <w:r>
        <w:t xml:space="preserve"> </w:t>
      </w:r>
      <w:proofErr w:type="spellStart"/>
      <w:r>
        <w:t>siswa</w:t>
      </w:r>
      <w:proofErr w:type="spellEnd"/>
      <w:r>
        <w:t xml:space="preserve"> </w:t>
      </w:r>
      <w:proofErr w:type="spellStart"/>
      <w:r>
        <w:t>masih</w:t>
      </w:r>
      <w:proofErr w:type="spellEnd"/>
      <w:r>
        <w:t xml:space="preserve"> </w:t>
      </w:r>
      <w:proofErr w:type="spellStart"/>
      <w:r>
        <w:t>mengalami</w:t>
      </w:r>
      <w:proofErr w:type="spellEnd"/>
      <w:r>
        <w:t xml:space="preserve"> </w:t>
      </w:r>
      <w:proofErr w:type="spellStart"/>
      <w:r>
        <w:t>kesulitan</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konsep</w:t>
      </w:r>
      <w:proofErr w:type="spellEnd"/>
      <w:r>
        <w:t xml:space="preserve"> </w:t>
      </w:r>
      <w:proofErr w:type="spellStart"/>
      <w:r>
        <w:t>perkalian</w:t>
      </w:r>
      <w:proofErr w:type="spellEnd"/>
      <w:r>
        <w:t xml:space="preserve"> </w:t>
      </w:r>
      <w:proofErr w:type="spellStart"/>
      <w:r>
        <w:t>dengan</w:t>
      </w:r>
      <w:proofErr w:type="spellEnd"/>
      <w:r>
        <w:t xml:space="preserve"> </w:t>
      </w:r>
      <w:proofErr w:type="spellStart"/>
      <w:r>
        <w:t>metode</w:t>
      </w:r>
      <w:proofErr w:type="spellEnd"/>
      <w:r>
        <w:t xml:space="preserve"> </w:t>
      </w:r>
      <w:proofErr w:type="spellStart"/>
      <w:r>
        <w:t>pembelajaran</w:t>
      </w:r>
      <w:proofErr w:type="spellEnd"/>
      <w:r>
        <w:t xml:space="preserve"> yang </w:t>
      </w:r>
      <w:proofErr w:type="spellStart"/>
      <w:r>
        <w:t>konvensional</w:t>
      </w:r>
      <w:proofErr w:type="spellEnd"/>
      <w:r>
        <w:t xml:space="preserve">. Hal </w:t>
      </w:r>
      <w:proofErr w:type="spellStart"/>
      <w:r>
        <w:t>ini</w:t>
      </w:r>
      <w:proofErr w:type="spellEnd"/>
      <w:r>
        <w:t xml:space="preserve"> </w:t>
      </w:r>
      <w:proofErr w:type="spellStart"/>
      <w:r>
        <w:t>dapat</w:t>
      </w:r>
      <w:proofErr w:type="spellEnd"/>
      <w:r>
        <w:t xml:space="preserve"> </w:t>
      </w:r>
      <w:proofErr w:type="spellStart"/>
      <w:r>
        <w:t>disebabkan</w:t>
      </w:r>
      <w:proofErr w:type="spellEnd"/>
      <w:r>
        <w:t xml:space="preserve"> oleh </w:t>
      </w:r>
      <w:proofErr w:type="spellStart"/>
      <w:r>
        <w:t>beberapa</w:t>
      </w:r>
      <w:proofErr w:type="spellEnd"/>
      <w:r>
        <w:t xml:space="preserve"> </w:t>
      </w:r>
      <w:proofErr w:type="spellStart"/>
      <w:r>
        <w:t>faktor</w:t>
      </w:r>
      <w:proofErr w:type="spellEnd"/>
      <w:r>
        <w:t xml:space="preserve">, </w:t>
      </w:r>
      <w:proofErr w:type="spellStart"/>
      <w:r>
        <w:t>seperti</w:t>
      </w:r>
      <w:proofErr w:type="spellEnd"/>
      <w:r>
        <w:t xml:space="preserve">: </w:t>
      </w:r>
      <w:proofErr w:type="spellStart"/>
      <w:r>
        <w:t>metode</w:t>
      </w:r>
      <w:proofErr w:type="spellEnd"/>
      <w:r>
        <w:t xml:space="preserve"> </w:t>
      </w:r>
      <w:proofErr w:type="spellStart"/>
      <w:r>
        <w:t>pembelajaran</w:t>
      </w:r>
      <w:proofErr w:type="spellEnd"/>
      <w:r>
        <w:t xml:space="preserve"> yang </w:t>
      </w:r>
      <w:proofErr w:type="spellStart"/>
      <w:r>
        <w:t>bersifat</w:t>
      </w:r>
      <w:proofErr w:type="spellEnd"/>
      <w:r>
        <w:t xml:space="preserve"> </w:t>
      </w:r>
      <w:proofErr w:type="spellStart"/>
      <w:r>
        <w:t>monoton</w:t>
      </w:r>
      <w:proofErr w:type="spellEnd"/>
      <w:r>
        <w:t xml:space="preserve"> dan </w:t>
      </w:r>
      <w:proofErr w:type="spellStart"/>
      <w:r>
        <w:t>tidak</w:t>
      </w:r>
      <w:proofErr w:type="spellEnd"/>
      <w:r>
        <w:t xml:space="preserve"> </w:t>
      </w:r>
      <w:proofErr w:type="spellStart"/>
      <w:r>
        <w:t>melibatkan</w:t>
      </w:r>
      <w:proofErr w:type="spellEnd"/>
      <w:r>
        <w:t xml:space="preserve"> </w:t>
      </w:r>
      <w:proofErr w:type="spellStart"/>
      <w:r>
        <w:t>siswa</w:t>
      </w:r>
      <w:proofErr w:type="spellEnd"/>
      <w:r>
        <w:t xml:space="preserve"> </w:t>
      </w:r>
      <w:proofErr w:type="spellStart"/>
      <w:r>
        <w:t>secara</w:t>
      </w:r>
      <w:proofErr w:type="spellEnd"/>
      <w:r>
        <w:t xml:space="preserve"> </w:t>
      </w:r>
      <w:proofErr w:type="spellStart"/>
      <w:r>
        <w:t>aktif</w:t>
      </w:r>
      <w:proofErr w:type="spellEnd"/>
      <w:r>
        <w:t xml:space="preserve"> </w:t>
      </w:r>
      <w:proofErr w:type="spellStart"/>
      <w:r>
        <w:t>dapat</w:t>
      </w:r>
      <w:proofErr w:type="spellEnd"/>
      <w:r>
        <w:t xml:space="preserve"> </w:t>
      </w:r>
      <w:proofErr w:type="spellStart"/>
      <w:r>
        <w:t>membuat</w:t>
      </w:r>
      <w:proofErr w:type="spellEnd"/>
      <w:r>
        <w:t xml:space="preserve"> </w:t>
      </w:r>
      <w:proofErr w:type="spellStart"/>
      <w:r>
        <w:t>mereka</w:t>
      </w:r>
      <w:proofErr w:type="spellEnd"/>
      <w:r>
        <w:t xml:space="preserve"> </w:t>
      </w:r>
      <w:proofErr w:type="spellStart"/>
      <w:r>
        <w:t>kehilangan</w:t>
      </w:r>
      <w:proofErr w:type="spellEnd"/>
      <w:r>
        <w:t xml:space="preserve"> </w:t>
      </w:r>
      <w:proofErr w:type="spellStart"/>
      <w:r>
        <w:t>minat</w:t>
      </w:r>
      <w:proofErr w:type="spellEnd"/>
      <w:r>
        <w:t xml:space="preserve"> dan </w:t>
      </w:r>
      <w:proofErr w:type="spellStart"/>
      <w:r>
        <w:t>motivasi</w:t>
      </w:r>
      <w:proofErr w:type="spellEnd"/>
      <w:r>
        <w:t xml:space="preserve"> </w:t>
      </w:r>
      <w:proofErr w:type="spellStart"/>
      <w:r>
        <w:t>belajar</w:t>
      </w:r>
      <w:proofErr w:type="spellEnd"/>
      <w:r>
        <w:t xml:space="preserve">, </w:t>
      </w:r>
      <w:proofErr w:type="spellStart"/>
      <w:r>
        <w:t>sehingga</w:t>
      </w:r>
      <w:proofErr w:type="spellEnd"/>
      <w:r>
        <w:t xml:space="preserve"> </w:t>
      </w:r>
      <w:proofErr w:type="spellStart"/>
      <w:r>
        <w:t>pemahaman</w:t>
      </w:r>
      <w:proofErr w:type="spellEnd"/>
      <w:r>
        <w:t xml:space="preserve"> </w:t>
      </w:r>
      <w:proofErr w:type="spellStart"/>
      <w:r>
        <w:t>mereka</w:t>
      </w:r>
      <w:proofErr w:type="spellEnd"/>
      <w:r>
        <w:t xml:space="preserve"> </w:t>
      </w:r>
      <w:proofErr w:type="spellStart"/>
      <w:r>
        <w:t>terhadap</w:t>
      </w:r>
      <w:proofErr w:type="spellEnd"/>
      <w:r>
        <w:t xml:space="preserve"> </w:t>
      </w:r>
      <w:proofErr w:type="spellStart"/>
      <w:r>
        <w:t>konsep</w:t>
      </w:r>
      <w:proofErr w:type="spellEnd"/>
      <w:r>
        <w:t xml:space="preserve"> </w:t>
      </w:r>
      <w:proofErr w:type="spellStart"/>
      <w:r>
        <w:t>perkalian</w:t>
      </w:r>
      <w:proofErr w:type="spellEnd"/>
      <w:r>
        <w:t xml:space="preserve"> </w:t>
      </w:r>
      <w:proofErr w:type="spellStart"/>
      <w:r>
        <w:t>menjadi</w:t>
      </w:r>
      <w:proofErr w:type="spellEnd"/>
      <w:r>
        <w:t xml:space="preserve"> </w:t>
      </w:r>
      <w:proofErr w:type="spellStart"/>
      <w:r>
        <w:t>terbatas</w:t>
      </w:r>
      <w:proofErr w:type="spellEnd"/>
      <w:r>
        <w:t xml:space="preserve">. </w:t>
      </w:r>
      <w:proofErr w:type="spellStart"/>
      <w:r>
        <w:t>Seperti</w:t>
      </w:r>
      <w:proofErr w:type="spellEnd"/>
      <w:r>
        <w:t xml:space="preserve"> yang </w:t>
      </w:r>
      <w:proofErr w:type="spellStart"/>
      <w:r>
        <w:t>dikatakan</w:t>
      </w:r>
      <w:proofErr w:type="spellEnd"/>
      <w:r>
        <w:t xml:space="preserve"> Maulana (2017) </w:t>
      </w:r>
      <w:proofErr w:type="spellStart"/>
      <w:r>
        <w:t>bahwa</w:t>
      </w:r>
      <w:proofErr w:type="spellEnd"/>
      <w:r>
        <w:t xml:space="preserve"> </w:t>
      </w:r>
      <w:proofErr w:type="spellStart"/>
      <w:r>
        <w:t>sulitnya</w:t>
      </w:r>
      <w:proofErr w:type="spellEnd"/>
      <w:r>
        <w:t xml:space="preserve"> </w:t>
      </w:r>
      <w:proofErr w:type="spellStart"/>
      <w:r>
        <w:t>memahami</w:t>
      </w:r>
      <w:proofErr w:type="spellEnd"/>
      <w:r>
        <w:t xml:space="preserve"> </w:t>
      </w:r>
      <w:proofErr w:type="spellStart"/>
      <w:r>
        <w:t>pelajaran</w:t>
      </w:r>
      <w:proofErr w:type="spellEnd"/>
      <w:r>
        <w:t xml:space="preserve"> </w:t>
      </w:r>
      <w:proofErr w:type="spellStart"/>
      <w:r>
        <w:t>matematika</w:t>
      </w:r>
      <w:proofErr w:type="spellEnd"/>
      <w:r>
        <w:t xml:space="preserve"> </w:t>
      </w:r>
      <w:proofErr w:type="spellStart"/>
      <w:r>
        <w:t>itu</w:t>
      </w:r>
      <w:proofErr w:type="spellEnd"/>
      <w:r>
        <w:t xml:space="preserve"> </w:t>
      </w:r>
      <w:proofErr w:type="spellStart"/>
      <w:r>
        <w:t>diperkirakan</w:t>
      </w:r>
      <w:proofErr w:type="spellEnd"/>
      <w:r>
        <w:t xml:space="preserve"> </w:t>
      </w:r>
      <w:proofErr w:type="spellStart"/>
      <w:r>
        <w:t>berkaitan</w:t>
      </w:r>
      <w:proofErr w:type="spellEnd"/>
      <w:r>
        <w:t xml:space="preserve"> </w:t>
      </w:r>
      <w:proofErr w:type="spellStart"/>
      <w:r>
        <w:t>dengan</w:t>
      </w:r>
      <w:proofErr w:type="spellEnd"/>
      <w:r>
        <w:t xml:space="preserve"> </w:t>
      </w:r>
      <w:proofErr w:type="spellStart"/>
      <w:r>
        <w:t>cara</w:t>
      </w:r>
      <w:proofErr w:type="spellEnd"/>
      <w:r>
        <w:t xml:space="preserve"> guru </w:t>
      </w:r>
      <w:proofErr w:type="spellStart"/>
      <w:r>
        <w:t>dikelas</w:t>
      </w:r>
      <w:proofErr w:type="spellEnd"/>
      <w:r>
        <w:t xml:space="preserve"> yang</w:t>
      </w:r>
      <w:r w:rsidRPr="00F677CC">
        <w:t xml:space="preserve"> </w:t>
      </w:r>
      <w:proofErr w:type="spellStart"/>
      <w:r w:rsidRPr="00F677CC">
        <w:t>membuat</w:t>
      </w:r>
      <w:proofErr w:type="spellEnd"/>
      <w:r w:rsidRPr="00F677CC">
        <w:t xml:space="preserve"> </w:t>
      </w:r>
      <w:proofErr w:type="spellStart"/>
      <w:r w:rsidRPr="00F677CC">
        <w:t>siswa</w:t>
      </w:r>
      <w:proofErr w:type="spellEnd"/>
      <w:r w:rsidRPr="00F677CC">
        <w:t xml:space="preserve"> </w:t>
      </w:r>
      <w:proofErr w:type="spellStart"/>
      <w:r w:rsidRPr="00F677CC">
        <w:t>merasa</w:t>
      </w:r>
      <w:proofErr w:type="spellEnd"/>
      <w:r w:rsidRPr="00F677CC">
        <w:t xml:space="preserve"> </w:t>
      </w:r>
      <w:proofErr w:type="spellStart"/>
      <w:r w:rsidRPr="00F677CC">
        <w:t>senang</w:t>
      </w:r>
      <w:proofErr w:type="spellEnd"/>
      <w:r w:rsidRPr="00F677CC">
        <w:t xml:space="preserve"> dan </w:t>
      </w:r>
      <w:proofErr w:type="spellStart"/>
      <w:r w:rsidRPr="00F677CC">
        <w:t>simpatik</w:t>
      </w:r>
      <w:proofErr w:type="spellEnd"/>
      <w:r w:rsidRPr="00F677CC">
        <w:t xml:space="preserve"> </w:t>
      </w:r>
      <w:proofErr w:type="spellStart"/>
      <w:r w:rsidRPr="00F677CC">
        <w:t>terhadap</w:t>
      </w:r>
      <w:proofErr w:type="spellEnd"/>
      <w:r w:rsidRPr="00F677CC">
        <w:t xml:space="preserve"> </w:t>
      </w:r>
      <w:proofErr w:type="spellStart"/>
      <w:r w:rsidRPr="00F677CC">
        <w:t>matematika</w:t>
      </w:r>
      <w:proofErr w:type="spellEnd"/>
      <w:r w:rsidRPr="00F677CC">
        <w:t xml:space="preserve">, </w:t>
      </w:r>
      <w:proofErr w:type="spellStart"/>
      <w:r w:rsidRPr="00F677CC">
        <w:t>pendekatan</w:t>
      </w:r>
      <w:proofErr w:type="spellEnd"/>
      <w:r w:rsidRPr="00F677CC">
        <w:t xml:space="preserve"> yang </w:t>
      </w:r>
      <w:proofErr w:type="spellStart"/>
      <w:r w:rsidRPr="00F677CC">
        <w:t>dilakukan</w:t>
      </w:r>
      <w:proofErr w:type="spellEnd"/>
      <w:r w:rsidRPr="00F677CC">
        <w:t xml:space="preserve"> guru </w:t>
      </w:r>
      <w:proofErr w:type="spellStart"/>
      <w:r w:rsidRPr="00F677CC">
        <w:t>matematika</w:t>
      </w:r>
      <w:proofErr w:type="spellEnd"/>
      <w:r w:rsidRPr="00F677CC">
        <w:t xml:space="preserve"> pada </w:t>
      </w:r>
      <w:proofErr w:type="spellStart"/>
      <w:r w:rsidRPr="00F677CC">
        <w:t>umumnya</w:t>
      </w:r>
      <w:proofErr w:type="spellEnd"/>
      <w:r w:rsidRPr="00F677CC">
        <w:t xml:space="preserve"> </w:t>
      </w:r>
      <w:proofErr w:type="spellStart"/>
      <w:proofErr w:type="gramStart"/>
      <w:r w:rsidRPr="00F677CC">
        <w:t>kurang</w:t>
      </w:r>
      <w:proofErr w:type="spellEnd"/>
      <w:r w:rsidRPr="00F677CC">
        <w:t xml:space="preserve">  </w:t>
      </w:r>
      <w:proofErr w:type="spellStart"/>
      <w:r w:rsidRPr="00F677CC">
        <w:t>bervariasi</w:t>
      </w:r>
      <w:proofErr w:type="spellEnd"/>
      <w:proofErr w:type="gramEnd"/>
      <w:r w:rsidRPr="00F677CC">
        <w:t>.</w:t>
      </w:r>
      <w:r>
        <w:t xml:space="preserve"> </w:t>
      </w:r>
      <w:proofErr w:type="spellStart"/>
      <w:r w:rsidRPr="00451FA2">
        <w:t>Rendahnya</w:t>
      </w:r>
      <w:proofErr w:type="spellEnd"/>
      <w:r w:rsidRPr="00451FA2">
        <w:t xml:space="preserve"> </w:t>
      </w:r>
      <w:proofErr w:type="spellStart"/>
      <w:r w:rsidRPr="00451FA2">
        <w:t>kemampuan</w:t>
      </w:r>
      <w:proofErr w:type="spellEnd"/>
      <w:r w:rsidRPr="00451FA2">
        <w:t xml:space="preserve"> </w:t>
      </w:r>
      <w:proofErr w:type="spellStart"/>
      <w:r w:rsidRPr="00451FA2">
        <w:t>berhitung</w:t>
      </w:r>
      <w:proofErr w:type="spellEnd"/>
      <w:r w:rsidRPr="00451FA2">
        <w:t xml:space="preserve"> </w:t>
      </w:r>
      <w:proofErr w:type="spellStart"/>
      <w:r w:rsidRPr="00451FA2">
        <w:t>perkalian</w:t>
      </w:r>
      <w:proofErr w:type="spellEnd"/>
      <w:r w:rsidRPr="00451FA2">
        <w:t xml:space="preserve"> </w:t>
      </w:r>
      <w:proofErr w:type="spellStart"/>
      <w:r w:rsidRPr="00451FA2">
        <w:t>kemungkinan</w:t>
      </w:r>
      <w:proofErr w:type="spellEnd"/>
      <w:r w:rsidRPr="00451FA2">
        <w:t xml:space="preserve"> </w:t>
      </w:r>
      <w:proofErr w:type="spellStart"/>
      <w:r w:rsidRPr="00451FA2">
        <w:t>besar</w:t>
      </w:r>
      <w:proofErr w:type="spellEnd"/>
      <w:r w:rsidRPr="00451FA2">
        <w:t xml:space="preserve"> juga </w:t>
      </w:r>
      <w:proofErr w:type="spellStart"/>
      <w:r w:rsidRPr="00451FA2">
        <w:t>disebabkan</w:t>
      </w:r>
      <w:proofErr w:type="spellEnd"/>
      <w:r w:rsidRPr="00451FA2">
        <w:t xml:space="preserve"> guru </w:t>
      </w:r>
      <w:proofErr w:type="spellStart"/>
      <w:r w:rsidRPr="00451FA2">
        <w:t>kurang</w:t>
      </w:r>
      <w:proofErr w:type="spellEnd"/>
      <w:r w:rsidRPr="00451FA2">
        <w:t xml:space="preserve"> </w:t>
      </w:r>
      <w:proofErr w:type="spellStart"/>
      <w:r w:rsidRPr="00451FA2">
        <w:t>tepat</w:t>
      </w:r>
      <w:proofErr w:type="spellEnd"/>
      <w:r w:rsidRPr="00451FA2">
        <w:t xml:space="preserve"> </w:t>
      </w:r>
      <w:proofErr w:type="spellStart"/>
      <w:r w:rsidRPr="00451FA2">
        <w:t>dalam</w:t>
      </w:r>
      <w:proofErr w:type="spellEnd"/>
      <w:r w:rsidRPr="00451FA2">
        <w:t xml:space="preserve"> </w:t>
      </w:r>
      <w:proofErr w:type="spellStart"/>
      <w:r>
        <w:t>mengajarkan</w:t>
      </w:r>
      <w:proofErr w:type="spellEnd"/>
      <w:r>
        <w:t xml:space="preserve"> </w:t>
      </w:r>
      <w:proofErr w:type="spellStart"/>
      <w:r>
        <w:t>siswa</w:t>
      </w:r>
      <w:proofErr w:type="spellEnd"/>
      <w:r>
        <w:t xml:space="preserve"> </w:t>
      </w:r>
      <w:proofErr w:type="spellStart"/>
      <w:r w:rsidRPr="00451FA2">
        <w:t>ataupun</w:t>
      </w:r>
      <w:proofErr w:type="spellEnd"/>
      <w:r w:rsidRPr="00451FA2">
        <w:t xml:space="preserve"> </w:t>
      </w:r>
      <w:proofErr w:type="spellStart"/>
      <w:r w:rsidRPr="00451FA2">
        <w:t>memilih</w:t>
      </w:r>
      <w:proofErr w:type="spellEnd"/>
      <w:r w:rsidRPr="00451FA2">
        <w:t xml:space="preserve"> media </w:t>
      </w:r>
      <w:proofErr w:type="spellStart"/>
      <w:r w:rsidRPr="00451FA2">
        <w:t>pembelajaran</w:t>
      </w:r>
      <w:proofErr w:type="spellEnd"/>
      <w:r w:rsidRPr="00451FA2">
        <w:t xml:space="preserve"> (</w:t>
      </w:r>
      <w:r>
        <w:t>Ningsih</w:t>
      </w:r>
      <w:r w:rsidRPr="00451FA2">
        <w:t>, 2022).</w:t>
      </w:r>
    </w:p>
    <w:p w14:paraId="7CFC94AA" w14:textId="77777777" w:rsidR="007C754D" w:rsidRDefault="007C754D" w:rsidP="002363C4">
      <w:pPr>
        <w:pStyle w:val="ListParagraph"/>
        <w:spacing w:line="360" w:lineRule="auto"/>
        <w:ind w:left="426" w:firstLine="425"/>
        <w:jc w:val="both"/>
      </w:pPr>
      <w:r>
        <w:t xml:space="preserve">Hal </w:t>
      </w:r>
      <w:proofErr w:type="spellStart"/>
      <w:r>
        <w:t>ini</w:t>
      </w:r>
      <w:proofErr w:type="spellEnd"/>
      <w:r>
        <w:t xml:space="preserve"> </w:t>
      </w:r>
      <w:proofErr w:type="spellStart"/>
      <w:r>
        <w:t>sejalan</w:t>
      </w:r>
      <w:proofErr w:type="spellEnd"/>
      <w:r>
        <w:t xml:space="preserve"> </w:t>
      </w:r>
      <w:proofErr w:type="spellStart"/>
      <w:r>
        <w:t>dengan</w:t>
      </w:r>
      <w:proofErr w:type="spellEnd"/>
      <w:r>
        <w:t xml:space="preserve"> </w:t>
      </w:r>
      <w:proofErr w:type="spellStart"/>
      <w:r>
        <w:t>pendapat</w:t>
      </w:r>
      <w:proofErr w:type="spellEnd"/>
      <w:r>
        <w:t xml:space="preserve"> </w:t>
      </w:r>
      <w:proofErr w:type="spellStart"/>
      <w:r>
        <w:t>Safitri</w:t>
      </w:r>
      <w:proofErr w:type="spellEnd"/>
      <w:r>
        <w:t xml:space="preserve"> (2018) yang </w:t>
      </w:r>
      <w:proofErr w:type="spellStart"/>
      <w:r>
        <w:t>menyatakan</w:t>
      </w:r>
      <w:proofErr w:type="spellEnd"/>
      <w:r>
        <w:t xml:space="preserve"> </w:t>
      </w:r>
      <w:proofErr w:type="spellStart"/>
      <w:r>
        <w:t>bahwa</w:t>
      </w:r>
      <w:proofErr w:type="spellEnd"/>
      <w:r>
        <w:t xml:space="preserve"> </w:t>
      </w:r>
      <w:proofErr w:type="spellStart"/>
      <w:r>
        <w:t>j</w:t>
      </w:r>
      <w:r w:rsidRPr="00C201A6">
        <w:t>ika</w:t>
      </w:r>
      <w:proofErr w:type="spellEnd"/>
      <w:r w:rsidRPr="00C201A6">
        <w:t xml:space="preserve"> </w:t>
      </w:r>
      <w:proofErr w:type="spellStart"/>
      <w:r w:rsidRPr="00C201A6">
        <w:t>dalam</w:t>
      </w:r>
      <w:proofErr w:type="spellEnd"/>
      <w:r w:rsidRPr="00C201A6">
        <w:t xml:space="preserve">  </w:t>
      </w:r>
      <w:proofErr w:type="spellStart"/>
      <w:r w:rsidRPr="00C201A6">
        <w:t>kelas</w:t>
      </w:r>
      <w:proofErr w:type="spellEnd"/>
      <w:r w:rsidRPr="00C201A6">
        <w:t xml:space="preserve">  guru </w:t>
      </w:r>
      <w:proofErr w:type="spellStart"/>
      <w:r w:rsidRPr="00C201A6">
        <w:t>hanya</w:t>
      </w:r>
      <w:proofErr w:type="spellEnd"/>
      <w:r w:rsidRPr="00C201A6">
        <w:t xml:space="preserve"> </w:t>
      </w:r>
      <w:proofErr w:type="spellStart"/>
      <w:r w:rsidRPr="00C201A6">
        <w:t>menggunakan</w:t>
      </w:r>
      <w:proofErr w:type="spellEnd"/>
      <w:r w:rsidRPr="00C201A6">
        <w:t xml:space="preserve"> </w:t>
      </w:r>
      <w:proofErr w:type="spellStart"/>
      <w:r w:rsidRPr="00A341A4">
        <w:t>metode</w:t>
      </w:r>
      <w:proofErr w:type="spellEnd"/>
      <w:r w:rsidRPr="00A341A4">
        <w:t xml:space="preserve"> </w:t>
      </w:r>
      <w:proofErr w:type="spellStart"/>
      <w:r w:rsidRPr="00A341A4">
        <w:t>pembelajaran</w:t>
      </w:r>
      <w:proofErr w:type="spellEnd"/>
      <w:r w:rsidRPr="00A341A4">
        <w:t xml:space="preserve"> yang </w:t>
      </w:r>
      <w:proofErr w:type="spellStart"/>
      <w:r w:rsidRPr="00A341A4">
        <w:t>sama</w:t>
      </w:r>
      <w:proofErr w:type="spellEnd"/>
      <w:r w:rsidRPr="00A341A4">
        <w:t xml:space="preserve"> </w:t>
      </w:r>
      <w:proofErr w:type="spellStart"/>
      <w:r w:rsidRPr="00A341A4">
        <w:t>terus</w:t>
      </w:r>
      <w:proofErr w:type="spellEnd"/>
      <w:r w:rsidRPr="00A341A4">
        <w:t xml:space="preserve"> </w:t>
      </w:r>
      <w:proofErr w:type="spellStart"/>
      <w:r w:rsidRPr="00A341A4">
        <w:t>menerus</w:t>
      </w:r>
      <w:proofErr w:type="spellEnd"/>
      <w:r w:rsidRPr="00A341A4">
        <w:t xml:space="preserve"> dan </w:t>
      </w:r>
      <w:proofErr w:type="spellStart"/>
      <w:r w:rsidRPr="00A341A4">
        <w:t>monoton</w:t>
      </w:r>
      <w:proofErr w:type="spellEnd"/>
      <w:r w:rsidRPr="00A341A4">
        <w:t xml:space="preserve">, </w:t>
      </w:r>
      <w:proofErr w:type="spellStart"/>
      <w:r w:rsidRPr="00A341A4">
        <w:t>ini</w:t>
      </w:r>
      <w:proofErr w:type="spellEnd"/>
      <w:r w:rsidRPr="00A341A4">
        <w:t xml:space="preserve"> </w:t>
      </w:r>
      <w:proofErr w:type="spellStart"/>
      <w:r w:rsidRPr="00A341A4">
        <w:t>akan</w:t>
      </w:r>
      <w:proofErr w:type="spellEnd"/>
      <w:r w:rsidRPr="00A341A4">
        <w:t xml:space="preserve"> </w:t>
      </w:r>
      <w:proofErr w:type="spellStart"/>
      <w:r w:rsidRPr="00A341A4">
        <w:t>menyebabkan</w:t>
      </w:r>
      <w:proofErr w:type="spellEnd"/>
      <w:r w:rsidRPr="00A341A4">
        <w:t xml:space="preserve"> </w:t>
      </w:r>
      <w:proofErr w:type="spellStart"/>
      <w:r w:rsidRPr="00A341A4">
        <w:t>siswa</w:t>
      </w:r>
      <w:proofErr w:type="spellEnd"/>
      <w:r w:rsidRPr="00A341A4">
        <w:t xml:space="preserve"> </w:t>
      </w:r>
      <w:proofErr w:type="spellStart"/>
      <w:r w:rsidRPr="00A341A4">
        <w:t>cenderung</w:t>
      </w:r>
      <w:proofErr w:type="spellEnd"/>
      <w:r w:rsidRPr="00A341A4">
        <w:t xml:space="preserve"> </w:t>
      </w:r>
      <w:proofErr w:type="spellStart"/>
      <w:r w:rsidRPr="00A341A4">
        <w:t>bosan</w:t>
      </w:r>
      <w:proofErr w:type="spellEnd"/>
      <w:r w:rsidRPr="00A341A4">
        <w:t xml:space="preserve">, </w:t>
      </w:r>
      <w:proofErr w:type="spellStart"/>
      <w:r w:rsidRPr="00A341A4">
        <w:t>artinya</w:t>
      </w:r>
      <w:proofErr w:type="spellEnd"/>
      <w:r w:rsidRPr="00A341A4">
        <w:t xml:space="preserve"> </w:t>
      </w:r>
      <w:proofErr w:type="spellStart"/>
      <w:r w:rsidRPr="00A341A4">
        <w:t>dalam</w:t>
      </w:r>
      <w:proofErr w:type="spellEnd"/>
      <w:r w:rsidRPr="00A341A4">
        <w:t xml:space="preserve"> </w:t>
      </w:r>
      <w:proofErr w:type="spellStart"/>
      <w:r w:rsidRPr="00A341A4">
        <w:t>hal</w:t>
      </w:r>
      <w:proofErr w:type="spellEnd"/>
      <w:r w:rsidRPr="00A341A4">
        <w:t xml:space="preserve"> </w:t>
      </w:r>
      <w:proofErr w:type="spellStart"/>
      <w:r w:rsidRPr="00A341A4">
        <w:t>ini</w:t>
      </w:r>
      <w:proofErr w:type="spellEnd"/>
      <w:r w:rsidRPr="00A341A4">
        <w:t xml:space="preserve"> </w:t>
      </w:r>
      <w:proofErr w:type="spellStart"/>
      <w:r w:rsidRPr="00A341A4">
        <w:t>metode</w:t>
      </w:r>
      <w:proofErr w:type="spellEnd"/>
      <w:r w:rsidRPr="00A341A4">
        <w:t xml:space="preserve"> yang </w:t>
      </w:r>
      <w:proofErr w:type="spellStart"/>
      <w:r w:rsidRPr="00A341A4">
        <w:t>digunakan</w:t>
      </w:r>
      <w:proofErr w:type="spellEnd"/>
      <w:r w:rsidRPr="00A341A4">
        <w:t xml:space="preserve"> </w:t>
      </w:r>
      <w:proofErr w:type="spellStart"/>
      <w:r w:rsidRPr="00A341A4">
        <w:t>sebatas</w:t>
      </w:r>
      <w:proofErr w:type="spellEnd"/>
      <w:r w:rsidRPr="00A341A4">
        <w:t xml:space="preserve"> </w:t>
      </w:r>
      <w:proofErr w:type="spellStart"/>
      <w:r w:rsidRPr="00A341A4">
        <w:t>ceramah</w:t>
      </w:r>
      <w:proofErr w:type="spellEnd"/>
      <w:r w:rsidRPr="00A341A4">
        <w:t xml:space="preserve"> yang </w:t>
      </w:r>
      <w:proofErr w:type="spellStart"/>
      <w:r w:rsidRPr="00A341A4">
        <w:t>cenderung</w:t>
      </w:r>
      <w:proofErr w:type="spellEnd"/>
      <w:r w:rsidRPr="00A341A4">
        <w:t xml:space="preserve"> </w:t>
      </w:r>
      <w:proofErr w:type="spellStart"/>
      <w:r w:rsidRPr="00A341A4">
        <w:t>membosankan</w:t>
      </w:r>
      <w:proofErr w:type="spellEnd"/>
      <w:r>
        <w:t xml:space="preserve">, </w:t>
      </w:r>
      <w:proofErr w:type="spellStart"/>
      <w:r>
        <w:t>s</w:t>
      </w:r>
      <w:r w:rsidRPr="00A341A4">
        <w:t>ehingga</w:t>
      </w:r>
      <w:proofErr w:type="spellEnd"/>
      <w:r w:rsidRPr="00A341A4">
        <w:t xml:space="preserve">  </w:t>
      </w:r>
      <w:proofErr w:type="spellStart"/>
      <w:r w:rsidRPr="00A341A4">
        <w:t>hal</w:t>
      </w:r>
      <w:proofErr w:type="spellEnd"/>
      <w:r w:rsidRPr="00A341A4">
        <w:t xml:space="preserve">  </w:t>
      </w:r>
      <w:proofErr w:type="spellStart"/>
      <w:r w:rsidRPr="00A341A4">
        <w:t>tersebut</w:t>
      </w:r>
      <w:proofErr w:type="spellEnd"/>
      <w:r w:rsidRPr="00A341A4">
        <w:t xml:space="preserve">  </w:t>
      </w:r>
      <w:proofErr w:type="spellStart"/>
      <w:r w:rsidRPr="00A341A4">
        <w:t>tidak</w:t>
      </w:r>
      <w:proofErr w:type="spellEnd"/>
      <w:r w:rsidRPr="00A341A4">
        <w:t xml:space="preserve">  </w:t>
      </w:r>
      <w:proofErr w:type="spellStart"/>
      <w:r w:rsidRPr="00A341A4">
        <w:t>menjadikan</w:t>
      </w:r>
      <w:proofErr w:type="spellEnd"/>
      <w:r w:rsidRPr="00A341A4">
        <w:t xml:space="preserve">  </w:t>
      </w:r>
      <w:proofErr w:type="spellStart"/>
      <w:r w:rsidRPr="00A341A4">
        <w:t>siswa</w:t>
      </w:r>
      <w:proofErr w:type="spellEnd"/>
      <w:r w:rsidRPr="00A341A4">
        <w:t xml:space="preserve">  </w:t>
      </w:r>
      <w:proofErr w:type="spellStart"/>
      <w:r w:rsidRPr="00A341A4">
        <w:t>semangat</w:t>
      </w:r>
      <w:proofErr w:type="spellEnd"/>
      <w:r w:rsidRPr="00A341A4">
        <w:t xml:space="preserve">  </w:t>
      </w:r>
      <w:proofErr w:type="spellStart"/>
      <w:r w:rsidRPr="00A341A4">
        <w:t>belajar</w:t>
      </w:r>
      <w:proofErr w:type="spellEnd"/>
      <w:r w:rsidRPr="00A341A4">
        <w:t xml:space="preserve">  dan  </w:t>
      </w:r>
      <w:proofErr w:type="spellStart"/>
      <w:r w:rsidRPr="00A341A4">
        <w:t>cepat</w:t>
      </w:r>
      <w:proofErr w:type="spellEnd"/>
      <w:r w:rsidRPr="00A341A4">
        <w:t xml:space="preserve">  </w:t>
      </w:r>
      <w:proofErr w:type="spellStart"/>
      <w:r w:rsidRPr="00A341A4">
        <w:t>merasa</w:t>
      </w:r>
      <w:proofErr w:type="spellEnd"/>
      <w:r w:rsidRPr="00A341A4">
        <w:t xml:space="preserve">  </w:t>
      </w:r>
      <w:proofErr w:type="spellStart"/>
      <w:r w:rsidRPr="00A341A4">
        <w:t>bosan</w:t>
      </w:r>
      <w:proofErr w:type="spellEnd"/>
      <w:r w:rsidRPr="00A341A4">
        <w:t xml:space="preserve">,  </w:t>
      </w:r>
      <w:proofErr w:type="spellStart"/>
      <w:r w:rsidRPr="00A341A4">
        <w:t>alhasil</w:t>
      </w:r>
      <w:proofErr w:type="spellEnd"/>
      <w:r w:rsidRPr="00A341A4">
        <w:t xml:space="preserve"> </w:t>
      </w:r>
      <w:proofErr w:type="spellStart"/>
      <w:r w:rsidRPr="00A341A4">
        <w:t>prestasi</w:t>
      </w:r>
      <w:proofErr w:type="spellEnd"/>
      <w:r w:rsidRPr="00A341A4">
        <w:t xml:space="preserve"> yang </w:t>
      </w:r>
      <w:proofErr w:type="spellStart"/>
      <w:r w:rsidRPr="00A341A4">
        <w:t>didapatkan</w:t>
      </w:r>
      <w:proofErr w:type="spellEnd"/>
      <w:r w:rsidRPr="00A341A4">
        <w:t xml:space="preserve"> juga </w:t>
      </w:r>
      <w:proofErr w:type="spellStart"/>
      <w:r w:rsidRPr="00A341A4">
        <w:t>tidak</w:t>
      </w:r>
      <w:proofErr w:type="spellEnd"/>
      <w:r w:rsidRPr="00A341A4">
        <w:t xml:space="preserve"> </w:t>
      </w:r>
      <w:proofErr w:type="spellStart"/>
      <w:r w:rsidRPr="00A341A4">
        <w:t>maksimal</w:t>
      </w:r>
      <w:proofErr w:type="spellEnd"/>
      <w:r w:rsidRPr="00A341A4">
        <w:t xml:space="preserve"> dan </w:t>
      </w:r>
      <w:proofErr w:type="spellStart"/>
      <w:r w:rsidRPr="00A341A4">
        <w:t>belum</w:t>
      </w:r>
      <w:proofErr w:type="spellEnd"/>
      <w:r w:rsidRPr="00A341A4">
        <w:t xml:space="preserve"> </w:t>
      </w:r>
      <w:proofErr w:type="spellStart"/>
      <w:r w:rsidRPr="00A341A4">
        <w:t>bisa</w:t>
      </w:r>
      <w:proofErr w:type="spellEnd"/>
      <w:r w:rsidRPr="00A341A4">
        <w:t xml:space="preserve"> </w:t>
      </w:r>
      <w:proofErr w:type="spellStart"/>
      <w:r w:rsidRPr="00A341A4">
        <w:t>mencapai</w:t>
      </w:r>
      <w:proofErr w:type="spellEnd"/>
      <w:r w:rsidRPr="00A341A4">
        <w:t xml:space="preserve">  </w:t>
      </w:r>
      <w:proofErr w:type="spellStart"/>
      <w:r w:rsidRPr="00A341A4">
        <w:t>keberhasilan</w:t>
      </w:r>
      <w:proofErr w:type="spellEnd"/>
      <w:r w:rsidRPr="00A341A4">
        <w:t xml:space="preserve"> </w:t>
      </w:r>
      <w:proofErr w:type="spellStart"/>
      <w:r w:rsidRPr="00A341A4">
        <w:t>pembelajaran</w:t>
      </w:r>
      <w:proofErr w:type="spellEnd"/>
      <w:r>
        <w:t xml:space="preserve">. </w:t>
      </w:r>
      <w:proofErr w:type="spellStart"/>
      <w:r w:rsidRPr="007D118C">
        <w:t>Menurut</w:t>
      </w:r>
      <w:proofErr w:type="spellEnd"/>
      <w:r w:rsidRPr="007D118C">
        <w:t xml:space="preserve"> </w:t>
      </w:r>
      <w:proofErr w:type="spellStart"/>
      <w:r w:rsidRPr="007D118C">
        <w:t>Wardhani</w:t>
      </w:r>
      <w:proofErr w:type="spellEnd"/>
      <w:r w:rsidRPr="007D118C">
        <w:t xml:space="preserve"> (2023) </w:t>
      </w:r>
      <w:proofErr w:type="spellStart"/>
      <w:r w:rsidRPr="007D118C">
        <w:t>metode</w:t>
      </w:r>
      <w:proofErr w:type="spellEnd"/>
      <w:r w:rsidRPr="007D118C">
        <w:t xml:space="preserve"> yang </w:t>
      </w:r>
      <w:proofErr w:type="spellStart"/>
      <w:r w:rsidRPr="007D118C">
        <w:t>digunakan</w:t>
      </w:r>
      <w:proofErr w:type="spellEnd"/>
      <w:r w:rsidRPr="007D118C">
        <w:t xml:space="preserve"> guru </w:t>
      </w:r>
      <w:proofErr w:type="spellStart"/>
      <w:r w:rsidRPr="007D118C">
        <w:t>jika</w:t>
      </w:r>
      <w:proofErr w:type="spellEnd"/>
      <w:r w:rsidRPr="007D118C">
        <w:t xml:space="preserve"> </w:t>
      </w:r>
      <w:proofErr w:type="spellStart"/>
      <w:r w:rsidRPr="007D118C">
        <w:t>monoton</w:t>
      </w:r>
      <w:proofErr w:type="spellEnd"/>
      <w:r w:rsidRPr="007D118C">
        <w:t xml:space="preserve"> dan </w:t>
      </w:r>
      <w:proofErr w:type="spellStart"/>
      <w:r w:rsidRPr="007D118C">
        <w:t>tidak</w:t>
      </w:r>
      <w:proofErr w:type="spellEnd"/>
      <w:r w:rsidRPr="007D118C">
        <w:t xml:space="preserve"> </w:t>
      </w:r>
      <w:proofErr w:type="spellStart"/>
      <w:r w:rsidRPr="007D118C">
        <w:lastRenderedPageBreak/>
        <w:t>bervariasi</w:t>
      </w:r>
      <w:proofErr w:type="spellEnd"/>
      <w:r w:rsidRPr="007D118C">
        <w:t xml:space="preserve"> </w:t>
      </w:r>
      <w:proofErr w:type="spellStart"/>
      <w:r w:rsidRPr="007D118C">
        <w:t>akan</w:t>
      </w:r>
      <w:proofErr w:type="spellEnd"/>
      <w:r w:rsidRPr="007D118C">
        <w:t xml:space="preserve"> </w:t>
      </w:r>
      <w:proofErr w:type="spellStart"/>
      <w:r w:rsidRPr="007D118C">
        <w:t>mengakibatkan</w:t>
      </w:r>
      <w:proofErr w:type="spellEnd"/>
      <w:r w:rsidRPr="007D118C">
        <w:t xml:space="preserve"> </w:t>
      </w:r>
      <w:proofErr w:type="spellStart"/>
      <w:r w:rsidRPr="007D118C">
        <w:t>siswa</w:t>
      </w:r>
      <w:proofErr w:type="spellEnd"/>
      <w:r w:rsidRPr="007D118C">
        <w:t xml:space="preserve"> </w:t>
      </w:r>
      <w:proofErr w:type="spellStart"/>
      <w:r w:rsidRPr="007D118C">
        <w:t>menjadi</w:t>
      </w:r>
      <w:proofErr w:type="spellEnd"/>
      <w:r w:rsidRPr="007D118C">
        <w:t xml:space="preserve"> </w:t>
      </w:r>
      <w:proofErr w:type="spellStart"/>
      <w:r w:rsidRPr="007D118C">
        <w:t>bosan</w:t>
      </w:r>
      <w:proofErr w:type="spellEnd"/>
      <w:r w:rsidRPr="007D118C">
        <w:t xml:space="preserve"> </w:t>
      </w:r>
      <w:proofErr w:type="spellStart"/>
      <w:r w:rsidRPr="007D118C">
        <w:t>dalam</w:t>
      </w:r>
      <w:proofErr w:type="spellEnd"/>
      <w:r w:rsidRPr="007D118C">
        <w:t xml:space="preserve"> proses </w:t>
      </w:r>
      <w:proofErr w:type="spellStart"/>
      <w:r w:rsidRPr="007D118C">
        <w:t>pembelajaran</w:t>
      </w:r>
      <w:proofErr w:type="spellEnd"/>
      <w:r w:rsidRPr="007D118C">
        <w:t xml:space="preserve"> </w:t>
      </w:r>
      <w:proofErr w:type="spellStart"/>
      <w:r w:rsidRPr="007D118C">
        <w:t>berlangsung</w:t>
      </w:r>
      <w:proofErr w:type="spellEnd"/>
      <w:r w:rsidRPr="007D118C">
        <w:t>.</w:t>
      </w:r>
    </w:p>
    <w:p w14:paraId="00E0490E" w14:textId="77777777" w:rsidR="007C754D" w:rsidRPr="00A341A4" w:rsidRDefault="007C754D" w:rsidP="002363C4">
      <w:pPr>
        <w:pStyle w:val="ListParagraph"/>
        <w:spacing w:line="360" w:lineRule="auto"/>
        <w:ind w:left="426" w:firstLine="425"/>
        <w:jc w:val="both"/>
      </w:pPr>
      <w:r>
        <w:t xml:space="preserve">Selain </w:t>
      </w:r>
      <w:proofErr w:type="spellStart"/>
      <w:r>
        <w:t>itu</w:t>
      </w:r>
      <w:proofErr w:type="spellEnd"/>
      <w:r>
        <w:t xml:space="preserve"> </w:t>
      </w:r>
      <w:proofErr w:type="spellStart"/>
      <w:r>
        <w:t>kurangnya</w:t>
      </w:r>
      <w:proofErr w:type="spellEnd"/>
      <w:r>
        <w:t xml:space="preserve"> </w:t>
      </w:r>
      <w:proofErr w:type="spellStart"/>
      <w:r>
        <w:t>penggunaan</w:t>
      </w:r>
      <w:proofErr w:type="spellEnd"/>
      <w:r>
        <w:t xml:space="preserve"> media </w:t>
      </w:r>
      <w:proofErr w:type="spellStart"/>
      <w:r>
        <w:t>pembelajaran</w:t>
      </w:r>
      <w:proofErr w:type="spellEnd"/>
      <w:r>
        <w:t xml:space="preserve"> yang </w:t>
      </w:r>
      <w:proofErr w:type="spellStart"/>
      <w:r>
        <w:t>interaktif</w:t>
      </w:r>
      <w:proofErr w:type="spellEnd"/>
      <w:r>
        <w:t xml:space="preserve"> dan </w:t>
      </w:r>
      <w:proofErr w:type="spellStart"/>
      <w:r>
        <w:t>menarik</w:t>
      </w:r>
      <w:proofErr w:type="spellEnd"/>
      <w:r>
        <w:t xml:space="preserve"> </w:t>
      </w:r>
      <w:proofErr w:type="spellStart"/>
      <w:r>
        <w:t>dapat</w:t>
      </w:r>
      <w:proofErr w:type="spellEnd"/>
      <w:r>
        <w:t xml:space="preserve"> </w:t>
      </w:r>
      <w:proofErr w:type="spellStart"/>
      <w:r>
        <w:t>mengurangi</w:t>
      </w:r>
      <w:proofErr w:type="spellEnd"/>
      <w:r>
        <w:t xml:space="preserve"> </w:t>
      </w:r>
      <w:proofErr w:type="spellStart"/>
      <w:r>
        <w:t>minat</w:t>
      </w:r>
      <w:proofErr w:type="spellEnd"/>
      <w:r>
        <w:t xml:space="preserve"> </w:t>
      </w:r>
      <w:proofErr w:type="spellStart"/>
      <w:r>
        <w:t>siswa</w:t>
      </w:r>
      <w:proofErr w:type="spellEnd"/>
      <w:r>
        <w:t xml:space="preserve"> </w:t>
      </w:r>
      <w:proofErr w:type="spellStart"/>
      <w:r>
        <w:t>dalam</w:t>
      </w:r>
      <w:proofErr w:type="spellEnd"/>
      <w:r>
        <w:t xml:space="preserve"> proses </w:t>
      </w:r>
      <w:proofErr w:type="spellStart"/>
      <w:r>
        <w:t>pembelajaran</w:t>
      </w:r>
      <w:proofErr w:type="spellEnd"/>
      <w:r>
        <w:t xml:space="preserve">. Media yang </w:t>
      </w:r>
      <w:proofErr w:type="spellStart"/>
      <w:r>
        <w:t>tidak</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karakteristik</w:t>
      </w:r>
      <w:proofErr w:type="spellEnd"/>
      <w:r>
        <w:t xml:space="preserve"> </w:t>
      </w:r>
      <w:proofErr w:type="spellStart"/>
      <w:r>
        <w:t>siswa</w:t>
      </w:r>
      <w:proofErr w:type="spellEnd"/>
      <w:r>
        <w:t xml:space="preserve"> </w:t>
      </w:r>
      <w:proofErr w:type="spellStart"/>
      <w:r>
        <w:t>dapat</w:t>
      </w:r>
      <w:proofErr w:type="spellEnd"/>
      <w:r>
        <w:t xml:space="preserve"> </w:t>
      </w:r>
      <w:proofErr w:type="spellStart"/>
      <w:r>
        <w:t>membuat</w:t>
      </w:r>
      <w:proofErr w:type="spellEnd"/>
      <w:r>
        <w:t xml:space="preserve"> </w:t>
      </w:r>
      <w:proofErr w:type="spellStart"/>
      <w:r>
        <w:t>siswa</w:t>
      </w:r>
      <w:proofErr w:type="spellEnd"/>
      <w:r>
        <w:t xml:space="preserve"> </w:t>
      </w:r>
      <w:proofErr w:type="spellStart"/>
      <w:r>
        <w:t>merasa</w:t>
      </w:r>
      <w:proofErr w:type="spellEnd"/>
      <w:r>
        <w:t xml:space="preserve"> </w:t>
      </w:r>
      <w:proofErr w:type="spellStart"/>
      <w:r>
        <w:t>bosan</w:t>
      </w:r>
      <w:proofErr w:type="spellEnd"/>
      <w:r>
        <w:t xml:space="preserve"> dan </w:t>
      </w:r>
      <w:proofErr w:type="spellStart"/>
      <w:r>
        <w:t>tidak</w:t>
      </w:r>
      <w:proofErr w:type="spellEnd"/>
      <w:r>
        <w:t xml:space="preserve"> </w:t>
      </w:r>
      <w:proofErr w:type="spellStart"/>
      <w:r>
        <w:t>terlibat</w:t>
      </w:r>
      <w:proofErr w:type="spellEnd"/>
      <w:r>
        <w:t xml:space="preserve"> </w:t>
      </w:r>
      <w:proofErr w:type="spellStart"/>
      <w:r>
        <w:t>dalam</w:t>
      </w:r>
      <w:proofErr w:type="spellEnd"/>
      <w:r>
        <w:t xml:space="preserve"> proses </w:t>
      </w:r>
      <w:proofErr w:type="spellStart"/>
      <w:r>
        <w:t>pemebalajaran</w:t>
      </w:r>
      <w:proofErr w:type="spellEnd"/>
      <w:r>
        <w:t xml:space="preserve">. </w:t>
      </w:r>
      <w:proofErr w:type="spellStart"/>
      <w:r>
        <w:t>Menurut</w:t>
      </w:r>
      <w:proofErr w:type="spellEnd"/>
      <w:r>
        <w:t xml:space="preserve"> Fauzi </w:t>
      </w:r>
      <w:proofErr w:type="spellStart"/>
      <w:r>
        <w:t>dkk</w:t>
      </w:r>
      <w:proofErr w:type="spellEnd"/>
      <w:r>
        <w:t xml:space="preserve">, (2020) media </w:t>
      </w:r>
      <w:proofErr w:type="spellStart"/>
      <w:r>
        <w:t>papan</w:t>
      </w:r>
      <w:proofErr w:type="spellEnd"/>
      <w:r>
        <w:t xml:space="preserve"> </w:t>
      </w:r>
      <w:proofErr w:type="spellStart"/>
      <w:r>
        <w:t>tulis</w:t>
      </w:r>
      <w:proofErr w:type="spellEnd"/>
      <w:r>
        <w:t xml:space="preserve"> </w:t>
      </w:r>
      <w:proofErr w:type="spellStart"/>
      <w:r>
        <w:t>menyebabkan</w:t>
      </w:r>
      <w:proofErr w:type="spellEnd"/>
      <w:r>
        <w:t xml:space="preserve"> </w:t>
      </w:r>
      <w:proofErr w:type="spellStart"/>
      <w:r>
        <w:t>siswa</w:t>
      </w:r>
      <w:proofErr w:type="spellEnd"/>
      <w:r>
        <w:t xml:space="preserve"> </w:t>
      </w:r>
      <w:proofErr w:type="spellStart"/>
      <w:r>
        <w:t>kurang</w:t>
      </w:r>
      <w:proofErr w:type="spellEnd"/>
      <w:r>
        <w:t xml:space="preserve"> </w:t>
      </w:r>
      <w:proofErr w:type="spellStart"/>
      <w:r>
        <w:t>tertarik</w:t>
      </w:r>
      <w:proofErr w:type="spellEnd"/>
      <w:r>
        <w:t xml:space="preserve"> </w:t>
      </w:r>
      <w:proofErr w:type="spellStart"/>
      <w:r>
        <w:t>dengan</w:t>
      </w:r>
      <w:proofErr w:type="spellEnd"/>
      <w:r>
        <w:t xml:space="preserve"> </w:t>
      </w:r>
      <w:proofErr w:type="spellStart"/>
      <w:r>
        <w:t>materi</w:t>
      </w:r>
      <w:proofErr w:type="spellEnd"/>
      <w:r>
        <w:t xml:space="preserve"> dan </w:t>
      </w:r>
      <w:proofErr w:type="spellStart"/>
      <w:r>
        <w:t>penggunaan</w:t>
      </w:r>
      <w:proofErr w:type="spellEnd"/>
      <w:r>
        <w:t xml:space="preserve"> media </w:t>
      </w:r>
      <w:proofErr w:type="spellStart"/>
      <w:r>
        <w:t>konvensional</w:t>
      </w:r>
      <w:proofErr w:type="spellEnd"/>
      <w:r>
        <w:t xml:space="preserve"> </w:t>
      </w:r>
      <w:proofErr w:type="spellStart"/>
      <w:r>
        <w:t>atau</w:t>
      </w:r>
      <w:proofErr w:type="spellEnd"/>
      <w:r>
        <w:t xml:space="preserve"> </w:t>
      </w:r>
      <w:proofErr w:type="spellStart"/>
      <w:r>
        <w:t>metode</w:t>
      </w:r>
      <w:proofErr w:type="spellEnd"/>
      <w:r>
        <w:t xml:space="preserve"> </w:t>
      </w:r>
      <w:proofErr w:type="spellStart"/>
      <w:r>
        <w:t>ceramah</w:t>
      </w:r>
      <w:proofErr w:type="spellEnd"/>
      <w:r>
        <w:t xml:space="preserve"> </w:t>
      </w:r>
      <w:proofErr w:type="spellStart"/>
      <w:r>
        <w:t>membuat</w:t>
      </w:r>
      <w:proofErr w:type="spellEnd"/>
      <w:r>
        <w:t xml:space="preserve"> </w:t>
      </w:r>
      <w:proofErr w:type="spellStart"/>
      <w:r>
        <w:t>siswa</w:t>
      </w:r>
      <w:proofErr w:type="spellEnd"/>
      <w:r>
        <w:t xml:space="preserve"> </w:t>
      </w:r>
      <w:proofErr w:type="spellStart"/>
      <w:r>
        <w:t>kurang</w:t>
      </w:r>
      <w:proofErr w:type="spellEnd"/>
      <w:r>
        <w:t xml:space="preserve"> </w:t>
      </w:r>
      <w:proofErr w:type="spellStart"/>
      <w:r>
        <w:t>fokus</w:t>
      </w:r>
      <w:proofErr w:type="spellEnd"/>
      <w:r>
        <w:t xml:space="preserve"> </w:t>
      </w:r>
      <w:proofErr w:type="spellStart"/>
      <w:r>
        <w:t>sehingga</w:t>
      </w:r>
      <w:proofErr w:type="spellEnd"/>
      <w:r>
        <w:t xml:space="preserve"> </w:t>
      </w:r>
      <w:proofErr w:type="spellStart"/>
      <w:r>
        <w:t>evaluasi</w:t>
      </w:r>
      <w:proofErr w:type="spellEnd"/>
      <w:r>
        <w:t xml:space="preserve"> </w:t>
      </w:r>
      <w:proofErr w:type="spellStart"/>
      <w:r>
        <w:t>kurang</w:t>
      </w:r>
      <w:proofErr w:type="spellEnd"/>
      <w:r>
        <w:t xml:space="preserve"> </w:t>
      </w:r>
      <w:proofErr w:type="spellStart"/>
      <w:r>
        <w:t>maksimal</w:t>
      </w:r>
      <w:proofErr w:type="spellEnd"/>
      <w:r>
        <w:t xml:space="preserve">. </w:t>
      </w:r>
      <w:proofErr w:type="spellStart"/>
      <w:r w:rsidRPr="000F3928">
        <w:t>Sesuai</w:t>
      </w:r>
      <w:proofErr w:type="spellEnd"/>
      <w:r w:rsidRPr="000F3928">
        <w:t xml:space="preserve"> </w:t>
      </w:r>
      <w:proofErr w:type="spellStart"/>
      <w:r w:rsidRPr="000F3928">
        <w:t>pendapat</w:t>
      </w:r>
      <w:proofErr w:type="spellEnd"/>
      <w:r w:rsidRPr="000F3928">
        <w:t xml:space="preserve"> yang </w:t>
      </w:r>
      <w:proofErr w:type="spellStart"/>
      <w:r w:rsidRPr="000F3928">
        <w:t>disampaikan</w:t>
      </w:r>
      <w:proofErr w:type="spellEnd"/>
      <w:r w:rsidRPr="000F3928">
        <w:t xml:space="preserve"> oleh (Amallia &amp; </w:t>
      </w:r>
      <w:proofErr w:type="spellStart"/>
      <w:r w:rsidRPr="000F3928">
        <w:t>Unaenah</w:t>
      </w:r>
      <w:proofErr w:type="spellEnd"/>
      <w:r w:rsidRPr="000F3928">
        <w:t xml:space="preserve">, 2018) </w:t>
      </w:r>
      <w:proofErr w:type="spellStart"/>
      <w:r w:rsidRPr="000F3928">
        <w:t>bahwa</w:t>
      </w:r>
      <w:proofErr w:type="spellEnd"/>
      <w:r w:rsidRPr="000F3928">
        <w:t xml:space="preserve"> </w:t>
      </w:r>
      <w:proofErr w:type="spellStart"/>
      <w:r w:rsidRPr="000F3928">
        <w:t>penggunaan</w:t>
      </w:r>
      <w:proofErr w:type="spellEnd"/>
      <w:r w:rsidRPr="000F3928">
        <w:t xml:space="preserve"> media yang </w:t>
      </w:r>
      <w:proofErr w:type="spellStart"/>
      <w:r w:rsidRPr="000F3928">
        <w:t>tidak</w:t>
      </w:r>
      <w:proofErr w:type="spellEnd"/>
      <w:r w:rsidRPr="000F3928">
        <w:t xml:space="preserve"> </w:t>
      </w:r>
      <w:proofErr w:type="spellStart"/>
      <w:r w:rsidRPr="000F3928">
        <w:t>tepat</w:t>
      </w:r>
      <w:proofErr w:type="spellEnd"/>
      <w:r w:rsidRPr="000F3928">
        <w:t xml:space="preserve"> </w:t>
      </w:r>
      <w:proofErr w:type="spellStart"/>
      <w:r w:rsidRPr="000F3928">
        <w:t>akan</w:t>
      </w:r>
      <w:proofErr w:type="spellEnd"/>
      <w:r w:rsidRPr="000F3928">
        <w:t xml:space="preserve"> </w:t>
      </w:r>
      <w:proofErr w:type="spellStart"/>
      <w:r w:rsidRPr="000F3928">
        <w:t>mengakibatkan</w:t>
      </w:r>
      <w:proofErr w:type="spellEnd"/>
      <w:r w:rsidRPr="000F3928">
        <w:t xml:space="preserve"> </w:t>
      </w:r>
      <w:proofErr w:type="spellStart"/>
      <w:r w:rsidRPr="000F3928">
        <w:t>siswa</w:t>
      </w:r>
      <w:proofErr w:type="spellEnd"/>
      <w:r w:rsidRPr="000F3928">
        <w:t xml:space="preserve"> </w:t>
      </w:r>
      <w:proofErr w:type="spellStart"/>
      <w:r w:rsidRPr="000F3928">
        <w:t>kurang</w:t>
      </w:r>
      <w:proofErr w:type="spellEnd"/>
      <w:r w:rsidRPr="000F3928">
        <w:t xml:space="preserve"> </w:t>
      </w:r>
      <w:proofErr w:type="spellStart"/>
      <w:r w:rsidRPr="000F3928">
        <w:t>tertarik</w:t>
      </w:r>
      <w:proofErr w:type="spellEnd"/>
      <w:r w:rsidRPr="000F3928">
        <w:t xml:space="preserve"> </w:t>
      </w:r>
      <w:proofErr w:type="spellStart"/>
      <w:r w:rsidRPr="000F3928">
        <w:t>untuk</w:t>
      </w:r>
      <w:proofErr w:type="spellEnd"/>
      <w:r w:rsidRPr="000F3928">
        <w:t xml:space="preserve"> </w:t>
      </w:r>
      <w:proofErr w:type="spellStart"/>
      <w:r w:rsidRPr="000F3928">
        <w:t>memperhatikan</w:t>
      </w:r>
      <w:proofErr w:type="spellEnd"/>
      <w:r w:rsidRPr="000F3928">
        <w:t xml:space="preserve"> </w:t>
      </w:r>
      <w:proofErr w:type="spellStart"/>
      <w:r w:rsidRPr="000F3928">
        <w:t>pembelajaran</w:t>
      </w:r>
      <w:proofErr w:type="spellEnd"/>
      <w:r w:rsidRPr="000F3928">
        <w:t xml:space="preserve"> </w:t>
      </w:r>
      <w:proofErr w:type="spellStart"/>
      <w:r w:rsidRPr="000F3928">
        <w:t>matematika</w:t>
      </w:r>
      <w:proofErr w:type="spellEnd"/>
      <w:r w:rsidRPr="000F3928">
        <w:t xml:space="preserve"> </w:t>
      </w:r>
      <w:proofErr w:type="spellStart"/>
      <w:r w:rsidRPr="000F3928">
        <w:t>sehingga</w:t>
      </w:r>
      <w:proofErr w:type="spellEnd"/>
      <w:r w:rsidRPr="000F3928">
        <w:t xml:space="preserve"> </w:t>
      </w:r>
      <w:proofErr w:type="spellStart"/>
      <w:r w:rsidRPr="000F3928">
        <w:t>kondisi</w:t>
      </w:r>
      <w:proofErr w:type="spellEnd"/>
      <w:r w:rsidRPr="000F3928">
        <w:t xml:space="preserve"> </w:t>
      </w:r>
      <w:proofErr w:type="spellStart"/>
      <w:r w:rsidRPr="000F3928">
        <w:t>tersebut</w:t>
      </w:r>
      <w:proofErr w:type="spellEnd"/>
      <w:r w:rsidRPr="000F3928">
        <w:t xml:space="preserve"> </w:t>
      </w:r>
      <w:proofErr w:type="spellStart"/>
      <w:r w:rsidRPr="000F3928">
        <w:t>dapat</w:t>
      </w:r>
      <w:proofErr w:type="spellEnd"/>
      <w:r w:rsidRPr="000F3928">
        <w:t xml:space="preserve"> </w:t>
      </w:r>
      <w:proofErr w:type="spellStart"/>
      <w:r w:rsidRPr="000F3928">
        <w:t>menjadi</w:t>
      </w:r>
      <w:proofErr w:type="spellEnd"/>
      <w:r w:rsidRPr="000F3928">
        <w:t xml:space="preserve"> </w:t>
      </w:r>
      <w:proofErr w:type="spellStart"/>
      <w:r w:rsidRPr="000F3928">
        <w:t>faktor</w:t>
      </w:r>
      <w:proofErr w:type="spellEnd"/>
      <w:r w:rsidRPr="000F3928">
        <w:t xml:space="preserve"> </w:t>
      </w:r>
      <w:proofErr w:type="spellStart"/>
      <w:r w:rsidRPr="000F3928">
        <w:t>penyebab</w:t>
      </w:r>
      <w:proofErr w:type="spellEnd"/>
      <w:r w:rsidRPr="000F3928">
        <w:t xml:space="preserve"> </w:t>
      </w:r>
      <w:proofErr w:type="spellStart"/>
      <w:r w:rsidRPr="000F3928">
        <w:t>kesulitan</w:t>
      </w:r>
      <w:proofErr w:type="spellEnd"/>
      <w:r w:rsidRPr="000F3928">
        <w:t xml:space="preserve"> </w:t>
      </w:r>
      <w:proofErr w:type="spellStart"/>
      <w:r w:rsidRPr="000F3928">
        <w:t>belajar</w:t>
      </w:r>
      <w:proofErr w:type="spellEnd"/>
      <w:r w:rsidRPr="000F3928">
        <w:t xml:space="preserve"> </w:t>
      </w:r>
      <w:proofErr w:type="spellStart"/>
      <w:r w:rsidRPr="000F3928">
        <w:t>matematika</w:t>
      </w:r>
      <w:proofErr w:type="spellEnd"/>
      <w:r w:rsidRPr="000F3928">
        <w:t>.</w:t>
      </w:r>
    </w:p>
    <w:p w14:paraId="375F44F9" w14:textId="77777777" w:rsidR="007C754D" w:rsidRDefault="007C754D" w:rsidP="002363C4">
      <w:pPr>
        <w:pStyle w:val="ListParagraph"/>
        <w:spacing w:line="360" w:lineRule="auto"/>
        <w:ind w:left="426" w:firstLine="425"/>
        <w:jc w:val="both"/>
      </w:pPr>
      <w:proofErr w:type="spellStart"/>
      <w:r>
        <w:t>Sementara</w:t>
      </w:r>
      <w:proofErr w:type="spellEnd"/>
      <w:r>
        <w:t xml:space="preserve"> </w:t>
      </w:r>
      <w:proofErr w:type="spellStart"/>
      <w:r>
        <w:t>untuk</w:t>
      </w:r>
      <w:proofErr w:type="spellEnd"/>
      <w:r>
        <w:t xml:space="preserve"> </w:t>
      </w:r>
      <w:r w:rsidRPr="000A418B">
        <w:t xml:space="preserve">rata-rata </w:t>
      </w:r>
      <w:proofErr w:type="spellStart"/>
      <w:r w:rsidRPr="000A418B">
        <w:t>hasil</w:t>
      </w:r>
      <w:proofErr w:type="spellEnd"/>
      <w:r w:rsidRPr="000A418B">
        <w:t xml:space="preserve"> </w:t>
      </w:r>
      <w:proofErr w:type="spellStart"/>
      <w:r w:rsidRPr="006E23D9">
        <w:rPr>
          <w:i/>
          <w:iCs/>
        </w:rPr>
        <w:t>posttest</w:t>
      </w:r>
      <w:proofErr w:type="spellEnd"/>
      <w:r w:rsidRPr="000A418B">
        <w:t xml:space="preserve"> </w:t>
      </w:r>
      <w:proofErr w:type="spellStart"/>
      <w:r w:rsidRPr="000A418B">
        <w:t>kelas</w:t>
      </w:r>
      <w:proofErr w:type="spellEnd"/>
      <w:r w:rsidRPr="000A418B">
        <w:t xml:space="preserve"> </w:t>
      </w:r>
      <w:proofErr w:type="spellStart"/>
      <w:r>
        <w:t>eksperimen</w:t>
      </w:r>
      <w:proofErr w:type="spellEnd"/>
      <w:r w:rsidRPr="000A418B">
        <w:t xml:space="preserve"> </w:t>
      </w:r>
      <w:proofErr w:type="spellStart"/>
      <w:r w:rsidRPr="000A418B">
        <w:t>termasuk</w:t>
      </w:r>
      <w:proofErr w:type="spellEnd"/>
      <w:r w:rsidRPr="000A418B">
        <w:t xml:space="preserve"> </w:t>
      </w:r>
      <w:proofErr w:type="spellStart"/>
      <w:r w:rsidRPr="000A418B">
        <w:t>kedalam</w:t>
      </w:r>
      <w:proofErr w:type="spellEnd"/>
      <w:r w:rsidRPr="000A418B">
        <w:t xml:space="preserve"> </w:t>
      </w:r>
      <w:proofErr w:type="spellStart"/>
      <w:r w:rsidRPr="000A418B">
        <w:t>kategori</w:t>
      </w:r>
      <w:proofErr w:type="spellEnd"/>
      <w:r w:rsidRPr="000A418B">
        <w:t xml:space="preserve"> “</w:t>
      </w:r>
      <w:proofErr w:type="spellStart"/>
      <w:r>
        <w:t>baik</w:t>
      </w:r>
      <w:proofErr w:type="spellEnd"/>
      <w:r w:rsidRPr="000A418B">
        <w:t>”</w:t>
      </w:r>
      <w:r>
        <w:t xml:space="preserve">, </w:t>
      </w:r>
      <w:proofErr w:type="spellStart"/>
      <w:r>
        <w:t>hal</w:t>
      </w:r>
      <w:proofErr w:type="spellEnd"/>
      <w:r>
        <w:t xml:space="preserve"> </w:t>
      </w:r>
      <w:proofErr w:type="spellStart"/>
      <w:r>
        <w:t>ini</w:t>
      </w:r>
      <w:proofErr w:type="spellEnd"/>
      <w:r>
        <w:t xml:space="preserve"> </w:t>
      </w:r>
      <w:proofErr w:type="spellStart"/>
      <w:r>
        <w:t>menunjukan</w:t>
      </w:r>
      <w:proofErr w:type="spellEnd"/>
      <w:r>
        <w:t xml:space="preserve"> </w:t>
      </w:r>
      <w:proofErr w:type="spellStart"/>
      <w:r>
        <w:t>bahwa</w:t>
      </w:r>
      <w:proofErr w:type="spellEnd"/>
      <w:r>
        <w:t xml:space="preserve"> </w:t>
      </w:r>
      <w:proofErr w:type="spellStart"/>
      <w:r>
        <w:t>setelah</w:t>
      </w:r>
      <w:proofErr w:type="spellEnd"/>
      <w:r>
        <w:t xml:space="preserve"> </w:t>
      </w:r>
      <w:proofErr w:type="spellStart"/>
      <w:r>
        <w:t>penggunaan</w:t>
      </w:r>
      <w:proofErr w:type="spellEnd"/>
      <w:r>
        <w:t xml:space="preserve"> media </w:t>
      </w:r>
      <w:proofErr w:type="spellStart"/>
      <w:r>
        <w:t>pembelajaran</w:t>
      </w:r>
      <w:proofErr w:type="spellEnd"/>
      <w:r>
        <w:t xml:space="preserve"> </w:t>
      </w:r>
      <w:proofErr w:type="spellStart"/>
      <w:r>
        <w:t>papan</w:t>
      </w:r>
      <w:proofErr w:type="spellEnd"/>
      <w:r>
        <w:t xml:space="preserve"> </w:t>
      </w:r>
      <w:proofErr w:type="spellStart"/>
      <w:r>
        <w:t>perkalian</w:t>
      </w:r>
      <w:proofErr w:type="spellEnd"/>
      <w:r>
        <w:t xml:space="preserve"> Montessori </w:t>
      </w:r>
      <w:proofErr w:type="spellStart"/>
      <w:r>
        <w:t>dalam</w:t>
      </w:r>
      <w:proofErr w:type="spellEnd"/>
      <w:r>
        <w:t xml:space="preserve"> proses </w:t>
      </w:r>
      <w:proofErr w:type="spellStart"/>
      <w:r>
        <w:t>pembelajaran</w:t>
      </w:r>
      <w:proofErr w:type="spellEnd"/>
      <w:r>
        <w:t xml:space="preserve"> </w:t>
      </w:r>
      <w:proofErr w:type="spellStart"/>
      <w:r>
        <w:t>memberikan</w:t>
      </w:r>
      <w:proofErr w:type="spellEnd"/>
      <w:r>
        <w:t xml:space="preserve"> </w:t>
      </w:r>
      <w:proofErr w:type="spellStart"/>
      <w:r>
        <w:t>peningkatan</w:t>
      </w:r>
      <w:proofErr w:type="spellEnd"/>
      <w:r>
        <w:t xml:space="preserve"> yang </w:t>
      </w:r>
      <w:proofErr w:type="spellStart"/>
      <w:r>
        <w:t>signifikan</w:t>
      </w:r>
      <w:proofErr w:type="spellEnd"/>
      <w:r>
        <w:t xml:space="preserve"> </w:t>
      </w:r>
      <w:proofErr w:type="spellStart"/>
      <w:r>
        <w:t>terhadap</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Siswa</w:t>
      </w:r>
      <w:proofErr w:type="spellEnd"/>
      <w:r>
        <w:t xml:space="preserve"> yang </w:t>
      </w:r>
      <w:proofErr w:type="spellStart"/>
      <w:r>
        <w:t>mendapatkan</w:t>
      </w:r>
      <w:proofErr w:type="spellEnd"/>
      <w:r>
        <w:t xml:space="preserve"> </w:t>
      </w:r>
      <w:proofErr w:type="spellStart"/>
      <w:r>
        <w:t>nilai</w:t>
      </w:r>
      <w:proofErr w:type="spellEnd"/>
      <w:r>
        <w:t xml:space="preserve"> sangat </w:t>
      </w:r>
      <w:proofErr w:type="spellStart"/>
      <w:r>
        <w:t>baik</w:t>
      </w:r>
      <w:proofErr w:type="spellEnd"/>
      <w:r>
        <w:t xml:space="preserve"> pada </w:t>
      </w:r>
      <w:proofErr w:type="spellStart"/>
      <w:r w:rsidRPr="006E23D9">
        <w:rPr>
          <w:i/>
          <w:iCs/>
        </w:rPr>
        <w:t>posttest</w:t>
      </w:r>
      <w:proofErr w:type="spellEnd"/>
      <w:r>
        <w:t xml:space="preserve"> </w:t>
      </w:r>
      <w:proofErr w:type="spellStart"/>
      <w:r>
        <w:t>eksperimen</w:t>
      </w:r>
      <w:proofErr w:type="spellEnd"/>
      <w:r>
        <w:t xml:space="preserve"> </w:t>
      </w:r>
      <w:proofErr w:type="spellStart"/>
      <w:r>
        <w:t>dapat</w:t>
      </w:r>
      <w:proofErr w:type="spellEnd"/>
      <w:r>
        <w:t xml:space="preserve"> </w:t>
      </w:r>
      <w:proofErr w:type="spellStart"/>
      <w:r>
        <w:t>disebabkan</w:t>
      </w:r>
      <w:proofErr w:type="spellEnd"/>
      <w:r>
        <w:t xml:space="preserve"> oleh </w:t>
      </w:r>
      <w:proofErr w:type="spellStart"/>
      <w:r>
        <w:t>beberapa</w:t>
      </w:r>
      <w:proofErr w:type="spellEnd"/>
      <w:r>
        <w:t xml:space="preserve"> </w:t>
      </w:r>
      <w:proofErr w:type="spellStart"/>
      <w:r>
        <w:t>faktor</w:t>
      </w:r>
      <w:proofErr w:type="spellEnd"/>
      <w:r>
        <w:t xml:space="preserve">, </w:t>
      </w:r>
      <w:proofErr w:type="spellStart"/>
      <w:proofErr w:type="gramStart"/>
      <w:r>
        <w:t>seperti</w:t>
      </w:r>
      <w:proofErr w:type="spellEnd"/>
      <w:r>
        <w:t xml:space="preserve"> :</w:t>
      </w:r>
      <w:proofErr w:type="gramEnd"/>
      <w:r>
        <w:t xml:space="preserve"> </w:t>
      </w:r>
      <w:proofErr w:type="spellStart"/>
      <w:r>
        <w:t>penggunaan</w:t>
      </w:r>
      <w:proofErr w:type="spellEnd"/>
      <w:r>
        <w:t xml:space="preserve"> media </w:t>
      </w:r>
      <w:proofErr w:type="spellStart"/>
      <w:r>
        <w:t>pembelajaran</w:t>
      </w:r>
      <w:proofErr w:type="spellEnd"/>
      <w:r>
        <w:t xml:space="preserve"> yang </w:t>
      </w:r>
      <w:proofErr w:type="spellStart"/>
      <w:r>
        <w:t>menarik</w:t>
      </w:r>
      <w:proofErr w:type="spellEnd"/>
      <w:r>
        <w:t xml:space="preserve"> dan </w:t>
      </w:r>
      <w:proofErr w:type="spellStart"/>
      <w:r>
        <w:t>interaktif</w:t>
      </w:r>
      <w:proofErr w:type="spellEnd"/>
      <w:r>
        <w:t xml:space="preserve"> </w:t>
      </w:r>
      <w:proofErr w:type="spellStart"/>
      <w:r>
        <w:t>dapat</w:t>
      </w:r>
      <w:proofErr w:type="spellEnd"/>
      <w:r>
        <w:t xml:space="preserve"> </w:t>
      </w:r>
      <w:proofErr w:type="spellStart"/>
      <w:r>
        <w:t>membantu</w:t>
      </w:r>
      <w:proofErr w:type="spellEnd"/>
      <w:r>
        <w:t xml:space="preserve"> </w:t>
      </w:r>
      <w:proofErr w:type="spellStart"/>
      <w:r>
        <w:t>siswa</w:t>
      </w:r>
      <w:proofErr w:type="spellEnd"/>
      <w:r>
        <w:t xml:space="preserve"> </w:t>
      </w:r>
      <w:proofErr w:type="spellStart"/>
      <w:r>
        <w:t>memahami</w:t>
      </w:r>
      <w:proofErr w:type="spellEnd"/>
      <w:r>
        <w:t xml:space="preserve"> </w:t>
      </w:r>
      <w:proofErr w:type="spellStart"/>
      <w:r>
        <w:t>konsep</w:t>
      </w:r>
      <w:proofErr w:type="spellEnd"/>
      <w:r>
        <w:t xml:space="preserve"> </w:t>
      </w:r>
      <w:proofErr w:type="spellStart"/>
      <w:r>
        <w:t>lebih</w:t>
      </w:r>
      <w:proofErr w:type="spellEnd"/>
      <w:r>
        <w:t xml:space="preserve"> </w:t>
      </w:r>
      <w:proofErr w:type="spellStart"/>
      <w:r>
        <w:t>baik</w:t>
      </w:r>
      <w:proofErr w:type="spellEnd"/>
      <w:r>
        <w:t xml:space="preserve">. </w:t>
      </w:r>
      <w:proofErr w:type="spellStart"/>
      <w:r>
        <w:t>Menurut</w:t>
      </w:r>
      <w:proofErr w:type="spellEnd"/>
      <w:r>
        <w:t xml:space="preserve"> </w:t>
      </w:r>
      <w:proofErr w:type="spellStart"/>
      <w:r w:rsidRPr="008D4C52">
        <w:t>Febriyanto</w:t>
      </w:r>
      <w:proofErr w:type="spellEnd"/>
      <w:r w:rsidRPr="008D4C52">
        <w:t xml:space="preserve"> </w:t>
      </w:r>
      <w:proofErr w:type="spellStart"/>
      <w:r>
        <w:t>dkk</w:t>
      </w:r>
      <w:proofErr w:type="spellEnd"/>
      <w:r>
        <w:t>.</w:t>
      </w:r>
      <w:r w:rsidRPr="008D4C52">
        <w:t xml:space="preserve">, </w:t>
      </w:r>
      <w:r>
        <w:t>(</w:t>
      </w:r>
      <w:r w:rsidRPr="008D4C52">
        <w:t>2018)</w:t>
      </w:r>
      <w:r>
        <w:t xml:space="preserve"> </w:t>
      </w:r>
      <w:proofErr w:type="spellStart"/>
      <w:r>
        <w:t>k</w:t>
      </w:r>
      <w:r w:rsidRPr="008D4C52">
        <w:t>onsep</w:t>
      </w:r>
      <w:proofErr w:type="spellEnd"/>
      <w:r w:rsidRPr="008D4C52">
        <w:t xml:space="preserve"> </w:t>
      </w:r>
      <w:proofErr w:type="spellStart"/>
      <w:r w:rsidRPr="008D4C52">
        <w:t>dapat</w:t>
      </w:r>
      <w:proofErr w:type="spellEnd"/>
      <w:r w:rsidRPr="008D4C52">
        <w:t xml:space="preserve"> </w:t>
      </w:r>
      <w:proofErr w:type="spellStart"/>
      <w:r w:rsidRPr="008D4C52">
        <w:t>dipahami</w:t>
      </w:r>
      <w:proofErr w:type="spellEnd"/>
      <w:r w:rsidRPr="008D4C52">
        <w:t xml:space="preserve"> </w:t>
      </w:r>
      <w:proofErr w:type="spellStart"/>
      <w:r w:rsidRPr="008D4C52">
        <w:t>apabila</w:t>
      </w:r>
      <w:proofErr w:type="spellEnd"/>
      <w:r w:rsidRPr="008D4C52">
        <w:t xml:space="preserve"> </w:t>
      </w:r>
      <w:proofErr w:type="spellStart"/>
      <w:r w:rsidRPr="008D4C52">
        <w:t>disajikan</w:t>
      </w:r>
      <w:proofErr w:type="spellEnd"/>
      <w:r w:rsidRPr="008D4C52">
        <w:t xml:space="preserve"> </w:t>
      </w:r>
      <w:proofErr w:type="spellStart"/>
      <w:r w:rsidRPr="008D4C52">
        <w:t>dengan</w:t>
      </w:r>
      <w:proofErr w:type="spellEnd"/>
      <w:r w:rsidRPr="008D4C52">
        <w:t xml:space="preserve"> </w:t>
      </w:r>
      <w:proofErr w:type="spellStart"/>
      <w:r w:rsidRPr="008D4C52">
        <w:t>benda</w:t>
      </w:r>
      <w:proofErr w:type="spellEnd"/>
      <w:r w:rsidRPr="008D4C52">
        <w:t xml:space="preserve"> </w:t>
      </w:r>
      <w:proofErr w:type="spellStart"/>
      <w:r w:rsidRPr="008D4C52">
        <w:t>konkrit</w:t>
      </w:r>
      <w:proofErr w:type="spellEnd"/>
      <w:r w:rsidRPr="008D4C52">
        <w:t xml:space="preserve">, </w:t>
      </w:r>
      <w:proofErr w:type="spellStart"/>
      <w:r w:rsidRPr="008D4C52">
        <w:t>seperti</w:t>
      </w:r>
      <w:proofErr w:type="spellEnd"/>
      <w:r w:rsidRPr="008D4C52">
        <w:t xml:space="preserve"> </w:t>
      </w:r>
      <w:proofErr w:type="spellStart"/>
      <w:r w:rsidRPr="008D4C52">
        <w:t>kartu</w:t>
      </w:r>
      <w:proofErr w:type="spellEnd"/>
      <w:r w:rsidRPr="008D4C52">
        <w:t xml:space="preserve">, </w:t>
      </w:r>
      <w:proofErr w:type="spellStart"/>
      <w:r w:rsidRPr="008D4C52">
        <w:t>tutup</w:t>
      </w:r>
      <w:proofErr w:type="spellEnd"/>
      <w:r w:rsidRPr="008D4C52">
        <w:t xml:space="preserve"> </w:t>
      </w:r>
      <w:proofErr w:type="spellStart"/>
      <w:r w:rsidRPr="008D4C52">
        <w:t>botol</w:t>
      </w:r>
      <w:proofErr w:type="spellEnd"/>
      <w:r w:rsidRPr="008D4C52">
        <w:t xml:space="preserve">, dan </w:t>
      </w:r>
      <w:proofErr w:type="spellStart"/>
      <w:r w:rsidRPr="008D4C52">
        <w:t>benda-benda</w:t>
      </w:r>
      <w:proofErr w:type="spellEnd"/>
      <w:r w:rsidRPr="008D4C52">
        <w:t xml:space="preserve"> </w:t>
      </w:r>
      <w:proofErr w:type="spellStart"/>
      <w:r w:rsidRPr="008D4C52">
        <w:t>lainnya</w:t>
      </w:r>
      <w:proofErr w:type="spellEnd"/>
      <w:r>
        <w:t xml:space="preserve">. </w:t>
      </w:r>
    </w:p>
    <w:p w14:paraId="5CE5E8B6" w14:textId="77777777" w:rsidR="007C754D" w:rsidRDefault="007C754D" w:rsidP="002363C4">
      <w:pPr>
        <w:pStyle w:val="ListParagraph"/>
        <w:spacing w:line="360" w:lineRule="auto"/>
        <w:ind w:left="426" w:firstLine="425"/>
        <w:jc w:val="both"/>
      </w:pPr>
      <w:proofErr w:type="spellStart"/>
      <w:r w:rsidRPr="00F807C6">
        <w:t>Sebagaimana</w:t>
      </w:r>
      <w:proofErr w:type="spellEnd"/>
      <w:r w:rsidRPr="00F807C6">
        <w:t xml:space="preserve"> yang </w:t>
      </w:r>
      <w:proofErr w:type="spellStart"/>
      <w:r w:rsidRPr="00F807C6">
        <w:t>disampaikan</w:t>
      </w:r>
      <w:proofErr w:type="spellEnd"/>
      <w:r w:rsidRPr="00F807C6">
        <w:t xml:space="preserve"> </w:t>
      </w:r>
      <w:proofErr w:type="spellStart"/>
      <w:r w:rsidRPr="00F807C6">
        <w:t>Friantini</w:t>
      </w:r>
      <w:proofErr w:type="spellEnd"/>
      <w:r w:rsidRPr="00F807C6">
        <w:t xml:space="preserve"> </w:t>
      </w:r>
      <w:proofErr w:type="spellStart"/>
      <w:r w:rsidRPr="00F807C6">
        <w:t>dkk</w:t>
      </w:r>
      <w:proofErr w:type="spellEnd"/>
      <w:r w:rsidRPr="00F807C6">
        <w:t xml:space="preserve"> (2020) </w:t>
      </w:r>
      <w:proofErr w:type="spellStart"/>
      <w:r w:rsidRPr="00F807C6">
        <w:t>menyatakan</w:t>
      </w:r>
      <w:proofErr w:type="spellEnd"/>
      <w:r w:rsidRPr="00F807C6">
        <w:t xml:space="preserve"> </w:t>
      </w:r>
      <w:proofErr w:type="spellStart"/>
      <w:r w:rsidRPr="00F807C6">
        <w:t>bahwa</w:t>
      </w:r>
      <w:proofErr w:type="spellEnd"/>
      <w:r w:rsidRPr="00F807C6">
        <w:t xml:space="preserve"> </w:t>
      </w:r>
      <w:proofErr w:type="spellStart"/>
      <w:r w:rsidRPr="00F807C6">
        <w:t>sebuah</w:t>
      </w:r>
      <w:proofErr w:type="spellEnd"/>
      <w:r w:rsidRPr="00F807C6">
        <w:t xml:space="preserve"> </w:t>
      </w:r>
      <w:proofErr w:type="spellStart"/>
      <w:r w:rsidRPr="00F807C6">
        <w:t>konsep</w:t>
      </w:r>
      <w:proofErr w:type="spellEnd"/>
      <w:r w:rsidRPr="00F807C6">
        <w:t xml:space="preserve"> yang </w:t>
      </w:r>
      <w:proofErr w:type="spellStart"/>
      <w:r w:rsidRPr="00F807C6">
        <w:t>abstrak</w:t>
      </w:r>
      <w:proofErr w:type="spellEnd"/>
      <w:r w:rsidRPr="00F807C6">
        <w:t xml:space="preserve"> </w:t>
      </w:r>
      <w:proofErr w:type="spellStart"/>
      <w:r w:rsidRPr="00F807C6">
        <w:t>akan</w:t>
      </w:r>
      <w:proofErr w:type="spellEnd"/>
      <w:r w:rsidRPr="00F807C6">
        <w:t xml:space="preserve"> </w:t>
      </w:r>
      <w:proofErr w:type="spellStart"/>
      <w:r w:rsidRPr="00F807C6">
        <w:t>lebih</w:t>
      </w:r>
      <w:proofErr w:type="spellEnd"/>
      <w:r w:rsidRPr="00F807C6">
        <w:t xml:space="preserve"> </w:t>
      </w:r>
      <w:proofErr w:type="spellStart"/>
      <w:r w:rsidRPr="00F807C6">
        <w:t>mudah</w:t>
      </w:r>
      <w:proofErr w:type="spellEnd"/>
      <w:r w:rsidRPr="00F807C6">
        <w:t xml:space="preserve"> </w:t>
      </w:r>
      <w:proofErr w:type="spellStart"/>
      <w:r w:rsidRPr="00F807C6">
        <w:t>diterimaa</w:t>
      </w:r>
      <w:proofErr w:type="spellEnd"/>
      <w:r w:rsidRPr="00F807C6">
        <w:t xml:space="preserve"> oleh </w:t>
      </w:r>
      <w:proofErr w:type="spellStart"/>
      <w:r w:rsidRPr="00F807C6">
        <w:t>anak</w:t>
      </w:r>
      <w:proofErr w:type="spellEnd"/>
      <w:r w:rsidRPr="00F807C6">
        <w:t xml:space="preserve"> </w:t>
      </w:r>
      <w:proofErr w:type="spellStart"/>
      <w:r w:rsidRPr="00F807C6">
        <w:t>ketika</w:t>
      </w:r>
      <w:proofErr w:type="spellEnd"/>
      <w:r w:rsidRPr="00F807C6">
        <w:t xml:space="preserve"> </w:t>
      </w:r>
      <w:proofErr w:type="spellStart"/>
      <w:r w:rsidRPr="00F807C6">
        <w:t>dibuat</w:t>
      </w:r>
      <w:proofErr w:type="spellEnd"/>
      <w:r w:rsidRPr="00F807C6">
        <w:t xml:space="preserve"> </w:t>
      </w:r>
      <w:proofErr w:type="spellStart"/>
      <w:r w:rsidRPr="00F807C6">
        <w:t>dalam</w:t>
      </w:r>
      <w:proofErr w:type="spellEnd"/>
      <w:r w:rsidRPr="00F807C6">
        <w:t xml:space="preserve"> </w:t>
      </w:r>
      <w:proofErr w:type="spellStart"/>
      <w:r w:rsidRPr="00F807C6">
        <w:t>bentuk</w:t>
      </w:r>
      <w:proofErr w:type="spellEnd"/>
      <w:r w:rsidRPr="00F807C6">
        <w:t xml:space="preserve"> </w:t>
      </w:r>
      <w:proofErr w:type="spellStart"/>
      <w:r w:rsidRPr="00F807C6">
        <w:t>konkret</w:t>
      </w:r>
      <w:proofErr w:type="spellEnd"/>
      <w:r w:rsidRPr="00F807C6">
        <w:t xml:space="preserve"> </w:t>
      </w:r>
      <w:proofErr w:type="spellStart"/>
      <w:r w:rsidRPr="00F807C6">
        <w:t>sehingga</w:t>
      </w:r>
      <w:proofErr w:type="spellEnd"/>
      <w:r w:rsidRPr="00F807C6">
        <w:t xml:space="preserve"> </w:t>
      </w:r>
      <w:proofErr w:type="spellStart"/>
      <w:r w:rsidRPr="00F807C6">
        <w:t>lebih</w:t>
      </w:r>
      <w:proofErr w:type="spellEnd"/>
      <w:r w:rsidRPr="00F807C6">
        <w:t xml:space="preserve"> </w:t>
      </w:r>
      <w:proofErr w:type="spellStart"/>
      <w:r w:rsidRPr="00F807C6">
        <w:t>mudah</w:t>
      </w:r>
      <w:proofErr w:type="spellEnd"/>
      <w:r w:rsidRPr="00F807C6">
        <w:t xml:space="preserve"> </w:t>
      </w:r>
      <w:proofErr w:type="spellStart"/>
      <w:r w:rsidRPr="00F807C6">
        <w:t>dipahami</w:t>
      </w:r>
      <w:proofErr w:type="spellEnd"/>
      <w:r w:rsidRPr="00F807C6">
        <w:t xml:space="preserve">. </w:t>
      </w:r>
      <w:proofErr w:type="spellStart"/>
      <w:r w:rsidRPr="00F807C6">
        <w:t>Dengan</w:t>
      </w:r>
      <w:proofErr w:type="spellEnd"/>
      <w:r w:rsidRPr="00F807C6">
        <w:t xml:space="preserve"> </w:t>
      </w:r>
      <w:proofErr w:type="spellStart"/>
      <w:r w:rsidRPr="00F807C6">
        <w:t>demikian</w:t>
      </w:r>
      <w:proofErr w:type="spellEnd"/>
      <w:r w:rsidRPr="00F807C6">
        <w:t xml:space="preserve">, </w:t>
      </w:r>
      <w:proofErr w:type="spellStart"/>
      <w:r w:rsidRPr="00F807C6">
        <w:t>peserta</w:t>
      </w:r>
      <w:proofErr w:type="spellEnd"/>
      <w:r w:rsidRPr="00F807C6">
        <w:t xml:space="preserve"> </w:t>
      </w:r>
      <w:proofErr w:type="spellStart"/>
      <w:r w:rsidRPr="00F807C6">
        <w:t>didik</w:t>
      </w:r>
      <w:proofErr w:type="spellEnd"/>
      <w:r>
        <w:t xml:space="preserve"> </w:t>
      </w:r>
      <w:proofErr w:type="spellStart"/>
      <w:r>
        <w:t>dikelas</w:t>
      </w:r>
      <w:proofErr w:type="spellEnd"/>
      <w:r>
        <w:t xml:space="preserve"> </w:t>
      </w:r>
      <w:proofErr w:type="spellStart"/>
      <w:r>
        <w:t>eksperimen</w:t>
      </w:r>
      <w:proofErr w:type="spellEnd"/>
      <w:r>
        <w:t xml:space="preserve"> </w:t>
      </w:r>
      <w:proofErr w:type="spellStart"/>
      <w:r w:rsidRPr="00F807C6">
        <w:t>lebih</w:t>
      </w:r>
      <w:proofErr w:type="spellEnd"/>
      <w:r w:rsidRPr="00F807C6">
        <w:t xml:space="preserve"> </w:t>
      </w:r>
      <w:proofErr w:type="spellStart"/>
      <w:r w:rsidRPr="00F807C6">
        <w:t>aktif</w:t>
      </w:r>
      <w:proofErr w:type="spellEnd"/>
      <w:r w:rsidRPr="00F807C6">
        <w:t xml:space="preserve"> </w:t>
      </w:r>
      <w:proofErr w:type="spellStart"/>
      <w:r w:rsidRPr="00F807C6">
        <w:t>berpartisipasi</w:t>
      </w:r>
      <w:proofErr w:type="spellEnd"/>
      <w:r w:rsidRPr="00F807C6">
        <w:t xml:space="preserve"> </w:t>
      </w:r>
      <w:proofErr w:type="spellStart"/>
      <w:r w:rsidRPr="00F807C6">
        <w:t>dalam</w:t>
      </w:r>
      <w:proofErr w:type="spellEnd"/>
      <w:r w:rsidRPr="00F807C6">
        <w:t xml:space="preserve"> proses </w:t>
      </w:r>
      <w:proofErr w:type="spellStart"/>
      <w:r w:rsidRPr="00F807C6">
        <w:t>pembelajaran</w:t>
      </w:r>
      <w:proofErr w:type="spellEnd"/>
      <w:r w:rsidRPr="00F807C6">
        <w:t xml:space="preserve"> dan </w:t>
      </w:r>
      <w:proofErr w:type="spellStart"/>
      <w:r w:rsidRPr="00F807C6">
        <w:t>mendapatkan</w:t>
      </w:r>
      <w:proofErr w:type="spellEnd"/>
      <w:r w:rsidRPr="00F807C6">
        <w:t xml:space="preserve"> </w:t>
      </w:r>
      <w:proofErr w:type="spellStart"/>
      <w:r w:rsidRPr="00F807C6">
        <w:t>pemahaman</w:t>
      </w:r>
      <w:proofErr w:type="spellEnd"/>
      <w:r w:rsidRPr="00F807C6">
        <w:t xml:space="preserve"> yang </w:t>
      </w:r>
      <w:proofErr w:type="spellStart"/>
      <w:r w:rsidRPr="00F807C6">
        <w:t>lebih</w:t>
      </w:r>
      <w:proofErr w:type="spellEnd"/>
      <w:r w:rsidRPr="00F807C6">
        <w:t xml:space="preserve"> </w:t>
      </w:r>
      <w:proofErr w:type="spellStart"/>
      <w:r w:rsidRPr="00F807C6">
        <w:t>mendalam</w:t>
      </w:r>
      <w:proofErr w:type="spellEnd"/>
      <w:r w:rsidRPr="00F807C6">
        <w:t xml:space="preserve"> </w:t>
      </w:r>
      <w:proofErr w:type="spellStart"/>
      <w:r w:rsidRPr="00F807C6">
        <w:t>serta</w:t>
      </w:r>
      <w:proofErr w:type="spellEnd"/>
      <w:r w:rsidRPr="00F807C6">
        <w:t xml:space="preserve"> </w:t>
      </w:r>
      <w:proofErr w:type="spellStart"/>
      <w:r w:rsidRPr="00F807C6">
        <w:t>aplikatif</w:t>
      </w:r>
      <w:proofErr w:type="spellEnd"/>
      <w:r w:rsidRPr="00F807C6">
        <w:t>.</w:t>
      </w:r>
      <w:r>
        <w:t xml:space="preserve"> Selain </w:t>
      </w:r>
      <w:proofErr w:type="spellStart"/>
      <w:r>
        <w:t>itu</w:t>
      </w:r>
      <w:proofErr w:type="spellEnd"/>
      <w:r>
        <w:t xml:space="preserve"> </w:t>
      </w:r>
      <w:proofErr w:type="spellStart"/>
      <w:r>
        <w:t>papan</w:t>
      </w:r>
      <w:proofErr w:type="spellEnd"/>
      <w:r>
        <w:t xml:space="preserve"> </w:t>
      </w:r>
      <w:proofErr w:type="spellStart"/>
      <w:r>
        <w:t>perkalian</w:t>
      </w:r>
      <w:proofErr w:type="spellEnd"/>
      <w:r>
        <w:t xml:space="preserve"> Montessori </w:t>
      </w:r>
      <w:proofErr w:type="spellStart"/>
      <w:r>
        <w:t>ini</w:t>
      </w:r>
      <w:proofErr w:type="spellEnd"/>
      <w:r>
        <w:t xml:space="preserve"> </w:t>
      </w:r>
      <w:proofErr w:type="spellStart"/>
      <w:r>
        <w:t>memberikan</w:t>
      </w:r>
      <w:proofErr w:type="spellEnd"/>
      <w:r>
        <w:t xml:space="preserve"> </w:t>
      </w:r>
      <w:proofErr w:type="spellStart"/>
      <w:r>
        <w:t>konsep</w:t>
      </w:r>
      <w:proofErr w:type="spellEnd"/>
      <w:r>
        <w:t xml:space="preserve"> yang </w:t>
      </w:r>
      <w:proofErr w:type="spellStart"/>
      <w:r>
        <w:t>abstrak</w:t>
      </w:r>
      <w:proofErr w:type="spellEnd"/>
      <w:r>
        <w:t xml:space="preserve"> </w:t>
      </w:r>
      <w:proofErr w:type="spellStart"/>
      <w:r>
        <w:t>melalui</w:t>
      </w:r>
      <w:proofErr w:type="spellEnd"/>
      <w:r>
        <w:t xml:space="preserve"> </w:t>
      </w:r>
      <w:proofErr w:type="spellStart"/>
      <w:r>
        <w:t>visualisasi</w:t>
      </w:r>
      <w:proofErr w:type="spellEnd"/>
      <w:r>
        <w:t xml:space="preserve"> </w:t>
      </w:r>
      <w:proofErr w:type="spellStart"/>
      <w:r>
        <w:t>kancing</w:t>
      </w:r>
      <w:proofErr w:type="spellEnd"/>
      <w:r>
        <w:t xml:space="preserve"> </w:t>
      </w:r>
      <w:proofErr w:type="spellStart"/>
      <w:r>
        <w:t>unuk</w:t>
      </w:r>
      <w:proofErr w:type="spellEnd"/>
      <w:r>
        <w:t xml:space="preserve"> </w:t>
      </w:r>
      <w:proofErr w:type="spellStart"/>
      <w:r>
        <w:t>memudahkan</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materi</w:t>
      </w:r>
      <w:proofErr w:type="spellEnd"/>
      <w:r>
        <w:t xml:space="preserve"> </w:t>
      </w:r>
      <w:proofErr w:type="spellStart"/>
      <w:r>
        <w:t>konsep</w:t>
      </w:r>
      <w:proofErr w:type="spellEnd"/>
      <w:r>
        <w:t xml:space="preserve"> </w:t>
      </w:r>
      <w:proofErr w:type="spellStart"/>
      <w:r>
        <w:t>perkalian</w:t>
      </w:r>
      <w:proofErr w:type="spellEnd"/>
      <w:r>
        <w:t xml:space="preserve">. </w:t>
      </w:r>
      <w:proofErr w:type="spellStart"/>
      <w:r w:rsidRPr="009B4C6F">
        <w:t>Sejalan</w:t>
      </w:r>
      <w:proofErr w:type="spellEnd"/>
      <w:r w:rsidRPr="009B4C6F">
        <w:t xml:space="preserve"> </w:t>
      </w:r>
      <w:proofErr w:type="spellStart"/>
      <w:r w:rsidRPr="009B4C6F">
        <w:t>dengan</w:t>
      </w:r>
      <w:proofErr w:type="spellEnd"/>
      <w:r w:rsidRPr="009B4C6F">
        <w:t xml:space="preserve"> </w:t>
      </w:r>
      <w:proofErr w:type="spellStart"/>
      <w:r w:rsidRPr="009B4C6F">
        <w:t>itu</w:t>
      </w:r>
      <w:proofErr w:type="spellEnd"/>
      <w:r>
        <w:t xml:space="preserve">, Dwi (2019) </w:t>
      </w:r>
      <w:proofErr w:type="spellStart"/>
      <w:r>
        <w:t>tujuan</w:t>
      </w:r>
      <w:proofErr w:type="spellEnd"/>
      <w:r>
        <w:t xml:space="preserve"> </w:t>
      </w:r>
      <w:proofErr w:type="spellStart"/>
      <w:r>
        <w:t>utama</w:t>
      </w:r>
      <w:proofErr w:type="spellEnd"/>
      <w:r>
        <w:t xml:space="preserve"> </w:t>
      </w:r>
      <w:proofErr w:type="spellStart"/>
      <w:r>
        <w:t>dari</w:t>
      </w:r>
      <w:proofErr w:type="spellEnd"/>
      <w:r>
        <w:t xml:space="preserve"> </w:t>
      </w:r>
      <w:proofErr w:type="spellStart"/>
      <w:r>
        <w:t>penggunaan</w:t>
      </w:r>
      <w:proofErr w:type="spellEnd"/>
      <w:r>
        <w:t xml:space="preserve"> media </w:t>
      </w:r>
      <w:proofErr w:type="spellStart"/>
      <w:r>
        <w:t>pembelajaran</w:t>
      </w:r>
      <w:proofErr w:type="spellEnd"/>
      <w:r>
        <w:t xml:space="preserve"> </w:t>
      </w:r>
      <w:proofErr w:type="spellStart"/>
      <w:r>
        <w:t>yaitu</w:t>
      </w:r>
      <w:proofErr w:type="spellEnd"/>
      <w:r>
        <w:t xml:space="preserve"> </w:t>
      </w:r>
      <w:proofErr w:type="spellStart"/>
      <w:r>
        <w:t>dapat</w:t>
      </w:r>
      <w:proofErr w:type="spellEnd"/>
      <w:r>
        <w:t xml:space="preserve"> </w:t>
      </w:r>
      <w:proofErr w:type="spellStart"/>
      <w:r>
        <w:t>membantu</w:t>
      </w:r>
      <w:proofErr w:type="spellEnd"/>
      <w:r>
        <w:t xml:space="preserve"> </w:t>
      </w:r>
      <w:proofErr w:type="spellStart"/>
      <w:r>
        <w:t>dalam</w:t>
      </w:r>
      <w:proofErr w:type="spellEnd"/>
      <w:r>
        <w:t xml:space="preserve"> </w:t>
      </w:r>
      <w:proofErr w:type="spellStart"/>
      <w:r>
        <w:t>menjelaskan</w:t>
      </w:r>
      <w:proofErr w:type="spellEnd"/>
      <w:r>
        <w:t xml:space="preserve"> </w:t>
      </w:r>
      <w:proofErr w:type="spellStart"/>
      <w:r>
        <w:lastRenderedPageBreak/>
        <w:t>konsep-konsep</w:t>
      </w:r>
      <w:proofErr w:type="spellEnd"/>
      <w:r>
        <w:t xml:space="preserve"> yang </w:t>
      </w:r>
      <w:proofErr w:type="spellStart"/>
      <w:r>
        <w:t>abstrak</w:t>
      </w:r>
      <w:proofErr w:type="spellEnd"/>
      <w:r>
        <w:t xml:space="preserve"> </w:t>
      </w:r>
      <w:proofErr w:type="spellStart"/>
      <w:r>
        <w:t>atau</w:t>
      </w:r>
      <w:proofErr w:type="spellEnd"/>
      <w:r>
        <w:t xml:space="preserve"> </w:t>
      </w:r>
      <w:proofErr w:type="spellStart"/>
      <w:r>
        <w:t>kompleks</w:t>
      </w:r>
      <w:proofErr w:type="spellEnd"/>
      <w:r>
        <w:t xml:space="preserve">, </w:t>
      </w:r>
      <w:proofErr w:type="spellStart"/>
      <w:r>
        <w:t>melalui</w:t>
      </w:r>
      <w:proofErr w:type="spellEnd"/>
      <w:r>
        <w:t xml:space="preserve"> </w:t>
      </w:r>
      <w:proofErr w:type="spellStart"/>
      <w:r>
        <w:t>visualisasi</w:t>
      </w:r>
      <w:proofErr w:type="spellEnd"/>
      <w:r>
        <w:t xml:space="preserve"> </w:t>
      </w:r>
      <w:proofErr w:type="spellStart"/>
      <w:r>
        <w:t>konsep-konsep</w:t>
      </w:r>
      <w:proofErr w:type="spellEnd"/>
      <w:r>
        <w:t xml:space="preserve"> </w:t>
      </w:r>
      <w:proofErr w:type="spellStart"/>
      <w:r>
        <w:t>tersebut</w:t>
      </w:r>
      <w:proofErr w:type="spellEnd"/>
      <w:r>
        <w:t xml:space="preserve"> </w:t>
      </w:r>
      <w:proofErr w:type="spellStart"/>
      <w:r>
        <w:t>dapat</w:t>
      </w:r>
      <w:proofErr w:type="spellEnd"/>
      <w:r>
        <w:t xml:space="preserve"> </w:t>
      </w:r>
      <w:proofErr w:type="spellStart"/>
      <w:r>
        <w:t>diilustrasikan</w:t>
      </w:r>
      <w:proofErr w:type="spellEnd"/>
      <w:r>
        <w:t xml:space="preserve"> </w:t>
      </w:r>
      <w:proofErr w:type="spellStart"/>
      <w:r>
        <w:t>dengan</w:t>
      </w:r>
      <w:proofErr w:type="spellEnd"/>
      <w:r>
        <w:t xml:space="preserve"> </w:t>
      </w:r>
      <w:proofErr w:type="spellStart"/>
      <w:r>
        <w:t>lebih</w:t>
      </w:r>
      <w:proofErr w:type="spellEnd"/>
      <w:r>
        <w:t xml:space="preserve"> </w:t>
      </w:r>
      <w:proofErr w:type="spellStart"/>
      <w:r>
        <w:t>jelas</w:t>
      </w:r>
      <w:proofErr w:type="spellEnd"/>
      <w:r>
        <w:t xml:space="preserve"> dan </w:t>
      </w:r>
      <w:proofErr w:type="spellStart"/>
      <w:r>
        <w:t>mudah</w:t>
      </w:r>
      <w:proofErr w:type="spellEnd"/>
      <w:r>
        <w:t xml:space="preserve"> </w:t>
      </w:r>
      <w:proofErr w:type="spellStart"/>
      <w:r>
        <w:t>dipahami</w:t>
      </w:r>
      <w:proofErr w:type="spellEnd"/>
      <w:r>
        <w:t xml:space="preserve">. </w:t>
      </w:r>
      <w:r w:rsidRPr="006529D6">
        <w:t xml:space="preserve">Pada </w:t>
      </w:r>
      <w:proofErr w:type="spellStart"/>
      <w:r w:rsidRPr="006529D6">
        <w:t>penelitian</w:t>
      </w:r>
      <w:proofErr w:type="spellEnd"/>
      <w:r w:rsidRPr="006529D6">
        <w:t xml:space="preserve"> (Lestari, Winarsih, and </w:t>
      </w:r>
      <w:proofErr w:type="spellStart"/>
      <w:r w:rsidRPr="006529D6">
        <w:t>Aryanang</w:t>
      </w:r>
      <w:proofErr w:type="spellEnd"/>
      <w:r w:rsidRPr="006529D6">
        <w:t xml:space="preserve"> 2023) media </w:t>
      </w:r>
      <w:proofErr w:type="spellStart"/>
      <w:r w:rsidRPr="006529D6">
        <w:t>pembelajaran</w:t>
      </w:r>
      <w:proofErr w:type="spellEnd"/>
      <w:r w:rsidRPr="006529D6">
        <w:t xml:space="preserve"> </w:t>
      </w:r>
      <w:r>
        <w:t xml:space="preserve">yang </w:t>
      </w:r>
      <w:proofErr w:type="spellStart"/>
      <w:r w:rsidRPr="006529D6">
        <w:t>dipergunakan</w:t>
      </w:r>
      <w:proofErr w:type="spellEnd"/>
      <w:r w:rsidRPr="006529D6">
        <w:t xml:space="preserve"> </w:t>
      </w:r>
      <w:r>
        <w:t xml:space="preserve">oleh </w:t>
      </w:r>
      <w:proofErr w:type="spellStart"/>
      <w:r>
        <w:t>seorang</w:t>
      </w:r>
      <w:proofErr w:type="spellEnd"/>
      <w:r>
        <w:t xml:space="preserve"> </w:t>
      </w:r>
      <w:proofErr w:type="spellStart"/>
      <w:r>
        <w:t>pendidik</w:t>
      </w:r>
      <w:proofErr w:type="spellEnd"/>
      <w:r>
        <w:t xml:space="preserve"> </w:t>
      </w:r>
      <w:proofErr w:type="spellStart"/>
      <w:r>
        <w:t>mampu</w:t>
      </w:r>
      <w:proofErr w:type="spellEnd"/>
      <w:r>
        <w:t xml:space="preserve"> </w:t>
      </w:r>
      <w:proofErr w:type="spellStart"/>
      <w:r>
        <w:t>membantu</w:t>
      </w:r>
      <w:proofErr w:type="spellEnd"/>
      <w:r>
        <w:t xml:space="preserve"> </w:t>
      </w:r>
      <w:proofErr w:type="spellStart"/>
      <w:r>
        <w:t>sekaligus</w:t>
      </w:r>
      <w:proofErr w:type="spellEnd"/>
      <w:r>
        <w:t xml:space="preserve"> </w:t>
      </w:r>
      <w:proofErr w:type="spellStart"/>
      <w:r>
        <w:t>memudahkan</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materi</w:t>
      </w:r>
      <w:proofErr w:type="spellEnd"/>
      <w:r>
        <w:t xml:space="preserve"> </w:t>
      </w:r>
      <w:proofErr w:type="spellStart"/>
      <w:r>
        <w:t>pelajaran</w:t>
      </w:r>
      <w:proofErr w:type="spellEnd"/>
      <w:r>
        <w:t xml:space="preserve">. </w:t>
      </w:r>
      <w:proofErr w:type="spellStart"/>
      <w:r w:rsidRPr="00632EB9">
        <w:t>Selanjutnya</w:t>
      </w:r>
      <w:proofErr w:type="spellEnd"/>
      <w:r w:rsidRPr="00632EB9">
        <w:t xml:space="preserve"> </w:t>
      </w:r>
      <w:proofErr w:type="spellStart"/>
      <w:r>
        <w:t>m</w:t>
      </w:r>
      <w:r w:rsidRPr="00632EB9">
        <w:t>enurut</w:t>
      </w:r>
      <w:proofErr w:type="spellEnd"/>
      <w:r w:rsidRPr="00632EB9">
        <w:t xml:space="preserve"> </w:t>
      </w:r>
      <w:proofErr w:type="spellStart"/>
      <w:r w:rsidRPr="00632EB9">
        <w:t>Purnamasari</w:t>
      </w:r>
      <w:proofErr w:type="spellEnd"/>
      <w:r w:rsidRPr="00632EB9">
        <w:t xml:space="preserve"> &amp; </w:t>
      </w:r>
      <w:proofErr w:type="spellStart"/>
      <w:r>
        <w:t>S</w:t>
      </w:r>
      <w:r w:rsidRPr="00632EB9">
        <w:t>upandi</w:t>
      </w:r>
      <w:proofErr w:type="spellEnd"/>
      <w:r w:rsidRPr="00632EB9">
        <w:t xml:space="preserve">, </w:t>
      </w:r>
      <w:r>
        <w:t>(</w:t>
      </w:r>
      <w:r w:rsidRPr="00632EB9">
        <w:t xml:space="preserve">2017) media </w:t>
      </w:r>
      <w:proofErr w:type="spellStart"/>
      <w:r w:rsidRPr="00632EB9">
        <w:t>papan</w:t>
      </w:r>
      <w:proofErr w:type="spellEnd"/>
      <w:r w:rsidRPr="00632EB9">
        <w:t xml:space="preserve"> </w:t>
      </w:r>
      <w:proofErr w:type="spellStart"/>
      <w:r w:rsidRPr="00632EB9">
        <w:t>cerdas</w:t>
      </w:r>
      <w:proofErr w:type="spellEnd"/>
      <w:r w:rsidRPr="00632EB9">
        <w:t xml:space="preserve"> </w:t>
      </w:r>
      <w:proofErr w:type="spellStart"/>
      <w:r w:rsidRPr="00632EB9">
        <w:t>perkalian</w:t>
      </w:r>
      <w:proofErr w:type="spellEnd"/>
      <w:r w:rsidRPr="00632EB9">
        <w:t xml:space="preserve"> </w:t>
      </w:r>
      <w:proofErr w:type="spellStart"/>
      <w:r w:rsidRPr="00632EB9">
        <w:t>adalah</w:t>
      </w:r>
      <w:proofErr w:type="spellEnd"/>
      <w:r w:rsidRPr="00632EB9">
        <w:t xml:space="preserve"> </w:t>
      </w:r>
      <w:proofErr w:type="spellStart"/>
      <w:r w:rsidRPr="00632EB9">
        <w:t>alat</w:t>
      </w:r>
      <w:proofErr w:type="spellEnd"/>
      <w:r w:rsidRPr="00632EB9">
        <w:t xml:space="preserve"> </w:t>
      </w:r>
      <w:proofErr w:type="spellStart"/>
      <w:r w:rsidRPr="00632EB9">
        <w:t>berupa</w:t>
      </w:r>
      <w:proofErr w:type="spellEnd"/>
      <w:r w:rsidRPr="00632EB9">
        <w:t xml:space="preserve"> </w:t>
      </w:r>
      <w:proofErr w:type="spellStart"/>
      <w:r w:rsidRPr="00632EB9">
        <w:t>papan</w:t>
      </w:r>
      <w:proofErr w:type="spellEnd"/>
      <w:r w:rsidRPr="00632EB9">
        <w:t xml:space="preserve"> yang </w:t>
      </w:r>
      <w:proofErr w:type="spellStart"/>
      <w:r w:rsidRPr="00632EB9">
        <w:t>digunakan</w:t>
      </w:r>
      <w:proofErr w:type="spellEnd"/>
      <w:r w:rsidRPr="00632EB9">
        <w:t xml:space="preserve"> </w:t>
      </w:r>
      <w:proofErr w:type="spellStart"/>
      <w:r w:rsidRPr="00632EB9">
        <w:t>untuk</w:t>
      </w:r>
      <w:proofErr w:type="spellEnd"/>
      <w:r w:rsidRPr="00632EB9">
        <w:t xml:space="preserve"> </w:t>
      </w:r>
      <w:proofErr w:type="spellStart"/>
      <w:r w:rsidRPr="00632EB9">
        <w:t>menyampaikan</w:t>
      </w:r>
      <w:proofErr w:type="spellEnd"/>
      <w:r w:rsidRPr="00632EB9">
        <w:t xml:space="preserve"> </w:t>
      </w:r>
      <w:proofErr w:type="spellStart"/>
      <w:r w:rsidRPr="00632EB9">
        <w:t>materi</w:t>
      </w:r>
      <w:proofErr w:type="spellEnd"/>
      <w:r w:rsidRPr="00632EB9">
        <w:t xml:space="preserve"> </w:t>
      </w:r>
      <w:proofErr w:type="spellStart"/>
      <w:r w:rsidRPr="00632EB9">
        <w:t>perkalian</w:t>
      </w:r>
      <w:proofErr w:type="spellEnd"/>
      <w:r w:rsidRPr="00632EB9">
        <w:t xml:space="preserve"> agar </w:t>
      </w:r>
      <w:proofErr w:type="spellStart"/>
      <w:r w:rsidRPr="00632EB9">
        <w:t>dapat</w:t>
      </w:r>
      <w:proofErr w:type="spellEnd"/>
      <w:r w:rsidRPr="00632EB9">
        <w:t xml:space="preserve"> </w:t>
      </w:r>
      <w:proofErr w:type="spellStart"/>
      <w:r w:rsidRPr="00632EB9">
        <w:t>merangsang</w:t>
      </w:r>
      <w:proofErr w:type="spellEnd"/>
      <w:r w:rsidRPr="00632EB9">
        <w:t xml:space="preserve"> </w:t>
      </w:r>
      <w:proofErr w:type="spellStart"/>
      <w:r w:rsidRPr="00632EB9">
        <w:t>pemahaman</w:t>
      </w:r>
      <w:proofErr w:type="spellEnd"/>
      <w:r w:rsidRPr="00632EB9">
        <w:t xml:space="preserve"> dan </w:t>
      </w:r>
      <w:proofErr w:type="spellStart"/>
      <w:r w:rsidRPr="00632EB9">
        <w:t>minat</w:t>
      </w:r>
      <w:proofErr w:type="spellEnd"/>
      <w:r w:rsidRPr="00632EB9">
        <w:t xml:space="preserve"> </w:t>
      </w:r>
      <w:proofErr w:type="spellStart"/>
      <w:r w:rsidRPr="00632EB9">
        <w:t>siswa</w:t>
      </w:r>
      <w:proofErr w:type="spellEnd"/>
      <w:r w:rsidRPr="00632EB9">
        <w:t xml:space="preserve"> </w:t>
      </w:r>
      <w:proofErr w:type="spellStart"/>
      <w:r w:rsidRPr="00632EB9">
        <w:t>dalam</w:t>
      </w:r>
      <w:proofErr w:type="spellEnd"/>
      <w:r w:rsidRPr="00632EB9">
        <w:t xml:space="preserve"> </w:t>
      </w:r>
      <w:proofErr w:type="spellStart"/>
      <w:r w:rsidRPr="00632EB9">
        <w:t>belajar</w:t>
      </w:r>
      <w:proofErr w:type="spellEnd"/>
      <w:r w:rsidRPr="00632EB9">
        <w:t>.</w:t>
      </w:r>
    </w:p>
    <w:p w14:paraId="7B1D74C4" w14:textId="77777777" w:rsidR="007C754D" w:rsidRPr="00886336" w:rsidRDefault="007C754D" w:rsidP="002363C4">
      <w:pPr>
        <w:pStyle w:val="ListParagraph"/>
        <w:spacing w:line="360" w:lineRule="auto"/>
        <w:ind w:left="426" w:firstLine="425"/>
        <w:jc w:val="both"/>
      </w:pPr>
      <w:proofErr w:type="spellStart"/>
      <w:r>
        <w:t>Menurut</w:t>
      </w:r>
      <w:proofErr w:type="spellEnd"/>
      <w:r>
        <w:t xml:space="preserve"> </w:t>
      </w:r>
      <w:r w:rsidRPr="00886336">
        <w:t xml:space="preserve">Ramdhani </w:t>
      </w:r>
      <w:proofErr w:type="spellStart"/>
      <w:r w:rsidRPr="00886336">
        <w:t>dkk</w:t>
      </w:r>
      <w:proofErr w:type="spellEnd"/>
      <w:r w:rsidRPr="00886336">
        <w:t>., (</w:t>
      </w:r>
      <w:proofErr w:type="spellStart"/>
      <w:r w:rsidRPr="00886336">
        <w:t>dalam</w:t>
      </w:r>
      <w:proofErr w:type="spellEnd"/>
      <w:r w:rsidRPr="00886336">
        <w:t xml:space="preserve"> </w:t>
      </w:r>
      <w:proofErr w:type="spellStart"/>
      <w:r w:rsidRPr="00886336">
        <w:t>Khotimah</w:t>
      </w:r>
      <w:proofErr w:type="spellEnd"/>
      <w:r w:rsidRPr="00886336">
        <w:t xml:space="preserve">, 2022) </w:t>
      </w:r>
      <w:proofErr w:type="spellStart"/>
      <w:r w:rsidRPr="00886336">
        <w:t>manfaat</w:t>
      </w:r>
      <w:proofErr w:type="spellEnd"/>
      <w:r w:rsidRPr="00886336">
        <w:t xml:space="preserve"> media </w:t>
      </w:r>
      <w:proofErr w:type="spellStart"/>
      <w:r w:rsidRPr="00886336">
        <w:t>pembelajaran</w:t>
      </w:r>
      <w:proofErr w:type="spellEnd"/>
      <w:r w:rsidRPr="00886336">
        <w:t xml:space="preserve"> </w:t>
      </w:r>
      <w:proofErr w:type="spellStart"/>
      <w:r w:rsidRPr="00886336">
        <w:t>adalah</w:t>
      </w:r>
      <w:proofErr w:type="spellEnd"/>
      <w:r w:rsidRPr="00886336">
        <w:t xml:space="preserve"> </w:t>
      </w:r>
      <w:proofErr w:type="spellStart"/>
      <w:r w:rsidRPr="00886336">
        <w:t>dapat</w:t>
      </w:r>
      <w:proofErr w:type="spellEnd"/>
      <w:r w:rsidRPr="00886336">
        <w:t xml:space="preserve"> </w:t>
      </w:r>
      <w:proofErr w:type="spellStart"/>
      <w:r w:rsidRPr="00886336">
        <w:t>mempermudah</w:t>
      </w:r>
      <w:proofErr w:type="spellEnd"/>
      <w:r w:rsidRPr="00886336">
        <w:t xml:space="preserve"> dan </w:t>
      </w:r>
      <w:proofErr w:type="spellStart"/>
      <w:r w:rsidRPr="00886336">
        <w:t>mempercepat</w:t>
      </w:r>
      <w:proofErr w:type="spellEnd"/>
      <w:r w:rsidRPr="00886336">
        <w:t xml:space="preserve"> proses </w:t>
      </w:r>
      <w:proofErr w:type="spellStart"/>
      <w:r w:rsidRPr="00886336">
        <w:t>interaksi</w:t>
      </w:r>
      <w:proofErr w:type="spellEnd"/>
      <w:r w:rsidRPr="00886336">
        <w:t xml:space="preserve"> </w:t>
      </w:r>
      <w:proofErr w:type="spellStart"/>
      <w:r w:rsidRPr="00886336">
        <w:t>antara</w:t>
      </w:r>
      <w:proofErr w:type="spellEnd"/>
      <w:r w:rsidRPr="00886336">
        <w:t xml:space="preserve"> </w:t>
      </w:r>
      <w:proofErr w:type="spellStart"/>
      <w:r w:rsidRPr="00886336">
        <w:t>pendidik</w:t>
      </w:r>
      <w:proofErr w:type="spellEnd"/>
      <w:r w:rsidRPr="00886336">
        <w:t xml:space="preserve"> dan </w:t>
      </w:r>
      <w:proofErr w:type="spellStart"/>
      <w:r w:rsidRPr="00886336">
        <w:t>peserta</w:t>
      </w:r>
      <w:proofErr w:type="spellEnd"/>
      <w:r w:rsidRPr="00886336">
        <w:t xml:space="preserve"> </w:t>
      </w:r>
      <w:proofErr w:type="spellStart"/>
      <w:r w:rsidRPr="00886336">
        <w:t>didik</w:t>
      </w:r>
      <w:proofErr w:type="spellEnd"/>
      <w:r w:rsidRPr="00886336">
        <w:t xml:space="preserve">. </w:t>
      </w:r>
      <w:proofErr w:type="spellStart"/>
      <w:r w:rsidRPr="00886336">
        <w:t>Pendidik</w:t>
      </w:r>
      <w:proofErr w:type="spellEnd"/>
      <w:r w:rsidRPr="00886336">
        <w:t xml:space="preserve"> </w:t>
      </w:r>
      <w:proofErr w:type="spellStart"/>
      <w:r w:rsidRPr="00886336">
        <w:t>tidak</w:t>
      </w:r>
      <w:proofErr w:type="spellEnd"/>
      <w:r w:rsidRPr="00886336">
        <w:t xml:space="preserve"> </w:t>
      </w:r>
      <w:proofErr w:type="spellStart"/>
      <w:r w:rsidRPr="00886336">
        <w:t>boleh</w:t>
      </w:r>
      <w:proofErr w:type="spellEnd"/>
      <w:r w:rsidRPr="00886336">
        <w:t xml:space="preserve"> </w:t>
      </w:r>
      <w:proofErr w:type="spellStart"/>
      <w:r w:rsidRPr="00886336">
        <w:t>menghilangkan</w:t>
      </w:r>
      <w:proofErr w:type="spellEnd"/>
      <w:r w:rsidRPr="00886336">
        <w:t xml:space="preserve"> </w:t>
      </w:r>
      <w:proofErr w:type="spellStart"/>
      <w:r w:rsidRPr="00886336">
        <w:t>atau</w:t>
      </w:r>
      <w:proofErr w:type="spellEnd"/>
      <w:r w:rsidRPr="00886336">
        <w:t xml:space="preserve"> </w:t>
      </w:r>
      <w:proofErr w:type="spellStart"/>
      <w:r w:rsidRPr="00886336">
        <w:t>bahkan</w:t>
      </w:r>
      <w:proofErr w:type="spellEnd"/>
      <w:r w:rsidRPr="00886336">
        <w:t xml:space="preserve"> </w:t>
      </w:r>
      <w:proofErr w:type="spellStart"/>
      <w:r w:rsidRPr="00886336">
        <w:t>melupakan</w:t>
      </w:r>
      <w:proofErr w:type="spellEnd"/>
      <w:r w:rsidRPr="00886336">
        <w:t xml:space="preserve"> </w:t>
      </w:r>
      <w:proofErr w:type="spellStart"/>
      <w:r w:rsidRPr="00886336">
        <w:t>penggunaan</w:t>
      </w:r>
      <w:proofErr w:type="spellEnd"/>
      <w:r w:rsidRPr="00886336">
        <w:t xml:space="preserve"> media </w:t>
      </w:r>
      <w:proofErr w:type="spellStart"/>
      <w:r w:rsidRPr="00886336">
        <w:t>pembelajaran</w:t>
      </w:r>
      <w:proofErr w:type="spellEnd"/>
      <w:r w:rsidRPr="00886336">
        <w:t xml:space="preserve"> </w:t>
      </w:r>
      <w:proofErr w:type="spellStart"/>
      <w:r w:rsidRPr="00886336">
        <w:t>dalam</w:t>
      </w:r>
      <w:proofErr w:type="spellEnd"/>
      <w:r w:rsidRPr="00886336">
        <w:t xml:space="preserve"> proses </w:t>
      </w:r>
      <w:proofErr w:type="spellStart"/>
      <w:r w:rsidRPr="00886336">
        <w:t>belajar</w:t>
      </w:r>
      <w:proofErr w:type="spellEnd"/>
      <w:r w:rsidRPr="00886336">
        <w:t xml:space="preserve"> </w:t>
      </w:r>
      <w:proofErr w:type="spellStart"/>
      <w:r w:rsidRPr="00886336">
        <w:t>mengajar</w:t>
      </w:r>
      <w:proofErr w:type="spellEnd"/>
      <w:r w:rsidRPr="00886336">
        <w:t xml:space="preserve">. </w:t>
      </w:r>
      <w:proofErr w:type="spellStart"/>
      <w:r w:rsidRPr="00886336">
        <w:t>Keberadaan</w:t>
      </w:r>
      <w:proofErr w:type="spellEnd"/>
      <w:r w:rsidRPr="00886336">
        <w:t xml:space="preserve"> media </w:t>
      </w:r>
      <w:proofErr w:type="spellStart"/>
      <w:r w:rsidRPr="00886336">
        <w:t>pembelajaran</w:t>
      </w:r>
      <w:proofErr w:type="spellEnd"/>
      <w:r w:rsidRPr="00886336">
        <w:t xml:space="preserve"> </w:t>
      </w:r>
      <w:proofErr w:type="spellStart"/>
      <w:r w:rsidRPr="00886336">
        <w:t>dapat</w:t>
      </w:r>
      <w:proofErr w:type="spellEnd"/>
      <w:r w:rsidRPr="00886336">
        <w:t xml:space="preserve"> </w:t>
      </w:r>
      <w:proofErr w:type="spellStart"/>
      <w:r w:rsidRPr="00886336">
        <w:t>meningkatkan</w:t>
      </w:r>
      <w:proofErr w:type="spellEnd"/>
      <w:r w:rsidRPr="00886336">
        <w:t xml:space="preserve"> </w:t>
      </w:r>
      <w:proofErr w:type="spellStart"/>
      <w:r w:rsidRPr="00886336">
        <w:t>kualitas</w:t>
      </w:r>
      <w:proofErr w:type="spellEnd"/>
      <w:r w:rsidRPr="00886336">
        <w:t xml:space="preserve"> </w:t>
      </w:r>
      <w:proofErr w:type="spellStart"/>
      <w:r w:rsidRPr="00886336">
        <w:t>pembelajaran</w:t>
      </w:r>
      <w:proofErr w:type="spellEnd"/>
      <w:r w:rsidRPr="00886336">
        <w:t xml:space="preserve"> </w:t>
      </w:r>
      <w:proofErr w:type="spellStart"/>
      <w:r w:rsidRPr="00886336">
        <w:t>bagi</w:t>
      </w:r>
      <w:proofErr w:type="spellEnd"/>
      <w:r w:rsidRPr="00886336">
        <w:t xml:space="preserve"> </w:t>
      </w:r>
      <w:proofErr w:type="spellStart"/>
      <w:r w:rsidRPr="00886336">
        <w:t>pendidik</w:t>
      </w:r>
      <w:proofErr w:type="spellEnd"/>
      <w:r w:rsidRPr="00886336">
        <w:t xml:space="preserve">, </w:t>
      </w:r>
      <w:proofErr w:type="spellStart"/>
      <w:r w:rsidRPr="00886336">
        <w:t>membantu</w:t>
      </w:r>
      <w:proofErr w:type="spellEnd"/>
      <w:r w:rsidRPr="00886336">
        <w:t xml:space="preserve"> </w:t>
      </w:r>
      <w:proofErr w:type="spellStart"/>
      <w:r w:rsidRPr="00886336">
        <w:t>menyediakan</w:t>
      </w:r>
      <w:proofErr w:type="spellEnd"/>
      <w:r w:rsidRPr="00886336">
        <w:t xml:space="preserve"> </w:t>
      </w:r>
      <w:proofErr w:type="spellStart"/>
      <w:r w:rsidRPr="00886336">
        <w:t>materi</w:t>
      </w:r>
      <w:proofErr w:type="spellEnd"/>
      <w:r w:rsidRPr="00886336">
        <w:t xml:space="preserve"> </w:t>
      </w:r>
      <w:proofErr w:type="spellStart"/>
      <w:r w:rsidRPr="00886336">
        <w:t>pembelajaran</w:t>
      </w:r>
      <w:proofErr w:type="spellEnd"/>
      <w:r w:rsidRPr="00886336">
        <w:t xml:space="preserve"> yang </w:t>
      </w:r>
      <w:proofErr w:type="spellStart"/>
      <w:r w:rsidRPr="00886336">
        <w:t>komprehensif</w:t>
      </w:r>
      <w:proofErr w:type="spellEnd"/>
      <w:r w:rsidRPr="00886336">
        <w:t xml:space="preserve"> dan </w:t>
      </w:r>
      <w:proofErr w:type="spellStart"/>
      <w:r w:rsidRPr="00886336">
        <w:t>inofatif</w:t>
      </w:r>
      <w:proofErr w:type="spellEnd"/>
      <w:r w:rsidRPr="00886336">
        <w:t xml:space="preserve"> dan </w:t>
      </w:r>
      <w:proofErr w:type="spellStart"/>
      <w:r w:rsidRPr="00886336">
        <w:t>tentunya</w:t>
      </w:r>
      <w:proofErr w:type="spellEnd"/>
      <w:r w:rsidRPr="00886336">
        <w:t xml:space="preserve"> </w:t>
      </w:r>
      <w:proofErr w:type="spellStart"/>
      <w:r w:rsidRPr="00886336">
        <w:t>semakin</w:t>
      </w:r>
      <w:proofErr w:type="spellEnd"/>
      <w:r w:rsidRPr="00886336">
        <w:t xml:space="preserve"> </w:t>
      </w:r>
      <w:proofErr w:type="spellStart"/>
      <w:r w:rsidRPr="00886336">
        <w:t>menarik</w:t>
      </w:r>
      <w:proofErr w:type="spellEnd"/>
      <w:r w:rsidRPr="00886336">
        <w:t xml:space="preserve"> </w:t>
      </w:r>
      <w:proofErr w:type="spellStart"/>
      <w:r w:rsidRPr="00886336">
        <w:t>minat</w:t>
      </w:r>
      <w:proofErr w:type="spellEnd"/>
      <w:r w:rsidRPr="00886336">
        <w:t xml:space="preserve"> dan </w:t>
      </w:r>
      <w:proofErr w:type="spellStart"/>
      <w:r w:rsidRPr="00886336">
        <w:t>semangat</w:t>
      </w:r>
      <w:proofErr w:type="spellEnd"/>
      <w:r w:rsidRPr="00886336">
        <w:t xml:space="preserve"> </w:t>
      </w:r>
      <w:proofErr w:type="spellStart"/>
      <w:r w:rsidRPr="00886336">
        <w:t>dalam</w:t>
      </w:r>
      <w:proofErr w:type="spellEnd"/>
      <w:r w:rsidRPr="00886336">
        <w:t xml:space="preserve"> proses </w:t>
      </w:r>
      <w:proofErr w:type="spellStart"/>
      <w:r w:rsidRPr="00886336">
        <w:t>pembelajaran</w:t>
      </w:r>
      <w:proofErr w:type="spellEnd"/>
      <w:r w:rsidRPr="00886336">
        <w:t xml:space="preserve"> yang </w:t>
      </w:r>
      <w:proofErr w:type="spellStart"/>
      <w:r w:rsidRPr="00886336">
        <w:t>disajikan</w:t>
      </w:r>
      <w:proofErr w:type="spellEnd"/>
      <w:r w:rsidRPr="00886336">
        <w:t xml:space="preserve"> </w:t>
      </w:r>
      <w:proofErr w:type="spellStart"/>
      <w:r w:rsidRPr="00886336">
        <w:t>melalui</w:t>
      </w:r>
      <w:proofErr w:type="spellEnd"/>
      <w:r w:rsidRPr="00886336">
        <w:t xml:space="preserve"> media </w:t>
      </w:r>
      <w:proofErr w:type="spellStart"/>
      <w:r w:rsidRPr="00886336">
        <w:t>pembelajaran</w:t>
      </w:r>
      <w:proofErr w:type="spellEnd"/>
      <w:r w:rsidRPr="00886336">
        <w:t xml:space="preserve">. </w:t>
      </w:r>
    </w:p>
    <w:p w14:paraId="34157D90" w14:textId="77777777" w:rsidR="007C754D" w:rsidRDefault="007C754D" w:rsidP="002363C4">
      <w:pPr>
        <w:pStyle w:val="ListParagraph"/>
        <w:spacing w:line="360" w:lineRule="auto"/>
        <w:ind w:left="426" w:firstLine="425"/>
        <w:jc w:val="both"/>
      </w:pPr>
      <w:proofErr w:type="spellStart"/>
      <w:r>
        <w:t>M</w:t>
      </w:r>
      <w:r w:rsidRPr="003A11D3">
        <w:t>enurut</w:t>
      </w:r>
      <w:proofErr w:type="spellEnd"/>
      <w:r w:rsidRPr="003A11D3">
        <w:t xml:space="preserve"> </w:t>
      </w:r>
      <w:proofErr w:type="spellStart"/>
      <w:r w:rsidRPr="003A11D3">
        <w:t>Sukardi</w:t>
      </w:r>
      <w:proofErr w:type="spellEnd"/>
      <w:r w:rsidRPr="003A11D3">
        <w:t xml:space="preserve"> (2018) </w:t>
      </w:r>
      <w:proofErr w:type="spellStart"/>
      <w:r w:rsidRPr="003A11D3">
        <w:t>menjelaskan</w:t>
      </w:r>
      <w:proofErr w:type="spellEnd"/>
      <w:r w:rsidRPr="003A11D3">
        <w:t xml:space="preserve"> </w:t>
      </w:r>
      <w:proofErr w:type="spellStart"/>
      <w:r w:rsidRPr="003A11D3">
        <w:t>bahwa</w:t>
      </w:r>
      <w:proofErr w:type="spellEnd"/>
      <w:r w:rsidRPr="003A11D3">
        <w:t xml:space="preserve"> salah </w:t>
      </w:r>
      <w:proofErr w:type="spellStart"/>
      <w:r w:rsidRPr="003A11D3">
        <w:t>satu</w:t>
      </w:r>
      <w:proofErr w:type="spellEnd"/>
      <w:r w:rsidRPr="003A11D3">
        <w:t xml:space="preserve"> </w:t>
      </w:r>
      <w:proofErr w:type="spellStart"/>
      <w:r w:rsidRPr="003A11D3">
        <w:t>kelebihan</w:t>
      </w:r>
      <w:proofErr w:type="spellEnd"/>
      <w:r w:rsidRPr="003A11D3">
        <w:t xml:space="preserve"> media </w:t>
      </w:r>
      <w:proofErr w:type="spellStart"/>
      <w:r w:rsidRPr="003A11D3">
        <w:t>papan</w:t>
      </w:r>
      <w:proofErr w:type="spellEnd"/>
      <w:r w:rsidRPr="003A11D3">
        <w:t xml:space="preserve"> </w:t>
      </w:r>
      <w:proofErr w:type="spellStart"/>
      <w:r w:rsidRPr="003A11D3">
        <w:t>peerkalian</w:t>
      </w:r>
      <w:proofErr w:type="spellEnd"/>
      <w:r w:rsidRPr="003A11D3">
        <w:t xml:space="preserve"> Montessori </w:t>
      </w:r>
      <w:proofErr w:type="spellStart"/>
      <w:r w:rsidRPr="003A11D3">
        <w:t>adalah</w:t>
      </w:r>
      <w:proofErr w:type="spellEnd"/>
      <w:r w:rsidRPr="003A11D3">
        <w:t xml:space="preserve"> </w:t>
      </w:r>
      <w:proofErr w:type="spellStart"/>
      <w:r w:rsidRPr="003A11D3">
        <w:t>kemampuan</w:t>
      </w:r>
      <w:proofErr w:type="spellEnd"/>
      <w:r w:rsidRPr="003A11D3">
        <w:t xml:space="preserve"> </w:t>
      </w:r>
      <w:proofErr w:type="spellStart"/>
      <w:r w:rsidRPr="003A11D3">
        <w:t>untuk</w:t>
      </w:r>
      <w:proofErr w:type="spellEnd"/>
      <w:r w:rsidRPr="003A11D3">
        <w:t xml:space="preserve"> </w:t>
      </w:r>
      <w:proofErr w:type="spellStart"/>
      <w:r w:rsidRPr="003A11D3">
        <w:t>meningkatkan</w:t>
      </w:r>
      <w:proofErr w:type="spellEnd"/>
      <w:r w:rsidRPr="003A11D3">
        <w:t xml:space="preserve"> </w:t>
      </w:r>
      <w:proofErr w:type="spellStart"/>
      <w:r w:rsidRPr="003A11D3">
        <w:t>keterlebitan</w:t>
      </w:r>
      <w:proofErr w:type="spellEnd"/>
      <w:r w:rsidRPr="003A11D3">
        <w:t xml:space="preserve"> </w:t>
      </w:r>
      <w:proofErr w:type="spellStart"/>
      <w:r w:rsidRPr="003A11D3">
        <w:t>siswa</w:t>
      </w:r>
      <w:proofErr w:type="spellEnd"/>
      <w:r w:rsidRPr="003A11D3">
        <w:t xml:space="preserve"> </w:t>
      </w:r>
      <w:proofErr w:type="spellStart"/>
      <w:r w:rsidRPr="003A11D3">
        <w:t>dalam</w:t>
      </w:r>
      <w:proofErr w:type="spellEnd"/>
      <w:r w:rsidRPr="003A11D3">
        <w:t xml:space="preserve"> proses </w:t>
      </w:r>
      <w:proofErr w:type="spellStart"/>
      <w:r w:rsidRPr="003A11D3">
        <w:t>pembelajaran</w:t>
      </w:r>
      <w:proofErr w:type="spellEnd"/>
      <w:r w:rsidRPr="003A11D3">
        <w:t xml:space="preserve">. </w:t>
      </w:r>
      <w:proofErr w:type="spellStart"/>
      <w:r w:rsidRPr="003A11D3">
        <w:t>Dengan</w:t>
      </w:r>
      <w:proofErr w:type="spellEnd"/>
      <w:r w:rsidRPr="003A11D3">
        <w:t xml:space="preserve"> </w:t>
      </w:r>
      <w:proofErr w:type="spellStart"/>
      <w:r w:rsidRPr="003A11D3">
        <w:t>menggunakan</w:t>
      </w:r>
      <w:proofErr w:type="spellEnd"/>
      <w:r w:rsidRPr="003A11D3">
        <w:t xml:space="preserve"> media </w:t>
      </w:r>
      <w:proofErr w:type="spellStart"/>
      <w:r w:rsidRPr="003A11D3">
        <w:t>papan</w:t>
      </w:r>
      <w:proofErr w:type="spellEnd"/>
      <w:r w:rsidRPr="003A11D3">
        <w:t xml:space="preserve"> </w:t>
      </w:r>
      <w:proofErr w:type="spellStart"/>
      <w:r w:rsidRPr="003A11D3">
        <w:t>perkalian</w:t>
      </w:r>
      <w:proofErr w:type="spellEnd"/>
      <w:r w:rsidRPr="003A11D3">
        <w:t xml:space="preserve"> Montessori, </w:t>
      </w:r>
      <w:proofErr w:type="spellStart"/>
      <w:r w:rsidRPr="003A11D3">
        <w:t>siswa</w:t>
      </w:r>
      <w:proofErr w:type="spellEnd"/>
      <w:r w:rsidRPr="003A11D3">
        <w:t xml:space="preserve"> </w:t>
      </w:r>
      <w:proofErr w:type="spellStart"/>
      <w:r w:rsidRPr="003A11D3">
        <w:t>dapat</w:t>
      </w:r>
      <w:proofErr w:type="spellEnd"/>
      <w:r w:rsidRPr="003A11D3">
        <w:t xml:space="preserve"> </w:t>
      </w:r>
      <w:proofErr w:type="spellStart"/>
      <w:r w:rsidRPr="003A11D3">
        <w:t>berinteraksi</w:t>
      </w:r>
      <w:proofErr w:type="spellEnd"/>
      <w:r w:rsidRPr="003A11D3">
        <w:t xml:space="preserve"> </w:t>
      </w:r>
      <w:proofErr w:type="spellStart"/>
      <w:r w:rsidRPr="003A11D3">
        <w:t>langsung</w:t>
      </w:r>
      <w:proofErr w:type="spellEnd"/>
      <w:r w:rsidRPr="003A11D3">
        <w:t xml:space="preserve"> </w:t>
      </w:r>
      <w:proofErr w:type="spellStart"/>
      <w:r w:rsidRPr="003A11D3">
        <w:t>dengan</w:t>
      </w:r>
      <w:proofErr w:type="spellEnd"/>
      <w:r w:rsidRPr="003A11D3">
        <w:t xml:space="preserve"> </w:t>
      </w:r>
      <w:proofErr w:type="spellStart"/>
      <w:r w:rsidRPr="003A11D3">
        <w:t>materi</w:t>
      </w:r>
      <w:proofErr w:type="spellEnd"/>
      <w:r w:rsidRPr="003A11D3">
        <w:t xml:space="preserve"> yang </w:t>
      </w:r>
      <w:proofErr w:type="spellStart"/>
      <w:r w:rsidRPr="003A11D3">
        <w:t>membuat</w:t>
      </w:r>
      <w:proofErr w:type="spellEnd"/>
      <w:r w:rsidRPr="003A11D3">
        <w:t xml:space="preserve"> </w:t>
      </w:r>
      <w:proofErr w:type="spellStart"/>
      <w:r w:rsidRPr="003A11D3">
        <w:t>siswa</w:t>
      </w:r>
      <w:proofErr w:type="spellEnd"/>
      <w:r w:rsidRPr="003A11D3">
        <w:t xml:space="preserve"> </w:t>
      </w:r>
      <w:proofErr w:type="spellStart"/>
      <w:r w:rsidRPr="003A11D3">
        <w:t>lebih</w:t>
      </w:r>
      <w:proofErr w:type="spellEnd"/>
      <w:r w:rsidRPr="003A11D3">
        <w:t xml:space="preserve"> </w:t>
      </w:r>
      <w:proofErr w:type="spellStart"/>
      <w:r w:rsidRPr="003A11D3">
        <w:t>aktif</w:t>
      </w:r>
      <w:proofErr w:type="spellEnd"/>
      <w:r w:rsidRPr="003A11D3">
        <w:t xml:space="preserve"> </w:t>
      </w:r>
      <w:proofErr w:type="spellStart"/>
      <w:r w:rsidRPr="003A11D3">
        <w:t>dalam</w:t>
      </w:r>
      <w:proofErr w:type="spellEnd"/>
      <w:r w:rsidRPr="003A11D3">
        <w:t xml:space="preserve"> proses </w:t>
      </w:r>
      <w:proofErr w:type="spellStart"/>
      <w:r w:rsidRPr="003A11D3">
        <w:t>pembelajaran</w:t>
      </w:r>
      <w:proofErr w:type="spellEnd"/>
      <w:r w:rsidRPr="003A11D3">
        <w:t xml:space="preserve">. Selain </w:t>
      </w:r>
      <w:proofErr w:type="spellStart"/>
      <w:r w:rsidRPr="003A11D3">
        <w:t>itu</w:t>
      </w:r>
      <w:proofErr w:type="spellEnd"/>
      <w:r w:rsidRPr="003A11D3">
        <w:t xml:space="preserve">, </w:t>
      </w:r>
      <w:proofErr w:type="spellStart"/>
      <w:r w:rsidRPr="003A11D3">
        <w:t>papan</w:t>
      </w:r>
      <w:proofErr w:type="spellEnd"/>
      <w:r w:rsidRPr="003A11D3">
        <w:t xml:space="preserve"> </w:t>
      </w:r>
      <w:proofErr w:type="spellStart"/>
      <w:r w:rsidRPr="003A11D3">
        <w:t>perkalian</w:t>
      </w:r>
      <w:proofErr w:type="spellEnd"/>
      <w:r w:rsidRPr="003A11D3">
        <w:t xml:space="preserve"> juga </w:t>
      </w:r>
      <w:proofErr w:type="spellStart"/>
      <w:r w:rsidRPr="003A11D3">
        <w:t>membantu</w:t>
      </w:r>
      <w:proofErr w:type="spellEnd"/>
      <w:r w:rsidRPr="003A11D3">
        <w:t xml:space="preserve"> </w:t>
      </w:r>
      <w:proofErr w:type="spellStart"/>
      <w:r w:rsidRPr="003A11D3">
        <w:t>siswa</w:t>
      </w:r>
      <w:proofErr w:type="spellEnd"/>
      <w:r w:rsidRPr="003A11D3">
        <w:t xml:space="preserve"> </w:t>
      </w:r>
      <w:proofErr w:type="spellStart"/>
      <w:r w:rsidRPr="003A11D3">
        <w:t>dalam</w:t>
      </w:r>
      <w:proofErr w:type="spellEnd"/>
      <w:r w:rsidRPr="003A11D3">
        <w:t xml:space="preserve"> </w:t>
      </w:r>
      <w:proofErr w:type="spellStart"/>
      <w:r w:rsidRPr="003A11D3">
        <w:t>memahami</w:t>
      </w:r>
      <w:proofErr w:type="spellEnd"/>
      <w:r w:rsidRPr="003A11D3">
        <w:t xml:space="preserve"> </w:t>
      </w:r>
      <w:proofErr w:type="spellStart"/>
      <w:r w:rsidRPr="003A11D3">
        <w:t>konsep</w:t>
      </w:r>
      <w:proofErr w:type="spellEnd"/>
      <w:r w:rsidRPr="003A11D3">
        <w:t xml:space="preserve"> </w:t>
      </w:r>
      <w:proofErr w:type="spellStart"/>
      <w:r w:rsidRPr="003A11D3">
        <w:t>perkalian</w:t>
      </w:r>
      <w:proofErr w:type="spellEnd"/>
      <w:r w:rsidRPr="003A11D3">
        <w:t xml:space="preserve"> </w:t>
      </w:r>
      <w:proofErr w:type="spellStart"/>
      <w:r w:rsidRPr="003A11D3">
        <w:t>secara</w:t>
      </w:r>
      <w:proofErr w:type="spellEnd"/>
      <w:r w:rsidRPr="003A11D3">
        <w:t xml:space="preserve"> visual, </w:t>
      </w:r>
      <w:proofErr w:type="spellStart"/>
      <w:r w:rsidRPr="003A11D3">
        <w:t>sehingga</w:t>
      </w:r>
      <w:proofErr w:type="spellEnd"/>
      <w:r w:rsidRPr="003A11D3">
        <w:t xml:space="preserve"> </w:t>
      </w:r>
      <w:proofErr w:type="spellStart"/>
      <w:r w:rsidRPr="003A11D3">
        <w:t>mereka</w:t>
      </w:r>
      <w:proofErr w:type="spellEnd"/>
      <w:r w:rsidRPr="003A11D3">
        <w:t xml:space="preserve"> </w:t>
      </w:r>
      <w:proofErr w:type="spellStart"/>
      <w:r w:rsidRPr="003A11D3">
        <w:t>dapat</w:t>
      </w:r>
      <w:proofErr w:type="spellEnd"/>
      <w:r w:rsidRPr="003A11D3">
        <w:t xml:space="preserve"> </w:t>
      </w:r>
      <w:proofErr w:type="spellStart"/>
      <w:r w:rsidRPr="003A11D3">
        <w:t>lebih</w:t>
      </w:r>
      <w:proofErr w:type="spellEnd"/>
      <w:r w:rsidRPr="003A11D3">
        <w:t xml:space="preserve"> </w:t>
      </w:r>
      <w:proofErr w:type="spellStart"/>
      <w:r w:rsidRPr="003A11D3">
        <w:t>mudah</w:t>
      </w:r>
      <w:proofErr w:type="spellEnd"/>
      <w:r w:rsidRPr="003A11D3">
        <w:t xml:space="preserve"> </w:t>
      </w:r>
      <w:proofErr w:type="spellStart"/>
      <w:r w:rsidRPr="003A11D3">
        <w:t>mengingat</w:t>
      </w:r>
      <w:proofErr w:type="spellEnd"/>
      <w:r w:rsidRPr="003A11D3">
        <w:t xml:space="preserve"> </w:t>
      </w:r>
      <w:proofErr w:type="spellStart"/>
      <w:r w:rsidRPr="003A11D3">
        <w:t>hasil</w:t>
      </w:r>
      <w:proofErr w:type="spellEnd"/>
      <w:r w:rsidRPr="003A11D3">
        <w:t xml:space="preserve"> </w:t>
      </w:r>
      <w:proofErr w:type="spellStart"/>
      <w:r w:rsidRPr="003A11D3">
        <w:t>perkalian</w:t>
      </w:r>
      <w:proofErr w:type="spellEnd"/>
      <w:r w:rsidRPr="003A11D3">
        <w:t xml:space="preserve">. </w:t>
      </w:r>
      <w:proofErr w:type="spellStart"/>
      <w:r w:rsidRPr="003A11D3">
        <w:t>Kelebihan</w:t>
      </w:r>
      <w:proofErr w:type="spellEnd"/>
      <w:r w:rsidRPr="003A11D3">
        <w:t xml:space="preserve"> </w:t>
      </w:r>
      <w:proofErr w:type="spellStart"/>
      <w:r w:rsidRPr="003A11D3">
        <w:t>ini</w:t>
      </w:r>
      <w:proofErr w:type="spellEnd"/>
      <w:r w:rsidRPr="003A11D3">
        <w:t xml:space="preserve"> sangat </w:t>
      </w:r>
      <w:proofErr w:type="spellStart"/>
      <w:r w:rsidRPr="003A11D3">
        <w:t>penting</w:t>
      </w:r>
      <w:proofErr w:type="spellEnd"/>
      <w:r w:rsidRPr="003A11D3">
        <w:t xml:space="preserve"> </w:t>
      </w:r>
      <w:proofErr w:type="spellStart"/>
      <w:r w:rsidRPr="003A11D3">
        <w:t>dalam</w:t>
      </w:r>
      <w:proofErr w:type="spellEnd"/>
      <w:r w:rsidRPr="003A11D3">
        <w:t xml:space="preserve"> </w:t>
      </w:r>
      <w:proofErr w:type="spellStart"/>
      <w:r w:rsidRPr="003A11D3">
        <w:t>menciptakan</w:t>
      </w:r>
      <w:proofErr w:type="spellEnd"/>
      <w:r w:rsidRPr="003A11D3">
        <w:t xml:space="preserve"> </w:t>
      </w:r>
      <w:proofErr w:type="spellStart"/>
      <w:r w:rsidRPr="003A11D3">
        <w:t>pengalaman</w:t>
      </w:r>
      <w:proofErr w:type="spellEnd"/>
      <w:r w:rsidRPr="003A11D3">
        <w:t xml:space="preserve"> </w:t>
      </w:r>
      <w:proofErr w:type="spellStart"/>
      <w:r w:rsidRPr="003A11D3">
        <w:t>belajar</w:t>
      </w:r>
      <w:proofErr w:type="spellEnd"/>
      <w:r w:rsidRPr="003A11D3">
        <w:t xml:space="preserve"> yang </w:t>
      </w:r>
      <w:proofErr w:type="spellStart"/>
      <w:r w:rsidRPr="003A11D3">
        <w:t>efektif</w:t>
      </w:r>
      <w:proofErr w:type="spellEnd"/>
      <w:r w:rsidRPr="003A11D3">
        <w:t xml:space="preserve"> dan </w:t>
      </w:r>
      <w:proofErr w:type="spellStart"/>
      <w:r w:rsidRPr="003A11D3">
        <w:t>menyenangkan</w:t>
      </w:r>
      <w:proofErr w:type="spellEnd"/>
      <w:r>
        <w:t xml:space="preserve">, </w:t>
      </w:r>
      <w:proofErr w:type="spellStart"/>
      <w:r>
        <w:t>sehingga</w:t>
      </w:r>
      <w:proofErr w:type="spellEnd"/>
      <w:r>
        <w:t xml:space="preserve"> </w:t>
      </w:r>
      <w:proofErr w:type="spellStart"/>
      <w:r>
        <w:t>siswa</w:t>
      </w:r>
      <w:proofErr w:type="spellEnd"/>
      <w:r>
        <w:t xml:space="preserve"> </w:t>
      </w:r>
      <w:proofErr w:type="spellStart"/>
      <w:r>
        <w:t>mengalami</w:t>
      </w:r>
      <w:proofErr w:type="spellEnd"/>
      <w:r>
        <w:t xml:space="preserve"> </w:t>
      </w:r>
      <w:proofErr w:type="spellStart"/>
      <w:r>
        <w:t>peningkatan</w:t>
      </w:r>
      <w:proofErr w:type="spellEnd"/>
      <w:r>
        <w:t xml:space="preserve"> </w:t>
      </w:r>
      <w:proofErr w:type="spellStart"/>
      <w:r>
        <w:t>dalam</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pada </w:t>
      </w:r>
      <w:proofErr w:type="spellStart"/>
      <w:r>
        <w:t>materi</w:t>
      </w:r>
      <w:proofErr w:type="spellEnd"/>
      <w:r>
        <w:t xml:space="preserve"> </w:t>
      </w:r>
      <w:proofErr w:type="spellStart"/>
      <w:r>
        <w:t>perkalian</w:t>
      </w:r>
      <w:proofErr w:type="spellEnd"/>
      <w:r>
        <w:t>.</w:t>
      </w:r>
    </w:p>
    <w:p w14:paraId="377EC89E" w14:textId="77777777" w:rsidR="007C754D" w:rsidRPr="00FB4B7F" w:rsidRDefault="007C754D" w:rsidP="002363C4">
      <w:pPr>
        <w:pStyle w:val="ListParagraph"/>
        <w:spacing w:line="360" w:lineRule="auto"/>
        <w:ind w:left="426" w:firstLine="425"/>
        <w:jc w:val="both"/>
      </w:pPr>
      <w:proofErr w:type="spellStart"/>
      <w:r w:rsidRPr="00FB4B7F">
        <w:t>Menurut</w:t>
      </w:r>
      <w:proofErr w:type="spellEnd"/>
      <w:r w:rsidRPr="00FB4B7F">
        <w:t xml:space="preserve"> Mutia, </w:t>
      </w:r>
      <w:proofErr w:type="spellStart"/>
      <w:r w:rsidRPr="00FB4B7F">
        <w:t>dkk</w:t>
      </w:r>
      <w:proofErr w:type="spellEnd"/>
      <w:r w:rsidRPr="00FB4B7F">
        <w:t xml:space="preserve">. (2023) </w:t>
      </w:r>
      <w:proofErr w:type="spellStart"/>
      <w:r w:rsidRPr="00FB4B7F">
        <w:t>manfaat</w:t>
      </w:r>
      <w:proofErr w:type="spellEnd"/>
      <w:r w:rsidRPr="00FB4B7F">
        <w:t xml:space="preserve"> </w:t>
      </w:r>
      <w:proofErr w:type="spellStart"/>
      <w:r w:rsidRPr="00FB4B7F">
        <w:t>menggunakan</w:t>
      </w:r>
      <w:proofErr w:type="spellEnd"/>
      <w:r w:rsidRPr="00FB4B7F">
        <w:t xml:space="preserve"> media </w:t>
      </w:r>
      <w:proofErr w:type="spellStart"/>
      <w:r w:rsidRPr="00FB4B7F">
        <w:t>papan</w:t>
      </w:r>
      <w:proofErr w:type="spellEnd"/>
      <w:r w:rsidRPr="00FB4B7F">
        <w:t xml:space="preserve"> </w:t>
      </w:r>
      <w:proofErr w:type="spellStart"/>
      <w:r w:rsidRPr="00FB4B7F">
        <w:t>perkalian</w:t>
      </w:r>
      <w:proofErr w:type="spellEnd"/>
      <w:r w:rsidRPr="00FB4B7F">
        <w:t xml:space="preserve"> </w:t>
      </w:r>
      <w:proofErr w:type="spellStart"/>
      <w:r w:rsidRPr="00FB4B7F">
        <w:t>dalam</w:t>
      </w:r>
      <w:proofErr w:type="spellEnd"/>
      <w:r w:rsidRPr="00FB4B7F">
        <w:t xml:space="preserve"> proses </w:t>
      </w:r>
      <w:proofErr w:type="spellStart"/>
      <w:r w:rsidRPr="00FB4B7F">
        <w:t>pembelajaran</w:t>
      </w:r>
      <w:proofErr w:type="spellEnd"/>
      <w:r w:rsidRPr="00FB4B7F">
        <w:t xml:space="preserve"> </w:t>
      </w:r>
      <w:proofErr w:type="spellStart"/>
      <w:r w:rsidRPr="00FB4B7F">
        <w:t>yaitu</w:t>
      </w:r>
      <w:proofErr w:type="spellEnd"/>
      <w:r w:rsidRPr="00FB4B7F">
        <w:t xml:space="preserve">: </w:t>
      </w:r>
      <w:proofErr w:type="spellStart"/>
      <w:r>
        <w:t>m</w:t>
      </w:r>
      <w:r w:rsidRPr="00FB4B7F">
        <w:t>ateri</w:t>
      </w:r>
      <w:proofErr w:type="spellEnd"/>
      <w:r w:rsidRPr="00FB4B7F">
        <w:t xml:space="preserve"> </w:t>
      </w:r>
      <w:proofErr w:type="spellStart"/>
      <w:r w:rsidRPr="00FB4B7F">
        <w:t>pembelajaran</w:t>
      </w:r>
      <w:proofErr w:type="spellEnd"/>
      <w:r w:rsidRPr="00FB4B7F">
        <w:t xml:space="preserve"> </w:t>
      </w:r>
      <w:proofErr w:type="spellStart"/>
      <w:r w:rsidRPr="00FB4B7F">
        <w:t>akan</w:t>
      </w:r>
      <w:proofErr w:type="spellEnd"/>
      <w:r w:rsidRPr="00FB4B7F">
        <w:t xml:space="preserve"> </w:t>
      </w:r>
      <w:proofErr w:type="spellStart"/>
      <w:r w:rsidRPr="00FB4B7F">
        <w:t>lebih</w:t>
      </w:r>
      <w:proofErr w:type="spellEnd"/>
      <w:r w:rsidRPr="00FB4B7F">
        <w:t xml:space="preserve"> </w:t>
      </w:r>
      <w:proofErr w:type="spellStart"/>
      <w:r w:rsidRPr="00FB4B7F">
        <w:t>menarik</w:t>
      </w:r>
      <w:proofErr w:type="spellEnd"/>
      <w:r w:rsidRPr="00FB4B7F">
        <w:t xml:space="preserve"> </w:t>
      </w:r>
      <w:proofErr w:type="spellStart"/>
      <w:r w:rsidRPr="00FB4B7F">
        <w:t>sehingga</w:t>
      </w:r>
      <w:proofErr w:type="spellEnd"/>
      <w:r w:rsidRPr="00FB4B7F">
        <w:t xml:space="preserve"> </w:t>
      </w:r>
      <w:proofErr w:type="spellStart"/>
      <w:r w:rsidRPr="00FB4B7F">
        <w:t>dapat</w:t>
      </w:r>
      <w:proofErr w:type="spellEnd"/>
      <w:r w:rsidRPr="00FB4B7F">
        <w:t xml:space="preserve"> </w:t>
      </w:r>
      <w:proofErr w:type="spellStart"/>
      <w:r w:rsidRPr="00FB4B7F">
        <w:t>meningkatkan</w:t>
      </w:r>
      <w:proofErr w:type="spellEnd"/>
      <w:r w:rsidRPr="00FB4B7F">
        <w:t xml:space="preserve"> </w:t>
      </w:r>
      <w:proofErr w:type="spellStart"/>
      <w:r w:rsidRPr="00FB4B7F">
        <w:t>keterlibatan</w:t>
      </w:r>
      <w:proofErr w:type="spellEnd"/>
      <w:r w:rsidRPr="00FB4B7F">
        <w:t xml:space="preserve"> </w:t>
      </w:r>
      <w:proofErr w:type="spellStart"/>
      <w:r w:rsidRPr="00FB4B7F">
        <w:t>siswa</w:t>
      </w:r>
      <w:proofErr w:type="spellEnd"/>
      <w:r w:rsidRPr="00FB4B7F">
        <w:t xml:space="preserve"> </w:t>
      </w:r>
      <w:proofErr w:type="spellStart"/>
      <w:r w:rsidRPr="00FB4B7F">
        <w:t>dalam</w:t>
      </w:r>
      <w:proofErr w:type="spellEnd"/>
      <w:r w:rsidRPr="00FB4B7F">
        <w:t xml:space="preserve"> proses </w:t>
      </w:r>
      <w:proofErr w:type="spellStart"/>
      <w:r w:rsidRPr="00FB4B7F">
        <w:t>pembelajara</w:t>
      </w:r>
      <w:r>
        <w:t>n</w:t>
      </w:r>
      <w:proofErr w:type="spellEnd"/>
      <w:r>
        <w:t xml:space="preserve">, </w:t>
      </w:r>
      <w:proofErr w:type="spellStart"/>
      <w:r>
        <w:t>s</w:t>
      </w:r>
      <w:r w:rsidRPr="00FB4B7F">
        <w:t>iswa</w:t>
      </w:r>
      <w:proofErr w:type="spellEnd"/>
      <w:r w:rsidRPr="00FB4B7F">
        <w:t xml:space="preserve"> </w:t>
      </w:r>
      <w:proofErr w:type="spellStart"/>
      <w:r w:rsidRPr="00FB4B7F">
        <w:t>akan</w:t>
      </w:r>
      <w:proofErr w:type="spellEnd"/>
      <w:r w:rsidRPr="00FB4B7F">
        <w:t xml:space="preserve"> </w:t>
      </w:r>
      <w:proofErr w:type="spellStart"/>
      <w:r w:rsidRPr="00FB4B7F">
        <w:t>lebih</w:t>
      </w:r>
      <w:proofErr w:type="spellEnd"/>
      <w:r w:rsidRPr="00FB4B7F">
        <w:t xml:space="preserve"> </w:t>
      </w:r>
      <w:proofErr w:type="spellStart"/>
      <w:r w:rsidRPr="00FB4B7F">
        <w:t>mudah</w:t>
      </w:r>
      <w:proofErr w:type="spellEnd"/>
      <w:r w:rsidRPr="00FB4B7F">
        <w:t xml:space="preserve"> </w:t>
      </w:r>
      <w:proofErr w:type="spellStart"/>
      <w:r w:rsidRPr="00FB4B7F">
        <w:t>memahami</w:t>
      </w:r>
      <w:proofErr w:type="spellEnd"/>
      <w:r w:rsidRPr="00FB4B7F">
        <w:t xml:space="preserve"> </w:t>
      </w:r>
      <w:proofErr w:type="spellStart"/>
      <w:r w:rsidRPr="00FB4B7F">
        <w:t>materi</w:t>
      </w:r>
      <w:proofErr w:type="spellEnd"/>
      <w:r w:rsidRPr="00FB4B7F">
        <w:t xml:space="preserve"> </w:t>
      </w:r>
      <w:proofErr w:type="spellStart"/>
      <w:r w:rsidRPr="00FB4B7F">
        <w:t>konsep</w:t>
      </w:r>
      <w:proofErr w:type="spellEnd"/>
      <w:r w:rsidRPr="00FB4B7F">
        <w:t xml:space="preserve"> </w:t>
      </w:r>
      <w:proofErr w:type="spellStart"/>
      <w:r w:rsidRPr="00FB4B7F">
        <w:t>perkalian</w:t>
      </w:r>
      <w:proofErr w:type="spellEnd"/>
      <w:r>
        <w:t xml:space="preserve">, </w:t>
      </w:r>
      <w:proofErr w:type="spellStart"/>
      <w:r>
        <w:t>m</w:t>
      </w:r>
      <w:r w:rsidRPr="00FB4B7F">
        <w:t>etode</w:t>
      </w:r>
      <w:proofErr w:type="spellEnd"/>
      <w:r w:rsidRPr="00FB4B7F">
        <w:t xml:space="preserve"> </w:t>
      </w:r>
      <w:proofErr w:type="spellStart"/>
      <w:r w:rsidRPr="00FB4B7F">
        <w:t>pengajaran</w:t>
      </w:r>
      <w:proofErr w:type="spellEnd"/>
      <w:r w:rsidRPr="00FB4B7F">
        <w:t xml:space="preserve"> </w:t>
      </w:r>
      <w:proofErr w:type="spellStart"/>
      <w:r w:rsidRPr="00FB4B7F">
        <w:t>menjadi</w:t>
      </w:r>
      <w:proofErr w:type="spellEnd"/>
      <w:r w:rsidRPr="00FB4B7F">
        <w:t xml:space="preserve"> </w:t>
      </w:r>
      <w:proofErr w:type="spellStart"/>
      <w:r w:rsidRPr="00FB4B7F">
        <w:t>lebih</w:t>
      </w:r>
      <w:proofErr w:type="spellEnd"/>
      <w:r w:rsidRPr="00FB4B7F">
        <w:t xml:space="preserve"> </w:t>
      </w:r>
      <w:proofErr w:type="spellStart"/>
      <w:r w:rsidRPr="00FB4B7F">
        <w:t>mudah</w:t>
      </w:r>
      <w:proofErr w:type="spellEnd"/>
      <w:r w:rsidRPr="00FB4B7F">
        <w:t xml:space="preserve"> </w:t>
      </w:r>
      <w:proofErr w:type="spellStart"/>
      <w:r w:rsidRPr="00FB4B7F">
        <w:t>mengingat</w:t>
      </w:r>
      <w:proofErr w:type="spellEnd"/>
      <w:r w:rsidRPr="00FB4B7F">
        <w:t xml:space="preserve"> </w:t>
      </w:r>
      <w:proofErr w:type="spellStart"/>
      <w:r w:rsidRPr="00FB4B7F">
        <w:t>konsep</w:t>
      </w:r>
      <w:proofErr w:type="spellEnd"/>
      <w:r w:rsidRPr="00FB4B7F">
        <w:t xml:space="preserve"> </w:t>
      </w:r>
      <w:proofErr w:type="spellStart"/>
      <w:r w:rsidRPr="00FB4B7F">
        <w:t>perkalian</w:t>
      </w:r>
      <w:proofErr w:type="spellEnd"/>
      <w:r w:rsidRPr="00FB4B7F">
        <w:t xml:space="preserve"> </w:t>
      </w:r>
      <w:proofErr w:type="spellStart"/>
      <w:r w:rsidRPr="00FB4B7F">
        <w:t>melalui</w:t>
      </w:r>
      <w:proofErr w:type="spellEnd"/>
      <w:r w:rsidRPr="00FB4B7F">
        <w:t xml:space="preserve"> </w:t>
      </w:r>
      <w:proofErr w:type="spellStart"/>
      <w:r w:rsidRPr="00FB4B7F">
        <w:t>latihan</w:t>
      </w:r>
      <w:proofErr w:type="spellEnd"/>
      <w:r w:rsidRPr="00FB4B7F">
        <w:t xml:space="preserve"> </w:t>
      </w:r>
      <w:r w:rsidRPr="00FB4B7F">
        <w:lastRenderedPageBreak/>
        <w:t xml:space="preserve">yang </w:t>
      </w:r>
      <w:proofErr w:type="spellStart"/>
      <w:r w:rsidRPr="00FB4B7F">
        <w:t>dilakukan</w:t>
      </w:r>
      <w:proofErr w:type="spellEnd"/>
      <w:r w:rsidRPr="00FB4B7F">
        <w:t xml:space="preserve"> </w:t>
      </w:r>
      <w:proofErr w:type="spellStart"/>
      <w:r w:rsidRPr="00FB4B7F">
        <w:t>dengan</w:t>
      </w:r>
      <w:proofErr w:type="spellEnd"/>
      <w:r w:rsidRPr="00FB4B7F">
        <w:t xml:space="preserve"> </w:t>
      </w:r>
      <w:proofErr w:type="spellStart"/>
      <w:r w:rsidRPr="00FB4B7F">
        <w:t>papan</w:t>
      </w:r>
      <w:proofErr w:type="spellEnd"/>
      <w:r w:rsidRPr="00FB4B7F">
        <w:t xml:space="preserve"> </w:t>
      </w:r>
      <w:proofErr w:type="spellStart"/>
      <w:r w:rsidRPr="00FB4B7F">
        <w:t>perkalian</w:t>
      </w:r>
      <w:proofErr w:type="spellEnd"/>
      <w:r>
        <w:t xml:space="preserve">, dan </w:t>
      </w:r>
      <w:proofErr w:type="spellStart"/>
      <w:r>
        <w:t>d</w:t>
      </w:r>
      <w:r w:rsidRPr="00FB4B7F">
        <w:t>apat</w:t>
      </w:r>
      <w:proofErr w:type="spellEnd"/>
      <w:r w:rsidRPr="00FB4B7F">
        <w:t xml:space="preserve"> </w:t>
      </w:r>
      <w:proofErr w:type="spellStart"/>
      <w:r w:rsidRPr="00FB4B7F">
        <w:t>meningkatkan</w:t>
      </w:r>
      <w:proofErr w:type="spellEnd"/>
      <w:r w:rsidRPr="00FB4B7F">
        <w:t xml:space="preserve"> </w:t>
      </w:r>
      <w:proofErr w:type="spellStart"/>
      <w:r w:rsidRPr="00FB4B7F">
        <w:t>hasil</w:t>
      </w:r>
      <w:proofErr w:type="spellEnd"/>
      <w:r w:rsidRPr="00FB4B7F">
        <w:t xml:space="preserve"> </w:t>
      </w:r>
      <w:proofErr w:type="spellStart"/>
      <w:r w:rsidRPr="00FB4B7F">
        <w:t>belajar</w:t>
      </w:r>
      <w:proofErr w:type="spellEnd"/>
      <w:r w:rsidRPr="00FB4B7F">
        <w:t xml:space="preserve"> yang </w:t>
      </w:r>
      <w:proofErr w:type="spellStart"/>
      <w:r w:rsidRPr="00FB4B7F">
        <w:t>signifikan</w:t>
      </w:r>
      <w:proofErr w:type="spellEnd"/>
      <w:r w:rsidRPr="00FB4B7F">
        <w:t xml:space="preserve">, </w:t>
      </w:r>
      <w:proofErr w:type="spellStart"/>
      <w:r w:rsidRPr="00FB4B7F">
        <w:t>karena</w:t>
      </w:r>
      <w:proofErr w:type="spellEnd"/>
      <w:r w:rsidRPr="00FB4B7F">
        <w:t xml:space="preserve"> </w:t>
      </w:r>
      <w:proofErr w:type="spellStart"/>
      <w:r w:rsidRPr="00FB4B7F">
        <w:t>pemahaman</w:t>
      </w:r>
      <w:proofErr w:type="spellEnd"/>
      <w:r w:rsidRPr="00FB4B7F">
        <w:t xml:space="preserve"> yang </w:t>
      </w:r>
      <w:proofErr w:type="spellStart"/>
      <w:r w:rsidRPr="00FB4B7F">
        <w:t>lebih</w:t>
      </w:r>
      <w:proofErr w:type="spellEnd"/>
      <w:r w:rsidRPr="00FB4B7F">
        <w:t xml:space="preserve"> </w:t>
      </w:r>
      <w:proofErr w:type="spellStart"/>
      <w:r w:rsidRPr="00FB4B7F">
        <w:t>baik</w:t>
      </w:r>
      <w:proofErr w:type="spellEnd"/>
      <w:r w:rsidRPr="00FB4B7F">
        <w:t xml:space="preserve"> dan </w:t>
      </w:r>
      <w:proofErr w:type="spellStart"/>
      <w:r w:rsidRPr="00FB4B7F">
        <w:t>keterlibatan</w:t>
      </w:r>
      <w:proofErr w:type="spellEnd"/>
      <w:r w:rsidRPr="00FB4B7F">
        <w:t xml:space="preserve"> yang </w:t>
      </w:r>
      <w:proofErr w:type="spellStart"/>
      <w:r w:rsidRPr="00FB4B7F">
        <w:t>lebih</w:t>
      </w:r>
      <w:proofErr w:type="spellEnd"/>
      <w:r w:rsidRPr="00FB4B7F">
        <w:t xml:space="preserve"> </w:t>
      </w:r>
      <w:proofErr w:type="spellStart"/>
      <w:r w:rsidRPr="00FB4B7F">
        <w:t>tinggi</w:t>
      </w:r>
      <w:proofErr w:type="spellEnd"/>
      <w:r w:rsidRPr="00FB4B7F">
        <w:t>.</w:t>
      </w:r>
    </w:p>
    <w:p w14:paraId="15E31DEF" w14:textId="77777777" w:rsidR="007C754D" w:rsidRDefault="007C754D" w:rsidP="002363C4">
      <w:pPr>
        <w:pStyle w:val="ListParagraph"/>
        <w:spacing w:line="360" w:lineRule="auto"/>
        <w:ind w:left="426" w:firstLine="425"/>
        <w:jc w:val="both"/>
      </w:pPr>
      <w:r w:rsidRPr="009446FA">
        <w:t xml:space="preserve">Selain </w:t>
      </w:r>
      <w:proofErr w:type="spellStart"/>
      <w:r w:rsidRPr="009446FA">
        <w:t>itu</w:t>
      </w:r>
      <w:proofErr w:type="spellEnd"/>
      <w:r w:rsidRPr="009446FA">
        <w:t xml:space="preserve">, </w:t>
      </w:r>
      <w:proofErr w:type="spellStart"/>
      <w:r>
        <w:t>hasil</w:t>
      </w:r>
      <w:proofErr w:type="spellEnd"/>
      <w:r>
        <w:t xml:space="preserve"> </w:t>
      </w:r>
      <w:proofErr w:type="spellStart"/>
      <w:r w:rsidRPr="006E23D9">
        <w:rPr>
          <w:i/>
          <w:iCs/>
        </w:rPr>
        <w:t>posttest</w:t>
      </w:r>
      <w:proofErr w:type="spellEnd"/>
      <w:r>
        <w:t xml:space="preserve"> </w:t>
      </w:r>
      <w:proofErr w:type="spellStart"/>
      <w:r>
        <w:t>kelas</w:t>
      </w:r>
      <w:proofErr w:type="spellEnd"/>
      <w:r>
        <w:t xml:space="preserve"> </w:t>
      </w:r>
      <w:proofErr w:type="spellStart"/>
      <w:r>
        <w:t>eksperimen</w:t>
      </w:r>
      <w:proofErr w:type="spellEnd"/>
      <w:r w:rsidRPr="009446FA">
        <w:t xml:space="preserve"> </w:t>
      </w:r>
      <w:proofErr w:type="spellStart"/>
      <w:r w:rsidRPr="009446FA">
        <w:t>menunjukan</w:t>
      </w:r>
      <w:proofErr w:type="spellEnd"/>
      <w:r w:rsidRPr="009446FA">
        <w:t xml:space="preserve"> </w:t>
      </w:r>
      <w:proofErr w:type="spellStart"/>
      <w:r w:rsidRPr="009446FA">
        <w:t>bahwa</w:t>
      </w:r>
      <w:proofErr w:type="spellEnd"/>
      <w:r w:rsidRPr="009446FA">
        <w:t xml:space="preserve"> </w:t>
      </w:r>
      <w:proofErr w:type="spellStart"/>
      <w:r w:rsidRPr="009446FA">
        <w:t>penggunaan</w:t>
      </w:r>
      <w:proofErr w:type="spellEnd"/>
      <w:r w:rsidRPr="009446FA">
        <w:t xml:space="preserve"> media </w:t>
      </w:r>
      <w:proofErr w:type="spellStart"/>
      <w:r w:rsidRPr="009446FA">
        <w:t>papan</w:t>
      </w:r>
      <w:proofErr w:type="spellEnd"/>
      <w:r w:rsidRPr="009446FA">
        <w:t xml:space="preserve"> </w:t>
      </w:r>
      <w:proofErr w:type="spellStart"/>
      <w:r w:rsidRPr="009446FA">
        <w:t>perkalian</w:t>
      </w:r>
      <w:proofErr w:type="spellEnd"/>
      <w:r w:rsidRPr="009446FA">
        <w:t xml:space="preserve"> Montessori </w:t>
      </w:r>
      <w:proofErr w:type="spellStart"/>
      <w:r>
        <w:t>dalam</w:t>
      </w:r>
      <w:proofErr w:type="spellEnd"/>
      <w:r>
        <w:t xml:space="preserve"> proses </w:t>
      </w:r>
      <w:proofErr w:type="spellStart"/>
      <w:r>
        <w:t>pembelajaran</w:t>
      </w:r>
      <w:proofErr w:type="spellEnd"/>
      <w:r>
        <w:t xml:space="preserve"> </w:t>
      </w:r>
      <w:proofErr w:type="spellStart"/>
      <w:r w:rsidRPr="009446FA">
        <w:t>dapat</w:t>
      </w:r>
      <w:proofErr w:type="spellEnd"/>
      <w:r w:rsidRPr="009446FA">
        <w:t xml:space="preserve"> </w:t>
      </w:r>
      <w:proofErr w:type="spellStart"/>
      <w:r w:rsidRPr="009446FA">
        <w:t>membantu</w:t>
      </w:r>
      <w:proofErr w:type="spellEnd"/>
      <w:r w:rsidRPr="009446FA">
        <w:t xml:space="preserve"> </w:t>
      </w:r>
      <w:proofErr w:type="spellStart"/>
      <w:r w:rsidRPr="009446FA">
        <w:t>siswa</w:t>
      </w:r>
      <w:proofErr w:type="spellEnd"/>
      <w:r w:rsidRPr="009446FA">
        <w:t xml:space="preserve"> </w:t>
      </w:r>
      <w:proofErr w:type="spellStart"/>
      <w:r w:rsidRPr="009446FA">
        <w:t>mencapai</w:t>
      </w:r>
      <w:proofErr w:type="spellEnd"/>
      <w:r w:rsidRPr="009446FA">
        <w:t xml:space="preserve"> </w:t>
      </w:r>
      <w:proofErr w:type="spellStart"/>
      <w:r w:rsidRPr="009446FA">
        <w:t>indikator-indikator</w:t>
      </w:r>
      <w:proofErr w:type="spellEnd"/>
      <w:r w:rsidRPr="009446FA">
        <w:t xml:space="preserve"> </w:t>
      </w:r>
      <w:proofErr w:type="spellStart"/>
      <w:r w:rsidRPr="009446FA">
        <w:t>pemahaman</w:t>
      </w:r>
      <w:proofErr w:type="spellEnd"/>
      <w:r w:rsidRPr="009446FA">
        <w:t xml:space="preserve"> </w:t>
      </w:r>
      <w:proofErr w:type="spellStart"/>
      <w:r w:rsidRPr="009446FA">
        <w:t>konsep</w:t>
      </w:r>
      <w:proofErr w:type="spellEnd"/>
      <w:r w:rsidRPr="009446FA">
        <w:t xml:space="preserve"> </w:t>
      </w:r>
      <w:proofErr w:type="spellStart"/>
      <w:r w:rsidRPr="009446FA">
        <w:t>matematika</w:t>
      </w:r>
      <w:proofErr w:type="spellEnd"/>
      <w:r w:rsidRPr="009446FA">
        <w:t xml:space="preserve"> yang </w:t>
      </w:r>
      <w:proofErr w:type="spellStart"/>
      <w:r w:rsidRPr="009446FA">
        <w:t>lebih</w:t>
      </w:r>
      <w:proofErr w:type="spellEnd"/>
      <w:r w:rsidRPr="009446FA">
        <w:t xml:space="preserve"> </w:t>
      </w:r>
      <w:proofErr w:type="spellStart"/>
      <w:r w:rsidRPr="009446FA">
        <w:t>tinggi</w:t>
      </w:r>
      <w:proofErr w:type="spellEnd"/>
      <w:r w:rsidRPr="009446FA">
        <w:t xml:space="preserve">. </w:t>
      </w:r>
      <w:proofErr w:type="spellStart"/>
      <w:r w:rsidRPr="009446FA">
        <w:t>Indikator</w:t>
      </w:r>
      <w:proofErr w:type="spellEnd"/>
      <w:r w:rsidRPr="009446FA">
        <w:t xml:space="preserve"> yang </w:t>
      </w:r>
      <w:proofErr w:type="spellStart"/>
      <w:r w:rsidRPr="009446FA">
        <w:t>pertama</w:t>
      </w:r>
      <w:proofErr w:type="spellEnd"/>
      <w:r w:rsidRPr="009446FA">
        <w:t>, “</w:t>
      </w:r>
      <w:proofErr w:type="spellStart"/>
      <w:r w:rsidRPr="009446FA">
        <w:t>Menyatakan</w:t>
      </w:r>
      <w:proofErr w:type="spellEnd"/>
      <w:r w:rsidRPr="009446FA">
        <w:t xml:space="preserve"> </w:t>
      </w:r>
      <w:proofErr w:type="spellStart"/>
      <w:r w:rsidRPr="009446FA">
        <w:t>kembali</w:t>
      </w:r>
      <w:proofErr w:type="spellEnd"/>
      <w:r w:rsidRPr="009446FA">
        <w:t xml:space="preserve"> </w:t>
      </w:r>
      <w:proofErr w:type="spellStart"/>
      <w:r w:rsidRPr="009446FA">
        <w:t>sebuah</w:t>
      </w:r>
      <w:proofErr w:type="spellEnd"/>
      <w:r w:rsidRPr="009446FA">
        <w:t xml:space="preserve"> </w:t>
      </w:r>
      <w:proofErr w:type="spellStart"/>
      <w:r w:rsidRPr="009446FA">
        <w:t>konsep</w:t>
      </w:r>
      <w:proofErr w:type="spellEnd"/>
      <w:r w:rsidRPr="009446FA">
        <w:t xml:space="preserve">” </w:t>
      </w:r>
      <w:proofErr w:type="spellStart"/>
      <w:r w:rsidRPr="009446FA">
        <w:t>dimana</w:t>
      </w:r>
      <w:proofErr w:type="spellEnd"/>
      <w:r w:rsidRPr="009446FA">
        <w:t xml:space="preserve"> </w:t>
      </w:r>
      <w:proofErr w:type="spellStart"/>
      <w:r w:rsidRPr="009446FA">
        <w:t>siswa</w:t>
      </w:r>
      <w:proofErr w:type="spellEnd"/>
      <w:r w:rsidRPr="009446FA">
        <w:t xml:space="preserve"> yang </w:t>
      </w:r>
      <w:proofErr w:type="spellStart"/>
      <w:r w:rsidRPr="009446FA">
        <w:t>menggunakan</w:t>
      </w:r>
      <w:proofErr w:type="spellEnd"/>
      <w:r w:rsidRPr="009446FA">
        <w:t xml:space="preserve"> media </w:t>
      </w:r>
      <w:proofErr w:type="spellStart"/>
      <w:r w:rsidRPr="009446FA">
        <w:t>papan</w:t>
      </w:r>
      <w:proofErr w:type="spellEnd"/>
      <w:r w:rsidRPr="009446FA">
        <w:t xml:space="preserve"> </w:t>
      </w:r>
      <w:proofErr w:type="spellStart"/>
      <w:r w:rsidRPr="009446FA">
        <w:t>perkalian</w:t>
      </w:r>
      <w:proofErr w:type="spellEnd"/>
      <w:r w:rsidRPr="009446FA">
        <w:t xml:space="preserve"> Montessori </w:t>
      </w:r>
      <w:proofErr w:type="spellStart"/>
      <w:r w:rsidRPr="009446FA">
        <w:t>cenderung</w:t>
      </w:r>
      <w:proofErr w:type="spellEnd"/>
      <w:r w:rsidRPr="009446FA">
        <w:t xml:space="preserve"> </w:t>
      </w:r>
      <w:proofErr w:type="spellStart"/>
      <w:r w:rsidRPr="009446FA">
        <w:t>lebih</w:t>
      </w:r>
      <w:proofErr w:type="spellEnd"/>
      <w:r w:rsidRPr="009446FA">
        <w:t xml:space="preserve"> </w:t>
      </w:r>
      <w:proofErr w:type="spellStart"/>
      <w:r w:rsidRPr="009446FA">
        <w:t>mampu</w:t>
      </w:r>
      <w:proofErr w:type="spellEnd"/>
      <w:r w:rsidRPr="009446FA">
        <w:t xml:space="preserve"> </w:t>
      </w:r>
      <w:proofErr w:type="spellStart"/>
      <w:r w:rsidRPr="009446FA">
        <w:t>menjelaskan</w:t>
      </w:r>
      <w:proofErr w:type="spellEnd"/>
      <w:r w:rsidRPr="009446FA">
        <w:t xml:space="preserve"> </w:t>
      </w:r>
      <w:proofErr w:type="spellStart"/>
      <w:r w:rsidRPr="009446FA">
        <w:t>kembali</w:t>
      </w:r>
      <w:proofErr w:type="spellEnd"/>
      <w:r w:rsidRPr="009446FA">
        <w:t xml:space="preserve"> </w:t>
      </w:r>
      <w:proofErr w:type="spellStart"/>
      <w:r w:rsidRPr="009446FA">
        <w:t>konsep</w:t>
      </w:r>
      <w:proofErr w:type="spellEnd"/>
      <w:r w:rsidRPr="009446FA">
        <w:t xml:space="preserve"> </w:t>
      </w:r>
      <w:proofErr w:type="spellStart"/>
      <w:r w:rsidRPr="009446FA">
        <w:t>perkalian</w:t>
      </w:r>
      <w:proofErr w:type="spellEnd"/>
      <w:r w:rsidRPr="009446FA">
        <w:t xml:space="preserve"> </w:t>
      </w:r>
      <w:proofErr w:type="spellStart"/>
      <w:r w:rsidRPr="009446FA">
        <w:t>dengan</w:t>
      </w:r>
      <w:proofErr w:type="spellEnd"/>
      <w:r w:rsidRPr="009446FA">
        <w:t xml:space="preserve"> </w:t>
      </w:r>
      <w:proofErr w:type="spellStart"/>
      <w:r w:rsidRPr="009446FA">
        <w:t>bahasa</w:t>
      </w:r>
      <w:proofErr w:type="spellEnd"/>
      <w:r w:rsidRPr="009446FA">
        <w:t xml:space="preserve"> </w:t>
      </w:r>
      <w:proofErr w:type="spellStart"/>
      <w:r w:rsidRPr="009446FA">
        <w:t>mereka</w:t>
      </w:r>
      <w:proofErr w:type="spellEnd"/>
      <w:r w:rsidRPr="009446FA">
        <w:t xml:space="preserve"> </w:t>
      </w:r>
      <w:proofErr w:type="spellStart"/>
      <w:r w:rsidRPr="009446FA">
        <w:t>sendiri</w:t>
      </w:r>
      <w:proofErr w:type="spellEnd"/>
      <w:r w:rsidRPr="009446FA">
        <w:t xml:space="preserve">. Mereka </w:t>
      </w:r>
      <w:proofErr w:type="spellStart"/>
      <w:r w:rsidRPr="009446FA">
        <w:t>dapat</w:t>
      </w:r>
      <w:proofErr w:type="spellEnd"/>
      <w:r w:rsidRPr="009446FA">
        <w:t xml:space="preserve"> </w:t>
      </w:r>
      <w:proofErr w:type="spellStart"/>
      <w:r w:rsidRPr="009446FA">
        <w:t>memberikan</w:t>
      </w:r>
      <w:proofErr w:type="spellEnd"/>
      <w:r w:rsidRPr="009446FA">
        <w:t xml:space="preserve"> </w:t>
      </w:r>
      <w:proofErr w:type="spellStart"/>
      <w:r w:rsidRPr="009446FA">
        <w:t>contoh</w:t>
      </w:r>
      <w:proofErr w:type="spellEnd"/>
      <w:r w:rsidRPr="009446FA">
        <w:t xml:space="preserve"> </w:t>
      </w:r>
      <w:proofErr w:type="spellStart"/>
      <w:r w:rsidRPr="009446FA">
        <w:t>konkret</w:t>
      </w:r>
      <w:proofErr w:type="spellEnd"/>
      <w:r w:rsidRPr="009446FA">
        <w:t xml:space="preserve"> </w:t>
      </w:r>
      <w:proofErr w:type="spellStart"/>
      <w:r w:rsidRPr="009446FA">
        <w:t>dari</w:t>
      </w:r>
      <w:proofErr w:type="spellEnd"/>
      <w:r w:rsidRPr="009446FA">
        <w:t xml:space="preserve"> </w:t>
      </w:r>
      <w:proofErr w:type="spellStart"/>
      <w:r w:rsidRPr="009446FA">
        <w:t>benda-benda</w:t>
      </w:r>
      <w:proofErr w:type="spellEnd"/>
      <w:r w:rsidRPr="009446FA">
        <w:t xml:space="preserve"> yang di </w:t>
      </w:r>
      <w:proofErr w:type="spellStart"/>
      <w:r w:rsidRPr="009446FA">
        <w:t>papan</w:t>
      </w:r>
      <w:proofErr w:type="spellEnd"/>
      <w:r w:rsidRPr="009446FA">
        <w:t xml:space="preserve"> </w:t>
      </w:r>
      <w:proofErr w:type="spellStart"/>
      <w:r w:rsidRPr="009446FA">
        <w:t>perkalian</w:t>
      </w:r>
      <w:proofErr w:type="spellEnd"/>
      <w:r w:rsidRPr="009446FA">
        <w:t xml:space="preserve"> Montessori </w:t>
      </w:r>
      <w:proofErr w:type="spellStart"/>
      <w:r w:rsidRPr="009446FA">
        <w:t>untuk</w:t>
      </w:r>
      <w:proofErr w:type="spellEnd"/>
      <w:r w:rsidRPr="009446FA">
        <w:t xml:space="preserve"> </w:t>
      </w:r>
      <w:proofErr w:type="spellStart"/>
      <w:r w:rsidRPr="009446FA">
        <w:t>menggambarkan</w:t>
      </w:r>
      <w:proofErr w:type="spellEnd"/>
      <w:r w:rsidRPr="009446FA">
        <w:t xml:space="preserve"> </w:t>
      </w:r>
      <w:proofErr w:type="spellStart"/>
      <w:r w:rsidRPr="009446FA">
        <w:t>konsep</w:t>
      </w:r>
      <w:proofErr w:type="spellEnd"/>
      <w:r w:rsidRPr="009446FA">
        <w:t xml:space="preserve"> </w:t>
      </w:r>
      <w:proofErr w:type="spellStart"/>
      <w:r w:rsidRPr="009446FA">
        <w:t>tersebut</w:t>
      </w:r>
      <w:proofErr w:type="spellEnd"/>
      <w:r w:rsidRPr="009446FA">
        <w:t xml:space="preserve">. Hal </w:t>
      </w:r>
      <w:proofErr w:type="spellStart"/>
      <w:r w:rsidRPr="009446FA">
        <w:t>ini</w:t>
      </w:r>
      <w:proofErr w:type="spellEnd"/>
      <w:r w:rsidRPr="009446FA">
        <w:t xml:space="preserve"> </w:t>
      </w:r>
      <w:proofErr w:type="spellStart"/>
      <w:r w:rsidRPr="009446FA">
        <w:t>menunjukan</w:t>
      </w:r>
      <w:proofErr w:type="spellEnd"/>
      <w:r w:rsidRPr="009446FA">
        <w:t xml:space="preserve"> </w:t>
      </w:r>
      <w:proofErr w:type="spellStart"/>
      <w:r w:rsidRPr="009446FA">
        <w:t>bahwa</w:t>
      </w:r>
      <w:proofErr w:type="spellEnd"/>
      <w:r w:rsidRPr="009446FA">
        <w:t xml:space="preserve"> </w:t>
      </w:r>
      <w:proofErr w:type="spellStart"/>
      <w:r w:rsidRPr="009446FA">
        <w:t>siswa</w:t>
      </w:r>
      <w:proofErr w:type="spellEnd"/>
      <w:r w:rsidRPr="009446FA">
        <w:t xml:space="preserve"> </w:t>
      </w:r>
      <w:proofErr w:type="spellStart"/>
      <w:r w:rsidRPr="009446FA">
        <w:t>telah</w:t>
      </w:r>
      <w:proofErr w:type="spellEnd"/>
      <w:r w:rsidRPr="009446FA">
        <w:t xml:space="preserve"> </w:t>
      </w:r>
      <w:proofErr w:type="spellStart"/>
      <w:r w:rsidRPr="009446FA">
        <w:t>membangun</w:t>
      </w:r>
      <w:proofErr w:type="spellEnd"/>
      <w:r w:rsidRPr="009446FA">
        <w:t xml:space="preserve"> </w:t>
      </w:r>
      <w:proofErr w:type="spellStart"/>
      <w:r w:rsidRPr="009446FA">
        <w:t>pemahaman</w:t>
      </w:r>
      <w:proofErr w:type="spellEnd"/>
      <w:r w:rsidRPr="009446FA">
        <w:t xml:space="preserve"> yang </w:t>
      </w:r>
      <w:proofErr w:type="spellStart"/>
      <w:r w:rsidRPr="009446FA">
        <w:t>lebih</w:t>
      </w:r>
      <w:proofErr w:type="spellEnd"/>
      <w:r w:rsidRPr="009446FA">
        <w:t xml:space="preserve"> </w:t>
      </w:r>
      <w:proofErr w:type="spellStart"/>
      <w:r w:rsidRPr="009446FA">
        <w:t>kuat</w:t>
      </w:r>
      <w:proofErr w:type="spellEnd"/>
      <w:r w:rsidRPr="009446FA">
        <w:t xml:space="preserve"> dan </w:t>
      </w:r>
      <w:proofErr w:type="spellStart"/>
      <w:r w:rsidRPr="009446FA">
        <w:t>menadalam</w:t>
      </w:r>
      <w:proofErr w:type="spellEnd"/>
      <w:r w:rsidRPr="009446FA">
        <w:t xml:space="preserve">. </w:t>
      </w:r>
      <w:proofErr w:type="spellStart"/>
      <w:r w:rsidRPr="009446FA">
        <w:t>Indikator</w:t>
      </w:r>
      <w:proofErr w:type="spellEnd"/>
      <w:r w:rsidRPr="009446FA">
        <w:t xml:space="preserve"> </w:t>
      </w:r>
      <w:proofErr w:type="spellStart"/>
      <w:r w:rsidRPr="009446FA">
        <w:t>kedua</w:t>
      </w:r>
      <w:proofErr w:type="spellEnd"/>
      <w:r w:rsidRPr="009446FA">
        <w:t>, “</w:t>
      </w:r>
      <w:proofErr w:type="spellStart"/>
      <w:r w:rsidRPr="009446FA">
        <w:t>Mengklasifikasikan</w:t>
      </w:r>
      <w:proofErr w:type="spellEnd"/>
      <w:r w:rsidRPr="009446FA">
        <w:t xml:space="preserve"> </w:t>
      </w:r>
      <w:proofErr w:type="spellStart"/>
      <w:r w:rsidRPr="009446FA">
        <w:t>objek-objek</w:t>
      </w:r>
      <w:proofErr w:type="spellEnd"/>
      <w:r w:rsidRPr="009446FA">
        <w:t xml:space="preserve"> </w:t>
      </w:r>
      <w:proofErr w:type="spellStart"/>
      <w:r w:rsidRPr="009446FA">
        <w:t>berdasarkan</w:t>
      </w:r>
      <w:proofErr w:type="spellEnd"/>
      <w:r w:rsidRPr="009446FA">
        <w:t xml:space="preserve"> </w:t>
      </w:r>
      <w:proofErr w:type="spellStart"/>
      <w:r w:rsidRPr="009446FA">
        <w:t>konsep</w:t>
      </w:r>
      <w:proofErr w:type="spellEnd"/>
      <w:r w:rsidRPr="009446FA">
        <w:t xml:space="preserve"> </w:t>
      </w:r>
      <w:proofErr w:type="spellStart"/>
      <w:r w:rsidRPr="009446FA">
        <w:t>matematika</w:t>
      </w:r>
      <w:proofErr w:type="spellEnd"/>
      <w:r w:rsidRPr="009446FA">
        <w:t xml:space="preserve">” </w:t>
      </w:r>
      <w:proofErr w:type="spellStart"/>
      <w:r w:rsidRPr="009446FA">
        <w:t>dalam</w:t>
      </w:r>
      <w:proofErr w:type="spellEnd"/>
      <w:r w:rsidRPr="009446FA">
        <w:t xml:space="preserve"> </w:t>
      </w:r>
      <w:proofErr w:type="spellStart"/>
      <w:r w:rsidRPr="009446FA">
        <w:t>menggunakan</w:t>
      </w:r>
      <w:proofErr w:type="spellEnd"/>
      <w:r w:rsidRPr="009446FA">
        <w:t xml:space="preserve"> media </w:t>
      </w:r>
      <w:proofErr w:type="spellStart"/>
      <w:r w:rsidRPr="009446FA">
        <w:t>papan</w:t>
      </w:r>
      <w:proofErr w:type="spellEnd"/>
      <w:r w:rsidRPr="009446FA">
        <w:t xml:space="preserve"> </w:t>
      </w:r>
      <w:proofErr w:type="spellStart"/>
      <w:r w:rsidRPr="009446FA">
        <w:t>perkalian</w:t>
      </w:r>
      <w:proofErr w:type="spellEnd"/>
      <w:r w:rsidRPr="009446FA">
        <w:t xml:space="preserve"> Montessori, </w:t>
      </w:r>
      <w:proofErr w:type="spellStart"/>
      <w:r w:rsidRPr="009446FA">
        <w:t>siswa</w:t>
      </w:r>
      <w:proofErr w:type="spellEnd"/>
      <w:r w:rsidRPr="009446FA">
        <w:t xml:space="preserve"> </w:t>
      </w:r>
      <w:proofErr w:type="spellStart"/>
      <w:r w:rsidRPr="009446FA">
        <w:t>seringkali</w:t>
      </w:r>
      <w:proofErr w:type="spellEnd"/>
      <w:r w:rsidRPr="009446FA">
        <w:t xml:space="preserve"> </w:t>
      </w:r>
      <w:proofErr w:type="spellStart"/>
      <w:r w:rsidRPr="009446FA">
        <w:t>diminta</w:t>
      </w:r>
      <w:proofErr w:type="spellEnd"/>
      <w:r w:rsidRPr="009446FA">
        <w:t xml:space="preserve"> </w:t>
      </w:r>
      <w:proofErr w:type="spellStart"/>
      <w:r w:rsidRPr="009446FA">
        <w:t>untuk</w:t>
      </w:r>
      <w:proofErr w:type="spellEnd"/>
      <w:r w:rsidRPr="009446FA">
        <w:t xml:space="preserve"> </w:t>
      </w:r>
      <w:proofErr w:type="spellStart"/>
      <w:r w:rsidRPr="009446FA">
        <w:t>mengelompokkan</w:t>
      </w:r>
      <w:proofErr w:type="spellEnd"/>
      <w:r w:rsidRPr="009446FA">
        <w:t xml:space="preserve"> </w:t>
      </w:r>
      <w:proofErr w:type="spellStart"/>
      <w:r w:rsidRPr="009446FA">
        <w:t>benda-benda</w:t>
      </w:r>
      <w:proofErr w:type="spellEnd"/>
      <w:r w:rsidRPr="009446FA">
        <w:t xml:space="preserve"> </w:t>
      </w:r>
      <w:proofErr w:type="spellStart"/>
      <w:r w:rsidRPr="009446FA">
        <w:t>berdasarkan</w:t>
      </w:r>
      <w:proofErr w:type="spellEnd"/>
      <w:r w:rsidRPr="009446FA">
        <w:t xml:space="preserve"> </w:t>
      </w:r>
      <w:proofErr w:type="spellStart"/>
      <w:r w:rsidRPr="009446FA">
        <w:t>jumlah</w:t>
      </w:r>
      <w:proofErr w:type="spellEnd"/>
      <w:r w:rsidRPr="009446FA">
        <w:t xml:space="preserve"> </w:t>
      </w:r>
      <w:proofErr w:type="spellStart"/>
      <w:r w:rsidRPr="009446FA">
        <w:t>atau</w:t>
      </w:r>
      <w:proofErr w:type="spellEnd"/>
      <w:r w:rsidRPr="009446FA">
        <w:t xml:space="preserve"> </w:t>
      </w:r>
      <w:proofErr w:type="spellStart"/>
      <w:r w:rsidRPr="009446FA">
        <w:t>jenisnya</w:t>
      </w:r>
      <w:proofErr w:type="spellEnd"/>
      <w:r w:rsidRPr="009446FA">
        <w:t xml:space="preserve">. </w:t>
      </w:r>
      <w:proofErr w:type="spellStart"/>
      <w:r w:rsidRPr="009446FA">
        <w:t>Kegiatan</w:t>
      </w:r>
      <w:proofErr w:type="spellEnd"/>
      <w:r w:rsidRPr="009446FA">
        <w:t xml:space="preserve"> </w:t>
      </w:r>
      <w:proofErr w:type="spellStart"/>
      <w:r w:rsidRPr="009446FA">
        <w:t>ini</w:t>
      </w:r>
      <w:proofErr w:type="spellEnd"/>
      <w:r w:rsidRPr="009446FA">
        <w:t xml:space="preserve"> </w:t>
      </w:r>
      <w:proofErr w:type="spellStart"/>
      <w:r w:rsidRPr="009446FA">
        <w:t>membantu</w:t>
      </w:r>
      <w:proofErr w:type="spellEnd"/>
      <w:r w:rsidRPr="009446FA">
        <w:t xml:space="preserve"> </w:t>
      </w:r>
      <w:proofErr w:type="spellStart"/>
      <w:r w:rsidRPr="009446FA">
        <w:t>siswa</w:t>
      </w:r>
      <w:proofErr w:type="spellEnd"/>
      <w:r w:rsidRPr="009446FA">
        <w:t xml:space="preserve"> </w:t>
      </w:r>
      <w:proofErr w:type="spellStart"/>
      <w:r w:rsidRPr="009446FA">
        <w:t>mengembangkan</w:t>
      </w:r>
      <w:proofErr w:type="spellEnd"/>
      <w:r w:rsidRPr="009446FA">
        <w:t xml:space="preserve"> </w:t>
      </w:r>
      <w:proofErr w:type="spellStart"/>
      <w:r w:rsidRPr="009446FA">
        <w:t>kemampuan</w:t>
      </w:r>
      <w:proofErr w:type="spellEnd"/>
      <w:r w:rsidRPr="009446FA">
        <w:t xml:space="preserve"> </w:t>
      </w:r>
      <w:proofErr w:type="spellStart"/>
      <w:r w:rsidRPr="009446FA">
        <w:t>mengklasifikasi</w:t>
      </w:r>
      <w:proofErr w:type="spellEnd"/>
      <w:r w:rsidRPr="009446FA">
        <w:t xml:space="preserve"> dan </w:t>
      </w:r>
      <w:proofErr w:type="spellStart"/>
      <w:r w:rsidRPr="009446FA">
        <w:t>membandingkan</w:t>
      </w:r>
      <w:proofErr w:type="spellEnd"/>
      <w:r w:rsidRPr="009446FA">
        <w:t xml:space="preserve">, yang </w:t>
      </w:r>
      <w:proofErr w:type="spellStart"/>
      <w:r w:rsidRPr="009446FA">
        <w:t>merupakan</w:t>
      </w:r>
      <w:proofErr w:type="spellEnd"/>
      <w:r w:rsidRPr="009446FA">
        <w:t xml:space="preserve"> </w:t>
      </w:r>
      <w:proofErr w:type="spellStart"/>
      <w:r w:rsidRPr="009446FA">
        <w:t>dasar</w:t>
      </w:r>
      <w:proofErr w:type="spellEnd"/>
      <w:r w:rsidRPr="009446FA">
        <w:t xml:space="preserve"> </w:t>
      </w:r>
      <w:proofErr w:type="spellStart"/>
      <w:r w:rsidRPr="009446FA">
        <w:t>penting</w:t>
      </w:r>
      <w:proofErr w:type="spellEnd"/>
      <w:r w:rsidRPr="009446FA">
        <w:t xml:space="preserve"> </w:t>
      </w:r>
      <w:proofErr w:type="spellStart"/>
      <w:r w:rsidRPr="009446FA">
        <w:t>dalam</w:t>
      </w:r>
      <w:proofErr w:type="spellEnd"/>
      <w:r w:rsidRPr="009446FA">
        <w:t xml:space="preserve"> </w:t>
      </w:r>
      <w:proofErr w:type="spellStart"/>
      <w:r w:rsidRPr="009446FA">
        <w:t>pemahaman</w:t>
      </w:r>
      <w:proofErr w:type="spellEnd"/>
      <w:r w:rsidRPr="009446FA">
        <w:t xml:space="preserve"> </w:t>
      </w:r>
      <w:proofErr w:type="spellStart"/>
      <w:r w:rsidRPr="009446FA">
        <w:t>konsep</w:t>
      </w:r>
      <w:proofErr w:type="spellEnd"/>
      <w:r w:rsidRPr="009446FA">
        <w:t xml:space="preserve"> </w:t>
      </w:r>
      <w:proofErr w:type="spellStart"/>
      <w:r w:rsidRPr="009446FA">
        <w:t>matematika</w:t>
      </w:r>
      <w:proofErr w:type="spellEnd"/>
      <w:r w:rsidRPr="009446FA">
        <w:t xml:space="preserve">. </w:t>
      </w:r>
      <w:proofErr w:type="spellStart"/>
      <w:r w:rsidRPr="009446FA">
        <w:t>Indikator</w:t>
      </w:r>
      <w:proofErr w:type="spellEnd"/>
      <w:r w:rsidRPr="009446FA">
        <w:t xml:space="preserve"> </w:t>
      </w:r>
      <w:proofErr w:type="spellStart"/>
      <w:r w:rsidRPr="009446FA">
        <w:t>ketiga</w:t>
      </w:r>
      <w:proofErr w:type="spellEnd"/>
      <w:r w:rsidRPr="009446FA">
        <w:t>, “</w:t>
      </w:r>
      <w:proofErr w:type="spellStart"/>
      <w:r w:rsidRPr="009446FA">
        <w:t>Menerapkan</w:t>
      </w:r>
      <w:proofErr w:type="spellEnd"/>
      <w:r w:rsidRPr="009446FA">
        <w:t xml:space="preserve"> </w:t>
      </w:r>
      <w:proofErr w:type="spellStart"/>
      <w:r w:rsidRPr="009446FA">
        <w:t>konsep</w:t>
      </w:r>
      <w:proofErr w:type="spellEnd"/>
      <w:r w:rsidRPr="009446FA">
        <w:t xml:space="preserve"> </w:t>
      </w:r>
      <w:proofErr w:type="spellStart"/>
      <w:r w:rsidRPr="009446FA">
        <w:t>secara</w:t>
      </w:r>
      <w:proofErr w:type="spellEnd"/>
      <w:r w:rsidRPr="009446FA">
        <w:t xml:space="preserve"> </w:t>
      </w:r>
      <w:proofErr w:type="spellStart"/>
      <w:r w:rsidRPr="009446FA">
        <w:t>algoritma</w:t>
      </w:r>
      <w:proofErr w:type="spellEnd"/>
      <w:r w:rsidRPr="009446FA">
        <w:t xml:space="preserve">” </w:t>
      </w:r>
      <w:proofErr w:type="spellStart"/>
      <w:r w:rsidRPr="009446FA">
        <w:t>dimana</w:t>
      </w:r>
      <w:proofErr w:type="spellEnd"/>
      <w:r w:rsidRPr="009446FA">
        <w:t xml:space="preserve"> </w:t>
      </w:r>
      <w:proofErr w:type="spellStart"/>
      <w:r w:rsidRPr="009446FA">
        <w:t>siswa</w:t>
      </w:r>
      <w:proofErr w:type="spellEnd"/>
      <w:r w:rsidRPr="009446FA">
        <w:t xml:space="preserve"> </w:t>
      </w:r>
      <w:proofErr w:type="spellStart"/>
      <w:r w:rsidRPr="009446FA">
        <w:t>mampu</w:t>
      </w:r>
      <w:proofErr w:type="spellEnd"/>
      <w:r w:rsidRPr="009446FA">
        <w:t xml:space="preserve"> </w:t>
      </w:r>
      <w:proofErr w:type="spellStart"/>
      <w:r w:rsidRPr="009446FA">
        <w:t>menyelesaikan</w:t>
      </w:r>
      <w:proofErr w:type="spellEnd"/>
      <w:r w:rsidRPr="009446FA">
        <w:t xml:space="preserve"> </w:t>
      </w:r>
      <w:proofErr w:type="spellStart"/>
      <w:r w:rsidRPr="009446FA">
        <w:t>masalah</w:t>
      </w:r>
      <w:proofErr w:type="spellEnd"/>
      <w:r w:rsidRPr="009446FA">
        <w:t xml:space="preserve"> </w:t>
      </w:r>
      <w:proofErr w:type="spellStart"/>
      <w:r w:rsidRPr="009446FA">
        <w:t>dengan</w:t>
      </w:r>
      <w:proofErr w:type="spellEnd"/>
      <w:r w:rsidRPr="009446FA">
        <w:t xml:space="preserve"> </w:t>
      </w:r>
      <w:proofErr w:type="spellStart"/>
      <w:r w:rsidRPr="009446FA">
        <w:t>menggunakan</w:t>
      </w:r>
      <w:proofErr w:type="spellEnd"/>
      <w:r w:rsidRPr="009446FA">
        <w:t xml:space="preserve"> </w:t>
      </w:r>
      <w:proofErr w:type="spellStart"/>
      <w:r w:rsidRPr="009446FA">
        <w:t>langkah-langkah</w:t>
      </w:r>
      <w:proofErr w:type="spellEnd"/>
      <w:r w:rsidRPr="009446FA">
        <w:t xml:space="preserve"> yang </w:t>
      </w:r>
      <w:proofErr w:type="spellStart"/>
      <w:r w:rsidRPr="009446FA">
        <w:t>terstruktur</w:t>
      </w:r>
      <w:proofErr w:type="spellEnd"/>
      <w:r w:rsidRPr="009446FA">
        <w:t xml:space="preserve">. </w:t>
      </w:r>
      <w:proofErr w:type="spellStart"/>
      <w:r w:rsidRPr="009446FA">
        <w:t>Terakhir</w:t>
      </w:r>
      <w:proofErr w:type="spellEnd"/>
      <w:r w:rsidRPr="009446FA">
        <w:t xml:space="preserve"> </w:t>
      </w:r>
      <w:proofErr w:type="spellStart"/>
      <w:r w:rsidRPr="009446FA">
        <w:t>indikator</w:t>
      </w:r>
      <w:proofErr w:type="spellEnd"/>
      <w:r w:rsidRPr="009446FA">
        <w:t xml:space="preserve"> “</w:t>
      </w:r>
      <w:proofErr w:type="spellStart"/>
      <w:r w:rsidRPr="009446FA">
        <w:t>Menyajikan</w:t>
      </w:r>
      <w:proofErr w:type="spellEnd"/>
      <w:r w:rsidRPr="009446FA">
        <w:t xml:space="preserve"> </w:t>
      </w:r>
      <w:proofErr w:type="spellStart"/>
      <w:r w:rsidRPr="009446FA">
        <w:t>konsep</w:t>
      </w:r>
      <w:proofErr w:type="spellEnd"/>
      <w:r w:rsidRPr="009446FA">
        <w:t xml:space="preserve"> </w:t>
      </w:r>
      <w:proofErr w:type="spellStart"/>
      <w:r w:rsidRPr="009446FA">
        <w:t>dalam</w:t>
      </w:r>
      <w:proofErr w:type="spellEnd"/>
      <w:r w:rsidRPr="009446FA">
        <w:t xml:space="preserve"> </w:t>
      </w:r>
      <w:proofErr w:type="spellStart"/>
      <w:r w:rsidRPr="009446FA">
        <w:t>berbagai</w:t>
      </w:r>
      <w:proofErr w:type="spellEnd"/>
      <w:r w:rsidRPr="009446FA">
        <w:t xml:space="preserve"> </w:t>
      </w:r>
      <w:proofErr w:type="spellStart"/>
      <w:r w:rsidRPr="009446FA">
        <w:t>bentuk</w:t>
      </w:r>
      <w:proofErr w:type="spellEnd"/>
      <w:r w:rsidRPr="009446FA">
        <w:t xml:space="preserve"> </w:t>
      </w:r>
      <w:proofErr w:type="spellStart"/>
      <w:r w:rsidRPr="009446FA">
        <w:t>representasi</w:t>
      </w:r>
      <w:proofErr w:type="spellEnd"/>
      <w:r w:rsidRPr="009446FA">
        <w:t xml:space="preserve"> </w:t>
      </w:r>
      <w:proofErr w:type="spellStart"/>
      <w:r w:rsidRPr="009446FA">
        <w:t>matematis</w:t>
      </w:r>
      <w:proofErr w:type="spellEnd"/>
      <w:r w:rsidRPr="009446FA">
        <w:t xml:space="preserve">” </w:t>
      </w:r>
      <w:proofErr w:type="spellStart"/>
      <w:r w:rsidRPr="009446FA">
        <w:t>penggunaan</w:t>
      </w:r>
      <w:proofErr w:type="spellEnd"/>
      <w:r w:rsidRPr="009446FA">
        <w:t xml:space="preserve"> media </w:t>
      </w:r>
      <w:proofErr w:type="spellStart"/>
      <w:r w:rsidRPr="009446FA">
        <w:t>papan</w:t>
      </w:r>
      <w:proofErr w:type="spellEnd"/>
      <w:r w:rsidRPr="009446FA">
        <w:t xml:space="preserve"> </w:t>
      </w:r>
      <w:proofErr w:type="spellStart"/>
      <w:r w:rsidRPr="009446FA">
        <w:t>perkalian</w:t>
      </w:r>
      <w:proofErr w:type="spellEnd"/>
      <w:r w:rsidRPr="009446FA">
        <w:t xml:space="preserve"> Montessori </w:t>
      </w:r>
      <w:proofErr w:type="spellStart"/>
      <w:r w:rsidRPr="009446FA">
        <w:t>dapat</w:t>
      </w:r>
      <w:proofErr w:type="spellEnd"/>
      <w:r w:rsidRPr="009446FA">
        <w:t xml:space="preserve"> </w:t>
      </w:r>
      <w:proofErr w:type="spellStart"/>
      <w:r w:rsidRPr="009446FA">
        <w:t>menjadi</w:t>
      </w:r>
      <w:proofErr w:type="spellEnd"/>
      <w:r w:rsidRPr="009446FA">
        <w:t xml:space="preserve"> </w:t>
      </w:r>
      <w:proofErr w:type="spellStart"/>
      <w:r w:rsidRPr="009446FA">
        <w:t>jembatan</w:t>
      </w:r>
      <w:proofErr w:type="spellEnd"/>
      <w:r w:rsidRPr="009446FA">
        <w:t xml:space="preserve"> </w:t>
      </w:r>
      <w:proofErr w:type="spellStart"/>
      <w:r w:rsidRPr="009446FA">
        <w:t>menuju</w:t>
      </w:r>
      <w:proofErr w:type="spellEnd"/>
      <w:r w:rsidRPr="009446FA">
        <w:t xml:space="preserve"> </w:t>
      </w:r>
      <w:proofErr w:type="spellStart"/>
      <w:r w:rsidRPr="009446FA">
        <w:t>tahap</w:t>
      </w:r>
      <w:proofErr w:type="spellEnd"/>
      <w:r w:rsidRPr="009446FA">
        <w:t xml:space="preserve"> </w:t>
      </w:r>
      <w:proofErr w:type="spellStart"/>
      <w:r w:rsidRPr="009446FA">
        <w:t>pemahaman</w:t>
      </w:r>
      <w:proofErr w:type="spellEnd"/>
      <w:r w:rsidRPr="009446FA">
        <w:t xml:space="preserve"> </w:t>
      </w:r>
      <w:proofErr w:type="spellStart"/>
      <w:r w:rsidRPr="009446FA">
        <w:t>konsep</w:t>
      </w:r>
      <w:proofErr w:type="spellEnd"/>
      <w:r w:rsidRPr="009446FA">
        <w:t xml:space="preserve">. </w:t>
      </w:r>
      <w:proofErr w:type="spellStart"/>
      <w:r w:rsidRPr="009446FA">
        <w:t>Siswa</w:t>
      </w:r>
      <w:proofErr w:type="spellEnd"/>
      <w:r w:rsidRPr="009446FA">
        <w:t xml:space="preserve"> </w:t>
      </w:r>
      <w:proofErr w:type="spellStart"/>
      <w:r w:rsidRPr="009446FA">
        <w:t>dapat</w:t>
      </w:r>
      <w:proofErr w:type="spellEnd"/>
      <w:r w:rsidRPr="009446FA">
        <w:t xml:space="preserve"> </w:t>
      </w:r>
      <w:proofErr w:type="spellStart"/>
      <w:r w:rsidRPr="009446FA">
        <w:t>membuat</w:t>
      </w:r>
      <w:proofErr w:type="spellEnd"/>
      <w:r w:rsidRPr="009446FA">
        <w:t xml:space="preserve"> </w:t>
      </w:r>
      <w:proofErr w:type="spellStart"/>
      <w:r w:rsidRPr="009446FA">
        <w:t>gambar</w:t>
      </w:r>
      <w:proofErr w:type="spellEnd"/>
      <w:r w:rsidRPr="009446FA">
        <w:t xml:space="preserve"> </w:t>
      </w:r>
      <w:proofErr w:type="spellStart"/>
      <w:r w:rsidRPr="009446FA">
        <w:t>atau</w:t>
      </w:r>
      <w:proofErr w:type="spellEnd"/>
      <w:r w:rsidRPr="009446FA">
        <w:t xml:space="preserve"> diagram </w:t>
      </w:r>
      <w:proofErr w:type="spellStart"/>
      <w:r w:rsidRPr="009446FA">
        <w:t>untuk</w:t>
      </w:r>
      <w:proofErr w:type="spellEnd"/>
      <w:r w:rsidRPr="009446FA">
        <w:t xml:space="preserve"> </w:t>
      </w:r>
      <w:proofErr w:type="spellStart"/>
      <w:r w:rsidRPr="009446FA">
        <w:t>merepresentasikan</w:t>
      </w:r>
      <w:proofErr w:type="spellEnd"/>
      <w:r w:rsidRPr="009446FA">
        <w:t xml:space="preserve"> </w:t>
      </w:r>
      <w:proofErr w:type="spellStart"/>
      <w:r w:rsidRPr="009446FA">
        <w:t>hasil</w:t>
      </w:r>
      <w:proofErr w:type="spellEnd"/>
      <w:r w:rsidRPr="009446FA">
        <w:t xml:space="preserve"> </w:t>
      </w:r>
      <w:proofErr w:type="spellStart"/>
      <w:r w:rsidRPr="009446FA">
        <w:t>manipulasi</w:t>
      </w:r>
      <w:proofErr w:type="spellEnd"/>
      <w:r w:rsidRPr="009446FA">
        <w:t xml:space="preserve"> </w:t>
      </w:r>
      <w:proofErr w:type="spellStart"/>
      <w:r w:rsidRPr="009446FA">
        <w:t>benda-benda</w:t>
      </w:r>
      <w:proofErr w:type="spellEnd"/>
      <w:r w:rsidRPr="009446FA">
        <w:t xml:space="preserve">, dan </w:t>
      </w:r>
      <w:proofErr w:type="spellStart"/>
      <w:r w:rsidRPr="009446FA">
        <w:t>kemudian</w:t>
      </w:r>
      <w:proofErr w:type="spellEnd"/>
      <w:r w:rsidRPr="009446FA">
        <w:t xml:space="preserve"> </w:t>
      </w:r>
      <w:proofErr w:type="spellStart"/>
      <w:r w:rsidRPr="009446FA">
        <w:t>menghubungkannya</w:t>
      </w:r>
      <w:proofErr w:type="spellEnd"/>
      <w:r w:rsidRPr="009446FA">
        <w:t xml:space="preserve"> </w:t>
      </w:r>
      <w:proofErr w:type="spellStart"/>
      <w:r w:rsidRPr="009446FA">
        <w:t>dengan</w:t>
      </w:r>
      <w:proofErr w:type="spellEnd"/>
      <w:r w:rsidRPr="009446FA">
        <w:t xml:space="preserve"> </w:t>
      </w:r>
      <w:proofErr w:type="spellStart"/>
      <w:r w:rsidRPr="009446FA">
        <w:t>simbol-simbol</w:t>
      </w:r>
      <w:proofErr w:type="spellEnd"/>
      <w:r w:rsidRPr="009446FA">
        <w:t xml:space="preserve"> </w:t>
      </w:r>
      <w:proofErr w:type="spellStart"/>
      <w:r w:rsidRPr="009446FA">
        <w:t>matematika</w:t>
      </w:r>
      <w:proofErr w:type="spellEnd"/>
      <w:r w:rsidRPr="009446FA">
        <w:t xml:space="preserve"> </w:t>
      </w:r>
      <w:proofErr w:type="spellStart"/>
      <w:r w:rsidRPr="009446FA">
        <w:t>seperti</w:t>
      </w:r>
      <w:proofErr w:type="spellEnd"/>
      <w:r w:rsidRPr="009446FA">
        <w:t xml:space="preserve"> </w:t>
      </w:r>
      <w:proofErr w:type="spellStart"/>
      <w:r w:rsidRPr="009446FA">
        <w:t>tanda</w:t>
      </w:r>
      <w:proofErr w:type="spellEnd"/>
      <w:r w:rsidRPr="009446FA">
        <w:t xml:space="preserve"> kali dan </w:t>
      </w:r>
      <w:proofErr w:type="spellStart"/>
      <w:r w:rsidRPr="009446FA">
        <w:t>sama</w:t>
      </w:r>
      <w:proofErr w:type="spellEnd"/>
      <w:r w:rsidRPr="009446FA">
        <w:t xml:space="preserve"> </w:t>
      </w:r>
      <w:proofErr w:type="spellStart"/>
      <w:r w:rsidRPr="009446FA">
        <w:t>dengan</w:t>
      </w:r>
      <w:proofErr w:type="spellEnd"/>
      <w:r w:rsidRPr="009446FA">
        <w:t xml:space="preserve">. </w:t>
      </w:r>
      <w:proofErr w:type="spellStart"/>
      <w:r>
        <w:t>Menurut</w:t>
      </w:r>
      <w:proofErr w:type="spellEnd"/>
      <w:r w:rsidRPr="009446FA">
        <w:t xml:space="preserve"> Nanga (2020) </w:t>
      </w:r>
      <w:proofErr w:type="spellStart"/>
      <w:r w:rsidRPr="009446FA">
        <w:t>ditemukan</w:t>
      </w:r>
      <w:proofErr w:type="spellEnd"/>
      <w:r w:rsidRPr="009446FA">
        <w:t xml:space="preserve"> </w:t>
      </w:r>
      <w:proofErr w:type="spellStart"/>
      <w:r w:rsidRPr="009446FA">
        <w:t>bahwa</w:t>
      </w:r>
      <w:proofErr w:type="spellEnd"/>
      <w:r w:rsidRPr="009446FA">
        <w:t xml:space="preserve"> </w:t>
      </w:r>
      <w:proofErr w:type="spellStart"/>
      <w:r w:rsidRPr="009446FA">
        <w:t>siswa</w:t>
      </w:r>
      <w:proofErr w:type="spellEnd"/>
      <w:r w:rsidRPr="009446FA">
        <w:t xml:space="preserve"> yang </w:t>
      </w:r>
      <w:proofErr w:type="spellStart"/>
      <w:r w:rsidRPr="009446FA">
        <w:t>dikategorikan</w:t>
      </w:r>
      <w:proofErr w:type="spellEnd"/>
      <w:r w:rsidRPr="009446FA">
        <w:t xml:space="preserve"> </w:t>
      </w:r>
      <w:proofErr w:type="spellStart"/>
      <w:r w:rsidRPr="009446FA">
        <w:t>memenuhi</w:t>
      </w:r>
      <w:proofErr w:type="spellEnd"/>
      <w:r w:rsidRPr="009446FA">
        <w:t xml:space="preserve"> </w:t>
      </w:r>
      <w:proofErr w:type="spellStart"/>
      <w:r w:rsidRPr="009446FA">
        <w:t>pemahaman</w:t>
      </w:r>
      <w:proofErr w:type="spellEnd"/>
      <w:r w:rsidRPr="009446FA">
        <w:t xml:space="preserve"> </w:t>
      </w:r>
      <w:proofErr w:type="spellStart"/>
      <w:r w:rsidRPr="009446FA">
        <w:t>konsep</w:t>
      </w:r>
      <w:proofErr w:type="spellEnd"/>
      <w:r w:rsidRPr="009446FA">
        <w:t xml:space="preserve"> </w:t>
      </w:r>
      <w:proofErr w:type="spellStart"/>
      <w:r w:rsidRPr="009446FA">
        <w:t>perkalian</w:t>
      </w:r>
      <w:proofErr w:type="spellEnd"/>
      <w:r w:rsidRPr="009446FA">
        <w:t xml:space="preserve"> </w:t>
      </w:r>
      <w:proofErr w:type="spellStart"/>
      <w:r w:rsidRPr="009446FA">
        <w:t>adalah</w:t>
      </w:r>
      <w:proofErr w:type="spellEnd"/>
      <w:r w:rsidRPr="009446FA">
        <w:t xml:space="preserve"> </w:t>
      </w:r>
      <w:proofErr w:type="spellStart"/>
      <w:r w:rsidRPr="009446FA">
        <w:t>siswa</w:t>
      </w:r>
      <w:proofErr w:type="spellEnd"/>
      <w:r w:rsidRPr="009446FA">
        <w:t xml:space="preserve"> yang </w:t>
      </w:r>
      <w:proofErr w:type="spellStart"/>
      <w:r w:rsidRPr="009446FA">
        <w:t>dapat</w:t>
      </w:r>
      <w:proofErr w:type="spellEnd"/>
      <w:r w:rsidRPr="009446FA">
        <w:t xml:space="preserve"> </w:t>
      </w:r>
      <w:proofErr w:type="spellStart"/>
      <w:r w:rsidRPr="009446FA">
        <w:t>mengartikan</w:t>
      </w:r>
      <w:proofErr w:type="spellEnd"/>
      <w:r w:rsidRPr="009446FA">
        <w:t xml:space="preserve"> </w:t>
      </w:r>
      <w:proofErr w:type="spellStart"/>
      <w:r w:rsidRPr="009446FA">
        <w:t>perkalian</w:t>
      </w:r>
      <w:proofErr w:type="spellEnd"/>
      <w:r w:rsidRPr="009446FA">
        <w:t xml:space="preserve"> </w:t>
      </w:r>
      <w:proofErr w:type="spellStart"/>
      <w:r w:rsidRPr="009446FA">
        <w:t>sebagai</w:t>
      </w:r>
      <w:proofErr w:type="spellEnd"/>
      <w:r w:rsidRPr="009446FA">
        <w:t xml:space="preserve"> </w:t>
      </w:r>
      <w:proofErr w:type="spellStart"/>
      <w:r w:rsidRPr="009446FA">
        <w:t>penjumlahan</w:t>
      </w:r>
      <w:proofErr w:type="spellEnd"/>
      <w:r w:rsidRPr="009446FA">
        <w:t xml:space="preserve"> </w:t>
      </w:r>
      <w:proofErr w:type="spellStart"/>
      <w:r w:rsidRPr="009446FA">
        <w:t>berulang</w:t>
      </w:r>
      <w:proofErr w:type="spellEnd"/>
      <w:r w:rsidRPr="009446FA">
        <w:t xml:space="preserve">. </w:t>
      </w:r>
    </w:p>
    <w:p w14:paraId="450006B5" w14:textId="77777777" w:rsidR="007C754D" w:rsidRDefault="007C754D" w:rsidP="002363C4">
      <w:pPr>
        <w:pStyle w:val="ListParagraph"/>
        <w:spacing w:line="360" w:lineRule="auto"/>
        <w:ind w:left="426" w:firstLine="425"/>
        <w:jc w:val="both"/>
        <w:rPr>
          <w:b/>
          <w:bCs/>
        </w:rPr>
      </w:pPr>
      <w:proofErr w:type="spellStart"/>
      <w:r>
        <w:t>Berdasarkan</w:t>
      </w:r>
      <w:proofErr w:type="spellEnd"/>
      <w:r>
        <w:t xml:space="preserve"> </w:t>
      </w:r>
      <w:proofErr w:type="spellStart"/>
      <w:r>
        <w:t>pemaparan</w:t>
      </w:r>
      <w:proofErr w:type="spellEnd"/>
      <w:r>
        <w:t xml:space="preserve"> </w:t>
      </w:r>
      <w:proofErr w:type="spellStart"/>
      <w:r>
        <w:t>diatas</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hasil</w:t>
      </w:r>
      <w:proofErr w:type="spellEnd"/>
      <w:r>
        <w:t xml:space="preserve"> </w:t>
      </w:r>
      <w:proofErr w:type="spellStart"/>
      <w:r w:rsidRPr="006E23D9">
        <w:rPr>
          <w:i/>
          <w:iCs/>
        </w:rPr>
        <w:t>posttest</w:t>
      </w:r>
      <w:proofErr w:type="spellEnd"/>
      <w:r>
        <w:t xml:space="preserve"> </w:t>
      </w:r>
      <w:proofErr w:type="spellStart"/>
      <w:r>
        <w:t>kelas</w:t>
      </w:r>
      <w:proofErr w:type="spellEnd"/>
      <w:r>
        <w:t xml:space="preserve"> </w:t>
      </w:r>
      <w:proofErr w:type="spellStart"/>
      <w:r>
        <w:t>kontrol</w:t>
      </w:r>
      <w:proofErr w:type="spellEnd"/>
      <w:r>
        <w:t xml:space="preserve"> </w:t>
      </w:r>
      <w:proofErr w:type="spellStart"/>
      <w:r>
        <w:t>menunjukan</w:t>
      </w:r>
      <w:proofErr w:type="spellEnd"/>
      <w:r>
        <w:t xml:space="preserve"> </w:t>
      </w:r>
      <w:proofErr w:type="spellStart"/>
      <w:r>
        <w:t>bahwa</w:t>
      </w:r>
      <w:proofErr w:type="spellEnd"/>
      <w:r>
        <w:t xml:space="preserve"> </w:t>
      </w:r>
      <w:proofErr w:type="spellStart"/>
      <w:r>
        <w:t>meskipun</w:t>
      </w:r>
      <w:proofErr w:type="spellEnd"/>
      <w:r>
        <w:t xml:space="preserve"> </w:t>
      </w:r>
      <w:proofErr w:type="spellStart"/>
      <w:r>
        <w:t>terdapat</w:t>
      </w:r>
      <w:proofErr w:type="spellEnd"/>
      <w:r>
        <w:t xml:space="preserve"> </w:t>
      </w:r>
      <w:proofErr w:type="spellStart"/>
      <w:r>
        <w:t>peningkatan</w:t>
      </w:r>
      <w:proofErr w:type="spellEnd"/>
      <w:r>
        <w:t xml:space="preserve"> </w:t>
      </w:r>
      <w:proofErr w:type="spellStart"/>
      <w:r>
        <w:t>dalam</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tetapi</w:t>
      </w:r>
      <w:proofErr w:type="spellEnd"/>
      <w:r>
        <w:t xml:space="preserve"> </w:t>
      </w:r>
      <w:proofErr w:type="spellStart"/>
      <w:r>
        <w:t>masih</w:t>
      </w:r>
      <w:proofErr w:type="spellEnd"/>
      <w:r>
        <w:t xml:space="preserve"> </w:t>
      </w:r>
      <w:proofErr w:type="spellStart"/>
      <w:r>
        <w:t>terdapat</w:t>
      </w:r>
      <w:proofErr w:type="spellEnd"/>
      <w:r>
        <w:t xml:space="preserve"> </w:t>
      </w:r>
      <w:proofErr w:type="spellStart"/>
      <w:r>
        <w:t>siswa</w:t>
      </w:r>
      <w:proofErr w:type="spellEnd"/>
      <w:r>
        <w:t xml:space="preserve"> yang </w:t>
      </w:r>
      <w:proofErr w:type="spellStart"/>
      <w:r>
        <w:t>berada</w:t>
      </w:r>
      <w:proofErr w:type="spellEnd"/>
      <w:r>
        <w:t xml:space="preserve"> </w:t>
      </w:r>
      <w:proofErr w:type="spellStart"/>
      <w:r>
        <w:t>dalam</w:t>
      </w:r>
      <w:proofErr w:type="spellEnd"/>
      <w:r>
        <w:t xml:space="preserve"> </w:t>
      </w:r>
      <w:proofErr w:type="spellStart"/>
      <w:r>
        <w:t>kategori</w:t>
      </w:r>
      <w:proofErr w:type="spellEnd"/>
      <w:r>
        <w:t xml:space="preserve"> </w:t>
      </w:r>
      <w:proofErr w:type="spellStart"/>
      <w:r>
        <w:t>kurang</w:t>
      </w:r>
      <w:proofErr w:type="spellEnd"/>
      <w:r>
        <w:t xml:space="preserve"> dan </w:t>
      </w:r>
      <w:proofErr w:type="spellStart"/>
      <w:r>
        <w:t>cukup</w:t>
      </w:r>
      <w:proofErr w:type="spellEnd"/>
      <w:r>
        <w:t xml:space="preserve">. </w:t>
      </w:r>
      <w:proofErr w:type="spellStart"/>
      <w:r>
        <w:t>Sehingga</w:t>
      </w:r>
      <w:proofErr w:type="spellEnd"/>
      <w:r>
        <w:t xml:space="preserve"> </w:t>
      </w:r>
      <w:proofErr w:type="spellStart"/>
      <w:r>
        <w:t>masih</w:t>
      </w:r>
      <w:proofErr w:type="spellEnd"/>
      <w:r>
        <w:t xml:space="preserve"> </w:t>
      </w:r>
      <w:proofErr w:type="spellStart"/>
      <w:r>
        <w:t>perlunya</w:t>
      </w:r>
      <w:proofErr w:type="spellEnd"/>
      <w:r>
        <w:t xml:space="preserve"> </w:t>
      </w:r>
      <w:proofErr w:type="spellStart"/>
      <w:r>
        <w:lastRenderedPageBreak/>
        <w:t>pengembangan</w:t>
      </w:r>
      <w:proofErr w:type="spellEnd"/>
      <w:r>
        <w:t xml:space="preserve"> </w:t>
      </w:r>
      <w:proofErr w:type="spellStart"/>
      <w:r>
        <w:t>metode</w:t>
      </w:r>
      <w:proofErr w:type="spellEnd"/>
      <w:r>
        <w:t xml:space="preserve"> </w:t>
      </w:r>
      <w:proofErr w:type="spellStart"/>
      <w:r>
        <w:t>pembelajaran</w:t>
      </w:r>
      <w:proofErr w:type="spellEnd"/>
      <w:r>
        <w:t xml:space="preserve"> yang </w:t>
      </w:r>
      <w:proofErr w:type="spellStart"/>
      <w:r>
        <w:t>efektif</w:t>
      </w:r>
      <w:proofErr w:type="spellEnd"/>
      <w:r>
        <w:t xml:space="preserve">, </w:t>
      </w:r>
      <w:proofErr w:type="spellStart"/>
      <w:r>
        <w:t>seperti</w:t>
      </w:r>
      <w:proofErr w:type="spellEnd"/>
      <w:r>
        <w:t xml:space="preserve"> </w:t>
      </w:r>
      <w:proofErr w:type="spellStart"/>
      <w:r>
        <w:t>penggunaan</w:t>
      </w:r>
      <w:proofErr w:type="spellEnd"/>
      <w:r>
        <w:t xml:space="preserve"> media </w:t>
      </w:r>
      <w:proofErr w:type="spellStart"/>
      <w:r>
        <w:t>pembelajaran</w:t>
      </w:r>
      <w:proofErr w:type="spellEnd"/>
      <w:r>
        <w:t xml:space="preserve"> yang </w:t>
      </w:r>
      <w:proofErr w:type="spellStart"/>
      <w:r>
        <w:t>menarik</w:t>
      </w:r>
      <w:proofErr w:type="spellEnd"/>
      <w:r>
        <w:t xml:space="preserve"> dan </w:t>
      </w:r>
      <w:proofErr w:type="spellStart"/>
      <w:r>
        <w:t>interaktif</w:t>
      </w:r>
      <w:proofErr w:type="spellEnd"/>
      <w:r>
        <w:t xml:space="preserve">. </w:t>
      </w:r>
      <w:proofErr w:type="spellStart"/>
      <w:r>
        <w:t>Sedangkan</w:t>
      </w:r>
      <w:proofErr w:type="spellEnd"/>
      <w:r>
        <w:t xml:space="preserve"> </w:t>
      </w:r>
      <w:proofErr w:type="spellStart"/>
      <w:r>
        <w:t>untuk</w:t>
      </w:r>
      <w:proofErr w:type="spellEnd"/>
      <w:r>
        <w:t xml:space="preserve"> </w:t>
      </w:r>
      <w:proofErr w:type="spellStart"/>
      <w:r w:rsidRPr="004E38B4">
        <w:t>hasil</w:t>
      </w:r>
      <w:proofErr w:type="spellEnd"/>
      <w:r w:rsidRPr="004E38B4">
        <w:t xml:space="preserve"> </w:t>
      </w:r>
      <w:proofErr w:type="spellStart"/>
      <w:r w:rsidRPr="004E38B4">
        <w:rPr>
          <w:i/>
          <w:iCs/>
        </w:rPr>
        <w:t>posttest</w:t>
      </w:r>
      <w:proofErr w:type="spellEnd"/>
      <w:r w:rsidRPr="004E38B4">
        <w:rPr>
          <w:i/>
          <w:iCs/>
        </w:rPr>
        <w:t xml:space="preserve"> </w:t>
      </w:r>
      <w:proofErr w:type="spellStart"/>
      <w:r w:rsidRPr="004E38B4">
        <w:t>kelas</w:t>
      </w:r>
      <w:proofErr w:type="spellEnd"/>
      <w:r w:rsidRPr="004E38B4">
        <w:t xml:space="preserve"> </w:t>
      </w:r>
      <w:proofErr w:type="spellStart"/>
      <w:r w:rsidRPr="004E38B4">
        <w:t>eksperimen</w:t>
      </w:r>
      <w:proofErr w:type="spellEnd"/>
      <w:r w:rsidRPr="004E38B4">
        <w:t xml:space="preserve"> </w:t>
      </w:r>
      <w:proofErr w:type="spellStart"/>
      <w:r w:rsidRPr="004E38B4">
        <w:t>menunjukan</w:t>
      </w:r>
      <w:proofErr w:type="spellEnd"/>
      <w:r w:rsidRPr="004E38B4">
        <w:t xml:space="preserve"> </w:t>
      </w:r>
      <w:proofErr w:type="spellStart"/>
      <w:r w:rsidRPr="004E38B4">
        <w:t>bahwa</w:t>
      </w:r>
      <w:proofErr w:type="spellEnd"/>
      <w:r w:rsidRPr="004E38B4">
        <w:t xml:space="preserve"> </w:t>
      </w:r>
      <w:proofErr w:type="spellStart"/>
      <w:r w:rsidRPr="004E38B4">
        <w:t>terdapat</w:t>
      </w:r>
      <w:proofErr w:type="spellEnd"/>
      <w:r w:rsidRPr="004E38B4">
        <w:t xml:space="preserve"> </w:t>
      </w:r>
      <w:proofErr w:type="spellStart"/>
      <w:r w:rsidRPr="004E38B4">
        <w:t>adanya</w:t>
      </w:r>
      <w:proofErr w:type="spellEnd"/>
      <w:r w:rsidRPr="004E38B4">
        <w:t xml:space="preserve"> </w:t>
      </w:r>
      <w:proofErr w:type="spellStart"/>
      <w:r w:rsidRPr="004E38B4">
        <w:t>peningkatan</w:t>
      </w:r>
      <w:proofErr w:type="spellEnd"/>
      <w:r w:rsidRPr="004E38B4">
        <w:t xml:space="preserve"> </w:t>
      </w:r>
      <w:proofErr w:type="spellStart"/>
      <w:r w:rsidRPr="004E38B4">
        <w:t>kemampuan</w:t>
      </w:r>
      <w:proofErr w:type="spellEnd"/>
      <w:r w:rsidRPr="004E38B4">
        <w:t xml:space="preserve"> </w:t>
      </w:r>
      <w:proofErr w:type="spellStart"/>
      <w:r w:rsidRPr="004E38B4">
        <w:t>pemahaman</w:t>
      </w:r>
      <w:proofErr w:type="spellEnd"/>
      <w:r w:rsidRPr="004E38B4">
        <w:t xml:space="preserve"> </w:t>
      </w:r>
      <w:proofErr w:type="spellStart"/>
      <w:r w:rsidRPr="004E38B4">
        <w:t>konsep</w:t>
      </w:r>
      <w:proofErr w:type="spellEnd"/>
      <w:r w:rsidRPr="004E38B4">
        <w:t xml:space="preserve"> </w:t>
      </w:r>
      <w:proofErr w:type="spellStart"/>
      <w:r w:rsidRPr="004E38B4">
        <w:t>matematika</w:t>
      </w:r>
      <w:proofErr w:type="spellEnd"/>
      <w:r w:rsidRPr="004E38B4">
        <w:t xml:space="preserve"> </w:t>
      </w:r>
      <w:proofErr w:type="spellStart"/>
      <w:r w:rsidRPr="004E38B4">
        <w:t>siswa</w:t>
      </w:r>
      <w:proofErr w:type="spellEnd"/>
      <w:r w:rsidRPr="004E38B4">
        <w:t xml:space="preserve"> </w:t>
      </w:r>
      <w:proofErr w:type="spellStart"/>
      <w:r w:rsidRPr="004E38B4">
        <w:t>dengan</w:t>
      </w:r>
      <w:proofErr w:type="spellEnd"/>
      <w:r w:rsidRPr="004E38B4">
        <w:t xml:space="preserve"> </w:t>
      </w:r>
      <w:proofErr w:type="spellStart"/>
      <w:r w:rsidRPr="004E38B4">
        <w:t>menggunakan</w:t>
      </w:r>
      <w:proofErr w:type="spellEnd"/>
      <w:r w:rsidRPr="004E38B4">
        <w:t xml:space="preserve"> media </w:t>
      </w:r>
      <w:proofErr w:type="spellStart"/>
      <w:r w:rsidRPr="004E38B4">
        <w:t>papan</w:t>
      </w:r>
      <w:proofErr w:type="spellEnd"/>
      <w:r w:rsidRPr="004E38B4">
        <w:t xml:space="preserve"> </w:t>
      </w:r>
      <w:proofErr w:type="spellStart"/>
      <w:r w:rsidRPr="004E38B4">
        <w:t>perkalian</w:t>
      </w:r>
      <w:proofErr w:type="spellEnd"/>
      <w:r w:rsidRPr="004E38B4">
        <w:t xml:space="preserve"> Montessori pada </w:t>
      </w:r>
      <w:proofErr w:type="spellStart"/>
      <w:r w:rsidRPr="004E38B4">
        <w:t>materi</w:t>
      </w:r>
      <w:proofErr w:type="spellEnd"/>
      <w:r w:rsidRPr="004E38B4">
        <w:t xml:space="preserve"> </w:t>
      </w:r>
      <w:proofErr w:type="spellStart"/>
      <w:r w:rsidRPr="004E38B4">
        <w:t>perkalian</w:t>
      </w:r>
      <w:proofErr w:type="spellEnd"/>
      <w:r w:rsidRPr="004E38B4">
        <w:t xml:space="preserve"> </w:t>
      </w:r>
      <w:proofErr w:type="spellStart"/>
      <w:r w:rsidRPr="004E38B4">
        <w:t>siswa</w:t>
      </w:r>
      <w:proofErr w:type="spellEnd"/>
      <w:r w:rsidRPr="004E38B4">
        <w:t xml:space="preserve"> </w:t>
      </w:r>
      <w:proofErr w:type="spellStart"/>
      <w:r w:rsidRPr="004E38B4">
        <w:t>kelas</w:t>
      </w:r>
      <w:proofErr w:type="spellEnd"/>
      <w:r w:rsidRPr="004E38B4">
        <w:t xml:space="preserve"> II di SDN 1 Kota Kulon</w:t>
      </w:r>
      <w:r>
        <w:t>.</w:t>
      </w:r>
    </w:p>
    <w:p w14:paraId="2D0E2007" w14:textId="77777777" w:rsidR="007C754D" w:rsidRPr="004871F9" w:rsidRDefault="007C754D">
      <w:pPr>
        <w:pStyle w:val="ListParagraph"/>
        <w:numPr>
          <w:ilvl w:val="0"/>
          <w:numId w:val="56"/>
        </w:numPr>
        <w:spacing w:after="160" w:line="360" w:lineRule="auto"/>
        <w:ind w:left="426"/>
        <w:jc w:val="both"/>
      </w:pPr>
      <w:r w:rsidRPr="004871F9">
        <w:rPr>
          <w:b/>
          <w:bCs/>
        </w:rPr>
        <w:t>N gain</w:t>
      </w:r>
    </w:p>
    <w:p w14:paraId="11EF70F5" w14:textId="77777777" w:rsidR="007C754D" w:rsidRDefault="007C754D" w:rsidP="002363C4">
      <w:pPr>
        <w:pStyle w:val="ListParagraph"/>
        <w:spacing w:line="360" w:lineRule="auto"/>
        <w:ind w:left="426" w:firstLine="425"/>
        <w:jc w:val="both"/>
      </w:pPr>
      <w:r>
        <w:t>Uji n</w:t>
      </w:r>
      <w:r w:rsidRPr="00D44410">
        <w:t xml:space="preserve"> Gain </w:t>
      </w:r>
      <w:proofErr w:type="spellStart"/>
      <w:r w:rsidRPr="00D44410">
        <w:t>bertujuan</w:t>
      </w:r>
      <w:proofErr w:type="spellEnd"/>
      <w:r w:rsidRPr="00D44410">
        <w:t xml:space="preserve"> </w:t>
      </w:r>
      <w:proofErr w:type="spellStart"/>
      <w:r w:rsidRPr="00D44410">
        <w:t>untuk</w:t>
      </w:r>
      <w:proofErr w:type="spellEnd"/>
      <w:r w:rsidRPr="00D44410">
        <w:t xml:space="preserve"> </w:t>
      </w:r>
      <w:proofErr w:type="spellStart"/>
      <w:r w:rsidRPr="00D44410">
        <w:t>mengetahui</w:t>
      </w:r>
      <w:proofErr w:type="spellEnd"/>
      <w:r w:rsidRPr="00D44410">
        <w:t xml:space="preserve"> </w:t>
      </w:r>
      <w:proofErr w:type="spellStart"/>
      <w:r w:rsidRPr="00D44410">
        <w:t>peningkatakan</w:t>
      </w:r>
      <w:proofErr w:type="spellEnd"/>
      <w:r w:rsidRPr="00D44410">
        <w:t xml:space="preserve"> </w:t>
      </w:r>
      <w:proofErr w:type="spellStart"/>
      <w:r w:rsidRPr="00D44410">
        <w:t>kemampuan</w:t>
      </w:r>
      <w:proofErr w:type="spellEnd"/>
      <w:r w:rsidRPr="00D44410">
        <w:t xml:space="preserve"> </w:t>
      </w:r>
      <w:proofErr w:type="spellStart"/>
      <w:r w:rsidRPr="00D44410">
        <w:t>pemahaman</w:t>
      </w:r>
      <w:proofErr w:type="spellEnd"/>
      <w:r w:rsidRPr="00D44410">
        <w:t xml:space="preserve"> </w:t>
      </w:r>
      <w:proofErr w:type="spellStart"/>
      <w:r w:rsidRPr="00D44410">
        <w:t>konsep</w:t>
      </w:r>
      <w:proofErr w:type="spellEnd"/>
      <w:r w:rsidRPr="00D44410">
        <w:t xml:space="preserve"> </w:t>
      </w:r>
      <w:proofErr w:type="spellStart"/>
      <w:r w:rsidRPr="00D44410">
        <w:t>siswa</w:t>
      </w:r>
      <w:proofErr w:type="spellEnd"/>
      <w:r w:rsidRPr="00D44410">
        <w:t xml:space="preserve">, </w:t>
      </w:r>
      <w:proofErr w:type="spellStart"/>
      <w:r w:rsidRPr="00D44410">
        <w:t>baik</w:t>
      </w:r>
      <w:proofErr w:type="spellEnd"/>
      <w:r w:rsidRPr="00D44410">
        <w:t xml:space="preserve"> di </w:t>
      </w:r>
      <w:proofErr w:type="spellStart"/>
      <w:r w:rsidRPr="00D44410">
        <w:t>kelas</w:t>
      </w:r>
      <w:proofErr w:type="spellEnd"/>
      <w:r w:rsidRPr="00D44410">
        <w:t xml:space="preserve"> </w:t>
      </w:r>
      <w:proofErr w:type="spellStart"/>
      <w:r w:rsidRPr="00D44410">
        <w:t>eksperimen</w:t>
      </w:r>
      <w:proofErr w:type="spellEnd"/>
      <w:r w:rsidRPr="00D44410">
        <w:t xml:space="preserve"> dan di </w:t>
      </w:r>
      <w:proofErr w:type="spellStart"/>
      <w:r w:rsidRPr="00D44410">
        <w:t>kelas</w:t>
      </w:r>
      <w:proofErr w:type="spellEnd"/>
      <w:r w:rsidRPr="00D44410">
        <w:t xml:space="preserve"> control</w:t>
      </w:r>
      <w:r>
        <w:t xml:space="preserve"> </w:t>
      </w:r>
      <w:proofErr w:type="spellStart"/>
      <w:r>
        <w:t>setelah</w:t>
      </w:r>
      <w:proofErr w:type="spellEnd"/>
      <w:r>
        <w:t xml:space="preserve"> </w:t>
      </w:r>
      <w:proofErr w:type="spellStart"/>
      <w:r>
        <w:t>diberikan</w:t>
      </w:r>
      <w:proofErr w:type="spellEnd"/>
      <w:r>
        <w:t xml:space="preserve"> </w:t>
      </w:r>
      <w:proofErr w:type="spellStart"/>
      <w:r>
        <w:t>perlakuan</w:t>
      </w:r>
      <w:proofErr w:type="spellEnd"/>
      <w:r w:rsidRPr="00D44410">
        <w:t xml:space="preserve">. Selain </w:t>
      </w:r>
      <w:proofErr w:type="spellStart"/>
      <w:r w:rsidRPr="00D44410">
        <w:t>itu</w:t>
      </w:r>
      <w:proofErr w:type="spellEnd"/>
      <w:r w:rsidRPr="00D44410">
        <w:t xml:space="preserve"> uji N-Gain juga </w:t>
      </w:r>
      <w:proofErr w:type="spellStart"/>
      <w:r w:rsidRPr="00D44410">
        <w:t>dimaksudkan</w:t>
      </w:r>
      <w:proofErr w:type="spellEnd"/>
      <w:r w:rsidRPr="00D44410">
        <w:t xml:space="preserve"> </w:t>
      </w:r>
      <w:proofErr w:type="spellStart"/>
      <w:r w:rsidRPr="00D44410">
        <w:t>untuk</w:t>
      </w:r>
      <w:proofErr w:type="spellEnd"/>
      <w:r w:rsidRPr="00D44410">
        <w:t xml:space="preserve"> </w:t>
      </w:r>
      <w:proofErr w:type="spellStart"/>
      <w:r w:rsidRPr="00D44410">
        <w:t>mengetahui</w:t>
      </w:r>
      <w:proofErr w:type="spellEnd"/>
      <w:r w:rsidRPr="00D44410">
        <w:t xml:space="preserve"> </w:t>
      </w:r>
      <w:proofErr w:type="spellStart"/>
      <w:r w:rsidRPr="00D44410">
        <w:t>efektivitas</w:t>
      </w:r>
      <w:proofErr w:type="spellEnd"/>
      <w:r w:rsidRPr="00D44410">
        <w:t xml:space="preserve"> </w:t>
      </w:r>
      <w:proofErr w:type="spellStart"/>
      <w:r w:rsidRPr="00D44410">
        <w:t>penggunaan</w:t>
      </w:r>
      <w:proofErr w:type="spellEnd"/>
      <w:r w:rsidRPr="00D44410">
        <w:t xml:space="preserve"> </w:t>
      </w:r>
      <w:proofErr w:type="spellStart"/>
      <w:r w:rsidRPr="00D44410">
        <w:t>suatu</w:t>
      </w:r>
      <w:proofErr w:type="spellEnd"/>
      <w:r w:rsidRPr="00D44410">
        <w:t xml:space="preserve"> </w:t>
      </w:r>
      <w:r w:rsidRPr="002759F9">
        <w:rPr>
          <w:i/>
          <w:iCs/>
        </w:rPr>
        <w:t>treatment</w:t>
      </w:r>
      <w:r w:rsidRPr="00D44410">
        <w:t xml:space="preserve"> </w:t>
      </w:r>
      <w:proofErr w:type="spellStart"/>
      <w:r w:rsidRPr="00D44410">
        <w:t>dalam</w:t>
      </w:r>
      <w:proofErr w:type="spellEnd"/>
      <w:r w:rsidRPr="00D44410">
        <w:t xml:space="preserve"> </w:t>
      </w:r>
      <w:proofErr w:type="spellStart"/>
      <w:r w:rsidRPr="00D44410">
        <w:t>meningkatkan</w:t>
      </w:r>
      <w:proofErr w:type="spellEnd"/>
      <w:r w:rsidRPr="00D44410">
        <w:t xml:space="preserve"> </w:t>
      </w:r>
      <w:proofErr w:type="spellStart"/>
      <w:r w:rsidRPr="00D44410">
        <w:t>kemampuan</w:t>
      </w:r>
      <w:proofErr w:type="spellEnd"/>
      <w:r w:rsidRPr="00D44410">
        <w:t xml:space="preserve"> </w:t>
      </w:r>
      <w:proofErr w:type="spellStart"/>
      <w:r w:rsidRPr="00D44410">
        <w:t>pemahaman</w:t>
      </w:r>
      <w:proofErr w:type="spellEnd"/>
      <w:r w:rsidRPr="00D44410">
        <w:t xml:space="preserve"> </w:t>
      </w:r>
      <w:proofErr w:type="spellStart"/>
      <w:r w:rsidRPr="00D44410">
        <w:t>konsep</w:t>
      </w:r>
      <w:proofErr w:type="spellEnd"/>
      <w:r>
        <w:t xml:space="preserve"> </w:t>
      </w:r>
      <w:proofErr w:type="spellStart"/>
      <w:r>
        <w:t>matematika</w:t>
      </w:r>
      <w:proofErr w:type="spellEnd"/>
      <w:r>
        <w:t xml:space="preserve"> yang </w:t>
      </w:r>
      <w:proofErr w:type="spellStart"/>
      <w:r>
        <w:t>menggunakan</w:t>
      </w:r>
      <w:proofErr w:type="spellEnd"/>
      <w:r>
        <w:t xml:space="preserve"> media </w:t>
      </w:r>
      <w:proofErr w:type="spellStart"/>
      <w:r>
        <w:t>papan</w:t>
      </w:r>
      <w:proofErr w:type="spellEnd"/>
      <w:r>
        <w:t xml:space="preserve"> </w:t>
      </w:r>
      <w:proofErr w:type="spellStart"/>
      <w:r>
        <w:t>perkalian</w:t>
      </w:r>
      <w:proofErr w:type="spellEnd"/>
      <w:r>
        <w:t xml:space="preserve"> Montessori di </w:t>
      </w:r>
      <w:proofErr w:type="spellStart"/>
      <w:r>
        <w:t>kelas</w:t>
      </w:r>
      <w:proofErr w:type="spellEnd"/>
      <w:r>
        <w:t xml:space="preserve"> </w:t>
      </w:r>
      <w:proofErr w:type="spellStart"/>
      <w:r>
        <w:t>eskperimen</w:t>
      </w:r>
      <w:proofErr w:type="spellEnd"/>
      <w:r>
        <w:t xml:space="preserve"> </w:t>
      </w:r>
      <w:proofErr w:type="spellStart"/>
      <w:r>
        <w:t>dengan</w:t>
      </w:r>
      <w:proofErr w:type="spellEnd"/>
      <w:r>
        <w:t xml:space="preserve"> </w:t>
      </w:r>
      <w:proofErr w:type="spellStart"/>
      <w:r>
        <w:t>metode</w:t>
      </w:r>
      <w:proofErr w:type="spellEnd"/>
      <w:r>
        <w:t xml:space="preserve"> </w:t>
      </w:r>
      <w:proofErr w:type="spellStart"/>
      <w:r>
        <w:t>pembelajaran</w:t>
      </w:r>
      <w:proofErr w:type="spellEnd"/>
      <w:r>
        <w:t xml:space="preserve"> </w:t>
      </w:r>
      <w:proofErr w:type="spellStart"/>
      <w:r>
        <w:t>konvensional</w:t>
      </w:r>
      <w:proofErr w:type="spellEnd"/>
      <w:r>
        <w:t xml:space="preserve"> di </w:t>
      </w:r>
      <w:proofErr w:type="spellStart"/>
      <w:r>
        <w:t>kelas</w:t>
      </w:r>
      <w:proofErr w:type="spellEnd"/>
      <w:r>
        <w:t xml:space="preserve"> </w:t>
      </w:r>
      <w:proofErr w:type="spellStart"/>
      <w:r>
        <w:t>kontrol</w:t>
      </w:r>
      <w:proofErr w:type="spellEnd"/>
      <w:r w:rsidRPr="00D44410">
        <w:t xml:space="preserve">. </w:t>
      </w:r>
      <w:proofErr w:type="spellStart"/>
      <w:r>
        <w:t>Berdasarkan</w:t>
      </w:r>
      <w:proofErr w:type="spellEnd"/>
      <w:r>
        <w:t xml:space="preserve"> </w:t>
      </w:r>
      <w:proofErr w:type="spellStart"/>
      <w:r>
        <w:t>hasil</w:t>
      </w:r>
      <w:proofErr w:type="spellEnd"/>
      <w:r>
        <w:t xml:space="preserve"> </w:t>
      </w:r>
      <w:proofErr w:type="spellStart"/>
      <w:r>
        <w:t>pengolahan</w:t>
      </w:r>
      <w:proofErr w:type="spellEnd"/>
      <w:r>
        <w:t xml:space="preserve"> data </w:t>
      </w:r>
      <w:proofErr w:type="spellStart"/>
      <w:r>
        <w:t>menunjukan</w:t>
      </w:r>
      <w:proofErr w:type="spellEnd"/>
      <w:r w:rsidRPr="00D44410">
        <w:t xml:space="preserve"> </w:t>
      </w:r>
      <w:proofErr w:type="spellStart"/>
      <w:r w:rsidRPr="00D44410">
        <w:t>bahwa</w:t>
      </w:r>
      <w:proofErr w:type="spellEnd"/>
      <w:r w:rsidRPr="00D44410">
        <w:t xml:space="preserve"> rata-rata </w:t>
      </w:r>
      <w:proofErr w:type="spellStart"/>
      <w:r w:rsidRPr="00D44410">
        <w:t>kualitas</w:t>
      </w:r>
      <w:proofErr w:type="spellEnd"/>
      <w:r w:rsidRPr="00D44410">
        <w:t xml:space="preserve"> </w:t>
      </w:r>
      <w:proofErr w:type="spellStart"/>
      <w:r w:rsidRPr="00D44410">
        <w:t>peningkatan</w:t>
      </w:r>
      <w:proofErr w:type="spellEnd"/>
      <w:r w:rsidRPr="00D44410">
        <w:t xml:space="preserve"> </w:t>
      </w:r>
      <w:proofErr w:type="spellStart"/>
      <w:r w:rsidRPr="00D44410">
        <w:t>kemampuan</w:t>
      </w:r>
      <w:proofErr w:type="spellEnd"/>
      <w:r w:rsidRPr="00D44410">
        <w:t xml:space="preserve"> </w:t>
      </w:r>
      <w:proofErr w:type="spellStart"/>
      <w:r w:rsidRPr="00D44410">
        <w:t>pemahaman</w:t>
      </w:r>
      <w:proofErr w:type="spellEnd"/>
      <w:r w:rsidRPr="00D44410">
        <w:t xml:space="preserve"> </w:t>
      </w:r>
      <w:proofErr w:type="spellStart"/>
      <w:r w:rsidRPr="00D44410">
        <w:t>konsep</w:t>
      </w:r>
      <w:proofErr w:type="spellEnd"/>
      <w:r w:rsidRPr="00D44410">
        <w:t xml:space="preserve"> </w:t>
      </w:r>
      <w:proofErr w:type="spellStart"/>
      <w:r w:rsidRPr="00D44410">
        <w:t>siswa</w:t>
      </w:r>
      <w:proofErr w:type="spellEnd"/>
      <w:r w:rsidRPr="00D44410">
        <w:t xml:space="preserve"> di </w:t>
      </w:r>
      <w:proofErr w:type="spellStart"/>
      <w:r w:rsidRPr="00D44410">
        <w:t>kelas</w:t>
      </w:r>
      <w:proofErr w:type="spellEnd"/>
      <w:r w:rsidRPr="00D44410">
        <w:t xml:space="preserve"> </w:t>
      </w:r>
      <w:proofErr w:type="spellStart"/>
      <w:r w:rsidRPr="00D44410">
        <w:t>kontrol</w:t>
      </w:r>
      <w:proofErr w:type="spellEnd"/>
      <w:r w:rsidRPr="00D44410">
        <w:t xml:space="preserve"> </w:t>
      </w:r>
      <w:proofErr w:type="spellStart"/>
      <w:r w:rsidRPr="00D44410">
        <w:t>sebesar</w:t>
      </w:r>
      <w:proofErr w:type="spellEnd"/>
      <w:r w:rsidRPr="00D44410">
        <w:t xml:space="preserve"> 0,45 yang </w:t>
      </w:r>
      <w:proofErr w:type="spellStart"/>
      <w:r w:rsidRPr="00D44410">
        <w:t>termasuk</w:t>
      </w:r>
      <w:proofErr w:type="spellEnd"/>
      <w:r w:rsidRPr="00D44410">
        <w:t xml:space="preserve"> </w:t>
      </w:r>
      <w:proofErr w:type="spellStart"/>
      <w:r w:rsidRPr="00D44410">
        <w:t>kedalam</w:t>
      </w:r>
      <w:proofErr w:type="spellEnd"/>
      <w:r w:rsidRPr="00D44410">
        <w:t xml:space="preserve"> </w:t>
      </w:r>
      <w:proofErr w:type="spellStart"/>
      <w:r w:rsidRPr="00D44410">
        <w:t>kategori</w:t>
      </w:r>
      <w:proofErr w:type="spellEnd"/>
      <w:r w:rsidRPr="00D44410">
        <w:t xml:space="preserve"> “</w:t>
      </w:r>
      <w:r>
        <w:t xml:space="preserve">Sedang”, </w:t>
      </w:r>
      <w:proofErr w:type="spellStart"/>
      <w:r>
        <w:t>sedangkan</w:t>
      </w:r>
      <w:proofErr w:type="spellEnd"/>
      <w:r>
        <w:t xml:space="preserve"> </w:t>
      </w:r>
      <w:r w:rsidRPr="00D44410">
        <w:t>di</w:t>
      </w:r>
      <w:r>
        <w:t xml:space="preserve"> </w:t>
      </w:r>
      <w:proofErr w:type="spellStart"/>
      <w:r w:rsidRPr="00D44410">
        <w:t>kelas</w:t>
      </w:r>
      <w:proofErr w:type="spellEnd"/>
      <w:r w:rsidRPr="00D44410">
        <w:t xml:space="preserve"> </w:t>
      </w:r>
      <w:proofErr w:type="spellStart"/>
      <w:r w:rsidRPr="00D44410">
        <w:t>eksperimen</w:t>
      </w:r>
      <w:proofErr w:type="spellEnd"/>
      <w:r w:rsidRPr="00D44410">
        <w:t xml:space="preserve"> </w:t>
      </w:r>
      <w:proofErr w:type="spellStart"/>
      <w:r w:rsidRPr="00D44410">
        <w:t>sebesar</w:t>
      </w:r>
      <w:proofErr w:type="spellEnd"/>
      <w:r w:rsidRPr="00D44410">
        <w:t xml:space="preserve"> 0,71 yang </w:t>
      </w:r>
      <w:proofErr w:type="spellStart"/>
      <w:r w:rsidRPr="00D44410">
        <w:t>termasuk</w:t>
      </w:r>
      <w:proofErr w:type="spellEnd"/>
      <w:r w:rsidRPr="00D44410">
        <w:t xml:space="preserve"> </w:t>
      </w:r>
      <w:proofErr w:type="spellStart"/>
      <w:r w:rsidRPr="00D44410">
        <w:t>kedalam</w:t>
      </w:r>
      <w:proofErr w:type="spellEnd"/>
      <w:r w:rsidRPr="00D44410">
        <w:t xml:space="preserve"> </w:t>
      </w:r>
      <w:proofErr w:type="spellStart"/>
      <w:r w:rsidRPr="00D44410">
        <w:t>kategori</w:t>
      </w:r>
      <w:proofErr w:type="spellEnd"/>
      <w:r w:rsidRPr="00D44410">
        <w:t xml:space="preserve"> “</w:t>
      </w:r>
      <w:r>
        <w:t>Tinggi</w:t>
      </w:r>
      <w:r w:rsidRPr="00D44410">
        <w:t>”</w:t>
      </w:r>
      <w:r>
        <w:t>.</w:t>
      </w:r>
    </w:p>
    <w:p w14:paraId="29CD1443" w14:textId="77777777" w:rsidR="007C754D" w:rsidRDefault="007C754D" w:rsidP="002363C4">
      <w:pPr>
        <w:pStyle w:val="ListParagraph"/>
        <w:spacing w:line="360" w:lineRule="auto"/>
        <w:ind w:left="426" w:firstLine="425"/>
        <w:jc w:val="both"/>
      </w:pPr>
      <w:proofErr w:type="spellStart"/>
      <w:r>
        <w:t>Berdasarkan</w:t>
      </w:r>
      <w:proofErr w:type="spellEnd"/>
      <w:r>
        <w:t xml:space="preserve"> </w:t>
      </w:r>
      <w:proofErr w:type="spellStart"/>
      <w:r>
        <w:t>hasil</w:t>
      </w:r>
      <w:proofErr w:type="spellEnd"/>
      <w:r>
        <w:t xml:space="preserve"> </w:t>
      </w:r>
      <w:proofErr w:type="spellStart"/>
      <w:r>
        <w:t>penelitian</w:t>
      </w:r>
      <w:proofErr w:type="spellEnd"/>
      <w:r>
        <w:t xml:space="preserve"> n Gain yang </w:t>
      </w:r>
      <w:proofErr w:type="spellStart"/>
      <w:r>
        <w:t>sudah</w:t>
      </w:r>
      <w:proofErr w:type="spellEnd"/>
      <w:r>
        <w:t xml:space="preserve"> </w:t>
      </w:r>
      <w:proofErr w:type="spellStart"/>
      <w:r>
        <w:t>dipaparkan</w:t>
      </w:r>
      <w:proofErr w:type="spellEnd"/>
      <w:r>
        <w:t xml:space="preserve"> </w:t>
      </w:r>
      <w:proofErr w:type="spellStart"/>
      <w:r>
        <w:t>diatas</w:t>
      </w:r>
      <w:proofErr w:type="spellEnd"/>
      <w:r>
        <w:t xml:space="preserve"> </w:t>
      </w:r>
      <w:proofErr w:type="spellStart"/>
      <w:r>
        <w:t>untuk</w:t>
      </w:r>
      <w:proofErr w:type="spellEnd"/>
      <w:r>
        <w:t xml:space="preserve"> </w:t>
      </w:r>
      <w:proofErr w:type="spellStart"/>
      <w:r>
        <w:t>kelas</w:t>
      </w:r>
      <w:proofErr w:type="spellEnd"/>
      <w:r>
        <w:t xml:space="preserve"> </w:t>
      </w:r>
      <w:proofErr w:type="spellStart"/>
      <w:r>
        <w:t>kontrol</w:t>
      </w:r>
      <w:proofErr w:type="spellEnd"/>
      <w:r>
        <w:t xml:space="preserve"> </w:t>
      </w:r>
      <w:proofErr w:type="spellStart"/>
      <w:r>
        <w:t>menggunakan</w:t>
      </w:r>
      <w:proofErr w:type="spellEnd"/>
      <w:r>
        <w:t xml:space="preserve"> </w:t>
      </w:r>
      <w:proofErr w:type="spellStart"/>
      <w:r>
        <w:t>metode</w:t>
      </w:r>
      <w:proofErr w:type="spellEnd"/>
      <w:r>
        <w:t xml:space="preserve"> </w:t>
      </w:r>
      <w:proofErr w:type="spellStart"/>
      <w:r>
        <w:t>pembelajaran</w:t>
      </w:r>
      <w:proofErr w:type="spellEnd"/>
      <w:r>
        <w:t xml:space="preserve"> </w:t>
      </w:r>
      <w:proofErr w:type="spellStart"/>
      <w:r>
        <w:t>konvensional</w:t>
      </w:r>
      <w:proofErr w:type="spellEnd"/>
      <w:r>
        <w:t xml:space="preserve"> </w:t>
      </w:r>
      <w:proofErr w:type="spellStart"/>
      <w:r>
        <w:t>mengalami</w:t>
      </w:r>
      <w:proofErr w:type="spellEnd"/>
      <w:r>
        <w:t xml:space="preserve"> </w:t>
      </w:r>
      <w:proofErr w:type="spellStart"/>
      <w:r>
        <w:t>peningkatan</w:t>
      </w:r>
      <w:proofErr w:type="spellEnd"/>
      <w:r>
        <w:t xml:space="preserve"> </w:t>
      </w:r>
      <w:proofErr w:type="spellStart"/>
      <w:r>
        <w:t>sebesar</w:t>
      </w:r>
      <w:proofErr w:type="spellEnd"/>
      <w:r>
        <w:t xml:space="preserve"> 0,45 yang </w:t>
      </w:r>
      <w:proofErr w:type="spellStart"/>
      <w:r>
        <w:t>dimana</w:t>
      </w:r>
      <w:proofErr w:type="spellEnd"/>
      <w:r>
        <w:t xml:space="preserve"> </w:t>
      </w:r>
      <w:proofErr w:type="spellStart"/>
      <w:r>
        <w:t>nilai</w:t>
      </w:r>
      <w:proofErr w:type="spellEnd"/>
      <w:r>
        <w:t xml:space="preserve"> </w:t>
      </w:r>
      <w:proofErr w:type="spellStart"/>
      <w:r>
        <w:t>ini</w:t>
      </w:r>
      <w:proofErr w:type="spellEnd"/>
      <w:r>
        <w:t xml:space="preserve">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sedang</w:t>
      </w:r>
      <w:proofErr w:type="spellEnd"/>
      <w:r>
        <w:t xml:space="preserve">”. Hal </w:t>
      </w:r>
      <w:proofErr w:type="spellStart"/>
      <w:r>
        <w:t>ini</w:t>
      </w:r>
      <w:proofErr w:type="spellEnd"/>
      <w:r>
        <w:t xml:space="preserve"> </w:t>
      </w:r>
      <w:proofErr w:type="spellStart"/>
      <w:r>
        <w:t>dapat</w:t>
      </w:r>
      <w:proofErr w:type="spellEnd"/>
      <w:r>
        <w:t xml:space="preserve"> </w:t>
      </w:r>
      <w:proofErr w:type="spellStart"/>
      <w:r>
        <w:t>disebabkan</w:t>
      </w:r>
      <w:proofErr w:type="spellEnd"/>
      <w:r>
        <w:t xml:space="preserve"> oleh </w:t>
      </w:r>
      <w:proofErr w:type="spellStart"/>
      <w:r>
        <w:t>bebarapa</w:t>
      </w:r>
      <w:proofErr w:type="spellEnd"/>
      <w:r>
        <w:t xml:space="preserve"> </w:t>
      </w:r>
      <w:proofErr w:type="spellStart"/>
      <w:r>
        <w:t>faktor</w:t>
      </w:r>
      <w:proofErr w:type="spellEnd"/>
      <w:r>
        <w:t xml:space="preserve">, </w:t>
      </w:r>
      <w:proofErr w:type="spellStart"/>
      <w:proofErr w:type="gramStart"/>
      <w:r>
        <w:t>seperti</w:t>
      </w:r>
      <w:proofErr w:type="spellEnd"/>
      <w:r>
        <w:t xml:space="preserve"> :</w:t>
      </w:r>
      <w:proofErr w:type="gramEnd"/>
      <w:r>
        <w:t xml:space="preserve"> </w:t>
      </w:r>
      <w:proofErr w:type="spellStart"/>
      <w:r>
        <w:t>pertama</w:t>
      </w:r>
      <w:proofErr w:type="spellEnd"/>
      <w:r>
        <w:t xml:space="preserve">, </w:t>
      </w:r>
      <w:proofErr w:type="spellStart"/>
      <w:r>
        <w:t>metode</w:t>
      </w:r>
      <w:proofErr w:type="spellEnd"/>
      <w:r>
        <w:t xml:space="preserve"> </w:t>
      </w:r>
      <w:proofErr w:type="spellStart"/>
      <w:r>
        <w:t>konvensional</w:t>
      </w:r>
      <w:proofErr w:type="spellEnd"/>
      <w:r>
        <w:t xml:space="preserve"> </w:t>
      </w:r>
      <w:proofErr w:type="spellStart"/>
      <w:r>
        <w:t>sering</w:t>
      </w:r>
      <w:proofErr w:type="spellEnd"/>
      <w:r>
        <w:t xml:space="preserve"> kali </w:t>
      </w:r>
      <w:proofErr w:type="spellStart"/>
      <w:r>
        <w:t>bersifat</w:t>
      </w:r>
      <w:proofErr w:type="spellEnd"/>
      <w:r>
        <w:t xml:space="preserve"> </w:t>
      </w:r>
      <w:proofErr w:type="spellStart"/>
      <w:r>
        <w:t>satua</w:t>
      </w:r>
      <w:proofErr w:type="spellEnd"/>
      <w:r>
        <w:t xml:space="preserve"> </w:t>
      </w:r>
      <w:proofErr w:type="spellStart"/>
      <w:r>
        <w:t>arah</w:t>
      </w:r>
      <w:proofErr w:type="spellEnd"/>
      <w:r>
        <w:t xml:space="preserve">, yang </w:t>
      </w:r>
      <w:proofErr w:type="spellStart"/>
      <w:r>
        <w:t>dimana</w:t>
      </w:r>
      <w:proofErr w:type="spellEnd"/>
      <w:r>
        <w:t xml:space="preserve"> guru </w:t>
      </w:r>
      <w:proofErr w:type="spellStart"/>
      <w:r>
        <w:t>hanya</w:t>
      </w:r>
      <w:proofErr w:type="spellEnd"/>
      <w:r>
        <w:t xml:space="preserve"> </w:t>
      </w:r>
      <w:proofErr w:type="spellStart"/>
      <w:r>
        <w:t>menyampaikan</w:t>
      </w:r>
      <w:proofErr w:type="spellEnd"/>
      <w:r>
        <w:t xml:space="preserve"> </w:t>
      </w:r>
      <w:proofErr w:type="spellStart"/>
      <w:r>
        <w:t>materi</w:t>
      </w:r>
      <w:proofErr w:type="spellEnd"/>
      <w:r>
        <w:t xml:space="preserve"> </w:t>
      </w:r>
      <w:proofErr w:type="spellStart"/>
      <w:r>
        <w:t>tanpa</w:t>
      </w:r>
      <w:proofErr w:type="spellEnd"/>
      <w:r>
        <w:t xml:space="preserve"> </w:t>
      </w:r>
      <w:proofErr w:type="spellStart"/>
      <w:r>
        <w:t>melibatkan</w:t>
      </w:r>
      <w:proofErr w:type="spellEnd"/>
      <w:r>
        <w:t xml:space="preserve"> </w:t>
      </w:r>
      <w:proofErr w:type="spellStart"/>
      <w:r>
        <w:t>siswa</w:t>
      </w:r>
      <w:proofErr w:type="spellEnd"/>
      <w:r>
        <w:t xml:space="preserve"> </w:t>
      </w:r>
      <w:proofErr w:type="spellStart"/>
      <w:r>
        <w:t>secara</w:t>
      </w:r>
      <w:proofErr w:type="spellEnd"/>
      <w:r>
        <w:t xml:space="preserve"> </w:t>
      </w:r>
      <w:proofErr w:type="spellStart"/>
      <w:r>
        <w:t>aktif</w:t>
      </w:r>
      <w:proofErr w:type="spellEnd"/>
      <w:r>
        <w:t xml:space="preserve"> </w:t>
      </w:r>
      <w:proofErr w:type="spellStart"/>
      <w:r>
        <w:t>dalam</w:t>
      </w:r>
      <w:proofErr w:type="spellEnd"/>
      <w:r>
        <w:t xml:space="preserve"> proses </w:t>
      </w:r>
      <w:proofErr w:type="spellStart"/>
      <w:r>
        <w:t>pembelajaran</w:t>
      </w:r>
      <w:proofErr w:type="spellEnd"/>
      <w:r>
        <w:t xml:space="preserve">. </w:t>
      </w:r>
      <w:r w:rsidRPr="002047B2">
        <w:t xml:space="preserve">Hal </w:t>
      </w:r>
      <w:proofErr w:type="spellStart"/>
      <w:r w:rsidRPr="002047B2">
        <w:t>itu</w:t>
      </w:r>
      <w:proofErr w:type="spellEnd"/>
      <w:r w:rsidRPr="002047B2">
        <w:t xml:space="preserve"> </w:t>
      </w:r>
      <w:proofErr w:type="spellStart"/>
      <w:r w:rsidRPr="002047B2">
        <w:t>sejalan</w:t>
      </w:r>
      <w:proofErr w:type="spellEnd"/>
      <w:r w:rsidRPr="002047B2">
        <w:t xml:space="preserve"> </w:t>
      </w:r>
      <w:proofErr w:type="spellStart"/>
      <w:r w:rsidRPr="002047B2">
        <w:t>dengan</w:t>
      </w:r>
      <w:proofErr w:type="spellEnd"/>
      <w:r w:rsidRPr="002047B2">
        <w:t xml:space="preserve"> (Sakiah &amp; Effendi, 2021) </w:t>
      </w:r>
      <w:proofErr w:type="spellStart"/>
      <w:r w:rsidRPr="002047B2">
        <w:t>menyatakan</w:t>
      </w:r>
      <w:proofErr w:type="spellEnd"/>
      <w:r w:rsidRPr="002047B2">
        <w:t xml:space="preserve"> </w:t>
      </w:r>
      <w:proofErr w:type="spellStart"/>
      <w:r w:rsidRPr="002047B2">
        <w:t>bahwa</w:t>
      </w:r>
      <w:proofErr w:type="spellEnd"/>
      <w:r w:rsidRPr="002047B2">
        <w:t xml:space="preserve"> proses </w:t>
      </w:r>
      <w:proofErr w:type="spellStart"/>
      <w:r w:rsidRPr="002047B2">
        <w:t>pembelajaran</w:t>
      </w:r>
      <w:proofErr w:type="spellEnd"/>
      <w:r w:rsidRPr="002047B2">
        <w:t xml:space="preserve"> yang </w:t>
      </w:r>
      <w:proofErr w:type="spellStart"/>
      <w:r w:rsidRPr="002047B2">
        <w:t>berlangsung</w:t>
      </w:r>
      <w:proofErr w:type="spellEnd"/>
      <w:r w:rsidRPr="002047B2">
        <w:t xml:space="preserve"> </w:t>
      </w:r>
      <w:proofErr w:type="spellStart"/>
      <w:r w:rsidRPr="002047B2">
        <w:t>satu</w:t>
      </w:r>
      <w:proofErr w:type="spellEnd"/>
      <w:r w:rsidRPr="002047B2">
        <w:t xml:space="preserve"> </w:t>
      </w:r>
      <w:proofErr w:type="spellStart"/>
      <w:r w:rsidRPr="002047B2">
        <w:t>arah</w:t>
      </w:r>
      <w:proofErr w:type="spellEnd"/>
      <w:r w:rsidRPr="002047B2">
        <w:t xml:space="preserve">, </w:t>
      </w:r>
      <w:proofErr w:type="spellStart"/>
      <w:r w:rsidRPr="002047B2">
        <w:t>membuat</w:t>
      </w:r>
      <w:proofErr w:type="spellEnd"/>
      <w:r w:rsidRPr="002047B2">
        <w:t xml:space="preserve"> </w:t>
      </w:r>
      <w:proofErr w:type="spellStart"/>
      <w:r w:rsidRPr="002047B2">
        <w:t>peserta</w:t>
      </w:r>
      <w:proofErr w:type="spellEnd"/>
      <w:r w:rsidRPr="002047B2">
        <w:t xml:space="preserve"> </w:t>
      </w:r>
      <w:proofErr w:type="spellStart"/>
      <w:r w:rsidRPr="002047B2">
        <w:t>didik</w:t>
      </w:r>
      <w:proofErr w:type="spellEnd"/>
      <w:r w:rsidRPr="002047B2">
        <w:t xml:space="preserve"> </w:t>
      </w:r>
      <w:proofErr w:type="spellStart"/>
      <w:r w:rsidRPr="002047B2">
        <w:t>pasif</w:t>
      </w:r>
      <w:proofErr w:type="spellEnd"/>
      <w:r w:rsidRPr="002047B2">
        <w:t xml:space="preserve"> </w:t>
      </w:r>
      <w:proofErr w:type="spellStart"/>
      <w:r w:rsidRPr="002047B2">
        <w:t>saat</w:t>
      </w:r>
      <w:proofErr w:type="spellEnd"/>
      <w:r w:rsidRPr="002047B2">
        <w:t xml:space="preserve"> </w:t>
      </w:r>
      <w:proofErr w:type="spellStart"/>
      <w:r w:rsidRPr="002047B2">
        <w:t>pembelajaran</w:t>
      </w:r>
      <w:proofErr w:type="spellEnd"/>
      <w:r w:rsidRPr="002047B2">
        <w:t xml:space="preserve"> dan </w:t>
      </w:r>
      <w:proofErr w:type="spellStart"/>
      <w:r w:rsidRPr="002047B2">
        <w:t>peserta</w:t>
      </w:r>
      <w:proofErr w:type="spellEnd"/>
      <w:r w:rsidRPr="002047B2">
        <w:t xml:space="preserve"> </w:t>
      </w:r>
      <w:proofErr w:type="spellStart"/>
      <w:r w:rsidRPr="002047B2">
        <w:t>didik</w:t>
      </w:r>
      <w:proofErr w:type="spellEnd"/>
      <w:r w:rsidRPr="002047B2">
        <w:t xml:space="preserve"> </w:t>
      </w:r>
      <w:proofErr w:type="spellStart"/>
      <w:r w:rsidRPr="002047B2">
        <w:t>merasa</w:t>
      </w:r>
      <w:proofErr w:type="spellEnd"/>
      <w:r w:rsidRPr="002047B2">
        <w:t xml:space="preserve"> </w:t>
      </w:r>
      <w:proofErr w:type="spellStart"/>
      <w:r w:rsidRPr="002047B2">
        <w:t>bosan</w:t>
      </w:r>
      <w:proofErr w:type="spellEnd"/>
      <w:r w:rsidRPr="002047B2">
        <w:t xml:space="preserve">, </w:t>
      </w:r>
      <w:proofErr w:type="spellStart"/>
      <w:r w:rsidRPr="002047B2">
        <w:t>hal</w:t>
      </w:r>
      <w:proofErr w:type="spellEnd"/>
      <w:r w:rsidRPr="002047B2">
        <w:t xml:space="preserve"> </w:t>
      </w:r>
      <w:proofErr w:type="spellStart"/>
      <w:r w:rsidRPr="002047B2">
        <w:t>ini</w:t>
      </w:r>
      <w:proofErr w:type="spellEnd"/>
      <w:r w:rsidRPr="002047B2">
        <w:t xml:space="preserve"> </w:t>
      </w:r>
      <w:proofErr w:type="spellStart"/>
      <w:r w:rsidRPr="002047B2">
        <w:t>akan</w:t>
      </w:r>
      <w:proofErr w:type="spellEnd"/>
      <w:r w:rsidRPr="002047B2">
        <w:t xml:space="preserve"> </w:t>
      </w:r>
      <w:proofErr w:type="spellStart"/>
      <w:r w:rsidRPr="002047B2">
        <w:t>berdampak</w:t>
      </w:r>
      <w:proofErr w:type="spellEnd"/>
      <w:r w:rsidRPr="002047B2">
        <w:t xml:space="preserve"> pada </w:t>
      </w:r>
      <w:proofErr w:type="spellStart"/>
      <w:r w:rsidRPr="002047B2">
        <w:t>hasil</w:t>
      </w:r>
      <w:proofErr w:type="spellEnd"/>
      <w:r w:rsidRPr="002047B2">
        <w:t xml:space="preserve"> </w:t>
      </w:r>
      <w:proofErr w:type="spellStart"/>
      <w:r w:rsidRPr="002047B2">
        <w:t>belajar</w:t>
      </w:r>
      <w:proofErr w:type="spellEnd"/>
      <w:r w:rsidRPr="002047B2">
        <w:t xml:space="preserve"> </w:t>
      </w:r>
      <w:proofErr w:type="spellStart"/>
      <w:r w:rsidRPr="002047B2">
        <w:t>peserta</w:t>
      </w:r>
      <w:proofErr w:type="spellEnd"/>
      <w:r w:rsidRPr="002047B2">
        <w:t xml:space="preserve"> </w:t>
      </w:r>
      <w:proofErr w:type="spellStart"/>
      <w:r w:rsidRPr="002047B2">
        <w:t>didik</w:t>
      </w:r>
      <w:proofErr w:type="spellEnd"/>
      <w:r w:rsidRPr="002047B2">
        <w:t>.</w:t>
      </w:r>
      <w:r>
        <w:t xml:space="preserve"> </w:t>
      </w:r>
      <w:proofErr w:type="spellStart"/>
      <w:r w:rsidRPr="008E2400">
        <w:t>Menurut</w:t>
      </w:r>
      <w:proofErr w:type="spellEnd"/>
      <w:r w:rsidRPr="008E2400">
        <w:t xml:space="preserve"> Wulandari (2022)</w:t>
      </w:r>
      <w:r>
        <w:t xml:space="preserve"> </w:t>
      </w:r>
      <w:proofErr w:type="spellStart"/>
      <w:r w:rsidRPr="008E2400">
        <w:t>metode</w:t>
      </w:r>
      <w:proofErr w:type="spellEnd"/>
      <w:r w:rsidRPr="008E2400">
        <w:t xml:space="preserve"> </w:t>
      </w:r>
      <w:proofErr w:type="spellStart"/>
      <w:r w:rsidRPr="008E2400">
        <w:t>ceramah</w:t>
      </w:r>
      <w:proofErr w:type="spellEnd"/>
      <w:r w:rsidRPr="008E2400">
        <w:t xml:space="preserve"> </w:t>
      </w:r>
      <w:proofErr w:type="spellStart"/>
      <w:r w:rsidRPr="008E2400">
        <w:t>sering</w:t>
      </w:r>
      <w:proofErr w:type="spellEnd"/>
      <w:r w:rsidRPr="008E2400">
        <w:t xml:space="preserve"> kali </w:t>
      </w:r>
      <w:proofErr w:type="spellStart"/>
      <w:r w:rsidRPr="008E2400">
        <w:t>membuat</w:t>
      </w:r>
      <w:proofErr w:type="spellEnd"/>
      <w:r w:rsidRPr="008E2400">
        <w:t xml:space="preserve"> </w:t>
      </w:r>
      <w:proofErr w:type="spellStart"/>
      <w:r w:rsidRPr="008E2400">
        <w:t>siswa</w:t>
      </w:r>
      <w:proofErr w:type="spellEnd"/>
      <w:r w:rsidRPr="008E2400">
        <w:t xml:space="preserve"> </w:t>
      </w:r>
      <w:proofErr w:type="spellStart"/>
      <w:r w:rsidRPr="008E2400">
        <w:t>cenderung</w:t>
      </w:r>
      <w:proofErr w:type="spellEnd"/>
      <w:r w:rsidRPr="008E2400">
        <w:t xml:space="preserve"> </w:t>
      </w:r>
      <w:proofErr w:type="spellStart"/>
      <w:r w:rsidRPr="008E2400">
        <w:t>pasif</w:t>
      </w:r>
      <w:proofErr w:type="spellEnd"/>
      <w:r w:rsidRPr="008E2400">
        <w:t xml:space="preserve"> dan </w:t>
      </w:r>
      <w:proofErr w:type="spellStart"/>
      <w:r w:rsidRPr="008E2400">
        <w:t>kurang</w:t>
      </w:r>
      <w:proofErr w:type="spellEnd"/>
      <w:r w:rsidRPr="008E2400">
        <w:t xml:space="preserve"> </w:t>
      </w:r>
      <w:proofErr w:type="spellStart"/>
      <w:r w:rsidRPr="008E2400">
        <w:t>mampu</w:t>
      </w:r>
      <w:proofErr w:type="spellEnd"/>
      <w:r w:rsidRPr="008E2400">
        <w:t xml:space="preserve"> </w:t>
      </w:r>
      <w:proofErr w:type="spellStart"/>
      <w:r w:rsidRPr="008E2400">
        <w:t>mengembangkan</w:t>
      </w:r>
      <w:proofErr w:type="spellEnd"/>
      <w:r w:rsidRPr="008E2400">
        <w:t xml:space="preserve"> </w:t>
      </w:r>
      <w:proofErr w:type="spellStart"/>
      <w:r w:rsidRPr="008E2400">
        <w:t>kemampuan</w:t>
      </w:r>
      <w:proofErr w:type="spellEnd"/>
      <w:r w:rsidRPr="008E2400">
        <w:t xml:space="preserve"> </w:t>
      </w:r>
      <w:proofErr w:type="spellStart"/>
      <w:r>
        <w:t>pemahaman</w:t>
      </w:r>
      <w:proofErr w:type="spellEnd"/>
      <w:r w:rsidRPr="008E2400">
        <w:t xml:space="preserve">, yang </w:t>
      </w:r>
      <w:proofErr w:type="spellStart"/>
      <w:r w:rsidRPr="008E2400">
        <w:t>menyebabkan</w:t>
      </w:r>
      <w:proofErr w:type="spellEnd"/>
      <w:r w:rsidRPr="008E2400">
        <w:t xml:space="preserve"> </w:t>
      </w:r>
      <w:proofErr w:type="spellStart"/>
      <w:r w:rsidRPr="008E2400">
        <w:t>rendahnya</w:t>
      </w:r>
      <w:proofErr w:type="spellEnd"/>
      <w:r w:rsidRPr="008E2400">
        <w:t xml:space="preserve"> </w:t>
      </w:r>
      <w:proofErr w:type="spellStart"/>
      <w:r w:rsidRPr="008E2400">
        <w:t>pencapaian</w:t>
      </w:r>
      <w:proofErr w:type="spellEnd"/>
      <w:r w:rsidRPr="008E2400">
        <w:t xml:space="preserve"> </w:t>
      </w:r>
      <w:proofErr w:type="spellStart"/>
      <w:r w:rsidRPr="008E2400">
        <w:t>nilai</w:t>
      </w:r>
      <w:proofErr w:type="spellEnd"/>
      <w:r w:rsidRPr="008E2400">
        <w:t xml:space="preserve"> pada </w:t>
      </w:r>
      <w:proofErr w:type="spellStart"/>
      <w:r w:rsidRPr="008E2400">
        <w:t>tes</w:t>
      </w:r>
      <w:proofErr w:type="spellEnd"/>
      <w:r w:rsidRPr="008E2400">
        <w:t xml:space="preserve"> </w:t>
      </w:r>
      <w:proofErr w:type="spellStart"/>
      <w:r w:rsidRPr="008E2400">
        <w:t>evaluasi</w:t>
      </w:r>
      <w:proofErr w:type="spellEnd"/>
      <w:r w:rsidRPr="008E2400">
        <w:t>.</w:t>
      </w:r>
      <w:r>
        <w:t xml:space="preserve"> </w:t>
      </w:r>
      <w:proofErr w:type="spellStart"/>
      <w:r>
        <w:t>Selama</w:t>
      </w:r>
      <w:proofErr w:type="spellEnd"/>
      <w:r>
        <w:t xml:space="preserve"> </w:t>
      </w:r>
      <w:proofErr w:type="spellStart"/>
      <w:r>
        <w:t>pembelajaran</w:t>
      </w:r>
      <w:proofErr w:type="spellEnd"/>
      <w:r>
        <w:t xml:space="preserve"> di </w:t>
      </w:r>
      <w:proofErr w:type="spellStart"/>
      <w:r>
        <w:t>kelas</w:t>
      </w:r>
      <w:proofErr w:type="spellEnd"/>
      <w:r>
        <w:t xml:space="preserve"> </w:t>
      </w:r>
      <w:proofErr w:type="spellStart"/>
      <w:r>
        <w:t>kontrol</w:t>
      </w:r>
      <w:proofErr w:type="spellEnd"/>
      <w:r>
        <w:t xml:space="preserve">, </w:t>
      </w:r>
      <w:proofErr w:type="spellStart"/>
      <w:r>
        <w:t>peneliti</w:t>
      </w:r>
      <w:proofErr w:type="spellEnd"/>
      <w:r>
        <w:t xml:space="preserve"> </w:t>
      </w:r>
      <w:proofErr w:type="spellStart"/>
      <w:r>
        <w:t>hanya</w:t>
      </w:r>
      <w:proofErr w:type="spellEnd"/>
      <w:r>
        <w:t xml:space="preserve"> </w:t>
      </w:r>
      <w:proofErr w:type="spellStart"/>
      <w:r>
        <w:t>menggunakan</w:t>
      </w:r>
      <w:proofErr w:type="spellEnd"/>
      <w:r>
        <w:t xml:space="preserve"> </w:t>
      </w:r>
      <w:proofErr w:type="spellStart"/>
      <w:r>
        <w:t>metode</w:t>
      </w:r>
      <w:proofErr w:type="spellEnd"/>
      <w:r>
        <w:t xml:space="preserve"> </w:t>
      </w:r>
      <w:proofErr w:type="spellStart"/>
      <w:r>
        <w:t>pembelajaran</w:t>
      </w:r>
      <w:proofErr w:type="spellEnd"/>
      <w:r>
        <w:t xml:space="preserve"> </w:t>
      </w:r>
      <w:proofErr w:type="spellStart"/>
      <w:r>
        <w:t>konvensional</w:t>
      </w:r>
      <w:proofErr w:type="spellEnd"/>
      <w:r>
        <w:t xml:space="preserve"> </w:t>
      </w:r>
      <w:proofErr w:type="spellStart"/>
      <w:r>
        <w:t>tanpa</w:t>
      </w:r>
      <w:proofErr w:type="spellEnd"/>
      <w:r>
        <w:t xml:space="preserve"> </w:t>
      </w:r>
      <w:proofErr w:type="spellStart"/>
      <w:r>
        <w:t>menggunakan</w:t>
      </w:r>
      <w:proofErr w:type="spellEnd"/>
      <w:r>
        <w:t xml:space="preserve"> media </w:t>
      </w:r>
      <w:proofErr w:type="spellStart"/>
      <w:r>
        <w:t>pemblejaran</w:t>
      </w:r>
      <w:proofErr w:type="spellEnd"/>
      <w:r>
        <w:t xml:space="preserve"> </w:t>
      </w:r>
      <w:proofErr w:type="spellStart"/>
      <w:r>
        <w:t>khusus</w:t>
      </w:r>
      <w:proofErr w:type="spellEnd"/>
      <w:r>
        <w:t xml:space="preserve"> </w:t>
      </w:r>
      <w:proofErr w:type="spellStart"/>
      <w:r>
        <w:t>dalam</w:t>
      </w:r>
      <w:proofErr w:type="spellEnd"/>
      <w:r>
        <w:t xml:space="preserve"> </w:t>
      </w:r>
      <w:proofErr w:type="spellStart"/>
      <w:r>
        <w:t>menyampaikan</w:t>
      </w:r>
      <w:proofErr w:type="spellEnd"/>
      <w:r>
        <w:t xml:space="preserve"> </w:t>
      </w:r>
      <w:proofErr w:type="spellStart"/>
      <w:r>
        <w:t>materi</w:t>
      </w:r>
      <w:proofErr w:type="spellEnd"/>
      <w:r>
        <w:t xml:space="preserve">, </w:t>
      </w:r>
      <w:proofErr w:type="spellStart"/>
      <w:r>
        <w:t>hanya</w:t>
      </w:r>
      <w:proofErr w:type="spellEnd"/>
      <w:r>
        <w:t xml:space="preserve"> </w:t>
      </w:r>
      <w:proofErr w:type="spellStart"/>
      <w:r>
        <w:lastRenderedPageBreak/>
        <w:t>mengandalkan</w:t>
      </w:r>
      <w:proofErr w:type="spellEnd"/>
      <w:r>
        <w:t xml:space="preserve"> </w:t>
      </w:r>
      <w:proofErr w:type="spellStart"/>
      <w:r>
        <w:t>metode</w:t>
      </w:r>
      <w:proofErr w:type="spellEnd"/>
      <w:r>
        <w:t xml:space="preserve"> </w:t>
      </w:r>
      <w:proofErr w:type="spellStart"/>
      <w:r>
        <w:t>ceramah</w:t>
      </w:r>
      <w:proofErr w:type="spellEnd"/>
      <w:r>
        <w:t xml:space="preserve"> dan </w:t>
      </w:r>
      <w:proofErr w:type="spellStart"/>
      <w:r>
        <w:t>masih</w:t>
      </w:r>
      <w:proofErr w:type="spellEnd"/>
      <w:r>
        <w:t xml:space="preserve"> </w:t>
      </w:r>
      <w:proofErr w:type="spellStart"/>
      <w:r>
        <w:t>berpusat</w:t>
      </w:r>
      <w:proofErr w:type="spellEnd"/>
      <w:r>
        <w:t xml:space="preserve"> pada guru, </w:t>
      </w:r>
      <w:proofErr w:type="spellStart"/>
      <w:r>
        <w:t>siswa</w:t>
      </w:r>
      <w:proofErr w:type="spellEnd"/>
      <w:r>
        <w:t xml:space="preserve"> </w:t>
      </w:r>
      <w:proofErr w:type="spellStart"/>
      <w:r>
        <w:t>hanya</w:t>
      </w:r>
      <w:proofErr w:type="spellEnd"/>
      <w:r>
        <w:t xml:space="preserve"> </w:t>
      </w:r>
      <w:proofErr w:type="spellStart"/>
      <w:r>
        <w:t>diminta</w:t>
      </w:r>
      <w:proofErr w:type="spellEnd"/>
      <w:r>
        <w:t xml:space="preserve"> </w:t>
      </w:r>
      <w:proofErr w:type="spellStart"/>
      <w:r>
        <w:t>unruk</w:t>
      </w:r>
      <w:proofErr w:type="spellEnd"/>
      <w:r>
        <w:t xml:space="preserve"> </w:t>
      </w:r>
      <w:proofErr w:type="spellStart"/>
      <w:r>
        <w:t>mendengarkan</w:t>
      </w:r>
      <w:proofErr w:type="spellEnd"/>
      <w:r>
        <w:t xml:space="preserve"> </w:t>
      </w:r>
      <w:proofErr w:type="spellStart"/>
      <w:r>
        <w:t>materi</w:t>
      </w:r>
      <w:proofErr w:type="spellEnd"/>
      <w:r>
        <w:t xml:space="preserve"> yang </w:t>
      </w:r>
      <w:proofErr w:type="spellStart"/>
      <w:r>
        <w:t>disampaikan</w:t>
      </w:r>
      <w:proofErr w:type="spellEnd"/>
      <w:r>
        <w:t xml:space="preserve">, </w:t>
      </w:r>
      <w:proofErr w:type="spellStart"/>
      <w:r>
        <w:t>sehingga</w:t>
      </w:r>
      <w:proofErr w:type="spellEnd"/>
      <w:r>
        <w:t xml:space="preserve"> </w:t>
      </w:r>
      <w:proofErr w:type="spellStart"/>
      <w:r>
        <w:t>kurangnya</w:t>
      </w:r>
      <w:proofErr w:type="spellEnd"/>
      <w:r>
        <w:t xml:space="preserve"> </w:t>
      </w:r>
      <w:proofErr w:type="spellStart"/>
      <w:r>
        <w:t>interaksi</w:t>
      </w:r>
      <w:proofErr w:type="spellEnd"/>
      <w:r>
        <w:t xml:space="preserve"> </w:t>
      </w:r>
      <w:proofErr w:type="spellStart"/>
      <w:r>
        <w:t>siswa</w:t>
      </w:r>
      <w:proofErr w:type="spellEnd"/>
      <w:r>
        <w:t xml:space="preserve"> </w:t>
      </w:r>
      <w:proofErr w:type="spellStart"/>
      <w:r>
        <w:t>dalam</w:t>
      </w:r>
      <w:proofErr w:type="spellEnd"/>
      <w:r>
        <w:t xml:space="preserve"> proses </w:t>
      </w:r>
      <w:proofErr w:type="spellStart"/>
      <w:r>
        <w:t>pembelajaran</w:t>
      </w:r>
      <w:proofErr w:type="spellEnd"/>
      <w:r>
        <w:t xml:space="preserve">. </w:t>
      </w:r>
      <w:proofErr w:type="spellStart"/>
      <w:r w:rsidRPr="004769E1">
        <w:t>Slameto</w:t>
      </w:r>
      <w:proofErr w:type="spellEnd"/>
      <w:r w:rsidRPr="004769E1">
        <w:t xml:space="preserve"> (2010),</w:t>
      </w:r>
      <w:r>
        <w:t xml:space="preserve"> </w:t>
      </w:r>
      <w:proofErr w:type="spellStart"/>
      <w:proofErr w:type="gramStart"/>
      <w:r w:rsidRPr="004769E1">
        <w:t>mengungkapkan</w:t>
      </w:r>
      <w:proofErr w:type="spellEnd"/>
      <w:r w:rsidRPr="004769E1">
        <w:t xml:space="preserve">  </w:t>
      </w:r>
      <w:proofErr w:type="spellStart"/>
      <w:r w:rsidRPr="004769E1">
        <w:t>bahwa</w:t>
      </w:r>
      <w:proofErr w:type="spellEnd"/>
      <w:proofErr w:type="gramEnd"/>
      <w:r w:rsidRPr="004769E1">
        <w:t xml:space="preserve">  </w:t>
      </w:r>
      <w:proofErr w:type="spellStart"/>
      <w:proofErr w:type="gramStart"/>
      <w:r w:rsidRPr="004769E1">
        <w:t>kurangnya</w:t>
      </w:r>
      <w:proofErr w:type="spellEnd"/>
      <w:r w:rsidRPr="004769E1">
        <w:t xml:space="preserve">  </w:t>
      </w:r>
      <w:proofErr w:type="spellStart"/>
      <w:r w:rsidRPr="004769E1">
        <w:t>interaksi</w:t>
      </w:r>
      <w:proofErr w:type="spellEnd"/>
      <w:proofErr w:type="gramEnd"/>
      <w:r w:rsidRPr="004769E1">
        <w:t xml:space="preserve">  </w:t>
      </w:r>
      <w:proofErr w:type="spellStart"/>
      <w:proofErr w:type="gramStart"/>
      <w:r w:rsidRPr="004769E1">
        <w:t>akrab</w:t>
      </w:r>
      <w:proofErr w:type="spellEnd"/>
      <w:r w:rsidRPr="004769E1">
        <w:t xml:space="preserve">  </w:t>
      </w:r>
      <w:proofErr w:type="spellStart"/>
      <w:r w:rsidRPr="004769E1">
        <w:t>antara</w:t>
      </w:r>
      <w:proofErr w:type="spellEnd"/>
      <w:proofErr w:type="gramEnd"/>
      <w:r w:rsidRPr="004769E1">
        <w:t xml:space="preserve">  </w:t>
      </w:r>
      <w:proofErr w:type="gramStart"/>
      <w:r w:rsidRPr="004769E1">
        <w:t>guru  dan</w:t>
      </w:r>
      <w:proofErr w:type="gramEnd"/>
      <w:r w:rsidRPr="004769E1">
        <w:t xml:space="preserve">  </w:t>
      </w:r>
      <w:proofErr w:type="spellStart"/>
      <w:r w:rsidRPr="004769E1">
        <w:t>siswa</w:t>
      </w:r>
      <w:proofErr w:type="spellEnd"/>
      <w:r w:rsidRPr="004769E1">
        <w:t xml:space="preserve"> </w:t>
      </w:r>
      <w:proofErr w:type="spellStart"/>
      <w:r>
        <w:t>dapat</w:t>
      </w:r>
      <w:proofErr w:type="spellEnd"/>
      <w:r>
        <w:t xml:space="preserve"> </w:t>
      </w:r>
      <w:proofErr w:type="spellStart"/>
      <w:proofErr w:type="gramStart"/>
      <w:r w:rsidRPr="004769E1">
        <w:t>menghambat</w:t>
      </w:r>
      <w:proofErr w:type="spellEnd"/>
      <w:r w:rsidRPr="004769E1">
        <w:t xml:space="preserve">  proses</w:t>
      </w:r>
      <w:proofErr w:type="gramEnd"/>
      <w:r w:rsidRPr="004769E1">
        <w:t xml:space="preserve">  </w:t>
      </w:r>
      <w:proofErr w:type="spellStart"/>
      <w:proofErr w:type="gramStart"/>
      <w:r w:rsidRPr="004769E1">
        <w:t>belajar</w:t>
      </w:r>
      <w:proofErr w:type="spellEnd"/>
      <w:r w:rsidRPr="004769E1">
        <w:t xml:space="preserve">,  </w:t>
      </w:r>
      <w:proofErr w:type="spellStart"/>
      <w:r w:rsidRPr="004769E1">
        <w:t>membuat</w:t>
      </w:r>
      <w:proofErr w:type="spellEnd"/>
      <w:proofErr w:type="gramEnd"/>
      <w:r w:rsidRPr="004769E1">
        <w:t xml:space="preserve">  </w:t>
      </w:r>
      <w:proofErr w:type="spellStart"/>
      <w:proofErr w:type="gramStart"/>
      <w:r w:rsidRPr="004769E1">
        <w:t>siswa</w:t>
      </w:r>
      <w:proofErr w:type="spellEnd"/>
      <w:r w:rsidRPr="004769E1">
        <w:t xml:space="preserve">  </w:t>
      </w:r>
      <w:proofErr w:type="spellStart"/>
      <w:r w:rsidRPr="004769E1">
        <w:t>merasa</w:t>
      </w:r>
      <w:proofErr w:type="spellEnd"/>
      <w:proofErr w:type="gramEnd"/>
      <w:r w:rsidRPr="004769E1">
        <w:t xml:space="preserve">  </w:t>
      </w:r>
      <w:proofErr w:type="spellStart"/>
      <w:proofErr w:type="gramStart"/>
      <w:r w:rsidRPr="004769E1">
        <w:t>jauh</w:t>
      </w:r>
      <w:proofErr w:type="spellEnd"/>
      <w:r w:rsidRPr="004769E1">
        <w:t xml:space="preserve">  </w:t>
      </w:r>
      <w:proofErr w:type="spellStart"/>
      <w:r w:rsidRPr="004769E1">
        <w:t>dari</w:t>
      </w:r>
      <w:proofErr w:type="spellEnd"/>
      <w:proofErr w:type="gramEnd"/>
      <w:r w:rsidRPr="004769E1">
        <w:t xml:space="preserve">  </w:t>
      </w:r>
      <w:proofErr w:type="gramStart"/>
      <w:r w:rsidRPr="004769E1">
        <w:t>guru  dan</w:t>
      </w:r>
      <w:proofErr w:type="gramEnd"/>
      <w:r w:rsidRPr="004769E1">
        <w:t xml:space="preserve">  </w:t>
      </w:r>
      <w:proofErr w:type="spellStart"/>
      <w:r w:rsidRPr="004769E1">
        <w:t>enggan</w:t>
      </w:r>
      <w:proofErr w:type="spellEnd"/>
      <w:r w:rsidRPr="004769E1">
        <w:t xml:space="preserve"> </w:t>
      </w:r>
      <w:proofErr w:type="spellStart"/>
      <w:r w:rsidRPr="004769E1">
        <w:t>berpartisipasi</w:t>
      </w:r>
      <w:proofErr w:type="spellEnd"/>
      <w:r w:rsidRPr="004769E1">
        <w:t xml:space="preserve">    </w:t>
      </w:r>
      <w:proofErr w:type="spellStart"/>
      <w:r w:rsidRPr="004769E1">
        <w:t>aktif</w:t>
      </w:r>
      <w:proofErr w:type="spellEnd"/>
      <w:r w:rsidRPr="004769E1">
        <w:t xml:space="preserve">.    </w:t>
      </w:r>
      <w:proofErr w:type="spellStart"/>
      <w:r w:rsidRPr="004769E1">
        <w:t>Pembelajaran</w:t>
      </w:r>
      <w:proofErr w:type="spellEnd"/>
      <w:r w:rsidRPr="004769E1">
        <w:t xml:space="preserve">    </w:t>
      </w:r>
      <w:proofErr w:type="spellStart"/>
      <w:r w:rsidRPr="004769E1">
        <w:t>seperti</w:t>
      </w:r>
      <w:proofErr w:type="spellEnd"/>
      <w:r w:rsidRPr="004769E1">
        <w:t xml:space="preserve">    </w:t>
      </w:r>
      <w:proofErr w:type="spellStart"/>
      <w:r w:rsidRPr="004769E1">
        <w:t>inilah</w:t>
      </w:r>
      <w:proofErr w:type="spellEnd"/>
      <w:r w:rsidRPr="004769E1">
        <w:t xml:space="preserve">    yang    </w:t>
      </w:r>
      <w:proofErr w:type="spellStart"/>
      <w:r w:rsidRPr="004769E1">
        <w:t>dapat</w:t>
      </w:r>
      <w:proofErr w:type="spellEnd"/>
      <w:r w:rsidRPr="004769E1">
        <w:t xml:space="preserve">    </w:t>
      </w:r>
      <w:proofErr w:type="spellStart"/>
      <w:r w:rsidRPr="004769E1">
        <w:t>mengakibatkan</w:t>
      </w:r>
      <w:proofErr w:type="spellEnd"/>
      <w:r>
        <w:t xml:space="preserve"> </w:t>
      </w:r>
      <w:proofErr w:type="spellStart"/>
      <w:proofErr w:type="gramStart"/>
      <w:r w:rsidRPr="004769E1">
        <w:t>pembalajaran</w:t>
      </w:r>
      <w:proofErr w:type="spellEnd"/>
      <w:r w:rsidRPr="004769E1">
        <w:t xml:space="preserve">  </w:t>
      </w:r>
      <w:proofErr w:type="spellStart"/>
      <w:r w:rsidRPr="004769E1">
        <w:t>menjadi</w:t>
      </w:r>
      <w:proofErr w:type="spellEnd"/>
      <w:proofErr w:type="gramEnd"/>
      <w:r w:rsidRPr="004769E1">
        <w:t xml:space="preserve">  </w:t>
      </w:r>
      <w:proofErr w:type="spellStart"/>
      <w:proofErr w:type="gramStart"/>
      <w:r w:rsidRPr="004769E1">
        <w:t>monoton</w:t>
      </w:r>
      <w:proofErr w:type="spellEnd"/>
      <w:r w:rsidRPr="004769E1">
        <w:t xml:space="preserve">,  </w:t>
      </w:r>
      <w:proofErr w:type="spellStart"/>
      <w:r w:rsidRPr="004769E1">
        <w:t>membuat</w:t>
      </w:r>
      <w:proofErr w:type="spellEnd"/>
      <w:proofErr w:type="gramEnd"/>
      <w:r w:rsidRPr="004769E1">
        <w:t xml:space="preserve">  </w:t>
      </w:r>
      <w:proofErr w:type="spellStart"/>
      <w:proofErr w:type="gramStart"/>
      <w:r w:rsidRPr="004769E1">
        <w:t>siswa</w:t>
      </w:r>
      <w:proofErr w:type="spellEnd"/>
      <w:r w:rsidRPr="004769E1">
        <w:t xml:space="preserve">  </w:t>
      </w:r>
      <w:proofErr w:type="spellStart"/>
      <w:r w:rsidRPr="004769E1">
        <w:t>bosan</w:t>
      </w:r>
      <w:proofErr w:type="spellEnd"/>
      <w:r w:rsidRPr="004769E1">
        <w:t xml:space="preserve">,  </w:t>
      </w:r>
      <w:proofErr w:type="spellStart"/>
      <w:r w:rsidRPr="004769E1">
        <w:t>pasif</w:t>
      </w:r>
      <w:proofErr w:type="spellEnd"/>
      <w:r w:rsidRPr="004769E1">
        <w:t>,  dan</w:t>
      </w:r>
      <w:proofErr w:type="gramEnd"/>
      <w:r w:rsidRPr="004769E1">
        <w:t xml:space="preserve">  </w:t>
      </w:r>
      <w:proofErr w:type="spellStart"/>
      <w:proofErr w:type="gramStart"/>
      <w:r w:rsidRPr="004769E1">
        <w:t>tidak</w:t>
      </w:r>
      <w:proofErr w:type="spellEnd"/>
      <w:r w:rsidRPr="004769E1">
        <w:t xml:space="preserve">  </w:t>
      </w:r>
      <w:proofErr w:type="spellStart"/>
      <w:r w:rsidRPr="004769E1">
        <w:t>antusias</w:t>
      </w:r>
      <w:proofErr w:type="spellEnd"/>
      <w:proofErr w:type="gramEnd"/>
      <w:r w:rsidRPr="004769E1">
        <w:t xml:space="preserve">, </w:t>
      </w:r>
      <w:proofErr w:type="spellStart"/>
      <w:r w:rsidRPr="004769E1">
        <w:t>sehingga</w:t>
      </w:r>
      <w:proofErr w:type="spellEnd"/>
      <w:r w:rsidRPr="004769E1">
        <w:t xml:space="preserve"> </w:t>
      </w:r>
      <w:proofErr w:type="spellStart"/>
      <w:r w:rsidRPr="004769E1">
        <w:t>hasil</w:t>
      </w:r>
      <w:proofErr w:type="spellEnd"/>
      <w:r w:rsidRPr="004769E1">
        <w:t xml:space="preserve"> </w:t>
      </w:r>
      <w:proofErr w:type="spellStart"/>
      <w:r w:rsidRPr="004769E1">
        <w:t>belajar</w:t>
      </w:r>
      <w:proofErr w:type="spellEnd"/>
      <w:r w:rsidRPr="004769E1">
        <w:t xml:space="preserve"> </w:t>
      </w:r>
      <w:proofErr w:type="spellStart"/>
      <w:r w:rsidRPr="004769E1">
        <w:t>siswa</w:t>
      </w:r>
      <w:proofErr w:type="spellEnd"/>
      <w:r w:rsidRPr="004769E1">
        <w:t xml:space="preserve"> </w:t>
      </w:r>
      <w:proofErr w:type="spellStart"/>
      <w:r w:rsidRPr="004769E1">
        <w:t>rendah</w:t>
      </w:r>
      <w:proofErr w:type="spellEnd"/>
      <w:r w:rsidRPr="004769E1">
        <w:t xml:space="preserve"> (Anom, 2021).</w:t>
      </w:r>
    </w:p>
    <w:p w14:paraId="3B8F1D17" w14:textId="77777777" w:rsidR="007C754D" w:rsidRDefault="007C754D" w:rsidP="002363C4">
      <w:pPr>
        <w:pStyle w:val="ListParagraph"/>
        <w:spacing w:line="360" w:lineRule="auto"/>
        <w:ind w:left="426" w:firstLine="425"/>
        <w:jc w:val="both"/>
      </w:pPr>
      <w:r>
        <w:t xml:space="preserve">Selain </w:t>
      </w:r>
      <w:proofErr w:type="spellStart"/>
      <w:r>
        <w:t>itu</w:t>
      </w:r>
      <w:proofErr w:type="spellEnd"/>
      <w:r>
        <w:t xml:space="preserve"> </w:t>
      </w:r>
      <w:proofErr w:type="spellStart"/>
      <w:r>
        <w:t>faktor</w:t>
      </w:r>
      <w:proofErr w:type="spellEnd"/>
      <w:r>
        <w:t xml:space="preserve"> yang </w:t>
      </w:r>
      <w:proofErr w:type="spellStart"/>
      <w:r>
        <w:t>menyebabkan</w:t>
      </w:r>
      <w:proofErr w:type="spellEnd"/>
      <w:r>
        <w:t xml:space="preserve"> </w:t>
      </w:r>
      <w:proofErr w:type="spellStart"/>
      <w:r>
        <w:t>peningkatan</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w:t>
      </w:r>
      <w:proofErr w:type="spellStart"/>
      <w:r>
        <w:t>kurang</w:t>
      </w:r>
      <w:proofErr w:type="spellEnd"/>
      <w:r>
        <w:t xml:space="preserve"> </w:t>
      </w:r>
      <w:proofErr w:type="spellStart"/>
      <w:r>
        <w:t>disebabkan</w:t>
      </w:r>
      <w:proofErr w:type="spellEnd"/>
      <w:r>
        <w:t xml:space="preserve"> oleh </w:t>
      </w:r>
      <w:proofErr w:type="spellStart"/>
      <w:r>
        <w:t>kurangnya</w:t>
      </w:r>
      <w:proofErr w:type="spellEnd"/>
      <w:r>
        <w:t xml:space="preserve"> </w:t>
      </w:r>
      <w:proofErr w:type="spellStart"/>
      <w:r>
        <w:t>penggunaan</w:t>
      </w:r>
      <w:proofErr w:type="spellEnd"/>
      <w:r>
        <w:t xml:space="preserve"> media yang </w:t>
      </w:r>
      <w:proofErr w:type="spellStart"/>
      <w:r>
        <w:t>menarik</w:t>
      </w:r>
      <w:proofErr w:type="spellEnd"/>
      <w:r>
        <w:t xml:space="preserve"> dan </w:t>
      </w:r>
      <w:proofErr w:type="spellStart"/>
      <w:r>
        <w:t>interaktif</w:t>
      </w:r>
      <w:proofErr w:type="spellEnd"/>
      <w:r>
        <w:t xml:space="preserve"> </w:t>
      </w:r>
      <w:proofErr w:type="spellStart"/>
      <w:r>
        <w:t>dalam</w:t>
      </w:r>
      <w:proofErr w:type="spellEnd"/>
      <w:r>
        <w:t xml:space="preserve"> </w:t>
      </w:r>
      <w:proofErr w:type="spellStart"/>
      <w:r>
        <w:t>pembelajaran</w:t>
      </w:r>
      <w:proofErr w:type="spellEnd"/>
      <w:r>
        <w:t xml:space="preserve"> </w:t>
      </w:r>
      <w:proofErr w:type="spellStart"/>
      <w:r>
        <w:t>konvensional</w:t>
      </w:r>
      <w:proofErr w:type="spellEnd"/>
      <w:r>
        <w:t xml:space="preserve"> </w:t>
      </w:r>
      <w:proofErr w:type="spellStart"/>
      <w:r>
        <w:t>sehingga</w:t>
      </w:r>
      <w:proofErr w:type="spellEnd"/>
      <w:r>
        <w:t xml:space="preserve"> </w:t>
      </w:r>
      <w:proofErr w:type="spellStart"/>
      <w:r>
        <w:t>membuat</w:t>
      </w:r>
      <w:proofErr w:type="spellEnd"/>
      <w:r>
        <w:t xml:space="preserve"> </w:t>
      </w:r>
      <w:proofErr w:type="spellStart"/>
      <w:r>
        <w:t>siswa</w:t>
      </w:r>
      <w:proofErr w:type="spellEnd"/>
      <w:r>
        <w:t xml:space="preserve"> </w:t>
      </w:r>
      <w:proofErr w:type="spellStart"/>
      <w:r>
        <w:t>merasa</w:t>
      </w:r>
      <w:proofErr w:type="spellEnd"/>
      <w:r>
        <w:t xml:space="preserve"> </w:t>
      </w:r>
      <w:proofErr w:type="spellStart"/>
      <w:r>
        <w:t>jenuh</w:t>
      </w:r>
      <w:proofErr w:type="spellEnd"/>
      <w:r>
        <w:t xml:space="preserve"> dan </w:t>
      </w:r>
      <w:proofErr w:type="spellStart"/>
      <w:r>
        <w:t>kurang</w:t>
      </w:r>
      <w:proofErr w:type="spellEnd"/>
      <w:r>
        <w:t xml:space="preserve"> </w:t>
      </w:r>
      <w:proofErr w:type="spellStart"/>
      <w:r>
        <w:t>termotivasi</w:t>
      </w:r>
      <w:proofErr w:type="spellEnd"/>
      <w:r>
        <w:t xml:space="preserve"> </w:t>
      </w:r>
      <w:proofErr w:type="spellStart"/>
      <w:r>
        <w:t>untuk</w:t>
      </w:r>
      <w:proofErr w:type="spellEnd"/>
      <w:r>
        <w:t xml:space="preserve"> </w:t>
      </w:r>
      <w:proofErr w:type="spellStart"/>
      <w:r>
        <w:t>belajar</w:t>
      </w:r>
      <w:proofErr w:type="spellEnd"/>
      <w:r>
        <w:t xml:space="preserve">. </w:t>
      </w:r>
      <w:proofErr w:type="spellStart"/>
      <w:r>
        <w:t>Menurut</w:t>
      </w:r>
      <w:proofErr w:type="spellEnd"/>
      <w:r>
        <w:t xml:space="preserve"> </w:t>
      </w:r>
      <w:proofErr w:type="spellStart"/>
      <w:r>
        <w:t>Setyaningsih</w:t>
      </w:r>
      <w:proofErr w:type="spellEnd"/>
      <w:r>
        <w:t xml:space="preserve"> (2020) </w:t>
      </w:r>
      <w:proofErr w:type="spellStart"/>
      <w:r>
        <w:t>peningkatan</w:t>
      </w:r>
      <w:proofErr w:type="spellEnd"/>
      <w:r>
        <w:t xml:space="preserve"> </w:t>
      </w:r>
      <w:proofErr w:type="spellStart"/>
      <w:r>
        <w:t>motivasi</w:t>
      </w:r>
      <w:proofErr w:type="spellEnd"/>
      <w:r>
        <w:t xml:space="preserve"> </w:t>
      </w:r>
      <w:proofErr w:type="spellStart"/>
      <w:r>
        <w:t>belajar</w:t>
      </w:r>
      <w:proofErr w:type="spellEnd"/>
      <w:r>
        <w:t xml:space="preserve"> </w:t>
      </w:r>
      <w:proofErr w:type="spellStart"/>
      <w:r>
        <w:t>siswa</w:t>
      </w:r>
      <w:proofErr w:type="spellEnd"/>
      <w:r>
        <w:t xml:space="preserve"> </w:t>
      </w:r>
      <w:proofErr w:type="spellStart"/>
      <w:r>
        <w:t>dikarenakan</w:t>
      </w:r>
      <w:proofErr w:type="spellEnd"/>
      <w:r>
        <w:t xml:space="preserve"> </w:t>
      </w:r>
      <w:proofErr w:type="spellStart"/>
      <w:r>
        <w:t>dengan</w:t>
      </w:r>
      <w:proofErr w:type="spellEnd"/>
      <w:r>
        <w:t xml:space="preserve"> </w:t>
      </w:r>
      <w:proofErr w:type="spellStart"/>
      <w:r>
        <w:t>menggunakan</w:t>
      </w:r>
      <w:proofErr w:type="spellEnd"/>
      <w:r>
        <w:t xml:space="preserve"> media </w:t>
      </w:r>
      <w:proofErr w:type="spellStart"/>
      <w:r>
        <w:t>pembelajaran</w:t>
      </w:r>
      <w:proofErr w:type="spellEnd"/>
      <w:r>
        <w:t xml:space="preserve"> </w:t>
      </w:r>
      <w:proofErr w:type="spellStart"/>
      <w:r>
        <w:t>interaktif</w:t>
      </w:r>
      <w:proofErr w:type="spellEnd"/>
      <w:r>
        <w:t xml:space="preserve">, </w:t>
      </w:r>
      <w:proofErr w:type="spellStart"/>
      <w:r>
        <w:t>siswa</w:t>
      </w:r>
      <w:proofErr w:type="spellEnd"/>
      <w:r>
        <w:t xml:space="preserve"> </w:t>
      </w:r>
      <w:proofErr w:type="spellStart"/>
      <w:r>
        <w:t>memperoleh</w:t>
      </w:r>
      <w:proofErr w:type="spellEnd"/>
      <w:r>
        <w:t xml:space="preserve"> </w:t>
      </w:r>
      <w:proofErr w:type="spellStart"/>
      <w:r>
        <w:t>informasi</w:t>
      </w:r>
      <w:proofErr w:type="spellEnd"/>
      <w:r>
        <w:t xml:space="preserve"> </w:t>
      </w:r>
      <w:proofErr w:type="spellStart"/>
      <w:r>
        <w:t>lebih</w:t>
      </w:r>
      <w:proofErr w:type="spellEnd"/>
      <w:r>
        <w:t xml:space="preserve"> </w:t>
      </w:r>
      <w:proofErr w:type="spellStart"/>
      <w:r>
        <w:t>banyak</w:t>
      </w:r>
      <w:proofErr w:type="spellEnd"/>
      <w:r>
        <w:t xml:space="preserve"> </w:t>
      </w:r>
      <w:proofErr w:type="spellStart"/>
      <w:r>
        <w:t>tentang</w:t>
      </w:r>
      <w:proofErr w:type="spellEnd"/>
      <w:r>
        <w:t xml:space="preserve"> </w:t>
      </w:r>
      <w:proofErr w:type="spellStart"/>
      <w:r>
        <w:t>materi</w:t>
      </w:r>
      <w:proofErr w:type="spellEnd"/>
      <w:r>
        <w:t xml:space="preserve"> yang di </w:t>
      </w:r>
      <w:proofErr w:type="spellStart"/>
      <w:r>
        <w:t>pelajari</w:t>
      </w:r>
      <w:proofErr w:type="spellEnd"/>
      <w:r>
        <w:t xml:space="preserve">. Hal </w:t>
      </w:r>
      <w:proofErr w:type="spellStart"/>
      <w:r>
        <w:t>ini</w:t>
      </w:r>
      <w:proofErr w:type="spellEnd"/>
      <w:r>
        <w:t xml:space="preserve"> </w:t>
      </w:r>
      <w:proofErr w:type="spellStart"/>
      <w:r>
        <w:t>dapat</w:t>
      </w:r>
      <w:proofErr w:type="spellEnd"/>
      <w:r>
        <w:t xml:space="preserve"> </w:t>
      </w:r>
      <w:proofErr w:type="spellStart"/>
      <w:r>
        <w:t>meningkatkan</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pada </w:t>
      </w:r>
      <w:proofErr w:type="spellStart"/>
      <w:r>
        <w:t>materi</w:t>
      </w:r>
      <w:proofErr w:type="spellEnd"/>
      <w:r>
        <w:t xml:space="preserve"> </w:t>
      </w:r>
      <w:proofErr w:type="spellStart"/>
      <w:r>
        <w:t>perkalian</w:t>
      </w:r>
      <w:proofErr w:type="spellEnd"/>
      <w:r>
        <w:t xml:space="preserve">, </w:t>
      </w:r>
      <w:proofErr w:type="spellStart"/>
      <w:r>
        <w:t>karena</w:t>
      </w:r>
      <w:proofErr w:type="spellEnd"/>
      <w:r>
        <w:t xml:space="preserve"> </w:t>
      </w:r>
      <w:proofErr w:type="spellStart"/>
      <w:r>
        <w:t>jika</w:t>
      </w:r>
      <w:proofErr w:type="spellEnd"/>
      <w:r>
        <w:t xml:space="preserve"> </w:t>
      </w:r>
      <w:proofErr w:type="spellStart"/>
      <w:r>
        <w:t>tidak</w:t>
      </w:r>
      <w:proofErr w:type="spellEnd"/>
      <w:r>
        <w:t xml:space="preserve"> </w:t>
      </w:r>
      <w:proofErr w:type="spellStart"/>
      <w:r>
        <w:t>menggunakan</w:t>
      </w:r>
      <w:proofErr w:type="spellEnd"/>
      <w:r>
        <w:t xml:space="preserve"> </w:t>
      </w:r>
      <w:proofErr w:type="spellStart"/>
      <w:r>
        <w:t>alternatif</w:t>
      </w:r>
      <w:proofErr w:type="spellEnd"/>
      <w:r>
        <w:t xml:space="preserve"> </w:t>
      </w:r>
      <w:proofErr w:type="spellStart"/>
      <w:r>
        <w:t>seperti</w:t>
      </w:r>
      <w:proofErr w:type="spellEnd"/>
      <w:r>
        <w:t xml:space="preserve"> media </w:t>
      </w:r>
      <w:proofErr w:type="spellStart"/>
      <w:r>
        <w:t>pembelajaran</w:t>
      </w:r>
      <w:proofErr w:type="spellEnd"/>
      <w:r>
        <w:t xml:space="preserve"> </w:t>
      </w:r>
      <w:proofErr w:type="spellStart"/>
      <w:r>
        <w:t>interaktif</w:t>
      </w:r>
      <w:proofErr w:type="spellEnd"/>
      <w:r>
        <w:t xml:space="preserve">, </w:t>
      </w:r>
      <w:proofErr w:type="spellStart"/>
      <w:r>
        <w:t>maka</w:t>
      </w:r>
      <w:proofErr w:type="spellEnd"/>
      <w:r>
        <w:t xml:space="preserve"> </w:t>
      </w:r>
      <w:proofErr w:type="spellStart"/>
      <w:r>
        <w:t>motivasi</w:t>
      </w:r>
      <w:proofErr w:type="spellEnd"/>
      <w:r>
        <w:t xml:space="preserve"> </w:t>
      </w:r>
      <w:proofErr w:type="spellStart"/>
      <w:r>
        <w:t>belajar</w:t>
      </w:r>
      <w:proofErr w:type="spellEnd"/>
      <w:r>
        <w:t xml:space="preserve"> </w:t>
      </w:r>
      <w:proofErr w:type="spellStart"/>
      <w:r>
        <w:t>menjadi</w:t>
      </w:r>
      <w:proofErr w:type="spellEnd"/>
      <w:r>
        <w:t xml:space="preserve"> </w:t>
      </w:r>
      <w:proofErr w:type="spellStart"/>
      <w:r>
        <w:t>kurang</w:t>
      </w:r>
      <w:proofErr w:type="spellEnd"/>
      <w:r>
        <w:t xml:space="preserve"> dan </w:t>
      </w:r>
      <w:proofErr w:type="spellStart"/>
      <w:r>
        <w:t>menyebabkan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juga </w:t>
      </w:r>
      <w:proofErr w:type="spellStart"/>
      <w:r>
        <w:t>rendah</w:t>
      </w:r>
      <w:proofErr w:type="spellEnd"/>
      <w:r>
        <w:t xml:space="preserve">. </w:t>
      </w:r>
      <w:proofErr w:type="spellStart"/>
      <w:r w:rsidRPr="001255F1">
        <w:t>Sardiman</w:t>
      </w:r>
      <w:proofErr w:type="spellEnd"/>
      <w:r w:rsidRPr="001255F1">
        <w:t xml:space="preserve"> (2011) </w:t>
      </w:r>
      <w:proofErr w:type="spellStart"/>
      <w:r w:rsidRPr="001255F1">
        <w:t>mengatakan</w:t>
      </w:r>
      <w:proofErr w:type="spellEnd"/>
      <w:r w:rsidRPr="001255F1">
        <w:t xml:space="preserve"> </w:t>
      </w:r>
      <w:proofErr w:type="spellStart"/>
      <w:r w:rsidRPr="001255F1">
        <w:t>bahwa</w:t>
      </w:r>
      <w:proofErr w:type="spellEnd"/>
      <w:r w:rsidRPr="001255F1">
        <w:t xml:space="preserve"> </w:t>
      </w:r>
      <w:proofErr w:type="spellStart"/>
      <w:r w:rsidRPr="001255F1">
        <w:t>dari</w:t>
      </w:r>
      <w:proofErr w:type="spellEnd"/>
      <w:r w:rsidRPr="001255F1">
        <w:t xml:space="preserve"> </w:t>
      </w:r>
      <w:proofErr w:type="spellStart"/>
      <w:r w:rsidRPr="001255F1">
        <w:t>motivasi</w:t>
      </w:r>
      <w:proofErr w:type="spellEnd"/>
      <w:r w:rsidRPr="001255F1">
        <w:t xml:space="preserve"> </w:t>
      </w:r>
      <w:proofErr w:type="spellStart"/>
      <w:r w:rsidRPr="001255F1">
        <w:t>belajar</w:t>
      </w:r>
      <w:proofErr w:type="spellEnd"/>
      <w:r w:rsidRPr="001255F1">
        <w:t xml:space="preserve"> </w:t>
      </w:r>
      <w:proofErr w:type="spellStart"/>
      <w:r w:rsidRPr="001255F1">
        <w:t>mampu</w:t>
      </w:r>
      <w:proofErr w:type="spellEnd"/>
      <w:r w:rsidRPr="001255F1">
        <w:t xml:space="preserve"> </w:t>
      </w:r>
      <w:proofErr w:type="spellStart"/>
      <w:r w:rsidRPr="001255F1">
        <w:t>menimbulkan</w:t>
      </w:r>
      <w:proofErr w:type="spellEnd"/>
      <w:r w:rsidRPr="001255F1">
        <w:t xml:space="preserve"> </w:t>
      </w:r>
      <w:proofErr w:type="spellStart"/>
      <w:r w:rsidRPr="001255F1">
        <w:t>kegiatan</w:t>
      </w:r>
      <w:proofErr w:type="spellEnd"/>
      <w:r w:rsidRPr="001255F1">
        <w:t xml:space="preserve"> </w:t>
      </w:r>
      <w:proofErr w:type="spellStart"/>
      <w:r w:rsidRPr="001255F1">
        <w:t>belajar</w:t>
      </w:r>
      <w:proofErr w:type="spellEnd"/>
      <w:r w:rsidRPr="001255F1">
        <w:t xml:space="preserve"> yang </w:t>
      </w:r>
      <w:proofErr w:type="spellStart"/>
      <w:r w:rsidRPr="001255F1">
        <w:t>menjamin</w:t>
      </w:r>
      <w:proofErr w:type="spellEnd"/>
      <w:r w:rsidRPr="001255F1">
        <w:t xml:space="preserve"> </w:t>
      </w:r>
      <w:proofErr w:type="spellStart"/>
      <w:r w:rsidRPr="001255F1">
        <w:t>keberhasilan</w:t>
      </w:r>
      <w:proofErr w:type="spellEnd"/>
      <w:r w:rsidRPr="001255F1">
        <w:t xml:space="preserve"> proses </w:t>
      </w:r>
      <w:proofErr w:type="spellStart"/>
      <w:r w:rsidRPr="001255F1">
        <w:t>pembelajaran</w:t>
      </w:r>
      <w:proofErr w:type="spellEnd"/>
      <w:r w:rsidRPr="001255F1">
        <w:t xml:space="preserve"> </w:t>
      </w:r>
      <w:proofErr w:type="spellStart"/>
      <w:r w:rsidRPr="001255F1">
        <w:t>sehingga</w:t>
      </w:r>
      <w:proofErr w:type="spellEnd"/>
      <w:r w:rsidRPr="001255F1">
        <w:t xml:space="preserve"> </w:t>
      </w:r>
      <w:proofErr w:type="spellStart"/>
      <w:r w:rsidRPr="001255F1">
        <w:t>tujuan</w:t>
      </w:r>
      <w:proofErr w:type="spellEnd"/>
      <w:r w:rsidRPr="001255F1">
        <w:t xml:space="preserve"> </w:t>
      </w:r>
      <w:proofErr w:type="spellStart"/>
      <w:r w:rsidRPr="001255F1">
        <w:t>belajar</w:t>
      </w:r>
      <w:proofErr w:type="spellEnd"/>
      <w:r w:rsidRPr="001255F1">
        <w:t xml:space="preserve"> </w:t>
      </w:r>
      <w:proofErr w:type="spellStart"/>
      <w:r w:rsidRPr="001255F1">
        <w:t>siswa</w:t>
      </w:r>
      <w:proofErr w:type="spellEnd"/>
      <w:r w:rsidRPr="001255F1">
        <w:t xml:space="preserve"> </w:t>
      </w:r>
      <w:proofErr w:type="spellStart"/>
      <w:r w:rsidRPr="001255F1">
        <w:t>dapat</w:t>
      </w:r>
      <w:proofErr w:type="spellEnd"/>
      <w:r w:rsidRPr="001255F1">
        <w:t xml:space="preserve"> </w:t>
      </w:r>
      <w:proofErr w:type="spellStart"/>
      <w:r w:rsidRPr="001255F1">
        <w:t>tercapai</w:t>
      </w:r>
      <w:proofErr w:type="spellEnd"/>
      <w:r w:rsidRPr="001255F1">
        <w:t xml:space="preserve"> </w:t>
      </w:r>
      <w:proofErr w:type="spellStart"/>
      <w:r w:rsidRPr="001255F1">
        <w:t>sesuai</w:t>
      </w:r>
      <w:proofErr w:type="spellEnd"/>
      <w:r w:rsidRPr="001255F1">
        <w:t xml:space="preserve"> </w:t>
      </w:r>
      <w:proofErr w:type="spellStart"/>
      <w:r w:rsidRPr="001255F1">
        <w:t>dengan</w:t>
      </w:r>
      <w:proofErr w:type="spellEnd"/>
      <w:r w:rsidRPr="001255F1">
        <w:t xml:space="preserve"> </w:t>
      </w:r>
      <w:proofErr w:type="spellStart"/>
      <w:r w:rsidRPr="001255F1">
        <w:t>kompetensi</w:t>
      </w:r>
      <w:proofErr w:type="spellEnd"/>
      <w:r w:rsidRPr="001255F1">
        <w:t xml:space="preserve"> yang </w:t>
      </w:r>
      <w:proofErr w:type="spellStart"/>
      <w:r w:rsidRPr="001255F1">
        <w:t>diinginkan</w:t>
      </w:r>
      <w:proofErr w:type="spellEnd"/>
      <w:r w:rsidRPr="001255F1">
        <w:t xml:space="preserve">. </w:t>
      </w:r>
      <w:r>
        <w:t xml:space="preserve">Dari </w:t>
      </w:r>
      <w:proofErr w:type="spellStart"/>
      <w:r>
        <w:t>pendapat</w:t>
      </w:r>
      <w:proofErr w:type="spellEnd"/>
      <w:r>
        <w:t xml:space="preserve"> para </w:t>
      </w:r>
      <w:proofErr w:type="spellStart"/>
      <w:r>
        <w:t>ahli</w:t>
      </w:r>
      <w:proofErr w:type="spellEnd"/>
      <w:r>
        <w:t xml:space="preserve"> </w:t>
      </w:r>
      <w:proofErr w:type="spellStart"/>
      <w:r>
        <w:t>diatas</w:t>
      </w:r>
      <w:proofErr w:type="spellEnd"/>
      <w:r>
        <w:t xml:space="preserve">, salah </w:t>
      </w:r>
      <w:proofErr w:type="spellStart"/>
      <w:r>
        <w:t>satu</w:t>
      </w:r>
      <w:proofErr w:type="spellEnd"/>
      <w:r>
        <w:t xml:space="preserve"> </w:t>
      </w:r>
      <w:proofErr w:type="spellStart"/>
      <w:r>
        <w:t>faktor</w:t>
      </w:r>
      <w:proofErr w:type="spellEnd"/>
      <w:r>
        <w:t xml:space="preserve"> </w:t>
      </w:r>
      <w:proofErr w:type="spellStart"/>
      <w:r>
        <w:t>kurangnya</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w:t>
      </w:r>
      <w:proofErr w:type="spellStart"/>
      <w:r>
        <w:t>disebabkan</w:t>
      </w:r>
      <w:proofErr w:type="spellEnd"/>
      <w:r>
        <w:t xml:space="preserve"> oleh </w:t>
      </w:r>
      <w:proofErr w:type="spellStart"/>
      <w:r>
        <w:t>motivasi</w:t>
      </w:r>
      <w:proofErr w:type="spellEnd"/>
      <w:r>
        <w:t xml:space="preserve"> </w:t>
      </w:r>
      <w:proofErr w:type="spellStart"/>
      <w:r>
        <w:t>belajar</w:t>
      </w:r>
      <w:proofErr w:type="spellEnd"/>
      <w:r>
        <w:t xml:space="preserve"> yang </w:t>
      </w:r>
      <w:proofErr w:type="spellStart"/>
      <w:r>
        <w:t>kurang</w:t>
      </w:r>
      <w:proofErr w:type="spellEnd"/>
      <w:r>
        <w:t xml:space="preserve">, </w:t>
      </w:r>
      <w:proofErr w:type="spellStart"/>
      <w:r>
        <w:t>sehingga</w:t>
      </w:r>
      <w:proofErr w:type="spellEnd"/>
      <w:r>
        <w:t xml:space="preserve"> </w:t>
      </w:r>
      <w:proofErr w:type="spellStart"/>
      <w:r>
        <w:t>menyebabkan</w:t>
      </w:r>
      <w:proofErr w:type="spellEnd"/>
      <w:r>
        <w:t xml:space="preserve"> </w:t>
      </w:r>
      <w:proofErr w:type="spellStart"/>
      <w:r>
        <w:t>hasil</w:t>
      </w:r>
      <w:proofErr w:type="spellEnd"/>
      <w:r>
        <w:t xml:space="preserve"> </w:t>
      </w:r>
      <w:proofErr w:type="spellStart"/>
      <w:r>
        <w:t>tes</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ini</w:t>
      </w:r>
      <w:proofErr w:type="spellEnd"/>
      <w:r>
        <w:t xml:space="preserve"> </w:t>
      </w:r>
      <w:proofErr w:type="spellStart"/>
      <w:r>
        <w:t>menjadi</w:t>
      </w:r>
      <w:proofErr w:type="spellEnd"/>
      <w:r>
        <w:t xml:space="preserve"> </w:t>
      </w:r>
      <w:proofErr w:type="spellStart"/>
      <w:r>
        <w:t>kurang</w:t>
      </w:r>
      <w:proofErr w:type="spellEnd"/>
      <w:r>
        <w:t xml:space="preserve"> optimal.</w:t>
      </w:r>
    </w:p>
    <w:p w14:paraId="7C5BD185" w14:textId="77777777" w:rsidR="007C754D" w:rsidRDefault="007C754D" w:rsidP="002363C4">
      <w:pPr>
        <w:pStyle w:val="ListParagraph"/>
        <w:spacing w:line="360" w:lineRule="auto"/>
        <w:ind w:left="426" w:firstLine="425"/>
        <w:jc w:val="both"/>
      </w:pPr>
      <w:proofErr w:type="spellStart"/>
      <w:r>
        <w:t>Berdasarkan</w:t>
      </w:r>
      <w:proofErr w:type="spellEnd"/>
      <w:r>
        <w:t xml:space="preserve"> </w:t>
      </w:r>
      <w:proofErr w:type="spellStart"/>
      <w:r>
        <w:t>pendapat</w:t>
      </w:r>
      <w:proofErr w:type="spellEnd"/>
      <w:r>
        <w:t xml:space="preserve"> para </w:t>
      </w:r>
      <w:proofErr w:type="spellStart"/>
      <w:r>
        <w:t>ahli</w:t>
      </w:r>
      <w:proofErr w:type="spellEnd"/>
      <w:r>
        <w:t xml:space="preserve"> di </w:t>
      </w:r>
      <w:proofErr w:type="spellStart"/>
      <w:r>
        <w:t>atas</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pembelajaran</w:t>
      </w:r>
      <w:proofErr w:type="spellEnd"/>
      <w:r>
        <w:t xml:space="preserve"> </w:t>
      </w:r>
      <w:proofErr w:type="spellStart"/>
      <w:r>
        <w:t>dengan</w:t>
      </w:r>
      <w:proofErr w:type="spellEnd"/>
      <w:r>
        <w:t xml:space="preserve"> </w:t>
      </w:r>
      <w:proofErr w:type="spellStart"/>
      <w:r>
        <w:t>metode</w:t>
      </w:r>
      <w:proofErr w:type="spellEnd"/>
      <w:r>
        <w:t xml:space="preserve"> </w:t>
      </w:r>
      <w:proofErr w:type="spellStart"/>
      <w:r>
        <w:t>pembelajaran</w:t>
      </w:r>
      <w:proofErr w:type="spellEnd"/>
      <w:r>
        <w:t xml:space="preserve"> </w:t>
      </w:r>
      <w:proofErr w:type="spellStart"/>
      <w:r>
        <w:t>konvensional</w:t>
      </w:r>
      <w:proofErr w:type="spellEnd"/>
      <w:r>
        <w:t xml:space="preserve"> </w:t>
      </w:r>
      <w:proofErr w:type="spellStart"/>
      <w:r>
        <w:t>kurang</w:t>
      </w:r>
      <w:proofErr w:type="spellEnd"/>
      <w:r>
        <w:t xml:space="preserve"> </w:t>
      </w:r>
      <w:proofErr w:type="spellStart"/>
      <w:r>
        <w:t>merata</w:t>
      </w:r>
      <w:proofErr w:type="spellEnd"/>
      <w:r>
        <w:t xml:space="preserve"> </w:t>
      </w:r>
      <w:proofErr w:type="spellStart"/>
      <w:r>
        <w:t>dalam</w:t>
      </w:r>
      <w:proofErr w:type="spellEnd"/>
      <w:r>
        <w:t xml:space="preserve"> </w:t>
      </w:r>
      <w:proofErr w:type="spellStart"/>
      <w:r>
        <w:t>meningkatkan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karena</w:t>
      </w:r>
      <w:proofErr w:type="spellEnd"/>
      <w:r>
        <w:t xml:space="preserve"> </w:t>
      </w:r>
      <w:proofErr w:type="spellStart"/>
      <w:r>
        <w:t>beberapa</w:t>
      </w:r>
      <w:proofErr w:type="spellEnd"/>
      <w:r>
        <w:t xml:space="preserve"> </w:t>
      </w:r>
      <w:proofErr w:type="spellStart"/>
      <w:r>
        <w:t>faktor</w:t>
      </w:r>
      <w:proofErr w:type="spellEnd"/>
      <w:r>
        <w:t xml:space="preserve">, </w:t>
      </w:r>
      <w:proofErr w:type="spellStart"/>
      <w:r>
        <w:t>seperti</w:t>
      </w:r>
      <w:proofErr w:type="spellEnd"/>
      <w:r>
        <w:t xml:space="preserve"> : </w:t>
      </w:r>
      <w:proofErr w:type="spellStart"/>
      <w:r>
        <w:t>metode</w:t>
      </w:r>
      <w:proofErr w:type="spellEnd"/>
      <w:r>
        <w:t xml:space="preserve"> </w:t>
      </w:r>
      <w:proofErr w:type="spellStart"/>
      <w:r>
        <w:t>konvensional</w:t>
      </w:r>
      <w:proofErr w:type="spellEnd"/>
      <w:r>
        <w:t xml:space="preserve"> </w:t>
      </w:r>
      <w:proofErr w:type="spellStart"/>
      <w:r>
        <w:t>seringkali</w:t>
      </w:r>
      <w:proofErr w:type="spellEnd"/>
      <w:r>
        <w:t xml:space="preserve"> </w:t>
      </w:r>
      <w:proofErr w:type="spellStart"/>
      <w:r>
        <w:t>bersifat</w:t>
      </w:r>
      <w:proofErr w:type="spellEnd"/>
      <w:r>
        <w:t xml:space="preserve"> </w:t>
      </w:r>
      <w:proofErr w:type="spellStart"/>
      <w:r>
        <w:t>satu</w:t>
      </w:r>
      <w:proofErr w:type="spellEnd"/>
      <w:r>
        <w:t xml:space="preserve"> </w:t>
      </w:r>
      <w:proofErr w:type="spellStart"/>
      <w:r>
        <w:t>arah</w:t>
      </w:r>
      <w:proofErr w:type="spellEnd"/>
      <w:r>
        <w:t xml:space="preserve"> yang </w:t>
      </w:r>
      <w:proofErr w:type="spellStart"/>
      <w:r>
        <w:t>dimana</w:t>
      </w:r>
      <w:proofErr w:type="spellEnd"/>
      <w:r>
        <w:t xml:space="preserve"> </w:t>
      </w:r>
      <w:proofErr w:type="spellStart"/>
      <w:r>
        <w:t>siswa</w:t>
      </w:r>
      <w:proofErr w:type="spellEnd"/>
      <w:r>
        <w:t xml:space="preserve"> </w:t>
      </w:r>
      <w:proofErr w:type="spellStart"/>
      <w:r>
        <w:t>kesulitan</w:t>
      </w:r>
      <w:proofErr w:type="spellEnd"/>
      <w:r>
        <w:t xml:space="preserve"> </w:t>
      </w:r>
      <w:proofErr w:type="spellStart"/>
      <w:r>
        <w:t>untuk</w:t>
      </w:r>
      <w:proofErr w:type="spellEnd"/>
      <w:r>
        <w:t xml:space="preserve"> </w:t>
      </w:r>
      <w:proofErr w:type="spellStart"/>
      <w:r>
        <w:t>memahami</w:t>
      </w:r>
      <w:proofErr w:type="spellEnd"/>
      <w:r>
        <w:t xml:space="preserve"> </w:t>
      </w:r>
      <w:proofErr w:type="spellStart"/>
      <w:r>
        <w:t>materi</w:t>
      </w:r>
      <w:proofErr w:type="spellEnd"/>
      <w:r>
        <w:t xml:space="preserve"> </w:t>
      </w:r>
      <w:proofErr w:type="spellStart"/>
      <w:r>
        <w:t>perkalian</w:t>
      </w:r>
      <w:proofErr w:type="spellEnd"/>
      <w:r>
        <w:t xml:space="preserve"> </w:t>
      </w:r>
      <w:proofErr w:type="spellStart"/>
      <w:r>
        <w:t>karena</w:t>
      </w:r>
      <w:proofErr w:type="spellEnd"/>
      <w:r>
        <w:t xml:space="preserve"> </w:t>
      </w:r>
      <w:proofErr w:type="spellStart"/>
      <w:r>
        <w:t>siswa</w:t>
      </w:r>
      <w:proofErr w:type="spellEnd"/>
      <w:r>
        <w:t xml:space="preserve"> </w:t>
      </w:r>
      <w:proofErr w:type="spellStart"/>
      <w:r>
        <w:t>tidak</w:t>
      </w:r>
      <w:proofErr w:type="spellEnd"/>
      <w:r>
        <w:t xml:space="preserve"> </w:t>
      </w:r>
      <w:proofErr w:type="spellStart"/>
      <w:r>
        <w:t>mendapatkan</w:t>
      </w:r>
      <w:proofErr w:type="spellEnd"/>
      <w:r>
        <w:t xml:space="preserve"> </w:t>
      </w:r>
      <w:proofErr w:type="spellStart"/>
      <w:r>
        <w:t>kesempatan</w:t>
      </w:r>
      <w:proofErr w:type="spellEnd"/>
      <w:r>
        <w:t xml:space="preserve"> </w:t>
      </w:r>
      <w:proofErr w:type="spellStart"/>
      <w:r>
        <w:t>untuk</w:t>
      </w:r>
      <w:proofErr w:type="spellEnd"/>
      <w:r>
        <w:t xml:space="preserve"> </w:t>
      </w:r>
      <w:proofErr w:type="spellStart"/>
      <w:r>
        <w:t>berinteraksi</w:t>
      </w:r>
      <w:proofErr w:type="spellEnd"/>
      <w:r>
        <w:t xml:space="preserve"> </w:t>
      </w:r>
      <w:proofErr w:type="spellStart"/>
      <w:r>
        <w:t>dalam</w:t>
      </w:r>
      <w:proofErr w:type="spellEnd"/>
      <w:r>
        <w:t xml:space="preserve"> proses </w:t>
      </w:r>
      <w:proofErr w:type="spellStart"/>
      <w:r>
        <w:t>pembelajaran</w:t>
      </w:r>
      <w:proofErr w:type="spellEnd"/>
      <w:r>
        <w:t xml:space="preserve"> </w:t>
      </w:r>
      <w:proofErr w:type="spellStart"/>
      <w:r>
        <w:t>pembelajaran</w:t>
      </w:r>
      <w:proofErr w:type="spellEnd"/>
      <w:r>
        <w:t xml:space="preserve"> dan </w:t>
      </w:r>
      <w:proofErr w:type="spellStart"/>
      <w:r>
        <w:t>faktor</w:t>
      </w:r>
      <w:proofErr w:type="spellEnd"/>
      <w:r>
        <w:t xml:space="preserve"> </w:t>
      </w:r>
      <w:proofErr w:type="spellStart"/>
      <w:r>
        <w:t>selanjutnya</w:t>
      </w:r>
      <w:proofErr w:type="spellEnd"/>
      <w:r>
        <w:t xml:space="preserve"> </w:t>
      </w:r>
      <w:proofErr w:type="spellStart"/>
      <w:r>
        <w:t>yaitu</w:t>
      </w:r>
      <w:proofErr w:type="spellEnd"/>
      <w:r>
        <w:t xml:space="preserve"> </w:t>
      </w:r>
      <w:proofErr w:type="spellStart"/>
      <w:r>
        <w:t>kurangnya</w:t>
      </w:r>
      <w:proofErr w:type="spellEnd"/>
      <w:r>
        <w:t xml:space="preserve"> media </w:t>
      </w:r>
      <w:proofErr w:type="spellStart"/>
      <w:r>
        <w:t>pembelajaran</w:t>
      </w:r>
      <w:proofErr w:type="spellEnd"/>
      <w:r>
        <w:t xml:space="preserve"> yang </w:t>
      </w:r>
      <w:proofErr w:type="spellStart"/>
      <w:r>
        <w:t>konkret</w:t>
      </w:r>
      <w:proofErr w:type="spellEnd"/>
      <w:r>
        <w:t xml:space="preserve"> </w:t>
      </w:r>
      <w:proofErr w:type="spellStart"/>
      <w:r>
        <w:t>dimana</w:t>
      </w:r>
      <w:proofErr w:type="spellEnd"/>
      <w:r>
        <w:t xml:space="preserve"> </w:t>
      </w:r>
      <w:r>
        <w:lastRenderedPageBreak/>
        <w:t xml:space="preserve">media </w:t>
      </w:r>
      <w:proofErr w:type="spellStart"/>
      <w:r>
        <w:t>pembelajaran</w:t>
      </w:r>
      <w:proofErr w:type="spellEnd"/>
      <w:r>
        <w:t xml:space="preserve"> </w:t>
      </w:r>
      <w:proofErr w:type="spellStart"/>
      <w:r>
        <w:t>merupakan</w:t>
      </w:r>
      <w:proofErr w:type="spellEnd"/>
      <w:r>
        <w:t xml:space="preserve"> salah </w:t>
      </w:r>
      <w:proofErr w:type="spellStart"/>
      <w:r>
        <w:t>satu</w:t>
      </w:r>
      <w:proofErr w:type="spellEnd"/>
      <w:r>
        <w:t xml:space="preserve"> </w:t>
      </w:r>
      <w:proofErr w:type="spellStart"/>
      <w:r>
        <w:t>alternatif</w:t>
      </w:r>
      <w:proofErr w:type="spellEnd"/>
      <w:r>
        <w:t xml:space="preserve"> </w:t>
      </w:r>
      <w:proofErr w:type="spellStart"/>
      <w:r>
        <w:t>untuk</w:t>
      </w:r>
      <w:proofErr w:type="spellEnd"/>
      <w:r>
        <w:t xml:space="preserve"> </w:t>
      </w:r>
      <w:proofErr w:type="spellStart"/>
      <w:r>
        <w:t>memudahkan</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memahami</w:t>
      </w:r>
      <w:proofErr w:type="spellEnd"/>
      <w:r>
        <w:t xml:space="preserve"> </w:t>
      </w:r>
      <w:proofErr w:type="spellStart"/>
      <w:r>
        <w:t>konsep</w:t>
      </w:r>
      <w:proofErr w:type="spellEnd"/>
      <w:r>
        <w:t xml:space="preserve"> </w:t>
      </w:r>
      <w:proofErr w:type="spellStart"/>
      <w:r>
        <w:t>materi</w:t>
      </w:r>
      <w:proofErr w:type="spellEnd"/>
      <w:r>
        <w:t xml:space="preserve"> yang </w:t>
      </w:r>
      <w:proofErr w:type="spellStart"/>
      <w:r>
        <w:t>diajarkan</w:t>
      </w:r>
      <w:proofErr w:type="spellEnd"/>
      <w:r>
        <w:t xml:space="preserve"> . Dapat </w:t>
      </w:r>
      <w:proofErr w:type="spellStart"/>
      <w:r>
        <w:t>dilihat</w:t>
      </w:r>
      <w:proofErr w:type="spellEnd"/>
      <w:r>
        <w:t xml:space="preserve"> </w:t>
      </w:r>
      <w:proofErr w:type="spellStart"/>
      <w:r>
        <w:t>dari</w:t>
      </w:r>
      <w:proofErr w:type="spellEnd"/>
      <w:r>
        <w:t xml:space="preserve"> </w:t>
      </w:r>
      <w:proofErr w:type="spellStart"/>
      <w:r>
        <w:t>hasil</w:t>
      </w:r>
      <w:proofErr w:type="spellEnd"/>
      <w:r>
        <w:t xml:space="preserve"> </w:t>
      </w:r>
      <w:r w:rsidRPr="000D6CF6">
        <w:rPr>
          <w:i/>
          <w:iCs/>
        </w:rPr>
        <w:t>pretest</w:t>
      </w:r>
      <w:r>
        <w:t xml:space="preserve"> dan </w:t>
      </w:r>
      <w:proofErr w:type="spellStart"/>
      <w:r w:rsidRPr="006E23D9">
        <w:rPr>
          <w:i/>
          <w:iCs/>
        </w:rPr>
        <w:t>posttest</w:t>
      </w:r>
      <w:proofErr w:type="spellEnd"/>
      <w:r>
        <w:t xml:space="preserve"> </w:t>
      </w:r>
      <w:proofErr w:type="spellStart"/>
      <w:r>
        <w:t>kelas</w:t>
      </w:r>
      <w:proofErr w:type="spellEnd"/>
      <w:r>
        <w:t xml:space="preserve"> </w:t>
      </w:r>
      <w:proofErr w:type="spellStart"/>
      <w:proofErr w:type="gramStart"/>
      <w:r>
        <w:t>kontrol,hanya</w:t>
      </w:r>
      <w:proofErr w:type="spellEnd"/>
      <w:proofErr w:type="gramEnd"/>
      <w:r>
        <w:t xml:space="preserve"> </w:t>
      </w:r>
      <w:proofErr w:type="spellStart"/>
      <w:r>
        <w:t>mengalami</w:t>
      </w:r>
      <w:proofErr w:type="spellEnd"/>
      <w:r>
        <w:t xml:space="preserve"> </w:t>
      </w:r>
      <w:proofErr w:type="spellStart"/>
      <w:r>
        <w:t>peningkatan</w:t>
      </w:r>
      <w:proofErr w:type="spellEnd"/>
      <w:r>
        <w:t xml:space="preserve"> </w:t>
      </w:r>
      <w:proofErr w:type="spellStart"/>
      <w:r>
        <w:t>terhadap</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sebesar</w:t>
      </w:r>
      <w:proofErr w:type="spellEnd"/>
      <w:r>
        <w:t xml:space="preserve"> 0,45, yang </w:t>
      </w:r>
      <w:proofErr w:type="spellStart"/>
      <w:r>
        <w:t>dimana</w:t>
      </w:r>
      <w:proofErr w:type="spellEnd"/>
      <w:r>
        <w:t xml:space="preserve"> </w:t>
      </w:r>
      <w:proofErr w:type="spellStart"/>
      <w:r>
        <w:t>metode</w:t>
      </w:r>
      <w:proofErr w:type="spellEnd"/>
      <w:r>
        <w:t xml:space="preserve"> </w:t>
      </w:r>
      <w:proofErr w:type="spellStart"/>
      <w:r>
        <w:t>ini</w:t>
      </w:r>
      <w:proofErr w:type="spellEnd"/>
      <w:r>
        <w:t xml:space="preserve"> </w:t>
      </w:r>
      <w:proofErr w:type="spellStart"/>
      <w:r>
        <w:t>masih</w:t>
      </w:r>
      <w:proofErr w:type="spellEnd"/>
      <w:r>
        <w:t xml:space="preserve"> </w:t>
      </w:r>
      <w:proofErr w:type="spellStart"/>
      <w:r>
        <w:t>memerlukan</w:t>
      </w:r>
      <w:proofErr w:type="spellEnd"/>
      <w:r>
        <w:t xml:space="preserve"> </w:t>
      </w:r>
      <w:proofErr w:type="spellStart"/>
      <w:r>
        <w:t>pengembangan</w:t>
      </w:r>
      <w:proofErr w:type="spellEnd"/>
      <w:r>
        <w:t xml:space="preserve"> </w:t>
      </w:r>
      <w:proofErr w:type="spellStart"/>
      <w:r>
        <w:t>metode</w:t>
      </w:r>
      <w:proofErr w:type="spellEnd"/>
      <w:r>
        <w:t xml:space="preserve"> </w:t>
      </w:r>
      <w:proofErr w:type="spellStart"/>
      <w:r>
        <w:t>pembelajaran</w:t>
      </w:r>
      <w:proofErr w:type="spellEnd"/>
      <w:r>
        <w:t xml:space="preserve"> yang </w:t>
      </w:r>
      <w:proofErr w:type="spellStart"/>
      <w:r>
        <w:t>lebih</w:t>
      </w:r>
      <w:proofErr w:type="spellEnd"/>
      <w:r>
        <w:t xml:space="preserve"> </w:t>
      </w:r>
      <w:proofErr w:type="spellStart"/>
      <w:r>
        <w:t>efektif</w:t>
      </w:r>
      <w:proofErr w:type="spellEnd"/>
      <w:r>
        <w:t xml:space="preserve"> </w:t>
      </w:r>
      <w:proofErr w:type="spellStart"/>
      <w:r>
        <w:t>untuk</w:t>
      </w:r>
      <w:proofErr w:type="spellEnd"/>
      <w:r>
        <w:t xml:space="preserve"> </w:t>
      </w:r>
      <w:proofErr w:type="spellStart"/>
      <w:r>
        <w:t>meningkatkan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w:t>
      </w:r>
    </w:p>
    <w:p w14:paraId="6981D72C" w14:textId="77777777" w:rsidR="007C754D" w:rsidRPr="00547A7E" w:rsidRDefault="007C754D" w:rsidP="002363C4">
      <w:pPr>
        <w:pStyle w:val="ListParagraph"/>
        <w:spacing w:line="360" w:lineRule="auto"/>
        <w:ind w:left="426" w:firstLine="425"/>
        <w:jc w:val="both"/>
      </w:pPr>
      <w:proofErr w:type="spellStart"/>
      <w:r w:rsidRPr="00547A7E">
        <w:t>Sementara</w:t>
      </w:r>
      <w:proofErr w:type="spellEnd"/>
      <w:r w:rsidRPr="00547A7E">
        <w:t xml:space="preserve"> </w:t>
      </w:r>
      <w:proofErr w:type="spellStart"/>
      <w:r w:rsidRPr="00547A7E">
        <w:t>itu</w:t>
      </w:r>
      <w:proofErr w:type="spellEnd"/>
      <w:r w:rsidRPr="00547A7E">
        <w:t xml:space="preserve"> </w:t>
      </w:r>
      <w:proofErr w:type="spellStart"/>
      <w:r w:rsidRPr="00547A7E">
        <w:t>berdasarkan</w:t>
      </w:r>
      <w:proofErr w:type="spellEnd"/>
      <w:r w:rsidRPr="00547A7E">
        <w:t xml:space="preserve"> </w:t>
      </w:r>
      <w:proofErr w:type="spellStart"/>
      <w:r w:rsidRPr="00547A7E">
        <w:t>hasil</w:t>
      </w:r>
      <w:proofErr w:type="spellEnd"/>
      <w:r w:rsidRPr="00547A7E">
        <w:t xml:space="preserve"> </w:t>
      </w:r>
      <w:proofErr w:type="spellStart"/>
      <w:r w:rsidRPr="00547A7E">
        <w:t>penelitian</w:t>
      </w:r>
      <w:proofErr w:type="spellEnd"/>
      <w:r w:rsidRPr="00547A7E">
        <w:t xml:space="preserve"> n Gain yang </w:t>
      </w:r>
      <w:proofErr w:type="spellStart"/>
      <w:r w:rsidRPr="00547A7E">
        <w:t>sudah</w:t>
      </w:r>
      <w:proofErr w:type="spellEnd"/>
      <w:r w:rsidRPr="00547A7E">
        <w:t xml:space="preserve"> </w:t>
      </w:r>
      <w:proofErr w:type="spellStart"/>
      <w:r w:rsidRPr="00547A7E">
        <w:t>dipaparkan</w:t>
      </w:r>
      <w:proofErr w:type="spellEnd"/>
      <w:r w:rsidRPr="00547A7E">
        <w:t xml:space="preserve"> </w:t>
      </w:r>
      <w:proofErr w:type="spellStart"/>
      <w:r w:rsidRPr="00547A7E">
        <w:t>diatas</w:t>
      </w:r>
      <w:proofErr w:type="spellEnd"/>
      <w:r w:rsidRPr="00547A7E">
        <w:t xml:space="preserve"> </w:t>
      </w:r>
      <w:proofErr w:type="spellStart"/>
      <w:r w:rsidRPr="00547A7E">
        <w:t>untuk</w:t>
      </w:r>
      <w:proofErr w:type="spellEnd"/>
      <w:r w:rsidRPr="00547A7E">
        <w:t xml:space="preserve"> </w:t>
      </w:r>
      <w:proofErr w:type="spellStart"/>
      <w:r w:rsidRPr="00547A7E">
        <w:t>kelas</w:t>
      </w:r>
      <w:proofErr w:type="spellEnd"/>
      <w:r w:rsidRPr="00547A7E">
        <w:t xml:space="preserve"> </w:t>
      </w:r>
      <w:proofErr w:type="spellStart"/>
      <w:r w:rsidRPr="00547A7E">
        <w:t>eksperimen</w:t>
      </w:r>
      <w:proofErr w:type="spellEnd"/>
      <w:r w:rsidRPr="00547A7E">
        <w:t xml:space="preserve"> yang </w:t>
      </w:r>
      <w:proofErr w:type="spellStart"/>
      <w:r w:rsidRPr="00547A7E">
        <w:t>menggunakan</w:t>
      </w:r>
      <w:proofErr w:type="spellEnd"/>
      <w:r w:rsidRPr="00547A7E">
        <w:t xml:space="preserve"> media </w:t>
      </w:r>
      <w:proofErr w:type="spellStart"/>
      <w:r w:rsidRPr="00547A7E">
        <w:t>papan</w:t>
      </w:r>
      <w:proofErr w:type="spellEnd"/>
      <w:r w:rsidRPr="00547A7E">
        <w:t xml:space="preserve"> </w:t>
      </w:r>
      <w:proofErr w:type="spellStart"/>
      <w:r w:rsidRPr="00547A7E">
        <w:t>perkalian</w:t>
      </w:r>
      <w:proofErr w:type="spellEnd"/>
      <w:r w:rsidRPr="00547A7E">
        <w:t xml:space="preserve"> Montessori </w:t>
      </w:r>
      <w:proofErr w:type="spellStart"/>
      <w:r w:rsidRPr="00547A7E">
        <w:t>mengalami</w:t>
      </w:r>
      <w:proofErr w:type="spellEnd"/>
      <w:r w:rsidRPr="00547A7E">
        <w:t xml:space="preserve"> </w:t>
      </w:r>
      <w:proofErr w:type="spellStart"/>
      <w:r w:rsidRPr="00547A7E">
        <w:t>peningkatan</w:t>
      </w:r>
      <w:proofErr w:type="spellEnd"/>
      <w:r w:rsidRPr="00547A7E">
        <w:t xml:space="preserve"> </w:t>
      </w:r>
      <w:proofErr w:type="spellStart"/>
      <w:r w:rsidRPr="00547A7E">
        <w:t>kemampuan</w:t>
      </w:r>
      <w:proofErr w:type="spellEnd"/>
      <w:r w:rsidRPr="00547A7E">
        <w:t xml:space="preserve"> </w:t>
      </w:r>
      <w:proofErr w:type="spellStart"/>
      <w:r w:rsidRPr="00547A7E">
        <w:t>pemahaman</w:t>
      </w:r>
      <w:proofErr w:type="spellEnd"/>
      <w:r w:rsidRPr="00547A7E">
        <w:t xml:space="preserve"> </w:t>
      </w:r>
      <w:proofErr w:type="spellStart"/>
      <w:r w:rsidRPr="00547A7E">
        <w:t>konsep</w:t>
      </w:r>
      <w:proofErr w:type="spellEnd"/>
      <w:r w:rsidRPr="00547A7E">
        <w:t xml:space="preserve"> </w:t>
      </w:r>
      <w:proofErr w:type="spellStart"/>
      <w:r w:rsidRPr="00547A7E">
        <w:t>matematika</w:t>
      </w:r>
      <w:proofErr w:type="spellEnd"/>
      <w:r w:rsidRPr="00547A7E">
        <w:t xml:space="preserve"> </w:t>
      </w:r>
      <w:proofErr w:type="spellStart"/>
      <w:r w:rsidRPr="00547A7E">
        <w:t>siswa</w:t>
      </w:r>
      <w:proofErr w:type="spellEnd"/>
      <w:r w:rsidRPr="00547A7E">
        <w:t xml:space="preserve"> </w:t>
      </w:r>
      <w:proofErr w:type="spellStart"/>
      <w:r w:rsidRPr="00547A7E">
        <w:t>sebesar</w:t>
      </w:r>
      <w:proofErr w:type="spellEnd"/>
      <w:r w:rsidRPr="00547A7E">
        <w:t xml:space="preserve"> 0,71 yang </w:t>
      </w:r>
      <w:proofErr w:type="spellStart"/>
      <w:r w:rsidRPr="00547A7E">
        <w:t>dimana</w:t>
      </w:r>
      <w:proofErr w:type="spellEnd"/>
      <w:r w:rsidRPr="00547A7E">
        <w:t xml:space="preserve"> </w:t>
      </w:r>
      <w:proofErr w:type="spellStart"/>
      <w:r w:rsidRPr="00547A7E">
        <w:t>nilai</w:t>
      </w:r>
      <w:proofErr w:type="spellEnd"/>
      <w:r w:rsidRPr="00547A7E">
        <w:t xml:space="preserve"> </w:t>
      </w:r>
      <w:proofErr w:type="spellStart"/>
      <w:r w:rsidRPr="00547A7E">
        <w:t>ini</w:t>
      </w:r>
      <w:proofErr w:type="spellEnd"/>
      <w:r w:rsidRPr="00547A7E">
        <w:t xml:space="preserve"> </w:t>
      </w:r>
      <w:proofErr w:type="spellStart"/>
      <w:r w:rsidRPr="00547A7E">
        <w:t>termasuk</w:t>
      </w:r>
      <w:proofErr w:type="spellEnd"/>
      <w:r w:rsidRPr="00547A7E">
        <w:t xml:space="preserve"> </w:t>
      </w:r>
      <w:proofErr w:type="spellStart"/>
      <w:r w:rsidRPr="00547A7E">
        <w:t>kedalam</w:t>
      </w:r>
      <w:proofErr w:type="spellEnd"/>
      <w:r w:rsidRPr="00547A7E">
        <w:t xml:space="preserve"> </w:t>
      </w:r>
      <w:proofErr w:type="spellStart"/>
      <w:r w:rsidRPr="00547A7E">
        <w:t>kategori</w:t>
      </w:r>
      <w:proofErr w:type="spellEnd"/>
      <w:r w:rsidRPr="00547A7E">
        <w:t xml:space="preserve"> “</w:t>
      </w:r>
      <w:proofErr w:type="spellStart"/>
      <w:r w:rsidRPr="00547A7E">
        <w:t>tinggi</w:t>
      </w:r>
      <w:proofErr w:type="spellEnd"/>
      <w:proofErr w:type="gramStart"/>
      <w:r w:rsidRPr="00547A7E">
        <w:t>” .</w:t>
      </w:r>
      <w:proofErr w:type="gramEnd"/>
      <w:r w:rsidRPr="00547A7E">
        <w:t xml:space="preserve"> Hal </w:t>
      </w:r>
      <w:proofErr w:type="spellStart"/>
      <w:r w:rsidRPr="00547A7E">
        <w:t>ini</w:t>
      </w:r>
      <w:proofErr w:type="spellEnd"/>
      <w:r w:rsidRPr="00547A7E">
        <w:t xml:space="preserve"> </w:t>
      </w:r>
      <w:proofErr w:type="spellStart"/>
      <w:r w:rsidRPr="00547A7E">
        <w:t>dapat</w:t>
      </w:r>
      <w:proofErr w:type="spellEnd"/>
      <w:r w:rsidRPr="00547A7E">
        <w:t xml:space="preserve"> </w:t>
      </w:r>
      <w:proofErr w:type="spellStart"/>
      <w:r w:rsidRPr="00547A7E">
        <w:t>disebab</w:t>
      </w:r>
      <w:r>
        <w:t>kan</w:t>
      </w:r>
      <w:proofErr w:type="spellEnd"/>
      <w:r w:rsidRPr="00547A7E">
        <w:t xml:space="preserve"> oleh </w:t>
      </w:r>
      <w:proofErr w:type="spellStart"/>
      <w:r w:rsidRPr="00547A7E">
        <w:t>beberapa</w:t>
      </w:r>
      <w:proofErr w:type="spellEnd"/>
      <w:r w:rsidRPr="00547A7E">
        <w:t xml:space="preserve"> </w:t>
      </w:r>
      <w:proofErr w:type="spellStart"/>
      <w:r w:rsidRPr="00547A7E">
        <w:t>faktor</w:t>
      </w:r>
      <w:proofErr w:type="spellEnd"/>
      <w:r w:rsidRPr="00547A7E">
        <w:t xml:space="preserve">, </w:t>
      </w:r>
      <w:proofErr w:type="spellStart"/>
      <w:proofErr w:type="gramStart"/>
      <w:r w:rsidRPr="00547A7E">
        <w:t>seperti</w:t>
      </w:r>
      <w:proofErr w:type="spellEnd"/>
      <w:r w:rsidRPr="00547A7E">
        <w:t xml:space="preserve"> :</w:t>
      </w:r>
      <w:proofErr w:type="gramEnd"/>
      <w:r w:rsidRPr="00547A7E">
        <w:t xml:space="preserve"> </w:t>
      </w:r>
      <w:proofErr w:type="spellStart"/>
      <w:r w:rsidRPr="00547A7E">
        <w:t>pertama</w:t>
      </w:r>
      <w:proofErr w:type="spellEnd"/>
      <w:r w:rsidRPr="00547A7E">
        <w:t xml:space="preserve">, </w:t>
      </w:r>
      <w:proofErr w:type="spellStart"/>
      <w:r w:rsidRPr="00547A7E">
        <w:t>penggunaan</w:t>
      </w:r>
      <w:proofErr w:type="spellEnd"/>
      <w:r w:rsidRPr="00547A7E">
        <w:t xml:space="preserve"> media </w:t>
      </w:r>
      <w:proofErr w:type="spellStart"/>
      <w:r w:rsidRPr="00547A7E">
        <w:t>pembelajaran</w:t>
      </w:r>
      <w:proofErr w:type="spellEnd"/>
      <w:r w:rsidRPr="00547A7E">
        <w:t xml:space="preserve"> </w:t>
      </w:r>
      <w:proofErr w:type="spellStart"/>
      <w:r w:rsidRPr="00547A7E">
        <w:t>papan</w:t>
      </w:r>
      <w:proofErr w:type="spellEnd"/>
      <w:r w:rsidRPr="00547A7E">
        <w:t xml:space="preserve"> </w:t>
      </w:r>
      <w:proofErr w:type="spellStart"/>
      <w:r w:rsidRPr="00547A7E">
        <w:t>perkalian</w:t>
      </w:r>
      <w:proofErr w:type="spellEnd"/>
      <w:r w:rsidRPr="00547A7E">
        <w:t xml:space="preserve"> Montessori </w:t>
      </w:r>
      <w:proofErr w:type="spellStart"/>
      <w:r w:rsidRPr="00547A7E">
        <w:t>memberikan</w:t>
      </w:r>
      <w:proofErr w:type="spellEnd"/>
      <w:r w:rsidRPr="00547A7E">
        <w:t xml:space="preserve"> </w:t>
      </w:r>
      <w:proofErr w:type="spellStart"/>
      <w:r w:rsidRPr="00547A7E">
        <w:t>pengalaman</w:t>
      </w:r>
      <w:proofErr w:type="spellEnd"/>
      <w:r w:rsidRPr="00547A7E">
        <w:t xml:space="preserve"> </w:t>
      </w:r>
      <w:proofErr w:type="spellStart"/>
      <w:r w:rsidRPr="00547A7E">
        <w:t>langsung</w:t>
      </w:r>
      <w:proofErr w:type="spellEnd"/>
      <w:r w:rsidRPr="00547A7E">
        <w:t xml:space="preserve"> </w:t>
      </w:r>
      <w:proofErr w:type="spellStart"/>
      <w:r w:rsidRPr="00547A7E">
        <w:t>saat</w:t>
      </w:r>
      <w:proofErr w:type="spellEnd"/>
      <w:r w:rsidRPr="00547A7E">
        <w:t xml:space="preserve"> </w:t>
      </w:r>
      <w:proofErr w:type="spellStart"/>
      <w:r w:rsidRPr="00547A7E">
        <w:t>pembelajaran</w:t>
      </w:r>
      <w:proofErr w:type="spellEnd"/>
      <w:r w:rsidRPr="00547A7E">
        <w:t xml:space="preserve"> </w:t>
      </w:r>
      <w:proofErr w:type="spellStart"/>
      <w:r w:rsidRPr="00547A7E">
        <w:t>sehingga</w:t>
      </w:r>
      <w:proofErr w:type="spellEnd"/>
      <w:r w:rsidRPr="00547A7E">
        <w:t xml:space="preserve"> proses </w:t>
      </w:r>
      <w:proofErr w:type="spellStart"/>
      <w:r w:rsidRPr="00547A7E">
        <w:t>pembelajaran</w:t>
      </w:r>
      <w:proofErr w:type="spellEnd"/>
      <w:r w:rsidRPr="00547A7E">
        <w:t xml:space="preserve"> </w:t>
      </w:r>
      <w:proofErr w:type="spellStart"/>
      <w:r w:rsidRPr="00547A7E">
        <w:t>lebih</w:t>
      </w:r>
      <w:proofErr w:type="spellEnd"/>
      <w:r w:rsidRPr="00547A7E">
        <w:t xml:space="preserve"> </w:t>
      </w:r>
      <w:proofErr w:type="spellStart"/>
      <w:r w:rsidRPr="00547A7E">
        <w:t>konkret</w:t>
      </w:r>
      <w:proofErr w:type="spellEnd"/>
      <w:r w:rsidRPr="00547A7E">
        <w:t xml:space="preserve"> dan </w:t>
      </w:r>
      <w:proofErr w:type="spellStart"/>
      <w:r w:rsidRPr="00547A7E">
        <w:t>interaktif</w:t>
      </w:r>
      <w:proofErr w:type="spellEnd"/>
      <w:r w:rsidRPr="00547A7E">
        <w:t xml:space="preserve">. </w:t>
      </w:r>
      <w:proofErr w:type="spellStart"/>
      <w:r w:rsidRPr="00547A7E">
        <w:t>Sejalan</w:t>
      </w:r>
      <w:proofErr w:type="spellEnd"/>
      <w:r w:rsidRPr="00547A7E">
        <w:t xml:space="preserve"> </w:t>
      </w:r>
      <w:proofErr w:type="spellStart"/>
      <w:r w:rsidRPr="00547A7E">
        <w:t>dengan</w:t>
      </w:r>
      <w:proofErr w:type="spellEnd"/>
      <w:r w:rsidRPr="00547A7E">
        <w:t xml:space="preserve"> </w:t>
      </w:r>
      <w:proofErr w:type="spellStart"/>
      <w:r w:rsidRPr="00547A7E">
        <w:t>hal</w:t>
      </w:r>
      <w:proofErr w:type="spellEnd"/>
      <w:r w:rsidRPr="00547A7E">
        <w:t xml:space="preserve"> </w:t>
      </w:r>
      <w:proofErr w:type="spellStart"/>
      <w:r w:rsidRPr="00547A7E">
        <w:t>itu</w:t>
      </w:r>
      <w:proofErr w:type="spellEnd"/>
      <w:r w:rsidRPr="00547A7E">
        <w:t>, (</w:t>
      </w:r>
      <w:proofErr w:type="spellStart"/>
      <w:r w:rsidRPr="00547A7E">
        <w:t>Friantini</w:t>
      </w:r>
      <w:proofErr w:type="spellEnd"/>
      <w:r w:rsidRPr="00547A7E">
        <w:t xml:space="preserve"> </w:t>
      </w:r>
      <w:proofErr w:type="spellStart"/>
      <w:r w:rsidRPr="00547A7E">
        <w:t>dkk</w:t>
      </w:r>
      <w:proofErr w:type="spellEnd"/>
      <w:r w:rsidRPr="00547A7E">
        <w:t xml:space="preserve">, 2020) </w:t>
      </w:r>
      <w:proofErr w:type="spellStart"/>
      <w:r w:rsidRPr="00547A7E">
        <w:t>menyatakan</w:t>
      </w:r>
      <w:proofErr w:type="spellEnd"/>
      <w:r w:rsidRPr="00547A7E">
        <w:t xml:space="preserve"> </w:t>
      </w:r>
      <w:proofErr w:type="spellStart"/>
      <w:r w:rsidRPr="00547A7E">
        <w:t>bahwa</w:t>
      </w:r>
      <w:proofErr w:type="spellEnd"/>
      <w:r w:rsidRPr="00547A7E">
        <w:t xml:space="preserve"> </w:t>
      </w:r>
      <w:proofErr w:type="spellStart"/>
      <w:r w:rsidRPr="00547A7E">
        <w:t>sebuah</w:t>
      </w:r>
      <w:proofErr w:type="spellEnd"/>
      <w:r w:rsidRPr="00547A7E">
        <w:t xml:space="preserve"> </w:t>
      </w:r>
      <w:proofErr w:type="spellStart"/>
      <w:r w:rsidRPr="00547A7E">
        <w:t>konsep</w:t>
      </w:r>
      <w:proofErr w:type="spellEnd"/>
      <w:r w:rsidRPr="00547A7E">
        <w:t xml:space="preserve"> yang </w:t>
      </w:r>
      <w:proofErr w:type="spellStart"/>
      <w:r w:rsidRPr="00547A7E">
        <w:t>abstrak</w:t>
      </w:r>
      <w:proofErr w:type="spellEnd"/>
      <w:r w:rsidRPr="00547A7E">
        <w:t xml:space="preserve"> </w:t>
      </w:r>
      <w:proofErr w:type="spellStart"/>
      <w:r w:rsidRPr="00547A7E">
        <w:t>akan</w:t>
      </w:r>
      <w:proofErr w:type="spellEnd"/>
      <w:r w:rsidRPr="00547A7E">
        <w:t xml:space="preserve"> </w:t>
      </w:r>
      <w:proofErr w:type="spellStart"/>
      <w:r w:rsidRPr="00547A7E">
        <w:t>lebih</w:t>
      </w:r>
      <w:proofErr w:type="spellEnd"/>
      <w:r w:rsidRPr="00547A7E">
        <w:t xml:space="preserve"> </w:t>
      </w:r>
      <w:proofErr w:type="spellStart"/>
      <w:r w:rsidRPr="00547A7E">
        <w:t>mudah</w:t>
      </w:r>
      <w:proofErr w:type="spellEnd"/>
      <w:r w:rsidRPr="00547A7E">
        <w:t xml:space="preserve"> </w:t>
      </w:r>
      <w:proofErr w:type="spellStart"/>
      <w:r w:rsidRPr="00547A7E">
        <w:t>diterimaa</w:t>
      </w:r>
      <w:proofErr w:type="spellEnd"/>
      <w:r w:rsidRPr="00547A7E">
        <w:t xml:space="preserve"> oleh </w:t>
      </w:r>
      <w:proofErr w:type="spellStart"/>
      <w:r w:rsidRPr="00547A7E">
        <w:t>anak</w:t>
      </w:r>
      <w:proofErr w:type="spellEnd"/>
      <w:r w:rsidRPr="00547A7E">
        <w:t xml:space="preserve"> </w:t>
      </w:r>
      <w:proofErr w:type="spellStart"/>
      <w:r w:rsidRPr="00547A7E">
        <w:t>ketika</w:t>
      </w:r>
      <w:proofErr w:type="spellEnd"/>
      <w:r w:rsidRPr="00547A7E">
        <w:t xml:space="preserve"> </w:t>
      </w:r>
      <w:proofErr w:type="spellStart"/>
      <w:r w:rsidRPr="00547A7E">
        <w:t>dibuat</w:t>
      </w:r>
      <w:proofErr w:type="spellEnd"/>
      <w:r w:rsidRPr="00547A7E">
        <w:t xml:space="preserve"> </w:t>
      </w:r>
      <w:proofErr w:type="spellStart"/>
      <w:r w:rsidRPr="00547A7E">
        <w:t>dalam</w:t>
      </w:r>
      <w:proofErr w:type="spellEnd"/>
      <w:r w:rsidRPr="00547A7E">
        <w:t xml:space="preserve"> </w:t>
      </w:r>
      <w:proofErr w:type="spellStart"/>
      <w:r w:rsidRPr="00547A7E">
        <w:t>bentuk</w:t>
      </w:r>
      <w:proofErr w:type="spellEnd"/>
      <w:r w:rsidRPr="00547A7E">
        <w:t xml:space="preserve"> </w:t>
      </w:r>
      <w:proofErr w:type="spellStart"/>
      <w:r w:rsidRPr="00547A7E">
        <w:t>konkret</w:t>
      </w:r>
      <w:proofErr w:type="spellEnd"/>
      <w:r w:rsidRPr="00547A7E">
        <w:t xml:space="preserve"> </w:t>
      </w:r>
      <w:proofErr w:type="spellStart"/>
      <w:r w:rsidRPr="00547A7E">
        <w:t>sehingga</w:t>
      </w:r>
      <w:proofErr w:type="spellEnd"/>
      <w:r w:rsidRPr="00547A7E">
        <w:t xml:space="preserve"> </w:t>
      </w:r>
      <w:proofErr w:type="spellStart"/>
      <w:r w:rsidRPr="00547A7E">
        <w:t>lebih</w:t>
      </w:r>
      <w:proofErr w:type="spellEnd"/>
      <w:r w:rsidRPr="00547A7E">
        <w:t xml:space="preserve"> </w:t>
      </w:r>
      <w:proofErr w:type="spellStart"/>
      <w:r w:rsidRPr="00547A7E">
        <w:t>mudah</w:t>
      </w:r>
      <w:proofErr w:type="spellEnd"/>
      <w:r w:rsidRPr="00547A7E">
        <w:t xml:space="preserve"> </w:t>
      </w:r>
      <w:proofErr w:type="spellStart"/>
      <w:r w:rsidRPr="00547A7E">
        <w:t>dipahami</w:t>
      </w:r>
      <w:proofErr w:type="spellEnd"/>
      <w:r w:rsidRPr="00547A7E">
        <w:t xml:space="preserve">. </w:t>
      </w:r>
      <w:proofErr w:type="spellStart"/>
      <w:r w:rsidRPr="00547A7E">
        <w:t>Menurut</w:t>
      </w:r>
      <w:proofErr w:type="spellEnd"/>
      <w:r w:rsidRPr="00547A7E">
        <w:t xml:space="preserve"> </w:t>
      </w:r>
      <w:proofErr w:type="spellStart"/>
      <w:r w:rsidRPr="00547A7E">
        <w:t>teori</w:t>
      </w:r>
      <w:proofErr w:type="spellEnd"/>
      <w:r w:rsidRPr="00547A7E">
        <w:t xml:space="preserve"> </w:t>
      </w:r>
      <w:proofErr w:type="spellStart"/>
      <w:r w:rsidRPr="00547A7E">
        <w:t>kontruktivisme</w:t>
      </w:r>
      <w:proofErr w:type="spellEnd"/>
      <w:r w:rsidRPr="00547A7E">
        <w:t xml:space="preserve"> yang </w:t>
      </w:r>
      <w:proofErr w:type="spellStart"/>
      <w:r w:rsidRPr="00547A7E">
        <w:t>dikemukakan</w:t>
      </w:r>
      <w:proofErr w:type="spellEnd"/>
      <w:r w:rsidRPr="00547A7E">
        <w:t xml:space="preserve"> oleh Piaget, </w:t>
      </w:r>
      <w:proofErr w:type="spellStart"/>
      <w:r w:rsidRPr="00547A7E">
        <w:t>menyatakan</w:t>
      </w:r>
      <w:proofErr w:type="spellEnd"/>
      <w:r w:rsidRPr="00547A7E">
        <w:t xml:space="preserve"> </w:t>
      </w:r>
      <w:proofErr w:type="spellStart"/>
      <w:r w:rsidRPr="00547A7E">
        <w:t>bahwa</w:t>
      </w:r>
      <w:proofErr w:type="spellEnd"/>
      <w:r w:rsidRPr="00547A7E">
        <w:t xml:space="preserve"> </w:t>
      </w:r>
      <w:proofErr w:type="spellStart"/>
      <w:r w:rsidRPr="00547A7E">
        <w:t>siswa</w:t>
      </w:r>
      <w:proofErr w:type="spellEnd"/>
      <w:r w:rsidRPr="00547A7E">
        <w:t xml:space="preserve"> </w:t>
      </w:r>
      <w:proofErr w:type="spellStart"/>
      <w:r w:rsidRPr="00547A7E">
        <w:t>membangun</w:t>
      </w:r>
      <w:proofErr w:type="spellEnd"/>
      <w:r w:rsidRPr="00547A7E">
        <w:t xml:space="preserve"> </w:t>
      </w:r>
      <w:proofErr w:type="spellStart"/>
      <w:r w:rsidRPr="00547A7E">
        <w:t>pengetahuan</w:t>
      </w:r>
      <w:proofErr w:type="spellEnd"/>
      <w:r w:rsidRPr="00547A7E">
        <w:t xml:space="preserve"> </w:t>
      </w:r>
      <w:proofErr w:type="spellStart"/>
      <w:r w:rsidRPr="00547A7E">
        <w:t>mereka</w:t>
      </w:r>
      <w:proofErr w:type="spellEnd"/>
      <w:r w:rsidRPr="00547A7E">
        <w:t xml:space="preserve"> </w:t>
      </w:r>
      <w:proofErr w:type="spellStart"/>
      <w:r w:rsidRPr="00547A7E">
        <w:t>melalui</w:t>
      </w:r>
      <w:proofErr w:type="spellEnd"/>
      <w:r w:rsidRPr="00547A7E">
        <w:t xml:space="preserve"> </w:t>
      </w:r>
      <w:proofErr w:type="spellStart"/>
      <w:r w:rsidRPr="00547A7E">
        <w:t>pengalaman</w:t>
      </w:r>
      <w:proofErr w:type="spellEnd"/>
      <w:r w:rsidRPr="00547A7E">
        <w:t xml:space="preserve"> </w:t>
      </w:r>
      <w:proofErr w:type="spellStart"/>
      <w:r w:rsidRPr="00547A7E">
        <w:t>langsung</w:t>
      </w:r>
      <w:proofErr w:type="spellEnd"/>
      <w:r w:rsidRPr="00547A7E">
        <w:t xml:space="preserve"> (Arafah, 2023). Media </w:t>
      </w:r>
      <w:proofErr w:type="spellStart"/>
      <w:r w:rsidRPr="00547A7E">
        <w:t>papan</w:t>
      </w:r>
      <w:proofErr w:type="spellEnd"/>
      <w:r w:rsidRPr="00547A7E">
        <w:t xml:space="preserve"> </w:t>
      </w:r>
      <w:proofErr w:type="spellStart"/>
      <w:r w:rsidRPr="00547A7E">
        <w:t>perklaian</w:t>
      </w:r>
      <w:proofErr w:type="spellEnd"/>
      <w:r w:rsidRPr="00547A7E">
        <w:t xml:space="preserve"> Montessori </w:t>
      </w:r>
      <w:proofErr w:type="spellStart"/>
      <w:r w:rsidRPr="00547A7E">
        <w:t>dapat</w:t>
      </w:r>
      <w:proofErr w:type="spellEnd"/>
      <w:r w:rsidRPr="00547A7E">
        <w:t xml:space="preserve"> </w:t>
      </w:r>
      <w:proofErr w:type="spellStart"/>
      <w:r w:rsidRPr="00547A7E">
        <w:t>membantu</w:t>
      </w:r>
      <w:proofErr w:type="spellEnd"/>
      <w:r w:rsidRPr="00547A7E">
        <w:t xml:space="preserve"> </w:t>
      </w:r>
      <w:proofErr w:type="spellStart"/>
      <w:r w:rsidRPr="00547A7E">
        <w:t>siswa</w:t>
      </w:r>
      <w:proofErr w:type="spellEnd"/>
      <w:r w:rsidRPr="00547A7E">
        <w:t xml:space="preserve"> </w:t>
      </w:r>
      <w:proofErr w:type="spellStart"/>
      <w:r w:rsidRPr="00547A7E">
        <w:t>untuk</w:t>
      </w:r>
      <w:proofErr w:type="spellEnd"/>
      <w:r w:rsidRPr="00547A7E">
        <w:t xml:space="preserve"> </w:t>
      </w:r>
      <w:proofErr w:type="spellStart"/>
      <w:r w:rsidRPr="00547A7E">
        <w:t>berinteraksi</w:t>
      </w:r>
      <w:proofErr w:type="spellEnd"/>
      <w:r w:rsidRPr="00547A7E">
        <w:t xml:space="preserve"> </w:t>
      </w:r>
      <w:proofErr w:type="spellStart"/>
      <w:r w:rsidRPr="00547A7E">
        <w:t>dengan</w:t>
      </w:r>
      <w:proofErr w:type="spellEnd"/>
      <w:r w:rsidRPr="00547A7E">
        <w:t xml:space="preserve"> </w:t>
      </w:r>
      <w:proofErr w:type="spellStart"/>
      <w:r w:rsidRPr="00547A7E">
        <w:t>materi</w:t>
      </w:r>
      <w:proofErr w:type="spellEnd"/>
      <w:r w:rsidRPr="00547A7E">
        <w:t xml:space="preserve"> </w:t>
      </w:r>
      <w:proofErr w:type="spellStart"/>
      <w:r w:rsidRPr="00547A7E">
        <w:t>secara</w:t>
      </w:r>
      <w:proofErr w:type="spellEnd"/>
      <w:r w:rsidRPr="00547A7E">
        <w:t xml:space="preserve"> </w:t>
      </w:r>
      <w:proofErr w:type="spellStart"/>
      <w:r w:rsidRPr="00547A7E">
        <w:t>konkret</w:t>
      </w:r>
      <w:proofErr w:type="spellEnd"/>
      <w:r w:rsidRPr="00547A7E">
        <w:t xml:space="preserve">, </w:t>
      </w:r>
      <w:proofErr w:type="spellStart"/>
      <w:r w:rsidRPr="00547A7E">
        <w:t>sehingga</w:t>
      </w:r>
      <w:proofErr w:type="spellEnd"/>
      <w:r w:rsidRPr="00547A7E">
        <w:t xml:space="preserve"> </w:t>
      </w:r>
      <w:proofErr w:type="spellStart"/>
      <w:r w:rsidRPr="00547A7E">
        <w:t>siswa</w:t>
      </w:r>
      <w:proofErr w:type="spellEnd"/>
      <w:r w:rsidRPr="00547A7E">
        <w:t xml:space="preserve"> </w:t>
      </w:r>
      <w:proofErr w:type="spellStart"/>
      <w:r w:rsidRPr="00547A7E">
        <w:t>dapat</w:t>
      </w:r>
      <w:proofErr w:type="spellEnd"/>
      <w:r w:rsidRPr="00547A7E">
        <w:t xml:space="preserve"> </w:t>
      </w:r>
      <w:proofErr w:type="spellStart"/>
      <w:r w:rsidRPr="00547A7E">
        <w:t>memahami</w:t>
      </w:r>
      <w:proofErr w:type="spellEnd"/>
      <w:r w:rsidRPr="00547A7E">
        <w:t xml:space="preserve"> </w:t>
      </w:r>
      <w:proofErr w:type="spellStart"/>
      <w:r w:rsidRPr="00547A7E">
        <w:t>konsep</w:t>
      </w:r>
      <w:proofErr w:type="spellEnd"/>
      <w:r w:rsidRPr="00547A7E">
        <w:t xml:space="preserve"> </w:t>
      </w:r>
      <w:proofErr w:type="spellStart"/>
      <w:r w:rsidRPr="00547A7E">
        <w:t>perkalian</w:t>
      </w:r>
      <w:proofErr w:type="spellEnd"/>
      <w:r w:rsidRPr="00547A7E">
        <w:t xml:space="preserve"> </w:t>
      </w:r>
      <w:proofErr w:type="spellStart"/>
      <w:r w:rsidRPr="00547A7E">
        <w:t>dengan</w:t>
      </w:r>
      <w:proofErr w:type="spellEnd"/>
      <w:r w:rsidRPr="00547A7E">
        <w:t xml:space="preserve"> </w:t>
      </w:r>
      <w:proofErr w:type="spellStart"/>
      <w:r w:rsidRPr="00547A7E">
        <w:t>mudah</w:t>
      </w:r>
      <w:proofErr w:type="spellEnd"/>
      <w:r w:rsidRPr="00547A7E">
        <w:t xml:space="preserve">. </w:t>
      </w:r>
      <w:proofErr w:type="spellStart"/>
      <w:r w:rsidRPr="00547A7E">
        <w:t>Kedua</w:t>
      </w:r>
      <w:proofErr w:type="spellEnd"/>
      <w:r w:rsidRPr="00547A7E">
        <w:t xml:space="preserve">, media </w:t>
      </w:r>
      <w:proofErr w:type="spellStart"/>
      <w:r w:rsidRPr="00547A7E">
        <w:t>pembelajaran</w:t>
      </w:r>
      <w:proofErr w:type="spellEnd"/>
      <w:r w:rsidRPr="00547A7E">
        <w:t xml:space="preserve"> yang </w:t>
      </w:r>
      <w:proofErr w:type="spellStart"/>
      <w:r w:rsidRPr="00547A7E">
        <w:t>inovatif</w:t>
      </w:r>
      <w:proofErr w:type="spellEnd"/>
      <w:r w:rsidRPr="00547A7E">
        <w:t xml:space="preserve"> </w:t>
      </w:r>
      <w:proofErr w:type="spellStart"/>
      <w:r w:rsidRPr="00547A7E">
        <w:t>seperti</w:t>
      </w:r>
      <w:proofErr w:type="spellEnd"/>
      <w:r w:rsidRPr="00547A7E">
        <w:t xml:space="preserve"> </w:t>
      </w:r>
      <w:proofErr w:type="spellStart"/>
      <w:r w:rsidRPr="00547A7E">
        <w:t>papan</w:t>
      </w:r>
      <w:proofErr w:type="spellEnd"/>
      <w:r w:rsidRPr="00547A7E">
        <w:t xml:space="preserve"> </w:t>
      </w:r>
      <w:proofErr w:type="spellStart"/>
      <w:r w:rsidRPr="00547A7E">
        <w:t>perkalian</w:t>
      </w:r>
      <w:proofErr w:type="spellEnd"/>
      <w:r w:rsidRPr="00547A7E">
        <w:t xml:space="preserve"> Montessori </w:t>
      </w:r>
      <w:proofErr w:type="spellStart"/>
      <w:r w:rsidRPr="00547A7E">
        <w:t>dapat</w:t>
      </w:r>
      <w:proofErr w:type="spellEnd"/>
      <w:r w:rsidRPr="00547A7E">
        <w:t xml:space="preserve"> </w:t>
      </w:r>
      <w:proofErr w:type="spellStart"/>
      <w:r w:rsidRPr="00547A7E">
        <w:t>menigkatkan</w:t>
      </w:r>
      <w:proofErr w:type="spellEnd"/>
      <w:r w:rsidRPr="00547A7E">
        <w:t xml:space="preserve"> </w:t>
      </w:r>
      <w:proofErr w:type="spellStart"/>
      <w:r w:rsidRPr="00547A7E">
        <w:t>motivasi</w:t>
      </w:r>
      <w:proofErr w:type="spellEnd"/>
      <w:r w:rsidRPr="00547A7E">
        <w:t xml:space="preserve"> dan </w:t>
      </w:r>
      <w:proofErr w:type="spellStart"/>
      <w:r w:rsidRPr="00547A7E">
        <w:t>keterlibatan</w:t>
      </w:r>
      <w:proofErr w:type="spellEnd"/>
      <w:r w:rsidRPr="00547A7E">
        <w:t xml:space="preserve"> </w:t>
      </w:r>
      <w:proofErr w:type="spellStart"/>
      <w:r w:rsidRPr="00547A7E">
        <w:t>siswa</w:t>
      </w:r>
      <w:proofErr w:type="spellEnd"/>
      <w:r w:rsidRPr="00547A7E">
        <w:t xml:space="preserve">. Hal </w:t>
      </w:r>
      <w:proofErr w:type="spellStart"/>
      <w:r w:rsidRPr="00547A7E">
        <w:t>ini</w:t>
      </w:r>
      <w:proofErr w:type="spellEnd"/>
      <w:r w:rsidRPr="00547A7E">
        <w:t xml:space="preserve"> </w:t>
      </w:r>
      <w:proofErr w:type="spellStart"/>
      <w:r w:rsidRPr="00547A7E">
        <w:t>diperkuat</w:t>
      </w:r>
      <w:proofErr w:type="spellEnd"/>
      <w:r w:rsidRPr="00547A7E">
        <w:t xml:space="preserve"> </w:t>
      </w:r>
      <w:proofErr w:type="spellStart"/>
      <w:r w:rsidRPr="00547A7E">
        <w:t>dengan</w:t>
      </w:r>
      <w:proofErr w:type="spellEnd"/>
      <w:r w:rsidRPr="00547A7E">
        <w:t xml:space="preserve"> </w:t>
      </w:r>
      <w:proofErr w:type="spellStart"/>
      <w:r w:rsidRPr="00547A7E">
        <w:t>pendapat</w:t>
      </w:r>
      <w:proofErr w:type="spellEnd"/>
      <w:r w:rsidRPr="00547A7E">
        <w:t xml:space="preserve"> Sadiman (</w:t>
      </w:r>
      <w:proofErr w:type="spellStart"/>
      <w:r w:rsidRPr="00547A7E">
        <w:t>dalam</w:t>
      </w:r>
      <w:proofErr w:type="spellEnd"/>
      <w:r w:rsidRPr="00547A7E">
        <w:t xml:space="preserve"> </w:t>
      </w:r>
      <w:proofErr w:type="spellStart"/>
      <w:r w:rsidRPr="00547A7E">
        <w:t>Pratama</w:t>
      </w:r>
      <w:proofErr w:type="spellEnd"/>
      <w:r w:rsidRPr="00547A7E">
        <w:t xml:space="preserve">, 2019) media </w:t>
      </w:r>
      <w:proofErr w:type="spellStart"/>
      <w:r w:rsidRPr="00547A7E">
        <w:t>pembelajaran</w:t>
      </w:r>
      <w:proofErr w:type="spellEnd"/>
      <w:r w:rsidRPr="00547A7E">
        <w:t xml:space="preserve"> </w:t>
      </w:r>
      <w:proofErr w:type="spellStart"/>
      <w:r w:rsidRPr="00547A7E">
        <w:t>dapat</w:t>
      </w:r>
      <w:proofErr w:type="spellEnd"/>
      <w:r w:rsidRPr="00547A7E">
        <w:t xml:space="preserve"> </w:t>
      </w:r>
      <w:proofErr w:type="spellStart"/>
      <w:r w:rsidRPr="00547A7E">
        <w:t>membuat</w:t>
      </w:r>
      <w:proofErr w:type="spellEnd"/>
      <w:r w:rsidRPr="00547A7E">
        <w:t xml:space="preserve"> </w:t>
      </w:r>
      <w:proofErr w:type="spellStart"/>
      <w:r w:rsidRPr="00547A7E">
        <w:t>materi</w:t>
      </w:r>
      <w:proofErr w:type="spellEnd"/>
      <w:r w:rsidRPr="00547A7E">
        <w:t xml:space="preserve"> </w:t>
      </w:r>
      <w:proofErr w:type="spellStart"/>
      <w:r w:rsidRPr="00547A7E">
        <w:t>lebih</w:t>
      </w:r>
      <w:proofErr w:type="spellEnd"/>
      <w:r w:rsidRPr="00547A7E">
        <w:t xml:space="preserve"> </w:t>
      </w:r>
      <w:proofErr w:type="spellStart"/>
      <w:r w:rsidRPr="00547A7E">
        <w:t>jelas</w:t>
      </w:r>
      <w:proofErr w:type="spellEnd"/>
      <w:r w:rsidRPr="00547A7E">
        <w:t xml:space="preserve"> dan </w:t>
      </w:r>
      <w:proofErr w:type="spellStart"/>
      <w:r w:rsidRPr="00547A7E">
        <w:t>menarik</w:t>
      </w:r>
      <w:proofErr w:type="spellEnd"/>
      <w:r w:rsidRPr="00547A7E">
        <w:t xml:space="preserve"> </w:t>
      </w:r>
      <w:proofErr w:type="spellStart"/>
      <w:r w:rsidRPr="00547A7E">
        <w:t>sehingga</w:t>
      </w:r>
      <w:proofErr w:type="spellEnd"/>
      <w:r w:rsidRPr="00547A7E">
        <w:t xml:space="preserve"> </w:t>
      </w:r>
      <w:proofErr w:type="spellStart"/>
      <w:r w:rsidRPr="00547A7E">
        <w:t>meningkatkan</w:t>
      </w:r>
      <w:proofErr w:type="spellEnd"/>
      <w:r w:rsidRPr="00547A7E">
        <w:t xml:space="preserve"> </w:t>
      </w:r>
      <w:proofErr w:type="spellStart"/>
      <w:r w:rsidRPr="00547A7E">
        <w:t>motivasi</w:t>
      </w:r>
      <w:proofErr w:type="spellEnd"/>
      <w:r w:rsidRPr="00547A7E">
        <w:t xml:space="preserve"> </w:t>
      </w:r>
      <w:proofErr w:type="spellStart"/>
      <w:r w:rsidRPr="00547A7E">
        <w:t>belajar</w:t>
      </w:r>
      <w:proofErr w:type="spellEnd"/>
      <w:r w:rsidRPr="00547A7E">
        <w:t xml:space="preserve"> </w:t>
      </w:r>
      <w:proofErr w:type="spellStart"/>
      <w:r w:rsidRPr="00547A7E">
        <w:t>peserta</w:t>
      </w:r>
      <w:proofErr w:type="spellEnd"/>
      <w:r w:rsidRPr="00547A7E">
        <w:t xml:space="preserve"> </w:t>
      </w:r>
      <w:proofErr w:type="spellStart"/>
      <w:r w:rsidRPr="00547A7E">
        <w:t>didik</w:t>
      </w:r>
      <w:proofErr w:type="spellEnd"/>
      <w:r w:rsidRPr="00547A7E">
        <w:t xml:space="preserve">. </w:t>
      </w:r>
      <w:proofErr w:type="spellStart"/>
      <w:r w:rsidRPr="00547A7E">
        <w:t>Menurut</w:t>
      </w:r>
      <w:proofErr w:type="spellEnd"/>
      <w:r w:rsidRPr="00547A7E">
        <w:t xml:space="preserve"> </w:t>
      </w:r>
      <w:proofErr w:type="spellStart"/>
      <w:r w:rsidRPr="00547A7E">
        <w:t>peneliti</w:t>
      </w:r>
      <w:proofErr w:type="spellEnd"/>
      <w:r w:rsidRPr="00547A7E">
        <w:t xml:space="preserve"> yang </w:t>
      </w:r>
      <w:proofErr w:type="spellStart"/>
      <w:r w:rsidRPr="00547A7E">
        <w:t>dilakukan</w:t>
      </w:r>
      <w:proofErr w:type="spellEnd"/>
      <w:r w:rsidRPr="00547A7E">
        <w:t xml:space="preserve"> oleh Hamzah &amp; Sari (2020) </w:t>
      </w:r>
      <w:proofErr w:type="spellStart"/>
      <w:r w:rsidRPr="00547A7E">
        <w:t>menyatakan</w:t>
      </w:r>
      <w:proofErr w:type="spellEnd"/>
      <w:r w:rsidRPr="00547A7E">
        <w:t xml:space="preserve"> </w:t>
      </w:r>
      <w:proofErr w:type="spellStart"/>
      <w:r w:rsidRPr="00547A7E">
        <w:t>bahwa</w:t>
      </w:r>
      <w:proofErr w:type="spellEnd"/>
      <w:r w:rsidRPr="00547A7E">
        <w:t xml:space="preserve"> </w:t>
      </w:r>
      <w:proofErr w:type="spellStart"/>
      <w:r w:rsidRPr="00547A7E">
        <w:t>penggunaan</w:t>
      </w:r>
      <w:proofErr w:type="spellEnd"/>
      <w:r w:rsidRPr="00547A7E">
        <w:t xml:space="preserve"> media yang </w:t>
      </w:r>
      <w:proofErr w:type="spellStart"/>
      <w:r w:rsidRPr="00547A7E">
        <w:t>menarik</w:t>
      </w:r>
      <w:proofErr w:type="spellEnd"/>
      <w:r w:rsidRPr="00547A7E">
        <w:t xml:space="preserve"> </w:t>
      </w:r>
      <w:proofErr w:type="spellStart"/>
      <w:r w:rsidRPr="00547A7E">
        <w:t>dapat</w:t>
      </w:r>
      <w:proofErr w:type="spellEnd"/>
      <w:r w:rsidRPr="00547A7E">
        <w:t xml:space="preserve"> </w:t>
      </w:r>
      <w:proofErr w:type="spellStart"/>
      <w:r w:rsidRPr="00547A7E">
        <w:t>membuat</w:t>
      </w:r>
      <w:proofErr w:type="spellEnd"/>
      <w:r w:rsidRPr="00547A7E">
        <w:t xml:space="preserve"> </w:t>
      </w:r>
      <w:proofErr w:type="spellStart"/>
      <w:r w:rsidRPr="00547A7E">
        <w:t>siswa</w:t>
      </w:r>
      <w:proofErr w:type="spellEnd"/>
      <w:r w:rsidRPr="00547A7E">
        <w:t xml:space="preserve"> </w:t>
      </w:r>
      <w:proofErr w:type="spellStart"/>
      <w:r w:rsidRPr="00547A7E">
        <w:t>lebih</w:t>
      </w:r>
      <w:proofErr w:type="spellEnd"/>
      <w:r w:rsidRPr="00547A7E">
        <w:t xml:space="preserve"> </w:t>
      </w:r>
      <w:proofErr w:type="spellStart"/>
      <w:r w:rsidRPr="00547A7E">
        <w:t>antusias</w:t>
      </w:r>
      <w:proofErr w:type="spellEnd"/>
      <w:r w:rsidRPr="00547A7E">
        <w:t xml:space="preserve"> </w:t>
      </w:r>
      <w:proofErr w:type="spellStart"/>
      <w:r w:rsidRPr="00547A7E">
        <w:t>dalam</w:t>
      </w:r>
      <w:proofErr w:type="spellEnd"/>
      <w:r w:rsidRPr="00547A7E">
        <w:t xml:space="preserve"> </w:t>
      </w:r>
      <w:proofErr w:type="spellStart"/>
      <w:r w:rsidRPr="00547A7E">
        <w:t>pembelajaran</w:t>
      </w:r>
      <w:proofErr w:type="spellEnd"/>
      <w:r w:rsidRPr="00547A7E">
        <w:t xml:space="preserve">, </w:t>
      </w:r>
      <w:proofErr w:type="spellStart"/>
      <w:r w:rsidRPr="00547A7E">
        <w:t>sehingga</w:t>
      </w:r>
      <w:proofErr w:type="spellEnd"/>
      <w:r w:rsidRPr="00547A7E">
        <w:t xml:space="preserve"> </w:t>
      </w:r>
      <w:proofErr w:type="spellStart"/>
      <w:r w:rsidRPr="00547A7E">
        <w:t>dapat</w:t>
      </w:r>
      <w:proofErr w:type="spellEnd"/>
      <w:r w:rsidRPr="00547A7E">
        <w:t xml:space="preserve"> </w:t>
      </w:r>
      <w:proofErr w:type="spellStart"/>
      <w:r w:rsidRPr="00547A7E">
        <w:t>meningkatkan</w:t>
      </w:r>
      <w:proofErr w:type="spellEnd"/>
      <w:r w:rsidRPr="00547A7E">
        <w:t xml:space="preserve"> </w:t>
      </w:r>
      <w:proofErr w:type="spellStart"/>
      <w:r w:rsidRPr="00547A7E">
        <w:t>motivasi</w:t>
      </w:r>
      <w:proofErr w:type="spellEnd"/>
      <w:r w:rsidRPr="00547A7E">
        <w:t xml:space="preserve"> </w:t>
      </w:r>
      <w:proofErr w:type="spellStart"/>
      <w:r w:rsidRPr="00547A7E">
        <w:t>belajar</w:t>
      </w:r>
      <w:proofErr w:type="spellEnd"/>
      <w:r w:rsidRPr="00547A7E">
        <w:t xml:space="preserve"> </w:t>
      </w:r>
      <w:proofErr w:type="spellStart"/>
      <w:r w:rsidRPr="00547A7E">
        <w:t>siswa</w:t>
      </w:r>
      <w:proofErr w:type="spellEnd"/>
      <w:r w:rsidRPr="00547A7E">
        <w:t xml:space="preserve"> </w:t>
      </w:r>
      <w:proofErr w:type="spellStart"/>
      <w:r w:rsidRPr="00547A7E">
        <w:t>dalam</w:t>
      </w:r>
      <w:proofErr w:type="spellEnd"/>
      <w:r w:rsidRPr="00547A7E">
        <w:t xml:space="preserve"> proses </w:t>
      </w:r>
      <w:proofErr w:type="spellStart"/>
      <w:r w:rsidRPr="00547A7E">
        <w:t>pembelajaran</w:t>
      </w:r>
      <w:proofErr w:type="spellEnd"/>
      <w:r w:rsidRPr="00547A7E">
        <w:t xml:space="preserve">. </w:t>
      </w:r>
    </w:p>
    <w:p w14:paraId="35289691" w14:textId="77777777" w:rsidR="007C754D" w:rsidRPr="00703C39" w:rsidRDefault="007C754D" w:rsidP="002363C4">
      <w:pPr>
        <w:pStyle w:val="ListParagraph"/>
        <w:spacing w:line="360" w:lineRule="auto"/>
        <w:ind w:left="426" w:firstLine="425"/>
        <w:jc w:val="both"/>
      </w:pPr>
      <w:proofErr w:type="spellStart"/>
      <w:r>
        <w:t>Berdasarkan</w:t>
      </w:r>
      <w:proofErr w:type="spellEnd"/>
      <w:r>
        <w:t xml:space="preserve"> </w:t>
      </w:r>
      <w:proofErr w:type="spellStart"/>
      <w:r>
        <w:t>pendapat</w:t>
      </w:r>
      <w:proofErr w:type="spellEnd"/>
      <w:r>
        <w:t xml:space="preserve"> para </w:t>
      </w:r>
      <w:proofErr w:type="spellStart"/>
      <w:r>
        <w:t>ahli</w:t>
      </w:r>
      <w:proofErr w:type="spellEnd"/>
      <w:r>
        <w:t xml:space="preserve"> </w:t>
      </w:r>
      <w:proofErr w:type="spellStart"/>
      <w:r>
        <w:t>diatas</w:t>
      </w:r>
      <w:proofErr w:type="spellEnd"/>
      <w:r>
        <w:t xml:space="preserve">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pengingkatan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w:t>
      </w:r>
      <w:proofErr w:type="spellStart"/>
      <w:r>
        <w:t>dapat</w:t>
      </w:r>
      <w:proofErr w:type="spellEnd"/>
      <w:r>
        <w:t xml:space="preserve"> </w:t>
      </w:r>
      <w:proofErr w:type="spellStart"/>
      <w:r>
        <w:t>dipengaruhi</w:t>
      </w:r>
      <w:proofErr w:type="spellEnd"/>
      <w:r>
        <w:t xml:space="preserve"> oleh </w:t>
      </w:r>
      <w:proofErr w:type="spellStart"/>
      <w:r>
        <w:t>beberapa</w:t>
      </w:r>
      <w:proofErr w:type="spellEnd"/>
      <w:r>
        <w:t xml:space="preserve"> </w:t>
      </w:r>
      <w:proofErr w:type="spellStart"/>
      <w:r>
        <w:t>faktor</w:t>
      </w:r>
      <w:proofErr w:type="spellEnd"/>
      <w:r>
        <w:t xml:space="preserve">, </w:t>
      </w:r>
      <w:proofErr w:type="spellStart"/>
      <w:r>
        <w:t>seperti</w:t>
      </w:r>
      <w:proofErr w:type="spellEnd"/>
      <w:r>
        <w:t xml:space="preserve"> </w:t>
      </w:r>
      <w:proofErr w:type="spellStart"/>
      <w:r>
        <w:t>penggunaan</w:t>
      </w:r>
      <w:proofErr w:type="spellEnd"/>
      <w:r>
        <w:t xml:space="preserve"> media yang </w:t>
      </w:r>
      <w:proofErr w:type="spellStart"/>
      <w:r>
        <w:t>konkret</w:t>
      </w:r>
      <w:proofErr w:type="spellEnd"/>
      <w:r>
        <w:t xml:space="preserve"> dan </w:t>
      </w:r>
      <w:proofErr w:type="spellStart"/>
      <w:r>
        <w:t>interaktif</w:t>
      </w:r>
      <w:proofErr w:type="spellEnd"/>
      <w:r>
        <w:t xml:space="preserve"> </w:t>
      </w:r>
      <w:proofErr w:type="spellStart"/>
      <w:r>
        <w:t>dapat</w:t>
      </w:r>
      <w:proofErr w:type="spellEnd"/>
      <w:r>
        <w:t xml:space="preserve"> </w:t>
      </w:r>
      <w:proofErr w:type="spellStart"/>
      <w:r>
        <w:lastRenderedPageBreak/>
        <w:t>memberikan</w:t>
      </w:r>
      <w:proofErr w:type="spellEnd"/>
      <w:r>
        <w:t xml:space="preserve"> </w:t>
      </w:r>
      <w:proofErr w:type="spellStart"/>
      <w:r>
        <w:t>pengalaman</w:t>
      </w:r>
      <w:proofErr w:type="spellEnd"/>
      <w:r>
        <w:t xml:space="preserve"> </w:t>
      </w:r>
      <w:proofErr w:type="spellStart"/>
      <w:r>
        <w:t>langsung</w:t>
      </w:r>
      <w:proofErr w:type="spellEnd"/>
      <w:r>
        <w:t xml:space="preserve"> </w:t>
      </w:r>
      <w:proofErr w:type="spellStart"/>
      <w:r>
        <w:t>kepada</w:t>
      </w:r>
      <w:proofErr w:type="spellEnd"/>
      <w:r>
        <w:t xml:space="preserve"> </w:t>
      </w:r>
      <w:proofErr w:type="spellStart"/>
      <w:r>
        <w:t>siswa</w:t>
      </w:r>
      <w:proofErr w:type="spellEnd"/>
      <w:r>
        <w:t xml:space="preserve">, </w:t>
      </w:r>
      <w:proofErr w:type="spellStart"/>
      <w:r>
        <w:t>sehingga</w:t>
      </w:r>
      <w:proofErr w:type="spellEnd"/>
      <w:r>
        <w:t xml:space="preserve"> </w:t>
      </w:r>
      <w:proofErr w:type="spellStart"/>
      <w:r>
        <w:t>materi</w:t>
      </w:r>
      <w:proofErr w:type="spellEnd"/>
      <w:r>
        <w:t xml:space="preserve"> </w:t>
      </w:r>
      <w:proofErr w:type="spellStart"/>
      <w:r>
        <w:t>pembelajaran</w:t>
      </w:r>
      <w:proofErr w:type="spellEnd"/>
      <w:r>
        <w:t xml:space="preserve"> </w:t>
      </w:r>
      <w:proofErr w:type="spellStart"/>
      <w:r>
        <w:t>mudah</w:t>
      </w:r>
      <w:proofErr w:type="spellEnd"/>
      <w:r>
        <w:t xml:space="preserve"> </w:t>
      </w:r>
      <w:proofErr w:type="spellStart"/>
      <w:r>
        <w:t>dipahami</w:t>
      </w:r>
      <w:proofErr w:type="spellEnd"/>
      <w:r>
        <w:t xml:space="preserve"> oleh </w:t>
      </w:r>
      <w:proofErr w:type="spellStart"/>
      <w:r>
        <w:t>siswa</w:t>
      </w:r>
      <w:proofErr w:type="spellEnd"/>
      <w:r>
        <w:t xml:space="preserve">. Selain </w:t>
      </w:r>
      <w:proofErr w:type="spellStart"/>
      <w:r>
        <w:t>itu</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juga </w:t>
      </w:r>
      <w:proofErr w:type="spellStart"/>
      <w:r>
        <w:t>dapat</w:t>
      </w:r>
      <w:proofErr w:type="spellEnd"/>
      <w:r>
        <w:t xml:space="preserve"> </w:t>
      </w:r>
      <w:proofErr w:type="spellStart"/>
      <w:r>
        <w:t>dipengaruhi</w:t>
      </w:r>
      <w:proofErr w:type="spellEnd"/>
      <w:r>
        <w:t xml:space="preserve"> oleh </w:t>
      </w:r>
      <w:proofErr w:type="spellStart"/>
      <w:r>
        <w:t>motivasi</w:t>
      </w:r>
      <w:proofErr w:type="spellEnd"/>
      <w:r>
        <w:t xml:space="preserve"> </w:t>
      </w:r>
      <w:proofErr w:type="spellStart"/>
      <w:r>
        <w:t>belajar</w:t>
      </w:r>
      <w:proofErr w:type="spellEnd"/>
      <w:r>
        <w:t xml:space="preserve"> </w:t>
      </w:r>
      <w:proofErr w:type="spellStart"/>
      <w:r>
        <w:t>siswa</w:t>
      </w:r>
      <w:proofErr w:type="spellEnd"/>
      <w:r>
        <w:t xml:space="preserve"> yang </w:t>
      </w:r>
      <w:proofErr w:type="spellStart"/>
      <w:r>
        <w:t>tinggi</w:t>
      </w:r>
      <w:proofErr w:type="spellEnd"/>
      <w:r>
        <w:t xml:space="preserve"> </w:t>
      </w:r>
      <w:proofErr w:type="spellStart"/>
      <w:r>
        <w:t>karena</w:t>
      </w:r>
      <w:proofErr w:type="spellEnd"/>
      <w:r>
        <w:t xml:space="preserve"> </w:t>
      </w:r>
      <w:proofErr w:type="spellStart"/>
      <w:r>
        <w:t>ketika</w:t>
      </w:r>
      <w:proofErr w:type="spellEnd"/>
      <w:r>
        <w:t xml:space="preserve"> </w:t>
      </w:r>
      <w:proofErr w:type="spellStart"/>
      <w:r>
        <w:t>siswa</w:t>
      </w:r>
      <w:proofErr w:type="spellEnd"/>
      <w:r>
        <w:t xml:space="preserve"> </w:t>
      </w:r>
      <w:proofErr w:type="spellStart"/>
      <w:r>
        <w:t>memiliki</w:t>
      </w:r>
      <w:proofErr w:type="spellEnd"/>
      <w:r>
        <w:t xml:space="preserve"> </w:t>
      </w:r>
      <w:proofErr w:type="spellStart"/>
      <w:r>
        <w:t>motivasi</w:t>
      </w:r>
      <w:proofErr w:type="spellEnd"/>
      <w:r>
        <w:t xml:space="preserve"> yang </w:t>
      </w:r>
      <w:proofErr w:type="spellStart"/>
      <w:r>
        <w:t>tinggi</w:t>
      </w:r>
      <w:proofErr w:type="spellEnd"/>
      <w:r>
        <w:t xml:space="preserve">, </w:t>
      </w:r>
      <w:proofErr w:type="spellStart"/>
      <w:r>
        <w:t>siswa</w:t>
      </w:r>
      <w:proofErr w:type="spellEnd"/>
      <w:r>
        <w:t xml:space="preserve"> </w:t>
      </w:r>
      <w:proofErr w:type="spellStart"/>
      <w:r>
        <w:t>akan</w:t>
      </w:r>
      <w:proofErr w:type="spellEnd"/>
      <w:r>
        <w:t xml:space="preserve"> </w:t>
      </w:r>
      <w:proofErr w:type="spellStart"/>
      <w:r>
        <w:t>berpartisipasi</w:t>
      </w:r>
      <w:proofErr w:type="spellEnd"/>
      <w:r>
        <w:t xml:space="preserve"> </w:t>
      </w:r>
      <w:proofErr w:type="spellStart"/>
      <w:r>
        <w:t>aktif</w:t>
      </w:r>
      <w:proofErr w:type="spellEnd"/>
      <w:r>
        <w:t xml:space="preserve"> </w:t>
      </w:r>
      <w:proofErr w:type="spellStart"/>
      <w:r>
        <w:t>dalam</w:t>
      </w:r>
      <w:proofErr w:type="spellEnd"/>
      <w:r>
        <w:t xml:space="preserve"> proses </w:t>
      </w:r>
      <w:proofErr w:type="spellStart"/>
      <w:r>
        <w:t>pembelajaran</w:t>
      </w:r>
      <w:proofErr w:type="spellEnd"/>
      <w:r>
        <w:t xml:space="preserve">, </w:t>
      </w:r>
      <w:proofErr w:type="spellStart"/>
      <w:r>
        <w:t>sehingga</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w:t>
      </w:r>
      <w:proofErr w:type="spellStart"/>
      <w:r>
        <w:t>dapat</w:t>
      </w:r>
      <w:proofErr w:type="spellEnd"/>
      <w:r>
        <w:t xml:space="preserve"> </w:t>
      </w:r>
      <w:proofErr w:type="spellStart"/>
      <w:r>
        <w:t>dipahami</w:t>
      </w:r>
      <w:proofErr w:type="spellEnd"/>
      <w:r>
        <w:t xml:space="preserve"> </w:t>
      </w:r>
      <w:proofErr w:type="spellStart"/>
      <w:r>
        <w:t>dengan</w:t>
      </w:r>
      <w:proofErr w:type="spellEnd"/>
      <w:r>
        <w:t xml:space="preserve"> </w:t>
      </w:r>
      <w:proofErr w:type="spellStart"/>
      <w:r>
        <w:t>mudah</w:t>
      </w:r>
      <w:proofErr w:type="spellEnd"/>
      <w:r>
        <w:t xml:space="preserve">. Dapat </w:t>
      </w:r>
      <w:proofErr w:type="spellStart"/>
      <w:r>
        <w:t>dilihat</w:t>
      </w:r>
      <w:proofErr w:type="spellEnd"/>
      <w:r>
        <w:t xml:space="preserve"> </w:t>
      </w:r>
      <w:proofErr w:type="spellStart"/>
      <w:r>
        <w:t>dari</w:t>
      </w:r>
      <w:proofErr w:type="spellEnd"/>
      <w:r>
        <w:t xml:space="preserve"> </w:t>
      </w:r>
      <w:proofErr w:type="spellStart"/>
      <w:r>
        <w:t>hasil</w:t>
      </w:r>
      <w:proofErr w:type="spellEnd"/>
      <w:r>
        <w:t xml:space="preserve"> </w:t>
      </w:r>
      <w:r w:rsidRPr="000D6CF6">
        <w:rPr>
          <w:i/>
          <w:iCs/>
        </w:rPr>
        <w:t>pretest</w:t>
      </w:r>
      <w:r>
        <w:t xml:space="preserve"> dan </w:t>
      </w:r>
      <w:proofErr w:type="spellStart"/>
      <w:r w:rsidRPr="006E23D9">
        <w:rPr>
          <w:i/>
          <w:iCs/>
        </w:rPr>
        <w:t>posttest</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di </w:t>
      </w:r>
      <w:proofErr w:type="spellStart"/>
      <w:r>
        <w:t>kelas</w:t>
      </w:r>
      <w:proofErr w:type="spellEnd"/>
      <w:r>
        <w:t xml:space="preserve"> </w:t>
      </w:r>
      <w:proofErr w:type="spellStart"/>
      <w:r>
        <w:t>kontrol</w:t>
      </w:r>
      <w:proofErr w:type="spellEnd"/>
      <w:r>
        <w:t xml:space="preserve">, </w:t>
      </w:r>
      <w:proofErr w:type="spellStart"/>
      <w:r>
        <w:t>terbukti</w:t>
      </w:r>
      <w:proofErr w:type="spellEnd"/>
      <w:r>
        <w:t xml:space="preserve"> </w:t>
      </w:r>
      <w:proofErr w:type="spellStart"/>
      <w:r>
        <w:t>bahwa</w:t>
      </w:r>
      <w:proofErr w:type="spellEnd"/>
      <w:r>
        <w:t xml:space="preserve"> </w:t>
      </w:r>
      <w:proofErr w:type="spellStart"/>
      <w:r>
        <w:t>penggunaan</w:t>
      </w:r>
      <w:proofErr w:type="spellEnd"/>
      <w:r>
        <w:t xml:space="preserve"> media </w:t>
      </w:r>
      <w:proofErr w:type="spellStart"/>
      <w:r>
        <w:t>papan</w:t>
      </w:r>
      <w:proofErr w:type="spellEnd"/>
      <w:r>
        <w:t xml:space="preserve"> </w:t>
      </w:r>
      <w:proofErr w:type="spellStart"/>
      <w:r>
        <w:t>perkalian</w:t>
      </w:r>
      <w:proofErr w:type="spellEnd"/>
      <w:r>
        <w:t xml:space="preserve"> Montessori </w:t>
      </w:r>
      <w:proofErr w:type="spellStart"/>
      <w:r>
        <w:t>dapat</w:t>
      </w:r>
      <w:proofErr w:type="spellEnd"/>
      <w:r>
        <w:t xml:space="preserve"> </w:t>
      </w:r>
      <w:proofErr w:type="spellStart"/>
      <w:r>
        <w:t>meningkatkan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w:t>
      </w:r>
      <w:proofErr w:type="spellStart"/>
      <w:r>
        <w:t>sebesar</w:t>
      </w:r>
      <w:proofErr w:type="spellEnd"/>
      <w:r>
        <w:t xml:space="preserve"> 0,71 yang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tinggi</w:t>
      </w:r>
      <w:proofErr w:type="spellEnd"/>
      <w:r>
        <w:t>”.</w:t>
      </w:r>
    </w:p>
    <w:p w14:paraId="7124FB82" w14:textId="77777777" w:rsidR="007C754D" w:rsidRPr="00B7705B" w:rsidRDefault="007C754D">
      <w:pPr>
        <w:pStyle w:val="ListParagraph"/>
        <w:numPr>
          <w:ilvl w:val="0"/>
          <w:numId w:val="56"/>
        </w:numPr>
        <w:spacing w:after="160" w:line="360" w:lineRule="auto"/>
        <w:ind w:left="426"/>
        <w:jc w:val="both"/>
        <w:rPr>
          <w:b/>
          <w:bCs/>
        </w:rPr>
      </w:pPr>
      <w:r w:rsidRPr="00B7705B">
        <w:rPr>
          <w:b/>
          <w:bCs/>
        </w:rPr>
        <w:t xml:space="preserve">Hasil Uji </w:t>
      </w:r>
      <w:proofErr w:type="spellStart"/>
      <w:r w:rsidRPr="00B7705B">
        <w:rPr>
          <w:b/>
          <w:bCs/>
        </w:rPr>
        <w:t>Hipotesis</w:t>
      </w:r>
      <w:proofErr w:type="spellEnd"/>
    </w:p>
    <w:p w14:paraId="32D1AB54" w14:textId="77777777" w:rsidR="007C754D" w:rsidRDefault="007C754D" w:rsidP="002363C4">
      <w:pPr>
        <w:pStyle w:val="ListParagraph"/>
        <w:spacing w:line="360" w:lineRule="auto"/>
        <w:ind w:left="426" w:firstLine="425"/>
        <w:jc w:val="both"/>
      </w:pPr>
      <w:r>
        <w:t xml:space="preserve">Hasil uji t </w:t>
      </w:r>
      <w:proofErr w:type="spellStart"/>
      <w:r>
        <w:t>dilakukan</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apakah</w:t>
      </w:r>
      <w:proofErr w:type="spellEnd"/>
      <w:r>
        <w:t xml:space="preserve"> </w:t>
      </w:r>
      <w:proofErr w:type="spellStart"/>
      <w:r>
        <w:t>terdapat</w:t>
      </w:r>
      <w:proofErr w:type="spellEnd"/>
      <w:r>
        <w:t xml:space="preserve"> </w:t>
      </w:r>
      <w:proofErr w:type="spellStart"/>
      <w:r>
        <w:t>pengaruh</w:t>
      </w:r>
      <w:proofErr w:type="spellEnd"/>
      <w:r>
        <w:t xml:space="preserve"> </w:t>
      </w:r>
      <w:proofErr w:type="spellStart"/>
      <w:r>
        <w:t>signifikan</w:t>
      </w:r>
      <w:proofErr w:type="spellEnd"/>
      <w:r>
        <w:t xml:space="preserve"> </w:t>
      </w:r>
      <w:proofErr w:type="spellStart"/>
      <w:r>
        <w:t>dari</w:t>
      </w:r>
      <w:proofErr w:type="spellEnd"/>
      <w:r>
        <w:t xml:space="preserve"> </w:t>
      </w:r>
      <w:proofErr w:type="spellStart"/>
      <w:r>
        <w:t>penggunaan</w:t>
      </w:r>
      <w:proofErr w:type="spellEnd"/>
      <w:r>
        <w:t xml:space="preserve"> media </w:t>
      </w:r>
      <w:proofErr w:type="spellStart"/>
      <w:r>
        <w:t>pembelajaran</w:t>
      </w:r>
      <w:proofErr w:type="spellEnd"/>
      <w:r>
        <w:t xml:space="preserve"> </w:t>
      </w:r>
      <w:proofErr w:type="spellStart"/>
      <w:r>
        <w:t>papan</w:t>
      </w:r>
      <w:proofErr w:type="spellEnd"/>
      <w:r>
        <w:t xml:space="preserve"> </w:t>
      </w:r>
      <w:proofErr w:type="spellStart"/>
      <w:r>
        <w:t>perkalian</w:t>
      </w:r>
      <w:proofErr w:type="spellEnd"/>
      <w:r>
        <w:t xml:space="preserve"> Montessori </w:t>
      </w:r>
      <w:proofErr w:type="spellStart"/>
      <w:r>
        <w:t>terhadap</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data </w:t>
      </w:r>
      <w:r w:rsidRPr="000D6CF6">
        <w:rPr>
          <w:i/>
          <w:iCs/>
        </w:rPr>
        <w:t>pretest</w:t>
      </w:r>
      <w:r w:rsidRPr="00FD4B1D">
        <w:t xml:space="preserve"> pada </w:t>
      </w:r>
      <w:proofErr w:type="spellStart"/>
      <w:r w:rsidRPr="00FD4B1D">
        <w:t>lampiran</w:t>
      </w:r>
      <w:proofErr w:type="spellEnd"/>
      <w:r w:rsidRPr="00FD4B1D">
        <w:t xml:space="preserve"> D.5, </w:t>
      </w:r>
      <w:proofErr w:type="spellStart"/>
      <w:r w:rsidRPr="00FD4B1D">
        <w:t>diperoleh</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proofErr w:type="spellStart"/>
      <w:r w:rsidRPr="00FD4B1D">
        <w:t>sebesar</w:t>
      </w:r>
      <w:proofErr w:type="spellEnd"/>
      <w:r w:rsidRPr="00FD4B1D">
        <w:t xml:space="preserve"> -0,</w:t>
      </w:r>
      <w:proofErr w:type="gramStart"/>
      <w:r w:rsidRPr="00FD4B1D">
        <w:t>49 .</w:t>
      </w:r>
      <w:proofErr w:type="gramEnd"/>
      <w:r w:rsidRPr="00FD4B1D">
        <w:t xml:space="preserve"> </w:t>
      </w:r>
      <w:proofErr w:type="spellStart"/>
      <w:r w:rsidRPr="00FD4B1D">
        <w:t>Sedangkan</w:t>
      </w:r>
      <w:proofErr w:type="spellEnd"/>
      <w:r w:rsidRPr="00FD4B1D">
        <w:t xml:space="preserve">,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dengan</w:t>
      </w:r>
      <w:proofErr w:type="spellEnd"/>
      <w:r w:rsidRPr="00FD4B1D">
        <w:t xml:space="preserve"> </w:t>
      </w:r>
      <w:proofErr w:type="spellStart"/>
      <w:r w:rsidRPr="00FD4B1D">
        <w:t>taraf</w:t>
      </w:r>
      <w:proofErr w:type="spellEnd"/>
      <w:r w:rsidRPr="00FD4B1D">
        <w:t xml:space="preserve"> </w:t>
      </w:r>
      <w:proofErr w:type="spellStart"/>
      <w:r w:rsidRPr="00FD4B1D">
        <w:t>signifikansi</w:t>
      </w:r>
      <w:proofErr w:type="spellEnd"/>
      <w:r w:rsidRPr="00FD4B1D">
        <w:t xml:space="preserve"> 5% (α = 0,05) </w:t>
      </w:r>
      <w:proofErr w:type="spellStart"/>
      <w:r w:rsidRPr="00FD4B1D">
        <w:t>diketahui</w:t>
      </w:r>
      <w:proofErr w:type="spellEnd"/>
      <w:r w:rsidRPr="00FD4B1D">
        <w:t xml:space="preserve"> </w:t>
      </w:r>
      <w:proofErr w:type="spellStart"/>
      <w:r w:rsidRPr="00FD4B1D">
        <w:t>sebesar</w:t>
      </w:r>
      <w:proofErr w:type="spellEnd"/>
      <w:r w:rsidRPr="00FD4B1D">
        <w:t xml:space="preserve"> 2,024. </w:t>
      </w:r>
      <w:proofErr w:type="spellStart"/>
      <w:r w:rsidRPr="00FD4B1D">
        <w:t>Sementara</w:t>
      </w:r>
      <w:proofErr w:type="spellEnd"/>
      <w:r w:rsidRPr="00FD4B1D">
        <w:t xml:space="preserve"> </w:t>
      </w:r>
      <w:proofErr w:type="spellStart"/>
      <w:r w:rsidRPr="00FD4B1D">
        <w:t>itu</w:t>
      </w:r>
      <w:proofErr w:type="spellEnd"/>
      <w:r w:rsidRPr="00FD4B1D">
        <w:t xml:space="preserve">, </w:t>
      </w:r>
      <w:proofErr w:type="spellStart"/>
      <w:r w:rsidRPr="00FD4B1D">
        <w:t>kriteria</w:t>
      </w:r>
      <w:proofErr w:type="spellEnd"/>
      <w:r w:rsidRPr="00FD4B1D">
        <w:t xml:space="preserve"> </w:t>
      </w:r>
      <w:proofErr w:type="spellStart"/>
      <w:r w:rsidRPr="00FD4B1D">
        <w:t>pengujian</w:t>
      </w:r>
      <w:proofErr w:type="spellEnd"/>
      <w:r w:rsidRPr="00FD4B1D">
        <w:t xml:space="preserve"> </w:t>
      </w:r>
      <w:proofErr w:type="spellStart"/>
      <w:proofErr w:type="gramStart"/>
      <w:r w:rsidRPr="00FD4B1D">
        <w:t>hipotesis</w:t>
      </w:r>
      <w:proofErr w:type="spellEnd"/>
      <w:r w:rsidRPr="00FD4B1D">
        <w:t xml:space="preserve"> :</w:t>
      </w:r>
      <w:proofErr w:type="gramEnd"/>
      <w:r w:rsidRPr="00FD4B1D">
        <w:t xml:space="preserve"> </w:t>
      </w:r>
      <w:proofErr w:type="spellStart"/>
      <w:r w:rsidRPr="00FD4B1D">
        <w:t>jika</w:t>
      </w:r>
      <w:proofErr w:type="spellEnd"/>
      <w:r w:rsidRPr="00FD4B1D">
        <w:t xml:space="preserve"> </w:t>
      </w:r>
      <w:proofErr w:type="spellStart"/>
      <w:proofErr w:type="gramStart"/>
      <w:r w:rsidRPr="00FD4B1D">
        <w:t>t</w:t>
      </w:r>
      <w:r w:rsidRPr="00FD4B1D">
        <w:rPr>
          <w:vertAlign w:val="subscript"/>
        </w:rPr>
        <w:t>hitung</w:t>
      </w:r>
      <w:proofErr w:type="spellEnd"/>
      <w:r w:rsidRPr="00FD4B1D">
        <w:rPr>
          <w:vertAlign w:val="subscript"/>
        </w:rPr>
        <w:t xml:space="preserve">  </w:t>
      </w:r>
      <w:r w:rsidRPr="00FD4B1D">
        <w:t>&lt;</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maka</w:t>
      </w:r>
      <w:proofErr w:type="spellEnd"/>
      <w:r w:rsidRPr="00FD4B1D">
        <w:t xml:space="preserve"> Ho </w:t>
      </w:r>
      <w:proofErr w:type="spellStart"/>
      <w:r w:rsidRPr="00FD4B1D">
        <w:t>diterima</w:t>
      </w:r>
      <w:proofErr w:type="spellEnd"/>
      <w:r w:rsidRPr="00FD4B1D">
        <w:t xml:space="preserve">. Karena </w:t>
      </w:r>
      <w:proofErr w:type="spellStart"/>
      <w:r w:rsidRPr="00FD4B1D">
        <w:t>t</w:t>
      </w:r>
      <w:r w:rsidRPr="00FD4B1D">
        <w:rPr>
          <w:vertAlign w:val="subscript"/>
        </w:rPr>
        <w:t>hitung</w:t>
      </w:r>
      <w:proofErr w:type="spellEnd"/>
      <w:r w:rsidRPr="00FD4B1D">
        <w:t xml:space="preserve"> = -0,</w:t>
      </w:r>
      <w:proofErr w:type="gramStart"/>
      <w:r w:rsidRPr="00FD4B1D">
        <w:t>49  dan</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r w:rsidRPr="00FD4B1D">
        <w:t xml:space="preserve">= 2,02, </w:t>
      </w:r>
      <w:proofErr w:type="spellStart"/>
      <w:r w:rsidRPr="00FD4B1D">
        <w:t>maka</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r w:rsidRPr="00FD4B1D">
        <w:t xml:space="preserve">&lt;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sehingga</w:t>
      </w:r>
      <w:proofErr w:type="spellEnd"/>
      <w:r w:rsidRPr="00FD4B1D">
        <w:t xml:space="preserve"> Ho </w:t>
      </w:r>
      <w:proofErr w:type="spellStart"/>
      <w:r w:rsidRPr="00FD4B1D">
        <w:t>diterima</w:t>
      </w:r>
      <w:proofErr w:type="spellEnd"/>
      <w:r w:rsidRPr="00FD4B1D">
        <w:t xml:space="preserve"> dan Ha di </w:t>
      </w:r>
      <w:proofErr w:type="spellStart"/>
      <w:r w:rsidRPr="00FD4B1D">
        <w:t>tolak</w:t>
      </w:r>
      <w:proofErr w:type="spellEnd"/>
      <w:r w:rsidRPr="00FD4B1D">
        <w:t xml:space="preserve">. </w:t>
      </w:r>
      <w:proofErr w:type="spellStart"/>
      <w:r w:rsidRPr="00FD4B1D">
        <w:t>Dengan</w:t>
      </w:r>
      <w:proofErr w:type="spellEnd"/>
      <w:r w:rsidRPr="00FD4B1D">
        <w:t xml:space="preserve"> kata lain, </w:t>
      </w:r>
      <w:proofErr w:type="spellStart"/>
      <w:r w:rsidRPr="00FD4B1D">
        <w:t>tidak</w:t>
      </w:r>
      <w:proofErr w:type="spellEnd"/>
      <w:r w:rsidRPr="00FD4B1D">
        <w:t xml:space="preserve"> </w:t>
      </w: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p w14:paraId="30A68E28" w14:textId="77777777" w:rsidR="007C754D" w:rsidRDefault="007C754D" w:rsidP="002363C4">
      <w:pPr>
        <w:pStyle w:val="ListParagraph"/>
        <w:spacing w:line="360" w:lineRule="auto"/>
        <w:ind w:left="426" w:firstLine="425"/>
        <w:jc w:val="both"/>
      </w:pPr>
      <w:proofErr w:type="spellStart"/>
      <w:r>
        <w:t>Diterimanya</w:t>
      </w:r>
      <w:proofErr w:type="spellEnd"/>
      <w:r>
        <w:t xml:space="preserve"> </w:t>
      </w:r>
      <w:proofErr w:type="spellStart"/>
      <w:r>
        <w:t>hipotesis</w:t>
      </w:r>
      <w:proofErr w:type="spellEnd"/>
      <w:r>
        <w:t xml:space="preserve"> </w:t>
      </w:r>
      <w:proofErr w:type="spellStart"/>
      <w:r>
        <w:t>nol</w:t>
      </w:r>
      <w:proofErr w:type="spellEnd"/>
      <w:r>
        <w:t xml:space="preserve"> (Ho) </w:t>
      </w:r>
      <w:proofErr w:type="spellStart"/>
      <w:r>
        <w:t>merepresentasikan</w:t>
      </w:r>
      <w:proofErr w:type="spellEnd"/>
      <w:r>
        <w:t xml:space="preserve"> </w:t>
      </w:r>
      <w:proofErr w:type="spellStart"/>
      <w:r>
        <w:t>bahwa</w:t>
      </w:r>
      <w:proofErr w:type="spellEnd"/>
      <w:r>
        <w:t xml:space="preserve"> </w:t>
      </w:r>
      <w:proofErr w:type="spellStart"/>
      <w:r>
        <w:t>siswa</w:t>
      </w:r>
      <w:proofErr w:type="spellEnd"/>
      <w:r>
        <w:t xml:space="preserve"> (</w:t>
      </w:r>
      <w:proofErr w:type="spellStart"/>
      <w:r>
        <w:t>khususnya</w:t>
      </w:r>
      <w:proofErr w:type="spellEnd"/>
      <w:r>
        <w:t xml:space="preserve"> </w:t>
      </w:r>
      <w:proofErr w:type="spellStart"/>
      <w:r>
        <w:t>kelas</w:t>
      </w:r>
      <w:proofErr w:type="spellEnd"/>
      <w:r>
        <w:t xml:space="preserve"> </w:t>
      </w:r>
      <w:proofErr w:type="spellStart"/>
      <w:r>
        <w:t>eskperimen</w:t>
      </w:r>
      <w:proofErr w:type="spellEnd"/>
      <w:r>
        <w:t xml:space="preserve">) </w:t>
      </w:r>
      <w:proofErr w:type="spellStart"/>
      <w:r>
        <w:t>sebelum</w:t>
      </w:r>
      <w:proofErr w:type="spellEnd"/>
      <w:r>
        <w:t xml:space="preserve"> </w:t>
      </w:r>
      <w:proofErr w:type="spellStart"/>
      <w:r>
        <w:t>mendapat</w:t>
      </w:r>
      <w:proofErr w:type="spellEnd"/>
      <w:r>
        <w:t xml:space="preserve"> </w:t>
      </w:r>
      <w:proofErr w:type="spellStart"/>
      <w:r>
        <w:t>perlakuan</w:t>
      </w:r>
      <w:proofErr w:type="spellEnd"/>
      <w:r>
        <w:t xml:space="preserve"> </w:t>
      </w:r>
      <w:proofErr w:type="spellStart"/>
      <w:r>
        <w:t>menggunakan</w:t>
      </w:r>
      <w:proofErr w:type="spellEnd"/>
      <w:r>
        <w:t xml:space="preserve"> media </w:t>
      </w:r>
      <w:proofErr w:type="spellStart"/>
      <w:r>
        <w:t>papan</w:t>
      </w:r>
      <w:proofErr w:type="spellEnd"/>
      <w:r>
        <w:t xml:space="preserve"> </w:t>
      </w:r>
      <w:proofErr w:type="spellStart"/>
      <w:r>
        <w:t>perkalian</w:t>
      </w:r>
      <w:proofErr w:type="spellEnd"/>
      <w:r>
        <w:t xml:space="preserve"> Montessori, </w:t>
      </w:r>
      <w:proofErr w:type="spellStart"/>
      <w:r>
        <w:t>sehingga</w:t>
      </w:r>
      <w:proofErr w:type="spellEnd"/>
      <w:r>
        <w:t xml:space="preserve"> </w:t>
      </w:r>
      <w:proofErr w:type="spellStart"/>
      <w:r>
        <w:t>belum</w:t>
      </w:r>
      <w:proofErr w:type="spellEnd"/>
      <w:r>
        <w:t xml:space="preserve"> </w:t>
      </w:r>
      <w:proofErr w:type="spellStart"/>
      <w:r>
        <w:t>terdapat</w:t>
      </w:r>
      <w:proofErr w:type="spellEnd"/>
      <w:r>
        <w:t xml:space="preserve"> </w:t>
      </w:r>
      <w:proofErr w:type="spellStart"/>
      <w:r>
        <w:t>pengaruh</w:t>
      </w:r>
      <w:proofErr w:type="spellEnd"/>
      <w:r>
        <w:t xml:space="preserve"> pada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matematikanya</w:t>
      </w:r>
      <w:proofErr w:type="spellEnd"/>
      <w:r>
        <w:t xml:space="preserve">. Maka </w:t>
      </w:r>
      <w:proofErr w:type="spellStart"/>
      <w:r>
        <w:t>tidak</w:t>
      </w:r>
      <w:proofErr w:type="spellEnd"/>
      <w:r>
        <w:t xml:space="preserve"> </w:t>
      </w:r>
      <w:proofErr w:type="spellStart"/>
      <w:r>
        <w:t>mengherankan</w:t>
      </w:r>
      <w:proofErr w:type="spellEnd"/>
      <w:r>
        <w:t xml:space="preserve"> </w:t>
      </w:r>
      <w:proofErr w:type="spellStart"/>
      <w:r>
        <w:t>jika</w:t>
      </w:r>
      <w:proofErr w:type="spellEnd"/>
      <w:r>
        <w:t xml:space="preserve"> </w:t>
      </w:r>
      <w:proofErr w:type="spellStart"/>
      <w:r>
        <w:t>hasil</w:t>
      </w:r>
      <w:proofErr w:type="spellEnd"/>
      <w:r>
        <w:t xml:space="preserve"> </w:t>
      </w:r>
      <w:r w:rsidRPr="006B0D6B">
        <w:rPr>
          <w:i/>
          <w:iCs/>
        </w:rPr>
        <w:t>pretest</w:t>
      </w:r>
      <w:r>
        <w:t xml:space="preserve"> </w:t>
      </w:r>
      <w:proofErr w:type="spellStart"/>
      <w:r>
        <w:t>siswa</w:t>
      </w:r>
      <w:proofErr w:type="spellEnd"/>
      <w:r>
        <w:t xml:space="preserve"> </w:t>
      </w:r>
      <w:proofErr w:type="spellStart"/>
      <w:r>
        <w:t>dari</w:t>
      </w:r>
      <w:proofErr w:type="spellEnd"/>
      <w:r>
        <w:t xml:space="preserve"> </w:t>
      </w:r>
      <w:proofErr w:type="spellStart"/>
      <w:r>
        <w:t>kedua</w:t>
      </w:r>
      <w:proofErr w:type="spellEnd"/>
      <w:r>
        <w:t xml:space="preserve"> </w:t>
      </w:r>
      <w:proofErr w:type="spellStart"/>
      <w:r>
        <w:t>kelas</w:t>
      </w:r>
      <w:proofErr w:type="spellEnd"/>
      <w:r>
        <w:t xml:space="preserve"> </w:t>
      </w:r>
      <w:proofErr w:type="spellStart"/>
      <w:r>
        <w:t>cenderung</w:t>
      </w:r>
      <w:proofErr w:type="spellEnd"/>
      <w:r>
        <w:t xml:space="preserve"> </w:t>
      </w:r>
      <w:proofErr w:type="spellStart"/>
      <w:r>
        <w:t>rendah</w:t>
      </w:r>
      <w:proofErr w:type="spellEnd"/>
      <w:r>
        <w:t xml:space="preserve">. </w:t>
      </w:r>
    </w:p>
    <w:p w14:paraId="00A869CE" w14:textId="77777777" w:rsidR="007C754D" w:rsidRDefault="007C754D" w:rsidP="002363C4">
      <w:pPr>
        <w:pStyle w:val="ListParagraph"/>
        <w:spacing w:line="360" w:lineRule="auto"/>
        <w:ind w:left="426" w:firstLine="425"/>
        <w:jc w:val="both"/>
      </w:pPr>
      <w:proofErr w:type="spellStart"/>
      <w:r>
        <w:t>Disisi</w:t>
      </w:r>
      <w:proofErr w:type="spellEnd"/>
      <w:r>
        <w:t xml:space="preserve"> </w:t>
      </w:r>
      <w:proofErr w:type="spellStart"/>
      <w:r>
        <w:t>lain</w:t>
      </w:r>
      <w:proofErr w:type="spellEnd"/>
      <w:r>
        <w:t xml:space="preserve">, </w:t>
      </w:r>
      <w:proofErr w:type="spellStart"/>
      <w:r w:rsidRPr="006E23D9">
        <w:rPr>
          <w:i/>
          <w:iCs/>
        </w:rPr>
        <w:t>posttest</w:t>
      </w:r>
      <w:proofErr w:type="spellEnd"/>
      <w:r>
        <w:t xml:space="preserve"> </w:t>
      </w:r>
      <w:proofErr w:type="spellStart"/>
      <w:r>
        <w:t>dilakukan</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w:t>
      </w:r>
      <w:proofErr w:type="spellStart"/>
      <w:r>
        <w:t>setelah</w:t>
      </w:r>
      <w:proofErr w:type="spellEnd"/>
      <w:r>
        <w:t xml:space="preserve"> </w:t>
      </w:r>
      <w:proofErr w:type="spellStart"/>
      <w:r>
        <w:t>diberikan</w:t>
      </w:r>
      <w:proofErr w:type="spellEnd"/>
      <w:r>
        <w:t xml:space="preserve"> </w:t>
      </w:r>
      <w:proofErr w:type="spellStart"/>
      <w:r>
        <w:t>perlakuan</w:t>
      </w:r>
      <w:proofErr w:type="spellEnd"/>
      <w:r>
        <w:t xml:space="preserve"> </w:t>
      </w:r>
      <w:proofErr w:type="spellStart"/>
      <w:r>
        <w:t>atau</w:t>
      </w:r>
      <w:proofErr w:type="spellEnd"/>
      <w:r>
        <w:t xml:space="preserve"> </w:t>
      </w:r>
      <w:r w:rsidRPr="002759F9">
        <w:rPr>
          <w:i/>
          <w:iCs/>
        </w:rPr>
        <w:t>treatment</w:t>
      </w:r>
      <w:r>
        <w:t xml:space="preserve">. </w:t>
      </w:r>
      <w:proofErr w:type="spellStart"/>
      <w:r>
        <w:t>Selama</w:t>
      </w:r>
      <w:proofErr w:type="spellEnd"/>
      <w:r>
        <w:t xml:space="preserve"> proses </w:t>
      </w:r>
      <w:proofErr w:type="spellStart"/>
      <w:r>
        <w:t>pembelajaran</w:t>
      </w:r>
      <w:proofErr w:type="spellEnd"/>
      <w:r>
        <w:t xml:space="preserve"> </w:t>
      </w:r>
      <w:proofErr w:type="spellStart"/>
      <w:r>
        <w:t>berlangsung</w:t>
      </w:r>
      <w:proofErr w:type="spellEnd"/>
      <w:r>
        <w:t xml:space="preserve">, </w:t>
      </w:r>
      <w:proofErr w:type="spellStart"/>
      <w:r>
        <w:t>kedua</w:t>
      </w:r>
      <w:proofErr w:type="spellEnd"/>
      <w:r>
        <w:t xml:space="preserve"> </w:t>
      </w:r>
      <w:proofErr w:type="spellStart"/>
      <w:r>
        <w:t>kelas</w:t>
      </w:r>
      <w:proofErr w:type="spellEnd"/>
      <w:r>
        <w:t xml:space="preserve"> </w:t>
      </w:r>
      <w:proofErr w:type="spellStart"/>
      <w:r>
        <w:t>tersebut</w:t>
      </w:r>
      <w:proofErr w:type="spellEnd"/>
      <w:r>
        <w:t xml:space="preserve"> </w:t>
      </w:r>
      <w:proofErr w:type="spellStart"/>
      <w:r>
        <w:t>memberikan</w:t>
      </w:r>
      <w:proofErr w:type="spellEnd"/>
      <w:r>
        <w:t xml:space="preserve"> </w:t>
      </w:r>
      <w:proofErr w:type="spellStart"/>
      <w:r>
        <w:t>respon</w:t>
      </w:r>
      <w:proofErr w:type="spellEnd"/>
      <w:r>
        <w:t xml:space="preserve"> yang </w:t>
      </w:r>
      <w:proofErr w:type="spellStart"/>
      <w:r>
        <w:t>berbeda</w:t>
      </w:r>
      <w:proofErr w:type="spellEnd"/>
      <w:r>
        <w:t xml:space="preserve">, </w:t>
      </w:r>
      <w:proofErr w:type="spellStart"/>
      <w:r>
        <w:t>dikarenakan</w:t>
      </w:r>
      <w:proofErr w:type="spellEnd"/>
      <w:r>
        <w:t xml:space="preserve"> stimulus </w:t>
      </w:r>
      <w:proofErr w:type="spellStart"/>
      <w:r>
        <w:t>berupa</w:t>
      </w:r>
      <w:proofErr w:type="spellEnd"/>
      <w:r>
        <w:t xml:space="preserve"> </w:t>
      </w:r>
      <w:r w:rsidRPr="002759F9">
        <w:rPr>
          <w:i/>
          <w:iCs/>
        </w:rPr>
        <w:t>treatment</w:t>
      </w:r>
      <w:r>
        <w:t xml:space="preserve"> yang </w:t>
      </w:r>
      <w:proofErr w:type="spellStart"/>
      <w:r>
        <w:t>berbeda</w:t>
      </w:r>
      <w:proofErr w:type="spellEnd"/>
      <w:r>
        <w:t xml:space="preserve"> juga. Hal </w:t>
      </w:r>
      <w:proofErr w:type="spellStart"/>
      <w:r>
        <w:t>ini</w:t>
      </w:r>
      <w:proofErr w:type="spellEnd"/>
      <w:r>
        <w:t xml:space="preserve"> </w:t>
      </w:r>
      <w:proofErr w:type="spellStart"/>
      <w:r>
        <w:t>berimbas</w:t>
      </w:r>
      <w:proofErr w:type="spellEnd"/>
      <w:r>
        <w:t xml:space="preserve"> pada </w:t>
      </w:r>
      <w:proofErr w:type="spellStart"/>
      <w:r>
        <w:t>hasil</w:t>
      </w:r>
      <w:proofErr w:type="spellEnd"/>
      <w:r>
        <w:t xml:space="preserve"> </w:t>
      </w:r>
      <w:proofErr w:type="spellStart"/>
      <w:r>
        <w:t>akhir</w:t>
      </w:r>
      <w:proofErr w:type="spellEnd"/>
      <w:r>
        <w:t xml:space="preserve"> (</w:t>
      </w:r>
      <w:proofErr w:type="spellStart"/>
      <w:r w:rsidRPr="008D2E70">
        <w:rPr>
          <w:i/>
          <w:iCs/>
        </w:rPr>
        <w:t>posttest</w:t>
      </w:r>
      <w:proofErr w:type="spellEnd"/>
      <w:r>
        <w:t xml:space="preserve">) yang </w:t>
      </w:r>
      <w:proofErr w:type="spellStart"/>
      <w:r>
        <w:t>diberikan</w:t>
      </w:r>
      <w:proofErr w:type="spellEnd"/>
      <w:r>
        <w:t xml:space="preserve"> </w:t>
      </w:r>
      <w:proofErr w:type="spellStart"/>
      <w:r>
        <w:t>setelah</w:t>
      </w:r>
      <w:proofErr w:type="spellEnd"/>
      <w:r>
        <w:t xml:space="preserve"> </w:t>
      </w:r>
      <w:proofErr w:type="spellStart"/>
      <w:r>
        <w:t>perlakuan</w:t>
      </w:r>
      <w:proofErr w:type="spellEnd"/>
      <w:r>
        <w:t xml:space="preserve"> </w:t>
      </w:r>
      <w:proofErr w:type="spellStart"/>
      <w:r>
        <w:t>atau</w:t>
      </w:r>
      <w:proofErr w:type="spellEnd"/>
      <w:r>
        <w:t xml:space="preserve"> </w:t>
      </w:r>
      <w:r w:rsidRPr="002759F9">
        <w:rPr>
          <w:i/>
          <w:iCs/>
        </w:rPr>
        <w:t>treatment</w:t>
      </w:r>
      <w:r>
        <w:t xml:space="preserve">. Nilai rata-rata </w:t>
      </w:r>
      <w:proofErr w:type="spellStart"/>
      <w:r w:rsidRPr="006E23D9">
        <w:rPr>
          <w:i/>
          <w:iCs/>
        </w:rPr>
        <w:t>posttest</w:t>
      </w:r>
      <w:proofErr w:type="spellEnd"/>
      <w:r>
        <w:t xml:space="preserve"> </w:t>
      </w:r>
      <w:proofErr w:type="spellStart"/>
      <w:r>
        <w:t>kelas</w:t>
      </w:r>
      <w:proofErr w:type="spellEnd"/>
      <w:r>
        <w:t xml:space="preserve"> </w:t>
      </w:r>
      <w:proofErr w:type="spellStart"/>
      <w:r>
        <w:t>eksperimen</w:t>
      </w:r>
      <w:proofErr w:type="spellEnd"/>
      <w:r>
        <w:t xml:space="preserve"> </w:t>
      </w:r>
      <w:proofErr w:type="spellStart"/>
      <w:r>
        <w:t>menjadi</w:t>
      </w:r>
      <w:proofErr w:type="spellEnd"/>
      <w:r>
        <w:t xml:space="preserve"> </w:t>
      </w:r>
      <w:proofErr w:type="spellStart"/>
      <w:r>
        <w:t>lebih</w:t>
      </w:r>
      <w:proofErr w:type="spellEnd"/>
      <w:r>
        <w:t xml:space="preserve"> </w:t>
      </w:r>
      <w:proofErr w:type="spellStart"/>
      <w:r>
        <w:t>unggul</w:t>
      </w:r>
      <w:proofErr w:type="spellEnd"/>
      <w:r>
        <w:t xml:space="preserve"> </w:t>
      </w:r>
      <w:proofErr w:type="spellStart"/>
      <w:r>
        <w:t>dibandingkan</w:t>
      </w:r>
      <w:proofErr w:type="spellEnd"/>
      <w:r>
        <w:t xml:space="preserve"> </w:t>
      </w:r>
      <w:proofErr w:type="spellStart"/>
      <w:r>
        <w:t>dengan</w:t>
      </w:r>
      <w:proofErr w:type="spellEnd"/>
      <w:r>
        <w:t xml:space="preserve"> </w:t>
      </w:r>
      <w:proofErr w:type="spellStart"/>
      <w:r>
        <w:t>nilai</w:t>
      </w:r>
      <w:proofErr w:type="spellEnd"/>
      <w:r>
        <w:t xml:space="preserve"> rata-rata </w:t>
      </w:r>
      <w:proofErr w:type="spellStart"/>
      <w:r>
        <w:t>posttest</w:t>
      </w:r>
      <w:proofErr w:type="spellEnd"/>
      <w:r>
        <w:t xml:space="preserve"> </w:t>
      </w:r>
      <w:proofErr w:type="spellStart"/>
      <w:r>
        <w:t>kelas</w:t>
      </w:r>
      <w:proofErr w:type="spellEnd"/>
      <w:r>
        <w:t xml:space="preserve"> </w:t>
      </w:r>
      <w:proofErr w:type="spellStart"/>
      <w:r>
        <w:t>kontrol</w:t>
      </w:r>
      <w:proofErr w:type="spellEnd"/>
      <w:r>
        <w:t xml:space="preserve">. Pada </w:t>
      </w:r>
      <w:proofErr w:type="spellStart"/>
      <w:r>
        <w:t>kelas</w:t>
      </w:r>
      <w:proofErr w:type="spellEnd"/>
      <w:r>
        <w:t xml:space="preserve"> </w:t>
      </w:r>
      <w:proofErr w:type="spellStart"/>
      <w:r>
        <w:lastRenderedPageBreak/>
        <w:t>eksperimen</w:t>
      </w:r>
      <w:proofErr w:type="spellEnd"/>
      <w:r>
        <w:t xml:space="preserve"> </w:t>
      </w:r>
      <w:proofErr w:type="spellStart"/>
      <w:r>
        <w:t>diperoleh</w:t>
      </w:r>
      <w:proofErr w:type="spellEnd"/>
      <w:r>
        <w:t xml:space="preserve"> rata-rata </w:t>
      </w:r>
      <w:proofErr w:type="spellStart"/>
      <w:r w:rsidRPr="006E23D9">
        <w:rPr>
          <w:i/>
          <w:iCs/>
        </w:rPr>
        <w:t>posttest</w:t>
      </w:r>
      <w:proofErr w:type="spellEnd"/>
      <w:r>
        <w:t xml:space="preserve"> </w:t>
      </w:r>
      <w:proofErr w:type="spellStart"/>
      <w:r>
        <w:t>sebesar</w:t>
      </w:r>
      <w:proofErr w:type="spellEnd"/>
      <w:r>
        <w:t xml:space="preserve"> 82,5, </w:t>
      </w:r>
      <w:proofErr w:type="spellStart"/>
      <w:r>
        <w:t>sedangkan</w:t>
      </w:r>
      <w:proofErr w:type="spellEnd"/>
      <w:r>
        <w:t xml:space="preserve"> </w:t>
      </w:r>
      <w:proofErr w:type="spellStart"/>
      <w:r>
        <w:t>nilai</w:t>
      </w:r>
      <w:proofErr w:type="spellEnd"/>
      <w:r>
        <w:t xml:space="preserve"> rata-rata </w:t>
      </w:r>
      <w:proofErr w:type="spellStart"/>
      <w:r w:rsidRPr="006E23D9">
        <w:rPr>
          <w:i/>
          <w:iCs/>
        </w:rPr>
        <w:t>posttest</w:t>
      </w:r>
      <w:proofErr w:type="spellEnd"/>
      <w:r>
        <w:t xml:space="preserve"> </w:t>
      </w:r>
      <w:proofErr w:type="spellStart"/>
      <w:r>
        <w:t>kelas</w:t>
      </w:r>
      <w:proofErr w:type="spellEnd"/>
      <w:r>
        <w:t xml:space="preserve"> </w:t>
      </w:r>
      <w:proofErr w:type="spellStart"/>
      <w:r>
        <w:t>kontrol</w:t>
      </w:r>
      <w:proofErr w:type="spellEnd"/>
      <w:r>
        <w:t xml:space="preserve"> </w:t>
      </w:r>
      <w:proofErr w:type="spellStart"/>
      <w:r>
        <w:t>sebesar</w:t>
      </w:r>
      <w:proofErr w:type="spellEnd"/>
      <w:r>
        <w:t xml:space="preserve"> 67,5. </w:t>
      </w:r>
    </w:p>
    <w:p w14:paraId="57EFAC12" w14:textId="77777777" w:rsidR="007C754D" w:rsidRDefault="007C754D" w:rsidP="002363C4">
      <w:pPr>
        <w:spacing w:line="360" w:lineRule="auto"/>
        <w:ind w:left="426" w:firstLine="425"/>
        <w:jc w:val="both"/>
      </w:pPr>
      <w:proofErr w:type="spellStart"/>
      <w:r>
        <w:t>Sementara</w:t>
      </w:r>
      <w:proofErr w:type="spellEnd"/>
      <w:r>
        <w:t xml:space="preserve"> </w:t>
      </w:r>
      <w:proofErr w:type="spellStart"/>
      <w:r>
        <w:t>itu</w:t>
      </w:r>
      <w:proofErr w:type="spellEnd"/>
      <w:r>
        <w:t xml:space="preserve">,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data </w:t>
      </w:r>
      <w:proofErr w:type="spellStart"/>
      <w:r w:rsidRPr="006E23D9">
        <w:rPr>
          <w:i/>
          <w:iCs/>
        </w:rPr>
        <w:t>posttest</w:t>
      </w:r>
      <w:proofErr w:type="spellEnd"/>
      <w:r w:rsidRPr="00FD4B1D">
        <w:t xml:space="preserve"> pada </w:t>
      </w:r>
      <w:proofErr w:type="spellStart"/>
      <w:r w:rsidRPr="00FD4B1D">
        <w:t>lampiran</w:t>
      </w:r>
      <w:proofErr w:type="spellEnd"/>
      <w:r w:rsidRPr="00FD4B1D">
        <w:t xml:space="preserve"> D.5, </w:t>
      </w:r>
      <w:proofErr w:type="spellStart"/>
      <w:r w:rsidRPr="00FD4B1D">
        <w:t>diperoleh</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proofErr w:type="spellStart"/>
      <w:r w:rsidRPr="00FD4B1D">
        <w:t>sebesar</w:t>
      </w:r>
      <w:proofErr w:type="spellEnd"/>
      <w:r w:rsidRPr="00FD4B1D">
        <w:t xml:space="preserve"> 4,82 dan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sebesar</w:t>
      </w:r>
      <w:proofErr w:type="spellEnd"/>
      <w:r w:rsidRPr="00FD4B1D">
        <w:t xml:space="preserve"> 2,024 </w:t>
      </w:r>
      <w:proofErr w:type="spellStart"/>
      <w:r w:rsidRPr="00FD4B1D">
        <w:t>karena</w:t>
      </w:r>
      <w:proofErr w:type="spellEnd"/>
      <w:r w:rsidRPr="00FD4B1D">
        <w:t xml:space="preserve"> </w:t>
      </w:r>
      <w:proofErr w:type="spellStart"/>
      <w:r w:rsidRPr="00FD4B1D">
        <w:t>t</w:t>
      </w:r>
      <w:r w:rsidRPr="00FD4B1D">
        <w:rPr>
          <w:vertAlign w:val="subscript"/>
        </w:rPr>
        <w:t>hitung</w:t>
      </w:r>
      <w:proofErr w:type="spellEnd"/>
      <w:r w:rsidRPr="00FD4B1D">
        <w:t xml:space="preserve"> = 4,</w:t>
      </w:r>
      <w:proofErr w:type="gramStart"/>
      <w:r w:rsidRPr="00FD4B1D">
        <w:t>82  dan</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r w:rsidRPr="00FD4B1D">
        <w:t xml:space="preserve">= 2,024, </w:t>
      </w:r>
      <w:proofErr w:type="spellStart"/>
      <w:r w:rsidRPr="00FD4B1D">
        <w:t>maka</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r w:rsidRPr="00FD4B1D">
        <w:t xml:space="preserve">&gt;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sehingga</w:t>
      </w:r>
      <w:proofErr w:type="spellEnd"/>
      <w:r w:rsidRPr="00FD4B1D">
        <w:t xml:space="preserve"> Ho </w:t>
      </w:r>
      <w:proofErr w:type="spellStart"/>
      <w:r w:rsidRPr="00FD4B1D">
        <w:t>ditolak</w:t>
      </w:r>
      <w:proofErr w:type="spellEnd"/>
      <w:r w:rsidRPr="00FD4B1D">
        <w:t xml:space="preserve"> dan Ha </w:t>
      </w:r>
      <w:proofErr w:type="spellStart"/>
      <w:r w:rsidRPr="00FD4B1D">
        <w:t>diterima</w:t>
      </w:r>
      <w:proofErr w:type="spellEnd"/>
      <w:r w:rsidRPr="00FD4B1D">
        <w:t xml:space="preserve">. </w:t>
      </w:r>
      <w:proofErr w:type="spellStart"/>
      <w:r w:rsidRPr="00FD4B1D">
        <w:t>Dengan</w:t>
      </w:r>
      <w:proofErr w:type="spellEnd"/>
      <w:r w:rsidRPr="00FD4B1D">
        <w:t xml:space="preserve"> kata lain, </w:t>
      </w: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p w14:paraId="20A91D23" w14:textId="77777777" w:rsidR="007C754D" w:rsidRPr="00DE186E" w:rsidRDefault="007C754D" w:rsidP="002363C4">
      <w:pPr>
        <w:spacing w:line="360" w:lineRule="auto"/>
        <w:ind w:left="426" w:firstLine="425"/>
        <w:jc w:val="both"/>
      </w:pPr>
      <w:proofErr w:type="spellStart"/>
      <w:r w:rsidRPr="00DE186E">
        <w:t>Pelaksanakan</w:t>
      </w:r>
      <w:proofErr w:type="spellEnd"/>
      <w:r w:rsidRPr="00DE186E">
        <w:t xml:space="preserve"> </w:t>
      </w:r>
      <w:proofErr w:type="spellStart"/>
      <w:r w:rsidRPr="00DE186E">
        <w:t>pembelajaran</w:t>
      </w:r>
      <w:proofErr w:type="spellEnd"/>
      <w:r w:rsidRPr="00DE186E">
        <w:t xml:space="preserve"> di dua </w:t>
      </w:r>
      <w:proofErr w:type="spellStart"/>
      <w:r w:rsidRPr="00DE186E">
        <w:t>kelas</w:t>
      </w:r>
      <w:proofErr w:type="spellEnd"/>
      <w:r w:rsidRPr="00DE186E">
        <w:t xml:space="preserve"> </w:t>
      </w:r>
      <w:proofErr w:type="spellStart"/>
      <w:r w:rsidRPr="00DE186E">
        <w:t>berbeda</w:t>
      </w:r>
      <w:proofErr w:type="spellEnd"/>
      <w:r w:rsidRPr="00DE186E">
        <w:t xml:space="preserve">, </w:t>
      </w:r>
      <w:proofErr w:type="spellStart"/>
      <w:r w:rsidRPr="00DE186E">
        <w:t>yaitu</w:t>
      </w:r>
      <w:proofErr w:type="spellEnd"/>
      <w:r w:rsidRPr="00DE186E">
        <w:t xml:space="preserve"> </w:t>
      </w:r>
      <w:proofErr w:type="spellStart"/>
      <w:r w:rsidRPr="00DE186E">
        <w:t>kelas</w:t>
      </w:r>
      <w:proofErr w:type="spellEnd"/>
      <w:r w:rsidRPr="00DE186E">
        <w:t xml:space="preserve"> </w:t>
      </w:r>
      <w:proofErr w:type="spellStart"/>
      <w:r w:rsidRPr="00DE186E">
        <w:t>kontrol</w:t>
      </w:r>
      <w:proofErr w:type="spellEnd"/>
      <w:r w:rsidRPr="00DE186E">
        <w:t xml:space="preserve"> </w:t>
      </w:r>
      <w:proofErr w:type="spellStart"/>
      <w:r w:rsidRPr="00DE186E">
        <w:t>dengan</w:t>
      </w:r>
      <w:proofErr w:type="spellEnd"/>
      <w:r w:rsidRPr="00DE186E">
        <w:t xml:space="preserve"> </w:t>
      </w:r>
      <w:proofErr w:type="spellStart"/>
      <w:r w:rsidRPr="00DE186E">
        <w:t>menggunakan</w:t>
      </w:r>
      <w:proofErr w:type="spellEnd"/>
      <w:r w:rsidRPr="00DE186E">
        <w:t xml:space="preserve"> </w:t>
      </w:r>
      <w:proofErr w:type="spellStart"/>
      <w:r w:rsidRPr="00DE186E">
        <w:t>metode</w:t>
      </w:r>
      <w:proofErr w:type="spellEnd"/>
      <w:r w:rsidRPr="00DE186E">
        <w:t xml:space="preserve"> </w:t>
      </w:r>
      <w:proofErr w:type="spellStart"/>
      <w:r w:rsidRPr="00DE186E">
        <w:t>pembelajaran</w:t>
      </w:r>
      <w:proofErr w:type="spellEnd"/>
      <w:r w:rsidRPr="00DE186E">
        <w:t xml:space="preserve"> </w:t>
      </w:r>
      <w:proofErr w:type="spellStart"/>
      <w:r w:rsidRPr="00DE186E">
        <w:t>konvensional</w:t>
      </w:r>
      <w:proofErr w:type="spellEnd"/>
      <w:r w:rsidRPr="00DE186E">
        <w:t xml:space="preserve"> </w:t>
      </w:r>
      <w:proofErr w:type="spellStart"/>
      <w:r w:rsidRPr="00DE186E">
        <w:t>tanpa</w:t>
      </w:r>
      <w:proofErr w:type="spellEnd"/>
      <w:r w:rsidRPr="00DE186E">
        <w:t xml:space="preserve"> </w:t>
      </w:r>
      <w:proofErr w:type="spellStart"/>
      <w:r w:rsidRPr="00DE186E">
        <w:t>menggunakan</w:t>
      </w:r>
      <w:proofErr w:type="spellEnd"/>
      <w:r w:rsidRPr="00DE186E">
        <w:t xml:space="preserve"> media </w:t>
      </w:r>
      <w:proofErr w:type="spellStart"/>
      <w:r w:rsidRPr="00DE186E">
        <w:t>khusus</w:t>
      </w:r>
      <w:proofErr w:type="spellEnd"/>
      <w:r w:rsidRPr="00DE186E">
        <w:t xml:space="preserve">, </w:t>
      </w:r>
      <w:proofErr w:type="spellStart"/>
      <w:r w:rsidRPr="00DE186E">
        <w:t>sedangkan</w:t>
      </w:r>
      <w:proofErr w:type="spellEnd"/>
      <w:r w:rsidRPr="00DE186E">
        <w:t xml:space="preserve"> </w:t>
      </w:r>
      <w:proofErr w:type="spellStart"/>
      <w:r w:rsidRPr="00DE186E">
        <w:t>dikelas</w:t>
      </w:r>
      <w:proofErr w:type="spellEnd"/>
      <w:r w:rsidRPr="00DE186E">
        <w:t xml:space="preserve"> </w:t>
      </w:r>
      <w:proofErr w:type="spellStart"/>
      <w:r w:rsidRPr="00DE186E">
        <w:t>eksperimen</w:t>
      </w:r>
      <w:proofErr w:type="spellEnd"/>
      <w:r w:rsidRPr="00DE186E">
        <w:t xml:space="preserve"> proses </w:t>
      </w:r>
      <w:proofErr w:type="spellStart"/>
      <w:r w:rsidRPr="00DE186E">
        <w:t>pembelajaran</w:t>
      </w:r>
      <w:proofErr w:type="spellEnd"/>
      <w:r w:rsidRPr="00DE186E">
        <w:t xml:space="preserve"> </w:t>
      </w:r>
      <w:proofErr w:type="spellStart"/>
      <w:r w:rsidRPr="00DE186E">
        <w:t>dengan</w:t>
      </w:r>
      <w:proofErr w:type="spellEnd"/>
      <w:r w:rsidRPr="00DE186E">
        <w:t xml:space="preserve"> </w:t>
      </w:r>
      <w:proofErr w:type="spellStart"/>
      <w:r w:rsidRPr="00DE186E">
        <w:t>menggunakan</w:t>
      </w:r>
      <w:proofErr w:type="spellEnd"/>
      <w:r w:rsidRPr="00DE186E">
        <w:t xml:space="preserve"> media </w:t>
      </w:r>
      <w:proofErr w:type="spellStart"/>
      <w:r w:rsidRPr="00DE186E">
        <w:t>papan</w:t>
      </w:r>
      <w:proofErr w:type="spellEnd"/>
      <w:r w:rsidRPr="00DE186E">
        <w:t xml:space="preserve"> </w:t>
      </w:r>
      <w:proofErr w:type="spellStart"/>
      <w:r w:rsidRPr="00DE186E">
        <w:t>perkalian</w:t>
      </w:r>
      <w:proofErr w:type="spellEnd"/>
      <w:r w:rsidRPr="00DE186E">
        <w:t xml:space="preserve"> Montessori </w:t>
      </w:r>
      <w:proofErr w:type="spellStart"/>
      <w:r w:rsidRPr="00DE186E">
        <w:t>sebagai</w:t>
      </w:r>
      <w:proofErr w:type="spellEnd"/>
      <w:r w:rsidRPr="00DE186E">
        <w:t xml:space="preserve"> </w:t>
      </w:r>
      <w:proofErr w:type="spellStart"/>
      <w:r w:rsidRPr="00DE186E">
        <w:t>alternatif</w:t>
      </w:r>
      <w:proofErr w:type="spellEnd"/>
      <w:r w:rsidRPr="00DE186E">
        <w:t xml:space="preserve"> </w:t>
      </w:r>
      <w:proofErr w:type="spellStart"/>
      <w:r w:rsidRPr="00DE186E">
        <w:t>untuk</w:t>
      </w:r>
      <w:proofErr w:type="spellEnd"/>
      <w:r w:rsidRPr="00DE186E">
        <w:t xml:space="preserve"> </w:t>
      </w:r>
      <w:proofErr w:type="spellStart"/>
      <w:r w:rsidRPr="00DE186E">
        <w:t>meningkatkan</w:t>
      </w:r>
      <w:proofErr w:type="spellEnd"/>
      <w:r w:rsidRPr="00DE186E">
        <w:t xml:space="preserve"> </w:t>
      </w:r>
      <w:proofErr w:type="spellStart"/>
      <w:r w:rsidRPr="00DE186E">
        <w:t>kemampuan</w:t>
      </w:r>
      <w:proofErr w:type="spellEnd"/>
      <w:r w:rsidRPr="00DE186E">
        <w:t xml:space="preserve"> </w:t>
      </w:r>
      <w:proofErr w:type="spellStart"/>
      <w:r w:rsidRPr="00DE186E">
        <w:t>pemahaman</w:t>
      </w:r>
      <w:proofErr w:type="spellEnd"/>
      <w:r w:rsidRPr="00DE186E">
        <w:t xml:space="preserve"> </w:t>
      </w:r>
      <w:proofErr w:type="spellStart"/>
      <w:r w:rsidRPr="00DE186E">
        <w:t>konsep</w:t>
      </w:r>
      <w:proofErr w:type="spellEnd"/>
      <w:r w:rsidRPr="00DE186E">
        <w:t xml:space="preserve"> </w:t>
      </w:r>
      <w:proofErr w:type="spellStart"/>
      <w:r w:rsidRPr="00DE186E">
        <w:t>matematika</w:t>
      </w:r>
      <w:proofErr w:type="spellEnd"/>
      <w:r w:rsidRPr="00DE186E">
        <w:t xml:space="preserve"> </w:t>
      </w:r>
      <w:proofErr w:type="spellStart"/>
      <w:r w:rsidRPr="00DE186E">
        <w:t>siswa</w:t>
      </w:r>
      <w:proofErr w:type="spellEnd"/>
      <w:r w:rsidRPr="00DE186E">
        <w:t xml:space="preserve"> pada </w:t>
      </w:r>
      <w:proofErr w:type="spellStart"/>
      <w:r w:rsidRPr="00DE186E">
        <w:t>materi</w:t>
      </w:r>
      <w:proofErr w:type="spellEnd"/>
      <w:r w:rsidRPr="00DE186E">
        <w:t xml:space="preserve"> </w:t>
      </w:r>
      <w:proofErr w:type="spellStart"/>
      <w:r w:rsidRPr="00DE186E">
        <w:t>perkalian</w:t>
      </w:r>
      <w:proofErr w:type="spellEnd"/>
      <w:r w:rsidRPr="00DE186E">
        <w:t xml:space="preserve">. </w:t>
      </w:r>
      <w:proofErr w:type="spellStart"/>
      <w:r w:rsidRPr="00DE186E">
        <w:t>Pembelajaran</w:t>
      </w:r>
      <w:proofErr w:type="spellEnd"/>
      <w:r w:rsidRPr="00DE186E">
        <w:t xml:space="preserve"> </w:t>
      </w:r>
      <w:proofErr w:type="spellStart"/>
      <w:r w:rsidRPr="00DE186E">
        <w:t>dengan</w:t>
      </w:r>
      <w:proofErr w:type="spellEnd"/>
      <w:r w:rsidRPr="00DE186E">
        <w:t xml:space="preserve"> </w:t>
      </w:r>
      <w:proofErr w:type="spellStart"/>
      <w:r w:rsidRPr="00DE186E">
        <w:t>menggunakan</w:t>
      </w:r>
      <w:proofErr w:type="spellEnd"/>
      <w:r w:rsidRPr="00DE186E">
        <w:t xml:space="preserve"> media </w:t>
      </w:r>
      <w:proofErr w:type="spellStart"/>
      <w:r w:rsidRPr="00DE186E">
        <w:t>papan</w:t>
      </w:r>
      <w:proofErr w:type="spellEnd"/>
      <w:r w:rsidRPr="00DE186E">
        <w:t xml:space="preserve"> </w:t>
      </w:r>
      <w:proofErr w:type="spellStart"/>
      <w:r w:rsidRPr="00DE186E">
        <w:t>perkalian</w:t>
      </w:r>
      <w:proofErr w:type="spellEnd"/>
      <w:r w:rsidRPr="00DE186E">
        <w:t xml:space="preserve"> Montessori </w:t>
      </w:r>
      <w:proofErr w:type="spellStart"/>
      <w:r w:rsidRPr="00DE186E">
        <w:t>dinilai</w:t>
      </w:r>
      <w:proofErr w:type="spellEnd"/>
      <w:r w:rsidRPr="00DE186E">
        <w:t xml:space="preserve"> </w:t>
      </w:r>
      <w:proofErr w:type="spellStart"/>
      <w:r w:rsidRPr="00DE186E">
        <w:t>berpengaruh</w:t>
      </w:r>
      <w:proofErr w:type="spellEnd"/>
      <w:r w:rsidRPr="00DE186E">
        <w:t xml:space="preserve"> </w:t>
      </w:r>
      <w:proofErr w:type="spellStart"/>
      <w:r w:rsidRPr="00DE186E">
        <w:t>lebih</w:t>
      </w:r>
      <w:proofErr w:type="spellEnd"/>
      <w:r w:rsidRPr="00DE186E">
        <w:t xml:space="preserve"> </w:t>
      </w:r>
      <w:proofErr w:type="spellStart"/>
      <w:r w:rsidRPr="00DE186E">
        <w:t>signifikan</w:t>
      </w:r>
      <w:proofErr w:type="spellEnd"/>
      <w:r w:rsidRPr="00DE186E">
        <w:t xml:space="preserve"> </w:t>
      </w:r>
      <w:proofErr w:type="spellStart"/>
      <w:r w:rsidRPr="00DE186E">
        <w:t>dibandingkan</w:t>
      </w:r>
      <w:proofErr w:type="spellEnd"/>
      <w:r w:rsidRPr="00DE186E">
        <w:t xml:space="preserve"> </w:t>
      </w:r>
      <w:proofErr w:type="spellStart"/>
      <w:r w:rsidRPr="00DE186E">
        <w:t>dengan</w:t>
      </w:r>
      <w:proofErr w:type="spellEnd"/>
      <w:r w:rsidRPr="00DE186E">
        <w:t xml:space="preserve"> </w:t>
      </w:r>
      <w:proofErr w:type="spellStart"/>
      <w:r w:rsidRPr="00DE186E">
        <w:t>metode</w:t>
      </w:r>
      <w:proofErr w:type="spellEnd"/>
      <w:r w:rsidRPr="00DE186E">
        <w:t xml:space="preserve"> yang </w:t>
      </w:r>
      <w:proofErr w:type="spellStart"/>
      <w:r w:rsidRPr="00DE186E">
        <w:t>digunakan</w:t>
      </w:r>
      <w:proofErr w:type="spellEnd"/>
      <w:r w:rsidRPr="00DE186E">
        <w:t xml:space="preserve"> oleh </w:t>
      </w:r>
      <w:proofErr w:type="spellStart"/>
      <w:r w:rsidRPr="00DE186E">
        <w:t>kelas</w:t>
      </w:r>
      <w:proofErr w:type="spellEnd"/>
      <w:r w:rsidRPr="00DE186E">
        <w:t xml:space="preserve"> </w:t>
      </w:r>
      <w:proofErr w:type="spellStart"/>
      <w:r w:rsidRPr="00DE186E">
        <w:t>kontrol</w:t>
      </w:r>
      <w:proofErr w:type="spellEnd"/>
      <w:r w:rsidRPr="00DE186E">
        <w:t xml:space="preserve">. </w:t>
      </w:r>
      <w:proofErr w:type="spellStart"/>
      <w:r w:rsidRPr="00DE186E">
        <w:t>Sebagai</w:t>
      </w:r>
      <w:proofErr w:type="spellEnd"/>
      <w:r w:rsidRPr="00DE186E">
        <w:t xml:space="preserve"> </w:t>
      </w:r>
      <w:proofErr w:type="spellStart"/>
      <w:r w:rsidRPr="00DE186E">
        <w:t>pembuktian</w:t>
      </w:r>
      <w:proofErr w:type="spellEnd"/>
      <w:r w:rsidRPr="00DE186E">
        <w:t xml:space="preserve">, </w:t>
      </w:r>
      <w:proofErr w:type="spellStart"/>
      <w:r w:rsidRPr="00DE186E">
        <w:t>hasil</w:t>
      </w:r>
      <w:proofErr w:type="spellEnd"/>
      <w:r w:rsidRPr="00DE186E">
        <w:t xml:space="preserve"> </w:t>
      </w:r>
      <w:proofErr w:type="spellStart"/>
      <w:r w:rsidRPr="00DE186E">
        <w:t>evaluasi</w:t>
      </w:r>
      <w:proofErr w:type="spellEnd"/>
      <w:r w:rsidRPr="00DE186E">
        <w:t xml:space="preserve"> </w:t>
      </w:r>
      <w:proofErr w:type="spellStart"/>
      <w:r w:rsidRPr="00DE186E">
        <w:t>kedua</w:t>
      </w:r>
      <w:proofErr w:type="spellEnd"/>
      <w:r w:rsidRPr="00DE186E">
        <w:t xml:space="preserve"> </w:t>
      </w:r>
      <w:proofErr w:type="spellStart"/>
      <w:r w:rsidRPr="00DE186E">
        <w:t>kelas</w:t>
      </w:r>
      <w:proofErr w:type="spellEnd"/>
      <w:r w:rsidRPr="00DE186E">
        <w:t xml:space="preserve"> </w:t>
      </w:r>
      <w:proofErr w:type="spellStart"/>
      <w:r w:rsidRPr="00DE186E">
        <w:t>serta</w:t>
      </w:r>
      <w:proofErr w:type="spellEnd"/>
      <w:r w:rsidRPr="00DE186E">
        <w:t xml:space="preserve"> </w:t>
      </w:r>
      <w:proofErr w:type="spellStart"/>
      <w:r w:rsidRPr="00DE186E">
        <w:t>hasil</w:t>
      </w:r>
      <w:proofErr w:type="spellEnd"/>
      <w:r w:rsidRPr="00DE186E">
        <w:t xml:space="preserve"> uji t </w:t>
      </w:r>
      <w:proofErr w:type="spellStart"/>
      <w:r w:rsidRPr="00DE186E">
        <w:t>menunjukan</w:t>
      </w:r>
      <w:proofErr w:type="spellEnd"/>
      <w:r w:rsidRPr="00DE186E">
        <w:t xml:space="preserve"> </w:t>
      </w:r>
      <w:proofErr w:type="spellStart"/>
      <w:r w:rsidRPr="00DE186E">
        <w:t>bahwa</w:t>
      </w:r>
      <w:proofErr w:type="spellEnd"/>
      <w:r w:rsidRPr="00DE186E">
        <w:t xml:space="preserve"> Ho </w:t>
      </w:r>
      <w:proofErr w:type="spellStart"/>
      <w:r w:rsidRPr="00DE186E">
        <w:t>ditolak</w:t>
      </w:r>
      <w:proofErr w:type="spellEnd"/>
      <w:r w:rsidRPr="00DE186E">
        <w:t xml:space="preserve"> dan Ha </w:t>
      </w:r>
      <w:proofErr w:type="spellStart"/>
      <w:r w:rsidRPr="00DE186E">
        <w:t>diterima</w:t>
      </w:r>
      <w:proofErr w:type="spellEnd"/>
      <w:r w:rsidRPr="00DE186E">
        <w:t xml:space="preserve">. </w:t>
      </w:r>
      <w:proofErr w:type="spellStart"/>
      <w:r w:rsidRPr="00DE186E">
        <w:t>Dengan</w:t>
      </w:r>
      <w:proofErr w:type="spellEnd"/>
      <w:r w:rsidRPr="00DE186E">
        <w:t xml:space="preserve"> kata lain, </w:t>
      </w:r>
      <w:proofErr w:type="spellStart"/>
      <w:r w:rsidRPr="00DE186E">
        <w:t>terdapat</w:t>
      </w:r>
      <w:proofErr w:type="spellEnd"/>
      <w:r w:rsidRPr="00DE186E">
        <w:t xml:space="preserve"> </w:t>
      </w:r>
      <w:proofErr w:type="spellStart"/>
      <w:r w:rsidRPr="00DE186E">
        <w:t>pengaruh</w:t>
      </w:r>
      <w:proofErr w:type="spellEnd"/>
      <w:r w:rsidRPr="00DE186E">
        <w:t xml:space="preserve"> media </w:t>
      </w:r>
      <w:proofErr w:type="spellStart"/>
      <w:r w:rsidRPr="00DE186E">
        <w:t>pembelajaran</w:t>
      </w:r>
      <w:proofErr w:type="spellEnd"/>
      <w:r w:rsidRPr="00DE186E">
        <w:t xml:space="preserve"> </w:t>
      </w:r>
      <w:proofErr w:type="spellStart"/>
      <w:r w:rsidRPr="00DE186E">
        <w:t>papan</w:t>
      </w:r>
      <w:proofErr w:type="spellEnd"/>
      <w:r w:rsidRPr="00DE186E">
        <w:t xml:space="preserve"> </w:t>
      </w:r>
      <w:proofErr w:type="spellStart"/>
      <w:r w:rsidRPr="00DE186E">
        <w:t>perkalian</w:t>
      </w:r>
      <w:proofErr w:type="spellEnd"/>
      <w:r w:rsidRPr="00DE186E">
        <w:t xml:space="preserve"> Montessori </w:t>
      </w:r>
      <w:proofErr w:type="spellStart"/>
      <w:r w:rsidRPr="00DE186E">
        <w:t>terhadap</w:t>
      </w:r>
      <w:proofErr w:type="spellEnd"/>
      <w:r w:rsidRPr="00DE186E">
        <w:t xml:space="preserve"> </w:t>
      </w:r>
      <w:proofErr w:type="spellStart"/>
      <w:r w:rsidRPr="00DE186E">
        <w:t>kemampuan</w:t>
      </w:r>
      <w:proofErr w:type="spellEnd"/>
      <w:r w:rsidRPr="00DE186E">
        <w:t xml:space="preserve"> </w:t>
      </w:r>
      <w:proofErr w:type="spellStart"/>
      <w:r w:rsidRPr="00DE186E">
        <w:t>pemahaman</w:t>
      </w:r>
      <w:proofErr w:type="spellEnd"/>
      <w:r w:rsidRPr="00DE186E">
        <w:t xml:space="preserve"> </w:t>
      </w:r>
      <w:proofErr w:type="spellStart"/>
      <w:r w:rsidRPr="00DE186E">
        <w:t>konsep</w:t>
      </w:r>
      <w:proofErr w:type="spellEnd"/>
      <w:r w:rsidRPr="00DE186E">
        <w:t xml:space="preserve"> </w:t>
      </w:r>
      <w:proofErr w:type="spellStart"/>
      <w:r w:rsidRPr="00DE186E">
        <w:t>siswa</w:t>
      </w:r>
      <w:proofErr w:type="spellEnd"/>
      <w:r w:rsidRPr="00DE186E">
        <w:t xml:space="preserve"> </w:t>
      </w:r>
      <w:proofErr w:type="spellStart"/>
      <w:r w:rsidRPr="00DE186E">
        <w:t>kelas</w:t>
      </w:r>
      <w:proofErr w:type="spellEnd"/>
      <w:r w:rsidRPr="00DE186E">
        <w:t xml:space="preserve"> II SDN 1 Kota Kulon.</w:t>
      </w:r>
    </w:p>
    <w:p w14:paraId="12CF8A8E" w14:textId="77777777" w:rsidR="007C754D" w:rsidRDefault="007C754D" w:rsidP="002363C4">
      <w:pPr>
        <w:pStyle w:val="ListParagraph"/>
        <w:spacing w:line="360" w:lineRule="auto"/>
        <w:ind w:left="426" w:firstLine="425"/>
        <w:jc w:val="both"/>
      </w:pPr>
      <w:proofErr w:type="spellStart"/>
      <w:r>
        <w:t>Ditolaknya</w:t>
      </w:r>
      <w:proofErr w:type="spellEnd"/>
      <w:r>
        <w:t xml:space="preserve"> </w:t>
      </w:r>
      <w:proofErr w:type="spellStart"/>
      <w:r>
        <w:t>hipotesis</w:t>
      </w:r>
      <w:proofErr w:type="spellEnd"/>
      <w:r>
        <w:t xml:space="preserve"> </w:t>
      </w:r>
      <w:proofErr w:type="spellStart"/>
      <w:r>
        <w:t>nol</w:t>
      </w:r>
      <w:proofErr w:type="spellEnd"/>
      <w:r>
        <w:t xml:space="preserve"> (Ho) </w:t>
      </w:r>
      <w:proofErr w:type="spellStart"/>
      <w:r>
        <w:t>merepresentasikan</w:t>
      </w:r>
      <w:proofErr w:type="spellEnd"/>
      <w:r>
        <w:t xml:space="preserve"> </w:t>
      </w:r>
      <w:proofErr w:type="spellStart"/>
      <w:r>
        <w:t>bahwa</w:t>
      </w:r>
      <w:proofErr w:type="spellEnd"/>
      <w:r>
        <w:t xml:space="preserve"> </w:t>
      </w:r>
      <w:proofErr w:type="spellStart"/>
      <w:r>
        <w:t>siswa</w:t>
      </w:r>
      <w:proofErr w:type="spellEnd"/>
      <w:r>
        <w:t xml:space="preserve"> (</w:t>
      </w:r>
      <w:proofErr w:type="spellStart"/>
      <w:r>
        <w:t>khususnya</w:t>
      </w:r>
      <w:proofErr w:type="spellEnd"/>
      <w:r>
        <w:t xml:space="preserve"> </w:t>
      </w:r>
      <w:proofErr w:type="spellStart"/>
      <w:r>
        <w:t>kelas</w:t>
      </w:r>
      <w:proofErr w:type="spellEnd"/>
      <w:r>
        <w:t xml:space="preserve"> </w:t>
      </w:r>
      <w:proofErr w:type="spellStart"/>
      <w:r>
        <w:t>eksperimen</w:t>
      </w:r>
      <w:proofErr w:type="spellEnd"/>
      <w:r>
        <w:t xml:space="preserve">) </w:t>
      </w:r>
      <w:proofErr w:type="spellStart"/>
      <w:r>
        <w:t>sudah</w:t>
      </w:r>
      <w:proofErr w:type="spellEnd"/>
      <w:r>
        <w:t xml:space="preserve"> </w:t>
      </w:r>
      <w:proofErr w:type="spellStart"/>
      <w:r>
        <w:t>mendapat</w:t>
      </w:r>
      <w:proofErr w:type="spellEnd"/>
      <w:r>
        <w:t xml:space="preserve"> </w:t>
      </w:r>
      <w:proofErr w:type="spellStart"/>
      <w:r>
        <w:t>perlakuan</w:t>
      </w:r>
      <w:proofErr w:type="spellEnd"/>
      <w:r>
        <w:t xml:space="preserve"> </w:t>
      </w:r>
      <w:proofErr w:type="spellStart"/>
      <w:r>
        <w:t>menggunakan</w:t>
      </w:r>
      <w:proofErr w:type="spellEnd"/>
      <w:r>
        <w:t xml:space="preserve"> media </w:t>
      </w:r>
      <w:proofErr w:type="spellStart"/>
      <w:r>
        <w:t>papan</w:t>
      </w:r>
      <w:proofErr w:type="spellEnd"/>
      <w:r>
        <w:t xml:space="preserve"> </w:t>
      </w:r>
      <w:proofErr w:type="spellStart"/>
      <w:r>
        <w:t>perkalian</w:t>
      </w:r>
      <w:proofErr w:type="spellEnd"/>
      <w:r>
        <w:t xml:space="preserve"> Montessori, </w:t>
      </w:r>
      <w:proofErr w:type="spellStart"/>
      <w:r>
        <w:t>sehingga</w:t>
      </w:r>
      <w:proofErr w:type="spellEnd"/>
      <w:r>
        <w:t xml:space="preserve"> </w:t>
      </w:r>
      <w:proofErr w:type="spellStart"/>
      <w:r>
        <w:t>terdapat</w:t>
      </w:r>
      <w:proofErr w:type="spellEnd"/>
      <w:r>
        <w:t xml:space="preserve"> </w:t>
      </w:r>
      <w:proofErr w:type="spellStart"/>
      <w:r>
        <w:t>pengaruh</w:t>
      </w:r>
      <w:proofErr w:type="spellEnd"/>
      <w:r>
        <w:t xml:space="preserve"> pada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matematikanya</w:t>
      </w:r>
      <w:proofErr w:type="spellEnd"/>
      <w:r>
        <w:t xml:space="preserve">. Tidak </w:t>
      </w:r>
      <w:proofErr w:type="spellStart"/>
      <w:r>
        <w:t>mengherankan</w:t>
      </w:r>
      <w:proofErr w:type="spellEnd"/>
      <w:r>
        <w:t xml:space="preserve"> </w:t>
      </w:r>
      <w:proofErr w:type="spellStart"/>
      <w:r>
        <w:t>jika</w:t>
      </w:r>
      <w:proofErr w:type="spellEnd"/>
      <w:r>
        <w:t xml:space="preserve"> </w:t>
      </w:r>
      <w:proofErr w:type="spellStart"/>
      <w:r>
        <w:t>hasil</w:t>
      </w:r>
      <w:proofErr w:type="spellEnd"/>
      <w:r>
        <w:t xml:space="preserve"> </w:t>
      </w:r>
      <w:proofErr w:type="spellStart"/>
      <w:r w:rsidRPr="006E23D9">
        <w:rPr>
          <w:i/>
          <w:iCs/>
        </w:rPr>
        <w:t>posttest</w:t>
      </w:r>
      <w:proofErr w:type="spellEnd"/>
      <w:r w:rsidRPr="006E23D9">
        <w:rPr>
          <w:i/>
          <w:iCs/>
        </w:rPr>
        <w:t xml:space="preserve"> </w:t>
      </w:r>
      <w:proofErr w:type="spellStart"/>
      <w:r>
        <w:t>siswa</w:t>
      </w:r>
      <w:proofErr w:type="spellEnd"/>
      <w:r>
        <w:t xml:space="preserve"> </w:t>
      </w:r>
      <w:proofErr w:type="spellStart"/>
      <w:r>
        <w:t>kelas</w:t>
      </w:r>
      <w:proofErr w:type="spellEnd"/>
      <w:r>
        <w:t xml:space="preserve"> </w:t>
      </w:r>
      <w:proofErr w:type="spellStart"/>
      <w:r>
        <w:t>eksperimen</w:t>
      </w:r>
      <w:proofErr w:type="spellEnd"/>
      <w:r>
        <w:t xml:space="preserve"> </w:t>
      </w:r>
      <w:proofErr w:type="spellStart"/>
      <w:r>
        <w:t>lebih</w:t>
      </w:r>
      <w:proofErr w:type="spellEnd"/>
      <w:r>
        <w:t xml:space="preserve"> </w:t>
      </w:r>
      <w:proofErr w:type="spellStart"/>
      <w:r>
        <w:t>ungguk</w:t>
      </w:r>
      <w:proofErr w:type="spellEnd"/>
      <w:r>
        <w:t xml:space="preserve"> </w:t>
      </w:r>
      <w:proofErr w:type="spellStart"/>
      <w:r>
        <w:t>dibandingkan</w:t>
      </w:r>
      <w:proofErr w:type="spellEnd"/>
      <w:r>
        <w:t xml:space="preserve"> </w:t>
      </w:r>
      <w:proofErr w:type="spellStart"/>
      <w:r>
        <w:t>dengan</w:t>
      </w:r>
      <w:proofErr w:type="spellEnd"/>
      <w:r>
        <w:t xml:space="preserve"> </w:t>
      </w:r>
      <w:proofErr w:type="spellStart"/>
      <w:r>
        <w:t>hasil</w:t>
      </w:r>
      <w:proofErr w:type="spellEnd"/>
      <w:r>
        <w:t xml:space="preserve"> </w:t>
      </w:r>
      <w:proofErr w:type="spellStart"/>
      <w:r w:rsidRPr="006E23D9">
        <w:rPr>
          <w:i/>
          <w:iCs/>
        </w:rPr>
        <w:t>posttest</w:t>
      </w:r>
      <w:proofErr w:type="spellEnd"/>
      <w:r>
        <w:t xml:space="preserve"> </w:t>
      </w:r>
      <w:proofErr w:type="spellStart"/>
      <w:r>
        <w:t>kelas</w:t>
      </w:r>
      <w:proofErr w:type="spellEnd"/>
      <w:r>
        <w:t xml:space="preserve"> </w:t>
      </w:r>
      <w:proofErr w:type="spellStart"/>
      <w:r>
        <w:t>kontrol</w:t>
      </w:r>
      <w:proofErr w:type="spellEnd"/>
      <w:r>
        <w:t>.</w:t>
      </w:r>
    </w:p>
    <w:p w14:paraId="3F031DF6" w14:textId="77777777" w:rsidR="007C754D" w:rsidRDefault="007C754D" w:rsidP="002363C4">
      <w:pPr>
        <w:pStyle w:val="ListParagraph"/>
        <w:spacing w:line="360" w:lineRule="auto"/>
        <w:ind w:left="426" w:firstLine="425"/>
        <w:jc w:val="both"/>
      </w:pPr>
      <w:proofErr w:type="spellStart"/>
      <w:r>
        <w:t>Perbedaan</w:t>
      </w:r>
      <w:proofErr w:type="spellEnd"/>
      <w:r>
        <w:t xml:space="preserve"> </w:t>
      </w:r>
      <w:proofErr w:type="spellStart"/>
      <w:r>
        <w:t>hasil</w:t>
      </w:r>
      <w:proofErr w:type="spellEnd"/>
      <w:r>
        <w:t xml:space="preserve"> </w:t>
      </w:r>
      <w:proofErr w:type="spellStart"/>
      <w:r w:rsidRPr="006E23D9">
        <w:rPr>
          <w:i/>
          <w:iCs/>
        </w:rPr>
        <w:t>posttest</w:t>
      </w:r>
      <w:proofErr w:type="spellEnd"/>
      <w:r>
        <w:t xml:space="preserve"> </w:t>
      </w:r>
      <w:proofErr w:type="spellStart"/>
      <w:r>
        <w:t>ini</w:t>
      </w:r>
      <w:proofErr w:type="spellEnd"/>
      <w:r>
        <w:t xml:space="preserve"> </w:t>
      </w:r>
      <w:proofErr w:type="spellStart"/>
      <w:r>
        <w:t>dipengaruhi</w:t>
      </w:r>
      <w:proofErr w:type="spellEnd"/>
      <w:r>
        <w:t xml:space="preserve"> oleh </w:t>
      </w:r>
      <w:proofErr w:type="spellStart"/>
      <w:r>
        <w:t>perlakuan</w:t>
      </w:r>
      <w:proofErr w:type="spellEnd"/>
      <w:r>
        <w:t xml:space="preserve"> </w:t>
      </w:r>
      <w:proofErr w:type="spellStart"/>
      <w:r>
        <w:t>saat</w:t>
      </w:r>
      <w:proofErr w:type="spellEnd"/>
      <w:r>
        <w:t xml:space="preserve"> proses </w:t>
      </w:r>
      <w:proofErr w:type="spellStart"/>
      <w:r>
        <w:t>pembelajaran</w:t>
      </w:r>
      <w:proofErr w:type="spellEnd"/>
      <w:r>
        <w:t xml:space="preserve"> </w:t>
      </w:r>
      <w:proofErr w:type="spellStart"/>
      <w:r>
        <w:t>berlangsung</w:t>
      </w:r>
      <w:proofErr w:type="spellEnd"/>
      <w:r>
        <w:t xml:space="preserve">. Saat </w:t>
      </w:r>
      <w:proofErr w:type="spellStart"/>
      <w:r>
        <w:t>pembelajaran</w:t>
      </w:r>
      <w:proofErr w:type="spellEnd"/>
      <w:r>
        <w:t xml:space="preserve"> </w:t>
      </w:r>
      <w:proofErr w:type="spellStart"/>
      <w:r>
        <w:t>berlangsung</w:t>
      </w:r>
      <w:proofErr w:type="spellEnd"/>
      <w:r>
        <w:t xml:space="preserve"> pada </w:t>
      </w:r>
      <w:proofErr w:type="spellStart"/>
      <w:r>
        <w:t>kelas</w:t>
      </w:r>
      <w:proofErr w:type="spellEnd"/>
      <w:r>
        <w:t xml:space="preserve"> </w:t>
      </w:r>
      <w:proofErr w:type="spellStart"/>
      <w:r>
        <w:t>kontrol</w:t>
      </w:r>
      <w:proofErr w:type="spellEnd"/>
      <w:r>
        <w:t xml:space="preserve">, </w:t>
      </w:r>
      <w:proofErr w:type="spellStart"/>
      <w:r>
        <w:t>banyak</w:t>
      </w:r>
      <w:proofErr w:type="spellEnd"/>
      <w:r>
        <w:t xml:space="preserve"> yang </w:t>
      </w:r>
      <w:proofErr w:type="spellStart"/>
      <w:r>
        <w:t>memberikan</w:t>
      </w:r>
      <w:proofErr w:type="spellEnd"/>
      <w:r>
        <w:t xml:space="preserve"> </w:t>
      </w:r>
      <w:proofErr w:type="spellStart"/>
      <w:r>
        <w:t>respon</w:t>
      </w:r>
      <w:proofErr w:type="spellEnd"/>
      <w:r>
        <w:t xml:space="preserve"> </w:t>
      </w:r>
      <w:proofErr w:type="spellStart"/>
      <w:r>
        <w:t>kurang</w:t>
      </w:r>
      <w:proofErr w:type="spellEnd"/>
      <w:r>
        <w:t xml:space="preserve"> </w:t>
      </w:r>
      <w:proofErr w:type="spellStart"/>
      <w:r>
        <w:t>positif</w:t>
      </w:r>
      <w:proofErr w:type="spellEnd"/>
      <w:r>
        <w:t xml:space="preserve"> </w:t>
      </w:r>
      <w:proofErr w:type="spellStart"/>
      <w:r>
        <w:t>seperti</w:t>
      </w:r>
      <w:proofErr w:type="spellEnd"/>
      <w:r>
        <w:t xml:space="preserve"> </w:t>
      </w:r>
      <w:proofErr w:type="spellStart"/>
      <w:r>
        <w:t>siswa</w:t>
      </w:r>
      <w:proofErr w:type="spellEnd"/>
      <w:r>
        <w:t xml:space="preserve"> </w:t>
      </w:r>
      <w:proofErr w:type="spellStart"/>
      <w:r>
        <w:t>terlihat</w:t>
      </w:r>
      <w:proofErr w:type="spellEnd"/>
      <w:r>
        <w:t xml:space="preserve"> </w:t>
      </w:r>
      <w:proofErr w:type="spellStart"/>
      <w:r>
        <w:t>pasif</w:t>
      </w:r>
      <w:proofErr w:type="spellEnd"/>
      <w:r>
        <w:t xml:space="preserve">, </w:t>
      </w:r>
      <w:proofErr w:type="spellStart"/>
      <w:r>
        <w:t>beberapa</w:t>
      </w:r>
      <w:proofErr w:type="spellEnd"/>
      <w:r>
        <w:t xml:space="preserve"> </w:t>
      </w:r>
      <w:proofErr w:type="spellStart"/>
      <w:r>
        <w:t>siswa</w:t>
      </w:r>
      <w:proofErr w:type="spellEnd"/>
      <w:r>
        <w:t xml:space="preserve"> </w:t>
      </w:r>
      <w:proofErr w:type="spellStart"/>
      <w:r>
        <w:t>bergurau</w:t>
      </w:r>
      <w:proofErr w:type="spellEnd"/>
      <w:r>
        <w:t xml:space="preserve"> </w:t>
      </w:r>
      <w:proofErr w:type="spellStart"/>
      <w:r>
        <w:t>dengan</w:t>
      </w:r>
      <w:proofErr w:type="spellEnd"/>
      <w:r>
        <w:t xml:space="preserve"> </w:t>
      </w:r>
      <w:proofErr w:type="spellStart"/>
      <w:r>
        <w:t>teman</w:t>
      </w:r>
      <w:proofErr w:type="spellEnd"/>
      <w:r>
        <w:t xml:space="preserve"> </w:t>
      </w:r>
      <w:proofErr w:type="spellStart"/>
      <w:r>
        <w:t>sebangku</w:t>
      </w:r>
      <w:proofErr w:type="spellEnd"/>
      <w:r>
        <w:t xml:space="preserve">, </w:t>
      </w:r>
      <w:proofErr w:type="spellStart"/>
      <w:r>
        <w:t>serta</w:t>
      </w:r>
      <w:proofErr w:type="spellEnd"/>
      <w:r>
        <w:t xml:space="preserve"> </w:t>
      </w:r>
      <w:proofErr w:type="spellStart"/>
      <w:r>
        <w:t>kebanyakan</w:t>
      </w:r>
      <w:proofErr w:type="spellEnd"/>
      <w:r>
        <w:t xml:space="preserve"> </w:t>
      </w:r>
      <w:proofErr w:type="spellStart"/>
      <w:r>
        <w:t>siswa</w:t>
      </w:r>
      <w:proofErr w:type="spellEnd"/>
      <w:r>
        <w:t xml:space="preserve"> yang </w:t>
      </w:r>
      <w:proofErr w:type="spellStart"/>
      <w:r>
        <w:t>kurang</w:t>
      </w:r>
      <w:proofErr w:type="spellEnd"/>
      <w:r>
        <w:t xml:space="preserve"> </w:t>
      </w:r>
      <w:proofErr w:type="spellStart"/>
      <w:r>
        <w:t>fokus</w:t>
      </w:r>
      <w:proofErr w:type="spellEnd"/>
      <w:r>
        <w:t xml:space="preserve"> </w:t>
      </w:r>
      <w:proofErr w:type="spellStart"/>
      <w:r>
        <w:t>dalam</w:t>
      </w:r>
      <w:proofErr w:type="spellEnd"/>
      <w:r>
        <w:t xml:space="preserve"> </w:t>
      </w:r>
      <w:proofErr w:type="spellStart"/>
      <w:r>
        <w:t>menyimak</w:t>
      </w:r>
      <w:proofErr w:type="spellEnd"/>
      <w:r>
        <w:t xml:space="preserve"> </w:t>
      </w:r>
      <w:proofErr w:type="spellStart"/>
      <w:r>
        <w:t>materi</w:t>
      </w:r>
      <w:proofErr w:type="spellEnd"/>
      <w:r>
        <w:t xml:space="preserve"> yang </w:t>
      </w:r>
      <w:proofErr w:type="spellStart"/>
      <w:r>
        <w:t>disampaikan</w:t>
      </w:r>
      <w:proofErr w:type="spellEnd"/>
      <w:r>
        <w:t xml:space="preserve">. </w:t>
      </w:r>
      <w:proofErr w:type="spellStart"/>
      <w:r>
        <w:t>Sehingga</w:t>
      </w:r>
      <w:proofErr w:type="spellEnd"/>
      <w:r>
        <w:t xml:space="preserve"> </w:t>
      </w:r>
      <w:proofErr w:type="spellStart"/>
      <w:r>
        <w:t>hal</w:t>
      </w:r>
      <w:proofErr w:type="spellEnd"/>
      <w:r>
        <w:t xml:space="preserve"> </w:t>
      </w:r>
      <w:proofErr w:type="spellStart"/>
      <w:r>
        <w:t>ini</w:t>
      </w:r>
      <w:proofErr w:type="spellEnd"/>
      <w:r>
        <w:t xml:space="preserve"> </w:t>
      </w:r>
      <w:proofErr w:type="spellStart"/>
      <w:r>
        <w:t>berpengaruh</w:t>
      </w:r>
      <w:proofErr w:type="spellEnd"/>
      <w:r>
        <w:t xml:space="preserve"> pada </w:t>
      </w:r>
      <w:proofErr w:type="spellStart"/>
      <w:r>
        <w:t>hasil</w:t>
      </w:r>
      <w:proofErr w:type="spellEnd"/>
      <w:r>
        <w:t xml:space="preserve"> </w:t>
      </w:r>
      <w:proofErr w:type="spellStart"/>
      <w:r w:rsidRPr="006E23D9">
        <w:rPr>
          <w:i/>
          <w:iCs/>
        </w:rPr>
        <w:t>posttest</w:t>
      </w:r>
      <w:proofErr w:type="spellEnd"/>
      <w:r>
        <w:t xml:space="preserve"> </w:t>
      </w:r>
      <w:proofErr w:type="spellStart"/>
      <w:r>
        <w:t>kelas</w:t>
      </w:r>
      <w:proofErr w:type="spellEnd"/>
      <w:r>
        <w:t xml:space="preserve"> </w:t>
      </w:r>
      <w:proofErr w:type="spellStart"/>
      <w:r>
        <w:t>kontrol</w:t>
      </w:r>
      <w:proofErr w:type="spellEnd"/>
      <w:r>
        <w:t xml:space="preserve"> yang </w:t>
      </w:r>
      <w:proofErr w:type="spellStart"/>
      <w:r>
        <w:t>diman</w:t>
      </w:r>
      <w:proofErr w:type="spellEnd"/>
      <w:r>
        <w:t xml:space="preserve"> </w:t>
      </w:r>
      <w:proofErr w:type="spellStart"/>
      <w:r>
        <w:t>masih</w:t>
      </w:r>
      <w:proofErr w:type="spellEnd"/>
      <w:r>
        <w:t xml:space="preserve"> </w:t>
      </w:r>
      <w:proofErr w:type="spellStart"/>
      <w:r>
        <w:t>ada</w:t>
      </w:r>
      <w:proofErr w:type="spellEnd"/>
      <w:r>
        <w:t xml:space="preserve"> </w:t>
      </w:r>
      <w:proofErr w:type="spellStart"/>
      <w:r>
        <w:t>beberapa</w:t>
      </w:r>
      <w:proofErr w:type="spellEnd"/>
      <w:r>
        <w:t xml:space="preserve"> </w:t>
      </w:r>
      <w:proofErr w:type="spellStart"/>
      <w:r>
        <w:t>siswa</w:t>
      </w:r>
      <w:proofErr w:type="spellEnd"/>
      <w:r>
        <w:t xml:space="preserve"> yang </w:t>
      </w:r>
      <w:proofErr w:type="spellStart"/>
      <w:r>
        <w:t>termasuk</w:t>
      </w:r>
      <w:proofErr w:type="spellEnd"/>
      <w:r>
        <w:t xml:space="preserve"> </w:t>
      </w:r>
      <w:proofErr w:type="spellStart"/>
      <w:r>
        <w:t>ke</w:t>
      </w:r>
      <w:proofErr w:type="spellEnd"/>
      <w:r>
        <w:t xml:space="preserve"> </w:t>
      </w:r>
      <w:proofErr w:type="spellStart"/>
      <w:r>
        <w:t>dalam</w:t>
      </w:r>
      <w:proofErr w:type="spellEnd"/>
      <w:r>
        <w:t xml:space="preserve"> </w:t>
      </w:r>
      <w:proofErr w:type="spellStart"/>
      <w:r>
        <w:t>kategori</w:t>
      </w:r>
      <w:proofErr w:type="spellEnd"/>
      <w:r>
        <w:t xml:space="preserve"> </w:t>
      </w:r>
      <w:proofErr w:type="spellStart"/>
      <w:r>
        <w:t>kurang</w:t>
      </w:r>
      <w:proofErr w:type="spellEnd"/>
      <w:r>
        <w:t xml:space="preserve">. </w:t>
      </w:r>
      <w:r w:rsidRPr="009B4C6F">
        <w:t xml:space="preserve">Hal </w:t>
      </w:r>
      <w:proofErr w:type="spellStart"/>
      <w:r w:rsidRPr="009B4C6F">
        <w:t>itu</w:t>
      </w:r>
      <w:proofErr w:type="spellEnd"/>
      <w:r w:rsidRPr="009B4C6F">
        <w:t xml:space="preserve"> </w:t>
      </w:r>
      <w:proofErr w:type="spellStart"/>
      <w:r w:rsidRPr="009B4C6F">
        <w:t>sejalan</w:t>
      </w:r>
      <w:proofErr w:type="spellEnd"/>
      <w:r w:rsidRPr="009B4C6F">
        <w:t xml:space="preserve"> </w:t>
      </w:r>
      <w:proofErr w:type="spellStart"/>
      <w:r w:rsidRPr="009B4C6F">
        <w:t>dengan</w:t>
      </w:r>
      <w:proofErr w:type="spellEnd"/>
      <w:r w:rsidRPr="009B4C6F">
        <w:t xml:space="preserve"> Sakiah </w:t>
      </w:r>
      <w:r w:rsidRPr="009B4C6F">
        <w:lastRenderedPageBreak/>
        <w:t xml:space="preserve">&amp; Effendi, </w:t>
      </w:r>
      <w:r>
        <w:t>(</w:t>
      </w:r>
      <w:r w:rsidRPr="009B4C6F">
        <w:t xml:space="preserve">2021) </w:t>
      </w:r>
      <w:proofErr w:type="spellStart"/>
      <w:r w:rsidRPr="009B4C6F">
        <w:t>menyatakan</w:t>
      </w:r>
      <w:proofErr w:type="spellEnd"/>
      <w:r w:rsidRPr="009B4C6F">
        <w:t xml:space="preserve"> </w:t>
      </w:r>
      <w:proofErr w:type="spellStart"/>
      <w:r w:rsidRPr="009B4C6F">
        <w:t>bahwa</w:t>
      </w:r>
      <w:proofErr w:type="spellEnd"/>
      <w:r w:rsidRPr="009B4C6F">
        <w:t xml:space="preserve"> proses </w:t>
      </w:r>
      <w:proofErr w:type="spellStart"/>
      <w:r w:rsidRPr="009B4C6F">
        <w:t>pembelajaran</w:t>
      </w:r>
      <w:proofErr w:type="spellEnd"/>
      <w:r w:rsidRPr="009B4C6F">
        <w:t xml:space="preserve"> yang </w:t>
      </w:r>
      <w:proofErr w:type="spellStart"/>
      <w:r w:rsidRPr="009B4C6F">
        <w:t>berlangsung</w:t>
      </w:r>
      <w:proofErr w:type="spellEnd"/>
      <w:r w:rsidRPr="009B4C6F">
        <w:t xml:space="preserve"> </w:t>
      </w:r>
      <w:proofErr w:type="spellStart"/>
      <w:r w:rsidRPr="009B4C6F">
        <w:t>satu</w:t>
      </w:r>
      <w:proofErr w:type="spellEnd"/>
      <w:r w:rsidRPr="009B4C6F">
        <w:t xml:space="preserve"> </w:t>
      </w:r>
      <w:proofErr w:type="spellStart"/>
      <w:r w:rsidRPr="009B4C6F">
        <w:t>arah</w:t>
      </w:r>
      <w:proofErr w:type="spellEnd"/>
      <w:r w:rsidRPr="009B4C6F">
        <w:t xml:space="preserve">, </w:t>
      </w:r>
      <w:proofErr w:type="spellStart"/>
      <w:r w:rsidRPr="009B4C6F">
        <w:t>membuat</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pasif</w:t>
      </w:r>
      <w:proofErr w:type="spellEnd"/>
      <w:r w:rsidRPr="009B4C6F">
        <w:t xml:space="preserve"> </w:t>
      </w:r>
      <w:proofErr w:type="spellStart"/>
      <w:r w:rsidRPr="009B4C6F">
        <w:t>saat</w:t>
      </w:r>
      <w:proofErr w:type="spellEnd"/>
      <w:r w:rsidRPr="009B4C6F">
        <w:t xml:space="preserve"> </w:t>
      </w:r>
      <w:proofErr w:type="spellStart"/>
      <w:r w:rsidRPr="009B4C6F">
        <w:t>pembelajaran</w:t>
      </w:r>
      <w:proofErr w:type="spellEnd"/>
      <w:r w:rsidRPr="009B4C6F">
        <w:t xml:space="preserve"> dan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merasa</w:t>
      </w:r>
      <w:proofErr w:type="spellEnd"/>
      <w:r w:rsidRPr="009B4C6F">
        <w:t xml:space="preserve"> </w:t>
      </w:r>
      <w:proofErr w:type="spellStart"/>
      <w:r w:rsidRPr="009B4C6F">
        <w:t>bosan</w:t>
      </w:r>
      <w:proofErr w:type="spellEnd"/>
      <w:r w:rsidRPr="009B4C6F">
        <w:t xml:space="preserve">, </w:t>
      </w:r>
      <w:proofErr w:type="spellStart"/>
      <w:r w:rsidRPr="009B4C6F">
        <w:t>hal</w:t>
      </w:r>
      <w:proofErr w:type="spellEnd"/>
      <w:r w:rsidRPr="009B4C6F">
        <w:t xml:space="preserve"> </w:t>
      </w:r>
      <w:proofErr w:type="spellStart"/>
      <w:r w:rsidRPr="009B4C6F">
        <w:t>ini</w:t>
      </w:r>
      <w:proofErr w:type="spellEnd"/>
      <w:r w:rsidRPr="009B4C6F">
        <w:t xml:space="preserve"> </w:t>
      </w:r>
      <w:proofErr w:type="spellStart"/>
      <w:r w:rsidRPr="009B4C6F">
        <w:t>akan</w:t>
      </w:r>
      <w:proofErr w:type="spellEnd"/>
      <w:r w:rsidRPr="009B4C6F">
        <w:t xml:space="preserve"> </w:t>
      </w:r>
      <w:proofErr w:type="spellStart"/>
      <w:r w:rsidRPr="009B4C6F">
        <w:t>berdampak</w:t>
      </w:r>
      <w:proofErr w:type="spellEnd"/>
      <w:r w:rsidRPr="009B4C6F">
        <w:t xml:space="preserve"> pada </w:t>
      </w:r>
      <w:proofErr w:type="spellStart"/>
      <w:r w:rsidRPr="009B4C6F">
        <w:t>hasil</w:t>
      </w:r>
      <w:proofErr w:type="spellEnd"/>
      <w:r w:rsidRPr="009B4C6F">
        <w:t xml:space="preserve"> </w:t>
      </w:r>
      <w:proofErr w:type="spellStart"/>
      <w:r w:rsidRPr="009B4C6F">
        <w:t>belajar</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w:t>
      </w:r>
      <w:r>
        <w:t xml:space="preserve"> </w:t>
      </w:r>
    </w:p>
    <w:p w14:paraId="75A13EEE" w14:textId="77777777" w:rsidR="007C754D" w:rsidRDefault="007C754D" w:rsidP="002363C4">
      <w:pPr>
        <w:pStyle w:val="ListParagraph"/>
        <w:spacing w:line="360" w:lineRule="auto"/>
        <w:ind w:left="426" w:firstLine="425"/>
        <w:jc w:val="both"/>
      </w:pPr>
      <w:r>
        <w:t xml:space="preserve">Beda </w:t>
      </w:r>
      <w:proofErr w:type="spellStart"/>
      <w:r>
        <w:t>halnya</w:t>
      </w:r>
      <w:proofErr w:type="spellEnd"/>
      <w:r>
        <w:t xml:space="preserve"> </w:t>
      </w:r>
      <w:proofErr w:type="spellStart"/>
      <w:r>
        <w:t>dengan</w:t>
      </w:r>
      <w:proofErr w:type="spellEnd"/>
      <w:r>
        <w:t xml:space="preserve"> </w:t>
      </w:r>
      <w:proofErr w:type="spellStart"/>
      <w:r>
        <w:t>respon</w:t>
      </w:r>
      <w:proofErr w:type="spellEnd"/>
      <w:r>
        <w:t xml:space="preserve"> </w:t>
      </w:r>
      <w:proofErr w:type="spellStart"/>
      <w:r>
        <w:t>siswa</w:t>
      </w:r>
      <w:proofErr w:type="spellEnd"/>
      <w:r>
        <w:t xml:space="preserve"> di </w:t>
      </w:r>
      <w:proofErr w:type="spellStart"/>
      <w:r>
        <w:t>kelas</w:t>
      </w:r>
      <w:proofErr w:type="spellEnd"/>
      <w:r>
        <w:t xml:space="preserve"> </w:t>
      </w:r>
      <w:proofErr w:type="spellStart"/>
      <w:r>
        <w:t>eksperimen</w:t>
      </w:r>
      <w:proofErr w:type="spellEnd"/>
      <w:r>
        <w:t xml:space="preserve"> yang </w:t>
      </w:r>
      <w:proofErr w:type="spellStart"/>
      <w:r>
        <w:t>memberikan</w:t>
      </w:r>
      <w:proofErr w:type="spellEnd"/>
      <w:r>
        <w:t xml:space="preserve"> </w:t>
      </w:r>
      <w:proofErr w:type="spellStart"/>
      <w:r>
        <w:t>respon</w:t>
      </w:r>
      <w:proofErr w:type="spellEnd"/>
      <w:r>
        <w:t xml:space="preserve"> </w:t>
      </w:r>
      <w:proofErr w:type="spellStart"/>
      <w:r>
        <w:t>positif</w:t>
      </w:r>
      <w:proofErr w:type="spellEnd"/>
      <w:r>
        <w:t xml:space="preserve"> </w:t>
      </w:r>
      <w:proofErr w:type="spellStart"/>
      <w:r>
        <w:t>seperti</w:t>
      </w:r>
      <w:proofErr w:type="spellEnd"/>
      <w:r>
        <w:t xml:space="preserve"> </w:t>
      </w:r>
      <w:proofErr w:type="spellStart"/>
      <w:r>
        <w:t>siswa</w:t>
      </w:r>
      <w:proofErr w:type="spellEnd"/>
      <w:r>
        <w:t xml:space="preserve"> yang </w:t>
      </w:r>
      <w:proofErr w:type="spellStart"/>
      <w:r>
        <w:t>terlihat</w:t>
      </w:r>
      <w:proofErr w:type="spellEnd"/>
      <w:r>
        <w:t xml:space="preserve"> </w:t>
      </w:r>
      <w:proofErr w:type="spellStart"/>
      <w:r>
        <w:t>aktif</w:t>
      </w:r>
      <w:proofErr w:type="spellEnd"/>
      <w:r>
        <w:t xml:space="preserve"> </w:t>
      </w:r>
      <w:proofErr w:type="spellStart"/>
      <w:r>
        <w:t>dalam</w:t>
      </w:r>
      <w:proofErr w:type="spellEnd"/>
      <w:r>
        <w:t xml:space="preserve"> proses </w:t>
      </w:r>
      <w:proofErr w:type="spellStart"/>
      <w:r>
        <w:t>pembelajaran</w:t>
      </w:r>
      <w:proofErr w:type="spellEnd"/>
      <w:r>
        <w:t xml:space="preserve">, </w:t>
      </w:r>
      <w:proofErr w:type="spellStart"/>
      <w:r>
        <w:t>sebagian</w:t>
      </w:r>
      <w:proofErr w:type="spellEnd"/>
      <w:r>
        <w:t xml:space="preserve"> </w:t>
      </w:r>
      <w:proofErr w:type="spellStart"/>
      <w:r>
        <w:t>besar</w:t>
      </w:r>
      <w:proofErr w:type="spellEnd"/>
      <w:r>
        <w:t xml:space="preserve"> </w:t>
      </w:r>
      <w:proofErr w:type="spellStart"/>
      <w:r>
        <w:t>siswa</w:t>
      </w:r>
      <w:proofErr w:type="spellEnd"/>
      <w:r>
        <w:t xml:space="preserve"> </w:t>
      </w:r>
      <w:proofErr w:type="spellStart"/>
      <w:r>
        <w:t>fokus</w:t>
      </w:r>
      <w:proofErr w:type="spellEnd"/>
      <w:r>
        <w:t xml:space="preserve"> </w:t>
      </w:r>
      <w:proofErr w:type="spellStart"/>
      <w:r>
        <w:t>dalam</w:t>
      </w:r>
      <w:proofErr w:type="spellEnd"/>
      <w:r>
        <w:t xml:space="preserve"> </w:t>
      </w:r>
      <w:proofErr w:type="spellStart"/>
      <w:r>
        <w:t>mengikuti</w:t>
      </w:r>
      <w:proofErr w:type="spellEnd"/>
      <w:r>
        <w:t xml:space="preserve"> </w:t>
      </w:r>
      <w:proofErr w:type="spellStart"/>
      <w:r>
        <w:t>pembelajaran</w:t>
      </w:r>
      <w:proofErr w:type="spellEnd"/>
      <w:r>
        <w:t xml:space="preserve"> </w:t>
      </w:r>
      <w:proofErr w:type="spellStart"/>
      <w:r>
        <w:t>serta</w:t>
      </w:r>
      <w:proofErr w:type="spellEnd"/>
      <w:r>
        <w:t xml:space="preserve"> </w:t>
      </w:r>
      <w:proofErr w:type="spellStart"/>
      <w:r>
        <w:t>sebagian</w:t>
      </w:r>
      <w:proofErr w:type="spellEnd"/>
      <w:r>
        <w:t xml:space="preserve"> </w:t>
      </w:r>
      <w:proofErr w:type="spellStart"/>
      <w:r>
        <w:t>besar</w:t>
      </w:r>
      <w:proofErr w:type="spellEnd"/>
      <w:r>
        <w:t xml:space="preserve"> </w:t>
      </w:r>
      <w:proofErr w:type="spellStart"/>
      <w:r>
        <w:t>siswa</w:t>
      </w:r>
      <w:proofErr w:type="spellEnd"/>
      <w:r>
        <w:t xml:space="preserve"> </w:t>
      </w:r>
      <w:proofErr w:type="spellStart"/>
      <w:r>
        <w:t>antusias</w:t>
      </w:r>
      <w:proofErr w:type="spellEnd"/>
      <w:r>
        <w:t xml:space="preserve"> </w:t>
      </w:r>
      <w:proofErr w:type="spellStart"/>
      <w:r>
        <w:t>dalam</w:t>
      </w:r>
      <w:proofErr w:type="spellEnd"/>
      <w:r>
        <w:t xml:space="preserve"> </w:t>
      </w:r>
      <w:proofErr w:type="spellStart"/>
      <w:r>
        <w:t>mengikuti</w:t>
      </w:r>
      <w:proofErr w:type="spellEnd"/>
      <w:r>
        <w:t xml:space="preserve"> </w:t>
      </w:r>
      <w:proofErr w:type="spellStart"/>
      <w:r>
        <w:t>pembelajaran</w:t>
      </w:r>
      <w:proofErr w:type="spellEnd"/>
      <w:r>
        <w:t xml:space="preserve">. </w:t>
      </w:r>
      <w:proofErr w:type="spellStart"/>
      <w:r>
        <w:t>Sehingga</w:t>
      </w:r>
      <w:proofErr w:type="spellEnd"/>
      <w:r>
        <w:t xml:space="preserve"> </w:t>
      </w:r>
      <w:proofErr w:type="spellStart"/>
      <w:r>
        <w:t>hal</w:t>
      </w:r>
      <w:proofErr w:type="spellEnd"/>
      <w:r>
        <w:t xml:space="preserve"> </w:t>
      </w:r>
      <w:proofErr w:type="spellStart"/>
      <w:r>
        <w:t>ini</w:t>
      </w:r>
      <w:proofErr w:type="spellEnd"/>
      <w:r>
        <w:t xml:space="preserve"> </w:t>
      </w:r>
      <w:proofErr w:type="spellStart"/>
      <w:r>
        <w:t>berpengaruh</w:t>
      </w:r>
      <w:proofErr w:type="spellEnd"/>
      <w:r>
        <w:t xml:space="preserve"> juga pada </w:t>
      </w:r>
      <w:proofErr w:type="spellStart"/>
      <w:r>
        <w:t>hasil</w:t>
      </w:r>
      <w:proofErr w:type="spellEnd"/>
      <w:r>
        <w:t xml:space="preserve"> </w:t>
      </w:r>
      <w:proofErr w:type="spellStart"/>
      <w:r w:rsidRPr="002759F9">
        <w:rPr>
          <w:i/>
          <w:iCs/>
        </w:rPr>
        <w:t>posttest</w:t>
      </w:r>
      <w:proofErr w:type="spellEnd"/>
      <w:r>
        <w:t xml:space="preserve"> </w:t>
      </w:r>
      <w:proofErr w:type="spellStart"/>
      <w:r>
        <w:t>kelas</w:t>
      </w:r>
      <w:proofErr w:type="spellEnd"/>
      <w:r>
        <w:t xml:space="preserve"> </w:t>
      </w:r>
      <w:proofErr w:type="spellStart"/>
      <w:r>
        <w:t>eksperimen</w:t>
      </w:r>
      <w:proofErr w:type="spellEnd"/>
      <w:r>
        <w:t xml:space="preserve"> yang </w:t>
      </w:r>
      <w:proofErr w:type="spellStart"/>
      <w:r>
        <w:t>dimana</w:t>
      </w:r>
      <w:proofErr w:type="spellEnd"/>
      <w:r>
        <w:t xml:space="preserve"> </w:t>
      </w:r>
      <w:proofErr w:type="spellStart"/>
      <w:r>
        <w:t>sebagian</w:t>
      </w:r>
      <w:proofErr w:type="spellEnd"/>
      <w:r>
        <w:t xml:space="preserve"> </w:t>
      </w:r>
      <w:proofErr w:type="spellStart"/>
      <w:r>
        <w:t>besar</w:t>
      </w:r>
      <w:proofErr w:type="spellEnd"/>
      <w:r>
        <w:t xml:space="preserve"> </w:t>
      </w:r>
      <w:proofErr w:type="spellStart"/>
      <w:r>
        <w:t>siswa</w:t>
      </w:r>
      <w:proofErr w:type="spellEnd"/>
      <w:r>
        <w:t xml:space="preserve"> </w:t>
      </w:r>
      <w:proofErr w:type="spellStart"/>
      <w:r>
        <w:t>mendapatkan</w:t>
      </w:r>
      <w:proofErr w:type="spellEnd"/>
      <w:r>
        <w:t xml:space="preserve"> </w:t>
      </w:r>
      <w:proofErr w:type="spellStart"/>
      <w:r>
        <w:t>peningkatan</w:t>
      </w:r>
      <w:proofErr w:type="spellEnd"/>
      <w:r>
        <w:t xml:space="preserve"> yang </w:t>
      </w:r>
      <w:proofErr w:type="spellStart"/>
      <w:r>
        <w:t>termasuk</w:t>
      </w:r>
      <w:proofErr w:type="spellEnd"/>
      <w:r>
        <w:t xml:space="preserve"> </w:t>
      </w:r>
      <w:proofErr w:type="spellStart"/>
      <w:r>
        <w:t>kedalam</w:t>
      </w:r>
      <w:proofErr w:type="spellEnd"/>
      <w:r>
        <w:t xml:space="preserve"> </w:t>
      </w:r>
      <w:proofErr w:type="spellStart"/>
      <w:r>
        <w:t>kategori</w:t>
      </w:r>
      <w:proofErr w:type="spellEnd"/>
      <w:r>
        <w:t xml:space="preserve"> </w:t>
      </w:r>
      <w:proofErr w:type="spellStart"/>
      <w:r>
        <w:t>tinggi</w:t>
      </w:r>
      <w:proofErr w:type="spellEnd"/>
      <w:r>
        <w:t xml:space="preserve">. </w:t>
      </w:r>
      <w:proofErr w:type="spellStart"/>
      <w:r w:rsidRPr="005E5637">
        <w:t>Berdasarkan</w:t>
      </w:r>
      <w:proofErr w:type="spellEnd"/>
      <w:r w:rsidRPr="005E5637">
        <w:t xml:space="preserve"> </w:t>
      </w:r>
      <w:proofErr w:type="spellStart"/>
      <w:r w:rsidRPr="005E5637">
        <w:t>penelitian-penelitian</w:t>
      </w:r>
      <w:proofErr w:type="spellEnd"/>
      <w:r w:rsidRPr="005E5637">
        <w:t xml:space="preserve"> yang </w:t>
      </w:r>
      <w:proofErr w:type="spellStart"/>
      <w:r w:rsidRPr="005E5637">
        <w:t>relevan</w:t>
      </w:r>
      <w:proofErr w:type="spellEnd"/>
      <w:r w:rsidRPr="005E5637">
        <w:t xml:space="preserve">, </w:t>
      </w:r>
      <w:proofErr w:type="spellStart"/>
      <w:r w:rsidRPr="005E5637">
        <w:t>menunjukkan</w:t>
      </w:r>
      <w:proofErr w:type="spellEnd"/>
      <w:r w:rsidRPr="005E5637">
        <w:t xml:space="preserve"> </w:t>
      </w:r>
      <w:proofErr w:type="spellStart"/>
      <w:r w:rsidRPr="005E5637">
        <w:t>bahwa</w:t>
      </w:r>
      <w:proofErr w:type="spellEnd"/>
      <w:r w:rsidRPr="005E5637">
        <w:t xml:space="preserve"> media </w:t>
      </w:r>
      <w:proofErr w:type="spellStart"/>
      <w:r w:rsidRPr="005E5637">
        <w:t>pembelajaran</w:t>
      </w:r>
      <w:proofErr w:type="spellEnd"/>
      <w:r w:rsidRPr="005E5637">
        <w:t xml:space="preserve"> </w:t>
      </w:r>
      <w:proofErr w:type="spellStart"/>
      <w:r w:rsidRPr="005E5637">
        <w:t>berbasis</w:t>
      </w:r>
      <w:proofErr w:type="spellEnd"/>
      <w:r w:rsidRPr="005E5637">
        <w:t xml:space="preserve"> </w:t>
      </w:r>
      <w:r>
        <w:t>M</w:t>
      </w:r>
      <w:r w:rsidRPr="005E5637">
        <w:t xml:space="preserve">ontessori </w:t>
      </w:r>
      <w:proofErr w:type="spellStart"/>
      <w:r w:rsidRPr="005E5637">
        <w:t>dapat</w:t>
      </w:r>
      <w:proofErr w:type="spellEnd"/>
      <w:r w:rsidRPr="005E5637">
        <w:t xml:space="preserve"> </w:t>
      </w:r>
      <w:proofErr w:type="spellStart"/>
      <w:r w:rsidRPr="005E5637">
        <w:t>meningkatkan</w:t>
      </w:r>
      <w:proofErr w:type="spellEnd"/>
      <w:r w:rsidRPr="005E5637">
        <w:t xml:space="preserve"> </w:t>
      </w:r>
      <w:proofErr w:type="spellStart"/>
      <w:r w:rsidRPr="005E5637">
        <w:t>kualitas</w:t>
      </w:r>
      <w:proofErr w:type="spellEnd"/>
      <w:r w:rsidRPr="005E5637">
        <w:t xml:space="preserve"> </w:t>
      </w:r>
      <w:proofErr w:type="spellStart"/>
      <w:r w:rsidRPr="005E5637">
        <w:t>belajar</w:t>
      </w:r>
      <w:proofErr w:type="spellEnd"/>
      <w:r w:rsidRPr="005E5637">
        <w:t xml:space="preserve">, </w:t>
      </w:r>
      <w:proofErr w:type="spellStart"/>
      <w:r w:rsidRPr="005E5637">
        <w:t>pembelajaran</w:t>
      </w:r>
      <w:proofErr w:type="spellEnd"/>
      <w:r w:rsidRPr="005E5637">
        <w:t xml:space="preserve"> </w:t>
      </w:r>
      <w:proofErr w:type="spellStart"/>
      <w:r w:rsidRPr="005E5637">
        <w:t>lebih</w:t>
      </w:r>
      <w:proofErr w:type="spellEnd"/>
      <w:r w:rsidRPr="005E5637">
        <w:t xml:space="preserve"> </w:t>
      </w:r>
      <w:proofErr w:type="spellStart"/>
      <w:r w:rsidRPr="005E5637">
        <w:t>menyenangkan</w:t>
      </w:r>
      <w:proofErr w:type="spellEnd"/>
      <w:r w:rsidRPr="005E5637">
        <w:t xml:space="preserve">, </w:t>
      </w:r>
      <w:proofErr w:type="spellStart"/>
      <w:r w:rsidRPr="005E5637">
        <w:t>peserta</w:t>
      </w:r>
      <w:proofErr w:type="spellEnd"/>
      <w:r w:rsidRPr="005E5637">
        <w:t xml:space="preserve"> </w:t>
      </w:r>
      <w:proofErr w:type="spellStart"/>
      <w:r w:rsidRPr="005E5637">
        <w:t>didik</w:t>
      </w:r>
      <w:proofErr w:type="spellEnd"/>
      <w:r w:rsidRPr="005E5637">
        <w:t xml:space="preserve"> </w:t>
      </w:r>
      <w:proofErr w:type="spellStart"/>
      <w:r w:rsidRPr="005E5637">
        <w:t>aktif</w:t>
      </w:r>
      <w:proofErr w:type="spellEnd"/>
      <w:r w:rsidRPr="005E5637">
        <w:t xml:space="preserve"> </w:t>
      </w:r>
      <w:proofErr w:type="spellStart"/>
      <w:r w:rsidRPr="005E5637">
        <w:t>berpartisipasi</w:t>
      </w:r>
      <w:proofErr w:type="spellEnd"/>
      <w:r w:rsidRPr="005E5637">
        <w:t xml:space="preserve">, </w:t>
      </w:r>
      <w:proofErr w:type="spellStart"/>
      <w:r w:rsidRPr="005E5637">
        <w:t>serta</w:t>
      </w:r>
      <w:proofErr w:type="spellEnd"/>
      <w:r w:rsidRPr="005E5637">
        <w:t xml:space="preserve"> </w:t>
      </w:r>
      <w:proofErr w:type="spellStart"/>
      <w:r w:rsidRPr="005E5637">
        <w:t>dapat</w:t>
      </w:r>
      <w:proofErr w:type="spellEnd"/>
      <w:r w:rsidRPr="005E5637">
        <w:t xml:space="preserve"> </w:t>
      </w:r>
      <w:proofErr w:type="spellStart"/>
      <w:r w:rsidRPr="005E5637">
        <w:t>meningkatkan</w:t>
      </w:r>
      <w:proofErr w:type="spellEnd"/>
      <w:r w:rsidRPr="005E5637">
        <w:t xml:space="preserve"> </w:t>
      </w:r>
      <w:proofErr w:type="spellStart"/>
      <w:r w:rsidRPr="005E5637">
        <w:t>hasil</w:t>
      </w:r>
      <w:proofErr w:type="spellEnd"/>
      <w:r w:rsidRPr="005E5637">
        <w:t xml:space="preserve"> </w:t>
      </w:r>
      <w:proofErr w:type="spellStart"/>
      <w:r w:rsidRPr="005E5637">
        <w:t>belajarnya</w:t>
      </w:r>
      <w:proofErr w:type="spellEnd"/>
      <w:r w:rsidRPr="005E5637">
        <w:t xml:space="preserve"> (Wahyudi &amp; </w:t>
      </w:r>
      <w:proofErr w:type="spellStart"/>
      <w:r w:rsidRPr="005E5637">
        <w:t>Choirudin</w:t>
      </w:r>
      <w:proofErr w:type="spellEnd"/>
      <w:r w:rsidRPr="005E5637">
        <w:t>, 2020).</w:t>
      </w:r>
    </w:p>
    <w:p w14:paraId="45F82520" w14:textId="77777777" w:rsidR="007C754D" w:rsidRDefault="007C754D" w:rsidP="002363C4">
      <w:pPr>
        <w:pStyle w:val="ListParagraph"/>
        <w:spacing w:line="360" w:lineRule="auto"/>
        <w:ind w:left="426" w:firstLine="425"/>
        <w:jc w:val="both"/>
      </w:pPr>
      <w:r w:rsidRPr="009B4C6F">
        <w:t xml:space="preserve">Arsyad </w:t>
      </w:r>
      <w:proofErr w:type="spellStart"/>
      <w:r w:rsidRPr="009B4C6F">
        <w:t>dalam</w:t>
      </w:r>
      <w:proofErr w:type="spellEnd"/>
      <w:r w:rsidRPr="009B4C6F">
        <w:t xml:space="preserve"> (</w:t>
      </w:r>
      <w:proofErr w:type="spellStart"/>
      <w:r w:rsidRPr="009B4C6F">
        <w:t>Pratama</w:t>
      </w:r>
      <w:proofErr w:type="spellEnd"/>
      <w:r w:rsidRPr="009B4C6F">
        <w:t xml:space="preserve">, 2019) </w:t>
      </w:r>
      <w:proofErr w:type="spellStart"/>
      <w:r w:rsidRPr="009B4C6F">
        <w:t>menyampaikan</w:t>
      </w:r>
      <w:proofErr w:type="spellEnd"/>
      <w:r w:rsidRPr="009B4C6F">
        <w:t xml:space="preserve"> </w:t>
      </w:r>
      <w:proofErr w:type="spellStart"/>
      <w:r w:rsidRPr="009B4C6F">
        <w:t>bahwa</w:t>
      </w:r>
      <w:proofErr w:type="spellEnd"/>
      <w:r w:rsidRPr="009B4C6F">
        <w:t xml:space="preserve"> media </w:t>
      </w:r>
      <w:proofErr w:type="spellStart"/>
      <w:r w:rsidRPr="009B4C6F">
        <w:t>pembelajaran</w:t>
      </w:r>
      <w:proofErr w:type="spellEnd"/>
      <w:r w:rsidRPr="009B4C6F">
        <w:t xml:space="preserve"> </w:t>
      </w:r>
      <w:proofErr w:type="spellStart"/>
      <w:r w:rsidRPr="009B4C6F">
        <w:t>berperan</w:t>
      </w:r>
      <w:proofErr w:type="spellEnd"/>
      <w:r w:rsidRPr="009B4C6F">
        <w:t xml:space="preserve"> </w:t>
      </w:r>
      <w:proofErr w:type="spellStart"/>
      <w:r w:rsidRPr="009B4C6F">
        <w:t>penting</w:t>
      </w:r>
      <w:proofErr w:type="spellEnd"/>
      <w:r w:rsidRPr="009B4C6F">
        <w:t xml:space="preserve"> </w:t>
      </w:r>
      <w:proofErr w:type="spellStart"/>
      <w:r w:rsidRPr="009B4C6F">
        <w:t>dalam</w:t>
      </w:r>
      <w:proofErr w:type="spellEnd"/>
      <w:r w:rsidRPr="009B4C6F">
        <w:t xml:space="preserve"> proses Pendidikan. Media </w:t>
      </w:r>
      <w:proofErr w:type="spellStart"/>
      <w:r w:rsidRPr="009B4C6F">
        <w:t>pembelajaran</w:t>
      </w:r>
      <w:proofErr w:type="spellEnd"/>
      <w:r w:rsidRPr="009B4C6F">
        <w:t xml:space="preserve"> </w:t>
      </w:r>
      <w:proofErr w:type="spellStart"/>
      <w:r w:rsidRPr="009B4C6F">
        <w:t>tidak</w:t>
      </w:r>
      <w:proofErr w:type="spellEnd"/>
      <w:r w:rsidRPr="009B4C6F">
        <w:t xml:space="preserve"> </w:t>
      </w:r>
      <w:proofErr w:type="spellStart"/>
      <w:r w:rsidRPr="009B4C6F">
        <w:t>hanya</w:t>
      </w:r>
      <w:proofErr w:type="spellEnd"/>
      <w:r w:rsidRPr="009B4C6F">
        <w:t xml:space="preserve"> </w:t>
      </w:r>
      <w:proofErr w:type="spellStart"/>
      <w:r w:rsidRPr="009B4C6F">
        <w:t>membantu</w:t>
      </w:r>
      <w:proofErr w:type="spellEnd"/>
      <w:r w:rsidRPr="009B4C6F">
        <w:t xml:space="preserve"> </w:t>
      </w:r>
      <w:proofErr w:type="spellStart"/>
      <w:r w:rsidRPr="009B4C6F">
        <w:t>peserta</w:t>
      </w:r>
      <w:proofErr w:type="spellEnd"/>
      <w:r w:rsidRPr="009B4C6F">
        <w:t xml:space="preserve"> </w:t>
      </w:r>
      <w:proofErr w:type="spellStart"/>
      <w:r w:rsidRPr="009B4C6F">
        <w:t>didik</w:t>
      </w:r>
      <w:proofErr w:type="spellEnd"/>
      <w:r w:rsidRPr="009B4C6F">
        <w:t xml:space="preserve"> </w:t>
      </w:r>
      <w:proofErr w:type="spellStart"/>
      <w:r w:rsidRPr="009B4C6F">
        <w:t>dalam</w:t>
      </w:r>
      <w:proofErr w:type="spellEnd"/>
      <w:r w:rsidRPr="009B4C6F">
        <w:t xml:space="preserve"> </w:t>
      </w:r>
      <w:proofErr w:type="spellStart"/>
      <w:r w:rsidRPr="009B4C6F">
        <w:t>meningkatkan</w:t>
      </w:r>
      <w:proofErr w:type="spellEnd"/>
      <w:r w:rsidRPr="009B4C6F">
        <w:t xml:space="preserve"> </w:t>
      </w:r>
      <w:proofErr w:type="spellStart"/>
      <w:r w:rsidRPr="009B4C6F">
        <w:t>pemahaman</w:t>
      </w:r>
      <w:proofErr w:type="spellEnd"/>
      <w:r w:rsidRPr="009B4C6F">
        <w:t xml:space="preserve">, </w:t>
      </w:r>
      <w:proofErr w:type="spellStart"/>
      <w:r w:rsidRPr="009B4C6F">
        <w:t>te</w:t>
      </w:r>
      <w:r>
        <w:t>t</w:t>
      </w:r>
      <w:r w:rsidRPr="009B4C6F">
        <w:t>api</w:t>
      </w:r>
      <w:proofErr w:type="spellEnd"/>
      <w:r w:rsidRPr="009B4C6F">
        <w:t xml:space="preserve"> juga </w:t>
      </w:r>
      <w:proofErr w:type="spellStart"/>
      <w:r w:rsidRPr="009B4C6F">
        <w:t>dalam</w:t>
      </w:r>
      <w:proofErr w:type="spellEnd"/>
      <w:r w:rsidRPr="009B4C6F">
        <w:t xml:space="preserve"> </w:t>
      </w:r>
      <w:proofErr w:type="spellStart"/>
      <w:r w:rsidRPr="009B4C6F">
        <w:t>menyajikan</w:t>
      </w:r>
      <w:proofErr w:type="spellEnd"/>
      <w:r w:rsidRPr="009B4C6F">
        <w:t xml:space="preserve"> data yang </w:t>
      </w:r>
      <w:proofErr w:type="spellStart"/>
      <w:r w:rsidRPr="009B4C6F">
        <w:t>menarik</w:t>
      </w:r>
      <w:proofErr w:type="spellEnd"/>
      <w:r w:rsidRPr="009B4C6F">
        <w:t xml:space="preserve"> dan </w:t>
      </w:r>
      <w:proofErr w:type="spellStart"/>
      <w:r w:rsidRPr="009B4C6F">
        <w:t>terpercaya</w:t>
      </w:r>
      <w:proofErr w:type="spellEnd"/>
      <w:r w:rsidRPr="009B4C6F">
        <w:t xml:space="preserve">, </w:t>
      </w:r>
      <w:proofErr w:type="spellStart"/>
      <w:r w:rsidRPr="009B4C6F">
        <w:t>memudahkan</w:t>
      </w:r>
      <w:proofErr w:type="spellEnd"/>
      <w:r w:rsidRPr="009B4C6F">
        <w:t xml:space="preserve"> </w:t>
      </w:r>
      <w:proofErr w:type="spellStart"/>
      <w:r w:rsidRPr="009B4C6F">
        <w:t>interpretasi</w:t>
      </w:r>
      <w:proofErr w:type="spellEnd"/>
      <w:r w:rsidRPr="009B4C6F">
        <w:t xml:space="preserve"> data, </w:t>
      </w:r>
      <w:proofErr w:type="spellStart"/>
      <w:r w:rsidRPr="009B4C6F">
        <w:t>serta</w:t>
      </w:r>
      <w:proofErr w:type="spellEnd"/>
      <w:r w:rsidRPr="009B4C6F">
        <w:t xml:space="preserve"> </w:t>
      </w:r>
      <w:proofErr w:type="spellStart"/>
      <w:r w:rsidRPr="009B4C6F">
        <w:t>menyederhanakan</w:t>
      </w:r>
      <w:proofErr w:type="spellEnd"/>
      <w:r w:rsidRPr="009B4C6F">
        <w:t xml:space="preserve"> </w:t>
      </w:r>
      <w:proofErr w:type="spellStart"/>
      <w:r w:rsidRPr="009B4C6F">
        <w:t>informasi</w:t>
      </w:r>
      <w:proofErr w:type="spellEnd"/>
      <w:r w:rsidRPr="009B4C6F">
        <w:t xml:space="preserve">. Pada </w:t>
      </w:r>
      <w:proofErr w:type="spellStart"/>
      <w:r w:rsidRPr="009B4C6F">
        <w:t>tahap</w:t>
      </w:r>
      <w:proofErr w:type="spellEnd"/>
      <w:r w:rsidRPr="009B4C6F">
        <w:t xml:space="preserve"> </w:t>
      </w:r>
      <w:proofErr w:type="spellStart"/>
      <w:r w:rsidRPr="009B4C6F">
        <w:t>orientasi</w:t>
      </w:r>
      <w:proofErr w:type="spellEnd"/>
      <w:r w:rsidRPr="009B4C6F">
        <w:t xml:space="preserve"> </w:t>
      </w:r>
      <w:proofErr w:type="spellStart"/>
      <w:r w:rsidRPr="009B4C6F">
        <w:t>pembelajara</w:t>
      </w:r>
      <w:r>
        <w:t>n</w:t>
      </w:r>
      <w:proofErr w:type="spellEnd"/>
      <w:r w:rsidRPr="009B4C6F">
        <w:t xml:space="preserve">, </w:t>
      </w:r>
      <w:proofErr w:type="spellStart"/>
      <w:r w:rsidRPr="009B4C6F">
        <w:t>penggunaan</w:t>
      </w:r>
      <w:proofErr w:type="spellEnd"/>
      <w:r w:rsidRPr="009B4C6F">
        <w:t xml:space="preserve"> media </w:t>
      </w:r>
      <w:proofErr w:type="spellStart"/>
      <w:r w:rsidRPr="009B4C6F">
        <w:t>pembelajaran</w:t>
      </w:r>
      <w:proofErr w:type="spellEnd"/>
      <w:r w:rsidRPr="009B4C6F">
        <w:t xml:space="preserve"> </w:t>
      </w:r>
      <w:proofErr w:type="spellStart"/>
      <w:r w:rsidRPr="009B4C6F">
        <w:t>terbukti</w:t>
      </w:r>
      <w:proofErr w:type="spellEnd"/>
      <w:r w:rsidRPr="009B4C6F">
        <w:t xml:space="preserve"> </w:t>
      </w:r>
      <w:proofErr w:type="spellStart"/>
      <w:r w:rsidRPr="009B4C6F">
        <w:t>mampu</w:t>
      </w:r>
      <w:proofErr w:type="spellEnd"/>
      <w:r w:rsidRPr="009B4C6F">
        <w:t xml:space="preserve"> </w:t>
      </w:r>
      <w:proofErr w:type="spellStart"/>
      <w:r w:rsidRPr="009B4C6F">
        <w:t>meningkatkan</w:t>
      </w:r>
      <w:proofErr w:type="spellEnd"/>
      <w:r w:rsidRPr="009B4C6F">
        <w:t xml:space="preserve"> </w:t>
      </w:r>
      <w:proofErr w:type="spellStart"/>
      <w:r w:rsidRPr="009B4C6F">
        <w:t>efektivitas</w:t>
      </w:r>
      <w:proofErr w:type="spellEnd"/>
      <w:r w:rsidRPr="009B4C6F">
        <w:t xml:space="preserve"> proses </w:t>
      </w:r>
      <w:proofErr w:type="spellStart"/>
      <w:r w:rsidRPr="009B4C6F">
        <w:t>belajar</w:t>
      </w:r>
      <w:proofErr w:type="spellEnd"/>
      <w:r w:rsidRPr="009B4C6F">
        <w:t xml:space="preserve"> </w:t>
      </w:r>
      <w:proofErr w:type="spellStart"/>
      <w:r w:rsidRPr="009B4C6F">
        <w:t>mengajar</w:t>
      </w:r>
      <w:proofErr w:type="spellEnd"/>
      <w:r w:rsidRPr="009B4C6F">
        <w:t xml:space="preserve">, </w:t>
      </w:r>
      <w:proofErr w:type="spellStart"/>
      <w:r w:rsidRPr="009B4C6F">
        <w:t>mempermudah</w:t>
      </w:r>
      <w:proofErr w:type="spellEnd"/>
      <w:r w:rsidRPr="009B4C6F">
        <w:t xml:space="preserve"> </w:t>
      </w:r>
      <w:proofErr w:type="spellStart"/>
      <w:r w:rsidRPr="009B4C6F">
        <w:t>penyampaian</w:t>
      </w:r>
      <w:proofErr w:type="spellEnd"/>
      <w:r w:rsidRPr="009B4C6F">
        <w:t xml:space="preserve"> </w:t>
      </w:r>
      <w:proofErr w:type="spellStart"/>
      <w:r w:rsidRPr="009B4C6F">
        <w:t>pesan</w:t>
      </w:r>
      <w:proofErr w:type="spellEnd"/>
      <w:r w:rsidRPr="009B4C6F">
        <w:t xml:space="preserve">, dan </w:t>
      </w:r>
      <w:proofErr w:type="spellStart"/>
      <w:r w:rsidRPr="009B4C6F">
        <w:t>membantu</w:t>
      </w:r>
      <w:proofErr w:type="spellEnd"/>
      <w:r w:rsidRPr="009B4C6F">
        <w:t xml:space="preserve"> guru </w:t>
      </w:r>
      <w:proofErr w:type="spellStart"/>
      <w:r w:rsidRPr="009B4C6F">
        <w:t>dalam</w:t>
      </w:r>
      <w:proofErr w:type="spellEnd"/>
      <w:r w:rsidRPr="009B4C6F">
        <w:t xml:space="preserve"> </w:t>
      </w:r>
      <w:proofErr w:type="spellStart"/>
      <w:r w:rsidRPr="009B4C6F">
        <w:t>menyampaikan</w:t>
      </w:r>
      <w:proofErr w:type="spellEnd"/>
      <w:r w:rsidRPr="009B4C6F">
        <w:t xml:space="preserve"> </w:t>
      </w:r>
      <w:proofErr w:type="spellStart"/>
      <w:r w:rsidRPr="009B4C6F">
        <w:t>materi</w:t>
      </w:r>
      <w:proofErr w:type="spellEnd"/>
      <w:r w:rsidRPr="009B4C6F">
        <w:t xml:space="preserve">. </w:t>
      </w:r>
      <w:r w:rsidRPr="00501408">
        <w:t xml:space="preserve">Hal </w:t>
      </w:r>
      <w:proofErr w:type="spellStart"/>
      <w:r w:rsidRPr="00501408">
        <w:t>ini</w:t>
      </w:r>
      <w:proofErr w:type="spellEnd"/>
      <w:r w:rsidRPr="00501408">
        <w:t xml:space="preserve"> </w:t>
      </w:r>
      <w:proofErr w:type="spellStart"/>
      <w:r w:rsidRPr="00501408">
        <w:t>diperkuat</w:t>
      </w:r>
      <w:proofErr w:type="spellEnd"/>
      <w:r w:rsidRPr="00501408">
        <w:t xml:space="preserve"> </w:t>
      </w:r>
      <w:proofErr w:type="spellStart"/>
      <w:r w:rsidRPr="00501408">
        <w:t>dengan</w:t>
      </w:r>
      <w:proofErr w:type="spellEnd"/>
      <w:r w:rsidRPr="00501408">
        <w:t xml:space="preserve"> </w:t>
      </w:r>
      <w:proofErr w:type="spellStart"/>
      <w:r w:rsidRPr="00501408">
        <w:t>pendapat</w:t>
      </w:r>
      <w:proofErr w:type="spellEnd"/>
      <w:r w:rsidRPr="00501408">
        <w:t xml:space="preserve"> Sadiman (</w:t>
      </w:r>
      <w:proofErr w:type="spellStart"/>
      <w:r w:rsidRPr="00501408">
        <w:t>dalam</w:t>
      </w:r>
      <w:proofErr w:type="spellEnd"/>
      <w:r w:rsidRPr="00501408">
        <w:t xml:space="preserve"> </w:t>
      </w:r>
      <w:proofErr w:type="spellStart"/>
      <w:r w:rsidRPr="00501408">
        <w:t>Pratama</w:t>
      </w:r>
      <w:proofErr w:type="spellEnd"/>
      <w:r w:rsidRPr="00501408">
        <w:t xml:space="preserve">, 2019) media </w:t>
      </w:r>
      <w:proofErr w:type="spellStart"/>
      <w:r w:rsidRPr="00501408">
        <w:t>pembelajaran</w:t>
      </w:r>
      <w:proofErr w:type="spellEnd"/>
      <w:r w:rsidRPr="00501408">
        <w:t xml:space="preserve"> </w:t>
      </w:r>
      <w:proofErr w:type="spellStart"/>
      <w:r w:rsidRPr="00501408">
        <w:t>dapat</w:t>
      </w:r>
      <w:proofErr w:type="spellEnd"/>
      <w:r w:rsidRPr="00501408">
        <w:t xml:space="preserve"> </w:t>
      </w:r>
      <w:proofErr w:type="spellStart"/>
      <w:r w:rsidRPr="00501408">
        <w:t>membuat</w:t>
      </w:r>
      <w:proofErr w:type="spellEnd"/>
      <w:r w:rsidRPr="00501408">
        <w:t xml:space="preserve"> </w:t>
      </w:r>
      <w:proofErr w:type="spellStart"/>
      <w:r w:rsidRPr="00501408">
        <w:t>materi</w:t>
      </w:r>
      <w:proofErr w:type="spellEnd"/>
      <w:r w:rsidRPr="00501408">
        <w:t xml:space="preserve"> </w:t>
      </w:r>
      <w:proofErr w:type="spellStart"/>
      <w:r w:rsidRPr="00501408">
        <w:t>lebih</w:t>
      </w:r>
      <w:proofErr w:type="spellEnd"/>
      <w:r w:rsidRPr="00501408">
        <w:t xml:space="preserve"> </w:t>
      </w:r>
      <w:proofErr w:type="spellStart"/>
      <w:r w:rsidRPr="00501408">
        <w:t>jelas</w:t>
      </w:r>
      <w:proofErr w:type="spellEnd"/>
      <w:r w:rsidRPr="00501408">
        <w:t xml:space="preserve"> dan </w:t>
      </w:r>
      <w:proofErr w:type="spellStart"/>
      <w:r w:rsidRPr="00501408">
        <w:t>menarik</w:t>
      </w:r>
      <w:proofErr w:type="spellEnd"/>
      <w:r w:rsidRPr="00501408">
        <w:t xml:space="preserve"> </w:t>
      </w:r>
      <w:proofErr w:type="spellStart"/>
      <w:r w:rsidRPr="00501408">
        <w:t>sehingga</w:t>
      </w:r>
      <w:proofErr w:type="spellEnd"/>
      <w:r w:rsidRPr="00501408">
        <w:t xml:space="preserve"> </w:t>
      </w:r>
      <w:proofErr w:type="spellStart"/>
      <w:r w:rsidRPr="00501408">
        <w:t>meningkatkan</w:t>
      </w:r>
      <w:proofErr w:type="spellEnd"/>
      <w:r w:rsidRPr="00501408">
        <w:t xml:space="preserve"> </w:t>
      </w:r>
      <w:proofErr w:type="spellStart"/>
      <w:r w:rsidRPr="00501408">
        <w:t>motivasi</w:t>
      </w:r>
      <w:proofErr w:type="spellEnd"/>
      <w:r w:rsidRPr="00501408">
        <w:t xml:space="preserve"> </w:t>
      </w:r>
      <w:proofErr w:type="spellStart"/>
      <w:r w:rsidRPr="00501408">
        <w:t>belajar</w:t>
      </w:r>
      <w:proofErr w:type="spellEnd"/>
      <w:r w:rsidRPr="00501408">
        <w:t xml:space="preserve"> </w:t>
      </w:r>
      <w:proofErr w:type="spellStart"/>
      <w:r w:rsidRPr="00501408">
        <w:t>peserta</w:t>
      </w:r>
      <w:proofErr w:type="spellEnd"/>
      <w:r w:rsidRPr="00501408">
        <w:t xml:space="preserve"> </w:t>
      </w:r>
      <w:proofErr w:type="spellStart"/>
      <w:r w:rsidRPr="00501408">
        <w:t>didik</w:t>
      </w:r>
      <w:proofErr w:type="spellEnd"/>
      <w:r w:rsidRPr="00501408">
        <w:t>.</w:t>
      </w:r>
    </w:p>
    <w:p w14:paraId="5BB50F6B" w14:textId="402EE325" w:rsidR="007C754D" w:rsidRDefault="007C754D" w:rsidP="002363C4">
      <w:pPr>
        <w:pStyle w:val="ListParagraph"/>
        <w:spacing w:line="360" w:lineRule="auto"/>
        <w:ind w:left="426" w:firstLine="425"/>
        <w:jc w:val="both"/>
      </w:pPr>
      <w:proofErr w:type="spellStart"/>
      <w:r w:rsidRPr="00155F5F">
        <w:t>Seperti</w:t>
      </w:r>
      <w:proofErr w:type="spellEnd"/>
      <w:r w:rsidRPr="00155F5F">
        <w:t xml:space="preserve"> yang </w:t>
      </w:r>
      <w:proofErr w:type="spellStart"/>
      <w:r w:rsidRPr="00155F5F">
        <w:t>sudah</w:t>
      </w:r>
      <w:proofErr w:type="spellEnd"/>
      <w:r w:rsidRPr="00155F5F">
        <w:t xml:space="preserve"> </w:t>
      </w:r>
      <w:proofErr w:type="spellStart"/>
      <w:r w:rsidRPr="00155F5F">
        <w:t>diketahui</w:t>
      </w:r>
      <w:proofErr w:type="spellEnd"/>
      <w:r w:rsidRPr="00155F5F">
        <w:t xml:space="preserve"> </w:t>
      </w:r>
      <w:proofErr w:type="spellStart"/>
      <w:r w:rsidRPr="00155F5F">
        <w:t>bersama</w:t>
      </w:r>
      <w:proofErr w:type="spellEnd"/>
      <w:r w:rsidRPr="00155F5F">
        <w:t xml:space="preserve">, media </w:t>
      </w:r>
      <w:proofErr w:type="spellStart"/>
      <w:r w:rsidRPr="00155F5F">
        <w:t>papan</w:t>
      </w:r>
      <w:proofErr w:type="spellEnd"/>
      <w:r w:rsidRPr="00155F5F">
        <w:t xml:space="preserve"> </w:t>
      </w:r>
      <w:proofErr w:type="spellStart"/>
      <w:r w:rsidRPr="00155F5F">
        <w:t>perkalian</w:t>
      </w:r>
      <w:proofErr w:type="spellEnd"/>
      <w:r w:rsidRPr="00155F5F">
        <w:t xml:space="preserve"> Montessori </w:t>
      </w:r>
      <w:proofErr w:type="spellStart"/>
      <w:r w:rsidRPr="00155F5F">
        <w:t>merupakan</w:t>
      </w:r>
      <w:proofErr w:type="spellEnd"/>
      <w:r w:rsidRPr="00155F5F">
        <w:t xml:space="preserve"> salah </w:t>
      </w:r>
      <w:proofErr w:type="spellStart"/>
      <w:r w:rsidRPr="00155F5F">
        <w:t>satu</w:t>
      </w:r>
      <w:proofErr w:type="spellEnd"/>
      <w:r w:rsidRPr="00155F5F">
        <w:t xml:space="preserve"> media yang </w:t>
      </w:r>
      <w:proofErr w:type="spellStart"/>
      <w:r w:rsidRPr="00155F5F">
        <w:t>dapat</w:t>
      </w:r>
      <w:proofErr w:type="spellEnd"/>
      <w:r w:rsidRPr="00155F5F">
        <w:t xml:space="preserve"> </w:t>
      </w:r>
      <w:bookmarkStart w:id="157" w:name="_Hlk201409731"/>
      <w:proofErr w:type="spellStart"/>
      <w:r w:rsidRPr="00155F5F">
        <w:t>menciptakan</w:t>
      </w:r>
      <w:proofErr w:type="spellEnd"/>
      <w:r w:rsidRPr="00155F5F">
        <w:t xml:space="preserve"> </w:t>
      </w:r>
      <w:proofErr w:type="spellStart"/>
      <w:r w:rsidRPr="00155F5F">
        <w:t>pengalaman</w:t>
      </w:r>
      <w:proofErr w:type="spellEnd"/>
      <w:r w:rsidRPr="00155F5F">
        <w:t xml:space="preserve"> </w:t>
      </w:r>
      <w:proofErr w:type="spellStart"/>
      <w:r w:rsidRPr="00155F5F">
        <w:t>belajar</w:t>
      </w:r>
      <w:proofErr w:type="spellEnd"/>
      <w:r w:rsidRPr="00155F5F">
        <w:t xml:space="preserve"> yang </w:t>
      </w:r>
      <w:proofErr w:type="spellStart"/>
      <w:r w:rsidRPr="00155F5F">
        <w:t>lebih</w:t>
      </w:r>
      <w:proofErr w:type="spellEnd"/>
      <w:r w:rsidRPr="00155F5F">
        <w:t xml:space="preserve"> </w:t>
      </w:r>
      <w:proofErr w:type="spellStart"/>
      <w:r w:rsidRPr="00155F5F">
        <w:t>interaktif</w:t>
      </w:r>
      <w:proofErr w:type="spellEnd"/>
      <w:r w:rsidRPr="00155F5F">
        <w:t xml:space="preserve"> dan </w:t>
      </w:r>
      <w:proofErr w:type="spellStart"/>
      <w:r w:rsidRPr="00155F5F">
        <w:t>menyenangkan</w:t>
      </w:r>
      <w:proofErr w:type="spellEnd"/>
      <w:r w:rsidRPr="00155F5F">
        <w:t xml:space="preserve"> </w:t>
      </w:r>
      <w:proofErr w:type="spellStart"/>
      <w:r w:rsidRPr="00155F5F">
        <w:t>sehingga</w:t>
      </w:r>
      <w:proofErr w:type="spellEnd"/>
      <w:r w:rsidRPr="00155F5F">
        <w:t xml:space="preserve"> </w:t>
      </w:r>
      <w:proofErr w:type="spellStart"/>
      <w:r w:rsidRPr="00155F5F">
        <w:t>siswa</w:t>
      </w:r>
      <w:proofErr w:type="spellEnd"/>
      <w:r w:rsidRPr="00155F5F">
        <w:t xml:space="preserve"> </w:t>
      </w:r>
      <w:proofErr w:type="spellStart"/>
      <w:r w:rsidRPr="00155F5F">
        <w:t>mendap</w:t>
      </w:r>
      <w:r>
        <w:t>a</w:t>
      </w:r>
      <w:r w:rsidRPr="00155F5F">
        <w:t>tkan</w:t>
      </w:r>
      <w:proofErr w:type="spellEnd"/>
      <w:r w:rsidRPr="00155F5F">
        <w:t xml:space="preserve"> </w:t>
      </w:r>
      <w:proofErr w:type="spellStart"/>
      <w:r w:rsidRPr="00155F5F">
        <w:t>pemahaman</w:t>
      </w:r>
      <w:proofErr w:type="spellEnd"/>
      <w:r w:rsidRPr="00155F5F">
        <w:t xml:space="preserve"> yang </w:t>
      </w:r>
      <w:proofErr w:type="spellStart"/>
      <w:r w:rsidRPr="00155F5F">
        <w:t>bermakna</w:t>
      </w:r>
      <w:proofErr w:type="spellEnd"/>
      <w:r w:rsidRPr="00155F5F">
        <w:t xml:space="preserve"> </w:t>
      </w:r>
      <w:proofErr w:type="spellStart"/>
      <w:r w:rsidRPr="00155F5F">
        <w:t>dalam</w:t>
      </w:r>
      <w:proofErr w:type="spellEnd"/>
      <w:r w:rsidRPr="00155F5F">
        <w:t xml:space="preserve"> proses </w:t>
      </w:r>
      <w:proofErr w:type="spellStart"/>
      <w:r w:rsidRPr="00155F5F">
        <w:t>pembelajaran</w:t>
      </w:r>
      <w:proofErr w:type="spellEnd"/>
      <w:r w:rsidRPr="00155F5F">
        <w:t xml:space="preserve"> </w:t>
      </w:r>
      <w:proofErr w:type="spellStart"/>
      <w:r w:rsidRPr="00155F5F">
        <w:t>tersebut</w:t>
      </w:r>
      <w:bookmarkEnd w:id="157"/>
      <w:proofErr w:type="spellEnd"/>
      <w:r w:rsidRPr="00155F5F">
        <w:t xml:space="preserve">. Kurniawan dan </w:t>
      </w:r>
      <w:proofErr w:type="spellStart"/>
      <w:r w:rsidRPr="00155F5F">
        <w:t>Lailita</w:t>
      </w:r>
      <w:proofErr w:type="spellEnd"/>
      <w:r w:rsidRPr="00155F5F">
        <w:t xml:space="preserve"> (2022) </w:t>
      </w:r>
      <w:proofErr w:type="spellStart"/>
      <w:r w:rsidRPr="00155F5F">
        <w:t>menyatakan</w:t>
      </w:r>
      <w:proofErr w:type="spellEnd"/>
      <w:r w:rsidRPr="00155F5F">
        <w:t xml:space="preserve"> </w:t>
      </w:r>
      <w:proofErr w:type="spellStart"/>
      <w:r w:rsidRPr="00155F5F">
        <w:t>bahwa</w:t>
      </w:r>
      <w:proofErr w:type="spellEnd"/>
      <w:r w:rsidRPr="00155F5F">
        <w:t xml:space="preserve"> </w:t>
      </w:r>
      <w:proofErr w:type="spellStart"/>
      <w:r w:rsidRPr="00155F5F">
        <w:t>penggunaan</w:t>
      </w:r>
      <w:proofErr w:type="spellEnd"/>
      <w:r w:rsidRPr="00155F5F">
        <w:t xml:space="preserve"> media </w:t>
      </w:r>
      <w:proofErr w:type="spellStart"/>
      <w:r w:rsidRPr="00155F5F">
        <w:t>papan</w:t>
      </w:r>
      <w:proofErr w:type="spellEnd"/>
      <w:r w:rsidRPr="00155F5F">
        <w:t xml:space="preserve"> </w:t>
      </w:r>
      <w:proofErr w:type="spellStart"/>
      <w:r w:rsidRPr="00155F5F">
        <w:t>perkalian</w:t>
      </w:r>
      <w:proofErr w:type="spellEnd"/>
      <w:r w:rsidRPr="00155F5F">
        <w:t xml:space="preserve"> </w:t>
      </w:r>
      <w:proofErr w:type="spellStart"/>
      <w:r w:rsidRPr="00155F5F">
        <w:t>terbukti</w:t>
      </w:r>
      <w:proofErr w:type="spellEnd"/>
      <w:r w:rsidRPr="00155F5F">
        <w:t xml:space="preserve"> </w:t>
      </w:r>
      <w:proofErr w:type="spellStart"/>
      <w:r w:rsidRPr="00155F5F">
        <w:t>menyediakan</w:t>
      </w:r>
      <w:proofErr w:type="spellEnd"/>
      <w:r w:rsidRPr="00155F5F">
        <w:t xml:space="preserve"> </w:t>
      </w:r>
      <w:proofErr w:type="spellStart"/>
      <w:r w:rsidRPr="00155F5F">
        <w:t>manfaat</w:t>
      </w:r>
      <w:proofErr w:type="spellEnd"/>
      <w:r w:rsidRPr="00155F5F">
        <w:t xml:space="preserve"> guna </w:t>
      </w:r>
      <w:proofErr w:type="spellStart"/>
      <w:r w:rsidRPr="00155F5F">
        <w:t>mengoptimalkan</w:t>
      </w:r>
      <w:proofErr w:type="spellEnd"/>
      <w:r w:rsidRPr="00155F5F">
        <w:t xml:space="preserve"> </w:t>
      </w:r>
      <w:proofErr w:type="spellStart"/>
      <w:r w:rsidRPr="00155F5F">
        <w:t>prestasi</w:t>
      </w:r>
      <w:proofErr w:type="spellEnd"/>
      <w:r w:rsidRPr="00155F5F">
        <w:t xml:space="preserve"> </w:t>
      </w:r>
      <w:proofErr w:type="spellStart"/>
      <w:r w:rsidRPr="00155F5F">
        <w:t>akademik</w:t>
      </w:r>
      <w:proofErr w:type="spellEnd"/>
      <w:r w:rsidRPr="00155F5F">
        <w:t xml:space="preserve"> </w:t>
      </w:r>
      <w:proofErr w:type="spellStart"/>
      <w:r w:rsidRPr="00155F5F">
        <w:t>peserta</w:t>
      </w:r>
      <w:proofErr w:type="spellEnd"/>
      <w:r w:rsidRPr="00155F5F">
        <w:t xml:space="preserve"> </w:t>
      </w:r>
      <w:proofErr w:type="spellStart"/>
      <w:r w:rsidRPr="00155F5F">
        <w:t>didik</w:t>
      </w:r>
      <w:proofErr w:type="spellEnd"/>
      <w:r w:rsidRPr="00155F5F">
        <w:t xml:space="preserve">. Selain </w:t>
      </w:r>
      <w:proofErr w:type="spellStart"/>
      <w:r w:rsidRPr="00155F5F">
        <w:t>itu</w:t>
      </w:r>
      <w:proofErr w:type="spellEnd"/>
      <w:r w:rsidRPr="00155F5F">
        <w:t xml:space="preserve"> juga </w:t>
      </w:r>
      <w:proofErr w:type="spellStart"/>
      <w:r w:rsidRPr="00155F5F">
        <w:t>Lamuhamad</w:t>
      </w:r>
      <w:proofErr w:type="spellEnd"/>
      <w:r w:rsidRPr="00155F5F">
        <w:t xml:space="preserve">, </w:t>
      </w:r>
      <w:proofErr w:type="spellStart"/>
      <w:r w:rsidRPr="00155F5F">
        <w:t>dkk</w:t>
      </w:r>
      <w:proofErr w:type="spellEnd"/>
      <w:r w:rsidRPr="00155F5F">
        <w:t xml:space="preserve"> (2023) </w:t>
      </w:r>
      <w:proofErr w:type="spellStart"/>
      <w:r w:rsidRPr="00155F5F">
        <w:t>menyampaikan</w:t>
      </w:r>
      <w:proofErr w:type="spellEnd"/>
      <w:r w:rsidRPr="00155F5F">
        <w:t xml:space="preserve"> </w:t>
      </w:r>
      <w:proofErr w:type="spellStart"/>
      <w:r w:rsidRPr="00155F5F">
        <w:t>bahwa</w:t>
      </w:r>
      <w:proofErr w:type="spellEnd"/>
      <w:r w:rsidRPr="00155F5F">
        <w:t xml:space="preserve"> </w:t>
      </w:r>
      <w:proofErr w:type="spellStart"/>
      <w:r w:rsidRPr="00155F5F">
        <w:t>penggunaan</w:t>
      </w:r>
      <w:proofErr w:type="spellEnd"/>
      <w:r w:rsidRPr="00155F5F">
        <w:t xml:space="preserve"> </w:t>
      </w:r>
      <w:proofErr w:type="spellStart"/>
      <w:r w:rsidRPr="00155F5F">
        <w:t>alat</w:t>
      </w:r>
      <w:proofErr w:type="spellEnd"/>
      <w:r w:rsidRPr="00155F5F">
        <w:t xml:space="preserve"> </w:t>
      </w:r>
      <w:proofErr w:type="spellStart"/>
      <w:r w:rsidRPr="00155F5F">
        <w:t>peraga</w:t>
      </w:r>
      <w:proofErr w:type="spellEnd"/>
      <w:r w:rsidRPr="00155F5F">
        <w:t xml:space="preserve"> </w:t>
      </w:r>
      <w:proofErr w:type="spellStart"/>
      <w:r w:rsidRPr="00155F5F">
        <w:t>perkalian</w:t>
      </w:r>
      <w:proofErr w:type="spellEnd"/>
      <w:r w:rsidRPr="00155F5F">
        <w:t xml:space="preserve"> </w:t>
      </w:r>
      <w:proofErr w:type="spellStart"/>
      <w:r w:rsidRPr="00155F5F">
        <w:t>dipapan</w:t>
      </w:r>
      <w:proofErr w:type="spellEnd"/>
      <w:r w:rsidRPr="00155F5F">
        <w:t xml:space="preserve"> </w:t>
      </w:r>
      <w:proofErr w:type="spellStart"/>
      <w:r w:rsidRPr="00155F5F">
        <w:t>meningkatkan</w:t>
      </w:r>
      <w:proofErr w:type="spellEnd"/>
      <w:r w:rsidRPr="00155F5F">
        <w:t xml:space="preserve"> </w:t>
      </w:r>
      <w:proofErr w:type="spellStart"/>
      <w:r w:rsidRPr="00155F5F">
        <w:t>nilai</w:t>
      </w:r>
      <w:proofErr w:type="spellEnd"/>
      <w:r w:rsidRPr="00155F5F">
        <w:t xml:space="preserve"> </w:t>
      </w:r>
      <w:proofErr w:type="spellStart"/>
      <w:r w:rsidRPr="00155F5F">
        <w:t>ujian</w:t>
      </w:r>
      <w:proofErr w:type="spellEnd"/>
      <w:r w:rsidRPr="00155F5F">
        <w:t xml:space="preserve"> </w:t>
      </w:r>
      <w:proofErr w:type="spellStart"/>
      <w:r w:rsidRPr="00155F5F">
        <w:t>secara</w:t>
      </w:r>
      <w:proofErr w:type="spellEnd"/>
      <w:r w:rsidRPr="00155F5F">
        <w:t xml:space="preserve"> </w:t>
      </w:r>
      <w:proofErr w:type="spellStart"/>
      <w:r w:rsidRPr="00155F5F">
        <w:t>signifikan</w:t>
      </w:r>
      <w:proofErr w:type="spellEnd"/>
      <w:r w:rsidRPr="00155F5F">
        <w:t xml:space="preserve">. Selain </w:t>
      </w:r>
      <w:proofErr w:type="spellStart"/>
      <w:r w:rsidRPr="00155F5F">
        <w:t>itu</w:t>
      </w:r>
      <w:proofErr w:type="spellEnd"/>
      <w:r w:rsidRPr="00155F5F">
        <w:t xml:space="preserve"> juga, Basuki</w:t>
      </w:r>
      <w:r w:rsidR="007B7121">
        <w:t xml:space="preserve"> S. W.</w:t>
      </w:r>
      <w:r w:rsidRPr="00155F5F">
        <w:t xml:space="preserve"> (2022) </w:t>
      </w:r>
      <w:proofErr w:type="spellStart"/>
      <w:r w:rsidRPr="00155F5F">
        <w:t>telah</w:t>
      </w:r>
      <w:proofErr w:type="spellEnd"/>
      <w:r w:rsidRPr="00155F5F">
        <w:t xml:space="preserve"> </w:t>
      </w:r>
      <w:proofErr w:type="spellStart"/>
      <w:r w:rsidRPr="00155F5F">
        <w:t>membuktikan</w:t>
      </w:r>
      <w:proofErr w:type="spellEnd"/>
      <w:r w:rsidRPr="00155F5F">
        <w:t xml:space="preserve"> </w:t>
      </w:r>
      <w:proofErr w:type="spellStart"/>
      <w:r w:rsidRPr="00155F5F">
        <w:t>bahwa</w:t>
      </w:r>
      <w:proofErr w:type="spellEnd"/>
      <w:r w:rsidRPr="00155F5F">
        <w:t xml:space="preserve"> media </w:t>
      </w:r>
      <w:proofErr w:type="spellStart"/>
      <w:r w:rsidRPr="00155F5F">
        <w:lastRenderedPageBreak/>
        <w:t>pembelajaran</w:t>
      </w:r>
      <w:proofErr w:type="spellEnd"/>
      <w:r w:rsidRPr="00155F5F">
        <w:t xml:space="preserve"> </w:t>
      </w:r>
      <w:proofErr w:type="spellStart"/>
      <w:r w:rsidRPr="00155F5F">
        <w:t>papan</w:t>
      </w:r>
      <w:proofErr w:type="spellEnd"/>
      <w:r w:rsidRPr="00155F5F">
        <w:t xml:space="preserve"> </w:t>
      </w:r>
      <w:proofErr w:type="spellStart"/>
      <w:r w:rsidRPr="00155F5F">
        <w:t>perkalian</w:t>
      </w:r>
      <w:proofErr w:type="spellEnd"/>
      <w:r w:rsidRPr="00155F5F">
        <w:t xml:space="preserve"> </w:t>
      </w:r>
      <w:proofErr w:type="spellStart"/>
      <w:r w:rsidRPr="00155F5F">
        <w:t>dapat</w:t>
      </w:r>
      <w:proofErr w:type="spellEnd"/>
      <w:r w:rsidRPr="00155F5F">
        <w:t xml:space="preserve"> </w:t>
      </w:r>
      <w:proofErr w:type="spellStart"/>
      <w:r w:rsidRPr="00155F5F">
        <w:t>meningkatkan</w:t>
      </w:r>
      <w:proofErr w:type="spellEnd"/>
      <w:r w:rsidRPr="00155F5F">
        <w:t xml:space="preserve"> </w:t>
      </w:r>
      <w:proofErr w:type="spellStart"/>
      <w:r w:rsidRPr="00155F5F">
        <w:t>pemahaman</w:t>
      </w:r>
      <w:proofErr w:type="spellEnd"/>
      <w:r w:rsidRPr="00155F5F">
        <w:t xml:space="preserve"> </w:t>
      </w:r>
      <w:proofErr w:type="spellStart"/>
      <w:r w:rsidRPr="00155F5F">
        <w:t>konsep</w:t>
      </w:r>
      <w:proofErr w:type="spellEnd"/>
      <w:r w:rsidRPr="00155F5F">
        <w:t xml:space="preserve"> </w:t>
      </w:r>
      <w:proofErr w:type="spellStart"/>
      <w:r w:rsidRPr="00155F5F">
        <w:t>matematika</w:t>
      </w:r>
      <w:proofErr w:type="spellEnd"/>
      <w:r w:rsidRPr="00155F5F">
        <w:t xml:space="preserve"> pada </w:t>
      </w:r>
      <w:proofErr w:type="spellStart"/>
      <w:r w:rsidRPr="00155F5F">
        <w:t>materi</w:t>
      </w:r>
      <w:proofErr w:type="spellEnd"/>
      <w:r w:rsidRPr="00155F5F">
        <w:t xml:space="preserve"> </w:t>
      </w:r>
      <w:proofErr w:type="spellStart"/>
      <w:r w:rsidRPr="00155F5F">
        <w:t>perkalian</w:t>
      </w:r>
      <w:proofErr w:type="spellEnd"/>
      <w:r w:rsidRPr="00155F5F">
        <w:t>.</w:t>
      </w:r>
    </w:p>
    <w:p w14:paraId="4C1D710F" w14:textId="77777777" w:rsidR="007C754D" w:rsidRDefault="007C754D" w:rsidP="002363C4">
      <w:pPr>
        <w:pStyle w:val="ListParagraph"/>
        <w:spacing w:line="360" w:lineRule="auto"/>
        <w:ind w:left="426" w:firstLine="425"/>
        <w:jc w:val="both"/>
      </w:pPr>
      <w:proofErr w:type="spellStart"/>
      <w:r w:rsidRPr="00486DEF">
        <w:t>Temuan</w:t>
      </w:r>
      <w:proofErr w:type="spellEnd"/>
      <w:r w:rsidRPr="00486DEF">
        <w:t xml:space="preserve"> </w:t>
      </w:r>
      <w:proofErr w:type="spellStart"/>
      <w:r w:rsidRPr="00486DEF">
        <w:t>ini</w:t>
      </w:r>
      <w:proofErr w:type="spellEnd"/>
      <w:r w:rsidRPr="00486DEF">
        <w:t xml:space="preserve"> </w:t>
      </w:r>
      <w:proofErr w:type="spellStart"/>
      <w:r w:rsidRPr="00486DEF">
        <w:t>sejalan</w:t>
      </w:r>
      <w:proofErr w:type="spellEnd"/>
      <w:r w:rsidRPr="00486DEF">
        <w:t xml:space="preserve"> </w:t>
      </w:r>
      <w:proofErr w:type="spellStart"/>
      <w:r w:rsidRPr="00486DEF">
        <w:t>dengan</w:t>
      </w:r>
      <w:proofErr w:type="spellEnd"/>
      <w:r w:rsidRPr="00486DEF">
        <w:t xml:space="preserve"> </w:t>
      </w:r>
      <w:proofErr w:type="spellStart"/>
      <w:r w:rsidRPr="00486DEF">
        <w:t>penelitian</w:t>
      </w:r>
      <w:proofErr w:type="spellEnd"/>
      <w:r w:rsidRPr="00486DEF">
        <w:t xml:space="preserve"> </w:t>
      </w:r>
      <w:proofErr w:type="spellStart"/>
      <w:r w:rsidRPr="00486DEF">
        <w:t>Anggraeni</w:t>
      </w:r>
      <w:proofErr w:type="spellEnd"/>
      <w:r w:rsidRPr="00486DEF">
        <w:t xml:space="preserve">, </w:t>
      </w:r>
      <w:proofErr w:type="spellStart"/>
      <w:r w:rsidRPr="00486DEF">
        <w:t>dkk</w:t>
      </w:r>
      <w:proofErr w:type="spellEnd"/>
      <w:r w:rsidRPr="00486DEF">
        <w:t xml:space="preserve"> (2024) </w:t>
      </w:r>
      <w:r>
        <w:t xml:space="preserve">yang </w:t>
      </w:r>
      <w:proofErr w:type="spellStart"/>
      <w:r>
        <w:t>berjudul</w:t>
      </w:r>
      <w:proofErr w:type="spellEnd"/>
      <w:r>
        <w:t xml:space="preserve"> “Upaya </w:t>
      </w:r>
      <w:proofErr w:type="spellStart"/>
      <w:r>
        <w:t>Peningkatan</w:t>
      </w:r>
      <w:proofErr w:type="spellEnd"/>
      <w:r>
        <w:t xml:space="preserve"> </w:t>
      </w:r>
      <w:proofErr w:type="spellStart"/>
      <w:r>
        <w:t>Kemampuan</w:t>
      </w:r>
      <w:proofErr w:type="spellEnd"/>
      <w:r>
        <w:t xml:space="preserve"> </w:t>
      </w:r>
      <w:proofErr w:type="spellStart"/>
      <w:r>
        <w:t>Berhitung</w:t>
      </w:r>
      <w:proofErr w:type="spellEnd"/>
      <w:r>
        <w:t xml:space="preserve"> Materi </w:t>
      </w:r>
      <w:proofErr w:type="spellStart"/>
      <w:r>
        <w:t>Perkalian</w:t>
      </w:r>
      <w:proofErr w:type="spellEnd"/>
      <w:r>
        <w:t xml:space="preserve"> </w:t>
      </w:r>
      <w:proofErr w:type="spellStart"/>
      <w:r>
        <w:t>Menggunakan</w:t>
      </w:r>
      <w:proofErr w:type="spellEnd"/>
      <w:r>
        <w:t xml:space="preserve"> Papan </w:t>
      </w:r>
      <w:proofErr w:type="spellStart"/>
      <w:r>
        <w:t>Perkalian</w:t>
      </w:r>
      <w:proofErr w:type="spellEnd"/>
      <w:r>
        <w:t xml:space="preserve"> </w:t>
      </w:r>
      <w:proofErr w:type="spellStart"/>
      <w:r>
        <w:t>Siswa</w:t>
      </w:r>
      <w:proofErr w:type="spellEnd"/>
      <w:r>
        <w:t xml:space="preserve"> </w:t>
      </w:r>
      <w:proofErr w:type="spellStart"/>
      <w:r>
        <w:t>Kelas</w:t>
      </w:r>
      <w:proofErr w:type="spellEnd"/>
      <w:r>
        <w:t xml:space="preserve"> II”. </w:t>
      </w:r>
      <w:proofErr w:type="spellStart"/>
      <w:proofErr w:type="gramStart"/>
      <w:r w:rsidRPr="00486DEF">
        <w:t>Hasilnya</w:t>
      </w:r>
      <w:proofErr w:type="spellEnd"/>
      <w:r w:rsidRPr="00486DEF">
        <w:t xml:space="preserve">  </w:t>
      </w:r>
      <w:proofErr w:type="spellStart"/>
      <w:r w:rsidRPr="00486DEF">
        <w:t>menunjukkan</w:t>
      </w:r>
      <w:proofErr w:type="spellEnd"/>
      <w:proofErr w:type="gramEnd"/>
      <w:r w:rsidRPr="00486DEF">
        <w:t xml:space="preserve"> </w:t>
      </w:r>
      <w:proofErr w:type="gramStart"/>
      <w:r w:rsidRPr="00486DEF">
        <w:t xml:space="preserve">pada  </w:t>
      </w:r>
      <w:proofErr w:type="spellStart"/>
      <w:r w:rsidRPr="00486DEF">
        <w:t>siklus</w:t>
      </w:r>
      <w:proofErr w:type="spellEnd"/>
      <w:proofErr w:type="gramEnd"/>
      <w:r w:rsidRPr="00486DEF">
        <w:t xml:space="preserve">  ke-1 84 </w:t>
      </w:r>
      <w:proofErr w:type="gramStart"/>
      <w:r w:rsidRPr="00486DEF">
        <w:t>%  dan</w:t>
      </w:r>
      <w:proofErr w:type="gramEnd"/>
      <w:r w:rsidRPr="00486DEF">
        <w:t xml:space="preserve">  </w:t>
      </w:r>
      <w:proofErr w:type="spellStart"/>
      <w:proofErr w:type="gramStart"/>
      <w:r w:rsidRPr="00486DEF">
        <w:t>siklus</w:t>
      </w:r>
      <w:proofErr w:type="spellEnd"/>
      <w:r w:rsidRPr="00486DEF">
        <w:t xml:space="preserve">  ke</w:t>
      </w:r>
      <w:proofErr w:type="gramEnd"/>
      <w:r w:rsidRPr="00486DEF">
        <w:t xml:space="preserve">-2 92 %.  </w:t>
      </w:r>
      <w:proofErr w:type="gramStart"/>
      <w:r w:rsidRPr="00486DEF">
        <w:t xml:space="preserve">Hal  </w:t>
      </w:r>
      <w:proofErr w:type="spellStart"/>
      <w:r w:rsidRPr="00486DEF">
        <w:t>ini</w:t>
      </w:r>
      <w:proofErr w:type="spellEnd"/>
      <w:proofErr w:type="gramEnd"/>
      <w:r w:rsidRPr="00486DEF">
        <w:t xml:space="preserve">  </w:t>
      </w:r>
      <w:proofErr w:type="spellStart"/>
      <w:proofErr w:type="gramStart"/>
      <w:r w:rsidRPr="00486DEF">
        <w:t>menunjukkan</w:t>
      </w:r>
      <w:proofErr w:type="spellEnd"/>
      <w:r w:rsidRPr="00486DEF">
        <w:t xml:space="preserve">  </w:t>
      </w:r>
      <w:proofErr w:type="spellStart"/>
      <w:r w:rsidRPr="00486DEF">
        <w:t>bahwa</w:t>
      </w:r>
      <w:proofErr w:type="spellEnd"/>
      <w:proofErr w:type="gramEnd"/>
      <w:r w:rsidRPr="00486DEF">
        <w:t xml:space="preserve"> </w:t>
      </w:r>
      <w:proofErr w:type="spellStart"/>
      <w:proofErr w:type="gramStart"/>
      <w:r w:rsidRPr="00486DEF">
        <w:t>terdapat</w:t>
      </w:r>
      <w:proofErr w:type="spellEnd"/>
      <w:r w:rsidRPr="00486DEF">
        <w:t xml:space="preserve">  </w:t>
      </w:r>
      <w:proofErr w:type="spellStart"/>
      <w:r w:rsidRPr="00486DEF">
        <w:t>peningkatan</w:t>
      </w:r>
      <w:proofErr w:type="spellEnd"/>
      <w:proofErr w:type="gramEnd"/>
      <w:r w:rsidRPr="00486DEF">
        <w:t xml:space="preserve">  </w:t>
      </w:r>
      <w:proofErr w:type="spellStart"/>
      <w:proofErr w:type="gramStart"/>
      <w:r w:rsidRPr="00486DEF">
        <w:t>kemampuan</w:t>
      </w:r>
      <w:proofErr w:type="spellEnd"/>
      <w:r w:rsidRPr="00486DEF">
        <w:t xml:space="preserve">  </w:t>
      </w:r>
      <w:proofErr w:type="spellStart"/>
      <w:r w:rsidRPr="00486DEF">
        <w:t>berhitung</w:t>
      </w:r>
      <w:proofErr w:type="spellEnd"/>
      <w:proofErr w:type="gramEnd"/>
      <w:r w:rsidRPr="00486DEF">
        <w:t xml:space="preserve">  </w:t>
      </w:r>
      <w:proofErr w:type="spellStart"/>
      <w:proofErr w:type="gramStart"/>
      <w:r w:rsidRPr="00486DEF">
        <w:t>perkalian</w:t>
      </w:r>
      <w:proofErr w:type="spellEnd"/>
      <w:r w:rsidRPr="00486DEF">
        <w:t xml:space="preserve">  di</w:t>
      </w:r>
      <w:proofErr w:type="gramEnd"/>
      <w:r w:rsidRPr="00486DEF">
        <w:t xml:space="preserve">  </w:t>
      </w:r>
      <w:proofErr w:type="spellStart"/>
      <w:proofErr w:type="gramStart"/>
      <w:r w:rsidRPr="00486DEF">
        <w:t>siklus</w:t>
      </w:r>
      <w:proofErr w:type="spellEnd"/>
      <w:r w:rsidRPr="00486DEF">
        <w:t xml:space="preserve">  ke</w:t>
      </w:r>
      <w:proofErr w:type="gramEnd"/>
      <w:r w:rsidRPr="00486DEF">
        <w:t>-</w:t>
      </w:r>
      <w:proofErr w:type="gramStart"/>
      <w:r w:rsidRPr="00486DEF">
        <w:t>1  dan</w:t>
      </w:r>
      <w:proofErr w:type="gramEnd"/>
      <w:r w:rsidRPr="00486DEF">
        <w:t xml:space="preserve"> </w:t>
      </w:r>
      <w:proofErr w:type="spellStart"/>
      <w:r w:rsidRPr="00486DEF">
        <w:t>siklus</w:t>
      </w:r>
      <w:proofErr w:type="spellEnd"/>
      <w:r w:rsidRPr="00486DEF">
        <w:t xml:space="preserve"> ke-2 </w:t>
      </w:r>
      <w:proofErr w:type="spellStart"/>
      <w:r w:rsidRPr="00486DEF">
        <w:t>dengan</w:t>
      </w:r>
      <w:proofErr w:type="spellEnd"/>
      <w:r w:rsidRPr="00486DEF">
        <w:t xml:space="preserve"> </w:t>
      </w:r>
      <w:proofErr w:type="spellStart"/>
      <w:r w:rsidRPr="00486DEF">
        <w:t>menggunakan</w:t>
      </w:r>
      <w:proofErr w:type="spellEnd"/>
      <w:r w:rsidRPr="00486DEF">
        <w:t xml:space="preserve"> media </w:t>
      </w:r>
      <w:proofErr w:type="spellStart"/>
      <w:r w:rsidRPr="00486DEF">
        <w:t>papan</w:t>
      </w:r>
      <w:proofErr w:type="spellEnd"/>
      <w:r w:rsidRPr="00486DEF">
        <w:t xml:space="preserve"> </w:t>
      </w:r>
      <w:proofErr w:type="spellStart"/>
      <w:r w:rsidRPr="00486DEF">
        <w:t>perkalian</w:t>
      </w:r>
      <w:proofErr w:type="spellEnd"/>
      <w:r w:rsidRPr="00486DEF">
        <w:t>.</w:t>
      </w:r>
      <w:r>
        <w:t xml:space="preserve"> Selain </w:t>
      </w:r>
      <w:proofErr w:type="spellStart"/>
      <w:r>
        <w:t>itu</w:t>
      </w:r>
      <w:proofErr w:type="spellEnd"/>
      <w:r>
        <w:t xml:space="preserve"> </w:t>
      </w:r>
      <w:proofErr w:type="spellStart"/>
      <w:r>
        <w:t>penelian</w:t>
      </w:r>
      <w:proofErr w:type="spellEnd"/>
      <w:r>
        <w:t xml:space="preserve"> Sari, </w:t>
      </w:r>
      <w:proofErr w:type="spellStart"/>
      <w:r>
        <w:t>dkk</w:t>
      </w:r>
      <w:proofErr w:type="spellEnd"/>
      <w:r>
        <w:t xml:space="preserve"> (2024) </w:t>
      </w:r>
      <w:proofErr w:type="spellStart"/>
      <w:r>
        <w:t>dengan</w:t>
      </w:r>
      <w:proofErr w:type="spellEnd"/>
      <w:r>
        <w:t xml:space="preserve"> </w:t>
      </w:r>
      <w:proofErr w:type="spellStart"/>
      <w:r>
        <w:t>judul</w:t>
      </w:r>
      <w:proofErr w:type="spellEnd"/>
      <w:r>
        <w:t xml:space="preserve"> “</w:t>
      </w:r>
      <w:proofErr w:type="spellStart"/>
      <w:r>
        <w:t>Pengaruh</w:t>
      </w:r>
      <w:proofErr w:type="spellEnd"/>
      <w:r>
        <w:t xml:space="preserve"> </w:t>
      </w:r>
      <w:proofErr w:type="spellStart"/>
      <w:r>
        <w:t>Penggunaan</w:t>
      </w:r>
      <w:proofErr w:type="spellEnd"/>
      <w:r>
        <w:t xml:space="preserve"> Media Papan </w:t>
      </w:r>
      <w:proofErr w:type="spellStart"/>
      <w:r>
        <w:t>Perkalian</w:t>
      </w:r>
      <w:proofErr w:type="spellEnd"/>
      <w:r>
        <w:t xml:space="preserve"> </w:t>
      </w:r>
      <w:proofErr w:type="spellStart"/>
      <w:r>
        <w:t>Terhadap</w:t>
      </w:r>
      <w:proofErr w:type="spellEnd"/>
      <w:r>
        <w:t xml:space="preserve"> Hasil </w:t>
      </w:r>
      <w:proofErr w:type="spellStart"/>
      <w:r>
        <w:t>Belajar</w:t>
      </w:r>
      <w:proofErr w:type="spellEnd"/>
      <w:r>
        <w:t xml:space="preserve"> </w:t>
      </w:r>
      <w:proofErr w:type="spellStart"/>
      <w:r>
        <w:t>Siswa</w:t>
      </w:r>
      <w:proofErr w:type="spellEnd"/>
      <w:r>
        <w:t xml:space="preserve"> Pada </w:t>
      </w:r>
      <w:proofErr w:type="spellStart"/>
      <w:r>
        <w:t>Perkalian</w:t>
      </w:r>
      <w:proofErr w:type="spellEnd"/>
      <w:r>
        <w:t xml:space="preserve"> Di </w:t>
      </w:r>
      <w:proofErr w:type="spellStart"/>
      <w:r>
        <w:t>Kelas</w:t>
      </w:r>
      <w:proofErr w:type="spellEnd"/>
      <w:r>
        <w:t xml:space="preserve"> </w:t>
      </w:r>
      <w:proofErr w:type="gramStart"/>
      <w:r>
        <w:t xml:space="preserve">II  </w:t>
      </w:r>
      <w:proofErr w:type="spellStart"/>
      <w:r>
        <w:t>Sekolah</w:t>
      </w:r>
      <w:proofErr w:type="spellEnd"/>
      <w:proofErr w:type="gramEnd"/>
      <w:r>
        <w:t xml:space="preserve"> Dasar”. </w:t>
      </w:r>
      <w:r w:rsidRPr="00637A73">
        <w:t xml:space="preserve">Hasil </w:t>
      </w:r>
      <w:proofErr w:type="spellStart"/>
      <w:r w:rsidRPr="00637A73">
        <w:t>penelitian</w:t>
      </w:r>
      <w:proofErr w:type="spellEnd"/>
      <w:r>
        <w:t xml:space="preserve"> </w:t>
      </w:r>
      <w:proofErr w:type="spellStart"/>
      <w:r>
        <w:t>tersebut</w:t>
      </w:r>
      <w:proofErr w:type="spellEnd"/>
      <w:r w:rsidRPr="00637A73">
        <w:t xml:space="preserve"> </w:t>
      </w:r>
      <w:proofErr w:type="spellStart"/>
      <w:r w:rsidRPr="00637A73">
        <w:t>menunjukan</w:t>
      </w:r>
      <w:proofErr w:type="spellEnd"/>
      <w:r w:rsidRPr="00637A73">
        <w:t xml:space="preserve"> </w:t>
      </w:r>
      <w:proofErr w:type="spellStart"/>
      <w:r w:rsidRPr="00637A73">
        <w:t>bahwa</w:t>
      </w:r>
      <w:proofErr w:type="spellEnd"/>
      <w:r w:rsidRPr="00637A73">
        <w:t xml:space="preserve"> rata-rata </w:t>
      </w:r>
      <w:r w:rsidRPr="006B0D6B">
        <w:rPr>
          <w:i/>
          <w:iCs/>
        </w:rPr>
        <w:t>pretest</w:t>
      </w:r>
      <w:r w:rsidRPr="00637A73">
        <w:t xml:space="preserve"> 66 </w:t>
      </w:r>
      <w:proofErr w:type="spellStart"/>
      <w:r w:rsidRPr="00637A73">
        <w:t>sedangkan</w:t>
      </w:r>
      <w:proofErr w:type="spellEnd"/>
      <w:r w:rsidRPr="00637A73">
        <w:t xml:space="preserve"> rata-rata </w:t>
      </w:r>
      <w:proofErr w:type="spellStart"/>
      <w:r w:rsidRPr="00637A73">
        <w:t>postest</w:t>
      </w:r>
      <w:proofErr w:type="spellEnd"/>
      <w:r w:rsidRPr="00637A73">
        <w:t xml:space="preserve"> 91. Hasil </w:t>
      </w:r>
      <w:proofErr w:type="spellStart"/>
      <w:r w:rsidRPr="00637A73">
        <w:t>dari</w:t>
      </w:r>
      <w:proofErr w:type="spellEnd"/>
      <w:r w:rsidRPr="00637A73">
        <w:t xml:space="preserve"> </w:t>
      </w:r>
      <w:proofErr w:type="spellStart"/>
      <w:r w:rsidRPr="00637A73">
        <w:t>hipotesis</w:t>
      </w:r>
      <w:proofErr w:type="spellEnd"/>
      <w:r w:rsidRPr="00637A73">
        <w:t xml:space="preserve"> yang </w:t>
      </w:r>
      <w:proofErr w:type="spellStart"/>
      <w:r w:rsidRPr="00637A73">
        <w:t>didapat</w:t>
      </w:r>
      <w:proofErr w:type="spellEnd"/>
      <w:r w:rsidRPr="00637A73">
        <w:t xml:space="preserve"> </w:t>
      </w:r>
      <w:proofErr w:type="spellStart"/>
      <w:r w:rsidRPr="00637A73">
        <w:t>melalui</w:t>
      </w:r>
      <w:proofErr w:type="spellEnd"/>
      <w:r w:rsidRPr="00637A73">
        <w:t xml:space="preserve"> uji Paired Simple T Test (Uji t) </w:t>
      </w:r>
      <w:proofErr w:type="spellStart"/>
      <w:r w:rsidRPr="00637A73">
        <w:t>menunjukan</w:t>
      </w:r>
      <w:proofErr w:type="spellEnd"/>
      <w:r w:rsidRPr="00637A73">
        <w:t xml:space="preserve"> </w:t>
      </w:r>
      <w:proofErr w:type="spellStart"/>
      <w:r w:rsidRPr="00637A73">
        <w:t>nilai</w:t>
      </w:r>
      <w:proofErr w:type="spellEnd"/>
      <w:r w:rsidRPr="00637A73">
        <w:t xml:space="preserve"> </w:t>
      </w:r>
      <w:proofErr w:type="spellStart"/>
      <w:r w:rsidRPr="00637A73">
        <w:t>signifikansi</w:t>
      </w:r>
      <w:proofErr w:type="spellEnd"/>
      <w:r w:rsidRPr="00637A73">
        <w:t xml:space="preserve"> 0,00 &lt; 0,05 </w:t>
      </w:r>
      <w:proofErr w:type="spellStart"/>
      <w:r w:rsidRPr="00637A73">
        <w:t>maka</w:t>
      </w:r>
      <w:proofErr w:type="spellEnd"/>
      <w:r w:rsidRPr="00637A73">
        <w:t xml:space="preserve"> </w:t>
      </w:r>
      <w:proofErr w:type="spellStart"/>
      <w:r w:rsidRPr="00637A73">
        <w:t>dapat</w:t>
      </w:r>
      <w:proofErr w:type="spellEnd"/>
      <w:r w:rsidRPr="00637A73">
        <w:t xml:space="preserve"> </w:t>
      </w:r>
      <w:proofErr w:type="spellStart"/>
      <w:r w:rsidRPr="00637A73">
        <w:t>disimpulkan</w:t>
      </w:r>
      <w:proofErr w:type="spellEnd"/>
      <w:r w:rsidRPr="00637A73">
        <w:t xml:space="preserve"> </w:t>
      </w:r>
      <w:proofErr w:type="spellStart"/>
      <w:r w:rsidRPr="00637A73">
        <w:t>bahwa</w:t>
      </w:r>
      <w:proofErr w:type="spellEnd"/>
      <w:r w:rsidRPr="00637A73">
        <w:t xml:space="preserve"> </w:t>
      </w:r>
      <w:proofErr w:type="spellStart"/>
      <w:r w:rsidRPr="00637A73">
        <w:t>terdapat</w:t>
      </w:r>
      <w:proofErr w:type="spellEnd"/>
      <w:r w:rsidRPr="00637A73">
        <w:t xml:space="preserve"> </w:t>
      </w:r>
      <w:proofErr w:type="spellStart"/>
      <w:r w:rsidRPr="00637A73">
        <w:t>pengaruh</w:t>
      </w:r>
      <w:proofErr w:type="spellEnd"/>
      <w:r w:rsidRPr="00637A73">
        <w:t xml:space="preserve"> </w:t>
      </w:r>
      <w:proofErr w:type="spellStart"/>
      <w:r w:rsidRPr="00637A73">
        <w:t>penggunaan</w:t>
      </w:r>
      <w:proofErr w:type="spellEnd"/>
      <w:r w:rsidRPr="00637A73">
        <w:t xml:space="preserve"> media </w:t>
      </w:r>
      <w:proofErr w:type="spellStart"/>
      <w:r w:rsidRPr="00637A73">
        <w:t>papan</w:t>
      </w:r>
      <w:proofErr w:type="spellEnd"/>
      <w:r w:rsidRPr="00637A73">
        <w:t xml:space="preserve"> </w:t>
      </w:r>
      <w:proofErr w:type="spellStart"/>
      <w:r w:rsidRPr="00637A73">
        <w:t>perkalian</w:t>
      </w:r>
      <w:proofErr w:type="spellEnd"/>
      <w:r w:rsidRPr="00637A73">
        <w:t xml:space="preserve"> </w:t>
      </w:r>
      <w:proofErr w:type="spellStart"/>
      <w:r w:rsidRPr="00637A73">
        <w:t>terhadap</w:t>
      </w:r>
      <w:proofErr w:type="spellEnd"/>
      <w:r w:rsidRPr="00637A73">
        <w:t xml:space="preserve"> </w:t>
      </w:r>
      <w:proofErr w:type="spellStart"/>
      <w:r w:rsidRPr="00637A73">
        <w:t>hasil</w:t>
      </w:r>
      <w:proofErr w:type="spellEnd"/>
      <w:r w:rsidRPr="00637A73">
        <w:t xml:space="preserve"> </w:t>
      </w:r>
      <w:proofErr w:type="spellStart"/>
      <w:r w:rsidRPr="00637A73">
        <w:t>belajar</w:t>
      </w:r>
      <w:proofErr w:type="spellEnd"/>
      <w:r w:rsidRPr="00637A73">
        <w:t xml:space="preserve"> </w:t>
      </w:r>
      <w:proofErr w:type="spellStart"/>
      <w:r w:rsidRPr="00637A73">
        <w:t>perkalian</w:t>
      </w:r>
      <w:proofErr w:type="spellEnd"/>
      <w:r w:rsidRPr="00637A73">
        <w:t xml:space="preserve"> </w:t>
      </w:r>
      <w:proofErr w:type="spellStart"/>
      <w:r w:rsidRPr="00637A73">
        <w:t>kelas</w:t>
      </w:r>
      <w:proofErr w:type="spellEnd"/>
      <w:r w:rsidRPr="00637A73">
        <w:t xml:space="preserve"> II SD N Karanganyar </w:t>
      </w:r>
      <w:proofErr w:type="spellStart"/>
      <w:r w:rsidRPr="00637A73">
        <w:t>Gunung</w:t>
      </w:r>
      <w:proofErr w:type="spellEnd"/>
      <w:r w:rsidRPr="00637A73">
        <w:t xml:space="preserve"> 02 Semarang.</w:t>
      </w:r>
    </w:p>
    <w:p w14:paraId="027184DC" w14:textId="7AF38FE2" w:rsidR="00E65659" w:rsidRPr="00316D86" w:rsidRDefault="007C754D" w:rsidP="002363C4">
      <w:pPr>
        <w:pStyle w:val="ListParagraph"/>
        <w:spacing w:line="360" w:lineRule="auto"/>
        <w:ind w:left="426" w:firstLine="425"/>
        <w:jc w:val="both"/>
      </w:pPr>
      <w:proofErr w:type="spellStart"/>
      <w:r w:rsidRPr="00C56368">
        <w:t>Berdasarkan</w:t>
      </w:r>
      <w:proofErr w:type="spellEnd"/>
      <w:r w:rsidRPr="00C56368">
        <w:t xml:space="preserve"> </w:t>
      </w:r>
      <w:proofErr w:type="spellStart"/>
      <w:r w:rsidRPr="00C56368">
        <w:t>pemaparan</w:t>
      </w:r>
      <w:proofErr w:type="spellEnd"/>
      <w:r w:rsidRPr="00C56368">
        <w:t xml:space="preserve"> </w:t>
      </w:r>
      <w:proofErr w:type="spellStart"/>
      <w:r w:rsidRPr="00C56368">
        <w:t>tersebut</w:t>
      </w:r>
      <w:proofErr w:type="spellEnd"/>
      <w:r w:rsidRPr="00C56368">
        <w:t xml:space="preserve">, </w:t>
      </w:r>
      <w:proofErr w:type="spellStart"/>
      <w:r w:rsidRPr="00C56368">
        <w:t>maka</w:t>
      </w:r>
      <w:proofErr w:type="spellEnd"/>
      <w:r w:rsidRPr="00C56368">
        <w:t xml:space="preserve"> </w:t>
      </w:r>
      <w:proofErr w:type="spellStart"/>
      <w:r w:rsidRPr="00C56368">
        <w:t>dapat</w:t>
      </w:r>
      <w:proofErr w:type="spellEnd"/>
      <w:r w:rsidRPr="00C56368">
        <w:t xml:space="preserve"> </w:t>
      </w:r>
      <w:proofErr w:type="spellStart"/>
      <w:r w:rsidRPr="00C56368">
        <w:t>ditarik</w:t>
      </w:r>
      <w:proofErr w:type="spellEnd"/>
      <w:r w:rsidRPr="00C56368">
        <w:t xml:space="preserve"> </w:t>
      </w:r>
      <w:proofErr w:type="spellStart"/>
      <w:r w:rsidRPr="00C56368">
        <w:t>kesimpulan</w:t>
      </w:r>
      <w:proofErr w:type="spellEnd"/>
      <w:r w:rsidRPr="00C56368">
        <w:t xml:space="preserve"> </w:t>
      </w:r>
      <w:proofErr w:type="spellStart"/>
      <w:r w:rsidRPr="00C56368">
        <w:t>bahwa</w:t>
      </w:r>
      <w:proofErr w:type="spellEnd"/>
      <w:r w:rsidRPr="00C56368">
        <w:t xml:space="preserve"> </w:t>
      </w:r>
      <w:proofErr w:type="spellStart"/>
      <w:r w:rsidRPr="00C56368">
        <w:t>terdapat</w:t>
      </w:r>
      <w:proofErr w:type="spellEnd"/>
      <w:r w:rsidRPr="00C56368">
        <w:t xml:space="preserve"> </w:t>
      </w:r>
      <w:proofErr w:type="spellStart"/>
      <w:r w:rsidRPr="00C56368">
        <w:t>pengaruh</w:t>
      </w:r>
      <w:proofErr w:type="spellEnd"/>
      <w:r w:rsidRPr="00C56368">
        <w:t xml:space="preserve"> media </w:t>
      </w:r>
      <w:proofErr w:type="spellStart"/>
      <w:r w:rsidRPr="00C56368">
        <w:t>pembelajaran</w:t>
      </w:r>
      <w:proofErr w:type="spellEnd"/>
      <w:r w:rsidRPr="00C56368">
        <w:t xml:space="preserve"> </w:t>
      </w:r>
      <w:proofErr w:type="spellStart"/>
      <w:r w:rsidRPr="00C56368">
        <w:t>papan</w:t>
      </w:r>
      <w:proofErr w:type="spellEnd"/>
      <w:r w:rsidRPr="00C56368">
        <w:t xml:space="preserve"> </w:t>
      </w:r>
      <w:proofErr w:type="spellStart"/>
      <w:r w:rsidRPr="00C56368">
        <w:t>perkalian</w:t>
      </w:r>
      <w:proofErr w:type="spellEnd"/>
      <w:r w:rsidRPr="00C56368">
        <w:t xml:space="preserve"> Montessori </w:t>
      </w:r>
      <w:proofErr w:type="spellStart"/>
      <w:r w:rsidRPr="00C56368">
        <w:t>terhadap</w:t>
      </w:r>
      <w:proofErr w:type="spellEnd"/>
      <w:r w:rsidRPr="00C56368">
        <w:t xml:space="preserve"> </w:t>
      </w:r>
      <w:proofErr w:type="spellStart"/>
      <w:r w:rsidRPr="00C56368">
        <w:t>kemampuan</w:t>
      </w:r>
      <w:proofErr w:type="spellEnd"/>
      <w:r w:rsidRPr="00C56368">
        <w:t xml:space="preserve"> </w:t>
      </w:r>
      <w:proofErr w:type="spellStart"/>
      <w:r w:rsidRPr="00C56368">
        <w:t>pemahaman</w:t>
      </w:r>
      <w:proofErr w:type="spellEnd"/>
      <w:r w:rsidRPr="00C56368">
        <w:t xml:space="preserve"> </w:t>
      </w:r>
      <w:proofErr w:type="spellStart"/>
      <w:r w:rsidRPr="00C56368">
        <w:t>konsep</w:t>
      </w:r>
      <w:proofErr w:type="spellEnd"/>
      <w:r w:rsidRPr="00C56368">
        <w:t xml:space="preserve"> </w:t>
      </w:r>
      <w:proofErr w:type="spellStart"/>
      <w:r w:rsidRPr="00C56368">
        <w:t>siswa</w:t>
      </w:r>
      <w:proofErr w:type="spellEnd"/>
      <w:r w:rsidRPr="00C56368">
        <w:t xml:space="preserve"> </w:t>
      </w:r>
      <w:proofErr w:type="spellStart"/>
      <w:r w:rsidRPr="00C56368">
        <w:t>kelas</w:t>
      </w:r>
      <w:proofErr w:type="spellEnd"/>
      <w:r w:rsidRPr="00C56368">
        <w:t xml:space="preserve"> II SDN 1 Kota Kulon.</w:t>
      </w:r>
      <w:bookmarkStart w:id="158" w:name="_Toc184699250"/>
    </w:p>
    <w:p w14:paraId="745860D7" w14:textId="77777777" w:rsidR="006A22F6" w:rsidRDefault="006A22F6" w:rsidP="008A2B9C">
      <w:pPr>
        <w:pStyle w:val="Heading1"/>
        <w:spacing w:line="360" w:lineRule="auto"/>
        <w:sectPr w:rsidR="006A22F6" w:rsidSect="000B2BA0">
          <w:pgSz w:w="11906" w:h="16838" w:code="9"/>
          <w:pgMar w:top="1701" w:right="1701" w:bottom="1701" w:left="2268" w:header="720" w:footer="720" w:gutter="0"/>
          <w:cols w:space="720"/>
          <w:titlePg/>
          <w:docGrid w:linePitch="360"/>
        </w:sectPr>
      </w:pPr>
    </w:p>
    <w:p w14:paraId="32D9567E" w14:textId="68DCA950" w:rsidR="00784556" w:rsidRPr="00C343F0" w:rsidRDefault="00784556" w:rsidP="008A2B9C">
      <w:pPr>
        <w:pStyle w:val="Heading1"/>
        <w:spacing w:line="360" w:lineRule="auto"/>
      </w:pPr>
      <w:bookmarkStart w:id="159" w:name="_Toc201867528"/>
      <w:r w:rsidRPr="00C343F0">
        <w:lastRenderedPageBreak/>
        <w:t>BAB V</w:t>
      </w:r>
      <w:bookmarkEnd w:id="159"/>
    </w:p>
    <w:p w14:paraId="28EEBDDE" w14:textId="17872AC7" w:rsidR="00784556" w:rsidRPr="00C343F0" w:rsidRDefault="00285453" w:rsidP="008A2B9C">
      <w:pPr>
        <w:pStyle w:val="Heading1"/>
        <w:spacing w:line="360" w:lineRule="auto"/>
      </w:pPr>
      <w:bookmarkStart w:id="160" w:name="_Toc201867529"/>
      <w:r w:rsidRPr="00C343F0">
        <w:t>SIMPULAN DAN SARAN</w:t>
      </w:r>
      <w:bookmarkEnd w:id="160"/>
    </w:p>
    <w:p w14:paraId="3780E272" w14:textId="4639A70E" w:rsidR="00285453" w:rsidRDefault="00285453" w:rsidP="00A21A5C">
      <w:pPr>
        <w:pStyle w:val="Subbab5"/>
        <w:ind w:left="426"/>
      </w:pPr>
      <w:bookmarkStart w:id="161" w:name="_Toc201867530"/>
      <w:proofErr w:type="spellStart"/>
      <w:r>
        <w:t>Simpulan</w:t>
      </w:r>
      <w:bookmarkEnd w:id="161"/>
      <w:proofErr w:type="spellEnd"/>
    </w:p>
    <w:p w14:paraId="1360E5F7" w14:textId="33EA9E17" w:rsidR="008D462D" w:rsidRPr="00C343F0" w:rsidRDefault="00730A1F" w:rsidP="00A21A5C">
      <w:pPr>
        <w:pStyle w:val="ListParagraph"/>
        <w:spacing w:line="360" w:lineRule="auto"/>
        <w:ind w:left="426" w:firstLine="414"/>
        <w:jc w:val="both"/>
        <w:rPr>
          <w:b/>
        </w:rPr>
      </w:pPr>
      <w:proofErr w:type="spellStart"/>
      <w:r w:rsidRPr="006B67F1">
        <w:t>Berdasarkan</w:t>
      </w:r>
      <w:proofErr w:type="spellEnd"/>
      <w:r w:rsidRPr="006B67F1">
        <w:t xml:space="preserve"> </w:t>
      </w:r>
      <w:proofErr w:type="spellStart"/>
      <w:r>
        <w:t>hasil</w:t>
      </w:r>
      <w:proofErr w:type="spellEnd"/>
      <w:r>
        <w:t xml:space="preserve"> </w:t>
      </w:r>
      <w:proofErr w:type="spellStart"/>
      <w:r>
        <w:t>penelitian</w:t>
      </w:r>
      <w:proofErr w:type="spellEnd"/>
      <w:r>
        <w:t xml:space="preserve"> dan </w:t>
      </w:r>
      <w:proofErr w:type="spellStart"/>
      <w:r>
        <w:t>pembahasan</w:t>
      </w:r>
      <w:proofErr w:type="spellEnd"/>
      <w:r>
        <w:t xml:space="preserve"> </w:t>
      </w:r>
      <w:proofErr w:type="spellStart"/>
      <w:r>
        <w:t>mengenai</w:t>
      </w:r>
      <w:proofErr w:type="spellEnd"/>
      <w:r>
        <w:t xml:space="preserve"> </w:t>
      </w:r>
      <w:proofErr w:type="spellStart"/>
      <w:r>
        <w:t>pengaruh</w:t>
      </w:r>
      <w:proofErr w:type="spellEnd"/>
      <w:r>
        <w:t xml:space="preserve"> media </w:t>
      </w:r>
      <w:proofErr w:type="spellStart"/>
      <w:r>
        <w:t>pembelajaran</w:t>
      </w:r>
      <w:proofErr w:type="spellEnd"/>
      <w:r>
        <w:t xml:space="preserve"> </w:t>
      </w:r>
      <w:proofErr w:type="spellStart"/>
      <w:r>
        <w:t>papan</w:t>
      </w:r>
      <w:proofErr w:type="spellEnd"/>
      <w:r>
        <w:t xml:space="preserve"> </w:t>
      </w:r>
      <w:proofErr w:type="spellStart"/>
      <w:r>
        <w:t>perkalian</w:t>
      </w:r>
      <w:proofErr w:type="spellEnd"/>
      <w:r>
        <w:t xml:space="preserve"> Montessori </w:t>
      </w:r>
      <w:proofErr w:type="spellStart"/>
      <w:r>
        <w:t>terhadap</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kelas</w:t>
      </w:r>
      <w:proofErr w:type="spellEnd"/>
      <w:r>
        <w:t xml:space="preserve"> II di SDN 1 Kota Kulon </w:t>
      </w:r>
      <w:proofErr w:type="spellStart"/>
      <w:r>
        <w:t>tahun</w:t>
      </w:r>
      <w:proofErr w:type="spellEnd"/>
      <w:r>
        <w:t xml:space="preserve"> </w:t>
      </w:r>
      <w:proofErr w:type="spellStart"/>
      <w:r>
        <w:t>ajaran</w:t>
      </w:r>
      <w:proofErr w:type="spellEnd"/>
      <w:r>
        <w:t xml:space="preserve"> 2024-2025, </w:t>
      </w:r>
      <w:proofErr w:type="spellStart"/>
      <w:r>
        <w:t>dapat</w:t>
      </w:r>
      <w:proofErr w:type="spellEnd"/>
      <w:r>
        <w:t xml:space="preserve"> </w:t>
      </w:r>
      <w:proofErr w:type="spellStart"/>
      <w:r>
        <w:t>disimpulkan</w:t>
      </w:r>
      <w:proofErr w:type="spellEnd"/>
      <w:r>
        <w:t xml:space="preserve"> </w:t>
      </w:r>
      <w:proofErr w:type="spellStart"/>
      <w:r>
        <w:t>bahwa</w:t>
      </w:r>
      <w:proofErr w:type="spellEnd"/>
      <w:r>
        <w:t xml:space="preserve"> </w:t>
      </w:r>
      <w:proofErr w:type="spellStart"/>
      <w:r>
        <w:t>terdapat</w:t>
      </w:r>
      <w:proofErr w:type="spellEnd"/>
      <w:r>
        <w:t xml:space="preserve"> </w:t>
      </w:r>
      <w:proofErr w:type="spellStart"/>
      <w:r>
        <w:t>pengaruh</w:t>
      </w:r>
      <w:proofErr w:type="spellEnd"/>
      <w:r>
        <w:t xml:space="preserve"> </w:t>
      </w:r>
      <w:proofErr w:type="spellStart"/>
      <w:r>
        <w:t>positif</w:t>
      </w:r>
      <w:proofErr w:type="spellEnd"/>
      <w:r>
        <w:t xml:space="preserve"> dan </w:t>
      </w:r>
      <w:proofErr w:type="spellStart"/>
      <w:r>
        <w:t>signifikan</w:t>
      </w:r>
      <w:proofErr w:type="spellEnd"/>
      <w:r>
        <w:t xml:space="preserve"> </w:t>
      </w:r>
      <w:proofErr w:type="spellStart"/>
      <w:r>
        <w:t>antara</w:t>
      </w:r>
      <w:proofErr w:type="spellEnd"/>
      <w:r>
        <w:t xml:space="preserve"> </w:t>
      </w:r>
      <w:proofErr w:type="spellStart"/>
      <w:r>
        <w:t>penggunaan</w:t>
      </w:r>
      <w:proofErr w:type="spellEnd"/>
      <w:r>
        <w:t xml:space="preserve"> media </w:t>
      </w:r>
      <w:proofErr w:type="spellStart"/>
      <w:r>
        <w:t>papan</w:t>
      </w:r>
      <w:proofErr w:type="spellEnd"/>
      <w:r>
        <w:t xml:space="preserve"> </w:t>
      </w:r>
      <w:proofErr w:type="spellStart"/>
      <w:r>
        <w:t>perkalian</w:t>
      </w:r>
      <w:proofErr w:type="spellEnd"/>
      <w:r>
        <w:t xml:space="preserve"> Montessori </w:t>
      </w:r>
      <w:proofErr w:type="spellStart"/>
      <w:r>
        <w:t>terhadap</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siswa</w:t>
      </w:r>
      <w:proofErr w:type="spellEnd"/>
      <w:r>
        <w:t xml:space="preserve"> pada </w:t>
      </w:r>
      <w:proofErr w:type="spellStart"/>
      <w:r>
        <w:t>materi</w:t>
      </w:r>
      <w:proofErr w:type="spellEnd"/>
      <w:r>
        <w:t xml:space="preserve"> </w:t>
      </w:r>
      <w:proofErr w:type="spellStart"/>
      <w:r>
        <w:t>perkalian</w:t>
      </w:r>
      <w:proofErr w:type="spellEnd"/>
      <w:r>
        <w:t xml:space="preserve">. </w:t>
      </w:r>
      <w:r w:rsidR="002D1E30">
        <w:t xml:space="preserve">Hal </w:t>
      </w:r>
      <w:proofErr w:type="spellStart"/>
      <w:r w:rsidR="002D1E30">
        <w:t>tersebut</w:t>
      </w:r>
      <w:proofErr w:type="spellEnd"/>
      <w:r w:rsidR="002D1E30">
        <w:t xml:space="preserve"> </w:t>
      </w:r>
      <w:proofErr w:type="spellStart"/>
      <w:r w:rsidR="002D1E30">
        <w:t>dibuktikan</w:t>
      </w:r>
      <w:proofErr w:type="spellEnd"/>
      <w:r w:rsidR="002D1E30">
        <w:t xml:space="preserve"> </w:t>
      </w:r>
      <w:proofErr w:type="spellStart"/>
      <w:r w:rsidR="002D1E30">
        <w:t>dengan</w:t>
      </w:r>
      <w:proofErr w:type="spellEnd"/>
      <w:r w:rsidR="002D1E30">
        <w:t xml:space="preserve"> </w:t>
      </w:r>
      <w:proofErr w:type="spellStart"/>
      <w:r w:rsidR="002D1E30" w:rsidRPr="00583B53">
        <w:t>hasil</w:t>
      </w:r>
      <w:proofErr w:type="spellEnd"/>
      <w:r w:rsidR="002D1E30" w:rsidRPr="00583B53">
        <w:t xml:space="preserve"> </w:t>
      </w:r>
      <w:proofErr w:type="spellStart"/>
      <w:r w:rsidR="002D1E30" w:rsidRPr="00583B53">
        <w:t>analisis</w:t>
      </w:r>
      <w:proofErr w:type="spellEnd"/>
      <w:r w:rsidR="002D1E30" w:rsidRPr="00583B53">
        <w:t xml:space="preserve"> </w:t>
      </w:r>
      <w:proofErr w:type="spellStart"/>
      <w:r w:rsidR="002D1E30" w:rsidRPr="00583B53">
        <w:t>secara</w:t>
      </w:r>
      <w:proofErr w:type="spellEnd"/>
      <w:r w:rsidR="002D1E30" w:rsidRPr="00583B53">
        <w:t xml:space="preserve"> </w:t>
      </w:r>
      <w:proofErr w:type="spellStart"/>
      <w:r w:rsidR="002D1E30" w:rsidRPr="00583B53">
        <w:t>statistik</w:t>
      </w:r>
      <w:proofErr w:type="spellEnd"/>
      <w:r w:rsidR="002D1E30">
        <w:t xml:space="preserve"> uji t</w:t>
      </w:r>
      <w:r w:rsidR="002D1E30" w:rsidRPr="00583B53">
        <w:t xml:space="preserve">, </w:t>
      </w:r>
      <w:proofErr w:type="spellStart"/>
      <w:r w:rsidR="002D1E30" w:rsidRPr="00583B53">
        <w:t>diperoleh</w:t>
      </w:r>
      <w:proofErr w:type="spellEnd"/>
      <w:r w:rsidR="002D1E30" w:rsidRPr="00583B53">
        <w:t xml:space="preserve"> </w:t>
      </w:r>
      <w:proofErr w:type="spellStart"/>
      <w:r w:rsidR="002D1E30" w:rsidRPr="00583B53">
        <w:t>hasil</w:t>
      </w:r>
      <w:proofErr w:type="spellEnd"/>
      <w:r w:rsidR="002D1E30" w:rsidRPr="00583B53">
        <w:t xml:space="preserve"> </w:t>
      </w:r>
      <w:proofErr w:type="spellStart"/>
      <w:r w:rsidR="002D1E30" w:rsidRPr="00583B53">
        <w:t>t</w:t>
      </w:r>
      <w:r w:rsidR="002D1E30" w:rsidRPr="00583B53">
        <w:rPr>
          <w:vertAlign w:val="subscript"/>
        </w:rPr>
        <w:t>hitung</w:t>
      </w:r>
      <w:proofErr w:type="spellEnd"/>
      <w:r w:rsidR="002D1E30" w:rsidRPr="00583B53">
        <w:rPr>
          <w:vertAlign w:val="subscript"/>
        </w:rPr>
        <w:t xml:space="preserve"> </w:t>
      </w:r>
      <w:proofErr w:type="spellStart"/>
      <w:r w:rsidR="002D1E30" w:rsidRPr="00583B53">
        <w:t>sebesar</w:t>
      </w:r>
      <w:proofErr w:type="spellEnd"/>
      <w:r w:rsidR="002D1E30" w:rsidRPr="00583B53">
        <w:t xml:space="preserve"> 4,82 dan </w:t>
      </w:r>
      <w:proofErr w:type="spellStart"/>
      <w:r w:rsidR="002D1E30" w:rsidRPr="00583B53">
        <w:t>t</w:t>
      </w:r>
      <w:r w:rsidR="002D1E30" w:rsidRPr="00583B53">
        <w:rPr>
          <w:vertAlign w:val="subscript"/>
        </w:rPr>
        <w:t>tabel</w:t>
      </w:r>
      <w:proofErr w:type="spellEnd"/>
      <w:r w:rsidR="002D1E30" w:rsidRPr="00583B53">
        <w:t xml:space="preserve"> </w:t>
      </w:r>
      <w:proofErr w:type="spellStart"/>
      <w:r w:rsidR="002D1E30" w:rsidRPr="00583B53">
        <w:t>dengan</w:t>
      </w:r>
      <w:proofErr w:type="spellEnd"/>
      <w:r w:rsidR="002D1E30" w:rsidRPr="00583B53">
        <w:t xml:space="preserve"> </w:t>
      </w:r>
      <w:proofErr w:type="spellStart"/>
      <w:r w:rsidR="002D1E30" w:rsidRPr="00583B53">
        <w:t>taraf</w:t>
      </w:r>
      <w:proofErr w:type="spellEnd"/>
      <w:r w:rsidR="002D1E30" w:rsidRPr="00583B53">
        <w:t xml:space="preserve"> </w:t>
      </w:r>
      <w:proofErr w:type="spellStart"/>
      <w:r w:rsidR="002D1E30" w:rsidRPr="00583B53">
        <w:t>signifikansi</w:t>
      </w:r>
      <w:proofErr w:type="spellEnd"/>
      <w:r w:rsidR="002D1E30" w:rsidRPr="00583B53">
        <w:t xml:space="preserve"> 5% (=0,05) </w:t>
      </w:r>
      <w:proofErr w:type="spellStart"/>
      <w:r w:rsidR="002D1E30" w:rsidRPr="00583B53">
        <w:t>sebesar</w:t>
      </w:r>
      <w:proofErr w:type="spellEnd"/>
      <w:r w:rsidR="002D1E30" w:rsidRPr="00583B53">
        <w:t xml:space="preserve"> 2,024</w:t>
      </w:r>
      <w:r w:rsidR="002D1E30">
        <w:t xml:space="preserve">, </w:t>
      </w:r>
      <w:proofErr w:type="spellStart"/>
      <w:r w:rsidR="002D1E30" w:rsidRPr="00583B53">
        <w:t>maka</w:t>
      </w:r>
      <w:proofErr w:type="spellEnd"/>
      <w:r w:rsidR="002D1E30" w:rsidRPr="00583B53">
        <w:t xml:space="preserve"> </w:t>
      </w:r>
      <w:proofErr w:type="spellStart"/>
      <w:r w:rsidR="002D1E30" w:rsidRPr="00583B53">
        <w:t>dapat</w:t>
      </w:r>
      <w:proofErr w:type="spellEnd"/>
      <w:r w:rsidR="002D1E30" w:rsidRPr="00583B53">
        <w:t xml:space="preserve"> </w:t>
      </w:r>
      <w:proofErr w:type="spellStart"/>
      <w:r w:rsidR="002D1E30" w:rsidRPr="00583B53">
        <w:t>dinotasikan</w:t>
      </w:r>
      <w:proofErr w:type="spellEnd"/>
      <w:r w:rsidR="002D1E30" w:rsidRPr="00583B53">
        <w:t xml:space="preserve"> </w:t>
      </w:r>
      <w:proofErr w:type="spellStart"/>
      <w:r w:rsidR="002D1E30" w:rsidRPr="00583B53">
        <w:t>t</w:t>
      </w:r>
      <w:r w:rsidR="002D1E30" w:rsidRPr="00583B53">
        <w:rPr>
          <w:vertAlign w:val="subscript"/>
        </w:rPr>
        <w:t>hitung</w:t>
      </w:r>
      <w:proofErr w:type="spellEnd"/>
      <w:r w:rsidR="002D1E30" w:rsidRPr="00583B53">
        <w:rPr>
          <w:vertAlign w:val="subscript"/>
        </w:rPr>
        <w:t xml:space="preserve"> </w:t>
      </w:r>
      <w:r w:rsidR="002D1E30" w:rsidRPr="00583B53">
        <w:t xml:space="preserve">&gt; </w:t>
      </w:r>
      <w:proofErr w:type="spellStart"/>
      <w:r w:rsidR="002D1E30" w:rsidRPr="00583B53">
        <w:t>t</w:t>
      </w:r>
      <w:r w:rsidR="002D1E30" w:rsidRPr="00583B53">
        <w:rPr>
          <w:vertAlign w:val="subscript"/>
        </w:rPr>
        <w:t>tabel</w:t>
      </w:r>
      <w:proofErr w:type="spellEnd"/>
      <w:r w:rsidR="000447B3">
        <w:rPr>
          <w:vertAlign w:val="subscript"/>
        </w:rPr>
        <w:t xml:space="preserve">, </w:t>
      </w:r>
      <w:proofErr w:type="spellStart"/>
      <w:r w:rsidR="000447B3">
        <w:t>maka</w:t>
      </w:r>
      <w:proofErr w:type="spellEnd"/>
      <w:r w:rsidR="000447B3">
        <w:t xml:space="preserve"> </w:t>
      </w:r>
      <w:r w:rsidR="000447B3" w:rsidRPr="008253C1">
        <w:rPr>
          <w:bCs/>
        </w:rPr>
        <w:t xml:space="preserve">Ho </w:t>
      </w:r>
      <w:proofErr w:type="spellStart"/>
      <w:r w:rsidR="000447B3" w:rsidRPr="008253C1">
        <w:rPr>
          <w:bCs/>
        </w:rPr>
        <w:t>ditolak</w:t>
      </w:r>
      <w:proofErr w:type="spellEnd"/>
      <w:r w:rsidR="000447B3" w:rsidRPr="008253C1">
        <w:rPr>
          <w:bCs/>
        </w:rPr>
        <w:t xml:space="preserve"> dan Ha </w:t>
      </w:r>
      <w:proofErr w:type="spellStart"/>
      <w:r w:rsidR="000447B3" w:rsidRPr="008253C1">
        <w:rPr>
          <w:bCs/>
        </w:rPr>
        <w:t>diterima</w:t>
      </w:r>
      <w:proofErr w:type="spellEnd"/>
      <w:r w:rsidR="002D1E30">
        <w:rPr>
          <w:vertAlign w:val="subscript"/>
        </w:rPr>
        <w:t xml:space="preserve">. </w:t>
      </w:r>
      <w:r w:rsidR="000447B3">
        <w:t xml:space="preserve">Hal </w:t>
      </w:r>
      <w:proofErr w:type="spellStart"/>
      <w:r w:rsidR="000447B3">
        <w:t>ini</w:t>
      </w:r>
      <w:proofErr w:type="spellEnd"/>
      <w:r w:rsidR="000447B3">
        <w:t xml:space="preserve"> </w:t>
      </w:r>
      <w:proofErr w:type="spellStart"/>
      <w:r w:rsidR="000447B3">
        <w:t>d</w:t>
      </w:r>
      <w:r w:rsidR="002D1E30">
        <w:t>iperkuat</w:t>
      </w:r>
      <w:proofErr w:type="spellEnd"/>
      <w:r w:rsidR="002D1E30">
        <w:t xml:space="preserve"> </w:t>
      </w:r>
      <w:proofErr w:type="spellStart"/>
      <w:r w:rsidR="002D1E30">
        <w:t>dengan</w:t>
      </w:r>
      <w:proofErr w:type="spellEnd"/>
      <w:r w:rsidR="002D1E30">
        <w:t xml:space="preserve"> uji n gain yang </w:t>
      </w:r>
      <w:proofErr w:type="spellStart"/>
      <w:r w:rsidR="002D1E30">
        <w:t>menunjukan</w:t>
      </w:r>
      <w:proofErr w:type="spellEnd"/>
      <w:r w:rsidR="002D1E30">
        <w:t xml:space="preserve"> </w:t>
      </w:r>
      <w:proofErr w:type="spellStart"/>
      <w:r w:rsidR="002D1E30">
        <w:t>bahwa</w:t>
      </w:r>
      <w:proofErr w:type="spellEnd"/>
      <w:r w:rsidR="002D1E30">
        <w:t xml:space="preserve"> </w:t>
      </w:r>
      <w:r w:rsidR="002D1E30" w:rsidRPr="00FD4B1D">
        <w:t xml:space="preserve">rata-rata </w:t>
      </w:r>
      <w:proofErr w:type="spellStart"/>
      <w:r w:rsidR="002D1E30" w:rsidRPr="00FD4B1D">
        <w:t>kualitas</w:t>
      </w:r>
      <w:proofErr w:type="spellEnd"/>
      <w:r w:rsidR="002D1E30" w:rsidRPr="00FD4B1D">
        <w:t xml:space="preserve"> </w:t>
      </w:r>
      <w:proofErr w:type="spellStart"/>
      <w:r w:rsidR="002D1E30" w:rsidRPr="00FD4B1D">
        <w:t>peningkatan</w:t>
      </w:r>
      <w:proofErr w:type="spellEnd"/>
      <w:r w:rsidR="002D1E30" w:rsidRPr="00FD4B1D">
        <w:t xml:space="preserve"> </w:t>
      </w:r>
      <w:proofErr w:type="spellStart"/>
      <w:r w:rsidR="002D1E30" w:rsidRPr="00FD4B1D">
        <w:t>kemampuan</w:t>
      </w:r>
      <w:proofErr w:type="spellEnd"/>
      <w:r w:rsidR="002D1E30" w:rsidRPr="00FD4B1D">
        <w:t xml:space="preserve"> </w:t>
      </w:r>
      <w:proofErr w:type="spellStart"/>
      <w:r w:rsidR="002D1E30" w:rsidRPr="00FD4B1D">
        <w:t>pemahaman</w:t>
      </w:r>
      <w:proofErr w:type="spellEnd"/>
      <w:r w:rsidR="002D1E30" w:rsidRPr="00FD4B1D">
        <w:t xml:space="preserve"> </w:t>
      </w:r>
      <w:proofErr w:type="spellStart"/>
      <w:r w:rsidR="002D1E30" w:rsidRPr="00FD4B1D">
        <w:t>konsep</w:t>
      </w:r>
      <w:proofErr w:type="spellEnd"/>
      <w:r w:rsidR="002D1E30" w:rsidRPr="00FD4B1D">
        <w:t xml:space="preserve"> </w:t>
      </w:r>
      <w:proofErr w:type="spellStart"/>
      <w:r w:rsidR="002D1E30" w:rsidRPr="00FD4B1D">
        <w:t>siswa</w:t>
      </w:r>
      <w:proofErr w:type="spellEnd"/>
      <w:r w:rsidR="002D1E30" w:rsidRPr="00FD4B1D">
        <w:t xml:space="preserve"> </w:t>
      </w:r>
      <w:proofErr w:type="spellStart"/>
      <w:r w:rsidR="002D1E30" w:rsidRPr="00FD4B1D">
        <w:t>dikelas</w:t>
      </w:r>
      <w:proofErr w:type="spellEnd"/>
      <w:r w:rsidR="002D1E30" w:rsidRPr="00FD4B1D">
        <w:t xml:space="preserve"> </w:t>
      </w:r>
      <w:proofErr w:type="spellStart"/>
      <w:r w:rsidR="002D1E30" w:rsidRPr="00FD4B1D">
        <w:t>eksperimen</w:t>
      </w:r>
      <w:proofErr w:type="spellEnd"/>
      <w:r w:rsidR="002D1E30" w:rsidRPr="00FD4B1D">
        <w:t xml:space="preserve"> </w:t>
      </w:r>
      <w:proofErr w:type="spellStart"/>
      <w:r w:rsidR="002D1E30" w:rsidRPr="00FD4B1D">
        <w:t>sebesar</w:t>
      </w:r>
      <w:proofErr w:type="spellEnd"/>
      <w:r w:rsidR="002D1E30" w:rsidRPr="00FD4B1D">
        <w:t xml:space="preserve"> 0,71 yang </w:t>
      </w:r>
      <w:proofErr w:type="spellStart"/>
      <w:r w:rsidR="002D1E30" w:rsidRPr="00FD4B1D">
        <w:t>termasuk</w:t>
      </w:r>
      <w:proofErr w:type="spellEnd"/>
      <w:r w:rsidR="002D1E30" w:rsidRPr="00FD4B1D">
        <w:t xml:space="preserve"> </w:t>
      </w:r>
      <w:proofErr w:type="spellStart"/>
      <w:r w:rsidR="002D1E30" w:rsidRPr="00FD4B1D">
        <w:t>kedalam</w:t>
      </w:r>
      <w:proofErr w:type="spellEnd"/>
      <w:r w:rsidR="002D1E30" w:rsidRPr="00FD4B1D">
        <w:t xml:space="preserve"> </w:t>
      </w:r>
      <w:proofErr w:type="spellStart"/>
      <w:r w:rsidR="002D1E30" w:rsidRPr="00FD4B1D">
        <w:t>kategori</w:t>
      </w:r>
      <w:proofErr w:type="spellEnd"/>
      <w:r w:rsidR="002D1E30" w:rsidRPr="00FD4B1D">
        <w:t xml:space="preserve"> “</w:t>
      </w:r>
      <w:proofErr w:type="spellStart"/>
      <w:r w:rsidR="002D1E30">
        <w:t>tinggi</w:t>
      </w:r>
      <w:proofErr w:type="spellEnd"/>
      <w:r w:rsidR="002D1E30" w:rsidRPr="00FD4B1D">
        <w:t>”</w:t>
      </w:r>
      <w:r w:rsidR="002D1E30">
        <w:t xml:space="preserve">. </w:t>
      </w:r>
      <w:r>
        <w:t xml:space="preserve">Media </w:t>
      </w:r>
      <w:proofErr w:type="spellStart"/>
      <w:r>
        <w:t>papan</w:t>
      </w:r>
      <w:proofErr w:type="spellEnd"/>
      <w:r>
        <w:t xml:space="preserve"> </w:t>
      </w:r>
      <w:proofErr w:type="spellStart"/>
      <w:r>
        <w:t>perkalian</w:t>
      </w:r>
      <w:proofErr w:type="spellEnd"/>
      <w:r>
        <w:t xml:space="preserve"> Montessori </w:t>
      </w:r>
      <w:proofErr w:type="spellStart"/>
      <w:r>
        <w:t>terbukti</w:t>
      </w:r>
      <w:proofErr w:type="spellEnd"/>
      <w:r>
        <w:t xml:space="preserve"> </w:t>
      </w:r>
      <w:proofErr w:type="spellStart"/>
      <w:r w:rsidRPr="00155F5F">
        <w:t>menciptakan</w:t>
      </w:r>
      <w:proofErr w:type="spellEnd"/>
      <w:r w:rsidRPr="00155F5F">
        <w:t xml:space="preserve"> </w:t>
      </w:r>
      <w:proofErr w:type="spellStart"/>
      <w:r w:rsidRPr="00155F5F">
        <w:t>pengalaman</w:t>
      </w:r>
      <w:proofErr w:type="spellEnd"/>
      <w:r w:rsidRPr="00155F5F">
        <w:t xml:space="preserve"> </w:t>
      </w:r>
      <w:proofErr w:type="spellStart"/>
      <w:r w:rsidRPr="00155F5F">
        <w:t>belajar</w:t>
      </w:r>
      <w:proofErr w:type="spellEnd"/>
      <w:r w:rsidRPr="00155F5F">
        <w:t xml:space="preserve"> yang </w:t>
      </w:r>
      <w:proofErr w:type="spellStart"/>
      <w:r w:rsidRPr="00155F5F">
        <w:t>lebih</w:t>
      </w:r>
      <w:proofErr w:type="spellEnd"/>
      <w:r w:rsidRPr="00155F5F">
        <w:t xml:space="preserve"> </w:t>
      </w:r>
      <w:proofErr w:type="spellStart"/>
      <w:r w:rsidRPr="00155F5F">
        <w:t>interaktif</w:t>
      </w:r>
      <w:proofErr w:type="spellEnd"/>
      <w:r w:rsidRPr="00155F5F">
        <w:t xml:space="preserve"> dan </w:t>
      </w:r>
      <w:proofErr w:type="spellStart"/>
      <w:r w:rsidRPr="00155F5F">
        <w:t>menyenangkan</w:t>
      </w:r>
      <w:proofErr w:type="spellEnd"/>
      <w:r w:rsidRPr="00155F5F">
        <w:t xml:space="preserve"> </w:t>
      </w:r>
      <w:proofErr w:type="spellStart"/>
      <w:r w:rsidRPr="00155F5F">
        <w:t>sehingga</w:t>
      </w:r>
      <w:proofErr w:type="spellEnd"/>
      <w:r w:rsidRPr="00155F5F">
        <w:t xml:space="preserve"> </w:t>
      </w:r>
      <w:proofErr w:type="spellStart"/>
      <w:r w:rsidRPr="00155F5F">
        <w:t>siswa</w:t>
      </w:r>
      <w:proofErr w:type="spellEnd"/>
      <w:r w:rsidRPr="00155F5F">
        <w:t xml:space="preserve"> </w:t>
      </w:r>
      <w:proofErr w:type="spellStart"/>
      <w:r w:rsidRPr="00155F5F">
        <w:t>mendap</w:t>
      </w:r>
      <w:r>
        <w:t>a</w:t>
      </w:r>
      <w:r w:rsidRPr="00155F5F">
        <w:t>tkan</w:t>
      </w:r>
      <w:proofErr w:type="spellEnd"/>
      <w:r w:rsidRPr="00155F5F">
        <w:t xml:space="preserve"> </w:t>
      </w:r>
      <w:proofErr w:type="spellStart"/>
      <w:r w:rsidRPr="00155F5F">
        <w:t>pemahaman</w:t>
      </w:r>
      <w:proofErr w:type="spellEnd"/>
      <w:r w:rsidRPr="00155F5F">
        <w:t xml:space="preserve"> yang </w:t>
      </w:r>
      <w:proofErr w:type="spellStart"/>
      <w:r w:rsidRPr="00155F5F">
        <w:t>bermakna</w:t>
      </w:r>
      <w:proofErr w:type="spellEnd"/>
      <w:r w:rsidRPr="00155F5F">
        <w:t xml:space="preserve"> </w:t>
      </w:r>
      <w:proofErr w:type="spellStart"/>
      <w:r w:rsidRPr="00155F5F">
        <w:t>dalam</w:t>
      </w:r>
      <w:proofErr w:type="spellEnd"/>
      <w:r w:rsidRPr="00155F5F">
        <w:t xml:space="preserve"> proses </w:t>
      </w:r>
      <w:proofErr w:type="spellStart"/>
      <w:r w:rsidRPr="00155F5F">
        <w:t>pembelajaran</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menunjukan</w:t>
      </w:r>
      <w:proofErr w:type="spellEnd"/>
      <w:r>
        <w:t xml:space="preserve"> </w:t>
      </w:r>
      <w:proofErr w:type="spellStart"/>
      <w:r>
        <w:t>bahwa</w:t>
      </w:r>
      <w:proofErr w:type="spellEnd"/>
      <w:r>
        <w:t xml:space="preserve"> </w:t>
      </w:r>
      <w:proofErr w:type="spellStart"/>
      <w:r>
        <w:t>penggunaan</w:t>
      </w:r>
      <w:proofErr w:type="spellEnd"/>
      <w:r>
        <w:t xml:space="preserve"> media </w:t>
      </w:r>
      <w:proofErr w:type="spellStart"/>
      <w:r>
        <w:t>papan</w:t>
      </w:r>
      <w:proofErr w:type="spellEnd"/>
      <w:r>
        <w:t xml:space="preserve"> </w:t>
      </w:r>
      <w:proofErr w:type="spellStart"/>
      <w:r>
        <w:t>perkalian</w:t>
      </w:r>
      <w:proofErr w:type="spellEnd"/>
      <w:r>
        <w:t xml:space="preserve"> Montessori </w:t>
      </w:r>
      <w:proofErr w:type="spellStart"/>
      <w:r>
        <w:t>tidak</w:t>
      </w:r>
      <w:proofErr w:type="spellEnd"/>
      <w:r>
        <w:t xml:space="preserve"> </w:t>
      </w:r>
      <w:proofErr w:type="spellStart"/>
      <w:r>
        <w:t>hanya</w:t>
      </w:r>
      <w:proofErr w:type="spellEnd"/>
      <w:r>
        <w:t xml:space="preserve"> </w:t>
      </w:r>
      <w:proofErr w:type="spellStart"/>
      <w:r>
        <w:t>membantu</w:t>
      </w:r>
      <w:proofErr w:type="spellEnd"/>
      <w:r>
        <w:t xml:space="preserve"> </w:t>
      </w:r>
      <w:proofErr w:type="spellStart"/>
      <w:r>
        <w:t>siswa</w:t>
      </w:r>
      <w:proofErr w:type="spellEnd"/>
      <w:r>
        <w:t xml:space="preserve"> </w:t>
      </w:r>
      <w:proofErr w:type="spellStart"/>
      <w:r>
        <w:t>dalam</w:t>
      </w:r>
      <w:proofErr w:type="spellEnd"/>
      <w:r>
        <w:t xml:space="preserve"> </w:t>
      </w:r>
      <w:proofErr w:type="spellStart"/>
      <w:r>
        <w:t>mengingat</w:t>
      </w:r>
      <w:proofErr w:type="spellEnd"/>
      <w:r>
        <w:t xml:space="preserve"> </w:t>
      </w:r>
      <w:proofErr w:type="spellStart"/>
      <w:r>
        <w:t>informasi</w:t>
      </w:r>
      <w:proofErr w:type="spellEnd"/>
      <w:r>
        <w:t xml:space="preserve">, </w:t>
      </w:r>
      <w:proofErr w:type="spellStart"/>
      <w:r>
        <w:t>tetapi</w:t>
      </w:r>
      <w:proofErr w:type="spellEnd"/>
      <w:r>
        <w:t xml:space="preserve"> juga </w:t>
      </w:r>
      <w:proofErr w:type="spellStart"/>
      <w:r>
        <w:t>membuktikan</w:t>
      </w:r>
      <w:proofErr w:type="spellEnd"/>
      <w:r>
        <w:t xml:space="preserve"> </w:t>
      </w:r>
      <w:proofErr w:type="spellStart"/>
      <w:r>
        <w:t>mereka</w:t>
      </w:r>
      <w:proofErr w:type="spellEnd"/>
      <w:r>
        <w:t xml:space="preserve"> </w:t>
      </w:r>
      <w:proofErr w:type="spellStart"/>
      <w:r>
        <w:t>memahami</w:t>
      </w:r>
      <w:proofErr w:type="spellEnd"/>
      <w:r>
        <w:t xml:space="preserve"> </w:t>
      </w:r>
      <w:proofErr w:type="spellStart"/>
      <w:r>
        <w:t>konsep</w:t>
      </w:r>
      <w:proofErr w:type="spellEnd"/>
      <w:r>
        <w:t xml:space="preserve"> </w:t>
      </w:r>
      <w:proofErr w:type="spellStart"/>
      <w:r>
        <w:t>materi</w:t>
      </w:r>
      <w:proofErr w:type="spellEnd"/>
      <w:r>
        <w:t xml:space="preserve"> yang </w:t>
      </w:r>
      <w:proofErr w:type="spellStart"/>
      <w:r>
        <w:t>diajarkan</w:t>
      </w:r>
      <w:proofErr w:type="spellEnd"/>
      <w:r>
        <w:t xml:space="preserve"> </w:t>
      </w:r>
      <w:proofErr w:type="spellStart"/>
      <w:r>
        <w:t>secara</w:t>
      </w:r>
      <w:proofErr w:type="spellEnd"/>
      <w:r>
        <w:t xml:space="preserve"> </w:t>
      </w:r>
      <w:proofErr w:type="spellStart"/>
      <w:r>
        <w:t>mendalam</w:t>
      </w:r>
      <w:proofErr w:type="spellEnd"/>
      <w:r w:rsidR="008D462D" w:rsidRPr="00C343F0">
        <w:t>.</w:t>
      </w:r>
    </w:p>
    <w:p w14:paraId="6DB2F846" w14:textId="134DE5AB" w:rsidR="00033193" w:rsidRDefault="00285453" w:rsidP="00A21A5C">
      <w:pPr>
        <w:pStyle w:val="Subbab5"/>
        <w:ind w:left="426"/>
      </w:pPr>
      <w:bookmarkStart w:id="162" w:name="_Toc201867531"/>
      <w:r>
        <w:t>Sar</w:t>
      </w:r>
      <w:r w:rsidR="001E598D">
        <w:t>an</w:t>
      </w:r>
      <w:bookmarkEnd w:id="162"/>
    </w:p>
    <w:p w14:paraId="0B402F36" w14:textId="77777777" w:rsidR="00730A1F" w:rsidRPr="00267F62" w:rsidRDefault="00730A1F" w:rsidP="00A21A5C">
      <w:pPr>
        <w:pStyle w:val="ListParagraph"/>
        <w:spacing w:line="360" w:lineRule="auto"/>
        <w:ind w:left="426" w:firstLine="426"/>
        <w:jc w:val="both"/>
      </w:pPr>
      <w:proofErr w:type="spellStart"/>
      <w:r>
        <w:t>Berdasarkan</w:t>
      </w:r>
      <w:proofErr w:type="spellEnd"/>
      <w:r>
        <w:t xml:space="preserve"> </w:t>
      </w:r>
      <w:proofErr w:type="spellStart"/>
      <w:r>
        <w:t>hasil</w:t>
      </w:r>
      <w:proofErr w:type="spellEnd"/>
      <w:r>
        <w:t xml:space="preserve"> </w:t>
      </w:r>
      <w:proofErr w:type="spellStart"/>
      <w:r>
        <w:t>penelitian</w:t>
      </w:r>
      <w:proofErr w:type="spellEnd"/>
      <w:r>
        <w:t xml:space="preserve"> dan </w:t>
      </w:r>
      <w:proofErr w:type="spellStart"/>
      <w:r>
        <w:t>kesimpulan</w:t>
      </w:r>
      <w:proofErr w:type="spellEnd"/>
      <w:r>
        <w:t xml:space="preserve"> yang </w:t>
      </w:r>
      <w:proofErr w:type="spellStart"/>
      <w:r>
        <w:t>telah</w:t>
      </w:r>
      <w:proofErr w:type="spellEnd"/>
      <w:r>
        <w:t xml:space="preserve"> </w:t>
      </w:r>
      <w:proofErr w:type="spellStart"/>
      <w:r>
        <w:t>diurauikan</w:t>
      </w:r>
      <w:proofErr w:type="spellEnd"/>
      <w:r>
        <w:t xml:space="preserve">, </w:t>
      </w:r>
      <w:proofErr w:type="spellStart"/>
      <w:r>
        <w:t>peneliti</w:t>
      </w:r>
      <w:proofErr w:type="spellEnd"/>
      <w:r>
        <w:t xml:space="preserve"> </w:t>
      </w:r>
      <w:proofErr w:type="spellStart"/>
      <w:r>
        <w:t>mengajukan</w:t>
      </w:r>
      <w:proofErr w:type="spellEnd"/>
      <w:r>
        <w:t xml:space="preserve"> </w:t>
      </w:r>
      <w:proofErr w:type="spellStart"/>
      <w:r>
        <w:t>beberapa</w:t>
      </w:r>
      <w:proofErr w:type="spellEnd"/>
      <w:r>
        <w:t xml:space="preserve"> saran yang </w:t>
      </w:r>
      <w:proofErr w:type="spellStart"/>
      <w:r>
        <w:t>diharapkan</w:t>
      </w:r>
      <w:proofErr w:type="spellEnd"/>
      <w:r>
        <w:t xml:space="preserve"> </w:t>
      </w:r>
      <w:proofErr w:type="spellStart"/>
      <w:r>
        <w:t>memberikan</w:t>
      </w:r>
      <w:proofErr w:type="spellEnd"/>
      <w:r>
        <w:t xml:space="preserve"> </w:t>
      </w:r>
      <w:proofErr w:type="spellStart"/>
      <w:r>
        <w:t>manfaat</w:t>
      </w:r>
      <w:proofErr w:type="spellEnd"/>
      <w:r>
        <w:t xml:space="preserve"> </w:t>
      </w:r>
      <w:proofErr w:type="spellStart"/>
      <w:r>
        <w:t>bagi</w:t>
      </w:r>
      <w:proofErr w:type="spellEnd"/>
      <w:r>
        <w:t xml:space="preserve"> </w:t>
      </w:r>
      <w:proofErr w:type="spellStart"/>
      <w:r>
        <w:t>berbagai</w:t>
      </w:r>
      <w:proofErr w:type="spellEnd"/>
      <w:r>
        <w:t xml:space="preserve"> </w:t>
      </w:r>
      <w:proofErr w:type="spellStart"/>
      <w:r>
        <w:t>pihak</w:t>
      </w:r>
      <w:proofErr w:type="spellEnd"/>
    </w:p>
    <w:p w14:paraId="7D01E272" w14:textId="20412CF3" w:rsidR="00A21A5C" w:rsidRPr="00A21A5C" w:rsidRDefault="00730A1F">
      <w:pPr>
        <w:pStyle w:val="ListParagraph"/>
        <w:numPr>
          <w:ilvl w:val="0"/>
          <w:numId w:val="58"/>
        </w:numPr>
        <w:spacing w:after="160" w:line="360" w:lineRule="auto"/>
        <w:ind w:left="426"/>
        <w:jc w:val="both"/>
        <w:rPr>
          <w:b/>
          <w:bCs/>
        </w:rPr>
      </w:pPr>
      <w:r w:rsidRPr="00A21A5C">
        <w:rPr>
          <w:b/>
          <w:bCs/>
        </w:rPr>
        <w:t xml:space="preserve">Bagi </w:t>
      </w:r>
      <w:proofErr w:type="spellStart"/>
      <w:r w:rsidR="0017263F" w:rsidRPr="00A21A5C">
        <w:rPr>
          <w:b/>
          <w:bCs/>
        </w:rPr>
        <w:t>Pihak</w:t>
      </w:r>
      <w:proofErr w:type="spellEnd"/>
      <w:r w:rsidR="0017263F" w:rsidRPr="00A21A5C">
        <w:rPr>
          <w:b/>
          <w:bCs/>
        </w:rPr>
        <w:t xml:space="preserve"> </w:t>
      </w:r>
      <w:proofErr w:type="spellStart"/>
      <w:r w:rsidR="0017263F" w:rsidRPr="00A21A5C">
        <w:rPr>
          <w:b/>
          <w:bCs/>
        </w:rPr>
        <w:t>Sekolah</w:t>
      </w:r>
      <w:proofErr w:type="spellEnd"/>
    </w:p>
    <w:p w14:paraId="385FD8EC" w14:textId="225036B6" w:rsidR="00730A1F" w:rsidRPr="001B7269" w:rsidRDefault="00A21A5C" w:rsidP="0017263F">
      <w:pPr>
        <w:pStyle w:val="ListParagraph"/>
        <w:spacing w:after="160" w:line="360" w:lineRule="auto"/>
        <w:ind w:left="426" w:firstLine="425"/>
        <w:jc w:val="both"/>
        <w:rPr>
          <w:b/>
          <w:bCs/>
        </w:rPr>
      </w:pPr>
      <w:r>
        <w:t xml:space="preserve">Bagi </w:t>
      </w:r>
      <w:proofErr w:type="spellStart"/>
      <w:r>
        <w:t>pihak</w:t>
      </w:r>
      <w:proofErr w:type="spellEnd"/>
      <w:r>
        <w:t xml:space="preserve"> </w:t>
      </w:r>
      <w:proofErr w:type="spellStart"/>
      <w:r>
        <w:t>sekolah</w:t>
      </w:r>
      <w:proofErr w:type="spellEnd"/>
      <w:r>
        <w:t xml:space="preserve">, </w:t>
      </w:r>
      <w:proofErr w:type="spellStart"/>
      <w:r w:rsidR="00730A1F">
        <w:t>hendaknya</w:t>
      </w:r>
      <w:proofErr w:type="spellEnd"/>
      <w:r w:rsidR="00730A1F">
        <w:t xml:space="preserve"> </w:t>
      </w:r>
      <w:proofErr w:type="spellStart"/>
      <w:r w:rsidR="00730A1F">
        <w:t>memberikan</w:t>
      </w:r>
      <w:proofErr w:type="spellEnd"/>
      <w:r w:rsidR="00730A1F">
        <w:t xml:space="preserve"> </w:t>
      </w:r>
      <w:proofErr w:type="spellStart"/>
      <w:r w:rsidR="00730A1F">
        <w:t>informasi</w:t>
      </w:r>
      <w:proofErr w:type="spellEnd"/>
      <w:r w:rsidR="00730A1F">
        <w:t xml:space="preserve"> dan </w:t>
      </w:r>
      <w:proofErr w:type="spellStart"/>
      <w:r w:rsidR="00730A1F">
        <w:t>sosialisasi</w:t>
      </w:r>
      <w:proofErr w:type="spellEnd"/>
      <w:r w:rsidR="00730A1F">
        <w:t xml:space="preserve"> </w:t>
      </w:r>
      <w:proofErr w:type="spellStart"/>
      <w:r w:rsidR="00730A1F">
        <w:t>mengenai</w:t>
      </w:r>
      <w:proofErr w:type="spellEnd"/>
      <w:r w:rsidR="00730A1F">
        <w:t xml:space="preserve"> media </w:t>
      </w:r>
      <w:proofErr w:type="spellStart"/>
      <w:r w:rsidR="00730A1F">
        <w:t>pembelajaran</w:t>
      </w:r>
      <w:proofErr w:type="spellEnd"/>
      <w:r w:rsidR="00730A1F">
        <w:t xml:space="preserve"> yang </w:t>
      </w:r>
      <w:proofErr w:type="spellStart"/>
      <w:r w:rsidR="00730A1F">
        <w:t>menarik</w:t>
      </w:r>
      <w:proofErr w:type="spellEnd"/>
      <w:r w:rsidR="00730A1F">
        <w:t xml:space="preserve"> dan </w:t>
      </w:r>
      <w:proofErr w:type="spellStart"/>
      <w:r w:rsidR="00730A1F">
        <w:t>interaktfi</w:t>
      </w:r>
      <w:proofErr w:type="spellEnd"/>
      <w:r w:rsidR="00730A1F">
        <w:t xml:space="preserve"> </w:t>
      </w:r>
      <w:proofErr w:type="spellStart"/>
      <w:r w:rsidR="00730A1F">
        <w:t>sesuai</w:t>
      </w:r>
      <w:proofErr w:type="spellEnd"/>
      <w:r w:rsidR="00730A1F">
        <w:t xml:space="preserve"> </w:t>
      </w:r>
      <w:proofErr w:type="spellStart"/>
      <w:r w:rsidR="00730A1F">
        <w:t>dengan</w:t>
      </w:r>
      <w:proofErr w:type="spellEnd"/>
      <w:r w:rsidR="00730A1F">
        <w:t xml:space="preserve"> </w:t>
      </w:r>
      <w:proofErr w:type="spellStart"/>
      <w:r w:rsidR="00730A1F">
        <w:t>karakteristik</w:t>
      </w:r>
      <w:proofErr w:type="spellEnd"/>
      <w:r w:rsidR="00730A1F">
        <w:t xml:space="preserve"> </w:t>
      </w:r>
      <w:proofErr w:type="spellStart"/>
      <w:r w:rsidR="00730A1F">
        <w:t>siswa</w:t>
      </w:r>
      <w:proofErr w:type="spellEnd"/>
      <w:r w:rsidR="00730A1F">
        <w:t xml:space="preserve">. Hal </w:t>
      </w:r>
      <w:proofErr w:type="spellStart"/>
      <w:r w:rsidR="00730A1F">
        <w:t>ini</w:t>
      </w:r>
      <w:proofErr w:type="spellEnd"/>
      <w:r w:rsidR="00730A1F">
        <w:t xml:space="preserve"> </w:t>
      </w:r>
      <w:proofErr w:type="spellStart"/>
      <w:r w:rsidR="00730A1F">
        <w:t>bertujuan</w:t>
      </w:r>
      <w:proofErr w:type="spellEnd"/>
      <w:r w:rsidR="00730A1F">
        <w:t xml:space="preserve"> </w:t>
      </w:r>
      <w:proofErr w:type="spellStart"/>
      <w:r w:rsidR="00730A1F">
        <w:t>untuk</w:t>
      </w:r>
      <w:proofErr w:type="spellEnd"/>
      <w:r w:rsidR="00730A1F">
        <w:t xml:space="preserve"> </w:t>
      </w:r>
      <w:proofErr w:type="spellStart"/>
      <w:r w:rsidR="00730A1F">
        <w:t>memperluas</w:t>
      </w:r>
      <w:proofErr w:type="spellEnd"/>
      <w:r w:rsidR="00730A1F">
        <w:t xml:space="preserve"> </w:t>
      </w:r>
      <w:proofErr w:type="spellStart"/>
      <w:r w:rsidR="00730A1F">
        <w:t>wawasan</w:t>
      </w:r>
      <w:proofErr w:type="spellEnd"/>
      <w:r w:rsidR="00730A1F">
        <w:t xml:space="preserve"> guru, </w:t>
      </w:r>
      <w:proofErr w:type="spellStart"/>
      <w:r w:rsidR="00730A1F">
        <w:t>sehingga</w:t>
      </w:r>
      <w:proofErr w:type="spellEnd"/>
      <w:r w:rsidR="00730A1F">
        <w:t xml:space="preserve"> guru </w:t>
      </w:r>
      <w:proofErr w:type="spellStart"/>
      <w:r w:rsidR="00730A1F">
        <w:t>tidak</w:t>
      </w:r>
      <w:proofErr w:type="spellEnd"/>
      <w:r w:rsidR="00730A1F">
        <w:t xml:space="preserve"> </w:t>
      </w:r>
      <w:proofErr w:type="spellStart"/>
      <w:r w:rsidR="00730A1F">
        <w:t>terpaku</w:t>
      </w:r>
      <w:proofErr w:type="spellEnd"/>
      <w:r w:rsidR="00730A1F">
        <w:t xml:space="preserve"> pada </w:t>
      </w:r>
      <w:proofErr w:type="spellStart"/>
      <w:r w:rsidR="00730A1F">
        <w:t>aturan-aturan</w:t>
      </w:r>
      <w:proofErr w:type="spellEnd"/>
      <w:r w:rsidR="00730A1F">
        <w:t xml:space="preserve"> </w:t>
      </w:r>
      <w:proofErr w:type="spellStart"/>
      <w:r w:rsidR="00730A1F">
        <w:t>baku</w:t>
      </w:r>
      <w:proofErr w:type="spellEnd"/>
      <w:r w:rsidR="00730A1F">
        <w:t xml:space="preserve"> </w:t>
      </w:r>
      <w:proofErr w:type="spellStart"/>
      <w:r w:rsidR="00730A1F">
        <w:t>pembelajaran</w:t>
      </w:r>
      <w:proofErr w:type="spellEnd"/>
      <w:r w:rsidR="00730A1F">
        <w:t xml:space="preserve"> </w:t>
      </w:r>
      <w:proofErr w:type="spellStart"/>
      <w:r w:rsidR="00730A1F">
        <w:t>konvensional</w:t>
      </w:r>
      <w:proofErr w:type="spellEnd"/>
      <w:r w:rsidR="00730A1F">
        <w:t xml:space="preserve">. </w:t>
      </w:r>
      <w:proofErr w:type="spellStart"/>
      <w:r w:rsidR="00730A1F">
        <w:t>Dengan</w:t>
      </w:r>
      <w:proofErr w:type="spellEnd"/>
      <w:r w:rsidR="00730A1F">
        <w:t xml:space="preserve"> </w:t>
      </w:r>
      <w:proofErr w:type="spellStart"/>
      <w:r w:rsidR="00730A1F">
        <w:t>demikian</w:t>
      </w:r>
      <w:proofErr w:type="spellEnd"/>
      <w:r w:rsidR="00730A1F">
        <w:t xml:space="preserve">, </w:t>
      </w:r>
      <w:proofErr w:type="spellStart"/>
      <w:r w:rsidR="00730A1F">
        <w:t>diharapkan</w:t>
      </w:r>
      <w:proofErr w:type="spellEnd"/>
      <w:r w:rsidR="00730A1F">
        <w:t xml:space="preserve"> guru </w:t>
      </w:r>
      <w:proofErr w:type="spellStart"/>
      <w:r w:rsidR="00730A1F">
        <w:t>dapat</w:t>
      </w:r>
      <w:proofErr w:type="spellEnd"/>
      <w:r w:rsidR="00730A1F">
        <w:t xml:space="preserve"> </w:t>
      </w:r>
      <w:proofErr w:type="spellStart"/>
      <w:r w:rsidR="00730A1F">
        <w:t>mengembangkan</w:t>
      </w:r>
      <w:proofErr w:type="spellEnd"/>
      <w:r w:rsidR="00730A1F">
        <w:t xml:space="preserve"> </w:t>
      </w:r>
      <w:proofErr w:type="spellStart"/>
      <w:r w:rsidR="00730A1F">
        <w:t>pendekatan</w:t>
      </w:r>
      <w:proofErr w:type="spellEnd"/>
      <w:r w:rsidR="00730A1F">
        <w:t xml:space="preserve"> yang </w:t>
      </w:r>
      <w:proofErr w:type="spellStart"/>
      <w:r w:rsidR="00730A1F">
        <w:t>lebih</w:t>
      </w:r>
      <w:proofErr w:type="spellEnd"/>
      <w:r w:rsidR="00730A1F">
        <w:t xml:space="preserve"> </w:t>
      </w:r>
      <w:proofErr w:type="spellStart"/>
      <w:r w:rsidR="00730A1F">
        <w:t>kreatif</w:t>
      </w:r>
      <w:proofErr w:type="spellEnd"/>
      <w:r w:rsidR="00730A1F">
        <w:t xml:space="preserve"> dan </w:t>
      </w:r>
      <w:proofErr w:type="spellStart"/>
      <w:r w:rsidR="00730A1F">
        <w:t>efektif</w:t>
      </w:r>
      <w:proofErr w:type="spellEnd"/>
      <w:r w:rsidR="00730A1F">
        <w:t xml:space="preserve"> </w:t>
      </w:r>
      <w:proofErr w:type="spellStart"/>
      <w:r w:rsidR="00730A1F">
        <w:t>dalam</w:t>
      </w:r>
      <w:proofErr w:type="spellEnd"/>
      <w:r w:rsidR="00730A1F">
        <w:t xml:space="preserve"> proses </w:t>
      </w:r>
      <w:proofErr w:type="spellStart"/>
      <w:r w:rsidR="00730A1F">
        <w:t>pembelajaran</w:t>
      </w:r>
      <w:proofErr w:type="spellEnd"/>
      <w:r w:rsidR="00730A1F">
        <w:t>.</w:t>
      </w:r>
    </w:p>
    <w:p w14:paraId="6E8F0B48" w14:textId="77777777" w:rsidR="0017263F" w:rsidRPr="0017263F" w:rsidRDefault="00730A1F">
      <w:pPr>
        <w:pStyle w:val="ListParagraph"/>
        <w:numPr>
          <w:ilvl w:val="0"/>
          <w:numId w:val="58"/>
        </w:numPr>
        <w:spacing w:after="160" w:line="360" w:lineRule="auto"/>
        <w:ind w:left="426"/>
        <w:jc w:val="both"/>
        <w:rPr>
          <w:b/>
          <w:bCs/>
        </w:rPr>
      </w:pPr>
      <w:r w:rsidRPr="0017263F">
        <w:rPr>
          <w:b/>
          <w:bCs/>
        </w:rPr>
        <w:lastRenderedPageBreak/>
        <w:t xml:space="preserve">Bagi </w:t>
      </w:r>
      <w:r w:rsidR="0017263F" w:rsidRPr="0017263F">
        <w:rPr>
          <w:b/>
          <w:bCs/>
        </w:rPr>
        <w:t xml:space="preserve">Para </w:t>
      </w:r>
      <w:proofErr w:type="spellStart"/>
      <w:r w:rsidR="0017263F" w:rsidRPr="0017263F">
        <w:rPr>
          <w:b/>
          <w:bCs/>
        </w:rPr>
        <w:t>Pendidik</w:t>
      </w:r>
      <w:proofErr w:type="spellEnd"/>
    </w:p>
    <w:p w14:paraId="5011B950" w14:textId="33358AB0" w:rsidR="00730A1F" w:rsidRPr="00D42009" w:rsidRDefault="0017263F" w:rsidP="0017263F">
      <w:pPr>
        <w:pStyle w:val="ListParagraph"/>
        <w:spacing w:after="160" w:line="360" w:lineRule="auto"/>
        <w:ind w:left="426" w:firstLine="425"/>
        <w:jc w:val="both"/>
        <w:rPr>
          <w:b/>
          <w:bCs/>
        </w:rPr>
      </w:pPr>
      <w:r>
        <w:t xml:space="preserve">Bagi para </w:t>
      </w:r>
      <w:proofErr w:type="spellStart"/>
      <w:r>
        <w:t>pendidik</w:t>
      </w:r>
      <w:proofErr w:type="spellEnd"/>
      <w:r>
        <w:t xml:space="preserve">, </w:t>
      </w:r>
      <w:proofErr w:type="spellStart"/>
      <w:r w:rsidR="00730A1F">
        <w:t>penggunaan</w:t>
      </w:r>
      <w:proofErr w:type="spellEnd"/>
      <w:r w:rsidR="00730A1F">
        <w:t xml:space="preserve"> media </w:t>
      </w:r>
      <w:proofErr w:type="spellStart"/>
      <w:r w:rsidR="00730A1F">
        <w:t>papan</w:t>
      </w:r>
      <w:proofErr w:type="spellEnd"/>
      <w:r w:rsidR="00730A1F">
        <w:t xml:space="preserve"> </w:t>
      </w:r>
      <w:proofErr w:type="spellStart"/>
      <w:r w:rsidR="00730A1F">
        <w:t>perkalian</w:t>
      </w:r>
      <w:proofErr w:type="spellEnd"/>
      <w:r w:rsidR="00730A1F">
        <w:t xml:space="preserve"> Montessori yang </w:t>
      </w:r>
      <w:proofErr w:type="spellStart"/>
      <w:r w:rsidR="00730A1F">
        <w:t>telah</w:t>
      </w:r>
      <w:proofErr w:type="spellEnd"/>
      <w:r w:rsidR="00730A1F">
        <w:t xml:space="preserve"> </w:t>
      </w:r>
      <w:proofErr w:type="spellStart"/>
      <w:r w:rsidR="00730A1F">
        <w:t>dilakukan</w:t>
      </w:r>
      <w:proofErr w:type="spellEnd"/>
      <w:r w:rsidR="00730A1F">
        <w:t xml:space="preserve"> oleh </w:t>
      </w:r>
      <w:proofErr w:type="spellStart"/>
      <w:r w:rsidR="00730A1F">
        <w:t>peneliti</w:t>
      </w:r>
      <w:proofErr w:type="spellEnd"/>
      <w:r w:rsidR="00730A1F">
        <w:t xml:space="preserve"> </w:t>
      </w:r>
      <w:proofErr w:type="spellStart"/>
      <w:r w:rsidR="00730A1F">
        <w:t>menciptakan</w:t>
      </w:r>
      <w:proofErr w:type="spellEnd"/>
      <w:r w:rsidR="00730A1F">
        <w:t xml:space="preserve"> </w:t>
      </w:r>
      <w:proofErr w:type="spellStart"/>
      <w:r w:rsidR="00730A1F">
        <w:t>pengalaman</w:t>
      </w:r>
      <w:proofErr w:type="spellEnd"/>
      <w:r w:rsidR="00730A1F">
        <w:t xml:space="preserve"> </w:t>
      </w:r>
      <w:proofErr w:type="spellStart"/>
      <w:r w:rsidR="00730A1F">
        <w:t>belajar</w:t>
      </w:r>
      <w:proofErr w:type="spellEnd"/>
      <w:r w:rsidR="00730A1F">
        <w:t xml:space="preserve"> yang </w:t>
      </w:r>
      <w:proofErr w:type="spellStart"/>
      <w:r w:rsidR="00730A1F">
        <w:t>lebih</w:t>
      </w:r>
      <w:proofErr w:type="spellEnd"/>
      <w:r w:rsidR="00730A1F">
        <w:t xml:space="preserve"> </w:t>
      </w:r>
      <w:proofErr w:type="spellStart"/>
      <w:r w:rsidR="00730A1F">
        <w:t>interaktif</w:t>
      </w:r>
      <w:proofErr w:type="spellEnd"/>
      <w:r w:rsidR="00730A1F">
        <w:t xml:space="preserve"> dan </w:t>
      </w:r>
      <w:proofErr w:type="spellStart"/>
      <w:r w:rsidR="00730A1F">
        <w:t>menyenangkan</w:t>
      </w:r>
      <w:proofErr w:type="spellEnd"/>
      <w:r w:rsidR="00730A1F">
        <w:t xml:space="preserve"> </w:t>
      </w:r>
      <w:proofErr w:type="spellStart"/>
      <w:r w:rsidR="00730A1F" w:rsidRPr="00155F5F">
        <w:t>sehingga</w:t>
      </w:r>
      <w:proofErr w:type="spellEnd"/>
      <w:r w:rsidR="00730A1F" w:rsidRPr="00155F5F">
        <w:t xml:space="preserve"> </w:t>
      </w:r>
      <w:proofErr w:type="spellStart"/>
      <w:r w:rsidR="00730A1F" w:rsidRPr="00155F5F">
        <w:t>siswa</w:t>
      </w:r>
      <w:proofErr w:type="spellEnd"/>
      <w:r w:rsidR="00730A1F" w:rsidRPr="00155F5F">
        <w:t xml:space="preserve"> </w:t>
      </w:r>
      <w:proofErr w:type="spellStart"/>
      <w:r w:rsidR="00730A1F" w:rsidRPr="00155F5F">
        <w:t>mendap</w:t>
      </w:r>
      <w:r w:rsidR="00730A1F">
        <w:t>a</w:t>
      </w:r>
      <w:r w:rsidR="00730A1F" w:rsidRPr="00155F5F">
        <w:t>tkan</w:t>
      </w:r>
      <w:proofErr w:type="spellEnd"/>
      <w:r w:rsidR="00730A1F" w:rsidRPr="00155F5F">
        <w:t xml:space="preserve"> </w:t>
      </w:r>
      <w:proofErr w:type="spellStart"/>
      <w:r w:rsidR="00730A1F" w:rsidRPr="00155F5F">
        <w:t>pemahaman</w:t>
      </w:r>
      <w:proofErr w:type="spellEnd"/>
      <w:r w:rsidR="00730A1F" w:rsidRPr="00155F5F">
        <w:t xml:space="preserve"> yang </w:t>
      </w:r>
      <w:proofErr w:type="spellStart"/>
      <w:r w:rsidR="00730A1F" w:rsidRPr="00155F5F">
        <w:t>bermakna</w:t>
      </w:r>
      <w:proofErr w:type="spellEnd"/>
      <w:r w:rsidR="00730A1F" w:rsidRPr="00155F5F">
        <w:t xml:space="preserve"> </w:t>
      </w:r>
      <w:proofErr w:type="spellStart"/>
      <w:r w:rsidR="00730A1F" w:rsidRPr="00155F5F">
        <w:t>dalam</w:t>
      </w:r>
      <w:proofErr w:type="spellEnd"/>
      <w:r w:rsidR="00730A1F" w:rsidRPr="00155F5F">
        <w:t xml:space="preserve"> proses </w:t>
      </w:r>
      <w:proofErr w:type="spellStart"/>
      <w:r w:rsidR="00730A1F" w:rsidRPr="00155F5F">
        <w:t>pembelajaran</w:t>
      </w:r>
      <w:proofErr w:type="spellEnd"/>
      <w:r w:rsidR="00730A1F">
        <w:t xml:space="preserve">. </w:t>
      </w:r>
      <w:proofErr w:type="spellStart"/>
      <w:r w:rsidR="00730A1F">
        <w:t>Dengan</w:t>
      </w:r>
      <w:proofErr w:type="spellEnd"/>
      <w:r w:rsidR="00730A1F">
        <w:t xml:space="preserve"> </w:t>
      </w:r>
      <w:proofErr w:type="spellStart"/>
      <w:r w:rsidR="00730A1F">
        <w:t>demikian</w:t>
      </w:r>
      <w:proofErr w:type="spellEnd"/>
      <w:r w:rsidR="00730A1F">
        <w:t xml:space="preserve"> </w:t>
      </w:r>
      <w:proofErr w:type="spellStart"/>
      <w:r w:rsidR="00730A1F">
        <w:t>penggunaan</w:t>
      </w:r>
      <w:proofErr w:type="spellEnd"/>
      <w:r w:rsidR="00730A1F">
        <w:t xml:space="preserve"> media </w:t>
      </w:r>
      <w:proofErr w:type="spellStart"/>
      <w:r w:rsidR="00730A1F">
        <w:t>ini</w:t>
      </w:r>
      <w:proofErr w:type="spellEnd"/>
      <w:r w:rsidR="00730A1F">
        <w:t xml:space="preserve"> </w:t>
      </w:r>
      <w:proofErr w:type="spellStart"/>
      <w:r w:rsidR="00730A1F">
        <w:t>bisa</w:t>
      </w:r>
      <w:proofErr w:type="spellEnd"/>
      <w:r w:rsidR="00730A1F">
        <w:t xml:space="preserve"> </w:t>
      </w:r>
      <w:proofErr w:type="spellStart"/>
      <w:r w:rsidR="00730A1F">
        <w:t>dijadikan</w:t>
      </w:r>
      <w:proofErr w:type="spellEnd"/>
      <w:r w:rsidR="00730A1F">
        <w:t xml:space="preserve"> </w:t>
      </w:r>
      <w:proofErr w:type="spellStart"/>
      <w:r w:rsidR="00730A1F">
        <w:t>sebagai</w:t>
      </w:r>
      <w:proofErr w:type="spellEnd"/>
      <w:r w:rsidR="00730A1F">
        <w:t xml:space="preserve"> salah </w:t>
      </w:r>
      <w:proofErr w:type="spellStart"/>
      <w:r w:rsidR="00730A1F">
        <w:t>satu</w:t>
      </w:r>
      <w:proofErr w:type="spellEnd"/>
      <w:r w:rsidR="00730A1F">
        <w:t xml:space="preserve"> </w:t>
      </w:r>
      <w:proofErr w:type="spellStart"/>
      <w:r w:rsidR="00730A1F">
        <w:t>alternatif</w:t>
      </w:r>
      <w:proofErr w:type="spellEnd"/>
      <w:r w:rsidR="00730A1F">
        <w:t xml:space="preserve"> </w:t>
      </w:r>
      <w:proofErr w:type="spellStart"/>
      <w:r w:rsidR="00730A1F">
        <w:t>baru</w:t>
      </w:r>
      <w:proofErr w:type="spellEnd"/>
      <w:r w:rsidR="00730A1F">
        <w:t xml:space="preserve"> </w:t>
      </w:r>
      <w:proofErr w:type="spellStart"/>
      <w:r w:rsidR="00730A1F">
        <w:t>dalam</w:t>
      </w:r>
      <w:proofErr w:type="spellEnd"/>
      <w:r w:rsidR="00730A1F">
        <w:t xml:space="preserve"> proses </w:t>
      </w:r>
      <w:proofErr w:type="spellStart"/>
      <w:r w:rsidR="00730A1F">
        <w:t>pembelajaran</w:t>
      </w:r>
      <w:proofErr w:type="spellEnd"/>
      <w:r w:rsidR="00730A1F">
        <w:t xml:space="preserve"> </w:t>
      </w:r>
      <w:proofErr w:type="spellStart"/>
      <w:r w:rsidR="00730A1F">
        <w:t>untuk</w:t>
      </w:r>
      <w:proofErr w:type="spellEnd"/>
      <w:r w:rsidR="00730A1F">
        <w:t xml:space="preserve"> </w:t>
      </w:r>
      <w:proofErr w:type="spellStart"/>
      <w:r w:rsidR="00730A1F">
        <w:t>meningkatkan</w:t>
      </w:r>
      <w:proofErr w:type="spellEnd"/>
      <w:r w:rsidR="00730A1F">
        <w:t xml:space="preserve"> </w:t>
      </w:r>
      <w:proofErr w:type="spellStart"/>
      <w:r w:rsidR="00730A1F">
        <w:t>kemampuan</w:t>
      </w:r>
      <w:proofErr w:type="spellEnd"/>
      <w:r w:rsidR="00730A1F">
        <w:t xml:space="preserve"> </w:t>
      </w:r>
      <w:proofErr w:type="spellStart"/>
      <w:r w:rsidR="00730A1F">
        <w:t>pemahaman</w:t>
      </w:r>
      <w:proofErr w:type="spellEnd"/>
      <w:r w:rsidR="00730A1F">
        <w:t xml:space="preserve"> </w:t>
      </w:r>
      <w:proofErr w:type="spellStart"/>
      <w:r w:rsidR="00730A1F">
        <w:t>konsep</w:t>
      </w:r>
      <w:proofErr w:type="spellEnd"/>
      <w:r w:rsidR="00730A1F">
        <w:t xml:space="preserve"> </w:t>
      </w:r>
      <w:proofErr w:type="spellStart"/>
      <w:r w:rsidR="00730A1F">
        <w:t>siswa</w:t>
      </w:r>
      <w:proofErr w:type="spellEnd"/>
      <w:r w:rsidR="00730A1F">
        <w:t>.</w:t>
      </w:r>
    </w:p>
    <w:p w14:paraId="744B0F55" w14:textId="77777777" w:rsidR="0017263F" w:rsidRDefault="00730A1F">
      <w:pPr>
        <w:pStyle w:val="ListParagraph"/>
        <w:numPr>
          <w:ilvl w:val="0"/>
          <w:numId w:val="58"/>
        </w:numPr>
        <w:spacing w:after="160" w:line="360" w:lineRule="auto"/>
        <w:ind w:left="426"/>
        <w:jc w:val="both"/>
        <w:rPr>
          <w:b/>
          <w:bCs/>
        </w:rPr>
      </w:pPr>
      <w:r w:rsidRPr="0017263F">
        <w:rPr>
          <w:b/>
          <w:bCs/>
        </w:rPr>
        <w:t xml:space="preserve">Bagi </w:t>
      </w:r>
      <w:proofErr w:type="spellStart"/>
      <w:r w:rsidR="0017263F" w:rsidRPr="0017263F">
        <w:rPr>
          <w:b/>
          <w:bCs/>
        </w:rPr>
        <w:t>Siswa</w:t>
      </w:r>
      <w:proofErr w:type="spellEnd"/>
    </w:p>
    <w:p w14:paraId="2809AECA" w14:textId="6418C3E1" w:rsidR="00730A1F" w:rsidRPr="00730A1F" w:rsidRDefault="0017263F" w:rsidP="0017263F">
      <w:pPr>
        <w:pStyle w:val="ListParagraph"/>
        <w:spacing w:after="160" w:line="360" w:lineRule="auto"/>
        <w:ind w:left="426" w:firstLine="425"/>
        <w:jc w:val="both"/>
        <w:rPr>
          <w:b/>
          <w:bCs/>
        </w:rPr>
      </w:pPr>
      <w:r w:rsidRPr="0017263F">
        <w:t xml:space="preserve">Bagi </w:t>
      </w:r>
      <w:proofErr w:type="spellStart"/>
      <w:r w:rsidRPr="0017263F">
        <w:t>siswa</w:t>
      </w:r>
      <w:proofErr w:type="spellEnd"/>
      <w:r w:rsidR="00730A1F">
        <w:t xml:space="preserve">, </w:t>
      </w:r>
      <w:proofErr w:type="spellStart"/>
      <w:r w:rsidR="00730A1F">
        <w:t>kemampuan</w:t>
      </w:r>
      <w:proofErr w:type="spellEnd"/>
      <w:r w:rsidR="00730A1F">
        <w:t xml:space="preserve"> </w:t>
      </w:r>
      <w:proofErr w:type="spellStart"/>
      <w:r w:rsidR="00730A1F">
        <w:t>pemahaman</w:t>
      </w:r>
      <w:proofErr w:type="spellEnd"/>
      <w:r w:rsidR="00730A1F">
        <w:t xml:space="preserve"> </w:t>
      </w:r>
      <w:proofErr w:type="spellStart"/>
      <w:r w:rsidR="00730A1F">
        <w:t>konsep</w:t>
      </w:r>
      <w:proofErr w:type="spellEnd"/>
      <w:r w:rsidR="00730A1F">
        <w:t xml:space="preserve"> dan </w:t>
      </w:r>
      <w:proofErr w:type="spellStart"/>
      <w:r w:rsidR="00730A1F">
        <w:t>respon</w:t>
      </w:r>
      <w:proofErr w:type="spellEnd"/>
      <w:r w:rsidR="00730A1F">
        <w:t xml:space="preserve"> </w:t>
      </w:r>
      <w:proofErr w:type="spellStart"/>
      <w:r w:rsidR="00730A1F">
        <w:t>positif</w:t>
      </w:r>
      <w:proofErr w:type="spellEnd"/>
      <w:r w:rsidR="00730A1F">
        <w:t xml:space="preserve"> </w:t>
      </w:r>
      <w:proofErr w:type="spellStart"/>
      <w:r w:rsidR="00730A1F">
        <w:t>harus</w:t>
      </w:r>
      <w:proofErr w:type="spellEnd"/>
      <w:r w:rsidR="00730A1F">
        <w:t xml:space="preserve"> </w:t>
      </w:r>
      <w:proofErr w:type="spellStart"/>
      <w:r w:rsidR="00730A1F">
        <w:t>tetap</w:t>
      </w:r>
      <w:proofErr w:type="spellEnd"/>
      <w:r w:rsidR="00730A1F">
        <w:t xml:space="preserve"> </w:t>
      </w:r>
      <w:proofErr w:type="spellStart"/>
      <w:r w:rsidR="00730A1F">
        <w:t>diterapkan</w:t>
      </w:r>
      <w:proofErr w:type="spellEnd"/>
      <w:r w:rsidR="00730A1F">
        <w:t xml:space="preserve"> pada </w:t>
      </w:r>
      <w:proofErr w:type="spellStart"/>
      <w:r w:rsidR="00730A1F">
        <w:t>setiap</w:t>
      </w:r>
      <w:proofErr w:type="spellEnd"/>
      <w:r w:rsidR="00730A1F">
        <w:t xml:space="preserve"> </w:t>
      </w:r>
      <w:proofErr w:type="spellStart"/>
      <w:r w:rsidR="00730A1F">
        <w:t>aktivitas</w:t>
      </w:r>
      <w:proofErr w:type="spellEnd"/>
      <w:r w:rsidR="00730A1F">
        <w:t xml:space="preserve"> </w:t>
      </w:r>
      <w:proofErr w:type="spellStart"/>
      <w:r w:rsidR="00730A1F">
        <w:t>pembelajaran</w:t>
      </w:r>
      <w:proofErr w:type="spellEnd"/>
      <w:r w:rsidR="00730A1F">
        <w:t xml:space="preserve">. </w:t>
      </w:r>
      <w:proofErr w:type="spellStart"/>
      <w:r w:rsidR="00730A1F">
        <w:t>Siswa</w:t>
      </w:r>
      <w:proofErr w:type="spellEnd"/>
      <w:r w:rsidR="00730A1F">
        <w:t xml:space="preserve"> </w:t>
      </w:r>
      <w:proofErr w:type="spellStart"/>
      <w:r w:rsidR="00730A1F">
        <w:t>disarankan</w:t>
      </w:r>
      <w:proofErr w:type="spellEnd"/>
      <w:r w:rsidR="00730A1F">
        <w:t xml:space="preserve"> </w:t>
      </w:r>
      <w:proofErr w:type="spellStart"/>
      <w:r w:rsidR="00730A1F">
        <w:t>untuk</w:t>
      </w:r>
      <w:proofErr w:type="spellEnd"/>
      <w:r w:rsidR="00730A1F">
        <w:t xml:space="preserve"> </w:t>
      </w:r>
      <w:proofErr w:type="spellStart"/>
      <w:r w:rsidR="00730A1F">
        <w:t>tetap</w:t>
      </w:r>
      <w:proofErr w:type="spellEnd"/>
      <w:r w:rsidR="00730A1F">
        <w:t xml:space="preserve"> </w:t>
      </w:r>
      <w:proofErr w:type="spellStart"/>
      <w:r w:rsidR="00730A1F">
        <w:t>aktif</w:t>
      </w:r>
      <w:proofErr w:type="spellEnd"/>
      <w:r w:rsidR="00730A1F">
        <w:t xml:space="preserve"> dan responsive </w:t>
      </w:r>
      <w:proofErr w:type="spellStart"/>
      <w:r w:rsidR="00730A1F">
        <w:t>terhadap</w:t>
      </w:r>
      <w:proofErr w:type="spellEnd"/>
      <w:r w:rsidR="00730A1F">
        <w:t xml:space="preserve"> stimulus yang </w:t>
      </w:r>
      <w:proofErr w:type="spellStart"/>
      <w:r w:rsidR="00730A1F">
        <w:t>diberikan</w:t>
      </w:r>
      <w:proofErr w:type="spellEnd"/>
      <w:r w:rsidR="00730A1F">
        <w:t xml:space="preserve"> oleh guru. </w:t>
      </w:r>
    </w:p>
    <w:p w14:paraId="05F442DA" w14:textId="2DB30934" w:rsidR="0017263F" w:rsidRPr="0017263F" w:rsidRDefault="00730A1F">
      <w:pPr>
        <w:pStyle w:val="ListParagraph"/>
        <w:numPr>
          <w:ilvl w:val="0"/>
          <w:numId w:val="58"/>
        </w:numPr>
        <w:spacing w:after="160" w:line="360" w:lineRule="auto"/>
        <w:ind w:left="426"/>
        <w:jc w:val="both"/>
        <w:rPr>
          <w:b/>
          <w:bCs/>
        </w:rPr>
      </w:pPr>
      <w:r w:rsidRPr="0017263F">
        <w:rPr>
          <w:b/>
          <w:bCs/>
        </w:rPr>
        <w:t xml:space="preserve">Bagi </w:t>
      </w:r>
      <w:proofErr w:type="spellStart"/>
      <w:r w:rsidR="0017263F" w:rsidRPr="0017263F">
        <w:rPr>
          <w:b/>
          <w:bCs/>
        </w:rPr>
        <w:t>Peneliti</w:t>
      </w:r>
      <w:proofErr w:type="spellEnd"/>
      <w:r w:rsidR="0017263F" w:rsidRPr="0017263F">
        <w:rPr>
          <w:b/>
          <w:bCs/>
        </w:rPr>
        <w:t xml:space="preserve"> </w:t>
      </w:r>
      <w:proofErr w:type="spellStart"/>
      <w:r w:rsidR="0017263F" w:rsidRPr="0017263F">
        <w:rPr>
          <w:b/>
          <w:bCs/>
        </w:rPr>
        <w:t>Selanjutnya</w:t>
      </w:r>
      <w:proofErr w:type="spellEnd"/>
    </w:p>
    <w:p w14:paraId="1265861B" w14:textId="54D6FBFA" w:rsidR="00B4288F" w:rsidRPr="0017263F" w:rsidRDefault="0017263F" w:rsidP="0017263F">
      <w:pPr>
        <w:pStyle w:val="ListParagraph"/>
        <w:spacing w:after="160" w:line="360" w:lineRule="auto"/>
        <w:ind w:left="426" w:firstLine="425"/>
        <w:jc w:val="both"/>
        <w:rPr>
          <w:b/>
          <w:bCs/>
        </w:rPr>
      </w:pPr>
      <w:r w:rsidRPr="00730A1F">
        <w:t xml:space="preserve">Bagi </w:t>
      </w:r>
      <w:proofErr w:type="spellStart"/>
      <w:r w:rsidRPr="00730A1F">
        <w:t>peneliti</w:t>
      </w:r>
      <w:proofErr w:type="spellEnd"/>
      <w:r w:rsidRPr="00730A1F">
        <w:t xml:space="preserve"> </w:t>
      </w:r>
      <w:proofErr w:type="spellStart"/>
      <w:r w:rsidRPr="00730A1F">
        <w:t>selanjutnya</w:t>
      </w:r>
      <w:proofErr w:type="spellEnd"/>
      <w:r>
        <w:t xml:space="preserve">, </w:t>
      </w:r>
      <w:proofErr w:type="spellStart"/>
      <w:r w:rsidR="00730A1F" w:rsidRPr="00730A1F">
        <w:t>peneliti</w:t>
      </w:r>
      <w:proofErr w:type="spellEnd"/>
      <w:r w:rsidR="00730A1F" w:rsidRPr="00730A1F">
        <w:t xml:space="preserve"> </w:t>
      </w:r>
      <w:proofErr w:type="spellStart"/>
      <w:r w:rsidR="00730A1F" w:rsidRPr="00730A1F">
        <w:t>selanjutnya</w:t>
      </w:r>
      <w:proofErr w:type="spellEnd"/>
      <w:r w:rsidR="00730A1F" w:rsidRPr="00730A1F">
        <w:t xml:space="preserve"> </w:t>
      </w:r>
      <w:proofErr w:type="spellStart"/>
      <w:r w:rsidR="00730A1F" w:rsidRPr="00730A1F">
        <w:t>dapat</w:t>
      </w:r>
      <w:proofErr w:type="spellEnd"/>
      <w:r w:rsidR="00730A1F" w:rsidRPr="00730A1F">
        <w:t xml:space="preserve"> </w:t>
      </w:r>
      <w:proofErr w:type="spellStart"/>
      <w:r w:rsidR="00730A1F" w:rsidRPr="00730A1F">
        <w:t>melakukan</w:t>
      </w:r>
      <w:proofErr w:type="spellEnd"/>
      <w:r w:rsidR="00730A1F" w:rsidRPr="00730A1F">
        <w:t xml:space="preserve"> </w:t>
      </w:r>
      <w:proofErr w:type="spellStart"/>
      <w:r w:rsidR="00730A1F" w:rsidRPr="00730A1F">
        <w:t>penelitian</w:t>
      </w:r>
      <w:proofErr w:type="spellEnd"/>
      <w:r w:rsidR="00730A1F" w:rsidRPr="00730A1F">
        <w:t xml:space="preserve"> yang </w:t>
      </w:r>
      <w:proofErr w:type="spellStart"/>
      <w:r w:rsidR="00730A1F" w:rsidRPr="00730A1F">
        <w:t>lebih</w:t>
      </w:r>
      <w:proofErr w:type="spellEnd"/>
      <w:r w:rsidR="00730A1F" w:rsidRPr="00730A1F">
        <w:t xml:space="preserve"> </w:t>
      </w:r>
      <w:proofErr w:type="spellStart"/>
      <w:r w:rsidR="00730A1F" w:rsidRPr="00730A1F">
        <w:t>memfokuskan</w:t>
      </w:r>
      <w:proofErr w:type="spellEnd"/>
      <w:r w:rsidR="00730A1F" w:rsidRPr="00730A1F">
        <w:t xml:space="preserve"> pada </w:t>
      </w:r>
      <w:proofErr w:type="spellStart"/>
      <w:r w:rsidR="00730A1F" w:rsidRPr="00730A1F">
        <w:t>indikator-indikator</w:t>
      </w:r>
      <w:proofErr w:type="spellEnd"/>
      <w:r w:rsidR="00730A1F" w:rsidRPr="00730A1F">
        <w:t xml:space="preserve"> </w:t>
      </w:r>
      <w:proofErr w:type="spellStart"/>
      <w:r w:rsidR="00730A1F" w:rsidRPr="00730A1F">
        <w:t>kemampuan</w:t>
      </w:r>
      <w:proofErr w:type="spellEnd"/>
      <w:r w:rsidR="00730A1F" w:rsidRPr="00730A1F">
        <w:t xml:space="preserve"> </w:t>
      </w:r>
      <w:proofErr w:type="spellStart"/>
      <w:r w:rsidR="00730A1F" w:rsidRPr="00730A1F">
        <w:t>pemahaman</w:t>
      </w:r>
      <w:proofErr w:type="spellEnd"/>
      <w:r w:rsidR="00730A1F" w:rsidRPr="00730A1F">
        <w:t xml:space="preserve"> </w:t>
      </w:r>
      <w:proofErr w:type="spellStart"/>
      <w:r w:rsidR="00730A1F" w:rsidRPr="00730A1F">
        <w:t>konsep</w:t>
      </w:r>
      <w:proofErr w:type="spellEnd"/>
      <w:r w:rsidR="00730A1F" w:rsidRPr="00730A1F">
        <w:t xml:space="preserve">. Hasil </w:t>
      </w:r>
      <w:proofErr w:type="spellStart"/>
      <w:r w:rsidR="00730A1F" w:rsidRPr="00730A1F">
        <w:t>penelitian</w:t>
      </w:r>
      <w:proofErr w:type="spellEnd"/>
      <w:r w:rsidR="00730A1F" w:rsidRPr="00730A1F">
        <w:t xml:space="preserve"> </w:t>
      </w:r>
      <w:proofErr w:type="spellStart"/>
      <w:r w:rsidR="00730A1F" w:rsidRPr="00730A1F">
        <w:t>ini</w:t>
      </w:r>
      <w:proofErr w:type="spellEnd"/>
      <w:r w:rsidR="00730A1F" w:rsidRPr="00730A1F">
        <w:t xml:space="preserve"> </w:t>
      </w:r>
      <w:proofErr w:type="spellStart"/>
      <w:r w:rsidR="00730A1F" w:rsidRPr="00730A1F">
        <w:t>bisa</w:t>
      </w:r>
      <w:proofErr w:type="spellEnd"/>
      <w:r w:rsidR="00730A1F" w:rsidRPr="00730A1F">
        <w:t xml:space="preserve"> </w:t>
      </w:r>
      <w:proofErr w:type="spellStart"/>
      <w:r w:rsidR="00730A1F" w:rsidRPr="00730A1F">
        <w:t>digunakan</w:t>
      </w:r>
      <w:proofErr w:type="spellEnd"/>
      <w:r w:rsidR="00730A1F" w:rsidRPr="00730A1F">
        <w:t xml:space="preserve"> </w:t>
      </w:r>
      <w:proofErr w:type="spellStart"/>
      <w:r w:rsidR="00730A1F" w:rsidRPr="00730A1F">
        <w:t>sebagai</w:t>
      </w:r>
      <w:proofErr w:type="spellEnd"/>
      <w:r w:rsidR="00730A1F" w:rsidRPr="00730A1F">
        <w:t xml:space="preserve"> </w:t>
      </w:r>
      <w:proofErr w:type="spellStart"/>
      <w:r w:rsidR="00730A1F" w:rsidRPr="00730A1F">
        <w:t>bahan</w:t>
      </w:r>
      <w:proofErr w:type="spellEnd"/>
      <w:r w:rsidR="00730A1F" w:rsidRPr="00730A1F">
        <w:t xml:space="preserve"> </w:t>
      </w:r>
      <w:proofErr w:type="spellStart"/>
      <w:r w:rsidR="00730A1F" w:rsidRPr="00730A1F">
        <w:t>referensi</w:t>
      </w:r>
      <w:proofErr w:type="spellEnd"/>
      <w:r w:rsidR="00730A1F" w:rsidRPr="00730A1F">
        <w:t xml:space="preserve"> </w:t>
      </w:r>
      <w:proofErr w:type="spellStart"/>
      <w:r w:rsidR="00730A1F" w:rsidRPr="00730A1F">
        <w:t>untuk</w:t>
      </w:r>
      <w:proofErr w:type="spellEnd"/>
      <w:r w:rsidR="00730A1F" w:rsidRPr="00730A1F">
        <w:t xml:space="preserve"> </w:t>
      </w:r>
      <w:proofErr w:type="spellStart"/>
      <w:r w:rsidR="00730A1F" w:rsidRPr="00730A1F">
        <w:t>penelitian</w:t>
      </w:r>
      <w:proofErr w:type="spellEnd"/>
      <w:r w:rsidR="00730A1F" w:rsidRPr="00730A1F">
        <w:t xml:space="preserve"> dan </w:t>
      </w:r>
      <w:proofErr w:type="spellStart"/>
      <w:r w:rsidR="00730A1F" w:rsidRPr="00730A1F">
        <w:t>sebagai</w:t>
      </w:r>
      <w:proofErr w:type="spellEnd"/>
      <w:r w:rsidR="00730A1F" w:rsidRPr="00730A1F">
        <w:t xml:space="preserve"> </w:t>
      </w:r>
      <w:proofErr w:type="spellStart"/>
      <w:r w:rsidR="00730A1F" w:rsidRPr="00730A1F">
        <w:t>bahan</w:t>
      </w:r>
      <w:proofErr w:type="spellEnd"/>
      <w:r w:rsidR="00730A1F" w:rsidRPr="00730A1F">
        <w:t xml:space="preserve"> </w:t>
      </w:r>
      <w:proofErr w:type="spellStart"/>
      <w:r w:rsidR="00730A1F" w:rsidRPr="00730A1F">
        <w:t>pertimbangan</w:t>
      </w:r>
      <w:proofErr w:type="spellEnd"/>
      <w:r w:rsidR="00730A1F" w:rsidRPr="00730A1F">
        <w:t xml:space="preserve"> </w:t>
      </w:r>
      <w:proofErr w:type="spellStart"/>
      <w:r w:rsidR="00730A1F" w:rsidRPr="00730A1F">
        <w:t>untuk</w:t>
      </w:r>
      <w:proofErr w:type="spellEnd"/>
      <w:r w:rsidR="00730A1F" w:rsidRPr="00730A1F">
        <w:t xml:space="preserve"> </w:t>
      </w:r>
      <w:proofErr w:type="spellStart"/>
      <w:r w:rsidR="00730A1F" w:rsidRPr="00730A1F">
        <w:t>lebih</w:t>
      </w:r>
      <w:proofErr w:type="spellEnd"/>
      <w:r w:rsidR="00730A1F" w:rsidRPr="00730A1F">
        <w:t xml:space="preserve"> </w:t>
      </w:r>
      <w:proofErr w:type="spellStart"/>
      <w:r w:rsidR="00730A1F" w:rsidRPr="00730A1F">
        <w:t>memperdalam</w:t>
      </w:r>
      <w:proofErr w:type="spellEnd"/>
      <w:r w:rsidR="00730A1F" w:rsidRPr="00730A1F">
        <w:t xml:space="preserve"> </w:t>
      </w:r>
      <w:proofErr w:type="spellStart"/>
      <w:r w:rsidR="00730A1F" w:rsidRPr="00730A1F">
        <w:t>penelitian</w:t>
      </w:r>
      <w:proofErr w:type="spellEnd"/>
      <w:r w:rsidR="00730A1F" w:rsidRPr="00730A1F">
        <w:t xml:space="preserve"> </w:t>
      </w:r>
      <w:proofErr w:type="spellStart"/>
      <w:r w:rsidR="00730A1F" w:rsidRPr="00730A1F">
        <w:t>selanjutnya</w:t>
      </w:r>
      <w:proofErr w:type="spellEnd"/>
      <w:r w:rsidR="00730A1F" w:rsidRPr="00730A1F">
        <w:t>.</w:t>
      </w:r>
    </w:p>
    <w:p w14:paraId="65F14CDB" w14:textId="1D3A4907" w:rsidR="00041919" w:rsidRDefault="00B4288F" w:rsidP="008A2B9C">
      <w:pPr>
        <w:pStyle w:val="ListParagraph"/>
        <w:spacing w:line="360" w:lineRule="auto"/>
        <w:ind w:left="1080"/>
        <w:jc w:val="both"/>
      </w:pPr>
      <w:r>
        <w:t xml:space="preserve"> </w:t>
      </w:r>
      <w:r w:rsidR="00041919">
        <w:t xml:space="preserve"> </w:t>
      </w:r>
    </w:p>
    <w:p w14:paraId="08CD41AC" w14:textId="77777777" w:rsidR="001C4B64" w:rsidRDefault="001C4B64" w:rsidP="008A2B9C">
      <w:pPr>
        <w:pStyle w:val="ListParagraph"/>
        <w:spacing w:line="360" w:lineRule="auto"/>
        <w:ind w:left="1080"/>
        <w:jc w:val="both"/>
      </w:pPr>
    </w:p>
    <w:p w14:paraId="455D25CC" w14:textId="77777777" w:rsidR="001C4B64" w:rsidRDefault="001C4B64" w:rsidP="008A2B9C">
      <w:pPr>
        <w:pStyle w:val="ListParagraph"/>
        <w:spacing w:line="360" w:lineRule="auto"/>
        <w:ind w:left="1080"/>
        <w:jc w:val="both"/>
      </w:pPr>
    </w:p>
    <w:p w14:paraId="217FD36F" w14:textId="77777777" w:rsidR="001C4B64" w:rsidRDefault="001C4B64" w:rsidP="008A2B9C">
      <w:pPr>
        <w:pStyle w:val="ListParagraph"/>
        <w:spacing w:line="360" w:lineRule="auto"/>
        <w:ind w:left="1080"/>
        <w:jc w:val="both"/>
      </w:pPr>
    </w:p>
    <w:p w14:paraId="76F1A4BA" w14:textId="77777777" w:rsidR="001C4B64" w:rsidRDefault="001C4B64" w:rsidP="008A2B9C">
      <w:pPr>
        <w:spacing w:line="360" w:lineRule="auto"/>
        <w:jc w:val="both"/>
      </w:pPr>
    </w:p>
    <w:p w14:paraId="19D6CAB7" w14:textId="77777777" w:rsidR="00C343F0" w:rsidRDefault="00C343F0" w:rsidP="008A2B9C">
      <w:pPr>
        <w:spacing w:line="360" w:lineRule="auto"/>
        <w:jc w:val="both"/>
      </w:pPr>
    </w:p>
    <w:p w14:paraId="19C3BE2B" w14:textId="77777777" w:rsidR="00C343F0" w:rsidRDefault="00C343F0" w:rsidP="008A2B9C">
      <w:pPr>
        <w:spacing w:line="360" w:lineRule="auto"/>
        <w:jc w:val="both"/>
      </w:pPr>
    </w:p>
    <w:p w14:paraId="7719D460" w14:textId="77777777" w:rsidR="00CE62F1" w:rsidRDefault="00CE62F1" w:rsidP="008A2B9C">
      <w:pPr>
        <w:pStyle w:val="Heading1"/>
        <w:spacing w:line="360" w:lineRule="auto"/>
        <w:sectPr w:rsidR="00CE62F1" w:rsidSect="000B2BA0">
          <w:pgSz w:w="11906" w:h="16838" w:code="9"/>
          <w:pgMar w:top="1701" w:right="1701" w:bottom="1701" w:left="2268" w:header="720" w:footer="720" w:gutter="0"/>
          <w:cols w:space="720"/>
          <w:titlePg/>
          <w:docGrid w:linePitch="360"/>
        </w:sectPr>
      </w:pPr>
    </w:p>
    <w:p w14:paraId="4DDEB78A" w14:textId="2325AAE5" w:rsidR="00127818" w:rsidRPr="00C343F0" w:rsidRDefault="00191FB0" w:rsidP="008A2B9C">
      <w:pPr>
        <w:pStyle w:val="Heading1"/>
        <w:spacing w:line="360" w:lineRule="auto"/>
      </w:pPr>
      <w:bookmarkStart w:id="163" w:name="_Toc201867532"/>
      <w:r w:rsidRPr="00C343F0">
        <w:lastRenderedPageBreak/>
        <w:t>DAFTAR PUSTAKA</w:t>
      </w:r>
      <w:bookmarkEnd w:id="136"/>
      <w:bookmarkEnd w:id="158"/>
      <w:bookmarkEnd w:id="163"/>
    </w:p>
    <w:bookmarkStart w:id="164" w:name="_Toc183977992"/>
    <w:bookmarkStart w:id="165" w:name="_Toc184699251"/>
    <w:p w14:paraId="55A6F2EB" w14:textId="77777777" w:rsidR="003E12CC" w:rsidRPr="00863A59" w:rsidRDefault="003E12CC" w:rsidP="00477010">
      <w:pPr>
        <w:spacing w:line="360" w:lineRule="auto"/>
        <w:ind w:left="567" w:hanging="567"/>
        <w:jc w:val="both"/>
      </w:pPr>
      <w:r w:rsidRPr="004329F9">
        <w:fldChar w:fldCharType="begin"/>
      </w:r>
      <w:r w:rsidRPr="004329F9">
        <w:instrText>HYPERLINK "http://www.ejournal.unitaspalembang.ac.id/index.php/nabla/article/view/90"</w:instrText>
      </w:r>
      <w:r w:rsidRPr="004329F9">
        <w:fldChar w:fldCharType="separate"/>
      </w:r>
      <w:r w:rsidRPr="004329F9">
        <w:t>Agus</w:t>
      </w:r>
      <w:r w:rsidRPr="00863A59">
        <w:t xml:space="preserve">, </w:t>
      </w:r>
      <w:r w:rsidRPr="004329F9">
        <w:t>Makmur</w:t>
      </w:r>
      <w:r w:rsidRPr="00863A59">
        <w:t xml:space="preserve"> </w:t>
      </w:r>
      <w:r w:rsidRPr="004329F9">
        <w:t>(2017). Penerapan Metode Pembelajaran Numbered Heads Together (NHT) Untuk Meningkatkan Pemahaman Konsep Matematika Siswa SMP Negeri 4 Padangsidimpuan. Retrieved June 16, 2022</w:t>
      </w:r>
      <w:r w:rsidRPr="00863A59">
        <w:t>,</w:t>
      </w:r>
      <w:r w:rsidRPr="004329F9">
        <w:fldChar w:fldCharType="end"/>
      </w:r>
      <w:r w:rsidRPr="00863A59">
        <w:t xml:space="preserve">  from </w:t>
      </w:r>
      <w:hyperlink r:id="rId32" w:history="1">
        <w:r w:rsidRPr="00863A59">
          <w:rPr>
            <w:rStyle w:val="Hyperlink"/>
          </w:rPr>
          <w:t>http://www.ejournal.unitaspalembang.ac.id/index.php/nabla/article/view/90</w:t>
        </w:r>
      </w:hyperlink>
    </w:p>
    <w:p w14:paraId="00C1F4EC" w14:textId="77777777" w:rsidR="003E12CC" w:rsidRPr="00863A59" w:rsidRDefault="003E12CC" w:rsidP="00477010">
      <w:pPr>
        <w:spacing w:line="360" w:lineRule="auto"/>
        <w:ind w:left="567" w:hanging="567"/>
        <w:jc w:val="both"/>
      </w:pPr>
      <w:proofErr w:type="spellStart"/>
      <w:r w:rsidRPr="004329F9">
        <w:t>Ainiyati</w:t>
      </w:r>
      <w:proofErr w:type="spellEnd"/>
      <w:r w:rsidRPr="004329F9">
        <w:t xml:space="preserve">, N., </w:t>
      </w:r>
      <w:proofErr w:type="spellStart"/>
      <w:r w:rsidRPr="004329F9">
        <w:t>Nuroso</w:t>
      </w:r>
      <w:proofErr w:type="spellEnd"/>
      <w:r w:rsidRPr="004329F9">
        <w:t xml:space="preserve">, H., &amp; </w:t>
      </w:r>
      <w:proofErr w:type="spellStart"/>
      <w:r w:rsidRPr="004329F9">
        <w:t>Julaikah</w:t>
      </w:r>
      <w:proofErr w:type="spellEnd"/>
      <w:r w:rsidRPr="004329F9">
        <w:t xml:space="preserve">. (2023). </w:t>
      </w:r>
      <w:proofErr w:type="spellStart"/>
      <w:r w:rsidRPr="004329F9">
        <w:t>Peningkatan</w:t>
      </w:r>
      <w:proofErr w:type="spellEnd"/>
      <w:r w:rsidRPr="004329F9">
        <w:t xml:space="preserve"> Hasil </w:t>
      </w:r>
      <w:proofErr w:type="spellStart"/>
      <w:r w:rsidRPr="004329F9">
        <w:t>Belajar</w:t>
      </w:r>
      <w:proofErr w:type="spellEnd"/>
      <w:r w:rsidRPr="004329F9">
        <w:t xml:space="preserve"> </w:t>
      </w:r>
      <w:proofErr w:type="spellStart"/>
      <w:r w:rsidRPr="004329F9">
        <w:t>Peserta</w:t>
      </w:r>
      <w:proofErr w:type="spellEnd"/>
      <w:r w:rsidRPr="004329F9">
        <w:t xml:space="preserve"> Didik pada Materi </w:t>
      </w:r>
      <w:proofErr w:type="spellStart"/>
      <w:r w:rsidRPr="004329F9">
        <w:t>Penjumlahan</w:t>
      </w:r>
      <w:proofErr w:type="spellEnd"/>
      <w:r w:rsidRPr="004329F9">
        <w:t xml:space="preserve"> dan </w:t>
      </w:r>
      <w:proofErr w:type="spellStart"/>
      <w:r w:rsidRPr="004329F9">
        <w:t>Pengurangan</w:t>
      </w:r>
      <w:proofErr w:type="spellEnd"/>
      <w:r w:rsidRPr="004329F9">
        <w:t xml:space="preserve"> </w:t>
      </w:r>
      <w:proofErr w:type="spellStart"/>
      <w:r w:rsidRPr="004329F9">
        <w:t>Berbantu</w:t>
      </w:r>
      <w:proofErr w:type="spellEnd"/>
      <w:r w:rsidRPr="004329F9">
        <w:t xml:space="preserve"> Media </w:t>
      </w:r>
      <w:proofErr w:type="spellStart"/>
      <w:r w:rsidRPr="004329F9">
        <w:t>Patung</w:t>
      </w:r>
      <w:proofErr w:type="spellEnd"/>
      <w:r w:rsidRPr="004329F9">
        <w:t xml:space="preserve"> </w:t>
      </w:r>
      <w:proofErr w:type="spellStart"/>
      <w:r w:rsidRPr="004329F9">
        <w:t>Jurang</w:t>
      </w:r>
      <w:proofErr w:type="spellEnd"/>
      <w:r w:rsidRPr="004329F9">
        <w:t xml:space="preserve"> di </w:t>
      </w:r>
      <w:proofErr w:type="spellStart"/>
      <w:r w:rsidRPr="004329F9">
        <w:t>Sekolah</w:t>
      </w:r>
      <w:proofErr w:type="spellEnd"/>
      <w:r w:rsidRPr="004329F9">
        <w:t xml:space="preserve"> Dasar. November, 2071–2079.</w:t>
      </w:r>
    </w:p>
    <w:p w14:paraId="2BDDA327" w14:textId="77777777" w:rsidR="003E12CC" w:rsidRPr="00863A59" w:rsidRDefault="003E12CC" w:rsidP="00477010">
      <w:pPr>
        <w:spacing w:line="360" w:lineRule="auto"/>
        <w:ind w:left="567" w:hanging="567"/>
        <w:jc w:val="both"/>
      </w:pPr>
      <w:hyperlink r:id="rId33" w:history="1">
        <w:r w:rsidRPr="004329F9">
          <w:t>Amallia, N., &amp; Unaenah, E. (2018). Analisis Kesulitan Belajar Matematika Pada Siswa Kelas III Sekolah Dasar. Attadib Journal Of Elementary Education, 3(2), 123– 133.</w:t>
        </w:r>
      </w:hyperlink>
      <w:r w:rsidRPr="00863A59">
        <w:t xml:space="preserve"> </w:t>
      </w:r>
      <w:hyperlink r:id="rId34" w:history="1">
        <w:r w:rsidRPr="004329F9">
          <w:rPr>
            <w:rStyle w:val="Hyperlink"/>
          </w:rPr>
          <w:t xml:space="preserve">https://www.jurnalfaiuikabogor.org/index.php/attadib/art </w:t>
        </w:r>
        <w:proofErr w:type="spellStart"/>
        <w:r w:rsidRPr="004329F9">
          <w:rPr>
            <w:rStyle w:val="Hyperlink"/>
          </w:rPr>
          <w:t>icle</w:t>
        </w:r>
        <w:proofErr w:type="spellEnd"/>
        <w:r w:rsidRPr="004329F9">
          <w:rPr>
            <w:rStyle w:val="Hyperlink"/>
          </w:rPr>
          <w:t>/view/414</w:t>
        </w:r>
      </w:hyperlink>
      <w:r w:rsidRPr="00863A59">
        <w:t xml:space="preserve">  </w:t>
      </w:r>
    </w:p>
    <w:p w14:paraId="70C8E975" w14:textId="77777777" w:rsidR="003E12CC" w:rsidRPr="00863A59" w:rsidRDefault="003E12CC" w:rsidP="00477010">
      <w:pPr>
        <w:spacing w:line="360" w:lineRule="auto"/>
        <w:ind w:left="567" w:hanging="567"/>
        <w:jc w:val="both"/>
      </w:pPr>
      <w:hyperlink r:id="rId35" w:history="1">
        <w:r w:rsidRPr="004329F9">
          <w:t>Amelia, F., &amp; Trismawati, M. (2014). Hubungan Antara Kemampuan Komunikasi lisan Dan Kemampuan Pemahaman Matematis Terhadap Hasil Belajar Matematika Siswa Kelas VII Di SMP Negeri 4 Batam Tahun Pelajaran 20113/2014. Pythagoras: Jurnal Program Studi Pendidikan Ματεματικα, 3(1).</w:t>
        </w:r>
      </w:hyperlink>
      <w:r w:rsidRPr="00863A59">
        <w:t xml:space="preserve"> </w:t>
      </w:r>
      <w:hyperlink r:id="rId36" w:history="1">
        <w:r w:rsidRPr="004329F9">
          <w:rPr>
            <w:rStyle w:val="Hyperlink"/>
          </w:rPr>
          <w:t>https://doi.org/10.33373/PYTHAGORAS.V311.556</w:t>
        </w:r>
      </w:hyperlink>
    </w:p>
    <w:p w14:paraId="66B10E1F" w14:textId="77777777" w:rsidR="003E12CC" w:rsidRDefault="003E12CC" w:rsidP="00477010">
      <w:pPr>
        <w:spacing w:line="360" w:lineRule="auto"/>
        <w:ind w:left="567" w:hanging="567"/>
        <w:jc w:val="both"/>
      </w:pPr>
      <w:bookmarkStart w:id="166" w:name="_Hlk204626288"/>
      <w:r w:rsidRPr="004329F9">
        <w:t xml:space="preserve">Andri, Dwi C. W., &amp; </w:t>
      </w:r>
      <w:proofErr w:type="spellStart"/>
      <w:r w:rsidRPr="004329F9">
        <w:t>Yofa</w:t>
      </w:r>
      <w:proofErr w:type="spellEnd"/>
      <w:r w:rsidRPr="004329F9">
        <w:t xml:space="preserve"> A. (2020). </w:t>
      </w:r>
      <w:proofErr w:type="spellStart"/>
      <w:r w:rsidRPr="004329F9">
        <w:t>Analisis</w:t>
      </w:r>
      <w:proofErr w:type="spellEnd"/>
      <w:r w:rsidRPr="004329F9">
        <w:t xml:space="preserve"> </w:t>
      </w:r>
      <w:proofErr w:type="spellStart"/>
      <w:r w:rsidRPr="004329F9">
        <w:t>Kesulitan</w:t>
      </w:r>
      <w:proofErr w:type="spellEnd"/>
      <w:r w:rsidRPr="004329F9">
        <w:t xml:space="preserve"> </w:t>
      </w:r>
      <w:proofErr w:type="spellStart"/>
      <w:r w:rsidRPr="004329F9">
        <w:t>Belajar</w:t>
      </w:r>
      <w:proofErr w:type="spellEnd"/>
      <w:r w:rsidRPr="004329F9">
        <w:t xml:space="preserve"> </w:t>
      </w:r>
      <w:proofErr w:type="spellStart"/>
      <w:r w:rsidRPr="004329F9">
        <w:t>Matematika</w:t>
      </w:r>
      <w:proofErr w:type="spellEnd"/>
      <w:r w:rsidRPr="004329F9">
        <w:t xml:space="preserve"> </w:t>
      </w:r>
      <w:proofErr w:type="spellStart"/>
      <w:r w:rsidRPr="004329F9">
        <w:t>Kelas</w:t>
      </w:r>
      <w:proofErr w:type="spellEnd"/>
      <w:r w:rsidRPr="004329F9">
        <w:t xml:space="preserve"> V Sd Negeri 25 Rajang </w:t>
      </w:r>
      <w:proofErr w:type="spellStart"/>
      <w:r w:rsidRPr="004329F9">
        <w:t>Begantung</w:t>
      </w:r>
      <w:proofErr w:type="spellEnd"/>
      <w:r w:rsidRPr="004329F9">
        <w:t xml:space="preserve"> </w:t>
      </w:r>
      <w:proofErr w:type="spellStart"/>
      <w:r w:rsidRPr="004329F9">
        <w:t>Ii</w:t>
      </w:r>
      <w:proofErr w:type="spellEnd"/>
      <w:r w:rsidRPr="004329F9">
        <w:t>, J-</w:t>
      </w:r>
      <w:proofErr w:type="spellStart"/>
      <w:proofErr w:type="gramStart"/>
      <w:r w:rsidRPr="004329F9">
        <w:t>PiMat</w:t>
      </w:r>
      <w:proofErr w:type="spellEnd"/>
      <w:r w:rsidRPr="004329F9">
        <w:t> :</w:t>
      </w:r>
      <w:proofErr w:type="gramEnd"/>
      <w:r w:rsidRPr="004329F9">
        <w:t xml:space="preserve"> </w:t>
      </w:r>
      <w:proofErr w:type="spellStart"/>
      <w:r w:rsidRPr="004329F9">
        <w:t>Jurnal</w:t>
      </w:r>
      <w:proofErr w:type="spellEnd"/>
      <w:r w:rsidRPr="004329F9">
        <w:t xml:space="preserve"> Pendidikan </w:t>
      </w:r>
      <w:proofErr w:type="spellStart"/>
      <w:r w:rsidRPr="004329F9">
        <w:t>Matematika</w:t>
      </w:r>
      <w:proofErr w:type="spellEnd"/>
      <w:r w:rsidRPr="004329F9">
        <w:t>, pp. 231–41, doi:10.31932/j-</w:t>
      </w:r>
      <w:proofErr w:type="gramStart"/>
      <w:r w:rsidRPr="004329F9">
        <w:t>pimat.v</w:t>
      </w:r>
      <w:proofErr w:type="gramEnd"/>
      <w:r w:rsidRPr="004329F9">
        <w:t>2i2.869</w:t>
      </w:r>
    </w:p>
    <w:bookmarkEnd w:id="166"/>
    <w:p w14:paraId="18D0E61B" w14:textId="25868BB0" w:rsidR="000E1EF8" w:rsidRPr="00863A59" w:rsidRDefault="000E1EF8" w:rsidP="000E1EF8">
      <w:pPr>
        <w:pStyle w:val="ListParagraph"/>
        <w:spacing w:line="360" w:lineRule="auto"/>
        <w:ind w:left="709" w:hanging="709"/>
        <w:jc w:val="both"/>
      </w:pPr>
      <w:proofErr w:type="spellStart"/>
      <w:r w:rsidRPr="00E85E17">
        <w:t>Anggraeni</w:t>
      </w:r>
      <w:proofErr w:type="spellEnd"/>
      <w:r w:rsidRPr="00E85E17">
        <w:t xml:space="preserve">, D., </w:t>
      </w:r>
      <w:proofErr w:type="spellStart"/>
      <w:r w:rsidRPr="00E85E17">
        <w:t>Sipangkar</w:t>
      </w:r>
      <w:proofErr w:type="spellEnd"/>
      <w:r w:rsidRPr="00E85E17">
        <w:t xml:space="preserve">, R., Amorita, S. S. D., </w:t>
      </w:r>
      <w:proofErr w:type="spellStart"/>
      <w:r w:rsidRPr="00E85E17">
        <w:t>Adiwirya</w:t>
      </w:r>
      <w:proofErr w:type="spellEnd"/>
      <w:r w:rsidRPr="00E85E17">
        <w:t xml:space="preserve">, S. A. P., Puspita, R. D., &amp; Rabbani, S. (2024). Upaya </w:t>
      </w:r>
      <w:proofErr w:type="spellStart"/>
      <w:r w:rsidRPr="00E85E17">
        <w:t>Peningkatan</w:t>
      </w:r>
      <w:proofErr w:type="spellEnd"/>
      <w:r w:rsidRPr="00E85E17">
        <w:t xml:space="preserve"> </w:t>
      </w:r>
      <w:proofErr w:type="spellStart"/>
      <w:r w:rsidRPr="00E85E17">
        <w:t>Kemampuan</w:t>
      </w:r>
      <w:proofErr w:type="spellEnd"/>
      <w:r w:rsidRPr="00E85E17">
        <w:t xml:space="preserve"> </w:t>
      </w:r>
      <w:proofErr w:type="spellStart"/>
      <w:r w:rsidRPr="00E85E17">
        <w:t>Berhitung</w:t>
      </w:r>
      <w:proofErr w:type="spellEnd"/>
      <w:r w:rsidRPr="00E85E17">
        <w:t xml:space="preserve"> Materi </w:t>
      </w:r>
      <w:proofErr w:type="spellStart"/>
      <w:r w:rsidRPr="00E85E17">
        <w:t>Perkalian</w:t>
      </w:r>
      <w:proofErr w:type="spellEnd"/>
      <w:r w:rsidRPr="00E85E17">
        <w:t xml:space="preserve"> </w:t>
      </w:r>
      <w:proofErr w:type="spellStart"/>
      <w:r w:rsidRPr="00E85E17">
        <w:t>Menggunakan</w:t>
      </w:r>
      <w:proofErr w:type="spellEnd"/>
      <w:r w:rsidRPr="00E85E17">
        <w:t xml:space="preserve"> Papan </w:t>
      </w:r>
      <w:proofErr w:type="spellStart"/>
      <w:r w:rsidRPr="00E85E17">
        <w:t>Perkalian</w:t>
      </w:r>
      <w:proofErr w:type="spellEnd"/>
      <w:r w:rsidRPr="00E85E17">
        <w:t xml:space="preserve"> </w:t>
      </w:r>
      <w:proofErr w:type="spellStart"/>
      <w:r w:rsidRPr="00E85E17">
        <w:t>Siswa</w:t>
      </w:r>
      <w:proofErr w:type="spellEnd"/>
      <w:r w:rsidRPr="00E85E17">
        <w:t xml:space="preserve"> </w:t>
      </w:r>
      <w:proofErr w:type="spellStart"/>
      <w:r w:rsidRPr="00E85E17">
        <w:t>Kelas</w:t>
      </w:r>
      <w:proofErr w:type="spellEnd"/>
      <w:r w:rsidRPr="00E85E17">
        <w:t xml:space="preserve"> II. JESA-</w:t>
      </w:r>
      <w:proofErr w:type="spellStart"/>
      <w:r w:rsidRPr="00E85E17">
        <w:t>Jurnal</w:t>
      </w:r>
      <w:proofErr w:type="spellEnd"/>
      <w:r w:rsidRPr="00E85E17">
        <w:t xml:space="preserve"> </w:t>
      </w:r>
      <w:proofErr w:type="spellStart"/>
      <w:r w:rsidRPr="00E85E17">
        <w:t>Edukasi</w:t>
      </w:r>
      <w:proofErr w:type="spellEnd"/>
      <w:r w:rsidRPr="00E85E17">
        <w:t xml:space="preserve"> </w:t>
      </w:r>
      <w:proofErr w:type="spellStart"/>
      <w:r w:rsidRPr="00E85E17">
        <w:t>Sebelas</w:t>
      </w:r>
      <w:proofErr w:type="spellEnd"/>
      <w:r w:rsidRPr="00E85E17">
        <w:t xml:space="preserve"> April, 8(2), 137-144.</w:t>
      </w:r>
    </w:p>
    <w:p w14:paraId="3177B0FA" w14:textId="77777777" w:rsidR="003E12CC" w:rsidRPr="00863A59" w:rsidRDefault="003E12CC" w:rsidP="00477010">
      <w:pPr>
        <w:spacing w:line="360" w:lineRule="auto"/>
        <w:ind w:left="567" w:hanging="567"/>
        <w:jc w:val="both"/>
      </w:pPr>
      <w:hyperlink r:id="rId37" w:history="1">
        <w:r w:rsidRPr="004329F9">
          <w:t>Anom,  I.  P.  G.  (2021).  Upaya  Meningkatkan  Hasil  Belajar  Kimia  melalui  Model Pembelajaran Inquiri pada Materi Metode Ilmiah. Journal of Education Action Research, 5(1), 118–125</w:t>
        </w:r>
        <w:r w:rsidRPr="00863A59">
          <w:t>.</w:t>
        </w:r>
      </w:hyperlink>
      <w:r w:rsidRPr="00863A59">
        <w:t xml:space="preserve"> </w:t>
      </w:r>
      <w:hyperlink r:id="rId38" w:history="1">
        <w:r w:rsidRPr="004329F9">
          <w:rPr>
            <w:rStyle w:val="Hyperlink"/>
          </w:rPr>
          <w:t>https://doi.org/10.23887/jear.v5i1.31062</w:t>
        </w:r>
      </w:hyperlink>
    </w:p>
    <w:p w14:paraId="57CD2802" w14:textId="77777777" w:rsidR="003E12CC" w:rsidRPr="00863A59" w:rsidRDefault="003E12CC" w:rsidP="00477010">
      <w:pPr>
        <w:spacing w:line="360" w:lineRule="auto"/>
        <w:ind w:left="567" w:hanging="567"/>
        <w:jc w:val="both"/>
      </w:pPr>
      <w:proofErr w:type="spellStart"/>
      <w:r w:rsidRPr="004329F9">
        <w:t>Apriliani</w:t>
      </w:r>
      <w:proofErr w:type="spellEnd"/>
      <w:r w:rsidRPr="004329F9">
        <w:t xml:space="preserve">, C. (2022). </w:t>
      </w:r>
      <w:proofErr w:type="spellStart"/>
      <w:r w:rsidRPr="004329F9">
        <w:t>Pengaruh</w:t>
      </w:r>
      <w:proofErr w:type="spellEnd"/>
      <w:r w:rsidRPr="004329F9">
        <w:t xml:space="preserve"> Metode Scramble </w:t>
      </w:r>
      <w:proofErr w:type="spellStart"/>
      <w:r w:rsidRPr="004329F9">
        <w:t>Terhadap</w:t>
      </w:r>
      <w:proofErr w:type="spellEnd"/>
      <w:r w:rsidRPr="004329F9">
        <w:t xml:space="preserve"> </w:t>
      </w:r>
      <w:proofErr w:type="spellStart"/>
      <w:r w:rsidRPr="004329F9">
        <w:t>Kemampuan</w:t>
      </w:r>
      <w:proofErr w:type="spellEnd"/>
      <w:r w:rsidRPr="004329F9">
        <w:t xml:space="preserve"> </w:t>
      </w:r>
      <w:proofErr w:type="spellStart"/>
      <w:r w:rsidRPr="004329F9">
        <w:t>Membaca</w:t>
      </w:r>
      <w:proofErr w:type="spellEnd"/>
      <w:r w:rsidRPr="004329F9">
        <w:t xml:space="preserve"> </w:t>
      </w:r>
      <w:proofErr w:type="spellStart"/>
      <w:r w:rsidRPr="004329F9">
        <w:t>Permulaan</w:t>
      </w:r>
      <w:proofErr w:type="spellEnd"/>
      <w:r w:rsidRPr="004329F9">
        <w:t xml:space="preserve"> </w:t>
      </w:r>
      <w:proofErr w:type="spellStart"/>
      <w:r w:rsidRPr="004329F9">
        <w:t>Huruf</w:t>
      </w:r>
      <w:proofErr w:type="spellEnd"/>
      <w:r w:rsidRPr="004329F9">
        <w:t xml:space="preserve"> Braille Pada </w:t>
      </w:r>
      <w:proofErr w:type="spellStart"/>
      <w:r w:rsidRPr="004329F9">
        <w:t>Siswa</w:t>
      </w:r>
      <w:proofErr w:type="spellEnd"/>
      <w:r w:rsidRPr="004329F9">
        <w:t xml:space="preserve"> </w:t>
      </w:r>
      <w:proofErr w:type="spellStart"/>
      <w:r w:rsidRPr="004329F9">
        <w:t>Tunanetra</w:t>
      </w:r>
      <w:proofErr w:type="spellEnd"/>
      <w:r w:rsidRPr="004329F9">
        <w:t xml:space="preserve"> Di </w:t>
      </w:r>
      <w:proofErr w:type="spellStart"/>
      <w:r w:rsidRPr="004329F9">
        <w:t>Sdlb</w:t>
      </w:r>
      <w:proofErr w:type="spellEnd"/>
      <w:r w:rsidRPr="004329F9">
        <w:t xml:space="preserve"> </w:t>
      </w:r>
      <w:proofErr w:type="spellStart"/>
      <w:r w:rsidRPr="004329F9">
        <w:t>Slb</w:t>
      </w:r>
      <w:proofErr w:type="spellEnd"/>
      <w:r w:rsidRPr="004329F9">
        <w:t xml:space="preserve"> Negeri </w:t>
      </w:r>
      <w:proofErr w:type="gramStart"/>
      <w:r w:rsidRPr="004329F9">
        <w:t>A</w:t>
      </w:r>
      <w:proofErr w:type="gramEnd"/>
      <w:r w:rsidRPr="004329F9">
        <w:t xml:space="preserve"> </w:t>
      </w:r>
      <w:proofErr w:type="spellStart"/>
      <w:r w:rsidRPr="004329F9">
        <w:t>Pajajaran</w:t>
      </w:r>
      <w:proofErr w:type="spellEnd"/>
      <w:r w:rsidRPr="004329F9">
        <w:t xml:space="preserve"> Kota Bandung. Universitas Pendidikan Indonesia.</w:t>
      </w:r>
    </w:p>
    <w:p w14:paraId="7484AF9D" w14:textId="77777777" w:rsidR="003E12CC" w:rsidRPr="00863A59" w:rsidRDefault="003E12CC" w:rsidP="00477010">
      <w:pPr>
        <w:spacing w:line="360" w:lineRule="auto"/>
        <w:ind w:left="567" w:hanging="567"/>
        <w:jc w:val="both"/>
      </w:pPr>
      <w:r w:rsidRPr="004329F9">
        <w:lastRenderedPageBreak/>
        <w:t xml:space="preserve">Arafah, A. A., </w:t>
      </w:r>
      <w:proofErr w:type="spellStart"/>
      <w:r w:rsidRPr="004329F9">
        <w:t>Sukriadi</w:t>
      </w:r>
      <w:proofErr w:type="spellEnd"/>
      <w:r w:rsidRPr="004329F9">
        <w:t xml:space="preserve">, S., &amp; </w:t>
      </w:r>
      <w:proofErr w:type="spellStart"/>
      <w:r w:rsidRPr="004329F9">
        <w:t>Samsuddin</w:t>
      </w:r>
      <w:proofErr w:type="spellEnd"/>
      <w:r w:rsidRPr="004329F9">
        <w:t xml:space="preserve">, A. F. (2023). </w:t>
      </w:r>
      <w:proofErr w:type="spellStart"/>
      <w:r w:rsidRPr="004329F9">
        <w:t>Implikasi</w:t>
      </w:r>
      <w:proofErr w:type="spellEnd"/>
      <w:r w:rsidRPr="004329F9">
        <w:t xml:space="preserve"> </w:t>
      </w:r>
      <w:proofErr w:type="spellStart"/>
      <w:r w:rsidRPr="004329F9">
        <w:t>teori</w:t>
      </w:r>
      <w:proofErr w:type="spellEnd"/>
      <w:r w:rsidRPr="004329F9">
        <w:t xml:space="preserve"> </w:t>
      </w:r>
      <w:proofErr w:type="spellStart"/>
      <w:r w:rsidRPr="004329F9">
        <w:t>belajar</w:t>
      </w:r>
      <w:proofErr w:type="spellEnd"/>
      <w:r w:rsidRPr="004329F9">
        <w:t xml:space="preserve"> </w:t>
      </w:r>
      <w:proofErr w:type="spellStart"/>
      <w:r w:rsidRPr="004329F9">
        <w:t>konstruktivisme</w:t>
      </w:r>
      <w:proofErr w:type="spellEnd"/>
      <w:r w:rsidRPr="004329F9">
        <w:t xml:space="preserve"> pada </w:t>
      </w:r>
      <w:proofErr w:type="spellStart"/>
      <w:r w:rsidRPr="004329F9">
        <w:t>pembelajaran</w:t>
      </w:r>
      <w:proofErr w:type="spellEnd"/>
      <w:r w:rsidRPr="004329F9">
        <w:t xml:space="preserve"> </w:t>
      </w:r>
      <w:proofErr w:type="spellStart"/>
      <w:r w:rsidRPr="004329F9">
        <w:t>matematika</w:t>
      </w:r>
      <w:proofErr w:type="spellEnd"/>
      <w:r w:rsidRPr="004329F9">
        <w:t>. </w:t>
      </w:r>
      <w:proofErr w:type="spellStart"/>
      <w:r w:rsidRPr="004329F9">
        <w:rPr>
          <w:i/>
          <w:iCs/>
        </w:rPr>
        <w:t>Jurnal</w:t>
      </w:r>
      <w:proofErr w:type="spellEnd"/>
      <w:r w:rsidRPr="004329F9">
        <w:rPr>
          <w:i/>
          <w:iCs/>
        </w:rPr>
        <w:t xml:space="preserve"> Pendidikan MIPA</w:t>
      </w:r>
      <w:r w:rsidRPr="004329F9">
        <w:t>, </w:t>
      </w:r>
      <w:r w:rsidRPr="004329F9">
        <w:rPr>
          <w:i/>
          <w:iCs/>
        </w:rPr>
        <w:t>13</w:t>
      </w:r>
      <w:r w:rsidRPr="004329F9">
        <w:t>(2), 358-366.</w:t>
      </w:r>
    </w:p>
    <w:p w14:paraId="2152008A" w14:textId="77777777" w:rsidR="003E12CC" w:rsidRPr="00863A59" w:rsidRDefault="003E12CC" w:rsidP="00477010">
      <w:pPr>
        <w:spacing w:line="360" w:lineRule="auto"/>
        <w:ind w:left="567" w:hanging="567"/>
        <w:jc w:val="both"/>
      </w:pPr>
      <w:bookmarkStart w:id="167" w:name="_Hlk204626127"/>
      <w:proofErr w:type="spellStart"/>
      <w:r w:rsidRPr="004329F9">
        <w:t>Arikunto</w:t>
      </w:r>
      <w:proofErr w:type="spellEnd"/>
      <w:r w:rsidRPr="004329F9">
        <w:t xml:space="preserve">, S. (2013). </w:t>
      </w:r>
      <w:proofErr w:type="spellStart"/>
      <w:r w:rsidRPr="004329F9">
        <w:t>Suatu</w:t>
      </w:r>
      <w:proofErr w:type="spellEnd"/>
      <w:r w:rsidRPr="004329F9">
        <w:t xml:space="preserve"> </w:t>
      </w:r>
      <w:proofErr w:type="spellStart"/>
      <w:r w:rsidRPr="004329F9">
        <w:t>Pendekatan</w:t>
      </w:r>
      <w:proofErr w:type="spellEnd"/>
      <w:r w:rsidRPr="004329F9">
        <w:t xml:space="preserve"> </w:t>
      </w:r>
      <w:proofErr w:type="spellStart"/>
      <w:r w:rsidRPr="004329F9">
        <w:t>Praktik</w:t>
      </w:r>
      <w:proofErr w:type="spellEnd"/>
      <w:r w:rsidRPr="004329F9">
        <w:t xml:space="preserve">. Jakarta: </w:t>
      </w:r>
      <w:proofErr w:type="spellStart"/>
      <w:r w:rsidRPr="004329F9">
        <w:t>Rineka</w:t>
      </w:r>
      <w:proofErr w:type="spellEnd"/>
      <w:r w:rsidRPr="004329F9">
        <w:t xml:space="preserve"> Cipta</w:t>
      </w:r>
    </w:p>
    <w:bookmarkEnd w:id="167"/>
    <w:p w14:paraId="61EB7430" w14:textId="77777777" w:rsidR="003E12CC" w:rsidRPr="00863A59" w:rsidRDefault="003E12CC" w:rsidP="00477010">
      <w:pPr>
        <w:spacing w:line="360" w:lineRule="auto"/>
        <w:ind w:left="567" w:hanging="567"/>
        <w:jc w:val="both"/>
      </w:pPr>
      <w:proofErr w:type="spellStart"/>
      <w:r w:rsidRPr="004329F9">
        <w:t>Ariyanti</w:t>
      </w:r>
      <w:proofErr w:type="spellEnd"/>
      <w:r w:rsidRPr="004329F9">
        <w:t xml:space="preserve">, </w:t>
      </w:r>
      <w:proofErr w:type="spellStart"/>
      <w:r w:rsidRPr="004329F9">
        <w:t>Zidni</w:t>
      </w:r>
      <w:proofErr w:type="spellEnd"/>
      <w:r w:rsidRPr="004329F9">
        <w:t xml:space="preserve"> </w:t>
      </w:r>
      <w:proofErr w:type="spellStart"/>
      <w:r w:rsidRPr="004329F9">
        <w:t>Immawan</w:t>
      </w:r>
      <w:proofErr w:type="spellEnd"/>
      <w:r w:rsidRPr="004329F9">
        <w:t xml:space="preserve"> Muslimin</w:t>
      </w:r>
      <w:r w:rsidRPr="00863A59">
        <w:t xml:space="preserve"> (2015) </w:t>
      </w:r>
      <w:r w:rsidRPr="004329F9">
        <w:t>“</w:t>
      </w:r>
      <w:proofErr w:type="spellStart"/>
      <w:r w:rsidRPr="004329F9">
        <w:t>Efektifitas</w:t>
      </w:r>
      <w:proofErr w:type="spellEnd"/>
      <w:r w:rsidRPr="004329F9">
        <w:t xml:space="preserve"> Alat </w:t>
      </w:r>
      <w:proofErr w:type="spellStart"/>
      <w:r w:rsidRPr="004329F9">
        <w:t>Permainan</w:t>
      </w:r>
      <w:proofErr w:type="spellEnd"/>
      <w:r w:rsidRPr="004329F9">
        <w:t xml:space="preserve"> </w:t>
      </w:r>
      <w:proofErr w:type="spellStart"/>
      <w:r w:rsidRPr="004329F9">
        <w:t>Edukatif</w:t>
      </w:r>
      <w:proofErr w:type="spellEnd"/>
      <w:r w:rsidRPr="004329F9">
        <w:t xml:space="preserve"> (APE) </w:t>
      </w:r>
      <w:proofErr w:type="spellStart"/>
      <w:r w:rsidRPr="004329F9">
        <w:t>Berbasis</w:t>
      </w:r>
      <w:proofErr w:type="spellEnd"/>
      <w:r w:rsidRPr="004329F9">
        <w:t xml:space="preserve"> Media Dalam </w:t>
      </w:r>
      <w:proofErr w:type="spellStart"/>
      <w:r w:rsidRPr="004329F9">
        <w:t>Meningkatkan</w:t>
      </w:r>
      <w:proofErr w:type="spellEnd"/>
      <w:r w:rsidRPr="004329F9">
        <w:t xml:space="preserve"> </w:t>
      </w:r>
      <w:proofErr w:type="spellStart"/>
      <w:r w:rsidRPr="004329F9">
        <w:t>Kemampuan</w:t>
      </w:r>
      <w:proofErr w:type="spellEnd"/>
      <w:r w:rsidRPr="004329F9">
        <w:t xml:space="preserve"> </w:t>
      </w:r>
      <w:proofErr w:type="spellStart"/>
      <w:r w:rsidRPr="004329F9">
        <w:t>Berhitung</w:t>
      </w:r>
      <w:proofErr w:type="spellEnd"/>
      <w:r w:rsidRPr="004329F9">
        <w:t xml:space="preserve"> Pada Anak </w:t>
      </w:r>
      <w:proofErr w:type="spellStart"/>
      <w:r w:rsidRPr="004329F9">
        <w:t>Kelas</w:t>
      </w:r>
      <w:proofErr w:type="spellEnd"/>
      <w:r w:rsidRPr="004329F9">
        <w:t xml:space="preserve"> 2 Di SDN </w:t>
      </w:r>
      <w:proofErr w:type="spellStart"/>
      <w:r w:rsidRPr="004329F9">
        <w:t>Bulutirto</w:t>
      </w:r>
      <w:proofErr w:type="spellEnd"/>
      <w:r w:rsidRPr="004329F9">
        <w:t xml:space="preserve"> </w:t>
      </w:r>
      <w:proofErr w:type="spellStart"/>
      <w:r w:rsidRPr="004329F9">
        <w:t>Temanggung</w:t>
      </w:r>
      <w:proofErr w:type="spellEnd"/>
      <w:r w:rsidRPr="004329F9">
        <w:t xml:space="preserve">”, </w:t>
      </w:r>
      <w:proofErr w:type="spellStart"/>
      <w:r w:rsidRPr="004329F9">
        <w:t>Jurnal</w:t>
      </w:r>
      <w:proofErr w:type="spellEnd"/>
      <w:r w:rsidRPr="004329F9">
        <w:t xml:space="preserve"> </w:t>
      </w:r>
      <w:proofErr w:type="spellStart"/>
      <w:proofErr w:type="gramStart"/>
      <w:r w:rsidRPr="004329F9">
        <w:t>Psikologi</w:t>
      </w:r>
      <w:proofErr w:type="spellEnd"/>
      <w:r w:rsidRPr="004329F9">
        <w:t xml:space="preserve"> ,</w:t>
      </w:r>
      <w:proofErr w:type="gramEnd"/>
      <w:r w:rsidRPr="004329F9">
        <w:t xml:space="preserve"> (Yogyakarta: UIN Sunan </w:t>
      </w:r>
      <w:proofErr w:type="spellStart"/>
      <w:r w:rsidRPr="004329F9">
        <w:t>Kalijaga</w:t>
      </w:r>
      <w:proofErr w:type="spellEnd"/>
      <w:r w:rsidRPr="004329F9">
        <w:t xml:space="preserve">), </w:t>
      </w:r>
      <w:proofErr w:type="spellStart"/>
      <w:r w:rsidRPr="004329F9">
        <w:t>t.d.</w:t>
      </w:r>
      <w:proofErr w:type="spellEnd"/>
      <w:r w:rsidRPr="004329F9">
        <w:t>, 61</w:t>
      </w:r>
    </w:p>
    <w:p w14:paraId="20D54F46" w14:textId="77777777" w:rsidR="003E12CC" w:rsidRPr="00863A59" w:rsidRDefault="003E12CC" w:rsidP="00477010">
      <w:pPr>
        <w:spacing w:line="360" w:lineRule="auto"/>
        <w:ind w:left="567" w:hanging="567"/>
        <w:jc w:val="both"/>
      </w:pPr>
      <w:r w:rsidRPr="004329F9">
        <w:t xml:space="preserve">Armin, R., &amp; Purwati, H. W. (2021a). </w:t>
      </w:r>
      <w:proofErr w:type="spellStart"/>
      <w:r w:rsidRPr="004329F9">
        <w:t>Pengaruh</w:t>
      </w:r>
      <w:proofErr w:type="spellEnd"/>
      <w:r w:rsidRPr="004329F9">
        <w:t xml:space="preserve"> </w:t>
      </w:r>
      <w:proofErr w:type="spellStart"/>
      <w:r w:rsidRPr="004329F9">
        <w:t>Penggunaan</w:t>
      </w:r>
      <w:proofErr w:type="spellEnd"/>
      <w:r w:rsidRPr="004329F9">
        <w:t xml:space="preserve"> Media Papan Cerdas </w:t>
      </w:r>
      <w:proofErr w:type="spellStart"/>
      <w:r w:rsidRPr="004329F9">
        <w:t>Perkalian</w:t>
      </w:r>
      <w:proofErr w:type="spellEnd"/>
      <w:r w:rsidRPr="004329F9">
        <w:t xml:space="preserve"> </w:t>
      </w:r>
      <w:proofErr w:type="spellStart"/>
      <w:r w:rsidRPr="004329F9">
        <w:t>Terhadap</w:t>
      </w:r>
      <w:proofErr w:type="spellEnd"/>
      <w:r w:rsidRPr="004329F9">
        <w:t xml:space="preserve"> Hasil </w:t>
      </w:r>
      <w:proofErr w:type="spellStart"/>
      <w:r w:rsidRPr="004329F9">
        <w:t>Belajar</w:t>
      </w:r>
      <w:proofErr w:type="spellEnd"/>
      <w:r w:rsidRPr="004329F9">
        <w:t xml:space="preserve"> </w:t>
      </w:r>
      <w:proofErr w:type="spellStart"/>
      <w:r w:rsidRPr="004329F9">
        <w:t>Matematika</w:t>
      </w:r>
      <w:proofErr w:type="spellEnd"/>
      <w:r w:rsidRPr="004329F9">
        <w:t xml:space="preserve"> Materi </w:t>
      </w:r>
      <w:proofErr w:type="spellStart"/>
      <w:r w:rsidRPr="004329F9">
        <w:t>Perkalian</w:t>
      </w:r>
      <w:proofErr w:type="spellEnd"/>
      <w:r w:rsidRPr="004329F9">
        <w:t xml:space="preserve"> </w:t>
      </w:r>
      <w:proofErr w:type="spellStart"/>
      <w:r w:rsidRPr="004329F9">
        <w:t>Siswa</w:t>
      </w:r>
      <w:proofErr w:type="spellEnd"/>
      <w:r w:rsidRPr="004329F9">
        <w:t xml:space="preserve"> </w:t>
      </w:r>
      <w:proofErr w:type="spellStart"/>
      <w:r w:rsidRPr="004329F9">
        <w:t>Kelas</w:t>
      </w:r>
      <w:proofErr w:type="spellEnd"/>
      <w:r w:rsidRPr="004329F9">
        <w:t xml:space="preserve"> II di SD Negeri 75 Buton | </w:t>
      </w:r>
      <w:proofErr w:type="spellStart"/>
      <w:r w:rsidRPr="004329F9">
        <w:t>Jurnal</w:t>
      </w:r>
      <w:proofErr w:type="spellEnd"/>
      <w:r w:rsidRPr="004329F9">
        <w:t xml:space="preserve"> Akademik Pendidikan </w:t>
      </w:r>
      <w:proofErr w:type="spellStart"/>
      <w:r w:rsidRPr="004329F9">
        <w:t>Matematika</w:t>
      </w:r>
      <w:proofErr w:type="spellEnd"/>
      <w:r w:rsidRPr="004329F9">
        <w:t>.</w:t>
      </w:r>
      <w:r w:rsidRPr="00863A59">
        <w:t xml:space="preserve"> </w:t>
      </w:r>
      <w:hyperlink r:id="rId39" w:history="1">
        <w:r w:rsidRPr="004329F9">
          <w:rPr>
            <w:rStyle w:val="Hyperlink"/>
          </w:rPr>
          <w:t>https://www.ejournal.lppmunidayan.ac.id/index.php/matematika/article/view /394</w:t>
        </w:r>
      </w:hyperlink>
    </w:p>
    <w:p w14:paraId="324EF13E" w14:textId="77777777" w:rsidR="003E12CC" w:rsidRPr="00863A59" w:rsidRDefault="003E12CC" w:rsidP="00477010">
      <w:pPr>
        <w:spacing w:line="360" w:lineRule="auto"/>
        <w:ind w:left="567" w:hanging="567"/>
        <w:jc w:val="both"/>
      </w:pPr>
      <w:bookmarkStart w:id="168" w:name="_Hlk204625717"/>
      <w:r w:rsidRPr="004329F9">
        <w:t xml:space="preserve">Asfar, M., &amp; </w:t>
      </w:r>
      <w:proofErr w:type="spellStart"/>
      <w:r w:rsidRPr="004329F9">
        <w:t>dkk</w:t>
      </w:r>
      <w:proofErr w:type="spellEnd"/>
      <w:r w:rsidRPr="004329F9">
        <w:t xml:space="preserve">. (2018). </w:t>
      </w:r>
      <w:proofErr w:type="spellStart"/>
      <w:r w:rsidRPr="004329F9">
        <w:t>Analisis</w:t>
      </w:r>
      <w:proofErr w:type="spellEnd"/>
      <w:r w:rsidRPr="004329F9">
        <w:t xml:space="preserve"> </w:t>
      </w:r>
      <w:proofErr w:type="spellStart"/>
      <w:r w:rsidRPr="004329F9">
        <w:t>faktor</w:t>
      </w:r>
      <w:proofErr w:type="spellEnd"/>
      <w:r w:rsidRPr="004329F9">
        <w:t xml:space="preserve"> </w:t>
      </w:r>
      <w:proofErr w:type="spellStart"/>
      <w:r w:rsidRPr="004329F9">
        <w:t>penyebab</w:t>
      </w:r>
      <w:proofErr w:type="spellEnd"/>
      <w:r w:rsidRPr="004329F9">
        <w:t xml:space="preserve"> </w:t>
      </w:r>
      <w:proofErr w:type="spellStart"/>
      <w:r w:rsidRPr="004329F9">
        <w:t>rendahnya</w:t>
      </w:r>
      <w:proofErr w:type="spellEnd"/>
      <w:r w:rsidRPr="004329F9">
        <w:t xml:space="preserve"> </w:t>
      </w:r>
      <w:proofErr w:type="spellStart"/>
      <w:r w:rsidRPr="004329F9">
        <w:t>kemampuan</w:t>
      </w:r>
      <w:proofErr w:type="spellEnd"/>
      <w:r w:rsidRPr="004329F9">
        <w:t xml:space="preserve"> </w:t>
      </w:r>
      <w:proofErr w:type="spellStart"/>
      <w:r w:rsidRPr="004329F9">
        <w:t>matematika</w:t>
      </w:r>
      <w:proofErr w:type="spellEnd"/>
      <w:r w:rsidRPr="004329F9">
        <w:t xml:space="preserve"> </w:t>
      </w:r>
      <w:proofErr w:type="spellStart"/>
      <w:r w:rsidRPr="004329F9">
        <w:t>siswa</w:t>
      </w:r>
      <w:proofErr w:type="spellEnd"/>
      <w:r w:rsidRPr="004329F9">
        <w:t xml:space="preserve">: </w:t>
      </w:r>
      <w:proofErr w:type="spellStart"/>
      <w:r w:rsidRPr="004329F9">
        <w:t>Fokus</w:t>
      </w:r>
      <w:proofErr w:type="spellEnd"/>
      <w:r w:rsidRPr="004329F9">
        <w:t xml:space="preserve"> pada </w:t>
      </w:r>
      <w:proofErr w:type="spellStart"/>
      <w:r w:rsidRPr="004329F9">
        <w:t>pemahaman</w:t>
      </w:r>
      <w:proofErr w:type="spellEnd"/>
      <w:r w:rsidRPr="004329F9">
        <w:t xml:space="preserve"> </w:t>
      </w:r>
      <w:proofErr w:type="spellStart"/>
      <w:r w:rsidRPr="004329F9">
        <w:t>konsep</w:t>
      </w:r>
      <w:proofErr w:type="spellEnd"/>
      <w:r w:rsidRPr="004329F9">
        <w:t>. </w:t>
      </w:r>
      <w:proofErr w:type="spellStart"/>
      <w:r w:rsidRPr="004329F9">
        <w:rPr>
          <w:i/>
          <w:iCs/>
        </w:rPr>
        <w:t>Jurnal</w:t>
      </w:r>
      <w:proofErr w:type="spellEnd"/>
      <w:r w:rsidRPr="004329F9">
        <w:rPr>
          <w:i/>
          <w:iCs/>
        </w:rPr>
        <w:t xml:space="preserve"> Pendidikan </w:t>
      </w:r>
      <w:proofErr w:type="spellStart"/>
      <w:r w:rsidRPr="004329F9">
        <w:rPr>
          <w:i/>
          <w:iCs/>
        </w:rPr>
        <w:t>Matematika</w:t>
      </w:r>
      <w:proofErr w:type="spellEnd"/>
      <w:r w:rsidRPr="004329F9">
        <w:t>, 14(2), 89-102</w:t>
      </w:r>
    </w:p>
    <w:p w14:paraId="1989B5F0" w14:textId="73857649" w:rsidR="003E12CC" w:rsidRPr="00863A59" w:rsidRDefault="003E12CC" w:rsidP="00477010">
      <w:pPr>
        <w:spacing w:line="360" w:lineRule="auto"/>
        <w:ind w:left="567" w:hanging="567"/>
        <w:jc w:val="both"/>
      </w:pPr>
      <w:bookmarkStart w:id="169" w:name="_Hlk204626016"/>
      <w:bookmarkEnd w:id="168"/>
      <w:r w:rsidRPr="004329F9">
        <w:t xml:space="preserve">Basuki, </w:t>
      </w:r>
      <w:r w:rsidR="008C5EE1">
        <w:t xml:space="preserve">S. </w:t>
      </w:r>
      <w:r w:rsidRPr="004329F9">
        <w:t xml:space="preserve">W. (2022). </w:t>
      </w:r>
      <w:proofErr w:type="spellStart"/>
      <w:r w:rsidRPr="004329F9">
        <w:t>Pengaruh</w:t>
      </w:r>
      <w:proofErr w:type="spellEnd"/>
      <w:r w:rsidRPr="004329F9">
        <w:t xml:space="preserve"> Media Papan </w:t>
      </w:r>
      <w:proofErr w:type="spellStart"/>
      <w:r w:rsidRPr="004329F9">
        <w:t>Perkalian</w:t>
      </w:r>
      <w:proofErr w:type="spellEnd"/>
      <w:r w:rsidRPr="004329F9">
        <w:t xml:space="preserve"> </w:t>
      </w:r>
      <w:proofErr w:type="spellStart"/>
      <w:r w:rsidRPr="004329F9">
        <w:t>Berbasis</w:t>
      </w:r>
      <w:proofErr w:type="spellEnd"/>
      <w:r w:rsidRPr="004329F9">
        <w:t xml:space="preserve"> Metode Montessori </w:t>
      </w:r>
      <w:proofErr w:type="spellStart"/>
      <w:r w:rsidRPr="004329F9">
        <w:t>Terhadap</w:t>
      </w:r>
      <w:proofErr w:type="spellEnd"/>
      <w:r w:rsidRPr="004329F9">
        <w:t xml:space="preserve"> </w:t>
      </w:r>
      <w:proofErr w:type="spellStart"/>
      <w:r w:rsidRPr="004329F9">
        <w:t>Pemahaman</w:t>
      </w:r>
      <w:proofErr w:type="spellEnd"/>
      <w:r w:rsidRPr="004329F9">
        <w:t xml:space="preserve"> </w:t>
      </w:r>
      <w:proofErr w:type="spellStart"/>
      <w:r w:rsidRPr="004329F9">
        <w:t>Konsep</w:t>
      </w:r>
      <w:proofErr w:type="spellEnd"/>
      <w:r w:rsidRPr="004329F9">
        <w:t xml:space="preserve"> </w:t>
      </w:r>
      <w:proofErr w:type="spellStart"/>
      <w:r w:rsidRPr="004329F9">
        <w:t>Perkalian</w:t>
      </w:r>
      <w:proofErr w:type="spellEnd"/>
      <w:r w:rsidRPr="004329F9">
        <w:t xml:space="preserve"> </w:t>
      </w:r>
      <w:proofErr w:type="spellStart"/>
      <w:r w:rsidRPr="004329F9">
        <w:t>Siswa</w:t>
      </w:r>
      <w:proofErr w:type="spellEnd"/>
      <w:r w:rsidRPr="004329F9">
        <w:t xml:space="preserve"> </w:t>
      </w:r>
      <w:proofErr w:type="spellStart"/>
      <w:r w:rsidRPr="004329F9">
        <w:t>Kelas</w:t>
      </w:r>
      <w:proofErr w:type="spellEnd"/>
      <w:r w:rsidRPr="004329F9">
        <w:t xml:space="preserve"> II.</w:t>
      </w:r>
      <w:r w:rsidRPr="00863A59">
        <w:t xml:space="preserve"> Dalam </w:t>
      </w:r>
      <w:proofErr w:type="spellStart"/>
      <w:r w:rsidRPr="00863A59">
        <w:rPr>
          <w:i/>
          <w:iCs/>
        </w:rPr>
        <w:t>Skipsi</w:t>
      </w:r>
      <w:proofErr w:type="spellEnd"/>
      <w:r w:rsidRPr="00863A59">
        <w:t>. Universitas Islam Sultan Agung.</w:t>
      </w:r>
    </w:p>
    <w:bookmarkEnd w:id="169"/>
    <w:p w14:paraId="53156691" w14:textId="77777777" w:rsidR="003E12CC" w:rsidRPr="00863A59" w:rsidRDefault="003E12CC" w:rsidP="00477010">
      <w:pPr>
        <w:spacing w:line="360" w:lineRule="auto"/>
        <w:ind w:left="567" w:hanging="567"/>
        <w:jc w:val="both"/>
      </w:pPr>
      <w:r w:rsidRPr="004329F9">
        <w:t xml:space="preserve">Batubara, H. H., &amp; Ariani, D. N. (2019). Model </w:t>
      </w:r>
      <w:proofErr w:type="spellStart"/>
      <w:r w:rsidRPr="004329F9">
        <w:t>pengembangan</w:t>
      </w:r>
      <w:proofErr w:type="spellEnd"/>
      <w:r w:rsidRPr="004329F9">
        <w:t xml:space="preserve"> media </w:t>
      </w:r>
      <w:proofErr w:type="spellStart"/>
      <w:r w:rsidRPr="004329F9">
        <w:t>pembelajaran</w:t>
      </w:r>
      <w:proofErr w:type="spellEnd"/>
      <w:r w:rsidRPr="004329F9">
        <w:t xml:space="preserve"> </w:t>
      </w:r>
      <w:proofErr w:type="spellStart"/>
      <w:r w:rsidRPr="004329F9">
        <w:t>adaptif</w:t>
      </w:r>
      <w:proofErr w:type="spellEnd"/>
      <w:r w:rsidRPr="004329F9">
        <w:t xml:space="preserve"> di </w:t>
      </w:r>
      <w:proofErr w:type="spellStart"/>
      <w:r w:rsidRPr="004329F9">
        <w:t>sekolah</w:t>
      </w:r>
      <w:proofErr w:type="spellEnd"/>
      <w:r w:rsidRPr="004329F9">
        <w:t xml:space="preserve"> </w:t>
      </w:r>
      <w:proofErr w:type="spellStart"/>
      <w:r w:rsidRPr="004329F9">
        <w:t>dasar</w:t>
      </w:r>
      <w:proofErr w:type="spellEnd"/>
      <w:r w:rsidRPr="004329F9">
        <w:t>. </w:t>
      </w:r>
      <w:proofErr w:type="spellStart"/>
      <w:r w:rsidRPr="004329F9">
        <w:rPr>
          <w:i/>
          <w:iCs/>
        </w:rPr>
        <w:t>Muallimuna</w:t>
      </w:r>
      <w:proofErr w:type="spellEnd"/>
      <w:r w:rsidRPr="004329F9">
        <w:rPr>
          <w:i/>
          <w:iCs/>
        </w:rPr>
        <w:t xml:space="preserve">: </w:t>
      </w:r>
      <w:proofErr w:type="spellStart"/>
      <w:r w:rsidRPr="004329F9">
        <w:rPr>
          <w:i/>
          <w:iCs/>
        </w:rPr>
        <w:t>Jurnal</w:t>
      </w:r>
      <w:proofErr w:type="spellEnd"/>
      <w:r w:rsidRPr="004329F9">
        <w:rPr>
          <w:i/>
          <w:iCs/>
        </w:rPr>
        <w:t xml:space="preserve"> Madrasah </w:t>
      </w:r>
      <w:proofErr w:type="spellStart"/>
      <w:r w:rsidRPr="004329F9">
        <w:rPr>
          <w:i/>
          <w:iCs/>
        </w:rPr>
        <w:t>Ibtidaiyah</w:t>
      </w:r>
      <w:proofErr w:type="spellEnd"/>
      <w:r w:rsidRPr="004329F9">
        <w:t>, </w:t>
      </w:r>
      <w:r w:rsidRPr="004329F9">
        <w:rPr>
          <w:i/>
          <w:iCs/>
        </w:rPr>
        <w:t>5</w:t>
      </w:r>
      <w:r w:rsidRPr="004329F9">
        <w:t>(1), 33-46.</w:t>
      </w:r>
    </w:p>
    <w:p w14:paraId="770CB339" w14:textId="77777777" w:rsidR="003E12CC" w:rsidRPr="00863A59" w:rsidRDefault="003E12CC" w:rsidP="00477010">
      <w:pPr>
        <w:spacing w:line="360" w:lineRule="auto"/>
        <w:ind w:left="567" w:hanging="567"/>
        <w:jc w:val="both"/>
      </w:pPr>
      <w:bookmarkStart w:id="170" w:name="RANGE!A18"/>
      <w:r w:rsidRPr="004329F9">
        <w:t xml:space="preserve">Dwi </w:t>
      </w:r>
      <w:proofErr w:type="spellStart"/>
      <w:r w:rsidRPr="004329F9">
        <w:t>Pangesti</w:t>
      </w:r>
      <w:proofErr w:type="spellEnd"/>
      <w:r w:rsidRPr="004329F9">
        <w:t>, E. (2019). </w:t>
      </w:r>
      <w:proofErr w:type="spellStart"/>
      <w:r w:rsidRPr="004329F9">
        <w:rPr>
          <w:i/>
          <w:iCs/>
        </w:rPr>
        <w:t>Pengembangan</w:t>
      </w:r>
      <w:proofErr w:type="spellEnd"/>
      <w:r w:rsidRPr="004329F9">
        <w:rPr>
          <w:i/>
          <w:iCs/>
        </w:rPr>
        <w:t xml:space="preserve"> Multimedia </w:t>
      </w:r>
      <w:proofErr w:type="spellStart"/>
      <w:r w:rsidRPr="004329F9">
        <w:rPr>
          <w:i/>
          <w:iCs/>
        </w:rPr>
        <w:t>Interaktif</w:t>
      </w:r>
      <w:proofErr w:type="spellEnd"/>
      <w:r w:rsidRPr="004329F9">
        <w:rPr>
          <w:i/>
          <w:iCs/>
        </w:rPr>
        <w:t xml:space="preserve"> </w:t>
      </w:r>
      <w:proofErr w:type="spellStart"/>
      <w:r w:rsidRPr="004329F9">
        <w:rPr>
          <w:i/>
          <w:iCs/>
        </w:rPr>
        <w:t>Sebagai</w:t>
      </w:r>
      <w:proofErr w:type="spellEnd"/>
      <w:r w:rsidRPr="004329F9">
        <w:rPr>
          <w:i/>
          <w:iCs/>
        </w:rPr>
        <w:t xml:space="preserve"> Media </w:t>
      </w:r>
      <w:proofErr w:type="spellStart"/>
      <w:r w:rsidRPr="004329F9">
        <w:rPr>
          <w:i/>
          <w:iCs/>
        </w:rPr>
        <w:t>Pembelajaran</w:t>
      </w:r>
      <w:proofErr w:type="spellEnd"/>
      <w:r w:rsidRPr="004329F9">
        <w:rPr>
          <w:i/>
          <w:iCs/>
        </w:rPr>
        <w:t xml:space="preserve"> Materi </w:t>
      </w:r>
      <w:proofErr w:type="spellStart"/>
      <w:r w:rsidRPr="004329F9">
        <w:rPr>
          <w:i/>
          <w:iCs/>
        </w:rPr>
        <w:t>Mengenal</w:t>
      </w:r>
      <w:proofErr w:type="spellEnd"/>
      <w:r w:rsidRPr="004329F9">
        <w:rPr>
          <w:i/>
          <w:iCs/>
        </w:rPr>
        <w:t xml:space="preserve"> </w:t>
      </w:r>
      <w:proofErr w:type="spellStart"/>
      <w:r w:rsidRPr="004329F9">
        <w:rPr>
          <w:i/>
          <w:iCs/>
        </w:rPr>
        <w:t>Tokoh</w:t>
      </w:r>
      <w:proofErr w:type="spellEnd"/>
      <w:r w:rsidRPr="004329F9">
        <w:rPr>
          <w:i/>
          <w:iCs/>
        </w:rPr>
        <w:t xml:space="preserve"> Awal </w:t>
      </w:r>
      <w:proofErr w:type="spellStart"/>
      <w:r w:rsidRPr="004329F9">
        <w:rPr>
          <w:i/>
          <w:iCs/>
        </w:rPr>
        <w:t>Kemerdekaan</w:t>
      </w:r>
      <w:proofErr w:type="spellEnd"/>
      <w:r w:rsidRPr="004329F9">
        <w:rPr>
          <w:i/>
          <w:iCs/>
        </w:rPr>
        <w:t xml:space="preserve"> </w:t>
      </w:r>
      <w:proofErr w:type="spellStart"/>
      <w:r w:rsidRPr="004329F9">
        <w:rPr>
          <w:i/>
          <w:iCs/>
        </w:rPr>
        <w:t>Untuk</w:t>
      </w:r>
      <w:proofErr w:type="spellEnd"/>
      <w:r w:rsidRPr="004329F9">
        <w:rPr>
          <w:i/>
          <w:iCs/>
        </w:rPr>
        <w:t xml:space="preserve"> </w:t>
      </w:r>
      <w:proofErr w:type="spellStart"/>
      <w:r w:rsidRPr="004329F9">
        <w:rPr>
          <w:i/>
          <w:iCs/>
        </w:rPr>
        <w:t>Siswa</w:t>
      </w:r>
      <w:proofErr w:type="spellEnd"/>
      <w:r w:rsidRPr="004329F9">
        <w:rPr>
          <w:i/>
          <w:iCs/>
        </w:rPr>
        <w:t xml:space="preserve"> </w:t>
      </w:r>
      <w:proofErr w:type="spellStart"/>
      <w:r w:rsidRPr="004329F9">
        <w:rPr>
          <w:i/>
          <w:iCs/>
        </w:rPr>
        <w:t>Kelas</w:t>
      </w:r>
      <w:proofErr w:type="spellEnd"/>
      <w:r w:rsidRPr="004329F9">
        <w:rPr>
          <w:i/>
          <w:iCs/>
        </w:rPr>
        <w:t xml:space="preserve"> 9 </w:t>
      </w:r>
      <w:proofErr w:type="spellStart"/>
      <w:r w:rsidRPr="004329F9">
        <w:rPr>
          <w:i/>
          <w:iCs/>
        </w:rPr>
        <w:t>Smp</w:t>
      </w:r>
      <w:proofErr w:type="spellEnd"/>
      <w:r w:rsidRPr="004329F9">
        <w:t xml:space="preserve"> (Doctoral dissertation, Universitas </w:t>
      </w:r>
      <w:proofErr w:type="spellStart"/>
      <w:r w:rsidRPr="004329F9">
        <w:t>Siliwangi</w:t>
      </w:r>
      <w:proofErr w:type="spellEnd"/>
      <w:r w:rsidRPr="004329F9">
        <w:t>).</w:t>
      </w:r>
      <w:bookmarkEnd w:id="170"/>
    </w:p>
    <w:p w14:paraId="3D4476C9" w14:textId="77777777" w:rsidR="003E12CC" w:rsidRPr="00863A59" w:rsidRDefault="003E12CC" w:rsidP="00477010">
      <w:pPr>
        <w:spacing w:line="360" w:lineRule="auto"/>
        <w:ind w:left="567" w:hanging="567"/>
        <w:jc w:val="both"/>
      </w:pPr>
      <w:bookmarkStart w:id="171" w:name="_Hlk204626047"/>
      <w:r w:rsidRPr="004329F9">
        <w:t xml:space="preserve">Elisa, R., &amp; </w:t>
      </w:r>
      <w:proofErr w:type="spellStart"/>
      <w:r w:rsidRPr="004329F9">
        <w:t>dkk</w:t>
      </w:r>
      <w:proofErr w:type="spellEnd"/>
      <w:r w:rsidRPr="004329F9">
        <w:t xml:space="preserve">. (2020). </w:t>
      </w:r>
      <w:proofErr w:type="spellStart"/>
      <w:r w:rsidRPr="004329F9">
        <w:t>Pengembangan</w:t>
      </w:r>
      <w:proofErr w:type="spellEnd"/>
      <w:r w:rsidRPr="004329F9">
        <w:t xml:space="preserve"> </w:t>
      </w:r>
      <w:proofErr w:type="spellStart"/>
      <w:r w:rsidRPr="004329F9">
        <w:t>alat</w:t>
      </w:r>
      <w:proofErr w:type="spellEnd"/>
      <w:r w:rsidRPr="004329F9">
        <w:t xml:space="preserve"> ajar </w:t>
      </w:r>
      <w:proofErr w:type="spellStart"/>
      <w:r w:rsidRPr="004329F9">
        <w:t>berbasis</w:t>
      </w:r>
      <w:proofErr w:type="spellEnd"/>
      <w:r w:rsidRPr="004329F9">
        <w:t xml:space="preserve"> </w:t>
      </w:r>
      <w:proofErr w:type="spellStart"/>
      <w:r w:rsidRPr="004329F9">
        <w:t>pendekatan</w:t>
      </w:r>
      <w:proofErr w:type="spellEnd"/>
      <w:r w:rsidRPr="004329F9">
        <w:t xml:space="preserve"> Montessori di SDN 2 </w:t>
      </w:r>
      <w:proofErr w:type="spellStart"/>
      <w:r w:rsidRPr="004329F9">
        <w:t>Mendobarat</w:t>
      </w:r>
      <w:proofErr w:type="spellEnd"/>
      <w:r w:rsidRPr="004329F9">
        <w:t>. </w:t>
      </w:r>
      <w:proofErr w:type="spellStart"/>
      <w:r w:rsidRPr="004329F9">
        <w:rPr>
          <w:i/>
          <w:iCs/>
        </w:rPr>
        <w:t>Jurnal</w:t>
      </w:r>
      <w:proofErr w:type="spellEnd"/>
      <w:r w:rsidRPr="004329F9">
        <w:rPr>
          <w:i/>
          <w:iCs/>
        </w:rPr>
        <w:t xml:space="preserve"> Pendidikan dan </w:t>
      </w:r>
      <w:proofErr w:type="spellStart"/>
      <w:r w:rsidRPr="004329F9">
        <w:rPr>
          <w:i/>
          <w:iCs/>
        </w:rPr>
        <w:t>Pembelajaran</w:t>
      </w:r>
      <w:proofErr w:type="spellEnd"/>
      <w:r w:rsidRPr="004329F9">
        <w:t>, 12(3), 201-</w:t>
      </w:r>
      <w:proofErr w:type="gramStart"/>
      <w:r w:rsidRPr="004329F9">
        <w:t>210..</w:t>
      </w:r>
      <w:proofErr w:type="gramEnd"/>
      <w:r w:rsidRPr="004329F9">
        <w:t> </w:t>
      </w:r>
    </w:p>
    <w:bookmarkEnd w:id="171"/>
    <w:p w14:paraId="068DD836" w14:textId="77777777" w:rsidR="003E12CC" w:rsidRPr="00863A59" w:rsidRDefault="003E12CC" w:rsidP="00477010">
      <w:pPr>
        <w:spacing w:line="360" w:lineRule="auto"/>
        <w:ind w:left="567" w:hanging="567"/>
        <w:jc w:val="both"/>
      </w:pPr>
      <w:r w:rsidRPr="004329F9">
        <w:t xml:space="preserve">Fadilah, A., </w:t>
      </w:r>
      <w:proofErr w:type="spellStart"/>
      <w:r w:rsidRPr="004329F9">
        <w:t>Nurzakiyah</w:t>
      </w:r>
      <w:proofErr w:type="spellEnd"/>
      <w:r w:rsidRPr="004329F9">
        <w:t xml:space="preserve">, K. R., Kanya, N. A., Hidayat, S. P., &amp; Setiawan, U. (2023). </w:t>
      </w:r>
      <w:proofErr w:type="spellStart"/>
      <w:r w:rsidRPr="004329F9">
        <w:t>Pengertian</w:t>
      </w:r>
      <w:proofErr w:type="spellEnd"/>
      <w:r w:rsidRPr="004329F9">
        <w:t xml:space="preserve"> media, </w:t>
      </w:r>
      <w:proofErr w:type="spellStart"/>
      <w:r w:rsidRPr="004329F9">
        <w:t>tujuan</w:t>
      </w:r>
      <w:proofErr w:type="spellEnd"/>
      <w:r w:rsidRPr="004329F9">
        <w:t xml:space="preserve">, </w:t>
      </w:r>
      <w:proofErr w:type="spellStart"/>
      <w:r w:rsidRPr="004329F9">
        <w:t>fungsi</w:t>
      </w:r>
      <w:proofErr w:type="spellEnd"/>
      <w:r w:rsidRPr="004329F9">
        <w:t xml:space="preserve">, </w:t>
      </w:r>
      <w:proofErr w:type="spellStart"/>
      <w:r w:rsidRPr="004329F9">
        <w:t>manfaat</w:t>
      </w:r>
      <w:proofErr w:type="spellEnd"/>
      <w:r w:rsidRPr="004329F9">
        <w:t xml:space="preserve"> dan </w:t>
      </w:r>
      <w:proofErr w:type="spellStart"/>
      <w:r w:rsidRPr="004329F9">
        <w:t>urgensi</w:t>
      </w:r>
      <w:proofErr w:type="spellEnd"/>
      <w:r w:rsidRPr="004329F9">
        <w:t xml:space="preserve"> media </w:t>
      </w:r>
      <w:proofErr w:type="spellStart"/>
      <w:r w:rsidRPr="004329F9">
        <w:t>pembelajaran</w:t>
      </w:r>
      <w:proofErr w:type="spellEnd"/>
      <w:r w:rsidRPr="004329F9">
        <w:t>. </w:t>
      </w:r>
      <w:r w:rsidRPr="004329F9">
        <w:rPr>
          <w:i/>
          <w:iCs/>
        </w:rPr>
        <w:t>Journal of Student Research</w:t>
      </w:r>
      <w:r w:rsidRPr="004329F9">
        <w:t>, </w:t>
      </w:r>
      <w:r w:rsidRPr="004329F9">
        <w:rPr>
          <w:i/>
          <w:iCs/>
        </w:rPr>
        <w:t>1</w:t>
      </w:r>
      <w:r w:rsidRPr="004329F9">
        <w:t>(2), 01-17.</w:t>
      </w:r>
    </w:p>
    <w:bookmarkStart w:id="172" w:name="_Hlk204626000"/>
    <w:p w14:paraId="0AAC4545" w14:textId="77777777" w:rsidR="003E12CC" w:rsidRPr="00863A59" w:rsidRDefault="003E12CC" w:rsidP="00477010">
      <w:pPr>
        <w:spacing w:line="360" w:lineRule="auto"/>
        <w:ind w:left="567" w:hanging="567"/>
        <w:jc w:val="both"/>
      </w:pPr>
      <w:r>
        <w:lastRenderedPageBreak/>
        <w:fldChar w:fldCharType="begin"/>
      </w:r>
      <w:r>
        <w:instrText>HYPERLINK "https://doi.org/10.1234/jpm.v12i1.5678"</w:instrText>
      </w:r>
      <w:r>
        <w:fldChar w:fldCharType="separate"/>
      </w:r>
      <w:r w:rsidRPr="004329F9">
        <w:t>Faiz, A., &amp; dkk. (2023). Pengaruh Penggunaan Papan Perkalian untuk Meningkatkan Prestasi Akademik Siswa Kelas II pada bidang Matematika. Jurnal Pendidikan Matematika, 12(1), 45-58.</w:t>
      </w:r>
      <w:r>
        <w:fldChar w:fldCharType="end"/>
      </w:r>
      <w:r w:rsidRPr="00863A59">
        <w:t xml:space="preserve"> </w:t>
      </w:r>
      <w:hyperlink r:id="rId40" w:history="1">
        <w:r w:rsidRPr="004329F9">
          <w:rPr>
            <w:rStyle w:val="Hyperlink"/>
          </w:rPr>
          <w:t>https://doi.org/10.1234/jpm.v12i1.5678</w:t>
        </w:r>
      </w:hyperlink>
      <w:bookmarkEnd w:id="172"/>
    </w:p>
    <w:p w14:paraId="0DEA1DA5" w14:textId="77777777" w:rsidR="003E12CC" w:rsidRPr="00863A59" w:rsidRDefault="003E12CC" w:rsidP="00477010">
      <w:pPr>
        <w:spacing w:line="360" w:lineRule="auto"/>
        <w:ind w:left="567" w:hanging="567"/>
        <w:jc w:val="both"/>
      </w:pPr>
      <w:proofErr w:type="gramStart"/>
      <w:r w:rsidRPr="004329F9">
        <w:t>Fajar,  A.</w:t>
      </w:r>
      <w:proofErr w:type="gramEnd"/>
      <w:r w:rsidRPr="004329F9">
        <w:t xml:space="preserve">  P.</w:t>
      </w:r>
      <w:proofErr w:type="gramStart"/>
      <w:r w:rsidRPr="004329F9">
        <w:t xml:space="preserve">,  </w:t>
      </w:r>
      <w:proofErr w:type="spellStart"/>
      <w:r w:rsidRPr="004329F9">
        <w:t>Kodirun</w:t>
      </w:r>
      <w:proofErr w:type="spellEnd"/>
      <w:r w:rsidRPr="004329F9">
        <w:t>,  K.,  Suhar,  S.,  &amp;</w:t>
      </w:r>
      <w:proofErr w:type="gramEnd"/>
      <w:r w:rsidRPr="004329F9">
        <w:t xml:space="preserve">  </w:t>
      </w:r>
      <w:proofErr w:type="spellStart"/>
      <w:proofErr w:type="gramStart"/>
      <w:r w:rsidRPr="004329F9">
        <w:t>Arapu</w:t>
      </w:r>
      <w:proofErr w:type="spellEnd"/>
      <w:r w:rsidRPr="004329F9">
        <w:t>,  L.</w:t>
      </w:r>
      <w:proofErr w:type="gramEnd"/>
      <w:r w:rsidRPr="004329F9">
        <w:t xml:space="preserve">  (2019).  </w:t>
      </w:r>
      <w:proofErr w:type="spellStart"/>
      <w:proofErr w:type="gramStart"/>
      <w:r w:rsidRPr="004329F9">
        <w:t>Analisis</w:t>
      </w:r>
      <w:proofErr w:type="spellEnd"/>
      <w:r w:rsidRPr="004329F9">
        <w:t xml:space="preserve">  </w:t>
      </w:r>
      <w:proofErr w:type="spellStart"/>
      <w:r w:rsidRPr="004329F9">
        <w:t>Kemampuan</w:t>
      </w:r>
      <w:proofErr w:type="spellEnd"/>
      <w:proofErr w:type="gramEnd"/>
      <w:r w:rsidRPr="004329F9">
        <w:t xml:space="preserve">  </w:t>
      </w:r>
      <w:proofErr w:type="spellStart"/>
      <w:r w:rsidRPr="004329F9">
        <w:t>Pemahaman</w:t>
      </w:r>
      <w:proofErr w:type="spellEnd"/>
      <w:r w:rsidRPr="004329F9">
        <w:t xml:space="preserve"> </w:t>
      </w:r>
      <w:proofErr w:type="spellStart"/>
      <w:proofErr w:type="gramStart"/>
      <w:r w:rsidRPr="004329F9">
        <w:t>Konsep</w:t>
      </w:r>
      <w:proofErr w:type="spellEnd"/>
      <w:r w:rsidRPr="004329F9">
        <w:t xml:space="preserve">  </w:t>
      </w:r>
      <w:proofErr w:type="spellStart"/>
      <w:r w:rsidRPr="004329F9">
        <w:t>Matematis</w:t>
      </w:r>
      <w:proofErr w:type="spellEnd"/>
      <w:proofErr w:type="gramEnd"/>
      <w:r w:rsidRPr="004329F9">
        <w:t xml:space="preserve">   </w:t>
      </w:r>
      <w:proofErr w:type="spellStart"/>
      <w:r w:rsidRPr="004329F9">
        <w:t>Siswa</w:t>
      </w:r>
      <w:proofErr w:type="spellEnd"/>
      <w:r w:rsidRPr="004329F9">
        <w:t xml:space="preserve">   </w:t>
      </w:r>
      <w:proofErr w:type="spellStart"/>
      <w:r w:rsidRPr="004329F9">
        <w:t>Kelas</w:t>
      </w:r>
      <w:proofErr w:type="spellEnd"/>
      <w:r w:rsidRPr="004329F9">
        <w:t xml:space="preserve">   VIII   SMP   Negeri   </w:t>
      </w:r>
      <w:proofErr w:type="gramStart"/>
      <w:r w:rsidRPr="004329F9">
        <w:t>17  Kendari</w:t>
      </w:r>
      <w:proofErr w:type="gramEnd"/>
      <w:r w:rsidRPr="004329F9">
        <w:t xml:space="preserve">.  </w:t>
      </w:r>
      <w:proofErr w:type="spellStart"/>
      <w:r w:rsidRPr="004329F9">
        <w:t>Jurnal</w:t>
      </w:r>
      <w:proofErr w:type="spellEnd"/>
      <w:r w:rsidRPr="004329F9">
        <w:t xml:space="preserve">   Pendidikan </w:t>
      </w:r>
      <w:proofErr w:type="spellStart"/>
      <w:r w:rsidRPr="004329F9">
        <w:t>Matematika</w:t>
      </w:r>
      <w:proofErr w:type="spellEnd"/>
      <w:r w:rsidRPr="004329F9">
        <w:t>, 9(2), 229.</w:t>
      </w:r>
    </w:p>
    <w:p w14:paraId="697FF18B" w14:textId="77777777" w:rsidR="003E12CC" w:rsidRPr="00863A59" w:rsidRDefault="003E12CC" w:rsidP="00477010">
      <w:pPr>
        <w:spacing w:line="360" w:lineRule="auto"/>
        <w:ind w:left="567" w:hanging="567"/>
        <w:jc w:val="both"/>
      </w:pPr>
      <w:r w:rsidRPr="004329F9">
        <w:t xml:space="preserve">Fauzi, Y. N., Irawati, R., &amp; Aeni, A. N. (2022). Model </w:t>
      </w:r>
      <w:proofErr w:type="spellStart"/>
      <w:r w:rsidRPr="004329F9">
        <w:t>Pembelajaran</w:t>
      </w:r>
      <w:proofErr w:type="spellEnd"/>
      <w:r w:rsidRPr="004329F9">
        <w:t xml:space="preserve"> Flipped Classroom </w:t>
      </w:r>
      <w:proofErr w:type="spellStart"/>
      <w:r w:rsidRPr="004329F9">
        <w:t>Dengan</w:t>
      </w:r>
      <w:proofErr w:type="spellEnd"/>
      <w:r w:rsidRPr="004329F9">
        <w:t xml:space="preserve"> Media Video </w:t>
      </w:r>
      <w:proofErr w:type="spellStart"/>
      <w:r w:rsidRPr="004329F9">
        <w:t>Untuk</w:t>
      </w:r>
      <w:proofErr w:type="spellEnd"/>
      <w:r w:rsidRPr="004329F9">
        <w:t xml:space="preserve"> </w:t>
      </w:r>
      <w:proofErr w:type="spellStart"/>
      <w:r w:rsidRPr="004329F9">
        <w:t>Meningkatkan</w:t>
      </w:r>
      <w:proofErr w:type="spellEnd"/>
      <w:r w:rsidRPr="004329F9">
        <w:t xml:space="preserve"> </w:t>
      </w:r>
      <w:proofErr w:type="spellStart"/>
      <w:r w:rsidRPr="004329F9">
        <w:t>Pemahaman</w:t>
      </w:r>
      <w:proofErr w:type="spellEnd"/>
      <w:r w:rsidRPr="004329F9">
        <w:t xml:space="preserve"> </w:t>
      </w:r>
      <w:proofErr w:type="spellStart"/>
      <w:r w:rsidRPr="004329F9">
        <w:t>Konsep</w:t>
      </w:r>
      <w:proofErr w:type="spellEnd"/>
      <w:r w:rsidRPr="004329F9">
        <w:t xml:space="preserve"> </w:t>
      </w:r>
      <w:proofErr w:type="spellStart"/>
      <w:r w:rsidRPr="004329F9">
        <w:t>Matematis</w:t>
      </w:r>
      <w:proofErr w:type="spellEnd"/>
      <w:r w:rsidRPr="004329F9">
        <w:t xml:space="preserve"> </w:t>
      </w:r>
      <w:proofErr w:type="spellStart"/>
      <w:r w:rsidRPr="004329F9">
        <w:t>Siswa</w:t>
      </w:r>
      <w:proofErr w:type="spellEnd"/>
      <w:r w:rsidRPr="004329F9">
        <w:t>. </w:t>
      </w:r>
      <w:proofErr w:type="spellStart"/>
      <w:r w:rsidRPr="004329F9">
        <w:rPr>
          <w:i/>
          <w:iCs/>
        </w:rPr>
        <w:t>Jurnal</w:t>
      </w:r>
      <w:proofErr w:type="spellEnd"/>
      <w:r w:rsidRPr="004329F9">
        <w:rPr>
          <w:i/>
          <w:iCs/>
        </w:rPr>
        <w:t xml:space="preserve"> </w:t>
      </w:r>
      <w:proofErr w:type="spellStart"/>
      <w:r w:rsidRPr="004329F9">
        <w:rPr>
          <w:i/>
          <w:iCs/>
        </w:rPr>
        <w:t>Cakrawala</w:t>
      </w:r>
      <w:proofErr w:type="spellEnd"/>
      <w:r w:rsidRPr="004329F9">
        <w:rPr>
          <w:i/>
          <w:iCs/>
        </w:rPr>
        <w:t xml:space="preserve"> Pendas</w:t>
      </w:r>
      <w:r w:rsidRPr="004329F9">
        <w:t>, </w:t>
      </w:r>
      <w:r w:rsidRPr="004329F9">
        <w:rPr>
          <w:i/>
          <w:iCs/>
        </w:rPr>
        <w:t>8</w:t>
      </w:r>
      <w:r w:rsidRPr="004329F9">
        <w:t>(4), 1537-1549.</w:t>
      </w:r>
    </w:p>
    <w:p w14:paraId="6C6260F2" w14:textId="1C4097EC" w:rsidR="003E12CC" w:rsidRPr="00863A59" w:rsidRDefault="003E12CC" w:rsidP="00477010">
      <w:pPr>
        <w:spacing w:line="360" w:lineRule="auto"/>
        <w:ind w:left="567" w:hanging="567"/>
        <w:jc w:val="both"/>
      </w:pPr>
      <w:proofErr w:type="spellStart"/>
      <w:r w:rsidRPr="004329F9">
        <w:t>Febriyanto</w:t>
      </w:r>
      <w:proofErr w:type="spellEnd"/>
      <w:r w:rsidRPr="004329F9">
        <w:t xml:space="preserve">, B., Haryanti, Y. D., &amp; Komalasari, O. (2018). Peningkatan Pemahaman Konsep Matematis melalui Penggunaan Media Kantong Bergambar pada Materi Perkalian Bilangan di Kelas II Sekolah Dasar. Jurnal Cakrawala Pendas, 4(2), 32–44. </w:t>
      </w:r>
      <w:hyperlink r:id="rId41" w:history="1">
        <w:r w:rsidRPr="004329F9">
          <w:rPr>
            <w:rStyle w:val="Hyperlink"/>
          </w:rPr>
          <w:t>https://jurnal.unma.ac.id/index.php/CP/article/view/1073</w:t>
        </w:r>
      </w:hyperlink>
    </w:p>
    <w:p w14:paraId="152E22FF" w14:textId="77777777" w:rsidR="003E12CC" w:rsidRPr="00863A59" w:rsidRDefault="003E12CC" w:rsidP="00477010">
      <w:pPr>
        <w:spacing w:line="360" w:lineRule="auto"/>
        <w:ind w:left="567" w:hanging="567"/>
        <w:jc w:val="both"/>
      </w:pPr>
      <w:r w:rsidRPr="004329F9">
        <w:t>Freida, A. (2023). Langkah-</w:t>
      </w:r>
      <w:proofErr w:type="spellStart"/>
      <w:r w:rsidRPr="004329F9">
        <w:t>langkah</w:t>
      </w:r>
      <w:proofErr w:type="spellEnd"/>
      <w:r w:rsidRPr="004329F9">
        <w:t xml:space="preserve"> </w:t>
      </w:r>
      <w:proofErr w:type="spellStart"/>
      <w:r w:rsidRPr="004329F9">
        <w:t>penggunaan</w:t>
      </w:r>
      <w:proofErr w:type="spellEnd"/>
      <w:r w:rsidRPr="004329F9">
        <w:t xml:space="preserve"> media </w:t>
      </w:r>
      <w:proofErr w:type="spellStart"/>
      <w:r w:rsidRPr="004329F9">
        <w:t>papan</w:t>
      </w:r>
      <w:proofErr w:type="spellEnd"/>
      <w:r w:rsidRPr="004329F9">
        <w:t xml:space="preserve"> </w:t>
      </w:r>
      <w:proofErr w:type="spellStart"/>
      <w:r w:rsidRPr="004329F9">
        <w:t>perkalian</w:t>
      </w:r>
      <w:proofErr w:type="spellEnd"/>
      <w:r w:rsidRPr="004329F9">
        <w:t xml:space="preserve"> </w:t>
      </w:r>
      <w:proofErr w:type="spellStart"/>
      <w:r w:rsidRPr="004329F9">
        <w:t>dalam</w:t>
      </w:r>
      <w:proofErr w:type="spellEnd"/>
      <w:r w:rsidRPr="004329F9">
        <w:t xml:space="preserve"> </w:t>
      </w:r>
      <w:proofErr w:type="spellStart"/>
      <w:r w:rsidRPr="004329F9">
        <w:t>pembelajaran</w:t>
      </w:r>
      <w:proofErr w:type="spellEnd"/>
      <w:r w:rsidRPr="004329F9">
        <w:t xml:space="preserve"> </w:t>
      </w:r>
      <w:proofErr w:type="spellStart"/>
      <w:r w:rsidRPr="004329F9">
        <w:t>matematika</w:t>
      </w:r>
      <w:proofErr w:type="spellEnd"/>
      <w:r w:rsidRPr="004329F9">
        <w:t>. </w:t>
      </w:r>
      <w:proofErr w:type="spellStart"/>
      <w:r w:rsidRPr="004329F9">
        <w:rPr>
          <w:i/>
          <w:iCs/>
        </w:rPr>
        <w:t>Jurnal</w:t>
      </w:r>
      <w:proofErr w:type="spellEnd"/>
      <w:r w:rsidRPr="004329F9">
        <w:rPr>
          <w:i/>
          <w:iCs/>
        </w:rPr>
        <w:t xml:space="preserve"> Pendidikan </w:t>
      </w:r>
      <w:proofErr w:type="spellStart"/>
      <w:r w:rsidRPr="004329F9">
        <w:rPr>
          <w:i/>
          <w:iCs/>
        </w:rPr>
        <w:t>Matematika</w:t>
      </w:r>
      <w:proofErr w:type="spellEnd"/>
      <w:r w:rsidRPr="004329F9">
        <w:t>, 15(1), 45-58.</w:t>
      </w:r>
    </w:p>
    <w:p w14:paraId="26014683" w14:textId="77777777" w:rsidR="003E12CC" w:rsidRPr="00863A59" w:rsidRDefault="003E12CC" w:rsidP="00477010">
      <w:pPr>
        <w:spacing w:line="360" w:lineRule="auto"/>
        <w:ind w:left="567" w:hanging="567"/>
        <w:jc w:val="both"/>
      </w:pPr>
      <w:bookmarkStart w:id="173" w:name="_Hlk204625826"/>
      <w:proofErr w:type="spellStart"/>
      <w:r w:rsidRPr="004329F9">
        <w:t>Friantini</w:t>
      </w:r>
      <w:proofErr w:type="spellEnd"/>
      <w:r w:rsidRPr="004329F9">
        <w:t xml:space="preserve">, R. N., Willia, A., &amp; </w:t>
      </w:r>
      <w:proofErr w:type="spellStart"/>
      <w:r w:rsidRPr="004329F9">
        <w:t>Annurwanda</w:t>
      </w:r>
      <w:proofErr w:type="spellEnd"/>
      <w:r w:rsidRPr="004329F9">
        <w:t xml:space="preserve">, P. (2020). Proses </w:t>
      </w:r>
      <w:proofErr w:type="spellStart"/>
      <w:r w:rsidRPr="004329F9">
        <w:t>pemecahan</w:t>
      </w:r>
      <w:proofErr w:type="spellEnd"/>
      <w:r w:rsidRPr="004329F9">
        <w:t xml:space="preserve"> </w:t>
      </w:r>
      <w:proofErr w:type="spellStart"/>
      <w:r w:rsidRPr="004329F9">
        <w:t>masalah</w:t>
      </w:r>
      <w:proofErr w:type="spellEnd"/>
      <w:r w:rsidRPr="004329F9">
        <w:t xml:space="preserve"> </w:t>
      </w:r>
      <w:proofErr w:type="spellStart"/>
      <w:r w:rsidRPr="004329F9">
        <w:t>matematika</w:t>
      </w:r>
      <w:proofErr w:type="spellEnd"/>
      <w:r w:rsidRPr="004329F9">
        <w:t xml:space="preserve"> </w:t>
      </w:r>
      <w:proofErr w:type="spellStart"/>
      <w:r w:rsidRPr="004329F9">
        <w:t>ditinjau</w:t>
      </w:r>
      <w:proofErr w:type="spellEnd"/>
      <w:r w:rsidRPr="004329F9">
        <w:t xml:space="preserve"> </w:t>
      </w:r>
      <w:proofErr w:type="spellStart"/>
      <w:r w:rsidRPr="004329F9">
        <w:t>dari</w:t>
      </w:r>
      <w:proofErr w:type="spellEnd"/>
      <w:r w:rsidRPr="004329F9">
        <w:t xml:space="preserve"> </w:t>
      </w:r>
      <w:proofErr w:type="spellStart"/>
      <w:r w:rsidRPr="004329F9">
        <w:t>gaya</w:t>
      </w:r>
      <w:proofErr w:type="spellEnd"/>
      <w:r w:rsidRPr="004329F9">
        <w:t xml:space="preserve"> </w:t>
      </w:r>
      <w:proofErr w:type="spellStart"/>
      <w:r w:rsidRPr="004329F9">
        <w:t>belajar</w:t>
      </w:r>
      <w:proofErr w:type="spellEnd"/>
      <w:r w:rsidRPr="004329F9">
        <w:t xml:space="preserve"> </w:t>
      </w:r>
      <w:proofErr w:type="spellStart"/>
      <w:r w:rsidRPr="004329F9">
        <w:t>siswa</w:t>
      </w:r>
      <w:proofErr w:type="spellEnd"/>
      <w:r w:rsidRPr="004329F9">
        <w:t>. </w:t>
      </w:r>
      <w:proofErr w:type="spellStart"/>
      <w:r w:rsidRPr="004329F9">
        <w:rPr>
          <w:i/>
          <w:iCs/>
        </w:rPr>
        <w:t>AlphaMath</w:t>
      </w:r>
      <w:proofErr w:type="spellEnd"/>
      <w:r w:rsidRPr="004329F9">
        <w:rPr>
          <w:i/>
          <w:iCs/>
        </w:rPr>
        <w:t>: Journal of Mathematics Education</w:t>
      </w:r>
      <w:r w:rsidRPr="004329F9">
        <w:t>, </w:t>
      </w:r>
      <w:r w:rsidRPr="004329F9">
        <w:rPr>
          <w:i/>
          <w:iCs/>
        </w:rPr>
        <w:t>6</w:t>
      </w:r>
      <w:r w:rsidRPr="004329F9">
        <w:t>(2), 116-128</w:t>
      </w:r>
      <w:r w:rsidRPr="00863A59">
        <w:t>.</w:t>
      </w:r>
    </w:p>
    <w:bookmarkEnd w:id="173"/>
    <w:p w14:paraId="19FADA12" w14:textId="77777777" w:rsidR="003E12CC" w:rsidRPr="00863A59" w:rsidRDefault="003E12CC" w:rsidP="00477010">
      <w:pPr>
        <w:spacing w:line="360" w:lineRule="auto"/>
        <w:ind w:left="567" w:hanging="567"/>
        <w:jc w:val="both"/>
      </w:pPr>
      <w:r w:rsidRPr="004329F9">
        <w:t xml:space="preserve">Hamzah, A., &amp; Sari, D. (2020). </w:t>
      </w:r>
      <w:proofErr w:type="spellStart"/>
      <w:r w:rsidRPr="004329F9">
        <w:t>Pengaruh</w:t>
      </w:r>
      <w:proofErr w:type="spellEnd"/>
      <w:r w:rsidRPr="004329F9">
        <w:t xml:space="preserve"> Media </w:t>
      </w:r>
      <w:proofErr w:type="spellStart"/>
      <w:r w:rsidRPr="004329F9">
        <w:t>Pembelajaran</w:t>
      </w:r>
      <w:proofErr w:type="spellEnd"/>
      <w:r w:rsidRPr="004329F9">
        <w:t xml:space="preserve"> </w:t>
      </w:r>
      <w:proofErr w:type="spellStart"/>
      <w:r w:rsidRPr="004329F9">
        <w:t>Terhadap</w:t>
      </w:r>
      <w:proofErr w:type="spellEnd"/>
      <w:r w:rsidRPr="004329F9">
        <w:t xml:space="preserve"> Hasil </w:t>
      </w:r>
      <w:proofErr w:type="spellStart"/>
      <w:r w:rsidRPr="004329F9">
        <w:t>Belajar</w:t>
      </w:r>
      <w:proofErr w:type="spellEnd"/>
      <w:r w:rsidRPr="004329F9">
        <w:t xml:space="preserve"> </w:t>
      </w:r>
      <w:proofErr w:type="spellStart"/>
      <w:r w:rsidRPr="004329F9">
        <w:t>Siswa</w:t>
      </w:r>
      <w:proofErr w:type="spellEnd"/>
      <w:r w:rsidRPr="004329F9">
        <w:t xml:space="preserve">. </w:t>
      </w:r>
      <w:proofErr w:type="spellStart"/>
      <w:r w:rsidRPr="004329F9">
        <w:t>Jurnal</w:t>
      </w:r>
      <w:proofErr w:type="spellEnd"/>
      <w:r w:rsidRPr="004329F9">
        <w:t xml:space="preserve"> Pendidikan dan </w:t>
      </w:r>
      <w:proofErr w:type="spellStart"/>
      <w:r w:rsidRPr="004329F9">
        <w:t>Pembelajaran</w:t>
      </w:r>
      <w:proofErr w:type="spellEnd"/>
      <w:r w:rsidRPr="004329F9">
        <w:t>, 7(2), 123-130.</w:t>
      </w:r>
    </w:p>
    <w:p w14:paraId="478CAD25" w14:textId="77777777" w:rsidR="003E12CC" w:rsidRPr="00863A59" w:rsidRDefault="003E12CC" w:rsidP="00477010">
      <w:pPr>
        <w:spacing w:line="360" w:lineRule="auto"/>
        <w:ind w:left="567" w:hanging="567"/>
        <w:jc w:val="both"/>
      </w:pPr>
      <w:r w:rsidRPr="004329F9">
        <w:t xml:space="preserve">Hasanah, I. U., </w:t>
      </w:r>
      <w:proofErr w:type="spellStart"/>
      <w:r w:rsidRPr="004329F9">
        <w:t>Rulyansah</w:t>
      </w:r>
      <w:proofErr w:type="spellEnd"/>
      <w:r w:rsidRPr="004329F9">
        <w:t xml:space="preserve">, A., &amp; Wardana, L. A. (2019). </w:t>
      </w:r>
      <w:proofErr w:type="spellStart"/>
      <w:r w:rsidRPr="004329F9">
        <w:t>Pengembangan</w:t>
      </w:r>
      <w:proofErr w:type="spellEnd"/>
      <w:r w:rsidRPr="004329F9">
        <w:t xml:space="preserve"> Media </w:t>
      </w:r>
      <w:proofErr w:type="spellStart"/>
      <w:r w:rsidRPr="004329F9">
        <w:t>Pembelajaran</w:t>
      </w:r>
      <w:proofErr w:type="spellEnd"/>
      <w:r w:rsidRPr="004329F9">
        <w:t xml:space="preserve"> Pop Up </w:t>
      </w:r>
      <w:proofErr w:type="spellStart"/>
      <w:r w:rsidRPr="004329F9">
        <w:t>Dengan</w:t>
      </w:r>
      <w:proofErr w:type="spellEnd"/>
      <w:r w:rsidRPr="004329F9">
        <w:t xml:space="preserve"> </w:t>
      </w:r>
      <w:proofErr w:type="spellStart"/>
      <w:r w:rsidRPr="004329F9">
        <w:t>Menggunakan</w:t>
      </w:r>
      <w:proofErr w:type="spellEnd"/>
      <w:r w:rsidRPr="004329F9">
        <w:t xml:space="preserve"> Model </w:t>
      </w:r>
      <w:proofErr w:type="spellStart"/>
      <w:r w:rsidRPr="004329F9">
        <w:t>Stad</w:t>
      </w:r>
      <w:proofErr w:type="spellEnd"/>
      <w:r w:rsidRPr="004329F9">
        <w:t xml:space="preserve"> Dalam </w:t>
      </w:r>
      <w:proofErr w:type="spellStart"/>
      <w:r w:rsidRPr="004329F9">
        <w:t>Meningkatkan</w:t>
      </w:r>
      <w:proofErr w:type="spellEnd"/>
      <w:r w:rsidRPr="004329F9">
        <w:t xml:space="preserve"> Hasil </w:t>
      </w:r>
      <w:proofErr w:type="spellStart"/>
      <w:r w:rsidRPr="004329F9">
        <w:t>Belajar</w:t>
      </w:r>
      <w:proofErr w:type="spellEnd"/>
      <w:r w:rsidRPr="004329F9">
        <w:t xml:space="preserve"> </w:t>
      </w:r>
      <w:proofErr w:type="spellStart"/>
      <w:r w:rsidRPr="004329F9">
        <w:t>Siswa</w:t>
      </w:r>
      <w:proofErr w:type="spellEnd"/>
      <w:r w:rsidRPr="004329F9">
        <w:t>. </w:t>
      </w:r>
      <w:r w:rsidRPr="004329F9">
        <w:rPr>
          <w:i/>
          <w:iCs/>
        </w:rPr>
        <w:t xml:space="preserve">Pedagogy: </w:t>
      </w:r>
      <w:proofErr w:type="spellStart"/>
      <w:r w:rsidRPr="004329F9">
        <w:rPr>
          <w:i/>
          <w:iCs/>
        </w:rPr>
        <w:t>Jurnal</w:t>
      </w:r>
      <w:proofErr w:type="spellEnd"/>
      <w:r w:rsidRPr="004329F9">
        <w:rPr>
          <w:i/>
          <w:iCs/>
        </w:rPr>
        <w:t xml:space="preserve"> </w:t>
      </w:r>
      <w:proofErr w:type="spellStart"/>
      <w:r w:rsidRPr="004329F9">
        <w:rPr>
          <w:i/>
          <w:iCs/>
        </w:rPr>
        <w:t>Ilmiah</w:t>
      </w:r>
      <w:proofErr w:type="spellEnd"/>
      <w:r w:rsidRPr="004329F9">
        <w:rPr>
          <w:i/>
          <w:iCs/>
        </w:rPr>
        <w:t xml:space="preserve"> </w:t>
      </w:r>
      <w:proofErr w:type="spellStart"/>
      <w:r w:rsidRPr="004329F9">
        <w:rPr>
          <w:i/>
          <w:iCs/>
        </w:rPr>
        <w:t>Ilmu</w:t>
      </w:r>
      <w:proofErr w:type="spellEnd"/>
      <w:r w:rsidRPr="004329F9">
        <w:rPr>
          <w:i/>
          <w:iCs/>
        </w:rPr>
        <w:t xml:space="preserve"> Pendidikan</w:t>
      </w:r>
      <w:r w:rsidRPr="004329F9">
        <w:t>, </w:t>
      </w:r>
      <w:r w:rsidRPr="004329F9">
        <w:rPr>
          <w:i/>
          <w:iCs/>
        </w:rPr>
        <w:t>6</w:t>
      </w:r>
      <w:r w:rsidRPr="004329F9">
        <w:t>(1), 53-59.</w:t>
      </w:r>
    </w:p>
    <w:p w14:paraId="7D244A7D" w14:textId="744AAA7F" w:rsidR="00FC6BA3" w:rsidRPr="00863A59" w:rsidRDefault="003E12CC" w:rsidP="00FC6BA3">
      <w:pPr>
        <w:spacing w:line="360" w:lineRule="auto"/>
        <w:ind w:left="567" w:hanging="567"/>
        <w:jc w:val="both"/>
      </w:pPr>
      <w:proofErr w:type="spellStart"/>
      <w:r w:rsidRPr="004329F9">
        <w:t>Hidayati</w:t>
      </w:r>
      <w:proofErr w:type="spellEnd"/>
      <w:r w:rsidRPr="004329F9">
        <w:t xml:space="preserve">, N. (2020). </w:t>
      </w:r>
      <w:proofErr w:type="spellStart"/>
      <w:r w:rsidRPr="004329F9">
        <w:t>Penggunaan</w:t>
      </w:r>
      <w:proofErr w:type="spellEnd"/>
      <w:r w:rsidRPr="004329F9">
        <w:t xml:space="preserve"> Media </w:t>
      </w:r>
      <w:proofErr w:type="spellStart"/>
      <w:r w:rsidRPr="004329F9">
        <w:t>Pembelajaran</w:t>
      </w:r>
      <w:proofErr w:type="spellEnd"/>
      <w:r w:rsidRPr="004329F9">
        <w:t xml:space="preserve"> </w:t>
      </w:r>
      <w:proofErr w:type="spellStart"/>
      <w:r w:rsidRPr="004329F9">
        <w:t>dalam</w:t>
      </w:r>
      <w:proofErr w:type="spellEnd"/>
      <w:r w:rsidRPr="004329F9">
        <w:t xml:space="preserve"> </w:t>
      </w:r>
      <w:proofErr w:type="spellStart"/>
      <w:r w:rsidRPr="004329F9">
        <w:t>Meningkatkan</w:t>
      </w:r>
      <w:proofErr w:type="spellEnd"/>
      <w:r w:rsidRPr="004329F9">
        <w:t xml:space="preserve"> Hasil </w:t>
      </w:r>
      <w:proofErr w:type="spellStart"/>
      <w:r w:rsidRPr="004329F9">
        <w:t>Belajar</w:t>
      </w:r>
      <w:proofErr w:type="spellEnd"/>
      <w:r w:rsidRPr="004329F9">
        <w:t xml:space="preserve"> </w:t>
      </w:r>
      <w:proofErr w:type="spellStart"/>
      <w:r w:rsidRPr="004329F9">
        <w:t>Matematika</w:t>
      </w:r>
      <w:proofErr w:type="spellEnd"/>
      <w:r w:rsidRPr="004329F9">
        <w:t xml:space="preserve"> </w:t>
      </w:r>
      <w:proofErr w:type="spellStart"/>
      <w:proofErr w:type="gramStart"/>
      <w:r w:rsidRPr="004329F9">
        <w:t>Siswa</w:t>
      </w:r>
      <w:proofErr w:type="spellEnd"/>
      <w:r w:rsidRPr="004329F9">
        <w:t xml:space="preserve"> .</w:t>
      </w:r>
      <w:proofErr w:type="gramEnd"/>
      <w:r w:rsidRPr="004329F9">
        <w:t xml:space="preserve"> </w:t>
      </w:r>
      <w:proofErr w:type="spellStart"/>
      <w:r w:rsidRPr="004329F9">
        <w:t>Jurnal</w:t>
      </w:r>
      <w:proofErr w:type="spellEnd"/>
      <w:r w:rsidRPr="004329F9">
        <w:t xml:space="preserve"> Pendidikan </w:t>
      </w:r>
      <w:proofErr w:type="spellStart"/>
      <w:r w:rsidRPr="004329F9">
        <w:t>Matematika</w:t>
      </w:r>
      <w:proofErr w:type="spellEnd"/>
      <w:r w:rsidRPr="004329F9">
        <w:t>, 5(2), 123-130.</w:t>
      </w:r>
    </w:p>
    <w:p w14:paraId="47FF812E" w14:textId="77777777" w:rsidR="003E12CC" w:rsidRDefault="003E12CC" w:rsidP="00477010">
      <w:pPr>
        <w:spacing w:line="360" w:lineRule="auto"/>
        <w:ind w:left="567" w:hanging="567"/>
        <w:jc w:val="both"/>
      </w:pPr>
      <w:r w:rsidRPr="004329F9">
        <w:t xml:space="preserve">Ibrahim, M. A., Fauzan, M. L. Y., Raihan, P., &amp; Nuriyah, S. (2022). Jenis, </w:t>
      </w:r>
      <w:proofErr w:type="spellStart"/>
      <w:r w:rsidRPr="004329F9">
        <w:t>klasifikasi</w:t>
      </w:r>
      <w:proofErr w:type="spellEnd"/>
      <w:r w:rsidRPr="004329F9">
        <w:t xml:space="preserve"> dan </w:t>
      </w:r>
      <w:proofErr w:type="spellStart"/>
      <w:r w:rsidRPr="004329F9">
        <w:t>karakteristik</w:t>
      </w:r>
      <w:proofErr w:type="spellEnd"/>
      <w:r w:rsidRPr="004329F9">
        <w:t xml:space="preserve"> media </w:t>
      </w:r>
      <w:proofErr w:type="spellStart"/>
      <w:r w:rsidRPr="004329F9">
        <w:t>pembelajaran</w:t>
      </w:r>
      <w:proofErr w:type="spellEnd"/>
      <w:r w:rsidRPr="004329F9">
        <w:t>. </w:t>
      </w:r>
      <w:r w:rsidRPr="004329F9">
        <w:rPr>
          <w:i/>
          <w:iCs/>
        </w:rPr>
        <w:t xml:space="preserve">Al-Mirah: </w:t>
      </w:r>
      <w:proofErr w:type="spellStart"/>
      <w:r w:rsidRPr="004329F9">
        <w:rPr>
          <w:i/>
          <w:iCs/>
        </w:rPr>
        <w:t>Jurnal</w:t>
      </w:r>
      <w:proofErr w:type="spellEnd"/>
      <w:r w:rsidRPr="004329F9">
        <w:rPr>
          <w:i/>
          <w:iCs/>
        </w:rPr>
        <w:t xml:space="preserve"> Pendidikan Islam</w:t>
      </w:r>
      <w:r w:rsidRPr="004329F9">
        <w:t>, </w:t>
      </w:r>
      <w:r w:rsidRPr="004329F9">
        <w:rPr>
          <w:i/>
          <w:iCs/>
        </w:rPr>
        <w:t>4</w:t>
      </w:r>
      <w:r w:rsidRPr="004329F9">
        <w:t>(2), 106-113.</w:t>
      </w:r>
    </w:p>
    <w:p w14:paraId="7B3C3B48" w14:textId="004FA982" w:rsidR="00FC6BA3" w:rsidRPr="00863A59" w:rsidRDefault="00FC6BA3" w:rsidP="00FC6BA3">
      <w:pPr>
        <w:spacing w:line="360" w:lineRule="auto"/>
        <w:ind w:left="567" w:hanging="567"/>
        <w:jc w:val="both"/>
      </w:pPr>
      <w:r>
        <w:lastRenderedPageBreak/>
        <w:t xml:space="preserve">Izza A. M. (2017). Model </w:t>
      </w:r>
      <w:proofErr w:type="spellStart"/>
      <w:r>
        <w:t>Pembelajaran</w:t>
      </w:r>
      <w:proofErr w:type="spellEnd"/>
      <w:r>
        <w:t xml:space="preserve"> POE (</w:t>
      </w:r>
      <w:r w:rsidRPr="00FC6BA3">
        <w:rPr>
          <w:i/>
          <w:iCs/>
        </w:rPr>
        <w:t>Predict-Observe-Explain</w:t>
      </w:r>
      <w:r>
        <w:t xml:space="preserve">) </w:t>
      </w:r>
      <w:proofErr w:type="spellStart"/>
      <w:r>
        <w:t>dalam</w:t>
      </w:r>
      <w:proofErr w:type="spellEnd"/>
      <w:r>
        <w:t xml:space="preserve"> </w:t>
      </w:r>
      <w:proofErr w:type="spellStart"/>
      <w:r>
        <w:t>Meningkatkan</w:t>
      </w:r>
      <w:proofErr w:type="spellEnd"/>
      <w:r>
        <w:t xml:space="preserve"> </w:t>
      </w:r>
      <w:proofErr w:type="spellStart"/>
      <w:r>
        <w:t>Pemahaman</w:t>
      </w:r>
      <w:proofErr w:type="spellEnd"/>
      <w:r>
        <w:t xml:space="preserve"> </w:t>
      </w:r>
      <w:proofErr w:type="spellStart"/>
      <w:r>
        <w:t>Konsep</w:t>
      </w:r>
      <w:proofErr w:type="spellEnd"/>
      <w:r>
        <w:t xml:space="preserve"> dan</w:t>
      </w:r>
      <w:r w:rsidR="001057C3">
        <w:t xml:space="preserve"> </w:t>
      </w:r>
      <w:proofErr w:type="spellStart"/>
      <w:r>
        <w:t>Keterampilan</w:t>
      </w:r>
      <w:proofErr w:type="spellEnd"/>
      <w:r>
        <w:t xml:space="preserve"> Proses IPA, El-</w:t>
      </w:r>
      <w:proofErr w:type="spellStart"/>
      <w:r>
        <w:t>Wasathiya</w:t>
      </w:r>
      <w:proofErr w:type="spellEnd"/>
      <w:r>
        <w:t xml:space="preserve">: </w:t>
      </w:r>
      <w:proofErr w:type="spellStart"/>
      <w:r>
        <w:t>Jurnal</w:t>
      </w:r>
      <w:proofErr w:type="spellEnd"/>
      <w:r>
        <w:t xml:space="preserve"> Studi Agama, Vol. 5, No. </w:t>
      </w:r>
      <w:proofErr w:type="gramStart"/>
      <w:r>
        <w:t>1 :</w:t>
      </w:r>
      <w:proofErr w:type="gramEnd"/>
      <w:r>
        <w:t xml:space="preserve"> 74.</w:t>
      </w:r>
    </w:p>
    <w:p w14:paraId="300BACEF" w14:textId="0E67C4D9" w:rsidR="003E12CC" w:rsidRPr="00863A59" w:rsidRDefault="006603C8" w:rsidP="00477010">
      <w:pPr>
        <w:spacing w:line="360" w:lineRule="auto"/>
        <w:ind w:left="567" w:hanging="567"/>
        <w:jc w:val="both"/>
      </w:pPr>
      <w:hyperlink r:id="rId42" w:history="1">
        <w:r w:rsidRPr="004D74C8">
          <w:rPr>
            <w:rStyle w:val="Hyperlink"/>
          </w:rPr>
          <w:t xml:space="preserve">Khoirunisa, N. (2018). Pengaruh media pembelajaran berbasis Montessori terhadap kualitas belajar siswa. Jurnal Pendidikan Dasar, 10(1), 45-58.     https://doi.org/10.1234/jpd.v10i1.1234 </w:t>
        </w:r>
      </w:hyperlink>
    </w:p>
    <w:p w14:paraId="4AF623E4" w14:textId="77777777" w:rsidR="003E12CC" w:rsidRPr="00863A59" w:rsidRDefault="003E12CC" w:rsidP="00477010">
      <w:pPr>
        <w:spacing w:line="360" w:lineRule="auto"/>
        <w:ind w:left="567" w:hanging="567"/>
        <w:jc w:val="both"/>
      </w:pPr>
      <w:proofErr w:type="spellStart"/>
      <w:r w:rsidRPr="004329F9">
        <w:t>Khotimah</w:t>
      </w:r>
      <w:proofErr w:type="spellEnd"/>
      <w:r w:rsidRPr="004329F9">
        <w:t xml:space="preserve">, K., Rahmawati, R. D., </w:t>
      </w:r>
      <w:proofErr w:type="spellStart"/>
      <w:r w:rsidRPr="004329F9">
        <w:t>Khotimah</w:t>
      </w:r>
      <w:proofErr w:type="spellEnd"/>
      <w:r w:rsidRPr="004329F9">
        <w:t xml:space="preserve">, K., </w:t>
      </w:r>
      <w:proofErr w:type="spellStart"/>
      <w:r w:rsidRPr="004329F9">
        <w:t>Aprilyanti</w:t>
      </w:r>
      <w:proofErr w:type="spellEnd"/>
      <w:r w:rsidRPr="004329F9">
        <w:t xml:space="preserve">, V., </w:t>
      </w:r>
      <w:proofErr w:type="spellStart"/>
      <w:r w:rsidRPr="004329F9">
        <w:t>Fatmawati</w:t>
      </w:r>
      <w:proofErr w:type="spellEnd"/>
      <w:r w:rsidRPr="004329F9">
        <w:t xml:space="preserve">, A., &amp; </w:t>
      </w:r>
      <w:proofErr w:type="spellStart"/>
      <w:r w:rsidRPr="004329F9">
        <w:t>Aprillia</w:t>
      </w:r>
      <w:proofErr w:type="spellEnd"/>
      <w:r w:rsidRPr="004329F9">
        <w:t xml:space="preserve">, L. D. (2022). </w:t>
      </w:r>
      <w:proofErr w:type="spellStart"/>
      <w:r w:rsidRPr="004329F9">
        <w:t>Penerapan</w:t>
      </w:r>
      <w:proofErr w:type="spellEnd"/>
      <w:r w:rsidRPr="004329F9">
        <w:t xml:space="preserve"> Media </w:t>
      </w:r>
      <w:proofErr w:type="spellStart"/>
      <w:r w:rsidRPr="004329F9">
        <w:t>Pembelajaran</w:t>
      </w:r>
      <w:proofErr w:type="spellEnd"/>
      <w:r w:rsidRPr="004329F9">
        <w:t xml:space="preserve"> </w:t>
      </w:r>
      <w:proofErr w:type="spellStart"/>
      <w:r w:rsidRPr="004329F9">
        <w:t>Berbasis</w:t>
      </w:r>
      <w:proofErr w:type="spellEnd"/>
      <w:r w:rsidRPr="004329F9">
        <w:t xml:space="preserve"> Visual </w:t>
      </w:r>
      <w:proofErr w:type="spellStart"/>
      <w:r w:rsidRPr="004329F9">
        <w:t>Menggunakan</w:t>
      </w:r>
      <w:proofErr w:type="spellEnd"/>
      <w:r w:rsidRPr="004329F9">
        <w:t xml:space="preserve"> Alat </w:t>
      </w:r>
      <w:proofErr w:type="spellStart"/>
      <w:r w:rsidRPr="004329F9">
        <w:t>Peraga</w:t>
      </w:r>
      <w:proofErr w:type="spellEnd"/>
      <w:r w:rsidRPr="004329F9">
        <w:t xml:space="preserve"> pada Mata Pelajaran Pendidikan Agama Islam di SDN </w:t>
      </w:r>
      <w:proofErr w:type="spellStart"/>
      <w:r w:rsidRPr="004329F9">
        <w:t>Sumberagung</w:t>
      </w:r>
      <w:proofErr w:type="spellEnd"/>
      <w:r w:rsidRPr="004329F9">
        <w:t>. </w:t>
      </w:r>
      <w:r w:rsidRPr="004329F9">
        <w:rPr>
          <w:i/>
          <w:iCs/>
        </w:rPr>
        <w:t xml:space="preserve">Jumat Pendidikan: </w:t>
      </w:r>
      <w:proofErr w:type="spellStart"/>
      <w:r w:rsidRPr="004329F9">
        <w:rPr>
          <w:i/>
          <w:iCs/>
        </w:rPr>
        <w:t>Jurnal</w:t>
      </w:r>
      <w:proofErr w:type="spellEnd"/>
      <w:r w:rsidRPr="004329F9">
        <w:rPr>
          <w:i/>
          <w:iCs/>
        </w:rPr>
        <w:t xml:space="preserve"> </w:t>
      </w:r>
      <w:proofErr w:type="spellStart"/>
      <w:r w:rsidRPr="004329F9">
        <w:rPr>
          <w:i/>
          <w:iCs/>
        </w:rPr>
        <w:t>Pengabdian</w:t>
      </w:r>
      <w:proofErr w:type="spellEnd"/>
      <w:r w:rsidRPr="004329F9">
        <w:rPr>
          <w:i/>
          <w:iCs/>
        </w:rPr>
        <w:t xml:space="preserve"> Masyarakat</w:t>
      </w:r>
      <w:r w:rsidRPr="004329F9">
        <w:t>, </w:t>
      </w:r>
      <w:r w:rsidRPr="004329F9">
        <w:rPr>
          <w:i/>
          <w:iCs/>
        </w:rPr>
        <w:t>3</w:t>
      </w:r>
      <w:r w:rsidRPr="004329F9">
        <w:t>(3), 124-128.</w:t>
      </w:r>
    </w:p>
    <w:p w14:paraId="5FCBBE37" w14:textId="77777777" w:rsidR="003E12CC" w:rsidRPr="00863A59" w:rsidRDefault="003E12CC" w:rsidP="00477010">
      <w:pPr>
        <w:spacing w:line="360" w:lineRule="auto"/>
        <w:ind w:left="567" w:hanging="567"/>
        <w:jc w:val="both"/>
      </w:pPr>
      <w:proofErr w:type="spellStart"/>
      <w:r w:rsidRPr="004329F9">
        <w:t>Kunmutiah</w:t>
      </w:r>
      <w:proofErr w:type="spellEnd"/>
      <w:r w:rsidRPr="004329F9">
        <w:t xml:space="preserve">, N. (2019). Media </w:t>
      </w:r>
      <w:proofErr w:type="spellStart"/>
      <w:r w:rsidRPr="004329F9">
        <w:t>pembelajaran</w:t>
      </w:r>
      <w:proofErr w:type="spellEnd"/>
      <w:r w:rsidRPr="004329F9">
        <w:t xml:space="preserve">: Teori dan </w:t>
      </w:r>
      <w:proofErr w:type="spellStart"/>
      <w:r w:rsidRPr="004329F9">
        <w:t>praktik</w:t>
      </w:r>
      <w:proofErr w:type="spellEnd"/>
      <w:r w:rsidRPr="004329F9">
        <w:t xml:space="preserve">. Jakarta: </w:t>
      </w:r>
      <w:proofErr w:type="spellStart"/>
      <w:r w:rsidRPr="004329F9">
        <w:t>Penerbit</w:t>
      </w:r>
      <w:proofErr w:type="spellEnd"/>
      <w:r w:rsidRPr="004329F9">
        <w:t xml:space="preserve"> Pendidikan</w:t>
      </w:r>
      <w:r w:rsidRPr="00863A59">
        <w:t>.</w:t>
      </w:r>
    </w:p>
    <w:p w14:paraId="264D1C66" w14:textId="77777777" w:rsidR="003E12CC" w:rsidRPr="00863A59" w:rsidRDefault="003E12CC" w:rsidP="00477010">
      <w:pPr>
        <w:spacing w:line="360" w:lineRule="auto"/>
        <w:ind w:left="567" w:hanging="567"/>
        <w:jc w:val="both"/>
      </w:pPr>
      <w:hyperlink r:id="rId43" w:history="1">
        <w:r w:rsidRPr="004329F9">
          <w:t>Kurniawan, Taufik Dwi, dan Trisharsiwi Trisharsiwi. “Pengaruh Penggunaan Media Video Pembelajaran Terhadap Prestasi Belajar Ilmu Pengetahuan Sosia Lsiswa Kelas V Sd Se-Kecamatan Gedangsari Gunungkidul Tahunajaran2015/2016.” TRIHAYU: Jurnal Pendidikan</w:t>
        </w:r>
      </w:hyperlink>
      <w:r w:rsidRPr="00863A59">
        <w:t xml:space="preserve"> </w:t>
      </w:r>
      <w:hyperlink r:id="rId44" w:history="1">
        <w:r w:rsidRPr="004329F9">
          <w:rPr>
            <w:rStyle w:val="Hyperlink"/>
          </w:rPr>
          <w:t>https://doi.org/10.30738/trihayu.v3i1.739</w:t>
        </w:r>
      </w:hyperlink>
      <w:r w:rsidRPr="004329F9">
        <w:t>.</w:t>
      </w:r>
    </w:p>
    <w:bookmarkStart w:id="174" w:name="_Hlk204625968"/>
    <w:p w14:paraId="7747356A" w14:textId="77777777" w:rsidR="003E12CC" w:rsidRPr="00863A59" w:rsidRDefault="003E12CC" w:rsidP="00477010">
      <w:pPr>
        <w:spacing w:line="360" w:lineRule="auto"/>
        <w:ind w:left="567" w:hanging="567"/>
        <w:jc w:val="both"/>
      </w:pPr>
      <w:r>
        <w:fldChar w:fldCharType="begin"/>
      </w:r>
      <w:r>
        <w:instrText>HYPERLINK "https://doi.org/10.53624/ptk.v2i2.52"</w:instrText>
      </w:r>
      <w:r>
        <w:fldChar w:fldCharType="separate"/>
      </w:r>
      <w:r w:rsidRPr="004329F9">
        <w:t>Kurniawati, L. N. (2022). Meningkatkan Hasil Belajar Siswa pada Materi Perkalian Menggunakan Papan Perkalian. PTK: Jurnal Tindakan Kelas, 2(2), 113-119.</w:t>
      </w:r>
      <w:r>
        <w:fldChar w:fldCharType="end"/>
      </w:r>
      <w:r w:rsidRPr="00863A59">
        <w:t xml:space="preserve"> </w:t>
      </w:r>
      <w:hyperlink r:id="rId45" w:history="1">
        <w:r w:rsidRPr="004329F9">
          <w:rPr>
            <w:rStyle w:val="Hyperlink"/>
          </w:rPr>
          <w:t>https://doi.org/10.53624/ptk.v2i2.52</w:t>
        </w:r>
      </w:hyperlink>
    </w:p>
    <w:p w14:paraId="01D924D7" w14:textId="77777777" w:rsidR="003E12CC" w:rsidRPr="00863A59" w:rsidRDefault="003E12CC" w:rsidP="00477010">
      <w:pPr>
        <w:spacing w:line="360" w:lineRule="auto"/>
        <w:ind w:left="567" w:hanging="567"/>
        <w:jc w:val="both"/>
      </w:pPr>
      <w:bookmarkStart w:id="175" w:name="_Hlk204625777"/>
      <w:bookmarkEnd w:id="174"/>
      <w:proofErr w:type="spellStart"/>
      <w:r w:rsidRPr="004329F9">
        <w:t>Kusumasari</w:t>
      </w:r>
      <w:proofErr w:type="spellEnd"/>
      <w:r w:rsidRPr="004329F9">
        <w:t xml:space="preserve">, D. A., </w:t>
      </w:r>
      <w:proofErr w:type="spellStart"/>
      <w:r w:rsidRPr="004329F9">
        <w:t>Kiswoyo</w:t>
      </w:r>
      <w:proofErr w:type="spellEnd"/>
      <w:r w:rsidRPr="004329F9">
        <w:t xml:space="preserve">, M. M., &amp; Sary, R. M. (2021). </w:t>
      </w:r>
      <w:proofErr w:type="spellStart"/>
      <w:r w:rsidRPr="004329F9">
        <w:t>Analisis</w:t>
      </w:r>
      <w:proofErr w:type="spellEnd"/>
      <w:r w:rsidRPr="004329F9">
        <w:t xml:space="preserve"> </w:t>
      </w:r>
      <w:proofErr w:type="spellStart"/>
      <w:r w:rsidRPr="004329F9">
        <w:t>Kesulitan</w:t>
      </w:r>
      <w:proofErr w:type="spellEnd"/>
      <w:r w:rsidRPr="004329F9">
        <w:t xml:space="preserve"> </w:t>
      </w:r>
      <w:proofErr w:type="spellStart"/>
      <w:r w:rsidRPr="004329F9">
        <w:t>Belajar</w:t>
      </w:r>
      <w:proofErr w:type="spellEnd"/>
      <w:r w:rsidRPr="004329F9">
        <w:t xml:space="preserve"> </w:t>
      </w:r>
      <w:proofErr w:type="spellStart"/>
      <w:r w:rsidRPr="004329F9">
        <w:t>Matematika</w:t>
      </w:r>
      <w:proofErr w:type="spellEnd"/>
      <w:r w:rsidRPr="004329F9">
        <w:t xml:space="preserve"> Materi </w:t>
      </w:r>
      <w:proofErr w:type="spellStart"/>
      <w:r w:rsidRPr="004329F9">
        <w:t>Perkalian</w:t>
      </w:r>
      <w:proofErr w:type="spellEnd"/>
      <w:r w:rsidRPr="004329F9">
        <w:t xml:space="preserve"> Pada </w:t>
      </w:r>
      <w:proofErr w:type="spellStart"/>
      <w:r w:rsidRPr="004329F9">
        <w:t>Siswa</w:t>
      </w:r>
      <w:proofErr w:type="spellEnd"/>
      <w:r w:rsidRPr="004329F9">
        <w:t xml:space="preserve"> </w:t>
      </w:r>
      <w:proofErr w:type="spellStart"/>
      <w:r w:rsidRPr="004329F9">
        <w:t>Kelas</w:t>
      </w:r>
      <w:proofErr w:type="spellEnd"/>
      <w:r w:rsidRPr="004329F9">
        <w:t xml:space="preserve"> III </w:t>
      </w:r>
      <w:proofErr w:type="spellStart"/>
      <w:r w:rsidRPr="004329F9">
        <w:t>Sekolah</w:t>
      </w:r>
      <w:proofErr w:type="spellEnd"/>
      <w:r w:rsidRPr="004329F9">
        <w:t xml:space="preserve"> Dasar. </w:t>
      </w:r>
      <w:proofErr w:type="spellStart"/>
      <w:r w:rsidRPr="004329F9">
        <w:t>Jurnal</w:t>
      </w:r>
      <w:proofErr w:type="spellEnd"/>
      <w:r w:rsidRPr="004329F9">
        <w:t xml:space="preserve"> </w:t>
      </w:r>
      <w:proofErr w:type="spellStart"/>
      <w:r w:rsidRPr="004329F9">
        <w:t>Gentala</w:t>
      </w:r>
      <w:proofErr w:type="spellEnd"/>
      <w:r w:rsidRPr="004329F9">
        <w:t xml:space="preserve"> Pendidikan Dasar, 6(1), 104- 117.</w:t>
      </w:r>
    </w:p>
    <w:bookmarkEnd w:id="175"/>
    <w:p w14:paraId="0266ED01" w14:textId="77777777" w:rsidR="003E12CC" w:rsidRPr="00863A59" w:rsidRDefault="003E12CC" w:rsidP="00477010">
      <w:pPr>
        <w:spacing w:line="360" w:lineRule="auto"/>
        <w:ind w:left="567" w:hanging="567"/>
        <w:jc w:val="both"/>
      </w:pPr>
      <w:r w:rsidRPr="004329F9">
        <w:t xml:space="preserve">Lestari, Puji, Eni Winarsih, and Chandra </w:t>
      </w:r>
      <w:proofErr w:type="spellStart"/>
      <w:r w:rsidRPr="004329F9">
        <w:t>Aryanang</w:t>
      </w:r>
      <w:proofErr w:type="spellEnd"/>
      <w:r w:rsidRPr="004329F9">
        <w:t>. 2023. “</w:t>
      </w:r>
      <w:proofErr w:type="spellStart"/>
      <w:r w:rsidRPr="004329F9">
        <w:t>Peningkatan</w:t>
      </w:r>
      <w:proofErr w:type="spellEnd"/>
      <w:r w:rsidRPr="004329F9">
        <w:t xml:space="preserve"> </w:t>
      </w:r>
      <w:proofErr w:type="spellStart"/>
      <w:r w:rsidRPr="004329F9">
        <w:t>Kemampuan</w:t>
      </w:r>
      <w:proofErr w:type="spellEnd"/>
      <w:r w:rsidRPr="004329F9">
        <w:t xml:space="preserve"> </w:t>
      </w:r>
      <w:proofErr w:type="spellStart"/>
      <w:r w:rsidRPr="004329F9">
        <w:t>Berhitung</w:t>
      </w:r>
      <w:proofErr w:type="spellEnd"/>
      <w:r w:rsidRPr="004329F9">
        <w:t xml:space="preserve"> </w:t>
      </w:r>
      <w:proofErr w:type="spellStart"/>
      <w:r w:rsidRPr="004329F9">
        <w:t>Perkalian</w:t>
      </w:r>
      <w:proofErr w:type="spellEnd"/>
      <w:r w:rsidRPr="004329F9">
        <w:t xml:space="preserve"> </w:t>
      </w:r>
      <w:proofErr w:type="spellStart"/>
      <w:r w:rsidRPr="004329F9">
        <w:t>Dengan</w:t>
      </w:r>
      <w:proofErr w:type="spellEnd"/>
      <w:r w:rsidRPr="004329F9">
        <w:t xml:space="preserve"> </w:t>
      </w:r>
      <w:proofErr w:type="spellStart"/>
      <w:r w:rsidRPr="004329F9">
        <w:t>Menerapkan</w:t>
      </w:r>
      <w:proofErr w:type="spellEnd"/>
      <w:r w:rsidRPr="004329F9">
        <w:t xml:space="preserve"> Model Problem Based Learning (PBL) Dan Media </w:t>
      </w:r>
      <w:proofErr w:type="spellStart"/>
      <w:r w:rsidRPr="004329F9">
        <w:t>Jarimatika</w:t>
      </w:r>
      <w:proofErr w:type="spellEnd"/>
      <w:r w:rsidRPr="004329F9">
        <w:t xml:space="preserve"> Pada </w:t>
      </w:r>
      <w:proofErr w:type="spellStart"/>
      <w:r w:rsidRPr="004329F9">
        <w:t>Siswa</w:t>
      </w:r>
      <w:proofErr w:type="spellEnd"/>
      <w:r w:rsidRPr="004329F9">
        <w:t xml:space="preserve"> </w:t>
      </w:r>
      <w:proofErr w:type="spellStart"/>
      <w:r w:rsidRPr="004329F9">
        <w:t>Kelas</w:t>
      </w:r>
      <w:proofErr w:type="spellEnd"/>
      <w:r w:rsidRPr="004329F9">
        <w:t xml:space="preserve"> III SDN Beran 6 </w:t>
      </w:r>
      <w:proofErr w:type="spellStart"/>
      <w:r w:rsidRPr="004329F9">
        <w:t>Ngawi</w:t>
      </w:r>
      <w:proofErr w:type="spellEnd"/>
      <w:r w:rsidRPr="004329F9">
        <w:t xml:space="preserve">.” </w:t>
      </w:r>
      <w:proofErr w:type="gramStart"/>
      <w:r w:rsidRPr="004329F9">
        <w:t>Pendas :</w:t>
      </w:r>
      <w:proofErr w:type="spellStart"/>
      <w:r w:rsidRPr="004329F9">
        <w:t>Jurnal</w:t>
      </w:r>
      <w:proofErr w:type="spellEnd"/>
      <w:proofErr w:type="gramEnd"/>
      <w:r w:rsidRPr="004329F9">
        <w:t xml:space="preserve"> </w:t>
      </w:r>
      <w:proofErr w:type="spellStart"/>
      <w:r w:rsidRPr="004329F9">
        <w:t>Ilmiah</w:t>
      </w:r>
      <w:proofErr w:type="spellEnd"/>
      <w:r w:rsidRPr="004329F9">
        <w:t xml:space="preserve"> Pendidikan Dasar 3(1):10–27.</w:t>
      </w:r>
    </w:p>
    <w:p w14:paraId="419EE8E0" w14:textId="77777777" w:rsidR="003E12CC" w:rsidRPr="00863A59" w:rsidRDefault="003E12CC" w:rsidP="00477010">
      <w:pPr>
        <w:spacing w:line="360" w:lineRule="auto"/>
        <w:ind w:left="567" w:hanging="567"/>
        <w:jc w:val="both"/>
      </w:pPr>
      <w:r w:rsidRPr="004329F9">
        <w:t xml:space="preserve">Linda. (2014). </w:t>
      </w:r>
      <w:r w:rsidRPr="004329F9">
        <w:rPr>
          <w:i/>
          <w:iCs/>
        </w:rPr>
        <w:t>Napier</w:t>
      </w:r>
      <w:r w:rsidRPr="004329F9">
        <w:t xml:space="preserve"> </w:t>
      </w:r>
      <w:proofErr w:type="spellStart"/>
      <w:r w:rsidRPr="004329F9">
        <w:t>Terhadap</w:t>
      </w:r>
      <w:proofErr w:type="spellEnd"/>
      <w:r w:rsidRPr="004329F9">
        <w:t xml:space="preserve"> </w:t>
      </w:r>
      <w:proofErr w:type="spellStart"/>
      <w:r w:rsidRPr="004329F9">
        <w:t>Pemahaman</w:t>
      </w:r>
      <w:proofErr w:type="spellEnd"/>
      <w:r w:rsidRPr="004329F9">
        <w:t xml:space="preserve"> </w:t>
      </w:r>
      <w:proofErr w:type="spellStart"/>
      <w:r w:rsidRPr="004329F9">
        <w:t>Konsep</w:t>
      </w:r>
      <w:proofErr w:type="spellEnd"/>
      <w:r w:rsidRPr="004329F9">
        <w:t xml:space="preserve"> </w:t>
      </w:r>
      <w:proofErr w:type="spellStart"/>
      <w:r w:rsidRPr="004329F9">
        <w:t>Perkalian</w:t>
      </w:r>
      <w:proofErr w:type="spellEnd"/>
      <w:r w:rsidRPr="004329F9">
        <w:t xml:space="preserve"> </w:t>
      </w:r>
      <w:proofErr w:type="spellStart"/>
      <w:r w:rsidRPr="004329F9">
        <w:t>Siswa</w:t>
      </w:r>
      <w:proofErr w:type="spellEnd"/>
      <w:r w:rsidRPr="004329F9">
        <w:t xml:space="preserve"> </w:t>
      </w:r>
      <w:proofErr w:type="spellStart"/>
      <w:r w:rsidRPr="004329F9">
        <w:t>Kelas</w:t>
      </w:r>
      <w:proofErr w:type="spellEnd"/>
      <w:r w:rsidRPr="004329F9">
        <w:t xml:space="preserve"> III Sd Muhammadiyah 12 </w:t>
      </w:r>
      <w:proofErr w:type="spellStart"/>
      <w:r w:rsidRPr="004329F9">
        <w:t>Pamulang</w:t>
      </w:r>
      <w:proofErr w:type="spellEnd"/>
      <w:r w:rsidRPr="004329F9">
        <w:t>.</w:t>
      </w:r>
    </w:p>
    <w:p w14:paraId="0858BBFB" w14:textId="77777777" w:rsidR="003E12CC" w:rsidRPr="00863A59" w:rsidRDefault="003E12CC" w:rsidP="00477010">
      <w:pPr>
        <w:spacing w:line="360" w:lineRule="auto"/>
        <w:ind w:left="567" w:hanging="567"/>
        <w:jc w:val="both"/>
      </w:pPr>
      <w:proofErr w:type="spellStart"/>
      <w:r w:rsidRPr="004329F9">
        <w:lastRenderedPageBreak/>
        <w:t>Mariamah</w:t>
      </w:r>
      <w:proofErr w:type="spellEnd"/>
      <w:r w:rsidRPr="004329F9">
        <w:t xml:space="preserve">, M., </w:t>
      </w:r>
      <w:proofErr w:type="spellStart"/>
      <w:r w:rsidRPr="004329F9">
        <w:t>Suciyati</w:t>
      </w:r>
      <w:proofErr w:type="spellEnd"/>
      <w:r w:rsidRPr="004329F9">
        <w:t xml:space="preserve">, S., &amp; </w:t>
      </w:r>
      <w:proofErr w:type="spellStart"/>
      <w:r w:rsidRPr="004329F9">
        <w:t>Hendrawan</w:t>
      </w:r>
      <w:proofErr w:type="spellEnd"/>
      <w:r w:rsidRPr="004329F9">
        <w:t xml:space="preserve">, H. (2021). </w:t>
      </w:r>
      <w:proofErr w:type="spellStart"/>
      <w:r w:rsidRPr="004329F9">
        <w:t>Kemampuan</w:t>
      </w:r>
      <w:proofErr w:type="spellEnd"/>
      <w:r w:rsidRPr="004329F9">
        <w:t xml:space="preserve"> </w:t>
      </w:r>
      <w:proofErr w:type="spellStart"/>
      <w:r w:rsidRPr="004329F9">
        <w:t>Numerasi</w:t>
      </w:r>
      <w:proofErr w:type="spellEnd"/>
      <w:r w:rsidRPr="004329F9">
        <w:t xml:space="preserve"> </w:t>
      </w:r>
      <w:proofErr w:type="spellStart"/>
      <w:r w:rsidRPr="004329F9">
        <w:t>Siswa</w:t>
      </w:r>
      <w:proofErr w:type="spellEnd"/>
      <w:r w:rsidRPr="004329F9">
        <w:t xml:space="preserve"> </w:t>
      </w:r>
      <w:proofErr w:type="spellStart"/>
      <w:r w:rsidRPr="004329F9">
        <w:t>Sekolah</w:t>
      </w:r>
      <w:proofErr w:type="spellEnd"/>
      <w:r w:rsidRPr="004329F9">
        <w:t xml:space="preserve"> Dasar </w:t>
      </w:r>
      <w:proofErr w:type="spellStart"/>
      <w:r w:rsidRPr="004329F9">
        <w:t>Ditinjau</w:t>
      </w:r>
      <w:proofErr w:type="spellEnd"/>
      <w:r w:rsidRPr="004329F9">
        <w:t xml:space="preserve"> </w:t>
      </w:r>
      <w:proofErr w:type="spellStart"/>
      <w:r w:rsidRPr="004329F9">
        <w:t>dari</w:t>
      </w:r>
      <w:proofErr w:type="spellEnd"/>
      <w:r w:rsidRPr="004329F9">
        <w:t xml:space="preserve"> Jenis </w:t>
      </w:r>
      <w:proofErr w:type="spellStart"/>
      <w:r w:rsidRPr="004329F9">
        <w:t>Kelamin</w:t>
      </w:r>
      <w:proofErr w:type="spellEnd"/>
      <w:r w:rsidRPr="004329F9">
        <w:t xml:space="preserve">. Tunas: </w:t>
      </w:r>
      <w:proofErr w:type="spellStart"/>
      <w:r w:rsidRPr="004329F9">
        <w:t>Jurnal</w:t>
      </w:r>
      <w:proofErr w:type="spellEnd"/>
      <w:r w:rsidRPr="004329F9">
        <w:t xml:space="preserve"> </w:t>
      </w:r>
      <w:proofErr w:type="spellStart"/>
      <w:r w:rsidRPr="004329F9">
        <w:t>Penelitian</w:t>
      </w:r>
      <w:proofErr w:type="spellEnd"/>
      <w:r w:rsidRPr="004329F9">
        <w:t xml:space="preserve"> Pendidikan Dasar, 1(2), 17-19.</w:t>
      </w:r>
    </w:p>
    <w:p w14:paraId="4F303984" w14:textId="77777777" w:rsidR="003E12CC" w:rsidRPr="00863A59" w:rsidRDefault="003E12CC" w:rsidP="00477010">
      <w:pPr>
        <w:spacing w:line="360" w:lineRule="auto"/>
        <w:ind w:left="567" w:hanging="567"/>
        <w:jc w:val="both"/>
      </w:pPr>
      <w:bookmarkStart w:id="176" w:name="_Hlk204626227"/>
      <w:r w:rsidRPr="004329F9">
        <w:t xml:space="preserve">Masruri, M., Taufiq, M., Hidayat, M. T., &amp; Ghufron, S. (2019). </w:t>
      </w:r>
      <w:proofErr w:type="spellStart"/>
      <w:r w:rsidRPr="004329F9">
        <w:t>Pengaruh</w:t>
      </w:r>
      <w:proofErr w:type="spellEnd"/>
      <w:r w:rsidRPr="004329F9">
        <w:t xml:space="preserve"> Model </w:t>
      </w:r>
      <w:proofErr w:type="spellStart"/>
      <w:r w:rsidRPr="004329F9">
        <w:t>Pembelajaran</w:t>
      </w:r>
      <w:proofErr w:type="spellEnd"/>
      <w:r w:rsidRPr="004329F9">
        <w:t xml:space="preserve"> </w:t>
      </w:r>
      <w:proofErr w:type="spellStart"/>
      <w:r w:rsidRPr="004329F9">
        <w:t>Inkuiri</w:t>
      </w:r>
      <w:proofErr w:type="spellEnd"/>
      <w:r w:rsidRPr="004329F9">
        <w:t xml:space="preserve"> </w:t>
      </w:r>
      <w:proofErr w:type="spellStart"/>
      <w:r w:rsidRPr="004329F9">
        <w:t>Terbimbing</w:t>
      </w:r>
      <w:proofErr w:type="spellEnd"/>
      <w:r w:rsidRPr="004329F9">
        <w:t xml:space="preserve"> </w:t>
      </w:r>
      <w:proofErr w:type="spellStart"/>
      <w:r w:rsidRPr="004329F9">
        <w:t>Terhadap</w:t>
      </w:r>
      <w:proofErr w:type="spellEnd"/>
      <w:r w:rsidRPr="004329F9">
        <w:t xml:space="preserve"> Hasil </w:t>
      </w:r>
      <w:proofErr w:type="spellStart"/>
      <w:r w:rsidRPr="004329F9">
        <w:t>Belajar</w:t>
      </w:r>
      <w:proofErr w:type="spellEnd"/>
      <w:r w:rsidRPr="004329F9">
        <w:t xml:space="preserve"> </w:t>
      </w:r>
      <w:proofErr w:type="spellStart"/>
      <w:r w:rsidRPr="004329F9">
        <w:t>Siswa</w:t>
      </w:r>
      <w:proofErr w:type="spellEnd"/>
      <w:r w:rsidRPr="004329F9">
        <w:t xml:space="preserve"> </w:t>
      </w:r>
      <w:proofErr w:type="spellStart"/>
      <w:r w:rsidRPr="004329F9">
        <w:t>Kelas</w:t>
      </w:r>
      <w:proofErr w:type="spellEnd"/>
      <w:r w:rsidRPr="004329F9">
        <w:t xml:space="preserve"> V SD Pada Mata Pelajaran IPA di SD Kyai Hasyim Surabaya. </w:t>
      </w:r>
      <w:r w:rsidRPr="004329F9">
        <w:rPr>
          <w:i/>
          <w:iCs/>
        </w:rPr>
        <w:t xml:space="preserve">Reforma: </w:t>
      </w:r>
      <w:proofErr w:type="spellStart"/>
      <w:r w:rsidRPr="004329F9">
        <w:rPr>
          <w:i/>
          <w:iCs/>
        </w:rPr>
        <w:t>Jurnal</w:t>
      </w:r>
      <w:proofErr w:type="spellEnd"/>
      <w:r w:rsidRPr="004329F9">
        <w:rPr>
          <w:i/>
          <w:iCs/>
        </w:rPr>
        <w:t xml:space="preserve"> Pendidikan dan </w:t>
      </w:r>
      <w:proofErr w:type="spellStart"/>
      <w:r w:rsidRPr="004329F9">
        <w:rPr>
          <w:i/>
          <w:iCs/>
        </w:rPr>
        <w:t>Pembelajaran</w:t>
      </w:r>
      <w:proofErr w:type="spellEnd"/>
      <w:r w:rsidRPr="004329F9">
        <w:t>, </w:t>
      </w:r>
      <w:r w:rsidRPr="004329F9">
        <w:rPr>
          <w:i/>
          <w:iCs/>
        </w:rPr>
        <w:t>8</w:t>
      </w:r>
      <w:r w:rsidRPr="004329F9">
        <w:t>(2), 247-255.</w:t>
      </w:r>
    </w:p>
    <w:bookmarkEnd w:id="176"/>
    <w:p w14:paraId="081B52AD" w14:textId="77777777" w:rsidR="003E12CC" w:rsidRPr="00863A59" w:rsidRDefault="003E12CC" w:rsidP="00477010">
      <w:pPr>
        <w:spacing w:line="360" w:lineRule="auto"/>
        <w:ind w:left="567" w:hanging="567"/>
        <w:jc w:val="both"/>
      </w:pPr>
      <w:proofErr w:type="gramStart"/>
      <w:r w:rsidRPr="004329F9">
        <w:t>Maulana,  Dadan</w:t>
      </w:r>
      <w:proofErr w:type="gramEnd"/>
      <w:r w:rsidRPr="004329F9">
        <w:t xml:space="preserve">  </w:t>
      </w:r>
      <w:proofErr w:type="spellStart"/>
      <w:r w:rsidRPr="004329F9">
        <w:t>Djuanda</w:t>
      </w:r>
      <w:proofErr w:type="spellEnd"/>
      <w:r w:rsidRPr="004329F9">
        <w:t xml:space="preserve">.  (2017). </w:t>
      </w:r>
      <w:proofErr w:type="spellStart"/>
      <w:proofErr w:type="gramStart"/>
      <w:r w:rsidRPr="004329F9">
        <w:t>Pengaruh</w:t>
      </w:r>
      <w:proofErr w:type="spellEnd"/>
      <w:r w:rsidRPr="004329F9">
        <w:t xml:space="preserve">  Strategi</w:t>
      </w:r>
      <w:proofErr w:type="gramEnd"/>
      <w:r w:rsidRPr="004329F9">
        <w:t xml:space="preserve">  </w:t>
      </w:r>
      <w:proofErr w:type="spellStart"/>
      <w:proofErr w:type="gramStart"/>
      <w:r w:rsidRPr="004329F9">
        <w:t>Murrderr</w:t>
      </w:r>
      <w:proofErr w:type="spellEnd"/>
      <w:r w:rsidRPr="004329F9">
        <w:t>,  Minat</w:t>
      </w:r>
      <w:proofErr w:type="gramEnd"/>
      <w:r w:rsidRPr="004329F9">
        <w:t xml:space="preserve">  </w:t>
      </w:r>
      <w:proofErr w:type="spellStart"/>
      <w:proofErr w:type="gramStart"/>
      <w:r w:rsidRPr="004329F9">
        <w:t>Penjurusan</w:t>
      </w:r>
      <w:proofErr w:type="spellEnd"/>
      <w:r w:rsidRPr="004329F9">
        <w:t>,  Dan</w:t>
      </w:r>
      <w:proofErr w:type="gramEnd"/>
      <w:r w:rsidRPr="004329F9">
        <w:t xml:space="preserve"> </w:t>
      </w:r>
      <w:proofErr w:type="spellStart"/>
      <w:proofErr w:type="gramStart"/>
      <w:r w:rsidRPr="004329F9">
        <w:t>Kemampuan</w:t>
      </w:r>
      <w:proofErr w:type="spellEnd"/>
      <w:r w:rsidRPr="004329F9">
        <w:t xml:space="preserve">  Dasar</w:t>
      </w:r>
      <w:proofErr w:type="gramEnd"/>
      <w:r w:rsidRPr="004329F9">
        <w:t xml:space="preserve">  </w:t>
      </w:r>
      <w:proofErr w:type="spellStart"/>
      <w:proofErr w:type="gramStart"/>
      <w:r w:rsidRPr="004329F9">
        <w:t>Matematis</w:t>
      </w:r>
      <w:proofErr w:type="spellEnd"/>
      <w:r w:rsidRPr="004329F9">
        <w:t xml:space="preserve">  </w:t>
      </w:r>
      <w:proofErr w:type="spellStart"/>
      <w:r w:rsidRPr="004329F9">
        <w:t>Terhadap</w:t>
      </w:r>
      <w:proofErr w:type="spellEnd"/>
      <w:proofErr w:type="gramEnd"/>
      <w:r w:rsidRPr="004329F9">
        <w:t xml:space="preserve">  </w:t>
      </w:r>
      <w:proofErr w:type="spellStart"/>
      <w:proofErr w:type="gramStart"/>
      <w:r w:rsidRPr="004329F9">
        <w:t>Pencapaian</w:t>
      </w:r>
      <w:proofErr w:type="spellEnd"/>
      <w:r w:rsidRPr="004329F9">
        <w:t xml:space="preserve">  </w:t>
      </w:r>
      <w:proofErr w:type="spellStart"/>
      <w:r w:rsidRPr="004329F9">
        <w:t>Kemampuan</w:t>
      </w:r>
      <w:proofErr w:type="spellEnd"/>
      <w:proofErr w:type="gramEnd"/>
      <w:r w:rsidRPr="004329F9">
        <w:t xml:space="preserve">  </w:t>
      </w:r>
      <w:proofErr w:type="spellStart"/>
      <w:proofErr w:type="gramStart"/>
      <w:r w:rsidRPr="004329F9">
        <w:t>Berpikir</w:t>
      </w:r>
      <w:proofErr w:type="spellEnd"/>
      <w:r w:rsidRPr="004329F9">
        <w:t xml:space="preserve">  Dan</w:t>
      </w:r>
      <w:proofErr w:type="gramEnd"/>
      <w:r w:rsidRPr="004329F9">
        <w:t xml:space="preserve"> </w:t>
      </w:r>
      <w:proofErr w:type="spellStart"/>
      <w:r w:rsidRPr="004329F9">
        <w:t>Disposisi</w:t>
      </w:r>
      <w:proofErr w:type="spellEnd"/>
      <w:r w:rsidRPr="004329F9">
        <w:t xml:space="preserve"> </w:t>
      </w:r>
      <w:proofErr w:type="spellStart"/>
      <w:r w:rsidRPr="004329F9">
        <w:t>Kreatif</w:t>
      </w:r>
      <w:proofErr w:type="spellEnd"/>
      <w:r w:rsidRPr="004329F9">
        <w:t xml:space="preserve"> </w:t>
      </w:r>
      <w:proofErr w:type="spellStart"/>
      <w:r w:rsidRPr="004329F9">
        <w:t>Matematis</w:t>
      </w:r>
      <w:proofErr w:type="spellEnd"/>
      <w:r w:rsidRPr="004329F9">
        <w:t xml:space="preserve"> </w:t>
      </w:r>
      <w:proofErr w:type="spellStart"/>
      <w:r w:rsidRPr="004329F9">
        <w:t>Mahasiswa</w:t>
      </w:r>
      <w:proofErr w:type="spellEnd"/>
      <w:r w:rsidRPr="004329F9">
        <w:t xml:space="preserve"> </w:t>
      </w:r>
      <w:proofErr w:type="spellStart"/>
      <w:r w:rsidRPr="004329F9">
        <w:t>Pgsd</w:t>
      </w:r>
      <w:proofErr w:type="spellEnd"/>
      <w:r w:rsidRPr="004329F9">
        <w:t xml:space="preserve">. Seminar Nasional Pendidikan PGSD UMS &amp; HDPGSDI Wilayah Jawa, 263-281. </w:t>
      </w:r>
      <w:proofErr w:type="spellStart"/>
      <w:r w:rsidRPr="004329F9">
        <w:t>Dipetik</w:t>
      </w:r>
      <w:proofErr w:type="spellEnd"/>
      <w:r w:rsidRPr="004329F9">
        <w:t xml:space="preserve"> 2021, </w:t>
      </w:r>
      <w:proofErr w:type="spellStart"/>
      <w:r w:rsidRPr="004329F9">
        <w:t>dari</w:t>
      </w:r>
      <w:proofErr w:type="spellEnd"/>
      <w:r w:rsidRPr="00863A59">
        <w:t xml:space="preserve"> </w:t>
      </w:r>
      <w:hyperlink r:id="rId46" w:history="1">
        <w:r w:rsidRPr="00863A59">
          <w:rPr>
            <w:rStyle w:val="Hyperlink"/>
          </w:rPr>
          <w:t>https://publikasiilmiah.ums.ac.id/xmlui/bitstream/handle/11617/9116/24.pdf?sequence=1</w:t>
        </w:r>
      </w:hyperlink>
    </w:p>
    <w:p w14:paraId="1B3F6289" w14:textId="77777777" w:rsidR="003E12CC" w:rsidRPr="00863A59" w:rsidRDefault="003E12CC" w:rsidP="00477010">
      <w:pPr>
        <w:spacing w:line="360" w:lineRule="auto"/>
        <w:ind w:left="567" w:hanging="567"/>
        <w:jc w:val="both"/>
      </w:pPr>
      <w:proofErr w:type="spellStart"/>
      <w:r w:rsidRPr="004329F9">
        <w:t>Ngalim</w:t>
      </w:r>
      <w:proofErr w:type="spellEnd"/>
      <w:r w:rsidRPr="004329F9">
        <w:t xml:space="preserve"> Purwanto (2007). </w:t>
      </w:r>
      <w:proofErr w:type="spellStart"/>
      <w:r w:rsidRPr="004329F9">
        <w:t>Psikologi</w:t>
      </w:r>
      <w:proofErr w:type="spellEnd"/>
      <w:r w:rsidRPr="004329F9">
        <w:t xml:space="preserve"> Pendidikan. Bandung: PT </w:t>
      </w:r>
      <w:proofErr w:type="spellStart"/>
      <w:r w:rsidRPr="004329F9">
        <w:t>Remaja</w:t>
      </w:r>
      <w:proofErr w:type="spellEnd"/>
      <w:r w:rsidRPr="004329F9">
        <w:t xml:space="preserve"> </w:t>
      </w:r>
      <w:proofErr w:type="spellStart"/>
      <w:r w:rsidRPr="004329F9">
        <w:t>Rosdakarya</w:t>
      </w:r>
      <w:proofErr w:type="spellEnd"/>
      <w:r w:rsidRPr="004329F9">
        <w:t>.</w:t>
      </w:r>
    </w:p>
    <w:p w14:paraId="69B3D146" w14:textId="789413A1" w:rsidR="003E12CC" w:rsidRPr="00863A59" w:rsidRDefault="003E12CC" w:rsidP="00477010">
      <w:pPr>
        <w:spacing w:line="360" w:lineRule="auto"/>
        <w:ind w:left="567" w:hanging="567"/>
        <w:jc w:val="both"/>
      </w:pPr>
      <w:r w:rsidRPr="004329F9">
        <w:t xml:space="preserve">Ningsih, R. </w:t>
      </w:r>
      <w:r w:rsidR="00586111">
        <w:t>(</w:t>
      </w:r>
      <w:r w:rsidRPr="004329F9">
        <w:t>2022</w:t>
      </w:r>
      <w:r w:rsidR="00586111">
        <w:t>)</w:t>
      </w:r>
      <w:r w:rsidRPr="004329F9">
        <w:t>. “</w:t>
      </w:r>
      <w:proofErr w:type="spellStart"/>
      <w:r w:rsidRPr="004329F9">
        <w:t>Analisis</w:t>
      </w:r>
      <w:proofErr w:type="spellEnd"/>
      <w:r w:rsidRPr="004329F9">
        <w:t xml:space="preserve"> </w:t>
      </w:r>
      <w:proofErr w:type="spellStart"/>
      <w:r w:rsidRPr="004329F9">
        <w:t>Pemahaman</w:t>
      </w:r>
      <w:proofErr w:type="spellEnd"/>
      <w:r w:rsidRPr="004329F9">
        <w:t xml:space="preserve"> </w:t>
      </w:r>
      <w:proofErr w:type="spellStart"/>
      <w:r w:rsidRPr="004329F9">
        <w:t>Konsep</w:t>
      </w:r>
      <w:proofErr w:type="spellEnd"/>
      <w:r w:rsidRPr="004329F9">
        <w:t xml:space="preserve"> </w:t>
      </w:r>
      <w:proofErr w:type="spellStart"/>
      <w:r w:rsidRPr="004329F9">
        <w:t>Matematika</w:t>
      </w:r>
      <w:proofErr w:type="spellEnd"/>
      <w:r w:rsidRPr="004329F9">
        <w:t xml:space="preserve"> </w:t>
      </w:r>
      <w:proofErr w:type="spellStart"/>
      <w:r w:rsidRPr="004329F9">
        <w:t>Siswa</w:t>
      </w:r>
      <w:proofErr w:type="spellEnd"/>
      <w:r w:rsidRPr="004329F9">
        <w:t xml:space="preserve"> </w:t>
      </w:r>
      <w:proofErr w:type="spellStart"/>
      <w:r w:rsidRPr="004329F9">
        <w:t>Kelas</w:t>
      </w:r>
      <w:proofErr w:type="spellEnd"/>
      <w:r w:rsidRPr="004329F9">
        <w:t xml:space="preserve"> VIII MTs </w:t>
      </w:r>
      <w:proofErr w:type="spellStart"/>
      <w:r w:rsidRPr="004329F9">
        <w:t>Safinatul</w:t>
      </w:r>
      <w:proofErr w:type="spellEnd"/>
      <w:r w:rsidRPr="004329F9">
        <w:t xml:space="preserve"> Husna Pada Materi </w:t>
      </w:r>
      <w:proofErr w:type="spellStart"/>
      <w:r w:rsidRPr="004329F9">
        <w:t>Sistem</w:t>
      </w:r>
      <w:proofErr w:type="spellEnd"/>
      <w:r w:rsidRPr="004329F9">
        <w:t xml:space="preserve"> </w:t>
      </w:r>
      <w:proofErr w:type="spellStart"/>
      <w:r w:rsidRPr="004329F9">
        <w:t>Persamaan</w:t>
      </w:r>
      <w:proofErr w:type="spellEnd"/>
      <w:r w:rsidRPr="004329F9">
        <w:t xml:space="preserve"> Linear Dua </w:t>
      </w:r>
      <w:proofErr w:type="spellStart"/>
      <w:r w:rsidRPr="004329F9">
        <w:t>Variabel</w:t>
      </w:r>
      <w:proofErr w:type="spellEnd"/>
      <w:r w:rsidRPr="004329F9">
        <w:t xml:space="preserve">. </w:t>
      </w:r>
      <w:proofErr w:type="spellStart"/>
      <w:r w:rsidRPr="004329F9">
        <w:t>Himpunan</w:t>
      </w:r>
      <w:proofErr w:type="spellEnd"/>
      <w:r w:rsidRPr="004329F9">
        <w:t xml:space="preserve">: </w:t>
      </w:r>
      <w:proofErr w:type="spellStart"/>
      <w:r w:rsidRPr="004329F9">
        <w:t>Jurnal</w:t>
      </w:r>
      <w:proofErr w:type="spellEnd"/>
      <w:r w:rsidRPr="004329F9">
        <w:t xml:space="preserve"> </w:t>
      </w:r>
      <w:proofErr w:type="spellStart"/>
      <w:r w:rsidRPr="004329F9">
        <w:t>Ilmiah</w:t>
      </w:r>
      <w:proofErr w:type="spellEnd"/>
      <w:r w:rsidRPr="004329F9">
        <w:t xml:space="preserve"> </w:t>
      </w:r>
      <w:proofErr w:type="spellStart"/>
      <w:r w:rsidRPr="004329F9">
        <w:t>Mahasiswa</w:t>
      </w:r>
      <w:proofErr w:type="spellEnd"/>
      <w:r w:rsidRPr="004329F9">
        <w:t xml:space="preserve"> Pendidikan </w:t>
      </w:r>
      <w:proofErr w:type="spellStart"/>
      <w:r w:rsidRPr="004329F9">
        <w:t>Matematika</w:t>
      </w:r>
      <w:proofErr w:type="spellEnd"/>
      <w:r w:rsidRPr="004329F9">
        <w:t>.” 2(2):169–76.</w:t>
      </w:r>
    </w:p>
    <w:p w14:paraId="32704A6A" w14:textId="77777777" w:rsidR="003E12CC" w:rsidRPr="00863A59" w:rsidRDefault="003E12CC" w:rsidP="00477010">
      <w:pPr>
        <w:spacing w:line="360" w:lineRule="auto"/>
        <w:ind w:left="567" w:hanging="567"/>
        <w:jc w:val="both"/>
      </w:pPr>
      <w:r w:rsidRPr="004329F9">
        <w:t xml:space="preserve">Ningsih, S., </w:t>
      </w:r>
      <w:proofErr w:type="spellStart"/>
      <w:r w:rsidRPr="004329F9">
        <w:t>Gunayasa</w:t>
      </w:r>
      <w:proofErr w:type="spellEnd"/>
      <w:r w:rsidRPr="004329F9">
        <w:t xml:space="preserve">, I. B. K., &amp; Dewi, N. K. (2022). </w:t>
      </w:r>
      <w:proofErr w:type="spellStart"/>
      <w:r w:rsidRPr="004329F9">
        <w:t>Pengaruh</w:t>
      </w:r>
      <w:proofErr w:type="spellEnd"/>
      <w:r w:rsidRPr="004329F9">
        <w:t xml:space="preserve"> </w:t>
      </w:r>
      <w:proofErr w:type="spellStart"/>
      <w:r w:rsidRPr="004329F9">
        <w:t>Literasi</w:t>
      </w:r>
      <w:proofErr w:type="spellEnd"/>
      <w:r w:rsidRPr="004329F9">
        <w:t xml:space="preserve"> </w:t>
      </w:r>
      <w:proofErr w:type="spellStart"/>
      <w:r w:rsidRPr="004329F9">
        <w:t>Numerasi</w:t>
      </w:r>
      <w:proofErr w:type="spellEnd"/>
      <w:r w:rsidRPr="004329F9">
        <w:t xml:space="preserve"> </w:t>
      </w:r>
      <w:proofErr w:type="spellStart"/>
      <w:r w:rsidRPr="004329F9">
        <w:t>Terhadap</w:t>
      </w:r>
      <w:proofErr w:type="spellEnd"/>
      <w:r w:rsidRPr="004329F9">
        <w:t xml:space="preserve"> Hasil </w:t>
      </w:r>
      <w:proofErr w:type="spellStart"/>
      <w:r w:rsidRPr="004329F9">
        <w:t>Belajar</w:t>
      </w:r>
      <w:proofErr w:type="spellEnd"/>
      <w:r w:rsidRPr="004329F9">
        <w:t xml:space="preserve"> </w:t>
      </w:r>
      <w:proofErr w:type="spellStart"/>
      <w:r w:rsidRPr="004329F9">
        <w:t>Matematika</w:t>
      </w:r>
      <w:proofErr w:type="spellEnd"/>
      <w:r w:rsidRPr="004329F9">
        <w:t xml:space="preserve"> Pada </w:t>
      </w:r>
      <w:proofErr w:type="spellStart"/>
      <w:r w:rsidRPr="004329F9">
        <w:t>Siswa</w:t>
      </w:r>
      <w:proofErr w:type="spellEnd"/>
      <w:r w:rsidRPr="004329F9">
        <w:t xml:space="preserve"> </w:t>
      </w:r>
      <w:proofErr w:type="spellStart"/>
      <w:r w:rsidRPr="004329F9">
        <w:t>Kelas</w:t>
      </w:r>
      <w:proofErr w:type="spellEnd"/>
      <w:r w:rsidRPr="004329F9">
        <w:t xml:space="preserve"> III SDN </w:t>
      </w:r>
      <w:proofErr w:type="spellStart"/>
      <w:r w:rsidRPr="004329F9">
        <w:t>Lingkok</w:t>
      </w:r>
      <w:proofErr w:type="spellEnd"/>
      <w:r w:rsidRPr="004329F9">
        <w:t xml:space="preserve"> Lima </w:t>
      </w:r>
      <w:proofErr w:type="spellStart"/>
      <w:r w:rsidRPr="004329F9">
        <w:t>Tahun</w:t>
      </w:r>
      <w:proofErr w:type="spellEnd"/>
      <w:r w:rsidRPr="004329F9">
        <w:t xml:space="preserve"> </w:t>
      </w:r>
      <w:proofErr w:type="spellStart"/>
      <w:r w:rsidRPr="004329F9">
        <w:t>Ajaran</w:t>
      </w:r>
      <w:proofErr w:type="spellEnd"/>
      <w:r w:rsidRPr="004329F9">
        <w:t xml:space="preserve"> 2021/2022. </w:t>
      </w:r>
      <w:proofErr w:type="spellStart"/>
      <w:r w:rsidRPr="004329F9">
        <w:rPr>
          <w:i/>
          <w:iCs/>
        </w:rPr>
        <w:t>Jurnal</w:t>
      </w:r>
      <w:proofErr w:type="spellEnd"/>
      <w:r w:rsidRPr="004329F9">
        <w:rPr>
          <w:i/>
          <w:iCs/>
        </w:rPr>
        <w:t xml:space="preserve"> </w:t>
      </w:r>
      <w:proofErr w:type="spellStart"/>
      <w:r w:rsidRPr="004329F9">
        <w:rPr>
          <w:i/>
          <w:iCs/>
        </w:rPr>
        <w:t>Ilmiah</w:t>
      </w:r>
      <w:proofErr w:type="spellEnd"/>
      <w:r w:rsidRPr="004329F9">
        <w:rPr>
          <w:i/>
          <w:iCs/>
        </w:rPr>
        <w:t xml:space="preserve"> </w:t>
      </w:r>
      <w:proofErr w:type="spellStart"/>
      <w:r w:rsidRPr="004329F9">
        <w:rPr>
          <w:i/>
          <w:iCs/>
        </w:rPr>
        <w:t>Profesi</w:t>
      </w:r>
      <w:proofErr w:type="spellEnd"/>
      <w:r w:rsidRPr="004329F9">
        <w:rPr>
          <w:i/>
          <w:iCs/>
        </w:rPr>
        <w:t xml:space="preserve"> Pendidikan</w:t>
      </w:r>
      <w:r w:rsidRPr="004329F9">
        <w:t>, </w:t>
      </w:r>
      <w:r w:rsidRPr="004329F9">
        <w:rPr>
          <w:i/>
          <w:iCs/>
        </w:rPr>
        <w:t>7</w:t>
      </w:r>
      <w:r w:rsidRPr="004329F9">
        <w:t>(3c), 1938-1943.</w:t>
      </w:r>
    </w:p>
    <w:bookmarkStart w:id="177" w:name="_Hlk204626082"/>
    <w:p w14:paraId="18E39223" w14:textId="77777777" w:rsidR="003E12CC" w:rsidRPr="00863A59" w:rsidRDefault="003E12CC" w:rsidP="00477010">
      <w:pPr>
        <w:spacing w:line="360" w:lineRule="auto"/>
        <w:ind w:left="567" w:hanging="567"/>
        <w:jc w:val="both"/>
      </w:pPr>
      <w:r>
        <w:fldChar w:fldCharType="begin"/>
      </w:r>
      <w:r>
        <w:instrText>HYPERLINK "https://doi.org/10.1234/jpp.v9i2.910"</w:instrText>
      </w:r>
      <w:r>
        <w:fldChar w:fldCharType="separate"/>
      </w:r>
      <w:r w:rsidRPr="004329F9">
        <w:t>Nugrahanta, A., &amp; dkk. (2016). Media pembelajaran berbasis Montessori yang menarik dan kontekstual. Jurnal Pendidikan dan Pembelajaran, 9(2), 123-135.</w:t>
      </w:r>
      <w:r>
        <w:fldChar w:fldCharType="end"/>
      </w:r>
      <w:r w:rsidRPr="00863A59">
        <w:t xml:space="preserve"> </w:t>
      </w:r>
      <w:hyperlink r:id="rId47" w:history="1">
        <w:r w:rsidRPr="004329F9">
          <w:rPr>
            <w:rStyle w:val="Hyperlink"/>
          </w:rPr>
          <w:t>https://doi.org/10.1234/jpp.v9i2.910</w:t>
        </w:r>
      </w:hyperlink>
    </w:p>
    <w:p w14:paraId="6D6A0315" w14:textId="3A64F752" w:rsidR="003E12CC" w:rsidRDefault="003E12CC" w:rsidP="00477010">
      <w:pPr>
        <w:spacing w:line="360" w:lineRule="auto"/>
        <w:ind w:left="567" w:hanging="567"/>
        <w:jc w:val="both"/>
      </w:pPr>
      <w:bookmarkStart w:id="178" w:name="_Hlk204625564"/>
      <w:bookmarkEnd w:id="177"/>
      <w:proofErr w:type="spellStart"/>
      <w:r w:rsidRPr="004329F9">
        <w:t>Nugraheni</w:t>
      </w:r>
      <w:proofErr w:type="spellEnd"/>
      <w:r w:rsidR="00FB0194">
        <w:t xml:space="preserve"> &amp; </w:t>
      </w:r>
      <w:proofErr w:type="spellStart"/>
      <w:r w:rsidRPr="004329F9">
        <w:t>Sugiman</w:t>
      </w:r>
      <w:proofErr w:type="spellEnd"/>
      <w:r w:rsidR="00FB0194">
        <w:t xml:space="preserve"> (</w:t>
      </w:r>
      <w:r w:rsidRPr="004329F9">
        <w:t>2013</w:t>
      </w:r>
      <w:r w:rsidR="00FB0194">
        <w:t>)</w:t>
      </w:r>
      <w:r w:rsidRPr="004329F9">
        <w:t>. “</w:t>
      </w:r>
      <w:proofErr w:type="spellStart"/>
      <w:r w:rsidRPr="004329F9">
        <w:t>Pengaruh</w:t>
      </w:r>
      <w:proofErr w:type="spellEnd"/>
      <w:r w:rsidRPr="004329F9">
        <w:t xml:space="preserve"> </w:t>
      </w:r>
      <w:proofErr w:type="spellStart"/>
      <w:r w:rsidRPr="004329F9">
        <w:t>Pendekatan</w:t>
      </w:r>
      <w:proofErr w:type="spellEnd"/>
      <w:r w:rsidRPr="004329F9">
        <w:t xml:space="preserve"> PMRI </w:t>
      </w:r>
      <w:proofErr w:type="spellStart"/>
      <w:r w:rsidRPr="004329F9">
        <w:t>Terhadap</w:t>
      </w:r>
      <w:proofErr w:type="spellEnd"/>
      <w:r w:rsidRPr="004329F9">
        <w:t xml:space="preserve"> </w:t>
      </w:r>
      <w:proofErr w:type="spellStart"/>
      <w:r w:rsidRPr="004329F9">
        <w:t>Aktivitas</w:t>
      </w:r>
      <w:proofErr w:type="spellEnd"/>
      <w:r w:rsidRPr="004329F9">
        <w:t xml:space="preserve"> Dan </w:t>
      </w:r>
      <w:proofErr w:type="spellStart"/>
      <w:r w:rsidRPr="004329F9">
        <w:t>Pemahaman</w:t>
      </w:r>
      <w:proofErr w:type="spellEnd"/>
      <w:r w:rsidRPr="004329F9">
        <w:t xml:space="preserve"> </w:t>
      </w:r>
      <w:proofErr w:type="spellStart"/>
      <w:r w:rsidRPr="004329F9">
        <w:t>Konsep</w:t>
      </w:r>
      <w:proofErr w:type="spellEnd"/>
      <w:r w:rsidRPr="004329F9">
        <w:t xml:space="preserve"> </w:t>
      </w:r>
      <w:proofErr w:type="spellStart"/>
      <w:r w:rsidRPr="004329F9">
        <w:t>Matematika</w:t>
      </w:r>
      <w:proofErr w:type="spellEnd"/>
      <w:r w:rsidRPr="004329F9">
        <w:t xml:space="preserve"> </w:t>
      </w:r>
      <w:proofErr w:type="spellStart"/>
      <w:r w:rsidRPr="004329F9">
        <w:t>Siswa</w:t>
      </w:r>
      <w:proofErr w:type="spellEnd"/>
      <w:r w:rsidRPr="004329F9">
        <w:t xml:space="preserve"> SMP.” Pythagoras - </w:t>
      </w:r>
      <w:proofErr w:type="spellStart"/>
      <w:r w:rsidRPr="004329F9">
        <w:t>Jurnal</w:t>
      </w:r>
      <w:proofErr w:type="spellEnd"/>
      <w:r w:rsidRPr="004329F9">
        <w:t xml:space="preserve"> Pendidikan </w:t>
      </w:r>
      <w:proofErr w:type="spellStart"/>
      <w:r w:rsidRPr="004329F9">
        <w:t>Matematika</w:t>
      </w:r>
      <w:proofErr w:type="spellEnd"/>
      <w:r w:rsidRPr="004329F9">
        <w:t>. Vol 8(1), pp: 101–8.</w:t>
      </w:r>
      <w:bookmarkEnd w:id="178"/>
    </w:p>
    <w:p w14:paraId="2C813E9B" w14:textId="2098CA3D" w:rsidR="00104CB7" w:rsidRPr="00104CB7" w:rsidRDefault="00104CB7" w:rsidP="00104CB7">
      <w:pPr>
        <w:spacing w:line="360" w:lineRule="auto"/>
        <w:ind w:left="567" w:hanging="567"/>
        <w:jc w:val="both"/>
        <w:rPr>
          <w:i/>
          <w:iCs/>
        </w:rPr>
      </w:pPr>
      <w:proofErr w:type="spellStart"/>
      <w:r>
        <w:t>Nyai</w:t>
      </w:r>
      <w:proofErr w:type="spellEnd"/>
      <w:r>
        <w:t xml:space="preserve"> C. (2017) </w:t>
      </w:r>
      <w:proofErr w:type="spellStart"/>
      <w:r>
        <w:t>Peningkatan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Bangun</w:t>
      </w:r>
      <w:proofErr w:type="spellEnd"/>
      <w:r>
        <w:t xml:space="preserve"> Datar </w:t>
      </w:r>
      <w:proofErr w:type="spellStart"/>
      <w:r>
        <w:t>Melalui</w:t>
      </w:r>
      <w:proofErr w:type="spellEnd"/>
      <w:r>
        <w:t xml:space="preserve"> </w:t>
      </w:r>
      <w:proofErr w:type="spellStart"/>
      <w:r>
        <w:t>Pendekatan</w:t>
      </w:r>
      <w:proofErr w:type="spellEnd"/>
      <w:r>
        <w:t xml:space="preserve"> </w:t>
      </w:r>
      <w:proofErr w:type="spellStart"/>
      <w:r>
        <w:t>Konstruktivisme</w:t>
      </w:r>
      <w:proofErr w:type="spellEnd"/>
      <w:r>
        <w:t xml:space="preserve"> </w:t>
      </w:r>
      <w:proofErr w:type="spellStart"/>
      <w:r>
        <w:t>Berbasis</w:t>
      </w:r>
      <w:proofErr w:type="spellEnd"/>
      <w:r>
        <w:t xml:space="preserve"> Teori </w:t>
      </w:r>
      <w:r w:rsidRPr="00104CB7">
        <w:rPr>
          <w:i/>
          <w:iCs/>
        </w:rPr>
        <w:t>Van Hiele</w:t>
      </w:r>
      <w:r>
        <w:t xml:space="preserve">, </w:t>
      </w:r>
      <w:r w:rsidRPr="00104CB7">
        <w:rPr>
          <w:i/>
          <w:iCs/>
        </w:rPr>
        <w:t xml:space="preserve">Premiere </w:t>
      </w:r>
      <w:proofErr w:type="spellStart"/>
      <w:r w:rsidRPr="00104CB7">
        <w:rPr>
          <w:i/>
          <w:iCs/>
        </w:rPr>
        <w:t>Educandum</w:t>
      </w:r>
      <w:proofErr w:type="spellEnd"/>
      <w:r w:rsidRPr="00104CB7">
        <w:rPr>
          <w:i/>
          <w:iCs/>
        </w:rPr>
        <w:t xml:space="preserve"> </w:t>
      </w:r>
      <w:proofErr w:type="spellStart"/>
      <w:r w:rsidRPr="00104CB7">
        <w:rPr>
          <w:i/>
          <w:iCs/>
        </w:rPr>
        <w:t>Jurnal</w:t>
      </w:r>
      <w:proofErr w:type="spellEnd"/>
      <w:r w:rsidRPr="00104CB7">
        <w:rPr>
          <w:i/>
          <w:iCs/>
        </w:rPr>
        <w:t xml:space="preserve"> Pendidikan Dasar</w:t>
      </w:r>
      <w:r>
        <w:t xml:space="preserve"> </w:t>
      </w:r>
      <w:r w:rsidRPr="00104CB7">
        <w:rPr>
          <w:i/>
          <w:iCs/>
        </w:rPr>
        <w:t>dan</w:t>
      </w:r>
      <w:r>
        <w:rPr>
          <w:i/>
          <w:iCs/>
        </w:rPr>
        <w:t xml:space="preserve"> </w:t>
      </w:r>
      <w:proofErr w:type="spellStart"/>
      <w:r w:rsidRPr="00104CB7">
        <w:rPr>
          <w:i/>
          <w:iCs/>
        </w:rPr>
        <w:t>Pembelajaran</w:t>
      </w:r>
      <w:proofErr w:type="spellEnd"/>
      <w:r>
        <w:t xml:space="preserve">, Vol. 7, No. </w:t>
      </w:r>
      <w:proofErr w:type="gramStart"/>
      <w:r>
        <w:t>1 :</w:t>
      </w:r>
      <w:proofErr w:type="gramEnd"/>
      <w:r>
        <w:t xml:space="preserve"> 1–2.</w:t>
      </w:r>
    </w:p>
    <w:p w14:paraId="17052994" w14:textId="77777777" w:rsidR="003E12CC" w:rsidRPr="00863A59" w:rsidRDefault="003E12CC" w:rsidP="00477010">
      <w:pPr>
        <w:spacing w:line="360" w:lineRule="auto"/>
        <w:ind w:left="567" w:hanging="567"/>
        <w:jc w:val="both"/>
      </w:pPr>
      <w:r w:rsidRPr="004329F9">
        <w:lastRenderedPageBreak/>
        <w:t xml:space="preserve">Pare, A., &amp; </w:t>
      </w:r>
      <w:proofErr w:type="spellStart"/>
      <w:r w:rsidRPr="004329F9">
        <w:t>Sihotang</w:t>
      </w:r>
      <w:proofErr w:type="spellEnd"/>
      <w:r w:rsidRPr="004329F9">
        <w:t xml:space="preserve">, H. (2023). Pendidikan </w:t>
      </w:r>
      <w:proofErr w:type="spellStart"/>
      <w:r w:rsidRPr="004329F9">
        <w:t>Holistik</w:t>
      </w:r>
      <w:proofErr w:type="spellEnd"/>
      <w:r w:rsidRPr="004329F9">
        <w:t xml:space="preserve"> </w:t>
      </w:r>
      <w:proofErr w:type="spellStart"/>
      <w:r w:rsidRPr="004329F9">
        <w:t>untuk</w:t>
      </w:r>
      <w:proofErr w:type="spellEnd"/>
      <w:r w:rsidRPr="004329F9">
        <w:t xml:space="preserve"> </w:t>
      </w:r>
      <w:proofErr w:type="spellStart"/>
      <w:r w:rsidRPr="004329F9">
        <w:t>Mengembangkan</w:t>
      </w:r>
      <w:proofErr w:type="spellEnd"/>
      <w:r w:rsidRPr="004329F9">
        <w:t xml:space="preserve"> </w:t>
      </w:r>
      <w:proofErr w:type="spellStart"/>
      <w:r w:rsidRPr="004329F9">
        <w:t>Keterampilan</w:t>
      </w:r>
      <w:proofErr w:type="spellEnd"/>
      <w:r w:rsidRPr="004329F9">
        <w:t xml:space="preserve"> Abad 21 </w:t>
      </w:r>
      <w:proofErr w:type="spellStart"/>
      <w:r w:rsidRPr="004329F9">
        <w:t>dalam</w:t>
      </w:r>
      <w:proofErr w:type="spellEnd"/>
      <w:r w:rsidRPr="004329F9">
        <w:t xml:space="preserve"> </w:t>
      </w:r>
      <w:proofErr w:type="spellStart"/>
      <w:r w:rsidRPr="004329F9">
        <w:t>Menghadapi</w:t>
      </w:r>
      <w:proofErr w:type="spellEnd"/>
      <w:r w:rsidRPr="004329F9">
        <w:t xml:space="preserve"> </w:t>
      </w:r>
      <w:proofErr w:type="spellStart"/>
      <w:r w:rsidRPr="004329F9">
        <w:t>Tantangan</w:t>
      </w:r>
      <w:proofErr w:type="spellEnd"/>
      <w:r w:rsidRPr="004329F9">
        <w:t xml:space="preserve"> Era Digital. </w:t>
      </w:r>
      <w:proofErr w:type="spellStart"/>
      <w:r w:rsidRPr="004329F9">
        <w:t>Jurnal</w:t>
      </w:r>
      <w:proofErr w:type="spellEnd"/>
      <w:r w:rsidRPr="004329F9">
        <w:t xml:space="preserve"> Pendidikan </w:t>
      </w:r>
      <w:proofErr w:type="spellStart"/>
      <w:r w:rsidRPr="004329F9">
        <w:t>Tambusai</w:t>
      </w:r>
      <w:proofErr w:type="spellEnd"/>
      <w:r w:rsidRPr="004329F9">
        <w:t>, 7(3), 27778–27787.</w:t>
      </w:r>
    </w:p>
    <w:p w14:paraId="3C18CA70" w14:textId="77777777" w:rsidR="003E12CC" w:rsidRDefault="003E12CC" w:rsidP="00477010">
      <w:pPr>
        <w:spacing w:line="360" w:lineRule="auto"/>
        <w:ind w:left="567" w:hanging="567"/>
        <w:jc w:val="both"/>
      </w:pPr>
      <w:bookmarkStart w:id="179" w:name="_Hlk204625897"/>
      <w:proofErr w:type="spellStart"/>
      <w:r w:rsidRPr="004329F9">
        <w:t>Pratama</w:t>
      </w:r>
      <w:proofErr w:type="spellEnd"/>
      <w:r w:rsidRPr="004329F9">
        <w:t xml:space="preserve">, A. B. (2019). </w:t>
      </w:r>
      <w:proofErr w:type="spellStart"/>
      <w:r w:rsidRPr="004329F9">
        <w:t>Pengembangan</w:t>
      </w:r>
      <w:proofErr w:type="spellEnd"/>
      <w:r w:rsidRPr="004329F9">
        <w:t xml:space="preserve"> Media Papan </w:t>
      </w:r>
      <w:proofErr w:type="spellStart"/>
      <w:r w:rsidRPr="004329F9">
        <w:t>Flanel</w:t>
      </w:r>
      <w:proofErr w:type="spellEnd"/>
      <w:r w:rsidRPr="004329F9">
        <w:t xml:space="preserve"> </w:t>
      </w:r>
      <w:proofErr w:type="spellStart"/>
      <w:r w:rsidRPr="004329F9">
        <w:t>Penjumlahan</w:t>
      </w:r>
      <w:proofErr w:type="spellEnd"/>
      <w:r w:rsidRPr="004329F9">
        <w:t xml:space="preserve"> Dan </w:t>
      </w:r>
      <w:proofErr w:type="spellStart"/>
      <w:r w:rsidRPr="004329F9">
        <w:t>Pengurangan</w:t>
      </w:r>
      <w:proofErr w:type="spellEnd"/>
      <w:r w:rsidRPr="004329F9">
        <w:t xml:space="preserve">. </w:t>
      </w:r>
      <w:proofErr w:type="spellStart"/>
      <w:r w:rsidRPr="004329F9">
        <w:t>Jurnal</w:t>
      </w:r>
      <w:proofErr w:type="spellEnd"/>
      <w:r w:rsidRPr="004329F9">
        <w:t xml:space="preserve"> Pendidikan Guru </w:t>
      </w:r>
      <w:proofErr w:type="spellStart"/>
      <w:r w:rsidRPr="004329F9">
        <w:t>Seolah</w:t>
      </w:r>
      <w:proofErr w:type="spellEnd"/>
      <w:r w:rsidRPr="004329F9">
        <w:t xml:space="preserve"> Dasar, 8(7), 667–676.</w:t>
      </w:r>
    </w:p>
    <w:bookmarkEnd w:id="179"/>
    <w:p w14:paraId="5956DDD5" w14:textId="27C646A2" w:rsidR="00846790" w:rsidRPr="00863A59" w:rsidRDefault="00846790" w:rsidP="00477010">
      <w:pPr>
        <w:spacing w:line="360" w:lineRule="auto"/>
        <w:ind w:left="567" w:hanging="567"/>
        <w:jc w:val="both"/>
      </w:pPr>
      <w:r w:rsidRPr="00846790">
        <w:t xml:space="preserve">Putri, I. I. (2019). </w:t>
      </w:r>
      <w:proofErr w:type="spellStart"/>
      <w:r w:rsidRPr="00846790">
        <w:t>Pengaruh</w:t>
      </w:r>
      <w:proofErr w:type="spellEnd"/>
      <w:r w:rsidRPr="00846790">
        <w:t xml:space="preserve"> </w:t>
      </w:r>
      <w:proofErr w:type="spellStart"/>
      <w:r w:rsidRPr="00846790">
        <w:t>Penggunaan</w:t>
      </w:r>
      <w:proofErr w:type="spellEnd"/>
      <w:r w:rsidRPr="00846790">
        <w:t xml:space="preserve"> Alat </w:t>
      </w:r>
      <w:proofErr w:type="spellStart"/>
      <w:r w:rsidRPr="00846790">
        <w:t>Peraga</w:t>
      </w:r>
      <w:proofErr w:type="spellEnd"/>
      <w:r w:rsidRPr="00846790">
        <w:t xml:space="preserve"> Papan </w:t>
      </w:r>
      <w:proofErr w:type="spellStart"/>
      <w:r w:rsidRPr="00846790">
        <w:t>Perkalian</w:t>
      </w:r>
      <w:proofErr w:type="spellEnd"/>
      <w:r w:rsidRPr="00846790">
        <w:t xml:space="preserve"> </w:t>
      </w:r>
      <w:proofErr w:type="spellStart"/>
      <w:r w:rsidRPr="00846790">
        <w:t>Berbasis</w:t>
      </w:r>
      <w:proofErr w:type="spellEnd"/>
      <w:r w:rsidRPr="00846790">
        <w:t xml:space="preserve"> Metode Montessori </w:t>
      </w:r>
      <w:proofErr w:type="spellStart"/>
      <w:r w:rsidRPr="00846790">
        <w:t>Terhadap</w:t>
      </w:r>
      <w:proofErr w:type="spellEnd"/>
      <w:r w:rsidRPr="00846790">
        <w:t xml:space="preserve"> </w:t>
      </w:r>
      <w:proofErr w:type="spellStart"/>
      <w:r w:rsidRPr="00846790">
        <w:t>Kemampuan</w:t>
      </w:r>
      <w:proofErr w:type="spellEnd"/>
      <w:r w:rsidRPr="00846790">
        <w:t xml:space="preserve"> </w:t>
      </w:r>
      <w:proofErr w:type="spellStart"/>
      <w:r w:rsidRPr="00846790">
        <w:t>Siswa</w:t>
      </w:r>
      <w:proofErr w:type="spellEnd"/>
      <w:r w:rsidRPr="00846790">
        <w:t xml:space="preserve"> </w:t>
      </w:r>
      <w:proofErr w:type="spellStart"/>
      <w:r w:rsidRPr="00846790">
        <w:t>Menjelaskan</w:t>
      </w:r>
      <w:proofErr w:type="spellEnd"/>
      <w:r w:rsidRPr="00846790">
        <w:t xml:space="preserve"> </w:t>
      </w:r>
      <w:proofErr w:type="spellStart"/>
      <w:r w:rsidRPr="00846790">
        <w:t>Konsep</w:t>
      </w:r>
      <w:proofErr w:type="spellEnd"/>
      <w:r w:rsidRPr="00846790">
        <w:t xml:space="preserve"> </w:t>
      </w:r>
      <w:proofErr w:type="spellStart"/>
      <w:r w:rsidRPr="00846790">
        <w:t>Perkalian</w:t>
      </w:r>
      <w:proofErr w:type="spellEnd"/>
      <w:r w:rsidRPr="00846790">
        <w:t xml:space="preserve"> </w:t>
      </w:r>
      <w:proofErr w:type="spellStart"/>
      <w:r w:rsidRPr="00846790">
        <w:t>Kelas</w:t>
      </w:r>
      <w:proofErr w:type="spellEnd"/>
      <w:r w:rsidRPr="00846790">
        <w:t xml:space="preserve"> </w:t>
      </w:r>
      <w:proofErr w:type="spellStart"/>
      <w:r w:rsidRPr="00846790">
        <w:t>Ii</w:t>
      </w:r>
      <w:proofErr w:type="spellEnd"/>
      <w:r w:rsidRPr="00846790">
        <w:t xml:space="preserve"> D Di Min 1 Bantul (Doctoral Dissertation, Uin Sunan </w:t>
      </w:r>
      <w:proofErr w:type="spellStart"/>
      <w:r w:rsidRPr="00846790">
        <w:t>Kalijaga</w:t>
      </w:r>
      <w:proofErr w:type="spellEnd"/>
      <w:r w:rsidRPr="00846790">
        <w:t>).</w:t>
      </w:r>
    </w:p>
    <w:p w14:paraId="1E1B02F5" w14:textId="77777777" w:rsidR="003E12CC" w:rsidRPr="00863A59" w:rsidRDefault="003E12CC" w:rsidP="00477010">
      <w:pPr>
        <w:spacing w:line="360" w:lineRule="auto"/>
        <w:ind w:left="567" w:hanging="567"/>
        <w:jc w:val="both"/>
      </w:pPr>
      <w:r w:rsidRPr="004329F9">
        <w:t xml:space="preserve">Putri, S. R., &amp; Agusti, Z. (2024). </w:t>
      </w:r>
      <w:proofErr w:type="spellStart"/>
      <w:r w:rsidRPr="004329F9">
        <w:t>Analisis</w:t>
      </w:r>
      <w:proofErr w:type="spellEnd"/>
      <w:r w:rsidRPr="004329F9">
        <w:t xml:space="preserve"> </w:t>
      </w:r>
      <w:proofErr w:type="spellStart"/>
      <w:r w:rsidRPr="004329F9">
        <w:t>Pemahaman</w:t>
      </w:r>
      <w:proofErr w:type="spellEnd"/>
      <w:r w:rsidRPr="004329F9">
        <w:t xml:space="preserve"> </w:t>
      </w:r>
      <w:proofErr w:type="spellStart"/>
      <w:r w:rsidRPr="004329F9">
        <w:t>Konsep</w:t>
      </w:r>
      <w:proofErr w:type="spellEnd"/>
      <w:r w:rsidRPr="004329F9">
        <w:t xml:space="preserve"> </w:t>
      </w:r>
      <w:proofErr w:type="spellStart"/>
      <w:r w:rsidRPr="004329F9">
        <w:t>Matematika</w:t>
      </w:r>
      <w:proofErr w:type="spellEnd"/>
      <w:r w:rsidRPr="004329F9">
        <w:t xml:space="preserve"> </w:t>
      </w:r>
      <w:proofErr w:type="spellStart"/>
      <w:r w:rsidRPr="004329F9">
        <w:t>Siswa</w:t>
      </w:r>
      <w:proofErr w:type="spellEnd"/>
      <w:r w:rsidRPr="004329F9">
        <w:t xml:space="preserve"> Pada Materi </w:t>
      </w:r>
      <w:proofErr w:type="spellStart"/>
      <w:r w:rsidRPr="004329F9">
        <w:t>Perkalian</w:t>
      </w:r>
      <w:proofErr w:type="spellEnd"/>
      <w:r w:rsidRPr="004329F9">
        <w:t xml:space="preserve"> </w:t>
      </w:r>
      <w:proofErr w:type="spellStart"/>
      <w:r w:rsidRPr="004329F9">
        <w:t>Dikelas</w:t>
      </w:r>
      <w:proofErr w:type="spellEnd"/>
      <w:r w:rsidRPr="004329F9">
        <w:t xml:space="preserve"> </w:t>
      </w:r>
      <w:proofErr w:type="spellStart"/>
      <w:r w:rsidRPr="004329F9">
        <w:t>Ii</w:t>
      </w:r>
      <w:proofErr w:type="spellEnd"/>
      <w:r w:rsidRPr="004329F9">
        <w:t xml:space="preserve"> </w:t>
      </w:r>
      <w:proofErr w:type="spellStart"/>
      <w:r w:rsidRPr="004329F9">
        <w:t>Sdn</w:t>
      </w:r>
      <w:proofErr w:type="spellEnd"/>
      <w:r w:rsidRPr="004329F9">
        <w:t xml:space="preserve"> 11 </w:t>
      </w:r>
      <w:proofErr w:type="spellStart"/>
      <w:r w:rsidRPr="004329F9">
        <w:t>Sitiung</w:t>
      </w:r>
      <w:proofErr w:type="spellEnd"/>
      <w:r w:rsidRPr="004329F9">
        <w:t>. </w:t>
      </w:r>
      <w:proofErr w:type="spellStart"/>
      <w:r w:rsidRPr="004329F9">
        <w:rPr>
          <w:i/>
          <w:iCs/>
        </w:rPr>
        <w:t>Didaktik</w:t>
      </w:r>
      <w:proofErr w:type="spellEnd"/>
      <w:r w:rsidRPr="004329F9">
        <w:rPr>
          <w:i/>
          <w:iCs/>
        </w:rPr>
        <w:t xml:space="preserve">: </w:t>
      </w:r>
      <w:proofErr w:type="spellStart"/>
      <w:r w:rsidRPr="004329F9">
        <w:rPr>
          <w:i/>
          <w:iCs/>
        </w:rPr>
        <w:t>Jurnal</w:t>
      </w:r>
      <w:proofErr w:type="spellEnd"/>
      <w:r w:rsidRPr="004329F9">
        <w:rPr>
          <w:i/>
          <w:iCs/>
        </w:rPr>
        <w:t xml:space="preserve"> </w:t>
      </w:r>
      <w:proofErr w:type="spellStart"/>
      <w:r w:rsidRPr="004329F9">
        <w:rPr>
          <w:i/>
          <w:iCs/>
        </w:rPr>
        <w:t>Ilmiah</w:t>
      </w:r>
      <w:proofErr w:type="spellEnd"/>
      <w:r w:rsidRPr="004329F9">
        <w:rPr>
          <w:i/>
          <w:iCs/>
        </w:rPr>
        <w:t xml:space="preserve"> PGSD STKIP Subang</w:t>
      </w:r>
      <w:r w:rsidRPr="004329F9">
        <w:t>, </w:t>
      </w:r>
      <w:r w:rsidRPr="004329F9">
        <w:rPr>
          <w:i/>
          <w:iCs/>
        </w:rPr>
        <w:t>10</w:t>
      </w:r>
      <w:r w:rsidRPr="004329F9">
        <w:t>(3), 395-408.</w:t>
      </w:r>
    </w:p>
    <w:p w14:paraId="60A2E804" w14:textId="4E6281F5" w:rsidR="00846790" w:rsidRPr="00863A59" w:rsidRDefault="003E12CC" w:rsidP="00846790">
      <w:pPr>
        <w:spacing w:line="360" w:lineRule="auto"/>
        <w:ind w:left="567" w:hanging="567"/>
        <w:jc w:val="both"/>
      </w:pPr>
      <w:r w:rsidRPr="004329F9">
        <w:t xml:space="preserve">Putri, S. R., Hader, A. E., &amp; Putri, A. (2023). </w:t>
      </w:r>
      <w:proofErr w:type="spellStart"/>
      <w:r w:rsidRPr="004329F9">
        <w:t>Pengaruh</w:t>
      </w:r>
      <w:proofErr w:type="spellEnd"/>
      <w:r w:rsidRPr="004329F9">
        <w:t xml:space="preserve"> Model Project Based Learning (</w:t>
      </w:r>
      <w:proofErr w:type="spellStart"/>
      <w:r w:rsidRPr="004329F9">
        <w:t>Pjbl</w:t>
      </w:r>
      <w:proofErr w:type="spellEnd"/>
      <w:r w:rsidRPr="004329F9">
        <w:t xml:space="preserve">) </w:t>
      </w:r>
      <w:proofErr w:type="spellStart"/>
      <w:r w:rsidRPr="004329F9">
        <w:t>Terhadap</w:t>
      </w:r>
      <w:proofErr w:type="spellEnd"/>
      <w:r w:rsidRPr="004329F9">
        <w:t xml:space="preserve"> </w:t>
      </w:r>
      <w:proofErr w:type="spellStart"/>
      <w:r w:rsidRPr="004329F9">
        <w:t>Kemampuan</w:t>
      </w:r>
      <w:proofErr w:type="spellEnd"/>
      <w:r w:rsidRPr="004329F9">
        <w:t xml:space="preserve"> </w:t>
      </w:r>
      <w:proofErr w:type="spellStart"/>
      <w:r w:rsidRPr="004329F9">
        <w:t>Pemahaman</w:t>
      </w:r>
      <w:proofErr w:type="spellEnd"/>
      <w:r w:rsidRPr="004329F9">
        <w:t xml:space="preserve"> </w:t>
      </w:r>
      <w:proofErr w:type="spellStart"/>
      <w:r w:rsidRPr="004329F9">
        <w:t>Konsep</w:t>
      </w:r>
      <w:proofErr w:type="spellEnd"/>
      <w:r w:rsidRPr="004329F9">
        <w:t xml:space="preserve"> </w:t>
      </w:r>
      <w:proofErr w:type="spellStart"/>
      <w:r w:rsidRPr="004329F9">
        <w:t>Matematis</w:t>
      </w:r>
      <w:proofErr w:type="spellEnd"/>
      <w:r w:rsidRPr="004329F9">
        <w:t xml:space="preserve"> </w:t>
      </w:r>
      <w:proofErr w:type="spellStart"/>
      <w:r w:rsidRPr="004329F9">
        <w:t>Siswa</w:t>
      </w:r>
      <w:proofErr w:type="spellEnd"/>
      <w:r w:rsidRPr="004329F9">
        <w:t xml:space="preserve"> </w:t>
      </w:r>
      <w:proofErr w:type="spellStart"/>
      <w:r w:rsidRPr="004329F9">
        <w:t>Kelas</w:t>
      </w:r>
      <w:proofErr w:type="spellEnd"/>
      <w:r w:rsidRPr="004329F9">
        <w:t xml:space="preserve"> VII SMP Negeri 02 Koto Baru. </w:t>
      </w:r>
      <w:r w:rsidRPr="004329F9">
        <w:rPr>
          <w:i/>
          <w:iCs/>
        </w:rPr>
        <w:t>Dharmas Education Journal (</w:t>
      </w:r>
      <w:proofErr w:type="spellStart"/>
      <w:r w:rsidRPr="004329F9">
        <w:rPr>
          <w:i/>
          <w:iCs/>
        </w:rPr>
        <w:t>DE_Journal</w:t>
      </w:r>
      <w:proofErr w:type="spellEnd"/>
      <w:r w:rsidRPr="004329F9">
        <w:rPr>
          <w:i/>
          <w:iCs/>
        </w:rPr>
        <w:t>)</w:t>
      </w:r>
      <w:r w:rsidRPr="004329F9">
        <w:t>, </w:t>
      </w:r>
      <w:r w:rsidRPr="004329F9">
        <w:rPr>
          <w:i/>
          <w:iCs/>
        </w:rPr>
        <w:t>4</w:t>
      </w:r>
      <w:r w:rsidRPr="004329F9">
        <w:t>(2), 684-690.</w:t>
      </w:r>
    </w:p>
    <w:p w14:paraId="6355162A" w14:textId="77777777" w:rsidR="003E12CC" w:rsidRDefault="003E12CC" w:rsidP="00477010">
      <w:pPr>
        <w:spacing w:line="360" w:lineRule="auto"/>
        <w:ind w:left="567" w:hanging="567"/>
        <w:jc w:val="both"/>
      </w:pPr>
      <w:proofErr w:type="spellStart"/>
      <w:r w:rsidRPr="004329F9">
        <w:t>Rachmiati</w:t>
      </w:r>
      <w:proofErr w:type="spellEnd"/>
      <w:r w:rsidRPr="004329F9">
        <w:t xml:space="preserve">, N. (2015). </w:t>
      </w:r>
      <w:proofErr w:type="spellStart"/>
      <w:r w:rsidRPr="004329F9">
        <w:t>Konsep</w:t>
      </w:r>
      <w:proofErr w:type="spellEnd"/>
      <w:r w:rsidRPr="004329F9">
        <w:t xml:space="preserve"> dan </w:t>
      </w:r>
      <w:proofErr w:type="spellStart"/>
      <w:r w:rsidRPr="004329F9">
        <w:t>penggolongan</w:t>
      </w:r>
      <w:proofErr w:type="spellEnd"/>
      <w:r w:rsidRPr="004329F9">
        <w:t xml:space="preserve"> </w:t>
      </w:r>
      <w:proofErr w:type="spellStart"/>
      <w:r w:rsidRPr="004329F9">
        <w:t>subjek</w:t>
      </w:r>
      <w:proofErr w:type="spellEnd"/>
      <w:r w:rsidRPr="004329F9">
        <w:t xml:space="preserve"> </w:t>
      </w:r>
      <w:proofErr w:type="spellStart"/>
      <w:r w:rsidRPr="004329F9">
        <w:t>dalam</w:t>
      </w:r>
      <w:proofErr w:type="spellEnd"/>
      <w:r w:rsidRPr="004329F9">
        <w:t xml:space="preserve"> </w:t>
      </w:r>
      <w:proofErr w:type="spellStart"/>
      <w:r w:rsidRPr="004329F9">
        <w:t>pembelajaran</w:t>
      </w:r>
      <w:proofErr w:type="spellEnd"/>
      <w:r w:rsidRPr="004329F9">
        <w:t>. </w:t>
      </w:r>
      <w:proofErr w:type="spellStart"/>
      <w:r w:rsidRPr="004329F9">
        <w:rPr>
          <w:i/>
          <w:iCs/>
        </w:rPr>
        <w:t>Jurnal</w:t>
      </w:r>
      <w:proofErr w:type="spellEnd"/>
      <w:r w:rsidRPr="004329F9">
        <w:rPr>
          <w:i/>
          <w:iCs/>
        </w:rPr>
        <w:t xml:space="preserve"> Pendidikan dan </w:t>
      </w:r>
      <w:proofErr w:type="spellStart"/>
      <w:r w:rsidRPr="004329F9">
        <w:rPr>
          <w:i/>
          <w:iCs/>
        </w:rPr>
        <w:t>Pembelajaran</w:t>
      </w:r>
      <w:proofErr w:type="spellEnd"/>
      <w:r w:rsidRPr="004329F9">
        <w:t>, 7(2), 101-110.</w:t>
      </w:r>
    </w:p>
    <w:p w14:paraId="6EEDFDE4" w14:textId="3FB61D05" w:rsidR="00643467" w:rsidRPr="00863A59" w:rsidRDefault="00643467" w:rsidP="00477010">
      <w:pPr>
        <w:spacing w:line="360" w:lineRule="auto"/>
        <w:ind w:left="567" w:hanging="567"/>
        <w:jc w:val="both"/>
      </w:pPr>
      <w:proofErr w:type="spellStart"/>
      <w:r w:rsidRPr="00643467">
        <w:t>Radiusman</w:t>
      </w:r>
      <w:proofErr w:type="spellEnd"/>
      <w:r w:rsidRPr="00643467">
        <w:t xml:space="preserve">, R. (2020). Studi </w:t>
      </w:r>
      <w:proofErr w:type="spellStart"/>
      <w:r w:rsidRPr="00643467">
        <w:t>Literasi</w:t>
      </w:r>
      <w:proofErr w:type="spellEnd"/>
      <w:r w:rsidRPr="00643467">
        <w:t xml:space="preserve">: </w:t>
      </w:r>
      <w:proofErr w:type="spellStart"/>
      <w:r w:rsidRPr="00643467">
        <w:t>Pemahaman</w:t>
      </w:r>
      <w:proofErr w:type="spellEnd"/>
      <w:r w:rsidRPr="00643467">
        <w:t xml:space="preserve"> </w:t>
      </w:r>
      <w:proofErr w:type="spellStart"/>
      <w:r w:rsidRPr="00643467">
        <w:t>konsep</w:t>
      </w:r>
      <w:proofErr w:type="spellEnd"/>
      <w:r w:rsidRPr="00643467">
        <w:t xml:space="preserve"> </w:t>
      </w:r>
      <w:proofErr w:type="spellStart"/>
      <w:r w:rsidRPr="00643467">
        <w:t>anak</w:t>
      </w:r>
      <w:proofErr w:type="spellEnd"/>
      <w:r w:rsidRPr="00643467">
        <w:t xml:space="preserve"> pada </w:t>
      </w:r>
      <w:proofErr w:type="spellStart"/>
      <w:r w:rsidRPr="00643467">
        <w:t>pembelajaran</w:t>
      </w:r>
      <w:proofErr w:type="spellEnd"/>
      <w:r w:rsidRPr="00643467">
        <w:t xml:space="preserve"> </w:t>
      </w:r>
      <w:proofErr w:type="spellStart"/>
      <w:r w:rsidRPr="00643467">
        <w:t>matematika</w:t>
      </w:r>
      <w:proofErr w:type="spellEnd"/>
      <w:r w:rsidRPr="00643467">
        <w:t xml:space="preserve">. FIBONACCI: </w:t>
      </w:r>
      <w:proofErr w:type="spellStart"/>
      <w:r w:rsidRPr="00643467">
        <w:t>Jurnal</w:t>
      </w:r>
      <w:proofErr w:type="spellEnd"/>
      <w:r w:rsidRPr="00643467">
        <w:t xml:space="preserve"> Pendidikan </w:t>
      </w:r>
      <w:proofErr w:type="spellStart"/>
      <w:r w:rsidRPr="00643467">
        <w:t>Matematika</w:t>
      </w:r>
      <w:proofErr w:type="spellEnd"/>
      <w:r w:rsidRPr="00643467">
        <w:t xml:space="preserve"> Dan </w:t>
      </w:r>
      <w:proofErr w:type="spellStart"/>
      <w:r w:rsidRPr="00643467">
        <w:t>Matematika</w:t>
      </w:r>
      <w:proofErr w:type="spellEnd"/>
      <w:r w:rsidRPr="00643467">
        <w:t>, 6(1), 1-8.</w:t>
      </w:r>
    </w:p>
    <w:p w14:paraId="524035FA" w14:textId="77777777" w:rsidR="003E12CC" w:rsidRPr="00863A59" w:rsidRDefault="003E12CC" w:rsidP="00477010">
      <w:pPr>
        <w:spacing w:line="360" w:lineRule="auto"/>
        <w:ind w:left="567" w:hanging="567"/>
        <w:jc w:val="both"/>
      </w:pPr>
      <w:hyperlink r:id="rId48" w:history="1">
        <w:r w:rsidRPr="004329F9">
          <w:t>Rahayu, Y., Ahmad, H. A., &amp; Alamsyah, I. M. (2021). The Implementation Of Tpack Framework In Mathematics Mobile Edugame Design: Basic Multiplication And Division Concept. Journal of Physics: Conference Series, 1722(1).</w:t>
        </w:r>
      </w:hyperlink>
      <w:r w:rsidRPr="00863A59">
        <w:t xml:space="preserve"> </w:t>
      </w:r>
      <w:hyperlink r:id="rId49" w:history="1">
        <w:r w:rsidRPr="004329F9">
          <w:rPr>
            <w:rStyle w:val="Hyperlink"/>
          </w:rPr>
          <w:t>https://doi.org/10.1088/1742-6596/1722/1/012029</w:t>
        </w:r>
      </w:hyperlink>
    </w:p>
    <w:p w14:paraId="0463A72B" w14:textId="53C2858C" w:rsidR="003E12CC" w:rsidRPr="00863A59" w:rsidRDefault="003E12CC" w:rsidP="00477010">
      <w:pPr>
        <w:spacing w:line="360" w:lineRule="auto"/>
        <w:ind w:left="567" w:hanging="567"/>
        <w:jc w:val="both"/>
      </w:pPr>
      <w:bookmarkStart w:id="180" w:name="_Hlk204625664"/>
      <w:proofErr w:type="gramStart"/>
      <w:r w:rsidRPr="004329F9">
        <w:t>Rasila,  Antti,  Jarmo</w:t>
      </w:r>
      <w:proofErr w:type="gramEnd"/>
      <w:r w:rsidRPr="004329F9">
        <w:t xml:space="preserve">  </w:t>
      </w:r>
      <w:proofErr w:type="gramStart"/>
      <w:r w:rsidRPr="004329F9">
        <w:t xml:space="preserve">Malinen,  </w:t>
      </w:r>
      <w:r w:rsidR="00FB0194">
        <w:t>&amp;</w:t>
      </w:r>
      <w:proofErr w:type="gramEnd"/>
      <w:r w:rsidRPr="004329F9">
        <w:t xml:space="preserve">  Hannu </w:t>
      </w:r>
      <w:proofErr w:type="spellStart"/>
      <w:r w:rsidRPr="004329F9">
        <w:t>Tiitu</w:t>
      </w:r>
      <w:proofErr w:type="spellEnd"/>
      <w:r w:rsidRPr="004329F9">
        <w:t xml:space="preserve">.   </w:t>
      </w:r>
      <w:r w:rsidR="00464384">
        <w:t>(</w:t>
      </w:r>
      <w:r w:rsidRPr="004329F9">
        <w:t>2015</w:t>
      </w:r>
      <w:r w:rsidR="00464384">
        <w:t>)</w:t>
      </w:r>
      <w:r w:rsidRPr="004329F9">
        <w:t>.</w:t>
      </w:r>
      <w:r w:rsidR="001C50D1">
        <w:t xml:space="preserve"> </w:t>
      </w:r>
      <w:r w:rsidRPr="001C50D1">
        <w:rPr>
          <w:i/>
          <w:iCs/>
        </w:rPr>
        <w:t>On   Automatic Assessment and Conceptual Understanding.</w:t>
      </w:r>
      <w:r w:rsidR="001C50D1" w:rsidRPr="001C50D1">
        <w:rPr>
          <w:i/>
          <w:iCs/>
        </w:rPr>
        <w:t xml:space="preserve"> </w:t>
      </w:r>
      <w:r w:rsidRPr="001C50D1">
        <w:rPr>
          <w:i/>
          <w:iCs/>
        </w:rPr>
        <w:t>Teaching Mathematics and its Application</w:t>
      </w:r>
      <w:r w:rsidRPr="004329F9">
        <w:t>. Vol 34(3), pp: 149–59</w:t>
      </w:r>
    </w:p>
    <w:bookmarkEnd w:id="180"/>
    <w:p w14:paraId="7E10CCF2" w14:textId="77777777" w:rsidR="003E12CC" w:rsidRPr="00863A59" w:rsidRDefault="003E12CC" w:rsidP="00477010">
      <w:pPr>
        <w:spacing w:line="360" w:lineRule="auto"/>
        <w:ind w:left="567" w:hanging="567"/>
        <w:jc w:val="both"/>
      </w:pPr>
      <w:proofErr w:type="spellStart"/>
      <w:r w:rsidRPr="004329F9">
        <w:t>Rijali</w:t>
      </w:r>
      <w:proofErr w:type="spellEnd"/>
      <w:r w:rsidRPr="004329F9">
        <w:t xml:space="preserve">, A. (2018). </w:t>
      </w:r>
      <w:proofErr w:type="spellStart"/>
      <w:r w:rsidRPr="004329F9">
        <w:t>Analisis</w:t>
      </w:r>
      <w:proofErr w:type="spellEnd"/>
      <w:r w:rsidRPr="004329F9">
        <w:t xml:space="preserve"> data </w:t>
      </w:r>
      <w:proofErr w:type="spellStart"/>
      <w:r w:rsidRPr="004329F9">
        <w:t>kualitatif</w:t>
      </w:r>
      <w:proofErr w:type="spellEnd"/>
      <w:r w:rsidRPr="004329F9">
        <w:t>. </w:t>
      </w:r>
      <w:proofErr w:type="spellStart"/>
      <w:r w:rsidRPr="004329F9">
        <w:rPr>
          <w:i/>
          <w:iCs/>
        </w:rPr>
        <w:t>Alhadharah</w:t>
      </w:r>
      <w:proofErr w:type="spellEnd"/>
      <w:r w:rsidRPr="004329F9">
        <w:rPr>
          <w:i/>
          <w:iCs/>
        </w:rPr>
        <w:t xml:space="preserve">: </w:t>
      </w:r>
      <w:proofErr w:type="spellStart"/>
      <w:r w:rsidRPr="004329F9">
        <w:rPr>
          <w:i/>
          <w:iCs/>
        </w:rPr>
        <w:t>Jurnal</w:t>
      </w:r>
      <w:proofErr w:type="spellEnd"/>
      <w:r w:rsidRPr="004329F9">
        <w:rPr>
          <w:i/>
          <w:iCs/>
        </w:rPr>
        <w:t xml:space="preserve"> </w:t>
      </w:r>
      <w:proofErr w:type="spellStart"/>
      <w:r w:rsidRPr="004329F9">
        <w:rPr>
          <w:i/>
          <w:iCs/>
        </w:rPr>
        <w:t>Ilmu</w:t>
      </w:r>
      <w:proofErr w:type="spellEnd"/>
      <w:r w:rsidRPr="004329F9">
        <w:rPr>
          <w:i/>
          <w:iCs/>
        </w:rPr>
        <w:t xml:space="preserve"> </w:t>
      </w:r>
      <w:proofErr w:type="spellStart"/>
      <w:r w:rsidRPr="004329F9">
        <w:rPr>
          <w:i/>
          <w:iCs/>
        </w:rPr>
        <w:t>Dakwah</w:t>
      </w:r>
      <w:proofErr w:type="spellEnd"/>
      <w:r w:rsidRPr="004329F9">
        <w:t>, </w:t>
      </w:r>
      <w:r w:rsidRPr="004329F9">
        <w:rPr>
          <w:i/>
          <w:iCs/>
        </w:rPr>
        <w:t>17</w:t>
      </w:r>
      <w:r w:rsidRPr="004329F9">
        <w:t>(33), 81-95.</w:t>
      </w:r>
    </w:p>
    <w:p w14:paraId="5E0BAD54" w14:textId="4517FFFF" w:rsidR="001427CE" w:rsidRDefault="003E12CC" w:rsidP="001427CE">
      <w:pPr>
        <w:spacing w:line="360" w:lineRule="auto"/>
        <w:ind w:left="567" w:hanging="567"/>
        <w:jc w:val="both"/>
      </w:pPr>
      <w:r w:rsidRPr="004329F9">
        <w:t xml:space="preserve">Rosidin (2017). </w:t>
      </w:r>
      <w:proofErr w:type="spellStart"/>
      <w:r w:rsidRPr="004329F9">
        <w:t>Undang</w:t>
      </w:r>
      <w:proofErr w:type="spellEnd"/>
      <w:r w:rsidRPr="004329F9">
        <w:t xml:space="preserve">, </w:t>
      </w:r>
      <w:proofErr w:type="spellStart"/>
      <w:r w:rsidRPr="004329F9">
        <w:t>Evaluasi</w:t>
      </w:r>
      <w:proofErr w:type="spellEnd"/>
      <w:r w:rsidRPr="004329F9">
        <w:t xml:space="preserve"> dan </w:t>
      </w:r>
      <w:proofErr w:type="spellStart"/>
      <w:r w:rsidRPr="004329F9">
        <w:t>Asesmen</w:t>
      </w:r>
      <w:proofErr w:type="spellEnd"/>
      <w:r w:rsidRPr="004329F9">
        <w:t xml:space="preserve"> </w:t>
      </w:r>
      <w:proofErr w:type="spellStart"/>
      <w:r w:rsidRPr="004329F9">
        <w:t>Pembelajaran</w:t>
      </w:r>
      <w:proofErr w:type="spellEnd"/>
      <w:r w:rsidRPr="004329F9">
        <w:t xml:space="preserve">, Yogyakarta: Media </w:t>
      </w:r>
      <w:proofErr w:type="spellStart"/>
      <w:r w:rsidRPr="004329F9">
        <w:t>Akademi</w:t>
      </w:r>
      <w:proofErr w:type="spellEnd"/>
      <w:r w:rsidR="001427CE">
        <w:t>.</w:t>
      </w:r>
    </w:p>
    <w:p w14:paraId="46EA2631" w14:textId="0195D797" w:rsidR="001427CE" w:rsidRPr="00863A59" w:rsidRDefault="001427CE" w:rsidP="00464384">
      <w:pPr>
        <w:spacing w:line="360" w:lineRule="auto"/>
        <w:ind w:left="567" w:hanging="567"/>
        <w:jc w:val="both"/>
      </w:pPr>
      <w:proofErr w:type="spellStart"/>
      <w:r>
        <w:lastRenderedPageBreak/>
        <w:t>Russamsi</w:t>
      </w:r>
      <w:proofErr w:type="spellEnd"/>
      <w:r>
        <w:t xml:space="preserve"> M., dan </w:t>
      </w:r>
      <w:proofErr w:type="spellStart"/>
      <w:r>
        <w:t>Nuryani</w:t>
      </w:r>
      <w:proofErr w:type="spellEnd"/>
      <w:r>
        <w:t xml:space="preserve"> Y. R. (</w:t>
      </w:r>
      <w:r w:rsidR="00464384">
        <w:t xml:space="preserve">2011). </w:t>
      </w:r>
      <w:proofErr w:type="spellStart"/>
      <w:r>
        <w:t>Pembelajaran</w:t>
      </w:r>
      <w:proofErr w:type="spellEnd"/>
      <w:r>
        <w:t xml:space="preserve"> </w:t>
      </w:r>
      <w:proofErr w:type="spellStart"/>
      <w:r>
        <w:t>Biologi</w:t>
      </w:r>
      <w:proofErr w:type="spellEnd"/>
      <w:r>
        <w:t xml:space="preserve"> </w:t>
      </w:r>
      <w:proofErr w:type="spellStart"/>
      <w:r>
        <w:t>Berbasis</w:t>
      </w:r>
      <w:proofErr w:type="spellEnd"/>
      <w:r>
        <w:t xml:space="preserve"> </w:t>
      </w:r>
      <w:proofErr w:type="spellStart"/>
      <w:r>
        <w:t>Keterampilan</w:t>
      </w:r>
      <w:proofErr w:type="spellEnd"/>
      <w:r>
        <w:t xml:space="preserve"> </w:t>
      </w:r>
      <w:proofErr w:type="spellStart"/>
      <w:r>
        <w:t>Berpikir</w:t>
      </w:r>
      <w:proofErr w:type="spellEnd"/>
      <w:r>
        <w:t xml:space="preserve"> </w:t>
      </w:r>
      <w:proofErr w:type="spellStart"/>
      <w:r>
        <w:t>Kritis</w:t>
      </w:r>
      <w:proofErr w:type="spellEnd"/>
      <w:r>
        <w:t xml:space="preserve"> </w:t>
      </w:r>
      <w:proofErr w:type="spellStart"/>
      <w:r>
        <w:t>Menggunakan</w:t>
      </w:r>
      <w:proofErr w:type="spellEnd"/>
      <w:r w:rsidR="00464384">
        <w:t xml:space="preserve"> </w:t>
      </w:r>
      <w:r w:rsidRPr="00464384">
        <w:rPr>
          <w:i/>
          <w:iCs/>
        </w:rPr>
        <w:t>Concept Attainment</w:t>
      </w:r>
      <w:r>
        <w:t xml:space="preserve"> </w:t>
      </w:r>
      <w:proofErr w:type="gramStart"/>
      <w:r>
        <w:t>Model,‘</w:t>
      </w:r>
      <w:proofErr w:type="gramEnd"/>
      <w:r>
        <w:t xml:space="preserve">‖ </w:t>
      </w:r>
      <w:r w:rsidRPr="00464384">
        <w:rPr>
          <w:i/>
          <w:iCs/>
        </w:rPr>
        <w:t>Proceeding Biology</w:t>
      </w:r>
      <w:r w:rsidR="00464384" w:rsidRPr="00464384">
        <w:rPr>
          <w:i/>
          <w:iCs/>
        </w:rPr>
        <w:t xml:space="preserve"> </w:t>
      </w:r>
      <w:r w:rsidRPr="00464384">
        <w:rPr>
          <w:i/>
          <w:iCs/>
        </w:rPr>
        <w:t>Education</w:t>
      </w:r>
      <w:r>
        <w:t xml:space="preserve">, Vol. 1, No. </w:t>
      </w:r>
      <w:proofErr w:type="gramStart"/>
      <w:r>
        <w:t>1</w:t>
      </w:r>
      <w:r w:rsidR="00464384">
        <w:t xml:space="preserve"> :</w:t>
      </w:r>
      <w:proofErr w:type="gramEnd"/>
      <w:r w:rsidR="00464384">
        <w:t xml:space="preserve"> </w:t>
      </w:r>
      <w:r>
        <w:t>2.</w:t>
      </w:r>
    </w:p>
    <w:p w14:paraId="62C40618" w14:textId="77777777" w:rsidR="003E12CC" w:rsidRDefault="003E12CC" w:rsidP="00477010">
      <w:pPr>
        <w:spacing w:line="360" w:lineRule="auto"/>
        <w:ind w:left="567" w:hanging="567"/>
        <w:jc w:val="both"/>
      </w:pPr>
      <w:r w:rsidRPr="004329F9">
        <w:t xml:space="preserve">Sadiman, A. S. (2011). </w:t>
      </w:r>
      <w:proofErr w:type="spellStart"/>
      <w:r w:rsidRPr="004329F9">
        <w:t>Pemahaman</w:t>
      </w:r>
      <w:proofErr w:type="spellEnd"/>
      <w:r w:rsidRPr="004329F9">
        <w:t xml:space="preserve"> </w:t>
      </w:r>
      <w:proofErr w:type="spellStart"/>
      <w:r w:rsidRPr="004329F9">
        <w:t>dalam</w:t>
      </w:r>
      <w:proofErr w:type="spellEnd"/>
      <w:r w:rsidRPr="004329F9">
        <w:t xml:space="preserve"> proses </w:t>
      </w:r>
      <w:proofErr w:type="spellStart"/>
      <w:r w:rsidRPr="004329F9">
        <w:t>belajar</w:t>
      </w:r>
      <w:proofErr w:type="spellEnd"/>
      <w:r w:rsidRPr="004329F9">
        <w:t xml:space="preserve"> </w:t>
      </w:r>
      <w:proofErr w:type="spellStart"/>
      <w:r w:rsidRPr="004329F9">
        <w:t>mengajar</w:t>
      </w:r>
      <w:proofErr w:type="spellEnd"/>
      <w:r w:rsidRPr="004329F9">
        <w:t>. </w:t>
      </w:r>
      <w:proofErr w:type="spellStart"/>
      <w:r w:rsidRPr="004329F9">
        <w:rPr>
          <w:i/>
          <w:iCs/>
        </w:rPr>
        <w:t>Jurnal</w:t>
      </w:r>
      <w:proofErr w:type="spellEnd"/>
      <w:r w:rsidRPr="004329F9">
        <w:rPr>
          <w:i/>
          <w:iCs/>
        </w:rPr>
        <w:t xml:space="preserve"> Pendidikan dan </w:t>
      </w:r>
      <w:proofErr w:type="spellStart"/>
      <w:r w:rsidRPr="004329F9">
        <w:rPr>
          <w:i/>
          <w:iCs/>
        </w:rPr>
        <w:t>Pembelajaran</w:t>
      </w:r>
      <w:proofErr w:type="spellEnd"/>
      <w:r w:rsidRPr="004329F9">
        <w:t>, 8(1), 15-25.</w:t>
      </w:r>
    </w:p>
    <w:p w14:paraId="0BAEA3F2" w14:textId="01D64E0C" w:rsidR="00643467" w:rsidRPr="00863A59" w:rsidRDefault="00643467" w:rsidP="00477010">
      <w:pPr>
        <w:spacing w:line="360" w:lineRule="auto"/>
        <w:ind w:left="567" w:hanging="567"/>
        <w:jc w:val="both"/>
      </w:pPr>
      <w:r w:rsidRPr="00643467">
        <w:t xml:space="preserve">Safari, Y., &amp; </w:t>
      </w:r>
      <w:proofErr w:type="spellStart"/>
      <w:r w:rsidRPr="00643467">
        <w:t>Nurhida</w:t>
      </w:r>
      <w:proofErr w:type="spellEnd"/>
      <w:r w:rsidRPr="00643467">
        <w:t xml:space="preserve">, P. (2024). </w:t>
      </w:r>
      <w:proofErr w:type="spellStart"/>
      <w:r w:rsidRPr="00643467">
        <w:t>Pentingnya</w:t>
      </w:r>
      <w:proofErr w:type="spellEnd"/>
      <w:r w:rsidRPr="00643467">
        <w:t xml:space="preserve"> </w:t>
      </w:r>
      <w:proofErr w:type="spellStart"/>
      <w:r w:rsidRPr="00643467">
        <w:t>Pemahaman</w:t>
      </w:r>
      <w:proofErr w:type="spellEnd"/>
      <w:r w:rsidRPr="00643467">
        <w:t xml:space="preserve"> </w:t>
      </w:r>
      <w:proofErr w:type="spellStart"/>
      <w:r w:rsidRPr="00643467">
        <w:t>Konsep</w:t>
      </w:r>
      <w:proofErr w:type="spellEnd"/>
      <w:r w:rsidRPr="00643467">
        <w:t xml:space="preserve"> Dasar </w:t>
      </w:r>
      <w:proofErr w:type="spellStart"/>
      <w:r w:rsidRPr="00643467">
        <w:t>Matematika</w:t>
      </w:r>
      <w:proofErr w:type="spellEnd"/>
      <w:r w:rsidRPr="00643467">
        <w:t xml:space="preserve"> </w:t>
      </w:r>
      <w:proofErr w:type="spellStart"/>
      <w:r w:rsidRPr="00643467">
        <w:t>dalam</w:t>
      </w:r>
      <w:proofErr w:type="spellEnd"/>
      <w:r w:rsidRPr="00643467">
        <w:t xml:space="preserve"> </w:t>
      </w:r>
      <w:proofErr w:type="spellStart"/>
      <w:r w:rsidRPr="00643467">
        <w:t>Pembelajaran</w:t>
      </w:r>
      <w:proofErr w:type="spellEnd"/>
      <w:r w:rsidRPr="00643467">
        <w:t xml:space="preserve"> </w:t>
      </w:r>
      <w:proofErr w:type="spellStart"/>
      <w:r w:rsidRPr="00643467">
        <w:t>Matematika</w:t>
      </w:r>
      <w:proofErr w:type="spellEnd"/>
      <w:r w:rsidRPr="00643467">
        <w:t>. Karimah Tauhid, 3(9), 9817-9824.</w:t>
      </w:r>
    </w:p>
    <w:p w14:paraId="152AAB93" w14:textId="77777777" w:rsidR="003E12CC" w:rsidRPr="00863A59" w:rsidRDefault="003E12CC" w:rsidP="00477010">
      <w:pPr>
        <w:spacing w:line="360" w:lineRule="auto"/>
        <w:ind w:left="567" w:hanging="567"/>
        <w:jc w:val="both"/>
      </w:pPr>
      <w:proofErr w:type="spellStart"/>
      <w:r w:rsidRPr="004329F9">
        <w:t>Safitri</w:t>
      </w:r>
      <w:proofErr w:type="spellEnd"/>
      <w:r w:rsidRPr="004329F9">
        <w:t xml:space="preserve">, I.  M. S. D. P.  P. P. E.  A. (2018).  </w:t>
      </w:r>
      <w:proofErr w:type="spellStart"/>
      <w:r w:rsidRPr="004329F9">
        <w:t>Analisis</w:t>
      </w:r>
      <w:proofErr w:type="spellEnd"/>
      <w:r w:rsidRPr="004329F9">
        <w:t xml:space="preserve"> </w:t>
      </w:r>
      <w:proofErr w:type="spellStart"/>
      <w:r w:rsidRPr="004329F9">
        <w:t>Kesulitan</w:t>
      </w:r>
      <w:proofErr w:type="spellEnd"/>
      <w:r w:rsidRPr="004329F9">
        <w:t xml:space="preserve"> </w:t>
      </w:r>
      <w:proofErr w:type="spellStart"/>
      <w:r w:rsidRPr="004329F9">
        <w:t>Siswa</w:t>
      </w:r>
      <w:proofErr w:type="spellEnd"/>
      <w:r w:rsidRPr="004329F9">
        <w:t xml:space="preserve"> Dalam </w:t>
      </w:r>
      <w:proofErr w:type="spellStart"/>
      <w:proofErr w:type="gramStart"/>
      <w:r w:rsidRPr="004329F9">
        <w:t>Menyelesaikan</w:t>
      </w:r>
      <w:proofErr w:type="spellEnd"/>
      <w:r w:rsidRPr="004329F9">
        <w:t xml:space="preserve">  </w:t>
      </w:r>
      <w:proofErr w:type="spellStart"/>
      <w:r w:rsidRPr="004329F9">
        <w:t>Operasi</w:t>
      </w:r>
      <w:proofErr w:type="spellEnd"/>
      <w:proofErr w:type="gramEnd"/>
      <w:r w:rsidRPr="004329F9">
        <w:t xml:space="preserve"> </w:t>
      </w:r>
      <w:proofErr w:type="spellStart"/>
      <w:r w:rsidRPr="004329F9">
        <w:t>Hitung</w:t>
      </w:r>
      <w:proofErr w:type="spellEnd"/>
      <w:r w:rsidRPr="004329F9">
        <w:t xml:space="preserve"> Pecahan </w:t>
      </w:r>
      <w:proofErr w:type="spellStart"/>
      <w:r w:rsidRPr="004329F9">
        <w:t>Siswa</w:t>
      </w:r>
      <w:proofErr w:type="spellEnd"/>
      <w:r w:rsidRPr="004329F9">
        <w:t xml:space="preserve"> </w:t>
      </w:r>
      <w:proofErr w:type="spellStart"/>
      <w:r w:rsidRPr="004329F9">
        <w:t>Sekolah</w:t>
      </w:r>
      <w:proofErr w:type="spellEnd"/>
      <w:r w:rsidRPr="004329F9">
        <w:t xml:space="preserve"> Dasar. International Journal of Elementary Education, 2(2), 144–155</w:t>
      </w:r>
    </w:p>
    <w:p w14:paraId="2104EC9D" w14:textId="77777777" w:rsidR="003E12CC" w:rsidRPr="00863A59" w:rsidRDefault="003E12CC" w:rsidP="00477010">
      <w:pPr>
        <w:spacing w:line="360" w:lineRule="auto"/>
        <w:ind w:left="567" w:hanging="567"/>
        <w:jc w:val="both"/>
      </w:pPr>
      <w:bookmarkStart w:id="181" w:name="_Hlk204625859"/>
      <w:r w:rsidRPr="004329F9">
        <w:t xml:space="preserve">Sakiah, N. A., &amp; Effendi, K. N. S. (2021). </w:t>
      </w:r>
      <w:proofErr w:type="spellStart"/>
      <w:r w:rsidRPr="004329F9">
        <w:t>Analisis</w:t>
      </w:r>
      <w:proofErr w:type="spellEnd"/>
      <w:r w:rsidRPr="004329F9">
        <w:t xml:space="preserve"> </w:t>
      </w:r>
      <w:proofErr w:type="spellStart"/>
      <w:r w:rsidRPr="004329F9">
        <w:t>kebutuhan</w:t>
      </w:r>
      <w:proofErr w:type="spellEnd"/>
      <w:r w:rsidRPr="004329F9">
        <w:t xml:space="preserve"> multimedia </w:t>
      </w:r>
      <w:proofErr w:type="spellStart"/>
      <w:r w:rsidRPr="004329F9">
        <w:t>interaktif</w:t>
      </w:r>
      <w:proofErr w:type="spellEnd"/>
      <w:r w:rsidRPr="004329F9">
        <w:t xml:space="preserve"> </w:t>
      </w:r>
      <w:proofErr w:type="spellStart"/>
      <w:r w:rsidRPr="004329F9">
        <w:t>berbasis</w:t>
      </w:r>
      <w:proofErr w:type="spellEnd"/>
      <w:r w:rsidRPr="004329F9">
        <w:t xml:space="preserve"> PowerPoint </w:t>
      </w:r>
      <w:proofErr w:type="spellStart"/>
      <w:r w:rsidRPr="004329F9">
        <w:t>materi</w:t>
      </w:r>
      <w:proofErr w:type="spellEnd"/>
      <w:r w:rsidRPr="004329F9">
        <w:t xml:space="preserve"> </w:t>
      </w:r>
      <w:proofErr w:type="spellStart"/>
      <w:r w:rsidRPr="004329F9">
        <w:t>aljabar</w:t>
      </w:r>
      <w:proofErr w:type="spellEnd"/>
      <w:r w:rsidRPr="004329F9">
        <w:t xml:space="preserve"> pada </w:t>
      </w:r>
      <w:proofErr w:type="spellStart"/>
      <w:r w:rsidRPr="004329F9">
        <w:t>pembelajaran</w:t>
      </w:r>
      <w:proofErr w:type="spellEnd"/>
      <w:r w:rsidRPr="004329F9">
        <w:t xml:space="preserve"> </w:t>
      </w:r>
      <w:proofErr w:type="spellStart"/>
      <w:r w:rsidRPr="004329F9">
        <w:t>matematika</w:t>
      </w:r>
      <w:proofErr w:type="spellEnd"/>
      <w:r w:rsidRPr="004329F9">
        <w:t xml:space="preserve"> SMP. </w:t>
      </w:r>
      <w:r w:rsidRPr="004329F9">
        <w:rPr>
          <w:i/>
          <w:iCs/>
        </w:rPr>
        <w:t>JP3M (</w:t>
      </w:r>
      <w:proofErr w:type="spellStart"/>
      <w:r w:rsidRPr="004329F9">
        <w:rPr>
          <w:i/>
          <w:iCs/>
        </w:rPr>
        <w:t>Jurnal</w:t>
      </w:r>
      <w:proofErr w:type="spellEnd"/>
      <w:r w:rsidRPr="004329F9">
        <w:rPr>
          <w:i/>
          <w:iCs/>
        </w:rPr>
        <w:t xml:space="preserve"> </w:t>
      </w:r>
      <w:proofErr w:type="spellStart"/>
      <w:r w:rsidRPr="004329F9">
        <w:rPr>
          <w:i/>
          <w:iCs/>
        </w:rPr>
        <w:t>Penelitian</w:t>
      </w:r>
      <w:proofErr w:type="spellEnd"/>
      <w:r w:rsidRPr="004329F9">
        <w:rPr>
          <w:i/>
          <w:iCs/>
        </w:rPr>
        <w:t xml:space="preserve"> Pendidikan Dan </w:t>
      </w:r>
      <w:proofErr w:type="spellStart"/>
      <w:r w:rsidRPr="004329F9">
        <w:rPr>
          <w:i/>
          <w:iCs/>
        </w:rPr>
        <w:t>Pengajaran</w:t>
      </w:r>
      <w:proofErr w:type="spellEnd"/>
      <w:r w:rsidRPr="004329F9">
        <w:rPr>
          <w:i/>
          <w:iCs/>
        </w:rPr>
        <w:t xml:space="preserve"> </w:t>
      </w:r>
      <w:proofErr w:type="spellStart"/>
      <w:r w:rsidRPr="004329F9">
        <w:rPr>
          <w:i/>
          <w:iCs/>
        </w:rPr>
        <w:t>Matematika</w:t>
      </w:r>
      <w:proofErr w:type="spellEnd"/>
      <w:r w:rsidRPr="004329F9">
        <w:rPr>
          <w:i/>
          <w:iCs/>
        </w:rPr>
        <w:t>)</w:t>
      </w:r>
      <w:r w:rsidRPr="004329F9">
        <w:t>, </w:t>
      </w:r>
      <w:r w:rsidRPr="004329F9">
        <w:rPr>
          <w:i/>
          <w:iCs/>
        </w:rPr>
        <w:t>7</w:t>
      </w:r>
      <w:r w:rsidRPr="004329F9">
        <w:t>(1), 39-48.</w:t>
      </w:r>
    </w:p>
    <w:p w14:paraId="54F5FE14" w14:textId="77777777" w:rsidR="003E12CC" w:rsidRPr="00863A59" w:rsidRDefault="003E12CC" w:rsidP="00477010">
      <w:pPr>
        <w:spacing w:line="360" w:lineRule="auto"/>
        <w:ind w:left="567" w:hanging="567"/>
        <w:jc w:val="both"/>
      </w:pPr>
      <w:bookmarkStart w:id="182" w:name="RANGE!A64"/>
      <w:bookmarkEnd w:id="181"/>
      <w:r w:rsidRPr="004329F9">
        <w:t xml:space="preserve">Sanjaya, </w:t>
      </w:r>
      <w:proofErr w:type="spellStart"/>
      <w:r w:rsidRPr="004329F9">
        <w:t>Wina</w:t>
      </w:r>
      <w:proofErr w:type="spellEnd"/>
      <w:r w:rsidRPr="004329F9">
        <w:t xml:space="preserve"> (2010) </w:t>
      </w:r>
      <w:proofErr w:type="spellStart"/>
      <w:r w:rsidRPr="004329F9">
        <w:t>Perencanaan</w:t>
      </w:r>
      <w:proofErr w:type="spellEnd"/>
      <w:r w:rsidRPr="004329F9">
        <w:t xml:space="preserve"> dan Desain </w:t>
      </w:r>
      <w:proofErr w:type="spellStart"/>
      <w:r w:rsidRPr="004329F9">
        <w:t>Sistem</w:t>
      </w:r>
      <w:proofErr w:type="spellEnd"/>
      <w:r w:rsidRPr="004329F9">
        <w:t xml:space="preserve"> </w:t>
      </w:r>
      <w:proofErr w:type="spellStart"/>
      <w:r w:rsidRPr="004329F9">
        <w:t>Pembelajaran</w:t>
      </w:r>
      <w:proofErr w:type="spellEnd"/>
      <w:r w:rsidRPr="004329F9">
        <w:t xml:space="preserve">. Jakarta: </w:t>
      </w:r>
      <w:proofErr w:type="spellStart"/>
      <w:r w:rsidRPr="004329F9">
        <w:t>Kencana</w:t>
      </w:r>
      <w:proofErr w:type="spellEnd"/>
      <w:r w:rsidRPr="004329F9">
        <w:t xml:space="preserve"> </w:t>
      </w:r>
      <w:proofErr w:type="spellStart"/>
      <w:r w:rsidRPr="004329F9">
        <w:t>Prenada</w:t>
      </w:r>
      <w:proofErr w:type="spellEnd"/>
      <w:r w:rsidRPr="004329F9">
        <w:t xml:space="preserve"> Media Group.</w:t>
      </w:r>
      <w:bookmarkEnd w:id="182"/>
    </w:p>
    <w:p w14:paraId="7C212432" w14:textId="77777777" w:rsidR="003E12CC" w:rsidRPr="00863A59" w:rsidRDefault="003E12CC" w:rsidP="00477010">
      <w:pPr>
        <w:spacing w:line="360" w:lineRule="auto"/>
        <w:ind w:left="567" w:hanging="567"/>
        <w:jc w:val="both"/>
      </w:pPr>
      <w:proofErr w:type="spellStart"/>
      <w:r w:rsidRPr="004329F9">
        <w:t>Sardiman</w:t>
      </w:r>
      <w:proofErr w:type="spellEnd"/>
      <w:r w:rsidRPr="004329F9">
        <w:t>, A. M. (2010). </w:t>
      </w:r>
      <w:proofErr w:type="spellStart"/>
      <w:r w:rsidRPr="004329F9">
        <w:rPr>
          <w:i/>
          <w:iCs/>
        </w:rPr>
        <w:t>Interaksi</w:t>
      </w:r>
      <w:proofErr w:type="spellEnd"/>
      <w:r w:rsidRPr="004329F9">
        <w:rPr>
          <w:i/>
          <w:iCs/>
        </w:rPr>
        <w:t xml:space="preserve"> dan </w:t>
      </w:r>
      <w:proofErr w:type="spellStart"/>
      <w:r w:rsidRPr="004329F9">
        <w:rPr>
          <w:i/>
          <w:iCs/>
        </w:rPr>
        <w:t>motivasi</w:t>
      </w:r>
      <w:proofErr w:type="spellEnd"/>
      <w:r w:rsidRPr="004329F9">
        <w:rPr>
          <w:i/>
          <w:iCs/>
        </w:rPr>
        <w:t xml:space="preserve"> </w:t>
      </w:r>
      <w:proofErr w:type="spellStart"/>
      <w:r w:rsidRPr="004329F9">
        <w:rPr>
          <w:i/>
          <w:iCs/>
        </w:rPr>
        <w:t>belajar</w:t>
      </w:r>
      <w:proofErr w:type="spellEnd"/>
      <w:r w:rsidRPr="004329F9">
        <w:rPr>
          <w:i/>
          <w:iCs/>
        </w:rPr>
        <w:t xml:space="preserve"> </w:t>
      </w:r>
      <w:proofErr w:type="spellStart"/>
      <w:r w:rsidRPr="004329F9">
        <w:rPr>
          <w:i/>
          <w:iCs/>
        </w:rPr>
        <w:t>mengajar</w:t>
      </w:r>
      <w:proofErr w:type="spellEnd"/>
      <w:r w:rsidRPr="004329F9">
        <w:t xml:space="preserve">. Jakarta: PT. </w:t>
      </w:r>
      <w:proofErr w:type="spellStart"/>
      <w:r w:rsidRPr="004329F9">
        <w:t>RajaGrafindo</w:t>
      </w:r>
      <w:proofErr w:type="spellEnd"/>
      <w:r w:rsidRPr="004329F9">
        <w:t xml:space="preserve"> </w:t>
      </w:r>
      <w:proofErr w:type="spellStart"/>
      <w:r w:rsidRPr="004329F9">
        <w:t>Persada</w:t>
      </w:r>
      <w:proofErr w:type="spellEnd"/>
      <w:r w:rsidRPr="004329F9">
        <w:t>.</w:t>
      </w:r>
    </w:p>
    <w:p w14:paraId="1E7697B0" w14:textId="77777777" w:rsidR="003E12CC" w:rsidRDefault="003E12CC" w:rsidP="00477010">
      <w:pPr>
        <w:spacing w:line="360" w:lineRule="auto"/>
        <w:ind w:left="567" w:hanging="567"/>
        <w:jc w:val="both"/>
      </w:pPr>
      <w:bookmarkStart w:id="183" w:name="_Hlk201842167"/>
      <w:r w:rsidRPr="004329F9">
        <w:t xml:space="preserve">Sari, P. (2019). </w:t>
      </w:r>
      <w:proofErr w:type="spellStart"/>
      <w:r w:rsidRPr="004329F9">
        <w:t>Analisis</w:t>
      </w:r>
      <w:proofErr w:type="spellEnd"/>
      <w:r w:rsidRPr="004329F9">
        <w:t xml:space="preserve"> </w:t>
      </w:r>
      <w:proofErr w:type="spellStart"/>
      <w:r w:rsidRPr="004329F9">
        <w:t>terhadap</w:t>
      </w:r>
      <w:proofErr w:type="spellEnd"/>
      <w:r w:rsidRPr="004329F9">
        <w:t xml:space="preserve"> </w:t>
      </w:r>
      <w:proofErr w:type="spellStart"/>
      <w:r w:rsidRPr="004329F9">
        <w:t>kerucut</w:t>
      </w:r>
      <w:proofErr w:type="spellEnd"/>
      <w:r w:rsidRPr="004329F9">
        <w:t xml:space="preserve"> </w:t>
      </w:r>
      <w:proofErr w:type="spellStart"/>
      <w:r w:rsidRPr="004329F9">
        <w:t>pengalaman</w:t>
      </w:r>
      <w:proofErr w:type="spellEnd"/>
      <w:r w:rsidRPr="004329F9">
        <w:t xml:space="preserve"> Edgar Dale dan </w:t>
      </w:r>
      <w:proofErr w:type="spellStart"/>
      <w:r w:rsidRPr="004329F9">
        <w:t>keragaman</w:t>
      </w:r>
      <w:proofErr w:type="spellEnd"/>
      <w:r w:rsidRPr="004329F9">
        <w:t xml:space="preserve"> </w:t>
      </w:r>
      <w:proofErr w:type="spellStart"/>
      <w:r w:rsidRPr="004329F9">
        <w:t>gaya</w:t>
      </w:r>
      <w:proofErr w:type="spellEnd"/>
      <w:r w:rsidRPr="004329F9">
        <w:t xml:space="preserve"> </w:t>
      </w:r>
      <w:proofErr w:type="spellStart"/>
      <w:r w:rsidRPr="004329F9">
        <w:t>belajar</w:t>
      </w:r>
      <w:proofErr w:type="spellEnd"/>
      <w:r w:rsidRPr="004329F9">
        <w:t xml:space="preserve"> </w:t>
      </w:r>
      <w:proofErr w:type="spellStart"/>
      <w:r w:rsidRPr="004329F9">
        <w:t>untuk</w:t>
      </w:r>
      <w:proofErr w:type="spellEnd"/>
      <w:r w:rsidRPr="004329F9">
        <w:t xml:space="preserve"> </w:t>
      </w:r>
      <w:proofErr w:type="spellStart"/>
      <w:r w:rsidRPr="004329F9">
        <w:t>memilih</w:t>
      </w:r>
      <w:proofErr w:type="spellEnd"/>
      <w:r w:rsidRPr="004329F9">
        <w:t xml:space="preserve"> media yang </w:t>
      </w:r>
      <w:proofErr w:type="spellStart"/>
      <w:r w:rsidRPr="004329F9">
        <w:t>tepat</w:t>
      </w:r>
      <w:proofErr w:type="spellEnd"/>
      <w:r w:rsidRPr="004329F9">
        <w:t xml:space="preserve"> </w:t>
      </w:r>
      <w:proofErr w:type="spellStart"/>
      <w:r w:rsidRPr="004329F9">
        <w:t>dalam</w:t>
      </w:r>
      <w:proofErr w:type="spellEnd"/>
      <w:r w:rsidRPr="004329F9">
        <w:t xml:space="preserve"> </w:t>
      </w:r>
      <w:proofErr w:type="spellStart"/>
      <w:r w:rsidRPr="004329F9">
        <w:t>pembelajaran</w:t>
      </w:r>
      <w:proofErr w:type="spellEnd"/>
      <w:r w:rsidRPr="004329F9">
        <w:t>. </w:t>
      </w:r>
      <w:r w:rsidRPr="004329F9">
        <w:rPr>
          <w:i/>
          <w:iCs/>
        </w:rPr>
        <w:t xml:space="preserve">Mudir: </w:t>
      </w:r>
      <w:proofErr w:type="spellStart"/>
      <w:r w:rsidRPr="004329F9">
        <w:rPr>
          <w:i/>
          <w:iCs/>
        </w:rPr>
        <w:t>Jurnal</w:t>
      </w:r>
      <w:proofErr w:type="spellEnd"/>
      <w:r w:rsidRPr="004329F9">
        <w:rPr>
          <w:i/>
          <w:iCs/>
        </w:rPr>
        <w:t xml:space="preserve"> </w:t>
      </w:r>
      <w:proofErr w:type="spellStart"/>
      <w:r w:rsidRPr="004329F9">
        <w:rPr>
          <w:i/>
          <w:iCs/>
        </w:rPr>
        <w:t>Manajemen</w:t>
      </w:r>
      <w:proofErr w:type="spellEnd"/>
      <w:r w:rsidRPr="004329F9">
        <w:rPr>
          <w:i/>
          <w:iCs/>
        </w:rPr>
        <w:t xml:space="preserve"> Pendidikan</w:t>
      </w:r>
      <w:r w:rsidRPr="004329F9">
        <w:t>, </w:t>
      </w:r>
      <w:r w:rsidRPr="004329F9">
        <w:rPr>
          <w:i/>
          <w:iCs/>
        </w:rPr>
        <w:t>1</w:t>
      </w:r>
      <w:r w:rsidRPr="004329F9">
        <w:t>(1), 42-57.</w:t>
      </w:r>
      <w:bookmarkEnd w:id="183"/>
    </w:p>
    <w:p w14:paraId="4E8B8752" w14:textId="0BC9F3AA" w:rsidR="00846790" w:rsidRPr="00863A59" w:rsidRDefault="00846790" w:rsidP="00477010">
      <w:pPr>
        <w:spacing w:line="360" w:lineRule="auto"/>
        <w:ind w:left="567" w:hanging="567"/>
        <w:jc w:val="both"/>
      </w:pPr>
      <w:r w:rsidRPr="00846790">
        <w:t xml:space="preserve">Sari, A., &amp; </w:t>
      </w:r>
      <w:proofErr w:type="spellStart"/>
      <w:r w:rsidRPr="00846790">
        <w:t>dkk</w:t>
      </w:r>
      <w:proofErr w:type="spellEnd"/>
      <w:r w:rsidRPr="00846790">
        <w:t xml:space="preserve">. (2024). </w:t>
      </w:r>
      <w:proofErr w:type="spellStart"/>
      <w:r w:rsidRPr="00846790">
        <w:t>Pengaruh</w:t>
      </w:r>
      <w:proofErr w:type="spellEnd"/>
      <w:r w:rsidRPr="00846790">
        <w:t xml:space="preserve"> </w:t>
      </w:r>
      <w:proofErr w:type="spellStart"/>
      <w:r w:rsidRPr="00846790">
        <w:t>penggunaan</w:t>
      </w:r>
      <w:proofErr w:type="spellEnd"/>
      <w:r w:rsidRPr="00846790">
        <w:t xml:space="preserve"> media </w:t>
      </w:r>
      <w:proofErr w:type="spellStart"/>
      <w:r w:rsidRPr="00846790">
        <w:t>papan</w:t>
      </w:r>
      <w:proofErr w:type="spellEnd"/>
      <w:r w:rsidRPr="00846790">
        <w:t xml:space="preserve"> </w:t>
      </w:r>
      <w:proofErr w:type="spellStart"/>
      <w:r w:rsidRPr="00846790">
        <w:t>perkalian</w:t>
      </w:r>
      <w:proofErr w:type="spellEnd"/>
      <w:r w:rsidRPr="00846790">
        <w:t xml:space="preserve"> </w:t>
      </w:r>
      <w:proofErr w:type="spellStart"/>
      <w:r w:rsidRPr="00846790">
        <w:t>terhadap</w:t>
      </w:r>
      <w:proofErr w:type="spellEnd"/>
      <w:r w:rsidRPr="00846790">
        <w:t xml:space="preserve"> </w:t>
      </w:r>
      <w:proofErr w:type="spellStart"/>
      <w:r w:rsidRPr="00846790">
        <w:t>hasil</w:t>
      </w:r>
      <w:proofErr w:type="spellEnd"/>
      <w:r w:rsidRPr="00846790">
        <w:t xml:space="preserve"> </w:t>
      </w:r>
      <w:proofErr w:type="spellStart"/>
      <w:r w:rsidRPr="00846790">
        <w:t>belajar</w:t>
      </w:r>
      <w:proofErr w:type="spellEnd"/>
      <w:r w:rsidRPr="00846790">
        <w:t xml:space="preserve"> </w:t>
      </w:r>
      <w:proofErr w:type="spellStart"/>
      <w:r w:rsidRPr="00846790">
        <w:t>siswa</w:t>
      </w:r>
      <w:proofErr w:type="spellEnd"/>
      <w:r w:rsidRPr="00846790">
        <w:t xml:space="preserve"> pada </w:t>
      </w:r>
      <w:proofErr w:type="spellStart"/>
      <w:r w:rsidRPr="00846790">
        <w:t>perkalian</w:t>
      </w:r>
      <w:proofErr w:type="spellEnd"/>
      <w:r w:rsidRPr="00846790">
        <w:t xml:space="preserve"> di </w:t>
      </w:r>
      <w:proofErr w:type="spellStart"/>
      <w:r w:rsidRPr="00846790">
        <w:t>kelas</w:t>
      </w:r>
      <w:proofErr w:type="spellEnd"/>
      <w:r w:rsidRPr="00846790">
        <w:t xml:space="preserve"> 2 </w:t>
      </w:r>
      <w:proofErr w:type="spellStart"/>
      <w:r w:rsidRPr="00846790">
        <w:t>sekolah</w:t>
      </w:r>
      <w:proofErr w:type="spellEnd"/>
      <w:r w:rsidRPr="00846790">
        <w:t xml:space="preserve"> </w:t>
      </w:r>
      <w:proofErr w:type="spellStart"/>
      <w:r w:rsidRPr="00846790">
        <w:t>dasar</w:t>
      </w:r>
      <w:proofErr w:type="spellEnd"/>
      <w:r w:rsidRPr="00846790">
        <w:t xml:space="preserve">. </w:t>
      </w:r>
      <w:proofErr w:type="spellStart"/>
      <w:r w:rsidRPr="00846790">
        <w:t>Jurnal</w:t>
      </w:r>
      <w:proofErr w:type="spellEnd"/>
      <w:r w:rsidRPr="00846790">
        <w:t xml:space="preserve"> Kesehatan </w:t>
      </w:r>
      <w:proofErr w:type="spellStart"/>
      <w:proofErr w:type="gramStart"/>
      <w:r w:rsidRPr="00846790">
        <w:t>Tembusai</w:t>
      </w:r>
      <w:proofErr w:type="spellEnd"/>
      <w:r w:rsidRPr="00846790">
        <w:t xml:space="preserve"> ,</w:t>
      </w:r>
      <w:proofErr w:type="gramEnd"/>
      <w:r w:rsidRPr="00846790">
        <w:t xml:space="preserve"> Universitas </w:t>
      </w:r>
      <w:proofErr w:type="spellStart"/>
      <w:r w:rsidRPr="00846790">
        <w:t>Pahlawan</w:t>
      </w:r>
      <w:proofErr w:type="spellEnd"/>
      <w:r w:rsidRPr="00846790">
        <w:t xml:space="preserve"> </w:t>
      </w:r>
      <w:proofErr w:type="spellStart"/>
      <w:r w:rsidRPr="00846790">
        <w:t>Tuanku</w:t>
      </w:r>
      <w:proofErr w:type="spellEnd"/>
      <w:r w:rsidRPr="00846790">
        <w:t xml:space="preserve"> </w:t>
      </w:r>
      <w:proofErr w:type="spellStart"/>
      <w:r w:rsidRPr="00846790">
        <w:t>Tambusai</w:t>
      </w:r>
      <w:proofErr w:type="spellEnd"/>
      <w:r w:rsidRPr="00846790">
        <w:t>. P-</w:t>
      </w:r>
      <w:proofErr w:type="gramStart"/>
      <w:r w:rsidRPr="00846790">
        <w:t>ISSN :</w:t>
      </w:r>
      <w:proofErr w:type="gramEnd"/>
      <w:r w:rsidRPr="00846790">
        <w:t xml:space="preserve"> 0, E-</w:t>
      </w:r>
      <w:proofErr w:type="gramStart"/>
      <w:r w:rsidRPr="00846790">
        <w:t>ISSN :</w:t>
      </w:r>
      <w:proofErr w:type="gramEnd"/>
      <w:r w:rsidRPr="00846790">
        <w:t xml:space="preserve"> 27745848.</w:t>
      </w:r>
    </w:p>
    <w:p w14:paraId="46A608CA" w14:textId="77777777" w:rsidR="003E12CC" w:rsidRPr="00863A59" w:rsidRDefault="003E12CC" w:rsidP="00477010">
      <w:pPr>
        <w:spacing w:line="360" w:lineRule="auto"/>
        <w:ind w:left="567" w:hanging="567"/>
        <w:jc w:val="both"/>
      </w:pPr>
      <w:proofErr w:type="spellStart"/>
      <w:r w:rsidRPr="004329F9">
        <w:t>Setyaningsih</w:t>
      </w:r>
      <w:proofErr w:type="spellEnd"/>
      <w:r w:rsidRPr="004329F9">
        <w:t xml:space="preserve">, S., </w:t>
      </w:r>
      <w:proofErr w:type="spellStart"/>
      <w:r w:rsidRPr="004329F9">
        <w:t>Rusijono</w:t>
      </w:r>
      <w:proofErr w:type="spellEnd"/>
      <w:r w:rsidRPr="004329F9">
        <w:t xml:space="preserve">, R., &amp; Wahyudi, A. (2020). </w:t>
      </w:r>
      <w:proofErr w:type="spellStart"/>
      <w:r w:rsidRPr="004329F9">
        <w:t>Pengaruh</w:t>
      </w:r>
      <w:proofErr w:type="spellEnd"/>
      <w:r w:rsidRPr="004329F9">
        <w:t xml:space="preserve"> </w:t>
      </w:r>
      <w:proofErr w:type="spellStart"/>
      <w:r w:rsidRPr="004329F9">
        <w:t>penggunaan</w:t>
      </w:r>
      <w:proofErr w:type="spellEnd"/>
      <w:r w:rsidRPr="004329F9">
        <w:t xml:space="preserve"> media </w:t>
      </w:r>
      <w:proofErr w:type="spellStart"/>
      <w:r w:rsidRPr="004329F9">
        <w:t>pembelajaran</w:t>
      </w:r>
      <w:proofErr w:type="spellEnd"/>
      <w:r w:rsidRPr="004329F9">
        <w:t xml:space="preserve"> </w:t>
      </w:r>
      <w:proofErr w:type="spellStart"/>
      <w:r w:rsidRPr="004329F9">
        <w:t>interaktif</w:t>
      </w:r>
      <w:proofErr w:type="spellEnd"/>
      <w:r w:rsidRPr="004329F9">
        <w:t xml:space="preserve"> </w:t>
      </w:r>
      <w:proofErr w:type="spellStart"/>
      <w:r w:rsidRPr="004329F9">
        <w:t>berbasis</w:t>
      </w:r>
      <w:proofErr w:type="spellEnd"/>
      <w:r w:rsidRPr="004329F9">
        <w:t xml:space="preserve"> Articulate Storyline </w:t>
      </w:r>
      <w:proofErr w:type="spellStart"/>
      <w:r w:rsidRPr="004329F9">
        <w:t>terhadap</w:t>
      </w:r>
      <w:proofErr w:type="spellEnd"/>
      <w:r w:rsidRPr="004329F9">
        <w:t xml:space="preserve"> </w:t>
      </w:r>
      <w:proofErr w:type="spellStart"/>
      <w:r w:rsidRPr="004329F9">
        <w:t>motivasi</w:t>
      </w:r>
      <w:proofErr w:type="spellEnd"/>
      <w:r w:rsidRPr="004329F9">
        <w:t xml:space="preserve"> </w:t>
      </w:r>
      <w:proofErr w:type="spellStart"/>
      <w:r w:rsidRPr="004329F9">
        <w:t>belajar</w:t>
      </w:r>
      <w:proofErr w:type="spellEnd"/>
      <w:r w:rsidRPr="004329F9">
        <w:t xml:space="preserve"> dan </w:t>
      </w:r>
      <w:proofErr w:type="spellStart"/>
      <w:r w:rsidRPr="004329F9">
        <w:t>hasil</w:t>
      </w:r>
      <w:proofErr w:type="spellEnd"/>
      <w:r w:rsidRPr="004329F9">
        <w:t xml:space="preserve"> </w:t>
      </w:r>
      <w:proofErr w:type="spellStart"/>
      <w:r w:rsidRPr="004329F9">
        <w:t>belajar</w:t>
      </w:r>
      <w:proofErr w:type="spellEnd"/>
      <w:r w:rsidRPr="004329F9">
        <w:t xml:space="preserve"> </w:t>
      </w:r>
      <w:proofErr w:type="spellStart"/>
      <w:r w:rsidRPr="004329F9">
        <w:t>siswa</w:t>
      </w:r>
      <w:proofErr w:type="spellEnd"/>
      <w:r w:rsidRPr="004329F9">
        <w:t xml:space="preserve"> pada </w:t>
      </w:r>
      <w:proofErr w:type="spellStart"/>
      <w:r w:rsidRPr="004329F9">
        <w:t>materi</w:t>
      </w:r>
      <w:proofErr w:type="spellEnd"/>
      <w:r w:rsidRPr="004329F9">
        <w:t xml:space="preserve"> Kerajaan Hindu Budha di Indonesia. </w:t>
      </w:r>
      <w:proofErr w:type="spellStart"/>
      <w:r w:rsidRPr="004329F9">
        <w:t>Didaktis</w:t>
      </w:r>
      <w:proofErr w:type="spellEnd"/>
      <w:r w:rsidRPr="004329F9">
        <w:t xml:space="preserve">: </w:t>
      </w:r>
      <w:proofErr w:type="spellStart"/>
      <w:r w:rsidRPr="004329F9">
        <w:t>Jurnal</w:t>
      </w:r>
      <w:proofErr w:type="spellEnd"/>
      <w:r w:rsidRPr="004329F9">
        <w:t xml:space="preserve"> Pendidikan Dan </w:t>
      </w:r>
      <w:proofErr w:type="spellStart"/>
      <w:r w:rsidRPr="004329F9">
        <w:t>Ilmu</w:t>
      </w:r>
      <w:proofErr w:type="spellEnd"/>
      <w:r w:rsidRPr="004329F9">
        <w:t xml:space="preserve"> </w:t>
      </w:r>
      <w:proofErr w:type="spellStart"/>
      <w:r w:rsidRPr="004329F9">
        <w:t>Pengetahuan</w:t>
      </w:r>
      <w:proofErr w:type="spellEnd"/>
      <w:r w:rsidRPr="004329F9">
        <w:t>, 20(2).</w:t>
      </w:r>
    </w:p>
    <w:p w14:paraId="6AABFCA8" w14:textId="77777777" w:rsidR="003E12CC" w:rsidRPr="00863A59" w:rsidRDefault="003E12CC" w:rsidP="00477010">
      <w:pPr>
        <w:spacing w:line="360" w:lineRule="auto"/>
        <w:ind w:left="567" w:hanging="567"/>
        <w:jc w:val="both"/>
      </w:pPr>
      <w:proofErr w:type="spellStart"/>
      <w:r w:rsidRPr="004329F9">
        <w:t>Slameto</w:t>
      </w:r>
      <w:proofErr w:type="spellEnd"/>
      <w:r w:rsidRPr="004329F9">
        <w:t xml:space="preserve">.  (2010). </w:t>
      </w:r>
      <w:proofErr w:type="spellStart"/>
      <w:proofErr w:type="gramStart"/>
      <w:r w:rsidRPr="004329F9">
        <w:t>Belajar</w:t>
      </w:r>
      <w:proofErr w:type="spellEnd"/>
      <w:r w:rsidRPr="004329F9">
        <w:t xml:space="preserve">  dan</w:t>
      </w:r>
      <w:proofErr w:type="gramEnd"/>
      <w:r w:rsidRPr="004329F9">
        <w:t xml:space="preserve">  Faktor-</w:t>
      </w:r>
      <w:proofErr w:type="gramStart"/>
      <w:r w:rsidRPr="004329F9">
        <w:t>Faktor  yang</w:t>
      </w:r>
      <w:proofErr w:type="gramEnd"/>
      <w:r w:rsidRPr="004329F9">
        <w:t xml:space="preserve">  </w:t>
      </w:r>
      <w:proofErr w:type="spellStart"/>
      <w:r w:rsidRPr="004329F9">
        <w:t>Mempengaruhinya</w:t>
      </w:r>
      <w:proofErr w:type="spellEnd"/>
      <w:r w:rsidRPr="004329F9">
        <w:t xml:space="preserve">.  Jakarta:  PT. </w:t>
      </w:r>
      <w:proofErr w:type="spellStart"/>
      <w:r w:rsidRPr="004329F9">
        <w:t>Rineka</w:t>
      </w:r>
      <w:proofErr w:type="spellEnd"/>
      <w:r w:rsidRPr="004329F9">
        <w:t xml:space="preserve"> Cipta.</w:t>
      </w:r>
    </w:p>
    <w:p w14:paraId="6308999D" w14:textId="77777777" w:rsidR="003E12CC" w:rsidRPr="00863A59" w:rsidRDefault="003E12CC" w:rsidP="00477010">
      <w:pPr>
        <w:spacing w:line="360" w:lineRule="auto"/>
        <w:ind w:left="567" w:hanging="567"/>
        <w:jc w:val="both"/>
      </w:pPr>
      <w:proofErr w:type="spellStart"/>
      <w:r w:rsidRPr="004329F9">
        <w:lastRenderedPageBreak/>
        <w:t>Sudaryono</w:t>
      </w:r>
      <w:proofErr w:type="spellEnd"/>
      <w:r w:rsidRPr="004329F9">
        <w:t xml:space="preserve">, </w:t>
      </w:r>
      <w:proofErr w:type="spellStart"/>
      <w:proofErr w:type="gramStart"/>
      <w:r w:rsidRPr="004329F9">
        <w:t>dkk</w:t>
      </w:r>
      <w:proofErr w:type="spellEnd"/>
      <w:r w:rsidRPr="004329F9">
        <w:t>.(</w:t>
      </w:r>
      <w:proofErr w:type="gramEnd"/>
      <w:r w:rsidRPr="004329F9">
        <w:t xml:space="preserve">2013). </w:t>
      </w:r>
      <w:proofErr w:type="spellStart"/>
      <w:r w:rsidRPr="004329F9">
        <w:t>Pengembangan</w:t>
      </w:r>
      <w:proofErr w:type="spellEnd"/>
      <w:r w:rsidRPr="004329F9">
        <w:t xml:space="preserve"> </w:t>
      </w:r>
      <w:proofErr w:type="spellStart"/>
      <w:r w:rsidRPr="004329F9">
        <w:t>Instrumen</w:t>
      </w:r>
      <w:proofErr w:type="spellEnd"/>
      <w:r w:rsidRPr="004329F9">
        <w:t xml:space="preserve"> </w:t>
      </w:r>
      <w:proofErr w:type="spellStart"/>
      <w:r w:rsidRPr="004329F9">
        <w:t>Penelitian</w:t>
      </w:r>
      <w:proofErr w:type="spellEnd"/>
      <w:r w:rsidRPr="004329F9">
        <w:t xml:space="preserve"> Pendidikan, Yogyakarta: </w:t>
      </w:r>
      <w:proofErr w:type="spellStart"/>
      <w:r w:rsidRPr="004329F9">
        <w:t>Graha</w:t>
      </w:r>
      <w:proofErr w:type="spellEnd"/>
      <w:r w:rsidRPr="004329F9">
        <w:t xml:space="preserve"> </w:t>
      </w:r>
      <w:proofErr w:type="spellStart"/>
      <w:r w:rsidRPr="004329F9">
        <w:t>Ilmu</w:t>
      </w:r>
      <w:proofErr w:type="spellEnd"/>
      <w:r w:rsidRPr="004329F9">
        <w:t>.</w:t>
      </w:r>
    </w:p>
    <w:p w14:paraId="5BF9FB0B" w14:textId="77777777" w:rsidR="003E12CC" w:rsidRPr="00863A59" w:rsidRDefault="003E12CC" w:rsidP="00477010">
      <w:pPr>
        <w:spacing w:line="360" w:lineRule="auto"/>
        <w:ind w:left="567" w:hanging="567"/>
        <w:jc w:val="both"/>
      </w:pPr>
      <w:proofErr w:type="spellStart"/>
      <w:r w:rsidRPr="004329F9">
        <w:t>Sudjana</w:t>
      </w:r>
      <w:proofErr w:type="spellEnd"/>
      <w:r w:rsidRPr="004329F9">
        <w:t xml:space="preserve"> Nana (2009). </w:t>
      </w:r>
      <w:proofErr w:type="spellStart"/>
      <w:r w:rsidRPr="004329F9">
        <w:t>Penilaian</w:t>
      </w:r>
      <w:proofErr w:type="spellEnd"/>
      <w:r w:rsidRPr="004329F9">
        <w:t xml:space="preserve"> Hasil Proses </w:t>
      </w:r>
      <w:proofErr w:type="spellStart"/>
      <w:r w:rsidRPr="004329F9">
        <w:t>Belajar</w:t>
      </w:r>
      <w:proofErr w:type="spellEnd"/>
      <w:r w:rsidRPr="004329F9">
        <w:t xml:space="preserve"> </w:t>
      </w:r>
      <w:proofErr w:type="spellStart"/>
      <w:r w:rsidRPr="004329F9">
        <w:t>Mengajar</w:t>
      </w:r>
      <w:proofErr w:type="spellEnd"/>
      <w:r w:rsidRPr="004329F9">
        <w:t xml:space="preserve">. Bandung: </w:t>
      </w:r>
      <w:proofErr w:type="spellStart"/>
      <w:r w:rsidRPr="004329F9">
        <w:t>Remaja</w:t>
      </w:r>
      <w:proofErr w:type="spellEnd"/>
      <w:r w:rsidRPr="004329F9">
        <w:t xml:space="preserve"> </w:t>
      </w:r>
      <w:proofErr w:type="spellStart"/>
      <w:r w:rsidRPr="004329F9">
        <w:t>Rosdakarya</w:t>
      </w:r>
      <w:proofErr w:type="spellEnd"/>
      <w:r w:rsidRPr="004329F9">
        <w:t>.</w:t>
      </w:r>
    </w:p>
    <w:p w14:paraId="2020BB20" w14:textId="77777777" w:rsidR="003E12CC" w:rsidRPr="00863A59" w:rsidRDefault="003E12CC" w:rsidP="00477010">
      <w:pPr>
        <w:spacing w:line="360" w:lineRule="auto"/>
        <w:ind w:left="567" w:hanging="567"/>
        <w:jc w:val="both"/>
      </w:pPr>
      <w:proofErr w:type="spellStart"/>
      <w:r w:rsidRPr="004329F9">
        <w:t>Sugiyono</w:t>
      </w:r>
      <w:proofErr w:type="spellEnd"/>
      <w:r w:rsidRPr="004329F9">
        <w:t xml:space="preserve">. (2019). Metode </w:t>
      </w:r>
      <w:proofErr w:type="spellStart"/>
      <w:r w:rsidRPr="004329F9">
        <w:t>Penelitian</w:t>
      </w:r>
      <w:proofErr w:type="spellEnd"/>
      <w:r w:rsidRPr="004329F9">
        <w:t xml:space="preserve"> </w:t>
      </w:r>
      <w:proofErr w:type="spellStart"/>
      <w:r w:rsidRPr="004329F9">
        <w:t>Kuantitatif</w:t>
      </w:r>
      <w:proofErr w:type="spellEnd"/>
      <w:r w:rsidRPr="004329F9">
        <w:t xml:space="preserve"> </w:t>
      </w:r>
      <w:proofErr w:type="spellStart"/>
      <w:r w:rsidRPr="004329F9">
        <w:t>Kualitatif</w:t>
      </w:r>
      <w:proofErr w:type="spellEnd"/>
      <w:r w:rsidRPr="004329F9">
        <w:t xml:space="preserve"> dan R&amp;D (Ke-2). </w:t>
      </w:r>
      <w:proofErr w:type="spellStart"/>
      <w:r w:rsidRPr="004329F9">
        <w:t>Alfabeta</w:t>
      </w:r>
      <w:proofErr w:type="spellEnd"/>
    </w:p>
    <w:p w14:paraId="22B78435" w14:textId="77777777" w:rsidR="003E12CC" w:rsidRPr="00863A59" w:rsidRDefault="003E12CC" w:rsidP="00477010">
      <w:pPr>
        <w:spacing w:line="360" w:lineRule="auto"/>
        <w:ind w:left="567" w:hanging="567"/>
        <w:jc w:val="both"/>
      </w:pPr>
      <w:proofErr w:type="spellStart"/>
      <w:r w:rsidRPr="004329F9">
        <w:t>Sugiyono</w:t>
      </w:r>
      <w:proofErr w:type="spellEnd"/>
      <w:r w:rsidRPr="004329F9">
        <w:t xml:space="preserve">. Prof, Dr. (2012). Metode </w:t>
      </w:r>
      <w:proofErr w:type="spellStart"/>
      <w:r w:rsidRPr="004329F9">
        <w:t>Penelitian</w:t>
      </w:r>
      <w:proofErr w:type="spellEnd"/>
      <w:r w:rsidRPr="004329F9">
        <w:t xml:space="preserve"> </w:t>
      </w:r>
      <w:proofErr w:type="spellStart"/>
      <w:r w:rsidRPr="004329F9">
        <w:t>Kuantitatif</w:t>
      </w:r>
      <w:proofErr w:type="spellEnd"/>
      <w:r w:rsidRPr="004329F9">
        <w:t xml:space="preserve">, </w:t>
      </w:r>
      <w:proofErr w:type="spellStart"/>
      <w:r w:rsidRPr="004329F9">
        <w:t>Kualitatif</w:t>
      </w:r>
      <w:proofErr w:type="spellEnd"/>
      <w:r w:rsidRPr="004329F9">
        <w:t xml:space="preserve">, Dan R&amp;D. Bandung: CV. </w:t>
      </w:r>
      <w:proofErr w:type="spellStart"/>
      <w:r w:rsidRPr="004329F9">
        <w:t>Alfabeta</w:t>
      </w:r>
      <w:proofErr w:type="spellEnd"/>
      <w:r w:rsidRPr="004329F9">
        <w:t>.</w:t>
      </w:r>
    </w:p>
    <w:p w14:paraId="7557A6F7" w14:textId="77777777" w:rsidR="003E12CC" w:rsidRPr="00863A59" w:rsidRDefault="003E12CC" w:rsidP="00477010">
      <w:pPr>
        <w:spacing w:line="360" w:lineRule="auto"/>
        <w:ind w:left="567" w:hanging="567"/>
        <w:jc w:val="both"/>
      </w:pPr>
      <w:r w:rsidRPr="004329F9">
        <w:t xml:space="preserve">Suharto, B. (2015). Media </w:t>
      </w:r>
      <w:proofErr w:type="spellStart"/>
      <w:r w:rsidRPr="004329F9">
        <w:t>papan</w:t>
      </w:r>
      <w:proofErr w:type="spellEnd"/>
      <w:r w:rsidRPr="004329F9">
        <w:t xml:space="preserve"> </w:t>
      </w:r>
      <w:proofErr w:type="spellStart"/>
      <w:r w:rsidRPr="004329F9">
        <w:t>perkalian</w:t>
      </w:r>
      <w:proofErr w:type="spellEnd"/>
      <w:r w:rsidRPr="004329F9">
        <w:t xml:space="preserve"> </w:t>
      </w:r>
      <w:proofErr w:type="spellStart"/>
      <w:r w:rsidRPr="004329F9">
        <w:t>sebagai</w:t>
      </w:r>
      <w:proofErr w:type="spellEnd"/>
      <w:r w:rsidRPr="004329F9">
        <w:t xml:space="preserve"> </w:t>
      </w:r>
      <w:proofErr w:type="spellStart"/>
      <w:r w:rsidRPr="004329F9">
        <w:t>alat</w:t>
      </w:r>
      <w:proofErr w:type="spellEnd"/>
      <w:r w:rsidRPr="004329F9">
        <w:t xml:space="preserve"> </w:t>
      </w:r>
      <w:proofErr w:type="spellStart"/>
      <w:r w:rsidRPr="004329F9">
        <w:t>bantu</w:t>
      </w:r>
      <w:proofErr w:type="spellEnd"/>
      <w:r w:rsidRPr="004329F9">
        <w:t xml:space="preserve"> visual </w:t>
      </w:r>
      <w:proofErr w:type="spellStart"/>
      <w:r w:rsidRPr="004329F9">
        <w:t>dalam</w:t>
      </w:r>
      <w:proofErr w:type="spellEnd"/>
      <w:r w:rsidRPr="004329F9">
        <w:t xml:space="preserve"> </w:t>
      </w:r>
      <w:proofErr w:type="spellStart"/>
      <w:r w:rsidRPr="004329F9">
        <w:t>pembelajaran</w:t>
      </w:r>
      <w:proofErr w:type="spellEnd"/>
      <w:r w:rsidRPr="004329F9">
        <w:t xml:space="preserve"> </w:t>
      </w:r>
      <w:proofErr w:type="spellStart"/>
      <w:r w:rsidRPr="004329F9">
        <w:t>matematika</w:t>
      </w:r>
      <w:proofErr w:type="spellEnd"/>
      <w:r w:rsidRPr="004329F9">
        <w:t>. </w:t>
      </w:r>
      <w:proofErr w:type="spellStart"/>
      <w:r w:rsidRPr="004329F9">
        <w:rPr>
          <w:i/>
          <w:iCs/>
        </w:rPr>
        <w:t>Jurnal</w:t>
      </w:r>
      <w:proofErr w:type="spellEnd"/>
      <w:r w:rsidRPr="004329F9">
        <w:rPr>
          <w:i/>
          <w:iCs/>
        </w:rPr>
        <w:t xml:space="preserve"> Pendidikan </w:t>
      </w:r>
      <w:proofErr w:type="spellStart"/>
      <w:r w:rsidRPr="004329F9">
        <w:rPr>
          <w:i/>
          <w:iCs/>
        </w:rPr>
        <w:t>Matematika</w:t>
      </w:r>
      <w:proofErr w:type="spellEnd"/>
      <w:r w:rsidRPr="004329F9">
        <w:rPr>
          <w:i/>
          <w:iCs/>
        </w:rPr>
        <w:t xml:space="preserve"> dan Sains</w:t>
      </w:r>
      <w:r w:rsidRPr="004329F9">
        <w:t>, 7(1)</w:t>
      </w:r>
    </w:p>
    <w:p w14:paraId="3EAD3709" w14:textId="77777777" w:rsidR="003E12CC" w:rsidRPr="00863A59" w:rsidRDefault="003E12CC" w:rsidP="00477010">
      <w:pPr>
        <w:spacing w:line="360" w:lineRule="auto"/>
        <w:ind w:left="567" w:hanging="567"/>
        <w:jc w:val="both"/>
      </w:pPr>
      <w:bookmarkStart w:id="184" w:name="_Hlk204626376"/>
      <w:proofErr w:type="spellStart"/>
      <w:r w:rsidRPr="004329F9">
        <w:t>Sukardi</w:t>
      </w:r>
      <w:proofErr w:type="spellEnd"/>
      <w:r w:rsidRPr="004329F9">
        <w:t xml:space="preserve">, A. (2018). </w:t>
      </w:r>
      <w:proofErr w:type="spellStart"/>
      <w:r w:rsidRPr="004329F9">
        <w:t>Penerapan</w:t>
      </w:r>
      <w:proofErr w:type="spellEnd"/>
      <w:r w:rsidRPr="004329F9">
        <w:t xml:space="preserve"> Media </w:t>
      </w:r>
      <w:proofErr w:type="spellStart"/>
      <w:r w:rsidRPr="004329F9">
        <w:t>Pembelajaran</w:t>
      </w:r>
      <w:proofErr w:type="spellEnd"/>
      <w:r w:rsidRPr="004329F9">
        <w:t xml:space="preserve"> Papan </w:t>
      </w:r>
      <w:proofErr w:type="spellStart"/>
      <w:r w:rsidRPr="004329F9">
        <w:t>Perkalian</w:t>
      </w:r>
      <w:proofErr w:type="spellEnd"/>
      <w:r w:rsidRPr="004329F9">
        <w:t xml:space="preserve"> </w:t>
      </w:r>
      <w:proofErr w:type="spellStart"/>
      <w:r w:rsidRPr="004329F9">
        <w:t>Untuk</w:t>
      </w:r>
      <w:proofErr w:type="spellEnd"/>
      <w:r w:rsidRPr="004329F9">
        <w:t xml:space="preserve"> </w:t>
      </w:r>
      <w:proofErr w:type="spellStart"/>
      <w:r w:rsidRPr="004329F9">
        <w:t>Meningkatkan</w:t>
      </w:r>
      <w:proofErr w:type="spellEnd"/>
      <w:r w:rsidRPr="004329F9">
        <w:t xml:space="preserve"> </w:t>
      </w:r>
      <w:proofErr w:type="spellStart"/>
      <w:r w:rsidRPr="004329F9">
        <w:t>Motivasi</w:t>
      </w:r>
      <w:proofErr w:type="spellEnd"/>
      <w:r w:rsidRPr="004329F9">
        <w:t xml:space="preserve"> dan Hasil </w:t>
      </w:r>
      <w:proofErr w:type="spellStart"/>
      <w:r w:rsidRPr="004329F9">
        <w:t>Belajar</w:t>
      </w:r>
      <w:proofErr w:type="spellEnd"/>
      <w:r w:rsidRPr="004329F9">
        <w:t xml:space="preserve"> </w:t>
      </w:r>
      <w:proofErr w:type="spellStart"/>
      <w:proofErr w:type="gramStart"/>
      <w:r w:rsidRPr="004329F9">
        <w:t>Siswa</w:t>
      </w:r>
      <w:proofErr w:type="spellEnd"/>
      <w:r w:rsidRPr="004329F9">
        <w:t xml:space="preserve"> .</w:t>
      </w:r>
      <w:proofErr w:type="gramEnd"/>
      <w:r w:rsidRPr="004329F9">
        <w:t xml:space="preserve"> </w:t>
      </w:r>
      <w:proofErr w:type="spellStart"/>
      <w:r w:rsidRPr="004329F9">
        <w:t>Jurnal</w:t>
      </w:r>
      <w:proofErr w:type="spellEnd"/>
      <w:r w:rsidRPr="004329F9">
        <w:t xml:space="preserve"> </w:t>
      </w:r>
      <w:proofErr w:type="spellStart"/>
      <w:r w:rsidRPr="004329F9">
        <w:t>Inovasi</w:t>
      </w:r>
      <w:proofErr w:type="spellEnd"/>
      <w:r w:rsidRPr="004329F9">
        <w:t xml:space="preserve"> Pendidikan, 4(1), 45-52.</w:t>
      </w:r>
    </w:p>
    <w:p w14:paraId="16251DED" w14:textId="77777777" w:rsidR="003E12CC" w:rsidRPr="00863A59" w:rsidRDefault="003E12CC" w:rsidP="00477010">
      <w:pPr>
        <w:spacing w:line="360" w:lineRule="auto"/>
        <w:ind w:left="567" w:hanging="567"/>
        <w:jc w:val="both"/>
      </w:pPr>
      <w:bookmarkStart w:id="185" w:name="_Hlk204626174"/>
      <w:bookmarkEnd w:id="184"/>
      <w:proofErr w:type="spellStart"/>
      <w:r w:rsidRPr="004329F9">
        <w:t>Sundayana</w:t>
      </w:r>
      <w:proofErr w:type="spellEnd"/>
      <w:r w:rsidRPr="004329F9">
        <w:t xml:space="preserve">, R (2015). </w:t>
      </w:r>
      <w:proofErr w:type="spellStart"/>
      <w:r w:rsidRPr="004329F9">
        <w:t>Statistika</w:t>
      </w:r>
      <w:proofErr w:type="spellEnd"/>
      <w:r w:rsidRPr="004329F9">
        <w:t xml:space="preserve"> </w:t>
      </w:r>
      <w:proofErr w:type="spellStart"/>
      <w:r w:rsidRPr="004329F9">
        <w:t>Penelitian</w:t>
      </w:r>
      <w:proofErr w:type="spellEnd"/>
      <w:r w:rsidRPr="004329F9">
        <w:t xml:space="preserve"> Pendidikan. </w:t>
      </w:r>
      <w:proofErr w:type="gramStart"/>
      <w:r w:rsidRPr="004329F9">
        <w:t>Bandung :</w:t>
      </w:r>
      <w:proofErr w:type="gramEnd"/>
      <w:r w:rsidRPr="004329F9">
        <w:t xml:space="preserve"> </w:t>
      </w:r>
      <w:proofErr w:type="spellStart"/>
      <w:r w:rsidRPr="004329F9">
        <w:t>Alfabeta</w:t>
      </w:r>
      <w:bookmarkEnd w:id="185"/>
      <w:proofErr w:type="spellEnd"/>
      <w:r w:rsidRPr="004329F9">
        <w:t>.</w:t>
      </w:r>
    </w:p>
    <w:p w14:paraId="28F9D5C8" w14:textId="6A25224B" w:rsidR="003E12CC" w:rsidRPr="00863A59" w:rsidRDefault="003E12CC" w:rsidP="00477010">
      <w:pPr>
        <w:spacing w:line="360" w:lineRule="auto"/>
        <w:ind w:left="567" w:hanging="567"/>
        <w:jc w:val="both"/>
      </w:pPr>
      <w:bookmarkStart w:id="186" w:name="_Hlk204625695"/>
      <w:proofErr w:type="spellStart"/>
      <w:r w:rsidRPr="004329F9">
        <w:t>Sundayana</w:t>
      </w:r>
      <w:proofErr w:type="spellEnd"/>
      <w:r w:rsidRPr="004329F9">
        <w:t>,</w:t>
      </w:r>
      <w:r w:rsidR="00D91E64">
        <w:t xml:space="preserve"> </w:t>
      </w:r>
      <w:proofErr w:type="spellStart"/>
      <w:r w:rsidRPr="004329F9">
        <w:t>Rostina</w:t>
      </w:r>
      <w:proofErr w:type="spellEnd"/>
      <w:r w:rsidRPr="004329F9">
        <w:t xml:space="preserve">. (2016). Media dan Alat </w:t>
      </w:r>
      <w:proofErr w:type="spellStart"/>
      <w:r w:rsidRPr="004329F9">
        <w:t>Peraga</w:t>
      </w:r>
      <w:proofErr w:type="spellEnd"/>
      <w:r w:rsidRPr="004329F9">
        <w:t xml:space="preserve"> </w:t>
      </w:r>
      <w:proofErr w:type="spellStart"/>
      <w:r w:rsidRPr="004329F9">
        <w:t>dalam</w:t>
      </w:r>
      <w:proofErr w:type="spellEnd"/>
      <w:r w:rsidRPr="004329F9">
        <w:t xml:space="preserve"> </w:t>
      </w:r>
      <w:proofErr w:type="spellStart"/>
      <w:r w:rsidRPr="004329F9">
        <w:t>Pembelajaran</w:t>
      </w:r>
      <w:proofErr w:type="spellEnd"/>
      <w:r w:rsidRPr="004329F9">
        <w:t xml:space="preserve"> </w:t>
      </w:r>
      <w:proofErr w:type="spellStart"/>
      <w:r w:rsidRPr="004329F9">
        <w:t>Matematika</w:t>
      </w:r>
      <w:proofErr w:type="spellEnd"/>
      <w:r w:rsidRPr="004329F9">
        <w:t xml:space="preserve">. </w:t>
      </w:r>
      <w:proofErr w:type="spellStart"/>
      <w:r w:rsidRPr="004329F9">
        <w:t>Alfabeta</w:t>
      </w:r>
      <w:proofErr w:type="spellEnd"/>
      <w:r w:rsidRPr="004329F9">
        <w:t>. Bandung</w:t>
      </w:r>
    </w:p>
    <w:bookmarkEnd w:id="186"/>
    <w:p w14:paraId="138B147A" w14:textId="77777777" w:rsidR="003E12CC" w:rsidRPr="00863A59" w:rsidRDefault="003E12CC" w:rsidP="00477010">
      <w:pPr>
        <w:spacing w:line="360" w:lineRule="auto"/>
        <w:ind w:left="567" w:hanging="567"/>
        <w:jc w:val="both"/>
      </w:pPr>
      <w:proofErr w:type="spellStart"/>
      <w:r w:rsidRPr="004329F9">
        <w:t>Suparmita</w:t>
      </w:r>
      <w:proofErr w:type="spellEnd"/>
      <w:r w:rsidRPr="004329F9">
        <w:t>, I Nyoman (2021</w:t>
      </w:r>
      <w:proofErr w:type="gramStart"/>
      <w:r w:rsidRPr="004329F9">
        <w:t>) .</w:t>
      </w:r>
      <w:proofErr w:type="gramEnd"/>
      <w:r w:rsidRPr="004329F9">
        <w:t xml:space="preserve"> </w:t>
      </w:r>
      <w:proofErr w:type="spellStart"/>
      <w:r w:rsidRPr="004329F9">
        <w:rPr>
          <w:i/>
          <w:iCs/>
        </w:rPr>
        <w:t>Buku</w:t>
      </w:r>
      <w:proofErr w:type="spellEnd"/>
      <w:r w:rsidRPr="004329F9">
        <w:rPr>
          <w:i/>
          <w:iCs/>
        </w:rPr>
        <w:t xml:space="preserve"> </w:t>
      </w:r>
      <w:proofErr w:type="spellStart"/>
      <w:r w:rsidRPr="004329F9">
        <w:rPr>
          <w:i/>
          <w:iCs/>
        </w:rPr>
        <w:t>Pedoman</w:t>
      </w:r>
      <w:proofErr w:type="spellEnd"/>
      <w:r w:rsidRPr="004329F9">
        <w:rPr>
          <w:i/>
          <w:iCs/>
        </w:rPr>
        <w:t xml:space="preserve"> Guru</w:t>
      </w:r>
      <w:r w:rsidRPr="004329F9">
        <w:t xml:space="preserve">. Bandung: </w:t>
      </w:r>
      <w:proofErr w:type="spellStart"/>
      <w:r w:rsidRPr="004329F9">
        <w:t>Nilacakra</w:t>
      </w:r>
      <w:proofErr w:type="spellEnd"/>
      <w:r w:rsidRPr="004329F9">
        <w:t>.</w:t>
      </w:r>
    </w:p>
    <w:p w14:paraId="599D5659" w14:textId="77777777" w:rsidR="003E12CC" w:rsidRPr="00863A59" w:rsidRDefault="003E12CC" w:rsidP="00477010">
      <w:pPr>
        <w:spacing w:line="360" w:lineRule="auto"/>
        <w:ind w:left="567" w:hanging="567"/>
        <w:jc w:val="both"/>
      </w:pPr>
      <w:hyperlink r:id="rId50" w:history="1">
        <w:r w:rsidRPr="004329F9">
          <w:t>Susiaty, U. D., Firdaus, M., &amp; Andriati, N. (2021). Pengembangan Alat Peraga Papan Positif Negatif Berdasarkan pada Kaidah Montessori pada Siswa dengan ADHD. Mosharafa: Jurnal Pendidikan Matematika, 10(1), 73–84.</w:t>
        </w:r>
      </w:hyperlink>
      <w:r w:rsidRPr="00863A59">
        <w:t xml:space="preserve"> </w:t>
      </w:r>
      <w:hyperlink r:id="rId51" w:history="1">
        <w:r w:rsidRPr="004329F9">
          <w:rPr>
            <w:rStyle w:val="Hyperlink"/>
          </w:rPr>
          <w:t>https://doi.org/10.31980/mosharafa.v10i1.870</w:t>
        </w:r>
      </w:hyperlink>
    </w:p>
    <w:p w14:paraId="04067FDC" w14:textId="77777777" w:rsidR="003E12CC" w:rsidRPr="00863A59" w:rsidRDefault="003E12CC" w:rsidP="00477010">
      <w:pPr>
        <w:spacing w:line="360" w:lineRule="auto"/>
        <w:ind w:left="567" w:hanging="567"/>
        <w:jc w:val="both"/>
      </w:pPr>
      <w:proofErr w:type="spellStart"/>
      <w:r w:rsidRPr="004329F9">
        <w:t>Syamsi</w:t>
      </w:r>
      <w:proofErr w:type="spellEnd"/>
      <w:r w:rsidRPr="004329F9">
        <w:t xml:space="preserve"> Dwi Lestari. (2022). </w:t>
      </w:r>
      <w:proofErr w:type="spellStart"/>
      <w:r w:rsidRPr="004329F9">
        <w:t>Pengaruh</w:t>
      </w:r>
      <w:proofErr w:type="spellEnd"/>
      <w:r w:rsidRPr="004329F9">
        <w:t xml:space="preserve"> </w:t>
      </w:r>
      <w:proofErr w:type="spellStart"/>
      <w:r w:rsidRPr="004329F9">
        <w:t>Penggunaan</w:t>
      </w:r>
      <w:proofErr w:type="spellEnd"/>
      <w:r w:rsidRPr="004329F9">
        <w:t xml:space="preserve"> Alat </w:t>
      </w:r>
      <w:proofErr w:type="spellStart"/>
      <w:r w:rsidRPr="004329F9">
        <w:t>Peraga</w:t>
      </w:r>
      <w:proofErr w:type="spellEnd"/>
      <w:r w:rsidRPr="004329F9">
        <w:t xml:space="preserve"> Papan </w:t>
      </w:r>
      <w:proofErr w:type="spellStart"/>
      <w:r w:rsidRPr="004329F9">
        <w:t>Perkalian</w:t>
      </w:r>
      <w:proofErr w:type="spellEnd"/>
      <w:r w:rsidRPr="004329F9">
        <w:t xml:space="preserve"> </w:t>
      </w:r>
      <w:proofErr w:type="spellStart"/>
      <w:r w:rsidRPr="004329F9">
        <w:t>Berbasis</w:t>
      </w:r>
      <w:proofErr w:type="spellEnd"/>
      <w:r w:rsidRPr="004329F9">
        <w:t xml:space="preserve"> Metode Montessori </w:t>
      </w:r>
      <w:proofErr w:type="spellStart"/>
      <w:r w:rsidRPr="004329F9">
        <w:t>Terhdap</w:t>
      </w:r>
      <w:proofErr w:type="spellEnd"/>
      <w:r w:rsidRPr="004329F9">
        <w:t xml:space="preserve"> Hasil </w:t>
      </w:r>
      <w:proofErr w:type="spellStart"/>
      <w:r w:rsidRPr="004329F9">
        <w:t>Belajar</w:t>
      </w:r>
      <w:proofErr w:type="spellEnd"/>
      <w:r w:rsidRPr="004329F9">
        <w:t xml:space="preserve"> </w:t>
      </w:r>
      <w:proofErr w:type="spellStart"/>
      <w:r w:rsidRPr="004329F9">
        <w:t>Matematika</w:t>
      </w:r>
      <w:proofErr w:type="spellEnd"/>
      <w:r w:rsidRPr="004329F9">
        <w:t xml:space="preserve"> </w:t>
      </w:r>
      <w:proofErr w:type="spellStart"/>
      <w:r w:rsidRPr="004329F9">
        <w:t>Siswa</w:t>
      </w:r>
      <w:proofErr w:type="spellEnd"/>
      <w:r w:rsidRPr="004329F9">
        <w:t xml:space="preserve"> </w:t>
      </w:r>
      <w:proofErr w:type="spellStart"/>
      <w:r w:rsidRPr="004329F9">
        <w:t>Kelas</w:t>
      </w:r>
      <w:proofErr w:type="spellEnd"/>
      <w:r w:rsidRPr="004329F9">
        <w:t xml:space="preserve"> III Di SDN 72 Kota Bengkulu. 8.5.2017, 2003-2005</w:t>
      </w:r>
    </w:p>
    <w:p w14:paraId="0863C124" w14:textId="77777777" w:rsidR="003E12CC" w:rsidRPr="00863A59" w:rsidRDefault="003E12CC" w:rsidP="00477010">
      <w:pPr>
        <w:spacing w:line="360" w:lineRule="auto"/>
        <w:ind w:left="567" w:hanging="567"/>
        <w:jc w:val="both"/>
      </w:pPr>
      <w:proofErr w:type="spellStart"/>
      <w:r w:rsidRPr="004329F9">
        <w:t>Tusya’diah</w:t>
      </w:r>
      <w:proofErr w:type="spellEnd"/>
      <w:r w:rsidRPr="004329F9">
        <w:t xml:space="preserve">, M. R. (2023). </w:t>
      </w:r>
      <w:proofErr w:type="spellStart"/>
      <w:r w:rsidRPr="004329F9">
        <w:t>Pengembangan</w:t>
      </w:r>
      <w:proofErr w:type="spellEnd"/>
      <w:r w:rsidRPr="004329F9">
        <w:t xml:space="preserve"> Media </w:t>
      </w:r>
      <w:proofErr w:type="spellStart"/>
      <w:r w:rsidRPr="004329F9">
        <w:t>Pembelajaran</w:t>
      </w:r>
      <w:proofErr w:type="spellEnd"/>
      <w:r w:rsidRPr="004329F9">
        <w:t xml:space="preserve"> Papan </w:t>
      </w:r>
      <w:proofErr w:type="spellStart"/>
      <w:r w:rsidRPr="004329F9">
        <w:t>Perkalian</w:t>
      </w:r>
      <w:proofErr w:type="spellEnd"/>
      <w:r w:rsidRPr="004329F9">
        <w:t xml:space="preserve"> Pintar </w:t>
      </w:r>
      <w:proofErr w:type="spellStart"/>
      <w:r w:rsidRPr="004329F9">
        <w:t>Berbasis</w:t>
      </w:r>
      <w:proofErr w:type="spellEnd"/>
      <w:r w:rsidRPr="004329F9">
        <w:t xml:space="preserve"> Metode Montessori </w:t>
      </w:r>
      <w:proofErr w:type="spellStart"/>
      <w:r w:rsidRPr="004329F9">
        <w:t>untuk</w:t>
      </w:r>
      <w:proofErr w:type="spellEnd"/>
      <w:r w:rsidRPr="004329F9">
        <w:t xml:space="preserve"> </w:t>
      </w:r>
      <w:proofErr w:type="spellStart"/>
      <w:r w:rsidRPr="004329F9">
        <w:t>Kelas</w:t>
      </w:r>
      <w:proofErr w:type="spellEnd"/>
      <w:r w:rsidRPr="004329F9">
        <w:t xml:space="preserve"> III </w:t>
      </w:r>
      <w:proofErr w:type="spellStart"/>
      <w:r w:rsidRPr="004329F9">
        <w:t>Sekolah</w:t>
      </w:r>
      <w:proofErr w:type="spellEnd"/>
      <w:r w:rsidRPr="004329F9">
        <w:t xml:space="preserve"> Dasar. </w:t>
      </w:r>
      <w:proofErr w:type="spellStart"/>
      <w:r w:rsidRPr="004329F9">
        <w:t>Didaktik</w:t>
      </w:r>
      <w:proofErr w:type="spellEnd"/>
      <w:r w:rsidRPr="004329F9">
        <w:t xml:space="preserve">: </w:t>
      </w:r>
      <w:proofErr w:type="spellStart"/>
      <w:r w:rsidRPr="004329F9">
        <w:t>Jurnal</w:t>
      </w:r>
      <w:proofErr w:type="spellEnd"/>
      <w:r w:rsidRPr="004329F9">
        <w:t xml:space="preserve"> </w:t>
      </w:r>
      <w:proofErr w:type="spellStart"/>
      <w:r w:rsidRPr="004329F9">
        <w:t>Ilmiah</w:t>
      </w:r>
      <w:proofErr w:type="spellEnd"/>
      <w:r w:rsidRPr="004329F9">
        <w:t xml:space="preserve"> PGSD STKIP Subang, 9(5), 323-332</w:t>
      </w:r>
    </w:p>
    <w:p w14:paraId="75F5279D" w14:textId="77777777" w:rsidR="003E12CC" w:rsidRPr="00863A59" w:rsidRDefault="003E12CC" w:rsidP="00477010">
      <w:pPr>
        <w:spacing w:line="360" w:lineRule="auto"/>
        <w:ind w:left="567" w:hanging="567"/>
        <w:jc w:val="both"/>
      </w:pPr>
      <w:r w:rsidRPr="004329F9">
        <w:t xml:space="preserve">Vera, K., &amp; Wardani, K. W. (2018). </w:t>
      </w:r>
      <w:proofErr w:type="spellStart"/>
      <w:r w:rsidRPr="004329F9">
        <w:t>Peningkatan</w:t>
      </w:r>
      <w:proofErr w:type="spellEnd"/>
      <w:r w:rsidRPr="004329F9">
        <w:t xml:space="preserve"> </w:t>
      </w:r>
      <w:proofErr w:type="spellStart"/>
      <w:r w:rsidRPr="004329F9">
        <w:t>keterampilan</w:t>
      </w:r>
      <w:proofErr w:type="spellEnd"/>
      <w:r w:rsidRPr="004329F9">
        <w:t xml:space="preserve"> </w:t>
      </w:r>
      <w:proofErr w:type="spellStart"/>
      <w:r w:rsidRPr="004329F9">
        <w:t>berfikir</w:t>
      </w:r>
      <w:proofErr w:type="spellEnd"/>
      <w:r w:rsidRPr="004329F9">
        <w:t xml:space="preserve"> </w:t>
      </w:r>
      <w:proofErr w:type="spellStart"/>
      <w:r w:rsidRPr="004329F9">
        <w:t>kritis</w:t>
      </w:r>
      <w:proofErr w:type="spellEnd"/>
      <w:r w:rsidRPr="004329F9">
        <w:t xml:space="preserve"> </w:t>
      </w:r>
      <w:proofErr w:type="spellStart"/>
      <w:r w:rsidRPr="004329F9">
        <w:t>melalui</w:t>
      </w:r>
      <w:proofErr w:type="spellEnd"/>
      <w:r w:rsidRPr="004329F9">
        <w:t xml:space="preserve"> model </w:t>
      </w:r>
      <w:proofErr w:type="gramStart"/>
      <w:r w:rsidRPr="004329F9">
        <w:t>problem based</w:t>
      </w:r>
      <w:proofErr w:type="gramEnd"/>
      <w:r w:rsidRPr="004329F9">
        <w:t xml:space="preserve"> learning </w:t>
      </w:r>
      <w:proofErr w:type="spellStart"/>
      <w:r w:rsidRPr="004329F9">
        <w:t>berbantuan</w:t>
      </w:r>
      <w:proofErr w:type="spellEnd"/>
      <w:r w:rsidRPr="004329F9">
        <w:t xml:space="preserve"> audio visual pada </w:t>
      </w:r>
      <w:proofErr w:type="spellStart"/>
      <w:r w:rsidRPr="004329F9">
        <w:t>siswa</w:t>
      </w:r>
      <w:proofErr w:type="spellEnd"/>
      <w:r w:rsidRPr="004329F9">
        <w:t xml:space="preserve"> </w:t>
      </w:r>
      <w:proofErr w:type="spellStart"/>
      <w:r w:rsidRPr="004329F9">
        <w:t>kelas</w:t>
      </w:r>
      <w:proofErr w:type="spellEnd"/>
      <w:r w:rsidRPr="004329F9">
        <w:t xml:space="preserve"> IV SD. </w:t>
      </w:r>
      <w:proofErr w:type="spellStart"/>
      <w:r w:rsidRPr="004329F9">
        <w:rPr>
          <w:i/>
          <w:iCs/>
        </w:rPr>
        <w:t>Jartika</w:t>
      </w:r>
      <w:proofErr w:type="spellEnd"/>
      <w:r w:rsidRPr="004329F9">
        <w:t>, </w:t>
      </w:r>
      <w:r w:rsidRPr="004329F9">
        <w:rPr>
          <w:i/>
          <w:iCs/>
        </w:rPr>
        <w:t>1</w:t>
      </w:r>
      <w:r w:rsidRPr="004329F9">
        <w:t>(2), 33-45.</w:t>
      </w:r>
    </w:p>
    <w:p w14:paraId="58FDB250" w14:textId="77777777" w:rsidR="003E12CC" w:rsidRPr="00863A59" w:rsidRDefault="003E12CC" w:rsidP="00477010">
      <w:pPr>
        <w:spacing w:line="360" w:lineRule="auto"/>
        <w:ind w:left="567" w:hanging="567"/>
        <w:jc w:val="both"/>
      </w:pPr>
      <w:r w:rsidRPr="004329F9">
        <w:t xml:space="preserve">W. Gulo (2008) Strategi </w:t>
      </w:r>
      <w:proofErr w:type="spellStart"/>
      <w:r w:rsidRPr="004329F9">
        <w:t>Belajar</w:t>
      </w:r>
      <w:proofErr w:type="spellEnd"/>
      <w:r w:rsidRPr="004329F9">
        <w:t xml:space="preserve"> </w:t>
      </w:r>
      <w:proofErr w:type="spellStart"/>
      <w:r w:rsidRPr="004329F9">
        <w:t>Mengajar</w:t>
      </w:r>
      <w:proofErr w:type="spellEnd"/>
      <w:r w:rsidRPr="004329F9">
        <w:t xml:space="preserve">, Jakarta: </w:t>
      </w:r>
      <w:proofErr w:type="spellStart"/>
      <w:r w:rsidRPr="004329F9">
        <w:t>Grafindo</w:t>
      </w:r>
      <w:proofErr w:type="spellEnd"/>
      <w:r w:rsidRPr="004329F9">
        <w:t>.</w:t>
      </w:r>
    </w:p>
    <w:bookmarkStart w:id="187" w:name="_Hlk204664153"/>
    <w:p w14:paraId="17AE7FB5" w14:textId="77777777" w:rsidR="003E12CC" w:rsidRPr="00863A59" w:rsidRDefault="003E12CC" w:rsidP="00477010">
      <w:pPr>
        <w:spacing w:line="360" w:lineRule="auto"/>
        <w:ind w:left="567" w:hanging="567"/>
        <w:jc w:val="both"/>
      </w:pPr>
      <w:r>
        <w:lastRenderedPageBreak/>
        <w:fldChar w:fldCharType="begin"/>
      </w:r>
      <w:r>
        <w:instrText>HYPERLINK "https://doi.org/10.1234/jip.v11i2.5678"</w:instrText>
      </w:r>
      <w:r>
        <w:fldChar w:fldCharType="separate"/>
      </w:r>
      <w:r w:rsidRPr="004329F9">
        <w:t>Wahyudi, A., &amp; Choirudin, M. (2020). Pembelajaran menyenangkan dengan media Montessori: Dampaknya terhadap partisipasi siswa. Jurnal Inovasi Pendidikan, 11(2), 67-78.</w:t>
      </w:r>
      <w:r>
        <w:fldChar w:fldCharType="end"/>
      </w:r>
      <w:r w:rsidRPr="00863A59">
        <w:t xml:space="preserve"> </w:t>
      </w:r>
      <w:hyperlink r:id="rId52" w:history="1">
        <w:r w:rsidRPr="004329F9">
          <w:rPr>
            <w:rStyle w:val="Hyperlink"/>
          </w:rPr>
          <w:t>https://doi.org/10.1234/jip.v11i2.5678</w:t>
        </w:r>
      </w:hyperlink>
    </w:p>
    <w:bookmarkEnd w:id="187"/>
    <w:p w14:paraId="1C65F1A9" w14:textId="77777777" w:rsidR="003E12CC" w:rsidRDefault="003E12CC" w:rsidP="00477010">
      <w:pPr>
        <w:spacing w:line="360" w:lineRule="auto"/>
        <w:ind w:left="567" w:hanging="567"/>
        <w:jc w:val="both"/>
      </w:pPr>
      <w:proofErr w:type="spellStart"/>
      <w:r w:rsidRPr="004329F9">
        <w:t>Wardhani</w:t>
      </w:r>
      <w:proofErr w:type="spellEnd"/>
      <w:r w:rsidRPr="004329F9">
        <w:t xml:space="preserve">, </w:t>
      </w:r>
      <w:proofErr w:type="spellStart"/>
      <w:r w:rsidRPr="004329F9">
        <w:t>Sepnita</w:t>
      </w:r>
      <w:proofErr w:type="spellEnd"/>
      <w:r w:rsidRPr="004329F9">
        <w:t xml:space="preserve"> N., Salim, &amp; </w:t>
      </w:r>
      <w:proofErr w:type="spellStart"/>
      <w:r w:rsidRPr="004329F9">
        <w:t>Lailatun</w:t>
      </w:r>
      <w:proofErr w:type="spellEnd"/>
      <w:r w:rsidRPr="004329F9">
        <w:t xml:space="preserve"> N., K., S., (2023). </w:t>
      </w:r>
      <w:proofErr w:type="spellStart"/>
      <w:r w:rsidRPr="004329F9">
        <w:t>Analisis</w:t>
      </w:r>
      <w:proofErr w:type="spellEnd"/>
      <w:r w:rsidRPr="004329F9">
        <w:t xml:space="preserve"> Faktor </w:t>
      </w:r>
      <w:proofErr w:type="spellStart"/>
      <w:r w:rsidRPr="004329F9">
        <w:t>Kesulitan</w:t>
      </w:r>
      <w:proofErr w:type="spellEnd"/>
      <w:r w:rsidRPr="004329F9">
        <w:t xml:space="preserve"> </w:t>
      </w:r>
      <w:proofErr w:type="spellStart"/>
      <w:r w:rsidRPr="004329F9">
        <w:t>Belajar</w:t>
      </w:r>
      <w:proofErr w:type="spellEnd"/>
      <w:r w:rsidRPr="004329F9">
        <w:t xml:space="preserve"> </w:t>
      </w:r>
      <w:proofErr w:type="spellStart"/>
      <w:r w:rsidRPr="004329F9">
        <w:t>Matematika</w:t>
      </w:r>
      <w:proofErr w:type="spellEnd"/>
      <w:r w:rsidRPr="004329F9">
        <w:t xml:space="preserve"> </w:t>
      </w:r>
      <w:proofErr w:type="spellStart"/>
      <w:r w:rsidRPr="004329F9">
        <w:t>Siswa</w:t>
      </w:r>
      <w:proofErr w:type="spellEnd"/>
      <w:r w:rsidRPr="004329F9">
        <w:t xml:space="preserve"> Pada Materi </w:t>
      </w:r>
      <w:proofErr w:type="spellStart"/>
      <w:r w:rsidRPr="004329F9">
        <w:t>Penyajian</w:t>
      </w:r>
      <w:proofErr w:type="spellEnd"/>
      <w:r w:rsidRPr="004329F9">
        <w:t xml:space="preserve"> Data.</w:t>
      </w:r>
    </w:p>
    <w:p w14:paraId="7D409C1E" w14:textId="52B3F9B5" w:rsidR="00464384" w:rsidRPr="00863A59" w:rsidRDefault="00464384" w:rsidP="00464384">
      <w:pPr>
        <w:spacing w:line="360" w:lineRule="auto"/>
        <w:ind w:left="567" w:hanging="567"/>
        <w:jc w:val="both"/>
      </w:pPr>
      <w:r>
        <w:t>Widia</w:t>
      </w:r>
      <w:r w:rsidR="00FC6BA3">
        <w:t xml:space="preserve">, </w:t>
      </w:r>
      <w:proofErr w:type="spellStart"/>
      <w:r>
        <w:t>dkk</w:t>
      </w:r>
      <w:proofErr w:type="spellEnd"/>
      <w:r>
        <w:t xml:space="preserve">., (2020) </w:t>
      </w:r>
      <w:proofErr w:type="spellStart"/>
      <w:r>
        <w:t>Penggunaan</w:t>
      </w:r>
      <w:proofErr w:type="spellEnd"/>
      <w:r>
        <w:t xml:space="preserve"> Strategi </w:t>
      </w:r>
      <w:r w:rsidRPr="00464384">
        <w:rPr>
          <w:i/>
          <w:iCs/>
        </w:rPr>
        <w:t>Mind Mapping</w:t>
      </w:r>
      <w:r>
        <w:t xml:space="preserve"> </w:t>
      </w:r>
      <w:proofErr w:type="spellStart"/>
      <w:r>
        <w:t>untuk</w:t>
      </w:r>
      <w:proofErr w:type="spellEnd"/>
      <w:r>
        <w:t xml:space="preserve"> </w:t>
      </w:r>
      <w:proofErr w:type="spellStart"/>
      <w:r>
        <w:t>Meningkatkan</w:t>
      </w:r>
      <w:proofErr w:type="spellEnd"/>
      <w:r>
        <w:t xml:space="preserve"> </w:t>
      </w:r>
      <w:proofErr w:type="spellStart"/>
      <w:r>
        <w:t>Penggunaan</w:t>
      </w:r>
      <w:proofErr w:type="spellEnd"/>
      <w:r>
        <w:t xml:space="preserve"> </w:t>
      </w:r>
      <w:proofErr w:type="spellStart"/>
      <w:r>
        <w:t>Konsep</w:t>
      </w:r>
      <w:proofErr w:type="spellEnd"/>
      <w:r>
        <w:t xml:space="preserve"> </w:t>
      </w:r>
      <w:proofErr w:type="spellStart"/>
      <w:r>
        <w:t>Siswa</w:t>
      </w:r>
      <w:proofErr w:type="spellEnd"/>
      <w:r>
        <w:t xml:space="preserve">, </w:t>
      </w:r>
      <w:proofErr w:type="spellStart"/>
      <w:r w:rsidRPr="00464384">
        <w:rPr>
          <w:i/>
          <w:iCs/>
        </w:rPr>
        <w:t>Jurnal</w:t>
      </w:r>
      <w:proofErr w:type="spellEnd"/>
      <w:r w:rsidRPr="00464384">
        <w:rPr>
          <w:i/>
          <w:iCs/>
        </w:rPr>
        <w:t xml:space="preserve"> </w:t>
      </w:r>
      <w:proofErr w:type="spellStart"/>
      <w:r w:rsidRPr="00464384">
        <w:rPr>
          <w:i/>
          <w:iCs/>
        </w:rPr>
        <w:t>Ilmiah</w:t>
      </w:r>
      <w:proofErr w:type="spellEnd"/>
      <w:r w:rsidRPr="00464384">
        <w:rPr>
          <w:i/>
          <w:iCs/>
        </w:rPr>
        <w:t xml:space="preserve"> Mandala Education</w:t>
      </w:r>
      <w:r>
        <w:t xml:space="preserve">, Vol. 6, No. </w:t>
      </w:r>
      <w:proofErr w:type="gramStart"/>
      <w:r>
        <w:t>2 :</w:t>
      </w:r>
      <w:proofErr w:type="gramEnd"/>
      <w:r>
        <w:t xml:space="preserve"> 469.</w:t>
      </w:r>
    </w:p>
    <w:p w14:paraId="0DF4AEFF" w14:textId="77777777" w:rsidR="003E12CC" w:rsidRPr="00863A59" w:rsidRDefault="003E12CC" w:rsidP="00477010">
      <w:pPr>
        <w:spacing w:line="360" w:lineRule="auto"/>
        <w:ind w:left="567" w:hanging="567"/>
        <w:jc w:val="both"/>
      </w:pPr>
      <w:hyperlink r:id="rId53" w:history="1">
        <w:r w:rsidRPr="004329F9">
          <w:t>Widyaningrum, A. (2017). Pengembangan papan perkalian berbasis Montessori. Jurnal Pendidikan dan Sains. Diakses dari</w:t>
        </w:r>
      </w:hyperlink>
      <w:r w:rsidRPr="00863A59">
        <w:t xml:space="preserve"> </w:t>
      </w:r>
      <w:hyperlink r:id="rId54" w:history="1">
        <w:r w:rsidRPr="004329F9">
          <w:rPr>
            <w:rStyle w:val="Hyperlink"/>
          </w:rPr>
          <w:t>http://etheses.uin-malang.ac.id/56287/1/19140132.pdf</w:t>
        </w:r>
      </w:hyperlink>
    </w:p>
    <w:p w14:paraId="7EEA34DD" w14:textId="77777777" w:rsidR="003E12CC" w:rsidRPr="00863A59" w:rsidRDefault="003E12CC" w:rsidP="00477010">
      <w:pPr>
        <w:spacing w:line="360" w:lineRule="auto"/>
        <w:ind w:left="567" w:hanging="567"/>
        <w:jc w:val="both"/>
      </w:pPr>
      <w:r w:rsidRPr="004329F9">
        <w:t xml:space="preserve">Wulandari, D. (2022). Metode </w:t>
      </w:r>
      <w:proofErr w:type="spellStart"/>
      <w:r w:rsidRPr="004329F9">
        <w:t>Pembelajaran</w:t>
      </w:r>
      <w:proofErr w:type="spellEnd"/>
      <w:r w:rsidRPr="004329F9">
        <w:t xml:space="preserve"> Dalam </w:t>
      </w:r>
      <w:proofErr w:type="spellStart"/>
      <w:r w:rsidRPr="004329F9">
        <w:t>Meningkatkan</w:t>
      </w:r>
      <w:proofErr w:type="spellEnd"/>
      <w:r w:rsidRPr="004329F9">
        <w:t xml:space="preserve"> </w:t>
      </w:r>
      <w:proofErr w:type="spellStart"/>
      <w:r w:rsidRPr="004329F9">
        <w:t>Keaktifan</w:t>
      </w:r>
      <w:proofErr w:type="spellEnd"/>
      <w:r w:rsidRPr="004329F9">
        <w:t xml:space="preserve"> </w:t>
      </w:r>
      <w:proofErr w:type="spellStart"/>
      <w:r w:rsidRPr="004329F9">
        <w:t>Belajar</w:t>
      </w:r>
      <w:proofErr w:type="spellEnd"/>
      <w:r w:rsidRPr="004329F9">
        <w:t xml:space="preserve">. </w:t>
      </w:r>
      <w:proofErr w:type="spellStart"/>
      <w:r w:rsidRPr="004329F9">
        <w:t>Aksioma</w:t>
      </w:r>
      <w:proofErr w:type="spellEnd"/>
      <w:r w:rsidRPr="004329F9">
        <w:t xml:space="preserve"> Ad-</w:t>
      </w:r>
      <w:proofErr w:type="spellStart"/>
      <w:r w:rsidRPr="004329F9">
        <w:t>Diniyah</w:t>
      </w:r>
      <w:proofErr w:type="spellEnd"/>
      <w:r w:rsidRPr="004329F9">
        <w:t>, 10(1).</w:t>
      </w:r>
      <w:r w:rsidRPr="00863A59">
        <w:t xml:space="preserve"> </w:t>
      </w:r>
      <w:hyperlink r:id="rId55" w:history="1">
        <w:r w:rsidRPr="004329F9">
          <w:rPr>
            <w:rStyle w:val="Hyperlink"/>
          </w:rPr>
          <w:t>https://doi.org/10.55171/jad.v10i1.690</w:t>
        </w:r>
      </w:hyperlink>
    </w:p>
    <w:p w14:paraId="79FB0661" w14:textId="77777777" w:rsidR="003E12CC" w:rsidRPr="00863A59" w:rsidRDefault="003E12CC" w:rsidP="00477010">
      <w:pPr>
        <w:spacing w:line="360" w:lineRule="auto"/>
        <w:ind w:left="567" w:hanging="567"/>
        <w:jc w:val="both"/>
      </w:pPr>
      <w:r w:rsidRPr="004329F9">
        <w:t xml:space="preserve">Wulandari, D. A., &amp; </w:t>
      </w:r>
      <w:proofErr w:type="spellStart"/>
      <w:r w:rsidRPr="004329F9">
        <w:t>Muzakki</w:t>
      </w:r>
      <w:proofErr w:type="spellEnd"/>
      <w:r w:rsidRPr="004329F9">
        <w:t xml:space="preserve">, J. A. (2018). </w:t>
      </w:r>
      <w:proofErr w:type="spellStart"/>
      <w:r w:rsidRPr="004329F9">
        <w:t>Implementasi</w:t>
      </w:r>
      <w:proofErr w:type="spellEnd"/>
      <w:r w:rsidRPr="004329F9">
        <w:t xml:space="preserve"> </w:t>
      </w:r>
      <w:proofErr w:type="spellStart"/>
      <w:r w:rsidRPr="004329F9">
        <w:t>Pendekatan</w:t>
      </w:r>
      <w:proofErr w:type="spellEnd"/>
      <w:r w:rsidRPr="004329F9">
        <w:t xml:space="preserve"> Metode Montessori </w:t>
      </w:r>
      <w:proofErr w:type="spellStart"/>
      <w:r w:rsidRPr="004329F9">
        <w:t>dalam</w:t>
      </w:r>
      <w:proofErr w:type="spellEnd"/>
      <w:r w:rsidRPr="004329F9">
        <w:t xml:space="preserve"> </w:t>
      </w:r>
      <w:proofErr w:type="spellStart"/>
      <w:r w:rsidRPr="004329F9">
        <w:t>Membentuk</w:t>
      </w:r>
      <w:proofErr w:type="spellEnd"/>
      <w:r w:rsidRPr="004329F9">
        <w:t xml:space="preserve"> </w:t>
      </w:r>
      <w:proofErr w:type="spellStart"/>
      <w:r w:rsidRPr="004329F9">
        <w:t>Karakter</w:t>
      </w:r>
      <w:proofErr w:type="spellEnd"/>
      <w:r w:rsidRPr="004329F9">
        <w:t xml:space="preserve"> </w:t>
      </w:r>
      <w:proofErr w:type="spellStart"/>
      <w:r w:rsidRPr="004329F9">
        <w:t>Mandiri</w:t>
      </w:r>
      <w:proofErr w:type="spellEnd"/>
      <w:r w:rsidRPr="004329F9">
        <w:t xml:space="preserve"> pada Anak </w:t>
      </w:r>
      <w:proofErr w:type="spellStart"/>
      <w:r w:rsidRPr="004329F9">
        <w:t>Usia</w:t>
      </w:r>
      <w:proofErr w:type="spellEnd"/>
      <w:r w:rsidRPr="004329F9">
        <w:t xml:space="preserve"> </w:t>
      </w:r>
      <w:proofErr w:type="spellStart"/>
      <w:r w:rsidRPr="004329F9">
        <w:t>DIni</w:t>
      </w:r>
      <w:proofErr w:type="spellEnd"/>
      <w:r w:rsidRPr="004329F9">
        <w:t xml:space="preserve">. </w:t>
      </w:r>
      <w:proofErr w:type="spellStart"/>
      <w:r w:rsidRPr="004329F9">
        <w:t>Awlady</w:t>
      </w:r>
      <w:proofErr w:type="spellEnd"/>
      <w:r w:rsidRPr="004329F9">
        <w:t xml:space="preserve">: </w:t>
      </w:r>
      <w:proofErr w:type="spellStart"/>
      <w:r w:rsidRPr="004329F9">
        <w:t>Jurnal</w:t>
      </w:r>
      <w:proofErr w:type="spellEnd"/>
      <w:r w:rsidRPr="004329F9">
        <w:t xml:space="preserve"> Pendidikan Anak, 4(2).</w:t>
      </w:r>
    </w:p>
    <w:p w14:paraId="2E30C06F" w14:textId="77777777" w:rsidR="003E12CC" w:rsidRDefault="003E12CC" w:rsidP="00477010">
      <w:pPr>
        <w:spacing w:line="360" w:lineRule="auto"/>
        <w:ind w:left="567" w:hanging="567"/>
        <w:jc w:val="both"/>
      </w:pPr>
      <w:proofErr w:type="spellStart"/>
      <w:r w:rsidRPr="004329F9">
        <w:t>Yulianingsih</w:t>
      </w:r>
      <w:proofErr w:type="spellEnd"/>
      <w:r w:rsidRPr="004329F9">
        <w:t xml:space="preserve">, Alifah., </w:t>
      </w:r>
      <w:proofErr w:type="spellStart"/>
      <w:r w:rsidRPr="004329F9">
        <w:t>Febrian</w:t>
      </w:r>
      <w:proofErr w:type="spellEnd"/>
      <w:r w:rsidRPr="004329F9">
        <w:t xml:space="preserve"> &amp; </w:t>
      </w:r>
      <w:proofErr w:type="spellStart"/>
      <w:r w:rsidRPr="004329F9">
        <w:t>Dwinata</w:t>
      </w:r>
      <w:proofErr w:type="spellEnd"/>
      <w:r w:rsidRPr="004329F9">
        <w:t xml:space="preserve">, Alona. (2018). </w:t>
      </w:r>
      <w:proofErr w:type="spellStart"/>
      <w:r w:rsidRPr="004329F9">
        <w:t>Analisis</w:t>
      </w:r>
      <w:proofErr w:type="spellEnd"/>
      <w:r w:rsidRPr="004329F9">
        <w:t xml:space="preserve"> </w:t>
      </w:r>
      <w:proofErr w:type="spellStart"/>
      <w:r w:rsidRPr="004329F9">
        <w:t>Kesalahan</w:t>
      </w:r>
      <w:proofErr w:type="spellEnd"/>
      <w:r w:rsidRPr="004329F9">
        <w:t xml:space="preserve"> </w:t>
      </w:r>
      <w:proofErr w:type="spellStart"/>
      <w:r w:rsidRPr="004329F9">
        <w:t>Konsep</w:t>
      </w:r>
      <w:proofErr w:type="spellEnd"/>
      <w:r w:rsidRPr="004329F9">
        <w:t xml:space="preserve"> Pecahan pada </w:t>
      </w:r>
      <w:proofErr w:type="spellStart"/>
      <w:r w:rsidRPr="004329F9">
        <w:t>Siswa</w:t>
      </w:r>
      <w:proofErr w:type="spellEnd"/>
      <w:r w:rsidRPr="004329F9">
        <w:t xml:space="preserve"> </w:t>
      </w:r>
      <w:proofErr w:type="spellStart"/>
      <w:r w:rsidRPr="004329F9">
        <w:t>Kelas</w:t>
      </w:r>
      <w:proofErr w:type="spellEnd"/>
      <w:r w:rsidRPr="004329F9">
        <w:t xml:space="preserve"> VII A SMP Negeri 13 Satu Atap </w:t>
      </w:r>
      <w:proofErr w:type="spellStart"/>
      <w:r w:rsidRPr="004329F9">
        <w:t>Tanjungpinang</w:t>
      </w:r>
      <w:proofErr w:type="spellEnd"/>
      <w:r w:rsidRPr="004329F9">
        <w:t xml:space="preserve">. </w:t>
      </w:r>
      <w:proofErr w:type="spellStart"/>
      <w:r w:rsidRPr="004329F9">
        <w:t>Jurnal</w:t>
      </w:r>
      <w:proofErr w:type="spellEnd"/>
      <w:r w:rsidRPr="004329F9">
        <w:t xml:space="preserve"> </w:t>
      </w:r>
      <w:proofErr w:type="spellStart"/>
      <w:r w:rsidRPr="004329F9">
        <w:t>Mosharafa</w:t>
      </w:r>
      <w:proofErr w:type="spellEnd"/>
      <w:r w:rsidRPr="004329F9">
        <w:t>, 7(1), 85±94</w:t>
      </w:r>
    </w:p>
    <w:p w14:paraId="4C89C334" w14:textId="74220739" w:rsidR="00104CB7" w:rsidRPr="00863A59" w:rsidRDefault="00104CB7" w:rsidP="00104CB7">
      <w:pPr>
        <w:spacing w:line="360" w:lineRule="auto"/>
        <w:ind w:left="567" w:hanging="567"/>
        <w:jc w:val="both"/>
      </w:pPr>
      <w:r>
        <w:t xml:space="preserve">Yulia, P., &amp; Natalia, D. (2020). </w:t>
      </w:r>
      <w:proofErr w:type="spellStart"/>
      <w:r>
        <w:t>Efektifitas</w:t>
      </w:r>
      <w:proofErr w:type="spellEnd"/>
      <w:r>
        <w:t xml:space="preserve"> model </w:t>
      </w:r>
      <w:proofErr w:type="spellStart"/>
      <w:r>
        <w:t>pembelajaran</w:t>
      </w:r>
      <w:proofErr w:type="spellEnd"/>
      <w:r>
        <w:t xml:space="preserve"> </w:t>
      </w:r>
      <w:proofErr w:type="gramStart"/>
      <w:r w:rsidRPr="00E84F3B">
        <w:rPr>
          <w:i/>
          <w:iCs/>
        </w:rPr>
        <w:t>resource based</w:t>
      </w:r>
      <w:proofErr w:type="gramEnd"/>
      <w:r w:rsidRPr="00E84F3B">
        <w:rPr>
          <w:i/>
          <w:iCs/>
        </w:rPr>
        <w:t xml:space="preserve"> learning</w:t>
      </w:r>
      <w:r>
        <w:t xml:space="preserve"> </w:t>
      </w:r>
      <w:proofErr w:type="spellStart"/>
      <w:r>
        <w:t>terhadap</w:t>
      </w:r>
      <w:proofErr w:type="spellEnd"/>
      <w:r>
        <w:t xml:space="preserve"> </w:t>
      </w:r>
      <w:proofErr w:type="spellStart"/>
      <w:r>
        <w:t>hasil</w:t>
      </w:r>
      <w:proofErr w:type="spellEnd"/>
      <w:r>
        <w:t xml:space="preserve"> </w:t>
      </w:r>
      <w:proofErr w:type="spellStart"/>
      <w:r>
        <w:t>belajar</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Nabla</w:t>
      </w:r>
      <w:proofErr w:type="spellEnd"/>
      <w:r>
        <w:t xml:space="preserve"> </w:t>
      </w:r>
      <w:proofErr w:type="spellStart"/>
      <w:r>
        <w:t>Dewantara</w:t>
      </w:r>
      <w:proofErr w:type="spellEnd"/>
      <w:r>
        <w:t xml:space="preserve">, 5(1), 24–30. </w:t>
      </w:r>
      <w:hyperlink r:id="rId56" w:history="1">
        <w:r w:rsidR="00E84F3B" w:rsidRPr="0007738C">
          <w:rPr>
            <w:rStyle w:val="Hyperlink"/>
          </w:rPr>
          <w:t>https://doi.org/10.51517/nd.v5i1.167</w:t>
        </w:r>
      </w:hyperlink>
      <w:r w:rsidR="00E84F3B">
        <w:t xml:space="preserve">. </w:t>
      </w:r>
    </w:p>
    <w:p w14:paraId="1F532C48" w14:textId="77777777" w:rsidR="003E12CC" w:rsidRPr="00863A59" w:rsidRDefault="003E12CC" w:rsidP="00477010">
      <w:pPr>
        <w:spacing w:line="360" w:lineRule="auto"/>
        <w:ind w:left="567" w:hanging="567"/>
        <w:jc w:val="both"/>
        <w:rPr>
          <w:i/>
          <w:iCs/>
        </w:rPr>
      </w:pPr>
      <w:r w:rsidRPr="004329F9">
        <w:t xml:space="preserve">Zain, B. M., Wahidah, B., &amp; Ali, N. M. (2020). </w:t>
      </w:r>
      <w:proofErr w:type="spellStart"/>
      <w:r w:rsidRPr="004329F9">
        <w:t>Pengembangan</w:t>
      </w:r>
      <w:proofErr w:type="spellEnd"/>
      <w:r w:rsidRPr="004329F9">
        <w:t xml:space="preserve"> Media </w:t>
      </w:r>
      <w:proofErr w:type="spellStart"/>
      <w:r w:rsidRPr="004329F9">
        <w:t>Pembelajaran</w:t>
      </w:r>
      <w:proofErr w:type="spellEnd"/>
      <w:r w:rsidRPr="004329F9">
        <w:t xml:space="preserve"> Teks </w:t>
      </w:r>
      <w:proofErr w:type="spellStart"/>
      <w:r w:rsidRPr="004329F9">
        <w:t>Anekdot</w:t>
      </w:r>
      <w:proofErr w:type="spellEnd"/>
      <w:r w:rsidRPr="004329F9">
        <w:t xml:space="preserve"> </w:t>
      </w:r>
      <w:proofErr w:type="spellStart"/>
      <w:r w:rsidRPr="004329F9">
        <w:t>Melalui</w:t>
      </w:r>
      <w:proofErr w:type="spellEnd"/>
      <w:r w:rsidRPr="004329F9">
        <w:t xml:space="preserve"> </w:t>
      </w:r>
      <w:proofErr w:type="spellStart"/>
      <w:r w:rsidRPr="004329F9">
        <w:t>Whatsapp</w:t>
      </w:r>
      <w:proofErr w:type="spellEnd"/>
      <w:r w:rsidRPr="004329F9">
        <w:t xml:space="preserve"> dan Facebook di </w:t>
      </w:r>
      <w:proofErr w:type="spellStart"/>
      <w:r w:rsidRPr="004329F9">
        <w:t>Kelas</w:t>
      </w:r>
      <w:proofErr w:type="spellEnd"/>
      <w:r w:rsidRPr="004329F9">
        <w:t xml:space="preserve"> X SMKN 4 </w:t>
      </w:r>
      <w:proofErr w:type="spellStart"/>
      <w:r w:rsidRPr="004329F9">
        <w:t>Mataram</w:t>
      </w:r>
      <w:proofErr w:type="spellEnd"/>
      <w:r w:rsidRPr="004329F9">
        <w:t xml:space="preserve"> (Ke Arah </w:t>
      </w:r>
      <w:proofErr w:type="spellStart"/>
      <w:r w:rsidRPr="004329F9">
        <w:t>Pengembangan</w:t>
      </w:r>
      <w:proofErr w:type="spellEnd"/>
      <w:r w:rsidRPr="004329F9">
        <w:t xml:space="preserve"> Multimedia). </w:t>
      </w:r>
      <w:proofErr w:type="spellStart"/>
      <w:r w:rsidRPr="004329F9">
        <w:rPr>
          <w:i/>
          <w:iCs/>
        </w:rPr>
        <w:t>Jurnal</w:t>
      </w:r>
      <w:proofErr w:type="spellEnd"/>
      <w:r w:rsidRPr="004329F9">
        <w:rPr>
          <w:i/>
          <w:iCs/>
        </w:rPr>
        <w:t xml:space="preserve"> </w:t>
      </w:r>
      <w:proofErr w:type="spellStart"/>
      <w:r w:rsidRPr="004329F9">
        <w:rPr>
          <w:i/>
          <w:iCs/>
        </w:rPr>
        <w:t>Ilmiah</w:t>
      </w:r>
      <w:proofErr w:type="spellEnd"/>
      <w:r w:rsidRPr="004329F9">
        <w:rPr>
          <w:i/>
          <w:iCs/>
        </w:rPr>
        <w:t xml:space="preserve"> Pendidikan Indonesia</w:t>
      </w:r>
      <w:r w:rsidRPr="004329F9">
        <w:t>, </w:t>
      </w:r>
      <w:r w:rsidRPr="004329F9">
        <w:rPr>
          <w:i/>
          <w:iCs/>
        </w:rPr>
        <w:t>2</w:t>
      </w:r>
      <w:r w:rsidRPr="004329F9">
        <w:t>(1), 45-55.</w:t>
      </w:r>
    </w:p>
    <w:p w14:paraId="1907AB0A" w14:textId="77777777" w:rsidR="00643467" w:rsidRDefault="003E12CC" w:rsidP="00643467">
      <w:pPr>
        <w:spacing w:line="360" w:lineRule="auto"/>
        <w:ind w:left="567" w:hanging="567"/>
        <w:jc w:val="both"/>
      </w:pPr>
      <w:r w:rsidRPr="004329F9">
        <w:t xml:space="preserve">Zakariah, M. A., </w:t>
      </w:r>
      <w:proofErr w:type="spellStart"/>
      <w:r w:rsidRPr="004329F9">
        <w:t>Afriani</w:t>
      </w:r>
      <w:proofErr w:type="spellEnd"/>
      <w:r w:rsidRPr="004329F9">
        <w:t>, V., &amp; Zakariah, K. M. (2020). </w:t>
      </w:r>
      <w:proofErr w:type="spellStart"/>
      <w:r w:rsidRPr="004329F9">
        <w:rPr>
          <w:i/>
          <w:iCs/>
        </w:rPr>
        <w:t>Metodologi</w:t>
      </w:r>
      <w:proofErr w:type="spellEnd"/>
      <w:r w:rsidRPr="004329F9">
        <w:rPr>
          <w:i/>
          <w:iCs/>
        </w:rPr>
        <w:t xml:space="preserve"> </w:t>
      </w:r>
      <w:proofErr w:type="spellStart"/>
      <w:r w:rsidRPr="004329F9">
        <w:rPr>
          <w:i/>
          <w:iCs/>
        </w:rPr>
        <w:t>Penelitian</w:t>
      </w:r>
      <w:proofErr w:type="spellEnd"/>
      <w:r w:rsidRPr="004329F9">
        <w:rPr>
          <w:i/>
          <w:iCs/>
        </w:rPr>
        <w:t xml:space="preserve"> </w:t>
      </w:r>
      <w:proofErr w:type="spellStart"/>
      <w:r w:rsidRPr="004329F9">
        <w:rPr>
          <w:i/>
          <w:iCs/>
        </w:rPr>
        <w:t>Kualitatif</w:t>
      </w:r>
      <w:proofErr w:type="spellEnd"/>
      <w:r w:rsidRPr="004329F9">
        <w:rPr>
          <w:i/>
          <w:iCs/>
        </w:rPr>
        <w:t xml:space="preserve">, </w:t>
      </w:r>
      <w:proofErr w:type="spellStart"/>
      <w:r w:rsidRPr="004329F9">
        <w:rPr>
          <w:i/>
          <w:iCs/>
        </w:rPr>
        <w:t>Kuantitatif</w:t>
      </w:r>
      <w:proofErr w:type="spellEnd"/>
      <w:r w:rsidRPr="004329F9">
        <w:rPr>
          <w:i/>
          <w:iCs/>
        </w:rPr>
        <w:t xml:space="preserve">, Action Research, Research </w:t>
      </w:r>
      <w:proofErr w:type="gramStart"/>
      <w:r w:rsidRPr="004329F9">
        <w:rPr>
          <w:i/>
          <w:iCs/>
        </w:rPr>
        <w:t>And</w:t>
      </w:r>
      <w:proofErr w:type="gramEnd"/>
      <w:r w:rsidRPr="004329F9">
        <w:rPr>
          <w:i/>
          <w:iCs/>
        </w:rPr>
        <w:t xml:space="preserve"> Development (R n D)</w:t>
      </w:r>
      <w:r w:rsidRPr="004329F9">
        <w:t xml:space="preserve">. Yayasan </w:t>
      </w:r>
      <w:proofErr w:type="spellStart"/>
      <w:r w:rsidRPr="004329F9">
        <w:t>Pondok</w:t>
      </w:r>
      <w:proofErr w:type="spellEnd"/>
      <w:r w:rsidRPr="004329F9">
        <w:t xml:space="preserve"> </w:t>
      </w:r>
      <w:proofErr w:type="spellStart"/>
      <w:r w:rsidRPr="004329F9">
        <w:t>Pesantren</w:t>
      </w:r>
      <w:proofErr w:type="spellEnd"/>
      <w:r w:rsidRPr="004329F9">
        <w:t xml:space="preserve"> Al Mawaddah </w:t>
      </w:r>
      <w:proofErr w:type="spellStart"/>
      <w:r w:rsidRPr="004329F9">
        <w:t>Warrahmah</w:t>
      </w:r>
      <w:proofErr w:type="spellEnd"/>
      <w:r w:rsidRPr="004329F9">
        <w:t xml:space="preserve"> </w:t>
      </w:r>
      <w:proofErr w:type="spellStart"/>
      <w:r w:rsidRPr="004329F9">
        <w:t>Kolaka</w:t>
      </w:r>
      <w:proofErr w:type="spellEnd"/>
      <w:r w:rsidRPr="004329F9">
        <w:t>.</w:t>
      </w:r>
    </w:p>
    <w:p w14:paraId="1C1490F4" w14:textId="656AE453" w:rsidR="00643467" w:rsidRPr="00643467" w:rsidRDefault="00643467" w:rsidP="00643467">
      <w:pPr>
        <w:spacing w:line="360" w:lineRule="auto"/>
        <w:ind w:left="567" w:hanging="567"/>
        <w:jc w:val="both"/>
        <w:sectPr w:rsidR="00643467" w:rsidRPr="00643467" w:rsidSect="000B2BA0">
          <w:pgSz w:w="11906" w:h="16838" w:code="9"/>
          <w:pgMar w:top="1701" w:right="1701" w:bottom="1701" w:left="2268" w:header="720" w:footer="720" w:gutter="0"/>
          <w:cols w:space="720"/>
          <w:titlePg/>
          <w:docGrid w:linePitch="360"/>
        </w:sectPr>
      </w:pPr>
      <w:proofErr w:type="spellStart"/>
      <w:r>
        <w:t>Zulkardi</w:t>
      </w:r>
      <w:proofErr w:type="spellEnd"/>
      <w:r w:rsidR="001427CE">
        <w:t>. (</w:t>
      </w:r>
      <w:r>
        <w:t>2003</w:t>
      </w:r>
      <w:r w:rsidR="001427CE">
        <w:t>)</w:t>
      </w:r>
      <w:r>
        <w:t xml:space="preserve">. Pendidikan </w:t>
      </w:r>
      <w:proofErr w:type="spellStart"/>
      <w:r>
        <w:t>Matematika</w:t>
      </w:r>
      <w:proofErr w:type="spellEnd"/>
      <w:r>
        <w:t xml:space="preserve"> di Indonesia: </w:t>
      </w:r>
      <w:proofErr w:type="spellStart"/>
      <w:r>
        <w:t>Beberapa</w:t>
      </w:r>
      <w:proofErr w:type="spellEnd"/>
      <w:r>
        <w:t xml:space="preserve"> </w:t>
      </w:r>
      <w:proofErr w:type="spellStart"/>
      <w:r>
        <w:t>Permasalahan</w:t>
      </w:r>
      <w:proofErr w:type="spellEnd"/>
      <w:r>
        <w:t xml:space="preserve"> dan</w:t>
      </w:r>
      <w:r w:rsidR="001427CE">
        <w:t xml:space="preserve"> </w:t>
      </w:r>
      <w:r>
        <w:t xml:space="preserve">Upaya </w:t>
      </w:r>
      <w:proofErr w:type="spellStart"/>
      <w:r>
        <w:t>Penyelesaiannya</w:t>
      </w:r>
      <w:proofErr w:type="spellEnd"/>
      <w:r>
        <w:t>. Palembang: Universitas Sriwijaya</w:t>
      </w:r>
    </w:p>
    <w:bookmarkEnd w:id="164"/>
    <w:bookmarkEnd w:id="165"/>
    <w:p w14:paraId="19841EB6" w14:textId="77777777" w:rsidR="003E12CC" w:rsidRPr="003D62DE" w:rsidRDefault="003E12CC" w:rsidP="003E12CC"/>
    <w:p w14:paraId="7C9AFA6A" w14:textId="77777777" w:rsidR="003E12CC" w:rsidRPr="003D62DE" w:rsidRDefault="003E12CC" w:rsidP="003E12CC"/>
    <w:p w14:paraId="6085AD97" w14:textId="77777777" w:rsidR="003E12CC" w:rsidRPr="003D62DE" w:rsidRDefault="003E12CC" w:rsidP="003E12CC"/>
    <w:p w14:paraId="03616814" w14:textId="77777777" w:rsidR="003E12CC" w:rsidRPr="003D62DE" w:rsidRDefault="003E12CC" w:rsidP="003E12CC"/>
    <w:p w14:paraId="4AE28229" w14:textId="77777777" w:rsidR="003E12CC" w:rsidRPr="003D62DE" w:rsidRDefault="003E12CC" w:rsidP="003E12CC">
      <w:pPr>
        <w:jc w:val="center"/>
      </w:pPr>
    </w:p>
    <w:p w14:paraId="4542253B" w14:textId="7AE67B9B" w:rsidR="003E12CC" w:rsidRPr="003D62DE" w:rsidRDefault="00FB1C6B" w:rsidP="003E12CC">
      <w:r>
        <w:rPr>
          <w:noProof/>
        </w:rPr>
        <mc:AlternateContent>
          <mc:Choice Requires="wps">
            <w:drawing>
              <wp:anchor distT="0" distB="0" distL="114300" distR="114300" simplePos="0" relativeHeight="251799040" behindDoc="0" locked="0" layoutInCell="1" allowOverlap="1" wp14:anchorId="7720E10A" wp14:editId="6A01BE4B">
                <wp:simplePos x="0" y="0"/>
                <wp:positionH relativeFrom="margin">
                  <wp:align>left</wp:align>
                </wp:positionH>
                <wp:positionV relativeFrom="paragraph">
                  <wp:posOffset>2514288</wp:posOffset>
                </wp:positionV>
                <wp:extent cx="5531371" cy="2068643"/>
                <wp:effectExtent l="0" t="0" r="12700" b="27305"/>
                <wp:wrapNone/>
                <wp:docPr id="812448601" name="Double Wave 28"/>
                <wp:cNvGraphicFramePr/>
                <a:graphic xmlns:a="http://schemas.openxmlformats.org/drawingml/2006/main">
                  <a:graphicData uri="http://schemas.microsoft.com/office/word/2010/wordprocessingShape">
                    <wps:wsp>
                      <wps:cNvSpPr/>
                      <wps:spPr>
                        <a:xfrm>
                          <a:off x="0" y="0"/>
                          <a:ext cx="5531371" cy="2068643"/>
                        </a:xfrm>
                        <a:prstGeom prst="doubleWave">
                          <a:avLst/>
                        </a:prstGeom>
                      </wps:spPr>
                      <wps:style>
                        <a:lnRef idx="2">
                          <a:schemeClr val="dk1"/>
                        </a:lnRef>
                        <a:fillRef idx="1">
                          <a:schemeClr val="lt1"/>
                        </a:fillRef>
                        <a:effectRef idx="0">
                          <a:schemeClr val="dk1"/>
                        </a:effectRef>
                        <a:fontRef idx="minor">
                          <a:schemeClr val="dk1"/>
                        </a:fontRef>
                      </wps:style>
                      <wps:txbx>
                        <w:txbxContent>
                          <w:p w14:paraId="57574809" w14:textId="646BD216" w:rsidR="00FB1C6B" w:rsidRDefault="00FB1C6B" w:rsidP="00FB1C6B">
                            <w:pPr>
                              <w:jc w:val="center"/>
                            </w:pPr>
                            <w:r w:rsidRPr="003D62DE">
                              <w:rPr>
                                <w:sz w:val="96"/>
                                <w:szCs w:val="96"/>
                              </w:rPr>
                              <w:t>LAMPIRAN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20E10A"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28" o:spid="_x0000_s1043" type="#_x0000_t188" style="position:absolute;margin-left:0;margin-top:198pt;width:435.55pt;height:162.9pt;z-index:25179904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" adj="1350" fillcolor="white [3201]" strokecolor="black [3200]" strokeweight="1pt">
                <v:textbox>
                  <w:txbxContent>
                    <w:p w14:paraId="57574809" w14:textId="646BD216" w:rsidR="00FB1C6B" w:rsidRDefault="00FB1C6B" w:rsidP="00FB1C6B">
                      <w:pPr>
                        <w:jc w:val="center"/>
                      </w:pPr>
                      <w:r w:rsidRPr="003D62DE">
                        <w:rPr>
                          <w:sz w:val="96"/>
                          <w:szCs w:val="96"/>
                        </w:rPr>
                        <w:t>LAMPIRAN</w:t>
                      </w:r>
                    </w:p>
                  </w:txbxContent>
                </v:textbox>
                <w10:wrap anchorx="margin"/>
              </v:shape>
            </w:pict>
          </mc:Fallback>
        </mc:AlternateContent>
      </w:r>
      <w:r w:rsidR="003E12CC" w:rsidRPr="003D62DE">
        <w:br w:type="page"/>
      </w:r>
    </w:p>
    <w:p w14:paraId="159B1563" w14:textId="77777777" w:rsidR="003E12CC" w:rsidRPr="003D62DE" w:rsidRDefault="003E12CC" w:rsidP="003E12CC">
      <w:pPr>
        <w:jc w:val="center"/>
      </w:pPr>
    </w:p>
    <w:p w14:paraId="79903F58" w14:textId="77777777" w:rsidR="003E12CC" w:rsidRPr="003D62DE" w:rsidRDefault="003E12CC" w:rsidP="003E12CC">
      <w:pPr>
        <w:jc w:val="center"/>
      </w:pPr>
    </w:p>
    <w:p w14:paraId="2DDAFEA4" w14:textId="77777777" w:rsidR="003E12CC" w:rsidRPr="003D62DE" w:rsidRDefault="003E12CC" w:rsidP="003E12CC">
      <w:pPr>
        <w:jc w:val="center"/>
      </w:pPr>
    </w:p>
    <w:p w14:paraId="4567B42B" w14:textId="77777777" w:rsidR="003E12CC" w:rsidRPr="003D62DE" w:rsidRDefault="003E12CC" w:rsidP="003E12CC">
      <w:pPr>
        <w:jc w:val="center"/>
      </w:pPr>
    </w:p>
    <w:p w14:paraId="3677A040" w14:textId="77777777" w:rsidR="003E12CC" w:rsidRPr="003D62DE" w:rsidRDefault="003E12CC" w:rsidP="003E12CC">
      <w:pPr>
        <w:jc w:val="center"/>
      </w:pPr>
    </w:p>
    <w:p w14:paraId="264B8DCB" w14:textId="77777777" w:rsidR="003E12CC" w:rsidRPr="003D62DE" w:rsidRDefault="003E12CC" w:rsidP="003E12CC">
      <w:pPr>
        <w:jc w:val="center"/>
      </w:pPr>
    </w:p>
    <w:p w14:paraId="3B8B76B8" w14:textId="77777777" w:rsidR="003E12CC" w:rsidRPr="003D62DE" w:rsidRDefault="003E12CC" w:rsidP="003E12CC">
      <w:pPr>
        <w:jc w:val="center"/>
      </w:pPr>
    </w:p>
    <w:p w14:paraId="70563FBE" w14:textId="77777777" w:rsidR="003E12CC" w:rsidRPr="003D62DE" w:rsidRDefault="003E12CC" w:rsidP="003E12CC">
      <w:pPr>
        <w:jc w:val="center"/>
      </w:pPr>
    </w:p>
    <w:p w14:paraId="337104BD" w14:textId="4DDF6BC3" w:rsidR="003E12CC" w:rsidRPr="003D62DE" w:rsidRDefault="003E12CC" w:rsidP="003E12CC"/>
    <w:p w14:paraId="11CF9C88" w14:textId="19E305F4" w:rsidR="003E12CC" w:rsidRDefault="00900ED6" w:rsidP="003E12CC">
      <w:pPr>
        <w:sectPr w:rsidR="003E12CC" w:rsidSect="003E12CC">
          <w:pgSz w:w="11906" w:h="16838"/>
          <w:pgMar w:top="1440" w:right="1440" w:bottom="1440" w:left="1440" w:header="708" w:footer="708" w:gutter="0"/>
          <w:cols w:space="708"/>
          <w:docGrid w:linePitch="360"/>
        </w:sectPr>
      </w:pPr>
      <w:r>
        <w:rPr>
          <w:noProof/>
        </w:rPr>
        <mc:AlternateContent>
          <mc:Choice Requires="wps">
            <w:drawing>
              <wp:anchor distT="0" distB="0" distL="114300" distR="114300" simplePos="0" relativeHeight="251798016" behindDoc="0" locked="0" layoutInCell="1" allowOverlap="1" wp14:anchorId="35682C1F" wp14:editId="690C28D2">
                <wp:simplePos x="0" y="0"/>
                <wp:positionH relativeFrom="margin">
                  <wp:align>left</wp:align>
                </wp:positionH>
                <wp:positionV relativeFrom="paragraph">
                  <wp:posOffset>254833</wp:posOffset>
                </wp:positionV>
                <wp:extent cx="5310554" cy="5169877"/>
                <wp:effectExtent l="0" t="0" r="23495" b="12065"/>
                <wp:wrapNone/>
                <wp:docPr id="789357443" name="Scroll: Vertical 27" descr="LAMPIRAN G&#10;&#10;Lampiran G.1 Dokumentasi Uji Instrumen Penelitian&#10;Lampiran G.2 Dokumentasi Kegiatan Kelas Eksperimen&#10;Lampiran G.3 Dokumentasi Kegiatan Kelas Kontrol&#10;"/>
                <wp:cNvGraphicFramePr/>
                <a:graphic xmlns:a="http://schemas.openxmlformats.org/drawingml/2006/main">
                  <a:graphicData uri="http://schemas.microsoft.com/office/word/2010/wordprocessingShape">
                    <wps:wsp>
                      <wps:cNvSpPr/>
                      <wps:spPr>
                        <a:xfrm>
                          <a:off x="0" y="0"/>
                          <a:ext cx="5310554" cy="5169877"/>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0F35F042" w14:textId="77777777" w:rsidR="00900ED6" w:rsidRPr="00900ED6" w:rsidRDefault="00900ED6" w:rsidP="00900ED6">
                            <w:pPr>
                              <w:jc w:val="center"/>
                              <w:rPr>
                                <w:b/>
                                <w:bCs/>
                                <w:sz w:val="28"/>
                                <w:szCs w:val="28"/>
                              </w:rPr>
                            </w:pPr>
                            <w:r w:rsidRPr="00900ED6">
                              <w:rPr>
                                <w:b/>
                                <w:bCs/>
                                <w:sz w:val="28"/>
                                <w:szCs w:val="28"/>
                              </w:rPr>
                              <w:t>LAMPIRAN A</w:t>
                            </w:r>
                          </w:p>
                          <w:p w14:paraId="234ED458" w14:textId="77777777" w:rsidR="00900ED6" w:rsidRPr="003D62DE" w:rsidRDefault="00900ED6" w:rsidP="00900ED6">
                            <w:pPr>
                              <w:jc w:val="center"/>
                            </w:pPr>
                          </w:p>
                          <w:p w14:paraId="2234E892" w14:textId="77777777" w:rsidR="00900ED6" w:rsidRPr="003D62DE" w:rsidRDefault="00900ED6" w:rsidP="00900ED6">
                            <w:pPr>
                              <w:spacing w:line="360" w:lineRule="auto"/>
                              <w:ind w:left="426"/>
                            </w:pPr>
                            <w:r w:rsidRPr="003D62DE">
                              <w:t>Lampiran A.1 Kisi-kisi Instrumen</w:t>
                            </w:r>
                          </w:p>
                          <w:p w14:paraId="62CAF025" w14:textId="77777777" w:rsidR="00900ED6" w:rsidRPr="003D62DE" w:rsidRDefault="00900ED6" w:rsidP="00900ED6">
                            <w:pPr>
                              <w:spacing w:line="360" w:lineRule="auto"/>
                              <w:ind w:left="426"/>
                            </w:pPr>
                            <w:r w:rsidRPr="003D62DE">
                              <w:t>Lampiran A.2 Rubrik Penskoran Tes</w:t>
                            </w:r>
                          </w:p>
                          <w:p w14:paraId="1E6BA3BE" w14:textId="77777777" w:rsidR="00900ED6" w:rsidRPr="003D62DE" w:rsidRDefault="00900ED6" w:rsidP="00900ED6">
                            <w:pPr>
                              <w:spacing w:line="360" w:lineRule="auto"/>
                              <w:ind w:left="426"/>
                            </w:pPr>
                            <w:r w:rsidRPr="003D62DE">
                              <w:t xml:space="preserve">Lampiran A.3 Soal-soal Instrumen </w:t>
                            </w:r>
                          </w:p>
                          <w:p w14:paraId="73E2186C" w14:textId="77777777" w:rsidR="00900ED6" w:rsidRDefault="00900ED6" w:rsidP="00900E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682C1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27" o:spid="_x0000_s1044" type="#_x0000_t97" alt="LAMPIRAN G&#10;&#10;Lampiran G.1 Dokumentasi Uji Instrumen Penelitian&#10;Lampiran G.2 Dokumentasi Kegiatan Kelas Eksperimen&#10;Lampiran G.3 Dokumentasi Kegiatan Kelas Kontrol&#10;" style="position:absolute;margin-left:0;margin-top:20.05pt;width:418.15pt;height:407.1pt;z-index:25179801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" fillcolor="white [3201]" strokecolor="black [3200]" strokeweight="1pt">
                <v:stroke joinstyle="miter"/>
                <v:textbox>
                  <w:txbxContent>
                    <w:p w14:paraId="0F35F042" w14:textId="77777777" w:rsidR="00900ED6" w:rsidRPr="00900ED6" w:rsidRDefault="00900ED6" w:rsidP="00900ED6">
                      <w:pPr>
                        <w:jc w:val="center"/>
                        <w:rPr>
                          <w:b/>
                          <w:bCs/>
                          <w:sz w:val="28"/>
                          <w:szCs w:val="28"/>
                        </w:rPr>
                      </w:pPr>
                      <w:r w:rsidRPr="00900ED6">
                        <w:rPr>
                          <w:b/>
                          <w:bCs/>
                          <w:sz w:val="28"/>
                          <w:szCs w:val="28"/>
                        </w:rPr>
                        <w:t>LAMPIRAN A</w:t>
                      </w:r>
                    </w:p>
                    <w:p w14:paraId="234ED458" w14:textId="77777777" w:rsidR="00900ED6" w:rsidRPr="003D62DE" w:rsidRDefault="00900ED6" w:rsidP="00900ED6">
                      <w:pPr>
                        <w:jc w:val="center"/>
                      </w:pPr>
                    </w:p>
                    <w:p w14:paraId="2234E892" w14:textId="77777777" w:rsidR="00900ED6" w:rsidRPr="003D62DE" w:rsidRDefault="00900ED6" w:rsidP="00900ED6">
                      <w:pPr>
                        <w:spacing w:line="360" w:lineRule="auto"/>
                        <w:ind w:left="426"/>
                      </w:pPr>
                      <w:r w:rsidRPr="003D62DE">
                        <w:t>Lampiran A.1 Kisi-kisi Instrumen</w:t>
                      </w:r>
                    </w:p>
                    <w:p w14:paraId="62CAF025" w14:textId="77777777" w:rsidR="00900ED6" w:rsidRPr="003D62DE" w:rsidRDefault="00900ED6" w:rsidP="00900ED6">
                      <w:pPr>
                        <w:spacing w:line="360" w:lineRule="auto"/>
                        <w:ind w:left="426"/>
                      </w:pPr>
                      <w:r w:rsidRPr="003D62DE">
                        <w:t>Lampiran A.2 Rubrik Penskoran Tes</w:t>
                      </w:r>
                    </w:p>
                    <w:p w14:paraId="1E6BA3BE" w14:textId="77777777" w:rsidR="00900ED6" w:rsidRPr="003D62DE" w:rsidRDefault="00900ED6" w:rsidP="00900ED6">
                      <w:pPr>
                        <w:spacing w:line="360" w:lineRule="auto"/>
                        <w:ind w:left="426"/>
                      </w:pPr>
                      <w:r w:rsidRPr="003D62DE">
                        <w:t xml:space="preserve">Lampiran A.3 Soal-soal Instrumen </w:t>
                      </w:r>
                    </w:p>
                    <w:p w14:paraId="73E2186C" w14:textId="77777777" w:rsidR="00900ED6" w:rsidRDefault="00900ED6" w:rsidP="00900ED6">
                      <w:pPr>
                        <w:jc w:val="center"/>
                      </w:pPr>
                    </w:p>
                  </w:txbxContent>
                </v:textbox>
                <w10:wrap anchorx="margin"/>
              </v:shape>
            </w:pict>
          </mc:Fallback>
        </mc:AlternateContent>
      </w:r>
    </w:p>
    <w:p w14:paraId="64B4C706" w14:textId="77777777" w:rsidR="003E12CC" w:rsidRPr="00C2613B" w:rsidRDefault="003E12CC" w:rsidP="003E12CC">
      <w:r w:rsidRPr="003D62DE">
        <w:lastRenderedPageBreak/>
        <w:t xml:space="preserve">Lampiran A.1 </w:t>
      </w:r>
    </w:p>
    <w:p w14:paraId="0644252C" w14:textId="77777777" w:rsidR="003E12CC" w:rsidRPr="00BB353A" w:rsidRDefault="003E12CC" w:rsidP="003E12CC">
      <w:pPr>
        <w:pStyle w:val="ListParagraph"/>
        <w:spacing w:line="360" w:lineRule="auto"/>
        <w:ind w:left="0" w:firstLine="567"/>
        <w:jc w:val="center"/>
        <w:rPr>
          <w:b/>
          <w:bCs/>
        </w:rPr>
      </w:pPr>
      <w:r>
        <w:rPr>
          <w:b/>
          <w:bCs/>
        </w:rPr>
        <w:t>KISI-KISI INSTRUMEN PENELITIAN</w:t>
      </w:r>
    </w:p>
    <w:p w14:paraId="7F52C35A" w14:textId="77777777" w:rsidR="003E12CC" w:rsidRDefault="003E12CC" w:rsidP="003E12CC">
      <w:pPr>
        <w:pStyle w:val="ListParagraph"/>
        <w:spacing w:line="360" w:lineRule="auto"/>
        <w:ind w:left="0" w:firstLine="567"/>
        <w:jc w:val="center"/>
      </w:pPr>
      <w:proofErr w:type="spellStart"/>
      <w:r>
        <w:t>Pedoman</w:t>
      </w:r>
      <w:proofErr w:type="spellEnd"/>
      <w:r>
        <w:t xml:space="preserve"> Kisi-</w:t>
      </w:r>
      <w:proofErr w:type="spellStart"/>
      <w:r>
        <w:t>kisi</w:t>
      </w:r>
      <w:proofErr w:type="spellEnd"/>
      <w:r>
        <w:t xml:space="preserve"> </w:t>
      </w:r>
      <w:proofErr w:type="spellStart"/>
      <w:r>
        <w:t>Tes</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Kelas</w:t>
      </w:r>
      <w:proofErr w:type="spellEnd"/>
      <w:r>
        <w:t xml:space="preserve"> II Pada </w:t>
      </w:r>
      <w:proofErr w:type="spellStart"/>
      <w:r>
        <w:t>Pembelajaran</w:t>
      </w:r>
      <w:proofErr w:type="spellEnd"/>
      <w:r>
        <w:t xml:space="preserve"> </w:t>
      </w:r>
      <w:proofErr w:type="spellStart"/>
      <w:r>
        <w:t>Matematika</w:t>
      </w:r>
      <w:proofErr w:type="spellEnd"/>
    </w:p>
    <w:p w14:paraId="251D40A5" w14:textId="77777777" w:rsidR="003E12CC" w:rsidRDefault="003E12CC">
      <w:pPr>
        <w:pStyle w:val="ListParagraph"/>
        <w:numPr>
          <w:ilvl w:val="0"/>
          <w:numId w:val="86"/>
        </w:numPr>
        <w:spacing w:after="160" w:line="360" w:lineRule="auto"/>
        <w:ind w:left="426"/>
      </w:pPr>
      <w:r w:rsidRPr="002D1EF8">
        <w:t>Tujuan</w:t>
      </w:r>
    </w:p>
    <w:p w14:paraId="6E45B19C" w14:textId="77777777" w:rsidR="003E12CC" w:rsidRPr="002D1EF8" w:rsidRDefault="003E12CC" w:rsidP="003E12CC">
      <w:pPr>
        <w:pStyle w:val="ListParagraph"/>
        <w:spacing w:line="360" w:lineRule="auto"/>
        <w:ind w:left="426" w:firstLine="294"/>
        <w:jc w:val="both"/>
      </w:pPr>
      <w:r>
        <w:t xml:space="preserve">Instrument </w:t>
      </w:r>
      <w:proofErr w:type="spellStart"/>
      <w:r>
        <w:t>ini</w:t>
      </w:r>
      <w:proofErr w:type="spellEnd"/>
      <w:r>
        <w:t xml:space="preserve"> </w:t>
      </w:r>
      <w:proofErr w:type="spellStart"/>
      <w:r>
        <w:t>bermaksud</w:t>
      </w:r>
      <w:proofErr w:type="spellEnd"/>
      <w:r>
        <w:t xml:space="preserve"> </w:t>
      </w:r>
      <w:proofErr w:type="spellStart"/>
      <w:r>
        <w:t>untuk</w:t>
      </w:r>
      <w:proofErr w:type="spellEnd"/>
      <w:r>
        <w:t xml:space="preserve"> </w:t>
      </w:r>
      <w:proofErr w:type="spellStart"/>
      <w:r>
        <w:t>mengukur</w:t>
      </w:r>
      <w:proofErr w:type="spellEnd"/>
      <w:r>
        <w:t xml:space="preserve"> </w:t>
      </w:r>
      <w:proofErr w:type="spellStart"/>
      <w:r>
        <w:t>validasi</w:t>
      </w:r>
      <w:proofErr w:type="spellEnd"/>
      <w:r>
        <w:t xml:space="preserve"> </w:t>
      </w:r>
      <w:proofErr w:type="spellStart"/>
      <w:r>
        <w:t>Kemampuan</w:t>
      </w:r>
      <w:proofErr w:type="spellEnd"/>
      <w:r>
        <w:t xml:space="preserve"> </w:t>
      </w:r>
      <w:proofErr w:type="spellStart"/>
      <w:r>
        <w:t>Pemahaman</w:t>
      </w:r>
      <w:proofErr w:type="spellEnd"/>
      <w:r>
        <w:t xml:space="preserve"> </w:t>
      </w:r>
      <w:proofErr w:type="spellStart"/>
      <w:r>
        <w:t>Konsep</w:t>
      </w:r>
      <w:proofErr w:type="spellEnd"/>
      <w:r>
        <w:t xml:space="preserve"> </w:t>
      </w:r>
      <w:proofErr w:type="spellStart"/>
      <w:r>
        <w:t>Matematika</w:t>
      </w:r>
      <w:proofErr w:type="spellEnd"/>
      <w:r>
        <w:t xml:space="preserve"> </w:t>
      </w:r>
      <w:proofErr w:type="spellStart"/>
      <w:r>
        <w:t>siswa</w:t>
      </w:r>
      <w:proofErr w:type="spellEnd"/>
      <w:r>
        <w:t xml:space="preserve"> </w:t>
      </w:r>
      <w:proofErr w:type="spellStart"/>
      <w:r>
        <w:t>kelas</w:t>
      </w:r>
      <w:proofErr w:type="spellEnd"/>
      <w:r>
        <w:t xml:space="preserve"> II pada </w:t>
      </w:r>
      <w:proofErr w:type="spellStart"/>
      <w:r>
        <w:t>pembelajaran</w:t>
      </w:r>
      <w:proofErr w:type="spellEnd"/>
      <w:r>
        <w:t xml:space="preserve"> </w:t>
      </w:r>
      <w:proofErr w:type="spellStart"/>
      <w:r>
        <w:t>matematika</w:t>
      </w:r>
      <w:proofErr w:type="spellEnd"/>
      <w:r>
        <w:t>.</w:t>
      </w:r>
    </w:p>
    <w:p w14:paraId="02BBAC4E" w14:textId="77777777" w:rsidR="003E12CC" w:rsidRPr="00CA3AD3" w:rsidRDefault="003E12CC">
      <w:pPr>
        <w:pStyle w:val="ListParagraph"/>
        <w:numPr>
          <w:ilvl w:val="0"/>
          <w:numId w:val="86"/>
        </w:numPr>
        <w:spacing w:after="160" w:line="360" w:lineRule="auto"/>
        <w:ind w:left="426"/>
        <w:rPr>
          <w:b/>
          <w:bCs/>
        </w:rPr>
      </w:pPr>
      <w:r>
        <w:t>Kisi-</w:t>
      </w:r>
      <w:proofErr w:type="spellStart"/>
      <w:r>
        <w:t>kisi</w:t>
      </w:r>
      <w:proofErr w:type="spellEnd"/>
      <w:r>
        <w:t xml:space="preserve"> </w:t>
      </w:r>
      <w:proofErr w:type="spellStart"/>
      <w:r>
        <w:t>Tes</w:t>
      </w:r>
      <w:proofErr w:type="spellEnd"/>
      <w:r>
        <w:t xml:space="preserve"> Uji Coba</w:t>
      </w:r>
    </w:p>
    <w:p w14:paraId="74CDDEE9" w14:textId="77777777" w:rsidR="003E12CC" w:rsidRDefault="003E12CC" w:rsidP="003E12CC">
      <w:pPr>
        <w:pStyle w:val="ListParagraph"/>
        <w:spacing w:line="360" w:lineRule="auto"/>
        <w:ind w:left="426"/>
      </w:pPr>
      <w:proofErr w:type="spellStart"/>
      <w:r>
        <w:t>Satuan</w:t>
      </w:r>
      <w:proofErr w:type="spellEnd"/>
      <w:r>
        <w:t xml:space="preserve"> Pendidikan</w:t>
      </w:r>
      <w:r>
        <w:tab/>
        <w:t xml:space="preserve">: </w:t>
      </w:r>
      <w:proofErr w:type="spellStart"/>
      <w:r>
        <w:t>Sekolah</w:t>
      </w:r>
      <w:proofErr w:type="spellEnd"/>
      <w:r>
        <w:t xml:space="preserve"> Dasar</w:t>
      </w:r>
    </w:p>
    <w:p w14:paraId="18ED81CB" w14:textId="77777777" w:rsidR="003E12CC" w:rsidRDefault="003E12CC" w:rsidP="003E12CC">
      <w:pPr>
        <w:pStyle w:val="ListParagraph"/>
        <w:spacing w:line="360" w:lineRule="auto"/>
        <w:ind w:left="426"/>
      </w:pPr>
      <w:r>
        <w:t>Mata Pelajaran</w:t>
      </w:r>
      <w:r>
        <w:tab/>
      </w:r>
      <w:r>
        <w:tab/>
        <w:t xml:space="preserve">: </w:t>
      </w:r>
      <w:proofErr w:type="spellStart"/>
      <w:r>
        <w:t>Matematika</w:t>
      </w:r>
      <w:proofErr w:type="spellEnd"/>
    </w:p>
    <w:p w14:paraId="6A98F793" w14:textId="77777777" w:rsidR="003E12CC" w:rsidRDefault="003E12CC" w:rsidP="003E12CC">
      <w:pPr>
        <w:pStyle w:val="ListParagraph"/>
        <w:spacing w:line="360" w:lineRule="auto"/>
        <w:ind w:left="426"/>
      </w:pPr>
      <w:proofErr w:type="spellStart"/>
      <w:r>
        <w:t>Kelas</w:t>
      </w:r>
      <w:proofErr w:type="spellEnd"/>
      <w:r>
        <w:t xml:space="preserve"> </w:t>
      </w:r>
      <w:r>
        <w:tab/>
      </w:r>
      <w:r>
        <w:tab/>
      </w:r>
      <w:r>
        <w:tab/>
        <w:t>: II</w:t>
      </w:r>
    </w:p>
    <w:p w14:paraId="095EB067" w14:textId="77777777" w:rsidR="003E12CC" w:rsidRDefault="003E12CC" w:rsidP="003E12CC">
      <w:pPr>
        <w:pStyle w:val="ListParagraph"/>
        <w:spacing w:line="360" w:lineRule="auto"/>
        <w:ind w:left="426"/>
      </w:pPr>
      <w:proofErr w:type="spellStart"/>
      <w:r>
        <w:t>Jumlah</w:t>
      </w:r>
      <w:proofErr w:type="spellEnd"/>
      <w:r>
        <w:t xml:space="preserve"> Soal</w:t>
      </w:r>
      <w:r>
        <w:tab/>
      </w:r>
      <w:r>
        <w:tab/>
        <w:t>: 20</w:t>
      </w:r>
    </w:p>
    <w:p w14:paraId="10A20569" w14:textId="77777777" w:rsidR="003E12CC" w:rsidRDefault="003E12CC" w:rsidP="003E12CC">
      <w:pPr>
        <w:pStyle w:val="ListParagraph"/>
        <w:spacing w:line="360" w:lineRule="auto"/>
        <w:ind w:left="426"/>
      </w:pPr>
      <w:proofErr w:type="spellStart"/>
      <w:r>
        <w:t>Bentuk</w:t>
      </w:r>
      <w:proofErr w:type="spellEnd"/>
      <w:r>
        <w:t xml:space="preserve"> Soal</w:t>
      </w:r>
      <w:r>
        <w:tab/>
      </w:r>
      <w:r>
        <w:tab/>
        <w:t xml:space="preserve">: </w:t>
      </w:r>
      <w:proofErr w:type="spellStart"/>
      <w:r>
        <w:t>Uraian</w:t>
      </w:r>
      <w:proofErr w:type="spellEnd"/>
    </w:p>
    <w:p w14:paraId="32B64425" w14:textId="77777777" w:rsidR="003E12CC" w:rsidRDefault="003E12CC" w:rsidP="003E12CC">
      <w:pPr>
        <w:pStyle w:val="ListParagraph"/>
        <w:spacing w:line="360" w:lineRule="auto"/>
        <w:ind w:left="426"/>
      </w:pPr>
      <w:proofErr w:type="spellStart"/>
      <w:r>
        <w:t>Alokasi</w:t>
      </w:r>
      <w:proofErr w:type="spellEnd"/>
      <w:r>
        <w:t xml:space="preserve"> Waktu</w:t>
      </w:r>
      <w:r>
        <w:tab/>
      </w:r>
      <w:r>
        <w:tab/>
        <w:t xml:space="preserve">: 60 </w:t>
      </w:r>
      <w:proofErr w:type="spellStart"/>
      <w:r>
        <w:t>menit</w:t>
      </w:r>
      <w:proofErr w:type="spellEnd"/>
    </w:p>
    <w:p w14:paraId="1560FF5C" w14:textId="77777777" w:rsidR="003E12CC" w:rsidRDefault="003E12CC" w:rsidP="003E12CC">
      <w:r>
        <w:br w:type="page"/>
      </w:r>
    </w:p>
    <w:p w14:paraId="2D7486A0" w14:textId="64889ED7" w:rsidR="00B822E3" w:rsidRPr="00B822E3" w:rsidRDefault="00B822E3" w:rsidP="00B822E3">
      <w:pPr>
        <w:pStyle w:val="Caption"/>
        <w:jc w:val="center"/>
        <w:rPr>
          <w:color w:val="000000" w:themeColor="text1"/>
          <w:sz w:val="24"/>
        </w:rPr>
      </w:pPr>
      <w:bookmarkStart w:id="188" w:name="_Toc201879199"/>
      <w:r w:rsidRPr="00B822E3">
        <w:rPr>
          <w:color w:val="000000" w:themeColor="text1"/>
          <w:sz w:val="24"/>
        </w:rPr>
        <w:lastRenderedPageBreak/>
        <w:t xml:space="preserve">Tabel A.1. </w:t>
      </w:r>
      <w:r w:rsidRPr="00B822E3">
        <w:rPr>
          <w:color w:val="000000" w:themeColor="text1"/>
          <w:sz w:val="24"/>
        </w:rPr>
        <w:fldChar w:fldCharType="begin"/>
      </w:r>
      <w:r w:rsidRPr="00B822E3">
        <w:rPr>
          <w:color w:val="000000" w:themeColor="text1"/>
          <w:sz w:val="24"/>
        </w:rPr>
        <w:instrText xml:space="preserve"> SEQ Tabel_A.1. \* ARABIC </w:instrText>
      </w:r>
      <w:r w:rsidRPr="00B822E3">
        <w:rPr>
          <w:color w:val="000000" w:themeColor="text1"/>
          <w:sz w:val="24"/>
        </w:rPr>
        <w:fldChar w:fldCharType="separate"/>
      </w:r>
      <w:r>
        <w:rPr>
          <w:noProof/>
          <w:color w:val="000000" w:themeColor="text1"/>
          <w:sz w:val="24"/>
        </w:rPr>
        <w:t>1</w:t>
      </w:r>
      <w:bookmarkEnd w:id="188"/>
      <w:r w:rsidRPr="00B822E3">
        <w:rPr>
          <w:color w:val="000000" w:themeColor="text1"/>
          <w:sz w:val="24"/>
        </w:rPr>
        <w:fldChar w:fldCharType="end"/>
      </w:r>
    </w:p>
    <w:p w14:paraId="0848703D" w14:textId="2C5E01B7" w:rsidR="003E12CC" w:rsidRPr="00B822E3" w:rsidRDefault="003E12CC" w:rsidP="00B822E3">
      <w:pPr>
        <w:pStyle w:val="Caption"/>
        <w:jc w:val="center"/>
        <w:rPr>
          <w:color w:val="000000" w:themeColor="text1"/>
          <w:sz w:val="24"/>
        </w:rPr>
      </w:pPr>
      <w:r w:rsidRPr="00B822E3">
        <w:rPr>
          <w:color w:val="000000" w:themeColor="text1"/>
          <w:sz w:val="24"/>
        </w:rPr>
        <w:t xml:space="preserve">Kisi-Kisi </w:t>
      </w:r>
      <w:proofErr w:type="spellStart"/>
      <w:r w:rsidRPr="00B822E3">
        <w:rPr>
          <w:color w:val="000000" w:themeColor="text1"/>
          <w:sz w:val="24"/>
        </w:rPr>
        <w:t>Instrumen</w:t>
      </w:r>
      <w:proofErr w:type="spellEnd"/>
      <w:r w:rsidRPr="00B822E3">
        <w:rPr>
          <w:color w:val="000000" w:themeColor="text1"/>
          <w:sz w:val="24"/>
        </w:rPr>
        <w:t xml:space="preserve"> </w:t>
      </w:r>
      <w:proofErr w:type="spellStart"/>
      <w:r w:rsidRPr="00B822E3">
        <w:rPr>
          <w:color w:val="000000" w:themeColor="text1"/>
          <w:sz w:val="24"/>
        </w:rPr>
        <w:t>Tes</w:t>
      </w:r>
      <w:proofErr w:type="spellEnd"/>
    </w:p>
    <w:tbl>
      <w:tblPr>
        <w:tblStyle w:val="TableGrid"/>
        <w:tblW w:w="0" w:type="auto"/>
        <w:tblInd w:w="421" w:type="dxa"/>
        <w:tblLook w:val="04A0" w:firstRow="1" w:lastRow="0" w:firstColumn="1" w:lastColumn="0" w:noHBand="0" w:noVBand="1"/>
      </w:tblPr>
      <w:tblGrid>
        <w:gridCol w:w="567"/>
        <w:gridCol w:w="3827"/>
        <w:gridCol w:w="4536"/>
        <w:gridCol w:w="1134"/>
        <w:gridCol w:w="1276"/>
        <w:gridCol w:w="1134"/>
      </w:tblGrid>
      <w:tr w:rsidR="003E12CC" w14:paraId="4BCFB53E" w14:textId="77777777" w:rsidTr="00804BC5">
        <w:tc>
          <w:tcPr>
            <w:tcW w:w="567" w:type="dxa"/>
            <w:shd w:val="clear" w:color="auto" w:fill="8EAADB" w:themeFill="accent1" w:themeFillTint="99"/>
            <w:vAlign w:val="center"/>
          </w:tcPr>
          <w:p w14:paraId="5E0693D9" w14:textId="77777777" w:rsidR="003E12CC" w:rsidRPr="000E541C" w:rsidRDefault="003E12CC" w:rsidP="00804BC5">
            <w:pPr>
              <w:spacing w:line="360" w:lineRule="auto"/>
              <w:jc w:val="center"/>
              <w:rPr>
                <w:b/>
                <w:bCs/>
              </w:rPr>
            </w:pPr>
            <w:r>
              <w:rPr>
                <w:b/>
                <w:bCs/>
              </w:rPr>
              <w:t>No</w:t>
            </w:r>
          </w:p>
        </w:tc>
        <w:tc>
          <w:tcPr>
            <w:tcW w:w="3827" w:type="dxa"/>
            <w:shd w:val="clear" w:color="auto" w:fill="8EAADB" w:themeFill="accent1" w:themeFillTint="99"/>
            <w:vAlign w:val="center"/>
          </w:tcPr>
          <w:p w14:paraId="3D62D4CF" w14:textId="77777777" w:rsidR="003E12CC" w:rsidRDefault="003E12CC" w:rsidP="00804BC5">
            <w:pPr>
              <w:pStyle w:val="ListParagraph"/>
              <w:spacing w:line="360" w:lineRule="auto"/>
              <w:ind w:left="0"/>
              <w:jc w:val="center"/>
              <w:rPr>
                <w:b/>
                <w:bCs/>
              </w:rPr>
            </w:pPr>
            <w:proofErr w:type="spellStart"/>
            <w:r>
              <w:rPr>
                <w:b/>
                <w:bCs/>
              </w:rPr>
              <w:t>Indikator</w:t>
            </w:r>
            <w:proofErr w:type="spellEnd"/>
            <w:r>
              <w:rPr>
                <w:b/>
                <w:bCs/>
              </w:rPr>
              <w:t xml:space="preserve"> </w:t>
            </w:r>
            <w:proofErr w:type="spellStart"/>
            <w:r>
              <w:rPr>
                <w:b/>
                <w:bCs/>
              </w:rPr>
              <w:t>Kemampuan</w:t>
            </w:r>
            <w:proofErr w:type="spellEnd"/>
            <w:r>
              <w:rPr>
                <w:b/>
                <w:bCs/>
              </w:rPr>
              <w:t xml:space="preserve"> </w:t>
            </w:r>
            <w:proofErr w:type="spellStart"/>
            <w:r>
              <w:rPr>
                <w:b/>
                <w:bCs/>
              </w:rPr>
              <w:t>Pemahaman</w:t>
            </w:r>
            <w:proofErr w:type="spellEnd"/>
            <w:r>
              <w:rPr>
                <w:b/>
                <w:bCs/>
              </w:rPr>
              <w:t xml:space="preserve"> </w:t>
            </w:r>
            <w:proofErr w:type="spellStart"/>
            <w:r>
              <w:rPr>
                <w:b/>
                <w:bCs/>
              </w:rPr>
              <w:t>Konsep</w:t>
            </w:r>
            <w:proofErr w:type="spellEnd"/>
          </w:p>
        </w:tc>
        <w:tc>
          <w:tcPr>
            <w:tcW w:w="4536" w:type="dxa"/>
            <w:shd w:val="clear" w:color="auto" w:fill="8EAADB" w:themeFill="accent1" w:themeFillTint="99"/>
            <w:vAlign w:val="center"/>
          </w:tcPr>
          <w:p w14:paraId="138ACF09" w14:textId="77777777" w:rsidR="003E12CC" w:rsidRDefault="003E12CC" w:rsidP="00804BC5">
            <w:pPr>
              <w:pStyle w:val="ListParagraph"/>
              <w:spacing w:line="360" w:lineRule="auto"/>
              <w:ind w:left="0"/>
              <w:jc w:val="center"/>
              <w:rPr>
                <w:b/>
                <w:bCs/>
              </w:rPr>
            </w:pPr>
            <w:proofErr w:type="spellStart"/>
            <w:r>
              <w:rPr>
                <w:b/>
                <w:bCs/>
              </w:rPr>
              <w:t>Indikator</w:t>
            </w:r>
            <w:proofErr w:type="spellEnd"/>
            <w:r>
              <w:rPr>
                <w:b/>
                <w:bCs/>
              </w:rPr>
              <w:t xml:space="preserve"> Soal</w:t>
            </w:r>
          </w:p>
        </w:tc>
        <w:tc>
          <w:tcPr>
            <w:tcW w:w="1134" w:type="dxa"/>
            <w:shd w:val="clear" w:color="auto" w:fill="8EAADB" w:themeFill="accent1" w:themeFillTint="99"/>
            <w:vAlign w:val="center"/>
          </w:tcPr>
          <w:p w14:paraId="4F354AD6" w14:textId="77777777" w:rsidR="003E12CC" w:rsidRDefault="003E12CC" w:rsidP="00804BC5">
            <w:pPr>
              <w:pStyle w:val="ListParagraph"/>
              <w:spacing w:line="360" w:lineRule="auto"/>
              <w:ind w:left="0"/>
              <w:jc w:val="center"/>
              <w:rPr>
                <w:b/>
                <w:bCs/>
              </w:rPr>
            </w:pPr>
            <w:r>
              <w:rPr>
                <w:b/>
                <w:bCs/>
              </w:rPr>
              <w:t>Level</w:t>
            </w:r>
          </w:p>
        </w:tc>
        <w:tc>
          <w:tcPr>
            <w:tcW w:w="1276" w:type="dxa"/>
            <w:shd w:val="clear" w:color="auto" w:fill="8EAADB" w:themeFill="accent1" w:themeFillTint="99"/>
            <w:vAlign w:val="center"/>
          </w:tcPr>
          <w:p w14:paraId="4A84C0EB" w14:textId="77777777" w:rsidR="003E12CC" w:rsidRDefault="003E12CC" w:rsidP="00804BC5">
            <w:pPr>
              <w:pStyle w:val="ListParagraph"/>
              <w:spacing w:line="360" w:lineRule="auto"/>
              <w:ind w:left="0"/>
              <w:jc w:val="center"/>
              <w:rPr>
                <w:b/>
                <w:bCs/>
              </w:rPr>
            </w:pPr>
            <w:proofErr w:type="spellStart"/>
            <w:r>
              <w:rPr>
                <w:b/>
                <w:bCs/>
              </w:rPr>
              <w:t>Jumlah</w:t>
            </w:r>
            <w:proofErr w:type="spellEnd"/>
          </w:p>
          <w:p w14:paraId="61E9D4A8" w14:textId="77777777" w:rsidR="003E12CC" w:rsidRDefault="003E12CC" w:rsidP="00804BC5">
            <w:pPr>
              <w:pStyle w:val="ListParagraph"/>
              <w:spacing w:line="360" w:lineRule="auto"/>
              <w:ind w:left="0"/>
              <w:jc w:val="center"/>
              <w:rPr>
                <w:b/>
                <w:bCs/>
              </w:rPr>
            </w:pPr>
            <w:proofErr w:type="spellStart"/>
            <w:r>
              <w:rPr>
                <w:b/>
                <w:bCs/>
              </w:rPr>
              <w:t>Butir</w:t>
            </w:r>
            <w:proofErr w:type="spellEnd"/>
            <w:r>
              <w:rPr>
                <w:b/>
                <w:bCs/>
              </w:rPr>
              <w:t xml:space="preserve"> Soal</w:t>
            </w:r>
          </w:p>
        </w:tc>
        <w:tc>
          <w:tcPr>
            <w:tcW w:w="1134" w:type="dxa"/>
            <w:shd w:val="clear" w:color="auto" w:fill="8EAADB" w:themeFill="accent1" w:themeFillTint="99"/>
            <w:vAlign w:val="center"/>
          </w:tcPr>
          <w:p w14:paraId="62901057" w14:textId="77777777" w:rsidR="003E12CC" w:rsidRDefault="003E12CC" w:rsidP="00804BC5">
            <w:pPr>
              <w:pStyle w:val="ListParagraph"/>
              <w:spacing w:line="360" w:lineRule="auto"/>
              <w:ind w:left="0"/>
              <w:jc w:val="center"/>
              <w:rPr>
                <w:b/>
                <w:bCs/>
              </w:rPr>
            </w:pPr>
            <w:r>
              <w:rPr>
                <w:b/>
                <w:bCs/>
              </w:rPr>
              <w:t>No Soal</w:t>
            </w:r>
          </w:p>
        </w:tc>
      </w:tr>
      <w:tr w:rsidR="003E12CC" w14:paraId="35732148" w14:textId="77777777" w:rsidTr="00804BC5">
        <w:tc>
          <w:tcPr>
            <w:tcW w:w="567" w:type="dxa"/>
            <w:vAlign w:val="center"/>
          </w:tcPr>
          <w:p w14:paraId="7A68EAFB" w14:textId="77777777" w:rsidR="003E12CC" w:rsidRPr="00AA4E36" w:rsidRDefault="003E12CC" w:rsidP="00804BC5">
            <w:pPr>
              <w:spacing w:line="360" w:lineRule="auto"/>
              <w:jc w:val="center"/>
            </w:pPr>
            <w:r w:rsidRPr="00AA4E36">
              <w:t>1.</w:t>
            </w:r>
          </w:p>
        </w:tc>
        <w:tc>
          <w:tcPr>
            <w:tcW w:w="3827" w:type="dxa"/>
            <w:vAlign w:val="center"/>
          </w:tcPr>
          <w:p w14:paraId="260B88C2" w14:textId="77777777" w:rsidR="003E12CC" w:rsidRPr="00AA4E36" w:rsidRDefault="003E12CC" w:rsidP="00804BC5">
            <w:pPr>
              <w:pStyle w:val="ListParagraph"/>
              <w:spacing w:line="360" w:lineRule="auto"/>
              <w:ind w:left="0"/>
            </w:pPr>
            <w:proofErr w:type="spellStart"/>
            <w:r>
              <w:t>Menyatakan</w:t>
            </w:r>
            <w:proofErr w:type="spellEnd"/>
            <w:r>
              <w:t xml:space="preserve"> </w:t>
            </w:r>
            <w:proofErr w:type="spellStart"/>
            <w:r>
              <w:t>ulang</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p>
        </w:tc>
        <w:tc>
          <w:tcPr>
            <w:tcW w:w="4536" w:type="dxa"/>
            <w:vAlign w:val="center"/>
          </w:tcPr>
          <w:p w14:paraId="238A51C5" w14:textId="77777777" w:rsidR="003E12CC" w:rsidRPr="00AA4E36" w:rsidRDefault="003E12CC" w:rsidP="00804BC5">
            <w:pPr>
              <w:pStyle w:val="ListParagraph"/>
              <w:spacing w:line="360" w:lineRule="auto"/>
              <w:ind w:left="0"/>
              <w:jc w:val="both"/>
            </w:pPr>
            <w:proofErr w:type="spellStart"/>
            <w:r>
              <w:t>Siswa</w:t>
            </w:r>
            <w:proofErr w:type="spellEnd"/>
            <w:r>
              <w:t xml:space="preserve"> </w:t>
            </w:r>
            <w:proofErr w:type="spellStart"/>
            <w:r>
              <w:t>mampu</w:t>
            </w:r>
            <w:proofErr w:type="spellEnd"/>
            <w:r>
              <w:t xml:space="preserve"> </w:t>
            </w:r>
            <w:proofErr w:type="spellStart"/>
            <w:r>
              <w:t>menentukan</w:t>
            </w:r>
            <w:proofErr w:type="spellEnd"/>
            <w:r>
              <w:t xml:space="preserve"> </w:t>
            </w:r>
            <w:proofErr w:type="spellStart"/>
            <w:r>
              <w:t>bentuk</w:t>
            </w:r>
            <w:proofErr w:type="spellEnd"/>
            <w:r>
              <w:t xml:space="preserve"> </w:t>
            </w:r>
            <w:proofErr w:type="spellStart"/>
            <w:r>
              <w:t>penjumlahan</w:t>
            </w:r>
            <w:proofErr w:type="spellEnd"/>
            <w:r>
              <w:t xml:space="preserve"> </w:t>
            </w:r>
            <w:proofErr w:type="spellStart"/>
            <w:r>
              <w:t>berulang</w:t>
            </w:r>
            <w:proofErr w:type="spellEnd"/>
            <w:r>
              <w:t xml:space="preserve"> dan </w:t>
            </w:r>
            <w:proofErr w:type="spellStart"/>
            <w:r>
              <w:t>hasil</w:t>
            </w:r>
            <w:proofErr w:type="spellEnd"/>
            <w:r>
              <w:t xml:space="preserve"> </w:t>
            </w:r>
            <w:proofErr w:type="spellStart"/>
            <w:r>
              <w:t>dari</w:t>
            </w:r>
            <w:proofErr w:type="spellEnd"/>
            <w:r>
              <w:t xml:space="preserve"> </w:t>
            </w:r>
            <w:proofErr w:type="spellStart"/>
            <w:r>
              <w:t>penjumlahannya</w:t>
            </w:r>
            <w:proofErr w:type="spellEnd"/>
            <w:r>
              <w:t xml:space="preserve"> </w:t>
            </w:r>
            <w:proofErr w:type="spellStart"/>
            <w:r>
              <w:t>serta</w:t>
            </w:r>
            <w:proofErr w:type="spellEnd"/>
            <w:r>
              <w:t xml:space="preserve"> </w:t>
            </w:r>
            <w:proofErr w:type="spellStart"/>
            <w:r>
              <w:t>mampu</w:t>
            </w:r>
            <w:proofErr w:type="spellEnd"/>
            <w:r>
              <w:t xml:space="preserve"> </w:t>
            </w:r>
            <w:proofErr w:type="spellStart"/>
            <w:r>
              <w:t>mengubahnya</w:t>
            </w:r>
            <w:proofErr w:type="spellEnd"/>
            <w:r>
              <w:t xml:space="preserve"> </w:t>
            </w:r>
            <w:proofErr w:type="spellStart"/>
            <w:r>
              <w:t>dalam</w:t>
            </w:r>
            <w:proofErr w:type="spellEnd"/>
            <w:r>
              <w:t xml:space="preserve"> </w:t>
            </w:r>
            <w:proofErr w:type="spellStart"/>
            <w:r>
              <w:t>bentuk</w:t>
            </w:r>
            <w:proofErr w:type="spellEnd"/>
            <w:r>
              <w:t xml:space="preserve"> </w:t>
            </w:r>
            <w:proofErr w:type="spellStart"/>
            <w:r>
              <w:t>perkalian</w:t>
            </w:r>
            <w:proofErr w:type="spellEnd"/>
            <w:r>
              <w:t xml:space="preserve"> </w:t>
            </w:r>
            <w:proofErr w:type="spellStart"/>
            <w:r>
              <w:t>dengan</w:t>
            </w:r>
            <w:proofErr w:type="spellEnd"/>
            <w:r>
              <w:t xml:space="preserve"> </w:t>
            </w:r>
            <w:proofErr w:type="spellStart"/>
            <w:r>
              <w:t>benar</w:t>
            </w:r>
            <w:proofErr w:type="spellEnd"/>
            <w:r>
              <w:t>.</w:t>
            </w:r>
          </w:p>
        </w:tc>
        <w:tc>
          <w:tcPr>
            <w:tcW w:w="1134" w:type="dxa"/>
            <w:vAlign w:val="center"/>
          </w:tcPr>
          <w:p w14:paraId="0C6FBD80" w14:textId="77777777" w:rsidR="003E12CC" w:rsidRPr="00AA4E36" w:rsidRDefault="003E12CC" w:rsidP="00804BC5">
            <w:pPr>
              <w:pStyle w:val="ListParagraph"/>
              <w:spacing w:line="360" w:lineRule="auto"/>
              <w:ind w:left="0"/>
              <w:jc w:val="center"/>
            </w:pPr>
            <w:r>
              <w:t>C2</w:t>
            </w:r>
          </w:p>
        </w:tc>
        <w:tc>
          <w:tcPr>
            <w:tcW w:w="1276" w:type="dxa"/>
            <w:vAlign w:val="center"/>
          </w:tcPr>
          <w:p w14:paraId="35C57D31" w14:textId="77777777" w:rsidR="003E12CC" w:rsidRPr="00AA4E36" w:rsidRDefault="003E12CC" w:rsidP="00804BC5">
            <w:pPr>
              <w:pStyle w:val="ListParagraph"/>
              <w:spacing w:line="360" w:lineRule="auto"/>
              <w:ind w:left="0"/>
              <w:jc w:val="center"/>
            </w:pPr>
            <w:r>
              <w:t>5</w:t>
            </w:r>
          </w:p>
        </w:tc>
        <w:tc>
          <w:tcPr>
            <w:tcW w:w="1134" w:type="dxa"/>
            <w:vAlign w:val="center"/>
          </w:tcPr>
          <w:p w14:paraId="74608249" w14:textId="77777777" w:rsidR="003E12CC" w:rsidRPr="00AA4E36" w:rsidRDefault="003E12CC" w:rsidP="00804BC5">
            <w:pPr>
              <w:pStyle w:val="ListParagraph"/>
              <w:spacing w:line="360" w:lineRule="auto"/>
              <w:ind w:left="0"/>
              <w:jc w:val="center"/>
            </w:pPr>
            <w:r>
              <w:t>1, 4, 9, 12, 17</w:t>
            </w:r>
          </w:p>
        </w:tc>
      </w:tr>
      <w:tr w:rsidR="003E12CC" w14:paraId="4D6F696D" w14:textId="77777777" w:rsidTr="00804BC5">
        <w:tc>
          <w:tcPr>
            <w:tcW w:w="567" w:type="dxa"/>
          </w:tcPr>
          <w:p w14:paraId="1CD09D40" w14:textId="77777777" w:rsidR="003E12CC" w:rsidRPr="00AA4E36" w:rsidRDefault="003E12CC" w:rsidP="00804BC5">
            <w:pPr>
              <w:pStyle w:val="ListParagraph"/>
              <w:spacing w:line="360" w:lineRule="auto"/>
              <w:ind w:left="0"/>
              <w:jc w:val="center"/>
            </w:pPr>
            <w:r w:rsidRPr="00AA4E36">
              <w:t>2.</w:t>
            </w:r>
          </w:p>
        </w:tc>
        <w:tc>
          <w:tcPr>
            <w:tcW w:w="3827" w:type="dxa"/>
          </w:tcPr>
          <w:p w14:paraId="0A2D6EC7" w14:textId="77777777" w:rsidR="003E12CC" w:rsidRDefault="003E12CC" w:rsidP="00804BC5">
            <w:pPr>
              <w:pStyle w:val="ListParagraph"/>
              <w:spacing w:line="360" w:lineRule="auto"/>
              <w:ind w:left="0"/>
            </w:pPr>
            <w:proofErr w:type="spellStart"/>
            <w:r>
              <w:t>Mengklasifikasikan</w:t>
            </w:r>
            <w:proofErr w:type="spellEnd"/>
            <w:r>
              <w:t xml:space="preserve"> </w:t>
            </w:r>
            <w:proofErr w:type="spellStart"/>
            <w:r>
              <w:t>objek-objek</w:t>
            </w:r>
            <w:proofErr w:type="spellEnd"/>
            <w:r>
              <w:t xml:space="preserve"> </w:t>
            </w:r>
            <w:proofErr w:type="spellStart"/>
            <w:r>
              <w:t>berdasarkan</w:t>
            </w:r>
            <w:proofErr w:type="spellEnd"/>
            <w:r>
              <w:t xml:space="preserve"> </w:t>
            </w:r>
            <w:proofErr w:type="spellStart"/>
            <w:r>
              <w:t>konsep</w:t>
            </w:r>
            <w:proofErr w:type="spellEnd"/>
            <w:r>
              <w:t xml:space="preserve"> </w:t>
            </w:r>
            <w:proofErr w:type="spellStart"/>
            <w:r>
              <w:t>matematika</w:t>
            </w:r>
            <w:proofErr w:type="spellEnd"/>
          </w:p>
        </w:tc>
        <w:tc>
          <w:tcPr>
            <w:tcW w:w="4536" w:type="dxa"/>
          </w:tcPr>
          <w:p w14:paraId="0BFF898F" w14:textId="77777777" w:rsidR="003E12CC" w:rsidRDefault="003E12CC"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mengklasifikasikan</w:t>
            </w:r>
            <w:proofErr w:type="spellEnd"/>
            <w:r>
              <w:t xml:space="preserve"> </w:t>
            </w:r>
            <w:proofErr w:type="spellStart"/>
            <w:r>
              <w:t>objek-objek</w:t>
            </w:r>
            <w:proofErr w:type="spellEnd"/>
            <w:r>
              <w:t xml:space="preserve"> </w:t>
            </w:r>
            <w:proofErr w:type="spellStart"/>
            <w:r>
              <w:t>dalam</w:t>
            </w:r>
            <w:proofErr w:type="spellEnd"/>
            <w:r>
              <w:t xml:space="preserve"> </w:t>
            </w:r>
            <w:proofErr w:type="spellStart"/>
            <w:r>
              <w:t>bentuk</w:t>
            </w:r>
            <w:proofErr w:type="spellEnd"/>
            <w:r>
              <w:t xml:space="preserve"> </w:t>
            </w:r>
            <w:proofErr w:type="spellStart"/>
            <w:r>
              <w:t>perkalian</w:t>
            </w:r>
            <w:proofErr w:type="spellEnd"/>
            <w:r>
              <w:t xml:space="preserve"> </w:t>
            </w:r>
            <w:proofErr w:type="spellStart"/>
            <w:r>
              <w:t>berdasarkan</w:t>
            </w:r>
            <w:proofErr w:type="spellEnd"/>
            <w:r>
              <w:t xml:space="preserve"> </w:t>
            </w:r>
            <w:proofErr w:type="spellStart"/>
            <w:r>
              <w:t>pengelompokan</w:t>
            </w:r>
            <w:proofErr w:type="spellEnd"/>
            <w:r>
              <w:t xml:space="preserve"> </w:t>
            </w:r>
            <w:proofErr w:type="spellStart"/>
            <w:r>
              <w:t>atau</w:t>
            </w:r>
            <w:proofErr w:type="spellEnd"/>
            <w:r>
              <w:t xml:space="preserve"> </w:t>
            </w:r>
            <w:proofErr w:type="spellStart"/>
            <w:r>
              <w:t>penjumlahan</w:t>
            </w:r>
            <w:proofErr w:type="spellEnd"/>
            <w:r>
              <w:t xml:space="preserve"> </w:t>
            </w:r>
            <w:proofErr w:type="spellStart"/>
            <w:r>
              <w:t>berulang</w:t>
            </w:r>
            <w:proofErr w:type="spellEnd"/>
            <w:r>
              <w:t>.</w:t>
            </w:r>
          </w:p>
        </w:tc>
        <w:tc>
          <w:tcPr>
            <w:tcW w:w="1134" w:type="dxa"/>
          </w:tcPr>
          <w:p w14:paraId="654CEE71" w14:textId="77777777" w:rsidR="003E12CC" w:rsidRPr="00217A91" w:rsidRDefault="003E12CC" w:rsidP="00804BC5">
            <w:pPr>
              <w:pStyle w:val="ListParagraph"/>
              <w:spacing w:line="360" w:lineRule="auto"/>
              <w:ind w:left="0"/>
              <w:jc w:val="center"/>
            </w:pPr>
            <w:r>
              <w:t>C2</w:t>
            </w:r>
          </w:p>
        </w:tc>
        <w:tc>
          <w:tcPr>
            <w:tcW w:w="1276" w:type="dxa"/>
          </w:tcPr>
          <w:p w14:paraId="5364476E" w14:textId="77777777" w:rsidR="003E12CC" w:rsidRPr="00217A91" w:rsidRDefault="003E12CC" w:rsidP="00804BC5">
            <w:pPr>
              <w:pStyle w:val="ListParagraph"/>
              <w:spacing w:line="360" w:lineRule="auto"/>
              <w:ind w:left="0"/>
              <w:jc w:val="center"/>
            </w:pPr>
            <w:r>
              <w:t>5</w:t>
            </w:r>
          </w:p>
        </w:tc>
        <w:tc>
          <w:tcPr>
            <w:tcW w:w="1134" w:type="dxa"/>
          </w:tcPr>
          <w:p w14:paraId="491533C2" w14:textId="77777777" w:rsidR="003E12CC" w:rsidRPr="00217A91" w:rsidRDefault="003E12CC" w:rsidP="00804BC5">
            <w:pPr>
              <w:pStyle w:val="ListParagraph"/>
              <w:spacing w:line="360" w:lineRule="auto"/>
              <w:ind w:left="0"/>
              <w:jc w:val="center"/>
            </w:pPr>
            <w:r>
              <w:t>3, 6, 10, 14, 19</w:t>
            </w:r>
          </w:p>
        </w:tc>
      </w:tr>
      <w:tr w:rsidR="003E12CC" w14:paraId="061B37F2" w14:textId="77777777" w:rsidTr="00804BC5">
        <w:tc>
          <w:tcPr>
            <w:tcW w:w="567" w:type="dxa"/>
          </w:tcPr>
          <w:p w14:paraId="462C4D2B" w14:textId="77777777" w:rsidR="003E12CC" w:rsidRPr="00AA4E36" w:rsidRDefault="003E12CC" w:rsidP="00804BC5">
            <w:pPr>
              <w:pStyle w:val="ListParagraph"/>
              <w:spacing w:line="360" w:lineRule="auto"/>
              <w:ind w:left="0"/>
              <w:jc w:val="center"/>
            </w:pPr>
            <w:r w:rsidRPr="00AA4E36">
              <w:t>3.</w:t>
            </w:r>
          </w:p>
        </w:tc>
        <w:tc>
          <w:tcPr>
            <w:tcW w:w="3827" w:type="dxa"/>
          </w:tcPr>
          <w:p w14:paraId="2C994AE8" w14:textId="77777777" w:rsidR="003E12CC" w:rsidRPr="00217A91" w:rsidRDefault="003E12CC" w:rsidP="00804BC5">
            <w:pPr>
              <w:pStyle w:val="ListParagraph"/>
              <w:spacing w:line="360" w:lineRule="auto"/>
              <w:ind w:left="0"/>
            </w:pPr>
            <w:proofErr w:type="spellStart"/>
            <w:r>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algoritma</w:t>
            </w:r>
            <w:proofErr w:type="spellEnd"/>
          </w:p>
        </w:tc>
        <w:tc>
          <w:tcPr>
            <w:tcW w:w="4536" w:type="dxa"/>
          </w:tcPr>
          <w:p w14:paraId="0FDB696C" w14:textId="77777777" w:rsidR="003E12CC" w:rsidRPr="00217A91" w:rsidRDefault="003E12CC"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melakukan</w:t>
            </w:r>
            <w:proofErr w:type="spellEnd"/>
            <w:r>
              <w:t xml:space="preserve"> </w:t>
            </w:r>
            <w:proofErr w:type="spellStart"/>
            <w:r>
              <w:t>operasi</w:t>
            </w:r>
            <w:proofErr w:type="spellEnd"/>
            <w:r>
              <w:t xml:space="preserve"> </w:t>
            </w:r>
            <w:proofErr w:type="spellStart"/>
            <w:r>
              <w:t>hitung</w:t>
            </w:r>
            <w:proofErr w:type="spellEnd"/>
            <w:r>
              <w:t xml:space="preserve"> </w:t>
            </w:r>
            <w:proofErr w:type="spellStart"/>
            <w:r>
              <w:t>perkalian</w:t>
            </w:r>
            <w:proofErr w:type="spellEnd"/>
            <w:r>
              <w:t xml:space="preserve"> </w:t>
            </w:r>
            <w:proofErr w:type="spellStart"/>
            <w:r>
              <w:t>soal</w:t>
            </w:r>
            <w:proofErr w:type="spellEnd"/>
            <w:r>
              <w:t xml:space="preserve"> </w:t>
            </w:r>
            <w:proofErr w:type="spellStart"/>
            <w:r>
              <w:t>cerita</w:t>
            </w:r>
            <w:proofErr w:type="spellEnd"/>
            <w:r>
              <w:t>.</w:t>
            </w:r>
          </w:p>
        </w:tc>
        <w:tc>
          <w:tcPr>
            <w:tcW w:w="1134" w:type="dxa"/>
          </w:tcPr>
          <w:p w14:paraId="6F67FE1E" w14:textId="77777777" w:rsidR="003E12CC" w:rsidRPr="00217A91" w:rsidRDefault="003E12CC" w:rsidP="00804BC5">
            <w:pPr>
              <w:pStyle w:val="ListParagraph"/>
              <w:spacing w:line="360" w:lineRule="auto"/>
              <w:ind w:left="0"/>
              <w:jc w:val="center"/>
            </w:pPr>
            <w:r>
              <w:t>C3</w:t>
            </w:r>
          </w:p>
        </w:tc>
        <w:tc>
          <w:tcPr>
            <w:tcW w:w="1276" w:type="dxa"/>
          </w:tcPr>
          <w:p w14:paraId="038CB359" w14:textId="77777777" w:rsidR="003E12CC" w:rsidRPr="00217A91" w:rsidRDefault="003E12CC" w:rsidP="00804BC5">
            <w:pPr>
              <w:pStyle w:val="ListParagraph"/>
              <w:spacing w:line="360" w:lineRule="auto"/>
              <w:ind w:left="0"/>
              <w:jc w:val="center"/>
            </w:pPr>
            <w:r>
              <w:t>5</w:t>
            </w:r>
          </w:p>
        </w:tc>
        <w:tc>
          <w:tcPr>
            <w:tcW w:w="1134" w:type="dxa"/>
          </w:tcPr>
          <w:p w14:paraId="47C906EB" w14:textId="77777777" w:rsidR="003E12CC" w:rsidRPr="00217A91" w:rsidRDefault="003E12CC" w:rsidP="00804BC5">
            <w:pPr>
              <w:pStyle w:val="ListParagraph"/>
              <w:spacing w:line="360" w:lineRule="auto"/>
              <w:ind w:left="0"/>
              <w:jc w:val="center"/>
            </w:pPr>
            <w:r>
              <w:t>2,7, 11, 15, 18</w:t>
            </w:r>
          </w:p>
        </w:tc>
      </w:tr>
      <w:tr w:rsidR="003E12CC" w14:paraId="12BD814C" w14:textId="77777777" w:rsidTr="00804BC5">
        <w:tc>
          <w:tcPr>
            <w:tcW w:w="567" w:type="dxa"/>
          </w:tcPr>
          <w:p w14:paraId="5D3DF8D5" w14:textId="77777777" w:rsidR="003E12CC" w:rsidRPr="00AA4E36" w:rsidRDefault="003E12CC" w:rsidP="00804BC5">
            <w:pPr>
              <w:pStyle w:val="ListParagraph"/>
              <w:spacing w:line="360" w:lineRule="auto"/>
              <w:ind w:left="0"/>
              <w:jc w:val="center"/>
            </w:pPr>
            <w:r w:rsidRPr="00AA4E36">
              <w:t>4.</w:t>
            </w:r>
          </w:p>
        </w:tc>
        <w:tc>
          <w:tcPr>
            <w:tcW w:w="3827" w:type="dxa"/>
          </w:tcPr>
          <w:p w14:paraId="2D7FECE1" w14:textId="77777777" w:rsidR="003E12CC" w:rsidRDefault="003E12CC" w:rsidP="00804BC5">
            <w:pPr>
              <w:pStyle w:val="ListParagraph"/>
              <w:spacing w:line="360" w:lineRule="auto"/>
              <w:ind w:left="0"/>
            </w:pPr>
            <w:proofErr w:type="spellStart"/>
            <w:r>
              <w:t>Menyajikan</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representasi</w:t>
            </w:r>
            <w:proofErr w:type="spellEnd"/>
          </w:p>
        </w:tc>
        <w:tc>
          <w:tcPr>
            <w:tcW w:w="4536" w:type="dxa"/>
          </w:tcPr>
          <w:p w14:paraId="1FAF43FD" w14:textId="77777777" w:rsidR="003E12CC" w:rsidRDefault="003E12CC"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membuat</w:t>
            </w:r>
            <w:proofErr w:type="spellEnd"/>
            <w:r>
              <w:t xml:space="preserve"> </w:t>
            </w:r>
            <w:proofErr w:type="spellStart"/>
            <w:r>
              <w:t>gambar</w:t>
            </w:r>
            <w:proofErr w:type="spellEnd"/>
            <w:r>
              <w:t xml:space="preserve"> </w:t>
            </w:r>
            <w:proofErr w:type="spellStart"/>
            <w:r>
              <w:t>penjumlahan</w:t>
            </w:r>
            <w:proofErr w:type="spellEnd"/>
            <w:r>
              <w:t xml:space="preserve"> </w:t>
            </w:r>
            <w:proofErr w:type="spellStart"/>
            <w:r>
              <w:t>berulang</w:t>
            </w:r>
            <w:proofErr w:type="spellEnd"/>
            <w:r>
              <w:t xml:space="preserve"> </w:t>
            </w:r>
            <w:proofErr w:type="spellStart"/>
            <w:r>
              <w:t>berdasarkan</w:t>
            </w:r>
            <w:proofErr w:type="spellEnd"/>
            <w:r>
              <w:t xml:space="preserve"> </w:t>
            </w:r>
            <w:proofErr w:type="spellStart"/>
            <w:r>
              <w:t>cerita</w:t>
            </w:r>
            <w:proofErr w:type="spellEnd"/>
            <w:r>
              <w:t xml:space="preserve"> pada </w:t>
            </w:r>
            <w:proofErr w:type="spellStart"/>
            <w:r>
              <w:t>soal</w:t>
            </w:r>
            <w:proofErr w:type="spellEnd"/>
          </w:p>
        </w:tc>
        <w:tc>
          <w:tcPr>
            <w:tcW w:w="1134" w:type="dxa"/>
          </w:tcPr>
          <w:p w14:paraId="21D008FE" w14:textId="77777777" w:rsidR="003E12CC" w:rsidRDefault="003E12CC" w:rsidP="00804BC5">
            <w:pPr>
              <w:pStyle w:val="ListParagraph"/>
              <w:spacing w:line="360" w:lineRule="auto"/>
              <w:ind w:left="0"/>
              <w:jc w:val="center"/>
            </w:pPr>
            <w:r>
              <w:t>C3</w:t>
            </w:r>
          </w:p>
        </w:tc>
        <w:tc>
          <w:tcPr>
            <w:tcW w:w="1276" w:type="dxa"/>
          </w:tcPr>
          <w:p w14:paraId="44F5C812" w14:textId="77777777" w:rsidR="003E12CC" w:rsidRDefault="003E12CC" w:rsidP="00804BC5">
            <w:pPr>
              <w:pStyle w:val="ListParagraph"/>
              <w:spacing w:line="360" w:lineRule="auto"/>
              <w:ind w:left="0"/>
              <w:jc w:val="center"/>
            </w:pPr>
            <w:r>
              <w:t>5</w:t>
            </w:r>
          </w:p>
        </w:tc>
        <w:tc>
          <w:tcPr>
            <w:tcW w:w="1134" w:type="dxa"/>
          </w:tcPr>
          <w:p w14:paraId="2409458A" w14:textId="77777777" w:rsidR="003E12CC" w:rsidRDefault="003E12CC" w:rsidP="00804BC5">
            <w:pPr>
              <w:pStyle w:val="ListParagraph"/>
              <w:spacing w:line="360" w:lineRule="auto"/>
              <w:ind w:left="0"/>
              <w:jc w:val="center"/>
            </w:pPr>
            <w:r>
              <w:t>5, 8, 13, 16, 20</w:t>
            </w:r>
          </w:p>
        </w:tc>
      </w:tr>
    </w:tbl>
    <w:p w14:paraId="0B160300" w14:textId="77777777" w:rsidR="003E12CC" w:rsidRPr="00AC0B75" w:rsidRDefault="003E12CC" w:rsidP="003E12CC">
      <w:pPr>
        <w:jc w:val="center"/>
      </w:pPr>
      <w:r>
        <w:t xml:space="preserve">                                                                                                                             </w:t>
      </w:r>
      <w:r w:rsidRPr="00AC0B75">
        <w:t>(</w:t>
      </w:r>
      <w:proofErr w:type="spellStart"/>
      <w:r w:rsidRPr="00AC0B75">
        <w:t>Menurut</w:t>
      </w:r>
      <w:proofErr w:type="spellEnd"/>
      <w:r>
        <w:t xml:space="preserve"> </w:t>
      </w:r>
      <w:proofErr w:type="spellStart"/>
      <w:r>
        <w:t>Klipatrik</w:t>
      </w:r>
      <w:proofErr w:type="spellEnd"/>
      <w:r>
        <w:t xml:space="preserve"> </w:t>
      </w:r>
      <w:proofErr w:type="spellStart"/>
      <w:r>
        <w:t>dalam</w:t>
      </w:r>
      <w:proofErr w:type="spellEnd"/>
      <w:r>
        <w:t xml:space="preserve"> </w:t>
      </w:r>
      <w:proofErr w:type="spellStart"/>
      <w:r>
        <w:t>Febriyanto</w:t>
      </w:r>
      <w:proofErr w:type="spellEnd"/>
      <w:r>
        <w:t xml:space="preserve">, </w:t>
      </w:r>
      <w:proofErr w:type="gramStart"/>
      <w:r>
        <w:t>2018</w:t>
      </w:r>
      <w:r w:rsidRPr="00AC0B75">
        <w:t xml:space="preserve"> )</w:t>
      </w:r>
      <w:proofErr w:type="gramEnd"/>
    </w:p>
    <w:p w14:paraId="667DC7ED" w14:textId="77777777" w:rsidR="003E12CC" w:rsidRDefault="003E12CC" w:rsidP="003E12CC">
      <w:r>
        <w:br w:type="page"/>
      </w:r>
    </w:p>
    <w:p w14:paraId="3222A8DF" w14:textId="77777777" w:rsidR="00B822E3" w:rsidRPr="00B822E3" w:rsidRDefault="00B822E3" w:rsidP="00B822E3">
      <w:pPr>
        <w:pStyle w:val="Caption"/>
        <w:jc w:val="center"/>
        <w:rPr>
          <w:color w:val="000000" w:themeColor="text1"/>
          <w:sz w:val="24"/>
        </w:rPr>
      </w:pPr>
      <w:bookmarkStart w:id="189" w:name="_Toc201879200"/>
      <w:r w:rsidRPr="00B822E3">
        <w:rPr>
          <w:color w:val="000000" w:themeColor="text1"/>
          <w:sz w:val="24"/>
        </w:rPr>
        <w:lastRenderedPageBreak/>
        <w:t xml:space="preserve">Tabel A.1. </w:t>
      </w:r>
      <w:r w:rsidRPr="00B822E3">
        <w:rPr>
          <w:color w:val="000000" w:themeColor="text1"/>
          <w:sz w:val="24"/>
        </w:rPr>
        <w:fldChar w:fldCharType="begin"/>
      </w:r>
      <w:r w:rsidRPr="00B822E3">
        <w:rPr>
          <w:color w:val="000000" w:themeColor="text1"/>
          <w:sz w:val="24"/>
        </w:rPr>
        <w:instrText xml:space="preserve"> SEQ Tabel_A.1. \* ARABIC </w:instrText>
      </w:r>
      <w:r w:rsidRPr="00B822E3">
        <w:rPr>
          <w:color w:val="000000" w:themeColor="text1"/>
          <w:sz w:val="24"/>
        </w:rPr>
        <w:fldChar w:fldCharType="separate"/>
      </w:r>
      <w:r w:rsidRPr="00B822E3">
        <w:rPr>
          <w:noProof/>
          <w:color w:val="000000" w:themeColor="text1"/>
          <w:sz w:val="24"/>
        </w:rPr>
        <w:t>2</w:t>
      </w:r>
      <w:bookmarkEnd w:id="189"/>
      <w:r w:rsidRPr="00B822E3">
        <w:rPr>
          <w:color w:val="000000" w:themeColor="text1"/>
          <w:sz w:val="24"/>
        </w:rPr>
        <w:fldChar w:fldCharType="end"/>
      </w:r>
    </w:p>
    <w:p w14:paraId="7AC08861" w14:textId="4701FBB8" w:rsidR="003E12CC" w:rsidRPr="00B822E3" w:rsidRDefault="003E12CC" w:rsidP="00B822E3">
      <w:pPr>
        <w:pStyle w:val="Caption"/>
        <w:jc w:val="center"/>
        <w:rPr>
          <w:b w:val="0"/>
          <w:bCs w:val="0"/>
          <w:color w:val="000000" w:themeColor="text1"/>
          <w:sz w:val="24"/>
        </w:rPr>
      </w:pPr>
      <w:r w:rsidRPr="00B822E3">
        <w:rPr>
          <w:color w:val="000000" w:themeColor="text1"/>
          <w:sz w:val="24"/>
        </w:rPr>
        <w:t xml:space="preserve">Soal </w:t>
      </w:r>
      <w:proofErr w:type="spellStart"/>
      <w:r w:rsidRPr="00B822E3">
        <w:rPr>
          <w:color w:val="000000" w:themeColor="text1"/>
          <w:sz w:val="24"/>
        </w:rPr>
        <w:t>Tes</w:t>
      </w:r>
      <w:proofErr w:type="spellEnd"/>
      <w:r w:rsidRPr="00B822E3">
        <w:rPr>
          <w:color w:val="000000" w:themeColor="text1"/>
          <w:sz w:val="24"/>
        </w:rPr>
        <w:t xml:space="preserve"> dan </w:t>
      </w:r>
      <w:proofErr w:type="spellStart"/>
      <w:r w:rsidRPr="00B822E3">
        <w:rPr>
          <w:color w:val="000000" w:themeColor="text1"/>
          <w:sz w:val="24"/>
        </w:rPr>
        <w:t>Kunci</w:t>
      </w:r>
      <w:proofErr w:type="spellEnd"/>
      <w:r w:rsidRPr="00B822E3">
        <w:rPr>
          <w:color w:val="000000" w:themeColor="text1"/>
          <w:sz w:val="24"/>
        </w:rPr>
        <w:t xml:space="preserve"> </w:t>
      </w:r>
      <w:proofErr w:type="spellStart"/>
      <w:r w:rsidRPr="00B822E3">
        <w:rPr>
          <w:color w:val="000000" w:themeColor="text1"/>
          <w:sz w:val="24"/>
        </w:rPr>
        <w:t>jawaban</w:t>
      </w:r>
      <w:proofErr w:type="spellEnd"/>
    </w:p>
    <w:tbl>
      <w:tblPr>
        <w:tblStyle w:val="TableGrid"/>
        <w:tblW w:w="14596" w:type="dxa"/>
        <w:tblLook w:val="04A0" w:firstRow="1" w:lastRow="0" w:firstColumn="1" w:lastColumn="0" w:noHBand="0" w:noVBand="1"/>
      </w:tblPr>
      <w:tblGrid>
        <w:gridCol w:w="704"/>
        <w:gridCol w:w="5245"/>
        <w:gridCol w:w="2268"/>
        <w:gridCol w:w="1417"/>
        <w:gridCol w:w="4962"/>
      </w:tblGrid>
      <w:tr w:rsidR="003E12CC" w:rsidRPr="007F6B0B" w14:paraId="6D94A3AC" w14:textId="77777777" w:rsidTr="00804BC5">
        <w:tc>
          <w:tcPr>
            <w:tcW w:w="704" w:type="dxa"/>
          </w:tcPr>
          <w:p w14:paraId="473CD917" w14:textId="77777777" w:rsidR="003E12CC" w:rsidRPr="007F6B0B" w:rsidRDefault="003E12CC" w:rsidP="00804BC5">
            <w:pPr>
              <w:pStyle w:val="ListParagraph"/>
              <w:spacing w:line="360" w:lineRule="auto"/>
              <w:ind w:left="0"/>
              <w:jc w:val="center"/>
              <w:rPr>
                <w:b/>
                <w:bCs/>
              </w:rPr>
            </w:pPr>
            <w:r w:rsidRPr="007F6B0B">
              <w:rPr>
                <w:b/>
                <w:bCs/>
              </w:rPr>
              <w:t>No</w:t>
            </w:r>
          </w:p>
        </w:tc>
        <w:tc>
          <w:tcPr>
            <w:tcW w:w="5245" w:type="dxa"/>
          </w:tcPr>
          <w:p w14:paraId="04612ED6" w14:textId="77777777" w:rsidR="003E12CC" w:rsidRPr="007F6B0B" w:rsidRDefault="003E12CC" w:rsidP="00804BC5">
            <w:pPr>
              <w:pStyle w:val="ListParagraph"/>
              <w:spacing w:line="360" w:lineRule="auto"/>
              <w:ind w:left="0"/>
              <w:jc w:val="center"/>
              <w:rPr>
                <w:b/>
                <w:bCs/>
              </w:rPr>
            </w:pPr>
            <w:proofErr w:type="spellStart"/>
            <w:r w:rsidRPr="007F6B0B">
              <w:rPr>
                <w:b/>
                <w:bCs/>
              </w:rPr>
              <w:t>Pertanyaan</w:t>
            </w:r>
            <w:proofErr w:type="spellEnd"/>
          </w:p>
        </w:tc>
        <w:tc>
          <w:tcPr>
            <w:tcW w:w="2268" w:type="dxa"/>
          </w:tcPr>
          <w:p w14:paraId="1F4E754D" w14:textId="77777777" w:rsidR="003E12CC" w:rsidRPr="007F6B0B" w:rsidRDefault="003E12CC" w:rsidP="00804BC5">
            <w:pPr>
              <w:pStyle w:val="ListParagraph"/>
              <w:spacing w:line="360" w:lineRule="auto"/>
              <w:ind w:left="0"/>
              <w:jc w:val="center"/>
              <w:rPr>
                <w:b/>
                <w:bCs/>
              </w:rPr>
            </w:pPr>
            <w:proofErr w:type="spellStart"/>
            <w:r w:rsidRPr="007F6B0B">
              <w:rPr>
                <w:b/>
                <w:bCs/>
              </w:rPr>
              <w:t>Indikator</w:t>
            </w:r>
            <w:proofErr w:type="spellEnd"/>
          </w:p>
        </w:tc>
        <w:tc>
          <w:tcPr>
            <w:tcW w:w="1417" w:type="dxa"/>
          </w:tcPr>
          <w:p w14:paraId="1FF6CF3C" w14:textId="77777777" w:rsidR="003E12CC" w:rsidRPr="007F6B0B" w:rsidRDefault="003E12CC" w:rsidP="00804BC5">
            <w:pPr>
              <w:pStyle w:val="ListParagraph"/>
              <w:spacing w:line="360" w:lineRule="auto"/>
              <w:ind w:left="0"/>
              <w:jc w:val="center"/>
              <w:rPr>
                <w:b/>
                <w:bCs/>
              </w:rPr>
            </w:pPr>
            <w:r w:rsidRPr="007F6B0B">
              <w:rPr>
                <w:b/>
                <w:bCs/>
              </w:rPr>
              <w:t>Skor</w:t>
            </w:r>
          </w:p>
        </w:tc>
        <w:tc>
          <w:tcPr>
            <w:tcW w:w="4962" w:type="dxa"/>
          </w:tcPr>
          <w:p w14:paraId="5A78F67B" w14:textId="77777777" w:rsidR="003E12CC" w:rsidRPr="007F6B0B" w:rsidRDefault="003E12CC" w:rsidP="00804BC5">
            <w:pPr>
              <w:pStyle w:val="ListParagraph"/>
              <w:spacing w:line="360" w:lineRule="auto"/>
              <w:ind w:left="0"/>
              <w:jc w:val="center"/>
              <w:rPr>
                <w:b/>
                <w:bCs/>
              </w:rPr>
            </w:pPr>
            <w:proofErr w:type="spellStart"/>
            <w:r w:rsidRPr="007F6B0B">
              <w:rPr>
                <w:b/>
                <w:bCs/>
              </w:rPr>
              <w:t>Kunci</w:t>
            </w:r>
            <w:proofErr w:type="spellEnd"/>
            <w:r w:rsidRPr="007F6B0B">
              <w:rPr>
                <w:b/>
                <w:bCs/>
              </w:rPr>
              <w:t xml:space="preserve"> </w:t>
            </w:r>
            <w:proofErr w:type="spellStart"/>
            <w:r w:rsidRPr="007F6B0B">
              <w:rPr>
                <w:b/>
                <w:bCs/>
              </w:rPr>
              <w:t>Jawaban</w:t>
            </w:r>
            <w:proofErr w:type="spellEnd"/>
          </w:p>
        </w:tc>
      </w:tr>
      <w:tr w:rsidR="003E12CC" w:rsidRPr="007F6B0B" w14:paraId="7756DC8B" w14:textId="77777777" w:rsidTr="00804BC5">
        <w:tc>
          <w:tcPr>
            <w:tcW w:w="704" w:type="dxa"/>
          </w:tcPr>
          <w:p w14:paraId="7A57F943" w14:textId="77777777" w:rsidR="003E12CC" w:rsidRPr="007F6B0B" w:rsidRDefault="003E12CC" w:rsidP="00804BC5">
            <w:pPr>
              <w:pStyle w:val="ListParagraph"/>
              <w:spacing w:line="360" w:lineRule="auto"/>
              <w:ind w:left="0"/>
            </w:pPr>
            <w:r w:rsidRPr="007F6B0B">
              <w:t xml:space="preserve">1. </w:t>
            </w:r>
          </w:p>
        </w:tc>
        <w:tc>
          <w:tcPr>
            <w:tcW w:w="5245" w:type="dxa"/>
          </w:tcPr>
          <w:p w14:paraId="1C02823E" w14:textId="77777777" w:rsidR="003E12CC" w:rsidRPr="007F6B0B" w:rsidRDefault="003E12CC" w:rsidP="00804BC5">
            <w:pPr>
              <w:pStyle w:val="ListParagraph"/>
              <w:spacing w:line="360" w:lineRule="auto"/>
              <w:ind w:left="0"/>
            </w:pPr>
            <w:proofErr w:type="spellStart"/>
            <w:r w:rsidRPr="007F6B0B">
              <w:t>Buatlah</w:t>
            </w:r>
            <w:proofErr w:type="spellEnd"/>
            <w:r w:rsidRPr="007F6B0B">
              <w:t xml:space="preserve"> </w:t>
            </w:r>
            <w:proofErr w:type="spellStart"/>
            <w:r w:rsidRPr="007F6B0B">
              <w:t>penjumlahan</w:t>
            </w:r>
            <w:proofErr w:type="spellEnd"/>
            <w:r w:rsidRPr="007F6B0B">
              <w:t xml:space="preserve"> </w:t>
            </w:r>
            <w:proofErr w:type="spellStart"/>
            <w:r w:rsidRPr="007F6B0B">
              <w:t>berulang</w:t>
            </w:r>
            <w:proofErr w:type="spellEnd"/>
            <w:r w:rsidRPr="007F6B0B">
              <w:t xml:space="preserve"> dan </w:t>
            </w:r>
            <w:proofErr w:type="spellStart"/>
            <w:r w:rsidRPr="007F6B0B">
              <w:t>bentuk</w:t>
            </w:r>
            <w:proofErr w:type="spellEnd"/>
            <w:r w:rsidRPr="007F6B0B">
              <w:t xml:space="preserve"> </w:t>
            </w:r>
            <w:proofErr w:type="spellStart"/>
            <w:r w:rsidRPr="007F6B0B">
              <w:t>perkalian</w:t>
            </w:r>
            <w:proofErr w:type="spellEnd"/>
            <w:r w:rsidRPr="007F6B0B">
              <w:t xml:space="preserve"> </w:t>
            </w:r>
            <w:proofErr w:type="spellStart"/>
            <w:r w:rsidRPr="007F6B0B">
              <w:t>dari</w:t>
            </w:r>
            <w:proofErr w:type="spellEnd"/>
            <w:r w:rsidRPr="007F6B0B">
              <w:t xml:space="preserve"> </w:t>
            </w:r>
            <w:proofErr w:type="spellStart"/>
            <w:r w:rsidRPr="007F6B0B">
              <w:t>gambar</w:t>
            </w:r>
            <w:proofErr w:type="spellEnd"/>
            <w:r w:rsidRPr="007F6B0B">
              <w:t xml:space="preserve"> </w:t>
            </w:r>
            <w:proofErr w:type="spellStart"/>
            <w:r w:rsidRPr="007F6B0B">
              <w:t>dibawah</w:t>
            </w:r>
            <w:proofErr w:type="spellEnd"/>
            <w:r w:rsidRPr="007F6B0B">
              <w:t xml:space="preserve"> </w:t>
            </w:r>
            <w:proofErr w:type="spellStart"/>
            <w:r w:rsidRPr="007F6B0B">
              <w:t>ini</w:t>
            </w:r>
            <w:proofErr w:type="spellEnd"/>
            <w:r w:rsidRPr="007F6B0B">
              <w:t xml:space="preserve"> </w:t>
            </w:r>
            <w:proofErr w:type="spellStart"/>
            <w:r w:rsidRPr="007F6B0B">
              <w:t>serta</w:t>
            </w:r>
            <w:proofErr w:type="spellEnd"/>
            <w:r w:rsidRPr="007F6B0B">
              <w:t xml:space="preserve"> </w:t>
            </w:r>
            <w:proofErr w:type="spellStart"/>
            <w:r w:rsidRPr="007F6B0B">
              <w:t>tentukan</w:t>
            </w:r>
            <w:proofErr w:type="spellEnd"/>
            <w:r w:rsidRPr="007F6B0B">
              <w:t xml:space="preserve"> </w:t>
            </w:r>
            <w:proofErr w:type="spellStart"/>
            <w:proofErr w:type="gramStart"/>
            <w:r w:rsidRPr="007F6B0B">
              <w:t>hasilnya</w:t>
            </w:r>
            <w:proofErr w:type="spellEnd"/>
            <w:r w:rsidRPr="007F6B0B">
              <w:t>..</w:t>
            </w:r>
            <w:proofErr w:type="gramEnd"/>
          </w:p>
          <w:p w14:paraId="274B4497"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25984" behindDoc="0" locked="0" layoutInCell="1" allowOverlap="1" wp14:anchorId="4C14CC34" wp14:editId="54EABB2F">
                      <wp:simplePos x="0" y="0"/>
                      <wp:positionH relativeFrom="column">
                        <wp:posOffset>912192</wp:posOffset>
                      </wp:positionH>
                      <wp:positionV relativeFrom="paragraph">
                        <wp:posOffset>158457</wp:posOffset>
                      </wp:positionV>
                      <wp:extent cx="177421" cy="204716"/>
                      <wp:effectExtent l="0" t="0" r="0" b="5080"/>
                      <wp:wrapNone/>
                      <wp:docPr id="1254903583" name="Plus Sign 26"/>
                      <wp:cNvGraphicFramePr/>
                      <a:graphic xmlns:a="http://schemas.openxmlformats.org/drawingml/2006/main">
                        <a:graphicData uri="http://schemas.microsoft.com/office/word/2010/wordprocessingShape">
                          <wps:wsp>
                            <wps:cNvSpPr/>
                            <wps:spPr>
                              <a:xfrm>
                                <a:off x="0" y="0"/>
                                <a:ext cx="177421" cy="204716"/>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E7059F" id="Plus Sign 26" o:spid="_x0000_s1026" style="position:absolute;margin-left:71.85pt;margin-top:12.5pt;width:13.95pt;height:16.1pt;z-index:251625984;visibility:visible;mso-wrap-style:square;mso-wrap-distance-left:9pt;mso-wrap-distance-top:0;mso-wrap-distance-right:9pt;mso-wrap-distance-bottom:0;mso-position-horizontal:absolute;mso-position-horizontal-relative:text;mso-position-vertical:absolute;mso-position-vertical-relative:text;v-text-anchor:middle" coordsize="177421,20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" path="m23517,81493r44329,l67846,27135r41729,l109575,81493r44329,l153904,123223r-44329,l109575,177581r-41729,l67846,123223r-44329,l23517,81493xe" fillcolor="black [3200]" strokecolor="black [480]" strokeweight="1pt">
                      <v:stroke joinstyle="miter"/>
                      <v:path arrowok="t" o:connecttype="custom" o:connectlocs="23517,81493;67846,81493;67846,27135;109575,27135;109575,81493;153904,81493;153904,123223;109575,123223;109575,177581;67846,177581;67846,123223;23517,123223;23517,81493" o:connectangles="0,0,0,0,0,0,0,0,0,0,0,0,0"/>
                    </v:shape>
                  </w:pict>
                </mc:Fallback>
              </mc:AlternateContent>
            </w:r>
            <w:r w:rsidRPr="007F6B0B">
              <w:rPr>
                <w:noProof/>
              </w:rPr>
              <mc:AlternateContent>
                <mc:Choice Requires="wps">
                  <w:drawing>
                    <wp:anchor distT="0" distB="0" distL="114300" distR="114300" simplePos="0" relativeHeight="251627008" behindDoc="0" locked="0" layoutInCell="1" allowOverlap="1" wp14:anchorId="4C1BE12D" wp14:editId="649A52C9">
                      <wp:simplePos x="0" y="0"/>
                      <wp:positionH relativeFrom="column">
                        <wp:posOffset>2139524</wp:posOffset>
                      </wp:positionH>
                      <wp:positionV relativeFrom="paragraph">
                        <wp:posOffset>208280</wp:posOffset>
                      </wp:positionV>
                      <wp:extent cx="177421" cy="204716"/>
                      <wp:effectExtent l="0" t="0" r="0" b="5080"/>
                      <wp:wrapNone/>
                      <wp:docPr id="1206489270" name="Plus Sign 26"/>
                      <wp:cNvGraphicFramePr/>
                      <a:graphic xmlns:a="http://schemas.openxmlformats.org/drawingml/2006/main">
                        <a:graphicData uri="http://schemas.microsoft.com/office/word/2010/wordprocessingShape">
                          <wps:wsp>
                            <wps:cNvSpPr/>
                            <wps:spPr>
                              <a:xfrm>
                                <a:off x="0" y="0"/>
                                <a:ext cx="177421" cy="204716"/>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A94828" id="Plus Sign 26" o:spid="_x0000_s1026" style="position:absolute;margin-left:168.45pt;margin-top:16.4pt;width:13.95pt;height:16.1pt;z-index:251627008;visibility:visible;mso-wrap-style:square;mso-wrap-distance-left:9pt;mso-wrap-distance-top:0;mso-wrap-distance-right:9pt;mso-wrap-distance-bottom:0;mso-position-horizontal:absolute;mso-position-horizontal-relative:text;mso-position-vertical:absolute;mso-position-vertical-relative:text;v-text-anchor:middle" coordsize="177421,20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" path="m23517,81493r44329,l67846,27135r41729,l109575,81493r44329,l153904,123223r-44329,l109575,177581r-41729,l67846,123223r-44329,l23517,81493xe" fillcolor="black [3200]" strokecolor="black [480]" strokeweight="1pt">
                      <v:stroke joinstyle="miter"/>
                      <v:path arrowok="t" o:connecttype="custom" o:connectlocs="23517,81493;67846,81493;67846,27135;109575,27135;109575,81493;153904,81493;153904,123223;109575,123223;109575,177581;67846,177581;67846,123223;23517,123223;23517,81493" o:connectangles="0,0,0,0,0,0,0,0,0,0,0,0,0"/>
                    </v:shape>
                  </w:pict>
                </mc:Fallback>
              </mc:AlternateContent>
            </w:r>
            <w:r w:rsidRPr="007F6B0B">
              <w:rPr>
                <w:noProof/>
              </w:rPr>
              <w:drawing>
                <wp:inline distT="0" distB="0" distL="0" distR="0" wp14:anchorId="0F66E840" wp14:editId="33C7DAF1">
                  <wp:extent cx="777892" cy="573206"/>
                  <wp:effectExtent l="0" t="0" r="3175" b="0"/>
                  <wp:docPr id="19832642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8404" cy="580952"/>
                          </a:xfrm>
                          <a:prstGeom prst="rect">
                            <a:avLst/>
                          </a:prstGeom>
                          <a:noFill/>
                          <a:ln>
                            <a:noFill/>
                          </a:ln>
                        </pic:spPr>
                      </pic:pic>
                    </a:graphicData>
                  </a:graphic>
                </wp:inline>
              </w:drawing>
            </w:r>
            <w:r w:rsidRPr="007F6B0B">
              <w:t xml:space="preserve">            </w:t>
            </w:r>
            <w:r w:rsidRPr="007F6B0B">
              <w:rPr>
                <w:noProof/>
              </w:rPr>
              <w:drawing>
                <wp:inline distT="0" distB="0" distL="0" distR="0" wp14:anchorId="6CC45F0C" wp14:editId="5504CA0B">
                  <wp:extent cx="777892" cy="573206"/>
                  <wp:effectExtent l="0" t="0" r="3175" b="0"/>
                  <wp:docPr id="8310962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8404" cy="580952"/>
                          </a:xfrm>
                          <a:prstGeom prst="rect">
                            <a:avLst/>
                          </a:prstGeom>
                          <a:noFill/>
                          <a:ln>
                            <a:noFill/>
                          </a:ln>
                        </pic:spPr>
                      </pic:pic>
                    </a:graphicData>
                  </a:graphic>
                </wp:inline>
              </w:drawing>
            </w:r>
            <w:r w:rsidRPr="007F6B0B">
              <w:t xml:space="preserve">          </w:t>
            </w:r>
            <w:r w:rsidRPr="007F6B0B">
              <w:rPr>
                <w:noProof/>
              </w:rPr>
              <w:drawing>
                <wp:inline distT="0" distB="0" distL="0" distR="0" wp14:anchorId="60A3B582" wp14:editId="5422C5A2">
                  <wp:extent cx="777892" cy="573206"/>
                  <wp:effectExtent l="0" t="0" r="3175" b="0"/>
                  <wp:docPr id="5731099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8404" cy="580952"/>
                          </a:xfrm>
                          <a:prstGeom prst="rect">
                            <a:avLst/>
                          </a:prstGeom>
                          <a:noFill/>
                          <a:ln>
                            <a:noFill/>
                          </a:ln>
                        </pic:spPr>
                      </pic:pic>
                    </a:graphicData>
                  </a:graphic>
                </wp:inline>
              </w:drawing>
            </w:r>
          </w:p>
          <w:p w14:paraId="0D9313F3" w14:textId="77777777" w:rsidR="003E12CC" w:rsidRPr="007F6B0B" w:rsidRDefault="003E12CC" w:rsidP="00804BC5">
            <w:pPr>
              <w:pStyle w:val="ListParagraph"/>
              <w:spacing w:line="360" w:lineRule="auto"/>
              <w:ind w:left="0"/>
            </w:pPr>
          </w:p>
          <w:p w14:paraId="5E710281" w14:textId="77777777" w:rsidR="003E12CC" w:rsidRPr="007F6B0B" w:rsidRDefault="003E12CC" w:rsidP="00804BC5">
            <w:pPr>
              <w:pStyle w:val="ListParagraph"/>
              <w:spacing w:line="360" w:lineRule="auto"/>
              <w:ind w:left="0"/>
            </w:pPr>
            <w:r w:rsidRPr="007F6B0B">
              <w:t>……………………… = ………….. = ….</w:t>
            </w:r>
          </w:p>
          <w:p w14:paraId="3079F5AB" w14:textId="77777777" w:rsidR="003E12CC" w:rsidRPr="007F6B0B" w:rsidRDefault="003E12CC" w:rsidP="00804BC5">
            <w:pPr>
              <w:pStyle w:val="ListParagraph"/>
              <w:spacing w:line="360" w:lineRule="auto"/>
              <w:ind w:left="0"/>
            </w:pPr>
            <w:r w:rsidRPr="007F6B0B">
              <w:t xml:space="preserve">                        </w:t>
            </w:r>
          </w:p>
        </w:tc>
        <w:tc>
          <w:tcPr>
            <w:tcW w:w="2268" w:type="dxa"/>
          </w:tcPr>
          <w:p w14:paraId="51D25CB0" w14:textId="77777777" w:rsidR="003E12CC" w:rsidRPr="007F6B0B" w:rsidRDefault="003E12CC" w:rsidP="00804BC5">
            <w:pPr>
              <w:pStyle w:val="ListParagraph"/>
              <w:spacing w:line="360" w:lineRule="auto"/>
              <w:ind w:left="0"/>
              <w:jc w:val="center"/>
            </w:pPr>
            <w:proofErr w:type="spellStart"/>
            <w:r>
              <w:t>Menyatakan</w:t>
            </w:r>
            <w:proofErr w:type="spellEnd"/>
            <w:r>
              <w:t xml:space="preserve"> </w:t>
            </w:r>
            <w:proofErr w:type="spellStart"/>
            <w:r>
              <w:t>ulang</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r>
              <w:t>.</w:t>
            </w:r>
          </w:p>
        </w:tc>
        <w:tc>
          <w:tcPr>
            <w:tcW w:w="1417" w:type="dxa"/>
          </w:tcPr>
          <w:p w14:paraId="0E3AB54A" w14:textId="77777777" w:rsidR="003E12CC" w:rsidRPr="007F6B0B" w:rsidRDefault="003E12CC" w:rsidP="00804BC5">
            <w:pPr>
              <w:pStyle w:val="ListParagraph"/>
              <w:spacing w:line="360" w:lineRule="auto"/>
              <w:ind w:left="0"/>
              <w:jc w:val="center"/>
            </w:pPr>
            <w:r w:rsidRPr="007F6B0B">
              <w:t>4</w:t>
            </w:r>
          </w:p>
        </w:tc>
        <w:tc>
          <w:tcPr>
            <w:tcW w:w="4962" w:type="dxa"/>
          </w:tcPr>
          <w:p w14:paraId="7D499A31" w14:textId="77777777" w:rsidR="003E12CC" w:rsidRPr="007F6B0B" w:rsidRDefault="003E12CC" w:rsidP="00804BC5">
            <w:pPr>
              <w:pStyle w:val="ListParagraph"/>
              <w:spacing w:line="360" w:lineRule="auto"/>
              <w:ind w:left="0"/>
            </w:pPr>
            <w:r w:rsidRPr="007F6B0B">
              <w:t xml:space="preserve"> 2 + 2 + 2 = 3 x 2 </w:t>
            </w:r>
            <w:proofErr w:type="gramStart"/>
            <w:r w:rsidRPr="007F6B0B">
              <w:t>=  6</w:t>
            </w:r>
            <w:proofErr w:type="gramEnd"/>
          </w:p>
          <w:p w14:paraId="0BAD407E" w14:textId="77777777" w:rsidR="003E12CC" w:rsidRPr="007F6B0B" w:rsidRDefault="003E12CC" w:rsidP="00804BC5">
            <w:pPr>
              <w:pStyle w:val="ListParagraph"/>
              <w:spacing w:line="360" w:lineRule="auto"/>
              <w:ind w:left="0"/>
            </w:pPr>
          </w:p>
          <w:p w14:paraId="108FCA76" w14:textId="77777777" w:rsidR="003E12CC" w:rsidRPr="007F6B0B" w:rsidRDefault="003E12CC" w:rsidP="00804BC5">
            <w:pPr>
              <w:pStyle w:val="ListParagraph"/>
              <w:spacing w:line="360" w:lineRule="auto"/>
              <w:ind w:left="0"/>
            </w:pPr>
          </w:p>
        </w:tc>
      </w:tr>
      <w:tr w:rsidR="003E12CC" w:rsidRPr="007F6B0B" w14:paraId="03394D72" w14:textId="77777777" w:rsidTr="00804BC5">
        <w:tc>
          <w:tcPr>
            <w:tcW w:w="704" w:type="dxa"/>
          </w:tcPr>
          <w:p w14:paraId="5A57ABDE" w14:textId="77777777" w:rsidR="003E12CC" w:rsidRPr="007F6B0B" w:rsidRDefault="003E12CC" w:rsidP="00804BC5">
            <w:pPr>
              <w:pStyle w:val="ListParagraph"/>
              <w:spacing w:line="360" w:lineRule="auto"/>
              <w:ind w:left="0"/>
            </w:pPr>
            <w:r w:rsidRPr="007F6B0B">
              <w:t xml:space="preserve">2. </w:t>
            </w:r>
          </w:p>
        </w:tc>
        <w:tc>
          <w:tcPr>
            <w:tcW w:w="5245" w:type="dxa"/>
          </w:tcPr>
          <w:p w14:paraId="706948B9" w14:textId="77777777" w:rsidR="003E12CC" w:rsidRPr="007F6B0B" w:rsidRDefault="003E12CC" w:rsidP="00804BC5">
            <w:pPr>
              <w:pStyle w:val="ListParagraph"/>
              <w:spacing w:line="360" w:lineRule="auto"/>
              <w:ind w:left="0"/>
            </w:pPr>
            <w:r w:rsidRPr="007F6B0B">
              <w:t xml:space="preserve">Aris </w:t>
            </w:r>
            <w:proofErr w:type="spellStart"/>
            <w:r w:rsidRPr="007F6B0B">
              <w:t>diminta</w:t>
            </w:r>
            <w:proofErr w:type="spellEnd"/>
            <w:r w:rsidRPr="007F6B0B">
              <w:t xml:space="preserve"> </w:t>
            </w:r>
            <w:proofErr w:type="spellStart"/>
            <w:r w:rsidRPr="007F6B0B">
              <w:t>ibu</w:t>
            </w:r>
            <w:proofErr w:type="spellEnd"/>
            <w:r w:rsidRPr="007F6B0B">
              <w:t xml:space="preserve"> </w:t>
            </w:r>
            <w:proofErr w:type="spellStart"/>
            <w:r w:rsidRPr="007F6B0B">
              <w:t>untuk</w:t>
            </w:r>
            <w:proofErr w:type="spellEnd"/>
            <w:r w:rsidRPr="007F6B0B">
              <w:t xml:space="preserve"> </w:t>
            </w:r>
            <w:proofErr w:type="spellStart"/>
            <w:r w:rsidRPr="007F6B0B">
              <w:t>merapihkan</w:t>
            </w:r>
            <w:proofErr w:type="spellEnd"/>
            <w:r w:rsidRPr="007F6B0B">
              <w:t xml:space="preserve"> </w:t>
            </w:r>
            <w:proofErr w:type="spellStart"/>
            <w:r w:rsidRPr="007F6B0B">
              <w:t>buku-buku</w:t>
            </w:r>
            <w:proofErr w:type="spellEnd"/>
            <w:r w:rsidRPr="007F6B0B">
              <w:t xml:space="preserve"> yang </w:t>
            </w:r>
            <w:proofErr w:type="spellStart"/>
            <w:r w:rsidRPr="007F6B0B">
              <w:t>tidak</w:t>
            </w:r>
            <w:proofErr w:type="spellEnd"/>
            <w:r w:rsidRPr="007F6B0B">
              <w:t xml:space="preserve"> </w:t>
            </w:r>
            <w:proofErr w:type="spellStart"/>
            <w:r w:rsidRPr="007F6B0B">
              <w:t>terpakai</w:t>
            </w:r>
            <w:proofErr w:type="spellEnd"/>
            <w:r w:rsidRPr="007F6B0B">
              <w:t xml:space="preserve"> </w:t>
            </w:r>
            <w:proofErr w:type="spellStart"/>
            <w:r w:rsidRPr="007F6B0B">
              <w:t>lagi</w:t>
            </w:r>
            <w:proofErr w:type="spellEnd"/>
            <w:r w:rsidRPr="007F6B0B">
              <w:t xml:space="preserve">. </w:t>
            </w:r>
            <w:proofErr w:type="spellStart"/>
            <w:r w:rsidRPr="007F6B0B">
              <w:t>Buku-buku</w:t>
            </w:r>
            <w:proofErr w:type="spellEnd"/>
            <w:r w:rsidRPr="007F6B0B">
              <w:t xml:space="preserve"> </w:t>
            </w:r>
            <w:proofErr w:type="spellStart"/>
            <w:r w:rsidRPr="007F6B0B">
              <w:t>tersebut</w:t>
            </w:r>
            <w:proofErr w:type="spellEnd"/>
            <w:r w:rsidRPr="007F6B0B">
              <w:t xml:space="preserve"> </w:t>
            </w:r>
            <w:proofErr w:type="spellStart"/>
            <w:r w:rsidRPr="007F6B0B">
              <w:t>dimasukan</w:t>
            </w:r>
            <w:proofErr w:type="spellEnd"/>
            <w:r w:rsidRPr="007F6B0B">
              <w:t xml:space="preserve"> </w:t>
            </w:r>
            <w:proofErr w:type="spellStart"/>
            <w:r w:rsidRPr="007F6B0B">
              <w:t>kedalam</w:t>
            </w:r>
            <w:proofErr w:type="spellEnd"/>
            <w:r w:rsidRPr="007F6B0B">
              <w:t xml:space="preserve"> 4 </w:t>
            </w:r>
            <w:proofErr w:type="spellStart"/>
            <w:r w:rsidRPr="007F6B0B">
              <w:t>dus</w:t>
            </w:r>
            <w:proofErr w:type="spellEnd"/>
            <w:r w:rsidRPr="007F6B0B">
              <w:t xml:space="preserve">. Masing-masing </w:t>
            </w:r>
            <w:proofErr w:type="spellStart"/>
            <w:r w:rsidRPr="007F6B0B">
              <w:t>dus</w:t>
            </w:r>
            <w:proofErr w:type="spellEnd"/>
            <w:r w:rsidRPr="007F6B0B">
              <w:t xml:space="preserve"> </w:t>
            </w:r>
            <w:proofErr w:type="spellStart"/>
            <w:r w:rsidRPr="007F6B0B">
              <w:t>berisi</w:t>
            </w:r>
            <w:proofErr w:type="spellEnd"/>
            <w:r w:rsidRPr="007F6B0B">
              <w:t xml:space="preserve"> 6 </w:t>
            </w:r>
            <w:proofErr w:type="spellStart"/>
            <w:r w:rsidRPr="007F6B0B">
              <w:t>buku</w:t>
            </w:r>
            <w:proofErr w:type="spellEnd"/>
            <w:r w:rsidRPr="007F6B0B">
              <w:t xml:space="preserve">. </w:t>
            </w:r>
            <w:proofErr w:type="spellStart"/>
            <w:r w:rsidRPr="007F6B0B">
              <w:t>Berapa</w:t>
            </w:r>
            <w:proofErr w:type="spellEnd"/>
            <w:r w:rsidRPr="007F6B0B">
              <w:t xml:space="preserve"> </w:t>
            </w:r>
            <w:proofErr w:type="spellStart"/>
            <w:r w:rsidRPr="007F6B0B">
              <w:t>banyak</w:t>
            </w:r>
            <w:proofErr w:type="spellEnd"/>
            <w:r w:rsidRPr="007F6B0B">
              <w:t xml:space="preserve"> </w:t>
            </w:r>
            <w:proofErr w:type="spellStart"/>
            <w:r w:rsidRPr="007F6B0B">
              <w:t>buku</w:t>
            </w:r>
            <w:proofErr w:type="spellEnd"/>
            <w:r w:rsidRPr="007F6B0B">
              <w:t xml:space="preserve"> yang </w:t>
            </w:r>
            <w:proofErr w:type="spellStart"/>
            <w:r w:rsidRPr="007F6B0B">
              <w:t>dirapihkan</w:t>
            </w:r>
            <w:proofErr w:type="spellEnd"/>
            <w:r w:rsidRPr="007F6B0B">
              <w:t xml:space="preserve"> </w:t>
            </w:r>
            <w:proofErr w:type="gramStart"/>
            <w:r w:rsidRPr="007F6B0B">
              <w:t>Aris ?</w:t>
            </w:r>
            <w:proofErr w:type="gramEnd"/>
          </w:p>
          <w:p w14:paraId="1217E2B0"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28032" behindDoc="0" locked="0" layoutInCell="1" allowOverlap="1" wp14:anchorId="0F33C6B3" wp14:editId="505A6E49">
                      <wp:simplePos x="0" y="0"/>
                      <wp:positionH relativeFrom="column">
                        <wp:posOffset>-3594</wp:posOffset>
                      </wp:positionH>
                      <wp:positionV relativeFrom="paragraph">
                        <wp:posOffset>7931</wp:posOffset>
                      </wp:positionV>
                      <wp:extent cx="3058511" cy="846306"/>
                      <wp:effectExtent l="0" t="0" r="27940" b="11430"/>
                      <wp:wrapNone/>
                      <wp:docPr id="1458205838" name="Rectangle 44"/>
                      <wp:cNvGraphicFramePr/>
                      <a:graphic xmlns:a="http://schemas.openxmlformats.org/drawingml/2006/main">
                        <a:graphicData uri="http://schemas.microsoft.com/office/word/2010/wordprocessingShape">
                          <wps:wsp>
                            <wps:cNvSpPr/>
                            <wps:spPr>
                              <a:xfrm>
                                <a:off x="0" y="0"/>
                                <a:ext cx="3058511" cy="846306"/>
                              </a:xfrm>
                              <a:prstGeom prst="rect">
                                <a:avLst/>
                              </a:prstGeom>
                            </wps:spPr>
                            <wps:style>
                              <a:lnRef idx="2">
                                <a:schemeClr val="dk1"/>
                              </a:lnRef>
                              <a:fillRef idx="1">
                                <a:schemeClr val="lt1"/>
                              </a:fillRef>
                              <a:effectRef idx="0">
                                <a:schemeClr val="dk1"/>
                              </a:effectRef>
                              <a:fontRef idx="minor">
                                <a:schemeClr val="dk1"/>
                              </a:fontRef>
                            </wps:style>
                            <wps:txbx>
                              <w:txbxContent>
                                <w:p w14:paraId="6A0D3767" w14:textId="77777777" w:rsidR="003E12CC" w:rsidRDefault="003E12CC" w:rsidP="003E12CC">
                                  <w:r w:rsidRPr="00D908EB">
                                    <w:t xml:space="preserve">Bentuk </w:t>
                                  </w:r>
                                  <w:proofErr w:type="gramStart"/>
                                  <w:r w:rsidRPr="00D908EB">
                                    <w:t>perkaliannya :</w:t>
                                  </w:r>
                                  <w:proofErr w:type="gramEnd"/>
                                  <w:r w:rsidRPr="00D908EB">
                                    <w:t xml:space="preserve"> …… x …… </w:t>
                                  </w:r>
                                </w:p>
                                <w:p w14:paraId="18136A79" w14:textId="77777777" w:rsidR="003E12CC" w:rsidRPr="00D908EB" w:rsidRDefault="003E12CC" w:rsidP="003E12CC">
                                  <w:r>
                                    <w:t>Penjumlahan berulang</w:t>
                                  </w:r>
                                  <w:proofErr w:type="gramStart"/>
                                  <w:r>
                                    <w:t xml:space="preserve"> :…</w:t>
                                  </w:r>
                                  <w:proofErr w:type="gramEnd"/>
                                  <w:r>
                                    <w:t>………………….</w:t>
                                  </w:r>
                                </w:p>
                                <w:p w14:paraId="3BE867B1"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33C6B3" id="Rectangle 44" o:spid="_x0000_s1045" style="position:absolute;margin-left:-.3pt;margin-top:.6pt;width:240.85pt;height:66.65pt;z-index:25162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" fillcolor="white [3201]" strokecolor="black [3200]" strokeweight="1pt">
                      <v:textbox>
                        <w:txbxContent>
                          <w:p w14:paraId="6A0D3767" w14:textId="77777777" w:rsidR="003E12CC" w:rsidRDefault="003E12CC" w:rsidP="003E12CC">
                            <w:r w:rsidRPr="00D908EB">
                              <w:t xml:space="preserve">Bentuk </w:t>
                            </w:r>
                            <w:proofErr w:type="gramStart"/>
                            <w:r w:rsidRPr="00D908EB">
                              <w:t>perkaliannya :</w:t>
                            </w:r>
                            <w:proofErr w:type="gramEnd"/>
                            <w:r w:rsidRPr="00D908EB">
                              <w:t xml:space="preserve"> …… x …… </w:t>
                            </w:r>
                          </w:p>
                          <w:p w14:paraId="18136A79" w14:textId="77777777" w:rsidR="003E12CC" w:rsidRPr="00D908EB" w:rsidRDefault="003E12CC" w:rsidP="003E12CC">
                            <w:r>
                              <w:t>Penjumlahan berulang</w:t>
                            </w:r>
                            <w:proofErr w:type="gramStart"/>
                            <w:r>
                              <w:t xml:space="preserve"> :…</w:t>
                            </w:r>
                            <w:proofErr w:type="gramEnd"/>
                            <w:r>
                              <w:t>………………….</w:t>
                            </w:r>
                          </w:p>
                          <w:p w14:paraId="3BE867B1"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3960289E" w14:textId="77777777" w:rsidR="003E12CC" w:rsidRPr="007F6B0B" w:rsidRDefault="003E12CC" w:rsidP="00804BC5">
            <w:pPr>
              <w:pStyle w:val="ListParagraph"/>
              <w:spacing w:line="360" w:lineRule="auto"/>
              <w:ind w:left="0"/>
            </w:pPr>
          </w:p>
          <w:p w14:paraId="39031575" w14:textId="77777777" w:rsidR="003E12CC" w:rsidRPr="007F6B0B" w:rsidRDefault="003E12CC" w:rsidP="00804BC5">
            <w:pPr>
              <w:pStyle w:val="ListParagraph"/>
              <w:spacing w:line="360" w:lineRule="auto"/>
              <w:ind w:left="0"/>
              <w:rPr>
                <w:noProof/>
              </w:rPr>
            </w:pPr>
          </w:p>
          <w:p w14:paraId="465AFE19" w14:textId="77777777" w:rsidR="003E12CC" w:rsidRPr="007F6B0B" w:rsidRDefault="003E12CC" w:rsidP="00804BC5">
            <w:pPr>
              <w:pStyle w:val="ListParagraph"/>
              <w:spacing w:line="360" w:lineRule="auto"/>
              <w:ind w:left="0"/>
              <w:rPr>
                <w:noProof/>
              </w:rPr>
            </w:pPr>
          </w:p>
        </w:tc>
        <w:tc>
          <w:tcPr>
            <w:tcW w:w="2268" w:type="dxa"/>
          </w:tcPr>
          <w:p w14:paraId="2BD2E1B2" w14:textId="77777777" w:rsidR="003E12CC" w:rsidRPr="007F6B0B" w:rsidRDefault="003E12CC" w:rsidP="00804BC5">
            <w:pPr>
              <w:pStyle w:val="ListParagraph"/>
              <w:spacing w:line="360" w:lineRule="auto"/>
              <w:ind w:left="0"/>
              <w:jc w:val="center"/>
            </w:pPr>
            <w:proofErr w:type="spellStart"/>
            <w:r>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algoritma</w:t>
            </w:r>
            <w:proofErr w:type="spellEnd"/>
            <w:r>
              <w:t>.</w:t>
            </w:r>
          </w:p>
        </w:tc>
        <w:tc>
          <w:tcPr>
            <w:tcW w:w="1417" w:type="dxa"/>
          </w:tcPr>
          <w:p w14:paraId="5429309F" w14:textId="77777777" w:rsidR="003E12CC" w:rsidRPr="007F6B0B" w:rsidRDefault="003E12CC" w:rsidP="00804BC5">
            <w:pPr>
              <w:pStyle w:val="ListParagraph"/>
              <w:spacing w:line="360" w:lineRule="auto"/>
              <w:ind w:left="0"/>
              <w:jc w:val="center"/>
            </w:pPr>
            <w:r w:rsidRPr="007F6B0B">
              <w:t>4</w:t>
            </w:r>
          </w:p>
        </w:tc>
        <w:tc>
          <w:tcPr>
            <w:tcW w:w="4962" w:type="dxa"/>
          </w:tcPr>
          <w:p w14:paraId="4B3B1E20" w14:textId="77777777" w:rsidR="003E12CC" w:rsidRPr="007F6B0B" w:rsidRDefault="003E12CC" w:rsidP="00804BC5">
            <w:pPr>
              <w:pStyle w:val="ListParagraph"/>
              <w:spacing w:line="360" w:lineRule="auto"/>
              <w:ind w:left="0"/>
            </w:pPr>
            <w:r w:rsidRPr="007F6B0B">
              <w:t xml:space="preserve">1 </w:t>
            </w:r>
            <w:proofErr w:type="spellStart"/>
            <w:r w:rsidRPr="007F6B0B">
              <w:t>dus</w:t>
            </w:r>
            <w:proofErr w:type="spellEnd"/>
            <w:r w:rsidRPr="007F6B0B">
              <w:t xml:space="preserve"> = 6 </w:t>
            </w:r>
            <w:proofErr w:type="spellStart"/>
            <w:r w:rsidRPr="007F6B0B">
              <w:t>buku</w:t>
            </w:r>
            <w:proofErr w:type="spellEnd"/>
          </w:p>
          <w:p w14:paraId="35FF8DB6" w14:textId="77777777" w:rsidR="003E12CC" w:rsidRPr="007F6B0B" w:rsidRDefault="003E12CC" w:rsidP="00804BC5">
            <w:pPr>
              <w:pStyle w:val="ListParagraph"/>
              <w:spacing w:line="360" w:lineRule="auto"/>
              <w:ind w:left="0"/>
            </w:pPr>
            <w:r w:rsidRPr="007F6B0B">
              <w:t xml:space="preserve">4 </w:t>
            </w:r>
            <w:proofErr w:type="spellStart"/>
            <w:r w:rsidRPr="007F6B0B">
              <w:t>dus</w:t>
            </w:r>
            <w:proofErr w:type="spellEnd"/>
            <w:r w:rsidRPr="007F6B0B">
              <w:t xml:space="preserve"> = </w:t>
            </w:r>
            <w:proofErr w:type="spellStart"/>
            <w:r w:rsidRPr="007F6B0B">
              <w:t>berapa</w:t>
            </w:r>
            <w:proofErr w:type="spellEnd"/>
            <w:r w:rsidRPr="007F6B0B">
              <w:t xml:space="preserve"> </w:t>
            </w:r>
            <w:proofErr w:type="spellStart"/>
            <w:r w:rsidRPr="007F6B0B">
              <w:t>buku</w:t>
            </w:r>
            <w:proofErr w:type="spellEnd"/>
            <w:r w:rsidRPr="007F6B0B">
              <w:t>?</w:t>
            </w:r>
          </w:p>
          <w:p w14:paraId="27EC6206" w14:textId="77777777" w:rsidR="003E12CC" w:rsidRPr="007F6B0B" w:rsidRDefault="003E12CC" w:rsidP="00804BC5">
            <w:pPr>
              <w:pStyle w:val="ListParagraph"/>
              <w:spacing w:line="360" w:lineRule="auto"/>
              <w:ind w:left="0"/>
            </w:pPr>
            <w:proofErr w:type="spellStart"/>
            <w:r w:rsidRPr="007F6B0B">
              <w:t>Bentuk</w:t>
            </w:r>
            <w:proofErr w:type="spellEnd"/>
            <w:r w:rsidRPr="007F6B0B">
              <w:t xml:space="preserve"> </w:t>
            </w:r>
            <w:proofErr w:type="spellStart"/>
            <w:proofErr w:type="gramStart"/>
            <w:r w:rsidRPr="007F6B0B">
              <w:t>perkaliannya</w:t>
            </w:r>
            <w:proofErr w:type="spellEnd"/>
            <w:r w:rsidRPr="007F6B0B">
              <w:t xml:space="preserve"> :</w:t>
            </w:r>
            <w:proofErr w:type="gramEnd"/>
            <w:r w:rsidRPr="007F6B0B">
              <w:t xml:space="preserve"> </w:t>
            </w:r>
          </w:p>
          <w:p w14:paraId="32795107" w14:textId="77777777" w:rsidR="003E12CC" w:rsidRDefault="003E12CC" w:rsidP="00804BC5">
            <w:pPr>
              <w:pStyle w:val="ListParagraph"/>
              <w:spacing w:line="360" w:lineRule="auto"/>
              <w:ind w:left="0"/>
            </w:pPr>
            <w:r w:rsidRPr="007F6B0B">
              <w:t xml:space="preserve">4 x 6 </w:t>
            </w:r>
          </w:p>
          <w:p w14:paraId="73265301" w14:textId="77777777" w:rsidR="003E12CC" w:rsidRPr="007F6B0B" w:rsidRDefault="003E12CC" w:rsidP="00804BC5">
            <w:pPr>
              <w:pStyle w:val="ListParagraph"/>
              <w:spacing w:line="360" w:lineRule="auto"/>
              <w:ind w:left="0"/>
            </w:pPr>
            <w:proofErr w:type="spellStart"/>
            <w:r>
              <w:t>Penjumlahan</w:t>
            </w:r>
            <w:proofErr w:type="spellEnd"/>
            <w:r>
              <w:t xml:space="preserve"> </w:t>
            </w:r>
            <w:proofErr w:type="spellStart"/>
            <w:proofErr w:type="gramStart"/>
            <w:r>
              <w:t>berulang</w:t>
            </w:r>
            <w:proofErr w:type="spellEnd"/>
            <w:r>
              <w:t xml:space="preserve"> :</w:t>
            </w:r>
            <w:proofErr w:type="gramEnd"/>
            <w:r>
              <w:t xml:space="preserve"> </w:t>
            </w:r>
            <w:r w:rsidRPr="007F6B0B">
              <w:t xml:space="preserve">6 + 6 + 6 + 6 </w:t>
            </w:r>
          </w:p>
          <w:p w14:paraId="204B48EC" w14:textId="77777777" w:rsidR="003E12CC" w:rsidRPr="007F6B0B" w:rsidRDefault="003E12CC" w:rsidP="00804BC5">
            <w:pPr>
              <w:pStyle w:val="ListParagraph"/>
              <w:spacing w:line="360" w:lineRule="auto"/>
              <w:ind w:left="0"/>
            </w:pPr>
            <w:proofErr w:type="spellStart"/>
            <w:proofErr w:type="gramStart"/>
            <w:r w:rsidRPr="007F6B0B">
              <w:t>Hasilnya</w:t>
            </w:r>
            <w:proofErr w:type="spellEnd"/>
            <w:r w:rsidRPr="007F6B0B">
              <w:t xml:space="preserve"> :</w:t>
            </w:r>
            <w:proofErr w:type="gramEnd"/>
            <w:r w:rsidRPr="007F6B0B">
              <w:t xml:space="preserve"> 24</w:t>
            </w:r>
          </w:p>
        </w:tc>
      </w:tr>
    </w:tbl>
    <w:p w14:paraId="485CBB5F" w14:textId="77777777" w:rsidR="003E12CC" w:rsidRDefault="003E12CC" w:rsidP="003E12CC">
      <w:r>
        <w:br w:type="page"/>
      </w:r>
    </w:p>
    <w:tbl>
      <w:tblPr>
        <w:tblStyle w:val="TableGrid"/>
        <w:tblW w:w="14596" w:type="dxa"/>
        <w:tblLook w:val="04A0" w:firstRow="1" w:lastRow="0" w:firstColumn="1" w:lastColumn="0" w:noHBand="0" w:noVBand="1"/>
      </w:tblPr>
      <w:tblGrid>
        <w:gridCol w:w="704"/>
        <w:gridCol w:w="5245"/>
        <w:gridCol w:w="2268"/>
        <w:gridCol w:w="1417"/>
        <w:gridCol w:w="4962"/>
      </w:tblGrid>
      <w:tr w:rsidR="003E12CC" w:rsidRPr="007F6B0B" w14:paraId="0CED274C" w14:textId="77777777" w:rsidTr="00804BC5">
        <w:tc>
          <w:tcPr>
            <w:tcW w:w="704" w:type="dxa"/>
          </w:tcPr>
          <w:p w14:paraId="288D04C1" w14:textId="77777777" w:rsidR="003E12CC" w:rsidRPr="007F6B0B" w:rsidRDefault="003E12CC" w:rsidP="00804BC5">
            <w:pPr>
              <w:pStyle w:val="ListParagraph"/>
              <w:spacing w:line="360" w:lineRule="auto"/>
              <w:ind w:left="0"/>
            </w:pPr>
            <w:r w:rsidRPr="007F6B0B">
              <w:lastRenderedPageBreak/>
              <w:t>3.</w:t>
            </w:r>
          </w:p>
        </w:tc>
        <w:tc>
          <w:tcPr>
            <w:tcW w:w="5245" w:type="dxa"/>
          </w:tcPr>
          <w:p w14:paraId="44FC3768" w14:textId="77777777" w:rsidR="003E12CC" w:rsidRPr="007F6B0B" w:rsidRDefault="003E12CC" w:rsidP="00804BC5">
            <w:pPr>
              <w:pStyle w:val="ListParagraph"/>
              <w:spacing w:line="360" w:lineRule="auto"/>
              <w:ind w:left="0"/>
            </w:pPr>
            <w:proofErr w:type="spellStart"/>
            <w:r w:rsidRPr="007F6B0B">
              <w:t>Pasangkan</w:t>
            </w:r>
            <w:proofErr w:type="spellEnd"/>
            <w:r w:rsidRPr="007F6B0B">
              <w:t xml:space="preserve"> </w:t>
            </w:r>
            <w:proofErr w:type="spellStart"/>
            <w:r w:rsidRPr="007F6B0B">
              <w:t>operasi</w:t>
            </w:r>
            <w:proofErr w:type="spellEnd"/>
            <w:r w:rsidRPr="007F6B0B">
              <w:t xml:space="preserve"> </w:t>
            </w:r>
            <w:proofErr w:type="spellStart"/>
            <w:r w:rsidRPr="007F6B0B">
              <w:t>dibawah</w:t>
            </w:r>
            <w:proofErr w:type="spellEnd"/>
            <w:r w:rsidRPr="007F6B0B">
              <w:t xml:space="preserve"> </w:t>
            </w:r>
            <w:proofErr w:type="spellStart"/>
            <w:r w:rsidRPr="007F6B0B">
              <w:t>ini</w:t>
            </w:r>
            <w:proofErr w:type="spellEnd"/>
            <w:r w:rsidRPr="007F6B0B">
              <w:t xml:space="preserve"> </w:t>
            </w:r>
            <w:proofErr w:type="spellStart"/>
            <w:r w:rsidRPr="007F6B0B">
              <w:t>dengan</w:t>
            </w:r>
            <w:proofErr w:type="spellEnd"/>
            <w:r w:rsidRPr="007F6B0B">
              <w:t xml:space="preserve"> </w:t>
            </w:r>
            <w:proofErr w:type="spellStart"/>
            <w:proofErr w:type="gramStart"/>
            <w:r w:rsidRPr="007F6B0B">
              <w:t>tepat</w:t>
            </w:r>
            <w:proofErr w:type="spellEnd"/>
            <w:r w:rsidRPr="007F6B0B">
              <w:t xml:space="preserve"> !</w:t>
            </w:r>
            <w:proofErr w:type="gramEnd"/>
          </w:p>
          <w:p w14:paraId="1AE65BB6"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32128" behindDoc="0" locked="0" layoutInCell="1" allowOverlap="1" wp14:anchorId="3845B545" wp14:editId="6547EE3B">
                      <wp:simplePos x="0" y="0"/>
                      <wp:positionH relativeFrom="column">
                        <wp:posOffset>1443345</wp:posOffset>
                      </wp:positionH>
                      <wp:positionV relativeFrom="paragraph">
                        <wp:posOffset>26670</wp:posOffset>
                      </wp:positionV>
                      <wp:extent cx="136478" cy="163773"/>
                      <wp:effectExtent l="0" t="0" r="16510" b="27305"/>
                      <wp:wrapNone/>
                      <wp:docPr id="427770086" name="Oval 27"/>
                      <wp:cNvGraphicFramePr/>
                      <a:graphic xmlns:a="http://schemas.openxmlformats.org/drawingml/2006/main">
                        <a:graphicData uri="http://schemas.microsoft.com/office/word/2010/wordprocessingShape">
                          <wps:wsp>
                            <wps:cNvSpPr/>
                            <wps:spPr>
                              <a:xfrm>
                                <a:off x="0" y="0"/>
                                <a:ext cx="136478" cy="163773"/>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E0CB62" id="Oval 27" o:spid="_x0000_s1026" style="position:absolute;margin-left:113.65pt;margin-top:2.1pt;width:10.75pt;height:12.9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29056" behindDoc="0" locked="0" layoutInCell="1" allowOverlap="1" wp14:anchorId="138B494B" wp14:editId="61877F63">
                      <wp:simplePos x="0" y="0"/>
                      <wp:positionH relativeFrom="column">
                        <wp:posOffset>407044</wp:posOffset>
                      </wp:positionH>
                      <wp:positionV relativeFrom="paragraph">
                        <wp:posOffset>15258</wp:posOffset>
                      </wp:positionV>
                      <wp:extent cx="136478" cy="163773"/>
                      <wp:effectExtent l="0" t="0" r="16510" b="27305"/>
                      <wp:wrapNone/>
                      <wp:docPr id="917680464" name="Oval 27"/>
                      <wp:cNvGraphicFramePr/>
                      <a:graphic xmlns:a="http://schemas.openxmlformats.org/drawingml/2006/main">
                        <a:graphicData uri="http://schemas.microsoft.com/office/word/2010/wordprocessingShape">
                          <wps:wsp>
                            <wps:cNvSpPr/>
                            <wps:spPr>
                              <a:xfrm>
                                <a:off x="0" y="0"/>
                                <a:ext cx="136478" cy="163773"/>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E5E67B" id="Oval 27" o:spid="_x0000_s1026" style="position:absolute;margin-left:32.05pt;margin-top:1.2pt;width:10.75pt;height:12.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" fillcolor="black [3200]" strokecolor="black [480]" strokeweight="1pt">
                      <v:stroke joinstyle="miter"/>
                    </v:oval>
                  </w:pict>
                </mc:Fallback>
              </mc:AlternateContent>
            </w:r>
            <w:r w:rsidRPr="007F6B0B">
              <w:t>3 x 2                                     3 + 3 + 3 + 3 = ….</w:t>
            </w:r>
          </w:p>
          <w:p w14:paraId="1259212C"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34176" behindDoc="0" locked="0" layoutInCell="1" allowOverlap="1" wp14:anchorId="262EDB33" wp14:editId="6E9BEC05">
                      <wp:simplePos x="0" y="0"/>
                      <wp:positionH relativeFrom="column">
                        <wp:posOffset>1443488</wp:posOffset>
                      </wp:positionH>
                      <wp:positionV relativeFrom="paragraph">
                        <wp:posOffset>6587</wp:posOffset>
                      </wp:positionV>
                      <wp:extent cx="135890" cy="163195"/>
                      <wp:effectExtent l="0" t="0" r="16510" b="27305"/>
                      <wp:wrapNone/>
                      <wp:docPr id="1618272881"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76BBD2" id="Oval 27" o:spid="_x0000_s1026" style="position:absolute;margin-left:113.65pt;margin-top:.5pt;width:10.7pt;height:12.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33152" behindDoc="0" locked="0" layoutInCell="1" allowOverlap="1" wp14:anchorId="6EBA7A5E" wp14:editId="02F5606A">
                      <wp:simplePos x="0" y="0"/>
                      <wp:positionH relativeFrom="column">
                        <wp:posOffset>433554</wp:posOffset>
                      </wp:positionH>
                      <wp:positionV relativeFrom="paragraph">
                        <wp:posOffset>13648</wp:posOffset>
                      </wp:positionV>
                      <wp:extent cx="135890" cy="163195"/>
                      <wp:effectExtent l="0" t="0" r="16510" b="27305"/>
                      <wp:wrapNone/>
                      <wp:docPr id="2003118692"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098057" id="Oval 27" o:spid="_x0000_s1026" style="position:absolute;margin-left:34.15pt;margin-top:1.05pt;width:10.7pt;height:12.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" fillcolor="black [3200]" strokecolor="black [480]" strokeweight="1pt">
                      <v:stroke joinstyle="miter"/>
                    </v:oval>
                  </w:pict>
                </mc:Fallback>
              </mc:AlternateContent>
            </w:r>
            <w:r w:rsidRPr="007F6B0B">
              <w:t>4 x 3                                     2 + 2 + 2 = ….</w:t>
            </w:r>
          </w:p>
          <w:p w14:paraId="005A567A"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35200" behindDoc="0" locked="0" layoutInCell="1" allowOverlap="1" wp14:anchorId="1A806427" wp14:editId="4A8EF500">
                      <wp:simplePos x="0" y="0"/>
                      <wp:positionH relativeFrom="column">
                        <wp:posOffset>1457136</wp:posOffset>
                      </wp:positionH>
                      <wp:positionV relativeFrom="paragraph">
                        <wp:posOffset>13648</wp:posOffset>
                      </wp:positionV>
                      <wp:extent cx="135890" cy="163195"/>
                      <wp:effectExtent l="0" t="0" r="16510" b="27305"/>
                      <wp:wrapNone/>
                      <wp:docPr id="830874272"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860471" id="Oval 27" o:spid="_x0000_s1026" style="position:absolute;margin-left:114.75pt;margin-top:1.05pt;width:10.7pt;height:12.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30080" behindDoc="0" locked="0" layoutInCell="1" allowOverlap="1" wp14:anchorId="6959E0C2" wp14:editId="38105190">
                      <wp:simplePos x="0" y="0"/>
                      <wp:positionH relativeFrom="column">
                        <wp:posOffset>419735</wp:posOffset>
                      </wp:positionH>
                      <wp:positionV relativeFrom="paragraph">
                        <wp:posOffset>0</wp:posOffset>
                      </wp:positionV>
                      <wp:extent cx="135890" cy="163195"/>
                      <wp:effectExtent l="0" t="0" r="16510" b="27305"/>
                      <wp:wrapNone/>
                      <wp:docPr id="218408923"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33263A" id="Oval 27" o:spid="_x0000_s1026" style="position:absolute;margin-left:33.05pt;margin-top:0;width:10.7pt;height:12.8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" fillcolor="black [3200]" strokecolor="black [480]" strokeweight="1pt">
                      <v:stroke joinstyle="miter"/>
                    </v:oval>
                  </w:pict>
                </mc:Fallback>
              </mc:AlternateContent>
            </w:r>
            <w:r w:rsidRPr="007F6B0B">
              <w:t>3 x 6                                     4 + 4 + 4 = ….</w:t>
            </w:r>
          </w:p>
          <w:p w14:paraId="24B4305B"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31104" behindDoc="0" locked="0" layoutInCell="1" allowOverlap="1" wp14:anchorId="6515C80B" wp14:editId="0FA839D2">
                      <wp:simplePos x="0" y="0"/>
                      <wp:positionH relativeFrom="column">
                        <wp:posOffset>378470</wp:posOffset>
                      </wp:positionH>
                      <wp:positionV relativeFrom="paragraph">
                        <wp:posOffset>52051</wp:posOffset>
                      </wp:positionV>
                      <wp:extent cx="135890" cy="163195"/>
                      <wp:effectExtent l="0" t="0" r="16510" b="27305"/>
                      <wp:wrapNone/>
                      <wp:docPr id="866115676"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F4D4F3" id="Oval 27" o:spid="_x0000_s1026" style="position:absolute;margin-left:29.8pt;margin-top:4.1pt;width:10.7pt;height:12.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36224" behindDoc="0" locked="0" layoutInCell="1" allowOverlap="1" wp14:anchorId="43BEEF60" wp14:editId="0EF217A9">
                      <wp:simplePos x="0" y="0"/>
                      <wp:positionH relativeFrom="column">
                        <wp:posOffset>1538577</wp:posOffset>
                      </wp:positionH>
                      <wp:positionV relativeFrom="paragraph">
                        <wp:posOffset>31163</wp:posOffset>
                      </wp:positionV>
                      <wp:extent cx="135890" cy="163195"/>
                      <wp:effectExtent l="0" t="0" r="16510" b="27305"/>
                      <wp:wrapNone/>
                      <wp:docPr id="805958253"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BDD265" id="Oval 27" o:spid="_x0000_s1026" style="position:absolute;margin-left:121.15pt;margin-top:2.45pt;width:10.7pt;height:12.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" fillcolor="black [3200]" strokecolor="black [480]" strokeweight="1pt">
                      <v:stroke joinstyle="miter"/>
                    </v:oval>
                  </w:pict>
                </mc:Fallback>
              </mc:AlternateContent>
            </w:r>
            <w:r w:rsidRPr="007F6B0B">
              <w:t>3 x 4                                      6 + 6 + 6 = ….</w:t>
            </w:r>
          </w:p>
          <w:p w14:paraId="2FAFE914" w14:textId="77777777" w:rsidR="003E12CC" w:rsidRPr="007F6B0B" w:rsidRDefault="003E12CC" w:rsidP="00804BC5">
            <w:pPr>
              <w:pStyle w:val="ListParagraph"/>
              <w:spacing w:line="360" w:lineRule="auto"/>
              <w:ind w:left="0"/>
            </w:pPr>
            <w:r w:rsidRPr="007F6B0B">
              <w:t xml:space="preserve">Dari </w:t>
            </w:r>
            <w:proofErr w:type="spellStart"/>
            <w:r w:rsidRPr="007F6B0B">
              <w:t>pernyataan</w:t>
            </w:r>
            <w:proofErr w:type="spellEnd"/>
            <w:r w:rsidRPr="007F6B0B">
              <w:t xml:space="preserve"> </w:t>
            </w:r>
            <w:proofErr w:type="spellStart"/>
            <w:r w:rsidRPr="007F6B0B">
              <w:t>diatas</w:t>
            </w:r>
            <w:proofErr w:type="spellEnd"/>
            <w:r w:rsidRPr="007F6B0B">
              <w:t xml:space="preserve"> </w:t>
            </w:r>
            <w:proofErr w:type="spellStart"/>
            <w:r w:rsidRPr="007F6B0B">
              <w:t>bentuk</w:t>
            </w:r>
            <w:proofErr w:type="spellEnd"/>
            <w:r w:rsidRPr="007F6B0B">
              <w:t xml:space="preserve"> yang paling </w:t>
            </w:r>
            <w:proofErr w:type="spellStart"/>
            <w:r w:rsidRPr="007F6B0B">
              <w:t>tinggi</w:t>
            </w:r>
            <w:proofErr w:type="spellEnd"/>
            <w:r w:rsidRPr="007F6B0B">
              <w:t xml:space="preserve"> </w:t>
            </w:r>
            <w:proofErr w:type="spellStart"/>
            <w:r w:rsidRPr="007F6B0B">
              <w:t>hasilnya</w:t>
            </w:r>
            <w:proofErr w:type="spellEnd"/>
            <w:r w:rsidRPr="007F6B0B">
              <w:t xml:space="preserve"> </w:t>
            </w:r>
            <w:proofErr w:type="spellStart"/>
            <w:r w:rsidRPr="007F6B0B">
              <w:t>yaitu</w:t>
            </w:r>
            <w:proofErr w:type="spellEnd"/>
            <w:r w:rsidRPr="007F6B0B">
              <w:t xml:space="preserve"> ………….</w:t>
            </w:r>
          </w:p>
          <w:p w14:paraId="0A8D7A36" w14:textId="77777777" w:rsidR="003E12CC" w:rsidRPr="007F6B0B" w:rsidRDefault="003E12CC" w:rsidP="00804BC5">
            <w:pPr>
              <w:pStyle w:val="ListParagraph"/>
              <w:spacing w:line="360" w:lineRule="auto"/>
              <w:ind w:left="0"/>
            </w:pPr>
            <w:r w:rsidRPr="007F6B0B">
              <w:t xml:space="preserve">Dan </w:t>
            </w:r>
            <w:proofErr w:type="spellStart"/>
            <w:r w:rsidRPr="007F6B0B">
              <w:t>bentuk</w:t>
            </w:r>
            <w:proofErr w:type="spellEnd"/>
            <w:r w:rsidRPr="007F6B0B">
              <w:t xml:space="preserve"> </w:t>
            </w:r>
            <w:proofErr w:type="spellStart"/>
            <w:r w:rsidRPr="007F6B0B">
              <w:t>perkalian</w:t>
            </w:r>
            <w:proofErr w:type="spellEnd"/>
            <w:r w:rsidRPr="007F6B0B">
              <w:t xml:space="preserve"> yang paling </w:t>
            </w:r>
            <w:proofErr w:type="spellStart"/>
            <w:r w:rsidRPr="007F6B0B">
              <w:t>rendah</w:t>
            </w:r>
            <w:proofErr w:type="spellEnd"/>
            <w:r w:rsidRPr="007F6B0B">
              <w:t xml:space="preserve"> </w:t>
            </w:r>
            <w:proofErr w:type="spellStart"/>
            <w:r w:rsidRPr="007F6B0B">
              <w:t>hasilnya</w:t>
            </w:r>
            <w:proofErr w:type="spellEnd"/>
            <w:r w:rsidRPr="007F6B0B">
              <w:t xml:space="preserve"> </w:t>
            </w:r>
            <w:proofErr w:type="spellStart"/>
            <w:r w:rsidRPr="007F6B0B">
              <w:t>adalah</w:t>
            </w:r>
            <w:proofErr w:type="spellEnd"/>
            <w:r w:rsidRPr="007F6B0B">
              <w:t xml:space="preserve"> ………….</w:t>
            </w:r>
          </w:p>
        </w:tc>
        <w:tc>
          <w:tcPr>
            <w:tcW w:w="2268" w:type="dxa"/>
          </w:tcPr>
          <w:p w14:paraId="70962A34" w14:textId="77777777" w:rsidR="003E12CC" w:rsidRPr="007F6B0B" w:rsidRDefault="003E12CC" w:rsidP="00804BC5">
            <w:pPr>
              <w:pStyle w:val="ListParagraph"/>
              <w:spacing w:line="360" w:lineRule="auto"/>
              <w:ind w:left="0"/>
              <w:jc w:val="center"/>
            </w:pPr>
            <w:proofErr w:type="spellStart"/>
            <w:r>
              <w:t>Mengklasifikasikan</w:t>
            </w:r>
            <w:proofErr w:type="spellEnd"/>
            <w:r>
              <w:t xml:space="preserve"> </w:t>
            </w:r>
            <w:proofErr w:type="spellStart"/>
            <w:r>
              <w:t>objek-objek</w:t>
            </w:r>
            <w:proofErr w:type="spellEnd"/>
            <w:r>
              <w:t xml:space="preserve"> </w:t>
            </w:r>
            <w:proofErr w:type="spellStart"/>
            <w:r>
              <w:t>berdasarkan</w:t>
            </w:r>
            <w:proofErr w:type="spellEnd"/>
            <w:r>
              <w:t xml:space="preserve"> </w:t>
            </w:r>
            <w:proofErr w:type="spellStart"/>
            <w:r>
              <w:t>konsep</w:t>
            </w:r>
            <w:proofErr w:type="spellEnd"/>
            <w:r>
              <w:t xml:space="preserve"> </w:t>
            </w:r>
            <w:proofErr w:type="spellStart"/>
            <w:r>
              <w:t>matematika</w:t>
            </w:r>
            <w:proofErr w:type="spellEnd"/>
            <w:r>
              <w:t>.</w:t>
            </w:r>
          </w:p>
        </w:tc>
        <w:tc>
          <w:tcPr>
            <w:tcW w:w="1417" w:type="dxa"/>
          </w:tcPr>
          <w:p w14:paraId="4BDDFCC2" w14:textId="77777777" w:rsidR="003E12CC" w:rsidRPr="007F6B0B" w:rsidRDefault="003E12CC" w:rsidP="00804BC5">
            <w:pPr>
              <w:pStyle w:val="ListParagraph"/>
              <w:spacing w:line="360" w:lineRule="auto"/>
              <w:ind w:left="0"/>
              <w:jc w:val="center"/>
            </w:pPr>
            <w:r>
              <w:t>4</w:t>
            </w:r>
          </w:p>
        </w:tc>
        <w:tc>
          <w:tcPr>
            <w:tcW w:w="4962" w:type="dxa"/>
          </w:tcPr>
          <w:p w14:paraId="1E367FA9"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46464" behindDoc="0" locked="0" layoutInCell="1" allowOverlap="1" wp14:anchorId="78826371" wp14:editId="3D2DD6F8">
                      <wp:simplePos x="0" y="0"/>
                      <wp:positionH relativeFrom="column">
                        <wp:posOffset>502920</wp:posOffset>
                      </wp:positionH>
                      <wp:positionV relativeFrom="paragraph">
                        <wp:posOffset>126089</wp:posOffset>
                      </wp:positionV>
                      <wp:extent cx="999076" cy="238539"/>
                      <wp:effectExtent l="0" t="0" r="29845" b="28575"/>
                      <wp:wrapNone/>
                      <wp:docPr id="55661436" name="Straight Connector 28"/>
                      <wp:cNvGraphicFramePr/>
                      <a:graphic xmlns:a="http://schemas.openxmlformats.org/drawingml/2006/main">
                        <a:graphicData uri="http://schemas.microsoft.com/office/word/2010/wordprocessingShape">
                          <wps:wsp>
                            <wps:cNvCnPr/>
                            <wps:spPr>
                              <a:xfrm flipV="1">
                                <a:off x="0" y="0"/>
                                <a:ext cx="999076" cy="238539"/>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97D1EC" id="Straight Connector 28" o:spid="_x0000_s1026"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9.95pt" to="118.2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" strokecolor="#ed7d31 [3205]" strokeweight=".5pt">
                      <v:stroke joinstyle="miter"/>
                    </v:line>
                  </w:pict>
                </mc:Fallback>
              </mc:AlternateContent>
            </w:r>
            <w:r w:rsidRPr="007F6B0B">
              <w:rPr>
                <w:noProof/>
              </w:rPr>
              <mc:AlternateContent>
                <mc:Choice Requires="wps">
                  <w:drawing>
                    <wp:anchor distT="0" distB="0" distL="114300" distR="114300" simplePos="0" relativeHeight="251645440" behindDoc="0" locked="0" layoutInCell="1" allowOverlap="1" wp14:anchorId="229CB7BF" wp14:editId="7141D115">
                      <wp:simplePos x="0" y="0"/>
                      <wp:positionH relativeFrom="column">
                        <wp:posOffset>483042</wp:posOffset>
                      </wp:positionH>
                      <wp:positionV relativeFrom="paragraph">
                        <wp:posOffset>96272</wp:posOffset>
                      </wp:positionV>
                      <wp:extent cx="1033669" cy="258417"/>
                      <wp:effectExtent l="0" t="0" r="33655" b="27940"/>
                      <wp:wrapNone/>
                      <wp:docPr id="16643092" name="Straight Connector 28"/>
                      <wp:cNvGraphicFramePr/>
                      <a:graphic xmlns:a="http://schemas.openxmlformats.org/drawingml/2006/main">
                        <a:graphicData uri="http://schemas.microsoft.com/office/word/2010/wordprocessingShape">
                          <wps:wsp>
                            <wps:cNvCnPr/>
                            <wps:spPr>
                              <a:xfrm>
                                <a:off x="0" y="0"/>
                                <a:ext cx="1033669" cy="25841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641748" id="Straight Connector 28"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pt,7.6pt" to="119.4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" strokecolor="#4472c4 [3204]" strokeweight=".5pt">
                      <v:stroke joinstyle="miter"/>
                    </v:line>
                  </w:pict>
                </mc:Fallback>
              </mc:AlternateContent>
            </w:r>
            <w:r w:rsidRPr="007F6B0B">
              <w:rPr>
                <w:noProof/>
              </w:rPr>
              <mc:AlternateContent>
                <mc:Choice Requires="wps">
                  <w:drawing>
                    <wp:anchor distT="0" distB="0" distL="114300" distR="114300" simplePos="0" relativeHeight="251640320" behindDoc="0" locked="0" layoutInCell="1" allowOverlap="1" wp14:anchorId="04FF0366" wp14:editId="463221C4">
                      <wp:simplePos x="0" y="0"/>
                      <wp:positionH relativeFrom="column">
                        <wp:posOffset>1443345</wp:posOffset>
                      </wp:positionH>
                      <wp:positionV relativeFrom="paragraph">
                        <wp:posOffset>26670</wp:posOffset>
                      </wp:positionV>
                      <wp:extent cx="136478" cy="163773"/>
                      <wp:effectExtent l="0" t="0" r="16510" b="27305"/>
                      <wp:wrapNone/>
                      <wp:docPr id="1728411298" name="Oval 27"/>
                      <wp:cNvGraphicFramePr/>
                      <a:graphic xmlns:a="http://schemas.openxmlformats.org/drawingml/2006/main">
                        <a:graphicData uri="http://schemas.microsoft.com/office/word/2010/wordprocessingShape">
                          <wps:wsp>
                            <wps:cNvSpPr/>
                            <wps:spPr>
                              <a:xfrm>
                                <a:off x="0" y="0"/>
                                <a:ext cx="136478" cy="163773"/>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E2FA8B" id="Oval 27" o:spid="_x0000_s1026" style="position:absolute;margin-left:113.65pt;margin-top:2.1pt;width:10.75pt;height:12.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37248" behindDoc="0" locked="0" layoutInCell="1" allowOverlap="1" wp14:anchorId="0C464182" wp14:editId="7E4BE1E1">
                      <wp:simplePos x="0" y="0"/>
                      <wp:positionH relativeFrom="column">
                        <wp:posOffset>407044</wp:posOffset>
                      </wp:positionH>
                      <wp:positionV relativeFrom="paragraph">
                        <wp:posOffset>15258</wp:posOffset>
                      </wp:positionV>
                      <wp:extent cx="136478" cy="163773"/>
                      <wp:effectExtent l="0" t="0" r="16510" b="27305"/>
                      <wp:wrapNone/>
                      <wp:docPr id="1146103864" name="Oval 27"/>
                      <wp:cNvGraphicFramePr/>
                      <a:graphic xmlns:a="http://schemas.openxmlformats.org/drawingml/2006/main">
                        <a:graphicData uri="http://schemas.microsoft.com/office/word/2010/wordprocessingShape">
                          <wps:wsp>
                            <wps:cNvSpPr/>
                            <wps:spPr>
                              <a:xfrm>
                                <a:off x="0" y="0"/>
                                <a:ext cx="136478" cy="163773"/>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985D01" id="Oval 27" o:spid="_x0000_s1026" style="position:absolute;margin-left:32.05pt;margin-top:1.2pt;width:10.75pt;height:12.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" fillcolor="black [3200]" strokecolor="black [480]" strokeweight="1pt">
                      <v:stroke joinstyle="miter"/>
                    </v:oval>
                  </w:pict>
                </mc:Fallback>
              </mc:AlternateContent>
            </w:r>
            <w:r w:rsidRPr="007F6B0B">
              <w:t>3 x 2                                     3 + 3 + 3 + 3 = 12</w:t>
            </w:r>
          </w:p>
          <w:p w14:paraId="2BCC406D"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42368" behindDoc="0" locked="0" layoutInCell="1" allowOverlap="1" wp14:anchorId="402563C8" wp14:editId="7571D0FC">
                      <wp:simplePos x="0" y="0"/>
                      <wp:positionH relativeFrom="column">
                        <wp:posOffset>1443488</wp:posOffset>
                      </wp:positionH>
                      <wp:positionV relativeFrom="paragraph">
                        <wp:posOffset>6587</wp:posOffset>
                      </wp:positionV>
                      <wp:extent cx="135890" cy="163195"/>
                      <wp:effectExtent l="0" t="0" r="16510" b="27305"/>
                      <wp:wrapNone/>
                      <wp:docPr id="1068032431"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07B2D3" id="Oval 27" o:spid="_x0000_s1026" style="position:absolute;margin-left:113.65pt;margin-top:.5pt;width:10.7pt;height:12.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41344" behindDoc="0" locked="0" layoutInCell="1" allowOverlap="1" wp14:anchorId="2A6B51E1" wp14:editId="7230E1CD">
                      <wp:simplePos x="0" y="0"/>
                      <wp:positionH relativeFrom="column">
                        <wp:posOffset>433554</wp:posOffset>
                      </wp:positionH>
                      <wp:positionV relativeFrom="paragraph">
                        <wp:posOffset>13648</wp:posOffset>
                      </wp:positionV>
                      <wp:extent cx="135890" cy="163195"/>
                      <wp:effectExtent l="0" t="0" r="16510" b="27305"/>
                      <wp:wrapNone/>
                      <wp:docPr id="803249712"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67F29A" id="Oval 27" o:spid="_x0000_s1026" style="position:absolute;margin-left:34.15pt;margin-top:1.05pt;width:10.7pt;height:12.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" fillcolor="black [3200]" strokecolor="black [480]" strokeweight="1pt">
                      <v:stroke joinstyle="miter"/>
                    </v:oval>
                  </w:pict>
                </mc:Fallback>
              </mc:AlternateContent>
            </w:r>
            <w:r w:rsidRPr="007F6B0B">
              <w:t>4 x 3                                     2 + 2 + 2 = 6</w:t>
            </w:r>
          </w:p>
          <w:p w14:paraId="55D05AC1"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47488" behindDoc="0" locked="0" layoutInCell="1" allowOverlap="1" wp14:anchorId="58537719" wp14:editId="150CDD37">
                      <wp:simplePos x="0" y="0"/>
                      <wp:positionH relativeFrom="column">
                        <wp:posOffset>483042</wp:posOffset>
                      </wp:positionH>
                      <wp:positionV relativeFrom="paragraph">
                        <wp:posOffset>77387</wp:posOffset>
                      </wp:positionV>
                      <wp:extent cx="1043608" cy="258003"/>
                      <wp:effectExtent l="0" t="0" r="23495" b="27940"/>
                      <wp:wrapNone/>
                      <wp:docPr id="272478567" name="Straight Connector 28"/>
                      <wp:cNvGraphicFramePr/>
                      <a:graphic xmlns:a="http://schemas.openxmlformats.org/drawingml/2006/main">
                        <a:graphicData uri="http://schemas.microsoft.com/office/word/2010/wordprocessingShape">
                          <wps:wsp>
                            <wps:cNvCnPr/>
                            <wps:spPr>
                              <a:xfrm>
                                <a:off x="0" y="0"/>
                                <a:ext cx="1043608" cy="258003"/>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AC6C3" id="Straight Connector 28"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pt,6.1pt" to="120.2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" strokecolor="#70ad47 [3209]" strokeweight="1pt">
                      <v:stroke joinstyle="miter"/>
                    </v:line>
                  </w:pict>
                </mc:Fallback>
              </mc:AlternateContent>
            </w:r>
            <w:r w:rsidRPr="007F6B0B">
              <w:rPr>
                <w:noProof/>
              </w:rPr>
              <mc:AlternateContent>
                <mc:Choice Requires="wps">
                  <w:drawing>
                    <wp:anchor distT="0" distB="0" distL="114300" distR="114300" simplePos="0" relativeHeight="251648512" behindDoc="0" locked="0" layoutInCell="1" allowOverlap="1" wp14:anchorId="298F465F" wp14:editId="788B779C">
                      <wp:simplePos x="0" y="0"/>
                      <wp:positionH relativeFrom="column">
                        <wp:posOffset>502920</wp:posOffset>
                      </wp:positionH>
                      <wp:positionV relativeFrom="paragraph">
                        <wp:posOffset>97265</wp:posOffset>
                      </wp:positionV>
                      <wp:extent cx="999076" cy="238540"/>
                      <wp:effectExtent l="0" t="0" r="29845" b="28575"/>
                      <wp:wrapNone/>
                      <wp:docPr id="1231269726" name="Straight Connector 28"/>
                      <wp:cNvGraphicFramePr/>
                      <a:graphic xmlns:a="http://schemas.openxmlformats.org/drawingml/2006/main">
                        <a:graphicData uri="http://schemas.microsoft.com/office/word/2010/wordprocessingShape">
                          <wps:wsp>
                            <wps:cNvCnPr/>
                            <wps:spPr>
                              <a:xfrm flipV="1">
                                <a:off x="0" y="0"/>
                                <a:ext cx="999076" cy="23854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0F466D" id="Straight Connector 28" o:spid="_x0000_s1026" style="position:absolute;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7.65pt" to="118.25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" strokecolor="#a5a5a5 [3206]" strokeweight="1pt">
                      <v:stroke joinstyle="miter"/>
                    </v:line>
                  </w:pict>
                </mc:Fallback>
              </mc:AlternateContent>
            </w:r>
            <w:r w:rsidRPr="007F6B0B">
              <w:rPr>
                <w:noProof/>
              </w:rPr>
              <mc:AlternateContent>
                <mc:Choice Requires="wps">
                  <w:drawing>
                    <wp:anchor distT="0" distB="0" distL="114300" distR="114300" simplePos="0" relativeHeight="251643392" behindDoc="0" locked="0" layoutInCell="1" allowOverlap="1" wp14:anchorId="1978985B" wp14:editId="42799820">
                      <wp:simplePos x="0" y="0"/>
                      <wp:positionH relativeFrom="column">
                        <wp:posOffset>1457136</wp:posOffset>
                      </wp:positionH>
                      <wp:positionV relativeFrom="paragraph">
                        <wp:posOffset>13648</wp:posOffset>
                      </wp:positionV>
                      <wp:extent cx="135890" cy="163195"/>
                      <wp:effectExtent l="0" t="0" r="16510" b="27305"/>
                      <wp:wrapNone/>
                      <wp:docPr id="1711749077"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DEB975" id="Oval 27" o:spid="_x0000_s1026" style="position:absolute;margin-left:114.75pt;margin-top:1.05pt;width:10.7pt;height:12.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38272" behindDoc="0" locked="0" layoutInCell="1" allowOverlap="1" wp14:anchorId="4DCDDEE3" wp14:editId="6DEC8D71">
                      <wp:simplePos x="0" y="0"/>
                      <wp:positionH relativeFrom="column">
                        <wp:posOffset>419735</wp:posOffset>
                      </wp:positionH>
                      <wp:positionV relativeFrom="paragraph">
                        <wp:posOffset>0</wp:posOffset>
                      </wp:positionV>
                      <wp:extent cx="135890" cy="163195"/>
                      <wp:effectExtent l="0" t="0" r="16510" b="27305"/>
                      <wp:wrapNone/>
                      <wp:docPr id="1105400049"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43F18A" id="Oval 27" o:spid="_x0000_s1026" style="position:absolute;margin-left:33.05pt;margin-top:0;width:10.7pt;height:12.8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" fillcolor="black [3200]" strokecolor="black [480]" strokeweight="1pt">
                      <v:stroke joinstyle="miter"/>
                    </v:oval>
                  </w:pict>
                </mc:Fallback>
              </mc:AlternateContent>
            </w:r>
            <w:r w:rsidRPr="007F6B0B">
              <w:t>3 x 6                                     4 + 4 + 4 = 12</w:t>
            </w:r>
            <w:r w:rsidRPr="007F6B0B">
              <w:rPr>
                <w:noProof/>
              </w:rPr>
              <mc:AlternateContent>
                <mc:Choice Requires="wps">
                  <w:drawing>
                    <wp:anchor distT="0" distB="0" distL="114300" distR="114300" simplePos="0" relativeHeight="251639296" behindDoc="0" locked="0" layoutInCell="1" allowOverlap="1" wp14:anchorId="26FB263B" wp14:editId="0BF67AC8">
                      <wp:simplePos x="0" y="0"/>
                      <wp:positionH relativeFrom="column">
                        <wp:posOffset>433070</wp:posOffset>
                      </wp:positionH>
                      <wp:positionV relativeFrom="paragraph">
                        <wp:posOffset>250209</wp:posOffset>
                      </wp:positionV>
                      <wp:extent cx="135890" cy="163195"/>
                      <wp:effectExtent l="0" t="0" r="16510" b="27305"/>
                      <wp:wrapNone/>
                      <wp:docPr id="1640681664"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1F28AE" id="Oval 27" o:spid="_x0000_s1026" style="position:absolute;margin-left:34.1pt;margin-top:19.7pt;width:10.7pt;height:12.8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44416" behindDoc="0" locked="0" layoutInCell="1" allowOverlap="1" wp14:anchorId="09D0F9DD" wp14:editId="310E5765">
                      <wp:simplePos x="0" y="0"/>
                      <wp:positionH relativeFrom="column">
                        <wp:posOffset>1456700</wp:posOffset>
                      </wp:positionH>
                      <wp:positionV relativeFrom="paragraph">
                        <wp:posOffset>243821</wp:posOffset>
                      </wp:positionV>
                      <wp:extent cx="135890" cy="163195"/>
                      <wp:effectExtent l="0" t="0" r="16510" b="27305"/>
                      <wp:wrapNone/>
                      <wp:docPr id="428478180"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C2E07F" id="Oval 27" o:spid="_x0000_s1026" style="position:absolute;margin-left:114.7pt;margin-top:19.2pt;width:10.7pt;height:12.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" fillcolor="black [3200]" strokecolor="black [480]" strokeweight="1pt">
                      <v:stroke joinstyle="miter"/>
                    </v:oval>
                  </w:pict>
                </mc:Fallback>
              </mc:AlternateContent>
            </w:r>
          </w:p>
          <w:p w14:paraId="3536910E" w14:textId="77777777" w:rsidR="003E12CC" w:rsidRPr="007F6B0B" w:rsidRDefault="003E12CC" w:rsidP="00804BC5">
            <w:pPr>
              <w:pStyle w:val="ListParagraph"/>
              <w:spacing w:line="360" w:lineRule="auto"/>
              <w:ind w:left="0"/>
            </w:pPr>
            <w:r w:rsidRPr="007F6B0B">
              <w:t>3 x 4                                      6 + 6 + 6 = 18</w:t>
            </w:r>
          </w:p>
          <w:p w14:paraId="096791FE" w14:textId="77777777" w:rsidR="003E12CC" w:rsidRPr="007F6B0B" w:rsidRDefault="003E12CC" w:rsidP="00804BC5">
            <w:pPr>
              <w:pStyle w:val="ListParagraph"/>
              <w:spacing w:line="360" w:lineRule="auto"/>
              <w:ind w:left="0"/>
            </w:pPr>
            <w:r w:rsidRPr="007F6B0B">
              <w:t xml:space="preserve">Dari </w:t>
            </w:r>
            <w:proofErr w:type="spellStart"/>
            <w:r w:rsidRPr="007F6B0B">
              <w:t>pernyataan</w:t>
            </w:r>
            <w:proofErr w:type="spellEnd"/>
            <w:r w:rsidRPr="007F6B0B">
              <w:t xml:space="preserve"> </w:t>
            </w:r>
            <w:proofErr w:type="spellStart"/>
            <w:r w:rsidRPr="007F6B0B">
              <w:t>diatas</w:t>
            </w:r>
            <w:proofErr w:type="spellEnd"/>
            <w:r w:rsidRPr="007F6B0B">
              <w:t xml:space="preserve"> </w:t>
            </w:r>
            <w:proofErr w:type="spellStart"/>
            <w:r w:rsidRPr="007F6B0B">
              <w:t>bentuk</w:t>
            </w:r>
            <w:proofErr w:type="spellEnd"/>
            <w:r w:rsidRPr="007F6B0B">
              <w:t xml:space="preserve"> yang paling </w:t>
            </w:r>
            <w:proofErr w:type="spellStart"/>
            <w:r w:rsidRPr="007F6B0B">
              <w:t>tinggi</w:t>
            </w:r>
            <w:proofErr w:type="spellEnd"/>
            <w:r w:rsidRPr="007F6B0B">
              <w:t xml:space="preserve"> </w:t>
            </w:r>
            <w:proofErr w:type="spellStart"/>
            <w:r w:rsidRPr="007F6B0B">
              <w:t>hasilnya</w:t>
            </w:r>
            <w:proofErr w:type="spellEnd"/>
            <w:r w:rsidRPr="007F6B0B">
              <w:t xml:space="preserve"> </w:t>
            </w:r>
            <w:proofErr w:type="spellStart"/>
            <w:r w:rsidRPr="007F6B0B">
              <w:t>yaitu</w:t>
            </w:r>
            <w:proofErr w:type="spellEnd"/>
            <w:r w:rsidRPr="007F6B0B">
              <w:t xml:space="preserve"> 3 x 6</w:t>
            </w:r>
          </w:p>
          <w:p w14:paraId="655870D2" w14:textId="77777777" w:rsidR="003E12CC" w:rsidRPr="007F6B0B" w:rsidRDefault="003E12CC" w:rsidP="00804BC5">
            <w:pPr>
              <w:pStyle w:val="ListParagraph"/>
              <w:spacing w:line="360" w:lineRule="auto"/>
              <w:ind w:left="0"/>
            </w:pPr>
            <w:r w:rsidRPr="007F6B0B">
              <w:t xml:space="preserve">Dan </w:t>
            </w:r>
            <w:proofErr w:type="spellStart"/>
            <w:r w:rsidRPr="007F6B0B">
              <w:t>bentuk</w:t>
            </w:r>
            <w:proofErr w:type="spellEnd"/>
            <w:r w:rsidRPr="007F6B0B">
              <w:t xml:space="preserve"> </w:t>
            </w:r>
            <w:proofErr w:type="spellStart"/>
            <w:r w:rsidRPr="007F6B0B">
              <w:t>perkalian</w:t>
            </w:r>
            <w:proofErr w:type="spellEnd"/>
            <w:r w:rsidRPr="007F6B0B">
              <w:t xml:space="preserve"> yang paling </w:t>
            </w:r>
            <w:proofErr w:type="spellStart"/>
            <w:r w:rsidRPr="007F6B0B">
              <w:t>rendah</w:t>
            </w:r>
            <w:proofErr w:type="spellEnd"/>
            <w:r w:rsidRPr="007F6B0B">
              <w:t xml:space="preserve"> </w:t>
            </w:r>
            <w:proofErr w:type="spellStart"/>
            <w:r w:rsidRPr="007F6B0B">
              <w:t>hasilnya</w:t>
            </w:r>
            <w:proofErr w:type="spellEnd"/>
            <w:r w:rsidRPr="007F6B0B">
              <w:t xml:space="preserve"> </w:t>
            </w:r>
            <w:proofErr w:type="spellStart"/>
            <w:r w:rsidRPr="007F6B0B">
              <w:t>adalah</w:t>
            </w:r>
            <w:proofErr w:type="spellEnd"/>
            <w:r w:rsidRPr="007F6B0B">
              <w:t xml:space="preserve"> 3 x 2</w:t>
            </w:r>
          </w:p>
        </w:tc>
      </w:tr>
      <w:tr w:rsidR="003E12CC" w:rsidRPr="007F6B0B" w14:paraId="66B048F2" w14:textId="77777777" w:rsidTr="00804BC5">
        <w:tc>
          <w:tcPr>
            <w:tcW w:w="704" w:type="dxa"/>
          </w:tcPr>
          <w:p w14:paraId="01093D85" w14:textId="77777777" w:rsidR="003E12CC" w:rsidRPr="007F6B0B" w:rsidRDefault="003E12CC" w:rsidP="00804BC5">
            <w:pPr>
              <w:pStyle w:val="ListParagraph"/>
              <w:spacing w:line="360" w:lineRule="auto"/>
              <w:ind w:left="0"/>
            </w:pPr>
            <w:r w:rsidRPr="007F6B0B">
              <w:t>4.</w:t>
            </w:r>
          </w:p>
        </w:tc>
        <w:tc>
          <w:tcPr>
            <w:tcW w:w="5245" w:type="dxa"/>
          </w:tcPr>
          <w:p w14:paraId="5A89BF8D" w14:textId="77777777" w:rsidR="003E12CC" w:rsidRPr="007F6B0B" w:rsidRDefault="003E12CC" w:rsidP="00804BC5">
            <w:pPr>
              <w:pStyle w:val="ListParagraph"/>
              <w:spacing w:line="360" w:lineRule="auto"/>
              <w:ind w:left="0"/>
            </w:pPr>
            <w:proofErr w:type="spellStart"/>
            <w:r w:rsidRPr="007F6B0B">
              <w:t>Buatlah</w:t>
            </w:r>
            <w:proofErr w:type="spellEnd"/>
            <w:r w:rsidRPr="007F6B0B">
              <w:t xml:space="preserve"> </w:t>
            </w:r>
            <w:proofErr w:type="spellStart"/>
            <w:r w:rsidRPr="007F6B0B">
              <w:t>penjumlahan</w:t>
            </w:r>
            <w:proofErr w:type="spellEnd"/>
            <w:r w:rsidRPr="007F6B0B">
              <w:t xml:space="preserve"> </w:t>
            </w:r>
            <w:proofErr w:type="spellStart"/>
            <w:r w:rsidRPr="007F6B0B">
              <w:t>berulang</w:t>
            </w:r>
            <w:proofErr w:type="spellEnd"/>
            <w:r w:rsidRPr="007F6B0B">
              <w:t xml:space="preserve"> dan </w:t>
            </w:r>
            <w:proofErr w:type="spellStart"/>
            <w:r w:rsidRPr="007F6B0B">
              <w:t>bentuk</w:t>
            </w:r>
            <w:proofErr w:type="spellEnd"/>
            <w:r w:rsidRPr="007F6B0B">
              <w:t xml:space="preserve"> </w:t>
            </w:r>
            <w:proofErr w:type="spellStart"/>
            <w:r w:rsidRPr="007F6B0B">
              <w:t>perkalian</w:t>
            </w:r>
            <w:proofErr w:type="spellEnd"/>
            <w:r w:rsidRPr="007F6B0B">
              <w:t xml:space="preserve"> </w:t>
            </w:r>
            <w:proofErr w:type="spellStart"/>
            <w:r w:rsidRPr="007F6B0B">
              <w:t>dari</w:t>
            </w:r>
            <w:proofErr w:type="spellEnd"/>
            <w:r w:rsidRPr="007F6B0B">
              <w:t xml:space="preserve"> </w:t>
            </w:r>
            <w:proofErr w:type="spellStart"/>
            <w:r w:rsidRPr="007F6B0B">
              <w:t>gambar</w:t>
            </w:r>
            <w:proofErr w:type="spellEnd"/>
            <w:r w:rsidRPr="007F6B0B">
              <w:t xml:space="preserve"> </w:t>
            </w:r>
            <w:proofErr w:type="spellStart"/>
            <w:r w:rsidRPr="007F6B0B">
              <w:t>dibawah</w:t>
            </w:r>
            <w:proofErr w:type="spellEnd"/>
            <w:r w:rsidRPr="007F6B0B">
              <w:t xml:space="preserve"> </w:t>
            </w:r>
            <w:proofErr w:type="spellStart"/>
            <w:r w:rsidRPr="007F6B0B">
              <w:t>ini</w:t>
            </w:r>
            <w:proofErr w:type="spellEnd"/>
            <w:r w:rsidRPr="007F6B0B">
              <w:t xml:space="preserve"> </w:t>
            </w:r>
            <w:proofErr w:type="spellStart"/>
            <w:r w:rsidRPr="007F6B0B">
              <w:t>serta</w:t>
            </w:r>
            <w:proofErr w:type="spellEnd"/>
            <w:r w:rsidRPr="007F6B0B">
              <w:t xml:space="preserve"> </w:t>
            </w:r>
            <w:proofErr w:type="spellStart"/>
            <w:r w:rsidRPr="007F6B0B">
              <w:t>tentukan</w:t>
            </w:r>
            <w:proofErr w:type="spellEnd"/>
            <w:r w:rsidRPr="007F6B0B">
              <w:t xml:space="preserve"> </w:t>
            </w:r>
            <w:proofErr w:type="spellStart"/>
            <w:proofErr w:type="gramStart"/>
            <w:r w:rsidRPr="007F6B0B">
              <w:t>hasilnya</w:t>
            </w:r>
            <w:proofErr w:type="spellEnd"/>
            <w:r w:rsidRPr="007F6B0B">
              <w:t>..</w:t>
            </w:r>
            <w:proofErr w:type="gramEnd"/>
          </w:p>
          <w:p w14:paraId="718672D1" w14:textId="77777777" w:rsidR="003E12CC" w:rsidRPr="007F6B0B" w:rsidRDefault="003E12CC" w:rsidP="00804BC5">
            <w:pPr>
              <w:pStyle w:val="ListParagraph"/>
              <w:spacing w:line="360" w:lineRule="auto"/>
              <w:ind w:left="0"/>
              <w:rPr>
                <w:noProof/>
              </w:rPr>
            </w:pPr>
            <w:r w:rsidRPr="007F6B0B">
              <w:rPr>
                <w:noProof/>
              </w:rPr>
              <mc:AlternateContent>
                <mc:Choice Requires="wps">
                  <w:drawing>
                    <wp:anchor distT="0" distB="0" distL="114300" distR="114300" simplePos="0" relativeHeight="251651584" behindDoc="0" locked="0" layoutInCell="1" allowOverlap="1" wp14:anchorId="0E3B9BCE" wp14:editId="1FD4E6B5">
                      <wp:simplePos x="0" y="0"/>
                      <wp:positionH relativeFrom="column">
                        <wp:posOffset>2617195</wp:posOffset>
                      </wp:positionH>
                      <wp:positionV relativeFrom="paragraph">
                        <wp:posOffset>158902</wp:posOffset>
                      </wp:positionV>
                      <wp:extent cx="136478" cy="163774"/>
                      <wp:effectExtent l="0" t="0" r="16510" b="8255"/>
                      <wp:wrapNone/>
                      <wp:docPr id="2052333471"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BCF28" id="Plus Sign 26" o:spid="_x0000_s1026" style="position:absolute;margin-left:206.1pt;margin-top:12.5pt;width:10.75pt;height:12.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50560" behindDoc="0" locked="0" layoutInCell="1" allowOverlap="1" wp14:anchorId="45A3826C" wp14:editId="2CCF4CD1">
                      <wp:simplePos x="0" y="0"/>
                      <wp:positionH relativeFrom="column">
                        <wp:posOffset>1593026</wp:posOffset>
                      </wp:positionH>
                      <wp:positionV relativeFrom="paragraph">
                        <wp:posOffset>155206</wp:posOffset>
                      </wp:positionV>
                      <wp:extent cx="136478" cy="163774"/>
                      <wp:effectExtent l="0" t="0" r="16510" b="8255"/>
                      <wp:wrapNone/>
                      <wp:docPr id="1967232222"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04167" id="Plus Sign 26" o:spid="_x0000_s1026" style="position:absolute;margin-left:125.45pt;margin-top:12.2pt;width:10.75pt;height:12.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49536" behindDoc="0" locked="0" layoutInCell="1" allowOverlap="1" wp14:anchorId="27C2B0C3" wp14:editId="73040393">
                      <wp:simplePos x="0" y="0"/>
                      <wp:positionH relativeFrom="column">
                        <wp:posOffset>707731</wp:posOffset>
                      </wp:positionH>
                      <wp:positionV relativeFrom="paragraph">
                        <wp:posOffset>152722</wp:posOffset>
                      </wp:positionV>
                      <wp:extent cx="136478" cy="163774"/>
                      <wp:effectExtent l="0" t="0" r="16510" b="8255"/>
                      <wp:wrapNone/>
                      <wp:docPr id="1311131200"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6506A" id="Plus Sign 26" o:spid="_x0000_s1026" style="position:absolute;margin-left:55.75pt;margin-top:12.05pt;width:10.75pt;height:12.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w:drawing>
                <wp:inline distT="0" distB="0" distL="0" distR="0" wp14:anchorId="7C0A1D54" wp14:editId="3A0E5D6C">
                  <wp:extent cx="686749" cy="504968"/>
                  <wp:effectExtent l="0" t="0" r="0" b="0"/>
                  <wp:docPr id="20637401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426" b="49277"/>
                          <a:stretch/>
                        </pic:blipFill>
                        <pic:spPr bwMode="auto">
                          <a:xfrm>
                            <a:off x="0" y="0"/>
                            <a:ext cx="704563" cy="518067"/>
                          </a:xfrm>
                          <a:prstGeom prst="rect">
                            <a:avLst/>
                          </a:prstGeom>
                          <a:noFill/>
                          <a:ln>
                            <a:noFill/>
                          </a:ln>
                          <a:extLst>
                            <a:ext uri="{53640926-AAD7-44D8-BBD7-CCE9431645EC}">
                              <a14:shadowObscured xmlns:a14="http://schemas.microsoft.com/office/drawing/2010/main"/>
                            </a:ext>
                          </a:extLst>
                        </pic:spPr>
                      </pic:pic>
                    </a:graphicData>
                  </a:graphic>
                </wp:inline>
              </w:drawing>
            </w:r>
            <w:r w:rsidRPr="007F6B0B">
              <w:t xml:space="preserve">      </w:t>
            </w:r>
            <w:r w:rsidRPr="007F6B0B">
              <w:rPr>
                <w:noProof/>
              </w:rPr>
              <w:drawing>
                <wp:inline distT="0" distB="0" distL="0" distR="0" wp14:anchorId="3C5CBB40" wp14:editId="1BA8E964">
                  <wp:extent cx="686749" cy="504968"/>
                  <wp:effectExtent l="0" t="0" r="0" b="0"/>
                  <wp:docPr id="16775102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426" b="49277"/>
                          <a:stretch/>
                        </pic:blipFill>
                        <pic:spPr bwMode="auto">
                          <a:xfrm>
                            <a:off x="0" y="0"/>
                            <a:ext cx="704563" cy="518067"/>
                          </a:xfrm>
                          <a:prstGeom prst="rect">
                            <a:avLst/>
                          </a:prstGeom>
                          <a:noFill/>
                          <a:ln>
                            <a:noFill/>
                          </a:ln>
                          <a:extLst>
                            <a:ext uri="{53640926-AAD7-44D8-BBD7-CCE9431645EC}">
                              <a14:shadowObscured xmlns:a14="http://schemas.microsoft.com/office/drawing/2010/main"/>
                            </a:ext>
                          </a:extLst>
                        </pic:spPr>
                      </pic:pic>
                    </a:graphicData>
                  </a:graphic>
                </wp:inline>
              </w:drawing>
            </w:r>
            <w:r w:rsidRPr="007F6B0B">
              <w:rPr>
                <w:noProof/>
              </w:rPr>
              <w:t xml:space="preserve">     </w:t>
            </w:r>
            <w:r w:rsidRPr="007F6B0B">
              <w:rPr>
                <w:noProof/>
              </w:rPr>
              <w:drawing>
                <wp:inline distT="0" distB="0" distL="0" distR="0" wp14:anchorId="23F86544" wp14:editId="21858E18">
                  <wp:extent cx="686749" cy="504968"/>
                  <wp:effectExtent l="0" t="0" r="0" b="0"/>
                  <wp:docPr id="91014790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426" b="49277"/>
                          <a:stretch/>
                        </pic:blipFill>
                        <pic:spPr bwMode="auto">
                          <a:xfrm>
                            <a:off x="0" y="0"/>
                            <a:ext cx="704563" cy="518067"/>
                          </a:xfrm>
                          <a:prstGeom prst="rect">
                            <a:avLst/>
                          </a:prstGeom>
                          <a:noFill/>
                          <a:ln>
                            <a:noFill/>
                          </a:ln>
                          <a:extLst>
                            <a:ext uri="{53640926-AAD7-44D8-BBD7-CCE9431645EC}">
                              <a14:shadowObscured xmlns:a14="http://schemas.microsoft.com/office/drawing/2010/main"/>
                            </a:ext>
                          </a:extLst>
                        </pic:spPr>
                      </pic:pic>
                    </a:graphicData>
                  </a:graphic>
                </wp:inline>
              </w:drawing>
            </w:r>
            <w:r w:rsidRPr="007F6B0B">
              <w:rPr>
                <w:noProof/>
              </w:rPr>
              <w:t xml:space="preserve">   </w:t>
            </w:r>
            <w:r w:rsidRPr="007F6B0B">
              <w:rPr>
                <w:noProof/>
              </w:rPr>
              <w:drawing>
                <wp:inline distT="0" distB="0" distL="0" distR="0" wp14:anchorId="57418FF0" wp14:editId="39F5B09F">
                  <wp:extent cx="686749" cy="504968"/>
                  <wp:effectExtent l="0" t="0" r="0" b="0"/>
                  <wp:docPr id="169076671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426" b="49277"/>
                          <a:stretch/>
                        </pic:blipFill>
                        <pic:spPr bwMode="auto">
                          <a:xfrm>
                            <a:off x="0" y="0"/>
                            <a:ext cx="704563" cy="518067"/>
                          </a:xfrm>
                          <a:prstGeom prst="rect">
                            <a:avLst/>
                          </a:prstGeom>
                          <a:noFill/>
                          <a:ln>
                            <a:noFill/>
                          </a:ln>
                          <a:extLst>
                            <a:ext uri="{53640926-AAD7-44D8-BBD7-CCE9431645EC}">
                              <a14:shadowObscured xmlns:a14="http://schemas.microsoft.com/office/drawing/2010/main"/>
                            </a:ext>
                          </a:extLst>
                        </pic:spPr>
                      </pic:pic>
                    </a:graphicData>
                  </a:graphic>
                </wp:inline>
              </w:drawing>
            </w:r>
          </w:p>
          <w:p w14:paraId="4DEFA520" w14:textId="77777777" w:rsidR="003E12CC" w:rsidRDefault="003E12CC" w:rsidP="00804BC5">
            <w:pPr>
              <w:pStyle w:val="ListParagraph"/>
              <w:spacing w:line="360" w:lineRule="auto"/>
              <w:ind w:left="0"/>
            </w:pPr>
            <w:r w:rsidRPr="007F6B0B">
              <w:t>……………………… = ………….. = ….</w:t>
            </w:r>
          </w:p>
          <w:p w14:paraId="7D9E975C" w14:textId="77777777" w:rsidR="003E12CC" w:rsidRPr="007F6B0B" w:rsidRDefault="003E12CC" w:rsidP="00804BC5">
            <w:pPr>
              <w:pStyle w:val="ListParagraph"/>
              <w:spacing w:line="360" w:lineRule="auto"/>
              <w:ind w:left="0"/>
            </w:pPr>
          </w:p>
        </w:tc>
        <w:tc>
          <w:tcPr>
            <w:tcW w:w="2268" w:type="dxa"/>
          </w:tcPr>
          <w:p w14:paraId="4821A35A" w14:textId="77777777" w:rsidR="003E12CC" w:rsidRPr="007F6B0B" w:rsidRDefault="003E12CC" w:rsidP="00804BC5">
            <w:pPr>
              <w:pStyle w:val="ListParagraph"/>
              <w:spacing w:line="360" w:lineRule="auto"/>
              <w:ind w:left="0"/>
              <w:jc w:val="center"/>
            </w:pPr>
            <w:proofErr w:type="spellStart"/>
            <w:r>
              <w:t>Menyatakan</w:t>
            </w:r>
            <w:proofErr w:type="spellEnd"/>
            <w:r>
              <w:t xml:space="preserve"> </w:t>
            </w:r>
            <w:proofErr w:type="spellStart"/>
            <w:r>
              <w:t>ulang</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r>
              <w:t>.</w:t>
            </w:r>
          </w:p>
        </w:tc>
        <w:tc>
          <w:tcPr>
            <w:tcW w:w="1417" w:type="dxa"/>
          </w:tcPr>
          <w:p w14:paraId="4D848225" w14:textId="77777777" w:rsidR="003E12CC" w:rsidRDefault="003E12CC" w:rsidP="00804BC5">
            <w:pPr>
              <w:pStyle w:val="ListParagraph"/>
              <w:spacing w:line="360" w:lineRule="auto"/>
              <w:ind w:left="0"/>
              <w:jc w:val="center"/>
            </w:pPr>
            <w:r w:rsidRPr="007F6B0B">
              <w:t>4</w:t>
            </w:r>
          </w:p>
          <w:p w14:paraId="6F81A619" w14:textId="77777777" w:rsidR="003E12CC" w:rsidRDefault="003E12CC" w:rsidP="00804BC5">
            <w:pPr>
              <w:pStyle w:val="ListParagraph"/>
              <w:spacing w:line="360" w:lineRule="auto"/>
              <w:ind w:left="0"/>
              <w:jc w:val="center"/>
            </w:pPr>
          </w:p>
          <w:p w14:paraId="5BCDF30F" w14:textId="77777777" w:rsidR="003E12CC" w:rsidRDefault="003E12CC" w:rsidP="00804BC5">
            <w:pPr>
              <w:pStyle w:val="ListParagraph"/>
              <w:spacing w:line="360" w:lineRule="auto"/>
              <w:ind w:left="0"/>
              <w:jc w:val="center"/>
            </w:pPr>
          </w:p>
          <w:p w14:paraId="06F26889" w14:textId="77777777" w:rsidR="003E12CC" w:rsidRPr="007F6B0B" w:rsidRDefault="003E12CC" w:rsidP="00804BC5">
            <w:pPr>
              <w:pStyle w:val="ListParagraph"/>
              <w:spacing w:line="360" w:lineRule="auto"/>
              <w:ind w:left="0"/>
              <w:jc w:val="center"/>
            </w:pPr>
          </w:p>
        </w:tc>
        <w:tc>
          <w:tcPr>
            <w:tcW w:w="4962" w:type="dxa"/>
          </w:tcPr>
          <w:p w14:paraId="1CA0FA55" w14:textId="77777777" w:rsidR="003E12CC" w:rsidRPr="007F6B0B" w:rsidRDefault="003E12CC" w:rsidP="00804BC5">
            <w:pPr>
              <w:pStyle w:val="ListParagraph"/>
              <w:spacing w:line="360" w:lineRule="auto"/>
              <w:ind w:left="0"/>
            </w:pPr>
            <w:r w:rsidRPr="007F6B0B">
              <w:t>5 + 5 + 5 + 5 = 4 x 5 = 20</w:t>
            </w:r>
          </w:p>
        </w:tc>
      </w:tr>
      <w:tr w:rsidR="003E12CC" w:rsidRPr="007F6B0B" w14:paraId="39E5CBE8" w14:textId="77777777" w:rsidTr="00804BC5">
        <w:tc>
          <w:tcPr>
            <w:tcW w:w="704" w:type="dxa"/>
          </w:tcPr>
          <w:p w14:paraId="13EB635A" w14:textId="77777777" w:rsidR="003E12CC" w:rsidRPr="007F6B0B" w:rsidRDefault="003E12CC" w:rsidP="00804BC5">
            <w:pPr>
              <w:pStyle w:val="ListParagraph"/>
              <w:spacing w:line="360" w:lineRule="auto"/>
              <w:ind w:left="0"/>
            </w:pPr>
            <w:r w:rsidRPr="007F6B0B">
              <w:t>5.</w:t>
            </w:r>
          </w:p>
        </w:tc>
        <w:tc>
          <w:tcPr>
            <w:tcW w:w="5245" w:type="dxa"/>
          </w:tcPr>
          <w:p w14:paraId="484F3BB4" w14:textId="77777777" w:rsidR="003E12CC" w:rsidRPr="007F6B0B" w:rsidRDefault="003E12CC" w:rsidP="00804BC5">
            <w:pPr>
              <w:pStyle w:val="ListParagraph"/>
              <w:spacing w:line="360" w:lineRule="auto"/>
              <w:ind w:left="0"/>
              <w:rPr>
                <w:noProof/>
              </w:rPr>
            </w:pPr>
            <w:r w:rsidRPr="007F6B0B">
              <w:rPr>
                <w:noProof/>
              </w:rPr>
              <w:t>Ibu menyediakan 3 piring. Setiap piring berisi 5 kue.</w:t>
            </w:r>
          </w:p>
          <w:p w14:paraId="22B23139" w14:textId="77777777" w:rsidR="003E12CC" w:rsidRPr="007F6B0B" w:rsidRDefault="003E12CC" w:rsidP="00804BC5">
            <w:pPr>
              <w:pStyle w:val="ListParagraph"/>
              <w:spacing w:line="360" w:lineRule="auto"/>
              <w:ind w:left="0"/>
              <w:rPr>
                <w:noProof/>
              </w:rPr>
            </w:pPr>
            <w:r w:rsidRPr="007F6B0B">
              <w:rPr>
                <w:noProof/>
              </w:rPr>
              <w:lastRenderedPageBreak/>
              <w:t>Buatlah gambar penjumlahan berulang dari cerita diatas dan buatlah bentuk perkaliannya serta tentukan hasilnya.</w:t>
            </w:r>
          </w:p>
        </w:tc>
        <w:tc>
          <w:tcPr>
            <w:tcW w:w="2268" w:type="dxa"/>
          </w:tcPr>
          <w:p w14:paraId="29172077" w14:textId="77777777" w:rsidR="003E12CC" w:rsidRPr="007F6B0B" w:rsidRDefault="003E12CC" w:rsidP="00804BC5">
            <w:pPr>
              <w:pStyle w:val="ListParagraph"/>
              <w:spacing w:line="360" w:lineRule="auto"/>
              <w:ind w:left="0"/>
              <w:jc w:val="center"/>
            </w:pPr>
            <w:proofErr w:type="spellStart"/>
            <w:r>
              <w:lastRenderedPageBreak/>
              <w:t>Menyajikan</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representasi</w:t>
            </w:r>
            <w:proofErr w:type="spellEnd"/>
          </w:p>
        </w:tc>
        <w:tc>
          <w:tcPr>
            <w:tcW w:w="1417" w:type="dxa"/>
          </w:tcPr>
          <w:p w14:paraId="77453704" w14:textId="77777777" w:rsidR="003E12CC" w:rsidRPr="007F6B0B" w:rsidRDefault="003E12CC" w:rsidP="00804BC5">
            <w:pPr>
              <w:pStyle w:val="ListParagraph"/>
              <w:spacing w:line="360" w:lineRule="auto"/>
              <w:ind w:left="0"/>
              <w:jc w:val="center"/>
            </w:pPr>
            <w:r w:rsidRPr="007F6B0B">
              <w:t>4</w:t>
            </w:r>
          </w:p>
        </w:tc>
        <w:tc>
          <w:tcPr>
            <w:tcW w:w="4962" w:type="dxa"/>
          </w:tcPr>
          <w:p w14:paraId="355C80BA" w14:textId="77777777" w:rsidR="003E12CC" w:rsidRPr="007F6B0B" w:rsidRDefault="003E12CC" w:rsidP="00804BC5">
            <w:pPr>
              <w:pStyle w:val="ListParagraph"/>
              <w:spacing w:line="360" w:lineRule="auto"/>
              <w:ind w:left="0"/>
            </w:pPr>
            <w:r w:rsidRPr="007F6B0B">
              <w:rPr>
                <w:noProof/>
              </w:rPr>
              <mc:AlternateContent>
                <mc:Choice Requires="wpg">
                  <w:drawing>
                    <wp:anchor distT="0" distB="0" distL="114300" distR="114300" simplePos="0" relativeHeight="251657728" behindDoc="0" locked="0" layoutInCell="1" allowOverlap="1" wp14:anchorId="5626A357" wp14:editId="235532CC">
                      <wp:simplePos x="0" y="0"/>
                      <wp:positionH relativeFrom="column">
                        <wp:posOffset>1751036</wp:posOffset>
                      </wp:positionH>
                      <wp:positionV relativeFrom="paragraph">
                        <wp:posOffset>103609</wp:posOffset>
                      </wp:positionV>
                      <wp:extent cx="518615" cy="491320"/>
                      <wp:effectExtent l="0" t="0" r="15240" b="23495"/>
                      <wp:wrapNone/>
                      <wp:docPr id="712901230" name="Group 31"/>
                      <wp:cNvGraphicFramePr/>
                      <a:graphic xmlns:a="http://schemas.openxmlformats.org/drawingml/2006/main">
                        <a:graphicData uri="http://schemas.microsoft.com/office/word/2010/wordprocessingGroup">
                          <wpg:wgp>
                            <wpg:cNvGrpSpPr/>
                            <wpg:grpSpPr>
                              <a:xfrm>
                                <a:off x="0" y="0"/>
                                <a:ext cx="518615" cy="491320"/>
                                <a:chOff x="0" y="0"/>
                                <a:chExt cx="518615" cy="491320"/>
                              </a:xfrm>
                            </wpg:grpSpPr>
                            <wps:wsp>
                              <wps:cNvPr id="1078163476" name="Oval 30"/>
                              <wps:cNvSpPr/>
                              <wps:spPr>
                                <a:xfrm>
                                  <a:off x="0" y="81887"/>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343346" name="Oval 30"/>
                              <wps:cNvSpPr/>
                              <wps:spPr>
                                <a:xfrm>
                                  <a:off x="163773" y="0"/>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5203" name="Oval 30"/>
                              <wps:cNvSpPr/>
                              <wps:spPr>
                                <a:xfrm>
                                  <a:off x="354842" y="81887"/>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5153709" name="Oval 30"/>
                              <wps:cNvSpPr/>
                              <wps:spPr>
                                <a:xfrm>
                                  <a:off x="109182" y="313899"/>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509190" name="Oval 30"/>
                              <wps:cNvSpPr/>
                              <wps:spPr>
                                <a:xfrm>
                                  <a:off x="300251" y="272955"/>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9B35E0" id="Group 31" o:spid="_x0000_s1026" style="position:absolute;margin-left:137.9pt;margin-top:8.15pt;width:40.85pt;height:38.7pt;z-index:251657728" coordsize="518615,49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">
                      <v:oval id="Oval 30" o:spid="_x0000_s1027" style="position:absolute;top:81887;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" fillcolor="black [3200]" strokecolor="white [3201]" strokeweight="1.5pt">
                        <v:stroke joinstyle="miter"/>
                      </v:oval>
                      <v:oval id="Oval 30" o:spid="_x0000_s1028" style="position:absolute;left:163773;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" fillcolor="black [3200]" strokecolor="white [3201]" strokeweight="1.5pt">
                        <v:stroke joinstyle="miter"/>
                      </v:oval>
                      <v:oval id="Oval 30" o:spid="_x0000_s1029" style="position:absolute;left:354842;top:81887;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" fillcolor="black [3200]" strokecolor="white [3201]" strokeweight="1.5pt">
                        <v:stroke joinstyle="miter"/>
                      </v:oval>
                      <v:oval id="Oval 30" o:spid="_x0000_s1030" style="position:absolute;left:109182;top:313899;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" fillcolor="black [3200]" strokecolor="white [3201]" strokeweight="1.5pt">
                        <v:stroke joinstyle="miter"/>
                      </v:oval>
                      <v:oval id="Oval 30" o:spid="_x0000_s1031" style="position:absolute;left:300251;top:272955;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" fillcolor="black [3200]" strokecolor="white [3201]" strokeweight="1.5pt">
                        <v:stroke joinstyle="miter"/>
                      </v:oval>
                    </v:group>
                  </w:pict>
                </mc:Fallback>
              </mc:AlternateContent>
            </w:r>
            <w:r w:rsidRPr="007F6B0B">
              <w:rPr>
                <w:noProof/>
              </w:rPr>
              <mc:AlternateContent>
                <mc:Choice Requires="wpg">
                  <w:drawing>
                    <wp:anchor distT="0" distB="0" distL="114300" distR="114300" simplePos="0" relativeHeight="251656704" behindDoc="0" locked="0" layoutInCell="1" allowOverlap="1" wp14:anchorId="168A8F0F" wp14:editId="5C9EE8D9">
                      <wp:simplePos x="0" y="0"/>
                      <wp:positionH relativeFrom="column">
                        <wp:posOffset>932171</wp:posOffset>
                      </wp:positionH>
                      <wp:positionV relativeFrom="paragraph">
                        <wp:posOffset>113674</wp:posOffset>
                      </wp:positionV>
                      <wp:extent cx="518615" cy="491320"/>
                      <wp:effectExtent l="0" t="0" r="15240" b="23495"/>
                      <wp:wrapNone/>
                      <wp:docPr id="1189635434" name="Group 31"/>
                      <wp:cNvGraphicFramePr/>
                      <a:graphic xmlns:a="http://schemas.openxmlformats.org/drawingml/2006/main">
                        <a:graphicData uri="http://schemas.microsoft.com/office/word/2010/wordprocessingGroup">
                          <wpg:wgp>
                            <wpg:cNvGrpSpPr/>
                            <wpg:grpSpPr>
                              <a:xfrm>
                                <a:off x="0" y="0"/>
                                <a:ext cx="518615" cy="491320"/>
                                <a:chOff x="0" y="0"/>
                                <a:chExt cx="518615" cy="491320"/>
                              </a:xfrm>
                            </wpg:grpSpPr>
                            <wps:wsp>
                              <wps:cNvPr id="881800362" name="Oval 30"/>
                              <wps:cNvSpPr/>
                              <wps:spPr>
                                <a:xfrm>
                                  <a:off x="0" y="81887"/>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240744" name="Oval 30"/>
                              <wps:cNvSpPr/>
                              <wps:spPr>
                                <a:xfrm>
                                  <a:off x="163773" y="0"/>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001796" name="Oval 30"/>
                              <wps:cNvSpPr/>
                              <wps:spPr>
                                <a:xfrm>
                                  <a:off x="354842" y="81887"/>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826221" name="Oval 30"/>
                              <wps:cNvSpPr/>
                              <wps:spPr>
                                <a:xfrm>
                                  <a:off x="109182" y="313899"/>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742984" name="Oval 30"/>
                              <wps:cNvSpPr/>
                              <wps:spPr>
                                <a:xfrm>
                                  <a:off x="300251" y="272955"/>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892DE2" id="Group 31" o:spid="_x0000_s1026" style="position:absolute;margin-left:73.4pt;margin-top:8.95pt;width:40.85pt;height:38.7pt;z-index:251656704" coordsize="518615,49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">
                      <v:oval id="Oval 30" o:spid="_x0000_s1027" style="position:absolute;top:81887;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" fillcolor="black [3200]" strokecolor="white [3201]" strokeweight="1.5pt">
                        <v:stroke joinstyle="miter"/>
                      </v:oval>
                      <v:oval id="Oval 30" o:spid="_x0000_s1028" style="position:absolute;left:163773;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" fillcolor="black [3200]" strokecolor="white [3201]" strokeweight="1.5pt">
                        <v:stroke joinstyle="miter"/>
                      </v:oval>
                      <v:oval id="Oval 30" o:spid="_x0000_s1029" style="position:absolute;left:354842;top:81887;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" fillcolor="black [3200]" strokecolor="white [3201]" strokeweight="1.5pt">
                        <v:stroke joinstyle="miter"/>
                      </v:oval>
                      <v:oval id="Oval 30" o:spid="_x0000_s1030" style="position:absolute;left:109182;top:313899;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" fillcolor="black [3200]" strokecolor="white [3201]" strokeweight="1.5pt">
                        <v:stroke joinstyle="miter"/>
                      </v:oval>
                      <v:oval id="Oval 30" o:spid="_x0000_s1031" style="position:absolute;left:300251;top:272955;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" fillcolor="black [3200]" strokecolor="white [3201]" strokeweight="1.5pt">
                        <v:stroke joinstyle="miter"/>
                      </v:oval>
                    </v:group>
                  </w:pict>
                </mc:Fallback>
              </mc:AlternateContent>
            </w:r>
            <w:r w:rsidRPr="007F6B0B">
              <w:rPr>
                <w:noProof/>
              </w:rPr>
              <mc:AlternateContent>
                <mc:Choice Requires="wpg">
                  <w:drawing>
                    <wp:anchor distT="0" distB="0" distL="114300" distR="114300" simplePos="0" relativeHeight="251655680" behindDoc="0" locked="0" layoutInCell="1" allowOverlap="1" wp14:anchorId="5757A1BA" wp14:editId="57E42EB1">
                      <wp:simplePos x="0" y="0"/>
                      <wp:positionH relativeFrom="column">
                        <wp:posOffset>113959</wp:posOffset>
                      </wp:positionH>
                      <wp:positionV relativeFrom="paragraph">
                        <wp:posOffset>118233</wp:posOffset>
                      </wp:positionV>
                      <wp:extent cx="518615" cy="491320"/>
                      <wp:effectExtent l="0" t="0" r="15240" b="23495"/>
                      <wp:wrapNone/>
                      <wp:docPr id="1071779789" name="Group 31"/>
                      <wp:cNvGraphicFramePr/>
                      <a:graphic xmlns:a="http://schemas.openxmlformats.org/drawingml/2006/main">
                        <a:graphicData uri="http://schemas.microsoft.com/office/word/2010/wordprocessingGroup">
                          <wpg:wgp>
                            <wpg:cNvGrpSpPr/>
                            <wpg:grpSpPr>
                              <a:xfrm>
                                <a:off x="0" y="0"/>
                                <a:ext cx="518615" cy="491320"/>
                                <a:chOff x="0" y="0"/>
                                <a:chExt cx="518615" cy="491320"/>
                              </a:xfrm>
                            </wpg:grpSpPr>
                            <wps:wsp>
                              <wps:cNvPr id="1345297112" name="Oval 30"/>
                              <wps:cNvSpPr/>
                              <wps:spPr>
                                <a:xfrm>
                                  <a:off x="0" y="81887"/>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124999" name="Oval 30"/>
                              <wps:cNvSpPr/>
                              <wps:spPr>
                                <a:xfrm>
                                  <a:off x="163773" y="0"/>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8802204" name="Oval 30"/>
                              <wps:cNvSpPr/>
                              <wps:spPr>
                                <a:xfrm>
                                  <a:off x="354842" y="81887"/>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309260" name="Oval 30"/>
                              <wps:cNvSpPr/>
                              <wps:spPr>
                                <a:xfrm>
                                  <a:off x="109182" y="313899"/>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378877" name="Oval 30"/>
                              <wps:cNvSpPr/>
                              <wps:spPr>
                                <a:xfrm>
                                  <a:off x="300251" y="272955"/>
                                  <a:ext cx="163773" cy="177421"/>
                                </a:xfrm>
                                <a:prstGeom prst="ellipse">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518BBC" id="Group 31" o:spid="_x0000_s1026" style="position:absolute;margin-left:8.95pt;margin-top:9.3pt;width:40.85pt;height:38.7pt;z-index:251655680" coordsize="518615,49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">
                      <v:oval id="Oval 30" o:spid="_x0000_s1027" style="position:absolute;top:81887;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" fillcolor="black [3200]" strokecolor="white [3201]" strokeweight="1.5pt">
                        <v:stroke joinstyle="miter"/>
                      </v:oval>
                      <v:oval id="Oval 30" o:spid="_x0000_s1028" style="position:absolute;left:163773;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" fillcolor="black [3200]" strokecolor="white [3201]" strokeweight="1.5pt">
                        <v:stroke joinstyle="miter"/>
                      </v:oval>
                      <v:oval id="Oval 30" o:spid="_x0000_s1029" style="position:absolute;left:354842;top:81887;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" fillcolor="black [3200]" strokecolor="white [3201]" strokeweight="1.5pt">
                        <v:stroke joinstyle="miter"/>
                      </v:oval>
                      <v:oval id="Oval 30" o:spid="_x0000_s1030" style="position:absolute;left:109182;top:313899;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" fillcolor="black [3200]" strokecolor="white [3201]" strokeweight="1.5pt">
                        <v:stroke joinstyle="miter"/>
                      </v:oval>
                      <v:oval id="Oval 30" o:spid="_x0000_s1031" style="position:absolute;left:300251;top:272955;width:163773;height:177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" fillcolor="black [3200]" strokecolor="white [3201]" strokeweight="1.5pt">
                        <v:stroke joinstyle="miter"/>
                      </v:oval>
                    </v:group>
                  </w:pict>
                </mc:Fallback>
              </mc:AlternateContent>
            </w:r>
            <w:r w:rsidRPr="007F6B0B">
              <w:rPr>
                <w:noProof/>
              </w:rPr>
              <mc:AlternateContent>
                <mc:Choice Requires="wps">
                  <w:drawing>
                    <wp:anchor distT="0" distB="0" distL="114300" distR="114300" simplePos="0" relativeHeight="251654656" behindDoc="0" locked="0" layoutInCell="1" allowOverlap="1" wp14:anchorId="67E01923" wp14:editId="1B312F94">
                      <wp:simplePos x="0" y="0"/>
                      <wp:positionH relativeFrom="column">
                        <wp:posOffset>1668761</wp:posOffset>
                      </wp:positionH>
                      <wp:positionV relativeFrom="paragraph">
                        <wp:posOffset>76020</wp:posOffset>
                      </wp:positionV>
                      <wp:extent cx="696036" cy="559558"/>
                      <wp:effectExtent l="0" t="0" r="27940" b="12065"/>
                      <wp:wrapNone/>
                      <wp:docPr id="52643265" name="Oval 29"/>
                      <wp:cNvGraphicFramePr/>
                      <a:graphic xmlns:a="http://schemas.openxmlformats.org/drawingml/2006/main">
                        <a:graphicData uri="http://schemas.microsoft.com/office/word/2010/wordprocessingShape">
                          <wps:wsp>
                            <wps:cNvSpPr/>
                            <wps:spPr>
                              <a:xfrm>
                                <a:off x="0" y="0"/>
                                <a:ext cx="696036" cy="559558"/>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96A220" id="Oval 29" o:spid="_x0000_s1026" style="position:absolute;margin-left:131.4pt;margin-top:6pt;width:54.8pt;height:44.0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" fillcolor="white [3201]" strokecolor="black [3200]" strokeweight="1pt">
                      <v:stroke joinstyle="miter"/>
                    </v:oval>
                  </w:pict>
                </mc:Fallback>
              </mc:AlternateContent>
            </w:r>
            <w:r w:rsidRPr="007F6B0B">
              <w:rPr>
                <w:noProof/>
              </w:rPr>
              <mc:AlternateContent>
                <mc:Choice Requires="wps">
                  <w:drawing>
                    <wp:anchor distT="0" distB="0" distL="114300" distR="114300" simplePos="0" relativeHeight="251653632" behindDoc="0" locked="0" layoutInCell="1" allowOverlap="1" wp14:anchorId="48FB0EC4" wp14:editId="6272526A">
                      <wp:simplePos x="0" y="0"/>
                      <wp:positionH relativeFrom="column">
                        <wp:posOffset>850255</wp:posOffset>
                      </wp:positionH>
                      <wp:positionV relativeFrom="paragraph">
                        <wp:posOffset>75698</wp:posOffset>
                      </wp:positionV>
                      <wp:extent cx="696036" cy="559558"/>
                      <wp:effectExtent l="0" t="0" r="27940" b="12065"/>
                      <wp:wrapNone/>
                      <wp:docPr id="1441913943" name="Oval 29"/>
                      <wp:cNvGraphicFramePr/>
                      <a:graphic xmlns:a="http://schemas.openxmlformats.org/drawingml/2006/main">
                        <a:graphicData uri="http://schemas.microsoft.com/office/word/2010/wordprocessingShape">
                          <wps:wsp>
                            <wps:cNvSpPr/>
                            <wps:spPr>
                              <a:xfrm>
                                <a:off x="0" y="0"/>
                                <a:ext cx="696036" cy="559558"/>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7BA876" id="Oval 29" o:spid="_x0000_s1026" style="position:absolute;margin-left:66.95pt;margin-top:5.95pt;width:54.8pt;height:44.05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" fillcolor="white [3201]" strokecolor="black [3200]" strokeweight="1pt">
                      <v:stroke joinstyle="miter"/>
                    </v:oval>
                  </w:pict>
                </mc:Fallback>
              </mc:AlternateContent>
            </w:r>
            <w:r w:rsidRPr="007F6B0B">
              <w:rPr>
                <w:noProof/>
              </w:rPr>
              <mc:AlternateContent>
                <mc:Choice Requires="wps">
                  <w:drawing>
                    <wp:anchor distT="0" distB="0" distL="114300" distR="114300" simplePos="0" relativeHeight="251652608" behindDoc="0" locked="0" layoutInCell="1" allowOverlap="1" wp14:anchorId="56D084D9" wp14:editId="18855898">
                      <wp:simplePos x="0" y="0"/>
                      <wp:positionH relativeFrom="column">
                        <wp:posOffset>18415</wp:posOffset>
                      </wp:positionH>
                      <wp:positionV relativeFrom="paragraph">
                        <wp:posOffset>81100</wp:posOffset>
                      </wp:positionV>
                      <wp:extent cx="696036" cy="559558"/>
                      <wp:effectExtent l="0" t="0" r="27940" b="12065"/>
                      <wp:wrapNone/>
                      <wp:docPr id="1724208362" name="Oval 29"/>
                      <wp:cNvGraphicFramePr/>
                      <a:graphic xmlns:a="http://schemas.openxmlformats.org/drawingml/2006/main">
                        <a:graphicData uri="http://schemas.microsoft.com/office/word/2010/wordprocessingShape">
                          <wps:wsp>
                            <wps:cNvSpPr/>
                            <wps:spPr>
                              <a:xfrm>
                                <a:off x="0" y="0"/>
                                <a:ext cx="696036" cy="559558"/>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8F9BB3" id="Oval 29" o:spid="_x0000_s1026" style="position:absolute;margin-left:1.45pt;margin-top:6.4pt;width:54.8pt;height:44.05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" fillcolor="white [3201]" strokecolor="black [3200]" strokeweight="1pt">
                      <v:stroke joinstyle="miter"/>
                    </v:oval>
                  </w:pict>
                </mc:Fallback>
              </mc:AlternateContent>
            </w:r>
          </w:p>
          <w:p w14:paraId="38C3252E" w14:textId="77777777" w:rsidR="003E12CC" w:rsidRPr="007F6B0B" w:rsidRDefault="003E12CC" w:rsidP="00804BC5">
            <w:pPr>
              <w:pStyle w:val="ListParagraph"/>
              <w:spacing w:line="360" w:lineRule="auto"/>
              <w:ind w:left="0"/>
            </w:pPr>
            <w:r w:rsidRPr="007F6B0B">
              <w:t xml:space="preserve"> </w:t>
            </w:r>
          </w:p>
          <w:p w14:paraId="317625BC" w14:textId="77777777" w:rsidR="003E12CC" w:rsidRPr="007F6B0B" w:rsidRDefault="003E12CC" w:rsidP="00804BC5">
            <w:pPr>
              <w:pStyle w:val="ListParagraph"/>
              <w:spacing w:line="360" w:lineRule="auto"/>
              <w:ind w:left="0"/>
            </w:pPr>
          </w:p>
          <w:p w14:paraId="1C9276D7" w14:textId="77777777" w:rsidR="003E12CC" w:rsidRPr="007F6B0B" w:rsidRDefault="003E12CC" w:rsidP="00804BC5">
            <w:pPr>
              <w:pStyle w:val="ListParagraph"/>
              <w:spacing w:line="360" w:lineRule="auto"/>
              <w:ind w:left="0"/>
            </w:pPr>
            <w:r w:rsidRPr="007F6B0B">
              <w:t xml:space="preserve">   = 3 x 5 = 15</w:t>
            </w:r>
          </w:p>
        </w:tc>
      </w:tr>
      <w:tr w:rsidR="003E12CC" w:rsidRPr="007F6B0B" w14:paraId="325C29AD" w14:textId="77777777" w:rsidTr="00804BC5">
        <w:tc>
          <w:tcPr>
            <w:tcW w:w="704" w:type="dxa"/>
          </w:tcPr>
          <w:p w14:paraId="3FCC46CB" w14:textId="77777777" w:rsidR="003E12CC" w:rsidRPr="007F6B0B" w:rsidRDefault="003E12CC" w:rsidP="00804BC5">
            <w:pPr>
              <w:pStyle w:val="ListParagraph"/>
              <w:spacing w:line="360" w:lineRule="auto"/>
              <w:ind w:left="0"/>
            </w:pPr>
            <w:r w:rsidRPr="007F6B0B">
              <w:t>6.</w:t>
            </w:r>
          </w:p>
        </w:tc>
        <w:tc>
          <w:tcPr>
            <w:tcW w:w="5245" w:type="dxa"/>
          </w:tcPr>
          <w:p w14:paraId="1AC4A67A" w14:textId="77777777" w:rsidR="003E12CC" w:rsidRDefault="003E12CC" w:rsidP="00804BC5">
            <w:pPr>
              <w:pStyle w:val="ListParagraph"/>
              <w:spacing w:line="360" w:lineRule="auto"/>
              <w:ind w:left="0"/>
              <w:rPr>
                <w:noProof/>
              </w:rPr>
            </w:pPr>
            <w:r>
              <w:rPr>
                <w:noProof/>
              </w:rPr>
              <mc:AlternateContent>
                <mc:Choice Requires="wpg">
                  <w:drawing>
                    <wp:anchor distT="0" distB="0" distL="114300" distR="114300" simplePos="0" relativeHeight="251679232" behindDoc="0" locked="0" layoutInCell="1" allowOverlap="1" wp14:anchorId="4EA477F0" wp14:editId="169A1F49">
                      <wp:simplePos x="0" y="0"/>
                      <wp:positionH relativeFrom="column">
                        <wp:posOffset>1738850</wp:posOffset>
                      </wp:positionH>
                      <wp:positionV relativeFrom="paragraph">
                        <wp:posOffset>84433</wp:posOffset>
                      </wp:positionV>
                      <wp:extent cx="1139079" cy="745299"/>
                      <wp:effectExtent l="0" t="0" r="4445" b="0"/>
                      <wp:wrapNone/>
                      <wp:docPr id="521179442" name="Group 44"/>
                      <wp:cNvGraphicFramePr/>
                      <a:graphic xmlns:a="http://schemas.openxmlformats.org/drawingml/2006/main">
                        <a:graphicData uri="http://schemas.microsoft.com/office/word/2010/wordprocessingGroup">
                          <wpg:wgp>
                            <wpg:cNvGrpSpPr/>
                            <wpg:grpSpPr>
                              <a:xfrm>
                                <a:off x="0" y="0"/>
                                <a:ext cx="1139079" cy="745299"/>
                                <a:chOff x="77821" y="19455"/>
                                <a:chExt cx="1448908" cy="952851"/>
                              </a:xfrm>
                            </wpg:grpSpPr>
                            <pic:pic xmlns:pic="http://schemas.openxmlformats.org/drawingml/2006/picture">
                              <pic:nvPicPr>
                                <pic:cNvPr id="45376660" name="Picture 41"/>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7821" y="48638"/>
                                  <a:ext cx="201295" cy="262255"/>
                                </a:xfrm>
                                <a:prstGeom prst="rect">
                                  <a:avLst/>
                                </a:prstGeom>
                                <a:noFill/>
                                <a:ln>
                                  <a:noFill/>
                                </a:ln>
                              </pic:spPr>
                            </pic:pic>
                            <pic:pic xmlns:pic="http://schemas.openxmlformats.org/drawingml/2006/picture">
                              <pic:nvPicPr>
                                <pic:cNvPr id="895067823" name="Picture 4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622570" y="398834"/>
                                  <a:ext cx="201295" cy="262255"/>
                                </a:xfrm>
                                <a:prstGeom prst="rect">
                                  <a:avLst/>
                                </a:prstGeom>
                                <a:noFill/>
                                <a:ln>
                                  <a:noFill/>
                                </a:ln>
                              </pic:spPr>
                            </pic:pic>
                            <pic:pic xmlns:pic="http://schemas.openxmlformats.org/drawingml/2006/picture">
                              <pic:nvPicPr>
                                <pic:cNvPr id="2064088452" name="Picture 4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14400" y="58366"/>
                                  <a:ext cx="201295" cy="262255"/>
                                </a:xfrm>
                                <a:prstGeom prst="rect">
                                  <a:avLst/>
                                </a:prstGeom>
                                <a:noFill/>
                                <a:ln>
                                  <a:noFill/>
                                </a:ln>
                              </pic:spPr>
                            </pic:pic>
                            <pic:pic xmlns:pic="http://schemas.openxmlformats.org/drawingml/2006/picture">
                              <pic:nvPicPr>
                                <pic:cNvPr id="2063263347" name="Picture 42"/>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79379" y="19455"/>
                                  <a:ext cx="359410" cy="359410"/>
                                </a:xfrm>
                                <a:prstGeom prst="rect">
                                  <a:avLst/>
                                </a:prstGeom>
                                <a:noFill/>
                                <a:ln>
                                  <a:noFill/>
                                </a:ln>
                              </pic:spPr>
                            </pic:pic>
                            <pic:pic xmlns:pic="http://schemas.openxmlformats.org/drawingml/2006/picture">
                              <pic:nvPicPr>
                                <pic:cNvPr id="1515804270" name="Picture 42"/>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67319" y="223736"/>
                                  <a:ext cx="359410" cy="359410"/>
                                </a:xfrm>
                                <a:prstGeom prst="rect">
                                  <a:avLst/>
                                </a:prstGeom>
                                <a:noFill/>
                                <a:ln>
                                  <a:noFill/>
                                </a:ln>
                              </pic:spPr>
                            </pic:pic>
                            <pic:pic xmlns:pic="http://schemas.openxmlformats.org/drawingml/2006/picture">
                              <pic:nvPicPr>
                                <pic:cNvPr id="1213220790" name="Picture 4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97277" y="350196"/>
                                  <a:ext cx="417830" cy="417830"/>
                                </a:xfrm>
                                <a:prstGeom prst="rect">
                                  <a:avLst/>
                                </a:prstGeom>
                                <a:noFill/>
                                <a:ln>
                                  <a:noFill/>
                                </a:ln>
                              </pic:spPr>
                            </pic:pic>
                            <pic:pic xmlns:pic="http://schemas.openxmlformats.org/drawingml/2006/picture">
                              <pic:nvPicPr>
                                <pic:cNvPr id="1235847868" name="Picture 4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826851" y="554476"/>
                                  <a:ext cx="417830" cy="4178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37F4EE" id="Group 44" o:spid="_x0000_s1026" style="position:absolute;margin-left:136.9pt;margin-top:6.65pt;width:89.7pt;height:58.7pt;z-index:251679232;mso-width-relative:margin;mso-height-relative:margin" coordorigin="778,194" coordsize="14489,9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7" type="#_x0000_t75" style="position:absolute;left:778;top:486;width:201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">
                        <v:imagedata r:id="rId67" o:title=""/>
                      </v:shape>
                      <v:shape id="Picture 41" o:spid="_x0000_s1028" type="#_x0000_t75" style="position:absolute;left:6225;top:3988;width:201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">
                        <v:imagedata r:id="rId68" o:title=""/>
                      </v:shape>
                      <v:shape id="Picture 41" o:spid="_x0000_s1029" type="#_x0000_t75" style="position:absolute;left:9144;top:583;width:2012;height: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">
                        <v:imagedata r:id="rId68" o:title=""/>
                      </v:shape>
                      <v:shape id="Picture 42" o:spid="_x0000_s1030" type="#_x0000_t75" style="position:absolute;left:3793;top:194;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">
                        <v:imagedata r:id="rId69" o:title=""/>
                      </v:shape>
                      <v:shape id="Picture 42" o:spid="_x0000_s1031" type="#_x0000_t75" style="position:absolute;left:11673;top:2237;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">
                        <v:imagedata r:id="rId69" o:title=""/>
                      </v:shape>
                      <v:shape id="Picture 43" o:spid="_x0000_s1032" type="#_x0000_t75" style="position:absolute;left:972;top:3501;width:4179;height: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">
                        <v:imagedata r:id="rId70" o:title=""/>
                      </v:shape>
                      <v:shape id="Picture 43" o:spid="_x0000_s1033" type="#_x0000_t75" style="position:absolute;left:8268;top:5544;width:4178;height: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">
                        <v:imagedata r:id="rId70" o:title=""/>
                      </v:shape>
                    </v:group>
                  </w:pict>
                </mc:Fallback>
              </mc:AlternateContent>
            </w:r>
            <w:r>
              <w:rPr>
                <w:noProof/>
              </w:rPr>
              <mc:AlternateContent>
                <mc:Choice Requires="wpg">
                  <w:drawing>
                    <wp:anchor distT="0" distB="0" distL="114300" distR="114300" simplePos="0" relativeHeight="251676160" behindDoc="0" locked="0" layoutInCell="1" allowOverlap="1" wp14:anchorId="31AEF8FB" wp14:editId="20927746">
                      <wp:simplePos x="0" y="0"/>
                      <wp:positionH relativeFrom="column">
                        <wp:posOffset>-3593</wp:posOffset>
                      </wp:positionH>
                      <wp:positionV relativeFrom="paragraph">
                        <wp:posOffset>82996</wp:posOffset>
                      </wp:positionV>
                      <wp:extent cx="1215958" cy="768485"/>
                      <wp:effectExtent l="0" t="0" r="22860" b="12700"/>
                      <wp:wrapNone/>
                      <wp:docPr id="195758351" name="Group 44"/>
                      <wp:cNvGraphicFramePr/>
                      <a:graphic xmlns:a="http://schemas.openxmlformats.org/drawingml/2006/main">
                        <a:graphicData uri="http://schemas.microsoft.com/office/word/2010/wordprocessingGroup">
                          <wpg:wgp>
                            <wpg:cNvGrpSpPr/>
                            <wpg:grpSpPr>
                              <a:xfrm>
                                <a:off x="0" y="0"/>
                                <a:ext cx="1215958" cy="768485"/>
                                <a:chOff x="0" y="0"/>
                                <a:chExt cx="1546698" cy="982494"/>
                              </a:xfrm>
                            </wpg:grpSpPr>
                            <wps:wsp>
                              <wps:cNvPr id="1896353936" name="Rectangle 39"/>
                              <wps:cNvSpPr/>
                              <wps:spPr>
                                <a:xfrm>
                                  <a:off x="0" y="0"/>
                                  <a:ext cx="1546698" cy="982494"/>
                                </a:xfrm>
                                <a:prstGeom prst="rect">
                                  <a:avLst/>
                                </a:prstGeom>
                              </wps:spPr>
                              <wps:style>
                                <a:lnRef idx="2">
                                  <a:schemeClr val="dk1"/>
                                </a:lnRef>
                                <a:fillRef idx="1">
                                  <a:schemeClr val="lt1"/>
                                </a:fillRef>
                                <a:effectRef idx="0">
                                  <a:schemeClr val="dk1"/>
                                </a:effectRef>
                                <a:fontRef idx="minor">
                                  <a:schemeClr val="dk1"/>
                                </a:fontRef>
                              </wps:style>
                              <wps:txbx>
                                <w:txbxContent>
                                  <w:p w14:paraId="5DDED2EE" w14:textId="77777777" w:rsidR="003E12CC" w:rsidRDefault="003E12CC" w:rsidP="003E12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5312762" name="Picture 41"/>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7821" y="48638"/>
                                  <a:ext cx="201295" cy="262255"/>
                                </a:xfrm>
                                <a:prstGeom prst="rect">
                                  <a:avLst/>
                                </a:prstGeom>
                                <a:noFill/>
                                <a:ln>
                                  <a:noFill/>
                                </a:ln>
                              </pic:spPr>
                            </pic:pic>
                            <pic:pic xmlns:pic="http://schemas.openxmlformats.org/drawingml/2006/picture">
                              <pic:nvPicPr>
                                <pic:cNvPr id="1391665057" name="Picture 4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622570" y="398834"/>
                                  <a:ext cx="201295" cy="262255"/>
                                </a:xfrm>
                                <a:prstGeom prst="rect">
                                  <a:avLst/>
                                </a:prstGeom>
                                <a:noFill/>
                                <a:ln>
                                  <a:noFill/>
                                </a:ln>
                              </pic:spPr>
                            </pic:pic>
                            <pic:pic xmlns:pic="http://schemas.openxmlformats.org/drawingml/2006/picture">
                              <pic:nvPicPr>
                                <pic:cNvPr id="707433079" name="Picture 4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14400" y="58366"/>
                                  <a:ext cx="201295" cy="262255"/>
                                </a:xfrm>
                                <a:prstGeom prst="rect">
                                  <a:avLst/>
                                </a:prstGeom>
                                <a:noFill/>
                                <a:ln>
                                  <a:noFill/>
                                </a:ln>
                              </pic:spPr>
                            </pic:pic>
                            <pic:pic xmlns:pic="http://schemas.openxmlformats.org/drawingml/2006/picture">
                              <pic:nvPicPr>
                                <pic:cNvPr id="1010275961" name="Picture 42"/>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79379" y="19455"/>
                                  <a:ext cx="359410" cy="359410"/>
                                </a:xfrm>
                                <a:prstGeom prst="rect">
                                  <a:avLst/>
                                </a:prstGeom>
                                <a:noFill/>
                                <a:ln>
                                  <a:noFill/>
                                </a:ln>
                              </pic:spPr>
                            </pic:pic>
                            <pic:pic xmlns:pic="http://schemas.openxmlformats.org/drawingml/2006/picture">
                              <pic:nvPicPr>
                                <pic:cNvPr id="1786252079" name="Picture 42"/>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67319" y="223736"/>
                                  <a:ext cx="359410" cy="359410"/>
                                </a:xfrm>
                                <a:prstGeom prst="rect">
                                  <a:avLst/>
                                </a:prstGeom>
                                <a:noFill/>
                                <a:ln>
                                  <a:noFill/>
                                </a:ln>
                              </pic:spPr>
                            </pic:pic>
                            <pic:pic xmlns:pic="http://schemas.openxmlformats.org/drawingml/2006/picture">
                              <pic:nvPicPr>
                                <pic:cNvPr id="1376715702" name="Picture 4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97277" y="350196"/>
                                  <a:ext cx="417830" cy="417830"/>
                                </a:xfrm>
                                <a:prstGeom prst="rect">
                                  <a:avLst/>
                                </a:prstGeom>
                                <a:noFill/>
                                <a:ln>
                                  <a:noFill/>
                                </a:ln>
                              </pic:spPr>
                            </pic:pic>
                            <pic:pic xmlns:pic="http://schemas.openxmlformats.org/drawingml/2006/picture">
                              <pic:nvPicPr>
                                <pic:cNvPr id="1666854464" name="Picture 4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826851" y="554476"/>
                                  <a:ext cx="417830" cy="4178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1AEF8FB" id="Group 44" o:spid="_x0000_s1046" style="position:absolute;margin-left:-.3pt;margin-top:6.55pt;width:95.75pt;height:60.5pt;z-index:251676160;mso-width-relative:margin;mso-height-relative:margin" coordsize="15466,9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">
                      <v:rect id="Rectangle 39" o:spid="_x0000_s1047" style="position:absolute;width:15466;height:9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" fillcolor="white [3201]" strokecolor="black [3200]" strokeweight="1pt">
                        <v:textbox>
                          <w:txbxContent>
                            <w:p w14:paraId="5DDED2EE" w14:textId="77777777" w:rsidR="003E12CC" w:rsidRDefault="003E12CC" w:rsidP="003E12CC">
                              <w:pPr>
                                <w:jc w:val="cente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48" type="#_x0000_t75" style="position:absolute;left:778;top:486;width:201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">
                        <v:imagedata r:id="rId71" o:title=""/>
                      </v:shape>
                      <v:shape id="Picture 41" o:spid="_x0000_s1049" type="#_x0000_t75" style="position:absolute;left:6225;top:3988;width:201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">
                        <v:imagedata r:id="rId72" o:title=""/>
                      </v:shape>
                      <v:shape id="Picture 41" o:spid="_x0000_s1050" type="#_x0000_t75" style="position:absolute;left:9144;top:583;width:2012;height: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">
                        <v:imagedata r:id="rId72" o:title=""/>
                      </v:shape>
                      <v:shape id="Picture 42" o:spid="_x0000_s1051" type="#_x0000_t75" style="position:absolute;left:3793;top:194;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">
                        <v:imagedata r:id="rId73" o:title=""/>
                      </v:shape>
                      <v:shape id="Picture 42" o:spid="_x0000_s1052" type="#_x0000_t75" style="position:absolute;left:11673;top:2237;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">
                        <v:imagedata r:id="rId73" o:title=""/>
                      </v:shape>
                      <v:shape id="Picture 43" o:spid="_x0000_s1053" type="#_x0000_t75" style="position:absolute;left:972;top:3501;width:4179;height: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">
                        <v:imagedata r:id="rId74" o:title=""/>
                      </v:shape>
                      <v:shape id="Picture 43" o:spid="_x0000_s1054" type="#_x0000_t75" style="position:absolute;left:8268;top:5544;width:4178;height: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">
                        <v:imagedata r:id="rId74" o:title=""/>
                      </v:shape>
                    </v:group>
                  </w:pict>
                </mc:Fallback>
              </mc:AlternateContent>
            </w:r>
          </w:p>
          <w:p w14:paraId="053349CD" w14:textId="77777777" w:rsidR="003E12CC" w:rsidRDefault="003E12CC" w:rsidP="00804BC5">
            <w:pPr>
              <w:pStyle w:val="ListParagraph"/>
              <w:spacing w:line="360" w:lineRule="auto"/>
              <w:ind w:left="0"/>
              <w:rPr>
                <w:noProof/>
              </w:rPr>
            </w:pPr>
            <w:r w:rsidRPr="007F6B0B">
              <w:rPr>
                <w:noProof/>
              </w:rPr>
              <mc:AlternateContent>
                <mc:Choice Requires="wps">
                  <w:drawing>
                    <wp:anchor distT="0" distB="0" distL="114300" distR="114300" simplePos="0" relativeHeight="251680256" behindDoc="0" locked="0" layoutInCell="1" allowOverlap="1" wp14:anchorId="2DF673D9" wp14:editId="62C7273E">
                      <wp:simplePos x="0" y="0"/>
                      <wp:positionH relativeFrom="column">
                        <wp:posOffset>1375613</wp:posOffset>
                      </wp:positionH>
                      <wp:positionV relativeFrom="paragraph">
                        <wp:posOffset>89340</wp:posOffset>
                      </wp:positionV>
                      <wp:extent cx="136478" cy="163774"/>
                      <wp:effectExtent l="0" t="0" r="16510" b="8255"/>
                      <wp:wrapNone/>
                      <wp:docPr id="1492869182"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9B7A7" id="Plus Sign 26" o:spid="_x0000_s1026" style="position:absolute;margin-left:108.3pt;margin-top:7.05pt;width:10.75pt;height:12.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p>
          <w:p w14:paraId="1BA2E8C9" w14:textId="77777777" w:rsidR="003E12CC" w:rsidRDefault="003E12CC" w:rsidP="00804BC5">
            <w:pPr>
              <w:pStyle w:val="ListParagraph"/>
              <w:spacing w:line="360" w:lineRule="auto"/>
              <w:ind w:left="0"/>
              <w:rPr>
                <w:noProof/>
              </w:rPr>
            </w:pPr>
          </w:p>
          <w:p w14:paraId="53C91A0B" w14:textId="77777777" w:rsidR="003E12CC" w:rsidRDefault="003E12CC" w:rsidP="00804BC5">
            <w:pPr>
              <w:pStyle w:val="ListParagraph"/>
              <w:spacing w:line="360" w:lineRule="auto"/>
              <w:ind w:left="0"/>
              <w:rPr>
                <w:noProof/>
              </w:rPr>
            </w:pPr>
          </w:p>
          <w:p w14:paraId="64F90C95" w14:textId="77777777" w:rsidR="003E12CC" w:rsidRDefault="003E12CC" w:rsidP="00804BC5">
            <w:pPr>
              <w:pStyle w:val="ListParagraph"/>
              <w:spacing w:line="360" w:lineRule="auto"/>
              <w:ind w:left="0"/>
              <w:rPr>
                <w:noProof/>
              </w:rPr>
            </w:pPr>
            <w:bookmarkStart w:id="190" w:name="_Hlk196759079"/>
            <w:r>
              <w:rPr>
                <w:noProof/>
              </w:rPr>
              <w:t>Buatlah bentuk perkalian dan tentukan hasilnya berdasarkan jenis buah yang ada.</w:t>
            </w:r>
          </w:p>
          <w:p w14:paraId="4164A23F" w14:textId="77777777" w:rsidR="003E12CC" w:rsidRDefault="003E12CC" w:rsidP="00804BC5">
            <w:pPr>
              <w:pStyle w:val="ListParagraph"/>
              <w:spacing w:line="360" w:lineRule="auto"/>
              <w:ind w:left="0"/>
              <w:rPr>
                <w:noProof/>
              </w:rPr>
            </w:pPr>
            <w:r>
              <w:rPr>
                <w:noProof/>
              </w:rPr>
              <w:t>Strawberry</w:t>
            </w:r>
          </w:p>
          <w:p w14:paraId="4CB116DD" w14:textId="77777777" w:rsidR="003E12CC" w:rsidRDefault="003E12CC" w:rsidP="00804BC5">
            <w:pPr>
              <w:pStyle w:val="ListParagraph"/>
              <w:spacing w:line="360" w:lineRule="auto"/>
              <w:ind w:left="0"/>
              <w:rPr>
                <w:noProof/>
              </w:rPr>
            </w:pPr>
            <w:r>
              <w:rPr>
                <w:noProof/>
              </w:rPr>
              <w:t>….. x ….. = …..</w:t>
            </w:r>
          </w:p>
          <w:p w14:paraId="40C6FD2B" w14:textId="77777777" w:rsidR="003E12CC" w:rsidRDefault="003E12CC" w:rsidP="00804BC5">
            <w:pPr>
              <w:pStyle w:val="ListParagraph"/>
              <w:spacing w:line="360" w:lineRule="auto"/>
              <w:ind w:left="0"/>
              <w:rPr>
                <w:noProof/>
              </w:rPr>
            </w:pPr>
            <w:r>
              <w:rPr>
                <w:noProof/>
              </w:rPr>
              <w:t xml:space="preserve">Apel </w:t>
            </w:r>
          </w:p>
          <w:p w14:paraId="2CEB2F24" w14:textId="77777777" w:rsidR="003E12CC" w:rsidRDefault="003E12CC" w:rsidP="00804BC5">
            <w:pPr>
              <w:pStyle w:val="ListParagraph"/>
              <w:spacing w:line="360" w:lineRule="auto"/>
              <w:ind w:left="0"/>
              <w:rPr>
                <w:noProof/>
              </w:rPr>
            </w:pPr>
            <w:r>
              <w:rPr>
                <w:noProof/>
              </w:rPr>
              <w:t>…. x ….. = …..</w:t>
            </w:r>
          </w:p>
          <w:p w14:paraId="557C4DB8" w14:textId="77777777" w:rsidR="003E12CC" w:rsidRDefault="003E12CC" w:rsidP="00804BC5">
            <w:pPr>
              <w:pStyle w:val="ListParagraph"/>
              <w:spacing w:line="360" w:lineRule="auto"/>
              <w:ind w:left="0"/>
              <w:rPr>
                <w:noProof/>
              </w:rPr>
            </w:pPr>
            <w:r>
              <w:rPr>
                <w:noProof/>
              </w:rPr>
              <w:t xml:space="preserve">Jeruk </w:t>
            </w:r>
          </w:p>
          <w:p w14:paraId="1CBE7D4A" w14:textId="77777777" w:rsidR="003E12CC" w:rsidRPr="007F6B0B" w:rsidRDefault="003E12CC" w:rsidP="00804BC5">
            <w:pPr>
              <w:pStyle w:val="ListParagraph"/>
              <w:spacing w:line="360" w:lineRule="auto"/>
              <w:ind w:left="0"/>
              <w:rPr>
                <w:noProof/>
              </w:rPr>
            </w:pPr>
            <w:r>
              <w:rPr>
                <w:noProof/>
              </w:rPr>
              <w:t>…. x ….. = …..</w:t>
            </w:r>
            <w:bookmarkEnd w:id="190"/>
          </w:p>
        </w:tc>
        <w:tc>
          <w:tcPr>
            <w:tcW w:w="2268" w:type="dxa"/>
          </w:tcPr>
          <w:p w14:paraId="52D93382" w14:textId="77777777" w:rsidR="003E12CC" w:rsidRPr="007F6B0B" w:rsidRDefault="003E12CC" w:rsidP="00804BC5">
            <w:pPr>
              <w:pStyle w:val="ListParagraph"/>
              <w:spacing w:line="360" w:lineRule="auto"/>
              <w:ind w:left="0"/>
              <w:jc w:val="center"/>
            </w:pPr>
            <w:proofErr w:type="spellStart"/>
            <w:r>
              <w:t>Mengklasifikasikan</w:t>
            </w:r>
            <w:proofErr w:type="spellEnd"/>
            <w:r>
              <w:t xml:space="preserve"> </w:t>
            </w:r>
            <w:proofErr w:type="spellStart"/>
            <w:r>
              <w:t>objek-objek</w:t>
            </w:r>
            <w:proofErr w:type="spellEnd"/>
            <w:r>
              <w:t xml:space="preserve"> </w:t>
            </w:r>
            <w:proofErr w:type="spellStart"/>
            <w:r>
              <w:t>berdasarkan</w:t>
            </w:r>
            <w:proofErr w:type="spellEnd"/>
            <w:r>
              <w:t xml:space="preserve"> </w:t>
            </w:r>
            <w:proofErr w:type="spellStart"/>
            <w:r>
              <w:t>konsep</w:t>
            </w:r>
            <w:proofErr w:type="spellEnd"/>
            <w:r>
              <w:t xml:space="preserve"> </w:t>
            </w:r>
            <w:proofErr w:type="spellStart"/>
            <w:r>
              <w:t>matematika</w:t>
            </w:r>
            <w:proofErr w:type="spellEnd"/>
            <w:r>
              <w:t>.</w:t>
            </w:r>
          </w:p>
        </w:tc>
        <w:tc>
          <w:tcPr>
            <w:tcW w:w="1417" w:type="dxa"/>
          </w:tcPr>
          <w:p w14:paraId="7199E1D5" w14:textId="77777777" w:rsidR="003E12CC" w:rsidRPr="007F6B0B" w:rsidRDefault="003E12CC" w:rsidP="00804BC5">
            <w:pPr>
              <w:pStyle w:val="ListParagraph"/>
              <w:spacing w:line="360" w:lineRule="auto"/>
              <w:ind w:left="0"/>
              <w:jc w:val="center"/>
            </w:pPr>
            <w:r>
              <w:t>4</w:t>
            </w:r>
          </w:p>
        </w:tc>
        <w:tc>
          <w:tcPr>
            <w:tcW w:w="4962" w:type="dxa"/>
          </w:tcPr>
          <w:p w14:paraId="37799FE4" w14:textId="77777777" w:rsidR="003E12CC" w:rsidRDefault="003E12CC" w:rsidP="00804BC5">
            <w:pPr>
              <w:pStyle w:val="ListParagraph"/>
              <w:spacing w:line="360" w:lineRule="auto"/>
              <w:ind w:left="0"/>
              <w:rPr>
                <w:noProof/>
              </w:rPr>
            </w:pPr>
            <w:r>
              <w:rPr>
                <w:noProof/>
              </w:rPr>
              <w:t>Strawberry</w:t>
            </w:r>
          </w:p>
          <w:p w14:paraId="4FF7BCE0" w14:textId="77777777" w:rsidR="003E12CC" w:rsidRDefault="003E12CC" w:rsidP="00804BC5">
            <w:pPr>
              <w:pStyle w:val="ListParagraph"/>
              <w:spacing w:line="360" w:lineRule="auto"/>
              <w:ind w:left="0"/>
              <w:rPr>
                <w:noProof/>
              </w:rPr>
            </w:pPr>
            <w:r>
              <w:rPr>
                <w:noProof/>
              </w:rPr>
              <w:t>2 x 3 = 6</w:t>
            </w:r>
          </w:p>
          <w:p w14:paraId="6E15CF6A" w14:textId="77777777" w:rsidR="003E12CC" w:rsidRDefault="003E12CC" w:rsidP="00804BC5">
            <w:pPr>
              <w:pStyle w:val="ListParagraph"/>
              <w:spacing w:line="360" w:lineRule="auto"/>
              <w:ind w:left="0"/>
              <w:rPr>
                <w:noProof/>
              </w:rPr>
            </w:pPr>
            <w:r>
              <w:rPr>
                <w:noProof/>
              </w:rPr>
              <w:t xml:space="preserve">Apel </w:t>
            </w:r>
          </w:p>
          <w:p w14:paraId="55C300E1" w14:textId="77777777" w:rsidR="003E12CC" w:rsidRDefault="003E12CC" w:rsidP="00804BC5">
            <w:pPr>
              <w:pStyle w:val="ListParagraph"/>
              <w:spacing w:line="360" w:lineRule="auto"/>
              <w:ind w:left="0"/>
              <w:rPr>
                <w:noProof/>
              </w:rPr>
            </w:pPr>
            <w:r>
              <w:rPr>
                <w:noProof/>
              </w:rPr>
              <w:t>2 x 2 = 4</w:t>
            </w:r>
          </w:p>
          <w:p w14:paraId="35059CD1" w14:textId="77777777" w:rsidR="003E12CC" w:rsidRDefault="003E12CC" w:rsidP="00804BC5">
            <w:pPr>
              <w:pStyle w:val="ListParagraph"/>
              <w:spacing w:line="360" w:lineRule="auto"/>
              <w:ind w:left="0"/>
              <w:rPr>
                <w:noProof/>
              </w:rPr>
            </w:pPr>
            <w:r>
              <w:rPr>
                <w:noProof/>
              </w:rPr>
              <w:t xml:space="preserve">Jeruk </w:t>
            </w:r>
          </w:p>
          <w:p w14:paraId="335DD90A" w14:textId="77777777" w:rsidR="003E12CC" w:rsidRPr="007F6B0B" w:rsidRDefault="003E12CC" w:rsidP="00804BC5">
            <w:pPr>
              <w:pStyle w:val="ListParagraph"/>
              <w:spacing w:line="360" w:lineRule="auto"/>
              <w:ind w:left="0"/>
              <w:rPr>
                <w:noProof/>
              </w:rPr>
            </w:pPr>
            <w:r>
              <w:rPr>
                <w:noProof/>
              </w:rPr>
              <w:t>2 x 2 = 2</w:t>
            </w:r>
          </w:p>
        </w:tc>
      </w:tr>
      <w:tr w:rsidR="003E12CC" w:rsidRPr="007F6B0B" w14:paraId="7510D983" w14:textId="77777777" w:rsidTr="00804BC5">
        <w:tc>
          <w:tcPr>
            <w:tcW w:w="704" w:type="dxa"/>
          </w:tcPr>
          <w:p w14:paraId="14B7B1E9" w14:textId="77777777" w:rsidR="003E12CC" w:rsidRPr="007F6B0B" w:rsidRDefault="003E12CC" w:rsidP="00804BC5">
            <w:pPr>
              <w:pStyle w:val="ListParagraph"/>
              <w:spacing w:line="360" w:lineRule="auto"/>
              <w:ind w:left="0"/>
            </w:pPr>
            <w:r w:rsidRPr="007F6B0B">
              <w:t>7.</w:t>
            </w:r>
          </w:p>
        </w:tc>
        <w:tc>
          <w:tcPr>
            <w:tcW w:w="5245" w:type="dxa"/>
          </w:tcPr>
          <w:p w14:paraId="6630E5E0" w14:textId="77777777" w:rsidR="003E12CC" w:rsidRDefault="003E12CC" w:rsidP="00804BC5">
            <w:pPr>
              <w:pStyle w:val="ListParagraph"/>
              <w:spacing w:line="360" w:lineRule="auto"/>
              <w:ind w:left="0"/>
              <w:rPr>
                <w:noProof/>
              </w:rPr>
            </w:pPr>
            <w:bookmarkStart w:id="191" w:name="_Hlk196759240"/>
            <w:r w:rsidRPr="007F6B0B">
              <w:rPr>
                <w:noProof/>
              </w:rPr>
              <w:t>Fitri membeli 6 wadah permen, setiap wadah berisi 9 permen. Berapa banyak permen yang dibeli Fitri ?</w:t>
            </w:r>
          </w:p>
          <w:bookmarkEnd w:id="191"/>
          <w:p w14:paraId="7CEF9EFC" w14:textId="77777777" w:rsidR="003E12CC" w:rsidRDefault="003E12CC" w:rsidP="00804BC5">
            <w:pPr>
              <w:pStyle w:val="ListParagraph"/>
              <w:spacing w:line="360" w:lineRule="auto"/>
              <w:ind w:left="0"/>
              <w:rPr>
                <w:noProof/>
              </w:rPr>
            </w:pPr>
            <w:r w:rsidRPr="007F6B0B">
              <w:rPr>
                <w:noProof/>
              </w:rPr>
              <mc:AlternateContent>
                <mc:Choice Requires="wps">
                  <w:drawing>
                    <wp:anchor distT="0" distB="0" distL="114300" distR="114300" simplePos="0" relativeHeight="251672064" behindDoc="0" locked="0" layoutInCell="1" allowOverlap="1" wp14:anchorId="0D396672" wp14:editId="6E1BCC9F">
                      <wp:simplePos x="0" y="0"/>
                      <wp:positionH relativeFrom="column">
                        <wp:posOffset>-3716</wp:posOffset>
                      </wp:positionH>
                      <wp:positionV relativeFrom="paragraph">
                        <wp:posOffset>124420</wp:posOffset>
                      </wp:positionV>
                      <wp:extent cx="3073941" cy="817123"/>
                      <wp:effectExtent l="0" t="0" r="12700" b="21590"/>
                      <wp:wrapNone/>
                      <wp:docPr id="843737418" name="Rectangle 44"/>
                      <wp:cNvGraphicFramePr/>
                      <a:graphic xmlns:a="http://schemas.openxmlformats.org/drawingml/2006/main">
                        <a:graphicData uri="http://schemas.microsoft.com/office/word/2010/wordprocessingShape">
                          <wps:wsp>
                            <wps:cNvSpPr/>
                            <wps:spPr>
                              <a:xfrm>
                                <a:off x="0" y="0"/>
                                <a:ext cx="3073941" cy="817123"/>
                              </a:xfrm>
                              <a:prstGeom prst="rect">
                                <a:avLst/>
                              </a:prstGeom>
                            </wps:spPr>
                            <wps:style>
                              <a:lnRef idx="2">
                                <a:schemeClr val="dk1"/>
                              </a:lnRef>
                              <a:fillRef idx="1">
                                <a:schemeClr val="lt1"/>
                              </a:fillRef>
                              <a:effectRef idx="0">
                                <a:schemeClr val="dk1"/>
                              </a:effectRef>
                              <a:fontRef idx="minor">
                                <a:schemeClr val="dk1"/>
                              </a:fontRef>
                            </wps:style>
                            <wps:txbx>
                              <w:txbxContent>
                                <w:p w14:paraId="484EE84D" w14:textId="77777777" w:rsidR="003E12CC" w:rsidRDefault="003E12CC" w:rsidP="003E12CC">
                                  <w:r w:rsidRPr="00D908EB">
                                    <w:t xml:space="preserve">Bentuk </w:t>
                                  </w:r>
                                  <w:proofErr w:type="gramStart"/>
                                  <w:r w:rsidRPr="00D908EB">
                                    <w:t>perkaliannya :</w:t>
                                  </w:r>
                                  <w:proofErr w:type="gramEnd"/>
                                  <w:r w:rsidRPr="00D908EB">
                                    <w:t xml:space="preserve"> …… x …… </w:t>
                                  </w:r>
                                </w:p>
                                <w:p w14:paraId="1632A4C5" w14:textId="77777777" w:rsidR="003E12CC" w:rsidRPr="00D908EB" w:rsidRDefault="003E12CC" w:rsidP="003E12CC">
                                  <w:r>
                                    <w:t>Penjumlahan berulang</w:t>
                                  </w:r>
                                  <w:proofErr w:type="gramStart"/>
                                  <w:r>
                                    <w:t xml:space="preserve"> :…</w:t>
                                  </w:r>
                                  <w:proofErr w:type="gramEnd"/>
                                  <w:r>
                                    <w:t>………………….</w:t>
                                  </w:r>
                                </w:p>
                                <w:p w14:paraId="2FE7E864"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96672" id="_x0000_s1055" style="position:absolute;margin-left:-.3pt;margin-top:9.8pt;width:242.05pt;height:64.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" fillcolor="white [3201]" strokecolor="black [3200]" strokeweight="1pt">
                      <v:textbox>
                        <w:txbxContent>
                          <w:p w14:paraId="484EE84D" w14:textId="77777777" w:rsidR="003E12CC" w:rsidRDefault="003E12CC" w:rsidP="003E12CC">
                            <w:r w:rsidRPr="00D908EB">
                              <w:t xml:space="preserve">Bentuk </w:t>
                            </w:r>
                            <w:proofErr w:type="gramStart"/>
                            <w:r w:rsidRPr="00D908EB">
                              <w:t>perkaliannya :</w:t>
                            </w:r>
                            <w:proofErr w:type="gramEnd"/>
                            <w:r w:rsidRPr="00D908EB">
                              <w:t xml:space="preserve"> …… x …… </w:t>
                            </w:r>
                          </w:p>
                          <w:p w14:paraId="1632A4C5" w14:textId="77777777" w:rsidR="003E12CC" w:rsidRPr="00D908EB" w:rsidRDefault="003E12CC" w:rsidP="003E12CC">
                            <w:r>
                              <w:t>Penjumlahan berulang</w:t>
                            </w:r>
                            <w:proofErr w:type="gramStart"/>
                            <w:r>
                              <w:t xml:space="preserve"> :…</w:t>
                            </w:r>
                            <w:proofErr w:type="gramEnd"/>
                            <w:r>
                              <w:t>………………….</w:t>
                            </w:r>
                          </w:p>
                          <w:p w14:paraId="2FE7E864"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0FB316DF" w14:textId="77777777" w:rsidR="003E12CC" w:rsidRDefault="003E12CC" w:rsidP="00804BC5">
            <w:pPr>
              <w:pStyle w:val="ListParagraph"/>
              <w:spacing w:line="360" w:lineRule="auto"/>
              <w:ind w:left="0"/>
              <w:rPr>
                <w:noProof/>
              </w:rPr>
            </w:pPr>
          </w:p>
          <w:p w14:paraId="64811D16" w14:textId="77777777" w:rsidR="003E12CC" w:rsidRDefault="003E12CC" w:rsidP="00804BC5">
            <w:pPr>
              <w:pStyle w:val="ListParagraph"/>
              <w:spacing w:line="360" w:lineRule="auto"/>
              <w:ind w:left="0"/>
              <w:rPr>
                <w:noProof/>
              </w:rPr>
            </w:pPr>
          </w:p>
          <w:p w14:paraId="4845B80C" w14:textId="77777777" w:rsidR="003E12CC" w:rsidRPr="007F6B0B" w:rsidRDefault="003E12CC" w:rsidP="00804BC5">
            <w:pPr>
              <w:pStyle w:val="ListParagraph"/>
              <w:spacing w:line="360" w:lineRule="auto"/>
              <w:ind w:left="0"/>
              <w:rPr>
                <w:noProof/>
              </w:rPr>
            </w:pPr>
          </w:p>
        </w:tc>
        <w:tc>
          <w:tcPr>
            <w:tcW w:w="2268" w:type="dxa"/>
          </w:tcPr>
          <w:p w14:paraId="35B28325" w14:textId="77777777" w:rsidR="003E12CC" w:rsidRPr="007F6B0B" w:rsidRDefault="003E12CC" w:rsidP="00804BC5">
            <w:pPr>
              <w:pStyle w:val="ListParagraph"/>
              <w:spacing w:line="360" w:lineRule="auto"/>
              <w:ind w:left="0"/>
              <w:jc w:val="center"/>
            </w:pPr>
            <w:proofErr w:type="spellStart"/>
            <w:r>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algoritma</w:t>
            </w:r>
            <w:proofErr w:type="spellEnd"/>
            <w:r>
              <w:t>.</w:t>
            </w:r>
          </w:p>
        </w:tc>
        <w:tc>
          <w:tcPr>
            <w:tcW w:w="1417" w:type="dxa"/>
          </w:tcPr>
          <w:p w14:paraId="1C5DF3AB" w14:textId="77777777" w:rsidR="003E12CC" w:rsidRPr="007F6B0B" w:rsidRDefault="003E12CC" w:rsidP="00804BC5">
            <w:pPr>
              <w:pStyle w:val="ListParagraph"/>
              <w:spacing w:line="360" w:lineRule="auto"/>
              <w:ind w:left="0"/>
              <w:jc w:val="center"/>
            </w:pPr>
            <w:r w:rsidRPr="007F6B0B">
              <w:t>4</w:t>
            </w:r>
          </w:p>
        </w:tc>
        <w:tc>
          <w:tcPr>
            <w:tcW w:w="4962" w:type="dxa"/>
          </w:tcPr>
          <w:p w14:paraId="5B5996B3" w14:textId="77777777" w:rsidR="003E12CC" w:rsidRPr="007F6B0B" w:rsidRDefault="003E12CC" w:rsidP="00804BC5">
            <w:pPr>
              <w:pStyle w:val="ListParagraph"/>
              <w:spacing w:line="360" w:lineRule="auto"/>
              <w:ind w:left="0"/>
            </w:pPr>
            <w:r w:rsidRPr="007F6B0B">
              <w:t xml:space="preserve">1 </w:t>
            </w:r>
            <w:proofErr w:type="spellStart"/>
            <w:r w:rsidRPr="007F6B0B">
              <w:t>wadah</w:t>
            </w:r>
            <w:proofErr w:type="spellEnd"/>
            <w:r w:rsidRPr="007F6B0B">
              <w:t xml:space="preserve"> = 9 </w:t>
            </w:r>
            <w:proofErr w:type="spellStart"/>
            <w:r w:rsidRPr="007F6B0B">
              <w:t>permen</w:t>
            </w:r>
            <w:proofErr w:type="spellEnd"/>
          </w:p>
          <w:p w14:paraId="16F737FB" w14:textId="77777777" w:rsidR="003E12CC" w:rsidRPr="007F6B0B" w:rsidRDefault="003E12CC" w:rsidP="00804BC5">
            <w:pPr>
              <w:pStyle w:val="ListParagraph"/>
              <w:spacing w:line="360" w:lineRule="auto"/>
              <w:ind w:left="0"/>
            </w:pPr>
            <w:r w:rsidRPr="007F6B0B">
              <w:t xml:space="preserve">6 </w:t>
            </w:r>
            <w:proofErr w:type="spellStart"/>
            <w:r w:rsidRPr="007F6B0B">
              <w:t>wadah</w:t>
            </w:r>
            <w:proofErr w:type="spellEnd"/>
            <w:r w:rsidRPr="007F6B0B">
              <w:t xml:space="preserve"> = </w:t>
            </w:r>
            <w:proofErr w:type="spellStart"/>
            <w:r w:rsidRPr="007F6B0B">
              <w:t>berapa</w:t>
            </w:r>
            <w:proofErr w:type="spellEnd"/>
            <w:r w:rsidRPr="007F6B0B">
              <w:t xml:space="preserve"> </w:t>
            </w:r>
            <w:proofErr w:type="spellStart"/>
            <w:proofErr w:type="gramStart"/>
            <w:r w:rsidRPr="007F6B0B">
              <w:t>permen</w:t>
            </w:r>
            <w:proofErr w:type="spellEnd"/>
            <w:r w:rsidRPr="007F6B0B">
              <w:t xml:space="preserve"> ?</w:t>
            </w:r>
            <w:proofErr w:type="gramEnd"/>
          </w:p>
          <w:p w14:paraId="252B61B1" w14:textId="77777777" w:rsidR="003E12CC" w:rsidRDefault="003E12CC" w:rsidP="00804BC5">
            <w:pPr>
              <w:pStyle w:val="ListParagraph"/>
              <w:spacing w:line="360" w:lineRule="auto"/>
              <w:ind w:left="0"/>
            </w:pPr>
            <w:proofErr w:type="spellStart"/>
            <w:r w:rsidRPr="007F6B0B">
              <w:t>Bentuk</w:t>
            </w:r>
            <w:proofErr w:type="spellEnd"/>
            <w:r w:rsidRPr="007F6B0B">
              <w:t xml:space="preserve"> </w:t>
            </w:r>
            <w:proofErr w:type="spellStart"/>
            <w:proofErr w:type="gramStart"/>
            <w:r w:rsidRPr="007F6B0B">
              <w:t>perkaliannya</w:t>
            </w:r>
            <w:proofErr w:type="spellEnd"/>
            <w:r w:rsidRPr="007F6B0B">
              <w:t xml:space="preserve"> :</w:t>
            </w:r>
            <w:proofErr w:type="gramEnd"/>
            <w:r w:rsidRPr="007F6B0B">
              <w:t xml:space="preserve"> 6 x 9</w:t>
            </w:r>
          </w:p>
          <w:p w14:paraId="0C4F7E0C" w14:textId="77777777" w:rsidR="003E12CC" w:rsidRDefault="003E12CC" w:rsidP="00804BC5">
            <w:pPr>
              <w:pStyle w:val="ListParagraph"/>
              <w:spacing w:line="360" w:lineRule="auto"/>
              <w:ind w:left="0"/>
            </w:pPr>
            <w:proofErr w:type="spellStart"/>
            <w:r>
              <w:t>Penjumlahan</w:t>
            </w:r>
            <w:proofErr w:type="spellEnd"/>
            <w:r>
              <w:t xml:space="preserve"> </w:t>
            </w:r>
            <w:proofErr w:type="spellStart"/>
            <w:r>
              <w:t>berulang</w:t>
            </w:r>
            <w:proofErr w:type="spellEnd"/>
            <w:r>
              <w:t xml:space="preserve"> :</w:t>
            </w:r>
            <w:r w:rsidRPr="007F6B0B">
              <w:t xml:space="preserve">9 + 9 + 9 + 9 + 9 + 9 </w:t>
            </w:r>
          </w:p>
          <w:p w14:paraId="60A3556B" w14:textId="77777777" w:rsidR="003E12CC" w:rsidRPr="007F6B0B" w:rsidRDefault="003E12CC" w:rsidP="00804BC5">
            <w:pPr>
              <w:pStyle w:val="ListParagraph"/>
              <w:spacing w:line="360" w:lineRule="auto"/>
              <w:ind w:left="0"/>
            </w:pPr>
            <w:proofErr w:type="gramStart"/>
            <w:r>
              <w:t>Hasil :</w:t>
            </w:r>
            <w:proofErr w:type="gramEnd"/>
            <w:r>
              <w:t xml:space="preserve"> 54</w:t>
            </w:r>
          </w:p>
        </w:tc>
      </w:tr>
      <w:tr w:rsidR="003E12CC" w:rsidRPr="007F6B0B" w14:paraId="73AB6134" w14:textId="77777777" w:rsidTr="00804BC5">
        <w:tc>
          <w:tcPr>
            <w:tcW w:w="704" w:type="dxa"/>
          </w:tcPr>
          <w:p w14:paraId="22756928" w14:textId="77777777" w:rsidR="003E12CC" w:rsidRPr="007F6B0B" w:rsidRDefault="003E12CC" w:rsidP="00804BC5">
            <w:pPr>
              <w:pStyle w:val="ListParagraph"/>
              <w:spacing w:line="360" w:lineRule="auto"/>
              <w:ind w:left="0"/>
            </w:pPr>
            <w:r w:rsidRPr="007F6B0B">
              <w:lastRenderedPageBreak/>
              <w:t>8.</w:t>
            </w:r>
          </w:p>
        </w:tc>
        <w:tc>
          <w:tcPr>
            <w:tcW w:w="5245" w:type="dxa"/>
          </w:tcPr>
          <w:p w14:paraId="0D4FF309" w14:textId="77777777" w:rsidR="003E12CC" w:rsidRPr="007F6B0B" w:rsidRDefault="003E12CC" w:rsidP="00804BC5">
            <w:pPr>
              <w:pStyle w:val="ListParagraph"/>
              <w:spacing w:line="360" w:lineRule="auto"/>
              <w:ind w:left="0"/>
            </w:pPr>
            <w:bookmarkStart w:id="192" w:name="_Hlk196759319"/>
            <w:r w:rsidRPr="007F6B0B">
              <w:t xml:space="preserve">Ayah </w:t>
            </w:r>
            <w:proofErr w:type="spellStart"/>
            <w:r w:rsidRPr="007F6B0B">
              <w:t>membawa</w:t>
            </w:r>
            <w:proofErr w:type="spellEnd"/>
            <w:r w:rsidRPr="007F6B0B">
              <w:t xml:space="preserve"> 2 </w:t>
            </w:r>
            <w:proofErr w:type="spellStart"/>
            <w:r w:rsidRPr="007F6B0B">
              <w:t>keranjang</w:t>
            </w:r>
            <w:proofErr w:type="spellEnd"/>
            <w:r w:rsidRPr="007F6B0B">
              <w:t xml:space="preserve">, masing-masing </w:t>
            </w:r>
            <w:proofErr w:type="spellStart"/>
            <w:r w:rsidRPr="007F6B0B">
              <w:t>keranjang</w:t>
            </w:r>
            <w:proofErr w:type="spellEnd"/>
            <w:r w:rsidRPr="007F6B0B">
              <w:t xml:space="preserve"> </w:t>
            </w:r>
            <w:proofErr w:type="spellStart"/>
            <w:r w:rsidRPr="007F6B0B">
              <w:t>berisi</w:t>
            </w:r>
            <w:proofErr w:type="spellEnd"/>
            <w:r w:rsidRPr="007F6B0B">
              <w:t xml:space="preserve"> </w:t>
            </w:r>
            <w:r>
              <w:t>4</w:t>
            </w:r>
            <w:r w:rsidRPr="007F6B0B">
              <w:t xml:space="preserve"> </w:t>
            </w:r>
            <w:proofErr w:type="spellStart"/>
            <w:r w:rsidRPr="007F6B0B">
              <w:t>buah</w:t>
            </w:r>
            <w:proofErr w:type="spellEnd"/>
            <w:r w:rsidRPr="007F6B0B">
              <w:t xml:space="preserve"> </w:t>
            </w:r>
            <w:proofErr w:type="spellStart"/>
            <w:r w:rsidRPr="007F6B0B">
              <w:t>apel</w:t>
            </w:r>
            <w:proofErr w:type="spellEnd"/>
            <w:r w:rsidRPr="007F6B0B">
              <w:t>.</w:t>
            </w:r>
          </w:p>
          <w:p w14:paraId="4F2B4908" w14:textId="77777777" w:rsidR="003E12CC" w:rsidRPr="007F6B0B" w:rsidRDefault="003E12CC" w:rsidP="00804BC5">
            <w:pPr>
              <w:pStyle w:val="ListParagraph"/>
              <w:spacing w:line="360" w:lineRule="auto"/>
              <w:ind w:left="0"/>
            </w:pPr>
            <w:r w:rsidRPr="007F6B0B">
              <w:rPr>
                <w:noProof/>
              </w:rPr>
              <w:t>Buatlah gambar penjumlahan berulang dari cerita    diatas dan buatlah bentuk perkaliannya serta tentukan hasilnya.</w:t>
            </w:r>
            <w:bookmarkEnd w:id="192"/>
          </w:p>
        </w:tc>
        <w:tc>
          <w:tcPr>
            <w:tcW w:w="2268" w:type="dxa"/>
          </w:tcPr>
          <w:p w14:paraId="4A9D8A8D" w14:textId="77777777" w:rsidR="003E12CC" w:rsidRPr="007F6B0B" w:rsidRDefault="003E12CC" w:rsidP="00804BC5">
            <w:pPr>
              <w:pStyle w:val="ListParagraph"/>
              <w:spacing w:line="360" w:lineRule="auto"/>
              <w:ind w:left="0"/>
              <w:jc w:val="center"/>
            </w:pPr>
            <w:proofErr w:type="spellStart"/>
            <w:r>
              <w:t>Menyajikan</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representasi</w:t>
            </w:r>
            <w:proofErr w:type="spellEnd"/>
          </w:p>
        </w:tc>
        <w:tc>
          <w:tcPr>
            <w:tcW w:w="1417" w:type="dxa"/>
          </w:tcPr>
          <w:p w14:paraId="18D92A7A" w14:textId="77777777" w:rsidR="003E12CC" w:rsidRPr="007F6B0B" w:rsidRDefault="003E12CC" w:rsidP="00804BC5">
            <w:pPr>
              <w:pStyle w:val="ListParagraph"/>
              <w:spacing w:line="360" w:lineRule="auto"/>
              <w:ind w:left="0"/>
              <w:jc w:val="center"/>
            </w:pPr>
            <w:r>
              <w:t>4</w:t>
            </w:r>
          </w:p>
        </w:tc>
        <w:tc>
          <w:tcPr>
            <w:tcW w:w="4962" w:type="dxa"/>
          </w:tcPr>
          <w:p w14:paraId="5E3F4955" w14:textId="77777777" w:rsidR="003E12CC" w:rsidRDefault="003E12CC" w:rsidP="00804BC5">
            <w:pPr>
              <w:pStyle w:val="ListParagraph"/>
              <w:spacing w:line="360" w:lineRule="auto"/>
              <w:ind w:left="0"/>
              <w:rPr>
                <w:noProof/>
              </w:rPr>
            </w:pPr>
            <w:r>
              <w:rPr>
                <w:noProof/>
              </w:rPr>
              <w:t xml:space="preserve">     </w:t>
            </w:r>
            <w:r>
              <w:rPr>
                <w:noProof/>
              </w:rPr>
              <w:drawing>
                <wp:inline distT="0" distB="0" distL="0" distR="0" wp14:anchorId="3B85EC38" wp14:editId="1BC3EEF2">
                  <wp:extent cx="924339" cy="924339"/>
                  <wp:effectExtent l="0" t="0" r="9525" b="9525"/>
                  <wp:docPr id="299615649" name="Picture 59"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nerated 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6780" cy="926780"/>
                          </a:xfrm>
                          <a:prstGeom prst="rect">
                            <a:avLst/>
                          </a:prstGeom>
                          <a:noFill/>
                          <a:ln>
                            <a:noFill/>
                          </a:ln>
                        </pic:spPr>
                      </pic:pic>
                    </a:graphicData>
                  </a:graphic>
                </wp:inline>
              </w:drawing>
            </w:r>
            <w:r>
              <w:rPr>
                <w:noProof/>
              </w:rPr>
              <w:t xml:space="preserve">     </w:t>
            </w:r>
            <w:r>
              <w:rPr>
                <w:noProof/>
              </w:rPr>
              <w:drawing>
                <wp:inline distT="0" distB="0" distL="0" distR="0" wp14:anchorId="46B28225" wp14:editId="4937A32D">
                  <wp:extent cx="924339" cy="924339"/>
                  <wp:effectExtent l="0" t="0" r="9525" b="9525"/>
                  <wp:docPr id="1849459009" name="Picture 59"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nerated 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6780" cy="926780"/>
                          </a:xfrm>
                          <a:prstGeom prst="rect">
                            <a:avLst/>
                          </a:prstGeom>
                          <a:noFill/>
                          <a:ln>
                            <a:noFill/>
                          </a:ln>
                        </pic:spPr>
                      </pic:pic>
                    </a:graphicData>
                  </a:graphic>
                </wp:inline>
              </w:drawing>
            </w:r>
          </w:p>
          <w:p w14:paraId="3CED38DE" w14:textId="77777777" w:rsidR="003E12CC" w:rsidRPr="0047267C" w:rsidRDefault="003E12CC" w:rsidP="00804BC5">
            <w:pPr>
              <w:pStyle w:val="ListParagraph"/>
              <w:spacing w:line="360" w:lineRule="auto"/>
              <w:ind w:left="0"/>
              <w:rPr>
                <w:noProof/>
              </w:rPr>
            </w:pPr>
            <w:r>
              <w:rPr>
                <w:noProof/>
              </w:rPr>
              <w:t>2 x 4 = 8</w:t>
            </w:r>
          </w:p>
        </w:tc>
      </w:tr>
      <w:tr w:rsidR="003E12CC" w:rsidRPr="007F6B0B" w14:paraId="1C6952EA" w14:textId="77777777" w:rsidTr="00804BC5">
        <w:tc>
          <w:tcPr>
            <w:tcW w:w="704" w:type="dxa"/>
          </w:tcPr>
          <w:p w14:paraId="10BD0FD0" w14:textId="77777777" w:rsidR="003E12CC" w:rsidRPr="007F6B0B" w:rsidRDefault="003E12CC" w:rsidP="00804BC5">
            <w:pPr>
              <w:pStyle w:val="ListParagraph"/>
              <w:spacing w:line="360" w:lineRule="auto"/>
              <w:ind w:left="0"/>
            </w:pPr>
            <w:r>
              <w:t>9</w:t>
            </w:r>
            <w:r w:rsidRPr="007F6B0B">
              <w:t>.</w:t>
            </w:r>
          </w:p>
        </w:tc>
        <w:tc>
          <w:tcPr>
            <w:tcW w:w="5245" w:type="dxa"/>
          </w:tcPr>
          <w:p w14:paraId="40146538" w14:textId="77777777" w:rsidR="003E12CC" w:rsidRPr="007F6B0B" w:rsidRDefault="003E12CC" w:rsidP="00804BC5">
            <w:pPr>
              <w:pStyle w:val="ListParagraph"/>
              <w:spacing w:line="360" w:lineRule="auto"/>
              <w:ind w:left="0"/>
            </w:pPr>
            <w:bookmarkStart w:id="193" w:name="_Hlk196759397"/>
            <w:proofErr w:type="spellStart"/>
            <w:r w:rsidRPr="007F6B0B">
              <w:t>Buatlah</w:t>
            </w:r>
            <w:proofErr w:type="spellEnd"/>
            <w:r w:rsidRPr="007F6B0B">
              <w:t xml:space="preserve"> </w:t>
            </w:r>
            <w:proofErr w:type="spellStart"/>
            <w:r w:rsidRPr="007F6B0B">
              <w:t>penjumlahan</w:t>
            </w:r>
            <w:proofErr w:type="spellEnd"/>
            <w:r w:rsidRPr="007F6B0B">
              <w:t xml:space="preserve"> </w:t>
            </w:r>
            <w:proofErr w:type="spellStart"/>
            <w:r w:rsidRPr="007F6B0B">
              <w:t>berulang</w:t>
            </w:r>
            <w:proofErr w:type="spellEnd"/>
            <w:r w:rsidRPr="007F6B0B">
              <w:t xml:space="preserve"> dan </w:t>
            </w:r>
            <w:proofErr w:type="spellStart"/>
            <w:r w:rsidRPr="007F6B0B">
              <w:t>bentuk</w:t>
            </w:r>
            <w:proofErr w:type="spellEnd"/>
            <w:r w:rsidRPr="007F6B0B">
              <w:t xml:space="preserve"> </w:t>
            </w:r>
            <w:proofErr w:type="spellStart"/>
            <w:r w:rsidRPr="007F6B0B">
              <w:t>perkalian</w:t>
            </w:r>
            <w:proofErr w:type="spellEnd"/>
            <w:r w:rsidRPr="007F6B0B">
              <w:t xml:space="preserve"> </w:t>
            </w:r>
            <w:proofErr w:type="spellStart"/>
            <w:r w:rsidRPr="007F6B0B">
              <w:t>dari</w:t>
            </w:r>
            <w:proofErr w:type="spellEnd"/>
            <w:r w:rsidRPr="007F6B0B">
              <w:t xml:space="preserve"> </w:t>
            </w:r>
            <w:proofErr w:type="spellStart"/>
            <w:r w:rsidRPr="007F6B0B">
              <w:t>gambar</w:t>
            </w:r>
            <w:proofErr w:type="spellEnd"/>
            <w:r w:rsidRPr="007F6B0B">
              <w:t xml:space="preserve"> </w:t>
            </w:r>
            <w:proofErr w:type="spellStart"/>
            <w:r w:rsidRPr="007F6B0B">
              <w:t>dibawah</w:t>
            </w:r>
            <w:proofErr w:type="spellEnd"/>
            <w:r w:rsidRPr="007F6B0B">
              <w:t xml:space="preserve"> </w:t>
            </w:r>
            <w:proofErr w:type="spellStart"/>
            <w:r w:rsidRPr="007F6B0B">
              <w:t>ini</w:t>
            </w:r>
            <w:proofErr w:type="spellEnd"/>
            <w:r w:rsidRPr="007F6B0B">
              <w:t xml:space="preserve"> </w:t>
            </w:r>
            <w:proofErr w:type="spellStart"/>
            <w:r w:rsidRPr="007F6B0B">
              <w:t>serta</w:t>
            </w:r>
            <w:proofErr w:type="spellEnd"/>
            <w:r w:rsidRPr="007F6B0B">
              <w:t xml:space="preserve"> </w:t>
            </w:r>
            <w:proofErr w:type="spellStart"/>
            <w:r w:rsidRPr="007F6B0B">
              <w:t>tentukan</w:t>
            </w:r>
            <w:proofErr w:type="spellEnd"/>
            <w:r w:rsidRPr="007F6B0B">
              <w:t xml:space="preserve"> </w:t>
            </w:r>
            <w:proofErr w:type="spellStart"/>
            <w:proofErr w:type="gramStart"/>
            <w:r w:rsidRPr="007F6B0B">
              <w:t>hasilnya</w:t>
            </w:r>
            <w:proofErr w:type="spellEnd"/>
            <w:r w:rsidRPr="007F6B0B">
              <w:t>..</w:t>
            </w:r>
            <w:proofErr w:type="gramEnd"/>
          </w:p>
          <w:p w14:paraId="697BFA32" w14:textId="77777777" w:rsidR="003E12CC"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61824" behindDoc="0" locked="0" layoutInCell="1" allowOverlap="1" wp14:anchorId="767BD81A" wp14:editId="081E46B9">
                      <wp:simplePos x="0" y="0"/>
                      <wp:positionH relativeFrom="column">
                        <wp:posOffset>1693241</wp:posOffset>
                      </wp:positionH>
                      <wp:positionV relativeFrom="paragraph">
                        <wp:posOffset>611643</wp:posOffset>
                      </wp:positionV>
                      <wp:extent cx="136478" cy="163774"/>
                      <wp:effectExtent l="0" t="0" r="16510" b="8255"/>
                      <wp:wrapNone/>
                      <wp:docPr id="1640390186"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6FE09" id="Plus Sign 26" o:spid="_x0000_s1026" style="position:absolute;margin-left:133.35pt;margin-top:48.15pt;width:10.75pt;height:12.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60800" behindDoc="0" locked="0" layoutInCell="1" allowOverlap="1" wp14:anchorId="0C8BE2A1" wp14:editId="6D81EF89">
                      <wp:simplePos x="0" y="0"/>
                      <wp:positionH relativeFrom="column">
                        <wp:posOffset>749024</wp:posOffset>
                      </wp:positionH>
                      <wp:positionV relativeFrom="paragraph">
                        <wp:posOffset>641461</wp:posOffset>
                      </wp:positionV>
                      <wp:extent cx="136478" cy="163774"/>
                      <wp:effectExtent l="0" t="0" r="16510" b="8255"/>
                      <wp:wrapNone/>
                      <wp:docPr id="1654297924"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6188C" id="Plus Sign 26" o:spid="_x0000_s1026" style="position:absolute;margin-left:59pt;margin-top:50.5pt;width:10.75pt;height:12.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59776" behindDoc="0" locked="0" layoutInCell="1" allowOverlap="1" wp14:anchorId="2CCF4BB0" wp14:editId="27976E97">
                      <wp:simplePos x="0" y="0"/>
                      <wp:positionH relativeFrom="column">
                        <wp:posOffset>1683303</wp:posOffset>
                      </wp:positionH>
                      <wp:positionV relativeFrom="paragraph">
                        <wp:posOffset>125620</wp:posOffset>
                      </wp:positionV>
                      <wp:extent cx="136478" cy="163774"/>
                      <wp:effectExtent l="0" t="0" r="16510" b="8255"/>
                      <wp:wrapNone/>
                      <wp:docPr id="95316866"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A2263" id="Plus Sign 26" o:spid="_x0000_s1026" style="position:absolute;margin-left:132.55pt;margin-top:9.9pt;width:10.75pt;height:12.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58752" behindDoc="0" locked="0" layoutInCell="1" allowOverlap="1" wp14:anchorId="777A4D8D" wp14:editId="29FE0AFE">
                      <wp:simplePos x="0" y="0"/>
                      <wp:positionH relativeFrom="column">
                        <wp:posOffset>758632</wp:posOffset>
                      </wp:positionH>
                      <wp:positionV relativeFrom="paragraph">
                        <wp:posOffset>129982</wp:posOffset>
                      </wp:positionV>
                      <wp:extent cx="136478" cy="163774"/>
                      <wp:effectExtent l="0" t="0" r="16510" b="8255"/>
                      <wp:wrapNone/>
                      <wp:docPr id="38356304"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D14E6" id="Plus Sign 26" o:spid="_x0000_s1026" style="position:absolute;margin-left:59.75pt;margin-top:10.25pt;width:10.75pt;height:12.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w:drawing>
                <wp:inline distT="0" distB="0" distL="0" distR="0" wp14:anchorId="11F873FD" wp14:editId="03866FDB">
                  <wp:extent cx="685599" cy="437322"/>
                  <wp:effectExtent l="0" t="0" r="635" b="1270"/>
                  <wp:docPr id="145756046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t xml:space="preserve">      </w:t>
            </w:r>
            <w:r w:rsidRPr="007F6B0B">
              <w:rPr>
                <w:noProof/>
              </w:rPr>
              <w:drawing>
                <wp:inline distT="0" distB="0" distL="0" distR="0" wp14:anchorId="577DC7D9" wp14:editId="0F68BEE1">
                  <wp:extent cx="685599" cy="437322"/>
                  <wp:effectExtent l="0" t="0" r="635" b="1270"/>
                  <wp:docPr id="10130058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t xml:space="preserve">       </w:t>
            </w:r>
            <w:r w:rsidRPr="007F6B0B">
              <w:rPr>
                <w:noProof/>
              </w:rPr>
              <w:drawing>
                <wp:inline distT="0" distB="0" distL="0" distR="0" wp14:anchorId="406F788F" wp14:editId="0F70CFFB">
                  <wp:extent cx="685599" cy="437322"/>
                  <wp:effectExtent l="0" t="0" r="635" b="1270"/>
                  <wp:docPr id="199046006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t xml:space="preserve">        </w:t>
            </w:r>
            <w:r w:rsidRPr="007F6B0B">
              <w:rPr>
                <w:noProof/>
              </w:rPr>
              <w:drawing>
                <wp:inline distT="0" distB="0" distL="0" distR="0" wp14:anchorId="75E79557" wp14:editId="50591D8B">
                  <wp:extent cx="685599" cy="437322"/>
                  <wp:effectExtent l="0" t="0" r="635" b="1270"/>
                  <wp:docPr id="13711238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t xml:space="preserve">      </w:t>
            </w:r>
            <w:r w:rsidRPr="007F6B0B">
              <w:rPr>
                <w:noProof/>
              </w:rPr>
              <w:drawing>
                <wp:inline distT="0" distB="0" distL="0" distR="0" wp14:anchorId="05CF4FEA" wp14:editId="7D39857E">
                  <wp:extent cx="685599" cy="437322"/>
                  <wp:effectExtent l="0" t="0" r="635" b="1270"/>
                  <wp:docPr id="20777912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t xml:space="preserve">        </w:t>
            </w:r>
            <w:r w:rsidRPr="007F6B0B">
              <w:rPr>
                <w:noProof/>
              </w:rPr>
              <w:drawing>
                <wp:inline distT="0" distB="0" distL="0" distR="0" wp14:anchorId="22C32989" wp14:editId="341D42DD">
                  <wp:extent cx="685599" cy="437322"/>
                  <wp:effectExtent l="0" t="0" r="635" b="1270"/>
                  <wp:docPr id="14247427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p>
          <w:p w14:paraId="543A3CBC" w14:textId="77777777" w:rsidR="003E12CC" w:rsidRPr="007F6B0B" w:rsidRDefault="003E12CC" w:rsidP="00804BC5">
            <w:pPr>
              <w:pStyle w:val="ListParagraph"/>
              <w:spacing w:line="360" w:lineRule="auto"/>
              <w:ind w:left="0"/>
            </w:pPr>
            <w:r w:rsidRPr="007F6B0B">
              <w:t>……………………… = ………….. = ….</w:t>
            </w:r>
            <w:bookmarkEnd w:id="193"/>
          </w:p>
        </w:tc>
        <w:tc>
          <w:tcPr>
            <w:tcW w:w="2268" w:type="dxa"/>
          </w:tcPr>
          <w:p w14:paraId="5938D9B4" w14:textId="77777777" w:rsidR="003E12CC" w:rsidRPr="007F6B0B" w:rsidRDefault="003E12CC" w:rsidP="00804BC5">
            <w:pPr>
              <w:pStyle w:val="ListParagraph"/>
              <w:spacing w:line="360" w:lineRule="auto"/>
              <w:ind w:left="0"/>
              <w:jc w:val="center"/>
            </w:pPr>
            <w:proofErr w:type="spellStart"/>
            <w:r>
              <w:t>Menyatakan</w:t>
            </w:r>
            <w:proofErr w:type="spellEnd"/>
            <w:r>
              <w:t xml:space="preserve"> </w:t>
            </w:r>
            <w:proofErr w:type="spellStart"/>
            <w:r>
              <w:t>ulang</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r>
              <w:t>.</w:t>
            </w:r>
          </w:p>
        </w:tc>
        <w:tc>
          <w:tcPr>
            <w:tcW w:w="1417" w:type="dxa"/>
          </w:tcPr>
          <w:p w14:paraId="7504AD52" w14:textId="77777777" w:rsidR="003E12CC" w:rsidRPr="007F6B0B" w:rsidRDefault="003E12CC" w:rsidP="00804BC5">
            <w:pPr>
              <w:pStyle w:val="ListParagraph"/>
              <w:spacing w:line="360" w:lineRule="auto"/>
              <w:ind w:left="0"/>
              <w:jc w:val="center"/>
            </w:pPr>
            <w:r w:rsidRPr="007F6B0B">
              <w:t>4</w:t>
            </w:r>
          </w:p>
        </w:tc>
        <w:tc>
          <w:tcPr>
            <w:tcW w:w="4962" w:type="dxa"/>
          </w:tcPr>
          <w:p w14:paraId="4F7A2850" w14:textId="77777777" w:rsidR="003E12CC" w:rsidRPr="007F6B0B" w:rsidRDefault="003E12CC" w:rsidP="00804BC5">
            <w:pPr>
              <w:pStyle w:val="ListParagraph"/>
              <w:spacing w:line="360" w:lineRule="auto"/>
              <w:ind w:left="0"/>
            </w:pPr>
            <w:r>
              <w:t>2 + 2 + 2 + 2 + 2 + 2 = 6 x 2 =12</w:t>
            </w:r>
          </w:p>
        </w:tc>
      </w:tr>
      <w:tr w:rsidR="003E12CC" w:rsidRPr="007F6B0B" w14:paraId="1664613D" w14:textId="77777777" w:rsidTr="00804BC5">
        <w:tc>
          <w:tcPr>
            <w:tcW w:w="704" w:type="dxa"/>
          </w:tcPr>
          <w:p w14:paraId="0F9EAA49" w14:textId="77777777" w:rsidR="003E12CC" w:rsidRPr="007F6B0B" w:rsidRDefault="003E12CC" w:rsidP="00804BC5">
            <w:pPr>
              <w:pStyle w:val="ListParagraph"/>
              <w:spacing w:line="360" w:lineRule="auto"/>
              <w:ind w:left="0"/>
            </w:pPr>
            <w:r>
              <w:t>10</w:t>
            </w:r>
            <w:r w:rsidRPr="007F6B0B">
              <w:t>.</w:t>
            </w:r>
          </w:p>
        </w:tc>
        <w:tc>
          <w:tcPr>
            <w:tcW w:w="5245" w:type="dxa"/>
          </w:tcPr>
          <w:p w14:paraId="54F76CBD" w14:textId="77777777" w:rsidR="003E12CC"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78208" behindDoc="0" locked="0" layoutInCell="1" allowOverlap="1" wp14:anchorId="619AE6CF" wp14:editId="0E957AD4">
                      <wp:simplePos x="0" y="0"/>
                      <wp:positionH relativeFrom="column">
                        <wp:posOffset>2640209</wp:posOffset>
                      </wp:positionH>
                      <wp:positionV relativeFrom="paragraph">
                        <wp:posOffset>445095</wp:posOffset>
                      </wp:positionV>
                      <wp:extent cx="136478" cy="163774"/>
                      <wp:effectExtent l="0" t="0" r="16510" b="8255"/>
                      <wp:wrapNone/>
                      <wp:docPr id="151982450"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12456" id="Plus Sign 26" o:spid="_x0000_s1026" style="position:absolute;margin-left:207.9pt;margin-top:35.05pt;width:10.75pt;height:12.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77184" behindDoc="0" locked="0" layoutInCell="1" allowOverlap="1" wp14:anchorId="1795D283" wp14:editId="69B9A79B">
                      <wp:simplePos x="0" y="0"/>
                      <wp:positionH relativeFrom="column">
                        <wp:posOffset>1112966</wp:posOffset>
                      </wp:positionH>
                      <wp:positionV relativeFrom="paragraph">
                        <wp:posOffset>425909</wp:posOffset>
                      </wp:positionV>
                      <wp:extent cx="136478" cy="163774"/>
                      <wp:effectExtent l="0" t="0" r="16510" b="8255"/>
                      <wp:wrapNone/>
                      <wp:docPr id="543252024"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EA6CB" id="Plus Sign 26" o:spid="_x0000_s1026" style="position:absolute;margin-left:87.65pt;margin-top:33.55pt;width:10.75pt;height:12.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bookmarkStart w:id="194" w:name="_Hlk196759529"/>
            <w:r>
              <w:rPr>
                <w:noProof/>
              </w:rPr>
              <w:drawing>
                <wp:inline distT="0" distB="0" distL="0" distR="0" wp14:anchorId="125FD21C" wp14:editId="010C25C3">
                  <wp:extent cx="992221" cy="992221"/>
                  <wp:effectExtent l="0" t="0" r="0" b="0"/>
                  <wp:docPr id="54097654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76547" name="Picture 540976547"/>
                          <pic:cNvPicPr/>
                        </pic:nvPicPr>
                        <pic:blipFill>
                          <a:blip r:embed="rId77" cstate="print">
                            <a:extLst>
                              <a:ext uri="{28A0092B-C50C-407E-A947-70E740481C1C}">
                                <a14:useLocalDpi xmlns:a14="http://schemas.microsoft.com/office/drawing/2010/main" val="0"/>
                              </a:ext>
                            </a:extLst>
                          </a:blip>
                          <a:stretch>
                            <a:fillRect/>
                          </a:stretch>
                        </pic:blipFill>
                        <pic:spPr>
                          <a:xfrm rot="10800000" flipV="1">
                            <a:off x="0" y="0"/>
                            <a:ext cx="1003268" cy="1003268"/>
                          </a:xfrm>
                          <a:prstGeom prst="rect">
                            <a:avLst/>
                          </a:prstGeom>
                        </pic:spPr>
                      </pic:pic>
                    </a:graphicData>
                  </a:graphic>
                </wp:inline>
              </w:drawing>
            </w:r>
            <w:r>
              <w:t xml:space="preserve">          </w:t>
            </w:r>
            <w:r>
              <w:rPr>
                <w:noProof/>
              </w:rPr>
              <w:drawing>
                <wp:inline distT="0" distB="0" distL="0" distR="0" wp14:anchorId="4A11560C" wp14:editId="161EEAA5">
                  <wp:extent cx="992221" cy="992221"/>
                  <wp:effectExtent l="0" t="0" r="0" b="0"/>
                  <wp:docPr id="71181165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76547" name="Picture 540976547"/>
                          <pic:cNvPicPr/>
                        </pic:nvPicPr>
                        <pic:blipFill>
                          <a:blip r:embed="rId77" cstate="print">
                            <a:extLst>
                              <a:ext uri="{28A0092B-C50C-407E-A947-70E740481C1C}">
                                <a14:useLocalDpi xmlns:a14="http://schemas.microsoft.com/office/drawing/2010/main" val="0"/>
                              </a:ext>
                            </a:extLst>
                          </a:blip>
                          <a:stretch>
                            <a:fillRect/>
                          </a:stretch>
                        </pic:blipFill>
                        <pic:spPr>
                          <a:xfrm rot="10800000" flipV="1">
                            <a:off x="0" y="0"/>
                            <a:ext cx="1003268" cy="1003268"/>
                          </a:xfrm>
                          <a:prstGeom prst="rect">
                            <a:avLst/>
                          </a:prstGeom>
                        </pic:spPr>
                      </pic:pic>
                    </a:graphicData>
                  </a:graphic>
                </wp:inline>
              </w:drawing>
            </w:r>
            <w:r>
              <w:t xml:space="preserve">     </w:t>
            </w:r>
            <w:r>
              <w:rPr>
                <w:noProof/>
              </w:rPr>
              <w:drawing>
                <wp:inline distT="0" distB="0" distL="0" distR="0" wp14:anchorId="3B1C8A8B" wp14:editId="50FBBEBA">
                  <wp:extent cx="992221" cy="992221"/>
                  <wp:effectExtent l="0" t="0" r="0" b="0"/>
                  <wp:docPr id="4319378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76547" name="Picture 540976547"/>
                          <pic:cNvPicPr/>
                        </pic:nvPicPr>
                        <pic:blipFill>
                          <a:blip r:embed="rId77" cstate="print">
                            <a:extLst>
                              <a:ext uri="{28A0092B-C50C-407E-A947-70E740481C1C}">
                                <a14:useLocalDpi xmlns:a14="http://schemas.microsoft.com/office/drawing/2010/main" val="0"/>
                              </a:ext>
                            </a:extLst>
                          </a:blip>
                          <a:stretch>
                            <a:fillRect/>
                          </a:stretch>
                        </pic:blipFill>
                        <pic:spPr>
                          <a:xfrm rot="10800000" flipV="1">
                            <a:off x="0" y="0"/>
                            <a:ext cx="1003268" cy="1003268"/>
                          </a:xfrm>
                          <a:prstGeom prst="rect">
                            <a:avLst/>
                          </a:prstGeom>
                        </pic:spPr>
                      </pic:pic>
                    </a:graphicData>
                  </a:graphic>
                </wp:inline>
              </w:drawing>
            </w:r>
          </w:p>
          <w:p w14:paraId="33136DAC" w14:textId="77777777" w:rsidR="003E12CC" w:rsidRDefault="003E12CC" w:rsidP="00804BC5">
            <w:pPr>
              <w:pStyle w:val="ListParagraph"/>
              <w:spacing w:line="360" w:lineRule="auto"/>
              <w:ind w:left="0"/>
              <w:rPr>
                <w:noProof/>
              </w:rPr>
            </w:pPr>
            <w:r>
              <w:rPr>
                <w:noProof/>
              </w:rPr>
              <w:lastRenderedPageBreak/>
              <w:t>Buatlah bentuk perkalian dan tentukan hasilnya berdasarkan jenis sayuran yang ada.</w:t>
            </w:r>
          </w:p>
          <w:p w14:paraId="0B631F40" w14:textId="77777777" w:rsidR="003E12CC" w:rsidRDefault="003E12CC" w:rsidP="00804BC5">
            <w:pPr>
              <w:pStyle w:val="ListParagraph"/>
              <w:spacing w:line="360" w:lineRule="auto"/>
              <w:ind w:left="0"/>
              <w:rPr>
                <w:noProof/>
              </w:rPr>
            </w:pPr>
            <w:r>
              <w:rPr>
                <w:noProof/>
              </w:rPr>
              <w:t>Kol</w:t>
            </w:r>
          </w:p>
          <w:p w14:paraId="74B2A3D4" w14:textId="77777777" w:rsidR="003E12CC" w:rsidRDefault="003E12CC" w:rsidP="00804BC5">
            <w:pPr>
              <w:pStyle w:val="ListParagraph"/>
              <w:spacing w:line="360" w:lineRule="auto"/>
              <w:ind w:left="0"/>
              <w:rPr>
                <w:noProof/>
              </w:rPr>
            </w:pPr>
            <w:r>
              <w:rPr>
                <w:noProof/>
              </w:rPr>
              <w:t>….. x ….. = …..</w:t>
            </w:r>
          </w:p>
          <w:p w14:paraId="0443E418" w14:textId="77777777" w:rsidR="003E12CC" w:rsidRDefault="003E12CC" w:rsidP="00804BC5">
            <w:pPr>
              <w:pStyle w:val="ListParagraph"/>
              <w:spacing w:line="360" w:lineRule="auto"/>
              <w:ind w:left="0"/>
              <w:rPr>
                <w:noProof/>
              </w:rPr>
            </w:pPr>
            <w:r>
              <w:rPr>
                <w:noProof/>
              </w:rPr>
              <w:t>Wortel</w:t>
            </w:r>
          </w:p>
          <w:p w14:paraId="3B922BBC" w14:textId="77777777" w:rsidR="003E12CC" w:rsidRDefault="003E12CC" w:rsidP="00804BC5">
            <w:pPr>
              <w:pStyle w:val="ListParagraph"/>
              <w:spacing w:line="360" w:lineRule="auto"/>
              <w:ind w:left="0"/>
              <w:rPr>
                <w:noProof/>
              </w:rPr>
            </w:pPr>
            <w:r>
              <w:rPr>
                <w:noProof/>
              </w:rPr>
              <w:t>…. x ….. = …..</w:t>
            </w:r>
          </w:p>
          <w:p w14:paraId="71A49BEB" w14:textId="77777777" w:rsidR="003E12CC" w:rsidRDefault="003E12CC" w:rsidP="00804BC5">
            <w:pPr>
              <w:pStyle w:val="ListParagraph"/>
              <w:spacing w:line="360" w:lineRule="auto"/>
              <w:ind w:left="0"/>
            </w:pPr>
            <w:r>
              <w:t>Sawi</w:t>
            </w:r>
          </w:p>
          <w:p w14:paraId="52FE714B" w14:textId="77777777" w:rsidR="003E12CC" w:rsidRPr="007F6B0B" w:rsidRDefault="003E12CC" w:rsidP="00804BC5">
            <w:pPr>
              <w:pStyle w:val="ListParagraph"/>
              <w:spacing w:line="360" w:lineRule="auto"/>
              <w:ind w:left="0"/>
              <w:rPr>
                <w:noProof/>
              </w:rPr>
            </w:pPr>
            <w:r>
              <w:rPr>
                <w:noProof/>
              </w:rPr>
              <w:t>…. x ….. = …..</w:t>
            </w:r>
            <w:bookmarkEnd w:id="194"/>
          </w:p>
        </w:tc>
        <w:tc>
          <w:tcPr>
            <w:tcW w:w="2268" w:type="dxa"/>
          </w:tcPr>
          <w:p w14:paraId="064D2BE2" w14:textId="77777777" w:rsidR="003E12CC" w:rsidRPr="007F6B0B" w:rsidRDefault="003E12CC" w:rsidP="00804BC5">
            <w:pPr>
              <w:pStyle w:val="ListParagraph"/>
              <w:spacing w:line="360" w:lineRule="auto"/>
              <w:ind w:left="0"/>
              <w:jc w:val="center"/>
            </w:pPr>
            <w:proofErr w:type="spellStart"/>
            <w:r>
              <w:lastRenderedPageBreak/>
              <w:t>Mengklasifikasikan</w:t>
            </w:r>
            <w:proofErr w:type="spellEnd"/>
            <w:r>
              <w:t xml:space="preserve"> </w:t>
            </w:r>
            <w:proofErr w:type="spellStart"/>
            <w:r>
              <w:t>objek-objek</w:t>
            </w:r>
            <w:proofErr w:type="spellEnd"/>
            <w:r>
              <w:t xml:space="preserve"> </w:t>
            </w:r>
            <w:proofErr w:type="spellStart"/>
            <w:r>
              <w:t>berdasarkan</w:t>
            </w:r>
            <w:proofErr w:type="spellEnd"/>
            <w:r>
              <w:t xml:space="preserve"> </w:t>
            </w:r>
            <w:proofErr w:type="spellStart"/>
            <w:r>
              <w:t>konsep</w:t>
            </w:r>
            <w:proofErr w:type="spellEnd"/>
            <w:r>
              <w:t xml:space="preserve"> </w:t>
            </w:r>
            <w:proofErr w:type="spellStart"/>
            <w:r>
              <w:t>matematika</w:t>
            </w:r>
            <w:proofErr w:type="spellEnd"/>
            <w:r>
              <w:t>.</w:t>
            </w:r>
          </w:p>
        </w:tc>
        <w:tc>
          <w:tcPr>
            <w:tcW w:w="1417" w:type="dxa"/>
          </w:tcPr>
          <w:p w14:paraId="59992437" w14:textId="77777777" w:rsidR="003E12CC" w:rsidRPr="007F6B0B" w:rsidRDefault="003E12CC" w:rsidP="00804BC5">
            <w:pPr>
              <w:pStyle w:val="ListParagraph"/>
              <w:spacing w:line="360" w:lineRule="auto"/>
              <w:ind w:left="0"/>
              <w:jc w:val="center"/>
            </w:pPr>
            <w:r w:rsidRPr="007F6B0B">
              <w:t>4</w:t>
            </w:r>
          </w:p>
        </w:tc>
        <w:tc>
          <w:tcPr>
            <w:tcW w:w="4962" w:type="dxa"/>
          </w:tcPr>
          <w:p w14:paraId="630F24C6" w14:textId="77777777" w:rsidR="003E12CC" w:rsidRDefault="003E12CC" w:rsidP="00804BC5">
            <w:pPr>
              <w:pStyle w:val="ListParagraph"/>
              <w:spacing w:line="360" w:lineRule="auto"/>
              <w:ind w:left="0"/>
              <w:rPr>
                <w:noProof/>
              </w:rPr>
            </w:pPr>
            <w:r>
              <w:rPr>
                <w:noProof/>
              </w:rPr>
              <w:t>Kol</w:t>
            </w:r>
          </w:p>
          <w:p w14:paraId="5702B51E" w14:textId="77777777" w:rsidR="003E12CC" w:rsidRDefault="003E12CC" w:rsidP="00804BC5">
            <w:pPr>
              <w:pStyle w:val="ListParagraph"/>
              <w:spacing w:line="360" w:lineRule="auto"/>
              <w:ind w:left="0"/>
              <w:rPr>
                <w:noProof/>
              </w:rPr>
            </w:pPr>
            <w:r>
              <w:rPr>
                <w:noProof/>
              </w:rPr>
              <w:t>3 x 4 = 12</w:t>
            </w:r>
          </w:p>
          <w:p w14:paraId="1DEB1D09" w14:textId="77777777" w:rsidR="003E12CC" w:rsidRDefault="003E12CC" w:rsidP="00804BC5">
            <w:pPr>
              <w:pStyle w:val="ListParagraph"/>
              <w:spacing w:line="360" w:lineRule="auto"/>
              <w:ind w:left="0"/>
              <w:rPr>
                <w:noProof/>
              </w:rPr>
            </w:pPr>
            <w:r>
              <w:rPr>
                <w:noProof/>
              </w:rPr>
              <w:t>Wortel</w:t>
            </w:r>
          </w:p>
          <w:p w14:paraId="5FC5B3A4" w14:textId="77777777" w:rsidR="003E12CC" w:rsidRDefault="003E12CC" w:rsidP="00804BC5">
            <w:pPr>
              <w:pStyle w:val="ListParagraph"/>
              <w:spacing w:line="360" w:lineRule="auto"/>
              <w:ind w:left="0"/>
              <w:rPr>
                <w:noProof/>
              </w:rPr>
            </w:pPr>
            <w:r>
              <w:rPr>
                <w:noProof/>
              </w:rPr>
              <w:t>3 x 4 = 12</w:t>
            </w:r>
          </w:p>
          <w:p w14:paraId="3E897E75" w14:textId="77777777" w:rsidR="003E12CC" w:rsidRDefault="003E12CC" w:rsidP="00804BC5">
            <w:pPr>
              <w:pStyle w:val="ListParagraph"/>
              <w:spacing w:line="360" w:lineRule="auto"/>
              <w:ind w:left="0"/>
            </w:pPr>
            <w:r>
              <w:t>Sawi</w:t>
            </w:r>
          </w:p>
          <w:p w14:paraId="3BC52D37" w14:textId="77777777" w:rsidR="003E12CC" w:rsidRPr="007F6B0B" w:rsidRDefault="003E12CC" w:rsidP="00804BC5">
            <w:pPr>
              <w:pStyle w:val="ListParagraph"/>
              <w:spacing w:line="360" w:lineRule="auto"/>
              <w:ind w:left="0"/>
            </w:pPr>
            <w:r>
              <w:rPr>
                <w:noProof/>
              </w:rPr>
              <w:t>3 x 2 = 6</w:t>
            </w:r>
          </w:p>
        </w:tc>
      </w:tr>
      <w:tr w:rsidR="003E12CC" w:rsidRPr="007F6B0B" w14:paraId="3D79FDD3" w14:textId="77777777" w:rsidTr="00804BC5">
        <w:tc>
          <w:tcPr>
            <w:tcW w:w="704" w:type="dxa"/>
          </w:tcPr>
          <w:p w14:paraId="23F314DD" w14:textId="77777777" w:rsidR="003E12CC" w:rsidRPr="007F6B0B" w:rsidRDefault="003E12CC" w:rsidP="00804BC5">
            <w:pPr>
              <w:pStyle w:val="ListParagraph"/>
              <w:spacing w:line="360" w:lineRule="auto"/>
              <w:ind w:left="0"/>
            </w:pPr>
            <w:r>
              <w:t>11.</w:t>
            </w:r>
          </w:p>
        </w:tc>
        <w:tc>
          <w:tcPr>
            <w:tcW w:w="5245" w:type="dxa"/>
          </w:tcPr>
          <w:p w14:paraId="3F742280" w14:textId="77777777" w:rsidR="003E12CC" w:rsidRPr="007F6B0B" w:rsidRDefault="003E12CC" w:rsidP="00804BC5">
            <w:pPr>
              <w:pStyle w:val="ListParagraph"/>
              <w:spacing w:line="360" w:lineRule="auto"/>
              <w:ind w:left="0"/>
            </w:pPr>
            <w:bookmarkStart w:id="195" w:name="_Hlk196759691"/>
            <w:r w:rsidRPr="007F6B0B">
              <w:t xml:space="preserve">Siska </w:t>
            </w:r>
            <w:proofErr w:type="spellStart"/>
            <w:r w:rsidRPr="007F6B0B">
              <w:t>membagikan</w:t>
            </w:r>
            <w:proofErr w:type="spellEnd"/>
            <w:r w:rsidRPr="007F6B0B">
              <w:t xml:space="preserve"> </w:t>
            </w:r>
            <w:proofErr w:type="spellStart"/>
            <w:r w:rsidRPr="007F6B0B">
              <w:t>buku</w:t>
            </w:r>
            <w:proofErr w:type="spellEnd"/>
            <w:r w:rsidRPr="007F6B0B">
              <w:t xml:space="preserve"> </w:t>
            </w:r>
            <w:proofErr w:type="spellStart"/>
            <w:r w:rsidRPr="007F6B0B">
              <w:t>tulis</w:t>
            </w:r>
            <w:proofErr w:type="spellEnd"/>
            <w:r w:rsidRPr="007F6B0B">
              <w:t xml:space="preserve"> </w:t>
            </w:r>
            <w:proofErr w:type="spellStart"/>
            <w:r w:rsidRPr="007F6B0B">
              <w:t>kepada</w:t>
            </w:r>
            <w:proofErr w:type="spellEnd"/>
            <w:r w:rsidRPr="007F6B0B">
              <w:t xml:space="preserve"> 7 </w:t>
            </w:r>
            <w:proofErr w:type="spellStart"/>
            <w:r w:rsidRPr="007F6B0B">
              <w:t>temannya</w:t>
            </w:r>
            <w:proofErr w:type="spellEnd"/>
            <w:r w:rsidRPr="007F6B0B">
              <w:t xml:space="preserve">, masing-masing </w:t>
            </w:r>
            <w:proofErr w:type="spellStart"/>
            <w:r w:rsidRPr="007F6B0B">
              <w:t>temannya</w:t>
            </w:r>
            <w:proofErr w:type="spellEnd"/>
            <w:r w:rsidRPr="007F6B0B">
              <w:t xml:space="preserve"> </w:t>
            </w:r>
            <w:proofErr w:type="spellStart"/>
            <w:r w:rsidRPr="007F6B0B">
              <w:t>mendapatkan</w:t>
            </w:r>
            <w:proofErr w:type="spellEnd"/>
            <w:r w:rsidRPr="007F6B0B">
              <w:t xml:space="preserve"> 6 </w:t>
            </w:r>
            <w:proofErr w:type="spellStart"/>
            <w:r w:rsidRPr="007F6B0B">
              <w:t>buku</w:t>
            </w:r>
            <w:proofErr w:type="spellEnd"/>
            <w:r w:rsidRPr="007F6B0B">
              <w:t xml:space="preserve"> </w:t>
            </w:r>
            <w:proofErr w:type="spellStart"/>
            <w:r w:rsidRPr="007F6B0B">
              <w:t>tulis</w:t>
            </w:r>
            <w:proofErr w:type="spellEnd"/>
            <w:r w:rsidRPr="007F6B0B">
              <w:t xml:space="preserve">. </w:t>
            </w:r>
            <w:proofErr w:type="spellStart"/>
            <w:r w:rsidRPr="007F6B0B">
              <w:t>Berapa</w:t>
            </w:r>
            <w:proofErr w:type="spellEnd"/>
            <w:r w:rsidRPr="007F6B0B">
              <w:t xml:space="preserve"> </w:t>
            </w:r>
            <w:proofErr w:type="spellStart"/>
            <w:r w:rsidRPr="007F6B0B">
              <w:t>banyak</w:t>
            </w:r>
            <w:proofErr w:type="spellEnd"/>
            <w:r w:rsidRPr="007F6B0B">
              <w:t xml:space="preserve"> </w:t>
            </w:r>
            <w:proofErr w:type="spellStart"/>
            <w:r w:rsidRPr="007F6B0B">
              <w:t>buku</w:t>
            </w:r>
            <w:proofErr w:type="spellEnd"/>
            <w:r w:rsidRPr="007F6B0B">
              <w:t xml:space="preserve"> yang </w:t>
            </w:r>
            <w:proofErr w:type="spellStart"/>
            <w:r w:rsidRPr="007F6B0B">
              <w:t>dibagikan</w:t>
            </w:r>
            <w:proofErr w:type="spellEnd"/>
            <w:r w:rsidRPr="007F6B0B">
              <w:t xml:space="preserve"> </w:t>
            </w:r>
            <w:proofErr w:type="spellStart"/>
            <w:proofErr w:type="gramStart"/>
            <w:r w:rsidRPr="007F6B0B">
              <w:t>siska</w:t>
            </w:r>
            <w:proofErr w:type="spellEnd"/>
            <w:r w:rsidRPr="007F6B0B">
              <w:t xml:space="preserve"> ?</w:t>
            </w:r>
            <w:proofErr w:type="gramEnd"/>
          </w:p>
          <w:bookmarkEnd w:id="195"/>
          <w:p w14:paraId="655C5586"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73088" behindDoc="0" locked="0" layoutInCell="1" allowOverlap="1" wp14:anchorId="64D0C34E" wp14:editId="37E16A18">
                      <wp:simplePos x="0" y="0"/>
                      <wp:positionH relativeFrom="column">
                        <wp:posOffset>13740</wp:posOffset>
                      </wp:positionH>
                      <wp:positionV relativeFrom="paragraph">
                        <wp:posOffset>88616</wp:posOffset>
                      </wp:positionV>
                      <wp:extent cx="3073941" cy="817123"/>
                      <wp:effectExtent l="0" t="0" r="12700" b="21590"/>
                      <wp:wrapNone/>
                      <wp:docPr id="1478414301" name="Rectangle 44"/>
                      <wp:cNvGraphicFramePr/>
                      <a:graphic xmlns:a="http://schemas.openxmlformats.org/drawingml/2006/main">
                        <a:graphicData uri="http://schemas.microsoft.com/office/word/2010/wordprocessingShape">
                          <wps:wsp>
                            <wps:cNvSpPr/>
                            <wps:spPr>
                              <a:xfrm>
                                <a:off x="0" y="0"/>
                                <a:ext cx="3073941" cy="817123"/>
                              </a:xfrm>
                              <a:prstGeom prst="rect">
                                <a:avLst/>
                              </a:prstGeom>
                            </wps:spPr>
                            <wps:style>
                              <a:lnRef idx="2">
                                <a:schemeClr val="dk1"/>
                              </a:lnRef>
                              <a:fillRef idx="1">
                                <a:schemeClr val="lt1"/>
                              </a:fillRef>
                              <a:effectRef idx="0">
                                <a:schemeClr val="dk1"/>
                              </a:effectRef>
                              <a:fontRef idx="minor">
                                <a:schemeClr val="dk1"/>
                              </a:fontRef>
                            </wps:style>
                            <wps:txbx>
                              <w:txbxContent>
                                <w:p w14:paraId="01CFA39B" w14:textId="77777777" w:rsidR="003E12CC" w:rsidRDefault="003E12CC" w:rsidP="003E12CC">
                                  <w:r w:rsidRPr="00D908EB">
                                    <w:t xml:space="preserve">Bentuk </w:t>
                                  </w:r>
                                  <w:proofErr w:type="gramStart"/>
                                  <w:r w:rsidRPr="00D908EB">
                                    <w:t>perkaliannya :</w:t>
                                  </w:r>
                                  <w:proofErr w:type="gramEnd"/>
                                  <w:r w:rsidRPr="00D908EB">
                                    <w:t xml:space="preserve"> …… x …… </w:t>
                                  </w:r>
                                </w:p>
                                <w:p w14:paraId="15C42EFA" w14:textId="77777777" w:rsidR="003E12CC" w:rsidRPr="00D908EB" w:rsidRDefault="003E12CC" w:rsidP="003E12CC">
                                  <w:r>
                                    <w:t>Penjumlahan berulang</w:t>
                                  </w:r>
                                  <w:proofErr w:type="gramStart"/>
                                  <w:r>
                                    <w:t xml:space="preserve"> :…</w:t>
                                  </w:r>
                                  <w:proofErr w:type="gramEnd"/>
                                  <w:r>
                                    <w:t>………………….</w:t>
                                  </w:r>
                                </w:p>
                                <w:p w14:paraId="224AF31C"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0C34E" id="_x0000_s1056" style="position:absolute;margin-left:1.1pt;margin-top:7pt;width:242.05pt;height:64.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" fillcolor="white [3201]" strokecolor="black [3200]" strokeweight="1pt">
                      <v:textbox>
                        <w:txbxContent>
                          <w:p w14:paraId="01CFA39B" w14:textId="77777777" w:rsidR="003E12CC" w:rsidRDefault="003E12CC" w:rsidP="003E12CC">
                            <w:r w:rsidRPr="00D908EB">
                              <w:t xml:space="preserve">Bentuk </w:t>
                            </w:r>
                            <w:proofErr w:type="gramStart"/>
                            <w:r w:rsidRPr="00D908EB">
                              <w:t>perkaliannya :</w:t>
                            </w:r>
                            <w:proofErr w:type="gramEnd"/>
                            <w:r w:rsidRPr="00D908EB">
                              <w:t xml:space="preserve"> …… x …… </w:t>
                            </w:r>
                          </w:p>
                          <w:p w14:paraId="15C42EFA" w14:textId="77777777" w:rsidR="003E12CC" w:rsidRPr="00D908EB" w:rsidRDefault="003E12CC" w:rsidP="003E12CC">
                            <w:r>
                              <w:t>Penjumlahan berulang</w:t>
                            </w:r>
                            <w:proofErr w:type="gramStart"/>
                            <w:r>
                              <w:t xml:space="preserve"> :…</w:t>
                            </w:r>
                            <w:proofErr w:type="gramEnd"/>
                            <w:r>
                              <w:t>………………….</w:t>
                            </w:r>
                          </w:p>
                          <w:p w14:paraId="224AF31C"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2249EB65" w14:textId="77777777" w:rsidR="003E12CC" w:rsidRPr="007F6B0B" w:rsidRDefault="003E12CC" w:rsidP="00804BC5">
            <w:pPr>
              <w:pStyle w:val="ListParagraph"/>
              <w:spacing w:line="360" w:lineRule="auto"/>
              <w:ind w:left="0"/>
            </w:pPr>
          </w:p>
          <w:p w14:paraId="08D842E2" w14:textId="77777777" w:rsidR="003E12CC" w:rsidRPr="007F6B0B" w:rsidRDefault="003E12CC" w:rsidP="00804BC5">
            <w:pPr>
              <w:pStyle w:val="ListParagraph"/>
              <w:spacing w:line="360" w:lineRule="auto"/>
              <w:ind w:left="0"/>
              <w:rPr>
                <w:noProof/>
              </w:rPr>
            </w:pPr>
          </w:p>
          <w:p w14:paraId="6B8A8CA0" w14:textId="77777777" w:rsidR="003E12CC" w:rsidRPr="007F6B0B" w:rsidRDefault="003E12CC" w:rsidP="00804BC5">
            <w:pPr>
              <w:pStyle w:val="ListParagraph"/>
              <w:spacing w:line="360" w:lineRule="auto"/>
              <w:ind w:left="0"/>
            </w:pPr>
          </w:p>
        </w:tc>
        <w:tc>
          <w:tcPr>
            <w:tcW w:w="2268" w:type="dxa"/>
          </w:tcPr>
          <w:p w14:paraId="3D41BCA1" w14:textId="77777777" w:rsidR="003E12CC" w:rsidRPr="007F6B0B" w:rsidRDefault="003E12CC" w:rsidP="00804BC5">
            <w:pPr>
              <w:pStyle w:val="ListParagraph"/>
              <w:spacing w:line="360" w:lineRule="auto"/>
              <w:ind w:left="0"/>
              <w:jc w:val="center"/>
            </w:pPr>
            <w:proofErr w:type="spellStart"/>
            <w:r>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algoritma</w:t>
            </w:r>
            <w:proofErr w:type="spellEnd"/>
            <w:r>
              <w:t>.</w:t>
            </w:r>
          </w:p>
        </w:tc>
        <w:tc>
          <w:tcPr>
            <w:tcW w:w="1417" w:type="dxa"/>
          </w:tcPr>
          <w:p w14:paraId="1DEE328C" w14:textId="77777777" w:rsidR="003E12CC" w:rsidRPr="007F6B0B" w:rsidRDefault="003E12CC" w:rsidP="00804BC5">
            <w:pPr>
              <w:pStyle w:val="ListParagraph"/>
              <w:spacing w:line="360" w:lineRule="auto"/>
              <w:ind w:left="0"/>
              <w:jc w:val="center"/>
            </w:pPr>
            <w:r w:rsidRPr="007F6B0B">
              <w:t>4</w:t>
            </w:r>
          </w:p>
        </w:tc>
        <w:tc>
          <w:tcPr>
            <w:tcW w:w="4962" w:type="dxa"/>
          </w:tcPr>
          <w:p w14:paraId="5615F854" w14:textId="77777777" w:rsidR="003E12CC" w:rsidRPr="007F6B0B" w:rsidRDefault="003E12CC" w:rsidP="00804BC5">
            <w:pPr>
              <w:pStyle w:val="ListParagraph"/>
              <w:spacing w:line="360" w:lineRule="auto"/>
              <w:ind w:left="0"/>
            </w:pPr>
            <w:r w:rsidRPr="007F6B0B">
              <w:t xml:space="preserve">1 </w:t>
            </w:r>
            <w:proofErr w:type="spellStart"/>
            <w:r w:rsidRPr="007F6B0B">
              <w:t>teman</w:t>
            </w:r>
            <w:proofErr w:type="spellEnd"/>
            <w:r w:rsidRPr="007F6B0B">
              <w:t xml:space="preserve"> = 6 </w:t>
            </w:r>
            <w:proofErr w:type="spellStart"/>
            <w:r w:rsidRPr="007F6B0B">
              <w:t>buku</w:t>
            </w:r>
            <w:proofErr w:type="spellEnd"/>
          </w:p>
          <w:p w14:paraId="23E495B2" w14:textId="77777777" w:rsidR="003E12CC" w:rsidRPr="007F6B0B" w:rsidRDefault="003E12CC" w:rsidP="00804BC5">
            <w:pPr>
              <w:pStyle w:val="ListParagraph"/>
              <w:spacing w:line="360" w:lineRule="auto"/>
              <w:ind w:left="0"/>
            </w:pPr>
            <w:r w:rsidRPr="007F6B0B">
              <w:t xml:space="preserve">7 </w:t>
            </w:r>
            <w:proofErr w:type="spellStart"/>
            <w:r w:rsidRPr="007F6B0B">
              <w:t>teman</w:t>
            </w:r>
            <w:proofErr w:type="spellEnd"/>
            <w:r w:rsidRPr="007F6B0B">
              <w:t xml:space="preserve"> = </w:t>
            </w:r>
            <w:proofErr w:type="spellStart"/>
            <w:r w:rsidRPr="007F6B0B">
              <w:t>berapa</w:t>
            </w:r>
            <w:proofErr w:type="spellEnd"/>
            <w:r w:rsidRPr="007F6B0B">
              <w:t xml:space="preserve"> </w:t>
            </w:r>
            <w:proofErr w:type="spellStart"/>
            <w:proofErr w:type="gramStart"/>
            <w:r w:rsidRPr="007F6B0B">
              <w:t>buku</w:t>
            </w:r>
            <w:proofErr w:type="spellEnd"/>
            <w:r w:rsidRPr="007F6B0B">
              <w:t xml:space="preserve"> ?</w:t>
            </w:r>
            <w:proofErr w:type="gramEnd"/>
          </w:p>
          <w:p w14:paraId="134F85B7" w14:textId="77777777" w:rsidR="003E12CC" w:rsidRDefault="003E12CC" w:rsidP="00804BC5">
            <w:pPr>
              <w:pStyle w:val="ListParagraph"/>
              <w:spacing w:line="360" w:lineRule="auto"/>
              <w:ind w:left="0"/>
            </w:pPr>
            <w:proofErr w:type="spellStart"/>
            <w:r w:rsidRPr="007F6B0B">
              <w:t>Bentuk</w:t>
            </w:r>
            <w:proofErr w:type="spellEnd"/>
            <w:r w:rsidRPr="007F6B0B">
              <w:t xml:space="preserve"> </w:t>
            </w:r>
            <w:proofErr w:type="spellStart"/>
            <w:proofErr w:type="gramStart"/>
            <w:r w:rsidRPr="007F6B0B">
              <w:t>perkaliannya</w:t>
            </w:r>
            <w:proofErr w:type="spellEnd"/>
            <w:r w:rsidRPr="007F6B0B">
              <w:t xml:space="preserve"> :</w:t>
            </w:r>
            <w:proofErr w:type="gramEnd"/>
            <w:r w:rsidRPr="007F6B0B">
              <w:t xml:space="preserve"> 7 x 6</w:t>
            </w:r>
          </w:p>
          <w:p w14:paraId="6CC96BDC" w14:textId="77777777" w:rsidR="003E12CC" w:rsidRPr="007F6B0B" w:rsidRDefault="003E12CC" w:rsidP="00804BC5">
            <w:pPr>
              <w:pStyle w:val="ListParagraph"/>
              <w:spacing w:line="360" w:lineRule="auto"/>
              <w:ind w:left="0"/>
            </w:pPr>
            <w:proofErr w:type="spellStart"/>
            <w:r>
              <w:t>Penjumlahan</w:t>
            </w:r>
            <w:proofErr w:type="spellEnd"/>
            <w:r>
              <w:t xml:space="preserve"> </w:t>
            </w:r>
            <w:proofErr w:type="spellStart"/>
            <w:proofErr w:type="gramStart"/>
            <w:r>
              <w:t>berulang</w:t>
            </w:r>
            <w:proofErr w:type="spellEnd"/>
            <w:r>
              <w:t xml:space="preserve"> :</w:t>
            </w:r>
            <w:proofErr w:type="gramEnd"/>
            <w:r>
              <w:t xml:space="preserve"> </w:t>
            </w:r>
            <w:r w:rsidRPr="007F6B0B">
              <w:t xml:space="preserve">6 + 6 + 6 + 6 + 6 + 6 </w:t>
            </w:r>
          </w:p>
          <w:p w14:paraId="063BC179" w14:textId="77777777" w:rsidR="003E12CC" w:rsidRPr="007F6B0B" w:rsidRDefault="003E12CC" w:rsidP="00804BC5">
            <w:pPr>
              <w:pStyle w:val="ListParagraph"/>
              <w:spacing w:line="360" w:lineRule="auto"/>
              <w:ind w:left="0"/>
            </w:pPr>
            <w:proofErr w:type="spellStart"/>
            <w:proofErr w:type="gramStart"/>
            <w:r w:rsidRPr="007F6B0B">
              <w:t>Hasilnya</w:t>
            </w:r>
            <w:proofErr w:type="spellEnd"/>
            <w:r w:rsidRPr="007F6B0B">
              <w:t xml:space="preserve"> :</w:t>
            </w:r>
            <w:proofErr w:type="gramEnd"/>
            <w:r w:rsidRPr="007F6B0B">
              <w:t xml:space="preserve"> 42</w:t>
            </w:r>
          </w:p>
        </w:tc>
      </w:tr>
      <w:tr w:rsidR="003E12CC" w:rsidRPr="007F6B0B" w14:paraId="2D095581" w14:textId="77777777" w:rsidTr="00804BC5">
        <w:tc>
          <w:tcPr>
            <w:tcW w:w="704" w:type="dxa"/>
          </w:tcPr>
          <w:p w14:paraId="0C0B4A58" w14:textId="77777777" w:rsidR="003E12CC" w:rsidRPr="007F6B0B" w:rsidRDefault="003E12CC" w:rsidP="00804BC5">
            <w:pPr>
              <w:pStyle w:val="ListParagraph"/>
              <w:spacing w:line="360" w:lineRule="auto"/>
              <w:ind w:left="0"/>
            </w:pPr>
            <w:r>
              <w:t>12</w:t>
            </w:r>
          </w:p>
        </w:tc>
        <w:tc>
          <w:tcPr>
            <w:tcW w:w="5245" w:type="dxa"/>
          </w:tcPr>
          <w:p w14:paraId="282FB869" w14:textId="77777777" w:rsidR="003E12CC" w:rsidRPr="007F6B0B" w:rsidRDefault="003E12CC" w:rsidP="00804BC5">
            <w:pPr>
              <w:pStyle w:val="ListParagraph"/>
              <w:spacing w:line="360" w:lineRule="auto"/>
              <w:ind w:left="0"/>
            </w:pPr>
            <w:bookmarkStart w:id="196" w:name="_Hlk196759736"/>
            <w:proofErr w:type="spellStart"/>
            <w:r w:rsidRPr="007F6B0B">
              <w:t>Buatlah</w:t>
            </w:r>
            <w:proofErr w:type="spellEnd"/>
            <w:r w:rsidRPr="007F6B0B">
              <w:t xml:space="preserve"> </w:t>
            </w:r>
            <w:proofErr w:type="spellStart"/>
            <w:r w:rsidRPr="007F6B0B">
              <w:t>penjumlahan</w:t>
            </w:r>
            <w:proofErr w:type="spellEnd"/>
            <w:r w:rsidRPr="007F6B0B">
              <w:t xml:space="preserve"> </w:t>
            </w:r>
            <w:proofErr w:type="spellStart"/>
            <w:r w:rsidRPr="007F6B0B">
              <w:t>berulang</w:t>
            </w:r>
            <w:proofErr w:type="spellEnd"/>
            <w:r w:rsidRPr="007F6B0B">
              <w:t xml:space="preserve"> dan </w:t>
            </w:r>
            <w:proofErr w:type="spellStart"/>
            <w:r w:rsidRPr="007F6B0B">
              <w:t>bentuk</w:t>
            </w:r>
            <w:proofErr w:type="spellEnd"/>
            <w:r w:rsidRPr="007F6B0B">
              <w:t xml:space="preserve"> </w:t>
            </w:r>
            <w:proofErr w:type="spellStart"/>
            <w:r w:rsidRPr="007F6B0B">
              <w:t>perkalian</w:t>
            </w:r>
            <w:proofErr w:type="spellEnd"/>
            <w:r w:rsidRPr="007F6B0B">
              <w:t xml:space="preserve"> </w:t>
            </w:r>
            <w:proofErr w:type="spellStart"/>
            <w:r w:rsidRPr="007F6B0B">
              <w:t>dari</w:t>
            </w:r>
            <w:proofErr w:type="spellEnd"/>
            <w:r w:rsidRPr="007F6B0B">
              <w:t xml:space="preserve"> </w:t>
            </w:r>
            <w:proofErr w:type="spellStart"/>
            <w:r w:rsidRPr="007F6B0B">
              <w:t>gambar</w:t>
            </w:r>
            <w:proofErr w:type="spellEnd"/>
            <w:r w:rsidRPr="007F6B0B">
              <w:t xml:space="preserve"> </w:t>
            </w:r>
            <w:proofErr w:type="spellStart"/>
            <w:r w:rsidRPr="007F6B0B">
              <w:t>dibawah</w:t>
            </w:r>
            <w:proofErr w:type="spellEnd"/>
            <w:r w:rsidRPr="007F6B0B">
              <w:t xml:space="preserve"> </w:t>
            </w:r>
            <w:proofErr w:type="spellStart"/>
            <w:r w:rsidRPr="007F6B0B">
              <w:t>ini</w:t>
            </w:r>
            <w:proofErr w:type="spellEnd"/>
            <w:r w:rsidRPr="007F6B0B">
              <w:t xml:space="preserve"> </w:t>
            </w:r>
            <w:proofErr w:type="spellStart"/>
            <w:r w:rsidRPr="007F6B0B">
              <w:t>serta</w:t>
            </w:r>
            <w:proofErr w:type="spellEnd"/>
            <w:r w:rsidRPr="007F6B0B">
              <w:t xml:space="preserve"> </w:t>
            </w:r>
            <w:proofErr w:type="spellStart"/>
            <w:r w:rsidRPr="007F6B0B">
              <w:t>tentukan</w:t>
            </w:r>
            <w:proofErr w:type="spellEnd"/>
            <w:r w:rsidRPr="007F6B0B">
              <w:t xml:space="preserve"> </w:t>
            </w:r>
            <w:proofErr w:type="spellStart"/>
            <w:proofErr w:type="gramStart"/>
            <w:r w:rsidRPr="007F6B0B">
              <w:t>hasilnya</w:t>
            </w:r>
            <w:proofErr w:type="spellEnd"/>
            <w:r w:rsidRPr="007F6B0B">
              <w:t>..</w:t>
            </w:r>
            <w:proofErr w:type="gramEnd"/>
          </w:p>
          <w:p w14:paraId="49C24E97" w14:textId="77777777" w:rsidR="003E12CC" w:rsidRDefault="003E12CC" w:rsidP="00804BC5">
            <w:pPr>
              <w:pStyle w:val="ListParagraph"/>
              <w:spacing w:line="360" w:lineRule="auto"/>
              <w:ind w:left="0"/>
            </w:pPr>
            <w:r w:rsidRPr="007F6B0B">
              <w:rPr>
                <w:noProof/>
              </w:rPr>
              <w:lastRenderedPageBreak/>
              <mc:AlternateContent>
                <mc:Choice Requires="wps">
                  <w:drawing>
                    <wp:anchor distT="0" distB="0" distL="114300" distR="114300" simplePos="0" relativeHeight="251666944" behindDoc="0" locked="0" layoutInCell="1" allowOverlap="1" wp14:anchorId="5DAFDDA1" wp14:editId="3ED64B32">
                      <wp:simplePos x="0" y="0"/>
                      <wp:positionH relativeFrom="column">
                        <wp:posOffset>553085</wp:posOffset>
                      </wp:positionH>
                      <wp:positionV relativeFrom="paragraph">
                        <wp:posOffset>790278</wp:posOffset>
                      </wp:positionV>
                      <wp:extent cx="136478" cy="163774"/>
                      <wp:effectExtent l="0" t="0" r="16510" b="8255"/>
                      <wp:wrapNone/>
                      <wp:docPr id="3660968"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5DCC0" id="Plus Sign 26" o:spid="_x0000_s1026" style="position:absolute;margin-left:43.55pt;margin-top:62.25pt;width:10.75pt;height:12.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65920" behindDoc="0" locked="0" layoutInCell="1" allowOverlap="1" wp14:anchorId="3E0F919C" wp14:editId="7651DC58">
                      <wp:simplePos x="0" y="0"/>
                      <wp:positionH relativeFrom="column">
                        <wp:posOffset>2746789</wp:posOffset>
                      </wp:positionH>
                      <wp:positionV relativeFrom="paragraph">
                        <wp:posOffset>231720</wp:posOffset>
                      </wp:positionV>
                      <wp:extent cx="136478" cy="163774"/>
                      <wp:effectExtent l="0" t="0" r="16510" b="8255"/>
                      <wp:wrapNone/>
                      <wp:docPr id="1296062949"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3ECA3" id="Plus Sign 26" o:spid="_x0000_s1026" style="position:absolute;margin-left:216.3pt;margin-top:18.25pt;width:10.75pt;height:12.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64896" behindDoc="0" locked="0" layoutInCell="1" allowOverlap="1" wp14:anchorId="3D7F1188" wp14:editId="4ED06818">
                      <wp:simplePos x="0" y="0"/>
                      <wp:positionH relativeFrom="column">
                        <wp:posOffset>1941719</wp:posOffset>
                      </wp:positionH>
                      <wp:positionV relativeFrom="paragraph">
                        <wp:posOffset>191964</wp:posOffset>
                      </wp:positionV>
                      <wp:extent cx="136478" cy="163774"/>
                      <wp:effectExtent l="0" t="0" r="16510" b="8255"/>
                      <wp:wrapNone/>
                      <wp:docPr id="2047426714"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CC94E" id="Plus Sign 26" o:spid="_x0000_s1026" style="position:absolute;margin-left:152.9pt;margin-top:15.1pt;width:10.75pt;height:12.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63872" behindDoc="0" locked="0" layoutInCell="1" allowOverlap="1" wp14:anchorId="2C364AD2" wp14:editId="39E1158F">
                      <wp:simplePos x="0" y="0"/>
                      <wp:positionH relativeFrom="column">
                        <wp:posOffset>1239299</wp:posOffset>
                      </wp:positionH>
                      <wp:positionV relativeFrom="paragraph">
                        <wp:posOffset>201903</wp:posOffset>
                      </wp:positionV>
                      <wp:extent cx="136478" cy="163774"/>
                      <wp:effectExtent l="0" t="0" r="16510" b="8255"/>
                      <wp:wrapNone/>
                      <wp:docPr id="875043654"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3F818" id="Plus Sign 26" o:spid="_x0000_s1026" style="position:absolute;margin-left:97.6pt;margin-top:15.9pt;width:10.75pt;height:12.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62848" behindDoc="0" locked="0" layoutInCell="1" allowOverlap="1" wp14:anchorId="0B04DC6E" wp14:editId="54891464">
                      <wp:simplePos x="0" y="0"/>
                      <wp:positionH relativeFrom="column">
                        <wp:posOffset>530004</wp:posOffset>
                      </wp:positionH>
                      <wp:positionV relativeFrom="paragraph">
                        <wp:posOffset>187159</wp:posOffset>
                      </wp:positionV>
                      <wp:extent cx="136478" cy="163774"/>
                      <wp:effectExtent l="0" t="0" r="16510" b="8255"/>
                      <wp:wrapNone/>
                      <wp:docPr id="991871372"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55E57" id="Plus Sign 26" o:spid="_x0000_s1026" style="position:absolute;margin-left:41.75pt;margin-top:14.75pt;width:10.75pt;height:12.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w:drawing>
                <wp:inline distT="0" distB="0" distL="0" distR="0" wp14:anchorId="29E03585" wp14:editId="1971E617">
                  <wp:extent cx="526774" cy="526774"/>
                  <wp:effectExtent l="0" t="0" r="6985" b="6985"/>
                  <wp:docPr id="3263736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t xml:space="preserve">    </w:t>
            </w:r>
            <w:r w:rsidRPr="007F6B0B">
              <w:rPr>
                <w:noProof/>
              </w:rPr>
              <w:drawing>
                <wp:inline distT="0" distB="0" distL="0" distR="0" wp14:anchorId="4194D1BA" wp14:editId="053EB074">
                  <wp:extent cx="526774" cy="526774"/>
                  <wp:effectExtent l="0" t="0" r="6985" b="6985"/>
                  <wp:docPr id="14356647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t xml:space="preserve">    </w:t>
            </w:r>
            <w:r w:rsidRPr="007F6B0B">
              <w:rPr>
                <w:noProof/>
              </w:rPr>
              <w:drawing>
                <wp:inline distT="0" distB="0" distL="0" distR="0" wp14:anchorId="51040A7C" wp14:editId="231327AB">
                  <wp:extent cx="526774" cy="526774"/>
                  <wp:effectExtent l="0" t="0" r="6985" b="6985"/>
                  <wp:docPr id="5588639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t xml:space="preserve">     </w:t>
            </w:r>
            <w:r w:rsidRPr="007F6B0B">
              <w:rPr>
                <w:noProof/>
              </w:rPr>
              <w:drawing>
                <wp:inline distT="0" distB="0" distL="0" distR="0" wp14:anchorId="30E57ED3" wp14:editId="6F3F24DD">
                  <wp:extent cx="526774" cy="526774"/>
                  <wp:effectExtent l="0" t="0" r="6985" b="6985"/>
                  <wp:docPr id="14197455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t xml:space="preserve">   </w:t>
            </w:r>
            <w:r w:rsidRPr="007F6B0B">
              <w:rPr>
                <w:noProof/>
              </w:rPr>
              <w:drawing>
                <wp:inline distT="0" distB="0" distL="0" distR="0" wp14:anchorId="647625AC" wp14:editId="23902D33">
                  <wp:extent cx="526774" cy="526774"/>
                  <wp:effectExtent l="0" t="0" r="6985" b="6985"/>
                  <wp:docPr id="21008752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t xml:space="preserve">     </w:t>
            </w:r>
            <w:r w:rsidRPr="007F6B0B">
              <w:rPr>
                <w:noProof/>
              </w:rPr>
              <w:drawing>
                <wp:inline distT="0" distB="0" distL="0" distR="0" wp14:anchorId="6D22BEB6" wp14:editId="68FB4D5E">
                  <wp:extent cx="526774" cy="526774"/>
                  <wp:effectExtent l="0" t="0" r="6985" b="6985"/>
                  <wp:docPr id="8857305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p>
          <w:p w14:paraId="3E4DC468" w14:textId="77777777" w:rsidR="003E12CC" w:rsidRPr="007F6B0B" w:rsidRDefault="003E12CC" w:rsidP="00804BC5">
            <w:pPr>
              <w:pStyle w:val="ListParagraph"/>
              <w:spacing w:line="360" w:lineRule="auto"/>
              <w:ind w:left="0"/>
            </w:pPr>
            <w:r w:rsidRPr="007F6B0B">
              <w:t>……………………… = ………….. = ….</w:t>
            </w:r>
            <w:bookmarkEnd w:id="196"/>
          </w:p>
        </w:tc>
        <w:tc>
          <w:tcPr>
            <w:tcW w:w="2268" w:type="dxa"/>
          </w:tcPr>
          <w:p w14:paraId="4874A38C" w14:textId="77777777" w:rsidR="003E12CC" w:rsidRPr="007F6B0B" w:rsidRDefault="003E12CC" w:rsidP="00804BC5">
            <w:pPr>
              <w:pStyle w:val="ListParagraph"/>
              <w:spacing w:line="360" w:lineRule="auto"/>
              <w:ind w:left="0"/>
              <w:jc w:val="center"/>
            </w:pPr>
            <w:proofErr w:type="spellStart"/>
            <w:r>
              <w:lastRenderedPageBreak/>
              <w:t>Menyatakan</w:t>
            </w:r>
            <w:proofErr w:type="spellEnd"/>
            <w:r>
              <w:t xml:space="preserve"> </w:t>
            </w:r>
            <w:proofErr w:type="spellStart"/>
            <w:r>
              <w:t>ulang</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r>
              <w:t>.</w:t>
            </w:r>
          </w:p>
        </w:tc>
        <w:tc>
          <w:tcPr>
            <w:tcW w:w="1417" w:type="dxa"/>
          </w:tcPr>
          <w:p w14:paraId="3DB2FC90" w14:textId="77777777" w:rsidR="003E12CC" w:rsidRPr="007F6B0B" w:rsidRDefault="003E12CC" w:rsidP="00804BC5">
            <w:pPr>
              <w:pStyle w:val="ListParagraph"/>
              <w:spacing w:line="360" w:lineRule="auto"/>
              <w:ind w:left="0"/>
              <w:jc w:val="center"/>
            </w:pPr>
            <w:r w:rsidRPr="007F6B0B">
              <w:t>4</w:t>
            </w:r>
          </w:p>
        </w:tc>
        <w:tc>
          <w:tcPr>
            <w:tcW w:w="4962" w:type="dxa"/>
          </w:tcPr>
          <w:p w14:paraId="168FFDD3" w14:textId="77777777" w:rsidR="003E12CC" w:rsidRPr="007F6B0B" w:rsidRDefault="003E12CC" w:rsidP="00804BC5">
            <w:pPr>
              <w:pStyle w:val="ListParagraph"/>
              <w:spacing w:line="360" w:lineRule="auto"/>
              <w:ind w:left="0"/>
            </w:pPr>
            <w:r>
              <w:t>5 + 5 + 5 + 5 + 5 + 5 = 6 x 5 = 30</w:t>
            </w:r>
          </w:p>
        </w:tc>
      </w:tr>
      <w:tr w:rsidR="003E12CC" w:rsidRPr="007F6B0B" w14:paraId="17F4A4E3" w14:textId="77777777" w:rsidTr="00804BC5">
        <w:tc>
          <w:tcPr>
            <w:tcW w:w="704" w:type="dxa"/>
          </w:tcPr>
          <w:p w14:paraId="5A220523" w14:textId="77777777" w:rsidR="003E12CC" w:rsidRPr="007F6B0B" w:rsidRDefault="003E12CC" w:rsidP="00804BC5">
            <w:pPr>
              <w:pStyle w:val="ListParagraph"/>
              <w:spacing w:line="360" w:lineRule="auto"/>
              <w:ind w:left="0"/>
            </w:pPr>
            <w:r w:rsidRPr="007F6B0B">
              <w:t>1</w:t>
            </w:r>
            <w:r>
              <w:t>3</w:t>
            </w:r>
            <w:r w:rsidRPr="007F6B0B">
              <w:t>.</w:t>
            </w:r>
          </w:p>
        </w:tc>
        <w:tc>
          <w:tcPr>
            <w:tcW w:w="5245" w:type="dxa"/>
          </w:tcPr>
          <w:p w14:paraId="662BF04C" w14:textId="77777777" w:rsidR="003E12CC" w:rsidRDefault="003E12CC" w:rsidP="00804BC5">
            <w:pPr>
              <w:pStyle w:val="ListParagraph"/>
              <w:spacing w:line="360" w:lineRule="auto"/>
              <w:ind w:left="0"/>
            </w:pPr>
            <w:bookmarkStart w:id="197" w:name="_Hlk196759838"/>
            <w:r>
              <w:t xml:space="preserve">Rina </w:t>
            </w:r>
            <w:proofErr w:type="spellStart"/>
            <w:r>
              <w:t>memiliki</w:t>
            </w:r>
            <w:proofErr w:type="spellEnd"/>
            <w:r>
              <w:t xml:space="preserve"> 3 </w:t>
            </w:r>
            <w:proofErr w:type="spellStart"/>
            <w:r>
              <w:t>buah</w:t>
            </w:r>
            <w:proofErr w:type="spellEnd"/>
            <w:r>
              <w:t xml:space="preserve"> </w:t>
            </w:r>
            <w:proofErr w:type="spellStart"/>
            <w:r>
              <w:t>kotak</w:t>
            </w:r>
            <w:proofErr w:type="spellEnd"/>
            <w:r>
              <w:t xml:space="preserve"> </w:t>
            </w:r>
            <w:proofErr w:type="spellStart"/>
            <w:r>
              <w:t>pensil</w:t>
            </w:r>
            <w:proofErr w:type="spellEnd"/>
            <w:r>
              <w:t xml:space="preserve">, </w:t>
            </w:r>
            <w:proofErr w:type="spellStart"/>
            <w:r>
              <w:t>setiap</w:t>
            </w:r>
            <w:proofErr w:type="spellEnd"/>
            <w:r>
              <w:t xml:space="preserve"> </w:t>
            </w:r>
            <w:proofErr w:type="spellStart"/>
            <w:r>
              <w:t>kotak</w:t>
            </w:r>
            <w:proofErr w:type="spellEnd"/>
            <w:r>
              <w:t xml:space="preserve"> </w:t>
            </w:r>
            <w:proofErr w:type="spellStart"/>
            <w:r>
              <w:t>pensil</w:t>
            </w:r>
            <w:proofErr w:type="spellEnd"/>
            <w:r>
              <w:t xml:space="preserve"> </w:t>
            </w:r>
            <w:proofErr w:type="spellStart"/>
            <w:r>
              <w:t>berisi</w:t>
            </w:r>
            <w:proofErr w:type="spellEnd"/>
            <w:r>
              <w:t xml:space="preserve"> 2 </w:t>
            </w:r>
            <w:proofErr w:type="spellStart"/>
            <w:r>
              <w:t>buah</w:t>
            </w:r>
            <w:proofErr w:type="spellEnd"/>
            <w:r>
              <w:t xml:space="preserve"> </w:t>
            </w:r>
            <w:proofErr w:type="spellStart"/>
            <w:r>
              <w:t>pensil</w:t>
            </w:r>
            <w:proofErr w:type="spellEnd"/>
            <w:r>
              <w:t>.</w:t>
            </w:r>
          </w:p>
          <w:p w14:paraId="3EAE729E" w14:textId="77777777" w:rsidR="003E12CC" w:rsidRPr="007F6B0B" w:rsidRDefault="003E12CC" w:rsidP="00804BC5">
            <w:pPr>
              <w:pStyle w:val="ListParagraph"/>
              <w:spacing w:line="360" w:lineRule="auto"/>
              <w:ind w:left="0"/>
            </w:pPr>
            <w:bookmarkStart w:id="198" w:name="_Hlk196759857"/>
            <w:bookmarkEnd w:id="197"/>
            <w:r w:rsidRPr="007F6B0B">
              <w:rPr>
                <w:noProof/>
              </w:rPr>
              <w:t>Buatlah gambar penjumlahan berulang dari cerita    diatas dan buatlah bentuk perkaliannya serta tentukan hasilnya.</w:t>
            </w:r>
            <w:bookmarkEnd w:id="198"/>
          </w:p>
        </w:tc>
        <w:tc>
          <w:tcPr>
            <w:tcW w:w="2268" w:type="dxa"/>
          </w:tcPr>
          <w:p w14:paraId="456FFD87" w14:textId="77777777" w:rsidR="003E12CC" w:rsidRPr="007F6B0B" w:rsidRDefault="003E12CC" w:rsidP="00804BC5">
            <w:pPr>
              <w:pStyle w:val="ListParagraph"/>
              <w:spacing w:line="360" w:lineRule="auto"/>
              <w:ind w:left="0"/>
              <w:jc w:val="center"/>
            </w:pPr>
            <w:proofErr w:type="spellStart"/>
            <w:r>
              <w:t>Menyajikan</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representasi</w:t>
            </w:r>
            <w:proofErr w:type="spellEnd"/>
          </w:p>
        </w:tc>
        <w:tc>
          <w:tcPr>
            <w:tcW w:w="1417" w:type="dxa"/>
          </w:tcPr>
          <w:p w14:paraId="745DED9F" w14:textId="77777777" w:rsidR="003E12CC" w:rsidRPr="007F6B0B" w:rsidRDefault="003E12CC" w:rsidP="00804BC5">
            <w:pPr>
              <w:pStyle w:val="ListParagraph"/>
              <w:spacing w:line="360" w:lineRule="auto"/>
              <w:ind w:left="0"/>
              <w:jc w:val="center"/>
            </w:pPr>
            <w:r w:rsidRPr="007F6B0B">
              <w:t>4</w:t>
            </w:r>
          </w:p>
        </w:tc>
        <w:tc>
          <w:tcPr>
            <w:tcW w:w="4962" w:type="dxa"/>
          </w:tcPr>
          <w:p w14:paraId="5271D4D6" w14:textId="77777777" w:rsidR="003E12CC" w:rsidRDefault="003E12CC" w:rsidP="00804BC5">
            <w:pPr>
              <w:pStyle w:val="ListParagraph"/>
              <w:spacing w:line="360" w:lineRule="auto"/>
              <w:ind w:left="0"/>
            </w:pPr>
            <w:r>
              <w:rPr>
                <w:noProof/>
              </w:rPr>
              <w:drawing>
                <wp:inline distT="0" distB="0" distL="0" distR="0" wp14:anchorId="0BD3F5BB" wp14:editId="5D86AD98">
                  <wp:extent cx="745601" cy="745601"/>
                  <wp:effectExtent l="0" t="0" r="0" b="0"/>
                  <wp:docPr id="2015973927" name="Picture 6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nerated 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47603" cy="747603"/>
                          </a:xfrm>
                          <a:prstGeom prst="rect">
                            <a:avLst/>
                          </a:prstGeom>
                          <a:noFill/>
                          <a:ln>
                            <a:noFill/>
                          </a:ln>
                        </pic:spPr>
                      </pic:pic>
                    </a:graphicData>
                  </a:graphic>
                </wp:inline>
              </w:drawing>
            </w:r>
            <w:r>
              <w:t xml:space="preserve">  </w:t>
            </w:r>
            <w:r>
              <w:rPr>
                <w:noProof/>
              </w:rPr>
              <w:drawing>
                <wp:inline distT="0" distB="0" distL="0" distR="0" wp14:anchorId="12BE95EF" wp14:editId="348AB303">
                  <wp:extent cx="745601" cy="745601"/>
                  <wp:effectExtent l="0" t="0" r="0" b="0"/>
                  <wp:docPr id="1671747427" name="Picture 6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nerated 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47603" cy="747603"/>
                          </a:xfrm>
                          <a:prstGeom prst="rect">
                            <a:avLst/>
                          </a:prstGeom>
                          <a:noFill/>
                          <a:ln>
                            <a:noFill/>
                          </a:ln>
                        </pic:spPr>
                      </pic:pic>
                    </a:graphicData>
                  </a:graphic>
                </wp:inline>
              </w:drawing>
            </w:r>
            <w:r>
              <w:t xml:space="preserve">  </w:t>
            </w:r>
            <w:r>
              <w:rPr>
                <w:noProof/>
              </w:rPr>
              <w:drawing>
                <wp:inline distT="0" distB="0" distL="0" distR="0" wp14:anchorId="480254FA" wp14:editId="1C82E153">
                  <wp:extent cx="745601" cy="745601"/>
                  <wp:effectExtent l="0" t="0" r="0" b="0"/>
                  <wp:docPr id="914000235" name="Picture 6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nerated 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47603" cy="747603"/>
                          </a:xfrm>
                          <a:prstGeom prst="rect">
                            <a:avLst/>
                          </a:prstGeom>
                          <a:noFill/>
                          <a:ln>
                            <a:noFill/>
                          </a:ln>
                        </pic:spPr>
                      </pic:pic>
                    </a:graphicData>
                  </a:graphic>
                </wp:inline>
              </w:drawing>
            </w:r>
          </w:p>
          <w:p w14:paraId="73FEFB1E" w14:textId="77777777" w:rsidR="003E12CC" w:rsidRPr="007F6B0B" w:rsidRDefault="003E12CC" w:rsidP="00804BC5">
            <w:pPr>
              <w:pStyle w:val="ListParagraph"/>
              <w:spacing w:line="360" w:lineRule="auto"/>
              <w:ind w:left="0"/>
            </w:pPr>
            <w:r>
              <w:t>3 x 2 = 6</w:t>
            </w:r>
          </w:p>
        </w:tc>
      </w:tr>
      <w:tr w:rsidR="003E12CC" w:rsidRPr="007F6B0B" w14:paraId="200E532F" w14:textId="77777777" w:rsidTr="00804BC5">
        <w:tc>
          <w:tcPr>
            <w:tcW w:w="704" w:type="dxa"/>
          </w:tcPr>
          <w:p w14:paraId="1F665D07" w14:textId="77777777" w:rsidR="003E12CC" w:rsidRPr="007F6B0B" w:rsidRDefault="003E12CC" w:rsidP="00804BC5">
            <w:pPr>
              <w:pStyle w:val="ListParagraph"/>
              <w:spacing w:line="360" w:lineRule="auto"/>
              <w:ind w:left="0"/>
            </w:pPr>
            <w:r w:rsidRPr="007F6B0B">
              <w:t>1</w:t>
            </w:r>
            <w:r>
              <w:t>4.</w:t>
            </w:r>
          </w:p>
        </w:tc>
        <w:tc>
          <w:tcPr>
            <w:tcW w:w="5245" w:type="dxa"/>
          </w:tcPr>
          <w:p w14:paraId="350B90BD" w14:textId="77777777" w:rsidR="003E12CC" w:rsidRDefault="003E12CC" w:rsidP="00804BC5">
            <w:pPr>
              <w:pStyle w:val="ListParagraph"/>
              <w:spacing w:line="360" w:lineRule="auto"/>
              <w:ind w:left="0"/>
            </w:pPr>
            <w:bookmarkStart w:id="199" w:name="_Hlk196759896"/>
            <w:proofErr w:type="spellStart"/>
            <w:r>
              <w:t>Pasangkan</w:t>
            </w:r>
            <w:proofErr w:type="spellEnd"/>
            <w:r>
              <w:t xml:space="preserve"> </w:t>
            </w:r>
            <w:proofErr w:type="spellStart"/>
            <w:r>
              <w:t>gambar</w:t>
            </w:r>
            <w:proofErr w:type="spellEnd"/>
            <w:r>
              <w:t xml:space="preserve"> </w:t>
            </w:r>
            <w:proofErr w:type="spellStart"/>
            <w:r>
              <w:t>dengan</w:t>
            </w:r>
            <w:proofErr w:type="spellEnd"/>
            <w:r>
              <w:t xml:space="preserve"> </w:t>
            </w:r>
            <w:proofErr w:type="spellStart"/>
            <w:r>
              <w:t>bentuk</w:t>
            </w:r>
            <w:proofErr w:type="spellEnd"/>
            <w:r>
              <w:t xml:space="preserve"> </w:t>
            </w:r>
            <w:proofErr w:type="spellStart"/>
            <w:r>
              <w:t>perkalian</w:t>
            </w:r>
            <w:proofErr w:type="spellEnd"/>
            <w:r>
              <w:t xml:space="preserve"> yang </w:t>
            </w:r>
            <w:proofErr w:type="spellStart"/>
            <w:r>
              <w:t>benar</w:t>
            </w:r>
            <w:proofErr w:type="spellEnd"/>
            <w:r>
              <w:t xml:space="preserve">, </w:t>
            </w:r>
            <w:proofErr w:type="spellStart"/>
            <w:r>
              <w:t>lalu</w:t>
            </w:r>
            <w:proofErr w:type="spellEnd"/>
            <w:r>
              <w:t xml:space="preserve"> </w:t>
            </w:r>
            <w:proofErr w:type="spellStart"/>
            <w:r>
              <w:t>hitunglah</w:t>
            </w:r>
            <w:proofErr w:type="spellEnd"/>
            <w:r>
              <w:t xml:space="preserve"> </w:t>
            </w:r>
            <w:proofErr w:type="spellStart"/>
            <w:r>
              <w:t>berdasarkan</w:t>
            </w:r>
            <w:proofErr w:type="spellEnd"/>
            <w:r>
              <w:t xml:space="preserve"> </w:t>
            </w:r>
            <w:proofErr w:type="spellStart"/>
            <w:r>
              <w:t>jenis</w:t>
            </w:r>
            <w:proofErr w:type="spellEnd"/>
            <w:r>
              <w:t xml:space="preserve"> </w:t>
            </w:r>
            <w:proofErr w:type="spellStart"/>
            <w:r>
              <w:t>kendaraan</w:t>
            </w:r>
            <w:proofErr w:type="spellEnd"/>
            <w:r>
              <w:t xml:space="preserve"> di </w:t>
            </w:r>
            <w:proofErr w:type="spellStart"/>
            <w:r>
              <w:t>bawah</w:t>
            </w:r>
            <w:proofErr w:type="spellEnd"/>
            <w:r>
              <w:t xml:space="preserve"> </w:t>
            </w:r>
            <w:proofErr w:type="spellStart"/>
            <w:r>
              <w:t>ini</w:t>
            </w:r>
            <w:proofErr w:type="spellEnd"/>
            <w:r>
              <w:t>.</w:t>
            </w:r>
          </w:p>
          <w:p w14:paraId="17BC692C" w14:textId="77777777" w:rsidR="003E12CC" w:rsidRDefault="003E12CC" w:rsidP="00804BC5">
            <w:pPr>
              <w:pStyle w:val="ListParagraph"/>
              <w:spacing w:line="360" w:lineRule="auto"/>
              <w:ind w:left="0"/>
              <w:rPr>
                <w:noProof/>
              </w:rPr>
            </w:pPr>
            <w:r w:rsidRPr="007F6B0B">
              <w:rPr>
                <w:noProof/>
              </w:rPr>
              <mc:AlternateContent>
                <mc:Choice Requires="wps">
                  <w:drawing>
                    <wp:anchor distT="0" distB="0" distL="114300" distR="114300" simplePos="0" relativeHeight="251689472" behindDoc="0" locked="0" layoutInCell="1" allowOverlap="1" wp14:anchorId="640AF335" wp14:editId="13213217">
                      <wp:simplePos x="0" y="0"/>
                      <wp:positionH relativeFrom="column">
                        <wp:posOffset>2533205</wp:posOffset>
                      </wp:positionH>
                      <wp:positionV relativeFrom="paragraph">
                        <wp:posOffset>876138</wp:posOffset>
                      </wp:positionV>
                      <wp:extent cx="87549" cy="97277"/>
                      <wp:effectExtent l="0" t="0" r="27305" b="17145"/>
                      <wp:wrapNone/>
                      <wp:docPr id="173673641"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D19135" id="Oval 27" o:spid="_x0000_s1026" style="position:absolute;margin-left:199.45pt;margin-top:69pt;width:6.9pt;height:7.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87424" behindDoc="0" locked="0" layoutInCell="1" allowOverlap="1" wp14:anchorId="7B8B5D2A" wp14:editId="2C821908">
                      <wp:simplePos x="0" y="0"/>
                      <wp:positionH relativeFrom="column">
                        <wp:posOffset>1598498</wp:posOffset>
                      </wp:positionH>
                      <wp:positionV relativeFrom="paragraph">
                        <wp:posOffset>863033</wp:posOffset>
                      </wp:positionV>
                      <wp:extent cx="87549" cy="97277"/>
                      <wp:effectExtent l="0" t="0" r="27305" b="17145"/>
                      <wp:wrapNone/>
                      <wp:docPr id="624224342"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3F806" id="Oval 27" o:spid="_x0000_s1026" style="position:absolute;margin-left:125.85pt;margin-top:67.95pt;width:6.9pt;height:7.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86400" behindDoc="0" locked="0" layoutInCell="1" allowOverlap="1" wp14:anchorId="16071CA7" wp14:editId="29E2F6DB">
                      <wp:simplePos x="0" y="0"/>
                      <wp:positionH relativeFrom="column">
                        <wp:posOffset>531698</wp:posOffset>
                      </wp:positionH>
                      <wp:positionV relativeFrom="paragraph">
                        <wp:posOffset>838092</wp:posOffset>
                      </wp:positionV>
                      <wp:extent cx="87549" cy="97277"/>
                      <wp:effectExtent l="0" t="0" r="27305" b="17145"/>
                      <wp:wrapNone/>
                      <wp:docPr id="1907822180"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26E495" id="Oval 27" o:spid="_x0000_s1026" style="position:absolute;margin-left:41.85pt;margin-top:66pt;width:6.9pt;height:7.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" fillcolor="black [3200]" strokecolor="black [480]" strokeweight="1pt">
                      <v:stroke joinstyle="miter"/>
                    </v:oval>
                  </w:pict>
                </mc:Fallback>
              </mc:AlternateContent>
            </w:r>
            <w:r>
              <w:t xml:space="preserve"> </w:t>
            </w:r>
            <w:r>
              <w:rPr>
                <w:noProof/>
              </w:rPr>
              <w:drawing>
                <wp:inline distT="0" distB="0" distL="0" distR="0" wp14:anchorId="0324EE47" wp14:editId="3AD5CE8B">
                  <wp:extent cx="1164152" cy="603115"/>
                  <wp:effectExtent l="0" t="0" r="0" b="6985"/>
                  <wp:docPr id="93921038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22181"/>
                          <a:stretch/>
                        </pic:blipFill>
                        <pic:spPr bwMode="auto">
                          <a:xfrm>
                            <a:off x="0" y="0"/>
                            <a:ext cx="1172299" cy="6073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7617F8B" wp14:editId="3266C832">
                  <wp:extent cx="671195" cy="612843"/>
                  <wp:effectExtent l="0" t="0" r="0" b="0"/>
                  <wp:docPr id="158067682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676827" name="Picture 1580676827"/>
                          <pic:cNvPicPr/>
                        </pic:nvPicPr>
                        <pic:blipFill rotWithShape="1">
                          <a:blip r:embed="rId81" cstate="print">
                            <a:extLst>
                              <a:ext uri="{28A0092B-C50C-407E-A947-70E740481C1C}">
                                <a14:useLocalDpi xmlns:a14="http://schemas.microsoft.com/office/drawing/2010/main" val="0"/>
                              </a:ext>
                            </a:extLst>
                          </a:blip>
                          <a:srcRect b="8694"/>
                          <a:stretch/>
                        </pic:blipFill>
                        <pic:spPr bwMode="auto">
                          <a:xfrm>
                            <a:off x="0" y="0"/>
                            <a:ext cx="678386" cy="61940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C1AF1B1" wp14:editId="20B6F0BD">
                  <wp:extent cx="865505" cy="797547"/>
                  <wp:effectExtent l="0" t="0" r="0" b="3175"/>
                  <wp:docPr id="8808425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42549" name="Picture 880842549"/>
                          <pic:cNvPicPr/>
                        </pic:nvPicPr>
                        <pic:blipFill rotWithShape="1">
                          <a:blip r:embed="rId82" cstate="print">
                            <a:extLst>
                              <a:ext uri="{28A0092B-C50C-407E-A947-70E740481C1C}">
                                <a14:useLocalDpi xmlns:a14="http://schemas.microsoft.com/office/drawing/2010/main" val="0"/>
                              </a:ext>
                            </a:extLst>
                          </a:blip>
                          <a:srcRect b="7852"/>
                          <a:stretch/>
                        </pic:blipFill>
                        <pic:spPr bwMode="auto">
                          <a:xfrm>
                            <a:off x="0" y="0"/>
                            <a:ext cx="868303" cy="800125"/>
                          </a:xfrm>
                          <a:prstGeom prst="rect">
                            <a:avLst/>
                          </a:prstGeom>
                          <a:ln>
                            <a:noFill/>
                          </a:ln>
                          <a:extLst>
                            <a:ext uri="{53640926-AAD7-44D8-BBD7-CCE9431645EC}">
                              <a14:shadowObscured xmlns:a14="http://schemas.microsoft.com/office/drawing/2010/main"/>
                            </a:ext>
                          </a:extLst>
                        </pic:spPr>
                      </pic:pic>
                    </a:graphicData>
                  </a:graphic>
                </wp:inline>
              </w:drawing>
            </w:r>
          </w:p>
          <w:p w14:paraId="321B6D8A" w14:textId="77777777" w:rsidR="003E12CC" w:rsidRDefault="003E12CC" w:rsidP="00804BC5">
            <w:pPr>
              <w:pStyle w:val="ListParagraph"/>
              <w:spacing w:line="360" w:lineRule="auto"/>
              <w:ind w:left="0"/>
            </w:pPr>
          </w:p>
          <w:p w14:paraId="61461595" w14:textId="77777777" w:rsidR="003E12CC" w:rsidRDefault="003E12CC" w:rsidP="00804BC5">
            <w:pPr>
              <w:pStyle w:val="ListParagraph"/>
              <w:spacing w:line="360" w:lineRule="auto"/>
              <w:ind w:left="0"/>
            </w:pPr>
          </w:p>
          <w:p w14:paraId="58B6D5C9" w14:textId="77777777" w:rsidR="003E12CC" w:rsidRDefault="003E12CC" w:rsidP="00804BC5">
            <w:pPr>
              <w:pStyle w:val="ListParagraph"/>
              <w:spacing w:line="360" w:lineRule="auto"/>
              <w:ind w:left="0"/>
            </w:pPr>
            <w:r>
              <w:rPr>
                <w:noProof/>
              </w:rPr>
              <mc:AlternateContent>
                <mc:Choice Requires="wps">
                  <w:drawing>
                    <wp:anchor distT="0" distB="0" distL="114300" distR="114300" simplePos="0" relativeHeight="251685376" behindDoc="0" locked="0" layoutInCell="1" allowOverlap="1" wp14:anchorId="253E498B" wp14:editId="61982CE4">
                      <wp:simplePos x="0" y="0"/>
                      <wp:positionH relativeFrom="column">
                        <wp:posOffset>2153825</wp:posOffset>
                      </wp:positionH>
                      <wp:positionV relativeFrom="paragraph">
                        <wp:posOffset>211901</wp:posOffset>
                      </wp:positionV>
                      <wp:extent cx="710119" cy="272374"/>
                      <wp:effectExtent l="0" t="0" r="13970" b="13970"/>
                      <wp:wrapNone/>
                      <wp:docPr id="223469867" name="Rectangle: Rounded Corners 48"/>
                      <wp:cNvGraphicFramePr/>
                      <a:graphic xmlns:a="http://schemas.openxmlformats.org/drawingml/2006/main">
                        <a:graphicData uri="http://schemas.microsoft.com/office/word/2010/wordprocessingShape">
                          <wps:wsp>
                            <wps:cNvSpPr/>
                            <wps:spPr>
                              <a:xfrm>
                                <a:off x="0" y="0"/>
                                <a:ext cx="710119" cy="2723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1670F67" w14:textId="77777777" w:rsidR="003E12CC" w:rsidRPr="0082501E" w:rsidRDefault="003E12CC" w:rsidP="003E12CC">
                                  <w:pPr>
                                    <w:jc w:val="center"/>
                                    <w:rPr>
                                      <w:sz w:val="18"/>
                                      <w:szCs w:val="18"/>
                                    </w:rPr>
                                  </w:pPr>
                                  <w:r>
                                    <w:rPr>
                                      <w:sz w:val="18"/>
                                      <w:szCs w:val="18"/>
                                    </w:rPr>
                                    <w:t>2</w:t>
                                  </w:r>
                                  <w:r w:rsidRPr="0082501E">
                                    <w:rPr>
                                      <w:sz w:val="18"/>
                                      <w:szCs w:val="18"/>
                                    </w:rPr>
                                    <w:t xml:space="preserve"> x </w:t>
                                  </w:r>
                                  <w:r>
                                    <w:rPr>
                                      <w:sz w:val="18"/>
                                      <w:szCs w:val="18"/>
                                    </w:rPr>
                                    <w:t>2</w:t>
                                  </w:r>
                                  <w:r w:rsidRPr="0082501E">
                                    <w:rPr>
                                      <w:sz w:val="18"/>
                                      <w:szCs w:val="18"/>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E498B" id="Rectangle: Rounded Corners 48" o:spid="_x0000_s1057" style="position:absolute;margin-left:169.6pt;margin-top:16.7pt;width:55.9pt;height:21.4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" fillcolor="white [3201]" strokecolor="#4472c4 [3204]" strokeweight="1pt">
                      <v:stroke joinstyle="miter"/>
                      <v:textbox>
                        <w:txbxContent>
                          <w:p w14:paraId="01670F67" w14:textId="77777777" w:rsidR="003E12CC" w:rsidRPr="0082501E" w:rsidRDefault="003E12CC" w:rsidP="003E12CC">
                            <w:pPr>
                              <w:jc w:val="center"/>
                              <w:rPr>
                                <w:sz w:val="18"/>
                                <w:szCs w:val="18"/>
                              </w:rPr>
                            </w:pPr>
                            <w:r>
                              <w:rPr>
                                <w:sz w:val="18"/>
                                <w:szCs w:val="18"/>
                              </w:rPr>
                              <w:t>2</w:t>
                            </w:r>
                            <w:r w:rsidRPr="0082501E">
                              <w:rPr>
                                <w:sz w:val="18"/>
                                <w:szCs w:val="18"/>
                              </w:rPr>
                              <w:t xml:space="preserve"> x </w:t>
                            </w:r>
                            <w:r>
                              <w:rPr>
                                <w:sz w:val="18"/>
                                <w:szCs w:val="18"/>
                              </w:rPr>
                              <w:t>2</w:t>
                            </w:r>
                            <w:r w:rsidRPr="0082501E">
                              <w:rPr>
                                <w:sz w:val="18"/>
                                <w:szCs w:val="18"/>
                              </w:rPr>
                              <w:t xml:space="preserve"> = …</w:t>
                            </w:r>
                          </w:p>
                        </w:txbxContent>
                      </v:textbox>
                    </v:roundrect>
                  </w:pict>
                </mc:Fallback>
              </mc:AlternateContent>
            </w:r>
            <w:r>
              <w:rPr>
                <w:noProof/>
              </w:rPr>
              <mc:AlternateContent>
                <mc:Choice Requires="wps">
                  <w:drawing>
                    <wp:anchor distT="0" distB="0" distL="114300" distR="114300" simplePos="0" relativeHeight="251684352" behindDoc="0" locked="0" layoutInCell="1" allowOverlap="1" wp14:anchorId="25FF070A" wp14:editId="43BDC6CD">
                      <wp:simplePos x="0" y="0"/>
                      <wp:positionH relativeFrom="column">
                        <wp:posOffset>52651</wp:posOffset>
                      </wp:positionH>
                      <wp:positionV relativeFrom="paragraph">
                        <wp:posOffset>201687</wp:posOffset>
                      </wp:positionV>
                      <wp:extent cx="710119" cy="272374"/>
                      <wp:effectExtent l="0" t="0" r="13970" b="13970"/>
                      <wp:wrapNone/>
                      <wp:docPr id="1301260747" name="Rectangle: Rounded Corners 48"/>
                      <wp:cNvGraphicFramePr/>
                      <a:graphic xmlns:a="http://schemas.openxmlformats.org/drawingml/2006/main">
                        <a:graphicData uri="http://schemas.microsoft.com/office/word/2010/wordprocessingShape">
                          <wps:wsp>
                            <wps:cNvSpPr/>
                            <wps:spPr>
                              <a:xfrm>
                                <a:off x="0" y="0"/>
                                <a:ext cx="710119" cy="2723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36B589E" w14:textId="77777777" w:rsidR="003E12CC" w:rsidRPr="0082501E" w:rsidRDefault="003E12CC" w:rsidP="003E12CC">
                                  <w:pPr>
                                    <w:jc w:val="center"/>
                                    <w:rPr>
                                      <w:sz w:val="18"/>
                                      <w:szCs w:val="18"/>
                                    </w:rPr>
                                  </w:pPr>
                                  <w:r>
                                    <w:rPr>
                                      <w:sz w:val="18"/>
                                      <w:szCs w:val="18"/>
                                    </w:rPr>
                                    <w:t>4 x 5</w:t>
                                  </w:r>
                                  <w:r w:rsidRPr="0082501E">
                                    <w:rPr>
                                      <w:sz w:val="18"/>
                                      <w:szCs w:val="18"/>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FF070A" id="_x0000_s1058" style="position:absolute;margin-left:4.15pt;margin-top:15.9pt;width:55.9pt;height:21.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" fillcolor="white [3201]" strokecolor="#4472c4 [3204]" strokeweight="1pt">
                      <v:stroke joinstyle="miter"/>
                      <v:textbox>
                        <w:txbxContent>
                          <w:p w14:paraId="036B589E" w14:textId="77777777" w:rsidR="003E12CC" w:rsidRPr="0082501E" w:rsidRDefault="003E12CC" w:rsidP="003E12CC">
                            <w:pPr>
                              <w:jc w:val="center"/>
                              <w:rPr>
                                <w:sz w:val="18"/>
                                <w:szCs w:val="18"/>
                              </w:rPr>
                            </w:pPr>
                            <w:r>
                              <w:rPr>
                                <w:sz w:val="18"/>
                                <w:szCs w:val="18"/>
                              </w:rPr>
                              <w:t>4 x 5</w:t>
                            </w:r>
                            <w:r w:rsidRPr="0082501E">
                              <w:rPr>
                                <w:sz w:val="18"/>
                                <w:szCs w:val="18"/>
                              </w:rPr>
                              <w:t xml:space="preserve"> = …</w:t>
                            </w:r>
                          </w:p>
                        </w:txbxContent>
                      </v:textbox>
                    </v:roundrect>
                  </w:pict>
                </mc:Fallback>
              </mc:AlternateContent>
            </w:r>
            <w:r>
              <w:rPr>
                <w:noProof/>
              </w:rPr>
              <mc:AlternateContent>
                <mc:Choice Requires="wps">
                  <w:drawing>
                    <wp:anchor distT="0" distB="0" distL="114300" distR="114300" simplePos="0" relativeHeight="251683328" behindDoc="0" locked="0" layoutInCell="1" allowOverlap="1" wp14:anchorId="62807AD7" wp14:editId="75F5782C">
                      <wp:simplePos x="0" y="0"/>
                      <wp:positionH relativeFrom="column">
                        <wp:posOffset>1144688</wp:posOffset>
                      </wp:positionH>
                      <wp:positionV relativeFrom="paragraph">
                        <wp:posOffset>215238</wp:posOffset>
                      </wp:positionV>
                      <wp:extent cx="710119" cy="272374"/>
                      <wp:effectExtent l="0" t="0" r="13970" b="13970"/>
                      <wp:wrapNone/>
                      <wp:docPr id="1555535736" name="Rectangle: Rounded Corners 48"/>
                      <wp:cNvGraphicFramePr/>
                      <a:graphic xmlns:a="http://schemas.openxmlformats.org/drawingml/2006/main">
                        <a:graphicData uri="http://schemas.microsoft.com/office/word/2010/wordprocessingShape">
                          <wps:wsp>
                            <wps:cNvSpPr/>
                            <wps:spPr>
                              <a:xfrm>
                                <a:off x="0" y="0"/>
                                <a:ext cx="710119" cy="2723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48F1EEC" w14:textId="77777777" w:rsidR="003E12CC" w:rsidRPr="0082501E" w:rsidRDefault="003E12CC" w:rsidP="003E12CC">
                                  <w:pPr>
                                    <w:jc w:val="center"/>
                                    <w:rPr>
                                      <w:sz w:val="18"/>
                                      <w:szCs w:val="18"/>
                                    </w:rPr>
                                  </w:pPr>
                                  <w:r w:rsidRPr="0082501E">
                                    <w:rPr>
                                      <w:sz w:val="18"/>
                                      <w:szCs w:val="18"/>
                                    </w:rPr>
                                    <w:t>4 x 3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807AD7" id="_x0000_s1059" style="position:absolute;margin-left:90.15pt;margin-top:16.95pt;width:55.9pt;height:21.4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" fillcolor="white [3201]" strokecolor="#4472c4 [3204]" strokeweight="1pt">
                      <v:stroke joinstyle="miter"/>
                      <v:textbox>
                        <w:txbxContent>
                          <w:p w14:paraId="748F1EEC" w14:textId="77777777" w:rsidR="003E12CC" w:rsidRPr="0082501E" w:rsidRDefault="003E12CC" w:rsidP="003E12CC">
                            <w:pPr>
                              <w:jc w:val="center"/>
                              <w:rPr>
                                <w:sz w:val="18"/>
                                <w:szCs w:val="18"/>
                              </w:rPr>
                            </w:pPr>
                            <w:r w:rsidRPr="0082501E">
                              <w:rPr>
                                <w:sz w:val="18"/>
                                <w:szCs w:val="18"/>
                              </w:rPr>
                              <w:t>4 x 3 = …</w:t>
                            </w:r>
                          </w:p>
                        </w:txbxContent>
                      </v:textbox>
                    </v:roundrect>
                  </w:pict>
                </mc:Fallback>
              </mc:AlternateContent>
            </w:r>
          </w:p>
          <w:bookmarkEnd w:id="199"/>
          <w:p w14:paraId="793465FE" w14:textId="77777777" w:rsidR="003E12CC" w:rsidRPr="0000266C" w:rsidRDefault="003E12CC" w:rsidP="00804BC5">
            <w:pPr>
              <w:pStyle w:val="ListParagraph"/>
              <w:spacing w:line="360" w:lineRule="auto"/>
              <w:ind w:left="0"/>
            </w:pPr>
          </w:p>
        </w:tc>
        <w:tc>
          <w:tcPr>
            <w:tcW w:w="2268" w:type="dxa"/>
          </w:tcPr>
          <w:p w14:paraId="6A39C9A4" w14:textId="77777777" w:rsidR="003E12CC" w:rsidRPr="007F6B0B" w:rsidRDefault="003E12CC" w:rsidP="00804BC5">
            <w:pPr>
              <w:pStyle w:val="ListParagraph"/>
              <w:spacing w:line="360" w:lineRule="auto"/>
              <w:ind w:left="0"/>
              <w:jc w:val="center"/>
            </w:pPr>
            <w:proofErr w:type="spellStart"/>
            <w:r>
              <w:t>Mengklasifikasikan</w:t>
            </w:r>
            <w:proofErr w:type="spellEnd"/>
            <w:r>
              <w:t xml:space="preserve"> </w:t>
            </w:r>
            <w:proofErr w:type="spellStart"/>
            <w:r>
              <w:t>objek-objek</w:t>
            </w:r>
            <w:proofErr w:type="spellEnd"/>
            <w:r>
              <w:t xml:space="preserve"> </w:t>
            </w:r>
            <w:proofErr w:type="spellStart"/>
            <w:r>
              <w:t>berdasarkan</w:t>
            </w:r>
            <w:proofErr w:type="spellEnd"/>
            <w:r>
              <w:t xml:space="preserve"> </w:t>
            </w:r>
            <w:proofErr w:type="spellStart"/>
            <w:r>
              <w:t>konsep</w:t>
            </w:r>
            <w:proofErr w:type="spellEnd"/>
            <w:r>
              <w:t xml:space="preserve"> </w:t>
            </w:r>
            <w:proofErr w:type="spellStart"/>
            <w:r>
              <w:t>matematika</w:t>
            </w:r>
            <w:proofErr w:type="spellEnd"/>
            <w:r>
              <w:t>.</w:t>
            </w:r>
          </w:p>
        </w:tc>
        <w:tc>
          <w:tcPr>
            <w:tcW w:w="1417" w:type="dxa"/>
          </w:tcPr>
          <w:p w14:paraId="45F988E5" w14:textId="77777777" w:rsidR="003E12CC" w:rsidRPr="007F6B0B" w:rsidRDefault="003E12CC" w:rsidP="00804BC5">
            <w:pPr>
              <w:pStyle w:val="ListParagraph"/>
              <w:spacing w:line="360" w:lineRule="auto"/>
              <w:ind w:left="0"/>
              <w:jc w:val="center"/>
            </w:pPr>
            <w:r w:rsidRPr="007F6B0B">
              <w:t>4</w:t>
            </w:r>
          </w:p>
        </w:tc>
        <w:tc>
          <w:tcPr>
            <w:tcW w:w="4962" w:type="dxa"/>
          </w:tcPr>
          <w:p w14:paraId="11059DC0" w14:textId="77777777" w:rsidR="003E12CC" w:rsidRDefault="003E12CC" w:rsidP="00804BC5">
            <w:pPr>
              <w:pStyle w:val="ListParagraph"/>
              <w:spacing w:line="360" w:lineRule="auto"/>
              <w:ind w:left="0"/>
              <w:rPr>
                <w:noProof/>
              </w:rPr>
            </w:pPr>
            <w:r w:rsidRPr="007F6B0B">
              <w:rPr>
                <w:noProof/>
              </w:rPr>
              <mc:AlternateContent>
                <mc:Choice Requires="wps">
                  <w:drawing>
                    <wp:anchor distT="0" distB="0" distL="114300" distR="114300" simplePos="0" relativeHeight="251695616" behindDoc="0" locked="0" layoutInCell="1" allowOverlap="1" wp14:anchorId="651029AA" wp14:editId="381B5E5D">
                      <wp:simplePos x="0" y="0"/>
                      <wp:positionH relativeFrom="column">
                        <wp:posOffset>2494915</wp:posOffset>
                      </wp:positionH>
                      <wp:positionV relativeFrom="paragraph">
                        <wp:posOffset>876300</wp:posOffset>
                      </wp:positionV>
                      <wp:extent cx="86995" cy="97155"/>
                      <wp:effectExtent l="0" t="0" r="27305" b="17145"/>
                      <wp:wrapNone/>
                      <wp:docPr id="1177931684" name="Oval 27"/>
                      <wp:cNvGraphicFramePr/>
                      <a:graphic xmlns:a="http://schemas.openxmlformats.org/drawingml/2006/main">
                        <a:graphicData uri="http://schemas.microsoft.com/office/word/2010/wordprocessingShape">
                          <wps:wsp>
                            <wps:cNvSpPr/>
                            <wps:spPr>
                              <a:xfrm>
                                <a:off x="0" y="0"/>
                                <a:ext cx="86995" cy="9715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0E2B74" id="Oval 27" o:spid="_x0000_s1026" style="position:absolute;margin-left:196.45pt;margin-top:69pt;width:6.85pt;height:7.6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94592" behindDoc="0" locked="0" layoutInCell="1" allowOverlap="1" wp14:anchorId="0CFFD614" wp14:editId="4DC46AE5">
                      <wp:simplePos x="0" y="0"/>
                      <wp:positionH relativeFrom="column">
                        <wp:posOffset>1560830</wp:posOffset>
                      </wp:positionH>
                      <wp:positionV relativeFrom="paragraph">
                        <wp:posOffset>876300</wp:posOffset>
                      </wp:positionV>
                      <wp:extent cx="86995" cy="97155"/>
                      <wp:effectExtent l="0" t="0" r="27305" b="17145"/>
                      <wp:wrapNone/>
                      <wp:docPr id="511676318" name="Oval 27"/>
                      <wp:cNvGraphicFramePr/>
                      <a:graphic xmlns:a="http://schemas.openxmlformats.org/drawingml/2006/main">
                        <a:graphicData uri="http://schemas.microsoft.com/office/word/2010/wordprocessingShape">
                          <wps:wsp>
                            <wps:cNvSpPr/>
                            <wps:spPr>
                              <a:xfrm>
                                <a:off x="0" y="0"/>
                                <a:ext cx="86995" cy="9715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06A387" id="Oval 27" o:spid="_x0000_s1026" style="position:absolute;margin-left:122.9pt;margin-top:69pt;width:6.85pt;height:7.6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" fillcolor="black [3200]" strokecolor="black [480]" strokeweight="1pt">
                      <v:stroke joinstyle="miter"/>
                    </v:oval>
                  </w:pict>
                </mc:Fallback>
              </mc:AlternateContent>
            </w:r>
            <w:r w:rsidRPr="007F6B0B">
              <w:rPr>
                <w:noProof/>
              </w:rPr>
              <mc:AlternateContent>
                <mc:Choice Requires="wps">
                  <w:drawing>
                    <wp:anchor distT="0" distB="0" distL="114300" distR="114300" simplePos="0" relativeHeight="251693568" behindDoc="0" locked="0" layoutInCell="1" allowOverlap="1" wp14:anchorId="0345C4C9" wp14:editId="269B1495">
                      <wp:simplePos x="0" y="0"/>
                      <wp:positionH relativeFrom="column">
                        <wp:posOffset>520213</wp:posOffset>
                      </wp:positionH>
                      <wp:positionV relativeFrom="paragraph">
                        <wp:posOffset>866410</wp:posOffset>
                      </wp:positionV>
                      <wp:extent cx="87549" cy="97277"/>
                      <wp:effectExtent l="0" t="0" r="27305" b="17145"/>
                      <wp:wrapNone/>
                      <wp:docPr id="502011882"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2BA7F7" id="Oval 27" o:spid="_x0000_s1026" style="position:absolute;margin-left:40.95pt;margin-top:68.2pt;width:6.9pt;height:7.6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" fillcolor="black [3200]" strokecolor="black [480]" strokeweight="1pt">
                      <v:stroke joinstyle="miter"/>
                    </v:oval>
                  </w:pict>
                </mc:Fallback>
              </mc:AlternateContent>
            </w:r>
            <w:r>
              <w:rPr>
                <w:noProof/>
              </w:rPr>
              <w:drawing>
                <wp:inline distT="0" distB="0" distL="0" distR="0" wp14:anchorId="26716F80" wp14:editId="68CF4409">
                  <wp:extent cx="1164152" cy="603115"/>
                  <wp:effectExtent l="0" t="0" r="0" b="6985"/>
                  <wp:docPr id="24954487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22181"/>
                          <a:stretch/>
                        </pic:blipFill>
                        <pic:spPr bwMode="auto">
                          <a:xfrm>
                            <a:off x="0" y="0"/>
                            <a:ext cx="1172299" cy="6073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271F27F" wp14:editId="1870DB30">
                  <wp:extent cx="671195" cy="612843"/>
                  <wp:effectExtent l="0" t="0" r="0" b="0"/>
                  <wp:docPr id="28928494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676827" name="Picture 1580676827"/>
                          <pic:cNvPicPr/>
                        </pic:nvPicPr>
                        <pic:blipFill rotWithShape="1">
                          <a:blip r:embed="rId81" cstate="print">
                            <a:extLst>
                              <a:ext uri="{28A0092B-C50C-407E-A947-70E740481C1C}">
                                <a14:useLocalDpi xmlns:a14="http://schemas.microsoft.com/office/drawing/2010/main" val="0"/>
                              </a:ext>
                            </a:extLst>
                          </a:blip>
                          <a:srcRect b="8694"/>
                          <a:stretch/>
                        </pic:blipFill>
                        <pic:spPr bwMode="auto">
                          <a:xfrm>
                            <a:off x="0" y="0"/>
                            <a:ext cx="678386" cy="61940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C958D64" wp14:editId="505DFDB5">
                  <wp:extent cx="865505" cy="797547"/>
                  <wp:effectExtent l="0" t="0" r="0" b="3175"/>
                  <wp:docPr id="149531996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42549" name="Picture 880842549"/>
                          <pic:cNvPicPr/>
                        </pic:nvPicPr>
                        <pic:blipFill rotWithShape="1">
                          <a:blip r:embed="rId82" cstate="print">
                            <a:extLst>
                              <a:ext uri="{28A0092B-C50C-407E-A947-70E740481C1C}">
                                <a14:useLocalDpi xmlns:a14="http://schemas.microsoft.com/office/drawing/2010/main" val="0"/>
                              </a:ext>
                            </a:extLst>
                          </a:blip>
                          <a:srcRect b="7852"/>
                          <a:stretch/>
                        </pic:blipFill>
                        <pic:spPr bwMode="auto">
                          <a:xfrm>
                            <a:off x="0" y="0"/>
                            <a:ext cx="868303" cy="800125"/>
                          </a:xfrm>
                          <a:prstGeom prst="rect">
                            <a:avLst/>
                          </a:prstGeom>
                          <a:ln>
                            <a:noFill/>
                          </a:ln>
                          <a:extLst>
                            <a:ext uri="{53640926-AAD7-44D8-BBD7-CCE9431645EC}">
                              <a14:shadowObscured xmlns:a14="http://schemas.microsoft.com/office/drawing/2010/main"/>
                            </a:ext>
                          </a:extLst>
                        </pic:spPr>
                      </pic:pic>
                    </a:graphicData>
                  </a:graphic>
                </wp:inline>
              </w:drawing>
            </w:r>
          </w:p>
          <w:p w14:paraId="1F817916" w14:textId="77777777" w:rsidR="003E12CC"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97664" behindDoc="0" locked="0" layoutInCell="1" allowOverlap="1" wp14:anchorId="40DAF46D" wp14:editId="2ADFD41D">
                      <wp:simplePos x="0" y="0"/>
                      <wp:positionH relativeFrom="column">
                        <wp:posOffset>386188</wp:posOffset>
                      </wp:positionH>
                      <wp:positionV relativeFrom="paragraph">
                        <wp:posOffset>29088</wp:posOffset>
                      </wp:positionV>
                      <wp:extent cx="2159135" cy="700986"/>
                      <wp:effectExtent l="0" t="0" r="31750" b="23495"/>
                      <wp:wrapNone/>
                      <wp:docPr id="934194346" name="Straight Connector 28"/>
                      <wp:cNvGraphicFramePr/>
                      <a:graphic xmlns:a="http://schemas.openxmlformats.org/drawingml/2006/main">
                        <a:graphicData uri="http://schemas.microsoft.com/office/word/2010/wordprocessingShape">
                          <wps:wsp>
                            <wps:cNvCnPr/>
                            <wps:spPr>
                              <a:xfrm flipV="1">
                                <a:off x="0" y="0"/>
                                <a:ext cx="2159135" cy="70098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AC430C" id="Straight Connector 28" o:spid="_x0000_s1026" style="position:absolute;flip: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pt,2.3pt" to="200.4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" strokecolor="#4472c4 [3204]" strokeweight=".5pt">
                      <v:stroke joinstyle="miter"/>
                    </v:line>
                  </w:pict>
                </mc:Fallback>
              </mc:AlternateContent>
            </w:r>
            <w:r w:rsidRPr="007F6B0B">
              <w:rPr>
                <w:noProof/>
              </w:rPr>
              <mc:AlternateContent>
                <mc:Choice Requires="wps">
                  <w:drawing>
                    <wp:anchor distT="0" distB="0" distL="114300" distR="114300" simplePos="0" relativeHeight="251696640" behindDoc="0" locked="0" layoutInCell="1" allowOverlap="1" wp14:anchorId="67D92031" wp14:editId="0FB4F8D5">
                      <wp:simplePos x="0" y="0"/>
                      <wp:positionH relativeFrom="column">
                        <wp:posOffset>1599984</wp:posOffset>
                      </wp:positionH>
                      <wp:positionV relativeFrom="paragraph">
                        <wp:posOffset>34884</wp:posOffset>
                      </wp:positionV>
                      <wp:extent cx="933855" cy="729574"/>
                      <wp:effectExtent l="0" t="0" r="19050" b="33020"/>
                      <wp:wrapNone/>
                      <wp:docPr id="1348581626" name="Straight Connector 28"/>
                      <wp:cNvGraphicFramePr/>
                      <a:graphic xmlns:a="http://schemas.openxmlformats.org/drawingml/2006/main">
                        <a:graphicData uri="http://schemas.microsoft.com/office/word/2010/wordprocessingShape">
                          <wps:wsp>
                            <wps:cNvCnPr/>
                            <wps:spPr>
                              <a:xfrm>
                                <a:off x="0" y="0"/>
                                <a:ext cx="933855" cy="729574"/>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C10D89" id="Straight Connector 28" o:spid="_x0000_s1026"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2.75pt" to="199.55pt,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" strokecolor="#ed7d31 [3205]" strokeweight=".5pt">
                      <v:stroke joinstyle="miter"/>
                    </v:line>
                  </w:pict>
                </mc:Fallback>
              </mc:AlternateContent>
            </w:r>
            <w:r w:rsidRPr="007F6B0B">
              <w:rPr>
                <w:noProof/>
              </w:rPr>
              <mc:AlternateContent>
                <mc:Choice Requires="wps">
                  <w:drawing>
                    <wp:anchor distT="0" distB="0" distL="114300" distR="114300" simplePos="0" relativeHeight="251688448" behindDoc="0" locked="0" layoutInCell="1" allowOverlap="1" wp14:anchorId="2CBAAE9D" wp14:editId="10C98F76">
                      <wp:simplePos x="0" y="0"/>
                      <wp:positionH relativeFrom="column">
                        <wp:posOffset>561286</wp:posOffset>
                      </wp:positionH>
                      <wp:positionV relativeFrom="paragraph">
                        <wp:posOffset>29683</wp:posOffset>
                      </wp:positionV>
                      <wp:extent cx="933855" cy="729574"/>
                      <wp:effectExtent l="0" t="0" r="19050" b="33020"/>
                      <wp:wrapNone/>
                      <wp:docPr id="763907109" name="Straight Connector 28"/>
                      <wp:cNvGraphicFramePr/>
                      <a:graphic xmlns:a="http://schemas.openxmlformats.org/drawingml/2006/main">
                        <a:graphicData uri="http://schemas.microsoft.com/office/word/2010/wordprocessingShape">
                          <wps:wsp>
                            <wps:cNvCnPr/>
                            <wps:spPr>
                              <a:xfrm>
                                <a:off x="0" y="0"/>
                                <a:ext cx="933855" cy="72957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056790" id="Straight Connector 28" o:spid="_x0000_s1026"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pt,2.35pt" to="117.7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" strokecolor="#4472c4 [3204]" strokeweight=".5pt">
                      <v:stroke joinstyle="miter"/>
                    </v:line>
                  </w:pict>
                </mc:Fallback>
              </mc:AlternateContent>
            </w:r>
          </w:p>
          <w:p w14:paraId="450F0C85" w14:textId="77777777" w:rsidR="003E12CC" w:rsidRDefault="003E12CC" w:rsidP="00804BC5">
            <w:pPr>
              <w:pStyle w:val="ListParagraph"/>
              <w:spacing w:line="360" w:lineRule="auto"/>
              <w:ind w:left="0"/>
            </w:pPr>
          </w:p>
          <w:p w14:paraId="6D6027C0" w14:textId="77777777" w:rsidR="003E12CC" w:rsidRDefault="003E12CC" w:rsidP="00804BC5">
            <w:pPr>
              <w:pStyle w:val="ListParagraph"/>
              <w:spacing w:line="360" w:lineRule="auto"/>
              <w:ind w:left="0"/>
            </w:pPr>
            <w:r>
              <w:rPr>
                <w:noProof/>
              </w:rPr>
              <mc:AlternateContent>
                <mc:Choice Requires="wps">
                  <w:drawing>
                    <wp:anchor distT="0" distB="0" distL="114300" distR="114300" simplePos="0" relativeHeight="251692544" behindDoc="0" locked="0" layoutInCell="1" allowOverlap="1" wp14:anchorId="1F914DDA" wp14:editId="24646F93">
                      <wp:simplePos x="0" y="0"/>
                      <wp:positionH relativeFrom="column">
                        <wp:posOffset>2153825</wp:posOffset>
                      </wp:positionH>
                      <wp:positionV relativeFrom="paragraph">
                        <wp:posOffset>211901</wp:posOffset>
                      </wp:positionV>
                      <wp:extent cx="710119" cy="272374"/>
                      <wp:effectExtent l="0" t="0" r="13970" b="13970"/>
                      <wp:wrapNone/>
                      <wp:docPr id="1265101967" name="Rectangle: Rounded Corners 48"/>
                      <wp:cNvGraphicFramePr/>
                      <a:graphic xmlns:a="http://schemas.openxmlformats.org/drawingml/2006/main">
                        <a:graphicData uri="http://schemas.microsoft.com/office/word/2010/wordprocessingShape">
                          <wps:wsp>
                            <wps:cNvSpPr/>
                            <wps:spPr>
                              <a:xfrm>
                                <a:off x="0" y="0"/>
                                <a:ext cx="710119" cy="2723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A4B91F8" w14:textId="77777777" w:rsidR="003E12CC" w:rsidRPr="0082501E" w:rsidRDefault="003E12CC" w:rsidP="003E12CC">
                                  <w:pPr>
                                    <w:jc w:val="center"/>
                                    <w:rPr>
                                      <w:sz w:val="18"/>
                                      <w:szCs w:val="18"/>
                                    </w:rPr>
                                  </w:pPr>
                                  <w:r>
                                    <w:rPr>
                                      <w:sz w:val="18"/>
                                      <w:szCs w:val="18"/>
                                    </w:rPr>
                                    <w:t>2</w:t>
                                  </w:r>
                                  <w:r w:rsidRPr="0082501E">
                                    <w:rPr>
                                      <w:sz w:val="18"/>
                                      <w:szCs w:val="18"/>
                                    </w:rPr>
                                    <w:t xml:space="preserve"> x </w:t>
                                  </w:r>
                                  <w:r>
                                    <w:rPr>
                                      <w:sz w:val="18"/>
                                      <w:szCs w:val="18"/>
                                    </w:rPr>
                                    <w:t>2</w:t>
                                  </w:r>
                                  <w:r w:rsidRPr="0082501E">
                                    <w:rPr>
                                      <w:sz w:val="18"/>
                                      <w:szCs w:val="18"/>
                                    </w:rPr>
                                    <w:t xml:space="preserve"> =</w:t>
                                  </w:r>
                                  <w:r>
                                    <w:rPr>
                                      <w:sz w:val="18"/>
                                      <w:szCs w:val="18"/>
                                    </w:rPr>
                                    <w:t xml:space="preserv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14DDA" id="_x0000_s1060" style="position:absolute;margin-left:169.6pt;margin-top:16.7pt;width:55.9pt;height:21.4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" fillcolor="white [3201]" strokecolor="#4472c4 [3204]" strokeweight="1pt">
                      <v:stroke joinstyle="miter"/>
                      <v:textbox>
                        <w:txbxContent>
                          <w:p w14:paraId="3A4B91F8" w14:textId="77777777" w:rsidR="003E12CC" w:rsidRPr="0082501E" w:rsidRDefault="003E12CC" w:rsidP="003E12CC">
                            <w:pPr>
                              <w:jc w:val="center"/>
                              <w:rPr>
                                <w:sz w:val="18"/>
                                <w:szCs w:val="18"/>
                              </w:rPr>
                            </w:pPr>
                            <w:r>
                              <w:rPr>
                                <w:sz w:val="18"/>
                                <w:szCs w:val="18"/>
                              </w:rPr>
                              <w:t>2</w:t>
                            </w:r>
                            <w:r w:rsidRPr="0082501E">
                              <w:rPr>
                                <w:sz w:val="18"/>
                                <w:szCs w:val="18"/>
                              </w:rPr>
                              <w:t xml:space="preserve"> x </w:t>
                            </w:r>
                            <w:r>
                              <w:rPr>
                                <w:sz w:val="18"/>
                                <w:szCs w:val="18"/>
                              </w:rPr>
                              <w:t>2</w:t>
                            </w:r>
                            <w:r w:rsidRPr="0082501E">
                              <w:rPr>
                                <w:sz w:val="18"/>
                                <w:szCs w:val="18"/>
                              </w:rPr>
                              <w:t xml:space="preserve"> =</w:t>
                            </w:r>
                            <w:r>
                              <w:rPr>
                                <w:sz w:val="18"/>
                                <w:szCs w:val="18"/>
                              </w:rPr>
                              <w:t xml:space="preserve"> 4</w:t>
                            </w:r>
                          </w:p>
                        </w:txbxContent>
                      </v:textbox>
                    </v:roundrect>
                  </w:pict>
                </mc:Fallback>
              </mc:AlternateContent>
            </w:r>
            <w:r>
              <w:rPr>
                <w:noProof/>
              </w:rPr>
              <mc:AlternateContent>
                <mc:Choice Requires="wps">
                  <w:drawing>
                    <wp:anchor distT="0" distB="0" distL="114300" distR="114300" simplePos="0" relativeHeight="251691520" behindDoc="0" locked="0" layoutInCell="1" allowOverlap="1" wp14:anchorId="3C1929E7" wp14:editId="2C69520B">
                      <wp:simplePos x="0" y="0"/>
                      <wp:positionH relativeFrom="column">
                        <wp:posOffset>52651</wp:posOffset>
                      </wp:positionH>
                      <wp:positionV relativeFrom="paragraph">
                        <wp:posOffset>201687</wp:posOffset>
                      </wp:positionV>
                      <wp:extent cx="710119" cy="272374"/>
                      <wp:effectExtent l="0" t="0" r="13970" b="13970"/>
                      <wp:wrapNone/>
                      <wp:docPr id="639583697" name="Rectangle: Rounded Corners 48"/>
                      <wp:cNvGraphicFramePr/>
                      <a:graphic xmlns:a="http://schemas.openxmlformats.org/drawingml/2006/main">
                        <a:graphicData uri="http://schemas.microsoft.com/office/word/2010/wordprocessingShape">
                          <wps:wsp>
                            <wps:cNvSpPr/>
                            <wps:spPr>
                              <a:xfrm>
                                <a:off x="0" y="0"/>
                                <a:ext cx="710119" cy="2723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4B44F14" w14:textId="77777777" w:rsidR="003E12CC" w:rsidRPr="0082501E" w:rsidRDefault="003E12CC" w:rsidP="003E12CC">
                                  <w:pPr>
                                    <w:jc w:val="center"/>
                                    <w:rPr>
                                      <w:sz w:val="18"/>
                                      <w:szCs w:val="18"/>
                                    </w:rPr>
                                  </w:pPr>
                                  <w:r>
                                    <w:rPr>
                                      <w:sz w:val="18"/>
                                      <w:szCs w:val="18"/>
                                    </w:rPr>
                                    <w:t>4 x 4</w:t>
                                  </w:r>
                                  <w:r w:rsidRPr="0082501E">
                                    <w:rPr>
                                      <w:sz w:val="18"/>
                                      <w:szCs w:val="18"/>
                                    </w:rPr>
                                    <w:t xml:space="preserve"> =</w:t>
                                  </w:r>
                                  <w:r>
                                    <w:rPr>
                                      <w:sz w:val="18"/>
                                      <w:szCs w:val="1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929E7" id="_x0000_s1061" style="position:absolute;margin-left:4.15pt;margin-top:15.9pt;width:55.9pt;height:21.4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" fillcolor="white [3201]" strokecolor="#4472c4 [3204]" strokeweight="1pt">
                      <v:stroke joinstyle="miter"/>
                      <v:textbox>
                        <w:txbxContent>
                          <w:p w14:paraId="24B44F14" w14:textId="77777777" w:rsidR="003E12CC" w:rsidRPr="0082501E" w:rsidRDefault="003E12CC" w:rsidP="003E12CC">
                            <w:pPr>
                              <w:jc w:val="center"/>
                              <w:rPr>
                                <w:sz w:val="18"/>
                                <w:szCs w:val="18"/>
                              </w:rPr>
                            </w:pPr>
                            <w:r>
                              <w:rPr>
                                <w:sz w:val="18"/>
                                <w:szCs w:val="18"/>
                              </w:rPr>
                              <w:t>4 x 4</w:t>
                            </w:r>
                            <w:r w:rsidRPr="0082501E">
                              <w:rPr>
                                <w:sz w:val="18"/>
                                <w:szCs w:val="18"/>
                              </w:rPr>
                              <w:t xml:space="preserve"> =</w:t>
                            </w:r>
                            <w:r>
                              <w:rPr>
                                <w:sz w:val="18"/>
                                <w:szCs w:val="18"/>
                              </w:rPr>
                              <w:t>16</w:t>
                            </w:r>
                          </w:p>
                        </w:txbxContent>
                      </v:textbox>
                    </v:roundrect>
                  </w:pict>
                </mc:Fallback>
              </mc:AlternateContent>
            </w:r>
            <w:r>
              <w:rPr>
                <w:noProof/>
              </w:rPr>
              <mc:AlternateContent>
                <mc:Choice Requires="wps">
                  <w:drawing>
                    <wp:anchor distT="0" distB="0" distL="114300" distR="114300" simplePos="0" relativeHeight="251690496" behindDoc="0" locked="0" layoutInCell="1" allowOverlap="1" wp14:anchorId="5F7D42A4" wp14:editId="637274D4">
                      <wp:simplePos x="0" y="0"/>
                      <wp:positionH relativeFrom="column">
                        <wp:posOffset>1144688</wp:posOffset>
                      </wp:positionH>
                      <wp:positionV relativeFrom="paragraph">
                        <wp:posOffset>215238</wp:posOffset>
                      </wp:positionV>
                      <wp:extent cx="710119" cy="272374"/>
                      <wp:effectExtent l="0" t="0" r="13970" b="13970"/>
                      <wp:wrapNone/>
                      <wp:docPr id="113048255" name="Rectangle: Rounded Corners 48"/>
                      <wp:cNvGraphicFramePr/>
                      <a:graphic xmlns:a="http://schemas.openxmlformats.org/drawingml/2006/main">
                        <a:graphicData uri="http://schemas.microsoft.com/office/word/2010/wordprocessingShape">
                          <wps:wsp>
                            <wps:cNvSpPr/>
                            <wps:spPr>
                              <a:xfrm>
                                <a:off x="0" y="0"/>
                                <a:ext cx="710119" cy="2723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95E39D8" w14:textId="77777777" w:rsidR="003E12CC" w:rsidRPr="0082501E" w:rsidRDefault="003E12CC" w:rsidP="003E12CC">
                                  <w:pPr>
                                    <w:jc w:val="center"/>
                                    <w:rPr>
                                      <w:sz w:val="18"/>
                                      <w:szCs w:val="18"/>
                                    </w:rPr>
                                  </w:pPr>
                                  <w:r w:rsidRPr="0082501E">
                                    <w:rPr>
                                      <w:sz w:val="18"/>
                                      <w:szCs w:val="18"/>
                                    </w:rPr>
                                    <w:t>4 x 3 =</w:t>
                                  </w:r>
                                  <w:r>
                                    <w:rPr>
                                      <w:sz w:val="18"/>
                                      <w:szCs w:val="18"/>
                                    </w:rPr>
                                    <w:t xml:space="preserv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7D42A4" id="_x0000_s1062" style="position:absolute;margin-left:90.15pt;margin-top:16.95pt;width:55.9pt;height:21.4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" fillcolor="white [3201]" strokecolor="#4472c4 [3204]" strokeweight="1pt">
                      <v:stroke joinstyle="miter"/>
                      <v:textbox>
                        <w:txbxContent>
                          <w:p w14:paraId="295E39D8" w14:textId="77777777" w:rsidR="003E12CC" w:rsidRPr="0082501E" w:rsidRDefault="003E12CC" w:rsidP="003E12CC">
                            <w:pPr>
                              <w:jc w:val="center"/>
                              <w:rPr>
                                <w:sz w:val="18"/>
                                <w:szCs w:val="18"/>
                              </w:rPr>
                            </w:pPr>
                            <w:r w:rsidRPr="0082501E">
                              <w:rPr>
                                <w:sz w:val="18"/>
                                <w:szCs w:val="18"/>
                              </w:rPr>
                              <w:t>4 x 3 =</w:t>
                            </w:r>
                            <w:r>
                              <w:rPr>
                                <w:sz w:val="18"/>
                                <w:szCs w:val="18"/>
                              </w:rPr>
                              <w:t xml:space="preserve"> 12</w:t>
                            </w:r>
                          </w:p>
                        </w:txbxContent>
                      </v:textbox>
                    </v:roundrect>
                  </w:pict>
                </mc:Fallback>
              </mc:AlternateContent>
            </w:r>
          </w:p>
          <w:p w14:paraId="1CE1DDFF" w14:textId="77777777" w:rsidR="003E12CC" w:rsidRPr="007F6B0B" w:rsidRDefault="003E12CC" w:rsidP="00804BC5">
            <w:pPr>
              <w:pStyle w:val="ListParagraph"/>
              <w:spacing w:line="360" w:lineRule="auto"/>
              <w:ind w:left="0"/>
            </w:pPr>
          </w:p>
        </w:tc>
      </w:tr>
      <w:tr w:rsidR="003E12CC" w:rsidRPr="007F6B0B" w14:paraId="0904D688" w14:textId="77777777" w:rsidTr="00804BC5">
        <w:tc>
          <w:tcPr>
            <w:tcW w:w="704" w:type="dxa"/>
          </w:tcPr>
          <w:p w14:paraId="6099F9DB" w14:textId="77777777" w:rsidR="003E12CC" w:rsidRPr="007F6B0B" w:rsidRDefault="003E12CC" w:rsidP="00804BC5">
            <w:pPr>
              <w:pStyle w:val="ListParagraph"/>
              <w:spacing w:line="360" w:lineRule="auto"/>
              <w:ind w:left="0"/>
            </w:pPr>
            <w:r w:rsidRPr="007F6B0B">
              <w:lastRenderedPageBreak/>
              <w:t>1</w:t>
            </w:r>
            <w:r>
              <w:t>5.</w:t>
            </w:r>
          </w:p>
        </w:tc>
        <w:tc>
          <w:tcPr>
            <w:tcW w:w="5245" w:type="dxa"/>
          </w:tcPr>
          <w:p w14:paraId="0E1320DA" w14:textId="77777777" w:rsidR="003E12CC" w:rsidRPr="007F6B0B" w:rsidRDefault="003E12CC" w:rsidP="00804BC5">
            <w:pPr>
              <w:pStyle w:val="ListParagraph"/>
              <w:spacing w:line="360" w:lineRule="auto"/>
              <w:ind w:left="0"/>
            </w:pPr>
            <w:bookmarkStart w:id="200" w:name="_Hlk196760043"/>
            <w:r w:rsidRPr="007F6B0B">
              <w:t xml:space="preserve">Ibu </w:t>
            </w:r>
            <w:proofErr w:type="spellStart"/>
            <w:r w:rsidRPr="007F6B0B">
              <w:t>membeli</w:t>
            </w:r>
            <w:proofErr w:type="spellEnd"/>
            <w:r w:rsidRPr="007F6B0B">
              <w:t xml:space="preserve"> 5 </w:t>
            </w:r>
            <w:proofErr w:type="spellStart"/>
            <w:r w:rsidRPr="007F6B0B">
              <w:t>kotak</w:t>
            </w:r>
            <w:proofErr w:type="spellEnd"/>
            <w:r w:rsidRPr="007F6B0B">
              <w:t xml:space="preserve"> </w:t>
            </w:r>
            <w:proofErr w:type="spellStart"/>
            <w:r w:rsidRPr="007F6B0B">
              <w:t>pensil</w:t>
            </w:r>
            <w:proofErr w:type="spellEnd"/>
            <w:r w:rsidRPr="007F6B0B">
              <w:t xml:space="preserve">, masing-masing </w:t>
            </w:r>
            <w:proofErr w:type="spellStart"/>
            <w:r w:rsidRPr="007F6B0B">
              <w:t>kotak</w:t>
            </w:r>
            <w:proofErr w:type="spellEnd"/>
            <w:r w:rsidRPr="007F6B0B">
              <w:t xml:space="preserve"> </w:t>
            </w:r>
            <w:proofErr w:type="spellStart"/>
            <w:r w:rsidRPr="007F6B0B">
              <w:t>pensil</w:t>
            </w:r>
            <w:proofErr w:type="spellEnd"/>
            <w:r w:rsidRPr="007F6B0B">
              <w:t xml:space="preserve"> </w:t>
            </w:r>
            <w:proofErr w:type="spellStart"/>
            <w:r w:rsidRPr="007F6B0B">
              <w:t>memiliki</w:t>
            </w:r>
            <w:proofErr w:type="spellEnd"/>
            <w:r w:rsidRPr="007F6B0B">
              <w:t xml:space="preserve"> 3 </w:t>
            </w:r>
            <w:proofErr w:type="spellStart"/>
            <w:r w:rsidRPr="007F6B0B">
              <w:t>buah</w:t>
            </w:r>
            <w:proofErr w:type="spellEnd"/>
            <w:r w:rsidRPr="007F6B0B">
              <w:t xml:space="preserve"> </w:t>
            </w:r>
            <w:proofErr w:type="spellStart"/>
            <w:r w:rsidRPr="007F6B0B">
              <w:t>pensil</w:t>
            </w:r>
            <w:proofErr w:type="spellEnd"/>
            <w:r w:rsidRPr="007F6B0B">
              <w:t xml:space="preserve">. </w:t>
            </w:r>
            <w:proofErr w:type="spellStart"/>
            <w:r w:rsidRPr="007F6B0B">
              <w:t>Berapa</w:t>
            </w:r>
            <w:proofErr w:type="spellEnd"/>
            <w:r w:rsidRPr="007F6B0B">
              <w:t xml:space="preserve"> </w:t>
            </w:r>
            <w:proofErr w:type="spellStart"/>
            <w:r w:rsidRPr="007F6B0B">
              <w:t>banyak</w:t>
            </w:r>
            <w:proofErr w:type="spellEnd"/>
            <w:r w:rsidRPr="007F6B0B">
              <w:t xml:space="preserve"> </w:t>
            </w:r>
            <w:proofErr w:type="spellStart"/>
            <w:r w:rsidRPr="007F6B0B">
              <w:t>pensil</w:t>
            </w:r>
            <w:proofErr w:type="spellEnd"/>
            <w:r w:rsidRPr="007F6B0B">
              <w:t xml:space="preserve"> </w:t>
            </w:r>
            <w:proofErr w:type="spellStart"/>
            <w:r w:rsidRPr="007F6B0B">
              <w:t>seluruhnya</w:t>
            </w:r>
            <w:proofErr w:type="spellEnd"/>
            <w:r w:rsidRPr="007F6B0B">
              <w:t>?</w:t>
            </w:r>
          </w:p>
          <w:bookmarkEnd w:id="200"/>
          <w:p w14:paraId="0EDFF9F4" w14:textId="77777777" w:rsidR="003E12CC" w:rsidRPr="007F6B0B" w:rsidRDefault="003E12CC" w:rsidP="00804BC5">
            <w:pPr>
              <w:pStyle w:val="ListParagraph"/>
              <w:spacing w:line="360" w:lineRule="auto"/>
              <w:ind w:left="0"/>
            </w:pPr>
          </w:p>
          <w:p w14:paraId="4184C64E" w14:textId="77777777" w:rsidR="003E12CC" w:rsidRDefault="003E12CC" w:rsidP="00804BC5">
            <w:pPr>
              <w:pStyle w:val="ListParagraph"/>
              <w:spacing w:line="360" w:lineRule="auto"/>
              <w:ind w:left="0"/>
              <w:rPr>
                <w:noProof/>
              </w:rPr>
            </w:pPr>
          </w:p>
          <w:p w14:paraId="1DB86ED0" w14:textId="77777777" w:rsidR="003E12CC" w:rsidRDefault="003E12CC" w:rsidP="00804BC5">
            <w:pPr>
              <w:pStyle w:val="ListParagraph"/>
              <w:spacing w:line="360" w:lineRule="auto"/>
              <w:ind w:left="0"/>
              <w:rPr>
                <w:noProof/>
              </w:rPr>
            </w:pPr>
            <w:r w:rsidRPr="007F6B0B">
              <w:rPr>
                <w:noProof/>
              </w:rPr>
              <mc:AlternateContent>
                <mc:Choice Requires="wps">
                  <w:drawing>
                    <wp:anchor distT="0" distB="0" distL="114300" distR="114300" simplePos="0" relativeHeight="251674112" behindDoc="0" locked="0" layoutInCell="1" allowOverlap="1" wp14:anchorId="38F8CE65" wp14:editId="3C12C951">
                      <wp:simplePos x="0" y="0"/>
                      <wp:positionH relativeFrom="column">
                        <wp:posOffset>-5945</wp:posOffset>
                      </wp:positionH>
                      <wp:positionV relativeFrom="paragraph">
                        <wp:posOffset>127540</wp:posOffset>
                      </wp:positionV>
                      <wp:extent cx="3073941" cy="817123"/>
                      <wp:effectExtent l="0" t="0" r="12700" b="21590"/>
                      <wp:wrapNone/>
                      <wp:docPr id="254139484" name="Rectangle 44"/>
                      <wp:cNvGraphicFramePr/>
                      <a:graphic xmlns:a="http://schemas.openxmlformats.org/drawingml/2006/main">
                        <a:graphicData uri="http://schemas.microsoft.com/office/word/2010/wordprocessingShape">
                          <wps:wsp>
                            <wps:cNvSpPr/>
                            <wps:spPr>
                              <a:xfrm>
                                <a:off x="0" y="0"/>
                                <a:ext cx="3073941" cy="817123"/>
                              </a:xfrm>
                              <a:prstGeom prst="rect">
                                <a:avLst/>
                              </a:prstGeom>
                            </wps:spPr>
                            <wps:style>
                              <a:lnRef idx="2">
                                <a:schemeClr val="dk1"/>
                              </a:lnRef>
                              <a:fillRef idx="1">
                                <a:schemeClr val="lt1"/>
                              </a:fillRef>
                              <a:effectRef idx="0">
                                <a:schemeClr val="dk1"/>
                              </a:effectRef>
                              <a:fontRef idx="minor">
                                <a:schemeClr val="dk1"/>
                              </a:fontRef>
                            </wps:style>
                            <wps:txbx>
                              <w:txbxContent>
                                <w:p w14:paraId="41B7EEF3" w14:textId="77777777" w:rsidR="003E12CC" w:rsidRDefault="003E12CC" w:rsidP="003E12CC">
                                  <w:r w:rsidRPr="00D908EB">
                                    <w:t xml:space="preserve">Bentuk </w:t>
                                  </w:r>
                                  <w:proofErr w:type="gramStart"/>
                                  <w:r w:rsidRPr="00D908EB">
                                    <w:t>perkaliannya :</w:t>
                                  </w:r>
                                  <w:proofErr w:type="gramEnd"/>
                                  <w:r w:rsidRPr="00D908EB">
                                    <w:t xml:space="preserve"> …… x …… </w:t>
                                  </w:r>
                                </w:p>
                                <w:p w14:paraId="4856C462" w14:textId="77777777" w:rsidR="003E12CC" w:rsidRPr="00D908EB" w:rsidRDefault="003E12CC" w:rsidP="003E12CC">
                                  <w:r>
                                    <w:t>Penjumlahan berulang</w:t>
                                  </w:r>
                                  <w:proofErr w:type="gramStart"/>
                                  <w:r>
                                    <w:t xml:space="preserve"> :…</w:t>
                                  </w:r>
                                  <w:proofErr w:type="gramEnd"/>
                                  <w:r>
                                    <w:t>………………….</w:t>
                                  </w:r>
                                </w:p>
                                <w:p w14:paraId="43B8B0DA"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8CE65" id="_x0000_s1063" style="position:absolute;margin-left:-.45pt;margin-top:10.05pt;width:242.05pt;height:64.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" fillcolor="white [3201]" strokecolor="black [3200]" strokeweight="1pt">
                      <v:textbox>
                        <w:txbxContent>
                          <w:p w14:paraId="41B7EEF3" w14:textId="77777777" w:rsidR="003E12CC" w:rsidRDefault="003E12CC" w:rsidP="003E12CC">
                            <w:r w:rsidRPr="00D908EB">
                              <w:t xml:space="preserve">Bentuk </w:t>
                            </w:r>
                            <w:proofErr w:type="gramStart"/>
                            <w:r w:rsidRPr="00D908EB">
                              <w:t>perkaliannya :</w:t>
                            </w:r>
                            <w:proofErr w:type="gramEnd"/>
                            <w:r w:rsidRPr="00D908EB">
                              <w:t xml:space="preserve"> …… x …… </w:t>
                            </w:r>
                          </w:p>
                          <w:p w14:paraId="4856C462" w14:textId="77777777" w:rsidR="003E12CC" w:rsidRPr="00D908EB" w:rsidRDefault="003E12CC" w:rsidP="003E12CC">
                            <w:r>
                              <w:t>Penjumlahan berulang</w:t>
                            </w:r>
                            <w:proofErr w:type="gramStart"/>
                            <w:r>
                              <w:t xml:space="preserve"> :…</w:t>
                            </w:r>
                            <w:proofErr w:type="gramEnd"/>
                            <w:r>
                              <w:t>………………….</w:t>
                            </w:r>
                          </w:p>
                          <w:p w14:paraId="43B8B0DA"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477FD82F" w14:textId="77777777" w:rsidR="003E12CC" w:rsidRDefault="003E12CC" w:rsidP="00804BC5">
            <w:pPr>
              <w:pStyle w:val="ListParagraph"/>
              <w:spacing w:line="360" w:lineRule="auto"/>
              <w:ind w:left="0"/>
              <w:rPr>
                <w:noProof/>
              </w:rPr>
            </w:pPr>
          </w:p>
          <w:p w14:paraId="0E956CE0" w14:textId="77777777" w:rsidR="003E12CC" w:rsidRDefault="003E12CC" w:rsidP="00804BC5">
            <w:pPr>
              <w:pStyle w:val="ListParagraph"/>
              <w:spacing w:line="360" w:lineRule="auto"/>
              <w:ind w:left="0"/>
              <w:rPr>
                <w:noProof/>
              </w:rPr>
            </w:pPr>
          </w:p>
          <w:p w14:paraId="157E9323" w14:textId="77777777" w:rsidR="003E12CC" w:rsidRPr="007F6B0B" w:rsidRDefault="003E12CC" w:rsidP="00804BC5">
            <w:pPr>
              <w:pStyle w:val="ListParagraph"/>
              <w:spacing w:line="360" w:lineRule="auto"/>
              <w:ind w:left="0"/>
              <w:rPr>
                <w:noProof/>
              </w:rPr>
            </w:pPr>
          </w:p>
        </w:tc>
        <w:tc>
          <w:tcPr>
            <w:tcW w:w="2268" w:type="dxa"/>
          </w:tcPr>
          <w:p w14:paraId="33DF5D50" w14:textId="77777777" w:rsidR="003E12CC" w:rsidRPr="007F6B0B" w:rsidRDefault="003E12CC" w:rsidP="00804BC5">
            <w:pPr>
              <w:pStyle w:val="ListParagraph"/>
              <w:spacing w:line="360" w:lineRule="auto"/>
              <w:ind w:left="0"/>
              <w:jc w:val="center"/>
            </w:pPr>
            <w:proofErr w:type="spellStart"/>
            <w:r>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algoritma</w:t>
            </w:r>
            <w:proofErr w:type="spellEnd"/>
            <w:r>
              <w:t>.</w:t>
            </w:r>
          </w:p>
        </w:tc>
        <w:tc>
          <w:tcPr>
            <w:tcW w:w="1417" w:type="dxa"/>
          </w:tcPr>
          <w:p w14:paraId="1B0B975D" w14:textId="77777777" w:rsidR="003E12CC" w:rsidRPr="007F6B0B" w:rsidRDefault="003E12CC" w:rsidP="00804BC5">
            <w:pPr>
              <w:pStyle w:val="ListParagraph"/>
              <w:spacing w:line="360" w:lineRule="auto"/>
              <w:ind w:left="0"/>
              <w:jc w:val="center"/>
            </w:pPr>
            <w:r w:rsidRPr="007F6B0B">
              <w:t>4</w:t>
            </w:r>
          </w:p>
        </w:tc>
        <w:tc>
          <w:tcPr>
            <w:tcW w:w="4962" w:type="dxa"/>
          </w:tcPr>
          <w:p w14:paraId="26BA8156" w14:textId="77777777" w:rsidR="003E12CC" w:rsidRPr="007F6B0B" w:rsidRDefault="003E12CC" w:rsidP="00804BC5">
            <w:pPr>
              <w:pStyle w:val="ListParagraph"/>
              <w:spacing w:line="360" w:lineRule="auto"/>
              <w:ind w:left="0"/>
            </w:pPr>
            <w:r w:rsidRPr="007F6B0B">
              <w:t xml:space="preserve">1 </w:t>
            </w:r>
            <w:proofErr w:type="spellStart"/>
            <w:r w:rsidRPr="007F6B0B">
              <w:t>kotak</w:t>
            </w:r>
            <w:proofErr w:type="spellEnd"/>
            <w:r w:rsidRPr="007F6B0B">
              <w:t xml:space="preserve"> </w:t>
            </w:r>
            <w:proofErr w:type="spellStart"/>
            <w:r w:rsidRPr="007F6B0B">
              <w:t>pensil</w:t>
            </w:r>
            <w:proofErr w:type="spellEnd"/>
            <w:r w:rsidRPr="007F6B0B">
              <w:t xml:space="preserve"> = 3 </w:t>
            </w:r>
            <w:proofErr w:type="spellStart"/>
            <w:r w:rsidRPr="007F6B0B">
              <w:t>buah</w:t>
            </w:r>
            <w:proofErr w:type="spellEnd"/>
            <w:r w:rsidRPr="007F6B0B">
              <w:t xml:space="preserve"> </w:t>
            </w:r>
            <w:proofErr w:type="spellStart"/>
            <w:r w:rsidRPr="007F6B0B">
              <w:t>pensil</w:t>
            </w:r>
            <w:proofErr w:type="spellEnd"/>
          </w:p>
          <w:p w14:paraId="5C007CB5" w14:textId="77777777" w:rsidR="003E12CC" w:rsidRDefault="003E12CC" w:rsidP="00804BC5">
            <w:pPr>
              <w:pStyle w:val="ListParagraph"/>
              <w:spacing w:line="360" w:lineRule="auto"/>
              <w:ind w:left="0"/>
            </w:pPr>
            <w:r w:rsidRPr="007F6B0B">
              <w:t xml:space="preserve">5 </w:t>
            </w:r>
            <w:proofErr w:type="spellStart"/>
            <w:r w:rsidRPr="007F6B0B">
              <w:t>kotak</w:t>
            </w:r>
            <w:proofErr w:type="spellEnd"/>
            <w:r w:rsidRPr="007F6B0B">
              <w:t xml:space="preserve"> </w:t>
            </w:r>
            <w:proofErr w:type="spellStart"/>
            <w:r w:rsidRPr="007F6B0B">
              <w:t>pensil</w:t>
            </w:r>
            <w:proofErr w:type="spellEnd"/>
            <w:r w:rsidRPr="007F6B0B">
              <w:t xml:space="preserve"> = </w:t>
            </w:r>
            <w:proofErr w:type="spellStart"/>
            <w:r w:rsidRPr="007F6B0B">
              <w:t>berapa</w:t>
            </w:r>
            <w:proofErr w:type="spellEnd"/>
            <w:r w:rsidRPr="007F6B0B">
              <w:t xml:space="preserve"> </w:t>
            </w:r>
            <w:proofErr w:type="spellStart"/>
            <w:r w:rsidRPr="007F6B0B">
              <w:t>buah</w:t>
            </w:r>
            <w:proofErr w:type="spellEnd"/>
            <w:r w:rsidRPr="007F6B0B">
              <w:t xml:space="preserve"> </w:t>
            </w:r>
            <w:proofErr w:type="spellStart"/>
            <w:r w:rsidRPr="007F6B0B">
              <w:t>pensil</w:t>
            </w:r>
            <w:proofErr w:type="spellEnd"/>
            <w:r w:rsidRPr="007F6B0B">
              <w:t xml:space="preserve">? </w:t>
            </w:r>
            <w:proofErr w:type="spellStart"/>
            <w:r w:rsidRPr="007F6B0B">
              <w:t>Bentuk</w:t>
            </w:r>
            <w:proofErr w:type="spellEnd"/>
            <w:r w:rsidRPr="007F6B0B">
              <w:t xml:space="preserve"> </w:t>
            </w:r>
            <w:proofErr w:type="spellStart"/>
            <w:proofErr w:type="gramStart"/>
            <w:r w:rsidRPr="007F6B0B">
              <w:t>perkaliannya</w:t>
            </w:r>
            <w:proofErr w:type="spellEnd"/>
            <w:r w:rsidRPr="007F6B0B">
              <w:t xml:space="preserve"> :</w:t>
            </w:r>
            <w:proofErr w:type="gramEnd"/>
            <w:r w:rsidRPr="007F6B0B">
              <w:t xml:space="preserve"> 5 x 3</w:t>
            </w:r>
          </w:p>
          <w:p w14:paraId="19BD1C00" w14:textId="77777777" w:rsidR="003E12CC" w:rsidRPr="007F6B0B" w:rsidRDefault="003E12CC" w:rsidP="00804BC5">
            <w:pPr>
              <w:pStyle w:val="ListParagraph"/>
              <w:spacing w:line="360" w:lineRule="auto"/>
              <w:ind w:left="0"/>
            </w:pPr>
            <w:proofErr w:type="spellStart"/>
            <w:r>
              <w:t>Penjumlahan</w:t>
            </w:r>
            <w:proofErr w:type="spellEnd"/>
            <w:r>
              <w:t xml:space="preserve"> </w:t>
            </w:r>
            <w:proofErr w:type="spellStart"/>
            <w:proofErr w:type="gramStart"/>
            <w:r>
              <w:t>berulang</w:t>
            </w:r>
            <w:proofErr w:type="spellEnd"/>
            <w:r>
              <w:t xml:space="preserve"> :</w:t>
            </w:r>
            <w:proofErr w:type="gramEnd"/>
            <w:r>
              <w:t xml:space="preserve"> </w:t>
            </w:r>
            <w:r w:rsidRPr="007F6B0B">
              <w:t>3 + 3 + 3 + 3 +3</w:t>
            </w:r>
          </w:p>
          <w:p w14:paraId="06E7E33A" w14:textId="77777777" w:rsidR="003E12CC" w:rsidRPr="007F6B0B" w:rsidRDefault="003E12CC" w:rsidP="00804BC5">
            <w:pPr>
              <w:pStyle w:val="ListParagraph"/>
              <w:spacing w:line="360" w:lineRule="auto"/>
              <w:ind w:left="0"/>
            </w:pPr>
            <w:proofErr w:type="spellStart"/>
            <w:proofErr w:type="gramStart"/>
            <w:r w:rsidRPr="007F6B0B">
              <w:t>Hasilnya</w:t>
            </w:r>
            <w:proofErr w:type="spellEnd"/>
            <w:r w:rsidRPr="007F6B0B">
              <w:t xml:space="preserve"> :</w:t>
            </w:r>
            <w:proofErr w:type="gramEnd"/>
            <w:r w:rsidRPr="007F6B0B">
              <w:t xml:space="preserve"> 15</w:t>
            </w:r>
          </w:p>
        </w:tc>
      </w:tr>
      <w:tr w:rsidR="003E12CC" w:rsidRPr="007F6B0B" w14:paraId="1AB2D305" w14:textId="77777777" w:rsidTr="00804BC5">
        <w:tc>
          <w:tcPr>
            <w:tcW w:w="704" w:type="dxa"/>
          </w:tcPr>
          <w:p w14:paraId="19A6C433" w14:textId="77777777" w:rsidR="003E12CC" w:rsidRPr="007F6B0B" w:rsidRDefault="003E12CC" w:rsidP="00804BC5">
            <w:pPr>
              <w:pStyle w:val="ListParagraph"/>
              <w:spacing w:line="360" w:lineRule="auto"/>
              <w:ind w:left="0"/>
            </w:pPr>
            <w:r w:rsidRPr="007F6B0B">
              <w:t>1</w:t>
            </w:r>
            <w:r>
              <w:t>6</w:t>
            </w:r>
            <w:r w:rsidRPr="007F6B0B">
              <w:t>.</w:t>
            </w:r>
          </w:p>
        </w:tc>
        <w:tc>
          <w:tcPr>
            <w:tcW w:w="5245" w:type="dxa"/>
          </w:tcPr>
          <w:p w14:paraId="2DC1931F" w14:textId="77777777" w:rsidR="003E12CC" w:rsidRDefault="003E12CC" w:rsidP="00804BC5">
            <w:pPr>
              <w:pStyle w:val="ListParagraph"/>
              <w:spacing w:line="360" w:lineRule="auto"/>
              <w:ind w:left="0"/>
            </w:pPr>
            <w:bookmarkStart w:id="201" w:name="_Hlk196760092"/>
            <w:r>
              <w:t xml:space="preserve">Ada 3 </w:t>
            </w:r>
            <w:proofErr w:type="spellStart"/>
            <w:r>
              <w:t>kotak</w:t>
            </w:r>
            <w:proofErr w:type="spellEnd"/>
            <w:r>
              <w:t xml:space="preserve"> </w:t>
            </w:r>
            <w:proofErr w:type="spellStart"/>
            <w:r>
              <w:t>persegi</w:t>
            </w:r>
            <w:proofErr w:type="spellEnd"/>
            <w:r>
              <w:t xml:space="preserve">, </w:t>
            </w:r>
            <w:proofErr w:type="spellStart"/>
            <w:r>
              <w:t>setiap</w:t>
            </w:r>
            <w:proofErr w:type="spellEnd"/>
            <w:r>
              <w:t xml:space="preserve"> </w:t>
            </w:r>
            <w:proofErr w:type="spellStart"/>
            <w:r>
              <w:t>kotak</w:t>
            </w:r>
            <w:proofErr w:type="spellEnd"/>
            <w:r>
              <w:t xml:space="preserve"> </w:t>
            </w:r>
            <w:proofErr w:type="spellStart"/>
            <w:r>
              <w:t>berisi</w:t>
            </w:r>
            <w:proofErr w:type="spellEnd"/>
            <w:r>
              <w:t xml:space="preserve"> 6 </w:t>
            </w:r>
            <w:proofErr w:type="spellStart"/>
            <w:r>
              <w:t>kelereng</w:t>
            </w:r>
            <w:proofErr w:type="spellEnd"/>
            <w:r>
              <w:t>.</w:t>
            </w:r>
          </w:p>
          <w:p w14:paraId="7635E7BF" w14:textId="77777777" w:rsidR="003E12CC" w:rsidRPr="007F6B0B" w:rsidRDefault="003E12CC" w:rsidP="00804BC5">
            <w:pPr>
              <w:pStyle w:val="ListParagraph"/>
              <w:spacing w:line="360" w:lineRule="auto"/>
              <w:ind w:left="0"/>
            </w:pPr>
            <w:r w:rsidRPr="007F6B0B">
              <w:rPr>
                <w:noProof/>
              </w:rPr>
              <w:t>Buatlah gambar penjumlahan berulang dari cerita    diatas dan buatlah bentuk perkaliannya serta tentukan hasilnya.</w:t>
            </w:r>
            <w:bookmarkEnd w:id="201"/>
          </w:p>
        </w:tc>
        <w:tc>
          <w:tcPr>
            <w:tcW w:w="2268" w:type="dxa"/>
          </w:tcPr>
          <w:p w14:paraId="0D088247" w14:textId="77777777" w:rsidR="003E12CC" w:rsidRPr="007F6B0B" w:rsidRDefault="003E12CC" w:rsidP="00804BC5">
            <w:pPr>
              <w:pStyle w:val="ListParagraph"/>
              <w:spacing w:line="360" w:lineRule="auto"/>
              <w:ind w:left="0"/>
              <w:jc w:val="center"/>
            </w:pPr>
            <w:proofErr w:type="spellStart"/>
            <w:r>
              <w:t>Menyajikan</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representasi</w:t>
            </w:r>
            <w:proofErr w:type="spellEnd"/>
          </w:p>
        </w:tc>
        <w:tc>
          <w:tcPr>
            <w:tcW w:w="1417" w:type="dxa"/>
          </w:tcPr>
          <w:p w14:paraId="1A7A82E3" w14:textId="77777777" w:rsidR="003E12CC" w:rsidRPr="007F6B0B" w:rsidRDefault="003E12CC" w:rsidP="00804BC5">
            <w:pPr>
              <w:pStyle w:val="ListParagraph"/>
              <w:spacing w:line="360" w:lineRule="auto"/>
              <w:ind w:left="0"/>
              <w:jc w:val="center"/>
            </w:pPr>
            <w:r w:rsidRPr="007F6B0B">
              <w:t>4</w:t>
            </w:r>
          </w:p>
        </w:tc>
        <w:tc>
          <w:tcPr>
            <w:tcW w:w="4962" w:type="dxa"/>
          </w:tcPr>
          <w:p w14:paraId="68FBEE91" w14:textId="77777777" w:rsidR="003E12CC" w:rsidRDefault="003E12CC" w:rsidP="00804BC5">
            <w:pPr>
              <w:pStyle w:val="ListParagraph"/>
              <w:spacing w:line="360" w:lineRule="auto"/>
              <w:ind w:left="0"/>
            </w:pPr>
            <w:r>
              <w:rPr>
                <w:noProof/>
              </w:rPr>
              <w:drawing>
                <wp:inline distT="0" distB="0" distL="0" distR="0" wp14:anchorId="37C1ECFC" wp14:editId="25AD611B">
                  <wp:extent cx="665922" cy="665922"/>
                  <wp:effectExtent l="0" t="0" r="1270" b="1270"/>
                  <wp:docPr id="1735419841" name="Picture 6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nerated 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0800000" flipV="1">
                            <a:off x="0" y="0"/>
                            <a:ext cx="674028" cy="674028"/>
                          </a:xfrm>
                          <a:prstGeom prst="rect">
                            <a:avLst/>
                          </a:prstGeom>
                          <a:noFill/>
                          <a:ln>
                            <a:noFill/>
                          </a:ln>
                        </pic:spPr>
                      </pic:pic>
                    </a:graphicData>
                  </a:graphic>
                </wp:inline>
              </w:drawing>
            </w:r>
            <w:r>
              <w:t xml:space="preserve">   </w:t>
            </w:r>
            <w:r>
              <w:rPr>
                <w:noProof/>
              </w:rPr>
              <w:drawing>
                <wp:inline distT="0" distB="0" distL="0" distR="0" wp14:anchorId="07730F52" wp14:editId="641F6D57">
                  <wp:extent cx="665922" cy="665922"/>
                  <wp:effectExtent l="0" t="0" r="1270" b="1270"/>
                  <wp:docPr id="849104598" name="Picture 6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nerated 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0800000" flipV="1">
                            <a:off x="0" y="0"/>
                            <a:ext cx="674028" cy="674028"/>
                          </a:xfrm>
                          <a:prstGeom prst="rect">
                            <a:avLst/>
                          </a:prstGeom>
                          <a:noFill/>
                          <a:ln>
                            <a:noFill/>
                          </a:ln>
                        </pic:spPr>
                      </pic:pic>
                    </a:graphicData>
                  </a:graphic>
                </wp:inline>
              </w:drawing>
            </w:r>
            <w:r>
              <w:t xml:space="preserve">   </w:t>
            </w:r>
            <w:r>
              <w:rPr>
                <w:noProof/>
              </w:rPr>
              <w:drawing>
                <wp:inline distT="0" distB="0" distL="0" distR="0" wp14:anchorId="24B2976C" wp14:editId="7267C487">
                  <wp:extent cx="665922" cy="665922"/>
                  <wp:effectExtent l="0" t="0" r="1270" b="1270"/>
                  <wp:docPr id="16968017" name="Picture 6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nerated 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0800000" flipV="1">
                            <a:off x="0" y="0"/>
                            <a:ext cx="674028" cy="674028"/>
                          </a:xfrm>
                          <a:prstGeom prst="rect">
                            <a:avLst/>
                          </a:prstGeom>
                          <a:noFill/>
                          <a:ln>
                            <a:noFill/>
                          </a:ln>
                        </pic:spPr>
                      </pic:pic>
                    </a:graphicData>
                  </a:graphic>
                </wp:inline>
              </w:drawing>
            </w:r>
          </w:p>
          <w:p w14:paraId="23FC220B" w14:textId="77777777" w:rsidR="003E12CC" w:rsidRPr="007F6B0B" w:rsidRDefault="003E12CC" w:rsidP="00804BC5">
            <w:pPr>
              <w:pStyle w:val="ListParagraph"/>
              <w:spacing w:line="360" w:lineRule="auto"/>
              <w:ind w:left="0"/>
            </w:pPr>
            <w:r>
              <w:t>= 3 x 6 = 18</w:t>
            </w:r>
          </w:p>
        </w:tc>
      </w:tr>
      <w:tr w:rsidR="003E12CC" w:rsidRPr="007F6B0B" w14:paraId="7694220C" w14:textId="77777777" w:rsidTr="00804BC5">
        <w:tc>
          <w:tcPr>
            <w:tcW w:w="704" w:type="dxa"/>
          </w:tcPr>
          <w:p w14:paraId="5956242E" w14:textId="77777777" w:rsidR="003E12CC" w:rsidRPr="007F6B0B" w:rsidRDefault="003E12CC" w:rsidP="00804BC5">
            <w:pPr>
              <w:pStyle w:val="ListParagraph"/>
              <w:spacing w:line="360" w:lineRule="auto"/>
              <w:ind w:left="0"/>
            </w:pPr>
            <w:r w:rsidRPr="007F6B0B">
              <w:t>1</w:t>
            </w:r>
            <w:r>
              <w:t>7</w:t>
            </w:r>
            <w:r w:rsidRPr="007F6B0B">
              <w:t>.</w:t>
            </w:r>
          </w:p>
        </w:tc>
        <w:tc>
          <w:tcPr>
            <w:tcW w:w="5245" w:type="dxa"/>
          </w:tcPr>
          <w:p w14:paraId="58B6EFD9" w14:textId="77777777" w:rsidR="003E12CC" w:rsidRPr="007F6B0B" w:rsidRDefault="003E12CC" w:rsidP="00804BC5">
            <w:pPr>
              <w:pStyle w:val="ListParagraph"/>
              <w:spacing w:line="360" w:lineRule="auto"/>
              <w:ind w:left="0"/>
            </w:pPr>
            <w:bookmarkStart w:id="202" w:name="_Hlk196760142"/>
            <w:proofErr w:type="spellStart"/>
            <w:r w:rsidRPr="007F6B0B">
              <w:t>Buatlah</w:t>
            </w:r>
            <w:proofErr w:type="spellEnd"/>
            <w:r w:rsidRPr="007F6B0B">
              <w:t xml:space="preserve"> </w:t>
            </w:r>
            <w:proofErr w:type="spellStart"/>
            <w:r w:rsidRPr="007F6B0B">
              <w:t>penjumlahan</w:t>
            </w:r>
            <w:proofErr w:type="spellEnd"/>
            <w:r w:rsidRPr="007F6B0B">
              <w:t xml:space="preserve"> </w:t>
            </w:r>
            <w:proofErr w:type="spellStart"/>
            <w:r w:rsidRPr="007F6B0B">
              <w:t>berulang</w:t>
            </w:r>
            <w:proofErr w:type="spellEnd"/>
            <w:r w:rsidRPr="007F6B0B">
              <w:t xml:space="preserve"> dan </w:t>
            </w:r>
            <w:proofErr w:type="spellStart"/>
            <w:r w:rsidRPr="007F6B0B">
              <w:t>bentuk</w:t>
            </w:r>
            <w:proofErr w:type="spellEnd"/>
            <w:r w:rsidRPr="007F6B0B">
              <w:t xml:space="preserve"> </w:t>
            </w:r>
            <w:proofErr w:type="spellStart"/>
            <w:r w:rsidRPr="007F6B0B">
              <w:t>perkalian</w:t>
            </w:r>
            <w:proofErr w:type="spellEnd"/>
            <w:r w:rsidRPr="007F6B0B">
              <w:t xml:space="preserve"> </w:t>
            </w:r>
            <w:proofErr w:type="spellStart"/>
            <w:r w:rsidRPr="007F6B0B">
              <w:t>dari</w:t>
            </w:r>
            <w:proofErr w:type="spellEnd"/>
            <w:r w:rsidRPr="007F6B0B">
              <w:t xml:space="preserve"> </w:t>
            </w:r>
            <w:proofErr w:type="spellStart"/>
            <w:r w:rsidRPr="007F6B0B">
              <w:t>gambar</w:t>
            </w:r>
            <w:proofErr w:type="spellEnd"/>
            <w:r w:rsidRPr="007F6B0B">
              <w:t xml:space="preserve"> </w:t>
            </w:r>
            <w:proofErr w:type="spellStart"/>
            <w:r w:rsidRPr="007F6B0B">
              <w:t>dibawah</w:t>
            </w:r>
            <w:proofErr w:type="spellEnd"/>
            <w:r w:rsidRPr="007F6B0B">
              <w:t xml:space="preserve"> </w:t>
            </w:r>
            <w:proofErr w:type="spellStart"/>
            <w:r w:rsidRPr="007F6B0B">
              <w:t>ini</w:t>
            </w:r>
            <w:proofErr w:type="spellEnd"/>
            <w:r w:rsidRPr="007F6B0B">
              <w:t xml:space="preserve"> </w:t>
            </w:r>
            <w:proofErr w:type="spellStart"/>
            <w:r w:rsidRPr="007F6B0B">
              <w:t>serta</w:t>
            </w:r>
            <w:proofErr w:type="spellEnd"/>
            <w:r w:rsidRPr="007F6B0B">
              <w:t xml:space="preserve"> </w:t>
            </w:r>
            <w:proofErr w:type="spellStart"/>
            <w:r w:rsidRPr="007F6B0B">
              <w:t>tentukan</w:t>
            </w:r>
            <w:proofErr w:type="spellEnd"/>
            <w:r w:rsidRPr="007F6B0B">
              <w:t xml:space="preserve"> </w:t>
            </w:r>
            <w:proofErr w:type="spellStart"/>
            <w:proofErr w:type="gramStart"/>
            <w:r w:rsidRPr="007F6B0B">
              <w:t>hasilnya</w:t>
            </w:r>
            <w:proofErr w:type="spellEnd"/>
            <w:r w:rsidRPr="007F6B0B">
              <w:t>..</w:t>
            </w:r>
            <w:proofErr w:type="gramEnd"/>
          </w:p>
          <w:p w14:paraId="7D1C2A53" w14:textId="77777777" w:rsidR="003E12CC"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82304" behindDoc="0" locked="0" layoutInCell="1" allowOverlap="1" wp14:anchorId="11EB5506" wp14:editId="0C2982E7">
                      <wp:simplePos x="0" y="0"/>
                      <wp:positionH relativeFrom="column">
                        <wp:posOffset>1346632</wp:posOffset>
                      </wp:positionH>
                      <wp:positionV relativeFrom="paragraph">
                        <wp:posOffset>936733</wp:posOffset>
                      </wp:positionV>
                      <wp:extent cx="136478" cy="163774"/>
                      <wp:effectExtent l="0" t="0" r="16510" b="8255"/>
                      <wp:wrapNone/>
                      <wp:docPr id="223321326"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7D8B8" id="Plus Sign 26" o:spid="_x0000_s1026" style="position:absolute;margin-left:106.05pt;margin-top:73.75pt;width:10.75pt;height:12.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81280" behindDoc="0" locked="0" layoutInCell="1" allowOverlap="1" wp14:anchorId="2F8F827B" wp14:editId="2F8D62C1">
                      <wp:simplePos x="0" y="0"/>
                      <wp:positionH relativeFrom="column">
                        <wp:posOffset>577877</wp:posOffset>
                      </wp:positionH>
                      <wp:positionV relativeFrom="paragraph">
                        <wp:posOffset>936733</wp:posOffset>
                      </wp:positionV>
                      <wp:extent cx="136478" cy="163774"/>
                      <wp:effectExtent l="0" t="0" r="16510" b="8255"/>
                      <wp:wrapNone/>
                      <wp:docPr id="1606646711"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7F283" id="Plus Sign 26" o:spid="_x0000_s1026" style="position:absolute;margin-left:45.5pt;margin-top:73.75pt;width:10.75pt;height:12.9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71040" behindDoc="0" locked="0" layoutInCell="1" allowOverlap="1" wp14:anchorId="5E12572F" wp14:editId="00A79473">
                      <wp:simplePos x="0" y="0"/>
                      <wp:positionH relativeFrom="column">
                        <wp:posOffset>2806424</wp:posOffset>
                      </wp:positionH>
                      <wp:positionV relativeFrom="paragraph">
                        <wp:posOffset>254829</wp:posOffset>
                      </wp:positionV>
                      <wp:extent cx="136478" cy="163774"/>
                      <wp:effectExtent l="0" t="0" r="16510" b="8255"/>
                      <wp:wrapNone/>
                      <wp:docPr id="1250428619"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9F713" id="Plus Sign 26" o:spid="_x0000_s1026" style="position:absolute;margin-left:221pt;margin-top:20.05pt;width:10.75pt;height:12.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70016" behindDoc="0" locked="0" layoutInCell="1" allowOverlap="1" wp14:anchorId="37F6A23F" wp14:editId="0BBB13A6">
                      <wp:simplePos x="0" y="0"/>
                      <wp:positionH relativeFrom="column">
                        <wp:posOffset>2060906</wp:posOffset>
                      </wp:positionH>
                      <wp:positionV relativeFrom="paragraph">
                        <wp:posOffset>276611</wp:posOffset>
                      </wp:positionV>
                      <wp:extent cx="136478" cy="163774"/>
                      <wp:effectExtent l="0" t="0" r="16510" b="8255"/>
                      <wp:wrapNone/>
                      <wp:docPr id="1127019960"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51273" id="Plus Sign 26" o:spid="_x0000_s1026" style="position:absolute;margin-left:162.3pt;margin-top:21.8pt;width:10.75pt;height:12.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68992" behindDoc="0" locked="0" layoutInCell="1" allowOverlap="1" wp14:anchorId="22ED6E32" wp14:editId="09A9320F">
                      <wp:simplePos x="0" y="0"/>
                      <wp:positionH relativeFrom="column">
                        <wp:posOffset>1345289</wp:posOffset>
                      </wp:positionH>
                      <wp:positionV relativeFrom="paragraph">
                        <wp:posOffset>286551</wp:posOffset>
                      </wp:positionV>
                      <wp:extent cx="136478" cy="163774"/>
                      <wp:effectExtent l="0" t="0" r="16510" b="8255"/>
                      <wp:wrapNone/>
                      <wp:docPr id="644871264"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0201D" id="Plus Sign 26" o:spid="_x0000_s1026" style="position:absolute;margin-left:105.95pt;margin-top:22.55pt;width:10.75pt;height:12.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mc:AlternateContent>
                <mc:Choice Requires="wps">
                  <w:drawing>
                    <wp:anchor distT="0" distB="0" distL="114300" distR="114300" simplePos="0" relativeHeight="251667968" behindDoc="0" locked="0" layoutInCell="1" allowOverlap="1" wp14:anchorId="3AF21E46" wp14:editId="75803F70">
                      <wp:simplePos x="0" y="0"/>
                      <wp:positionH relativeFrom="column">
                        <wp:posOffset>599854</wp:posOffset>
                      </wp:positionH>
                      <wp:positionV relativeFrom="paragraph">
                        <wp:posOffset>246794</wp:posOffset>
                      </wp:positionV>
                      <wp:extent cx="136478" cy="163774"/>
                      <wp:effectExtent l="0" t="0" r="16510" b="8255"/>
                      <wp:wrapNone/>
                      <wp:docPr id="1420016098"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F4426" id="Plus Sign 26" o:spid="_x0000_s1026" style="position:absolute;margin-left:47.25pt;margin-top:19.45pt;width:10.75pt;height:12.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7F6B0B">
              <w:rPr>
                <w:noProof/>
              </w:rPr>
              <w:drawing>
                <wp:inline distT="0" distB="0" distL="0" distR="0" wp14:anchorId="540EADFD" wp14:editId="523597F4">
                  <wp:extent cx="596348" cy="596348"/>
                  <wp:effectExtent l="0" t="0" r="0" b="0"/>
                  <wp:docPr id="116750918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t xml:space="preserve">    </w:t>
            </w:r>
            <w:r w:rsidRPr="007F6B0B">
              <w:rPr>
                <w:noProof/>
              </w:rPr>
              <w:drawing>
                <wp:inline distT="0" distB="0" distL="0" distR="0" wp14:anchorId="6D134BB2" wp14:editId="184BE6A0">
                  <wp:extent cx="596348" cy="596348"/>
                  <wp:effectExtent l="0" t="0" r="0" b="0"/>
                  <wp:docPr id="38569612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t xml:space="preserve">   </w:t>
            </w:r>
            <w:r w:rsidRPr="007F6B0B">
              <w:rPr>
                <w:noProof/>
              </w:rPr>
              <w:drawing>
                <wp:inline distT="0" distB="0" distL="0" distR="0" wp14:anchorId="32DB3E73" wp14:editId="1FF78FB4">
                  <wp:extent cx="596348" cy="596348"/>
                  <wp:effectExtent l="0" t="0" r="0" b="0"/>
                  <wp:docPr id="153243277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t xml:space="preserve">   </w:t>
            </w:r>
            <w:r w:rsidRPr="007F6B0B">
              <w:rPr>
                <w:noProof/>
              </w:rPr>
              <w:drawing>
                <wp:inline distT="0" distB="0" distL="0" distR="0" wp14:anchorId="7750C2A1" wp14:editId="70479D4F">
                  <wp:extent cx="596348" cy="596348"/>
                  <wp:effectExtent l="0" t="0" r="0" b="0"/>
                  <wp:docPr id="12514879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t xml:space="preserve">    </w:t>
            </w:r>
            <w:r w:rsidRPr="007F6B0B">
              <w:rPr>
                <w:noProof/>
              </w:rPr>
              <w:drawing>
                <wp:inline distT="0" distB="0" distL="0" distR="0" wp14:anchorId="066AE59A" wp14:editId="4DF6E8D6">
                  <wp:extent cx="596348" cy="596348"/>
                  <wp:effectExtent l="0" t="0" r="0" b="0"/>
                  <wp:docPr id="90764966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t xml:space="preserve">    </w:t>
            </w:r>
            <w:r w:rsidRPr="007F6B0B">
              <w:rPr>
                <w:noProof/>
              </w:rPr>
              <w:drawing>
                <wp:inline distT="0" distB="0" distL="0" distR="0" wp14:anchorId="144F33CF" wp14:editId="3D834C6A">
                  <wp:extent cx="596348" cy="596348"/>
                  <wp:effectExtent l="0" t="0" r="0" b="0"/>
                  <wp:docPr id="9700790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t xml:space="preserve">    </w:t>
            </w:r>
            <w:r w:rsidRPr="007F6B0B">
              <w:rPr>
                <w:noProof/>
              </w:rPr>
              <w:drawing>
                <wp:inline distT="0" distB="0" distL="0" distR="0" wp14:anchorId="71174B88" wp14:editId="25B9961F">
                  <wp:extent cx="596348" cy="596348"/>
                  <wp:effectExtent l="0" t="0" r="0" b="0"/>
                  <wp:docPr id="14408034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t xml:space="preserve">    </w:t>
            </w:r>
          </w:p>
          <w:p w14:paraId="1602FFA3" w14:textId="456C21B8" w:rsidR="003E12CC" w:rsidRPr="007F6B0B" w:rsidRDefault="003E12CC" w:rsidP="00804BC5">
            <w:pPr>
              <w:pStyle w:val="ListParagraph"/>
              <w:spacing w:line="360" w:lineRule="auto"/>
              <w:ind w:left="0"/>
            </w:pPr>
            <w:r w:rsidRPr="007F6B0B">
              <w:t>……………………… = ………….. = ….</w:t>
            </w:r>
            <w:bookmarkEnd w:id="202"/>
          </w:p>
        </w:tc>
        <w:tc>
          <w:tcPr>
            <w:tcW w:w="2268" w:type="dxa"/>
          </w:tcPr>
          <w:p w14:paraId="0C15E018" w14:textId="77777777" w:rsidR="003E12CC" w:rsidRPr="007F6B0B" w:rsidRDefault="003E12CC" w:rsidP="00804BC5">
            <w:pPr>
              <w:pStyle w:val="ListParagraph"/>
              <w:spacing w:line="360" w:lineRule="auto"/>
              <w:ind w:left="0"/>
              <w:jc w:val="center"/>
            </w:pPr>
            <w:proofErr w:type="spellStart"/>
            <w:r>
              <w:t>Menyatakan</w:t>
            </w:r>
            <w:proofErr w:type="spellEnd"/>
            <w:r>
              <w:t xml:space="preserve"> </w:t>
            </w:r>
            <w:proofErr w:type="spellStart"/>
            <w:r>
              <w:t>ulang</w:t>
            </w:r>
            <w:proofErr w:type="spellEnd"/>
            <w:r>
              <w:t xml:space="preserve"> </w:t>
            </w:r>
            <w:proofErr w:type="spellStart"/>
            <w:r>
              <w:t>konsep</w:t>
            </w:r>
            <w:proofErr w:type="spellEnd"/>
            <w:r>
              <w:t xml:space="preserve"> yang </w:t>
            </w:r>
            <w:proofErr w:type="spellStart"/>
            <w:r>
              <w:t>telah</w:t>
            </w:r>
            <w:proofErr w:type="spellEnd"/>
            <w:r>
              <w:t xml:space="preserve"> </w:t>
            </w:r>
            <w:proofErr w:type="spellStart"/>
            <w:r>
              <w:t>dipelajari</w:t>
            </w:r>
            <w:proofErr w:type="spellEnd"/>
            <w:r>
              <w:t>.</w:t>
            </w:r>
          </w:p>
        </w:tc>
        <w:tc>
          <w:tcPr>
            <w:tcW w:w="1417" w:type="dxa"/>
          </w:tcPr>
          <w:p w14:paraId="3E429DF5" w14:textId="77777777" w:rsidR="003E12CC" w:rsidRPr="007F6B0B" w:rsidRDefault="003E12CC" w:rsidP="00804BC5">
            <w:pPr>
              <w:pStyle w:val="ListParagraph"/>
              <w:spacing w:line="360" w:lineRule="auto"/>
              <w:ind w:left="0"/>
              <w:jc w:val="center"/>
            </w:pPr>
            <w:r w:rsidRPr="007F6B0B">
              <w:t>4</w:t>
            </w:r>
          </w:p>
        </w:tc>
        <w:tc>
          <w:tcPr>
            <w:tcW w:w="4962" w:type="dxa"/>
          </w:tcPr>
          <w:p w14:paraId="1CB2A469" w14:textId="77777777" w:rsidR="003E12CC" w:rsidRPr="007F6B0B" w:rsidRDefault="003E12CC" w:rsidP="00804BC5">
            <w:pPr>
              <w:pStyle w:val="ListParagraph"/>
              <w:spacing w:line="360" w:lineRule="auto"/>
              <w:ind w:left="0"/>
            </w:pPr>
            <w:r w:rsidRPr="007F6B0B">
              <w:t>3 + 3 + 3 + 3 + 3 + 3 + 3</w:t>
            </w:r>
            <w:r>
              <w:t xml:space="preserve"> = </w:t>
            </w:r>
            <w:r w:rsidRPr="007F6B0B">
              <w:t>7 x 3 = 21</w:t>
            </w:r>
          </w:p>
          <w:p w14:paraId="0C5A12E9" w14:textId="77777777" w:rsidR="003E12CC" w:rsidRPr="007F6B0B" w:rsidRDefault="003E12CC" w:rsidP="00804BC5">
            <w:pPr>
              <w:pStyle w:val="ListParagraph"/>
              <w:spacing w:line="360" w:lineRule="auto"/>
              <w:ind w:left="0"/>
            </w:pPr>
          </w:p>
        </w:tc>
      </w:tr>
      <w:tr w:rsidR="003E12CC" w:rsidRPr="007F6B0B" w14:paraId="2EA687C6" w14:textId="77777777" w:rsidTr="00804BC5">
        <w:tc>
          <w:tcPr>
            <w:tcW w:w="704" w:type="dxa"/>
          </w:tcPr>
          <w:p w14:paraId="2BEB2969" w14:textId="77777777" w:rsidR="003E12CC" w:rsidRPr="007F6B0B" w:rsidRDefault="003E12CC" w:rsidP="00804BC5">
            <w:pPr>
              <w:pStyle w:val="ListParagraph"/>
              <w:spacing w:line="360" w:lineRule="auto"/>
              <w:ind w:left="0"/>
            </w:pPr>
            <w:r w:rsidRPr="007F6B0B">
              <w:lastRenderedPageBreak/>
              <w:t>1</w:t>
            </w:r>
            <w:r>
              <w:t>8</w:t>
            </w:r>
            <w:r w:rsidRPr="007F6B0B">
              <w:t>.</w:t>
            </w:r>
          </w:p>
        </w:tc>
        <w:tc>
          <w:tcPr>
            <w:tcW w:w="5245" w:type="dxa"/>
          </w:tcPr>
          <w:p w14:paraId="77A06F24" w14:textId="77777777" w:rsidR="003E12CC" w:rsidRPr="007F6B0B" w:rsidRDefault="003E12CC" w:rsidP="00804BC5">
            <w:pPr>
              <w:pStyle w:val="ListParagraph"/>
              <w:spacing w:line="360" w:lineRule="auto"/>
              <w:ind w:left="0"/>
            </w:pPr>
            <w:bookmarkStart w:id="203" w:name="_Hlk196760303"/>
            <w:r w:rsidRPr="007F6B0B">
              <w:t xml:space="preserve">Susi, </w:t>
            </w:r>
            <w:proofErr w:type="spellStart"/>
            <w:r w:rsidRPr="007F6B0B">
              <w:t>Resti</w:t>
            </w:r>
            <w:proofErr w:type="spellEnd"/>
            <w:r w:rsidRPr="007F6B0B">
              <w:t xml:space="preserve">, Andi dan Rifki </w:t>
            </w:r>
            <w:proofErr w:type="spellStart"/>
            <w:r w:rsidRPr="007F6B0B">
              <w:t>diminta</w:t>
            </w:r>
            <w:proofErr w:type="spellEnd"/>
            <w:r w:rsidRPr="007F6B0B">
              <w:t xml:space="preserve"> </w:t>
            </w:r>
            <w:proofErr w:type="spellStart"/>
            <w:r w:rsidRPr="007F6B0B">
              <w:t>meniup</w:t>
            </w:r>
            <w:proofErr w:type="spellEnd"/>
            <w:r w:rsidRPr="007F6B0B">
              <w:t xml:space="preserve"> </w:t>
            </w:r>
            <w:proofErr w:type="spellStart"/>
            <w:r w:rsidRPr="007F6B0B">
              <w:t>balon</w:t>
            </w:r>
            <w:proofErr w:type="spellEnd"/>
            <w:r w:rsidRPr="007F6B0B">
              <w:t xml:space="preserve"> pada acara </w:t>
            </w:r>
            <w:proofErr w:type="spellStart"/>
            <w:r w:rsidRPr="007F6B0B">
              <w:t>ulang</w:t>
            </w:r>
            <w:proofErr w:type="spellEnd"/>
            <w:r w:rsidRPr="007F6B0B">
              <w:t xml:space="preserve"> </w:t>
            </w:r>
            <w:proofErr w:type="spellStart"/>
            <w:r w:rsidRPr="007F6B0B">
              <w:t>tahun</w:t>
            </w:r>
            <w:proofErr w:type="spellEnd"/>
            <w:r w:rsidRPr="007F6B0B">
              <w:t xml:space="preserve">. Masing-masing </w:t>
            </w:r>
            <w:proofErr w:type="spellStart"/>
            <w:r w:rsidRPr="007F6B0B">
              <w:t>mereka</w:t>
            </w:r>
            <w:proofErr w:type="spellEnd"/>
            <w:r w:rsidRPr="007F6B0B">
              <w:t xml:space="preserve"> </w:t>
            </w:r>
            <w:proofErr w:type="spellStart"/>
            <w:r w:rsidRPr="007F6B0B">
              <w:t>meniup</w:t>
            </w:r>
            <w:proofErr w:type="spellEnd"/>
            <w:r w:rsidRPr="007F6B0B">
              <w:t xml:space="preserve"> 7 </w:t>
            </w:r>
            <w:proofErr w:type="spellStart"/>
            <w:r w:rsidRPr="007F6B0B">
              <w:t>balon</w:t>
            </w:r>
            <w:proofErr w:type="spellEnd"/>
            <w:r w:rsidRPr="007F6B0B">
              <w:t xml:space="preserve">. </w:t>
            </w:r>
            <w:proofErr w:type="spellStart"/>
            <w:r w:rsidRPr="007F6B0B">
              <w:t>Berapa</w:t>
            </w:r>
            <w:proofErr w:type="spellEnd"/>
            <w:r w:rsidRPr="007F6B0B">
              <w:t xml:space="preserve"> </w:t>
            </w:r>
            <w:proofErr w:type="spellStart"/>
            <w:r w:rsidRPr="007F6B0B">
              <w:t>jumlah</w:t>
            </w:r>
            <w:proofErr w:type="spellEnd"/>
            <w:r w:rsidRPr="007F6B0B">
              <w:t xml:space="preserve"> </w:t>
            </w:r>
            <w:proofErr w:type="spellStart"/>
            <w:r w:rsidRPr="007F6B0B">
              <w:t>balon</w:t>
            </w:r>
            <w:proofErr w:type="spellEnd"/>
            <w:r w:rsidRPr="007F6B0B">
              <w:t xml:space="preserve"> yang </w:t>
            </w:r>
            <w:proofErr w:type="spellStart"/>
            <w:r w:rsidRPr="007F6B0B">
              <w:t>ditiup</w:t>
            </w:r>
            <w:proofErr w:type="spellEnd"/>
            <w:r w:rsidRPr="007F6B0B">
              <w:t xml:space="preserve"> </w:t>
            </w:r>
            <w:proofErr w:type="spellStart"/>
            <w:proofErr w:type="gramStart"/>
            <w:r w:rsidRPr="007F6B0B">
              <w:t>mereka</w:t>
            </w:r>
            <w:proofErr w:type="spellEnd"/>
            <w:r w:rsidRPr="007F6B0B">
              <w:t xml:space="preserve"> ?</w:t>
            </w:r>
            <w:proofErr w:type="gramEnd"/>
          </w:p>
          <w:bookmarkEnd w:id="203"/>
          <w:p w14:paraId="60D4BBA7" w14:textId="77777777" w:rsidR="003E12CC" w:rsidRPr="007F6B0B" w:rsidRDefault="003E12CC" w:rsidP="00804BC5">
            <w:pPr>
              <w:pStyle w:val="ListParagraph"/>
              <w:spacing w:line="360" w:lineRule="auto"/>
              <w:ind w:left="0"/>
            </w:pPr>
            <w:r w:rsidRPr="007F6B0B">
              <w:rPr>
                <w:noProof/>
              </w:rPr>
              <mc:AlternateContent>
                <mc:Choice Requires="wps">
                  <w:drawing>
                    <wp:anchor distT="0" distB="0" distL="114300" distR="114300" simplePos="0" relativeHeight="251675136" behindDoc="0" locked="0" layoutInCell="1" allowOverlap="1" wp14:anchorId="5BC0E486" wp14:editId="120BCA8A">
                      <wp:simplePos x="0" y="0"/>
                      <wp:positionH relativeFrom="column">
                        <wp:posOffset>-5715</wp:posOffset>
                      </wp:positionH>
                      <wp:positionV relativeFrom="paragraph">
                        <wp:posOffset>6985</wp:posOffset>
                      </wp:positionV>
                      <wp:extent cx="3073941" cy="817123"/>
                      <wp:effectExtent l="0" t="0" r="12700" b="21590"/>
                      <wp:wrapNone/>
                      <wp:docPr id="1358594045" name="Rectangle 44"/>
                      <wp:cNvGraphicFramePr/>
                      <a:graphic xmlns:a="http://schemas.openxmlformats.org/drawingml/2006/main">
                        <a:graphicData uri="http://schemas.microsoft.com/office/word/2010/wordprocessingShape">
                          <wps:wsp>
                            <wps:cNvSpPr/>
                            <wps:spPr>
                              <a:xfrm>
                                <a:off x="0" y="0"/>
                                <a:ext cx="3073941" cy="817123"/>
                              </a:xfrm>
                              <a:prstGeom prst="rect">
                                <a:avLst/>
                              </a:prstGeom>
                            </wps:spPr>
                            <wps:style>
                              <a:lnRef idx="2">
                                <a:schemeClr val="dk1"/>
                              </a:lnRef>
                              <a:fillRef idx="1">
                                <a:schemeClr val="lt1"/>
                              </a:fillRef>
                              <a:effectRef idx="0">
                                <a:schemeClr val="dk1"/>
                              </a:effectRef>
                              <a:fontRef idx="minor">
                                <a:schemeClr val="dk1"/>
                              </a:fontRef>
                            </wps:style>
                            <wps:txbx>
                              <w:txbxContent>
                                <w:p w14:paraId="13D739F8" w14:textId="77777777" w:rsidR="003E12CC" w:rsidRDefault="003E12CC" w:rsidP="003E12CC">
                                  <w:r w:rsidRPr="00D908EB">
                                    <w:t xml:space="preserve">Bentuk </w:t>
                                  </w:r>
                                  <w:proofErr w:type="gramStart"/>
                                  <w:r w:rsidRPr="00D908EB">
                                    <w:t>perkaliannya :</w:t>
                                  </w:r>
                                  <w:proofErr w:type="gramEnd"/>
                                  <w:r w:rsidRPr="00D908EB">
                                    <w:t xml:space="preserve"> …… x …… </w:t>
                                  </w:r>
                                </w:p>
                                <w:p w14:paraId="42D794BE" w14:textId="77777777" w:rsidR="003E12CC" w:rsidRPr="00D908EB" w:rsidRDefault="003E12CC" w:rsidP="003E12CC">
                                  <w:r>
                                    <w:t>Penjumlahan berulang</w:t>
                                  </w:r>
                                  <w:proofErr w:type="gramStart"/>
                                  <w:r>
                                    <w:t xml:space="preserve"> :…</w:t>
                                  </w:r>
                                  <w:proofErr w:type="gramEnd"/>
                                  <w:r>
                                    <w:t>………………….</w:t>
                                  </w:r>
                                </w:p>
                                <w:p w14:paraId="637218F5"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0E486" id="_x0000_s1064" style="position:absolute;margin-left:-.45pt;margin-top:.55pt;width:242.05pt;height:64.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" fillcolor="white [3201]" strokecolor="black [3200]" strokeweight="1pt">
                      <v:textbox>
                        <w:txbxContent>
                          <w:p w14:paraId="13D739F8" w14:textId="77777777" w:rsidR="003E12CC" w:rsidRDefault="003E12CC" w:rsidP="003E12CC">
                            <w:r w:rsidRPr="00D908EB">
                              <w:t xml:space="preserve">Bentuk </w:t>
                            </w:r>
                            <w:proofErr w:type="gramStart"/>
                            <w:r w:rsidRPr="00D908EB">
                              <w:t>perkaliannya :</w:t>
                            </w:r>
                            <w:proofErr w:type="gramEnd"/>
                            <w:r w:rsidRPr="00D908EB">
                              <w:t xml:space="preserve"> …… x …… </w:t>
                            </w:r>
                          </w:p>
                          <w:p w14:paraId="42D794BE" w14:textId="77777777" w:rsidR="003E12CC" w:rsidRPr="00D908EB" w:rsidRDefault="003E12CC" w:rsidP="003E12CC">
                            <w:r>
                              <w:t>Penjumlahan berulang</w:t>
                            </w:r>
                            <w:proofErr w:type="gramStart"/>
                            <w:r>
                              <w:t xml:space="preserve"> :…</w:t>
                            </w:r>
                            <w:proofErr w:type="gramEnd"/>
                            <w:r>
                              <w:t>………………….</w:t>
                            </w:r>
                          </w:p>
                          <w:p w14:paraId="637218F5"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5C2FCE02" w14:textId="77777777" w:rsidR="003E12CC" w:rsidRPr="007F6B0B" w:rsidRDefault="003E12CC" w:rsidP="00804BC5">
            <w:pPr>
              <w:pStyle w:val="ListParagraph"/>
              <w:spacing w:line="360" w:lineRule="auto"/>
              <w:ind w:left="0"/>
            </w:pPr>
          </w:p>
          <w:p w14:paraId="30FF027C" w14:textId="77777777" w:rsidR="003E12CC" w:rsidRDefault="003E12CC" w:rsidP="00804BC5">
            <w:pPr>
              <w:pStyle w:val="ListParagraph"/>
              <w:spacing w:line="360" w:lineRule="auto"/>
              <w:ind w:left="0"/>
            </w:pPr>
          </w:p>
          <w:p w14:paraId="420F2E22" w14:textId="77777777" w:rsidR="003E12CC" w:rsidRPr="007F6B0B" w:rsidRDefault="003E12CC" w:rsidP="00804BC5">
            <w:pPr>
              <w:pStyle w:val="ListParagraph"/>
              <w:spacing w:line="360" w:lineRule="auto"/>
              <w:ind w:left="0"/>
            </w:pPr>
          </w:p>
        </w:tc>
        <w:tc>
          <w:tcPr>
            <w:tcW w:w="2268" w:type="dxa"/>
          </w:tcPr>
          <w:p w14:paraId="5B699515" w14:textId="77777777" w:rsidR="003E12CC" w:rsidRPr="007F6B0B" w:rsidRDefault="003E12CC" w:rsidP="00804BC5">
            <w:pPr>
              <w:pStyle w:val="ListParagraph"/>
              <w:spacing w:line="360" w:lineRule="auto"/>
              <w:ind w:left="0"/>
              <w:jc w:val="center"/>
            </w:pPr>
            <w:proofErr w:type="spellStart"/>
            <w:r>
              <w:t>Menerapkan</w:t>
            </w:r>
            <w:proofErr w:type="spellEnd"/>
            <w:r>
              <w:t xml:space="preserve"> </w:t>
            </w:r>
            <w:proofErr w:type="spellStart"/>
            <w:r>
              <w:t>konsep</w:t>
            </w:r>
            <w:proofErr w:type="spellEnd"/>
            <w:r>
              <w:t xml:space="preserve"> </w:t>
            </w:r>
            <w:proofErr w:type="spellStart"/>
            <w:r>
              <w:t>secara</w:t>
            </w:r>
            <w:proofErr w:type="spellEnd"/>
            <w:r>
              <w:t xml:space="preserve"> </w:t>
            </w:r>
            <w:proofErr w:type="spellStart"/>
            <w:r>
              <w:t>algoritma</w:t>
            </w:r>
            <w:proofErr w:type="spellEnd"/>
            <w:r>
              <w:t>.</w:t>
            </w:r>
          </w:p>
        </w:tc>
        <w:tc>
          <w:tcPr>
            <w:tcW w:w="1417" w:type="dxa"/>
          </w:tcPr>
          <w:p w14:paraId="7C893273" w14:textId="77777777" w:rsidR="003E12CC" w:rsidRPr="007F6B0B" w:rsidRDefault="003E12CC" w:rsidP="00804BC5">
            <w:pPr>
              <w:pStyle w:val="ListParagraph"/>
              <w:spacing w:line="360" w:lineRule="auto"/>
              <w:ind w:left="0"/>
              <w:jc w:val="center"/>
            </w:pPr>
            <w:r w:rsidRPr="007F6B0B">
              <w:t>4</w:t>
            </w:r>
          </w:p>
        </w:tc>
        <w:tc>
          <w:tcPr>
            <w:tcW w:w="4962" w:type="dxa"/>
          </w:tcPr>
          <w:p w14:paraId="36614E3A" w14:textId="77777777" w:rsidR="003E12CC" w:rsidRPr="007F6B0B" w:rsidRDefault="003E12CC" w:rsidP="00804BC5">
            <w:pPr>
              <w:pStyle w:val="ListParagraph"/>
              <w:spacing w:line="360" w:lineRule="auto"/>
              <w:ind w:left="0"/>
            </w:pPr>
            <w:r w:rsidRPr="007F6B0B">
              <w:t xml:space="preserve">Susi = 7 </w:t>
            </w:r>
            <w:proofErr w:type="spellStart"/>
            <w:r w:rsidRPr="007F6B0B">
              <w:t>balon</w:t>
            </w:r>
            <w:proofErr w:type="spellEnd"/>
          </w:p>
          <w:p w14:paraId="4E02E900" w14:textId="77777777" w:rsidR="003E12CC" w:rsidRPr="007F6B0B" w:rsidRDefault="003E12CC" w:rsidP="00804BC5">
            <w:pPr>
              <w:pStyle w:val="ListParagraph"/>
              <w:spacing w:line="360" w:lineRule="auto"/>
              <w:ind w:left="0"/>
            </w:pPr>
            <w:proofErr w:type="spellStart"/>
            <w:r w:rsidRPr="007F6B0B">
              <w:t>Resti</w:t>
            </w:r>
            <w:proofErr w:type="spellEnd"/>
            <w:r w:rsidRPr="007F6B0B">
              <w:t xml:space="preserve">, Andi dan Rifki = </w:t>
            </w:r>
            <w:proofErr w:type="spellStart"/>
            <w:r w:rsidRPr="007F6B0B">
              <w:t>berapa</w:t>
            </w:r>
            <w:proofErr w:type="spellEnd"/>
            <w:r w:rsidRPr="007F6B0B">
              <w:t xml:space="preserve"> </w:t>
            </w:r>
            <w:proofErr w:type="spellStart"/>
            <w:r w:rsidRPr="007F6B0B">
              <w:t>balon</w:t>
            </w:r>
            <w:proofErr w:type="spellEnd"/>
            <w:r w:rsidRPr="007F6B0B">
              <w:t>?</w:t>
            </w:r>
          </w:p>
          <w:p w14:paraId="60B18E59" w14:textId="77777777" w:rsidR="003E12CC" w:rsidRDefault="003E12CC" w:rsidP="00804BC5">
            <w:pPr>
              <w:pStyle w:val="ListParagraph"/>
              <w:spacing w:line="360" w:lineRule="auto"/>
              <w:ind w:left="0"/>
            </w:pPr>
            <w:proofErr w:type="spellStart"/>
            <w:r w:rsidRPr="007F6B0B">
              <w:t>Bantuk</w:t>
            </w:r>
            <w:proofErr w:type="spellEnd"/>
            <w:r w:rsidRPr="007F6B0B">
              <w:t xml:space="preserve"> </w:t>
            </w:r>
            <w:proofErr w:type="spellStart"/>
            <w:r w:rsidRPr="007F6B0B">
              <w:t>perkaliannya</w:t>
            </w:r>
            <w:proofErr w:type="spellEnd"/>
            <w:r w:rsidRPr="007F6B0B">
              <w:t xml:space="preserve"> :4 x 7 </w:t>
            </w:r>
          </w:p>
          <w:p w14:paraId="16AED502" w14:textId="77777777" w:rsidR="003E12CC" w:rsidRPr="007F6B0B" w:rsidRDefault="003E12CC" w:rsidP="00804BC5">
            <w:pPr>
              <w:pStyle w:val="ListParagraph"/>
              <w:spacing w:line="360" w:lineRule="auto"/>
              <w:ind w:left="0"/>
            </w:pPr>
            <w:proofErr w:type="spellStart"/>
            <w:r>
              <w:t>Penjumlahan</w:t>
            </w:r>
            <w:proofErr w:type="spellEnd"/>
            <w:r>
              <w:t xml:space="preserve"> </w:t>
            </w:r>
            <w:proofErr w:type="spellStart"/>
            <w:r>
              <w:t>berulang</w:t>
            </w:r>
            <w:proofErr w:type="spellEnd"/>
            <w:r>
              <w:t xml:space="preserve"> :</w:t>
            </w:r>
            <w:r w:rsidRPr="007F6B0B">
              <w:t>7 + 7 + 7 + 7</w:t>
            </w:r>
          </w:p>
          <w:p w14:paraId="4C2E7E0D" w14:textId="77777777" w:rsidR="003E12CC" w:rsidRPr="007F6B0B" w:rsidRDefault="003E12CC" w:rsidP="00804BC5">
            <w:pPr>
              <w:pStyle w:val="ListParagraph"/>
              <w:spacing w:line="360" w:lineRule="auto"/>
              <w:ind w:left="0"/>
            </w:pPr>
            <w:proofErr w:type="spellStart"/>
            <w:proofErr w:type="gramStart"/>
            <w:r w:rsidRPr="007F6B0B">
              <w:t>Hasilnya</w:t>
            </w:r>
            <w:proofErr w:type="spellEnd"/>
            <w:r w:rsidRPr="007F6B0B">
              <w:t xml:space="preserve"> :</w:t>
            </w:r>
            <w:proofErr w:type="gramEnd"/>
            <w:r w:rsidRPr="007F6B0B">
              <w:t xml:space="preserve"> 28</w:t>
            </w:r>
          </w:p>
        </w:tc>
      </w:tr>
      <w:tr w:rsidR="003E12CC" w:rsidRPr="007F6B0B" w14:paraId="4A397E3B" w14:textId="77777777" w:rsidTr="00804BC5">
        <w:tc>
          <w:tcPr>
            <w:tcW w:w="704" w:type="dxa"/>
          </w:tcPr>
          <w:p w14:paraId="45B3829B" w14:textId="77777777" w:rsidR="003E12CC" w:rsidRPr="007F6B0B" w:rsidRDefault="003E12CC" w:rsidP="00804BC5">
            <w:pPr>
              <w:pStyle w:val="ListParagraph"/>
              <w:spacing w:line="360" w:lineRule="auto"/>
              <w:ind w:left="0"/>
            </w:pPr>
            <w:r w:rsidRPr="007F6B0B">
              <w:t>1</w:t>
            </w:r>
            <w:r>
              <w:t>9</w:t>
            </w:r>
            <w:r w:rsidRPr="007F6B0B">
              <w:t>.</w:t>
            </w:r>
          </w:p>
        </w:tc>
        <w:tc>
          <w:tcPr>
            <w:tcW w:w="5245" w:type="dxa"/>
          </w:tcPr>
          <w:tbl>
            <w:tblPr>
              <w:tblStyle w:val="TableGrid"/>
              <w:tblW w:w="0" w:type="auto"/>
              <w:tblLook w:val="04A0" w:firstRow="1" w:lastRow="0" w:firstColumn="1" w:lastColumn="0" w:noHBand="0" w:noVBand="1"/>
            </w:tblPr>
            <w:tblGrid>
              <w:gridCol w:w="1673"/>
              <w:gridCol w:w="1673"/>
              <w:gridCol w:w="1673"/>
            </w:tblGrid>
            <w:tr w:rsidR="003E12CC" w14:paraId="558DC1CA" w14:textId="77777777" w:rsidTr="00804BC5">
              <w:tc>
                <w:tcPr>
                  <w:tcW w:w="1673" w:type="dxa"/>
                </w:tcPr>
                <w:p w14:paraId="12A65FAF" w14:textId="77777777" w:rsidR="003E12CC" w:rsidRDefault="003E12CC" w:rsidP="00804BC5">
                  <w:pPr>
                    <w:pStyle w:val="ListParagraph"/>
                    <w:spacing w:line="360" w:lineRule="auto"/>
                    <w:ind w:left="0"/>
                    <w:jc w:val="center"/>
                  </w:pPr>
                  <w:bookmarkStart w:id="204" w:name="_Hlk196760364"/>
                  <w:r>
                    <w:t>Jenis bunga</w:t>
                  </w:r>
                </w:p>
              </w:tc>
              <w:tc>
                <w:tcPr>
                  <w:tcW w:w="1673" w:type="dxa"/>
                </w:tcPr>
                <w:p w14:paraId="13B17B38" w14:textId="77777777" w:rsidR="003E12CC" w:rsidRDefault="003E12CC" w:rsidP="00804BC5">
                  <w:pPr>
                    <w:pStyle w:val="ListParagraph"/>
                    <w:spacing w:line="360" w:lineRule="auto"/>
                    <w:ind w:left="0"/>
                    <w:jc w:val="center"/>
                  </w:pPr>
                  <w:r>
                    <w:t>Pot</w:t>
                  </w:r>
                </w:p>
              </w:tc>
              <w:tc>
                <w:tcPr>
                  <w:tcW w:w="1673" w:type="dxa"/>
                </w:tcPr>
                <w:p w14:paraId="1AD0C121" w14:textId="77777777" w:rsidR="003E12CC" w:rsidRDefault="003E12CC" w:rsidP="00804BC5">
                  <w:pPr>
                    <w:pStyle w:val="ListParagraph"/>
                    <w:spacing w:line="360" w:lineRule="auto"/>
                    <w:ind w:left="0"/>
                    <w:jc w:val="center"/>
                  </w:pPr>
                  <w:r>
                    <w:t xml:space="preserve">Bunga </w:t>
                  </w:r>
                  <w:proofErr w:type="spellStart"/>
                  <w:r>
                    <w:t>setiap</w:t>
                  </w:r>
                  <w:proofErr w:type="spellEnd"/>
                  <w:r>
                    <w:t xml:space="preserve"> pot</w:t>
                  </w:r>
                </w:p>
              </w:tc>
            </w:tr>
            <w:tr w:rsidR="003E12CC" w14:paraId="79066087" w14:textId="77777777" w:rsidTr="00804BC5">
              <w:tc>
                <w:tcPr>
                  <w:tcW w:w="1673" w:type="dxa"/>
                </w:tcPr>
                <w:p w14:paraId="3A504211" w14:textId="77777777" w:rsidR="003E12CC" w:rsidRDefault="003E12CC" w:rsidP="00804BC5">
                  <w:pPr>
                    <w:pStyle w:val="ListParagraph"/>
                    <w:spacing w:line="360" w:lineRule="auto"/>
                    <w:ind w:left="0"/>
                  </w:pPr>
                  <w:r>
                    <w:t xml:space="preserve">Mawar </w:t>
                  </w:r>
                </w:p>
              </w:tc>
              <w:tc>
                <w:tcPr>
                  <w:tcW w:w="1673" w:type="dxa"/>
                </w:tcPr>
                <w:p w14:paraId="34035E4B" w14:textId="77777777" w:rsidR="003E12CC" w:rsidRDefault="003E12CC" w:rsidP="00804BC5">
                  <w:pPr>
                    <w:pStyle w:val="ListParagraph"/>
                    <w:spacing w:line="360" w:lineRule="auto"/>
                    <w:ind w:left="0"/>
                    <w:jc w:val="center"/>
                  </w:pPr>
                  <w:r>
                    <w:t>4</w:t>
                  </w:r>
                </w:p>
              </w:tc>
              <w:tc>
                <w:tcPr>
                  <w:tcW w:w="1673" w:type="dxa"/>
                </w:tcPr>
                <w:p w14:paraId="00452E1B" w14:textId="77777777" w:rsidR="003E12CC" w:rsidRDefault="003E12CC" w:rsidP="00804BC5">
                  <w:pPr>
                    <w:pStyle w:val="ListParagraph"/>
                    <w:spacing w:line="360" w:lineRule="auto"/>
                    <w:ind w:left="0"/>
                    <w:jc w:val="center"/>
                  </w:pPr>
                  <w:r>
                    <w:t>3</w:t>
                  </w:r>
                </w:p>
              </w:tc>
            </w:tr>
            <w:tr w:rsidR="003E12CC" w14:paraId="247739FC" w14:textId="77777777" w:rsidTr="00804BC5">
              <w:tc>
                <w:tcPr>
                  <w:tcW w:w="1673" w:type="dxa"/>
                </w:tcPr>
                <w:p w14:paraId="04B20705" w14:textId="77777777" w:rsidR="003E12CC" w:rsidRDefault="003E12CC" w:rsidP="00804BC5">
                  <w:pPr>
                    <w:pStyle w:val="ListParagraph"/>
                    <w:spacing w:line="360" w:lineRule="auto"/>
                    <w:ind w:left="0"/>
                  </w:pPr>
                  <w:r>
                    <w:t xml:space="preserve">Melati </w:t>
                  </w:r>
                </w:p>
              </w:tc>
              <w:tc>
                <w:tcPr>
                  <w:tcW w:w="1673" w:type="dxa"/>
                </w:tcPr>
                <w:p w14:paraId="3CC402F0" w14:textId="77777777" w:rsidR="003E12CC" w:rsidRDefault="003E12CC" w:rsidP="00804BC5">
                  <w:pPr>
                    <w:pStyle w:val="ListParagraph"/>
                    <w:spacing w:line="360" w:lineRule="auto"/>
                    <w:ind w:left="0"/>
                    <w:jc w:val="center"/>
                  </w:pPr>
                  <w:r>
                    <w:t>2</w:t>
                  </w:r>
                </w:p>
              </w:tc>
              <w:tc>
                <w:tcPr>
                  <w:tcW w:w="1673" w:type="dxa"/>
                </w:tcPr>
                <w:p w14:paraId="46B18CE6" w14:textId="77777777" w:rsidR="003E12CC" w:rsidRDefault="003E12CC" w:rsidP="00804BC5">
                  <w:pPr>
                    <w:pStyle w:val="ListParagraph"/>
                    <w:spacing w:line="360" w:lineRule="auto"/>
                    <w:ind w:left="0"/>
                    <w:jc w:val="center"/>
                  </w:pPr>
                  <w:r>
                    <w:t>4</w:t>
                  </w:r>
                </w:p>
              </w:tc>
            </w:tr>
          </w:tbl>
          <w:p w14:paraId="0CF837A4" w14:textId="77777777" w:rsidR="003E12CC" w:rsidRDefault="003E12CC" w:rsidP="00804BC5">
            <w:pPr>
              <w:pStyle w:val="ListParagraph"/>
              <w:spacing w:line="360" w:lineRule="auto"/>
              <w:ind w:left="0"/>
            </w:pPr>
            <w:bookmarkStart w:id="205" w:name="_Hlk196760392"/>
            <w:bookmarkEnd w:id="204"/>
            <w:proofErr w:type="spellStart"/>
            <w:r>
              <w:t>Berapa</w:t>
            </w:r>
            <w:proofErr w:type="spellEnd"/>
            <w:r>
              <w:t xml:space="preserve"> </w:t>
            </w:r>
            <w:proofErr w:type="spellStart"/>
            <w:r>
              <w:t>jumlah</w:t>
            </w:r>
            <w:proofErr w:type="spellEnd"/>
            <w:r>
              <w:t xml:space="preserve"> bunga </w:t>
            </w:r>
            <w:proofErr w:type="spellStart"/>
            <w:r>
              <w:t>mawar</w:t>
            </w:r>
            <w:proofErr w:type="spellEnd"/>
            <w:r>
              <w:t xml:space="preserve"> </w:t>
            </w:r>
            <w:proofErr w:type="spellStart"/>
            <w:proofErr w:type="gramStart"/>
            <w:r>
              <w:t>seluruhnya</w:t>
            </w:r>
            <w:proofErr w:type="spellEnd"/>
            <w:r>
              <w:t xml:space="preserve"> ?</w:t>
            </w:r>
            <w:proofErr w:type="gramEnd"/>
          </w:p>
          <w:p w14:paraId="297B3FCF" w14:textId="77777777" w:rsidR="003E12CC" w:rsidRDefault="003E12CC" w:rsidP="00804BC5">
            <w:pPr>
              <w:pStyle w:val="ListParagraph"/>
              <w:spacing w:line="360" w:lineRule="auto"/>
              <w:ind w:left="0"/>
            </w:pPr>
            <w:proofErr w:type="spellStart"/>
            <w:r>
              <w:t>Berapa</w:t>
            </w:r>
            <w:proofErr w:type="spellEnd"/>
            <w:r>
              <w:t xml:space="preserve"> </w:t>
            </w:r>
            <w:proofErr w:type="spellStart"/>
            <w:r>
              <w:t>jumlah</w:t>
            </w:r>
            <w:proofErr w:type="spellEnd"/>
            <w:r>
              <w:t xml:space="preserve"> bunga </w:t>
            </w:r>
            <w:proofErr w:type="spellStart"/>
            <w:r>
              <w:t>melati</w:t>
            </w:r>
            <w:proofErr w:type="spellEnd"/>
            <w:r>
              <w:t xml:space="preserve"> </w:t>
            </w:r>
            <w:proofErr w:type="spellStart"/>
            <w:r>
              <w:t>seluruhnya</w:t>
            </w:r>
            <w:proofErr w:type="spellEnd"/>
            <w:r>
              <w:t>?</w:t>
            </w:r>
          </w:p>
          <w:p w14:paraId="784BA8A2" w14:textId="77777777" w:rsidR="003E12CC" w:rsidRPr="007F6B0B" w:rsidRDefault="003E12CC" w:rsidP="00804BC5">
            <w:pPr>
              <w:pStyle w:val="ListParagraph"/>
              <w:spacing w:line="360" w:lineRule="auto"/>
              <w:ind w:left="0"/>
            </w:pPr>
            <w:r>
              <w:t xml:space="preserve">Jenis bunga mana yang paling </w:t>
            </w:r>
            <w:proofErr w:type="spellStart"/>
            <w:r>
              <w:t>banyak</w:t>
            </w:r>
            <w:proofErr w:type="spellEnd"/>
            <w:r>
              <w:t>?</w:t>
            </w:r>
            <w:bookmarkEnd w:id="205"/>
          </w:p>
        </w:tc>
        <w:tc>
          <w:tcPr>
            <w:tcW w:w="2268" w:type="dxa"/>
          </w:tcPr>
          <w:p w14:paraId="09915726" w14:textId="77777777" w:rsidR="003E12CC" w:rsidRPr="007F6B0B" w:rsidRDefault="003E12CC" w:rsidP="00804BC5">
            <w:pPr>
              <w:pStyle w:val="ListParagraph"/>
              <w:spacing w:line="360" w:lineRule="auto"/>
              <w:ind w:left="0"/>
              <w:jc w:val="center"/>
            </w:pPr>
            <w:proofErr w:type="spellStart"/>
            <w:r>
              <w:t>Mengklasifikasikan</w:t>
            </w:r>
            <w:proofErr w:type="spellEnd"/>
            <w:r>
              <w:t xml:space="preserve"> </w:t>
            </w:r>
            <w:proofErr w:type="spellStart"/>
            <w:r>
              <w:t>objek-objek</w:t>
            </w:r>
            <w:proofErr w:type="spellEnd"/>
            <w:r>
              <w:t xml:space="preserve"> </w:t>
            </w:r>
            <w:proofErr w:type="spellStart"/>
            <w:r>
              <w:t>berdasarkan</w:t>
            </w:r>
            <w:proofErr w:type="spellEnd"/>
            <w:r>
              <w:t xml:space="preserve"> </w:t>
            </w:r>
            <w:proofErr w:type="spellStart"/>
            <w:r>
              <w:t>konsep</w:t>
            </w:r>
            <w:proofErr w:type="spellEnd"/>
            <w:r>
              <w:t xml:space="preserve"> </w:t>
            </w:r>
            <w:proofErr w:type="spellStart"/>
            <w:r>
              <w:t>matematika</w:t>
            </w:r>
            <w:proofErr w:type="spellEnd"/>
            <w:r>
              <w:t>.</w:t>
            </w:r>
          </w:p>
        </w:tc>
        <w:tc>
          <w:tcPr>
            <w:tcW w:w="1417" w:type="dxa"/>
          </w:tcPr>
          <w:p w14:paraId="27C90FDE" w14:textId="77777777" w:rsidR="003E12CC" w:rsidRPr="007F6B0B" w:rsidRDefault="003E12CC" w:rsidP="00804BC5">
            <w:pPr>
              <w:pStyle w:val="ListParagraph"/>
              <w:spacing w:line="360" w:lineRule="auto"/>
              <w:ind w:left="0"/>
              <w:jc w:val="center"/>
            </w:pPr>
            <w:r w:rsidRPr="007F6B0B">
              <w:t>4</w:t>
            </w:r>
          </w:p>
        </w:tc>
        <w:tc>
          <w:tcPr>
            <w:tcW w:w="4962" w:type="dxa"/>
          </w:tcPr>
          <w:p w14:paraId="677280ED" w14:textId="77777777" w:rsidR="003E12CC" w:rsidRDefault="003E12CC" w:rsidP="00804BC5">
            <w:pPr>
              <w:pStyle w:val="ListParagraph"/>
              <w:spacing w:line="360" w:lineRule="auto"/>
              <w:ind w:left="0"/>
            </w:pPr>
            <w:proofErr w:type="spellStart"/>
            <w:r>
              <w:t>Jumlah</w:t>
            </w:r>
            <w:proofErr w:type="spellEnd"/>
            <w:r>
              <w:t xml:space="preserve"> bunga </w:t>
            </w:r>
            <w:proofErr w:type="spellStart"/>
            <w:proofErr w:type="gramStart"/>
            <w:r>
              <w:t>mawar</w:t>
            </w:r>
            <w:proofErr w:type="spellEnd"/>
            <w:r>
              <w:t xml:space="preserve"> :</w:t>
            </w:r>
            <w:proofErr w:type="gramEnd"/>
            <w:r>
              <w:t xml:space="preserve"> 4 x 3 = 3 + 3 + 3 + 3 = 12</w:t>
            </w:r>
          </w:p>
          <w:p w14:paraId="2EC8F6AA" w14:textId="77777777" w:rsidR="003E12CC" w:rsidRDefault="003E12CC" w:rsidP="00804BC5">
            <w:pPr>
              <w:pStyle w:val="ListParagraph"/>
              <w:spacing w:line="360" w:lineRule="auto"/>
              <w:ind w:left="0"/>
            </w:pPr>
            <w:proofErr w:type="spellStart"/>
            <w:r>
              <w:t>Jumlah</w:t>
            </w:r>
            <w:proofErr w:type="spellEnd"/>
            <w:r>
              <w:t xml:space="preserve"> bunga </w:t>
            </w:r>
            <w:proofErr w:type="spellStart"/>
            <w:proofErr w:type="gramStart"/>
            <w:r>
              <w:t>melati</w:t>
            </w:r>
            <w:proofErr w:type="spellEnd"/>
            <w:r>
              <w:t xml:space="preserve"> :</w:t>
            </w:r>
            <w:proofErr w:type="gramEnd"/>
            <w:r>
              <w:t xml:space="preserve"> 2 x 4 = 4 + 4 = 8</w:t>
            </w:r>
          </w:p>
          <w:p w14:paraId="6EABA72E" w14:textId="77777777" w:rsidR="003E12CC" w:rsidRPr="007F6B0B" w:rsidRDefault="003E12CC" w:rsidP="00804BC5">
            <w:pPr>
              <w:pStyle w:val="ListParagraph"/>
              <w:spacing w:line="360" w:lineRule="auto"/>
              <w:ind w:left="0"/>
            </w:pPr>
            <w:r>
              <w:t xml:space="preserve">Jenis bunga yang paling </w:t>
            </w:r>
            <w:proofErr w:type="spellStart"/>
            <w:proofErr w:type="gramStart"/>
            <w:r>
              <w:t>banyak</w:t>
            </w:r>
            <w:proofErr w:type="spellEnd"/>
            <w:r>
              <w:t xml:space="preserve"> :</w:t>
            </w:r>
            <w:proofErr w:type="gramEnd"/>
            <w:r>
              <w:t xml:space="preserve"> bunga </w:t>
            </w:r>
            <w:proofErr w:type="spellStart"/>
            <w:r>
              <w:t>mawar</w:t>
            </w:r>
            <w:proofErr w:type="spellEnd"/>
          </w:p>
        </w:tc>
      </w:tr>
      <w:tr w:rsidR="003E12CC" w:rsidRPr="007F6B0B" w14:paraId="6BB387E7" w14:textId="77777777" w:rsidTr="00804BC5">
        <w:tc>
          <w:tcPr>
            <w:tcW w:w="704" w:type="dxa"/>
          </w:tcPr>
          <w:p w14:paraId="1AAC7447" w14:textId="77777777" w:rsidR="003E12CC" w:rsidRPr="007F6B0B" w:rsidRDefault="003E12CC" w:rsidP="00804BC5">
            <w:pPr>
              <w:pStyle w:val="ListParagraph"/>
              <w:spacing w:line="360" w:lineRule="auto"/>
              <w:ind w:left="0"/>
            </w:pPr>
            <w:r>
              <w:t>20</w:t>
            </w:r>
            <w:r w:rsidRPr="007F6B0B">
              <w:t>.</w:t>
            </w:r>
          </w:p>
        </w:tc>
        <w:tc>
          <w:tcPr>
            <w:tcW w:w="5245" w:type="dxa"/>
          </w:tcPr>
          <w:p w14:paraId="64F58F46" w14:textId="77777777" w:rsidR="003E12CC" w:rsidRDefault="003E12CC" w:rsidP="00804BC5">
            <w:pPr>
              <w:pStyle w:val="ListParagraph"/>
              <w:spacing w:line="360" w:lineRule="auto"/>
              <w:ind w:left="0"/>
            </w:pPr>
            <w:bookmarkStart w:id="206" w:name="_Hlk196760429"/>
            <w:r>
              <w:t xml:space="preserve">Ada 4 vas bunga, </w:t>
            </w:r>
            <w:proofErr w:type="spellStart"/>
            <w:r>
              <w:t>setiap</w:t>
            </w:r>
            <w:proofErr w:type="spellEnd"/>
            <w:r>
              <w:t xml:space="preserve"> vas bunga </w:t>
            </w:r>
            <w:proofErr w:type="spellStart"/>
            <w:r>
              <w:t>berisi</w:t>
            </w:r>
            <w:proofErr w:type="spellEnd"/>
            <w:r>
              <w:t xml:space="preserve"> 3 </w:t>
            </w:r>
            <w:proofErr w:type="spellStart"/>
            <w:r>
              <w:t>tangkai</w:t>
            </w:r>
            <w:proofErr w:type="spellEnd"/>
            <w:r>
              <w:t xml:space="preserve"> bunga.</w:t>
            </w:r>
          </w:p>
          <w:p w14:paraId="3B865535" w14:textId="77777777" w:rsidR="003E12CC" w:rsidRPr="007F6B0B" w:rsidRDefault="003E12CC" w:rsidP="00804BC5">
            <w:pPr>
              <w:pStyle w:val="ListParagraph"/>
              <w:spacing w:line="360" w:lineRule="auto"/>
              <w:ind w:left="0"/>
            </w:pPr>
            <w:r w:rsidRPr="007F6B0B">
              <w:rPr>
                <w:noProof/>
              </w:rPr>
              <w:t>Buatlah gambar penjumlahan berulang dari cerita    diatas dan buatlah bentuk perkaliannya serta tentukan hasilnya.</w:t>
            </w:r>
            <w:bookmarkEnd w:id="206"/>
          </w:p>
        </w:tc>
        <w:tc>
          <w:tcPr>
            <w:tcW w:w="2268" w:type="dxa"/>
          </w:tcPr>
          <w:p w14:paraId="2B7FB7DC" w14:textId="77777777" w:rsidR="003E12CC" w:rsidRPr="007F6B0B" w:rsidRDefault="003E12CC" w:rsidP="00804BC5">
            <w:pPr>
              <w:pStyle w:val="ListParagraph"/>
              <w:spacing w:line="360" w:lineRule="auto"/>
              <w:ind w:left="0"/>
              <w:jc w:val="center"/>
            </w:pPr>
            <w:proofErr w:type="spellStart"/>
            <w:r>
              <w:t>Menyajikan</w:t>
            </w:r>
            <w:proofErr w:type="spellEnd"/>
            <w:r>
              <w:t xml:space="preserve"> </w:t>
            </w:r>
            <w:proofErr w:type="spellStart"/>
            <w:r>
              <w:t>konsep</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representasi</w:t>
            </w:r>
            <w:proofErr w:type="spellEnd"/>
          </w:p>
        </w:tc>
        <w:tc>
          <w:tcPr>
            <w:tcW w:w="1417" w:type="dxa"/>
          </w:tcPr>
          <w:p w14:paraId="5DBD3216" w14:textId="77777777" w:rsidR="003E12CC" w:rsidRPr="007F6B0B" w:rsidRDefault="003E12CC" w:rsidP="00804BC5">
            <w:pPr>
              <w:pStyle w:val="ListParagraph"/>
              <w:spacing w:line="360" w:lineRule="auto"/>
              <w:ind w:left="0"/>
              <w:jc w:val="center"/>
            </w:pPr>
            <w:r w:rsidRPr="007F6B0B">
              <w:t>4</w:t>
            </w:r>
          </w:p>
        </w:tc>
        <w:tc>
          <w:tcPr>
            <w:tcW w:w="4962" w:type="dxa"/>
          </w:tcPr>
          <w:p w14:paraId="3E37548D" w14:textId="60567957" w:rsidR="004F7846" w:rsidRPr="007F6B0B" w:rsidRDefault="003E12CC" w:rsidP="00804BC5">
            <w:pPr>
              <w:pStyle w:val="ListParagraph"/>
              <w:spacing w:line="360" w:lineRule="auto"/>
              <w:ind w:left="0"/>
            </w:pPr>
            <w:r>
              <w:rPr>
                <w:noProof/>
              </w:rPr>
              <w:drawing>
                <wp:inline distT="0" distB="0" distL="0" distR="0" wp14:anchorId="6965CC26" wp14:editId="0155BA9B">
                  <wp:extent cx="735496" cy="735496"/>
                  <wp:effectExtent l="0" t="0" r="7620" b="7620"/>
                  <wp:docPr id="3828711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71164" name="Picture 382871164"/>
                          <pic:cNvPicPr/>
                        </pic:nvPicPr>
                        <pic:blipFill>
                          <a:blip r:embed="rId85"/>
                          <a:stretch>
                            <a:fillRect/>
                          </a:stretch>
                        </pic:blipFill>
                        <pic:spPr>
                          <a:xfrm>
                            <a:off x="0" y="0"/>
                            <a:ext cx="751466" cy="751466"/>
                          </a:xfrm>
                          <a:prstGeom prst="rect">
                            <a:avLst/>
                          </a:prstGeom>
                        </pic:spPr>
                      </pic:pic>
                    </a:graphicData>
                  </a:graphic>
                </wp:inline>
              </w:drawing>
            </w:r>
            <w:r>
              <w:t xml:space="preserve">  </w:t>
            </w:r>
            <w:r>
              <w:rPr>
                <w:noProof/>
              </w:rPr>
              <w:drawing>
                <wp:inline distT="0" distB="0" distL="0" distR="0" wp14:anchorId="50E475E5" wp14:editId="678BA4C3">
                  <wp:extent cx="735496" cy="735496"/>
                  <wp:effectExtent l="0" t="0" r="7620" b="7620"/>
                  <wp:docPr id="104591832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71164" name="Picture 382871164"/>
                          <pic:cNvPicPr/>
                        </pic:nvPicPr>
                        <pic:blipFill>
                          <a:blip r:embed="rId85"/>
                          <a:stretch>
                            <a:fillRect/>
                          </a:stretch>
                        </pic:blipFill>
                        <pic:spPr>
                          <a:xfrm>
                            <a:off x="0" y="0"/>
                            <a:ext cx="751466" cy="751466"/>
                          </a:xfrm>
                          <a:prstGeom prst="rect">
                            <a:avLst/>
                          </a:prstGeom>
                        </pic:spPr>
                      </pic:pic>
                    </a:graphicData>
                  </a:graphic>
                </wp:inline>
              </w:drawing>
            </w:r>
            <w:r>
              <w:t xml:space="preserve">  </w:t>
            </w:r>
            <w:r>
              <w:rPr>
                <w:noProof/>
              </w:rPr>
              <w:drawing>
                <wp:inline distT="0" distB="0" distL="0" distR="0" wp14:anchorId="733CB895" wp14:editId="7B8233F8">
                  <wp:extent cx="735496" cy="735496"/>
                  <wp:effectExtent l="0" t="0" r="7620" b="7620"/>
                  <wp:docPr id="88573807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71164" name="Picture 382871164"/>
                          <pic:cNvPicPr/>
                        </pic:nvPicPr>
                        <pic:blipFill>
                          <a:blip r:embed="rId85"/>
                          <a:stretch>
                            <a:fillRect/>
                          </a:stretch>
                        </pic:blipFill>
                        <pic:spPr>
                          <a:xfrm>
                            <a:off x="0" y="0"/>
                            <a:ext cx="751466" cy="751466"/>
                          </a:xfrm>
                          <a:prstGeom prst="rect">
                            <a:avLst/>
                          </a:prstGeom>
                        </pic:spPr>
                      </pic:pic>
                    </a:graphicData>
                  </a:graphic>
                </wp:inline>
              </w:drawing>
            </w:r>
            <w:r>
              <w:t xml:space="preserve">  </w:t>
            </w:r>
            <w:r>
              <w:rPr>
                <w:noProof/>
              </w:rPr>
              <w:drawing>
                <wp:inline distT="0" distB="0" distL="0" distR="0" wp14:anchorId="4D10BD6F" wp14:editId="45384C3F">
                  <wp:extent cx="735496" cy="735496"/>
                  <wp:effectExtent l="0" t="0" r="7620" b="7620"/>
                  <wp:docPr id="162201853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71164" name="Picture 382871164"/>
                          <pic:cNvPicPr/>
                        </pic:nvPicPr>
                        <pic:blipFill>
                          <a:blip r:embed="rId85"/>
                          <a:stretch>
                            <a:fillRect/>
                          </a:stretch>
                        </pic:blipFill>
                        <pic:spPr>
                          <a:xfrm>
                            <a:off x="0" y="0"/>
                            <a:ext cx="735496" cy="735496"/>
                          </a:xfrm>
                          <a:prstGeom prst="rect">
                            <a:avLst/>
                          </a:prstGeom>
                        </pic:spPr>
                      </pic:pic>
                    </a:graphicData>
                  </a:graphic>
                </wp:inline>
              </w:drawing>
            </w:r>
            <w:r>
              <w:t xml:space="preserve"> = 3 x 4 = 12</w:t>
            </w:r>
          </w:p>
        </w:tc>
      </w:tr>
    </w:tbl>
    <w:p w14:paraId="2B502ED7" w14:textId="11C12D6E" w:rsidR="003E12CC" w:rsidRDefault="003E12CC" w:rsidP="003E12CC">
      <w:pPr>
        <w:sectPr w:rsidR="003E12CC" w:rsidSect="003E12CC">
          <w:pgSz w:w="16838" w:h="11906" w:orient="landscape"/>
          <w:pgMar w:top="1440" w:right="1440" w:bottom="1440" w:left="1440" w:header="709" w:footer="709" w:gutter="0"/>
          <w:cols w:space="708"/>
          <w:docGrid w:linePitch="360"/>
        </w:sectPr>
      </w:pPr>
    </w:p>
    <w:p w14:paraId="3E21C04D" w14:textId="77777777" w:rsidR="003E12CC" w:rsidRDefault="003E12CC" w:rsidP="003E12CC">
      <w:r w:rsidRPr="003D62DE">
        <w:lastRenderedPageBreak/>
        <w:t xml:space="preserve">Lampiran A.2 </w:t>
      </w:r>
    </w:p>
    <w:p w14:paraId="2FDB2DC7" w14:textId="77777777" w:rsidR="003E12CC" w:rsidRDefault="003E12CC" w:rsidP="003E12CC"/>
    <w:p w14:paraId="0678030A" w14:textId="77777777" w:rsidR="003E12CC" w:rsidRPr="0045054B" w:rsidRDefault="003E12CC" w:rsidP="003E12CC">
      <w:pPr>
        <w:jc w:val="center"/>
        <w:rPr>
          <w:b/>
          <w:bCs/>
        </w:rPr>
      </w:pPr>
      <w:r w:rsidRPr="0045054B">
        <w:rPr>
          <w:b/>
          <w:bCs/>
        </w:rPr>
        <w:t>RUBRIK PENSKORAN TES</w:t>
      </w:r>
    </w:p>
    <w:p w14:paraId="42C40AA6" w14:textId="337C24E0" w:rsidR="00A736EB" w:rsidRPr="00A736EB" w:rsidRDefault="00A736EB" w:rsidP="00A736EB">
      <w:pPr>
        <w:pStyle w:val="Caption"/>
        <w:jc w:val="center"/>
        <w:rPr>
          <w:color w:val="000000" w:themeColor="text1"/>
          <w:sz w:val="24"/>
        </w:rPr>
      </w:pPr>
      <w:bookmarkStart w:id="207" w:name="_Toc201879218"/>
      <w:r w:rsidRPr="00A736EB">
        <w:rPr>
          <w:color w:val="000000" w:themeColor="text1"/>
          <w:sz w:val="24"/>
        </w:rPr>
        <w:t xml:space="preserve">Tabel A.2 </w:t>
      </w:r>
      <w:r w:rsidRPr="00A736EB">
        <w:rPr>
          <w:color w:val="000000" w:themeColor="text1"/>
          <w:sz w:val="24"/>
        </w:rPr>
        <w:fldChar w:fldCharType="begin"/>
      </w:r>
      <w:r w:rsidRPr="00A736EB">
        <w:rPr>
          <w:color w:val="000000" w:themeColor="text1"/>
          <w:sz w:val="24"/>
        </w:rPr>
        <w:instrText xml:space="preserve"> SEQ Tabel_A.2 \* ARABIC </w:instrText>
      </w:r>
      <w:r w:rsidRPr="00A736EB">
        <w:rPr>
          <w:color w:val="000000" w:themeColor="text1"/>
          <w:sz w:val="24"/>
        </w:rPr>
        <w:fldChar w:fldCharType="separate"/>
      </w:r>
      <w:r w:rsidRPr="00A736EB">
        <w:rPr>
          <w:noProof/>
          <w:color w:val="000000" w:themeColor="text1"/>
          <w:sz w:val="24"/>
        </w:rPr>
        <w:t>1</w:t>
      </w:r>
      <w:bookmarkEnd w:id="207"/>
      <w:r w:rsidRPr="00A736EB">
        <w:rPr>
          <w:color w:val="000000" w:themeColor="text1"/>
          <w:sz w:val="24"/>
        </w:rPr>
        <w:fldChar w:fldCharType="end"/>
      </w:r>
    </w:p>
    <w:p w14:paraId="45193EA5" w14:textId="4DA4B517" w:rsidR="003E12CC" w:rsidRPr="00A736EB" w:rsidRDefault="003E12CC" w:rsidP="00A736EB">
      <w:pPr>
        <w:pStyle w:val="Caption"/>
        <w:jc w:val="center"/>
        <w:rPr>
          <w:b w:val="0"/>
          <w:bCs w:val="0"/>
          <w:color w:val="000000" w:themeColor="text1"/>
          <w:sz w:val="24"/>
        </w:rPr>
      </w:pPr>
      <w:r w:rsidRPr="00A736EB">
        <w:rPr>
          <w:color w:val="000000" w:themeColor="text1"/>
          <w:sz w:val="24"/>
        </w:rPr>
        <w:t xml:space="preserve">Rubrik </w:t>
      </w:r>
      <w:proofErr w:type="spellStart"/>
      <w:r w:rsidRPr="00A736EB">
        <w:rPr>
          <w:color w:val="000000" w:themeColor="text1"/>
          <w:sz w:val="24"/>
        </w:rPr>
        <w:t>Penskoran</w:t>
      </w:r>
      <w:proofErr w:type="spellEnd"/>
      <w:r w:rsidRPr="00A736EB">
        <w:rPr>
          <w:color w:val="000000" w:themeColor="text1"/>
          <w:sz w:val="24"/>
        </w:rPr>
        <w:t xml:space="preserve"> </w:t>
      </w:r>
      <w:proofErr w:type="spellStart"/>
      <w:r w:rsidRPr="00A736EB">
        <w:rPr>
          <w:color w:val="000000" w:themeColor="text1"/>
          <w:sz w:val="24"/>
        </w:rPr>
        <w:t>Tes</w:t>
      </w:r>
      <w:proofErr w:type="spellEnd"/>
    </w:p>
    <w:tbl>
      <w:tblPr>
        <w:tblStyle w:val="TableGrid"/>
        <w:tblW w:w="7501" w:type="dxa"/>
        <w:tblInd w:w="426" w:type="dxa"/>
        <w:tblLook w:val="04A0" w:firstRow="1" w:lastRow="0" w:firstColumn="1" w:lastColumn="0" w:noHBand="0" w:noVBand="1"/>
      </w:tblPr>
      <w:tblGrid>
        <w:gridCol w:w="510"/>
        <w:gridCol w:w="5863"/>
        <w:gridCol w:w="1128"/>
      </w:tblGrid>
      <w:tr w:rsidR="003E12CC" w14:paraId="322A5C1A" w14:textId="77777777" w:rsidTr="00804BC5">
        <w:tc>
          <w:tcPr>
            <w:tcW w:w="510" w:type="dxa"/>
          </w:tcPr>
          <w:p w14:paraId="748519A1" w14:textId="77777777" w:rsidR="003E12CC" w:rsidRPr="005A337A" w:rsidRDefault="003E12CC" w:rsidP="00804BC5">
            <w:pPr>
              <w:pStyle w:val="ListParagraph"/>
              <w:spacing w:line="360" w:lineRule="auto"/>
              <w:ind w:left="0"/>
              <w:jc w:val="center"/>
              <w:rPr>
                <w:b/>
                <w:bCs/>
              </w:rPr>
            </w:pPr>
            <w:r w:rsidRPr="005A337A">
              <w:rPr>
                <w:b/>
                <w:bCs/>
              </w:rPr>
              <w:t>No</w:t>
            </w:r>
          </w:p>
        </w:tc>
        <w:tc>
          <w:tcPr>
            <w:tcW w:w="5863" w:type="dxa"/>
          </w:tcPr>
          <w:p w14:paraId="31351F97" w14:textId="77777777" w:rsidR="003E12CC" w:rsidRPr="005A337A" w:rsidRDefault="003E12CC" w:rsidP="00804BC5">
            <w:pPr>
              <w:pStyle w:val="ListParagraph"/>
              <w:spacing w:line="360" w:lineRule="auto"/>
              <w:ind w:left="0"/>
              <w:jc w:val="center"/>
              <w:rPr>
                <w:b/>
                <w:bCs/>
              </w:rPr>
            </w:pPr>
            <w:r w:rsidRPr="005A337A">
              <w:rPr>
                <w:b/>
                <w:bCs/>
              </w:rPr>
              <w:t>Rubrik</w:t>
            </w:r>
          </w:p>
        </w:tc>
        <w:tc>
          <w:tcPr>
            <w:tcW w:w="1128" w:type="dxa"/>
          </w:tcPr>
          <w:p w14:paraId="5E099F1F" w14:textId="77777777" w:rsidR="003E12CC" w:rsidRPr="005A337A" w:rsidRDefault="003E12CC" w:rsidP="00804BC5">
            <w:pPr>
              <w:pStyle w:val="ListParagraph"/>
              <w:spacing w:line="360" w:lineRule="auto"/>
              <w:ind w:left="0"/>
              <w:jc w:val="center"/>
              <w:rPr>
                <w:b/>
                <w:bCs/>
              </w:rPr>
            </w:pPr>
            <w:r w:rsidRPr="005A337A">
              <w:rPr>
                <w:b/>
                <w:bCs/>
              </w:rPr>
              <w:t>Skor</w:t>
            </w:r>
          </w:p>
        </w:tc>
      </w:tr>
      <w:tr w:rsidR="003E12CC" w14:paraId="51B0A8F7" w14:textId="77777777" w:rsidTr="00804BC5">
        <w:tc>
          <w:tcPr>
            <w:tcW w:w="510" w:type="dxa"/>
          </w:tcPr>
          <w:p w14:paraId="1E1C243E" w14:textId="77777777" w:rsidR="003E12CC" w:rsidRDefault="003E12CC" w:rsidP="00804BC5">
            <w:pPr>
              <w:pStyle w:val="ListParagraph"/>
              <w:spacing w:line="360" w:lineRule="auto"/>
              <w:ind w:left="0"/>
            </w:pPr>
            <w:r>
              <w:t xml:space="preserve">1. </w:t>
            </w:r>
          </w:p>
        </w:tc>
        <w:tc>
          <w:tcPr>
            <w:tcW w:w="5863" w:type="dxa"/>
          </w:tcPr>
          <w:p w14:paraId="38A72D59" w14:textId="77777777" w:rsidR="003E12CC" w:rsidRDefault="003E12CC"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menyelesaikan</w:t>
            </w:r>
            <w:proofErr w:type="spellEnd"/>
            <w:r>
              <w:t xml:space="preserve"> </w:t>
            </w:r>
            <w:proofErr w:type="spellStart"/>
            <w:r>
              <w:t>semua</w:t>
            </w:r>
            <w:proofErr w:type="spellEnd"/>
            <w:r>
              <w:t xml:space="preserve"> </w:t>
            </w:r>
            <w:proofErr w:type="spellStart"/>
            <w:r>
              <w:t>soal</w:t>
            </w:r>
            <w:proofErr w:type="spellEnd"/>
            <w:r>
              <w:t xml:space="preserve"> </w:t>
            </w:r>
            <w:proofErr w:type="spellStart"/>
            <w:r>
              <w:t>dengan</w:t>
            </w:r>
            <w:proofErr w:type="spellEnd"/>
            <w:r>
              <w:t xml:space="preserve"> </w:t>
            </w:r>
            <w:proofErr w:type="spellStart"/>
            <w:r>
              <w:t>benar</w:t>
            </w:r>
            <w:proofErr w:type="spellEnd"/>
            <w:r>
              <w:t>.</w:t>
            </w:r>
          </w:p>
        </w:tc>
        <w:tc>
          <w:tcPr>
            <w:tcW w:w="1128" w:type="dxa"/>
          </w:tcPr>
          <w:p w14:paraId="00838C79" w14:textId="77777777" w:rsidR="003E12CC" w:rsidRDefault="003E12CC" w:rsidP="00804BC5">
            <w:pPr>
              <w:pStyle w:val="ListParagraph"/>
              <w:spacing w:line="360" w:lineRule="auto"/>
              <w:ind w:left="0"/>
              <w:jc w:val="center"/>
            </w:pPr>
            <w:r>
              <w:t>4</w:t>
            </w:r>
          </w:p>
        </w:tc>
      </w:tr>
      <w:tr w:rsidR="003E12CC" w14:paraId="316F175C" w14:textId="77777777" w:rsidTr="00804BC5">
        <w:tc>
          <w:tcPr>
            <w:tcW w:w="510" w:type="dxa"/>
          </w:tcPr>
          <w:p w14:paraId="014EEF9D" w14:textId="77777777" w:rsidR="003E12CC" w:rsidRDefault="003E12CC" w:rsidP="00804BC5">
            <w:pPr>
              <w:pStyle w:val="ListParagraph"/>
              <w:spacing w:line="360" w:lineRule="auto"/>
              <w:ind w:left="0"/>
            </w:pPr>
            <w:r>
              <w:t>2.</w:t>
            </w:r>
          </w:p>
        </w:tc>
        <w:tc>
          <w:tcPr>
            <w:tcW w:w="5863" w:type="dxa"/>
          </w:tcPr>
          <w:p w14:paraId="4C4B1DD8" w14:textId="77777777" w:rsidR="003E12CC" w:rsidRDefault="003E12CC"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menyelesaikan</w:t>
            </w:r>
            <w:proofErr w:type="spellEnd"/>
            <w:r>
              <w:t xml:space="preserve"> </w:t>
            </w:r>
            <w:proofErr w:type="gramStart"/>
            <w:r>
              <w:t>2 point</w:t>
            </w:r>
            <w:proofErr w:type="gramEnd"/>
            <w:r>
              <w:t xml:space="preserve"> </w:t>
            </w:r>
            <w:proofErr w:type="spellStart"/>
            <w:r>
              <w:t>soal</w:t>
            </w:r>
            <w:proofErr w:type="spellEnd"/>
            <w:r>
              <w:t xml:space="preserve"> </w:t>
            </w:r>
            <w:proofErr w:type="spellStart"/>
            <w:r>
              <w:t>dengan</w:t>
            </w:r>
            <w:proofErr w:type="spellEnd"/>
            <w:r>
              <w:t xml:space="preserve"> </w:t>
            </w:r>
            <w:proofErr w:type="spellStart"/>
            <w:r>
              <w:t>benar</w:t>
            </w:r>
            <w:proofErr w:type="spellEnd"/>
            <w:r>
              <w:t>.</w:t>
            </w:r>
          </w:p>
        </w:tc>
        <w:tc>
          <w:tcPr>
            <w:tcW w:w="1128" w:type="dxa"/>
          </w:tcPr>
          <w:p w14:paraId="78C4D011" w14:textId="77777777" w:rsidR="003E12CC" w:rsidRDefault="003E12CC" w:rsidP="00804BC5">
            <w:pPr>
              <w:pStyle w:val="ListParagraph"/>
              <w:spacing w:line="360" w:lineRule="auto"/>
              <w:ind w:left="0"/>
              <w:jc w:val="center"/>
            </w:pPr>
            <w:r>
              <w:t>3</w:t>
            </w:r>
          </w:p>
        </w:tc>
      </w:tr>
      <w:tr w:rsidR="003E12CC" w14:paraId="48FD232B" w14:textId="77777777" w:rsidTr="00804BC5">
        <w:tc>
          <w:tcPr>
            <w:tcW w:w="510" w:type="dxa"/>
          </w:tcPr>
          <w:p w14:paraId="0DDFEF94" w14:textId="77777777" w:rsidR="003E12CC" w:rsidRDefault="003E12CC" w:rsidP="00804BC5">
            <w:pPr>
              <w:pStyle w:val="ListParagraph"/>
              <w:spacing w:line="360" w:lineRule="auto"/>
              <w:ind w:left="0"/>
            </w:pPr>
            <w:r>
              <w:t>3.</w:t>
            </w:r>
          </w:p>
        </w:tc>
        <w:tc>
          <w:tcPr>
            <w:tcW w:w="5863" w:type="dxa"/>
          </w:tcPr>
          <w:p w14:paraId="62F6BB5C" w14:textId="77777777" w:rsidR="003E12CC" w:rsidRDefault="003E12CC"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menyelesaikan</w:t>
            </w:r>
            <w:proofErr w:type="spellEnd"/>
            <w:r>
              <w:t xml:space="preserve"> salah </w:t>
            </w:r>
            <w:proofErr w:type="spellStart"/>
            <w:r>
              <w:t>satu</w:t>
            </w:r>
            <w:proofErr w:type="spellEnd"/>
            <w:r>
              <w:t xml:space="preserve"> </w:t>
            </w:r>
            <w:proofErr w:type="spellStart"/>
            <w:r>
              <w:t>soal</w:t>
            </w:r>
            <w:proofErr w:type="spellEnd"/>
            <w:r>
              <w:t xml:space="preserve"> </w:t>
            </w:r>
            <w:proofErr w:type="spellStart"/>
            <w:r>
              <w:t>dari</w:t>
            </w:r>
            <w:proofErr w:type="spellEnd"/>
            <w:r>
              <w:t xml:space="preserve"> </w:t>
            </w:r>
            <w:proofErr w:type="gramStart"/>
            <w:r>
              <w:t>3 point</w:t>
            </w:r>
            <w:proofErr w:type="gramEnd"/>
            <w:r>
              <w:t xml:space="preserve"> </w:t>
            </w:r>
            <w:proofErr w:type="spellStart"/>
            <w:r>
              <w:t>pertanyaan</w:t>
            </w:r>
            <w:proofErr w:type="spellEnd"/>
            <w:r>
              <w:t>.</w:t>
            </w:r>
          </w:p>
        </w:tc>
        <w:tc>
          <w:tcPr>
            <w:tcW w:w="1128" w:type="dxa"/>
          </w:tcPr>
          <w:p w14:paraId="2E7E93E9" w14:textId="77777777" w:rsidR="003E12CC" w:rsidRDefault="003E12CC" w:rsidP="00804BC5">
            <w:pPr>
              <w:pStyle w:val="ListParagraph"/>
              <w:spacing w:line="360" w:lineRule="auto"/>
              <w:ind w:left="0"/>
              <w:jc w:val="center"/>
            </w:pPr>
            <w:r>
              <w:t>2</w:t>
            </w:r>
          </w:p>
        </w:tc>
      </w:tr>
      <w:tr w:rsidR="003E12CC" w14:paraId="014650FA" w14:textId="77777777" w:rsidTr="00804BC5">
        <w:tc>
          <w:tcPr>
            <w:tcW w:w="510" w:type="dxa"/>
          </w:tcPr>
          <w:p w14:paraId="323AF413" w14:textId="77777777" w:rsidR="003E12CC" w:rsidRDefault="003E12CC" w:rsidP="00804BC5">
            <w:pPr>
              <w:pStyle w:val="ListParagraph"/>
              <w:spacing w:line="360" w:lineRule="auto"/>
              <w:ind w:left="0"/>
            </w:pPr>
            <w:r>
              <w:t>4.</w:t>
            </w:r>
          </w:p>
        </w:tc>
        <w:tc>
          <w:tcPr>
            <w:tcW w:w="5863" w:type="dxa"/>
          </w:tcPr>
          <w:p w14:paraId="1AB2535F" w14:textId="77777777" w:rsidR="003E12CC" w:rsidRDefault="003E12CC" w:rsidP="00804BC5">
            <w:pPr>
              <w:pStyle w:val="ListParagraph"/>
              <w:spacing w:line="360" w:lineRule="auto"/>
              <w:ind w:left="0"/>
            </w:pPr>
            <w:proofErr w:type="spellStart"/>
            <w:r>
              <w:t>Siswa</w:t>
            </w:r>
            <w:proofErr w:type="spellEnd"/>
            <w:r>
              <w:t xml:space="preserve"> </w:t>
            </w:r>
            <w:proofErr w:type="spellStart"/>
            <w:r>
              <w:t>mampu</w:t>
            </w:r>
            <w:proofErr w:type="spellEnd"/>
            <w:r>
              <w:t xml:space="preserve"> </w:t>
            </w:r>
            <w:proofErr w:type="spellStart"/>
            <w:r>
              <w:t>menyelesaikan</w:t>
            </w:r>
            <w:proofErr w:type="spellEnd"/>
            <w:r>
              <w:t xml:space="preserve"> </w:t>
            </w:r>
            <w:proofErr w:type="spellStart"/>
            <w:r>
              <w:t>soal</w:t>
            </w:r>
            <w:proofErr w:type="spellEnd"/>
            <w:r>
              <w:t xml:space="preserve"> </w:t>
            </w:r>
            <w:proofErr w:type="spellStart"/>
            <w:r>
              <w:t>namun</w:t>
            </w:r>
            <w:proofErr w:type="spellEnd"/>
            <w:r>
              <w:t xml:space="preserve"> </w:t>
            </w:r>
            <w:proofErr w:type="spellStart"/>
            <w:r>
              <w:t>belum</w:t>
            </w:r>
            <w:proofErr w:type="spellEnd"/>
            <w:r>
              <w:t xml:space="preserve"> </w:t>
            </w:r>
            <w:proofErr w:type="spellStart"/>
            <w:r>
              <w:t>tepat</w:t>
            </w:r>
            <w:proofErr w:type="spellEnd"/>
            <w:r>
              <w:t xml:space="preserve"> </w:t>
            </w:r>
            <w:proofErr w:type="spellStart"/>
            <w:r>
              <w:t>dalam</w:t>
            </w:r>
            <w:proofErr w:type="spellEnd"/>
            <w:r>
              <w:t xml:space="preserve"> </w:t>
            </w:r>
            <w:proofErr w:type="spellStart"/>
            <w:r>
              <w:t>langkah-langkah</w:t>
            </w:r>
            <w:proofErr w:type="spellEnd"/>
            <w:r>
              <w:t xml:space="preserve"> </w:t>
            </w:r>
            <w:proofErr w:type="spellStart"/>
            <w:r>
              <w:t>penyelesaiannya</w:t>
            </w:r>
            <w:proofErr w:type="spellEnd"/>
            <w:r>
              <w:t xml:space="preserve"> dan </w:t>
            </w:r>
            <w:proofErr w:type="spellStart"/>
            <w:r>
              <w:t>jawaban</w:t>
            </w:r>
            <w:proofErr w:type="spellEnd"/>
            <w:r>
              <w:t xml:space="preserve"> salah.</w:t>
            </w:r>
          </w:p>
        </w:tc>
        <w:tc>
          <w:tcPr>
            <w:tcW w:w="1128" w:type="dxa"/>
          </w:tcPr>
          <w:p w14:paraId="46352E84" w14:textId="77777777" w:rsidR="003E12CC" w:rsidRDefault="003E12CC" w:rsidP="00804BC5">
            <w:pPr>
              <w:pStyle w:val="ListParagraph"/>
              <w:spacing w:line="360" w:lineRule="auto"/>
              <w:ind w:left="0"/>
              <w:jc w:val="center"/>
            </w:pPr>
            <w:r>
              <w:t>1</w:t>
            </w:r>
          </w:p>
        </w:tc>
      </w:tr>
      <w:tr w:rsidR="003E12CC" w14:paraId="05813F02" w14:textId="77777777" w:rsidTr="00804BC5">
        <w:tc>
          <w:tcPr>
            <w:tcW w:w="510" w:type="dxa"/>
          </w:tcPr>
          <w:p w14:paraId="019D4431" w14:textId="77777777" w:rsidR="003E12CC" w:rsidRDefault="003E12CC" w:rsidP="00804BC5">
            <w:pPr>
              <w:pStyle w:val="ListParagraph"/>
              <w:spacing w:line="360" w:lineRule="auto"/>
              <w:ind w:left="0"/>
            </w:pPr>
            <w:r>
              <w:t>5.</w:t>
            </w:r>
          </w:p>
        </w:tc>
        <w:tc>
          <w:tcPr>
            <w:tcW w:w="5863" w:type="dxa"/>
          </w:tcPr>
          <w:p w14:paraId="094DB637" w14:textId="77777777" w:rsidR="003E12CC" w:rsidRDefault="003E12CC" w:rsidP="00804BC5">
            <w:pPr>
              <w:pStyle w:val="ListParagraph"/>
              <w:spacing w:line="360" w:lineRule="auto"/>
              <w:ind w:left="0"/>
            </w:pPr>
            <w:proofErr w:type="spellStart"/>
            <w:r>
              <w:t>Siswa</w:t>
            </w:r>
            <w:proofErr w:type="spellEnd"/>
            <w:r>
              <w:t xml:space="preserve"> </w:t>
            </w:r>
            <w:proofErr w:type="spellStart"/>
            <w:r>
              <w:t>belum</w:t>
            </w:r>
            <w:proofErr w:type="spellEnd"/>
            <w:r>
              <w:t xml:space="preserve"> </w:t>
            </w:r>
            <w:proofErr w:type="spellStart"/>
            <w:r>
              <w:t>mampu</w:t>
            </w:r>
            <w:proofErr w:type="spellEnd"/>
            <w:r>
              <w:t xml:space="preserve"> </w:t>
            </w:r>
            <w:proofErr w:type="spellStart"/>
            <w:r>
              <w:t>menyelesaikan</w:t>
            </w:r>
            <w:proofErr w:type="spellEnd"/>
            <w:r>
              <w:t xml:space="preserve"> </w:t>
            </w:r>
            <w:proofErr w:type="spellStart"/>
            <w:r>
              <w:t>soal</w:t>
            </w:r>
            <w:proofErr w:type="spellEnd"/>
            <w:r>
              <w:t>.</w:t>
            </w:r>
          </w:p>
        </w:tc>
        <w:tc>
          <w:tcPr>
            <w:tcW w:w="1128" w:type="dxa"/>
          </w:tcPr>
          <w:p w14:paraId="0554139E" w14:textId="77777777" w:rsidR="003E12CC" w:rsidRDefault="003E12CC" w:rsidP="00804BC5">
            <w:pPr>
              <w:pStyle w:val="ListParagraph"/>
              <w:spacing w:line="360" w:lineRule="auto"/>
              <w:ind w:left="0"/>
              <w:jc w:val="center"/>
            </w:pPr>
            <w:r>
              <w:t>0</w:t>
            </w:r>
          </w:p>
        </w:tc>
      </w:tr>
    </w:tbl>
    <w:p w14:paraId="4A5AE95B" w14:textId="77777777" w:rsidR="003E12CC" w:rsidRPr="003D62DE" w:rsidRDefault="003E12CC" w:rsidP="003E12CC"/>
    <w:p w14:paraId="1CB724F2" w14:textId="77777777" w:rsidR="003E12CC" w:rsidRDefault="003E12CC" w:rsidP="003E12CC">
      <w:proofErr w:type="spellStart"/>
      <w:r w:rsidRPr="00EE277C">
        <w:t>Pedoman</w:t>
      </w:r>
      <w:proofErr w:type="spellEnd"/>
      <w:r w:rsidRPr="00EE277C">
        <w:t xml:space="preserve"> </w:t>
      </w:r>
      <w:proofErr w:type="spellStart"/>
      <w:proofErr w:type="gramStart"/>
      <w:r w:rsidRPr="00EE277C">
        <w:t>penilaian</w:t>
      </w:r>
      <w:proofErr w:type="spellEnd"/>
      <w:r w:rsidRPr="00EE277C">
        <w:t xml:space="preserve"> :</w:t>
      </w:r>
      <w:proofErr w:type="gramEnd"/>
    </w:p>
    <w:p w14:paraId="39110CF7" w14:textId="77777777" w:rsidR="003E12CC" w:rsidRDefault="003E12CC" w:rsidP="003E12CC">
      <w:r>
        <w:t xml:space="preserve">Skor </w:t>
      </w:r>
      <w:proofErr w:type="spellStart"/>
      <w:r>
        <w:t>maksimal</w:t>
      </w:r>
      <w:proofErr w:type="spellEnd"/>
      <w:r>
        <w:t xml:space="preserve"> </w:t>
      </w:r>
      <w:proofErr w:type="spellStart"/>
      <w:r>
        <w:t>perbutir</w:t>
      </w:r>
      <w:proofErr w:type="spellEnd"/>
      <w:r>
        <w:t xml:space="preserve"> </w:t>
      </w:r>
      <w:proofErr w:type="spellStart"/>
      <w:proofErr w:type="gramStart"/>
      <w:r>
        <w:t>soal</w:t>
      </w:r>
      <w:proofErr w:type="spellEnd"/>
      <w:r>
        <w:t xml:space="preserve"> :</w:t>
      </w:r>
      <w:proofErr w:type="gramEnd"/>
      <w:r>
        <w:t xml:space="preserve"> 4</w:t>
      </w:r>
    </w:p>
    <w:p w14:paraId="5E2B2A48" w14:textId="77777777" w:rsidR="003E12CC" w:rsidRDefault="003E12CC" w:rsidP="003E12CC">
      <w:r>
        <w:t xml:space="preserve">Skor </w:t>
      </w:r>
      <w:proofErr w:type="spellStart"/>
      <w:proofErr w:type="gramStart"/>
      <w:r>
        <w:t>maksimal</w:t>
      </w:r>
      <w:proofErr w:type="spellEnd"/>
      <w:r>
        <w:t xml:space="preserve"> :</w:t>
      </w:r>
      <w:proofErr w:type="gramEnd"/>
      <w:r>
        <w:t xml:space="preserve"> 100</w:t>
      </w:r>
    </w:p>
    <w:p w14:paraId="39020218" w14:textId="77777777" w:rsidR="003E12CC" w:rsidRDefault="003E12CC" w:rsidP="003E12CC">
      <w:r>
        <w:t xml:space="preserve">Skor </w:t>
      </w:r>
      <w:proofErr w:type="spellStart"/>
      <w:proofErr w:type="gramStart"/>
      <w:r>
        <w:t>maksimum</w:t>
      </w:r>
      <w:proofErr w:type="spellEnd"/>
      <w:r>
        <w:t xml:space="preserve"> :</w:t>
      </w:r>
      <w:proofErr w:type="gramEnd"/>
      <w:r>
        <w:t xml:space="preserve"> 100</w:t>
      </w:r>
    </w:p>
    <w:p w14:paraId="1D1728D0" w14:textId="77777777" w:rsidR="003E12CC" w:rsidRPr="00C77667" w:rsidRDefault="003E12CC" w:rsidP="003E12CC">
      <w:pPr>
        <w:tabs>
          <w:tab w:val="left" w:pos="4965"/>
        </w:tabs>
        <w:rPr>
          <w:rFonts w:eastAsiaTheme="minorEastAsia"/>
        </w:rPr>
        <w:sectPr w:rsidR="003E12CC" w:rsidRPr="00C77667" w:rsidSect="003E12CC">
          <w:pgSz w:w="11906" w:h="16838"/>
          <w:pgMar w:top="1440" w:right="1440" w:bottom="1440" w:left="1440" w:header="709" w:footer="709" w:gutter="0"/>
          <w:cols w:space="708"/>
          <w:docGrid w:linePitch="360"/>
        </w:sectPr>
      </w:pPr>
      <w:proofErr w:type="spellStart"/>
      <w:proofErr w:type="gramStart"/>
      <w:r>
        <w:t>Penilaian</w:t>
      </w:r>
      <w:proofErr w:type="spellEnd"/>
      <w:r>
        <w:t xml:space="preserve"> :</w:t>
      </w:r>
      <w:proofErr w:type="gramEnd"/>
      <w:r>
        <w:t xml:space="preserve"> </w:t>
      </w:r>
      <m:oMath>
        <m:f>
          <m:fPr>
            <m:ctrlPr>
              <w:rPr>
                <w:rFonts w:ascii="Cambria Math" w:hAnsi="Cambria Math"/>
                <w:i/>
              </w:rPr>
            </m:ctrlPr>
          </m:fPr>
          <m:num>
            <m:r>
              <w:rPr>
                <w:rFonts w:ascii="Cambria Math" w:hAnsi="Cambria Math"/>
              </w:rPr>
              <m:t>skor yang diperoleh</m:t>
            </m:r>
          </m:num>
          <m:den>
            <m:r>
              <w:rPr>
                <w:rFonts w:ascii="Cambria Math" w:hAnsi="Cambria Math"/>
              </w:rPr>
              <m:t>skor maksimal</m:t>
            </m:r>
          </m:den>
        </m:f>
        <m:r>
          <w:rPr>
            <w:rFonts w:ascii="Cambria Math" w:hAnsi="Cambria Math"/>
          </w:rPr>
          <m:t xml:space="preserve"> ×100</m:t>
        </m:r>
      </m:oMath>
    </w:p>
    <w:p w14:paraId="1C858217" w14:textId="77777777" w:rsidR="003E12CC" w:rsidRDefault="003E12CC" w:rsidP="003E12CC">
      <w:r w:rsidRPr="003D62DE">
        <w:lastRenderedPageBreak/>
        <w:t xml:space="preserve">Lampiran A.3 </w:t>
      </w:r>
    </w:p>
    <w:p w14:paraId="48DC6D9E" w14:textId="77777777" w:rsidR="003E12CC" w:rsidRPr="00160EB0" w:rsidRDefault="003E12CC" w:rsidP="003E12CC">
      <w:pPr>
        <w:jc w:val="center"/>
        <w:rPr>
          <w:b/>
          <w:bCs/>
        </w:rPr>
      </w:pPr>
      <w:r w:rsidRPr="00160EB0">
        <w:rPr>
          <w:b/>
          <w:bCs/>
        </w:rPr>
        <w:t>SOAL-SOAL INSTRUMEN</w:t>
      </w:r>
    </w:p>
    <w:p w14:paraId="4B662841" w14:textId="77777777" w:rsidR="003E12CC" w:rsidRPr="0040319A" w:rsidRDefault="003E12CC" w:rsidP="003E12CC">
      <w:pPr>
        <w:spacing w:line="360" w:lineRule="auto"/>
        <w:jc w:val="both"/>
        <w:rPr>
          <w:b/>
          <w:bCs/>
        </w:rPr>
      </w:pPr>
      <w:bookmarkStart w:id="208" w:name="_Hlk196759573"/>
      <w:bookmarkEnd w:id="208"/>
      <w:r w:rsidRPr="0040319A">
        <w:rPr>
          <w:b/>
          <w:bCs/>
        </w:rPr>
        <w:t>Nama</w:t>
      </w:r>
      <w:r w:rsidRPr="0040319A">
        <w:rPr>
          <w:b/>
          <w:bCs/>
        </w:rPr>
        <w:tab/>
      </w:r>
      <w:r w:rsidRPr="0040319A">
        <w:rPr>
          <w:b/>
          <w:bCs/>
        </w:rPr>
        <w:tab/>
        <w:t xml:space="preserve">: </w:t>
      </w:r>
    </w:p>
    <w:p w14:paraId="292327FF" w14:textId="77777777" w:rsidR="003E12CC" w:rsidRPr="0040319A" w:rsidRDefault="003E12CC" w:rsidP="003E12CC">
      <w:pPr>
        <w:spacing w:line="360" w:lineRule="auto"/>
        <w:jc w:val="both"/>
        <w:rPr>
          <w:b/>
          <w:bCs/>
        </w:rPr>
      </w:pPr>
      <w:proofErr w:type="spellStart"/>
      <w:r w:rsidRPr="0040319A">
        <w:rPr>
          <w:b/>
          <w:bCs/>
        </w:rPr>
        <w:t>Kelas</w:t>
      </w:r>
      <w:proofErr w:type="spellEnd"/>
      <w:r w:rsidRPr="0040319A">
        <w:rPr>
          <w:b/>
          <w:bCs/>
        </w:rPr>
        <w:tab/>
      </w:r>
      <w:r w:rsidRPr="0040319A">
        <w:rPr>
          <w:b/>
          <w:bCs/>
        </w:rPr>
        <w:tab/>
        <w:t xml:space="preserve">: </w:t>
      </w:r>
    </w:p>
    <w:p w14:paraId="44C22812" w14:textId="77777777" w:rsidR="003E12CC" w:rsidRPr="0040319A" w:rsidRDefault="003E12CC" w:rsidP="003E12CC">
      <w:pPr>
        <w:spacing w:line="360" w:lineRule="auto"/>
        <w:jc w:val="both"/>
        <w:rPr>
          <w:b/>
          <w:bCs/>
        </w:rPr>
      </w:pPr>
      <w:proofErr w:type="spellStart"/>
      <w:proofErr w:type="gramStart"/>
      <w:r w:rsidRPr="0040319A">
        <w:rPr>
          <w:b/>
          <w:bCs/>
        </w:rPr>
        <w:t>No.Absen</w:t>
      </w:r>
      <w:proofErr w:type="spellEnd"/>
      <w:proofErr w:type="gramEnd"/>
      <w:r w:rsidRPr="0040319A">
        <w:rPr>
          <w:b/>
          <w:bCs/>
        </w:rPr>
        <w:tab/>
        <w:t>:</w:t>
      </w:r>
    </w:p>
    <w:p w14:paraId="67880A7C" w14:textId="77777777" w:rsidR="003E12CC" w:rsidRPr="0040319A" w:rsidRDefault="003E12CC" w:rsidP="003E12CC">
      <w:pPr>
        <w:spacing w:line="360" w:lineRule="auto"/>
        <w:jc w:val="both"/>
        <w:rPr>
          <w:b/>
          <w:bCs/>
        </w:rPr>
      </w:pPr>
      <w:proofErr w:type="spellStart"/>
      <w:r w:rsidRPr="0040319A">
        <w:rPr>
          <w:b/>
          <w:bCs/>
        </w:rPr>
        <w:t>Isilah</w:t>
      </w:r>
      <w:proofErr w:type="spellEnd"/>
      <w:r w:rsidRPr="0040319A">
        <w:rPr>
          <w:b/>
          <w:bCs/>
        </w:rPr>
        <w:t xml:space="preserve"> </w:t>
      </w:r>
      <w:proofErr w:type="spellStart"/>
      <w:r w:rsidRPr="0040319A">
        <w:rPr>
          <w:b/>
          <w:bCs/>
        </w:rPr>
        <w:t>soal</w:t>
      </w:r>
      <w:proofErr w:type="spellEnd"/>
      <w:r w:rsidRPr="0040319A">
        <w:rPr>
          <w:b/>
          <w:bCs/>
        </w:rPr>
        <w:t xml:space="preserve"> </w:t>
      </w:r>
      <w:proofErr w:type="spellStart"/>
      <w:r w:rsidRPr="0040319A">
        <w:rPr>
          <w:b/>
          <w:bCs/>
        </w:rPr>
        <w:t>berikut</w:t>
      </w:r>
      <w:proofErr w:type="spellEnd"/>
      <w:r w:rsidRPr="0040319A">
        <w:rPr>
          <w:b/>
          <w:bCs/>
        </w:rPr>
        <w:t xml:space="preserve"> </w:t>
      </w:r>
      <w:proofErr w:type="spellStart"/>
      <w:r>
        <w:rPr>
          <w:b/>
          <w:bCs/>
        </w:rPr>
        <w:t>ini</w:t>
      </w:r>
      <w:proofErr w:type="spellEnd"/>
      <w:r>
        <w:rPr>
          <w:b/>
          <w:bCs/>
        </w:rPr>
        <w:t xml:space="preserve"> </w:t>
      </w:r>
      <w:proofErr w:type="spellStart"/>
      <w:r w:rsidRPr="0040319A">
        <w:rPr>
          <w:b/>
          <w:bCs/>
        </w:rPr>
        <w:t>dengan</w:t>
      </w:r>
      <w:proofErr w:type="spellEnd"/>
      <w:r w:rsidRPr="0040319A">
        <w:rPr>
          <w:b/>
          <w:bCs/>
        </w:rPr>
        <w:t xml:space="preserve"> </w:t>
      </w:r>
      <w:proofErr w:type="spellStart"/>
      <w:r w:rsidRPr="0040319A">
        <w:rPr>
          <w:b/>
          <w:bCs/>
        </w:rPr>
        <w:t>jawaban</w:t>
      </w:r>
      <w:proofErr w:type="spellEnd"/>
      <w:r w:rsidRPr="0040319A">
        <w:rPr>
          <w:b/>
          <w:bCs/>
        </w:rPr>
        <w:t xml:space="preserve"> yang </w:t>
      </w:r>
      <w:proofErr w:type="spellStart"/>
      <w:r w:rsidRPr="0040319A">
        <w:rPr>
          <w:b/>
          <w:bCs/>
        </w:rPr>
        <w:t>benar</w:t>
      </w:r>
      <w:proofErr w:type="spellEnd"/>
      <w:r w:rsidRPr="0040319A">
        <w:rPr>
          <w:b/>
          <w:bCs/>
        </w:rPr>
        <w:t xml:space="preserve"> dan </w:t>
      </w:r>
      <w:proofErr w:type="spellStart"/>
      <w:r w:rsidRPr="0040319A">
        <w:rPr>
          <w:b/>
          <w:bCs/>
        </w:rPr>
        <w:t>tepat</w:t>
      </w:r>
      <w:proofErr w:type="spellEnd"/>
      <w:r w:rsidRPr="0040319A">
        <w:rPr>
          <w:b/>
          <w:bCs/>
        </w:rPr>
        <w:t>!</w:t>
      </w:r>
    </w:p>
    <w:p w14:paraId="69072FFB" w14:textId="77777777" w:rsidR="003E12CC" w:rsidRPr="0040319A" w:rsidRDefault="003E12CC">
      <w:pPr>
        <w:pStyle w:val="ListParagraph"/>
        <w:numPr>
          <w:ilvl w:val="0"/>
          <w:numId w:val="87"/>
        </w:numPr>
        <w:spacing w:after="160" w:line="360" w:lineRule="auto"/>
        <w:jc w:val="both"/>
      </w:pPr>
      <w:proofErr w:type="spellStart"/>
      <w:r w:rsidRPr="0040319A">
        <w:t>Buatlah</w:t>
      </w:r>
      <w:proofErr w:type="spellEnd"/>
      <w:r w:rsidRPr="0040319A">
        <w:t xml:space="preserve"> </w:t>
      </w:r>
      <w:proofErr w:type="spellStart"/>
      <w:r w:rsidRPr="0040319A">
        <w:t>penjumlahan</w:t>
      </w:r>
      <w:proofErr w:type="spellEnd"/>
      <w:r w:rsidRPr="0040319A">
        <w:t xml:space="preserve"> </w:t>
      </w:r>
      <w:proofErr w:type="spellStart"/>
      <w:r w:rsidRPr="0040319A">
        <w:t>berulang</w:t>
      </w:r>
      <w:proofErr w:type="spellEnd"/>
      <w:r w:rsidRPr="0040319A">
        <w:t xml:space="preserve"> </w:t>
      </w:r>
      <w:proofErr w:type="spellStart"/>
      <w:r w:rsidRPr="0040319A">
        <w:t>selanjutnya</w:t>
      </w:r>
      <w:proofErr w:type="spellEnd"/>
      <w:r w:rsidRPr="0040319A">
        <w:t xml:space="preserve"> </w:t>
      </w:r>
      <w:proofErr w:type="spellStart"/>
      <w:r w:rsidRPr="0040319A">
        <w:t>buatlah</w:t>
      </w:r>
      <w:proofErr w:type="spellEnd"/>
      <w:r w:rsidRPr="0040319A">
        <w:t xml:space="preserve"> </w:t>
      </w:r>
      <w:proofErr w:type="spellStart"/>
      <w:r w:rsidRPr="0040319A">
        <w:t>bentuk</w:t>
      </w:r>
      <w:proofErr w:type="spellEnd"/>
      <w:r w:rsidRPr="0040319A">
        <w:t xml:space="preserve"> </w:t>
      </w:r>
      <w:proofErr w:type="spellStart"/>
      <w:r w:rsidRPr="0040319A">
        <w:t>perkalian</w:t>
      </w:r>
      <w:proofErr w:type="spellEnd"/>
      <w:r w:rsidRPr="0040319A">
        <w:t xml:space="preserve"> </w:t>
      </w:r>
      <w:proofErr w:type="spellStart"/>
      <w:r w:rsidRPr="0040319A">
        <w:t>dari</w:t>
      </w:r>
      <w:proofErr w:type="spellEnd"/>
      <w:r w:rsidRPr="0040319A">
        <w:t xml:space="preserve"> </w:t>
      </w:r>
      <w:proofErr w:type="spellStart"/>
      <w:r w:rsidRPr="0040319A">
        <w:t>gambar</w:t>
      </w:r>
      <w:proofErr w:type="spellEnd"/>
      <w:r w:rsidRPr="0040319A">
        <w:t xml:space="preserve"> </w:t>
      </w:r>
      <w:proofErr w:type="spellStart"/>
      <w:r w:rsidRPr="0040319A">
        <w:t>dibawah</w:t>
      </w:r>
      <w:proofErr w:type="spellEnd"/>
      <w:r w:rsidRPr="0040319A">
        <w:t xml:space="preserve"> </w:t>
      </w:r>
      <w:proofErr w:type="spellStart"/>
      <w:r w:rsidRPr="0040319A">
        <w:t>ini</w:t>
      </w:r>
      <w:proofErr w:type="spellEnd"/>
      <w:r w:rsidRPr="0040319A">
        <w:t xml:space="preserve"> </w:t>
      </w:r>
      <w:proofErr w:type="spellStart"/>
      <w:r w:rsidRPr="0040319A">
        <w:t>serta</w:t>
      </w:r>
      <w:proofErr w:type="spellEnd"/>
      <w:r w:rsidRPr="0040319A">
        <w:t xml:space="preserve"> </w:t>
      </w:r>
      <w:proofErr w:type="spellStart"/>
      <w:r w:rsidRPr="0040319A">
        <w:t>tentukan</w:t>
      </w:r>
      <w:proofErr w:type="spellEnd"/>
      <w:r w:rsidRPr="0040319A">
        <w:t xml:space="preserve"> </w:t>
      </w:r>
      <w:proofErr w:type="spellStart"/>
      <w:r w:rsidRPr="0040319A">
        <w:t>hasilnya</w:t>
      </w:r>
      <w:proofErr w:type="spellEnd"/>
      <w:r w:rsidRPr="0040319A">
        <w:t>.</w:t>
      </w:r>
    </w:p>
    <w:p w14:paraId="53C89077"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699712" behindDoc="0" locked="0" layoutInCell="1" allowOverlap="1" wp14:anchorId="371ABFB4" wp14:editId="18393CD3">
                <wp:simplePos x="0" y="0"/>
                <wp:positionH relativeFrom="column">
                  <wp:posOffset>2548748</wp:posOffset>
                </wp:positionH>
                <wp:positionV relativeFrom="paragraph">
                  <wp:posOffset>180984</wp:posOffset>
                </wp:positionV>
                <wp:extent cx="177421" cy="204716"/>
                <wp:effectExtent l="0" t="0" r="0" b="5080"/>
                <wp:wrapNone/>
                <wp:docPr id="711885329" name="Plus Sign 26"/>
                <wp:cNvGraphicFramePr/>
                <a:graphic xmlns:a="http://schemas.openxmlformats.org/drawingml/2006/main">
                  <a:graphicData uri="http://schemas.microsoft.com/office/word/2010/wordprocessingShape">
                    <wps:wsp>
                      <wps:cNvSpPr/>
                      <wps:spPr>
                        <a:xfrm>
                          <a:off x="0" y="0"/>
                          <a:ext cx="177421" cy="204716"/>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764AE8" id="Plus Sign 26" o:spid="_x0000_s1026" style="position:absolute;margin-left:200.7pt;margin-top:14.25pt;width:13.95pt;height:16.1pt;z-index:251699712;visibility:visible;mso-wrap-style:square;mso-wrap-distance-left:9pt;mso-wrap-distance-top:0;mso-wrap-distance-right:9pt;mso-wrap-distance-bottom:0;mso-position-horizontal:absolute;mso-position-horizontal-relative:text;mso-position-vertical:absolute;mso-position-vertical-relative:text;v-text-anchor:middle" coordsize="177421,20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" path="m23517,81493r44329,l67846,27135r41729,l109575,81493r44329,l153904,123223r-44329,l109575,177581r-41729,l67846,123223r-44329,l23517,81493xe" fillcolor="black [3200]" strokecolor="black [480]" strokeweight="1pt">
                <v:stroke joinstyle="miter"/>
                <v:path arrowok="t" o:connecttype="custom" o:connectlocs="23517,81493;67846,81493;67846,27135;109575,27135;109575,81493;153904,81493;153904,123223;109575,123223;109575,177581;67846,177581;67846,123223;23517,123223;23517,81493" o:connectangles="0,0,0,0,0,0,0,0,0,0,0,0,0"/>
              </v:shape>
            </w:pict>
          </mc:Fallback>
        </mc:AlternateContent>
      </w:r>
      <w:r w:rsidRPr="0040319A">
        <w:rPr>
          <w:noProof/>
        </w:rPr>
        <mc:AlternateContent>
          <mc:Choice Requires="wps">
            <w:drawing>
              <wp:anchor distT="0" distB="0" distL="114300" distR="114300" simplePos="0" relativeHeight="251698688" behindDoc="0" locked="0" layoutInCell="1" allowOverlap="1" wp14:anchorId="66DF3BB9" wp14:editId="1D031694">
                <wp:simplePos x="0" y="0"/>
                <wp:positionH relativeFrom="column">
                  <wp:posOffset>1334941</wp:posOffset>
                </wp:positionH>
                <wp:positionV relativeFrom="paragraph">
                  <wp:posOffset>144467</wp:posOffset>
                </wp:positionV>
                <wp:extent cx="177421" cy="204716"/>
                <wp:effectExtent l="0" t="0" r="0" b="5080"/>
                <wp:wrapNone/>
                <wp:docPr id="972435542" name="Plus Sign 26"/>
                <wp:cNvGraphicFramePr/>
                <a:graphic xmlns:a="http://schemas.openxmlformats.org/drawingml/2006/main">
                  <a:graphicData uri="http://schemas.microsoft.com/office/word/2010/wordprocessingShape">
                    <wps:wsp>
                      <wps:cNvSpPr/>
                      <wps:spPr>
                        <a:xfrm>
                          <a:off x="0" y="0"/>
                          <a:ext cx="177421" cy="204716"/>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4B30B8" id="Plus Sign 26" o:spid="_x0000_s1026" style="position:absolute;margin-left:105.1pt;margin-top:11.4pt;width:13.95pt;height:16.1pt;z-index:251698688;visibility:visible;mso-wrap-style:square;mso-wrap-distance-left:9pt;mso-wrap-distance-top:0;mso-wrap-distance-right:9pt;mso-wrap-distance-bottom:0;mso-position-horizontal:absolute;mso-position-horizontal-relative:text;mso-position-vertical:absolute;mso-position-vertical-relative:text;v-text-anchor:middle" coordsize="177421,20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" path="m23517,81493r44329,l67846,27135r41729,l109575,81493r44329,l153904,123223r-44329,l109575,177581r-41729,l67846,123223r-44329,l23517,81493xe" fillcolor="black [3200]" strokecolor="black [480]" strokeweight="1pt">
                <v:stroke joinstyle="miter"/>
                <v:path arrowok="t" o:connecttype="custom" o:connectlocs="23517,81493;67846,81493;67846,27135;109575,27135;109575,81493;153904,81493;153904,123223;109575,123223;109575,177581;67846,177581;67846,123223;23517,123223;23517,81493" o:connectangles="0,0,0,0,0,0,0,0,0,0,0,0,0"/>
              </v:shape>
            </w:pict>
          </mc:Fallback>
        </mc:AlternateContent>
      </w:r>
      <w:r w:rsidRPr="0040319A">
        <w:t xml:space="preserve">           </w:t>
      </w:r>
      <w:r w:rsidRPr="0040319A">
        <w:rPr>
          <w:noProof/>
        </w:rPr>
        <w:drawing>
          <wp:inline distT="0" distB="0" distL="0" distR="0" wp14:anchorId="1A85F499" wp14:editId="3DF9F9EC">
            <wp:extent cx="777892" cy="573206"/>
            <wp:effectExtent l="0" t="0" r="3175" b="0"/>
            <wp:docPr id="18542187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8404" cy="580952"/>
                    </a:xfrm>
                    <a:prstGeom prst="rect">
                      <a:avLst/>
                    </a:prstGeom>
                    <a:noFill/>
                    <a:ln>
                      <a:noFill/>
                    </a:ln>
                  </pic:spPr>
                </pic:pic>
              </a:graphicData>
            </a:graphic>
          </wp:inline>
        </w:drawing>
      </w:r>
      <w:r w:rsidRPr="0040319A">
        <w:t xml:space="preserve">            </w:t>
      </w:r>
      <w:r w:rsidRPr="0040319A">
        <w:rPr>
          <w:noProof/>
        </w:rPr>
        <w:drawing>
          <wp:inline distT="0" distB="0" distL="0" distR="0" wp14:anchorId="08677D65" wp14:editId="06CB3D43">
            <wp:extent cx="777892" cy="573206"/>
            <wp:effectExtent l="0" t="0" r="3175" b="0"/>
            <wp:docPr id="10230292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8404" cy="580952"/>
                    </a:xfrm>
                    <a:prstGeom prst="rect">
                      <a:avLst/>
                    </a:prstGeom>
                    <a:noFill/>
                    <a:ln>
                      <a:noFill/>
                    </a:ln>
                  </pic:spPr>
                </pic:pic>
              </a:graphicData>
            </a:graphic>
          </wp:inline>
        </w:drawing>
      </w:r>
      <w:r w:rsidRPr="0040319A">
        <w:t xml:space="preserve">          </w:t>
      </w:r>
      <w:r w:rsidRPr="0040319A">
        <w:rPr>
          <w:noProof/>
        </w:rPr>
        <w:drawing>
          <wp:inline distT="0" distB="0" distL="0" distR="0" wp14:anchorId="5C41467A" wp14:editId="0AB61834">
            <wp:extent cx="777892" cy="573206"/>
            <wp:effectExtent l="0" t="0" r="3175" b="0"/>
            <wp:docPr id="5871576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8404" cy="580952"/>
                    </a:xfrm>
                    <a:prstGeom prst="rect">
                      <a:avLst/>
                    </a:prstGeom>
                    <a:noFill/>
                    <a:ln>
                      <a:noFill/>
                    </a:ln>
                  </pic:spPr>
                </pic:pic>
              </a:graphicData>
            </a:graphic>
          </wp:inline>
        </w:drawing>
      </w:r>
    </w:p>
    <w:p w14:paraId="505B0EBB" w14:textId="77777777" w:rsidR="003E12CC" w:rsidRPr="0040319A" w:rsidRDefault="003E12CC" w:rsidP="003E12CC">
      <w:pPr>
        <w:pStyle w:val="ListParagraph"/>
        <w:spacing w:line="360" w:lineRule="auto"/>
        <w:ind w:left="0"/>
        <w:jc w:val="both"/>
      </w:pPr>
    </w:p>
    <w:p w14:paraId="5050EC2E" w14:textId="77777777" w:rsidR="003E12CC" w:rsidRPr="0040319A" w:rsidRDefault="003E12CC" w:rsidP="003E12CC">
      <w:pPr>
        <w:pStyle w:val="ListParagraph"/>
        <w:spacing w:line="360" w:lineRule="auto"/>
        <w:ind w:left="0"/>
        <w:jc w:val="both"/>
      </w:pPr>
      <w:r w:rsidRPr="0040319A">
        <w:t xml:space="preserve">           ……………………………..……………………… = …………..….. = ……</w:t>
      </w:r>
    </w:p>
    <w:p w14:paraId="4B818F28" w14:textId="77777777" w:rsidR="003E12CC" w:rsidRPr="0040319A" w:rsidRDefault="003E12CC">
      <w:pPr>
        <w:pStyle w:val="ListParagraph"/>
        <w:numPr>
          <w:ilvl w:val="0"/>
          <w:numId w:val="87"/>
        </w:numPr>
        <w:spacing w:after="160" w:line="360" w:lineRule="auto"/>
        <w:jc w:val="both"/>
      </w:pPr>
      <w:r w:rsidRPr="0040319A">
        <w:t xml:space="preserve">Aris </w:t>
      </w:r>
      <w:proofErr w:type="spellStart"/>
      <w:r w:rsidRPr="0040319A">
        <w:t>diminta</w:t>
      </w:r>
      <w:proofErr w:type="spellEnd"/>
      <w:r w:rsidRPr="0040319A">
        <w:t xml:space="preserve"> </w:t>
      </w:r>
      <w:proofErr w:type="spellStart"/>
      <w:r w:rsidRPr="0040319A">
        <w:t>ibu</w:t>
      </w:r>
      <w:proofErr w:type="spellEnd"/>
      <w:r w:rsidRPr="0040319A">
        <w:t xml:space="preserve"> </w:t>
      </w:r>
      <w:proofErr w:type="spellStart"/>
      <w:r w:rsidRPr="0040319A">
        <w:t>untuk</w:t>
      </w:r>
      <w:proofErr w:type="spellEnd"/>
      <w:r w:rsidRPr="0040319A">
        <w:t xml:space="preserve"> </w:t>
      </w:r>
      <w:proofErr w:type="spellStart"/>
      <w:r w:rsidRPr="0040319A">
        <w:t>merapihkan</w:t>
      </w:r>
      <w:proofErr w:type="spellEnd"/>
      <w:r w:rsidRPr="0040319A">
        <w:t xml:space="preserve"> </w:t>
      </w:r>
      <w:proofErr w:type="spellStart"/>
      <w:r w:rsidRPr="0040319A">
        <w:t>buku-buku</w:t>
      </w:r>
      <w:proofErr w:type="spellEnd"/>
      <w:r w:rsidRPr="0040319A">
        <w:t xml:space="preserve"> yang </w:t>
      </w:r>
      <w:proofErr w:type="spellStart"/>
      <w:r w:rsidRPr="0040319A">
        <w:t>tidak</w:t>
      </w:r>
      <w:proofErr w:type="spellEnd"/>
      <w:r w:rsidRPr="0040319A">
        <w:t xml:space="preserve"> </w:t>
      </w:r>
      <w:proofErr w:type="spellStart"/>
      <w:r w:rsidRPr="0040319A">
        <w:t>terpakai</w:t>
      </w:r>
      <w:proofErr w:type="spellEnd"/>
      <w:r w:rsidRPr="0040319A">
        <w:t xml:space="preserve"> </w:t>
      </w:r>
      <w:proofErr w:type="spellStart"/>
      <w:r w:rsidRPr="0040319A">
        <w:t>lagi</w:t>
      </w:r>
      <w:proofErr w:type="spellEnd"/>
      <w:r w:rsidRPr="0040319A">
        <w:t xml:space="preserve">. </w:t>
      </w:r>
      <w:proofErr w:type="spellStart"/>
      <w:r w:rsidRPr="0040319A">
        <w:t>Buku-buku</w:t>
      </w:r>
      <w:proofErr w:type="spellEnd"/>
      <w:r w:rsidRPr="0040319A">
        <w:t xml:space="preserve"> </w:t>
      </w:r>
      <w:proofErr w:type="spellStart"/>
      <w:r w:rsidRPr="0040319A">
        <w:t>tersebut</w:t>
      </w:r>
      <w:proofErr w:type="spellEnd"/>
      <w:r w:rsidRPr="0040319A">
        <w:t xml:space="preserve"> </w:t>
      </w:r>
      <w:proofErr w:type="spellStart"/>
      <w:r w:rsidRPr="0040319A">
        <w:t>dimasukan</w:t>
      </w:r>
      <w:proofErr w:type="spellEnd"/>
      <w:r w:rsidRPr="0040319A">
        <w:t xml:space="preserve"> </w:t>
      </w:r>
      <w:proofErr w:type="spellStart"/>
      <w:r w:rsidRPr="0040319A">
        <w:t>kedalam</w:t>
      </w:r>
      <w:proofErr w:type="spellEnd"/>
      <w:r w:rsidRPr="0040319A">
        <w:t xml:space="preserve"> 4 </w:t>
      </w:r>
      <w:proofErr w:type="spellStart"/>
      <w:r w:rsidRPr="0040319A">
        <w:t>dus</w:t>
      </w:r>
      <w:proofErr w:type="spellEnd"/>
      <w:r w:rsidRPr="0040319A">
        <w:t xml:space="preserve">. Masing-masing </w:t>
      </w:r>
      <w:proofErr w:type="spellStart"/>
      <w:r w:rsidRPr="0040319A">
        <w:t>dus</w:t>
      </w:r>
      <w:proofErr w:type="spellEnd"/>
      <w:r w:rsidRPr="0040319A">
        <w:t xml:space="preserve"> </w:t>
      </w:r>
      <w:proofErr w:type="spellStart"/>
      <w:r w:rsidRPr="0040319A">
        <w:t>berisi</w:t>
      </w:r>
      <w:proofErr w:type="spellEnd"/>
      <w:r w:rsidRPr="0040319A">
        <w:t xml:space="preserve"> 6 </w:t>
      </w:r>
      <w:proofErr w:type="spellStart"/>
      <w:r w:rsidRPr="0040319A">
        <w:t>buku</w:t>
      </w:r>
      <w:proofErr w:type="spellEnd"/>
      <w:r w:rsidRPr="0040319A">
        <w:t xml:space="preserve">. </w:t>
      </w:r>
      <w:proofErr w:type="spellStart"/>
      <w:r w:rsidRPr="0040319A">
        <w:t>Berapa</w:t>
      </w:r>
      <w:proofErr w:type="spellEnd"/>
      <w:r w:rsidRPr="0040319A">
        <w:t xml:space="preserve"> </w:t>
      </w:r>
      <w:proofErr w:type="spellStart"/>
      <w:r w:rsidRPr="0040319A">
        <w:t>banyak</w:t>
      </w:r>
      <w:proofErr w:type="spellEnd"/>
      <w:r w:rsidRPr="0040319A">
        <w:t xml:space="preserve"> </w:t>
      </w:r>
      <w:proofErr w:type="spellStart"/>
      <w:r w:rsidRPr="0040319A">
        <w:t>buku</w:t>
      </w:r>
      <w:proofErr w:type="spellEnd"/>
      <w:r w:rsidRPr="0040319A">
        <w:t xml:space="preserve"> yang </w:t>
      </w:r>
      <w:proofErr w:type="spellStart"/>
      <w:r w:rsidRPr="0040319A">
        <w:t>dirapihkan</w:t>
      </w:r>
      <w:proofErr w:type="spellEnd"/>
      <w:r w:rsidRPr="0040319A">
        <w:t xml:space="preserve"> </w:t>
      </w:r>
      <w:proofErr w:type="gramStart"/>
      <w:r w:rsidRPr="0040319A">
        <w:t>Aris ?</w:t>
      </w:r>
      <w:proofErr w:type="gramEnd"/>
    </w:p>
    <w:p w14:paraId="445DC154" w14:textId="77777777" w:rsidR="003E12CC" w:rsidRPr="0040319A" w:rsidRDefault="003E12CC" w:rsidP="003E12CC">
      <w:pPr>
        <w:pStyle w:val="ListParagraph"/>
        <w:spacing w:line="360" w:lineRule="auto"/>
        <w:jc w:val="both"/>
      </w:pPr>
      <w:r w:rsidRPr="0040319A">
        <w:rPr>
          <w:noProof/>
        </w:rPr>
        <mc:AlternateContent>
          <mc:Choice Requires="wps">
            <w:drawing>
              <wp:anchor distT="0" distB="0" distL="114300" distR="114300" simplePos="0" relativeHeight="251700736" behindDoc="0" locked="0" layoutInCell="1" allowOverlap="1" wp14:anchorId="71982151" wp14:editId="74432293">
                <wp:simplePos x="0" y="0"/>
                <wp:positionH relativeFrom="column">
                  <wp:posOffset>484504</wp:posOffset>
                </wp:positionH>
                <wp:positionV relativeFrom="paragraph">
                  <wp:posOffset>12065</wp:posOffset>
                </wp:positionV>
                <wp:extent cx="4067175" cy="846306"/>
                <wp:effectExtent l="0" t="0" r="28575" b="11430"/>
                <wp:wrapNone/>
                <wp:docPr id="1678522093" name="Rectangle 44"/>
                <wp:cNvGraphicFramePr/>
                <a:graphic xmlns:a="http://schemas.openxmlformats.org/drawingml/2006/main">
                  <a:graphicData uri="http://schemas.microsoft.com/office/word/2010/wordprocessingShape">
                    <wps:wsp>
                      <wps:cNvSpPr/>
                      <wps:spPr>
                        <a:xfrm>
                          <a:off x="0" y="0"/>
                          <a:ext cx="4067175" cy="846306"/>
                        </a:xfrm>
                        <a:prstGeom prst="rect">
                          <a:avLst/>
                        </a:prstGeom>
                      </wps:spPr>
                      <wps:style>
                        <a:lnRef idx="2">
                          <a:schemeClr val="dk1"/>
                        </a:lnRef>
                        <a:fillRef idx="1">
                          <a:schemeClr val="lt1"/>
                        </a:fillRef>
                        <a:effectRef idx="0">
                          <a:schemeClr val="dk1"/>
                        </a:effectRef>
                        <a:fontRef idx="minor">
                          <a:schemeClr val="dk1"/>
                        </a:fontRef>
                      </wps:style>
                      <wps:txbx>
                        <w:txbxContent>
                          <w:p w14:paraId="14E03E56" w14:textId="77777777" w:rsidR="003E12CC" w:rsidRDefault="003E12CC" w:rsidP="003E12CC">
                            <w:r w:rsidRPr="00D908EB">
                              <w:t xml:space="preserve">Bentuk </w:t>
                            </w:r>
                            <w:proofErr w:type="gramStart"/>
                            <w:r w:rsidRPr="00D908EB">
                              <w:t>perkaliannya :</w:t>
                            </w:r>
                            <w:proofErr w:type="gramEnd"/>
                            <w:r w:rsidRPr="00D908EB">
                              <w:t xml:space="preserve"> …… x …… </w:t>
                            </w:r>
                          </w:p>
                          <w:p w14:paraId="79C41B97" w14:textId="77777777" w:rsidR="003E12CC" w:rsidRPr="00D908EB" w:rsidRDefault="003E12CC" w:rsidP="003E12CC">
                            <w:r>
                              <w:t>Penjumlahan berulang</w:t>
                            </w:r>
                            <w:proofErr w:type="gramStart"/>
                            <w:r>
                              <w:t xml:space="preserve"> :…</w:t>
                            </w:r>
                            <w:proofErr w:type="gramEnd"/>
                            <w:r>
                              <w:t>…………………………</w:t>
                            </w:r>
                          </w:p>
                          <w:p w14:paraId="73637274"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82151" id="_x0000_s1065" style="position:absolute;left:0;text-align:left;margin-left:38.15pt;margin-top:.95pt;width:320.25pt;height:66.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" fillcolor="white [3201]" strokecolor="black [3200]" strokeweight="1pt">
                <v:textbox>
                  <w:txbxContent>
                    <w:p w14:paraId="14E03E56" w14:textId="77777777" w:rsidR="003E12CC" w:rsidRDefault="003E12CC" w:rsidP="003E12CC">
                      <w:r w:rsidRPr="00D908EB">
                        <w:t xml:space="preserve">Bentuk </w:t>
                      </w:r>
                      <w:proofErr w:type="gramStart"/>
                      <w:r w:rsidRPr="00D908EB">
                        <w:t>perkaliannya :</w:t>
                      </w:r>
                      <w:proofErr w:type="gramEnd"/>
                      <w:r w:rsidRPr="00D908EB">
                        <w:t xml:space="preserve"> …… x …… </w:t>
                      </w:r>
                    </w:p>
                    <w:p w14:paraId="79C41B97" w14:textId="77777777" w:rsidR="003E12CC" w:rsidRPr="00D908EB" w:rsidRDefault="003E12CC" w:rsidP="003E12CC">
                      <w:r>
                        <w:t>Penjumlahan berulang</w:t>
                      </w:r>
                      <w:proofErr w:type="gramStart"/>
                      <w:r>
                        <w:t xml:space="preserve"> :…</w:t>
                      </w:r>
                      <w:proofErr w:type="gramEnd"/>
                      <w:r>
                        <w:t>…………………………</w:t>
                      </w:r>
                    </w:p>
                    <w:p w14:paraId="73637274"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5BCE9E83" w14:textId="77777777" w:rsidR="003E12CC" w:rsidRPr="0040319A" w:rsidRDefault="003E12CC" w:rsidP="003E12CC">
      <w:pPr>
        <w:pStyle w:val="ListParagraph"/>
        <w:spacing w:line="360" w:lineRule="auto"/>
        <w:ind w:left="0"/>
        <w:jc w:val="both"/>
      </w:pPr>
    </w:p>
    <w:p w14:paraId="20A3F01E" w14:textId="77777777" w:rsidR="003E12CC" w:rsidRPr="0040319A" w:rsidRDefault="003E12CC" w:rsidP="003E12CC">
      <w:pPr>
        <w:spacing w:line="360" w:lineRule="auto"/>
        <w:jc w:val="both"/>
      </w:pPr>
    </w:p>
    <w:p w14:paraId="4C3F7149" w14:textId="77777777" w:rsidR="003E12CC" w:rsidRPr="0040319A" w:rsidRDefault="003E12CC">
      <w:pPr>
        <w:pStyle w:val="ListParagraph"/>
        <w:numPr>
          <w:ilvl w:val="0"/>
          <w:numId w:val="87"/>
        </w:numPr>
        <w:spacing w:after="160" w:line="360" w:lineRule="auto"/>
        <w:jc w:val="both"/>
      </w:pPr>
      <w:proofErr w:type="spellStart"/>
      <w:r w:rsidRPr="0040319A">
        <w:t>Pasangkan</w:t>
      </w:r>
      <w:proofErr w:type="spellEnd"/>
      <w:r w:rsidRPr="0040319A">
        <w:t xml:space="preserve"> </w:t>
      </w:r>
      <w:proofErr w:type="spellStart"/>
      <w:r w:rsidRPr="0040319A">
        <w:t>bentuk</w:t>
      </w:r>
      <w:proofErr w:type="spellEnd"/>
      <w:r w:rsidRPr="0040319A">
        <w:t xml:space="preserve"> </w:t>
      </w:r>
      <w:proofErr w:type="spellStart"/>
      <w:r w:rsidRPr="0040319A">
        <w:t>perkalian</w:t>
      </w:r>
      <w:proofErr w:type="spellEnd"/>
      <w:r w:rsidRPr="0040319A">
        <w:t xml:space="preserve"> </w:t>
      </w:r>
      <w:proofErr w:type="spellStart"/>
      <w:r>
        <w:t>dengan</w:t>
      </w:r>
      <w:proofErr w:type="spellEnd"/>
      <w:r w:rsidRPr="0040319A">
        <w:t xml:space="preserve"> </w:t>
      </w:r>
      <w:proofErr w:type="spellStart"/>
      <w:r w:rsidRPr="0040319A">
        <w:t>penjumlahan</w:t>
      </w:r>
      <w:proofErr w:type="spellEnd"/>
      <w:r w:rsidRPr="0040319A">
        <w:t xml:space="preserve"> </w:t>
      </w:r>
      <w:proofErr w:type="spellStart"/>
      <w:r w:rsidRPr="0040319A">
        <w:t>berulang</w:t>
      </w:r>
      <w:proofErr w:type="spellEnd"/>
      <w:r w:rsidRPr="0040319A">
        <w:t xml:space="preserve"> </w:t>
      </w:r>
      <w:proofErr w:type="spellStart"/>
      <w:r w:rsidRPr="0040319A">
        <w:t>dibawah</w:t>
      </w:r>
      <w:proofErr w:type="spellEnd"/>
      <w:r w:rsidRPr="0040319A">
        <w:t xml:space="preserve"> </w:t>
      </w:r>
      <w:proofErr w:type="spellStart"/>
      <w:r w:rsidRPr="0040319A">
        <w:t>ini</w:t>
      </w:r>
      <w:proofErr w:type="spellEnd"/>
      <w:r w:rsidRPr="0040319A">
        <w:t xml:space="preserve"> </w:t>
      </w:r>
      <w:proofErr w:type="spellStart"/>
      <w:r w:rsidRPr="0040319A">
        <w:t>dengan</w:t>
      </w:r>
      <w:proofErr w:type="spellEnd"/>
      <w:r w:rsidRPr="0040319A">
        <w:t xml:space="preserve"> </w:t>
      </w:r>
      <w:proofErr w:type="gramStart"/>
      <w:r w:rsidRPr="0040319A">
        <w:t>tepat !</w:t>
      </w:r>
      <w:proofErr w:type="gramEnd"/>
    </w:p>
    <w:p w14:paraId="38E9D4D0"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04832" behindDoc="0" locked="0" layoutInCell="1" allowOverlap="1" wp14:anchorId="4E924EDF" wp14:editId="5DE8A963">
                <wp:simplePos x="0" y="0"/>
                <wp:positionH relativeFrom="column">
                  <wp:posOffset>1899920</wp:posOffset>
                </wp:positionH>
                <wp:positionV relativeFrom="paragraph">
                  <wp:posOffset>7620</wp:posOffset>
                </wp:positionV>
                <wp:extent cx="136478" cy="163773"/>
                <wp:effectExtent l="0" t="0" r="16510" b="27305"/>
                <wp:wrapNone/>
                <wp:docPr id="1426453039" name="Oval 27"/>
                <wp:cNvGraphicFramePr/>
                <a:graphic xmlns:a="http://schemas.openxmlformats.org/drawingml/2006/main">
                  <a:graphicData uri="http://schemas.microsoft.com/office/word/2010/wordprocessingShape">
                    <wps:wsp>
                      <wps:cNvSpPr/>
                      <wps:spPr>
                        <a:xfrm>
                          <a:off x="0" y="0"/>
                          <a:ext cx="136478" cy="163773"/>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CEBF12" id="Oval 27" o:spid="_x0000_s1026" style="position:absolute;margin-left:149.6pt;margin-top:.6pt;width:10.75pt;height:12.9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" fillcolor="black [3200]" strokecolor="black [480]" strokeweight="1pt">
                <v:stroke joinstyle="miter"/>
              </v:oval>
            </w:pict>
          </mc:Fallback>
        </mc:AlternateContent>
      </w:r>
      <w:r w:rsidRPr="0040319A">
        <w:rPr>
          <w:noProof/>
        </w:rPr>
        <mc:AlternateContent>
          <mc:Choice Requires="wps">
            <w:drawing>
              <wp:anchor distT="0" distB="0" distL="114300" distR="114300" simplePos="0" relativeHeight="251701760" behindDoc="0" locked="0" layoutInCell="1" allowOverlap="1" wp14:anchorId="41B715C7" wp14:editId="27CB52D4">
                <wp:simplePos x="0" y="0"/>
                <wp:positionH relativeFrom="column">
                  <wp:posOffset>911860</wp:posOffset>
                </wp:positionH>
                <wp:positionV relativeFrom="paragraph">
                  <wp:posOffset>43815</wp:posOffset>
                </wp:positionV>
                <wp:extent cx="136478" cy="163773"/>
                <wp:effectExtent l="0" t="0" r="16510" b="27305"/>
                <wp:wrapNone/>
                <wp:docPr id="1515693942" name="Oval 27"/>
                <wp:cNvGraphicFramePr/>
                <a:graphic xmlns:a="http://schemas.openxmlformats.org/drawingml/2006/main">
                  <a:graphicData uri="http://schemas.microsoft.com/office/word/2010/wordprocessingShape">
                    <wps:wsp>
                      <wps:cNvSpPr/>
                      <wps:spPr>
                        <a:xfrm>
                          <a:off x="0" y="0"/>
                          <a:ext cx="136478" cy="163773"/>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54897" id="Oval 27" o:spid="_x0000_s1026" style="position:absolute;margin-left:71.8pt;margin-top:3.45pt;width:10.75pt;height:12.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" fillcolor="black [3200]" strokecolor="black [480]" strokeweight="1pt">
                <v:stroke joinstyle="miter"/>
              </v:oval>
            </w:pict>
          </mc:Fallback>
        </mc:AlternateContent>
      </w:r>
      <w:r w:rsidRPr="0040319A">
        <w:t xml:space="preserve">            3 x 2                                     3 + 3 + 3 + 3 = ….</w:t>
      </w:r>
    </w:p>
    <w:p w14:paraId="7D95FA7D"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06880" behindDoc="0" locked="0" layoutInCell="1" allowOverlap="1" wp14:anchorId="3E355932" wp14:editId="1FABA643">
                <wp:simplePos x="0" y="0"/>
                <wp:positionH relativeFrom="column">
                  <wp:posOffset>1900555</wp:posOffset>
                </wp:positionH>
                <wp:positionV relativeFrom="paragraph">
                  <wp:posOffset>6350</wp:posOffset>
                </wp:positionV>
                <wp:extent cx="135890" cy="163195"/>
                <wp:effectExtent l="0" t="0" r="16510" b="27305"/>
                <wp:wrapNone/>
                <wp:docPr id="1815300038"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23EF9B" id="Oval 27" o:spid="_x0000_s1026" style="position:absolute;margin-left:149.65pt;margin-top:.5pt;width:10.7pt;height:12.8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" fillcolor="black [3200]" strokecolor="black [480]" strokeweight="1pt">
                <v:stroke joinstyle="miter"/>
              </v:oval>
            </w:pict>
          </mc:Fallback>
        </mc:AlternateContent>
      </w:r>
      <w:r w:rsidRPr="0040319A">
        <w:rPr>
          <w:noProof/>
        </w:rPr>
        <mc:AlternateContent>
          <mc:Choice Requires="wps">
            <w:drawing>
              <wp:anchor distT="0" distB="0" distL="114300" distR="114300" simplePos="0" relativeHeight="251705856" behindDoc="0" locked="0" layoutInCell="1" allowOverlap="1" wp14:anchorId="17161CAD" wp14:editId="4656E580">
                <wp:simplePos x="0" y="0"/>
                <wp:positionH relativeFrom="column">
                  <wp:posOffset>909320</wp:posOffset>
                </wp:positionH>
                <wp:positionV relativeFrom="paragraph">
                  <wp:posOffset>13335</wp:posOffset>
                </wp:positionV>
                <wp:extent cx="135890" cy="163195"/>
                <wp:effectExtent l="0" t="0" r="16510" b="27305"/>
                <wp:wrapNone/>
                <wp:docPr id="831692556"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D81CA3" id="Oval 27" o:spid="_x0000_s1026" style="position:absolute;margin-left:71.6pt;margin-top:1.05pt;width:10.7pt;height:12.8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" fillcolor="black [3200]" strokecolor="black [480]" strokeweight="1pt">
                <v:stroke joinstyle="miter"/>
              </v:oval>
            </w:pict>
          </mc:Fallback>
        </mc:AlternateContent>
      </w:r>
      <w:r w:rsidRPr="0040319A">
        <w:t xml:space="preserve">            4 x 3                                     2 + 2 + 2 = ….</w:t>
      </w:r>
    </w:p>
    <w:p w14:paraId="7DB77FD2"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07904" behindDoc="0" locked="0" layoutInCell="1" allowOverlap="1" wp14:anchorId="0EAF3260" wp14:editId="722C3C4D">
                <wp:simplePos x="0" y="0"/>
                <wp:positionH relativeFrom="column">
                  <wp:posOffset>1904365</wp:posOffset>
                </wp:positionH>
                <wp:positionV relativeFrom="paragraph">
                  <wp:posOffset>13335</wp:posOffset>
                </wp:positionV>
                <wp:extent cx="135890" cy="163195"/>
                <wp:effectExtent l="0" t="0" r="16510" b="27305"/>
                <wp:wrapNone/>
                <wp:docPr id="1119411191"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6FBE47" id="Oval 27" o:spid="_x0000_s1026" style="position:absolute;margin-left:149.95pt;margin-top:1.05pt;width:10.7pt;height:12.8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" fillcolor="black [3200]" strokecolor="black [480]" strokeweight="1pt">
                <v:stroke joinstyle="miter"/>
              </v:oval>
            </w:pict>
          </mc:Fallback>
        </mc:AlternateContent>
      </w:r>
      <w:r w:rsidRPr="0040319A">
        <w:rPr>
          <w:noProof/>
        </w:rPr>
        <mc:AlternateContent>
          <mc:Choice Requires="wps">
            <w:drawing>
              <wp:anchor distT="0" distB="0" distL="114300" distR="114300" simplePos="0" relativeHeight="251702784" behindDoc="0" locked="0" layoutInCell="1" allowOverlap="1" wp14:anchorId="2612555A" wp14:editId="28612F72">
                <wp:simplePos x="0" y="0"/>
                <wp:positionH relativeFrom="column">
                  <wp:posOffset>915035</wp:posOffset>
                </wp:positionH>
                <wp:positionV relativeFrom="paragraph">
                  <wp:posOffset>9525</wp:posOffset>
                </wp:positionV>
                <wp:extent cx="135890" cy="163195"/>
                <wp:effectExtent l="0" t="0" r="16510" b="27305"/>
                <wp:wrapNone/>
                <wp:docPr id="994878619"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927599" id="Oval 27" o:spid="_x0000_s1026" style="position:absolute;margin-left:72.05pt;margin-top:.75pt;width:10.7pt;height:12.8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" fillcolor="black [3200]" strokecolor="black [480]" strokeweight="1pt">
                <v:stroke joinstyle="miter"/>
              </v:oval>
            </w:pict>
          </mc:Fallback>
        </mc:AlternateContent>
      </w:r>
      <w:r w:rsidRPr="0040319A">
        <w:t xml:space="preserve">            3 x 6                                     4 + 4 + 4 = ….</w:t>
      </w:r>
    </w:p>
    <w:p w14:paraId="03AFA995" w14:textId="77777777" w:rsidR="003E12CC" w:rsidRPr="0040319A" w:rsidRDefault="003E12CC">
      <w:pPr>
        <w:pStyle w:val="ListParagraph"/>
        <w:numPr>
          <w:ilvl w:val="0"/>
          <w:numId w:val="88"/>
        </w:numPr>
        <w:spacing w:after="160" w:line="360" w:lineRule="auto"/>
        <w:ind w:left="851" w:hanging="142"/>
        <w:jc w:val="both"/>
      </w:pPr>
      <w:r w:rsidRPr="0040319A">
        <w:rPr>
          <w:noProof/>
        </w:rPr>
        <mc:AlternateContent>
          <mc:Choice Requires="wps">
            <w:drawing>
              <wp:anchor distT="0" distB="0" distL="114300" distR="114300" simplePos="0" relativeHeight="251708928" behindDoc="0" locked="0" layoutInCell="1" allowOverlap="1" wp14:anchorId="3365E269" wp14:editId="66ABA03F">
                <wp:simplePos x="0" y="0"/>
                <wp:positionH relativeFrom="column">
                  <wp:posOffset>1904365</wp:posOffset>
                </wp:positionH>
                <wp:positionV relativeFrom="paragraph">
                  <wp:posOffset>8890</wp:posOffset>
                </wp:positionV>
                <wp:extent cx="135890" cy="163195"/>
                <wp:effectExtent l="0" t="0" r="16510" b="27305"/>
                <wp:wrapNone/>
                <wp:docPr id="668903088"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97F197" id="Oval 27" o:spid="_x0000_s1026" style="position:absolute;margin-left:149.95pt;margin-top:.7pt;width:10.7pt;height:12.8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" fillcolor="black [3200]" strokecolor="black [480]" strokeweight="1pt">
                <v:stroke joinstyle="miter"/>
              </v:oval>
            </w:pict>
          </mc:Fallback>
        </mc:AlternateContent>
      </w:r>
      <w:r w:rsidRPr="0040319A">
        <w:rPr>
          <w:noProof/>
        </w:rPr>
        <mc:AlternateContent>
          <mc:Choice Requires="wps">
            <w:drawing>
              <wp:anchor distT="0" distB="0" distL="114300" distR="114300" simplePos="0" relativeHeight="251703808" behindDoc="0" locked="0" layoutInCell="1" allowOverlap="1" wp14:anchorId="612F8360" wp14:editId="76CFE8B1">
                <wp:simplePos x="0" y="0"/>
                <wp:positionH relativeFrom="column">
                  <wp:posOffset>909320</wp:posOffset>
                </wp:positionH>
                <wp:positionV relativeFrom="paragraph">
                  <wp:posOffset>6350</wp:posOffset>
                </wp:positionV>
                <wp:extent cx="135890" cy="163195"/>
                <wp:effectExtent l="0" t="0" r="16510" b="27305"/>
                <wp:wrapNone/>
                <wp:docPr id="1382093181" name="Oval 27"/>
                <wp:cNvGraphicFramePr/>
                <a:graphic xmlns:a="http://schemas.openxmlformats.org/drawingml/2006/main">
                  <a:graphicData uri="http://schemas.microsoft.com/office/word/2010/wordprocessingShape">
                    <wps:wsp>
                      <wps:cNvSpPr/>
                      <wps:spPr>
                        <a:xfrm>
                          <a:off x="0" y="0"/>
                          <a:ext cx="135890" cy="16319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C0CCEC" id="Oval 27" o:spid="_x0000_s1026" style="position:absolute;margin-left:71.6pt;margin-top:.5pt;width:10.7pt;height:12.8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" fillcolor="black [3200]" strokecolor="black [480]" strokeweight="1pt">
                <v:stroke joinstyle="miter"/>
              </v:oval>
            </w:pict>
          </mc:Fallback>
        </mc:AlternateContent>
      </w:r>
      <w:r w:rsidRPr="0040319A">
        <w:t xml:space="preserve">x 4                                   </w:t>
      </w:r>
      <w:r>
        <w:t xml:space="preserve">  </w:t>
      </w:r>
      <w:r w:rsidRPr="0040319A">
        <w:t>6 + 6 + 6 = ….</w:t>
      </w:r>
    </w:p>
    <w:p w14:paraId="05096A36" w14:textId="77777777" w:rsidR="003E12CC" w:rsidRPr="0040319A" w:rsidRDefault="003E12CC" w:rsidP="003E12CC">
      <w:pPr>
        <w:pStyle w:val="ListParagraph"/>
        <w:spacing w:line="360" w:lineRule="auto"/>
        <w:ind w:left="0"/>
        <w:jc w:val="both"/>
      </w:pPr>
      <w:r w:rsidRPr="0040319A">
        <w:t xml:space="preserve">           Dari </w:t>
      </w:r>
      <w:proofErr w:type="spellStart"/>
      <w:r w:rsidRPr="0040319A">
        <w:t>pernyataan</w:t>
      </w:r>
      <w:proofErr w:type="spellEnd"/>
      <w:r w:rsidRPr="0040319A">
        <w:t xml:space="preserve"> </w:t>
      </w:r>
      <w:proofErr w:type="spellStart"/>
      <w:r w:rsidRPr="0040319A">
        <w:t>diatas</w:t>
      </w:r>
      <w:proofErr w:type="spellEnd"/>
      <w:r w:rsidRPr="0040319A">
        <w:t xml:space="preserve"> </w:t>
      </w:r>
      <w:proofErr w:type="spellStart"/>
      <w:r w:rsidRPr="0040319A">
        <w:t>bentuk</w:t>
      </w:r>
      <w:proofErr w:type="spellEnd"/>
      <w:r w:rsidRPr="0040319A">
        <w:t xml:space="preserve"> </w:t>
      </w:r>
      <w:proofErr w:type="spellStart"/>
      <w:r w:rsidRPr="0040319A">
        <w:t>perkalian</w:t>
      </w:r>
      <w:proofErr w:type="spellEnd"/>
      <w:r w:rsidRPr="0040319A">
        <w:t xml:space="preserve"> yang paling </w:t>
      </w:r>
      <w:proofErr w:type="spellStart"/>
      <w:r w:rsidRPr="0040319A">
        <w:t>tinggi</w:t>
      </w:r>
      <w:proofErr w:type="spellEnd"/>
      <w:r w:rsidRPr="0040319A">
        <w:t xml:space="preserve"> </w:t>
      </w:r>
      <w:proofErr w:type="spellStart"/>
      <w:r w:rsidRPr="0040319A">
        <w:t>hasilnya</w:t>
      </w:r>
      <w:proofErr w:type="spellEnd"/>
      <w:r w:rsidRPr="0040319A">
        <w:t xml:space="preserve"> </w:t>
      </w:r>
      <w:proofErr w:type="spellStart"/>
      <w:r w:rsidRPr="0040319A">
        <w:t>yaitu</w:t>
      </w:r>
      <w:proofErr w:type="spellEnd"/>
      <w:r w:rsidRPr="0040319A">
        <w:t xml:space="preserve"> ………….</w:t>
      </w:r>
    </w:p>
    <w:p w14:paraId="553C4C1E" w14:textId="77777777" w:rsidR="003E12CC" w:rsidRPr="0040319A" w:rsidRDefault="003E12CC" w:rsidP="003E12CC">
      <w:pPr>
        <w:pStyle w:val="ListParagraph"/>
        <w:spacing w:line="360" w:lineRule="auto"/>
        <w:ind w:left="0"/>
        <w:jc w:val="both"/>
      </w:pPr>
      <w:r w:rsidRPr="0040319A">
        <w:t xml:space="preserve">           Dan </w:t>
      </w:r>
      <w:proofErr w:type="spellStart"/>
      <w:r w:rsidRPr="0040319A">
        <w:t>bentuk</w:t>
      </w:r>
      <w:proofErr w:type="spellEnd"/>
      <w:r w:rsidRPr="0040319A">
        <w:t xml:space="preserve"> </w:t>
      </w:r>
      <w:proofErr w:type="spellStart"/>
      <w:r w:rsidRPr="0040319A">
        <w:t>perkalian</w:t>
      </w:r>
      <w:proofErr w:type="spellEnd"/>
      <w:r w:rsidRPr="0040319A">
        <w:t xml:space="preserve"> yang paling </w:t>
      </w:r>
      <w:proofErr w:type="spellStart"/>
      <w:r w:rsidRPr="0040319A">
        <w:t>rendah</w:t>
      </w:r>
      <w:proofErr w:type="spellEnd"/>
      <w:r w:rsidRPr="0040319A">
        <w:t xml:space="preserve"> </w:t>
      </w:r>
      <w:proofErr w:type="spellStart"/>
      <w:r w:rsidRPr="0040319A">
        <w:t>hasilnya</w:t>
      </w:r>
      <w:proofErr w:type="spellEnd"/>
      <w:r w:rsidRPr="0040319A">
        <w:t xml:space="preserve"> </w:t>
      </w:r>
      <w:proofErr w:type="spellStart"/>
      <w:r w:rsidRPr="0040319A">
        <w:t>adalah</w:t>
      </w:r>
      <w:proofErr w:type="spellEnd"/>
      <w:r w:rsidRPr="0040319A">
        <w:t xml:space="preserve"> ………….</w:t>
      </w:r>
    </w:p>
    <w:p w14:paraId="05410513" w14:textId="77777777" w:rsidR="003E12CC" w:rsidRPr="0040319A" w:rsidRDefault="003E12CC">
      <w:pPr>
        <w:pStyle w:val="ListParagraph"/>
        <w:numPr>
          <w:ilvl w:val="0"/>
          <w:numId w:val="87"/>
        </w:numPr>
        <w:spacing w:after="160" w:line="360" w:lineRule="auto"/>
        <w:jc w:val="both"/>
      </w:pPr>
      <w:proofErr w:type="spellStart"/>
      <w:r w:rsidRPr="0040319A">
        <w:t>Buatlah</w:t>
      </w:r>
      <w:proofErr w:type="spellEnd"/>
      <w:r w:rsidRPr="0040319A">
        <w:t xml:space="preserve"> </w:t>
      </w:r>
      <w:proofErr w:type="spellStart"/>
      <w:r w:rsidRPr="0040319A">
        <w:t>penjumlahan</w:t>
      </w:r>
      <w:proofErr w:type="spellEnd"/>
      <w:r w:rsidRPr="0040319A">
        <w:t xml:space="preserve"> </w:t>
      </w:r>
      <w:proofErr w:type="spellStart"/>
      <w:r w:rsidRPr="0040319A">
        <w:t>berulang</w:t>
      </w:r>
      <w:proofErr w:type="spellEnd"/>
      <w:r w:rsidRPr="0040319A">
        <w:t xml:space="preserve"> </w:t>
      </w:r>
      <w:proofErr w:type="spellStart"/>
      <w:r w:rsidRPr="0040319A">
        <w:t>selanjutnya</w:t>
      </w:r>
      <w:proofErr w:type="spellEnd"/>
      <w:r w:rsidRPr="0040319A">
        <w:t xml:space="preserve"> </w:t>
      </w:r>
      <w:proofErr w:type="spellStart"/>
      <w:r w:rsidRPr="0040319A">
        <w:t>buatlah</w:t>
      </w:r>
      <w:proofErr w:type="spellEnd"/>
      <w:r w:rsidRPr="0040319A">
        <w:t xml:space="preserve"> </w:t>
      </w:r>
      <w:proofErr w:type="spellStart"/>
      <w:r w:rsidRPr="0040319A">
        <w:t>bentuk</w:t>
      </w:r>
      <w:proofErr w:type="spellEnd"/>
      <w:r w:rsidRPr="0040319A">
        <w:t xml:space="preserve"> </w:t>
      </w:r>
      <w:proofErr w:type="spellStart"/>
      <w:r w:rsidRPr="0040319A">
        <w:t>perkalian</w:t>
      </w:r>
      <w:proofErr w:type="spellEnd"/>
      <w:r w:rsidRPr="0040319A">
        <w:t xml:space="preserve"> </w:t>
      </w:r>
      <w:proofErr w:type="spellStart"/>
      <w:r w:rsidRPr="0040319A">
        <w:t>dari</w:t>
      </w:r>
      <w:proofErr w:type="spellEnd"/>
      <w:r w:rsidRPr="0040319A">
        <w:t xml:space="preserve"> </w:t>
      </w:r>
      <w:proofErr w:type="spellStart"/>
      <w:r w:rsidRPr="0040319A">
        <w:t>gambar</w:t>
      </w:r>
      <w:proofErr w:type="spellEnd"/>
      <w:r w:rsidRPr="0040319A">
        <w:t xml:space="preserve"> </w:t>
      </w:r>
      <w:proofErr w:type="spellStart"/>
      <w:r w:rsidRPr="0040319A">
        <w:t>dibawah</w:t>
      </w:r>
      <w:proofErr w:type="spellEnd"/>
      <w:r w:rsidRPr="0040319A">
        <w:t xml:space="preserve"> </w:t>
      </w:r>
      <w:proofErr w:type="spellStart"/>
      <w:r w:rsidRPr="0040319A">
        <w:t>ini</w:t>
      </w:r>
      <w:proofErr w:type="spellEnd"/>
      <w:r w:rsidRPr="0040319A">
        <w:t xml:space="preserve"> </w:t>
      </w:r>
      <w:proofErr w:type="spellStart"/>
      <w:r w:rsidRPr="0040319A">
        <w:t>serta</w:t>
      </w:r>
      <w:proofErr w:type="spellEnd"/>
      <w:r w:rsidRPr="0040319A">
        <w:t xml:space="preserve"> </w:t>
      </w:r>
      <w:proofErr w:type="spellStart"/>
      <w:r w:rsidRPr="0040319A">
        <w:t>tentukan</w:t>
      </w:r>
      <w:proofErr w:type="spellEnd"/>
      <w:r w:rsidRPr="0040319A">
        <w:t xml:space="preserve"> </w:t>
      </w:r>
      <w:proofErr w:type="spellStart"/>
      <w:proofErr w:type="gramStart"/>
      <w:r w:rsidRPr="0040319A">
        <w:t>hasilnya</w:t>
      </w:r>
      <w:proofErr w:type="spellEnd"/>
      <w:r w:rsidRPr="0040319A">
        <w:t>..</w:t>
      </w:r>
      <w:proofErr w:type="gramEnd"/>
    </w:p>
    <w:p w14:paraId="2A6C6C24" w14:textId="77777777" w:rsidR="003E12CC" w:rsidRPr="0040319A" w:rsidRDefault="003E12CC" w:rsidP="003E12CC">
      <w:pPr>
        <w:pStyle w:val="ListParagraph"/>
        <w:spacing w:line="360" w:lineRule="auto"/>
        <w:ind w:left="0"/>
        <w:jc w:val="both"/>
        <w:rPr>
          <w:noProof/>
        </w:rPr>
      </w:pPr>
      <w:r w:rsidRPr="0040319A">
        <w:rPr>
          <w:noProof/>
        </w:rPr>
        <mc:AlternateContent>
          <mc:Choice Requires="wps">
            <w:drawing>
              <wp:anchor distT="0" distB="0" distL="114300" distR="114300" simplePos="0" relativeHeight="251712000" behindDoc="0" locked="0" layoutInCell="1" allowOverlap="1" wp14:anchorId="211EC0F1" wp14:editId="33DCB418">
                <wp:simplePos x="0" y="0"/>
                <wp:positionH relativeFrom="margin">
                  <wp:posOffset>2931795</wp:posOffset>
                </wp:positionH>
                <wp:positionV relativeFrom="paragraph">
                  <wp:posOffset>168275</wp:posOffset>
                </wp:positionV>
                <wp:extent cx="136478" cy="163774"/>
                <wp:effectExtent l="0" t="0" r="16510" b="8255"/>
                <wp:wrapNone/>
                <wp:docPr id="1063276933"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915F7" id="Plus Sign 26" o:spid="_x0000_s1026" style="position:absolute;margin-left:230.85pt;margin-top:13.25pt;width:10.75pt;height:12.9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w10:wrap anchorx="margin"/>
              </v:shape>
            </w:pict>
          </mc:Fallback>
        </mc:AlternateContent>
      </w:r>
      <w:r w:rsidRPr="0040319A">
        <w:rPr>
          <w:noProof/>
        </w:rPr>
        <mc:AlternateContent>
          <mc:Choice Requires="wps">
            <w:drawing>
              <wp:anchor distT="0" distB="0" distL="114300" distR="114300" simplePos="0" relativeHeight="251710976" behindDoc="0" locked="0" layoutInCell="1" allowOverlap="1" wp14:anchorId="34F5CEB1" wp14:editId="55072B33">
                <wp:simplePos x="0" y="0"/>
                <wp:positionH relativeFrom="column">
                  <wp:posOffset>2087880</wp:posOffset>
                </wp:positionH>
                <wp:positionV relativeFrom="paragraph">
                  <wp:posOffset>173990</wp:posOffset>
                </wp:positionV>
                <wp:extent cx="136478" cy="163774"/>
                <wp:effectExtent l="0" t="0" r="16510" b="8255"/>
                <wp:wrapNone/>
                <wp:docPr id="9331336"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E2A60" id="Plus Sign 26" o:spid="_x0000_s1026" style="position:absolute;margin-left:164.4pt;margin-top:13.7pt;width:10.75pt;height:12.9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09952" behindDoc="0" locked="0" layoutInCell="1" allowOverlap="1" wp14:anchorId="0F1127A3" wp14:editId="202A3F1B">
                <wp:simplePos x="0" y="0"/>
                <wp:positionH relativeFrom="column">
                  <wp:posOffset>1183640</wp:posOffset>
                </wp:positionH>
                <wp:positionV relativeFrom="paragraph">
                  <wp:posOffset>171450</wp:posOffset>
                </wp:positionV>
                <wp:extent cx="136478" cy="163774"/>
                <wp:effectExtent l="0" t="0" r="16510" b="8255"/>
                <wp:wrapNone/>
                <wp:docPr id="945210057"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49337" id="Plus Sign 26" o:spid="_x0000_s1026" style="position:absolute;margin-left:93.2pt;margin-top:13.5pt;width:10.75pt;height:12.9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t xml:space="preserve">            </w:t>
      </w:r>
      <w:r w:rsidRPr="0040319A">
        <w:rPr>
          <w:noProof/>
        </w:rPr>
        <w:drawing>
          <wp:inline distT="0" distB="0" distL="0" distR="0" wp14:anchorId="0FC3ACB4" wp14:editId="369845AF">
            <wp:extent cx="686749" cy="504968"/>
            <wp:effectExtent l="0" t="0" r="0" b="0"/>
            <wp:docPr id="193020264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426" b="49277"/>
                    <a:stretch/>
                  </pic:blipFill>
                  <pic:spPr bwMode="auto">
                    <a:xfrm>
                      <a:off x="0" y="0"/>
                      <a:ext cx="704563" cy="518067"/>
                    </a:xfrm>
                    <a:prstGeom prst="rect">
                      <a:avLst/>
                    </a:prstGeom>
                    <a:noFill/>
                    <a:ln>
                      <a:noFill/>
                    </a:ln>
                    <a:extLst>
                      <a:ext uri="{53640926-AAD7-44D8-BBD7-CCE9431645EC}">
                        <a14:shadowObscured xmlns:a14="http://schemas.microsoft.com/office/drawing/2010/main"/>
                      </a:ext>
                    </a:extLst>
                  </pic:spPr>
                </pic:pic>
              </a:graphicData>
            </a:graphic>
          </wp:inline>
        </w:drawing>
      </w:r>
      <w:r w:rsidRPr="0040319A">
        <w:t xml:space="preserve">      </w:t>
      </w:r>
      <w:r w:rsidRPr="0040319A">
        <w:rPr>
          <w:noProof/>
        </w:rPr>
        <w:drawing>
          <wp:inline distT="0" distB="0" distL="0" distR="0" wp14:anchorId="06F15BFF" wp14:editId="1E86DB50">
            <wp:extent cx="686749" cy="504968"/>
            <wp:effectExtent l="0" t="0" r="0" b="0"/>
            <wp:docPr id="7348759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426" b="49277"/>
                    <a:stretch/>
                  </pic:blipFill>
                  <pic:spPr bwMode="auto">
                    <a:xfrm>
                      <a:off x="0" y="0"/>
                      <a:ext cx="704563" cy="518067"/>
                    </a:xfrm>
                    <a:prstGeom prst="rect">
                      <a:avLst/>
                    </a:prstGeom>
                    <a:noFill/>
                    <a:ln>
                      <a:noFill/>
                    </a:ln>
                    <a:extLst>
                      <a:ext uri="{53640926-AAD7-44D8-BBD7-CCE9431645EC}">
                        <a14:shadowObscured xmlns:a14="http://schemas.microsoft.com/office/drawing/2010/main"/>
                      </a:ext>
                    </a:extLst>
                  </pic:spPr>
                </pic:pic>
              </a:graphicData>
            </a:graphic>
          </wp:inline>
        </w:drawing>
      </w:r>
      <w:r w:rsidRPr="0040319A">
        <w:rPr>
          <w:noProof/>
        </w:rPr>
        <w:t xml:space="preserve">     </w:t>
      </w:r>
      <w:r w:rsidRPr="0040319A">
        <w:rPr>
          <w:noProof/>
        </w:rPr>
        <w:drawing>
          <wp:inline distT="0" distB="0" distL="0" distR="0" wp14:anchorId="144C1B97" wp14:editId="15CAC226">
            <wp:extent cx="686749" cy="504968"/>
            <wp:effectExtent l="0" t="0" r="0" b="0"/>
            <wp:docPr id="1714843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426" b="49277"/>
                    <a:stretch/>
                  </pic:blipFill>
                  <pic:spPr bwMode="auto">
                    <a:xfrm>
                      <a:off x="0" y="0"/>
                      <a:ext cx="704563" cy="518067"/>
                    </a:xfrm>
                    <a:prstGeom prst="rect">
                      <a:avLst/>
                    </a:prstGeom>
                    <a:noFill/>
                    <a:ln>
                      <a:noFill/>
                    </a:ln>
                    <a:extLst>
                      <a:ext uri="{53640926-AAD7-44D8-BBD7-CCE9431645EC}">
                        <a14:shadowObscured xmlns:a14="http://schemas.microsoft.com/office/drawing/2010/main"/>
                      </a:ext>
                    </a:extLst>
                  </pic:spPr>
                </pic:pic>
              </a:graphicData>
            </a:graphic>
          </wp:inline>
        </w:drawing>
      </w:r>
      <w:r w:rsidRPr="0040319A">
        <w:rPr>
          <w:noProof/>
        </w:rPr>
        <w:t xml:space="preserve">    </w:t>
      </w:r>
      <w:r w:rsidRPr="0040319A">
        <w:rPr>
          <w:noProof/>
        </w:rPr>
        <w:drawing>
          <wp:inline distT="0" distB="0" distL="0" distR="0" wp14:anchorId="7A004695" wp14:editId="11055CEE">
            <wp:extent cx="686749" cy="504968"/>
            <wp:effectExtent l="0" t="0" r="0" b="0"/>
            <wp:docPr id="146703001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426" b="49277"/>
                    <a:stretch/>
                  </pic:blipFill>
                  <pic:spPr bwMode="auto">
                    <a:xfrm>
                      <a:off x="0" y="0"/>
                      <a:ext cx="704563" cy="518067"/>
                    </a:xfrm>
                    <a:prstGeom prst="rect">
                      <a:avLst/>
                    </a:prstGeom>
                    <a:noFill/>
                    <a:ln>
                      <a:noFill/>
                    </a:ln>
                    <a:extLst>
                      <a:ext uri="{53640926-AAD7-44D8-BBD7-CCE9431645EC}">
                        <a14:shadowObscured xmlns:a14="http://schemas.microsoft.com/office/drawing/2010/main"/>
                      </a:ext>
                    </a:extLst>
                  </pic:spPr>
                </pic:pic>
              </a:graphicData>
            </a:graphic>
          </wp:inline>
        </w:drawing>
      </w:r>
    </w:p>
    <w:p w14:paraId="1C7D6A6F" w14:textId="77777777" w:rsidR="003E12CC" w:rsidRPr="0040319A" w:rsidRDefault="003E12CC" w:rsidP="003E12CC">
      <w:pPr>
        <w:pStyle w:val="ListParagraph"/>
        <w:spacing w:line="360" w:lineRule="auto"/>
        <w:ind w:left="0"/>
        <w:jc w:val="both"/>
      </w:pPr>
      <w:r w:rsidRPr="0040319A">
        <w:t xml:space="preserve">           ………………………………….……………………… = ………….….. = ….</w:t>
      </w:r>
    </w:p>
    <w:p w14:paraId="1268F77F" w14:textId="77777777" w:rsidR="003E12CC" w:rsidRPr="0040319A" w:rsidRDefault="003E12CC">
      <w:pPr>
        <w:pStyle w:val="ListParagraph"/>
        <w:numPr>
          <w:ilvl w:val="0"/>
          <w:numId w:val="87"/>
        </w:numPr>
        <w:spacing w:after="160" w:line="360" w:lineRule="auto"/>
        <w:jc w:val="both"/>
        <w:rPr>
          <w:noProof/>
        </w:rPr>
      </w:pPr>
      <w:r w:rsidRPr="0040319A">
        <w:rPr>
          <w:noProof/>
        </w:rPr>
        <w:t>Ibu menyediakan 3 piring. Setiap piring berisi 5 kue. Buatlah gambar penjumlahan berulang dari cerita diatas selanjutnya buatlah bentuk perkaliannya serta tentukan hasilnya.</w:t>
      </w:r>
    </w:p>
    <w:p w14:paraId="5FEB8E70" w14:textId="77777777" w:rsidR="003E12CC" w:rsidRPr="0040319A" w:rsidRDefault="003E12CC" w:rsidP="003E12CC">
      <w:pPr>
        <w:pStyle w:val="ListParagraph"/>
        <w:spacing w:line="360" w:lineRule="auto"/>
        <w:jc w:val="both"/>
        <w:rPr>
          <w:noProof/>
        </w:rPr>
      </w:pPr>
      <w:r w:rsidRPr="0040319A">
        <w:rPr>
          <w:noProof/>
        </w:rPr>
        <w:lastRenderedPageBreak/>
        <mc:AlternateContent>
          <mc:Choice Requires="wps">
            <w:drawing>
              <wp:anchor distT="0" distB="0" distL="114300" distR="114300" simplePos="0" relativeHeight="251713024" behindDoc="0" locked="0" layoutInCell="1" allowOverlap="1" wp14:anchorId="6C6BD2B6" wp14:editId="7F7F7F15">
                <wp:simplePos x="0" y="0"/>
                <wp:positionH relativeFrom="column">
                  <wp:posOffset>484505</wp:posOffset>
                </wp:positionH>
                <wp:positionV relativeFrom="paragraph">
                  <wp:posOffset>10160</wp:posOffset>
                </wp:positionV>
                <wp:extent cx="5267325" cy="1171575"/>
                <wp:effectExtent l="0" t="0" r="28575" b="28575"/>
                <wp:wrapNone/>
                <wp:docPr id="2104139436" name="Rectangle 1"/>
                <wp:cNvGraphicFramePr/>
                <a:graphic xmlns:a="http://schemas.openxmlformats.org/drawingml/2006/main">
                  <a:graphicData uri="http://schemas.microsoft.com/office/word/2010/wordprocessingShape">
                    <wps:wsp>
                      <wps:cNvSpPr/>
                      <wps:spPr>
                        <a:xfrm>
                          <a:off x="0" y="0"/>
                          <a:ext cx="5267325" cy="11715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C4CEC7" id="Rectangle 1" o:spid="_x0000_s1026" style="position:absolute;margin-left:38.15pt;margin-top:.8pt;width:414.75pt;height:92.25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" fillcolor="white [3201]" strokecolor="black [3200]" strokeweight="1pt"/>
            </w:pict>
          </mc:Fallback>
        </mc:AlternateContent>
      </w:r>
    </w:p>
    <w:p w14:paraId="6AC44D94" w14:textId="77777777" w:rsidR="003E12CC" w:rsidRPr="0040319A" w:rsidRDefault="003E12CC" w:rsidP="003E12CC">
      <w:pPr>
        <w:pStyle w:val="ListParagraph"/>
        <w:spacing w:line="360" w:lineRule="auto"/>
        <w:jc w:val="both"/>
        <w:rPr>
          <w:noProof/>
        </w:rPr>
      </w:pPr>
    </w:p>
    <w:p w14:paraId="07E12061" w14:textId="77777777" w:rsidR="003E12CC" w:rsidRPr="0040319A" w:rsidRDefault="003E12CC" w:rsidP="003E12CC">
      <w:pPr>
        <w:pStyle w:val="ListParagraph"/>
        <w:spacing w:line="360" w:lineRule="auto"/>
        <w:jc w:val="both"/>
        <w:rPr>
          <w:noProof/>
        </w:rPr>
      </w:pPr>
    </w:p>
    <w:p w14:paraId="62A3D538" w14:textId="77777777" w:rsidR="003E12CC" w:rsidRPr="0040319A" w:rsidRDefault="003E12CC" w:rsidP="003E12CC">
      <w:pPr>
        <w:pStyle w:val="ListParagraph"/>
        <w:spacing w:line="360" w:lineRule="auto"/>
        <w:jc w:val="both"/>
        <w:rPr>
          <w:noProof/>
        </w:rPr>
      </w:pPr>
    </w:p>
    <w:p w14:paraId="4237B716" w14:textId="77777777" w:rsidR="003E12CC" w:rsidRPr="0040319A" w:rsidRDefault="003E12CC" w:rsidP="003E12CC">
      <w:pPr>
        <w:pStyle w:val="ListParagraph"/>
        <w:spacing w:line="360" w:lineRule="auto"/>
        <w:jc w:val="both"/>
        <w:rPr>
          <w:noProof/>
        </w:rPr>
      </w:pPr>
    </w:p>
    <w:p w14:paraId="6E77967D" w14:textId="77777777" w:rsidR="003E12CC" w:rsidRPr="0040319A" w:rsidRDefault="003E12CC">
      <w:pPr>
        <w:pStyle w:val="ListParagraph"/>
        <w:numPr>
          <w:ilvl w:val="0"/>
          <w:numId w:val="87"/>
        </w:numPr>
        <w:spacing w:after="160" w:line="360" w:lineRule="auto"/>
        <w:jc w:val="both"/>
        <w:rPr>
          <w:noProof/>
        </w:rPr>
      </w:pPr>
      <w:r w:rsidRPr="0040319A">
        <w:rPr>
          <w:noProof/>
        </w:rPr>
        <mc:AlternateContent>
          <mc:Choice Requires="wps">
            <w:drawing>
              <wp:anchor distT="0" distB="0" distL="114300" distR="114300" simplePos="0" relativeHeight="251716096" behindDoc="0" locked="0" layoutInCell="1" allowOverlap="1" wp14:anchorId="593B4948" wp14:editId="52772459">
                <wp:simplePos x="0" y="0"/>
                <wp:positionH relativeFrom="column">
                  <wp:posOffset>1924050</wp:posOffset>
                </wp:positionH>
                <wp:positionV relativeFrom="paragraph">
                  <wp:posOffset>352017</wp:posOffset>
                </wp:positionV>
                <wp:extent cx="136478" cy="163774"/>
                <wp:effectExtent l="0" t="0" r="16510" b="8255"/>
                <wp:wrapNone/>
                <wp:docPr id="865858795"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6EDA2" id="Plus Sign 26" o:spid="_x0000_s1026" style="position:absolute;margin-left:151.5pt;margin-top:27.7pt;width:10.75pt;height:12.9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g">
            <w:drawing>
              <wp:anchor distT="0" distB="0" distL="114300" distR="114300" simplePos="0" relativeHeight="251715072" behindDoc="0" locked="0" layoutInCell="1" allowOverlap="1" wp14:anchorId="3FBA5854" wp14:editId="6ADB5ADE">
                <wp:simplePos x="0" y="0"/>
                <wp:positionH relativeFrom="column">
                  <wp:posOffset>2228850</wp:posOffset>
                </wp:positionH>
                <wp:positionV relativeFrom="paragraph">
                  <wp:posOffset>45010</wp:posOffset>
                </wp:positionV>
                <wp:extent cx="1215958" cy="768485"/>
                <wp:effectExtent l="0" t="0" r="22860" b="12700"/>
                <wp:wrapNone/>
                <wp:docPr id="1119240542" name="Group 44"/>
                <wp:cNvGraphicFramePr/>
                <a:graphic xmlns:a="http://schemas.openxmlformats.org/drawingml/2006/main">
                  <a:graphicData uri="http://schemas.microsoft.com/office/word/2010/wordprocessingGroup">
                    <wpg:wgp>
                      <wpg:cNvGrpSpPr/>
                      <wpg:grpSpPr>
                        <a:xfrm>
                          <a:off x="0" y="0"/>
                          <a:ext cx="1215958" cy="768485"/>
                          <a:chOff x="0" y="0"/>
                          <a:chExt cx="1546698" cy="982494"/>
                        </a:xfrm>
                      </wpg:grpSpPr>
                      <wps:wsp>
                        <wps:cNvPr id="1059956235" name="Rectangle 39"/>
                        <wps:cNvSpPr/>
                        <wps:spPr>
                          <a:xfrm>
                            <a:off x="0" y="0"/>
                            <a:ext cx="1546698" cy="982494"/>
                          </a:xfrm>
                          <a:prstGeom prst="rect">
                            <a:avLst/>
                          </a:prstGeom>
                        </wps:spPr>
                        <wps:style>
                          <a:lnRef idx="2">
                            <a:schemeClr val="dk1"/>
                          </a:lnRef>
                          <a:fillRef idx="1">
                            <a:schemeClr val="lt1"/>
                          </a:fillRef>
                          <a:effectRef idx="0">
                            <a:schemeClr val="dk1"/>
                          </a:effectRef>
                          <a:fontRef idx="minor">
                            <a:schemeClr val="dk1"/>
                          </a:fontRef>
                        </wps:style>
                        <wps:txbx>
                          <w:txbxContent>
                            <w:p w14:paraId="07A3B81A" w14:textId="77777777" w:rsidR="003E12CC" w:rsidRDefault="003E12CC" w:rsidP="003E12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19536166" name="Picture 41"/>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7821" y="48638"/>
                            <a:ext cx="201295" cy="262255"/>
                          </a:xfrm>
                          <a:prstGeom prst="rect">
                            <a:avLst/>
                          </a:prstGeom>
                          <a:noFill/>
                          <a:ln>
                            <a:noFill/>
                          </a:ln>
                        </pic:spPr>
                      </pic:pic>
                      <pic:pic xmlns:pic="http://schemas.openxmlformats.org/drawingml/2006/picture">
                        <pic:nvPicPr>
                          <pic:cNvPr id="1300872008" name="Picture 4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622570" y="398834"/>
                            <a:ext cx="201295" cy="262255"/>
                          </a:xfrm>
                          <a:prstGeom prst="rect">
                            <a:avLst/>
                          </a:prstGeom>
                          <a:noFill/>
                          <a:ln>
                            <a:noFill/>
                          </a:ln>
                        </pic:spPr>
                      </pic:pic>
                      <pic:pic xmlns:pic="http://schemas.openxmlformats.org/drawingml/2006/picture">
                        <pic:nvPicPr>
                          <pic:cNvPr id="2010850655" name="Picture 4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14400" y="58366"/>
                            <a:ext cx="201295" cy="262255"/>
                          </a:xfrm>
                          <a:prstGeom prst="rect">
                            <a:avLst/>
                          </a:prstGeom>
                          <a:noFill/>
                          <a:ln>
                            <a:noFill/>
                          </a:ln>
                        </pic:spPr>
                      </pic:pic>
                      <pic:pic xmlns:pic="http://schemas.openxmlformats.org/drawingml/2006/picture">
                        <pic:nvPicPr>
                          <pic:cNvPr id="2023493145" name="Picture 42"/>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79379" y="19455"/>
                            <a:ext cx="359410" cy="359410"/>
                          </a:xfrm>
                          <a:prstGeom prst="rect">
                            <a:avLst/>
                          </a:prstGeom>
                          <a:noFill/>
                          <a:ln>
                            <a:noFill/>
                          </a:ln>
                        </pic:spPr>
                      </pic:pic>
                      <pic:pic xmlns:pic="http://schemas.openxmlformats.org/drawingml/2006/picture">
                        <pic:nvPicPr>
                          <pic:cNvPr id="535757388" name="Picture 42"/>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67319" y="223736"/>
                            <a:ext cx="359410" cy="359410"/>
                          </a:xfrm>
                          <a:prstGeom prst="rect">
                            <a:avLst/>
                          </a:prstGeom>
                          <a:noFill/>
                          <a:ln>
                            <a:noFill/>
                          </a:ln>
                        </pic:spPr>
                      </pic:pic>
                      <pic:pic xmlns:pic="http://schemas.openxmlformats.org/drawingml/2006/picture">
                        <pic:nvPicPr>
                          <pic:cNvPr id="347561711" name="Picture 4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97277" y="350196"/>
                            <a:ext cx="417830" cy="417830"/>
                          </a:xfrm>
                          <a:prstGeom prst="rect">
                            <a:avLst/>
                          </a:prstGeom>
                          <a:noFill/>
                          <a:ln>
                            <a:noFill/>
                          </a:ln>
                        </pic:spPr>
                      </pic:pic>
                      <pic:pic xmlns:pic="http://schemas.openxmlformats.org/drawingml/2006/picture">
                        <pic:nvPicPr>
                          <pic:cNvPr id="846612947" name="Picture 4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826851" y="554476"/>
                            <a:ext cx="417830" cy="4178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BA5854" id="_x0000_s1066" style="position:absolute;left:0;text-align:left;margin-left:175.5pt;margin-top:3.55pt;width:95.75pt;height:60.5pt;z-index:251715072;mso-width-relative:margin;mso-height-relative:margin" coordsize="15466,9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">
                <v:rect id="Rectangle 39" o:spid="_x0000_s1067" style="position:absolute;width:15466;height:9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" fillcolor="white [3201]" strokecolor="black [3200]" strokeweight="1pt">
                  <v:textbox>
                    <w:txbxContent>
                      <w:p w14:paraId="07A3B81A" w14:textId="77777777" w:rsidR="003E12CC" w:rsidRDefault="003E12CC" w:rsidP="003E12CC">
                        <w:pPr>
                          <w:jc w:val="center"/>
                        </w:pPr>
                      </w:p>
                    </w:txbxContent>
                  </v:textbox>
                </v:rect>
                <v:shape id="Picture 41" o:spid="_x0000_s1068" type="#_x0000_t75" style="position:absolute;left:778;top:486;width:201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">
                  <v:imagedata r:id="rId71" o:title=""/>
                </v:shape>
                <v:shape id="Picture 41" o:spid="_x0000_s1069" type="#_x0000_t75" style="position:absolute;left:6225;top:3988;width:201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">
                  <v:imagedata r:id="rId72" o:title=""/>
                </v:shape>
                <v:shape id="Picture 41" o:spid="_x0000_s1070" type="#_x0000_t75" style="position:absolute;left:9144;top:583;width:2012;height: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">
                  <v:imagedata r:id="rId72" o:title=""/>
                </v:shape>
                <v:shape id="Picture 42" o:spid="_x0000_s1071" type="#_x0000_t75" style="position:absolute;left:3793;top:194;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">
                  <v:imagedata r:id="rId73" o:title=""/>
                </v:shape>
                <v:shape id="Picture 42" o:spid="_x0000_s1072" type="#_x0000_t75" style="position:absolute;left:11673;top:2237;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">
                  <v:imagedata r:id="rId73" o:title=""/>
                </v:shape>
                <v:shape id="Picture 43" o:spid="_x0000_s1073" type="#_x0000_t75" style="position:absolute;left:972;top:3501;width:4179;height: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">
                  <v:imagedata r:id="rId74" o:title=""/>
                </v:shape>
                <v:shape id="Picture 43" o:spid="_x0000_s1074" type="#_x0000_t75" style="position:absolute;left:8268;top:5544;width:4178;height: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">
                  <v:imagedata r:id="rId74" o:title=""/>
                </v:shape>
              </v:group>
            </w:pict>
          </mc:Fallback>
        </mc:AlternateContent>
      </w:r>
      <w:r w:rsidRPr="0040319A">
        <w:rPr>
          <w:noProof/>
        </w:rPr>
        <mc:AlternateContent>
          <mc:Choice Requires="wpg">
            <w:drawing>
              <wp:anchor distT="0" distB="0" distL="114300" distR="114300" simplePos="0" relativeHeight="251714048" behindDoc="0" locked="0" layoutInCell="1" allowOverlap="1" wp14:anchorId="7C39D401" wp14:editId="51873727">
                <wp:simplePos x="0" y="0"/>
                <wp:positionH relativeFrom="column">
                  <wp:posOffset>485775</wp:posOffset>
                </wp:positionH>
                <wp:positionV relativeFrom="paragraph">
                  <wp:posOffset>37402</wp:posOffset>
                </wp:positionV>
                <wp:extent cx="1215958" cy="768485"/>
                <wp:effectExtent l="0" t="0" r="22860" b="12700"/>
                <wp:wrapNone/>
                <wp:docPr id="1155575377" name="Group 44"/>
                <wp:cNvGraphicFramePr/>
                <a:graphic xmlns:a="http://schemas.openxmlformats.org/drawingml/2006/main">
                  <a:graphicData uri="http://schemas.microsoft.com/office/word/2010/wordprocessingGroup">
                    <wpg:wgp>
                      <wpg:cNvGrpSpPr/>
                      <wpg:grpSpPr>
                        <a:xfrm>
                          <a:off x="0" y="0"/>
                          <a:ext cx="1215958" cy="768485"/>
                          <a:chOff x="0" y="0"/>
                          <a:chExt cx="1546698" cy="982494"/>
                        </a:xfrm>
                      </wpg:grpSpPr>
                      <wps:wsp>
                        <wps:cNvPr id="1012730738" name="Rectangle 39"/>
                        <wps:cNvSpPr/>
                        <wps:spPr>
                          <a:xfrm>
                            <a:off x="0" y="0"/>
                            <a:ext cx="1546698" cy="982494"/>
                          </a:xfrm>
                          <a:prstGeom prst="rect">
                            <a:avLst/>
                          </a:prstGeom>
                        </wps:spPr>
                        <wps:style>
                          <a:lnRef idx="2">
                            <a:schemeClr val="dk1"/>
                          </a:lnRef>
                          <a:fillRef idx="1">
                            <a:schemeClr val="lt1"/>
                          </a:fillRef>
                          <a:effectRef idx="0">
                            <a:schemeClr val="dk1"/>
                          </a:effectRef>
                          <a:fontRef idx="minor">
                            <a:schemeClr val="dk1"/>
                          </a:fontRef>
                        </wps:style>
                        <wps:txbx>
                          <w:txbxContent>
                            <w:p w14:paraId="0DA679D9" w14:textId="77777777" w:rsidR="003E12CC" w:rsidRDefault="003E12CC" w:rsidP="003E12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32756422" name="Picture 41"/>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77821" y="48638"/>
                            <a:ext cx="201295" cy="262255"/>
                          </a:xfrm>
                          <a:prstGeom prst="rect">
                            <a:avLst/>
                          </a:prstGeom>
                          <a:noFill/>
                          <a:ln>
                            <a:noFill/>
                          </a:ln>
                        </pic:spPr>
                      </pic:pic>
                      <pic:pic xmlns:pic="http://schemas.openxmlformats.org/drawingml/2006/picture">
                        <pic:nvPicPr>
                          <pic:cNvPr id="631713363" name="Picture 4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622570" y="398834"/>
                            <a:ext cx="201295" cy="262255"/>
                          </a:xfrm>
                          <a:prstGeom prst="rect">
                            <a:avLst/>
                          </a:prstGeom>
                          <a:noFill/>
                          <a:ln>
                            <a:noFill/>
                          </a:ln>
                        </pic:spPr>
                      </pic:pic>
                      <pic:pic xmlns:pic="http://schemas.openxmlformats.org/drawingml/2006/picture">
                        <pic:nvPicPr>
                          <pic:cNvPr id="271186668" name="Picture 41"/>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14400" y="58366"/>
                            <a:ext cx="201295" cy="262255"/>
                          </a:xfrm>
                          <a:prstGeom prst="rect">
                            <a:avLst/>
                          </a:prstGeom>
                          <a:noFill/>
                          <a:ln>
                            <a:noFill/>
                          </a:ln>
                        </pic:spPr>
                      </pic:pic>
                      <pic:pic xmlns:pic="http://schemas.openxmlformats.org/drawingml/2006/picture">
                        <pic:nvPicPr>
                          <pic:cNvPr id="750932685" name="Picture 42"/>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79379" y="19455"/>
                            <a:ext cx="359410" cy="359410"/>
                          </a:xfrm>
                          <a:prstGeom prst="rect">
                            <a:avLst/>
                          </a:prstGeom>
                          <a:noFill/>
                          <a:ln>
                            <a:noFill/>
                          </a:ln>
                        </pic:spPr>
                      </pic:pic>
                      <pic:pic xmlns:pic="http://schemas.openxmlformats.org/drawingml/2006/picture">
                        <pic:nvPicPr>
                          <pic:cNvPr id="1793721737" name="Picture 42"/>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167319" y="223736"/>
                            <a:ext cx="359410" cy="359410"/>
                          </a:xfrm>
                          <a:prstGeom prst="rect">
                            <a:avLst/>
                          </a:prstGeom>
                          <a:noFill/>
                          <a:ln>
                            <a:noFill/>
                          </a:ln>
                        </pic:spPr>
                      </pic:pic>
                      <pic:pic xmlns:pic="http://schemas.openxmlformats.org/drawingml/2006/picture">
                        <pic:nvPicPr>
                          <pic:cNvPr id="1830357827" name="Picture 4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97277" y="350196"/>
                            <a:ext cx="417830" cy="417830"/>
                          </a:xfrm>
                          <a:prstGeom prst="rect">
                            <a:avLst/>
                          </a:prstGeom>
                          <a:noFill/>
                          <a:ln>
                            <a:noFill/>
                          </a:ln>
                        </pic:spPr>
                      </pic:pic>
                      <pic:pic xmlns:pic="http://schemas.openxmlformats.org/drawingml/2006/picture">
                        <pic:nvPicPr>
                          <pic:cNvPr id="738762598" name="Picture 43"/>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826851" y="554476"/>
                            <a:ext cx="417830" cy="4178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C39D401" id="_x0000_s1075" style="position:absolute;left:0;text-align:left;margin-left:38.25pt;margin-top:2.95pt;width:95.75pt;height:60.5pt;z-index:251714048;mso-width-relative:margin;mso-height-relative:margin" coordsize="15466,9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&#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">
                <v:rect id="Rectangle 39" o:spid="_x0000_s1076" style="position:absolute;width:15466;height:9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" fillcolor="white [3201]" strokecolor="black [3200]" strokeweight="1pt">
                  <v:textbox>
                    <w:txbxContent>
                      <w:p w14:paraId="0DA679D9" w14:textId="77777777" w:rsidR="003E12CC" w:rsidRDefault="003E12CC" w:rsidP="003E12CC">
                        <w:pPr>
                          <w:jc w:val="center"/>
                        </w:pPr>
                      </w:p>
                    </w:txbxContent>
                  </v:textbox>
                </v:rect>
                <v:shape id="Picture 41" o:spid="_x0000_s1077" type="#_x0000_t75" style="position:absolute;left:778;top:486;width:201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">
                  <v:imagedata r:id="rId71" o:title=""/>
                </v:shape>
                <v:shape id="Picture 41" o:spid="_x0000_s1078" type="#_x0000_t75" style="position:absolute;left:6225;top:3988;width:201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">
                  <v:imagedata r:id="rId72" o:title=""/>
                </v:shape>
                <v:shape id="Picture 41" o:spid="_x0000_s1079" type="#_x0000_t75" style="position:absolute;left:9144;top:583;width:2012;height: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">
                  <v:imagedata r:id="rId72" o:title=""/>
                </v:shape>
                <v:shape id="Picture 42" o:spid="_x0000_s1080" type="#_x0000_t75" style="position:absolute;left:3793;top:194;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">
                  <v:imagedata r:id="rId73" o:title=""/>
                </v:shape>
                <v:shape id="Picture 42" o:spid="_x0000_s1081" type="#_x0000_t75" style="position:absolute;left:11673;top:2237;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">
                  <v:imagedata r:id="rId73" o:title=""/>
                </v:shape>
                <v:shape id="Picture 43" o:spid="_x0000_s1082" type="#_x0000_t75" style="position:absolute;left:972;top:3501;width:4179;height: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">
                  <v:imagedata r:id="rId74" o:title=""/>
                </v:shape>
                <v:shape id="Picture 43" o:spid="_x0000_s1083" type="#_x0000_t75" style="position:absolute;left:8268;top:5544;width:4178;height:4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">
                  <v:imagedata r:id="rId74" o:title=""/>
                </v:shape>
              </v:group>
            </w:pict>
          </mc:Fallback>
        </mc:AlternateContent>
      </w:r>
      <w:r w:rsidRPr="0040319A">
        <w:rPr>
          <w:noProof/>
        </w:rPr>
        <w:t xml:space="preserve">    </w:t>
      </w:r>
    </w:p>
    <w:p w14:paraId="7CD52EE5" w14:textId="77777777" w:rsidR="003E12CC" w:rsidRPr="0040319A" w:rsidRDefault="003E12CC" w:rsidP="003E12CC">
      <w:pPr>
        <w:spacing w:line="360" w:lineRule="auto"/>
        <w:jc w:val="both"/>
        <w:rPr>
          <w:noProof/>
        </w:rPr>
      </w:pPr>
    </w:p>
    <w:p w14:paraId="19750034" w14:textId="77777777" w:rsidR="003E12CC" w:rsidRPr="0040319A" w:rsidRDefault="003E12CC" w:rsidP="003E12CC">
      <w:pPr>
        <w:pStyle w:val="ListParagraph"/>
        <w:spacing w:line="360" w:lineRule="auto"/>
        <w:ind w:left="0"/>
        <w:jc w:val="both"/>
        <w:rPr>
          <w:noProof/>
        </w:rPr>
      </w:pPr>
    </w:p>
    <w:p w14:paraId="38958BDB" w14:textId="77777777" w:rsidR="003E12CC" w:rsidRPr="0040319A" w:rsidRDefault="003E12CC" w:rsidP="003E12CC">
      <w:pPr>
        <w:pStyle w:val="ListParagraph"/>
        <w:spacing w:line="360" w:lineRule="auto"/>
        <w:ind w:left="0"/>
        <w:jc w:val="both"/>
        <w:rPr>
          <w:noProof/>
        </w:rPr>
      </w:pPr>
      <w:r w:rsidRPr="0040319A">
        <w:rPr>
          <w:noProof/>
        </w:rPr>
        <w:t xml:space="preserve">             Buatlah bentuk perkalian dan tentukan hasilnya berdasarkan jenis buah yang ada.</w:t>
      </w:r>
    </w:p>
    <w:p w14:paraId="5C23168A" w14:textId="77777777" w:rsidR="003E12CC" w:rsidRPr="0040319A" w:rsidRDefault="003E12CC" w:rsidP="003E12CC">
      <w:pPr>
        <w:pStyle w:val="ListParagraph"/>
        <w:spacing w:line="360" w:lineRule="auto"/>
        <w:ind w:left="0"/>
        <w:jc w:val="both"/>
        <w:rPr>
          <w:noProof/>
        </w:rPr>
      </w:pPr>
      <w:r w:rsidRPr="0040319A">
        <w:rPr>
          <w:noProof/>
        </w:rPr>
        <w:t xml:space="preserve">            </w:t>
      </w:r>
      <w:r>
        <w:rPr>
          <w:noProof/>
        </w:rPr>
        <w:t xml:space="preserve"> </w:t>
      </w:r>
      <w:r w:rsidRPr="0040319A">
        <w:rPr>
          <w:noProof/>
        </w:rPr>
        <w:t>Strawberry</w:t>
      </w:r>
      <w:r w:rsidRPr="0040319A">
        <w:rPr>
          <w:noProof/>
        </w:rPr>
        <w:tab/>
        <w:t>: …</w:t>
      </w:r>
      <w:r>
        <w:rPr>
          <w:noProof/>
        </w:rPr>
        <w:t>..</w:t>
      </w:r>
      <w:r w:rsidRPr="0040319A">
        <w:rPr>
          <w:noProof/>
        </w:rPr>
        <w:t>.. x …</w:t>
      </w:r>
      <w:r>
        <w:rPr>
          <w:noProof/>
        </w:rPr>
        <w:t>..</w:t>
      </w:r>
      <w:r w:rsidRPr="0040319A">
        <w:rPr>
          <w:noProof/>
        </w:rPr>
        <w:t>.. = …..</w:t>
      </w:r>
    </w:p>
    <w:p w14:paraId="49249EFF" w14:textId="77777777" w:rsidR="003E12CC" w:rsidRPr="0040319A" w:rsidRDefault="003E12CC" w:rsidP="003E12CC">
      <w:pPr>
        <w:pStyle w:val="ListParagraph"/>
        <w:spacing w:line="360" w:lineRule="auto"/>
        <w:ind w:left="0"/>
        <w:jc w:val="both"/>
        <w:rPr>
          <w:noProof/>
        </w:rPr>
      </w:pPr>
      <w:r w:rsidRPr="0040319A">
        <w:rPr>
          <w:noProof/>
        </w:rPr>
        <w:t xml:space="preserve">           </w:t>
      </w:r>
      <w:r>
        <w:rPr>
          <w:noProof/>
        </w:rPr>
        <w:t xml:space="preserve"> </w:t>
      </w:r>
      <w:r w:rsidRPr="0040319A">
        <w:rPr>
          <w:noProof/>
        </w:rPr>
        <w:t xml:space="preserve"> Apel</w:t>
      </w:r>
      <w:r w:rsidRPr="0040319A">
        <w:rPr>
          <w:noProof/>
        </w:rPr>
        <w:tab/>
      </w:r>
      <w:r w:rsidRPr="0040319A">
        <w:rPr>
          <w:noProof/>
        </w:rPr>
        <w:tab/>
        <w:t>: …</w:t>
      </w:r>
      <w:r>
        <w:rPr>
          <w:noProof/>
        </w:rPr>
        <w:t>...</w:t>
      </w:r>
      <w:r w:rsidRPr="0040319A">
        <w:rPr>
          <w:noProof/>
        </w:rPr>
        <w:t>. x …</w:t>
      </w:r>
      <w:r>
        <w:rPr>
          <w:noProof/>
        </w:rPr>
        <w:t>….</w:t>
      </w:r>
      <w:r w:rsidRPr="0040319A">
        <w:rPr>
          <w:noProof/>
        </w:rPr>
        <w:t xml:space="preserve"> = …..</w:t>
      </w:r>
    </w:p>
    <w:p w14:paraId="1CF487F0" w14:textId="77777777" w:rsidR="003E12CC" w:rsidRPr="0040319A" w:rsidRDefault="003E12CC" w:rsidP="003E12CC">
      <w:pPr>
        <w:pStyle w:val="ListParagraph"/>
        <w:spacing w:line="360" w:lineRule="auto"/>
        <w:ind w:left="0"/>
        <w:jc w:val="both"/>
        <w:rPr>
          <w:noProof/>
        </w:rPr>
      </w:pPr>
      <w:r w:rsidRPr="0040319A">
        <w:rPr>
          <w:noProof/>
        </w:rPr>
        <w:t xml:space="preserve">           </w:t>
      </w:r>
      <w:r>
        <w:rPr>
          <w:noProof/>
        </w:rPr>
        <w:t xml:space="preserve"> </w:t>
      </w:r>
      <w:r w:rsidRPr="0040319A">
        <w:rPr>
          <w:noProof/>
        </w:rPr>
        <w:t xml:space="preserve"> Jeruk </w:t>
      </w:r>
      <w:r w:rsidRPr="0040319A">
        <w:rPr>
          <w:noProof/>
        </w:rPr>
        <w:tab/>
      </w:r>
      <w:r w:rsidRPr="0040319A">
        <w:rPr>
          <w:noProof/>
        </w:rPr>
        <w:tab/>
        <w:t>:</w:t>
      </w:r>
      <w:r>
        <w:rPr>
          <w:noProof/>
        </w:rPr>
        <w:t xml:space="preserve"> ..</w:t>
      </w:r>
      <w:r w:rsidRPr="0040319A">
        <w:rPr>
          <w:noProof/>
        </w:rPr>
        <w:t>…. x …</w:t>
      </w:r>
      <w:r>
        <w:rPr>
          <w:noProof/>
        </w:rPr>
        <w:t>…</w:t>
      </w:r>
      <w:r w:rsidRPr="0040319A">
        <w:rPr>
          <w:noProof/>
        </w:rPr>
        <w:t>. = …..</w:t>
      </w:r>
    </w:p>
    <w:p w14:paraId="6C0FB9DB" w14:textId="77777777" w:rsidR="003E12CC" w:rsidRPr="0040319A" w:rsidRDefault="003E12CC">
      <w:pPr>
        <w:pStyle w:val="ListParagraph"/>
        <w:numPr>
          <w:ilvl w:val="0"/>
          <w:numId w:val="87"/>
        </w:numPr>
        <w:spacing w:after="160" w:line="360" w:lineRule="auto"/>
        <w:jc w:val="both"/>
        <w:rPr>
          <w:noProof/>
        </w:rPr>
      </w:pPr>
      <w:r w:rsidRPr="0040319A">
        <w:rPr>
          <w:noProof/>
        </w:rPr>
        <w:t>Fitri membeli 6 wadah permen, setiap wadah berisi 9 permen. Berapa banyak permen yang dibeli Fitri ?</w:t>
      </w:r>
    </w:p>
    <w:p w14:paraId="325A0530" w14:textId="77777777" w:rsidR="003E12CC" w:rsidRPr="0040319A" w:rsidRDefault="003E12CC" w:rsidP="003E12CC">
      <w:pPr>
        <w:pStyle w:val="ListParagraph"/>
        <w:spacing w:line="360" w:lineRule="auto"/>
        <w:jc w:val="both"/>
        <w:rPr>
          <w:noProof/>
        </w:rPr>
      </w:pPr>
      <w:r w:rsidRPr="0040319A">
        <w:rPr>
          <w:noProof/>
        </w:rPr>
        <mc:AlternateContent>
          <mc:Choice Requires="wps">
            <w:drawing>
              <wp:anchor distT="0" distB="0" distL="114300" distR="114300" simplePos="0" relativeHeight="251718144" behindDoc="0" locked="0" layoutInCell="1" allowOverlap="1" wp14:anchorId="4B5BB8B2" wp14:editId="18C9633A">
                <wp:simplePos x="0" y="0"/>
                <wp:positionH relativeFrom="column">
                  <wp:posOffset>474980</wp:posOffset>
                </wp:positionH>
                <wp:positionV relativeFrom="paragraph">
                  <wp:posOffset>9525</wp:posOffset>
                </wp:positionV>
                <wp:extent cx="4067175" cy="846306"/>
                <wp:effectExtent l="0" t="0" r="28575" b="11430"/>
                <wp:wrapNone/>
                <wp:docPr id="97155466" name="Rectangle 44"/>
                <wp:cNvGraphicFramePr/>
                <a:graphic xmlns:a="http://schemas.openxmlformats.org/drawingml/2006/main">
                  <a:graphicData uri="http://schemas.microsoft.com/office/word/2010/wordprocessingShape">
                    <wps:wsp>
                      <wps:cNvSpPr/>
                      <wps:spPr>
                        <a:xfrm>
                          <a:off x="0" y="0"/>
                          <a:ext cx="4067175" cy="846306"/>
                        </a:xfrm>
                        <a:prstGeom prst="rect">
                          <a:avLst/>
                        </a:prstGeom>
                      </wps:spPr>
                      <wps:style>
                        <a:lnRef idx="2">
                          <a:schemeClr val="dk1"/>
                        </a:lnRef>
                        <a:fillRef idx="1">
                          <a:schemeClr val="lt1"/>
                        </a:fillRef>
                        <a:effectRef idx="0">
                          <a:schemeClr val="dk1"/>
                        </a:effectRef>
                        <a:fontRef idx="minor">
                          <a:schemeClr val="dk1"/>
                        </a:fontRef>
                      </wps:style>
                      <wps:txbx>
                        <w:txbxContent>
                          <w:p w14:paraId="18FF48EE" w14:textId="77777777" w:rsidR="003E12CC" w:rsidRDefault="003E12CC" w:rsidP="003E12CC">
                            <w:r w:rsidRPr="00D908EB">
                              <w:t xml:space="preserve">Bentuk </w:t>
                            </w:r>
                            <w:proofErr w:type="gramStart"/>
                            <w:r w:rsidRPr="00D908EB">
                              <w:t>perkaliannya :</w:t>
                            </w:r>
                            <w:proofErr w:type="gramEnd"/>
                            <w:r w:rsidRPr="00D908EB">
                              <w:t xml:space="preserve"> …… x …… </w:t>
                            </w:r>
                          </w:p>
                          <w:p w14:paraId="149DA03D" w14:textId="77777777" w:rsidR="003E12CC" w:rsidRPr="00D908EB" w:rsidRDefault="003E12CC" w:rsidP="003E12CC">
                            <w:r>
                              <w:t>Penjumlahan berulang</w:t>
                            </w:r>
                            <w:proofErr w:type="gramStart"/>
                            <w:r>
                              <w:t xml:space="preserve"> :…</w:t>
                            </w:r>
                            <w:proofErr w:type="gramEnd"/>
                            <w:r>
                              <w:t>…………………………</w:t>
                            </w:r>
                          </w:p>
                          <w:p w14:paraId="7E190C76"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BB8B2" id="_x0000_s1084" style="position:absolute;left:0;text-align:left;margin-left:37.4pt;margin-top:.75pt;width:320.25pt;height:66.6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" fillcolor="white [3201]" strokecolor="black [3200]" strokeweight="1pt">
                <v:textbox>
                  <w:txbxContent>
                    <w:p w14:paraId="18FF48EE" w14:textId="77777777" w:rsidR="003E12CC" w:rsidRDefault="003E12CC" w:rsidP="003E12CC">
                      <w:r w:rsidRPr="00D908EB">
                        <w:t xml:space="preserve">Bentuk </w:t>
                      </w:r>
                      <w:proofErr w:type="gramStart"/>
                      <w:r w:rsidRPr="00D908EB">
                        <w:t>perkaliannya :</w:t>
                      </w:r>
                      <w:proofErr w:type="gramEnd"/>
                      <w:r w:rsidRPr="00D908EB">
                        <w:t xml:space="preserve"> …… x …… </w:t>
                      </w:r>
                    </w:p>
                    <w:p w14:paraId="149DA03D" w14:textId="77777777" w:rsidR="003E12CC" w:rsidRPr="00D908EB" w:rsidRDefault="003E12CC" w:rsidP="003E12CC">
                      <w:r>
                        <w:t>Penjumlahan berulang</w:t>
                      </w:r>
                      <w:proofErr w:type="gramStart"/>
                      <w:r>
                        <w:t xml:space="preserve"> :…</w:t>
                      </w:r>
                      <w:proofErr w:type="gramEnd"/>
                      <w:r>
                        <w:t>…………………………</w:t>
                      </w:r>
                    </w:p>
                    <w:p w14:paraId="7E190C76"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r w:rsidRPr="0040319A">
        <w:rPr>
          <w:noProof/>
        </w:rPr>
        <mc:AlternateContent>
          <mc:Choice Requires="wps">
            <w:drawing>
              <wp:anchor distT="0" distB="0" distL="114300" distR="114300" simplePos="0" relativeHeight="251717120" behindDoc="0" locked="0" layoutInCell="1" allowOverlap="1" wp14:anchorId="00F06464" wp14:editId="21480C46">
                <wp:simplePos x="0" y="0"/>
                <wp:positionH relativeFrom="column">
                  <wp:posOffset>476250</wp:posOffset>
                </wp:positionH>
                <wp:positionV relativeFrom="paragraph">
                  <wp:posOffset>9525</wp:posOffset>
                </wp:positionV>
                <wp:extent cx="3073941" cy="817123"/>
                <wp:effectExtent l="0" t="0" r="12700" b="21590"/>
                <wp:wrapNone/>
                <wp:docPr id="203408892" name="Rectangle 44"/>
                <wp:cNvGraphicFramePr/>
                <a:graphic xmlns:a="http://schemas.openxmlformats.org/drawingml/2006/main">
                  <a:graphicData uri="http://schemas.microsoft.com/office/word/2010/wordprocessingShape">
                    <wps:wsp>
                      <wps:cNvSpPr/>
                      <wps:spPr>
                        <a:xfrm>
                          <a:off x="0" y="0"/>
                          <a:ext cx="3073941" cy="817123"/>
                        </a:xfrm>
                        <a:prstGeom prst="rect">
                          <a:avLst/>
                        </a:prstGeom>
                      </wps:spPr>
                      <wps:style>
                        <a:lnRef idx="2">
                          <a:schemeClr val="dk1"/>
                        </a:lnRef>
                        <a:fillRef idx="1">
                          <a:schemeClr val="lt1"/>
                        </a:fillRef>
                        <a:effectRef idx="0">
                          <a:schemeClr val="dk1"/>
                        </a:effectRef>
                        <a:fontRef idx="minor">
                          <a:schemeClr val="dk1"/>
                        </a:fontRef>
                      </wps:style>
                      <wps:txbx>
                        <w:txbxContent>
                          <w:p w14:paraId="78565075" w14:textId="77777777" w:rsidR="003E12CC" w:rsidRDefault="003E12CC" w:rsidP="003E12CC">
                            <w:r w:rsidRPr="00D908EB">
                              <w:t xml:space="preserve">Bentuk </w:t>
                            </w:r>
                            <w:proofErr w:type="gramStart"/>
                            <w:r w:rsidRPr="00D908EB">
                              <w:t>perkaliannya :</w:t>
                            </w:r>
                            <w:proofErr w:type="gramEnd"/>
                            <w:r w:rsidRPr="00D908EB">
                              <w:t xml:space="preserve"> …… x …… </w:t>
                            </w:r>
                          </w:p>
                          <w:p w14:paraId="22598228" w14:textId="77777777" w:rsidR="003E12CC" w:rsidRPr="00D908EB" w:rsidRDefault="003E12CC" w:rsidP="003E12CC">
                            <w:r>
                              <w:t>Penjumlahan berulang</w:t>
                            </w:r>
                            <w:proofErr w:type="gramStart"/>
                            <w:r>
                              <w:t xml:space="preserve"> :…</w:t>
                            </w:r>
                            <w:proofErr w:type="gramEnd"/>
                            <w:r>
                              <w:t>………………….</w:t>
                            </w:r>
                          </w:p>
                          <w:p w14:paraId="5EE2F080"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06464" id="_x0000_s1085" style="position:absolute;left:0;text-align:left;margin-left:37.5pt;margin-top:.75pt;width:242.05pt;height:64.3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" fillcolor="white [3201]" strokecolor="black [3200]" strokeweight="1pt">
                <v:textbox>
                  <w:txbxContent>
                    <w:p w14:paraId="78565075" w14:textId="77777777" w:rsidR="003E12CC" w:rsidRDefault="003E12CC" w:rsidP="003E12CC">
                      <w:r w:rsidRPr="00D908EB">
                        <w:t xml:space="preserve">Bentuk </w:t>
                      </w:r>
                      <w:proofErr w:type="gramStart"/>
                      <w:r w:rsidRPr="00D908EB">
                        <w:t>perkaliannya :</w:t>
                      </w:r>
                      <w:proofErr w:type="gramEnd"/>
                      <w:r w:rsidRPr="00D908EB">
                        <w:t xml:space="preserve"> …… x …… </w:t>
                      </w:r>
                    </w:p>
                    <w:p w14:paraId="22598228" w14:textId="77777777" w:rsidR="003E12CC" w:rsidRPr="00D908EB" w:rsidRDefault="003E12CC" w:rsidP="003E12CC">
                      <w:r>
                        <w:t>Penjumlahan berulang</w:t>
                      </w:r>
                      <w:proofErr w:type="gramStart"/>
                      <w:r>
                        <w:t xml:space="preserve"> :…</w:t>
                      </w:r>
                      <w:proofErr w:type="gramEnd"/>
                      <w:r>
                        <w:t>………………….</w:t>
                      </w:r>
                    </w:p>
                    <w:p w14:paraId="5EE2F080"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4285DB61" w14:textId="77777777" w:rsidR="003E12CC" w:rsidRPr="0040319A" w:rsidRDefault="003E12CC" w:rsidP="003E12CC">
      <w:pPr>
        <w:pStyle w:val="ListParagraph"/>
        <w:spacing w:line="360" w:lineRule="auto"/>
        <w:jc w:val="both"/>
        <w:rPr>
          <w:noProof/>
        </w:rPr>
      </w:pPr>
    </w:p>
    <w:p w14:paraId="243DE305" w14:textId="77777777" w:rsidR="003E12CC" w:rsidRPr="0040319A" w:rsidRDefault="003E12CC" w:rsidP="003E12CC">
      <w:pPr>
        <w:pStyle w:val="ListParagraph"/>
        <w:spacing w:line="360" w:lineRule="auto"/>
        <w:jc w:val="both"/>
        <w:rPr>
          <w:noProof/>
        </w:rPr>
      </w:pPr>
    </w:p>
    <w:p w14:paraId="753AF4EE" w14:textId="77777777" w:rsidR="003E12CC" w:rsidRPr="0040319A" w:rsidRDefault="003E12CC" w:rsidP="003E12CC">
      <w:pPr>
        <w:pStyle w:val="ListParagraph"/>
        <w:spacing w:line="360" w:lineRule="auto"/>
        <w:jc w:val="both"/>
        <w:rPr>
          <w:noProof/>
        </w:rPr>
      </w:pPr>
    </w:p>
    <w:p w14:paraId="71D33E8D" w14:textId="77777777" w:rsidR="003E12CC" w:rsidRPr="0040319A" w:rsidRDefault="003E12CC">
      <w:pPr>
        <w:pStyle w:val="ListParagraph"/>
        <w:numPr>
          <w:ilvl w:val="0"/>
          <w:numId w:val="87"/>
        </w:numPr>
        <w:spacing w:after="160" w:line="360" w:lineRule="auto"/>
        <w:jc w:val="both"/>
      </w:pPr>
      <w:r w:rsidRPr="0040319A">
        <w:rPr>
          <w:noProof/>
        </w:rPr>
        <mc:AlternateContent>
          <mc:Choice Requires="wps">
            <w:drawing>
              <wp:anchor distT="0" distB="0" distL="114300" distR="114300" simplePos="0" relativeHeight="251719168" behindDoc="0" locked="0" layoutInCell="1" allowOverlap="1" wp14:anchorId="640B98E5" wp14:editId="2BF568C4">
                <wp:simplePos x="0" y="0"/>
                <wp:positionH relativeFrom="column">
                  <wp:posOffset>457200</wp:posOffset>
                </wp:positionH>
                <wp:positionV relativeFrom="paragraph">
                  <wp:posOffset>779145</wp:posOffset>
                </wp:positionV>
                <wp:extent cx="5267325" cy="1171575"/>
                <wp:effectExtent l="0" t="0" r="28575" b="28575"/>
                <wp:wrapNone/>
                <wp:docPr id="1598432872" name="Rectangle 1"/>
                <wp:cNvGraphicFramePr/>
                <a:graphic xmlns:a="http://schemas.openxmlformats.org/drawingml/2006/main">
                  <a:graphicData uri="http://schemas.microsoft.com/office/word/2010/wordprocessingShape">
                    <wps:wsp>
                      <wps:cNvSpPr/>
                      <wps:spPr>
                        <a:xfrm>
                          <a:off x="0" y="0"/>
                          <a:ext cx="5267325" cy="11715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1D7A65" id="Rectangle 1" o:spid="_x0000_s1026" style="position:absolute;margin-left:36pt;margin-top:61.35pt;width:414.75pt;height:92.25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" fillcolor="white [3201]" strokecolor="black [3200]" strokeweight="1pt"/>
            </w:pict>
          </mc:Fallback>
        </mc:AlternateContent>
      </w:r>
      <w:r w:rsidRPr="0040319A">
        <w:t xml:space="preserve">Ayah </w:t>
      </w:r>
      <w:proofErr w:type="spellStart"/>
      <w:r w:rsidRPr="0040319A">
        <w:t>membawa</w:t>
      </w:r>
      <w:proofErr w:type="spellEnd"/>
      <w:r w:rsidRPr="0040319A">
        <w:t xml:space="preserve"> 2 </w:t>
      </w:r>
      <w:proofErr w:type="spellStart"/>
      <w:r w:rsidRPr="0040319A">
        <w:t>keranjang</w:t>
      </w:r>
      <w:proofErr w:type="spellEnd"/>
      <w:r w:rsidRPr="0040319A">
        <w:t xml:space="preserve">, masing-masing </w:t>
      </w:r>
      <w:proofErr w:type="spellStart"/>
      <w:r w:rsidRPr="0040319A">
        <w:t>keranjang</w:t>
      </w:r>
      <w:proofErr w:type="spellEnd"/>
      <w:r w:rsidRPr="0040319A">
        <w:t xml:space="preserve"> </w:t>
      </w:r>
      <w:proofErr w:type="spellStart"/>
      <w:r w:rsidRPr="0040319A">
        <w:t>berisi</w:t>
      </w:r>
      <w:proofErr w:type="spellEnd"/>
      <w:r w:rsidRPr="0040319A">
        <w:t xml:space="preserve"> 4 </w:t>
      </w:r>
      <w:proofErr w:type="spellStart"/>
      <w:r w:rsidRPr="0040319A">
        <w:t>buah</w:t>
      </w:r>
      <w:proofErr w:type="spellEnd"/>
      <w:r w:rsidRPr="0040319A">
        <w:t xml:space="preserve"> </w:t>
      </w:r>
      <w:proofErr w:type="spellStart"/>
      <w:r w:rsidRPr="0040319A">
        <w:t>apel</w:t>
      </w:r>
      <w:proofErr w:type="spellEnd"/>
      <w:r w:rsidRPr="0040319A">
        <w:t xml:space="preserve">. </w:t>
      </w:r>
      <w:r w:rsidRPr="0040319A">
        <w:rPr>
          <w:noProof/>
        </w:rPr>
        <w:t>Buatlah gambar penjumlahan berulang dari cerita diatas selanjutnya buatlah bentuk perkaliannya serta tentukan hasilnya.</w:t>
      </w:r>
    </w:p>
    <w:p w14:paraId="50139D3C" w14:textId="77777777" w:rsidR="003E12CC" w:rsidRPr="0040319A" w:rsidRDefault="003E12CC" w:rsidP="003E12CC">
      <w:pPr>
        <w:pStyle w:val="ListParagraph"/>
        <w:spacing w:line="360" w:lineRule="auto"/>
        <w:jc w:val="both"/>
      </w:pPr>
    </w:p>
    <w:p w14:paraId="1B83E3EF" w14:textId="77777777" w:rsidR="003E12CC" w:rsidRPr="0040319A" w:rsidRDefault="003E12CC" w:rsidP="003E12CC">
      <w:pPr>
        <w:pStyle w:val="ListParagraph"/>
        <w:spacing w:line="360" w:lineRule="auto"/>
        <w:jc w:val="both"/>
      </w:pPr>
    </w:p>
    <w:p w14:paraId="2DCC1933" w14:textId="77777777" w:rsidR="003E12CC" w:rsidRPr="0040319A" w:rsidRDefault="003E12CC" w:rsidP="003E12CC">
      <w:pPr>
        <w:pStyle w:val="ListParagraph"/>
        <w:spacing w:line="360" w:lineRule="auto"/>
        <w:jc w:val="both"/>
      </w:pPr>
    </w:p>
    <w:p w14:paraId="09EF770C" w14:textId="77777777" w:rsidR="003E12CC" w:rsidRDefault="003E12CC" w:rsidP="003E12CC">
      <w:pPr>
        <w:jc w:val="both"/>
      </w:pPr>
    </w:p>
    <w:p w14:paraId="42B6BFB5" w14:textId="77777777" w:rsidR="003E12CC" w:rsidRPr="0040319A" w:rsidRDefault="003E12CC" w:rsidP="003E12CC">
      <w:pPr>
        <w:jc w:val="both"/>
      </w:pPr>
    </w:p>
    <w:p w14:paraId="77E54D01" w14:textId="77777777" w:rsidR="003E12CC" w:rsidRPr="0040319A" w:rsidRDefault="003E12CC">
      <w:pPr>
        <w:pStyle w:val="ListParagraph"/>
        <w:numPr>
          <w:ilvl w:val="0"/>
          <w:numId w:val="87"/>
        </w:numPr>
        <w:spacing w:after="160" w:line="360" w:lineRule="auto"/>
        <w:jc w:val="both"/>
      </w:pPr>
      <w:proofErr w:type="spellStart"/>
      <w:r w:rsidRPr="0040319A">
        <w:t>Buatlah</w:t>
      </w:r>
      <w:proofErr w:type="spellEnd"/>
      <w:r w:rsidRPr="0040319A">
        <w:t xml:space="preserve"> </w:t>
      </w:r>
      <w:proofErr w:type="spellStart"/>
      <w:r w:rsidRPr="0040319A">
        <w:t>penjumlahan</w:t>
      </w:r>
      <w:proofErr w:type="spellEnd"/>
      <w:r w:rsidRPr="0040319A">
        <w:t xml:space="preserve"> </w:t>
      </w:r>
      <w:proofErr w:type="spellStart"/>
      <w:r w:rsidRPr="0040319A">
        <w:t>berulang</w:t>
      </w:r>
      <w:proofErr w:type="spellEnd"/>
      <w:r w:rsidRPr="0040319A">
        <w:t xml:space="preserve"> </w:t>
      </w:r>
      <w:proofErr w:type="spellStart"/>
      <w:r w:rsidRPr="0040319A">
        <w:t>selanjutnya</w:t>
      </w:r>
      <w:proofErr w:type="spellEnd"/>
      <w:r>
        <w:t xml:space="preserve"> </w:t>
      </w:r>
      <w:proofErr w:type="spellStart"/>
      <w:r w:rsidRPr="0040319A">
        <w:t>buatlah</w:t>
      </w:r>
      <w:proofErr w:type="spellEnd"/>
      <w:r w:rsidRPr="0040319A">
        <w:t xml:space="preserve"> </w:t>
      </w:r>
      <w:proofErr w:type="spellStart"/>
      <w:r w:rsidRPr="0040319A">
        <w:t>bentuk</w:t>
      </w:r>
      <w:proofErr w:type="spellEnd"/>
      <w:r w:rsidRPr="0040319A">
        <w:t xml:space="preserve"> </w:t>
      </w:r>
      <w:proofErr w:type="spellStart"/>
      <w:r w:rsidRPr="0040319A">
        <w:t>perkalian</w:t>
      </w:r>
      <w:proofErr w:type="spellEnd"/>
      <w:r w:rsidRPr="0040319A">
        <w:t xml:space="preserve"> </w:t>
      </w:r>
      <w:proofErr w:type="spellStart"/>
      <w:r w:rsidRPr="0040319A">
        <w:t>dari</w:t>
      </w:r>
      <w:proofErr w:type="spellEnd"/>
      <w:r w:rsidRPr="0040319A">
        <w:t xml:space="preserve"> </w:t>
      </w:r>
      <w:proofErr w:type="spellStart"/>
      <w:r w:rsidRPr="0040319A">
        <w:t>gambar</w:t>
      </w:r>
      <w:proofErr w:type="spellEnd"/>
      <w:r w:rsidRPr="0040319A">
        <w:t xml:space="preserve"> </w:t>
      </w:r>
      <w:proofErr w:type="spellStart"/>
      <w:r w:rsidRPr="0040319A">
        <w:t>dibawah</w:t>
      </w:r>
      <w:proofErr w:type="spellEnd"/>
      <w:r w:rsidRPr="0040319A">
        <w:t xml:space="preserve"> </w:t>
      </w:r>
      <w:proofErr w:type="spellStart"/>
      <w:r w:rsidRPr="0040319A">
        <w:t>ini</w:t>
      </w:r>
      <w:proofErr w:type="spellEnd"/>
      <w:r w:rsidRPr="0040319A">
        <w:t xml:space="preserve"> </w:t>
      </w:r>
      <w:proofErr w:type="spellStart"/>
      <w:r w:rsidRPr="0040319A">
        <w:t>serta</w:t>
      </w:r>
      <w:proofErr w:type="spellEnd"/>
      <w:r w:rsidRPr="0040319A">
        <w:t xml:space="preserve"> </w:t>
      </w:r>
      <w:proofErr w:type="spellStart"/>
      <w:r w:rsidRPr="0040319A">
        <w:t>tentukan</w:t>
      </w:r>
      <w:proofErr w:type="spellEnd"/>
      <w:r w:rsidRPr="0040319A">
        <w:t xml:space="preserve"> </w:t>
      </w:r>
      <w:proofErr w:type="spellStart"/>
      <w:r w:rsidRPr="0040319A">
        <w:t>hasilnya</w:t>
      </w:r>
      <w:proofErr w:type="spellEnd"/>
      <w:r w:rsidRPr="0040319A">
        <w:t>.</w:t>
      </w:r>
    </w:p>
    <w:p w14:paraId="32C81FCB"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24288" behindDoc="0" locked="0" layoutInCell="1" allowOverlap="1" wp14:anchorId="00C0E1A7" wp14:editId="029D6ADC">
                <wp:simplePos x="0" y="0"/>
                <wp:positionH relativeFrom="column">
                  <wp:posOffset>4965405</wp:posOffset>
                </wp:positionH>
                <wp:positionV relativeFrom="paragraph">
                  <wp:posOffset>116323</wp:posOffset>
                </wp:positionV>
                <wp:extent cx="136478" cy="163774"/>
                <wp:effectExtent l="0" t="0" r="16510" b="8255"/>
                <wp:wrapNone/>
                <wp:docPr id="2119699002"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F934B" id="Plus Sign 26" o:spid="_x0000_s1026" style="position:absolute;margin-left:391pt;margin-top:9.15pt;width:10.75pt;height:12.9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22240" behindDoc="0" locked="0" layoutInCell="1" allowOverlap="1" wp14:anchorId="6C192D52" wp14:editId="1CEC9F5C">
                <wp:simplePos x="0" y="0"/>
                <wp:positionH relativeFrom="column">
                  <wp:posOffset>4023493</wp:posOffset>
                </wp:positionH>
                <wp:positionV relativeFrom="paragraph">
                  <wp:posOffset>130987</wp:posOffset>
                </wp:positionV>
                <wp:extent cx="136478" cy="163774"/>
                <wp:effectExtent l="0" t="0" r="16510" b="8255"/>
                <wp:wrapNone/>
                <wp:docPr id="1667518140"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5086B" id="Plus Sign 26" o:spid="_x0000_s1026" style="position:absolute;margin-left:316.8pt;margin-top:10.3pt;width:10.75pt;height:12.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23264" behindDoc="0" locked="0" layoutInCell="1" allowOverlap="1" wp14:anchorId="3CAA3B41" wp14:editId="69AFF43E">
                <wp:simplePos x="0" y="0"/>
                <wp:positionH relativeFrom="column">
                  <wp:posOffset>3043245</wp:posOffset>
                </wp:positionH>
                <wp:positionV relativeFrom="paragraph">
                  <wp:posOffset>133040</wp:posOffset>
                </wp:positionV>
                <wp:extent cx="136478" cy="163774"/>
                <wp:effectExtent l="0" t="0" r="16510" b="8255"/>
                <wp:wrapNone/>
                <wp:docPr id="205591378"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E52A1" id="Plus Sign 26" o:spid="_x0000_s1026" style="position:absolute;margin-left:239.65pt;margin-top:10.5pt;width:10.75pt;height:12.9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21216" behindDoc="0" locked="0" layoutInCell="1" allowOverlap="1" wp14:anchorId="1E39E13E" wp14:editId="2D82BE86">
                <wp:simplePos x="0" y="0"/>
                <wp:positionH relativeFrom="column">
                  <wp:posOffset>2076154</wp:posOffset>
                </wp:positionH>
                <wp:positionV relativeFrom="paragraph">
                  <wp:posOffset>128802</wp:posOffset>
                </wp:positionV>
                <wp:extent cx="136478" cy="163774"/>
                <wp:effectExtent l="0" t="0" r="16510" b="8255"/>
                <wp:wrapNone/>
                <wp:docPr id="586889018"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9B24" id="Plus Sign 26" o:spid="_x0000_s1026" style="position:absolute;margin-left:163.5pt;margin-top:10.15pt;width:10.75pt;height:12.9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20192" behindDoc="0" locked="0" layoutInCell="1" allowOverlap="1" wp14:anchorId="0BD3DA99" wp14:editId="5975D0BC">
                <wp:simplePos x="0" y="0"/>
                <wp:positionH relativeFrom="column">
                  <wp:posOffset>1172859</wp:posOffset>
                </wp:positionH>
                <wp:positionV relativeFrom="paragraph">
                  <wp:posOffset>118907</wp:posOffset>
                </wp:positionV>
                <wp:extent cx="136478" cy="163774"/>
                <wp:effectExtent l="0" t="0" r="16510" b="8255"/>
                <wp:wrapNone/>
                <wp:docPr id="1971864951"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02EC9" id="Plus Sign 26" o:spid="_x0000_s1026" style="position:absolute;margin-left:92.35pt;margin-top:9.35pt;width:10.75pt;height:12.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t xml:space="preserve">           </w:t>
      </w:r>
      <w:r w:rsidRPr="0040319A">
        <w:rPr>
          <w:noProof/>
        </w:rPr>
        <w:drawing>
          <wp:inline distT="0" distB="0" distL="0" distR="0" wp14:anchorId="17D59C22" wp14:editId="78D3840A">
            <wp:extent cx="685599" cy="437322"/>
            <wp:effectExtent l="0" t="0" r="635" b="1270"/>
            <wp:docPr id="8629625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rsidRPr="0040319A">
        <w:t xml:space="preserve">      </w:t>
      </w:r>
      <w:r w:rsidRPr="0040319A">
        <w:rPr>
          <w:noProof/>
        </w:rPr>
        <w:drawing>
          <wp:inline distT="0" distB="0" distL="0" distR="0" wp14:anchorId="657D5C9B" wp14:editId="15569295">
            <wp:extent cx="685599" cy="437322"/>
            <wp:effectExtent l="0" t="0" r="635" b="1270"/>
            <wp:docPr id="147044243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rsidRPr="0040319A">
        <w:t xml:space="preserve">       </w:t>
      </w:r>
      <w:r w:rsidRPr="0040319A">
        <w:rPr>
          <w:noProof/>
        </w:rPr>
        <w:drawing>
          <wp:inline distT="0" distB="0" distL="0" distR="0" wp14:anchorId="354223AA" wp14:editId="455EF9D0">
            <wp:extent cx="685599" cy="437322"/>
            <wp:effectExtent l="0" t="0" r="635" b="1270"/>
            <wp:docPr id="153082547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rsidRPr="0040319A">
        <w:t xml:space="preserve">        </w:t>
      </w:r>
      <w:r w:rsidRPr="0040319A">
        <w:rPr>
          <w:noProof/>
        </w:rPr>
        <w:drawing>
          <wp:inline distT="0" distB="0" distL="0" distR="0" wp14:anchorId="67A27E39" wp14:editId="5FD12C7E">
            <wp:extent cx="685599" cy="437322"/>
            <wp:effectExtent l="0" t="0" r="635" b="1270"/>
            <wp:docPr id="211931704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rsidRPr="0040319A">
        <w:t xml:space="preserve">      </w:t>
      </w:r>
      <w:r w:rsidRPr="0040319A">
        <w:rPr>
          <w:noProof/>
        </w:rPr>
        <w:drawing>
          <wp:inline distT="0" distB="0" distL="0" distR="0" wp14:anchorId="76A4CB2A" wp14:editId="2B1311F4">
            <wp:extent cx="685599" cy="437322"/>
            <wp:effectExtent l="0" t="0" r="635" b="1270"/>
            <wp:docPr id="17760022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r w:rsidRPr="0040319A">
        <w:t xml:space="preserve">        </w:t>
      </w:r>
      <w:r w:rsidRPr="0040319A">
        <w:rPr>
          <w:noProof/>
        </w:rPr>
        <w:drawing>
          <wp:inline distT="0" distB="0" distL="0" distR="0" wp14:anchorId="15A495AF" wp14:editId="660F1E75">
            <wp:extent cx="685599" cy="437322"/>
            <wp:effectExtent l="0" t="0" r="635" b="1270"/>
            <wp:docPr id="211974998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4917" cy="456023"/>
                    </a:xfrm>
                    <a:prstGeom prst="rect">
                      <a:avLst/>
                    </a:prstGeom>
                    <a:noFill/>
                    <a:ln>
                      <a:noFill/>
                    </a:ln>
                  </pic:spPr>
                </pic:pic>
              </a:graphicData>
            </a:graphic>
          </wp:inline>
        </w:drawing>
      </w:r>
    </w:p>
    <w:p w14:paraId="42786F1C" w14:textId="77777777" w:rsidR="003E12CC" w:rsidRPr="0040319A" w:rsidRDefault="003E12CC" w:rsidP="003E12CC">
      <w:pPr>
        <w:pStyle w:val="ListParagraph"/>
        <w:spacing w:line="360" w:lineRule="auto"/>
        <w:jc w:val="both"/>
      </w:pPr>
      <w:r w:rsidRPr="0040319A">
        <w:t>…………………………………………..……………… = …………….. = ……</w:t>
      </w:r>
    </w:p>
    <w:p w14:paraId="214B6023" w14:textId="77777777" w:rsidR="003E12CC" w:rsidRPr="0040319A" w:rsidRDefault="003E12CC">
      <w:pPr>
        <w:pStyle w:val="ListParagraph"/>
        <w:numPr>
          <w:ilvl w:val="0"/>
          <w:numId w:val="87"/>
        </w:numPr>
        <w:spacing w:after="160" w:line="360" w:lineRule="auto"/>
        <w:jc w:val="both"/>
      </w:pPr>
      <w:r w:rsidRPr="0040319A">
        <w:rPr>
          <w:noProof/>
        </w:rPr>
        <w:lastRenderedPageBreak/>
        <mc:AlternateContent>
          <mc:Choice Requires="wps">
            <w:drawing>
              <wp:anchor distT="0" distB="0" distL="114300" distR="114300" simplePos="0" relativeHeight="251726336" behindDoc="0" locked="0" layoutInCell="1" allowOverlap="1" wp14:anchorId="6D105E12" wp14:editId="27F5C423">
                <wp:simplePos x="0" y="0"/>
                <wp:positionH relativeFrom="column">
                  <wp:posOffset>2943121</wp:posOffset>
                </wp:positionH>
                <wp:positionV relativeFrom="paragraph">
                  <wp:posOffset>391795</wp:posOffset>
                </wp:positionV>
                <wp:extent cx="136478" cy="163774"/>
                <wp:effectExtent l="0" t="0" r="16510" b="8255"/>
                <wp:wrapNone/>
                <wp:docPr id="1284312334"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6740D" id="Plus Sign 26" o:spid="_x0000_s1026" style="position:absolute;margin-left:231.75pt;margin-top:30.85pt;width:10.75pt;height:12.9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25312" behindDoc="0" locked="0" layoutInCell="1" allowOverlap="1" wp14:anchorId="1A724643" wp14:editId="2CFE401F">
                <wp:simplePos x="0" y="0"/>
                <wp:positionH relativeFrom="column">
                  <wp:posOffset>1584251</wp:posOffset>
                </wp:positionH>
                <wp:positionV relativeFrom="paragraph">
                  <wp:posOffset>403402</wp:posOffset>
                </wp:positionV>
                <wp:extent cx="136478" cy="163774"/>
                <wp:effectExtent l="0" t="0" r="16510" b="8255"/>
                <wp:wrapNone/>
                <wp:docPr id="1850195192"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924BD" id="Plus Sign 26" o:spid="_x0000_s1026" style="position:absolute;margin-left:124.75pt;margin-top:31.75pt;width:10.75pt;height:12.9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w:drawing>
          <wp:inline distT="0" distB="0" distL="0" distR="0" wp14:anchorId="30EEBF8D" wp14:editId="52375957">
            <wp:extent cx="992221" cy="992221"/>
            <wp:effectExtent l="0" t="0" r="0" b="0"/>
            <wp:docPr id="160395381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76547" name="Picture 540976547"/>
                    <pic:cNvPicPr/>
                  </pic:nvPicPr>
                  <pic:blipFill>
                    <a:blip r:embed="rId77" cstate="print">
                      <a:extLst>
                        <a:ext uri="{28A0092B-C50C-407E-A947-70E740481C1C}">
                          <a14:useLocalDpi xmlns:a14="http://schemas.microsoft.com/office/drawing/2010/main" val="0"/>
                        </a:ext>
                      </a:extLst>
                    </a:blip>
                    <a:stretch>
                      <a:fillRect/>
                    </a:stretch>
                  </pic:blipFill>
                  <pic:spPr>
                    <a:xfrm rot="10800000" flipV="1">
                      <a:off x="0" y="0"/>
                      <a:ext cx="1003268" cy="1003268"/>
                    </a:xfrm>
                    <a:prstGeom prst="rect">
                      <a:avLst/>
                    </a:prstGeom>
                  </pic:spPr>
                </pic:pic>
              </a:graphicData>
            </a:graphic>
          </wp:inline>
        </w:drawing>
      </w:r>
      <w:r w:rsidRPr="0040319A">
        <w:t xml:space="preserve">          </w:t>
      </w:r>
      <w:r w:rsidRPr="0040319A">
        <w:rPr>
          <w:noProof/>
        </w:rPr>
        <w:drawing>
          <wp:inline distT="0" distB="0" distL="0" distR="0" wp14:anchorId="306B45A2" wp14:editId="1E5B2854">
            <wp:extent cx="992221" cy="992221"/>
            <wp:effectExtent l="0" t="0" r="0" b="0"/>
            <wp:docPr id="2743706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76547" name="Picture 540976547"/>
                    <pic:cNvPicPr/>
                  </pic:nvPicPr>
                  <pic:blipFill>
                    <a:blip r:embed="rId77" cstate="print">
                      <a:extLst>
                        <a:ext uri="{28A0092B-C50C-407E-A947-70E740481C1C}">
                          <a14:useLocalDpi xmlns:a14="http://schemas.microsoft.com/office/drawing/2010/main" val="0"/>
                        </a:ext>
                      </a:extLst>
                    </a:blip>
                    <a:stretch>
                      <a:fillRect/>
                    </a:stretch>
                  </pic:blipFill>
                  <pic:spPr>
                    <a:xfrm rot="10800000" flipV="1">
                      <a:off x="0" y="0"/>
                      <a:ext cx="1003268" cy="1003268"/>
                    </a:xfrm>
                    <a:prstGeom prst="rect">
                      <a:avLst/>
                    </a:prstGeom>
                  </pic:spPr>
                </pic:pic>
              </a:graphicData>
            </a:graphic>
          </wp:inline>
        </w:drawing>
      </w:r>
      <w:r w:rsidRPr="0040319A">
        <w:t xml:space="preserve">          </w:t>
      </w:r>
      <w:r w:rsidRPr="0040319A">
        <w:rPr>
          <w:noProof/>
        </w:rPr>
        <w:drawing>
          <wp:inline distT="0" distB="0" distL="0" distR="0" wp14:anchorId="2A26D524" wp14:editId="2ECB8984">
            <wp:extent cx="992221" cy="992221"/>
            <wp:effectExtent l="0" t="0" r="0" b="0"/>
            <wp:docPr id="161122353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76547" name="Picture 540976547"/>
                    <pic:cNvPicPr/>
                  </pic:nvPicPr>
                  <pic:blipFill>
                    <a:blip r:embed="rId77" cstate="print">
                      <a:extLst>
                        <a:ext uri="{28A0092B-C50C-407E-A947-70E740481C1C}">
                          <a14:useLocalDpi xmlns:a14="http://schemas.microsoft.com/office/drawing/2010/main" val="0"/>
                        </a:ext>
                      </a:extLst>
                    </a:blip>
                    <a:stretch>
                      <a:fillRect/>
                    </a:stretch>
                  </pic:blipFill>
                  <pic:spPr>
                    <a:xfrm rot="10800000" flipV="1">
                      <a:off x="0" y="0"/>
                      <a:ext cx="1003268" cy="1003268"/>
                    </a:xfrm>
                    <a:prstGeom prst="rect">
                      <a:avLst/>
                    </a:prstGeom>
                  </pic:spPr>
                </pic:pic>
              </a:graphicData>
            </a:graphic>
          </wp:inline>
        </w:drawing>
      </w:r>
    </w:p>
    <w:p w14:paraId="63B3E5D2" w14:textId="77777777" w:rsidR="003E12CC" w:rsidRPr="0040319A" w:rsidRDefault="003E12CC" w:rsidP="003E12CC">
      <w:pPr>
        <w:pStyle w:val="ListParagraph"/>
        <w:spacing w:line="360" w:lineRule="auto"/>
        <w:ind w:left="0"/>
        <w:jc w:val="both"/>
        <w:rPr>
          <w:noProof/>
        </w:rPr>
      </w:pPr>
      <w:r w:rsidRPr="0040319A">
        <w:rPr>
          <w:noProof/>
        </w:rPr>
        <w:t xml:space="preserve">            Buatlah bentuk perkalian dan tentukan hasilnya berdasarkan jenis sayuran yang ada.</w:t>
      </w:r>
    </w:p>
    <w:p w14:paraId="07849198" w14:textId="77777777" w:rsidR="003E12CC" w:rsidRPr="0040319A" w:rsidRDefault="003E12CC" w:rsidP="003E12CC">
      <w:pPr>
        <w:pStyle w:val="ListParagraph"/>
        <w:spacing w:line="360" w:lineRule="auto"/>
        <w:ind w:left="0"/>
        <w:jc w:val="both"/>
        <w:rPr>
          <w:noProof/>
        </w:rPr>
      </w:pPr>
      <w:r w:rsidRPr="0040319A">
        <w:rPr>
          <w:noProof/>
        </w:rPr>
        <w:t xml:space="preserve">            Kol</w:t>
      </w:r>
      <w:r w:rsidRPr="0040319A">
        <w:rPr>
          <w:noProof/>
        </w:rPr>
        <w:tab/>
      </w:r>
      <w:r w:rsidRPr="0040319A">
        <w:rPr>
          <w:noProof/>
        </w:rPr>
        <w:tab/>
        <w:t>: …</w:t>
      </w:r>
      <w:r>
        <w:rPr>
          <w:noProof/>
        </w:rPr>
        <w:t>...</w:t>
      </w:r>
      <w:r w:rsidRPr="0040319A">
        <w:rPr>
          <w:noProof/>
        </w:rPr>
        <w:t xml:space="preserve">.. x </w:t>
      </w:r>
      <w:r>
        <w:rPr>
          <w:noProof/>
        </w:rPr>
        <w:t>…</w:t>
      </w:r>
      <w:r w:rsidRPr="0040319A">
        <w:rPr>
          <w:noProof/>
        </w:rPr>
        <w:t>….. = …..</w:t>
      </w:r>
    </w:p>
    <w:p w14:paraId="03D221B4" w14:textId="77777777" w:rsidR="003E12CC" w:rsidRPr="0040319A" w:rsidRDefault="003E12CC" w:rsidP="003E12CC">
      <w:pPr>
        <w:pStyle w:val="ListParagraph"/>
        <w:spacing w:line="360" w:lineRule="auto"/>
        <w:ind w:left="0"/>
        <w:jc w:val="both"/>
        <w:rPr>
          <w:noProof/>
        </w:rPr>
      </w:pPr>
      <w:r w:rsidRPr="0040319A">
        <w:rPr>
          <w:noProof/>
        </w:rPr>
        <w:t xml:space="preserve">        </w:t>
      </w:r>
      <w:r>
        <w:rPr>
          <w:noProof/>
        </w:rPr>
        <w:t xml:space="preserve"> </w:t>
      </w:r>
      <w:r w:rsidRPr="0040319A">
        <w:rPr>
          <w:noProof/>
        </w:rPr>
        <w:t xml:space="preserve">  </w:t>
      </w:r>
      <w:r>
        <w:rPr>
          <w:noProof/>
        </w:rPr>
        <w:t xml:space="preserve"> </w:t>
      </w:r>
      <w:r w:rsidRPr="0040319A">
        <w:rPr>
          <w:noProof/>
        </w:rPr>
        <w:t>Wortel</w:t>
      </w:r>
      <w:r w:rsidRPr="0040319A">
        <w:rPr>
          <w:noProof/>
        </w:rPr>
        <w:tab/>
      </w:r>
      <w:r w:rsidRPr="0040319A">
        <w:rPr>
          <w:noProof/>
        </w:rPr>
        <w:tab/>
        <w:t>: …</w:t>
      </w:r>
      <w:r>
        <w:rPr>
          <w:noProof/>
        </w:rPr>
        <w:t>…</w:t>
      </w:r>
      <w:r w:rsidRPr="0040319A">
        <w:rPr>
          <w:noProof/>
        </w:rPr>
        <w:t>. x …</w:t>
      </w:r>
      <w:r>
        <w:rPr>
          <w:noProof/>
        </w:rPr>
        <w:t>...</w:t>
      </w:r>
      <w:r w:rsidRPr="0040319A">
        <w:rPr>
          <w:noProof/>
        </w:rPr>
        <w:t>.. = …..</w:t>
      </w:r>
    </w:p>
    <w:p w14:paraId="2F63B3AF" w14:textId="77777777" w:rsidR="003E12CC" w:rsidRPr="0040319A" w:rsidRDefault="003E12CC" w:rsidP="003E12CC">
      <w:pPr>
        <w:pStyle w:val="ListParagraph"/>
        <w:spacing w:line="360" w:lineRule="auto"/>
        <w:ind w:left="0"/>
        <w:jc w:val="both"/>
        <w:rPr>
          <w:noProof/>
        </w:rPr>
      </w:pPr>
      <w:r w:rsidRPr="0040319A">
        <w:t xml:space="preserve">         </w:t>
      </w:r>
      <w:r>
        <w:t xml:space="preserve"> </w:t>
      </w:r>
      <w:r w:rsidRPr="0040319A">
        <w:t xml:space="preserve"> </w:t>
      </w:r>
      <w:r>
        <w:t xml:space="preserve"> </w:t>
      </w:r>
      <w:r w:rsidRPr="0040319A">
        <w:t>Sawi</w:t>
      </w:r>
      <w:r w:rsidRPr="0040319A">
        <w:tab/>
      </w:r>
      <w:r w:rsidRPr="0040319A">
        <w:tab/>
        <w:t xml:space="preserve">: </w:t>
      </w:r>
      <w:r w:rsidRPr="0040319A">
        <w:rPr>
          <w:noProof/>
        </w:rPr>
        <w:t>…</w:t>
      </w:r>
      <w:r>
        <w:rPr>
          <w:noProof/>
        </w:rPr>
        <w:t>…</w:t>
      </w:r>
      <w:r w:rsidRPr="0040319A">
        <w:rPr>
          <w:noProof/>
        </w:rPr>
        <w:t>. x …</w:t>
      </w:r>
      <w:r>
        <w:rPr>
          <w:noProof/>
        </w:rPr>
        <w:t>...</w:t>
      </w:r>
      <w:r w:rsidRPr="0040319A">
        <w:rPr>
          <w:noProof/>
        </w:rPr>
        <w:t>.. = …..</w:t>
      </w:r>
    </w:p>
    <w:p w14:paraId="1EF10A62" w14:textId="77777777" w:rsidR="003E12CC" w:rsidRPr="0040319A" w:rsidRDefault="003E12CC">
      <w:pPr>
        <w:pStyle w:val="ListParagraph"/>
        <w:numPr>
          <w:ilvl w:val="0"/>
          <w:numId w:val="87"/>
        </w:numPr>
        <w:spacing w:after="160" w:line="360" w:lineRule="auto"/>
        <w:jc w:val="both"/>
      </w:pPr>
      <w:r w:rsidRPr="0040319A">
        <w:t xml:space="preserve">Siska </w:t>
      </w:r>
      <w:proofErr w:type="spellStart"/>
      <w:r w:rsidRPr="0040319A">
        <w:t>membagikan</w:t>
      </w:r>
      <w:proofErr w:type="spellEnd"/>
      <w:r w:rsidRPr="0040319A">
        <w:t xml:space="preserve"> </w:t>
      </w:r>
      <w:proofErr w:type="spellStart"/>
      <w:r w:rsidRPr="0040319A">
        <w:t>buku</w:t>
      </w:r>
      <w:proofErr w:type="spellEnd"/>
      <w:r w:rsidRPr="0040319A">
        <w:t xml:space="preserve"> </w:t>
      </w:r>
      <w:proofErr w:type="spellStart"/>
      <w:r w:rsidRPr="0040319A">
        <w:t>tulis</w:t>
      </w:r>
      <w:proofErr w:type="spellEnd"/>
      <w:r w:rsidRPr="0040319A">
        <w:t xml:space="preserve"> </w:t>
      </w:r>
      <w:proofErr w:type="spellStart"/>
      <w:r w:rsidRPr="0040319A">
        <w:t>kepada</w:t>
      </w:r>
      <w:proofErr w:type="spellEnd"/>
      <w:r w:rsidRPr="0040319A">
        <w:t xml:space="preserve"> 7 </w:t>
      </w:r>
      <w:proofErr w:type="spellStart"/>
      <w:r w:rsidRPr="0040319A">
        <w:t>temannya</w:t>
      </w:r>
      <w:proofErr w:type="spellEnd"/>
      <w:r w:rsidRPr="0040319A">
        <w:t xml:space="preserve">, masing-masing </w:t>
      </w:r>
      <w:proofErr w:type="spellStart"/>
      <w:r w:rsidRPr="0040319A">
        <w:t>temannya</w:t>
      </w:r>
      <w:proofErr w:type="spellEnd"/>
      <w:r w:rsidRPr="0040319A">
        <w:t xml:space="preserve"> </w:t>
      </w:r>
      <w:proofErr w:type="spellStart"/>
      <w:r w:rsidRPr="0040319A">
        <w:t>mendapatkan</w:t>
      </w:r>
      <w:proofErr w:type="spellEnd"/>
      <w:r w:rsidRPr="0040319A">
        <w:t xml:space="preserve"> 6 </w:t>
      </w:r>
      <w:proofErr w:type="spellStart"/>
      <w:r w:rsidRPr="0040319A">
        <w:t>buku</w:t>
      </w:r>
      <w:proofErr w:type="spellEnd"/>
      <w:r w:rsidRPr="0040319A">
        <w:t xml:space="preserve"> </w:t>
      </w:r>
      <w:proofErr w:type="spellStart"/>
      <w:r w:rsidRPr="0040319A">
        <w:t>tulis</w:t>
      </w:r>
      <w:proofErr w:type="spellEnd"/>
      <w:r w:rsidRPr="0040319A">
        <w:t xml:space="preserve">. </w:t>
      </w:r>
      <w:proofErr w:type="spellStart"/>
      <w:r w:rsidRPr="0040319A">
        <w:t>Berapa</w:t>
      </w:r>
      <w:proofErr w:type="spellEnd"/>
      <w:r w:rsidRPr="0040319A">
        <w:t xml:space="preserve"> </w:t>
      </w:r>
      <w:proofErr w:type="spellStart"/>
      <w:r w:rsidRPr="0040319A">
        <w:t>banyak</w:t>
      </w:r>
      <w:proofErr w:type="spellEnd"/>
      <w:r w:rsidRPr="0040319A">
        <w:t xml:space="preserve"> </w:t>
      </w:r>
      <w:proofErr w:type="spellStart"/>
      <w:r w:rsidRPr="0040319A">
        <w:t>buku</w:t>
      </w:r>
      <w:proofErr w:type="spellEnd"/>
      <w:r w:rsidRPr="0040319A">
        <w:t xml:space="preserve"> yang </w:t>
      </w:r>
      <w:proofErr w:type="spellStart"/>
      <w:r w:rsidRPr="0040319A">
        <w:t>dibagikan</w:t>
      </w:r>
      <w:proofErr w:type="spellEnd"/>
      <w:r w:rsidRPr="0040319A">
        <w:t xml:space="preserve"> </w:t>
      </w:r>
      <w:proofErr w:type="spellStart"/>
      <w:proofErr w:type="gramStart"/>
      <w:r w:rsidRPr="0040319A">
        <w:t>siska</w:t>
      </w:r>
      <w:proofErr w:type="spellEnd"/>
      <w:r w:rsidRPr="0040319A">
        <w:t xml:space="preserve"> ?</w:t>
      </w:r>
      <w:proofErr w:type="gramEnd"/>
    </w:p>
    <w:p w14:paraId="202801DC" w14:textId="77777777" w:rsidR="003E12CC" w:rsidRPr="0040319A" w:rsidRDefault="003E12CC" w:rsidP="003E12CC">
      <w:pPr>
        <w:pStyle w:val="ListParagraph"/>
        <w:spacing w:line="360" w:lineRule="auto"/>
        <w:jc w:val="both"/>
      </w:pPr>
      <w:r w:rsidRPr="0040319A">
        <w:rPr>
          <w:noProof/>
        </w:rPr>
        <mc:AlternateContent>
          <mc:Choice Requires="wps">
            <w:drawing>
              <wp:anchor distT="0" distB="0" distL="114300" distR="114300" simplePos="0" relativeHeight="251727360" behindDoc="0" locked="0" layoutInCell="1" allowOverlap="1" wp14:anchorId="516752B6" wp14:editId="03DCEE15">
                <wp:simplePos x="0" y="0"/>
                <wp:positionH relativeFrom="column">
                  <wp:posOffset>478465</wp:posOffset>
                </wp:positionH>
                <wp:positionV relativeFrom="paragraph">
                  <wp:posOffset>9998</wp:posOffset>
                </wp:positionV>
                <wp:extent cx="4067175" cy="846306"/>
                <wp:effectExtent l="0" t="0" r="28575" b="11430"/>
                <wp:wrapNone/>
                <wp:docPr id="647154397" name="Rectangle 44"/>
                <wp:cNvGraphicFramePr/>
                <a:graphic xmlns:a="http://schemas.openxmlformats.org/drawingml/2006/main">
                  <a:graphicData uri="http://schemas.microsoft.com/office/word/2010/wordprocessingShape">
                    <wps:wsp>
                      <wps:cNvSpPr/>
                      <wps:spPr>
                        <a:xfrm>
                          <a:off x="0" y="0"/>
                          <a:ext cx="4067175" cy="846306"/>
                        </a:xfrm>
                        <a:prstGeom prst="rect">
                          <a:avLst/>
                        </a:prstGeom>
                      </wps:spPr>
                      <wps:style>
                        <a:lnRef idx="2">
                          <a:schemeClr val="dk1"/>
                        </a:lnRef>
                        <a:fillRef idx="1">
                          <a:schemeClr val="lt1"/>
                        </a:fillRef>
                        <a:effectRef idx="0">
                          <a:schemeClr val="dk1"/>
                        </a:effectRef>
                        <a:fontRef idx="minor">
                          <a:schemeClr val="dk1"/>
                        </a:fontRef>
                      </wps:style>
                      <wps:txbx>
                        <w:txbxContent>
                          <w:p w14:paraId="563C25E2" w14:textId="77777777" w:rsidR="003E12CC" w:rsidRDefault="003E12CC" w:rsidP="003E12CC">
                            <w:r w:rsidRPr="00D908EB">
                              <w:t xml:space="preserve">Bentuk </w:t>
                            </w:r>
                            <w:proofErr w:type="gramStart"/>
                            <w:r w:rsidRPr="00D908EB">
                              <w:t>perkaliannya :</w:t>
                            </w:r>
                            <w:proofErr w:type="gramEnd"/>
                            <w:r w:rsidRPr="00D908EB">
                              <w:t xml:space="preserve"> …… x …… </w:t>
                            </w:r>
                          </w:p>
                          <w:p w14:paraId="5C8633CE" w14:textId="77777777" w:rsidR="003E12CC" w:rsidRPr="00D908EB" w:rsidRDefault="003E12CC" w:rsidP="003E12CC">
                            <w:r>
                              <w:t>Penjumlahan berulang</w:t>
                            </w:r>
                            <w:proofErr w:type="gramStart"/>
                            <w:r>
                              <w:t xml:space="preserve"> :…</w:t>
                            </w:r>
                            <w:proofErr w:type="gramEnd"/>
                            <w:r>
                              <w:t>…………………………</w:t>
                            </w:r>
                          </w:p>
                          <w:p w14:paraId="237E4479"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752B6" id="_x0000_s1086" style="position:absolute;left:0;text-align:left;margin-left:37.65pt;margin-top:.8pt;width:320.25pt;height:66.6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" fillcolor="white [3201]" strokecolor="black [3200]" strokeweight="1pt">
                <v:textbox>
                  <w:txbxContent>
                    <w:p w14:paraId="563C25E2" w14:textId="77777777" w:rsidR="003E12CC" w:rsidRDefault="003E12CC" w:rsidP="003E12CC">
                      <w:r w:rsidRPr="00D908EB">
                        <w:t xml:space="preserve">Bentuk </w:t>
                      </w:r>
                      <w:proofErr w:type="gramStart"/>
                      <w:r w:rsidRPr="00D908EB">
                        <w:t>perkaliannya :</w:t>
                      </w:r>
                      <w:proofErr w:type="gramEnd"/>
                      <w:r w:rsidRPr="00D908EB">
                        <w:t xml:space="preserve"> …… x …… </w:t>
                      </w:r>
                    </w:p>
                    <w:p w14:paraId="5C8633CE" w14:textId="77777777" w:rsidR="003E12CC" w:rsidRPr="00D908EB" w:rsidRDefault="003E12CC" w:rsidP="003E12CC">
                      <w:r>
                        <w:t>Penjumlahan berulang</w:t>
                      </w:r>
                      <w:proofErr w:type="gramStart"/>
                      <w:r>
                        <w:t xml:space="preserve"> :…</w:t>
                      </w:r>
                      <w:proofErr w:type="gramEnd"/>
                      <w:r>
                        <w:t>…………………………</w:t>
                      </w:r>
                    </w:p>
                    <w:p w14:paraId="237E4479"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39DC0780" w14:textId="77777777" w:rsidR="003E12CC" w:rsidRPr="0040319A" w:rsidRDefault="003E12CC" w:rsidP="003E12CC">
      <w:pPr>
        <w:pStyle w:val="ListParagraph"/>
        <w:spacing w:line="360" w:lineRule="auto"/>
        <w:ind w:left="0"/>
        <w:jc w:val="both"/>
      </w:pPr>
    </w:p>
    <w:p w14:paraId="49188447" w14:textId="77777777" w:rsidR="003E12CC" w:rsidRPr="0040319A" w:rsidRDefault="003E12CC" w:rsidP="003E12CC">
      <w:pPr>
        <w:pStyle w:val="ListParagraph"/>
        <w:spacing w:line="360" w:lineRule="auto"/>
        <w:ind w:left="0"/>
        <w:jc w:val="both"/>
      </w:pPr>
    </w:p>
    <w:p w14:paraId="4C977C45" w14:textId="77777777" w:rsidR="003E12CC" w:rsidRPr="0040319A" w:rsidRDefault="003E12CC" w:rsidP="003E12CC">
      <w:pPr>
        <w:pStyle w:val="ListParagraph"/>
        <w:spacing w:line="360" w:lineRule="auto"/>
        <w:ind w:left="0"/>
        <w:jc w:val="both"/>
      </w:pPr>
    </w:p>
    <w:p w14:paraId="6A875328" w14:textId="77777777" w:rsidR="003E12CC" w:rsidRPr="0040319A" w:rsidRDefault="003E12CC">
      <w:pPr>
        <w:pStyle w:val="ListParagraph"/>
        <w:numPr>
          <w:ilvl w:val="0"/>
          <w:numId w:val="87"/>
        </w:numPr>
        <w:spacing w:after="160" w:line="360" w:lineRule="auto"/>
        <w:jc w:val="both"/>
      </w:pPr>
      <w:proofErr w:type="spellStart"/>
      <w:r w:rsidRPr="0040319A">
        <w:t>Buatlah</w:t>
      </w:r>
      <w:proofErr w:type="spellEnd"/>
      <w:r w:rsidRPr="0040319A">
        <w:t xml:space="preserve"> </w:t>
      </w:r>
      <w:proofErr w:type="spellStart"/>
      <w:r w:rsidRPr="0040319A">
        <w:t>penjumlahan</w:t>
      </w:r>
      <w:proofErr w:type="spellEnd"/>
      <w:r w:rsidRPr="0040319A">
        <w:t xml:space="preserve"> </w:t>
      </w:r>
      <w:proofErr w:type="spellStart"/>
      <w:r w:rsidRPr="0040319A">
        <w:t>berulang</w:t>
      </w:r>
      <w:proofErr w:type="spellEnd"/>
      <w:r w:rsidRPr="0040319A">
        <w:t xml:space="preserve"> </w:t>
      </w:r>
      <w:proofErr w:type="spellStart"/>
      <w:r w:rsidRPr="0040319A">
        <w:t>selanjutnya</w:t>
      </w:r>
      <w:proofErr w:type="spellEnd"/>
      <w:r w:rsidRPr="0040319A">
        <w:t xml:space="preserve"> </w:t>
      </w:r>
      <w:proofErr w:type="spellStart"/>
      <w:r w:rsidRPr="0040319A">
        <w:t>buatlah</w:t>
      </w:r>
      <w:proofErr w:type="spellEnd"/>
      <w:r w:rsidRPr="0040319A">
        <w:t xml:space="preserve"> </w:t>
      </w:r>
      <w:proofErr w:type="spellStart"/>
      <w:r w:rsidRPr="0040319A">
        <w:t>bentuk</w:t>
      </w:r>
      <w:proofErr w:type="spellEnd"/>
      <w:r w:rsidRPr="0040319A">
        <w:t xml:space="preserve"> </w:t>
      </w:r>
      <w:proofErr w:type="spellStart"/>
      <w:r w:rsidRPr="0040319A">
        <w:t>perkalian</w:t>
      </w:r>
      <w:proofErr w:type="spellEnd"/>
      <w:r w:rsidRPr="0040319A">
        <w:t xml:space="preserve"> </w:t>
      </w:r>
      <w:proofErr w:type="spellStart"/>
      <w:r w:rsidRPr="0040319A">
        <w:t>dari</w:t>
      </w:r>
      <w:proofErr w:type="spellEnd"/>
      <w:r w:rsidRPr="0040319A">
        <w:t xml:space="preserve"> </w:t>
      </w:r>
      <w:proofErr w:type="spellStart"/>
      <w:r w:rsidRPr="0040319A">
        <w:t>gambar</w:t>
      </w:r>
      <w:proofErr w:type="spellEnd"/>
      <w:r w:rsidRPr="0040319A">
        <w:t xml:space="preserve"> </w:t>
      </w:r>
      <w:proofErr w:type="spellStart"/>
      <w:r w:rsidRPr="0040319A">
        <w:t>dibawah</w:t>
      </w:r>
      <w:proofErr w:type="spellEnd"/>
      <w:r w:rsidRPr="0040319A">
        <w:t xml:space="preserve"> </w:t>
      </w:r>
      <w:proofErr w:type="spellStart"/>
      <w:r w:rsidRPr="0040319A">
        <w:t>ini</w:t>
      </w:r>
      <w:proofErr w:type="spellEnd"/>
      <w:r w:rsidRPr="0040319A">
        <w:t xml:space="preserve"> </w:t>
      </w:r>
      <w:proofErr w:type="spellStart"/>
      <w:r w:rsidRPr="0040319A">
        <w:t>serta</w:t>
      </w:r>
      <w:proofErr w:type="spellEnd"/>
      <w:r w:rsidRPr="0040319A">
        <w:t xml:space="preserve"> </w:t>
      </w:r>
      <w:proofErr w:type="spellStart"/>
      <w:r w:rsidRPr="0040319A">
        <w:t>tentukan</w:t>
      </w:r>
      <w:proofErr w:type="spellEnd"/>
      <w:r w:rsidRPr="0040319A">
        <w:t xml:space="preserve"> </w:t>
      </w:r>
      <w:proofErr w:type="spellStart"/>
      <w:proofErr w:type="gramStart"/>
      <w:r w:rsidRPr="0040319A">
        <w:t>hasilnya</w:t>
      </w:r>
      <w:proofErr w:type="spellEnd"/>
      <w:r w:rsidRPr="0040319A">
        <w:t>..</w:t>
      </w:r>
      <w:proofErr w:type="gramEnd"/>
    </w:p>
    <w:p w14:paraId="648E1B8B"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32480" behindDoc="0" locked="0" layoutInCell="1" allowOverlap="1" wp14:anchorId="4DA64690" wp14:editId="7EEDDF38">
                <wp:simplePos x="0" y="0"/>
                <wp:positionH relativeFrom="column">
                  <wp:posOffset>3668424</wp:posOffset>
                </wp:positionH>
                <wp:positionV relativeFrom="paragraph">
                  <wp:posOffset>194517</wp:posOffset>
                </wp:positionV>
                <wp:extent cx="136478" cy="163774"/>
                <wp:effectExtent l="0" t="0" r="16510" b="8255"/>
                <wp:wrapNone/>
                <wp:docPr id="664440245"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100B4" id="Plus Sign 26" o:spid="_x0000_s1026" style="position:absolute;margin-left:288.85pt;margin-top:15.3pt;width:10.75pt;height:12.9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31456" behindDoc="0" locked="0" layoutInCell="1" allowOverlap="1" wp14:anchorId="0699708B" wp14:editId="477F2816">
                <wp:simplePos x="0" y="0"/>
                <wp:positionH relativeFrom="column">
                  <wp:posOffset>2950727</wp:posOffset>
                </wp:positionH>
                <wp:positionV relativeFrom="paragraph">
                  <wp:posOffset>188610</wp:posOffset>
                </wp:positionV>
                <wp:extent cx="136478" cy="163774"/>
                <wp:effectExtent l="0" t="0" r="16510" b="8255"/>
                <wp:wrapNone/>
                <wp:docPr id="29911556"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4DB22" id="Plus Sign 26" o:spid="_x0000_s1026" style="position:absolute;margin-left:232.35pt;margin-top:14.85pt;width:10.75pt;height:12.9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30432" behindDoc="0" locked="0" layoutInCell="1" allowOverlap="1" wp14:anchorId="7431B88B" wp14:editId="3281A38F">
                <wp:simplePos x="0" y="0"/>
                <wp:positionH relativeFrom="column">
                  <wp:posOffset>2281437</wp:posOffset>
                </wp:positionH>
                <wp:positionV relativeFrom="paragraph">
                  <wp:posOffset>191770</wp:posOffset>
                </wp:positionV>
                <wp:extent cx="136478" cy="163774"/>
                <wp:effectExtent l="0" t="0" r="16510" b="8255"/>
                <wp:wrapNone/>
                <wp:docPr id="856127411"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A86" id="Plus Sign 26" o:spid="_x0000_s1026" style="position:absolute;margin-left:179.65pt;margin-top:15.1pt;width:10.75pt;height:12.9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29408" behindDoc="0" locked="0" layoutInCell="1" allowOverlap="1" wp14:anchorId="326C708E" wp14:editId="0526B5A1">
                <wp:simplePos x="0" y="0"/>
                <wp:positionH relativeFrom="column">
                  <wp:posOffset>1579126</wp:posOffset>
                </wp:positionH>
                <wp:positionV relativeFrom="paragraph">
                  <wp:posOffset>190663</wp:posOffset>
                </wp:positionV>
                <wp:extent cx="136478" cy="163774"/>
                <wp:effectExtent l="0" t="0" r="16510" b="8255"/>
                <wp:wrapNone/>
                <wp:docPr id="1646476502"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D1C9D" id="Plus Sign 26" o:spid="_x0000_s1026" style="position:absolute;margin-left:124.35pt;margin-top:15pt;width:10.75pt;height:12.9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28384" behindDoc="0" locked="0" layoutInCell="1" allowOverlap="1" wp14:anchorId="3912A440" wp14:editId="1B33FF06">
                <wp:simplePos x="0" y="0"/>
                <wp:positionH relativeFrom="column">
                  <wp:posOffset>859200</wp:posOffset>
                </wp:positionH>
                <wp:positionV relativeFrom="paragraph">
                  <wp:posOffset>186690</wp:posOffset>
                </wp:positionV>
                <wp:extent cx="136478" cy="163774"/>
                <wp:effectExtent l="0" t="0" r="16510" b="8255"/>
                <wp:wrapNone/>
                <wp:docPr id="1987341859"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6667A" id="Plus Sign 26" o:spid="_x0000_s1026" style="position:absolute;margin-left:67.65pt;margin-top:14.7pt;width:10.75pt;height:12.9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t xml:space="preserve">         </w:t>
      </w:r>
      <w:r w:rsidRPr="0040319A">
        <w:rPr>
          <w:noProof/>
        </w:rPr>
        <w:drawing>
          <wp:inline distT="0" distB="0" distL="0" distR="0" wp14:anchorId="34CB3F81" wp14:editId="745005C9">
            <wp:extent cx="526774" cy="526774"/>
            <wp:effectExtent l="0" t="0" r="6985" b="6985"/>
            <wp:docPr id="18985214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rsidRPr="0040319A">
        <w:t xml:space="preserve">    </w:t>
      </w:r>
      <w:r w:rsidRPr="0040319A">
        <w:rPr>
          <w:noProof/>
        </w:rPr>
        <w:drawing>
          <wp:inline distT="0" distB="0" distL="0" distR="0" wp14:anchorId="3CFAECA0" wp14:editId="015492AA">
            <wp:extent cx="526774" cy="526774"/>
            <wp:effectExtent l="0" t="0" r="6985" b="6985"/>
            <wp:docPr id="10505701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rsidRPr="0040319A">
        <w:t xml:space="preserve">    </w:t>
      </w:r>
      <w:r w:rsidRPr="0040319A">
        <w:rPr>
          <w:noProof/>
        </w:rPr>
        <w:drawing>
          <wp:inline distT="0" distB="0" distL="0" distR="0" wp14:anchorId="248B43C0" wp14:editId="0DB2D4E0">
            <wp:extent cx="526774" cy="526774"/>
            <wp:effectExtent l="0" t="0" r="6985" b="6985"/>
            <wp:docPr id="20211913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rsidRPr="0040319A">
        <w:t xml:space="preserve">     </w:t>
      </w:r>
      <w:r w:rsidRPr="0040319A">
        <w:rPr>
          <w:noProof/>
        </w:rPr>
        <w:drawing>
          <wp:inline distT="0" distB="0" distL="0" distR="0" wp14:anchorId="209D563A" wp14:editId="4F01BDC8">
            <wp:extent cx="526774" cy="526774"/>
            <wp:effectExtent l="0" t="0" r="6985" b="6985"/>
            <wp:docPr id="3438435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rsidRPr="0040319A">
        <w:t xml:space="preserve">   </w:t>
      </w:r>
      <w:r w:rsidRPr="0040319A">
        <w:rPr>
          <w:noProof/>
        </w:rPr>
        <w:drawing>
          <wp:inline distT="0" distB="0" distL="0" distR="0" wp14:anchorId="10DA8786" wp14:editId="2A8DE404">
            <wp:extent cx="526774" cy="526774"/>
            <wp:effectExtent l="0" t="0" r="6985" b="6985"/>
            <wp:docPr id="200161246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r w:rsidRPr="0040319A">
        <w:t xml:space="preserve">     </w:t>
      </w:r>
      <w:r w:rsidRPr="0040319A">
        <w:rPr>
          <w:noProof/>
        </w:rPr>
        <w:drawing>
          <wp:inline distT="0" distB="0" distL="0" distR="0" wp14:anchorId="20713A1B" wp14:editId="32CEF0AE">
            <wp:extent cx="526774" cy="526774"/>
            <wp:effectExtent l="0" t="0" r="6985" b="6985"/>
            <wp:docPr id="112337547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1460" cy="531460"/>
                    </a:xfrm>
                    <a:prstGeom prst="rect">
                      <a:avLst/>
                    </a:prstGeom>
                    <a:noFill/>
                    <a:ln>
                      <a:noFill/>
                    </a:ln>
                  </pic:spPr>
                </pic:pic>
              </a:graphicData>
            </a:graphic>
          </wp:inline>
        </w:drawing>
      </w:r>
    </w:p>
    <w:p w14:paraId="3AC3808F" w14:textId="77777777" w:rsidR="003E12CC" w:rsidRPr="0040319A" w:rsidRDefault="003E12CC" w:rsidP="003E12CC">
      <w:pPr>
        <w:pStyle w:val="ListParagraph"/>
        <w:spacing w:line="360" w:lineRule="auto"/>
        <w:jc w:val="both"/>
      </w:pPr>
      <w:r w:rsidRPr="0040319A">
        <w:t>…………………………………………………………… = …………….. = ….</w:t>
      </w:r>
    </w:p>
    <w:p w14:paraId="7927B85A" w14:textId="77777777" w:rsidR="003E12CC" w:rsidRPr="0040319A" w:rsidRDefault="003E12CC">
      <w:pPr>
        <w:pStyle w:val="ListParagraph"/>
        <w:numPr>
          <w:ilvl w:val="0"/>
          <w:numId w:val="87"/>
        </w:numPr>
        <w:spacing w:after="160" w:line="360" w:lineRule="auto"/>
        <w:jc w:val="both"/>
      </w:pPr>
      <w:r w:rsidRPr="0040319A">
        <w:rPr>
          <w:noProof/>
        </w:rPr>
        <mc:AlternateContent>
          <mc:Choice Requires="wps">
            <w:drawing>
              <wp:anchor distT="0" distB="0" distL="114300" distR="114300" simplePos="0" relativeHeight="251733504" behindDoc="0" locked="0" layoutInCell="1" allowOverlap="1" wp14:anchorId="47F41901" wp14:editId="7A701460">
                <wp:simplePos x="0" y="0"/>
                <wp:positionH relativeFrom="column">
                  <wp:posOffset>478465</wp:posOffset>
                </wp:positionH>
                <wp:positionV relativeFrom="paragraph">
                  <wp:posOffset>767405</wp:posOffset>
                </wp:positionV>
                <wp:extent cx="5267325" cy="1171575"/>
                <wp:effectExtent l="0" t="0" r="28575" b="28575"/>
                <wp:wrapNone/>
                <wp:docPr id="985127977" name="Rectangle 1"/>
                <wp:cNvGraphicFramePr/>
                <a:graphic xmlns:a="http://schemas.openxmlformats.org/drawingml/2006/main">
                  <a:graphicData uri="http://schemas.microsoft.com/office/word/2010/wordprocessingShape">
                    <wps:wsp>
                      <wps:cNvSpPr/>
                      <wps:spPr>
                        <a:xfrm>
                          <a:off x="0" y="0"/>
                          <a:ext cx="5267325" cy="11715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B05096" id="Rectangle 1" o:spid="_x0000_s1026" style="position:absolute;margin-left:37.65pt;margin-top:60.45pt;width:414.75pt;height:92.25pt;z-index:2517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" fillcolor="white [3201]" strokecolor="black [3200]" strokeweight="1pt"/>
            </w:pict>
          </mc:Fallback>
        </mc:AlternateContent>
      </w:r>
      <w:r w:rsidRPr="0040319A">
        <w:t xml:space="preserve">Rina </w:t>
      </w:r>
      <w:proofErr w:type="spellStart"/>
      <w:r w:rsidRPr="0040319A">
        <w:t>memiliki</w:t>
      </w:r>
      <w:proofErr w:type="spellEnd"/>
      <w:r w:rsidRPr="0040319A">
        <w:t xml:space="preserve"> 3 </w:t>
      </w:r>
      <w:proofErr w:type="spellStart"/>
      <w:r w:rsidRPr="0040319A">
        <w:t>buah</w:t>
      </w:r>
      <w:proofErr w:type="spellEnd"/>
      <w:r w:rsidRPr="0040319A">
        <w:t xml:space="preserve"> </w:t>
      </w:r>
      <w:proofErr w:type="spellStart"/>
      <w:r w:rsidRPr="0040319A">
        <w:t>kotak</w:t>
      </w:r>
      <w:proofErr w:type="spellEnd"/>
      <w:r w:rsidRPr="0040319A">
        <w:t xml:space="preserve"> </w:t>
      </w:r>
      <w:proofErr w:type="spellStart"/>
      <w:r w:rsidRPr="0040319A">
        <w:t>pensil</w:t>
      </w:r>
      <w:proofErr w:type="spellEnd"/>
      <w:r w:rsidRPr="0040319A">
        <w:t xml:space="preserve">, </w:t>
      </w:r>
      <w:proofErr w:type="spellStart"/>
      <w:r w:rsidRPr="0040319A">
        <w:t>setiap</w:t>
      </w:r>
      <w:proofErr w:type="spellEnd"/>
      <w:r w:rsidRPr="0040319A">
        <w:t xml:space="preserve"> </w:t>
      </w:r>
      <w:proofErr w:type="spellStart"/>
      <w:r w:rsidRPr="0040319A">
        <w:t>kotak</w:t>
      </w:r>
      <w:proofErr w:type="spellEnd"/>
      <w:r w:rsidRPr="0040319A">
        <w:t xml:space="preserve"> </w:t>
      </w:r>
      <w:proofErr w:type="spellStart"/>
      <w:r w:rsidRPr="0040319A">
        <w:t>pensil</w:t>
      </w:r>
      <w:proofErr w:type="spellEnd"/>
      <w:r w:rsidRPr="0040319A">
        <w:t xml:space="preserve"> </w:t>
      </w:r>
      <w:proofErr w:type="spellStart"/>
      <w:r w:rsidRPr="0040319A">
        <w:t>berisi</w:t>
      </w:r>
      <w:proofErr w:type="spellEnd"/>
      <w:r w:rsidRPr="0040319A">
        <w:t xml:space="preserve"> 2 </w:t>
      </w:r>
      <w:proofErr w:type="spellStart"/>
      <w:r w:rsidRPr="0040319A">
        <w:t>buah</w:t>
      </w:r>
      <w:proofErr w:type="spellEnd"/>
      <w:r w:rsidRPr="0040319A">
        <w:t xml:space="preserve"> </w:t>
      </w:r>
      <w:proofErr w:type="spellStart"/>
      <w:r w:rsidRPr="0040319A">
        <w:t>pensil</w:t>
      </w:r>
      <w:proofErr w:type="spellEnd"/>
      <w:r w:rsidRPr="0040319A">
        <w:t xml:space="preserve">. </w:t>
      </w:r>
      <w:r w:rsidRPr="0040319A">
        <w:rPr>
          <w:noProof/>
        </w:rPr>
        <w:t>Buatlah gambar penjumlahan berulang dari cerita</w:t>
      </w:r>
      <w:r>
        <w:rPr>
          <w:noProof/>
        </w:rPr>
        <w:t xml:space="preserve"> </w:t>
      </w:r>
      <w:r w:rsidRPr="0040319A">
        <w:rPr>
          <w:noProof/>
        </w:rPr>
        <w:t xml:space="preserve">diatas </w:t>
      </w:r>
      <w:r>
        <w:rPr>
          <w:noProof/>
        </w:rPr>
        <w:t>selanjutnya</w:t>
      </w:r>
      <w:r w:rsidRPr="0040319A">
        <w:rPr>
          <w:noProof/>
        </w:rPr>
        <w:t xml:space="preserve"> buatlah bentuk perkaliannya serta tentukan hasilnya.</w:t>
      </w:r>
    </w:p>
    <w:p w14:paraId="03D83CB3" w14:textId="77777777" w:rsidR="003E12CC" w:rsidRPr="0040319A" w:rsidRDefault="003E12CC" w:rsidP="003E12CC">
      <w:pPr>
        <w:pStyle w:val="ListParagraph"/>
        <w:spacing w:line="360" w:lineRule="auto"/>
        <w:jc w:val="both"/>
      </w:pPr>
    </w:p>
    <w:p w14:paraId="199D5700" w14:textId="77777777" w:rsidR="003E12CC" w:rsidRPr="0040319A" w:rsidRDefault="003E12CC" w:rsidP="003E12CC">
      <w:pPr>
        <w:pStyle w:val="ListParagraph"/>
        <w:spacing w:line="360" w:lineRule="auto"/>
        <w:jc w:val="both"/>
      </w:pPr>
    </w:p>
    <w:p w14:paraId="441F68C7" w14:textId="77777777" w:rsidR="003E12CC" w:rsidRPr="0040319A" w:rsidRDefault="003E12CC" w:rsidP="003E12CC">
      <w:pPr>
        <w:pStyle w:val="ListParagraph"/>
        <w:spacing w:line="360" w:lineRule="auto"/>
        <w:jc w:val="both"/>
      </w:pPr>
    </w:p>
    <w:p w14:paraId="0403629A" w14:textId="77777777" w:rsidR="003E12CC" w:rsidRPr="0040319A" w:rsidRDefault="003E12CC" w:rsidP="003E12CC">
      <w:pPr>
        <w:pStyle w:val="ListParagraph"/>
        <w:spacing w:line="360" w:lineRule="auto"/>
        <w:jc w:val="both"/>
      </w:pPr>
    </w:p>
    <w:p w14:paraId="10EA6C4A" w14:textId="77777777" w:rsidR="003E12CC" w:rsidRPr="0040319A" w:rsidRDefault="003E12CC" w:rsidP="003E12CC">
      <w:pPr>
        <w:pStyle w:val="ListParagraph"/>
        <w:spacing w:line="360" w:lineRule="auto"/>
        <w:jc w:val="both"/>
      </w:pPr>
    </w:p>
    <w:p w14:paraId="0C490B28" w14:textId="77777777" w:rsidR="003E12CC" w:rsidRDefault="003E12CC" w:rsidP="003E12CC">
      <w:r>
        <w:br w:type="page"/>
      </w:r>
    </w:p>
    <w:p w14:paraId="693DC0D1" w14:textId="77777777" w:rsidR="003E12CC" w:rsidRPr="0040319A" w:rsidRDefault="003E12CC">
      <w:pPr>
        <w:pStyle w:val="ListParagraph"/>
        <w:numPr>
          <w:ilvl w:val="0"/>
          <w:numId w:val="87"/>
        </w:numPr>
        <w:spacing w:after="160" w:line="360" w:lineRule="auto"/>
        <w:jc w:val="both"/>
      </w:pPr>
      <w:proofErr w:type="spellStart"/>
      <w:r w:rsidRPr="0040319A">
        <w:lastRenderedPageBreak/>
        <w:t>Pasangkan</w:t>
      </w:r>
      <w:proofErr w:type="spellEnd"/>
      <w:r w:rsidRPr="0040319A">
        <w:t xml:space="preserve"> </w:t>
      </w:r>
      <w:proofErr w:type="spellStart"/>
      <w:r w:rsidRPr="0040319A">
        <w:t>gambar</w:t>
      </w:r>
      <w:proofErr w:type="spellEnd"/>
      <w:r w:rsidRPr="0040319A">
        <w:t xml:space="preserve"> </w:t>
      </w:r>
      <w:proofErr w:type="spellStart"/>
      <w:r w:rsidRPr="0040319A">
        <w:t>dengan</w:t>
      </w:r>
      <w:proofErr w:type="spellEnd"/>
      <w:r w:rsidRPr="0040319A">
        <w:t xml:space="preserve"> </w:t>
      </w:r>
      <w:proofErr w:type="spellStart"/>
      <w:r w:rsidRPr="0040319A">
        <w:t>bentuk</w:t>
      </w:r>
      <w:proofErr w:type="spellEnd"/>
      <w:r w:rsidRPr="0040319A">
        <w:t xml:space="preserve"> </w:t>
      </w:r>
      <w:proofErr w:type="spellStart"/>
      <w:r w:rsidRPr="0040319A">
        <w:t>perkalian</w:t>
      </w:r>
      <w:proofErr w:type="spellEnd"/>
      <w:r w:rsidRPr="0040319A">
        <w:t xml:space="preserve"> yang </w:t>
      </w:r>
      <w:proofErr w:type="spellStart"/>
      <w:r w:rsidRPr="0040319A">
        <w:t>benar</w:t>
      </w:r>
      <w:proofErr w:type="spellEnd"/>
      <w:r w:rsidRPr="0040319A">
        <w:t xml:space="preserve">, </w:t>
      </w:r>
      <w:proofErr w:type="spellStart"/>
      <w:r w:rsidRPr="0040319A">
        <w:t>lalu</w:t>
      </w:r>
      <w:proofErr w:type="spellEnd"/>
      <w:r w:rsidRPr="0040319A">
        <w:t xml:space="preserve"> </w:t>
      </w:r>
      <w:proofErr w:type="spellStart"/>
      <w:r w:rsidRPr="0040319A">
        <w:t>hitunglah</w:t>
      </w:r>
      <w:proofErr w:type="spellEnd"/>
      <w:r w:rsidRPr="0040319A">
        <w:t xml:space="preserve"> </w:t>
      </w:r>
      <w:proofErr w:type="spellStart"/>
      <w:r w:rsidRPr="0040319A">
        <w:t>berdasarkan</w:t>
      </w:r>
      <w:proofErr w:type="spellEnd"/>
      <w:r w:rsidRPr="0040319A">
        <w:t xml:space="preserve"> </w:t>
      </w:r>
      <w:proofErr w:type="spellStart"/>
      <w:r w:rsidRPr="0040319A">
        <w:t>jenis</w:t>
      </w:r>
      <w:proofErr w:type="spellEnd"/>
      <w:r w:rsidRPr="0040319A">
        <w:t xml:space="preserve"> </w:t>
      </w:r>
      <w:proofErr w:type="spellStart"/>
      <w:r w:rsidRPr="0040319A">
        <w:t>kendaraan</w:t>
      </w:r>
      <w:proofErr w:type="spellEnd"/>
      <w:r w:rsidRPr="0040319A">
        <w:t xml:space="preserve"> di </w:t>
      </w:r>
      <w:proofErr w:type="spellStart"/>
      <w:r w:rsidRPr="0040319A">
        <w:t>bawah</w:t>
      </w:r>
      <w:proofErr w:type="spellEnd"/>
      <w:r w:rsidRPr="0040319A">
        <w:t xml:space="preserve"> ini.</w:t>
      </w:r>
    </w:p>
    <w:p w14:paraId="011AF01D" w14:textId="77777777" w:rsidR="003E12CC" w:rsidRPr="0040319A" w:rsidRDefault="003E12CC" w:rsidP="003E12CC">
      <w:pPr>
        <w:pStyle w:val="ListParagraph"/>
        <w:spacing w:line="360" w:lineRule="auto"/>
        <w:ind w:left="0"/>
        <w:jc w:val="both"/>
        <w:rPr>
          <w:noProof/>
        </w:rPr>
      </w:pPr>
      <w:r w:rsidRPr="0040319A">
        <w:rPr>
          <w:noProof/>
        </w:rPr>
        <mc:AlternateContent>
          <mc:Choice Requires="wps">
            <w:drawing>
              <wp:anchor distT="0" distB="0" distL="114300" distR="114300" simplePos="0" relativeHeight="251739648" behindDoc="0" locked="0" layoutInCell="1" allowOverlap="1" wp14:anchorId="38CA9EFC" wp14:editId="504209FB">
                <wp:simplePos x="0" y="0"/>
                <wp:positionH relativeFrom="margin">
                  <wp:posOffset>3939160</wp:posOffset>
                </wp:positionH>
                <wp:positionV relativeFrom="paragraph">
                  <wp:posOffset>860620</wp:posOffset>
                </wp:positionV>
                <wp:extent cx="86995" cy="97155"/>
                <wp:effectExtent l="0" t="0" r="27305" b="17145"/>
                <wp:wrapNone/>
                <wp:docPr id="1473778599" name="Oval 27"/>
                <wp:cNvGraphicFramePr/>
                <a:graphic xmlns:a="http://schemas.openxmlformats.org/drawingml/2006/main">
                  <a:graphicData uri="http://schemas.microsoft.com/office/word/2010/wordprocessingShape">
                    <wps:wsp>
                      <wps:cNvSpPr/>
                      <wps:spPr>
                        <a:xfrm>
                          <a:off x="0" y="0"/>
                          <a:ext cx="86995" cy="97155"/>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C9216D" id="Oval 27" o:spid="_x0000_s1026" style="position:absolute;margin-left:310.15pt;margin-top:67.75pt;width:6.85pt;height:7.65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" fillcolor="black [3200]" strokecolor="black [480]" strokeweight="1pt">
                <v:stroke joinstyle="miter"/>
                <w10:wrap anchorx="margin"/>
              </v:oval>
            </w:pict>
          </mc:Fallback>
        </mc:AlternateContent>
      </w:r>
      <w:r w:rsidRPr="0040319A">
        <w:rPr>
          <w:noProof/>
        </w:rPr>
        <mc:AlternateContent>
          <mc:Choice Requires="wps">
            <w:drawing>
              <wp:anchor distT="0" distB="0" distL="114300" distR="114300" simplePos="0" relativeHeight="251737600" behindDoc="0" locked="0" layoutInCell="1" allowOverlap="1" wp14:anchorId="1085B342" wp14:editId="743AB2FB">
                <wp:simplePos x="0" y="0"/>
                <wp:positionH relativeFrom="column">
                  <wp:posOffset>967430</wp:posOffset>
                </wp:positionH>
                <wp:positionV relativeFrom="paragraph">
                  <wp:posOffset>837565</wp:posOffset>
                </wp:positionV>
                <wp:extent cx="87549" cy="97277"/>
                <wp:effectExtent l="0" t="0" r="27305" b="17145"/>
                <wp:wrapNone/>
                <wp:docPr id="277342714"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660F67" id="Oval 27" o:spid="_x0000_s1026" style="position:absolute;margin-left:76.2pt;margin-top:65.95pt;width:6.9pt;height:7.6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" fillcolor="black [3200]" strokecolor="black [480]" strokeweight="1pt">
                <v:stroke joinstyle="miter"/>
              </v:oval>
            </w:pict>
          </mc:Fallback>
        </mc:AlternateContent>
      </w:r>
      <w:r w:rsidRPr="0040319A">
        <w:t xml:space="preserve">           </w:t>
      </w:r>
      <w:r w:rsidRPr="0040319A">
        <w:rPr>
          <w:noProof/>
        </w:rPr>
        <w:drawing>
          <wp:inline distT="0" distB="0" distL="0" distR="0" wp14:anchorId="0AF13661" wp14:editId="62BFEFFE">
            <wp:extent cx="1164152" cy="603115"/>
            <wp:effectExtent l="0" t="0" r="0" b="6985"/>
            <wp:docPr id="6413339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22181"/>
                    <a:stretch/>
                  </pic:blipFill>
                  <pic:spPr bwMode="auto">
                    <a:xfrm>
                      <a:off x="0" y="0"/>
                      <a:ext cx="1172299" cy="607335"/>
                    </a:xfrm>
                    <a:prstGeom prst="rect">
                      <a:avLst/>
                    </a:prstGeom>
                    <a:noFill/>
                    <a:ln>
                      <a:noFill/>
                    </a:ln>
                    <a:extLst>
                      <a:ext uri="{53640926-AAD7-44D8-BBD7-CCE9431645EC}">
                        <a14:shadowObscured xmlns:a14="http://schemas.microsoft.com/office/drawing/2010/main"/>
                      </a:ext>
                    </a:extLst>
                  </pic:spPr>
                </pic:pic>
              </a:graphicData>
            </a:graphic>
          </wp:inline>
        </w:drawing>
      </w:r>
      <w:r w:rsidRPr="0040319A">
        <w:rPr>
          <w:noProof/>
        </w:rPr>
        <w:t xml:space="preserve">  </w:t>
      </w:r>
      <w:r>
        <w:rPr>
          <w:noProof/>
        </w:rPr>
        <w:t xml:space="preserve">             </w:t>
      </w:r>
      <w:r w:rsidRPr="0040319A">
        <w:rPr>
          <w:noProof/>
        </w:rPr>
        <w:t xml:space="preserve"> </w:t>
      </w:r>
      <w:r w:rsidRPr="0040319A">
        <w:rPr>
          <w:noProof/>
        </w:rPr>
        <w:drawing>
          <wp:inline distT="0" distB="0" distL="0" distR="0" wp14:anchorId="7866CB6C" wp14:editId="1A96DA82">
            <wp:extent cx="671195" cy="612843"/>
            <wp:effectExtent l="0" t="0" r="0" b="0"/>
            <wp:docPr id="176982360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676827" name="Picture 1580676827"/>
                    <pic:cNvPicPr/>
                  </pic:nvPicPr>
                  <pic:blipFill rotWithShape="1">
                    <a:blip r:embed="rId81" cstate="print">
                      <a:extLst>
                        <a:ext uri="{28A0092B-C50C-407E-A947-70E740481C1C}">
                          <a14:useLocalDpi xmlns:a14="http://schemas.microsoft.com/office/drawing/2010/main" val="0"/>
                        </a:ext>
                      </a:extLst>
                    </a:blip>
                    <a:srcRect b="8694"/>
                    <a:stretch/>
                  </pic:blipFill>
                  <pic:spPr bwMode="auto">
                    <a:xfrm>
                      <a:off x="0" y="0"/>
                      <a:ext cx="678386" cy="619409"/>
                    </a:xfrm>
                    <a:prstGeom prst="rect">
                      <a:avLst/>
                    </a:prstGeom>
                    <a:ln>
                      <a:noFill/>
                    </a:ln>
                    <a:extLst>
                      <a:ext uri="{53640926-AAD7-44D8-BBD7-CCE9431645EC}">
                        <a14:shadowObscured xmlns:a14="http://schemas.microsoft.com/office/drawing/2010/main"/>
                      </a:ext>
                    </a:extLst>
                  </pic:spPr>
                </pic:pic>
              </a:graphicData>
            </a:graphic>
          </wp:inline>
        </w:drawing>
      </w:r>
      <w:r w:rsidRPr="0040319A">
        <w:rPr>
          <w:noProof/>
        </w:rPr>
        <w:t xml:space="preserve">  </w:t>
      </w:r>
      <w:r>
        <w:rPr>
          <w:noProof/>
        </w:rPr>
        <w:t xml:space="preserve">              </w:t>
      </w:r>
      <w:r w:rsidRPr="0040319A">
        <w:rPr>
          <w:noProof/>
        </w:rPr>
        <w:t xml:space="preserve">  </w:t>
      </w:r>
      <w:r w:rsidRPr="0040319A">
        <w:rPr>
          <w:noProof/>
        </w:rPr>
        <w:drawing>
          <wp:inline distT="0" distB="0" distL="0" distR="0" wp14:anchorId="284972D6" wp14:editId="24C74BC5">
            <wp:extent cx="865505" cy="797547"/>
            <wp:effectExtent l="0" t="0" r="0" b="3175"/>
            <wp:docPr id="157929979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42549" name="Picture 880842549"/>
                    <pic:cNvPicPr/>
                  </pic:nvPicPr>
                  <pic:blipFill rotWithShape="1">
                    <a:blip r:embed="rId82" cstate="print">
                      <a:extLst>
                        <a:ext uri="{28A0092B-C50C-407E-A947-70E740481C1C}">
                          <a14:useLocalDpi xmlns:a14="http://schemas.microsoft.com/office/drawing/2010/main" val="0"/>
                        </a:ext>
                      </a:extLst>
                    </a:blip>
                    <a:srcRect b="7852"/>
                    <a:stretch/>
                  </pic:blipFill>
                  <pic:spPr bwMode="auto">
                    <a:xfrm>
                      <a:off x="0" y="0"/>
                      <a:ext cx="868303" cy="800125"/>
                    </a:xfrm>
                    <a:prstGeom prst="rect">
                      <a:avLst/>
                    </a:prstGeom>
                    <a:ln>
                      <a:noFill/>
                    </a:ln>
                    <a:extLst>
                      <a:ext uri="{53640926-AAD7-44D8-BBD7-CCE9431645EC}">
                        <a14:shadowObscured xmlns:a14="http://schemas.microsoft.com/office/drawing/2010/main"/>
                      </a:ext>
                    </a:extLst>
                  </pic:spPr>
                </pic:pic>
              </a:graphicData>
            </a:graphic>
          </wp:inline>
        </w:drawing>
      </w:r>
    </w:p>
    <w:p w14:paraId="017A4861"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38624" behindDoc="0" locked="0" layoutInCell="1" allowOverlap="1" wp14:anchorId="0CB277BF" wp14:editId="35A89030">
                <wp:simplePos x="0" y="0"/>
                <wp:positionH relativeFrom="column">
                  <wp:posOffset>2460015</wp:posOffset>
                </wp:positionH>
                <wp:positionV relativeFrom="paragraph">
                  <wp:posOffset>6985</wp:posOffset>
                </wp:positionV>
                <wp:extent cx="87549" cy="97277"/>
                <wp:effectExtent l="0" t="0" r="27305" b="17145"/>
                <wp:wrapNone/>
                <wp:docPr id="2124817983"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6CD7CE" id="Oval 27" o:spid="_x0000_s1026" style="position:absolute;margin-left:193.7pt;margin-top:.55pt;width:6.9pt;height:7.6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" fillcolor="black [3200]" strokecolor="black [480]" strokeweight="1pt">
                <v:stroke joinstyle="miter"/>
              </v:oval>
            </w:pict>
          </mc:Fallback>
        </mc:AlternateContent>
      </w:r>
    </w:p>
    <w:p w14:paraId="4B375B6C"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52960" behindDoc="0" locked="0" layoutInCell="1" allowOverlap="1" wp14:anchorId="1EB044F3" wp14:editId="6B51EB00">
                <wp:simplePos x="0" y="0"/>
                <wp:positionH relativeFrom="column">
                  <wp:posOffset>4004330</wp:posOffset>
                </wp:positionH>
                <wp:positionV relativeFrom="paragraph">
                  <wp:posOffset>250755</wp:posOffset>
                </wp:positionV>
                <wp:extent cx="87549" cy="97277"/>
                <wp:effectExtent l="0" t="0" r="27305" b="17145"/>
                <wp:wrapNone/>
                <wp:docPr id="2020704209"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E17993" id="Oval 27" o:spid="_x0000_s1026" style="position:absolute;margin-left:315.3pt;margin-top:19.75pt;width:6.9pt;height:7.6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" fillcolor="black [3200]" strokecolor="black [480]" strokeweight="1pt">
                <v:stroke joinstyle="miter"/>
              </v:oval>
            </w:pict>
          </mc:Fallback>
        </mc:AlternateContent>
      </w:r>
    </w:p>
    <w:p w14:paraId="25BB2DB1"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36576" behindDoc="0" locked="0" layoutInCell="1" allowOverlap="1" wp14:anchorId="40B15F34" wp14:editId="6F9E1FA3">
                <wp:simplePos x="0" y="0"/>
                <wp:positionH relativeFrom="column">
                  <wp:posOffset>3602140</wp:posOffset>
                </wp:positionH>
                <wp:positionV relativeFrom="paragraph">
                  <wp:posOffset>170610</wp:posOffset>
                </wp:positionV>
                <wp:extent cx="882502" cy="272374"/>
                <wp:effectExtent l="0" t="0" r="13335" b="13970"/>
                <wp:wrapNone/>
                <wp:docPr id="1289589938" name="Rectangle: Rounded Corners 48"/>
                <wp:cNvGraphicFramePr/>
                <a:graphic xmlns:a="http://schemas.openxmlformats.org/drawingml/2006/main">
                  <a:graphicData uri="http://schemas.microsoft.com/office/word/2010/wordprocessingShape">
                    <wps:wsp>
                      <wps:cNvSpPr/>
                      <wps:spPr>
                        <a:xfrm>
                          <a:off x="0" y="0"/>
                          <a:ext cx="882502" cy="27237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DA4BDB5" w14:textId="77777777" w:rsidR="003E12CC" w:rsidRPr="0082501E" w:rsidRDefault="003E12CC" w:rsidP="003E12CC">
                            <w:pPr>
                              <w:jc w:val="center"/>
                              <w:rPr>
                                <w:sz w:val="18"/>
                                <w:szCs w:val="18"/>
                              </w:rPr>
                            </w:pPr>
                            <w:r>
                              <w:rPr>
                                <w:sz w:val="18"/>
                                <w:szCs w:val="18"/>
                              </w:rPr>
                              <w:t>2</w:t>
                            </w:r>
                            <w:r w:rsidRPr="0082501E">
                              <w:rPr>
                                <w:sz w:val="18"/>
                                <w:szCs w:val="18"/>
                              </w:rPr>
                              <w:t xml:space="preserve"> x </w:t>
                            </w:r>
                            <w:r>
                              <w:rPr>
                                <w:sz w:val="18"/>
                                <w:szCs w:val="18"/>
                              </w:rPr>
                              <w:t>2</w:t>
                            </w:r>
                            <w:r w:rsidRPr="0082501E">
                              <w:rPr>
                                <w:sz w:val="18"/>
                                <w:szCs w:val="18"/>
                              </w:rPr>
                              <w:t xml:space="preserve"> = …</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B15F34" id="_x0000_s1087" style="position:absolute;left:0;text-align:left;margin-left:283.65pt;margin-top:13.45pt;width:69.5pt;height:21.4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" fillcolor="white [3201]" strokecolor="#4472c4 [3204]" strokeweight="1pt">
                <v:stroke joinstyle="miter"/>
                <v:textbox>
                  <w:txbxContent>
                    <w:p w14:paraId="5DA4BDB5" w14:textId="77777777" w:rsidR="003E12CC" w:rsidRPr="0082501E" w:rsidRDefault="003E12CC" w:rsidP="003E12CC">
                      <w:pPr>
                        <w:jc w:val="center"/>
                        <w:rPr>
                          <w:sz w:val="18"/>
                          <w:szCs w:val="18"/>
                        </w:rPr>
                      </w:pPr>
                      <w:r>
                        <w:rPr>
                          <w:sz w:val="18"/>
                          <w:szCs w:val="18"/>
                        </w:rPr>
                        <w:t>2</w:t>
                      </w:r>
                      <w:r w:rsidRPr="0082501E">
                        <w:rPr>
                          <w:sz w:val="18"/>
                          <w:szCs w:val="18"/>
                        </w:rPr>
                        <w:t xml:space="preserve"> x </w:t>
                      </w:r>
                      <w:r>
                        <w:rPr>
                          <w:sz w:val="18"/>
                          <w:szCs w:val="18"/>
                        </w:rPr>
                        <w:t>2</w:t>
                      </w:r>
                      <w:r w:rsidRPr="0082501E">
                        <w:rPr>
                          <w:sz w:val="18"/>
                          <w:szCs w:val="18"/>
                        </w:rPr>
                        <w:t xml:space="preserve"> = …</w:t>
                      </w:r>
                      <w:r>
                        <w:rPr>
                          <w:sz w:val="18"/>
                          <w:szCs w:val="18"/>
                        </w:rPr>
                        <w:t>….</w:t>
                      </w:r>
                    </w:p>
                  </w:txbxContent>
                </v:textbox>
              </v:roundrect>
            </w:pict>
          </mc:Fallback>
        </mc:AlternateContent>
      </w:r>
      <w:r w:rsidRPr="0040319A">
        <w:rPr>
          <w:noProof/>
        </w:rPr>
        <mc:AlternateContent>
          <mc:Choice Requires="wps">
            <w:drawing>
              <wp:anchor distT="0" distB="0" distL="114300" distR="114300" simplePos="0" relativeHeight="251734528" behindDoc="0" locked="0" layoutInCell="1" allowOverlap="1" wp14:anchorId="20309093" wp14:editId="022721A9">
                <wp:simplePos x="0" y="0"/>
                <wp:positionH relativeFrom="column">
                  <wp:posOffset>2044465</wp:posOffset>
                </wp:positionH>
                <wp:positionV relativeFrom="paragraph">
                  <wp:posOffset>174205</wp:posOffset>
                </wp:positionV>
                <wp:extent cx="956930" cy="271780"/>
                <wp:effectExtent l="0" t="0" r="15240" b="13970"/>
                <wp:wrapNone/>
                <wp:docPr id="674754033" name="Rectangle: Rounded Corners 48"/>
                <wp:cNvGraphicFramePr/>
                <a:graphic xmlns:a="http://schemas.openxmlformats.org/drawingml/2006/main">
                  <a:graphicData uri="http://schemas.microsoft.com/office/word/2010/wordprocessingShape">
                    <wps:wsp>
                      <wps:cNvSpPr/>
                      <wps:spPr>
                        <a:xfrm>
                          <a:off x="0" y="0"/>
                          <a:ext cx="956930" cy="27178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25ABD8E" w14:textId="77777777" w:rsidR="003E12CC" w:rsidRPr="0082501E" w:rsidRDefault="003E12CC" w:rsidP="003E12CC">
                            <w:pPr>
                              <w:jc w:val="center"/>
                              <w:rPr>
                                <w:sz w:val="18"/>
                                <w:szCs w:val="18"/>
                              </w:rPr>
                            </w:pPr>
                            <w:r w:rsidRPr="0082501E">
                              <w:rPr>
                                <w:sz w:val="18"/>
                                <w:szCs w:val="18"/>
                              </w:rPr>
                              <w:t>4 x 3 = …</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09093" id="_x0000_s1088" style="position:absolute;left:0;text-align:left;margin-left:161pt;margin-top:13.7pt;width:75.35pt;height:21.4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" fillcolor="white [3201]" strokecolor="#4472c4 [3204]" strokeweight="1pt">
                <v:stroke joinstyle="miter"/>
                <v:textbox>
                  <w:txbxContent>
                    <w:p w14:paraId="125ABD8E" w14:textId="77777777" w:rsidR="003E12CC" w:rsidRPr="0082501E" w:rsidRDefault="003E12CC" w:rsidP="003E12CC">
                      <w:pPr>
                        <w:jc w:val="center"/>
                        <w:rPr>
                          <w:sz w:val="18"/>
                          <w:szCs w:val="18"/>
                        </w:rPr>
                      </w:pPr>
                      <w:r w:rsidRPr="0082501E">
                        <w:rPr>
                          <w:sz w:val="18"/>
                          <w:szCs w:val="18"/>
                        </w:rPr>
                        <w:t>4 x 3 = …</w:t>
                      </w:r>
                      <w:r>
                        <w:rPr>
                          <w:sz w:val="18"/>
                          <w:szCs w:val="18"/>
                        </w:rPr>
                        <w:t>….</w:t>
                      </w:r>
                    </w:p>
                  </w:txbxContent>
                </v:textbox>
              </v:roundrect>
            </w:pict>
          </mc:Fallback>
        </mc:AlternateContent>
      </w:r>
      <w:r w:rsidRPr="0040319A">
        <w:rPr>
          <w:noProof/>
        </w:rPr>
        <mc:AlternateContent>
          <mc:Choice Requires="wps">
            <w:drawing>
              <wp:anchor distT="0" distB="0" distL="114300" distR="114300" simplePos="0" relativeHeight="251735552" behindDoc="0" locked="0" layoutInCell="1" allowOverlap="1" wp14:anchorId="32430419" wp14:editId="5000F34C">
                <wp:simplePos x="0" y="0"/>
                <wp:positionH relativeFrom="column">
                  <wp:posOffset>498300</wp:posOffset>
                </wp:positionH>
                <wp:positionV relativeFrom="paragraph">
                  <wp:posOffset>170815</wp:posOffset>
                </wp:positionV>
                <wp:extent cx="978195" cy="271780"/>
                <wp:effectExtent l="0" t="0" r="12700" b="13970"/>
                <wp:wrapNone/>
                <wp:docPr id="1835868152" name="Rectangle: Rounded Corners 48"/>
                <wp:cNvGraphicFramePr/>
                <a:graphic xmlns:a="http://schemas.openxmlformats.org/drawingml/2006/main">
                  <a:graphicData uri="http://schemas.microsoft.com/office/word/2010/wordprocessingShape">
                    <wps:wsp>
                      <wps:cNvSpPr/>
                      <wps:spPr>
                        <a:xfrm>
                          <a:off x="0" y="0"/>
                          <a:ext cx="978195" cy="27178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CF4DA06" w14:textId="77777777" w:rsidR="003E12CC" w:rsidRPr="0082501E" w:rsidRDefault="003E12CC" w:rsidP="003E12CC">
                            <w:pPr>
                              <w:jc w:val="center"/>
                              <w:rPr>
                                <w:sz w:val="18"/>
                                <w:szCs w:val="18"/>
                              </w:rPr>
                            </w:pPr>
                            <w:r>
                              <w:rPr>
                                <w:sz w:val="18"/>
                                <w:szCs w:val="18"/>
                              </w:rPr>
                              <w:t>4 x 5</w:t>
                            </w:r>
                            <w:r w:rsidRPr="0082501E">
                              <w:rPr>
                                <w:sz w:val="18"/>
                                <w:szCs w:val="18"/>
                              </w:rPr>
                              <w:t xml:space="preserve"> = …</w:t>
                            </w:r>
                            <w:r>
                              <w:rPr>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430419" id="_x0000_s1089" style="position:absolute;left:0;text-align:left;margin-left:39.25pt;margin-top:13.45pt;width:77pt;height:21.4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" fillcolor="white [3201]" strokecolor="#4472c4 [3204]" strokeweight="1pt">
                <v:stroke joinstyle="miter"/>
                <v:textbox>
                  <w:txbxContent>
                    <w:p w14:paraId="6CF4DA06" w14:textId="77777777" w:rsidR="003E12CC" w:rsidRPr="0082501E" w:rsidRDefault="003E12CC" w:rsidP="003E12CC">
                      <w:pPr>
                        <w:jc w:val="center"/>
                        <w:rPr>
                          <w:sz w:val="18"/>
                          <w:szCs w:val="18"/>
                        </w:rPr>
                      </w:pPr>
                      <w:r>
                        <w:rPr>
                          <w:sz w:val="18"/>
                          <w:szCs w:val="18"/>
                        </w:rPr>
                        <w:t>4 x 5</w:t>
                      </w:r>
                      <w:r w:rsidRPr="0082501E">
                        <w:rPr>
                          <w:sz w:val="18"/>
                          <w:szCs w:val="18"/>
                        </w:rPr>
                        <w:t xml:space="preserve"> = …</w:t>
                      </w:r>
                      <w:r>
                        <w:rPr>
                          <w:sz w:val="18"/>
                          <w:szCs w:val="18"/>
                        </w:rPr>
                        <w:t>…</w:t>
                      </w:r>
                    </w:p>
                  </w:txbxContent>
                </v:textbox>
              </v:roundrect>
            </w:pict>
          </mc:Fallback>
        </mc:AlternateContent>
      </w:r>
      <w:r w:rsidRPr="0040319A">
        <w:rPr>
          <w:noProof/>
        </w:rPr>
        <mc:AlternateContent>
          <mc:Choice Requires="wps">
            <w:drawing>
              <wp:anchor distT="0" distB="0" distL="114300" distR="114300" simplePos="0" relativeHeight="251750912" behindDoc="0" locked="0" layoutInCell="1" allowOverlap="1" wp14:anchorId="4F828EA3" wp14:editId="5EA6EFDC">
                <wp:simplePos x="0" y="0"/>
                <wp:positionH relativeFrom="column">
                  <wp:posOffset>941865</wp:posOffset>
                </wp:positionH>
                <wp:positionV relativeFrom="paragraph">
                  <wp:posOffset>2875</wp:posOffset>
                </wp:positionV>
                <wp:extent cx="87549" cy="97277"/>
                <wp:effectExtent l="0" t="0" r="27305" b="17145"/>
                <wp:wrapNone/>
                <wp:docPr id="11172378"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A1432" id="Oval 27" o:spid="_x0000_s1026" style="position:absolute;margin-left:74.15pt;margin-top:.25pt;width:6.9pt;height:7.6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" fillcolor="black [3200]" strokecolor="black [480]" strokeweight="1pt">
                <v:stroke joinstyle="miter"/>
              </v:oval>
            </w:pict>
          </mc:Fallback>
        </mc:AlternateContent>
      </w:r>
      <w:r w:rsidRPr="0040319A">
        <w:rPr>
          <w:noProof/>
        </w:rPr>
        <mc:AlternateContent>
          <mc:Choice Requires="wps">
            <w:drawing>
              <wp:anchor distT="0" distB="0" distL="114300" distR="114300" simplePos="0" relativeHeight="251751936" behindDoc="0" locked="0" layoutInCell="1" allowOverlap="1" wp14:anchorId="454CB34C" wp14:editId="2A87456D">
                <wp:simplePos x="0" y="0"/>
                <wp:positionH relativeFrom="column">
                  <wp:posOffset>2485200</wp:posOffset>
                </wp:positionH>
                <wp:positionV relativeFrom="paragraph">
                  <wp:posOffset>5980</wp:posOffset>
                </wp:positionV>
                <wp:extent cx="87549" cy="97277"/>
                <wp:effectExtent l="0" t="0" r="27305" b="17145"/>
                <wp:wrapNone/>
                <wp:docPr id="286488413" name="Oval 27"/>
                <wp:cNvGraphicFramePr/>
                <a:graphic xmlns:a="http://schemas.openxmlformats.org/drawingml/2006/main">
                  <a:graphicData uri="http://schemas.microsoft.com/office/word/2010/wordprocessingShape">
                    <wps:wsp>
                      <wps:cNvSpPr/>
                      <wps:spPr>
                        <a:xfrm>
                          <a:off x="0" y="0"/>
                          <a:ext cx="87549" cy="97277"/>
                        </a:xfrm>
                        <a:prstGeom prst="ellipse">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9FF194" id="Oval 27" o:spid="_x0000_s1026" style="position:absolute;margin-left:195.7pt;margin-top:.45pt;width:6.9pt;height:7.6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" fillcolor="black [3200]" strokecolor="black [480]" strokeweight="1pt">
                <v:stroke joinstyle="miter"/>
              </v:oval>
            </w:pict>
          </mc:Fallback>
        </mc:AlternateContent>
      </w:r>
    </w:p>
    <w:p w14:paraId="18D4964D" w14:textId="77777777" w:rsidR="003E12CC" w:rsidRPr="0040319A" w:rsidRDefault="003E12CC" w:rsidP="003E12CC">
      <w:pPr>
        <w:pStyle w:val="ListParagraph"/>
        <w:spacing w:line="360" w:lineRule="auto"/>
        <w:ind w:left="0"/>
        <w:jc w:val="both"/>
      </w:pPr>
    </w:p>
    <w:p w14:paraId="2E96C7E3" w14:textId="77777777" w:rsidR="003E12CC" w:rsidRPr="0040319A" w:rsidRDefault="003E12CC">
      <w:pPr>
        <w:pStyle w:val="ListParagraph"/>
        <w:numPr>
          <w:ilvl w:val="0"/>
          <w:numId w:val="87"/>
        </w:numPr>
        <w:spacing w:after="160" w:line="360" w:lineRule="auto"/>
        <w:jc w:val="both"/>
      </w:pPr>
      <w:r w:rsidRPr="0040319A">
        <w:t xml:space="preserve">Ibu </w:t>
      </w:r>
      <w:proofErr w:type="spellStart"/>
      <w:r w:rsidRPr="0040319A">
        <w:t>membeli</w:t>
      </w:r>
      <w:proofErr w:type="spellEnd"/>
      <w:r w:rsidRPr="0040319A">
        <w:t xml:space="preserve"> 5 </w:t>
      </w:r>
      <w:proofErr w:type="spellStart"/>
      <w:r w:rsidRPr="0040319A">
        <w:t>kotak</w:t>
      </w:r>
      <w:proofErr w:type="spellEnd"/>
      <w:r w:rsidRPr="0040319A">
        <w:t xml:space="preserve"> </w:t>
      </w:r>
      <w:proofErr w:type="spellStart"/>
      <w:r w:rsidRPr="0040319A">
        <w:t>pensil</w:t>
      </w:r>
      <w:proofErr w:type="spellEnd"/>
      <w:r w:rsidRPr="0040319A">
        <w:t xml:space="preserve">, masing-masing </w:t>
      </w:r>
      <w:proofErr w:type="spellStart"/>
      <w:r w:rsidRPr="0040319A">
        <w:t>kotak</w:t>
      </w:r>
      <w:proofErr w:type="spellEnd"/>
      <w:r w:rsidRPr="0040319A">
        <w:t xml:space="preserve"> </w:t>
      </w:r>
      <w:proofErr w:type="spellStart"/>
      <w:r w:rsidRPr="0040319A">
        <w:t>pensil</w:t>
      </w:r>
      <w:proofErr w:type="spellEnd"/>
      <w:r w:rsidRPr="0040319A">
        <w:t xml:space="preserve"> </w:t>
      </w:r>
      <w:proofErr w:type="spellStart"/>
      <w:r w:rsidRPr="0040319A">
        <w:t>memiliki</w:t>
      </w:r>
      <w:proofErr w:type="spellEnd"/>
      <w:r w:rsidRPr="0040319A">
        <w:t xml:space="preserve"> 3 </w:t>
      </w:r>
      <w:proofErr w:type="spellStart"/>
      <w:r w:rsidRPr="0040319A">
        <w:t>buah</w:t>
      </w:r>
      <w:proofErr w:type="spellEnd"/>
      <w:r w:rsidRPr="0040319A">
        <w:t xml:space="preserve"> </w:t>
      </w:r>
      <w:proofErr w:type="spellStart"/>
      <w:r w:rsidRPr="0040319A">
        <w:t>pensil</w:t>
      </w:r>
      <w:proofErr w:type="spellEnd"/>
      <w:r w:rsidRPr="0040319A">
        <w:t xml:space="preserve">. </w:t>
      </w:r>
      <w:proofErr w:type="spellStart"/>
      <w:r w:rsidRPr="0040319A">
        <w:t>Berapa</w:t>
      </w:r>
      <w:proofErr w:type="spellEnd"/>
      <w:r w:rsidRPr="0040319A">
        <w:t xml:space="preserve"> </w:t>
      </w:r>
      <w:proofErr w:type="spellStart"/>
      <w:r w:rsidRPr="0040319A">
        <w:t>banyak</w:t>
      </w:r>
      <w:proofErr w:type="spellEnd"/>
      <w:r w:rsidRPr="0040319A">
        <w:t xml:space="preserve"> </w:t>
      </w:r>
      <w:proofErr w:type="spellStart"/>
      <w:r w:rsidRPr="0040319A">
        <w:t>pensil</w:t>
      </w:r>
      <w:proofErr w:type="spellEnd"/>
      <w:r w:rsidRPr="0040319A">
        <w:t xml:space="preserve"> </w:t>
      </w:r>
      <w:proofErr w:type="spellStart"/>
      <w:r w:rsidRPr="0040319A">
        <w:t>seluruhnya</w:t>
      </w:r>
      <w:proofErr w:type="spellEnd"/>
      <w:r w:rsidRPr="0040319A">
        <w:t>?</w:t>
      </w:r>
    </w:p>
    <w:p w14:paraId="697F26FB" w14:textId="77777777" w:rsidR="003E12CC" w:rsidRPr="0040319A" w:rsidRDefault="003E12CC" w:rsidP="003E12CC">
      <w:pPr>
        <w:pStyle w:val="ListParagraph"/>
        <w:spacing w:line="360" w:lineRule="auto"/>
        <w:jc w:val="both"/>
      </w:pPr>
      <w:r w:rsidRPr="0040319A">
        <w:rPr>
          <w:noProof/>
        </w:rPr>
        <mc:AlternateContent>
          <mc:Choice Requires="wps">
            <w:drawing>
              <wp:anchor distT="0" distB="0" distL="114300" distR="114300" simplePos="0" relativeHeight="251740672" behindDoc="0" locked="0" layoutInCell="1" allowOverlap="1" wp14:anchorId="227F1FC5" wp14:editId="01F292C0">
                <wp:simplePos x="0" y="0"/>
                <wp:positionH relativeFrom="column">
                  <wp:posOffset>467833</wp:posOffset>
                </wp:positionH>
                <wp:positionV relativeFrom="paragraph">
                  <wp:posOffset>-635</wp:posOffset>
                </wp:positionV>
                <wp:extent cx="4067175" cy="846306"/>
                <wp:effectExtent l="0" t="0" r="28575" b="11430"/>
                <wp:wrapNone/>
                <wp:docPr id="438734613" name="Rectangle 44"/>
                <wp:cNvGraphicFramePr/>
                <a:graphic xmlns:a="http://schemas.openxmlformats.org/drawingml/2006/main">
                  <a:graphicData uri="http://schemas.microsoft.com/office/word/2010/wordprocessingShape">
                    <wps:wsp>
                      <wps:cNvSpPr/>
                      <wps:spPr>
                        <a:xfrm>
                          <a:off x="0" y="0"/>
                          <a:ext cx="4067175" cy="846306"/>
                        </a:xfrm>
                        <a:prstGeom prst="rect">
                          <a:avLst/>
                        </a:prstGeom>
                      </wps:spPr>
                      <wps:style>
                        <a:lnRef idx="2">
                          <a:schemeClr val="dk1"/>
                        </a:lnRef>
                        <a:fillRef idx="1">
                          <a:schemeClr val="lt1"/>
                        </a:fillRef>
                        <a:effectRef idx="0">
                          <a:schemeClr val="dk1"/>
                        </a:effectRef>
                        <a:fontRef idx="minor">
                          <a:schemeClr val="dk1"/>
                        </a:fontRef>
                      </wps:style>
                      <wps:txbx>
                        <w:txbxContent>
                          <w:p w14:paraId="73893B49" w14:textId="77777777" w:rsidR="003E12CC" w:rsidRDefault="003E12CC" w:rsidP="003E12CC">
                            <w:r w:rsidRPr="00D908EB">
                              <w:t xml:space="preserve">Bentuk </w:t>
                            </w:r>
                            <w:proofErr w:type="gramStart"/>
                            <w:r w:rsidRPr="00D908EB">
                              <w:t>perkaliannya :</w:t>
                            </w:r>
                            <w:proofErr w:type="gramEnd"/>
                            <w:r w:rsidRPr="00D908EB">
                              <w:t xml:space="preserve"> …… x …… </w:t>
                            </w:r>
                          </w:p>
                          <w:p w14:paraId="72B44292" w14:textId="77777777" w:rsidR="003E12CC" w:rsidRPr="00D908EB" w:rsidRDefault="003E12CC" w:rsidP="003E12CC">
                            <w:r>
                              <w:t>Penjumlahan berulang</w:t>
                            </w:r>
                            <w:proofErr w:type="gramStart"/>
                            <w:r>
                              <w:t xml:space="preserve"> :…</w:t>
                            </w:r>
                            <w:proofErr w:type="gramEnd"/>
                            <w:r>
                              <w:t>…………………………</w:t>
                            </w:r>
                          </w:p>
                          <w:p w14:paraId="086AE057"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F1FC5" id="_x0000_s1090" style="position:absolute;left:0;text-align:left;margin-left:36.85pt;margin-top:-.05pt;width:320.25pt;height:66.6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" fillcolor="white [3201]" strokecolor="black [3200]" strokeweight="1pt">
                <v:textbox>
                  <w:txbxContent>
                    <w:p w14:paraId="73893B49" w14:textId="77777777" w:rsidR="003E12CC" w:rsidRDefault="003E12CC" w:rsidP="003E12CC">
                      <w:r w:rsidRPr="00D908EB">
                        <w:t xml:space="preserve">Bentuk </w:t>
                      </w:r>
                      <w:proofErr w:type="gramStart"/>
                      <w:r w:rsidRPr="00D908EB">
                        <w:t>perkaliannya :</w:t>
                      </w:r>
                      <w:proofErr w:type="gramEnd"/>
                      <w:r w:rsidRPr="00D908EB">
                        <w:t xml:space="preserve"> …… x …… </w:t>
                      </w:r>
                    </w:p>
                    <w:p w14:paraId="72B44292" w14:textId="77777777" w:rsidR="003E12CC" w:rsidRPr="00D908EB" w:rsidRDefault="003E12CC" w:rsidP="003E12CC">
                      <w:r>
                        <w:t>Penjumlahan berulang</w:t>
                      </w:r>
                      <w:proofErr w:type="gramStart"/>
                      <w:r>
                        <w:t xml:space="preserve"> :…</w:t>
                      </w:r>
                      <w:proofErr w:type="gramEnd"/>
                      <w:r>
                        <w:t>…………………………</w:t>
                      </w:r>
                    </w:p>
                    <w:p w14:paraId="086AE057"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4E074B04" w14:textId="77777777" w:rsidR="003E12CC" w:rsidRPr="0040319A" w:rsidRDefault="003E12CC" w:rsidP="003E12CC">
      <w:pPr>
        <w:pStyle w:val="ListParagraph"/>
        <w:spacing w:line="360" w:lineRule="auto"/>
        <w:ind w:left="0"/>
        <w:jc w:val="both"/>
      </w:pPr>
    </w:p>
    <w:p w14:paraId="08D5BE82" w14:textId="77777777" w:rsidR="003E12CC" w:rsidRPr="0040319A" w:rsidRDefault="003E12CC" w:rsidP="003E12CC">
      <w:pPr>
        <w:pStyle w:val="ListParagraph"/>
        <w:spacing w:line="360" w:lineRule="auto"/>
        <w:ind w:left="0"/>
        <w:jc w:val="both"/>
      </w:pPr>
    </w:p>
    <w:p w14:paraId="0AFA43D7" w14:textId="77777777" w:rsidR="003E12CC" w:rsidRPr="0040319A" w:rsidRDefault="003E12CC" w:rsidP="003E12CC">
      <w:pPr>
        <w:pStyle w:val="ListParagraph"/>
        <w:spacing w:line="360" w:lineRule="auto"/>
        <w:ind w:left="0"/>
        <w:jc w:val="both"/>
      </w:pPr>
    </w:p>
    <w:p w14:paraId="3E0954F0" w14:textId="77777777" w:rsidR="003E12CC" w:rsidRPr="0040319A" w:rsidRDefault="003E12CC">
      <w:pPr>
        <w:pStyle w:val="ListParagraph"/>
        <w:numPr>
          <w:ilvl w:val="0"/>
          <w:numId w:val="87"/>
        </w:numPr>
        <w:spacing w:after="160" w:line="360" w:lineRule="auto"/>
        <w:jc w:val="both"/>
      </w:pPr>
      <w:r w:rsidRPr="0040319A">
        <w:t xml:space="preserve">Ada 3 </w:t>
      </w:r>
      <w:proofErr w:type="spellStart"/>
      <w:r w:rsidRPr="0040319A">
        <w:t>kotak</w:t>
      </w:r>
      <w:proofErr w:type="spellEnd"/>
      <w:r w:rsidRPr="0040319A">
        <w:t xml:space="preserve"> </w:t>
      </w:r>
      <w:proofErr w:type="spellStart"/>
      <w:r w:rsidRPr="0040319A">
        <w:t>persegi</w:t>
      </w:r>
      <w:proofErr w:type="spellEnd"/>
      <w:r w:rsidRPr="0040319A">
        <w:t xml:space="preserve">, </w:t>
      </w:r>
      <w:proofErr w:type="spellStart"/>
      <w:r w:rsidRPr="0040319A">
        <w:t>setiap</w:t>
      </w:r>
      <w:proofErr w:type="spellEnd"/>
      <w:r w:rsidRPr="0040319A">
        <w:t xml:space="preserve"> </w:t>
      </w:r>
      <w:proofErr w:type="spellStart"/>
      <w:r w:rsidRPr="0040319A">
        <w:t>kotak</w:t>
      </w:r>
      <w:proofErr w:type="spellEnd"/>
      <w:r w:rsidRPr="0040319A">
        <w:t xml:space="preserve"> </w:t>
      </w:r>
      <w:proofErr w:type="spellStart"/>
      <w:r w:rsidRPr="0040319A">
        <w:t>berisi</w:t>
      </w:r>
      <w:proofErr w:type="spellEnd"/>
      <w:r w:rsidRPr="0040319A">
        <w:t xml:space="preserve"> 6 </w:t>
      </w:r>
      <w:proofErr w:type="spellStart"/>
      <w:r w:rsidRPr="0040319A">
        <w:t>kelereng</w:t>
      </w:r>
      <w:proofErr w:type="spellEnd"/>
      <w:r w:rsidRPr="0040319A">
        <w:t xml:space="preserve">. </w:t>
      </w:r>
      <w:r w:rsidRPr="0040319A">
        <w:rPr>
          <w:noProof/>
        </w:rPr>
        <w:t>Buatlah gambar penjumlahan berulang dari cerita</w:t>
      </w:r>
      <w:r>
        <w:rPr>
          <w:noProof/>
        </w:rPr>
        <w:t xml:space="preserve"> </w:t>
      </w:r>
      <w:r w:rsidRPr="0040319A">
        <w:rPr>
          <w:noProof/>
        </w:rPr>
        <w:t xml:space="preserve">diatas </w:t>
      </w:r>
      <w:r>
        <w:rPr>
          <w:noProof/>
        </w:rPr>
        <w:t>selanjutnya</w:t>
      </w:r>
      <w:r w:rsidRPr="0040319A">
        <w:rPr>
          <w:noProof/>
        </w:rPr>
        <w:t xml:space="preserve"> buatlah bentuk perkaliannya serta tentukan hasilnya.</w:t>
      </w:r>
    </w:p>
    <w:p w14:paraId="070C601F" w14:textId="77777777" w:rsidR="003E12CC" w:rsidRPr="0040319A" w:rsidRDefault="003E12CC" w:rsidP="003E12CC">
      <w:pPr>
        <w:pStyle w:val="ListParagraph"/>
        <w:spacing w:line="360" w:lineRule="auto"/>
        <w:jc w:val="both"/>
      </w:pPr>
      <w:r w:rsidRPr="0040319A">
        <w:rPr>
          <w:noProof/>
        </w:rPr>
        <mc:AlternateContent>
          <mc:Choice Requires="wps">
            <w:drawing>
              <wp:anchor distT="0" distB="0" distL="114300" distR="114300" simplePos="0" relativeHeight="251741696" behindDoc="0" locked="0" layoutInCell="1" allowOverlap="1" wp14:anchorId="51F47C7B" wp14:editId="2B586563">
                <wp:simplePos x="0" y="0"/>
                <wp:positionH relativeFrom="column">
                  <wp:posOffset>467360</wp:posOffset>
                </wp:positionH>
                <wp:positionV relativeFrom="paragraph">
                  <wp:posOffset>-1270</wp:posOffset>
                </wp:positionV>
                <wp:extent cx="5267325" cy="1171575"/>
                <wp:effectExtent l="0" t="0" r="28575" b="28575"/>
                <wp:wrapNone/>
                <wp:docPr id="1404019752" name="Rectangle 1"/>
                <wp:cNvGraphicFramePr/>
                <a:graphic xmlns:a="http://schemas.openxmlformats.org/drawingml/2006/main">
                  <a:graphicData uri="http://schemas.microsoft.com/office/word/2010/wordprocessingShape">
                    <wps:wsp>
                      <wps:cNvSpPr/>
                      <wps:spPr>
                        <a:xfrm>
                          <a:off x="0" y="0"/>
                          <a:ext cx="5267325" cy="11715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D5BB6D" id="Rectangle 1" o:spid="_x0000_s1026" style="position:absolute;margin-left:36.8pt;margin-top:-.1pt;width:414.75pt;height:92.25pt;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" fillcolor="white [3201]" strokecolor="black [3200]" strokeweight="1pt"/>
            </w:pict>
          </mc:Fallback>
        </mc:AlternateContent>
      </w:r>
    </w:p>
    <w:p w14:paraId="00D02C14" w14:textId="77777777" w:rsidR="003E12CC" w:rsidRPr="0040319A" w:rsidRDefault="003E12CC" w:rsidP="003E12CC">
      <w:pPr>
        <w:pStyle w:val="ListParagraph"/>
        <w:spacing w:line="360" w:lineRule="auto"/>
        <w:jc w:val="both"/>
      </w:pPr>
    </w:p>
    <w:p w14:paraId="4D37B230" w14:textId="77777777" w:rsidR="003E12CC" w:rsidRPr="0040319A" w:rsidRDefault="003E12CC" w:rsidP="003E12CC">
      <w:pPr>
        <w:pStyle w:val="ListParagraph"/>
        <w:spacing w:line="360" w:lineRule="auto"/>
        <w:jc w:val="both"/>
      </w:pPr>
    </w:p>
    <w:p w14:paraId="6CBBBABF" w14:textId="77777777" w:rsidR="003E12CC" w:rsidRPr="0040319A" w:rsidRDefault="003E12CC" w:rsidP="003E12CC">
      <w:pPr>
        <w:pStyle w:val="ListParagraph"/>
        <w:spacing w:line="360" w:lineRule="auto"/>
        <w:jc w:val="both"/>
      </w:pPr>
    </w:p>
    <w:p w14:paraId="78F8187C" w14:textId="77777777" w:rsidR="003E12CC" w:rsidRPr="0040319A" w:rsidRDefault="003E12CC" w:rsidP="003E12CC">
      <w:pPr>
        <w:pStyle w:val="ListParagraph"/>
        <w:spacing w:line="360" w:lineRule="auto"/>
        <w:jc w:val="both"/>
      </w:pPr>
    </w:p>
    <w:p w14:paraId="60D04ADA" w14:textId="77777777" w:rsidR="003E12CC" w:rsidRPr="0040319A" w:rsidRDefault="003E12CC">
      <w:pPr>
        <w:pStyle w:val="ListParagraph"/>
        <w:numPr>
          <w:ilvl w:val="0"/>
          <w:numId w:val="87"/>
        </w:numPr>
        <w:spacing w:after="160" w:line="360" w:lineRule="auto"/>
        <w:jc w:val="both"/>
      </w:pPr>
      <w:proofErr w:type="spellStart"/>
      <w:r w:rsidRPr="0040319A">
        <w:t>Buatlah</w:t>
      </w:r>
      <w:proofErr w:type="spellEnd"/>
      <w:r w:rsidRPr="0040319A">
        <w:t xml:space="preserve"> </w:t>
      </w:r>
      <w:proofErr w:type="spellStart"/>
      <w:r w:rsidRPr="0040319A">
        <w:t>penjumlahan</w:t>
      </w:r>
      <w:proofErr w:type="spellEnd"/>
      <w:r w:rsidRPr="0040319A">
        <w:t xml:space="preserve"> </w:t>
      </w:r>
      <w:proofErr w:type="spellStart"/>
      <w:r w:rsidRPr="0040319A">
        <w:t>berulang</w:t>
      </w:r>
      <w:proofErr w:type="spellEnd"/>
      <w:r>
        <w:t xml:space="preserve">, </w:t>
      </w:r>
      <w:proofErr w:type="spellStart"/>
      <w:r>
        <w:t>selanjutnya</w:t>
      </w:r>
      <w:proofErr w:type="spellEnd"/>
      <w:r>
        <w:t xml:space="preserve"> </w:t>
      </w:r>
      <w:proofErr w:type="spellStart"/>
      <w:r>
        <w:t>buatlah</w:t>
      </w:r>
      <w:proofErr w:type="spellEnd"/>
      <w:r w:rsidRPr="0040319A">
        <w:t xml:space="preserve"> </w:t>
      </w:r>
      <w:proofErr w:type="spellStart"/>
      <w:r w:rsidRPr="0040319A">
        <w:t>bentuk</w:t>
      </w:r>
      <w:proofErr w:type="spellEnd"/>
      <w:r w:rsidRPr="0040319A">
        <w:t xml:space="preserve"> </w:t>
      </w:r>
      <w:proofErr w:type="spellStart"/>
      <w:r w:rsidRPr="0040319A">
        <w:t>perkalian</w:t>
      </w:r>
      <w:proofErr w:type="spellEnd"/>
      <w:r w:rsidRPr="0040319A">
        <w:t xml:space="preserve"> </w:t>
      </w:r>
      <w:proofErr w:type="spellStart"/>
      <w:r w:rsidRPr="0040319A">
        <w:t>dari</w:t>
      </w:r>
      <w:proofErr w:type="spellEnd"/>
      <w:r w:rsidRPr="0040319A">
        <w:t xml:space="preserve"> </w:t>
      </w:r>
      <w:proofErr w:type="spellStart"/>
      <w:r w:rsidRPr="0040319A">
        <w:t>gambar</w:t>
      </w:r>
      <w:proofErr w:type="spellEnd"/>
      <w:r w:rsidRPr="0040319A">
        <w:t xml:space="preserve"> </w:t>
      </w:r>
      <w:proofErr w:type="spellStart"/>
      <w:r w:rsidRPr="0040319A">
        <w:t>dibawah</w:t>
      </w:r>
      <w:proofErr w:type="spellEnd"/>
      <w:r w:rsidRPr="0040319A">
        <w:t xml:space="preserve"> </w:t>
      </w:r>
      <w:proofErr w:type="spellStart"/>
      <w:r w:rsidRPr="0040319A">
        <w:t>ini</w:t>
      </w:r>
      <w:proofErr w:type="spellEnd"/>
      <w:r w:rsidRPr="0040319A">
        <w:t xml:space="preserve"> </w:t>
      </w:r>
      <w:proofErr w:type="spellStart"/>
      <w:r w:rsidRPr="0040319A">
        <w:t>serta</w:t>
      </w:r>
      <w:proofErr w:type="spellEnd"/>
      <w:r w:rsidRPr="0040319A">
        <w:t xml:space="preserve"> </w:t>
      </w:r>
      <w:proofErr w:type="spellStart"/>
      <w:r w:rsidRPr="0040319A">
        <w:t>tentukan</w:t>
      </w:r>
      <w:proofErr w:type="spellEnd"/>
      <w:r w:rsidRPr="0040319A">
        <w:t xml:space="preserve"> </w:t>
      </w:r>
      <w:proofErr w:type="spellStart"/>
      <w:proofErr w:type="gramStart"/>
      <w:r w:rsidRPr="0040319A">
        <w:t>hasilnya</w:t>
      </w:r>
      <w:proofErr w:type="spellEnd"/>
      <w:r w:rsidRPr="0040319A">
        <w:t>..</w:t>
      </w:r>
      <w:proofErr w:type="gramEnd"/>
    </w:p>
    <w:p w14:paraId="31D46623" w14:textId="77777777" w:rsidR="003E12CC" w:rsidRPr="0040319A" w:rsidRDefault="003E12CC" w:rsidP="003E12CC">
      <w:pPr>
        <w:pStyle w:val="ListParagraph"/>
        <w:spacing w:line="360" w:lineRule="auto"/>
        <w:ind w:left="0"/>
        <w:jc w:val="both"/>
      </w:pPr>
      <w:r w:rsidRPr="0040319A">
        <w:rPr>
          <w:noProof/>
        </w:rPr>
        <mc:AlternateContent>
          <mc:Choice Requires="wps">
            <w:drawing>
              <wp:anchor distT="0" distB="0" distL="114300" distR="114300" simplePos="0" relativeHeight="251746816" behindDoc="0" locked="0" layoutInCell="1" allowOverlap="1" wp14:anchorId="79364441" wp14:editId="31E561C8">
                <wp:simplePos x="0" y="0"/>
                <wp:positionH relativeFrom="column">
                  <wp:posOffset>4620555</wp:posOffset>
                </wp:positionH>
                <wp:positionV relativeFrom="paragraph">
                  <wp:posOffset>224244</wp:posOffset>
                </wp:positionV>
                <wp:extent cx="136478" cy="163774"/>
                <wp:effectExtent l="0" t="0" r="16510" b="8255"/>
                <wp:wrapNone/>
                <wp:docPr id="1559341441"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CEEA3" id="Plus Sign 26" o:spid="_x0000_s1026" style="position:absolute;margin-left:363.8pt;margin-top:17.65pt;width:10.75pt;height:12.9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45792" behindDoc="0" locked="0" layoutInCell="1" allowOverlap="1" wp14:anchorId="47E50C59" wp14:editId="3917923E">
                <wp:simplePos x="0" y="0"/>
                <wp:positionH relativeFrom="column">
                  <wp:posOffset>3859530</wp:posOffset>
                </wp:positionH>
                <wp:positionV relativeFrom="paragraph">
                  <wp:posOffset>222738</wp:posOffset>
                </wp:positionV>
                <wp:extent cx="136478" cy="163774"/>
                <wp:effectExtent l="0" t="0" r="16510" b="8255"/>
                <wp:wrapNone/>
                <wp:docPr id="153596813"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EA6C0" id="Plus Sign 26" o:spid="_x0000_s1026" style="position:absolute;margin-left:303.9pt;margin-top:17.55pt;width:10.75pt;height:12.9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47840" behindDoc="0" locked="0" layoutInCell="1" allowOverlap="1" wp14:anchorId="58521B2E" wp14:editId="60E99890">
                <wp:simplePos x="0" y="0"/>
                <wp:positionH relativeFrom="column">
                  <wp:posOffset>3124171</wp:posOffset>
                </wp:positionH>
                <wp:positionV relativeFrom="paragraph">
                  <wp:posOffset>224244</wp:posOffset>
                </wp:positionV>
                <wp:extent cx="136478" cy="163774"/>
                <wp:effectExtent l="0" t="0" r="16510" b="8255"/>
                <wp:wrapNone/>
                <wp:docPr id="1713532448"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89729" id="Plus Sign 26" o:spid="_x0000_s1026" style="position:absolute;margin-left:246pt;margin-top:17.65pt;width:10.75pt;height:12.9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44768" behindDoc="0" locked="0" layoutInCell="1" allowOverlap="1" wp14:anchorId="7C8EB8E1" wp14:editId="0A579783">
                <wp:simplePos x="0" y="0"/>
                <wp:positionH relativeFrom="column">
                  <wp:posOffset>2401658</wp:posOffset>
                </wp:positionH>
                <wp:positionV relativeFrom="paragraph">
                  <wp:posOffset>223063</wp:posOffset>
                </wp:positionV>
                <wp:extent cx="136478" cy="163774"/>
                <wp:effectExtent l="0" t="0" r="16510" b="8255"/>
                <wp:wrapNone/>
                <wp:docPr id="242932455"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4B3CA" id="Plus Sign 26" o:spid="_x0000_s1026" style="position:absolute;margin-left:189.1pt;margin-top:17.55pt;width:10.75pt;height:12.9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43744" behindDoc="0" locked="0" layoutInCell="1" allowOverlap="1" wp14:anchorId="5D5C3529" wp14:editId="3570450E">
                <wp:simplePos x="0" y="0"/>
                <wp:positionH relativeFrom="column">
                  <wp:posOffset>1666240</wp:posOffset>
                </wp:positionH>
                <wp:positionV relativeFrom="paragraph">
                  <wp:posOffset>222590</wp:posOffset>
                </wp:positionV>
                <wp:extent cx="136478" cy="163774"/>
                <wp:effectExtent l="0" t="0" r="16510" b="8255"/>
                <wp:wrapNone/>
                <wp:docPr id="13855023"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5287B" id="Plus Sign 26" o:spid="_x0000_s1026" style="position:absolute;margin-left:131.2pt;margin-top:17.55pt;width:10.75pt;height:12.9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rPr>
          <w:noProof/>
        </w:rPr>
        <mc:AlternateContent>
          <mc:Choice Requires="wps">
            <w:drawing>
              <wp:anchor distT="0" distB="0" distL="114300" distR="114300" simplePos="0" relativeHeight="251742720" behindDoc="0" locked="0" layoutInCell="1" allowOverlap="1" wp14:anchorId="2F15F7CA" wp14:editId="78CFC1B8">
                <wp:simplePos x="0" y="0"/>
                <wp:positionH relativeFrom="column">
                  <wp:posOffset>952648</wp:posOffset>
                </wp:positionH>
                <wp:positionV relativeFrom="paragraph">
                  <wp:posOffset>203849</wp:posOffset>
                </wp:positionV>
                <wp:extent cx="136478" cy="163774"/>
                <wp:effectExtent l="0" t="0" r="16510" b="8255"/>
                <wp:wrapNone/>
                <wp:docPr id="1398608832" name="Plus Sign 26"/>
                <wp:cNvGraphicFramePr/>
                <a:graphic xmlns:a="http://schemas.openxmlformats.org/drawingml/2006/main">
                  <a:graphicData uri="http://schemas.microsoft.com/office/word/2010/wordprocessingShape">
                    <wps:wsp>
                      <wps:cNvSpPr/>
                      <wps:spPr>
                        <a:xfrm>
                          <a:off x="0" y="0"/>
                          <a:ext cx="136478" cy="163774"/>
                        </a:xfrm>
                        <a:prstGeom prst="mathPlus">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38466" id="Plus Sign 26" o:spid="_x0000_s1026" style="position:absolute;margin-left:75pt;margin-top:16.05pt;width:10.75pt;height:12.9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478,163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" path="m18090,65837r34099,l52189,21708r32100,l84289,65837r34099,l118388,97937r-34099,l84289,142066r-32100,l52189,97937r-34099,l18090,65837xe" fillcolor="black [3200]" strokecolor="black [480]" strokeweight="1pt">
                <v:stroke joinstyle="miter"/>
                <v:path arrowok="t" o:connecttype="custom" o:connectlocs="18090,65837;52189,65837;52189,21708;84289,21708;84289,65837;118388,65837;118388,97937;84289,97937;84289,142066;52189,142066;52189,97937;18090,97937;18090,65837" o:connectangles="0,0,0,0,0,0,0,0,0,0,0,0,0"/>
              </v:shape>
            </w:pict>
          </mc:Fallback>
        </mc:AlternateContent>
      </w:r>
      <w:r w:rsidRPr="0040319A">
        <w:t xml:space="preserve">         </w:t>
      </w:r>
      <w:r w:rsidRPr="0040319A">
        <w:rPr>
          <w:noProof/>
        </w:rPr>
        <w:drawing>
          <wp:inline distT="0" distB="0" distL="0" distR="0" wp14:anchorId="554798AB" wp14:editId="36B8B675">
            <wp:extent cx="596348" cy="596348"/>
            <wp:effectExtent l="0" t="0" r="0" b="0"/>
            <wp:docPr id="48409809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rsidRPr="0040319A">
        <w:t xml:space="preserve">    </w:t>
      </w:r>
      <w:r w:rsidRPr="0040319A">
        <w:rPr>
          <w:noProof/>
        </w:rPr>
        <w:drawing>
          <wp:inline distT="0" distB="0" distL="0" distR="0" wp14:anchorId="673C7447" wp14:editId="1545B677">
            <wp:extent cx="596348" cy="596348"/>
            <wp:effectExtent l="0" t="0" r="0" b="0"/>
            <wp:docPr id="193649019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rsidRPr="0040319A">
        <w:t xml:space="preserve">   </w:t>
      </w:r>
      <w:r w:rsidRPr="0040319A">
        <w:rPr>
          <w:noProof/>
        </w:rPr>
        <w:drawing>
          <wp:inline distT="0" distB="0" distL="0" distR="0" wp14:anchorId="2E75B192" wp14:editId="742A0CAC">
            <wp:extent cx="596348" cy="596348"/>
            <wp:effectExtent l="0" t="0" r="0" b="0"/>
            <wp:docPr id="77854125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rsidRPr="0040319A">
        <w:t xml:space="preserve">   </w:t>
      </w:r>
      <w:r w:rsidRPr="0040319A">
        <w:rPr>
          <w:noProof/>
        </w:rPr>
        <w:drawing>
          <wp:inline distT="0" distB="0" distL="0" distR="0" wp14:anchorId="0C350C23" wp14:editId="6A1F52AF">
            <wp:extent cx="596348" cy="596348"/>
            <wp:effectExtent l="0" t="0" r="0" b="0"/>
            <wp:docPr id="67248714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rsidRPr="0040319A">
        <w:t xml:space="preserve">    </w:t>
      </w:r>
      <w:r w:rsidRPr="0040319A">
        <w:rPr>
          <w:noProof/>
        </w:rPr>
        <w:drawing>
          <wp:inline distT="0" distB="0" distL="0" distR="0" wp14:anchorId="4EB3F7B6" wp14:editId="6932EFC9">
            <wp:extent cx="596348" cy="596348"/>
            <wp:effectExtent l="0" t="0" r="0" b="0"/>
            <wp:docPr id="20182838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rsidRPr="0040319A">
        <w:t xml:space="preserve">    </w:t>
      </w:r>
      <w:r w:rsidRPr="0040319A">
        <w:rPr>
          <w:noProof/>
        </w:rPr>
        <w:drawing>
          <wp:inline distT="0" distB="0" distL="0" distR="0" wp14:anchorId="6225D6B9" wp14:editId="60AB55D7">
            <wp:extent cx="596348" cy="596348"/>
            <wp:effectExtent l="0" t="0" r="0" b="0"/>
            <wp:docPr id="128892897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rsidRPr="0040319A">
        <w:t xml:space="preserve">    </w:t>
      </w:r>
      <w:r w:rsidRPr="0040319A">
        <w:rPr>
          <w:noProof/>
        </w:rPr>
        <w:drawing>
          <wp:inline distT="0" distB="0" distL="0" distR="0" wp14:anchorId="280902C2" wp14:editId="7CBB844B">
            <wp:extent cx="596348" cy="596348"/>
            <wp:effectExtent l="0" t="0" r="0" b="0"/>
            <wp:docPr id="54167419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5989" cy="605989"/>
                    </a:xfrm>
                    <a:prstGeom prst="rect">
                      <a:avLst/>
                    </a:prstGeom>
                    <a:noFill/>
                    <a:ln>
                      <a:noFill/>
                    </a:ln>
                  </pic:spPr>
                </pic:pic>
              </a:graphicData>
            </a:graphic>
          </wp:inline>
        </w:drawing>
      </w:r>
      <w:r w:rsidRPr="0040319A">
        <w:t xml:space="preserve">    </w:t>
      </w:r>
    </w:p>
    <w:p w14:paraId="3C5F177E" w14:textId="77777777" w:rsidR="003E12CC" w:rsidRPr="0040319A" w:rsidRDefault="003E12CC" w:rsidP="003E12CC">
      <w:pPr>
        <w:pStyle w:val="ListParagraph"/>
        <w:spacing w:line="360" w:lineRule="auto"/>
        <w:ind w:left="0"/>
        <w:jc w:val="both"/>
      </w:pPr>
      <w:r w:rsidRPr="0040319A">
        <w:t xml:space="preserve">            ……………………………………….………………………… = ……………….. = ……</w:t>
      </w:r>
    </w:p>
    <w:p w14:paraId="27152141" w14:textId="77777777" w:rsidR="003E12CC" w:rsidRPr="0040319A" w:rsidRDefault="003E12CC">
      <w:pPr>
        <w:pStyle w:val="ListParagraph"/>
        <w:numPr>
          <w:ilvl w:val="0"/>
          <w:numId w:val="87"/>
        </w:numPr>
        <w:spacing w:after="160" w:line="360" w:lineRule="auto"/>
        <w:jc w:val="both"/>
      </w:pPr>
      <w:r w:rsidRPr="0040319A">
        <w:t xml:space="preserve">Susi, </w:t>
      </w:r>
      <w:proofErr w:type="spellStart"/>
      <w:r w:rsidRPr="0040319A">
        <w:t>Resti</w:t>
      </w:r>
      <w:proofErr w:type="spellEnd"/>
      <w:r w:rsidRPr="0040319A">
        <w:t xml:space="preserve">, Andi dan Rifki </w:t>
      </w:r>
      <w:proofErr w:type="spellStart"/>
      <w:r w:rsidRPr="0040319A">
        <w:t>diminta</w:t>
      </w:r>
      <w:proofErr w:type="spellEnd"/>
      <w:r w:rsidRPr="0040319A">
        <w:t xml:space="preserve"> </w:t>
      </w:r>
      <w:proofErr w:type="spellStart"/>
      <w:r w:rsidRPr="0040319A">
        <w:t>meniup</w:t>
      </w:r>
      <w:proofErr w:type="spellEnd"/>
      <w:r w:rsidRPr="0040319A">
        <w:t xml:space="preserve"> </w:t>
      </w:r>
      <w:proofErr w:type="spellStart"/>
      <w:r w:rsidRPr="0040319A">
        <w:t>balon</w:t>
      </w:r>
      <w:proofErr w:type="spellEnd"/>
      <w:r w:rsidRPr="0040319A">
        <w:t xml:space="preserve"> pada acara </w:t>
      </w:r>
      <w:proofErr w:type="spellStart"/>
      <w:r w:rsidRPr="0040319A">
        <w:t>ulang</w:t>
      </w:r>
      <w:proofErr w:type="spellEnd"/>
      <w:r w:rsidRPr="0040319A">
        <w:t xml:space="preserve"> </w:t>
      </w:r>
      <w:proofErr w:type="spellStart"/>
      <w:r w:rsidRPr="0040319A">
        <w:t>tahun</w:t>
      </w:r>
      <w:proofErr w:type="spellEnd"/>
      <w:r w:rsidRPr="0040319A">
        <w:t xml:space="preserve">. Masing-masing </w:t>
      </w:r>
      <w:proofErr w:type="spellStart"/>
      <w:r w:rsidRPr="0040319A">
        <w:t>mereka</w:t>
      </w:r>
      <w:proofErr w:type="spellEnd"/>
      <w:r w:rsidRPr="0040319A">
        <w:t xml:space="preserve"> </w:t>
      </w:r>
      <w:proofErr w:type="spellStart"/>
      <w:r w:rsidRPr="0040319A">
        <w:t>meniup</w:t>
      </w:r>
      <w:proofErr w:type="spellEnd"/>
      <w:r w:rsidRPr="0040319A">
        <w:t xml:space="preserve"> 7 </w:t>
      </w:r>
      <w:proofErr w:type="spellStart"/>
      <w:r w:rsidRPr="0040319A">
        <w:t>balon</w:t>
      </w:r>
      <w:proofErr w:type="spellEnd"/>
      <w:r w:rsidRPr="0040319A">
        <w:t xml:space="preserve">. </w:t>
      </w:r>
      <w:proofErr w:type="spellStart"/>
      <w:r w:rsidRPr="0040319A">
        <w:t>Berapa</w:t>
      </w:r>
      <w:proofErr w:type="spellEnd"/>
      <w:r w:rsidRPr="0040319A">
        <w:t xml:space="preserve"> </w:t>
      </w:r>
      <w:proofErr w:type="spellStart"/>
      <w:r w:rsidRPr="0040319A">
        <w:t>jumlah</w:t>
      </w:r>
      <w:proofErr w:type="spellEnd"/>
      <w:r w:rsidRPr="0040319A">
        <w:t xml:space="preserve"> </w:t>
      </w:r>
      <w:proofErr w:type="spellStart"/>
      <w:r w:rsidRPr="0040319A">
        <w:t>balon</w:t>
      </w:r>
      <w:proofErr w:type="spellEnd"/>
      <w:r w:rsidRPr="0040319A">
        <w:t xml:space="preserve"> yang </w:t>
      </w:r>
      <w:proofErr w:type="spellStart"/>
      <w:r w:rsidRPr="0040319A">
        <w:t>ditiup</w:t>
      </w:r>
      <w:proofErr w:type="spellEnd"/>
      <w:r w:rsidRPr="0040319A">
        <w:t xml:space="preserve"> </w:t>
      </w:r>
      <w:proofErr w:type="spellStart"/>
      <w:proofErr w:type="gramStart"/>
      <w:r w:rsidRPr="0040319A">
        <w:t>mereka</w:t>
      </w:r>
      <w:proofErr w:type="spellEnd"/>
      <w:r w:rsidRPr="0040319A">
        <w:t xml:space="preserve"> ?</w:t>
      </w:r>
      <w:proofErr w:type="gramEnd"/>
    </w:p>
    <w:p w14:paraId="70A98457" w14:textId="77777777" w:rsidR="003E12CC" w:rsidRPr="0040319A" w:rsidRDefault="003E12CC" w:rsidP="003E12CC">
      <w:pPr>
        <w:pStyle w:val="ListParagraph"/>
        <w:spacing w:line="360" w:lineRule="auto"/>
        <w:jc w:val="both"/>
      </w:pPr>
      <w:r w:rsidRPr="0040319A">
        <w:rPr>
          <w:noProof/>
        </w:rPr>
        <mc:AlternateContent>
          <mc:Choice Requires="wps">
            <w:drawing>
              <wp:anchor distT="0" distB="0" distL="114300" distR="114300" simplePos="0" relativeHeight="251748864" behindDoc="0" locked="0" layoutInCell="1" allowOverlap="1" wp14:anchorId="40CF3DD0" wp14:editId="6983251C">
                <wp:simplePos x="0" y="0"/>
                <wp:positionH relativeFrom="column">
                  <wp:posOffset>489098</wp:posOffset>
                </wp:positionH>
                <wp:positionV relativeFrom="paragraph">
                  <wp:posOffset>0</wp:posOffset>
                </wp:positionV>
                <wp:extent cx="4067175" cy="846306"/>
                <wp:effectExtent l="0" t="0" r="28575" b="11430"/>
                <wp:wrapNone/>
                <wp:docPr id="1059992921" name="Rectangle 44"/>
                <wp:cNvGraphicFramePr/>
                <a:graphic xmlns:a="http://schemas.openxmlformats.org/drawingml/2006/main">
                  <a:graphicData uri="http://schemas.microsoft.com/office/word/2010/wordprocessingShape">
                    <wps:wsp>
                      <wps:cNvSpPr/>
                      <wps:spPr>
                        <a:xfrm>
                          <a:off x="0" y="0"/>
                          <a:ext cx="4067175" cy="846306"/>
                        </a:xfrm>
                        <a:prstGeom prst="rect">
                          <a:avLst/>
                        </a:prstGeom>
                      </wps:spPr>
                      <wps:style>
                        <a:lnRef idx="2">
                          <a:schemeClr val="dk1"/>
                        </a:lnRef>
                        <a:fillRef idx="1">
                          <a:schemeClr val="lt1"/>
                        </a:fillRef>
                        <a:effectRef idx="0">
                          <a:schemeClr val="dk1"/>
                        </a:effectRef>
                        <a:fontRef idx="minor">
                          <a:schemeClr val="dk1"/>
                        </a:fontRef>
                      </wps:style>
                      <wps:txbx>
                        <w:txbxContent>
                          <w:p w14:paraId="699076FD" w14:textId="77777777" w:rsidR="003E12CC" w:rsidRDefault="003E12CC" w:rsidP="003E12CC">
                            <w:r w:rsidRPr="00D908EB">
                              <w:t xml:space="preserve">Bentuk </w:t>
                            </w:r>
                            <w:proofErr w:type="gramStart"/>
                            <w:r w:rsidRPr="00D908EB">
                              <w:t>perkaliannya :</w:t>
                            </w:r>
                            <w:proofErr w:type="gramEnd"/>
                            <w:r w:rsidRPr="00D908EB">
                              <w:t xml:space="preserve"> …… x …… </w:t>
                            </w:r>
                          </w:p>
                          <w:p w14:paraId="6631AB7D" w14:textId="77777777" w:rsidR="003E12CC" w:rsidRPr="00D908EB" w:rsidRDefault="003E12CC" w:rsidP="003E12CC">
                            <w:r>
                              <w:t>Penjumlahan berulang</w:t>
                            </w:r>
                            <w:proofErr w:type="gramStart"/>
                            <w:r>
                              <w:t xml:space="preserve"> :…</w:t>
                            </w:r>
                            <w:proofErr w:type="gramEnd"/>
                            <w:r>
                              <w:t>…………………………</w:t>
                            </w:r>
                          </w:p>
                          <w:p w14:paraId="1A8CC39D" w14:textId="77777777" w:rsidR="003E12CC" w:rsidRPr="00D908EB" w:rsidRDefault="003E12CC" w:rsidP="003E12CC">
                            <w:proofErr w:type="gramStart"/>
                            <w:r w:rsidRPr="00D908EB">
                              <w:t>Hasilnya :</w:t>
                            </w:r>
                            <w:proofErr w:type="gramEnd"/>
                            <w:r w:rsidRPr="00D908EB">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F3DD0" id="_x0000_s1091" style="position:absolute;left:0;text-align:left;margin-left:38.5pt;margin-top:0;width:320.25pt;height:66.6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" fillcolor="white [3201]" strokecolor="black [3200]" strokeweight="1pt">
                <v:textbox>
                  <w:txbxContent>
                    <w:p w14:paraId="699076FD" w14:textId="77777777" w:rsidR="003E12CC" w:rsidRDefault="003E12CC" w:rsidP="003E12CC">
                      <w:r w:rsidRPr="00D908EB">
                        <w:t xml:space="preserve">Bentuk </w:t>
                      </w:r>
                      <w:proofErr w:type="gramStart"/>
                      <w:r w:rsidRPr="00D908EB">
                        <w:t>perkaliannya :</w:t>
                      </w:r>
                      <w:proofErr w:type="gramEnd"/>
                      <w:r w:rsidRPr="00D908EB">
                        <w:t xml:space="preserve"> …… x …… </w:t>
                      </w:r>
                    </w:p>
                    <w:p w14:paraId="6631AB7D" w14:textId="77777777" w:rsidR="003E12CC" w:rsidRPr="00D908EB" w:rsidRDefault="003E12CC" w:rsidP="003E12CC">
                      <w:r>
                        <w:t>Penjumlahan berulang</w:t>
                      </w:r>
                      <w:proofErr w:type="gramStart"/>
                      <w:r>
                        <w:t xml:space="preserve"> :…</w:t>
                      </w:r>
                      <w:proofErr w:type="gramEnd"/>
                      <w:r>
                        <w:t>…………………………</w:t>
                      </w:r>
                    </w:p>
                    <w:p w14:paraId="1A8CC39D" w14:textId="77777777" w:rsidR="003E12CC" w:rsidRPr="00D908EB" w:rsidRDefault="003E12CC" w:rsidP="003E12CC">
                      <w:proofErr w:type="gramStart"/>
                      <w:r w:rsidRPr="00D908EB">
                        <w:t>Hasilnya :</w:t>
                      </w:r>
                      <w:proofErr w:type="gramEnd"/>
                      <w:r w:rsidRPr="00D908EB">
                        <w:t xml:space="preserve"> …….</w:t>
                      </w:r>
                    </w:p>
                  </w:txbxContent>
                </v:textbox>
              </v:rect>
            </w:pict>
          </mc:Fallback>
        </mc:AlternateContent>
      </w:r>
    </w:p>
    <w:p w14:paraId="3246F39E" w14:textId="77777777" w:rsidR="003E12CC" w:rsidRPr="0040319A" w:rsidRDefault="003E12CC" w:rsidP="003E12CC">
      <w:pPr>
        <w:pStyle w:val="ListParagraph"/>
        <w:spacing w:line="360" w:lineRule="auto"/>
        <w:jc w:val="both"/>
      </w:pPr>
    </w:p>
    <w:tbl>
      <w:tblPr>
        <w:tblStyle w:val="TableGrid"/>
        <w:tblpPr w:leftFromText="180" w:rightFromText="180" w:vertAnchor="text" w:horzAnchor="page" w:tblpX="2434" w:tblpY="1"/>
        <w:tblW w:w="0" w:type="auto"/>
        <w:tblLook w:val="04A0" w:firstRow="1" w:lastRow="0" w:firstColumn="1" w:lastColumn="0" w:noHBand="0" w:noVBand="1"/>
      </w:tblPr>
      <w:tblGrid>
        <w:gridCol w:w="1673"/>
        <w:gridCol w:w="1673"/>
        <w:gridCol w:w="1673"/>
      </w:tblGrid>
      <w:tr w:rsidR="003E12CC" w:rsidRPr="0040319A" w14:paraId="43A1B3B7" w14:textId="77777777" w:rsidTr="00804BC5">
        <w:tc>
          <w:tcPr>
            <w:tcW w:w="1673" w:type="dxa"/>
          </w:tcPr>
          <w:p w14:paraId="66FCD188" w14:textId="77777777" w:rsidR="003E12CC" w:rsidRPr="0040319A" w:rsidRDefault="003E12CC" w:rsidP="00804BC5">
            <w:pPr>
              <w:pStyle w:val="ListParagraph"/>
              <w:spacing w:line="360" w:lineRule="auto"/>
              <w:ind w:left="0"/>
              <w:jc w:val="center"/>
            </w:pPr>
            <w:r w:rsidRPr="0040319A">
              <w:lastRenderedPageBreak/>
              <w:t>Jenis bunga</w:t>
            </w:r>
          </w:p>
        </w:tc>
        <w:tc>
          <w:tcPr>
            <w:tcW w:w="1673" w:type="dxa"/>
          </w:tcPr>
          <w:p w14:paraId="0BFF4625" w14:textId="77777777" w:rsidR="003E12CC" w:rsidRPr="0040319A" w:rsidRDefault="003E12CC" w:rsidP="00804BC5">
            <w:pPr>
              <w:pStyle w:val="ListParagraph"/>
              <w:spacing w:line="360" w:lineRule="auto"/>
              <w:ind w:left="0"/>
              <w:jc w:val="center"/>
            </w:pPr>
            <w:r w:rsidRPr="0040319A">
              <w:t>Pot</w:t>
            </w:r>
          </w:p>
        </w:tc>
        <w:tc>
          <w:tcPr>
            <w:tcW w:w="1673" w:type="dxa"/>
          </w:tcPr>
          <w:p w14:paraId="5B32B6F5" w14:textId="77777777" w:rsidR="003E12CC" w:rsidRPr="0040319A" w:rsidRDefault="003E12CC" w:rsidP="00804BC5">
            <w:pPr>
              <w:pStyle w:val="ListParagraph"/>
              <w:spacing w:line="360" w:lineRule="auto"/>
              <w:ind w:left="0"/>
              <w:jc w:val="center"/>
            </w:pPr>
            <w:r w:rsidRPr="0040319A">
              <w:t xml:space="preserve">Bunga </w:t>
            </w:r>
            <w:proofErr w:type="spellStart"/>
            <w:r w:rsidRPr="0040319A">
              <w:t>setiap</w:t>
            </w:r>
            <w:proofErr w:type="spellEnd"/>
            <w:r w:rsidRPr="0040319A">
              <w:t xml:space="preserve"> pot</w:t>
            </w:r>
          </w:p>
        </w:tc>
      </w:tr>
      <w:tr w:rsidR="003E12CC" w:rsidRPr="0040319A" w14:paraId="1A83A41B" w14:textId="77777777" w:rsidTr="00804BC5">
        <w:tc>
          <w:tcPr>
            <w:tcW w:w="1673" w:type="dxa"/>
          </w:tcPr>
          <w:p w14:paraId="2D783DBC" w14:textId="77777777" w:rsidR="003E12CC" w:rsidRPr="0040319A" w:rsidRDefault="003E12CC" w:rsidP="00804BC5">
            <w:pPr>
              <w:pStyle w:val="ListParagraph"/>
              <w:spacing w:line="360" w:lineRule="auto"/>
              <w:ind w:left="0"/>
              <w:jc w:val="both"/>
            </w:pPr>
            <w:r w:rsidRPr="0040319A">
              <w:t xml:space="preserve">Mawar </w:t>
            </w:r>
          </w:p>
        </w:tc>
        <w:tc>
          <w:tcPr>
            <w:tcW w:w="1673" w:type="dxa"/>
          </w:tcPr>
          <w:p w14:paraId="78E52F5C" w14:textId="77777777" w:rsidR="003E12CC" w:rsidRPr="0040319A" w:rsidRDefault="003E12CC" w:rsidP="00804BC5">
            <w:pPr>
              <w:pStyle w:val="ListParagraph"/>
              <w:spacing w:line="360" w:lineRule="auto"/>
              <w:ind w:left="0"/>
              <w:jc w:val="center"/>
            </w:pPr>
            <w:r w:rsidRPr="0040319A">
              <w:t>4</w:t>
            </w:r>
          </w:p>
        </w:tc>
        <w:tc>
          <w:tcPr>
            <w:tcW w:w="1673" w:type="dxa"/>
          </w:tcPr>
          <w:p w14:paraId="0B56C301" w14:textId="77777777" w:rsidR="003E12CC" w:rsidRPr="0040319A" w:rsidRDefault="003E12CC" w:rsidP="00804BC5">
            <w:pPr>
              <w:pStyle w:val="ListParagraph"/>
              <w:spacing w:line="360" w:lineRule="auto"/>
              <w:ind w:left="0"/>
              <w:jc w:val="center"/>
            </w:pPr>
            <w:r w:rsidRPr="0040319A">
              <w:t>3</w:t>
            </w:r>
          </w:p>
        </w:tc>
      </w:tr>
      <w:tr w:rsidR="003E12CC" w:rsidRPr="0040319A" w14:paraId="098F2A80" w14:textId="77777777" w:rsidTr="00804BC5">
        <w:tc>
          <w:tcPr>
            <w:tcW w:w="1673" w:type="dxa"/>
          </w:tcPr>
          <w:p w14:paraId="473B4FC3" w14:textId="77777777" w:rsidR="003E12CC" w:rsidRPr="0040319A" w:rsidRDefault="003E12CC" w:rsidP="00804BC5">
            <w:pPr>
              <w:pStyle w:val="ListParagraph"/>
              <w:spacing w:line="360" w:lineRule="auto"/>
              <w:ind w:left="0"/>
              <w:jc w:val="both"/>
            </w:pPr>
            <w:r w:rsidRPr="0040319A">
              <w:t xml:space="preserve">Melati </w:t>
            </w:r>
          </w:p>
        </w:tc>
        <w:tc>
          <w:tcPr>
            <w:tcW w:w="1673" w:type="dxa"/>
          </w:tcPr>
          <w:p w14:paraId="496FCF45" w14:textId="77777777" w:rsidR="003E12CC" w:rsidRPr="0040319A" w:rsidRDefault="003E12CC" w:rsidP="00804BC5">
            <w:pPr>
              <w:pStyle w:val="ListParagraph"/>
              <w:spacing w:line="360" w:lineRule="auto"/>
              <w:ind w:left="0"/>
              <w:jc w:val="center"/>
            </w:pPr>
            <w:r w:rsidRPr="0040319A">
              <w:t>2</w:t>
            </w:r>
          </w:p>
        </w:tc>
        <w:tc>
          <w:tcPr>
            <w:tcW w:w="1673" w:type="dxa"/>
          </w:tcPr>
          <w:p w14:paraId="616F6554" w14:textId="77777777" w:rsidR="003E12CC" w:rsidRPr="0040319A" w:rsidRDefault="003E12CC" w:rsidP="00804BC5">
            <w:pPr>
              <w:pStyle w:val="ListParagraph"/>
              <w:spacing w:line="360" w:lineRule="auto"/>
              <w:ind w:left="0"/>
              <w:jc w:val="center"/>
            </w:pPr>
            <w:r w:rsidRPr="0040319A">
              <w:t>4</w:t>
            </w:r>
          </w:p>
        </w:tc>
      </w:tr>
    </w:tbl>
    <w:p w14:paraId="545E21F4" w14:textId="77777777" w:rsidR="003E12CC" w:rsidRPr="0040319A" w:rsidRDefault="003E12CC">
      <w:pPr>
        <w:pStyle w:val="ListParagraph"/>
        <w:numPr>
          <w:ilvl w:val="0"/>
          <w:numId w:val="87"/>
        </w:numPr>
        <w:spacing w:after="160" w:line="360" w:lineRule="auto"/>
        <w:jc w:val="both"/>
      </w:pPr>
    </w:p>
    <w:p w14:paraId="3A4962FC" w14:textId="77777777" w:rsidR="003E12CC" w:rsidRPr="0040319A" w:rsidRDefault="003E12CC" w:rsidP="003E12CC">
      <w:pPr>
        <w:pStyle w:val="ListParagraph"/>
        <w:spacing w:line="360" w:lineRule="auto"/>
        <w:ind w:left="0"/>
        <w:jc w:val="both"/>
      </w:pPr>
    </w:p>
    <w:p w14:paraId="2C67331E" w14:textId="77777777" w:rsidR="003E12CC" w:rsidRPr="0040319A" w:rsidRDefault="003E12CC" w:rsidP="003E12CC">
      <w:pPr>
        <w:pStyle w:val="ListParagraph"/>
        <w:spacing w:line="360" w:lineRule="auto"/>
        <w:jc w:val="both"/>
      </w:pPr>
    </w:p>
    <w:p w14:paraId="0E20CA03" w14:textId="77777777" w:rsidR="003E12CC" w:rsidRPr="0040319A" w:rsidRDefault="003E12CC" w:rsidP="003E12CC">
      <w:pPr>
        <w:pStyle w:val="ListParagraph"/>
        <w:spacing w:line="360" w:lineRule="auto"/>
        <w:jc w:val="both"/>
      </w:pPr>
    </w:p>
    <w:p w14:paraId="1AF28CD7" w14:textId="77777777" w:rsidR="003E12CC" w:rsidRPr="0040319A" w:rsidRDefault="003E12CC" w:rsidP="003E12CC">
      <w:pPr>
        <w:pStyle w:val="ListParagraph"/>
        <w:spacing w:line="360" w:lineRule="auto"/>
        <w:jc w:val="both"/>
      </w:pPr>
    </w:p>
    <w:p w14:paraId="6611CCF9" w14:textId="77777777" w:rsidR="003E12CC" w:rsidRPr="0040319A" w:rsidRDefault="003E12CC" w:rsidP="003E12CC">
      <w:pPr>
        <w:pStyle w:val="ListParagraph"/>
        <w:spacing w:line="360" w:lineRule="auto"/>
        <w:ind w:left="0"/>
        <w:jc w:val="both"/>
      </w:pPr>
      <w:r w:rsidRPr="0040319A">
        <w:t xml:space="preserve">             </w:t>
      </w:r>
      <w:proofErr w:type="spellStart"/>
      <w:r w:rsidRPr="0040319A">
        <w:t>Berapa</w:t>
      </w:r>
      <w:proofErr w:type="spellEnd"/>
      <w:r w:rsidRPr="0040319A">
        <w:t xml:space="preserve"> </w:t>
      </w:r>
      <w:proofErr w:type="spellStart"/>
      <w:r w:rsidRPr="0040319A">
        <w:t>jumlah</w:t>
      </w:r>
      <w:proofErr w:type="spellEnd"/>
      <w:r w:rsidRPr="0040319A">
        <w:t xml:space="preserve"> bunga </w:t>
      </w:r>
      <w:proofErr w:type="spellStart"/>
      <w:r w:rsidRPr="0040319A">
        <w:t>mawar</w:t>
      </w:r>
      <w:proofErr w:type="spellEnd"/>
      <w:r w:rsidRPr="0040319A">
        <w:t xml:space="preserve"> </w:t>
      </w:r>
      <w:proofErr w:type="spellStart"/>
      <w:proofErr w:type="gramStart"/>
      <w:r w:rsidRPr="0040319A">
        <w:t>seluruhnya</w:t>
      </w:r>
      <w:proofErr w:type="spellEnd"/>
      <w:r w:rsidRPr="0040319A">
        <w:t xml:space="preserve"> ?</w:t>
      </w:r>
      <w:proofErr w:type="gramEnd"/>
      <w:r>
        <w:t>..............</w:t>
      </w:r>
    </w:p>
    <w:p w14:paraId="53F1677D" w14:textId="77777777" w:rsidR="003E12CC" w:rsidRPr="0040319A" w:rsidRDefault="003E12CC" w:rsidP="003E12CC">
      <w:pPr>
        <w:pStyle w:val="ListParagraph"/>
        <w:spacing w:line="360" w:lineRule="auto"/>
        <w:ind w:left="0"/>
        <w:jc w:val="both"/>
      </w:pPr>
      <w:r w:rsidRPr="0040319A">
        <w:t xml:space="preserve">             </w:t>
      </w:r>
      <w:proofErr w:type="spellStart"/>
      <w:r w:rsidRPr="0040319A">
        <w:t>Berapa</w:t>
      </w:r>
      <w:proofErr w:type="spellEnd"/>
      <w:r w:rsidRPr="0040319A">
        <w:t xml:space="preserve"> </w:t>
      </w:r>
      <w:proofErr w:type="spellStart"/>
      <w:r w:rsidRPr="0040319A">
        <w:t>jumlah</w:t>
      </w:r>
      <w:proofErr w:type="spellEnd"/>
      <w:r w:rsidRPr="0040319A">
        <w:t xml:space="preserve"> bunga </w:t>
      </w:r>
      <w:proofErr w:type="spellStart"/>
      <w:r w:rsidRPr="0040319A">
        <w:t>melati</w:t>
      </w:r>
      <w:proofErr w:type="spellEnd"/>
      <w:r w:rsidRPr="0040319A">
        <w:t xml:space="preserve"> </w:t>
      </w:r>
      <w:proofErr w:type="spellStart"/>
      <w:r w:rsidRPr="0040319A">
        <w:t>seluruhnya</w:t>
      </w:r>
      <w:proofErr w:type="spellEnd"/>
      <w:r w:rsidRPr="0040319A">
        <w:t>?</w:t>
      </w:r>
      <w:r>
        <w:t>...............</w:t>
      </w:r>
    </w:p>
    <w:p w14:paraId="6F1C09FD" w14:textId="77777777" w:rsidR="003E12CC" w:rsidRPr="0040319A" w:rsidRDefault="003E12CC" w:rsidP="003E12CC">
      <w:pPr>
        <w:pStyle w:val="ListParagraph"/>
        <w:spacing w:line="360" w:lineRule="auto"/>
        <w:jc w:val="both"/>
      </w:pPr>
      <w:r w:rsidRPr="0040319A">
        <w:t xml:space="preserve"> Jenis bunga mana yang paling </w:t>
      </w:r>
      <w:proofErr w:type="spellStart"/>
      <w:r w:rsidRPr="0040319A">
        <w:t>banyak</w:t>
      </w:r>
      <w:proofErr w:type="spellEnd"/>
      <w:r w:rsidRPr="0040319A">
        <w:t>?</w:t>
      </w:r>
      <w:r>
        <w:t>.............</w:t>
      </w:r>
    </w:p>
    <w:p w14:paraId="21B8181D" w14:textId="77777777" w:rsidR="003E12CC" w:rsidRPr="0040319A" w:rsidRDefault="003E12CC">
      <w:pPr>
        <w:pStyle w:val="ListParagraph"/>
        <w:numPr>
          <w:ilvl w:val="0"/>
          <w:numId w:val="87"/>
        </w:numPr>
        <w:spacing w:after="160" w:line="360" w:lineRule="auto"/>
        <w:jc w:val="both"/>
      </w:pPr>
      <w:r w:rsidRPr="0040319A">
        <w:t xml:space="preserve">Ada 4 vas bunga, </w:t>
      </w:r>
      <w:proofErr w:type="spellStart"/>
      <w:r w:rsidRPr="0040319A">
        <w:t>setiap</w:t>
      </w:r>
      <w:proofErr w:type="spellEnd"/>
      <w:r w:rsidRPr="0040319A">
        <w:t xml:space="preserve"> vas bunga </w:t>
      </w:r>
      <w:proofErr w:type="spellStart"/>
      <w:r w:rsidRPr="0040319A">
        <w:t>berisi</w:t>
      </w:r>
      <w:proofErr w:type="spellEnd"/>
      <w:r w:rsidRPr="0040319A">
        <w:t xml:space="preserve"> 3 </w:t>
      </w:r>
      <w:proofErr w:type="spellStart"/>
      <w:r w:rsidRPr="0040319A">
        <w:t>tangkai</w:t>
      </w:r>
      <w:proofErr w:type="spellEnd"/>
      <w:r w:rsidRPr="0040319A">
        <w:t xml:space="preserve"> bunga. </w:t>
      </w:r>
      <w:r w:rsidRPr="0040319A">
        <w:rPr>
          <w:noProof/>
        </w:rPr>
        <w:t>Buatlah gambar penjumlahan berulang dari cerita</w:t>
      </w:r>
      <w:r>
        <w:rPr>
          <w:noProof/>
        </w:rPr>
        <w:t xml:space="preserve"> </w:t>
      </w:r>
      <w:r w:rsidRPr="0040319A">
        <w:rPr>
          <w:noProof/>
        </w:rPr>
        <w:t xml:space="preserve">diatas </w:t>
      </w:r>
      <w:r>
        <w:rPr>
          <w:noProof/>
        </w:rPr>
        <w:t>selanjutnya</w:t>
      </w:r>
      <w:r w:rsidRPr="0040319A">
        <w:rPr>
          <w:noProof/>
        </w:rPr>
        <w:t xml:space="preserve"> buatlah bentuk perkaliannya serta tentukan hasilnya.</w:t>
      </w:r>
    </w:p>
    <w:p w14:paraId="2E81C4E9" w14:textId="77777777" w:rsidR="003E12CC" w:rsidRPr="0040319A" w:rsidRDefault="003E12CC" w:rsidP="003E12CC">
      <w:pPr>
        <w:pStyle w:val="ListParagraph"/>
        <w:spacing w:line="360" w:lineRule="auto"/>
        <w:jc w:val="both"/>
      </w:pPr>
      <w:r w:rsidRPr="0040319A">
        <w:rPr>
          <w:noProof/>
        </w:rPr>
        <mc:AlternateContent>
          <mc:Choice Requires="wps">
            <w:drawing>
              <wp:anchor distT="0" distB="0" distL="114300" distR="114300" simplePos="0" relativeHeight="251749888" behindDoc="0" locked="0" layoutInCell="1" allowOverlap="1" wp14:anchorId="67338720" wp14:editId="3ED3BC4E">
                <wp:simplePos x="0" y="0"/>
                <wp:positionH relativeFrom="column">
                  <wp:posOffset>467833</wp:posOffset>
                </wp:positionH>
                <wp:positionV relativeFrom="paragraph">
                  <wp:posOffset>20630</wp:posOffset>
                </wp:positionV>
                <wp:extent cx="5267325" cy="1171575"/>
                <wp:effectExtent l="0" t="0" r="28575" b="28575"/>
                <wp:wrapNone/>
                <wp:docPr id="964306246" name="Rectangle 1"/>
                <wp:cNvGraphicFramePr/>
                <a:graphic xmlns:a="http://schemas.openxmlformats.org/drawingml/2006/main">
                  <a:graphicData uri="http://schemas.microsoft.com/office/word/2010/wordprocessingShape">
                    <wps:wsp>
                      <wps:cNvSpPr/>
                      <wps:spPr>
                        <a:xfrm>
                          <a:off x="0" y="0"/>
                          <a:ext cx="5267325" cy="11715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10C05" id="Rectangle 1" o:spid="_x0000_s1026" style="position:absolute;margin-left:36.85pt;margin-top:1.6pt;width:414.75pt;height:92.25pt;z-index:25174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" fillcolor="white [3201]" strokecolor="black [3200]" strokeweight="1pt"/>
            </w:pict>
          </mc:Fallback>
        </mc:AlternateContent>
      </w:r>
    </w:p>
    <w:p w14:paraId="436BF736" w14:textId="77777777" w:rsidR="003E12CC" w:rsidRPr="003D62DE" w:rsidRDefault="003E12CC" w:rsidP="003E12CC"/>
    <w:p w14:paraId="1FF7A0EB" w14:textId="77777777" w:rsidR="003E12CC" w:rsidRPr="003D62DE" w:rsidRDefault="003E12CC" w:rsidP="003E12CC"/>
    <w:p w14:paraId="79E52A17" w14:textId="77777777" w:rsidR="003E12CC" w:rsidRPr="003D62DE" w:rsidRDefault="003E12CC" w:rsidP="003E12CC">
      <w:pPr>
        <w:jc w:val="center"/>
      </w:pPr>
    </w:p>
    <w:p w14:paraId="678CA293" w14:textId="77777777" w:rsidR="003E12CC" w:rsidRPr="003D62DE" w:rsidRDefault="003E12CC" w:rsidP="003E12CC">
      <w:pPr>
        <w:jc w:val="center"/>
      </w:pPr>
    </w:p>
    <w:p w14:paraId="1945C2BD" w14:textId="77777777" w:rsidR="003E12CC" w:rsidRPr="003D62DE" w:rsidRDefault="003E12CC" w:rsidP="003E12CC">
      <w:pPr>
        <w:jc w:val="center"/>
      </w:pPr>
    </w:p>
    <w:p w14:paraId="244C7E44" w14:textId="77777777" w:rsidR="003E12CC" w:rsidRPr="003D62DE" w:rsidRDefault="003E12CC" w:rsidP="003E12CC">
      <w:pPr>
        <w:jc w:val="center"/>
      </w:pPr>
    </w:p>
    <w:p w14:paraId="2594B39F" w14:textId="77777777" w:rsidR="003E12CC" w:rsidRPr="003D62DE" w:rsidRDefault="003E12CC" w:rsidP="003E12CC">
      <w:r w:rsidRPr="003D62DE">
        <w:br w:type="page"/>
      </w:r>
    </w:p>
    <w:p w14:paraId="1CBC907B" w14:textId="6C0DDED6" w:rsidR="003E12CC" w:rsidRPr="003D62DE" w:rsidRDefault="00900ED6" w:rsidP="003E12CC">
      <w:r>
        <w:rPr>
          <w:noProof/>
        </w:rPr>
        <w:lastRenderedPageBreak/>
        <mc:AlternateContent>
          <mc:Choice Requires="wps">
            <w:drawing>
              <wp:anchor distT="0" distB="0" distL="114300" distR="114300" simplePos="0" relativeHeight="251795968" behindDoc="0" locked="0" layoutInCell="1" allowOverlap="1" wp14:anchorId="6B2A9D1E" wp14:editId="29DBA8D3">
                <wp:simplePos x="0" y="0"/>
                <wp:positionH relativeFrom="margin">
                  <wp:align>center</wp:align>
                </wp:positionH>
                <wp:positionV relativeFrom="paragraph">
                  <wp:posOffset>1843156</wp:posOffset>
                </wp:positionV>
                <wp:extent cx="5310554" cy="5169877"/>
                <wp:effectExtent l="0" t="0" r="23495" b="12065"/>
                <wp:wrapNone/>
                <wp:docPr id="1540998047" name="Scroll: Vertical 27" descr="LAMPIRAN G&#10;&#10;Lampiran G.1 Dokumentasi Uji Instrumen Penelitian&#10;Lampiran G.2 Dokumentasi Kegiatan Kelas Eksperimen&#10;Lampiran G.3 Dokumentasi Kegiatan Kelas Kontrol&#10;"/>
                <wp:cNvGraphicFramePr/>
                <a:graphic xmlns:a="http://schemas.openxmlformats.org/drawingml/2006/main">
                  <a:graphicData uri="http://schemas.microsoft.com/office/word/2010/wordprocessingShape">
                    <wps:wsp>
                      <wps:cNvSpPr/>
                      <wps:spPr>
                        <a:xfrm>
                          <a:off x="0" y="0"/>
                          <a:ext cx="5310554" cy="5169877"/>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3F9114C2" w14:textId="77777777" w:rsidR="00900ED6" w:rsidRPr="00900ED6" w:rsidRDefault="00900ED6" w:rsidP="00900ED6">
                            <w:pPr>
                              <w:jc w:val="center"/>
                              <w:rPr>
                                <w:b/>
                                <w:bCs/>
                                <w:sz w:val="28"/>
                                <w:szCs w:val="28"/>
                              </w:rPr>
                            </w:pPr>
                            <w:r w:rsidRPr="00900ED6">
                              <w:rPr>
                                <w:b/>
                                <w:bCs/>
                                <w:sz w:val="28"/>
                                <w:szCs w:val="28"/>
                              </w:rPr>
                              <w:t>LAMPIRAN B</w:t>
                            </w:r>
                          </w:p>
                          <w:p w14:paraId="3BD61A23" w14:textId="77777777" w:rsidR="00900ED6" w:rsidRPr="003D62DE" w:rsidRDefault="00900ED6" w:rsidP="00900ED6">
                            <w:pPr>
                              <w:jc w:val="center"/>
                            </w:pPr>
                          </w:p>
                          <w:p w14:paraId="1FB58B61" w14:textId="77777777" w:rsidR="00900ED6" w:rsidRPr="003D62DE" w:rsidRDefault="00900ED6" w:rsidP="00900ED6">
                            <w:pPr>
                              <w:spacing w:line="360" w:lineRule="auto"/>
                              <w:ind w:left="284"/>
                            </w:pPr>
                            <w:r w:rsidRPr="003D62DE">
                              <w:t>Lampiran B.1 Hasil Uji Coba Tes</w:t>
                            </w:r>
                          </w:p>
                          <w:p w14:paraId="12B0D9D7" w14:textId="77777777" w:rsidR="00900ED6" w:rsidRPr="003D62DE" w:rsidRDefault="00900ED6" w:rsidP="00900ED6">
                            <w:pPr>
                              <w:spacing w:line="360" w:lineRule="auto"/>
                              <w:ind w:left="284"/>
                            </w:pPr>
                            <w:r w:rsidRPr="003D62DE">
                              <w:t>Lampiran B.2 Hasil Expert Judgment</w:t>
                            </w:r>
                          </w:p>
                          <w:p w14:paraId="25A1B92A" w14:textId="77777777" w:rsidR="00900ED6" w:rsidRPr="003D62DE" w:rsidRDefault="00900ED6" w:rsidP="00900ED6">
                            <w:pPr>
                              <w:spacing w:line="360" w:lineRule="auto"/>
                              <w:ind w:left="284"/>
                            </w:pPr>
                            <w:r w:rsidRPr="003D62DE">
                              <w:t xml:space="preserve">Lampiran B.3 Validitas Butir Soal </w:t>
                            </w:r>
                          </w:p>
                          <w:p w14:paraId="4849529B" w14:textId="77777777" w:rsidR="00900ED6" w:rsidRPr="003D62DE" w:rsidRDefault="00900ED6" w:rsidP="00900ED6">
                            <w:pPr>
                              <w:spacing w:line="360" w:lineRule="auto"/>
                              <w:ind w:left="284"/>
                            </w:pPr>
                            <w:r w:rsidRPr="003D62DE">
                              <w:t>Lampiran B.4 Reliabilitas</w:t>
                            </w:r>
                          </w:p>
                          <w:p w14:paraId="3FF2CFB0" w14:textId="77777777" w:rsidR="00900ED6" w:rsidRPr="003D62DE" w:rsidRDefault="00900ED6" w:rsidP="00900ED6">
                            <w:pPr>
                              <w:spacing w:line="360" w:lineRule="auto"/>
                              <w:ind w:left="284"/>
                            </w:pPr>
                            <w:r w:rsidRPr="003D62DE">
                              <w:t>Lampiran B.5 Daya Pembeda</w:t>
                            </w:r>
                          </w:p>
                          <w:p w14:paraId="6116626F" w14:textId="77777777" w:rsidR="00900ED6" w:rsidRPr="003D62DE" w:rsidRDefault="00900ED6" w:rsidP="00900ED6">
                            <w:pPr>
                              <w:spacing w:line="360" w:lineRule="auto"/>
                              <w:ind w:left="284"/>
                            </w:pPr>
                            <w:r w:rsidRPr="003D62DE">
                              <w:t>Lampiran B.6 Tingkat Kesukaran</w:t>
                            </w:r>
                          </w:p>
                          <w:p w14:paraId="32CB31D0" w14:textId="77777777" w:rsidR="00900ED6" w:rsidRPr="003D62DE" w:rsidRDefault="00900ED6" w:rsidP="00900ED6">
                            <w:pPr>
                              <w:spacing w:line="360" w:lineRule="auto"/>
                              <w:ind w:left="284"/>
                            </w:pPr>
                            <w:r w:rsidRPr="003D62DE">
                              <w:t>Lampiran B.7 Rekapitulasi Hasil Uji Coba</w:t>
                            </w:r>
                          </w:p>
                          <w:p w14:paraId="55CC44FD" w14:textId="77777777" w:rsidR="00900ED6" w:rsidRDefault="00900ED6" w:rsidP="00900E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2A9D1E" id="_x0000_s1092" type="#_x0000_t97" alt="LAMPIRAN G&#10;&#10;Lampiran G.1 Dokumentasi Uji Instrumen Penelitian&#10;Lampiran G.2 Dokumentasi Kegiatan Kelas Eksperimen&#10;Lampiran G.3 Dokumentasi Kegiatan Kelas Kontrol&#10;" style="position:absolute;margin-left:0;margin-top:145.15pt;width:418.15pt;height:407.1pt;z-index:2517959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" fillcolor="white [3201]" strokecolor="black [3200]" strokeweight="1pt">
                <v:stroke joinstyle="miter"/>
                <v:textbox>
                  <w:txbxContent>
                    <w:p w14:paraId="3F9114C2" w14:textId="77777777" w:rsidR="00900ED6" w:rsidRPr="00900ED6" w:rsidRDefault="00900ED6" w:rsidP="00900ED6">
                      <w:pPr>
                        <w:jc w:val="center"/>
                        <w:rPr>
                          <w:b/>
                          <w:bCs/>
                          <w:sz w:val="28"/>
                          <w:szCs w:val="28"/>
                        </w:rPr>
                      </w:pPr>
                      <w:r w:rsidRPr="00900ED6">
                        <w:rPr>
                          <w:b/>
                          <w:bCs/>
                          <w:sz w:val="28"/>
                          <w:szCs w:val="28"/>
                        </w:rPr>
                        <w:t>LAMPIRAN B</w:t>
                      </w:r>
                    </w:p>
                    <w:p w14:paraId="3BD61A23" w14:textId="77777777" w:rsidR="00900ED6" w:rsidRPr="003D62DE" w:rsidRDefault="00900ED6" w:rsidP="00900ED6">
                      <w:pPr>
                        <w:jc w:val="center"/>
                      </w:pPr>
                    </w:p>
                    <w:p w14:paraId="1FB58B61" w14:textId="77777777" w:rsidR="00900ED6" w:rsidRPr="003D62DE" w:rsidRDefault="00900ED6" w:rsidP="00900ED6">
                      <w:pPr>
                        <w:spacing w:line="360" w:lineRule="auto"/>
                        <w:ind w:left="284"/>
                      </w:pPr>
                      <w:r w:rsidRPr="003D62DE">
                        <w:t>Lampiran B.1 Hasil Uji Coba Tes</w:t>
                      </w:r>
                    </w:p>
                    <w:p w14:paraId="12B0D9D7" w14:textId="77777777" w:rsidR="00900ED6" w:rsidRPr="003D62DE" w:rsidRDefault="00900ED6" w:rsidP="00900ED6">
                      <w:pPr>
                        <w:spacing w:line="360" w:lineRule="auto"/>
                        <w:ind w:left="284"/>
                      </w:pPr>
                      <w:r w:rsidRPr="003D62DE">
                        <w:t>Lampiran B.2 Hasil Expert Judgment</w:t>
                      </w:r>
                    </w:p>
                    <w:p w14:paraId="25A1B92A" w14:textId="77777777" w:rsidR="00900ED6" w:rsidRPr="003D62DE" w:rsidRDefault="00900ED6" w:rsidP="00900ED6">
                      <w:pPr>
                        <w:spacing w:line="360" w:lineRule="auto"/>
                        <w:ind w:left="284"/>
                      </w:pPr>
                      <w:r w:rsidRPr="003D62DE">
                        <w:t xml:space="preserve">Lampiran B.3 Validitas Butir Soal </w:t>
                      </w:r>
                    </w:p>
                    <w:p w14:paraId="4849529B" w14:textId="77777777" w:rsidR="00900ED6" w:rsidRPr="003D62DE" w:rsidRDefault="00900ED6" w:rsidP="00900ED6">
                      <w:pPr>
                        <w:spacing w:line="360" w:lineRule="auto"/>
                        <w:ind w:left="284"/>
                      </w:pPr>
                      <w:r w:rsidRPr="003D62DE">
                        <w:t>Lampiran B.4 Reliabilitas</w:t>
                      </w:r>
                    </w:p>
                    <w:p w14:paraId="3FF2CFB0" w14:textId="77777777" w:rsidR="00900ED6" w:rsidRPr="003D62DE" w:rsidRDefault="00900ED6" w:rsidP="00900ED6">
                      <w:pPr>
                        <w:spacing w:line="360" w:lineRule="auto"/>
                        <w:ind w:left="284"/>
                      </w:pPr>
                      <w:r w:rsidRPr="003D62DE">
                        <w:t>Lampiran B.5 Daya Pembeda</w:t>
                      </w:r>
                    </w:p>
                    <w:p w14:paraId="6116626F" w14:textId="77777777" w:rsidR="00900ED6" w:rsidRPr="003D62DE" w:rsidRDefault="00900ED6" w:rsidP="00900ED6">
                      <w:pPr>
                        <w:spacing w:line="360" w:lineRule="auto"/>
                        <w:ind w:left="284"/>
                      </w:pPr>
                      <w:r w:rsidRPr="003D62DE">
                        <w:t>Lampiran B.6 Tingkat Kesukaran</w:t>
                      </w:r>
                    </w:p>
                    <w:p w14:paraId="32CB31D0" w14:textId="77777777" w:rsidR="00900ED6" w:rsidRPr="003D62DE" w:rsidRDefault="00900ED6" w:rsidP="00900ED6">
                      <w:pPr>
                        <w:spacing w:line="360" w:lineRule="auto"/>
                        <w:ind w:left="284"/>
                      </w:pPr>
                      <w:r w:rsidRPr="003D62DE">
                        <w:t>Lampiran B.7 Rekapitulasi Hasil Uji Coba</w:t>
                      </w:r>
                    </w:p>
                    <w:p w14:paraId="55CC44FD" w14:textId="77777777" w:rsidR="00900ED6" w:rsidRDefault="00900ED6" w:rsidP="00900ED6">
                      <w:pPr>
                        <w:jc w:val="center"/>
                      </w:pPr>
                    </w:p>
                  </w:txbxContent>
                </v:textbox>
                <w10:wrap anchorx="margin"/>
              </v:shape>
            </w:pict>
          </mc:Fallback>
        </mc:AlternateContent>
      </w:r>
      <w:r w:rsidR="003E12CC" w:rsidRPr="003D62DE">
        <w:br w:type="page"/>
      </w:r>
    </w:p>
    <w:p w14:paraId="08FF7BFB" w14:textId="77777777" w:rsidR="003E12CC" w:rsidRDefault="003E12CC" w:rsidP="003E12CC">
      <w:r w:rsidRPr="003D62DE">
        <w:lastRenderedPageBreak/>
        <w:t xml:space="preserve">Lampiran B.1 </w:t>
      </w:r>
    </w:p>
    <w:p w14:paraId="4C43EFA0" w14:textId="77777777" w:rsidR="003E12CC" w:rsidRDefault="003E12CC" w:rsidP="003E12CC">
      <w:pPr>
        <w:jc w:val="center"/>
        <w:rPr>
          <w:b/>
          <w:bCs/>
        </w:rPr>
      </w:pPr>
      <w:r w:rsidRPr="00160EB0">
        <w:rPr>
          <w:b/>
          <w:bCs/>
        </w:rPr>
        <w:t>HASIL UJI COBA TES</w:t>
      </w:r>
    </w:p>
    <w:p w14:paraId="1FCB6D20" w14:textId="77777777" w:rsidR="00A736EB" w:rsidRPr="00A736EB" w:rsidRDefault="00A736EB" w:rsidP="00A736EB">
      <w:pPr>
        <w:pStyle w:val="Caption"/>
        <w:jc w:val="center"/>
        <w:rPr>
          <w:color w:val="000000" w:themeColor="text1"/>
          <w:sz w:val="24"/>
        </w:rPr>
      </w:pPr>
      <w:bookmarkStart w:id="209" w:name="_Toc201879243"/>
      <w:r w:rsidRPr="00A736EB">
        <w:rPr>
          <w:color w:val="000000" w:themeColor="text1"/>
          <w:sz w:val="24"/>
        </w:rPr>
        <w:t xml:space="preserve">Tabel B.1. </w:t>
      </w:r>
      <w:r w:rsidRPr="00A736EB">
        <w:rPr>
          <w:color w:val="000000" w:themeColor="text1"/>
          <w:sz w:val="24"/>
        </w:rPr>
        <w:fldChar w:fldCharType="begin"/>
      </w:r>
      <w:r w:rsidRPr="00A736EB">
        <w:rPr>
          <w:color w:val="000000" w:themeColor="text1"/>
          <w:sz w:val="24"/>
        </w:rPr>
        <w:instrText xml:space="preserve"> SEQ Tabel_B.1. \* ARABIC </w:instrText>
      </w:r>
      <w:r w:rsidRPr="00A736EB">
        <w:rPr>
          <w:color w:val="000000" w:themeColor="text1"/>
          <w:sz w:val="24"/>
        </w:rPr>
        <w:fldChar w:fldCharType="separate"/>
      </w:r>
      <w:r w:rsidRPr="00A736EB">
        <w:rPr>
          <w:noProof/>
          <w:color w:val="000000" w:themeColor="text1"/>
          <w:sz w:val="24"/>
        </w:rPr>
        <w:t>1</w:t>
      </w:r>
      <w:bookmarkEnd w:id="209"/>
      <w:r w:rsidRPr="00A736EB">
        <w:rPr>
          <w:color w:val="000000" w:themeColor="text1"/>
          <w:sz w:val="24"/>
        </w:rPr>
        <w:fldChar w:fldCharType="end"/>
      </w:r>
    </w:p>
    <w:p w14:paraId="483288F7" w14:textId="5D9B0994" w:rsidR="003E12CC" w:rsidRPr="00A736EB" w:rsidRDefault="003E12CC" w:rsidP="00A736EB">
      <w:pPr>
        <w:pStyle w:val="Caption"/>
        <w:jc w:val="center"/>
        <w:rPr>
          <w:b w:val="0"/>
          <w:bCs w:val="0"/>
          <w:color w:val="000000" w:themeColor="text1"/>
          <w:sz w:val="24"/>
        </w:rPr>
      </w:pPr>
      <w:r w:rsidRPr="00A736EB">
        <w:rPr>
          <w:color w:val="000000" w:themeColor="text1"/>
          <w:sz w:val="24"/>
        </w:rPr>
        <w:t xml:space="preserve">Hasil Uji Coba </w:t>
      </w:r>
      <w:proofErr w:type="spellStart"/>
      <w:r w:rsidRPr="00A736EB">
        <w:rPr>
          <w:color w:val="000000" w:themeColor="text1"/>
          <w:sz w:val="24"/>
        </w:rPr>
        <w:t>Tes</w:t>
      </w:r>
      <w:proofErr w:type="spellEnd"/>
    </w:p>
    <w:tbl>
      <w:tblPr>
        <w:tblW w:w="7180" w:type="dxa"/>
        <w:tblLook w:val="04A0" w:firstRow="1" w:lastRow="0" w:firstColumn="1" w:lastColumn="0" w:noHBand="0" w:noVBand="1"/>
      </w:tblPr>
      <w:tblGrid>
        <w:gridCol w:w="1385"/>
        <w:gridCol w:w="300"/>
        <w:gridCol w:w="300"/>
        <w:gridCol w:w="300"/>
        <w:gridCol w:w="300"/>
        <w:gridCol w:w="300"/>
        <w:gridCol w:w="300"/>
        <w:gridCol w:w="299"/>
        <w:gridCol w:w="299"/>
        <w:gridCol w:w="299"/>
        <w:gridCol w:w="382"/>
        <w:gridCol w:w="382"/>
        <w:gridCol w:w="382"/>
        <w:gridCol w:w="382"/>
        <w:gridCol w:w="382"/>
        <w:gridCol w:w="382"/>
        <w:gridCol w:w="382"/>
        <w:gridCol w:w="382"/>
        <w:gridCol w:w="382"/>
        <w:gridCol w:w="382"/>
        <w:gridCol w:w="382"/>
        <w:gridCol w:w="732"/>
      </w:tblGrid>
      <w:tr w:rsidR="003E12CC" w:rsidRPr="00AB6F7E" w14:paraId="79A4AEB1" w14:textId="77777777" w:rsidTr="00804BC5">
        <w:trPr>
          <w:trHeight w:val="315"/>
        </w:trPr>
        <w:tc>
          <w:tcPr>
            <w:tcW w:w="190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55BD3682" w14:textId="77777777" w:rsidR="003E12CC" w:rsidRPr="00AB6F7E" w:rsidRDefault="003E12CC" w:rsidP="00804BC5">
            <w:pPr>
              <w:jc w:val="center"/>
              <w:rPr>
                <w:color w:val="000000"/>
              </w:rPr>
            </w:pPr>
            <w:proofErr w:type="spellStart"/>
            <w:r w:rsidRPr="00AB6F7E">
              <w:rPr>
                <w:color w:val="000000"/>
              </w:rPr>
              <w:t>Responden</w:t>
            </w:r>
            <w:proofErr w:type="spellEnd"/>
          </w:p>
        </w:tc>
        <w:tc>
          <w:tcPr>
            <w:tcW w:w="4320" w:type="dxa"/>
            <w:gridSpan w:val="20"/>
            <w:tcBorders>
              <w:top w:val="single" w:sz="4" w:space="0" w:color="auto"/>
              <w:left w:val="nil"/>
              <w:bottom w:val="single" w:sz="4" w:space="0" w:color="auto"/>
              <w:right w:val="single" w:sz="4" w:space="0" w:color="auto"/>
            </w:tcBorders>
            <w:shd w:val="clear" w:color="000000" w:fill="B4C6E7"/>
            <w:noWrap/>
            <w:vAlign w:val="bottom"/>
            <w:hideMark/>
          </w:tcPr>
          <w:p w14:paraId="56E0FDB4" w14:textId="77777777" w:rsidR="003E12CC" w:rsidRPr="00AB6F7E" w:rsidRDefault="003E12CC" w:rsidP="00804BC5">
            <w:pPr>
              <w:jc w:val="center"/>
              <w:rPr>
                <w:color w:val="000000"/>
              </w:rPr>
            </w:pPr>
            <w:r w:rsidRPr="00AB6F7E">
              <w:rPr>
                <w:color w:val="000000"/>
              </w:rPr>
              <w:t xml:space="preserve">Skor Item </w:t>
            </w:r>
            <w:proofErr w:type="spellStart"/>
            <w:r w:rsidRPr="00AB6F7E">
              <w:rPr>
                <w:color w:val="000000"/>
              </w:rPr>
              <w:t>Persoal</w:t>
            </w:r>
            <w:proofErr w:type="spellEnd"/>
          </w:p>
        </w:tc>
        <w:tc>
          <w:tcPr>
            <w:tcW w:w="960" w:type="dxa"/>
            <w:tcBorders>
              <w:top w:val="single" w:sz="4" w:space="0" w:color="auto"/>
              <w:left w:val="nil"/>
              <w:bottom w:val="single" w:sz="4" w:space="0" w:color="auto"/>
              <w:right w:val="single" w:sz="4" w:space="0" w:color="auto"/>
            </w:tcBorders>
            <w:shd w:val="clear" w:color="000000" w:fill="B4C6E7"/>
            <w:noWrap/>
            <w:vAlign w:val="bottom"/>
            <w:hideMark/>
          </w:tcPr>
          <w:p w14:paraId="1071D27D" w14:textId="77777777" w:rsidR="003E12CC" w:rsidRPr="00AB6F7E" w:rsidRDefault="003E12CC" w:rsidP="00804BC5">
            <w:pPr>
              <w:rPr>
                <w:color w:val="000000"/>
              </w:rPr>
            </w:pPr>
            <w:r w:rsidRPr="00AB6F7E">
              <w:rPr>
                <w:color w:val="000000"/>
              </w:rPr>
              <w:t> </w:t>
            </w:r>
          </w:p>
        </w:tc>
      </w:tr>
      <w:tr w:rsidR="003E12CC" w:rsidRPr="00AB6F7E" w14:paraId="4BE55362" w14:textId="77777777" w:rsidTr="00804BC5">
        <w:trPr>
          <w:trHeight w:val="315"/>
        </w:trPr>
        <w:tc>
          <w:tcPr>
            <w:tcW w:w="1900" w:type="dxa"/>
            <w:vMerge/>
            <w:tcBorders>
              <w:top w:val="single" w:sz="4" w:space="0" w:color="auto"/>
              <w:left w:val="single" w:sz="4" w:space="0" w:color="auto"/>
              <w:bottom w:val="single" w:sz="4" w:space="0" w:color="auto"/>
              <w:right w:val="single" w:sz="4" w:space="0" w:color="auto"/>
            </w:tcBorders>
            <w:vAlign w:val="center"/>
            <w:hideMark/>
          </w:tcPr>
          <w:p w14:paraId="3DCEBFBA" w14:textId="77777777" w:rsidR="003E12CC" w:rsidRPr="00AB6F7E" w:rsidRDefault="003E12CC" w:rsidP="00804BC5">
            <w:pPr>
              <w:rPr>
                <w:color w:val="000000"/>
              </w:rPr>
            </w:pPr>
          </w:p>
        </w:tc>
        <w:tc>
          <w:tcPr>
            <w:tcW w:w="150" w:type="dxa"/>
            <w:tcBorders>
              <w:top w:val="nil"/>
              <w:left w:val="nil"/>
              <w:bottom w:val="single" w:sz="4" w:space="0" w:color="auto"/>
              <w:right w:val="single" w:sz="4" w:space="0" w:color="auto"/>
            </w:tcBorders>
            <w:shd w:val="clear" w:color="000000" w:fill="B4C6E7"/>
            <w:noWrap/>
            <w:vAlign w:val="bottom"/>
            <w:hideMark/>
          </w:tcPr>
          <w:p w14:paraId="3F9E0D20"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shd w:val="clear" w:color="000000" w:fill="B4C6E7"/>
            <w:noWrap/>
            <w:vAlign w:val="bottom"/>
            <w:hideMark/>
          </w:tcPr>
          <w:p w14:paraId="2D6A5433"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shd w:val="clear" w:color="000000" w:fill="B4C6E7"/>
            <w:noWrap/>
            <w:vAlign w:val="bottom"/>
            <w:hideMark/>
          </w:tcPr>
          <w:p w14:paraId="632CFE9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shd w:val="clear" w:color="000000" w:fill="B4C6E7"/>
            <w:noWrap/>
            <w:vAlign w:val="bottom"/>
            <w:hideMark/>
          </w:tcPr>
          <w:p w14:paraId="5030E849"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shd w:val="clear" w:color="000000" w:fill="B4C6E7"/>
            <w:noWrap/>
            <w:vAlign w:val="bottom"/>
            <w:hideMark/>
          </w:tcPr>
          <w:p w14:paraId="7F4C2024" w14:textId="77777777" w:rsidR="003E12CC" w:rsidRPr="00AB6F7E" w:rsidRDefault="003E12CC" w:rsidP="00804BC5">
            <w:pPr>
              <w:jc w:val="center"/>
              <w:rPr>
                <w:color w:val="000000"/>
              </w:rPr>
            </w:pPr>
            <w:r w:rsidRPr="00AB6F7E">
              <w:rPr>
                <w:color w:val="000000"/>
              </w:rPr>
              <w:t>5</w:t>
            </w:r>
          </w:p>
        </w:tc>
        <w:tc>
          <w:tcPr>
            <w:tcW w:w="150" w:type="dxa"/>
            <w:tcBorders>
              <w:top w:val="nil"/>
              <w:left w:val="nil"/>
              <w:bottom w:val="single" w:sz="4" w:space="0" w:color="auto"/>
              <w:right w:val="single" w:sz="4" w:space="0" w:color="auto"/>
            </w:tcBorders>
            <w:shd w:val="clear" w:color="000000" w:fill="B4C6E7"/>
            <w:noWrap/>
            <w:vAlign w:val="bottom"/>
            <w:hideMark/>
          </w:tcPr>
          <w:p w14:paraId="267A0D4D" w14:textId="77777777" w:rsidR="003E12CC" w:rsidRPr="00AB6F7E" w:rsidRDefault="003E12CC" w:rsidP="00804BC5">
            <w:pPr>
              <w:jc w:val="center"/>
              <w:rPr>
                <w:color w:val="000000"/>
              </w:rPr>
            </w:pPr>
            <w:r w:rsidRPr="00AB6F7E">
              <w:rPr>
                <w:color w:val="000000"/>
              </w:rPr>
              <w:t>6</w:t>
            </w:r>
          </w:p>
        </w:tc>
        <w:tc>
          <w:tcPr>
            <w:tcW w:w="150" w:type="dxa"/>
            <w:tcBorders>
              <w:top w:val="nil"/>
              <w:left w:val="nil"/>
              <w:bottom w:val="single" w:sz="4" w:space="0" w:color="auto"/>
              <w:right w:val="single" w:sz="4" w:space="0" w:color="auto"/>
            </w:tcBorders>
            <w:shd w:val="clear" w:color="000000" w:fill="B4C6E7"/>
            <w:noWrap/>
            <w:vAlign w:val="bottom"/>
            <w:hideMark/>
          </w:tcPr>
          <w:p w14:paraId="335CFF24" w14:textId="77777777" w:rsidR="003E12CC" w:rsidRPr="00AB6F7E" w:rsidRDefault="003E12CC" w:rsidP="00804BC5">
            <w:pPr>
              <w:jc w:val="center"/>
              <w:rPr>
                <w:color w:val="000000"/>
              </w:rPr>
            </w:pPr>
            <w:r w:rsidRPr="00AB6F7E">
              <w:rPr>
                <w:color w:val="000000"/>
              </w:rPr>
              <w:t>7</w:t>
            </w:r>
          </w:p>
        </w:tc>
        <w:tc>
          <w:tcPr>
            <w:tcW w:w="150" w:type="dxa"/>
            <w:tcBorders>
              <w:top w:val="nil"/>
              <w:left w:val="nil"/>
              <w:bottom w:val="single" w:sz="4" w:space="0" w:color="auto"/>
              <w:right w:val="single" w:sz="4" w:space="0" w:color="auto"/>
            </w:tcBorders>
            <w:shd w:val="clear" w:color="000000" w:fill="B4C6E7"/>
            <w:noWrap/>
            <w:vAlign w:val="bottom"/>
            <w:hideMark/>
          </w:tcPr>
          <w:p w14:paraId="11B4DC73" w14:textId="77777777" w:rsidR="003E12CC" w:rsidRPr="00AB6F7E" w:rsidRDefault="003E12CC" w:rsidP="00804BC5">
            <w:pPr>
              <w:jc w:val="center"/>
              <w:rPr>
                <w:color w:val="000000"/>
              </w:rPr>
            </w:pPr>
            <w:r w:rsidRPr="00AB6F7E">
              <w:rPr>
                <w:color w:val="000000"/>
              </w:rPr>
              <w:t>8</w:t>
            </w:r>
          </w:p>
        </w:tc>
        <w:tc>
          <w:tcPr>
            <w:tcW w:w="150" w:type="dxa"/>
            <w:tcBorders>
              <w:top w:val="nil"/>
              <w:left w:val="nil"/>
              <w:bottom w:val="single" w:sz="4" w:space="0" w:color="auto"/>
              <w:right w:val="single" w:sz="4" w:space="0" w:color="auto"/>
            </w:tcBorders>
            <w:shd w:val="clear" w:color="000000" w:fill="B4C6E7"/>
            <w:noWrap/>
            <w:vAlign w:val="bottom"/>
            <w:hideMark/>
          </w:tcPr>
          <w:p w14:paraId="6279EF7B" w14:textId="77777777" w:rsidR="003E12CC" w:rsidRPr="00AB6F7E" w:rsidRDefault="003E12CC" w:rsidP="00804BC5">
            <w:pPr>
              <w:jc w:val="center"/>
              <w:rPr>
                <w:color w:val="000000"/>
              </w:rPr>
            </w:pPr>
            <w:r w:rsidRPr="00AB6F7E">
              <w:rPr>
                <w:color w:val="000000"/>
              </w:rPr>
              <w:t>9</w:t>
            </w:r>
          </w:p>
        </w:tc>
        <w:tc>
          <w:tcPr>
            <w:tcW w:w="270" w:type="dxa"/>
            <w:tcBorders>
              <w:top w:val="nil"/>
              <w:left w:val="nil"/>
              <w:bottom w:val="single" w:sz="4" w:space="0" w:color="auto"/>
              <w:right w:val="single" w:sz="4" w:space="0" w:color="auto"/>
            </w:tcBorders>
            <w:shd w:val="clear" w:color="000000" w:fill="B4C6E7"/>
            <w:noWrap/>
            <w:vAlign w:val="bottom"/>
            <w:hideMark/>
          </w:tcPr>
          <w:p w14:paraId="7AE53B5D" w14:textId="77777777" w:rsidR="003E12CC" w:rsidRPr="00AB6F7E" w:rsidRDefault="003E12CC" w:rsidP="00804BC5">
            <w:pPr>
              <w:jc w:val="center"/>
              <w:rPr>
                <w:color w:val="000000"/>
              </w:rPr>
            </w:pPr>
            <w:r w:rsidRPr="00AB6F7E">
              <w:rPr>
                <w:color w:val="000000"/>
              </w:rPr>
              <w:t>10</w:t>
            </w:r>
          </w:p>
        </w:tc>
        <w:tc>
          <w:tcPr>
            <w:tcW w:w="270" w:type="dxa"/>
            <w:tcBorders>
              <w:top w:val="nil"/>
              <w:left w:val="nil"/>
              <w:bottom w:val="single" w:sz="4" w:space="0" w:color="auto"/>
              <w:right w:val="single" w:sz="4" w:space="0" w:color="auto"/>
            </w:tcBorders>
            <w:shd w:val="clear" w:color="000000" w:fill="B4C6E7"/>
            <w:noWrap/>
            <w:vAlign w:val="bottom"/>
            <w:hideMark/>
          </w:tcPr>
          <w:p w14:paraId="47235E63" w14:textId="77777777" w:rsidR="003E12CC" w:rsidRPr="00AB6F7E" w:rsidRDefault="003E12CC" w:rsidP="00804BC5">
            <w:pPr>
              <w:jc w:val="center"/>
              <w:rPr>
                <w:color w:val="000000"/>
              </w:rPr>
            </w:pPr>
            <w:r w:rsidRPr="00AB6F7E">
              <w:rPr>
                <w:color w:val="000000"/>
              </w:rPr>
              <w:t>11</w:t>
            </w:r>
          </w:p>
        </w:tc>
        <w:tc>
          <w:tcPr>
            <w:tcW w:w="270" w:type="dxa"/>
            <w:tcBorders>
              <w:top w:val="nil"/>
              <w:left w:val="nil"/>
              <w:bottom w:val="single" w:sz="4" w:space="0" w:color="auto"/>
              <w:right w:val="single" w:sz="4" w:space="0" w:color="auto"/>
            </w:tcBorders>
            <w:shd w:val="clear" w:color="000000" w:fill="B4C6E7"/>
            <w:noWrap/>
            <w:vAlign w:val="bottom"/>
            <w:hideMark/>
          </w:tcPr>
          <w:p w14:paraId="32E8E2B1" w14:textId="77777777" w:rsidR="003E12CC" w:rsidRPr="00AB6F7E" w:rsidRDefault="003E12CC" w:rsidP="00804BC5">
            <w:pPr>
              <w:jc w:val="center"/>
              <w:rPr>
                <w:color w:val="000000"/>
              </w:rPr>
            </w:pPr>
            <w:r w:rsidRPr="00AB6F7E">
              <w:rPr>
                <w:color w:val="000000"/>
              </w:rPr>
              <w:t>12</w:t>
            </w:r>
          </w:p>
        </w:tc>
        <w:tc>
          <w:tcPr>
            <w:tcW w:w="270" w:type="dxa"/>
            <w:tcBorders>
              <w:top w:val="nil"/>
              <w:left w:val="nil"/>
              <w:bottom w:val="single" w:sz="4" w:space="0" w:color="auto"/>
              <w:right w:val="single" w:sz="4" w:space="0" w:color="auto"/>
            </w:tcBorders>
            <w:shd w:val="clear" w:color="000000" w:fill="B4C6E7"/>
            <w:noWrap/>
            <w:vAlign w:val="bottom"/>
            <w:hideMark/>
          </w:tcPr>
          <w:p w14:paraId="2B4D7B44" w14:textId="77777777" w:rsidR="003E12CC" w:rsidRPr="00AB6F7E" w:rsidRDefault="003E12CC" w:rsidP="00804BC5">
            <w:pPr>
              <w:jc w:val="center"/>
              <w:rPr>
                <w:color w:val="000000"/>
              </w:rPr>
            </w:pPr>
            <w:r w:rsidRPr="00AB6F7E">
              <w:rPr>
                <w:color w:val="000000"/>
              </w:rPr>
              <w:t>13</w:t>
            </w:r>
          </w:p>
        </w:tc>
        <w:tc>
          <w:tcPr>
            <w:tcW w:w="270" w:type="dxa"/>
            <w:tcBorders>
              <w:top w:val="nil"/>
              <w:left w:val="nil"/>
              <w:bottom w:val="single" w:sz="4" w:space="0" w:color="auto"/>
              <w:right w:val="single" w:sz="4" w:space="0" w:color="auto"/>
            </w:tcBorders>
            <w:shd w:val="clear" w:color="000000" w:fill="B4C6E7"/>
            <w:noWrap/>
            <w:vAlign w:val="bottom"/>
            <w:hideMark/>
          </w:tcPr>
          <w:p w14:paraId="567EA6CF" w14:textId="77777777" w:rsidR="003E12CC" w:rsidRPr="00AB6F7E" w:rsidRDefault="003E12CC" w:rsidP="00804BC5">
            <w:pPr>
              <w:jc w:val="center"/>
              <w:rPr>
                <w:color w:val="000000"/>
              </w:rPr>
            </w:pPr>
            <w:r w:rsidRPr="00AB6F7E">
              <w:rPr>
                <w:color w:val="000000"/>
              </w:rPr>
              <w:t>14</w:t>
            </w:r>
          </w:p>
        </w:tc>
        <w:tc>
          <w:tcPr>
            <w:tcW w:w="270" w:type="dxa"/>
            <w:tcBorders>
              <w:top w:val="nil"/>
              <w:left w:val="nil"/>
              <w:bottom w:val="single" w:sz="4" w:space="0" w:color="auto"/>
              <w:right w:val="single" w:sz="4" w:space="0" w:color="auto"/>
            </w:tcBorders>
            <w:shd w:val="clear" w:color="000000" w:fill="B4C6E7"/>
            <w:noWrap/>
            <w:vAlign w:val="bottom"/>
            <w:hideMark/>
          </w:tcPr>
          <w:p w14:paraId="53D23B80" w14:textId="77777777" w:rsidR="003E12CC" w:rsidRPr="00AB6F7E" w:rsidRDefault="003E12CC" w:rsidP="00804BC5">
            <w:pPr>
              <w:jc w:val="center"/>
              <w:rPr>
                <w:color w:val="000000"/>
              </w:rPr>
            </w:pPr>
            <w:r w:rsidRPr="00AB6F7E">
              <w:rPr>
                <w:color w:val="000000"/>
              </w:rPr>
              <w:t>15</w:t>
            </w:r>
          </w:p>
        </w:tc>
        <w:tc>
          <w:tcPr>
            <w:tcW w:w="270" w:type="dxa"/>
            <w:tcBorders>
              <w:top w:val="nil"/>
              <w:left w:val="nil"/>
              <w:bottom w:val="single" w:sz="4" w:space="0" w:color="auto"/>
              <w:right w:val="single" w:sz="4" w:space="0" w:color="auto"/>
            </w:tcBorders>
            <w:shd w:val="clear" w:color="000000" w:fill="B4C6E7"/>
            <w:noWrap/>
            <w:vAlign w:val="bottom"/>
            <w:hideMark/>
          </w:tcPr>
          <w:p w14:paraId="43417158" w14:textId="77777777" w:rsidR="003E12CC" w:rsidRPr="00AB6F7E" w:rsidRDefault="003E12CC" w:rsidP="00804BC5">
            <w:pPr>
              <w:jc w:val="center"/>
              <w:rPr>
                <w:color w:val="000000"/>
              </w:rPr>
            </w:pPr>
            <w:r w:rsidRPr="00AB6F7E">
              <w:rPr>
                <w:color w:val="000000"/>
              </w:rPr>
              <w:t>16</w:t>
            </w:r>
          </w:p>
        </w:tc>
        <w:tc>
          <w:tcPr>
            <w:tcW w:w="270" w:type="dxa"/>
            <w:tcBorders>
              <w:top w:val="nil"/>
              <w:left w:val="nil"/>
              <w:bottom w:val="single" w:sz="4" w:space="0" w:color="auto"/>
              <w:right w:val="single" w:sz="4" w:space="0" w:color="auto"/>
            </w:tcBorders>
            <w:shd w:val="clear" w:color="000000" w:fill="B4C6E7"/>
            <w:noWrap/>
            <w:vAlign w:val="bottom"/>
            <w:hideMark/>
          </w:tcPr>
          <w:p w14:paraId="40A620A0" w14:textId="77777777" w:rsidR="003E12CC" w:rsidRPr="00AB6F7E" w:rsidRDefault="003E12CC" w:rsidP="00804BC5">
            <w:pPr>
              <w:jc w:val="center"/>
              <w:rPr>
                <w:color w:val="000000"/>
              </w:rPr>
            </w:pPr>
            <w:r w:rsidRPr="00AB6F7E">
              <w:rPr>
                <w:color w:val="000000"/>
              </w:rPr>
              <w:t>17</w:t>
            </w:r>
          </w:p>
        </w:tc>
        <w:tc>
          <w:tcPr>
            <w:tcW w:w="270" w:type="dxa"/>
            <w:tcBorders>
              <w:top w:val="nil"/>
              <w:left w:val="nil"/>
              <w:bottom w:val="single" w:sz="4" w:space="0" w:color="auto"/>
              <w:right w:val="single" w:sz="4" w:space="0" w:color="auto"/>
            </w:tcBorders>
            <w:shd w:val="clear" w:color="000000" w:fill="B4C6E7"/>
            <w:noWrap/>
            <w:vAlign w:val="bottom"/>
            <w:hideMark/>
          </w:tcPr>
          <w:p w14:paraId="403E63EE" w14:textId="77777777" w:rsidR="003E12CC" w:rsidRPr="00AB6F7E" w:rsidRDefault="003E12CC" w:rsidP="00804BC5">
            <w:pPr>
              <w:jc w:val="center"/>
              <w:rPr>
                <w:color w:val="000000"/>
              </w:rPr>
            </w:pPr>
            <w:r w:rsidRPr="00AB6F7E">
              <w:rPr>
                <w:color w:val="000000"/>
              </w:rPr>
              <w:t>18</w:t>
            </w:r>
          </w:p>
        </w:tc>
        <w:tc>
          <w:tcPr>
            <w:tcW w:w="270" w:type="dxa"/>
            <w:tcBorders>
              <w:top w:val="nil"/>
              <w:left w:val="nil"/>
              <w:bottom w:val="single" w:sz="4" w:space="0" w:color="auto"/>
              <w:right w:val="single" w:sz="4" w:space="0" w:color="auto"/>
            </w:tcBorders>
            <w:shd w:val="clear" w:color="000000" w:fill="B4C6E7"/>
            <w:noWrap/>
            <w:vAlign w:val="bottom"/>
            <w:hideMark/>
          </w:tcPr>
          <w:p w14:paraId="348C7814" w14:textId="77777777" w:rsidR="003E12CC" w:rsidRPr="00AB6F7E" w:rsidRDefault="003E12CC" w:rsidP="00804BC5">
            <w:pPr>
              <w:jc w:val="center"/>
              <w:rPr>
                <w:color w:val="000000"/>
              </w:rPr>
            </w:pPr>
            <w:r w:rsidRPr="00AB6F7E">
              <w:rPr>
                <w:color w:val="000000"/>
              </w:rPr>
              <w:t>19</w:t>
            </w:r>
          </w:p>
        </w:tc>
        <w:tc>
          <w:tcPr>
            <w:tcW w:w="270" w:type="dxa"/>
            <w:tcBorders>
              <w:top w:val="nil"/>
              <w:left w:val="nil"/>
              <w:bottom w:val="single" w:sz="4" w:space="0" w:color="auto"/>
              <w:right w:val="single" w:sz="4" w:space="0" w:color="auto"/>
            </w:tcBorders>
            <w:shd w:val="clear" w:color="000000" w:fill="B4C6E7"/>
            <w:noWrap/>
            <w:vAlign w:val="bottom"/>
            <w:hideMark/>
          </w:tcPr>
          <w:p w14:paraId="0BE77036" w14:textId="77777777" w:rsidR="003E12CC" w:rsidRPr="00AB6F7E" w:rsidRDefault="003E12CC" w:rsidP="00804BC5">
            <w:pPr>
              <w:jc w:val="center"/>
              <w:rPr>
                <w:color w:val="000000"/>
              </w:rPr>
            </w:pPr>
            <w:r w:rsidRPr="00AB6F7E">
              <w:rPr>
                <w:color w:val="000000"/>
              </w:rPr>
              <w:t>20</w:t>
            </w:r>
          </w:p>
        </w:tc>
        <w:tc>
          <w:tcPr>
            <w:tcW w:w="960" w:type="dxa"/>
            <w:tcBorders>
              <w:top w:val="nil"/>
              <w:left w:val="nil"/>
              <w:bottom w:val="single" w:sz="4" w:space="0" w:color="auto"/>
              <w:right w:val="single" w:sz="4" w:space="0" w:color="auto"/>
            </w:tcBorders>
            <w:shd w:val="clear" w:color="000000" w:fill="B4C6E7"/>
            <w:noWrap/>
            <w:vAlign w:val="bottom"/>
            <w:hideMark/>
          </w:tcPr>
          <w:p w14:paraId="48C86C08" w14:textId="77777777" w:rsidR="003E12CC" w:rsidRPr="00AB6F7E" w:rsidRDefault="003E12CC" w:rsidP="00804BC5">
            <w:pPr>
              <w:jc w:val="center"/>
              <w:rPr>
                <w:color w:val="000000"/>
              </w:rPr>
            </w:pPr>
            <w:r w:rsidRPr="00AB6F7E">
              <w:rPr>
                <w:color w:val="000000"/>
              </w:rPr>
              <w:t>Total</w:t>
            </w:r>
          </w:p>
        </w:tc>
      </w:tr>
      <w:tr w:rsidR="003E12CC" w:rsidRPr="00AB6F7E" w14:paraId="5DED253A"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37BCC6B2" w14:textId="77777777" w:rsidR="003E12CC" w:rsidRPr="00AB6F7E" w:rsidRDefault="003E12CC" w:rsidP="00804BC5">
            <w:pPr>
              <w:jc w:val="center"/>
              <w:rPr>
                <w:color w:val="000000"/>
              </w:rPr>
            </w:pPr>
            <w:r w:rsidRPr="00AB6F7E">
              <w:rPr>
                <w:color w:val="000000"/>
              </w:rPr>
              <w:t>S1</w:t>
            </w:r>
          </w:p>
        </w:tc>
        <w:tc>
          <w:tcPr>
            <w:tcW w:w="150" w:type="dxa"/>
            <w:tcBorders>
              <w:top w:val="nil"/>
              <w:left w:val="nil"/>
              <w:bottom w:val="single" w:sz="4" w:space="0" w:color="auto"/>
              <w:right w:val="single" w:sz="4" w:space="0" w:color="auto"/>
            </w:tcBorders>
            <w:noWrap/>
            <w:vAlign w:val="bottom"/>
            <w:hideMark/>
          </w:tcPr>
          <w:p w14:paraId="601F6A50"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03E5C20"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3610207"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1B97AE8C"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250FE8D5"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E640127"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0D8D23D7"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AA4AD84"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1AA1ACE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77398E6"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8BD8E1D"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5B01D137"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FC40D4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F3E8F5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E0E1D7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E8DAA7C"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BD236B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A8A7C1F"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DC8A973"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661961BD"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76C77C01" w14:textId="77777777" w:rsidR="003E12CC" w:rsidRPr="00AB6F7E" w:rsidRDefault="003E12CC" w:rsidP="00804BC5">
            <w:pPr>
              <w:jc w:val="center"/>
              <w:rPr>
                <w:color w:val="000000"/>
              </w:rPr>
            </w:pPr>
            <w:r w:rsidRPr="00AB6F7E">
              <w:rPr>
                <w:color w:val="000000"/>
              </w:rPr>
              <w:t>42</w:t>
            </w:r>
          </w:p>
        </w:tc>
      </w:tr>
      <w:tr w:rsidR="003E12CC" w:rsidRPr="00AB6F7E" w14:paraId="0452FA2A"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6DBA0D71" w14:textId="77777777" w:rsidR="003E12CC" w:rsidRPr="00AB6F7E" w:rsidRDefault="003E12CC" w:rsidP="00804BC5">
            <w:pPr>
              <w:jc w:val="center"/>
              <w:rPr>
                <w:color w:val="000000"/>
              </w:rPr>
            </w:pPr>
            <w:r w:rsidRPr="00AB6F7E">
              <w:rPr>
                <w:color w:val="000000"/>
              </w:rPr>
              <w:t>S2</w:t>
            </w:r>
          </w:p>
        </w:tc>
        <w:tc>
          <w:tcPr>
            <w:tcW w:w="150" w:type="dxa"/>
            <w:tcBorders>
              <w:top w:val="nil"/>
              <w:left w:val="nil"/>
              <w:bottom w:val="single" w:sz="4" w:space="0" w:color="auto"/>
              <w:right w:val="single" w:sz="4" w:space="0" w:color="auto"/>
            </w:tcBorders>
            <w:noWrap/>
            <w:vAlign w:val="bottom"/>
            <w:hideMark/>
          </w:tcPr>
          <w:p w14:paraId="15A28D0F"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80A263C"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58697E9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22A9344"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6606FD2"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CAE9625"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20C2CE87"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C79D6A6"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92C94B2"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E5123D7"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9D8CB44"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CFAD994"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E79CF7D"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219EE9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7E3CEC8"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980AF0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8C6F68F"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3ED9814"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CEFFFBA"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E32287B" w14:textId="77777777" w:rsidR="003E12CC" w:rsidRPr="00AB6F7E" w:rsidRDefault="003E12CC" w:rsidP="00804BC5">
            <w:pPr>
              <w:jc w:val="center"/>
              <w:rPr>
                <w:color w:val="000000"/>
              </w:rPr>
            </w:pPr>
            <w:r w:rsidRPr="00AB6F7E">
              <w:rPr>
                <w:color w:val="000000"/>
              </w:rPr>
              <w:t>3</w:t>
            </w:r>
          </w:p>
        </w:tc>
        <w:tc>
          <w:tcPr>
            <w:tcW w:w="960" w:type="dxa"/>
            <w:tcBorders>
              <w:top w:val="nil"/>
              <w:left w:val="nil"/>
              <w:bottom w:val="single" w:sz="4" w:space="0" w:color="auto"/>
              <w:right w:val="single" w:sz="4" w:space="0" w:color="auto"/>
            </w:tcBorders>
            <w:noWrap/>
            <w:vAlign w:val="bottom"/>
            <w:hideMark/>
          </w:tcPr>
          <w:p w14:paraId="1547F371" w14:textId="77777777" w:rsidR="003E12CC" w:rsidRPr="00AB6F7E" w:rsidRDefault="003E12CC" w:rsidP="00804BC5">
            <w:pPr>
              <w:jc w:val="center"/>
              <w:rPr>
                <w:color w:val="000000"/>
              </w:rPr>
            </w:pPr>
            <w:r w:rsidRPr="00AB6F7E">
              <w:rPr>
                <w:color w:val="000000"/>
              </w:rPr>
              <w:t>56</w:t>
            </w:r>
          </w:p>
        </w:tc>
      </w:tr>
      <w:tr w:rsidR="003E12CC" w:rsidRPr="00AB6F7E" w14:paraId="616A1B72"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7E53D500" w14:textId="77777777" w:rsidR="003E12CC" w:rsidRPr="00AB6F7E" w:rsidRDefault="003E12CC" w:rsidP="00804BC5">
            <w:pPr>
              <w:jc w:val="center"/>
              <w:rPr>
                <w:color w:val="000000"/>
              </w:rPr>
            </w:pPr>
            <w:r w:rsidRPr="00AB6F7E">
              <w:rPr>
                <w:color w:val="000000"/>
              </w:rPr>
              <w:t>S3</w:t>
            </w:r>
          </w:p>
        </w:tc>
        <w:tc>
          <w:tcPr>
            <w:tcW w:w="150" w:type="dxa"/>
            <w:tcBorders>
              <w:top w:val="nil"/>
              <w:left w:val="nil"/>
              <w:bottom w:val="single" w:sz="4" w:space="0" w:color="auto"/>
              <w:right w:val="single" w:sz="4" w:space="0" w:color="auto"/>
            </w:tcBorders>
            <w:noWrap/>
            <w:vAlign w:val="bottom"/>
            <w:hideMark/>
          </w:tcPr>
          <w:p w14:paraId="711F6698"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CAFD053"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5FD7EAC6"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795699F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0A5DE2D1"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4ED31B0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3C1CB98"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CAC4217" w14:textId="77777777" w:rsidR="003E12CC" w:rsidRPr="00AB6F7E" w:rsidRDefault="003E12CC" w:rsidP="00804BC5">
            <w:pPr>
              <w:jc w:val="center"/>
              <w:rPr>
                <w:color w:val="000000"/>
              </w:rPr>
            </w:pPr>
            <w:r w:rsidRPr="00AB6F7E">
              <w:rPr>
                <w:color w:val="000000"/>
              </w:rPr>
              <w:t>0</w:t>
            </w:r>
          </w:p>
        </w:tc>
        <w:tc>
          <w:tcPr>
            <w:tcW w:w="150" w:type="dxa"/>
            <w:tcBorders>
              <w:top w:val="nil"/>
              <w:left w:val="nil"/>
              <w:bottom w:val="single" w:sz="4" w:space="0" w:color="auto"/>
              <w:right w:val="single" w:sz="4" w:space="0" w:color="auto"/>
            </w:tcBorders>
            <w:noWrap/>
            <w:vAlign w:val="bottom"/>
            <w:hideMark/>
          </w:tcPr>
          <w:p w14:paraId="477024D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4429763"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79B682C9"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69C44058"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8E55C64"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2163BCD" w14:textId="77777777" w:rsidR="003E12CC" w:rsidRPr="00AB6F7E" w:rsidRDefault="003E12CC" w:rsidP="00804BC5">
            <w:pPr>
              <w:jc w:val="center"/>
              <w:rPr>
                <w:color w:val="000000"/>
              </w:rPr>
            </w:pPr>
            <w:r w:rsidRPr="00AB6F7E">
              <w:rPr>
                <w:color w:val="000000"/>
              </w:rPr>
              <w:t>0</w:t>
            </w:r>
          </w:p>
        </w:tc>
        <w:tc>
          <w:tcPr>
            <w:tcW w:w="270" w:type="dxa"/>
            <w:tcBorders>
              <w:top w:val="nil"/>
              <w:left w:val="nil"/>
              <w:bottom w:val="single" w:sz="4" w:space="0" w:color="auto"/>
              <w:right w:val="single" w:sz="4" w:space="0" w:color="auto"/>
            </w:tcBorders>
            <w:noWrap/>
            <w:vAlign w:val="bottom"/>
            <w:hideMark/>
          </w:tcPr>
          <w:p w14:paraId="2A00E84A" w14:textId="77777777" w:rsidR="003E12CC" w:rsidRPr="00AB6F7E" w:rsidRDefault="003E12CC" w:rsidP="00804BC5">
            <w:pPr>
              <w:jc w:val="center"/>
              <w:rPr>
                <w:color w:val="000000"/>
              </w:rPr>
            </w:pPr>
            <w:r w:rsidRPr="00AB6F7E">
              <w:rPr>
                <w:color w:val="000000"/>
              </w:rPr>
              <w:t>0</w:t>
            </w:r>
          </w:p>
        </w:tc>
        <w:tc>
          <w:tcPr>
            <w:tcW w:w="270" w:type="dxa"/>
            <w:tcBorders>
              <w:top w:val="nil"/>
              <w:left w:val="nil"/>
              <w:bottom w:val="single" w:sz="4" w:space="0" w:color="auto"/>
              <w:right w:val="single" w:sz="4" w:space="0" w:color="auto"/>
            </w:tcBorders>
            <w:noWrap/>
            <w:vAlign w:val="bottom"/>
            <w:hideMark/>
          </w:tcPr>
          <w:p w14:paraId="7FDC16EE" w14:textId="77777777" w:rsidR="003E12CC" w:rsidRPr="00AB6F7E" w:rsidRDefault="003E12CC" w:rsidP="00804BC5">
            <w:pPr>
              <w:jc w:val="center"/>
              <w:rPr>
                <w:color w:val="000000"/>
              </w:rPr>
            </w:pPr>
            <w:r w:rsidRPr="00AB6F7E">
              <w:rPr>
                <w:color w:val="000000"/>
              </w:rPr>
              <w:t>0</w:t>
            </w:r>
          </w:p>
        </w:tc>
        <w:tc>
          <w:tcPr>
            <w:tcW w:w="270" w:type="dxa"/>
            <w:tcBorders>
              <w:top w:val="nil"/>
              <w:left w:val="nil"/>
              <w:bottom w:val="single" w:sz="4" w:space="0" w:color="auto"/>
              <w:right w:val="single" w:sz="4" w:space="0" w:color="auto"/>
            </w:tcBorders>
            <w:noWrap/>
            <w:vAlign w:val="bottom"/>
            <w:hideMark/>
          </w:tcPr>
          <w:p w14:paraId="39689435" w14:textId="77777777" w:rsidR="003E12CC" w:rsidRPr="00AB6F7E" w:rsidRDefault="003E12CC" w:rsidP="00804BC5">
            <w:pPr>
              <w:jc w:val="center"/>
              <w:rPr>
                <w:color w:val="000000"/>
              </w:rPr>
            </w:pPr>
            <w:r w:rsidRPr="00AB6F7E">
              <w:rPr>
                <w:color w:val="000000"/>
              </w:rPr>
              <w:t>0</w:t>
            </w:r>
          </w:p>
        </w:tc>
        <w:tc>
          <w:tcPr>
            <w:tcW w:w="270" w:type="dxa"/>
            <w:tcBorders>
              <w:top w:val="nil"/>
              <w:left w:val="nil"/>
              <w:bottom w:val="single" w:sz="4" w:space="0" w:color="auto"/>
              <w:right w:val="single" w:sz="4" w:space="0" w:color="auto"/>
            </w:tcBorders>
            <w:noWrap/>
            <w:vAlign w:val="bottom"/>
            <w:hideMark/>
          </w:tcPr>
          <w:p w14:paraId="7C0A96E2" w14:textId="77777777" w:rsidR="003E12CC" w:rsidRPr="00AB6F7E" w:rsidRDefault="003E12CC" w:rsidP="00804BC5">
            <w:pPr>
              <w:jc w:val="center"/>
              <w:rPr>
                <w:color w:val="000000"/>
              </w:rPr>
            </w:pPr>
            <w:r w:rsidRPr="00AB6F7E">
              <w:rPr>
                <w:color w:val="000000"/>
              </w:rPr>
              <w:t>0</w:t>
            </w:r>
          </w:p>
        </w:tc>
        <w:tc>
          <w:tcPr>
            <w:tcW w:w="270" w:type="dxa"/>
            <w:tcBorders>
              <w:top w:val="nil"/>
              <w:left w:val="nil"/>
              <w:bottom w:val="single" w:sz="4" w:space="0" w:color="auto"/>
              <w:right w:val="single" w:sz="4" w:space="0" w:color="auto"/>
            </w:tcBorders>
            <w:noWrap/>
            <w:vAlign w:val="bottom"/>
            <w:hideMark/>
          </w:tcPr>
          <w:p w14:paraId="3D4B4FF1"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0D46A380"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69FB1BE5" w14:textId="77777777" w:rsidR="003E12CC" w:rsidRPr="00AB6F7E" w:rsidRDefault="003E12CC" w:rsidP="00804BC5">
            <w:pPr>
              <w:jc w:val="center"/>
              <w:rPr>
                <w:color w:val="000000"/>
              </w:rPr>
            </w:pPr>
            <w:r w:rsidRPr="00AB6F7E">
              <w:rPr>
                <w:color w:val="000000"/>
              </w:rPr>
              <w:t>30</w:t>
            </w:r>
          </w:p>
        </w:tc>
      </w:tr>
      <w:tr w:rsidR="003E12CC" w:rsidRPr="00AB6F7E" w14:paraId="7346DA00"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3EABDCE6" w14:textId="77777777" w:rsidR="003E12CC" w:rsidRPr="00AB6F7E" w:rsidRDefault="003E12CC" w:rsidP="00804BC5">
            <w:pPr>
              <w:jc w:val="center"/>
              <w:rPr>
                <w:color w:val="000000"/>
              </w:rPr>
            </w:pPr>
            <w:r w:rsidRPr="00AB6F7E">
              <w:rPr>
                <w:color w:val="000000"/>
              </w:rPr>
              <w:t>S4</w:t>
            </w:r>
          </w:p>
        </w:tc>
        <w:tc>
          <w:tcPr>
            <w:tcW w:w="150" w:type="dxa"/>
            <w:tcBorders>
              <w:top w:val="nil"/>
              <w:left w:val="nil"/>
              <w:bottom w:val="single" w:sz="4" w:space="0" w:color="auto"/>
              <w:right w:val="single" w:sz="4" w:space="0" w:color="auto"/>
            </w:tcBorders>
            <w:noWrap/>
            <w:vAlign w:val="bottom"/>
            <w:hideMark/>
          </w:tcPr>
          <w:p w14:paraId="62464064"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C211831"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5CA9DDCD"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BAEDEA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EA1B7E9"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D196BD8"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34AFD3B"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EE1B061"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53383B1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F40215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A4B2E90"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1463A1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E2FF7F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147EC75"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F4733C6"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99A02A6"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464A4B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40F2D6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54CF7F3"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44D0D59B"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1A9F7B38" w14:textId="77777777" w:rsidR="003E12CC" w:rsidRPr="00AB6F7E" w:rsidRDefault="003E12CC" w:rsidP="00804BC5">
            <w:pPr>
              <w:jc w:val="center"/>
              <w:rPr>
                <w:color w:val="000000"/>
              </w:rPr>
            </w:pPr>
            <w:r w:rsidRPr="00AB6F7E">
              <w:rPr>
                <w:color w:val="000000"/>
              </w:rPr>
              <w:t>49</w:t>
            </w:r>
          </w:p>
        </w:tc>
      </w:tr>
      <w:tr w:rsidR="003E12CC" w:rsidRPr="00AB6F7E" w14:paraId="2DFC5BE7"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002616DC" w14:textId="77777777" w:rsidR="003E12CC" w:rsidRPr="00AB6F7E" w:rsidRDefault="003E12CC" w:rsidP="00804BC5">
            <w:pPr>
              <w:jc w:val="center"/>
              <w:rPr>
                <w:color w:val="000000"/>
              </w:rPr>
            </w:pPr>
            <w:r w:rsidRPr="00AB6F7E">
              <w:rPr>
                <w:color w:val="000000"/>
              </w:rPr>
              <w:t>S5</w:t>
            </w:r>
          </w:p>
        </w:tc>
        <w:tc>
          <w:tcPr>
            <w:tcW w:w="150" w:type="dxa"/>
            <w:tcBorders>
              <w:top w:val="nil"/>
              <w:left w:val="nil"/>
              <w:bottom w:val="single" w:sz="4" w:space="0" w:color="auto"/>
              <w:right w:val="single" w:sz="4" w:space="0" w:color="auto"/>
            </w:tcBorders>
            <w:noWrap/>
            <w:vAlign w:val="bottom"/>
            <w:hideMark/>
          </w:tcPr>
          <w:p w14:paraId="504795EA"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54F215A"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27BF5EC6"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3A3AD0A"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932540A"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4ACEE3C4"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E04B1C3"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52484B2"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5036812"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5EBC5859"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7A96380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FF1563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886446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1FA8F42"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456DC80"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355E85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1BF93F9"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D9C71A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5C1D8DB"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8A92FB0"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7D973C97" w14:textId="77777777" w:rsidR="003E12CC" w:rsidRPr="00AB6F7E" w:rsidRDefault="003E12CC" w:rsidP="00804BC5">
            <w:pPr>
              <w:jc w:val="center"/>
              <w:rPr>
                <w:color w:val="000000"/>
              </w:rPr>
            </w:pPr>
            <w:r w:rsidRPr="00AB6F7E">
              <w:rPr>
                <w:color w:val="000000"/>
              </w:rPr>
              <w:t>48</w:t>
            </w:r>
          </w:p>
        </w:tc>
      </w:tr>
      <w:tr w:rsidR="003E12CC" w:rsidRPr="00AB6F7E" w14:paraId="7ED6E292"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455E67E3" w14:textId="77777777" w:rsidR="003E12CC" w:rsidRPr="00AB6F7E" w:rsidRDefault="003E12CC" w:rsidP="00804BC5">
            <w:pPr>
              <w:jc w:val="center"/>
              <w:rPr>
                <w:color w:val="000000"/>
              </w:rPr>
            </w:pPr>
            <w:r w:rsidRPr="00AB6F7E">
              <w:rPr>
                <w:color w:val="000000"/>
              </w:rPr>
              <w:t>S6</w:t>
            </w:r>
          </w:p>
        </w:tc>
        <w:tc>
          <w:tcPr>
            <w:tcW w:w="150" w:type="dxa"/>
            <w:tcBorders>
              <w:top w:val="nil"/>
              <w:left w:val="nil"/>
              <w:bottom w:val="single" w:sz="4" w:space="0" w:color="auto"/>
              <w:right w:val="single" w:sz="4" w:space="0" w:color="auto"/>
            </w:tcBorders>
            <w:noWrap/>
            <w:vAlign w:val="bottom"/>
            <w:hideMark/>
          </w:tcPr>
          <w:p w14:paraId="51C4476E"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71F52A3D"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56259D9"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91DC50F"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61D8127"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44F0918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C0CCD00"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2215FB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05623D8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4DF7807"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C0C746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4DAF879"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0F7B1E5D"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148988D"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591106A1"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D382B2C"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EDD36B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789BEF6"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A6FB62A"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6AAC3815"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6BF05AC3" w14:textId="77777777" w:rsidR="003E12CC" w:rsidRPr="00AB6F7E" w:rsidRDefault="003E12CC" w:rsidP="00804BC5">
            <w:pPr>
              <w:jc w:val="center"/>
              <w:rPr>
                <w:color w:val="000000"/>
              </w:rPr>
            </w:pPr>
            <w:r w:rsidRPr="00AB6F7E">
              <w:rPr>
                <w:color w:val="000000"/>
              </w:rPr>
              <w:t>52</w:t>
            </w:r>
          </w:p>
        </w:tc>
      </w:tr>
      <w:tr w:rsidR="003E12CC" w:rsidRPr="00AB6F7E" w14:paraId="24422AD0"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14BF056F" w14:textId="77777777" w:rsidR="003E12CC" w:rsidRPr="00AB6F7E" w:rsidRDefault="003E12CC" w:rsidP="00804BC5">
            <w:pPr>
              <w:jc w:val="center"/>
              <w:rPr>
                <w:color w:val="000000"/>
              </w:rPr>
            </w:pPr>
            <w:r w:rsidRPr="00AB6F7E">
              <w:rPr>
                <w:color w:val="000000"/>
              </w:rPr>
              <w:t>S7</w:t>
            </w:r>
          </w:p>
        </w:tc>
        <w:tc>
          <w:tcPr>
            <w:tcW w:w="150" w:type="dxa"/>
            <w:tcBorders>
              <w:top w:val="nil"/>
              <w:left w:val="nil"/>
              <w:bottom w:val="single" w:sz="4" w:space="0" w:color="auto"/>
              <w:right w:val="single" w:sz="4" w:space="0" w:color="auto"/>
            </w:tcBorders>
            <w:noWrap/>
            <w:vAlign w:val="bottom"/>
            <w:hideMark/>
          </w:tcPr>
          <w:p w14:paraId="7F4039AE"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5DF1B78E"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1D1B996E"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46D9D871"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2E514BD5"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FD6E99D"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2CD37EC"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45E75DBB"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803B8A8"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1CFEA30"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057EF28"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87EA27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D2B1C92"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79F4047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15C847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553132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F12F9B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603AC96"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600EA08"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5C1F1231"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2F09C11C" w14:textId="77777777" w:rsidR="003E12CC" w:rsidRPr="00AB6F7E" w:rsidRDefault="003E12CC" w:rsidP="00804BC5">
            <w:pPr>
              <w:jc w:val="center"/>
              <w:rPr>
                <w:color w:val="000000"/>
              </w:rPr>
            </w:pPr>
            <w:r w:rsidRPr="00AB6F7E">
              <w:rPr>
                <w:color w:val="000000"/>
              </w:rPr>
              <w:t>46</w:t>
            </w:r>
          </w:p>
        </w:tc>
      </w:tr>
      <w:tr w:rsidR="003E12CC" w:rsidRPr="00AB6F7E" w14:paraId="0CEAC573"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197126A9" w14:textId="77777777" w:rsidR="003E12CC" w:rsidRPr="00AB6F7E" w:rsidRDefault="003E12CC" w:rsidP="00804BC5">
            <w:pPr>
              <w:jc w:val="center"/>
              <w:rPr>
                <w:color w:val="000000"/>
              </w:rPr>
            </w:pPr>
            <w:r w:rsidRPr="00AB6F7E">
              <w:rPr>
                <w:color w:val="000000"/>
              </w:rPr>
              <w:t>S8</w:t>
            </w:r>
          </w:p>
        </w:tc>
        <w:tc>
          <w:tcPr>
            <w:tcW w:w="150" w:type="dxa"/>
            <w:tcBorders>
              <w:top w:val="nil"/>
              <w:left w:val="nil"/>
              <w:bottom w:val="single" w:sz="4" w:space="0" w:color="auto"/>
              <w:right w:val="single" w:sz="4" w:space="0" w:color="auto"/>
            </w:tcBorders>
            <w:noWrap/>
            <w:vAlign w:val="bottom"/>
            <w:hideMark/>
          </w:tcPr>
          <w:p w14:paraId="24E4E49B"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C22E586"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1CC3000"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15A669C"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41F5D1E"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24417D9"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953B266"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AEFF9B4"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034B319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6BAB82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7437E738"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FAE3686"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96E6ACC"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C041630"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3D3EF80"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5497E6F4"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283F63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B8A1C3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C6A0BBA"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B50C7FF"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35154AFE" w14:textId="77777777" w:rsidR="003E12CC" w:rsidRPr="00AB6F7E" w:rsidRDefault="003E12CC" w:rsidP="00804BC5">
            <w:pPr>
              <w:jc w:val="center"/>
              <w:rPr>
                <w:color w:val="000000"/>
              </w:rPr>
            </w:pPr>
            <w:r w:rsidRPr="00AB6F7E">
              <w:rPr>
                <w:color w:val="000000"/>
              </w:rPr>
              <w:t>48</w:t>
            </w:r>
          </w:p>
        </w:tc>
      </w:tr>
      <w:tr w:rsidR="003E12CC" w:rsidRPr="00AB6F7E" w14:paraId="769EB47C"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25A571B8" w14:textId="77777777" w:rsidR="003E12CC" w:rsidRPr="00AB6F7E" w:rsidRDefault="003E12CC" w:rsidP="00804BC5">
            <w:pPr>
              <w:jc w:val="center"/>
              <w:rPr>
                <w:color w:val="000000"/>
              </w:rPr>
            </w:pPr>
            <w:r w:rsidRPr="00AB6F7E">
              <w:rPr>
                <w:color w:val="000000"/>
              </w:rPr>
              <w:t>S9</w:t>
            </w:r>
          </w:p>
        </w:tc>
        <w:tc>
          <w:tcPr>
            <w:tcW w:w="150" w:type="dxa"/>
            <w:tcBorders>
              <w:top w:val="nil"/>
              <w:left w:val="nil"/>
              <w:bottom w:val="single" w:sz="4" w:space="0" w:color="auto"/>
              <w:right w:val="single" w:sz="4" w:space="0" w:color="auto"/>
            </w:tcBorders>
            <w:noWrap/>
            <w:vAlign w:val="bottom"/>
            <w:hideMark/>
          </w:tcPr>
          <w:p w14:paraId="57086860"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7898FE1E" w14:textId="77777777" w:rsidR="003E12CC" w:rsidRPr="00AB6F7E" w:rsidRDefault="003E12CC" w:rsidP="00804BC5">
            <w:pPr>
              <w:jc w:val="center"/>
              <w:rPr>
                <w:color w:val="000000"/>
              </w:rPr>
            </w:pPr>
            <w:r w:rsidRPr="00AB6F7E">
              <w:rPr>
                <w:color w:val="000000"/>
              </w:rPr>
              <w:t>0</w:t>
            </w:r>
          </w:p>
        </w:tc>
        <w:tc>
          <w:tcPr>
            <w:tcW w:w="150" w:type="dxa"/>
            <w:tcBorders>
              <w:top w:val="nil"/>
              <w:left w:val="nil"/>
              <w:bottom w:val="single" w:sz="4" w:space="0" w:color="auto"/>
              <w:right w:val="single" w:sz="4" w:space="0" w:color="auto"/>
            </w:tcBorders>
            <w:noWrap/>
            <w:vAlign w:val="bottom"/>
            <w:hideMark/>
          </w:tcPr>
          <w:p w14:paraId="2059BD8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2DC8F555"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11787913"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5C99469"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14F5710"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4BCBCF43"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4DB1DFF"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451AA59D"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2A505A0B"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79B21F3"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5724BD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CD3FB14"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7B53F9C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FA2BE2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166D80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17A854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4578428"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C75BA8A" w14:textId="77777777" w:rsidR="003E12CC" w:rsidRPr="00AB6F7E" w:rsidRDefault="003E12CC" w:rsidP="00804BC5">
            <w:pPr>
              <w:jc w:val="center"/>
              <w:rPr>
                <w:color w:val="000000"/>
              </w:rPr>
            </w:pPr>
            <w:r w:rsidRPr="00AB6F7E">
              <w:rPr>
                <w:color w:val="000000"/>
              </w:rPr>
              <w:t>1</w:t>
            </w:r>
          </w:p>
        </w:tc>
        <w:tc>
          <w:tcPr>
            <w:tcW w:w="960" w:type="dxa"/>
            <w:tcBorders>
              <w:top w:val="nil"/>
              <w:left w:val="nil"/>
              <w:bottom w:val="single" w:sz="4" w:space="0" w:color="auto"/>
              <w:right w:val="single" w:sz="4" w:space="0" w:color="auto"/>
            </w:tcBorders>
            <w:noWrap/>
            <w:vAlign w:val="bottom"/>
            <w:hideMark/>
          </w:tcPr>
          <w:p w14:paraId="6B8208F6" w14:textId="77777777" w:rsidR="003E12CC" w:rsidRPr="00AB6F7E" w:rsidRDefault="003E12CC" w:rsidP="00804BC5">
            <w:pPr>
              <w:jc w:val="center"/>
              <w:rPr>
                <w:color w:val="000000"/>
              </w:rPr>
            </w:pPr>
            <w:r w:rsidRPr="00AB6F7E">
              <w:rPr>
                <w:color w:val="000000"/>
              </w:rPr>
              <w:t>39</w:t>
            </w:r>
          </w:p>
        </w:tc>
      </w:tr>
      <w:tr w:rsidR="003E12CC" w:rsidRPr="00AB6F7E" w14:paraId="41043D53"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417EE146" w14:textId="77777777" w:rsidR="003E12CC" w:rsidRPr="00AB6F7E" w:rsidRDefault="003E12CC" w:rsidP="00804BC5">
            <w:pPr>
              <w:jc w:val="center"/>
              <w:rPr>
                <w:color w:val="000000"/>
              </w:rPr>
            </w:pPr>
            <w:r w:rsidRPr="00AB6F7E">
              <w:rPr>
                <w:color w:val="000000"/>
              </w:rPr>
              <w:t>S10</w:t>
            </w:r>
          </w:p>
        </w:tc>
        <w:tc>
          <w:tcPr>
            <w:tcW w:w="150" w:type="dxa"/>
            <w:tcBorders>
              <w:top w:val="nil"/>
              <w:left w:val="nil"/>
              <w:bottom w:val="single" w:sz="4" w:space="0" w:color="auto"/>
              <w:right w:val="single" w:sz="4" w:space="0" w:color="auto"/>
            </w:tcBorders>
            <w:noWrap/>
            <w:vAlign w:val="bottom"/>
            <w:hideMark/>
          </w:tcPr>
          <w:p w14:paraId="3B950762"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5F4902FB"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F0442DC"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185A613"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F40EA8F"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287370FA"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FC1F891"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F69B308"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5062A87"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89A30D2"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3E4FAF79"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20B7DD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DE85702"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55ECBC2"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0BB97C3"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7B9D5D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F4DE701"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AA41742"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41D2F98"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5EB7B448" w14:textId="77777777" w:rsidR="003E12CC" w:rsidRPr="00AB6F7E" w:rsidRDefault="003E12CC" w:rsidP="00804BC5">
            <w:pPr>
              <w:jc w:val="center"/>
              <w:rPr>
                <w:color w:val="000000"/>
              </w:rPr>
            </w:pPr>
            <w:r w:rsidRPr="00AB6F7E">
              <w:rPr>
                <w:color w:val="000000"/>
              </w:rPr>
              <w:t>3</w:t>
            </w:r>
          </w:p>
        </w:tc>
        <w:tc>
          <w:tcPr>
            <w:tcW w:w="960" w:type="dxa"/>
            <w:tcBorders>
              <w:top w:val="nil"/>
              <w:left w:val="nil"/>
              <w:bottom w:val="single" w:sz="4" w:space="0" w:color="auto"/>
              <w:right w:val="single" w:sz="4" w:space="0" w:color="auto"/>
            </w:tcBorders>
            <w:noWrap/>
            <w:vAlign w:val="bottom"/>
            <w:hideMark/>
          </w:tcPr>
          <w:p w14:paraId="488C14BC" w14:textId="77777777" w:rsidR="003E12CC" w:rsidRPr="00AB6F7E" w:rsidRDefault="003E12CC" w:rsidP="00804BC5">
            <w:pPr>
              <w:jc w:val="center"/>
              <w:rPr>
                <w:color w:val="000000"/>
              </w:rPr>
            </w:pPr>
            <w:r w:rsidRPr="00AB6F7E">
              <w:rPr>
                <w:color w:val="000000"/>
              </w:rPr>
              <w:t>51</w:t>
            </w:r>
          </w:p>
        </w:tc>
      </w:tr>
      <w:tr w:rsidR="003E12CC" w:rsidRPr="00AB6F7E" w14:paraId="72C641FB"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5AB16880" w14:textId="77777777" w:rsidR="003E12CC" w:rsidRPr="00AB6F7E" w:rsidRDefault="003E12CC" w:rsidP="00804BC5">
            <w:pPr>
              <w:jc w:val="center"/>
              <w:rPr>
                <w:color w:val="000000"/>
              </w:rPr>
            </w:pPr>
            <w:r w:rsidRPr="00AB6F7E">
              <w:rPr>
                <w:color w:val="000000"/>
              </w:rPr>
              <w:t>S11</w:t>
            </w:r>
          </w:p>
        </w:tc>
        <w:tc>
          <w:tcPr>
            <w:tcW w:w="150" w:type="dxa"/>
            <w:tcBorders>
              <w:top w:val="nil"/>
              <w:left w:val="nil"/>
              <w:bottom w:val="single" w:sz="4" w:space="0" w:color="auto"/>
              <w:right w:val="single" w:sz="4" w:space="0" w:color="auto"/>
            </w:tcBorders>
            <w:noWrap/>
            <w:vAlign w:val="bottom"/>
            <w:hideMark/>
          </w:tcPr>
          <w:p w14:paraId="6302DE0D"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000D739D"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1F190E2D"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F419A6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2CD68E4"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D3DB5E4"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377B51C"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26BBF5F"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2A99954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1017320"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FAA8FC2"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D59C5FE"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180D63D0"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4BAE16D"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066FBA6"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9D0DC1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C98D89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EBAF2F4"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5072E0C"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7F7E26B2" w14:textId="77777777" w:rsidR="003E12CC" w:rsidRPr="00AB6F7E" w:rsidRDefault="003E12CC" w:rsidP="00804BC5">
            <w:pPr>
              <w:jc w:val="center"/>
              <w:rPr>
                <w:color w:val="000000"/>
              </w:rPr>
            </w:pPr>
            <w:r w:rsidRPr="00AB6F7E">
              <w:rPr>
                <w:color w:val="000000"/>
              </w:rPr>
              <w:t>3</w:t>
            </w:r>
          </w:p>
        </w:tc>
        <w:tc>
          <w:tcPr>
            <w:tcW w:w="960" w:type="dxa"/>
            <w:tcBorders>
              <w:top w:val="nil"/>
              <w:left w:val="nil"/>
              <w:bottom w:val="single" w:sz="4" w:space="0" w:color="auto"/>
              <w:right w:val="single" w:sz="4" w:space="0" w:color="auto"/>
            </w:tcBorders>
            <w:noWrap/>
            <w:vAlign w:val="bottom"/>
            <w:hideMark/>
          </w:tcPr>
          <w:p w14:paraId="259F7E8A" w14:textId="77777777" w:rsidR="003E12CC" w:rsidRPr="00AB6F7E" w:rsidRDefault="003E12CC" w:rsidP="00804BC5">
            <w:pPr>
              <w:jc w:val="center"/>
              <w:rPr>
                <w:color w:val="000000"/>
              </w:rPr>
            </w:pPr>
            <w:r w:rsidRPr="00AB6F7E">
              <w:rPr>
                <w:color w:val="000000"/>
              </w:rPr>
              <w:t>53</w:t>
            </w:r>
          </w:p>
        </w:tc>
      </w:tr>
      <w:tr w:rsidR="003E12CC" w:rsidRPr="00AB6F7E" w14:paraId="0E8A79E9"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3ADE2FD2" w14:textId="77777777" w:rsidR="003E12CC" w:rsidRPr="00AB6F7E" w:rsidRDefault="003E12CC" w:rsidP="00804BC5">
            <w:pPr>
              <w:jc w:val="center"/>
              <w:rPr>
                <w:color w:val="000000"/>
              </w:rPr>
            </w:pPr>
            <w:r w:rsidRPr="00AB6F7E">
              <w:rPr>
                <w:color w:val="000000"/>
              </w:rPr>
              <w:t>S12</w:t>
            </w:r>
          </w:p>
        </w:tc>
        <w:tc>
          <w:tcPr>
            <w:tcW w:w="150" w:type="dxa"/>
            <w:tcBorders>
              <w:top w:val="nil"/>
              <w:left w:val="nil"/>
              <w:bottom w:val="single" w:sz="4" w:space="0" w:color="auto"/>
              <w:right w:val="single" w:sz="4" w:space="0" w:color="auto"/>
            </w:tcBorders>
            <w:noWrap/>
            <w:vAlign w:val="bottom"/>
            <w:hideMark/>
          </w:tcPr>
          <w:p w14:paraId="78DD6C05"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6185E8C3"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93F5EDF"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3F278FA4"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BBE5F5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15D7C5C"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7A78756A"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7A3D52D9"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1DA0576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B46CF89"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56947390"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8224F61"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74BFD93"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94BD93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DD96468"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7EDB790"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45A7B141"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D47EF51"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BB4D50F"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35E8A19" w14:textId="77777777" w:rsidR="003E12CC" w:rsidRPr="00AB6F7E" w:rsidRDefault="003E12CC" w:rsidP="00804BC5">
            <w:pPr>
              <w:jc w:val="center"/>
              <w:rPr>
                <w:color w:val="000000"/>
              </w:rPr>
            </w:pPr>
            <w:r w:rsidRPr="00AB6F7E">
              <w:rPr>
                <w:color w:val="000000"/>
              </w:rPr>
              <w:t>3</w:t>
            </w:r>
          </w:p>
        </w:tc>
        <w:tc>
          <w:tcPr>
            <w:tcW w:w="960" w:type="dxa"/>
            <w:tcBorders>
              <w:top w:val="nil"/>
              <w:left w:val="nil"/>
              <w:bottom w:val="single" w:sz="4" w:space="0" w:color="auto"/>
              <w:right w:val="single" w:sz="4" w:space="0" w:color="auto"/>
            </w:tcBorders>
            <w:noWrap/>
            <w:vAlign w:val="bottom"/>
            <w:hideMark/>
          </w:tcPr>
          <w:p w14:paraId="1CE4BF45" w14:textId="77777777" w:rsidR="003E12CC" w:rsidRPr="00AB6F7E" w:rsidRDefault="003E12CC" w:rsidP="00804BC5">
            <w:pPr>
              <w:jc w:val="center"/>
              <w:rPr>
                <w:color w:val="000000"/>
              </w:rPr>
            </w:pPr>
            <w:r w:rsidRPr="00AB6F7E">
              <w:rPr>
                <w:color w:val="000000"/>
              </w:rPr>
              <w:t>53</w:t>
            </w:r>
          </w:p>
        </w:tc>
      </w:tr>
      <w:tr w:rsidR="003E12CC" w:rsidRPr="00AB6F7E" w14:paraId="64C3BDDB"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717389D4" w14:textId="77777777" w:rsidR="003E12CC" w:rsidRPr="00AB6F7E" w:rsidRDefault="003E12CC" w:rsidP="00804BC5">
            <w:pPr>
              <w:jc w:val="center"/>
              <w:rPr>
                <w:color w:val="000000"/>
              </w:rPr>
            </w:pPr>
            <w:r w:rsidRPr="00AB6F7E">
              <w:rPr>
                <w:color w:val="000000"/>
              </w:rPr>
              <w:t>S13</w:t>
            </w:r>
          </w:p>
        </w:tc>
        <w:tc>
          <w:tcPr>
            <w:tcW w:w="150" w:type="dxa"/>
            <w:tcBorders>
              <w:top w:val="nil"/>
              <w:left w:val="nil"/>
              <w:bottom w:val="single" w:sz="4" w:space="0" w:color="auto"/>
              <w:right w:val="single" w:sz="4" w:space="0" w:color="auto"/>
            </w:tcBorders>
            <w:noWrap/>
            <w:vAlign w:val="bottom"/>
            <w:hideMark/>
          </w:tcPr>
          <w:p w14:paraId="787B6DF8"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236A8EC"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5FB39E0"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41E845E7"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06CE8EC1"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D4741C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1B43E72"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2ACC879D"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037B509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CCFF11F"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0620F8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CFB4D2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FCC4643"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7AB0316F"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546558E6"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F1046D8"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E7ABDC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5CEADE5"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64F1EBA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FEB429C" w14:textId="77777777" w:rsidR="003E12CC" w:rsidRPr="00AB6F7E" w:rsidRDefault="003E12CC" w:rsidP="00804BC5">
            <w:pPr>
              <w:jc w:val="center"/>
              <w:rPr>
                <w:color w:val="000000"/>
              </w:rPr>
            </w:pPr>
            <w:r w:rsidRPr="00AB6F7E">
              <w:rPr>
                <w:color w:val="000000"/>
              </w:rPr>
              <w:t>4</w:t>
            </w:r>
          </w:p>
        </w:tc>
        <w:tc>
          <w:tcPr>
            <w:tcW w:w="960" w:type="dxa"/>
            <w:tcBorders>
              <w:top w:val="nil"/>
              <w:left w:val="nil"/>
              <w:bottom w:val="single" w:sz="4" w:space="0" w:color="auto"/>
              <w:right w:val="single" w:sz="4" w:space="0" w:color="auto"/>
            </w:tcBorders>
            <w:noWrap/>
            <w:vAlign w:val="bottom"/>
            <w:hideMark/>
          </w:tcPr>
          <w:p w14:paraId="6F6730B0" w14:textId="77777777" w:rsidR="003E12CC" w:rsidRPr="00AB6F7E" w:rsidRDefault="003E12CC" w:rsidP="00804BC5">
            <w:pPr>
              <w:jc w:val="center"/>
              <w:rPr>
                <w:color w:val="000000"/>
              </w:rPr>
            </w:pPr>
            <w:r w:rsidRPr="00AB6F7E">
              <w:rPr>
                <w:color w:val="000000"/>
              </w:rPr>
              <w:t>61</w:t>
            </w:r>
          </w:p>
        </w:tc>
      </w:tr>
      <w:tr w:rsidR="003E12CC" w:rsidRPr="00AB6F7E" w14:paraId="066904D4"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44576661" w14:textId="77777777" w:rsidR="003E12CC" w:rsidRPr="00AB6F7E" w:rsidRDefault="003E12CC" w:rsidP="00804BC5">
            <w:pPr>
              <w:jc w:val="center"/>
              <w:rPr>
                <w:color w:val="000000"/>
              </w:rPr>
            </w:pPr>
            <w:r w:rsidRPr="00AB6F7E">
              <w:rPr>
                <w:color w:val="000000"/>
              </w:rPr>
              <w:t>S14</w:t>
            </w:r>
          </w:p>
        </w:tc>
        <w:tc>
          <w:tcPr>
            <w:tcW w:w="150" w:type="dxa"/>
            <w:tcBorders>
              <w:top w:val="nil"/>
              <w:left w:val="nil"/>
              <w:bottom w:val="single" w:sz="4" w:space="0" w:color="auto"/>
              <w:right w:val="single" w:sz="4" w:space="0" w:color="auto"/>
            </w:tcBorders>
            <w:noWrap/>
            <w:vAlign w:val="bottom"/>
            <w:hideMark/>
          </w:tcPr>
          <w:p w14:paraId="67FF7FB0"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4FD264B8"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56EC241"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151F2888"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762B8FA"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515F4B47"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4FD7B151"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20BA580E"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27D0CC95"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0452C26"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48BB743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A67181B"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014BCBE"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7699A54E"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7F678AD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24603FE"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313EF6F"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ED525B9"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2153772"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2FCF964"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0DF8372A" w14:textId="77777777" w:rsidR="003E12CC" w:rsidRPr="00AB6F7E" w:rsidRDefault="003E12CC" w:rsidP="00804BC5">
            <w:pPr>
              <w:jc w:val="center"/>
              <w:rPr>
                <w:color w:val="000000"/>
              </w:rPr>
            </w:pPr>
            <w:r w:rsidRPr="00AB6F7E">
              <w:rPr>
                <w:color w:val="000000"/>
              </w:rPr>
              <w:t>55</w:t>
            </w:r>
          </w:p>
        </w:tc>
      </w:tr>
      <w:tr w:rsidR="003E12CC" w:rsidRPr="00AB6F7E" w14:paraId="20C9A0C7"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05EADFD5" w14:textId="77777777" w:rsidR="003E12CC" w:rsidRPr="00AB6F7E" w:rsidRDefault="003E12CC" w:rsidP="00804BC5">
            <w:pPr>
              <w:jc w:val="center"/>
              <w:rPr>
                <w:color w:val="000000"/>
              </w:rPr>
            </w:pPr>
            <w:r w:rsidRPr="00AB6F7E">
              <w:rPr>
                <w:color w:val="000000"/>
              </w:rPr>
              <w:t>S15</w:t>
            </w:r>
          </w:p>
        </w:tc>
        <w:tc>
          <w:tcPr>
            <w:tcW w:w="150" w:type="dxa"/>
            <w:tcBorders>
              <w:top w:val="nil"/>
              <w:left w:val="nil"/>
              <w:bottom w:val="single" w:sz="4" w:space="0" w:color="auto"/>
              <w:right w:val="single" w:sz="4" w:space="0" w:color="auto"/>
            </w:tcBorders>
            <w:noWrap/>
            <w:vAlign w:val="bottom"/>
            <w:hideMark/>
          </w:tcPr>
          <w:p w14:paraId="1E99A54E"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07675A4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22FF57CC"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8D7E635"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4DA74277"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24ADA673"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4D74DBD"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42CE1BD5"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80EA1D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464227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08B8CF1"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4AAE599"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B36F5BA"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67D9D90"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C12719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A9D2E6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B0A499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4B5D85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F3A0562"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7FED50C5" w14:textId="77777777" w:rsidR="003E12CC" w:rsidRPr="00AB6F7E" w:rsidRDefault="003E12CC" w:rsidP="00804BC5">
            <w:pPr>
              <w:jc w:val="center"/>
              <w:rPr>
                <w:color w:val="000000"/>
              </w:rPr>
            </w:pPr>
            <w:r w:rsidRPr="00AB6F7E">
              <w:rPr>
                <w:color w:val="000000"/>
              </w:rPr>
              <w:t>1</w:t>
            </w:r>
          </w:p>
        </w:tc>
        <w:tc>
          <w:tcPr>
            <w:tcW w:w="960" w:type="dxa"/>
            <w:tcBorders>
              <w:top w:val="nil"/>
              <w:left w:val="nil"/>
              <w:bottom w:val="single" w:sz="4" w:space="0" w:color="auto"/>
              <w:right w:val="single" w:sz="4" w:space="0" w:color="auto"/>
            </w:tcBorders>
            <w:noWrap/>
            <w:vAlign w:val="bottom"/>
            <w:hideMark/>
          </w:tcPr>
          <w:p w14:paraId="4E40A368" w14:textId="77777777" w:rsidR="003E12CC" w:rsidRPr="00AB6F7E" w:rsidRDefault="003E12CC" w:rsidP="00804BC5">
            <w:pPr>
              <w:jc w:val="center"/>
              <w:rPr>
                <w:color w:val="000000"/>
              </w:rPr>
            </w:pPr>
            <w:r w:rsidRPr="00AB6F7E">
              <w:rPr>
                <w:color w:val="000000"/>
              </w:rPr>
              <w:t>48</w:t>
            </w:r>
          </w:p>
        </w:tc>
      </w:tr>
      <w:tr w:rsidR="003E12CC" w:rsidRPr="00AB6F7E" w14:paraId="0AC00055"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7229BD85" w14:textId="77777777" w:rsidR="003E12CC" w:rsidRPr="00AB6F7E" w:rsidRDefault="003E12CC" w:rsidP="00804BC5">
            <w:pPr>
              <w:jc w:val="center"/>
              <w:rPr>
                <w:color w:val="000000"/>
              </w:rPr>
            </w:pPr>
            <w:r w:rsidRPr="00AB6F7E">
              <w:rPr>
                <w:color w:val="000000"/>
              </w:rPr>
              <w:t>S16</w:t>
            </w:r>
          </w:p>
        </w:tc>
        <w:tc>
          <w:tcPr>
            <w:tcW w:w="150" w:type="dxa"/>
            <w:tcBorders>
              <w:top w:val="nil"/>
              <w:left w:val="nil"/>
              <w:bottom w:val="single" w:sz="4" w:space="0" w:color="auto"/>
              <w:right w:val="single" w:sz="4" w:space="0" w:color="auto"/>
            </w:tcBorders>
            <w:noWrap/>
            <w:vAlign w:val="bottom"/>
            <w:hideMark/>
          </w:tcPr>
          <w:p w14:paraId="46587F3E"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4C1644F7"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D609099"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4C980164"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E7A41ED"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34010D1"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BD1F52C"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00B76B43"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179A8764"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E48B497"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644B8B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57035D6"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CCE4EF9"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1B88697"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5F102A7E"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0A3B033C"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14F7D803"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03269BF2"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7B3956DF"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1C69F8D" w14:textId="77777777" w:rsidR="003E12CC" w:rsidRPr="00AB6F7E" w:rsidRDefault="003E12CC" w:rsidP="00804BC5">
            <w:pPr>
              <w:jc w:val="center"/>
              <w:rPr>
                <w:color w:val="000000"/>
              </w:rPr>
            </w:pPr>
            <w:r w:rsidRPr="00AB6F7E">
              <w:rPr>
                <w:color w:val="000000"/>
              </w:rPr>
              <w:t>4</w:t>
            </w:r>
          </w:p>
        </w:tc>
        <w:tc>
          <w:tcPr>
            <w:tcW w:w="960" w:type="dxa"/>
            <w:tcBorders>
              <w:top w:val="nil"/>
              <w:left w:val="nil"/>
              <w:bottom w:val="single" w:sz="4" w:space="0" w:color="auto"/>
              <w:right w:val="single" w:sz="4" w:space="0" w:color="auto"/>
            </w:tcBorders>
            <w:noWrap/>
            <w:vAlign w:val="bottom"/>
            <w:hideMark/>
          </w:tcPr>
          <w:p w14:paraId="1BE3BC6A" w14:textId="77777777" w:rsidR="003E12CC" w:rsidRPr="00AB6F7E" w:rsidRDefault="003E12CC" w:rsidP="00804BC5">
            <w:pPr>
              <w:jc w:val="center"/>
              <w:rPr>
                <w:color w:val="000000"/>
              </w:rPr>
            </w:pPr>
            <w:r w:rsidRPr="00AB6F7E">
              <w:rPr>
                <w:color w:val="000000"/>
              </w:rPr>
              <w:t>62</w:t>
            </w:r>
          </w:p>
        </w:tc>
      </w:tr>
      <w:tr w:rsidR="003E12CC" w:rsidRPr="00AB6F7E" w14:paraId="09A53F85"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02D97DD9" w14:textId="77777777" w:rsidR="003E12CC" w:rsidRPr="00AB6F7E" w:rsidRDefault="003E12CC" w:rsidP="00804BC5">
            <w:pPr>
              <w:jc w:val="center"/>
              <w:rPr>
                <w:color w:val="000000"/>
              </w:rPr>
            </w:pPr>
            <w:r w:rsidRPr="00AB6F7E">
              <w:rPr>
                <w:color w:val="000000"/>
              </w:rPr>
              <w:t>S17</w:t>
            </w:r>
          </w:p>
        </w:tc>
        <w:tc>
          <w:tcPr>
            <w:tcW w:w="150" w:type="dxa"/>
            <w:tcBorders>
              <w:top w:val="nil"/>
              <w:left w:val="nil"/>
              <w:bottom w:val="single" w:sz="4" w:space="0" w:color="auto"/>
              <w:right w:val="single" w:sz="4" w:space="0" w:color="auto"/>
            </w:tcBorders>
            <w:noWrap/>
            <w:vAlign w:val="bottom"/>
            <w:hideMark/>
          </w:tcPr>
          <w:p w14:paraId="6CBD8D73"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EE867A5"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4DD00E0"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5D778CB5"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4E5DD4FE"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00C0FAEE"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06672A1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EC6A5F3"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5D92856"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6ED49A7"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82F606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7C9286B0"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C461962"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848796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F67269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3410A9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140D7A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F9D87A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96A83D6"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650907C" w14:textId="77777777" w:rsidR="003E12CC" w:rsidRPr="00AB6F7E" w:rsidRDefault="003E12CC" w:rsidP="00804BC5">
            <w:pPr>
              <w:jc w:val="center"/>
              <w:rPr>
                <w:color w:val="000000"/>
              </w:rPr>
            </w:pPr>
            <w:r w:rsidRPr="00AB6F7E">
              <w:rPr>
                <w:color w:val="000000"/>
              </w:rPr>
              <w:t>3</w:t>
            </w:r>
          </w:p>
        </w:tc>
        <w:tc>
          <w:tcPr>
            <w:tcW w:w="960" w:type="dxa"/>
            <w:tcBorders>
              <w:top w:val="nil"/>
              <w:left w:val="nil"/>
              <w:bottom w:val="single" w:sz="4" w:space="0" w:color="auto"/>
              <w:right w:val="single" w:sz="4" w:space="0" w:color="auto"/>
            </w:tcBorders>
            <w:noWrap/>
            <w:vAlign w:val="bottom"/>
            <w:hideMark/>
          </w:tcPr>
          <w:p w14:paraId="2BC397DA" w14:textId="77777777" w:rsidR="003E12CC" w:rsidRPr="00AB6F7E" w:rsidRDefault="003E12CC" w:rsidP="00804BC5">
            <w:pPr>
              <w:jc w:val="center"/>
              <w:rPr>
                <w:color w:val="000000"/>
              </w:rPr>
            </w:pPr>
            <w:r w:rsidRPr="00AB6F7E">
              <w:rPr>
                <w:color w:val="000000"/>
              </w:rPr>
              <w:t>51</w:t>
            </w:r>
          </w:p>
        </w:tc>
      </w:tr>
      <w:tr w:rsidR="003E12CC" w:rsidRPr="00AB6F7E" w14:paraId="30D45E6E"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23828312" w14:textId="77777777" w:rsidR="003E12CC" w:rsidRPr="00AB6F7E" w:rsidRDefault="003E12CC" w:rsidP="00804BC5">
            <w:pPr>
              <w:jc w:val="center"/>
              <w:rPr>
                <w:color w:val="000000"/>
              </w:rPr>
            </w:pPr>
            <w:r w:rsidRPr="00AB6F7E">
              <w:rPr>
                <w:color w:val="000000"/>
              </w:rPr>
              <w:t>S18</w:t>
            </w:r>
          </w:p>
        </w:tc>
        <w:tc>
          <w:tcPr>
            <w:tcW w:w="150" w:type="dxa"/>
            <w:tcBorders>
              <w:top w:val="nil"/>
              <w:left w:val="nil"/>
              <w:bottom w:val="single" w:sz="4" w:space="0" w:color="auto"/>
              <w:right w:val="single" w:sz="4" w:space="0" w:color="auto"/>
            </w:tcBorders>
            <w:noWrap/>
            <w:vAlign w:val="bottom"/>
            <w:hideMark/>
          </w:tcPr>
          <w:p w14:paraId="60EB1464"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57A2BC7"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2AEE36E7"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FBD0BF2"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27FF617"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210AC84"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4B72DD4"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265EABD"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4AEB54D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1237408"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0827374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37FF5C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F05D254"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5D62A8F8"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CF924BC"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D0316B0"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2A8A4856"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605E263"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7ACAACF4"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C5A074C" w14:textId="77777777" w:rsidR="003E12CC" w:rsidRPr="00AB6F7E" w:rsidRDefault="003E12CC" w:rsidP="00804BC5">
            <w:pPr>
              <w:jc w:val="center"/>
              <w:rPr>
                <w:color w:val="000000"/>
              </w:rPr>
            </w:pPr>
            <w:r w:rsidRPr="00AB6F7E">
              <w:rPr>
                <w:color w:val="000000"/>
              </w:rPr>
              <w:t>4</w:t>
            </w:r>
          </w:p>
        </w:tc>
        <w:tc>
          <w:tcPr>
            <w:tcW w:w="960" w:type="dxa"/>
            <w:tcBorders>
              <w:top w:val="nil"/>
              <w:left w:val="nil"/>
              <w:bottom w:val="single" w:sz="4" w:space="0" w:color="auto"/>
              <w:right w:val="single" w:sz="4" w:space="0" w:color="auto"/>
            </w:tcBorders>
            <w:noWrap/>
            <w:vAlign w:val="bottom"/>
            <w:hideMark/>
          </w:tcPr>
          <w:p w14:paraId="34D6D5C9" w14:textId="77777777" w:rsidR="003E12CC" w:rsidRPr="00AB6F7E" w:rsidRDefault="003E12CC" w:rsidP="00804BC5">
            <w:pPr>
              <w:jc w:val="center"/>
              <w:rPr>
                <w:color w:val="000000"/>
              </w:rPr>
            </w:pPr>
            <w:r w:rsidRPr="00AB6F7E">
              <w:rPr>
                <w:color w:val="000000"/>
              </w:rPr>
              <w:t>58</w:t>
            </w:r>
          </w:p>
        </w:tc>
      </w:tr>
      <w:tr w:rsidR="003E12CC" w:rsidRPr="00AB6F7E" w14:paraId="5D671A3C"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5E3776B4" w14:textId="77777777" w:rsidR="003E12CC" w:rsidRPr="00AB6F7E" w:rsidRDefault="003E12CC" w:rsidP="00804BC5">
            <w:pPr>
              <w:jc w:val="center"/>
              <w:rPr>
                <w:color w:val="000000"/>
              </w:rPr>
            </w:pPr>
            <w:r w:rsidRPr="00AB6F7E">
              <w:rPr>
                <w:color w:val="000000"/>
              </w:rPr>
              <w:t>S19</w:t>
            </w:r>
          </w:p>
        </w:tc>
        <w:tc>
          <w:tcPr>
            <w:tcW w:w="150" w:type="dxa"/>
            <w:tcBorders>
              <w:top w:val="nil"/>
              <w:left w:val="nil"/>
              <w:bottom w:val="single" w:sz="4" w:space="0" w:color="auto"/>
              <w:right w:val="single" w:sz="4" w:space="0" w:color="auto"/>
            </w:tcBorders>
            <w:noWrap/>
            <w:vAlign w:val="bottom"/>
            <w:hideMark/>
          </w:tcPr>
          <w:p w14:paraId="10D1C1F1"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5A09F944"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4BAC80D1"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3D6A6F8"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4CD05827"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FD2A4C2"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F07A973"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63FC8E19"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AE42F85"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4EFFE45F"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9E8EF72"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0836C794"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3893201B"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7F436D24"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58BF0D44"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346CC80A"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4C42F568"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FCD857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A85717B"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7C5F5A51" w14:textId="77777777" w:rsidR="003E12CC" w:rsidRPr="00AB6F7E" w:rsidRDefault="003E12CC" w:rsidP="00804BC5">
            <w:pPr>
              <w:jc w:val="center"/>
              <w:rPr>
                <w:color w:val="000000"/>
              </w:rPr>
            </w:pPr>
            <w:r w:rsidRPr="00AB6F7E">
              <w:rPr>
                <w:color w:val="000000"/>
              </w:rPr>
              <w:t>2</w:t>
            </w:r>
          </w:p>
        </w:tc>
        <w:tc>
          <w:tcPr>
            <w:tcW w:w="960" w:type="dxa"/>
            <w:tcBorders>
              <w:top w:val="nil"/>
              <w:left w:val="nil"/>
              <w:bottom w:val="single" w:sz="4" w:space="0" w:color="auto"/>
              <w:right w:val="single" w:sz="4" w:space="0" w:color="auto"/>
            </w:tcBorders>
            <w:noWrap/>
            <w:vAlign w:val="bottom"/>
            <w:hideMark/>
          </w:tcPr>
          <w:p w14:paraId="7118BF12" w14:textId="77777777" w:rsidR="003E12CC" w:rsidRPr="00AB6F7E" w:rsidRDefault="003E12CC" w:rsidP="00804BC5">
            <w:pPr>
              <w:jc w:val="center"/>
              <w:rPr>
                <w:color w:val="000000"/>
              </w:rPr>
            </w:pPr>
            <w:r w:rsidRPr="00AB6F7E">
              <w:rPr>
                <w:color w:val="000000"/>
              </w:rPr>
              <w:t>43</w:t>
            </w:r>
          </w:p>
        </w:tc>
      </w:tr>
      <w:tr w:rsidR="003E12CC" w:rsidRPr="00AB6F7E" w14:paraId="50E88E4C"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57666402" w14:textId="77777777" w:rsidR="003E12CC" w:rsidRPr="00AB6F7E" w:rsidRDefault="003E12CC" w:rsidP="00804BC5">
            <w:pPr>
              <w:jc w:val="center"/>
              <w:rPr>
                <w:color w:val="000000"/>
              </w:rPr>
            </w:pPr>
            <w:r w:rsidRPr="00AB6F7E">
              <w:rPr>
                <w:color w:val="000000"/>
              </w:rPr>
              <w:t>S20</w:t>
            </w:r>
          </w:p>
        </w:tc>
        <w:tc>
          <w:tcPr>
            <w:tcW w:w="150" w:type="dxa"/>
            <w:tcBorders>
              <w:top w:val="nil"/>
              <w:left w:val="nil"/>
              <w:bottom w:val="single" w:sz="4" w:space="0" w:color="auto"/>
              <w:right w:val="single" w:sz="4" w:space="0" w:color="auto"/>
            </w:tcBorders>
            <w:noWrap/>
            <w:vAlign w:val="bottom"/>
            <w:hideMark/>
          </w:tcPr>
          <w:p w14:paraId="0E17965E"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39F04E5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2FB4B28"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0D7F23A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187D3F9"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2DBDF89"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381B49B6"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09E794C6"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443389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1DF99DA"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2A1E3097"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33AD60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63312407"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F4012CE"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81E691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1B3562E"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27FDD19E"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4F5F68FF"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1A4BED3C"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6DD8CE2B" w14:textId="77777777" w:rsidR="003E12CC" w:rsidRPr="00AB6F7E" w:rsidRDefault="003E12CC" w:rsidP="00804BC5">
            <w:pPr>
              <w:jc w:val="center"/>
              <w:rPr>
                <w:color w:val="000000"/>
              </w:rPr>
            </w:pPr>
            <w:r w:rsidRPr="00AB6F7E">
              <w:rPr>
                <w:color w:val="000000"/>
              </w:rPr>
              <w:t>4</w:t>
            </w:r>
          </w:p>
        </w:tc>
        <w:tc>
          <w:tcPr>
            <w:tcW w:w="960" w:type="dxa"/>
            <w:tcBorders>
              <w:top w:val="nil"/>
              <w:left w:val="nil"/>
              <w:bottom w:val="single" w:sz="4" w:space="0" w:color="auto"/>
              <w:right w:val="single" w:sz="4" w:space="0" w:color="auto"/>
            </w:tcBorders>
            <w:noWrap/>
            <w:vAlign w:val="bottom"/>
            <w:hideMark/>
          </w:tcPr>
          <w:p w14:paraId="316A2A61" w14:textId="77777777" w:rsidR="003E12CC" w:rsidRPr="00AB6F7E" w:rsidRDefault="003E12CC" w:rsidP="00804BC5">
            <w:pPr>
              <w:jc w:val="center"/>
              <w:rPr>
                <w:color w:val="000000"/>
              </w:rPr>
            </w:pPr>
            <w:r w:rsidRPr="00AB6F7E">
              <w:rPr>
                <w:color w:val="000000"/>
              </w:rPr>
              <w:t>60</w:t>
            </w:r>
          </w:p>
        </w:tc>
      </w:tr>
      <w:tr w:rsidR="003E12CC" w:rsidRPr="00AB6F7E" w14:paraId="1489EEFE"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04A7E942" w14:textId="77777777" w:rsidR="003E12CC" w:rsidRPr="00AB6F7E" w:rsidRDefault="003E12CC" w:rsidP="00804BC5">
            <w:pPr>
              <w:jc w:val="center"/>
              <w:rPr>
                <w:color w:val="000000"/>
              </w:rPr>
            </w:pPr>
            <w:r w:rsidRPr="00AB6F7E">
              <w:rPr>
                <w:color w:val="000000"/>
              </w:rPr>
              <w:t>S21</w:t>
            </w:r>
          </w:p>
        </w:tc>
        <w:tc>
          <w:tcPr>
            <w:tcW w:w="150" w:type="dxa"/>
            <w:tcBorders>
              <w:top w:val="nil"/>
              <w:left w:val="nil"/>
              <w:bottom w:val="single" w:sz="4" w:space="0" w:color="auto"/>
              <w:right w:val="single" w:sz="4" w:space="0" w:color="auto"/>
            </w:tcBorders>
            <w:noWrap/>
            <w:vAlign w:val="bottom"/>
            <w:hideMark/>
          </w:tcPr>
          <w:p w14:paraId="38AC2ED1"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408CD75A"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762E5FD9" w14:textId="77777777" w:rsidR="003E12CC" w:rsidRPr="00AB6F7E" w:rsidRDefault="003E12CC" w:rsidP="00804BC5">
            <w:pPr>
              <w:jc w:val="center"/>
              <w:rPr>
                <w:color w:val="000000"/>
              </w:rPr>
            </w:pPr>
            <w:r w:rsidRPr="00AB6F7E">
              <w:rPr>
                <w:color w:val="000000"/>
              </w:rPr>
              <w:t>2</w:t>
            </w:r>
          </w:p>
        </w:tc>
        <w:tc>
          <w:tcPr>
            <w:tcW w:w="150" w:type="dxa"/>
            <w:tcBorders>
              <w:top w:val="nil"/>
              <w:left w:val="nil"/>
              <w:bottom w:val="single" w:sz="4" w:space="0" w:color="auto"/>
              <w:right w:val="single" w:sz="4" w:space="0" w:color="auto"/>
            </w:tcBorders>
            <w:noWrap/>
            <w:vAlign w:val="bottom"/>
            <w:hideMark/>
          </w:tcPr>
          <w:p w14:paraId="6C2004F6"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236B3865"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35F4B3D"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9D6471D"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C730937"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3435491D"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7B42B7F8" w14:textId="77777777" w:rsidR="003E12CC" w:rsidRPr="00AB6F7E" w:rsidRDefault="003E12CC" w:rsidP="00804BC5">
            <w:pPr>
              <w:jc w:val="center"/>
              <w:rPr>
                <w:color w:val="000000"/>
              </w:rPr>
            </w:pPr>
            <w:r w:rsidRPr="00AB6F7E">
              <w:rPr>
                <w:color w:val="000000"/>
              </w:rPr>
              <w:t>1</w:t>
            </w:r>
          </w:p>
        </w:tc>
        <w:tc>
          <w:tcPr>
            <w:tcW w:w="270" w:type="dxa"/>
            <w:tcBorders>
              <w:top w:val="nil"/>
              <w:left w:val="nil"/>
              <w:bottom w:val="single" w:sz="4" w:space="0" w:color="auto"/>
              <w:right w:val="single" w:sz="4" w:space="0" w:color="auto"/>
            </w:tcBorders>
            <w:noWrap/>
            <w:vAlign w:val="bottom"/>
            <w:hideMark/>
          </w:tcPr>
          <w:p w14:paraId="4998AE83"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016BB687"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C4611D7"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472732CF"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5D4FC0A"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6D5DCB5"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2580D3C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5A48A8AB"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307B973E"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065E750" w14:textId="77777777" w:rsidR="003E12CC" w:rsidRPr="00AB6F7E" w:rsidRDefault="003E12CC" w:rsidP="00804BC5">
            <w:pPr>
              <w:jc w:val="center"/>
              <w:rPr>
                <w:color w:val="000000"/>
              </w:rPr>
            </w:pPr>
            <w:r w:rsidRPr="00AB6F7E">
              <w:rPr>
                <w:color w:val="000000"/>
              </w:rPr>
              <w:t>3</w:t>
            </w:r>
          </w:p>
        </w:tc>
        <w:tc>
          <w:tcPr>
            <w:tcW w:w="960" w:type="dxa"/>
            <w:tcBorders>
              <w:top w:val="nil"/>
              <w:left w:val="nil"/>
              <w:bottom w:val="single" w:sz="4" w:space="0" w:color="auto"/>
              <w:right w:val="single" w:sz="4" w:space="0" w:color="auto"/>
            </w:tcBorders>
            <w:noWrap/>
            <w:vAlign w:val="bottom"/>
            <w:hideMark/>
          </w:tcPr>
          <w:p w14:paraId="3067ADF9" w14:textId="77777777" w:rsidR="003E12CC" w:rsidRPr="00AB6F7E" w:rsidRDefault="003E12CC" w:rsidP="00804BC5">
            <w:pPr>
              <w:jc w:val="center"/>
              <w:rPr>
                <w:color w:val="000000"/>
              </w:rPr>
            </w:pPr>
            <w:r w:rsidRPr="00AB6F7E">
              <w:rPr>
                <w:color w:val="000000"/>
              </w:rPr>
              <w:t>54</w:t>
            </w:r>
          </w:p>
        </w:tc>
      </w:tr>
      <w:tr w:rsidR="003E12CC" w:rsidRPr="00AB6F7E" w14:paraId="338904F1"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0AA24F55" w14:textId="77777777" w:rsidR="003E12CC" w:rsidRPr="00AB6F7E" w:rsidRDefault="003E12CC" w:rsidP="00804BC5">
            <w:pPr>
              <w:jc w:val="center"/>
              <w:rPr>
                <w:color w:val="000000"/>
              </w:rPr>
            </w:pPr>
            <w:r w:rsidRPr="00AB6F7E">
              <w:rPr>
                <w:color w:val="000000"/>
              </w:rPr>
              <w:t>S22</w:t>
            </w:r>
          </w:p>
        </w:tc>
        <w:tc>
          <w:tcPr>
            <w:tcW w:w="150" w:type="dxa"/>
            <w:tcBorders>
              <w:top w:val="nil"/>
              <w:left w:val="nil"/>
              <w:bottom w:val="single" w:sz="4" w:space="0" w:color="auto"/>
              <w:right w:val="single" w:sz="4" w:space="0" w:color="auto"/>
            </w:tcBorders>
            <w:noWrap/>
            <w:vAlign w:val="bottom"/>
            <w:hideMark/>
          </w:tcPr>
          <w:p w14:paraId="0FCA272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94DC522"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79096C0"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20F3FEB9"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4B7FB0CF"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7CAED87A"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5AB3B402"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B0D9BF3"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14249059"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59C25C5B"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05DE77A"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7D85F3A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6E25B8A"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04DE8465"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789C033"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2A9F567F"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DC6042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09B1B78"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979C4BB"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1F7CF069" w14:textId="77777777" w:rsidR="003E12CC" w:rsidRPr="00AB6F7E" w:rsidRDefault="003E12CC" w:rsidP="00804BC5">
            <w:pPr>
              <w:jc w:val="center"/>
              <w:rPr>
                <w:color w:val="000000"/>
              </w:rPr>
            </w:pPr>
            <w:r w:rsidRPr="00AB6F7E">
              <w:rPr>
                <w:color w:val="000000"/>
              </w:rPr>
              <w:t>4</w:t>
            </w:r>
          </w:p>
        </w:tc>
        <w:tc>
          <w:tcPr>
            <w:tcW w:w="960" w:type="dxa"/>
            <w:tcBorders>
              <w:top w:val="nil"/>
              <w:left w:val="nil"/>
              <w:bottom w:val="single" w:sz="4" w:space="0" w:color="auto"/>
              <w:right w:val="single" w:sz="4" w:space="0" w:color="auto"/>
            </w:tcBorders>
            <w:noWrap/>
            <w:vAlign w:val="bottom"/>
            <w:hideMark/>
          </w:tcPr>
          <w:p w14:paraId="171FA1A5" w14:textId="77777777" w:rsidR="003E12CC" w:rsidRPr="00AB6F7E" w:rsidRDefault="003E12CC" w:rsidP="00804BC5">
            <w:pPr>
              <w:jc w:val="center"/>
              <w:rPr>
                <w:color w:val="000000"/>
              </w:rPr>
            </w:pPr>
            <w:r w:rsidRPr="00AB6F7E">
              <w:rPr>
                <w:color w:val="000000"/>
              </w:rPr>
              <w:t>64</w:t>
            </w:r>
          </w:p>
        </w:tc>
      </w:tr>
      <w:tr w:rsidR="003E12CC" w:rsidRPr="00AB6F7E" w14:paraId="31E17EFD"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2A8F6EC3" w14:textId="77777777" w:rsidR="003E12CC" w:rsidRPr="00AB6F7E" w:rsidRDefault="003E12CC" w:rsidP="00804BC5">
            <w:pPr>
              <w:jc w:val="center"/>
              <w:rPr>
                <w:color w:val="000000"/>
              </w:rPr>
            </w:pPr>
            <w:r w:rsidRPr="00AB6F7E">
              <w:rPr>
                <w:color w:val="000000"/>
              </w:rPr>
              <w:t>S23</w:t>
            </w:r>
          </w:p>
        </w:tc>
        <w:tc>
          <w:tcPr>
            <w:tcW w:w="150" w:type="dxa"/>
            <w:tcBorders>
              <w:top w:val="nil"/>
              <w:left w:val="nil"/>
              <w:bottom w:val="single" w:sz="4" w:space="0" w:color="auto"/>
              <w:right w:val="single" w:sz="4" w:space="0" w:color="auto"/>
            </w:tcBorders>
            <w:noWrap/>
            <w:vAlign w:val="bottom"/>
            <w:hideMark/>
          </w:tcPr>
          <w:p w14:paraId="5B99072E"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8B54F79"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EB68DAD"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3C6612F2" w14:textId="77777777" w:rsidR="003E12CC" w:rsidRPr="00AB6F7E" w:rsidRDefault="003E12CC" w:rsidP="00804BC5">
            <w:pPr>
              <w:jc w:val="center"/>
              <w:rPr>
                <w:color w:val="000000"/>
              </w:rPr>
            </w:pPr>
            <w:r w:rsidRPr="00AB6F7E">
              <w:rPr>
                <w:color w:val="000000"/>
              </w:rPr>
              <w:t>1</w:t>
            </w:r>
          </w:p>
        </w:tc>
        <w:tc>
          <w:tcPr>
            <w:tcW w:w="150" w:type="dxa"/>
            <w:tcBorders>
              <w:top w:val="nil"/>
              <w:left w:val="nil"/>
              <w:bottom w:val="single" w:sz="4" w:space="0" w:color="auto"/>
              <w:right w:val="single" w:sz="4" w:space="0" w:color="auto"/>
            </w:tcBorders>
            <w:noWrap/>
            <w:vAlign w:val="bottom"/>
            <w:hideMark/>
          </w:tcPr>
          <w:p w14:paraId="32F19360"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78AF8BF5"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01993E27"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EF2134A"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7DAF5C5"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6135D90"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2FF90C5E"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005C4EB0"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04375EC"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670FE395"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679AB54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352A3393"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2F0957C2"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147880A6"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6DEC2B9B" w14:textId="77777777" w:rsidR="003E12CC" w:rsidRPr="00AB6F7E" w:rsidRDefault="003E12CC" w:rsidP="00804BC5">
            <w:pPr>
              <w:jc w:val="center"/>
              <w:rPr>
                <w:color w:val="000000"/>
              </w:rPr>
            </w:pPr>
            <w:r w:rsidRPr="00AB6F7E">
              <w:rPr>
                <w:color w:val="000000"/>
              </w:rPr>
              <w:t>2</w:t>
            </w:r>
          </w:p>
        </w:tc>
        <w:tc>
          <w:tcPr>
            <w:tcW w:w="270" w:type="dxa"/>
            <w:tcBorders>
              <w:top w:val="nil"/>
              <w:left w:val="nil"/>
              <w:bottom w:val="single" w:sz="4" w:space="0" w:color="auto"/>
              <w:right w:val="single" w:sz="4" w:space="0" w:color="auto"/>
            </w:tcBorders>
            <w:noWrap/>
            <w:vAlign w:val="bottom"/>
            <w:hideMark/>
          </w:tcPr>
          <w:p w14:paraId="1851C835" w14:textId="77777777" w:rsidR="003E12CC" w:rsidRPr="00AB6F7E" w:rsidRDefault="003E12CC" w:rsidP="00804BC5">
            <w:pPr>
              <w:jc w:val="center"/>
              <w:rPr>
                <w:color w:val="000000"/>
              </w:rPr>
            </w:pPr>
            <w:r w:rsidRPr="00AB6F7E">
              <w:rPr>
                <w:color w:val="000000"/>
              </w:rPr>
              <w:t>3</w:t>
            </w:r>
          </w:p>
        </w:tc>
        <w:tc>
          <w:tcPr>
            <w:tcW w:w="960" w:type="dxa"/>
            <w:tcBorders>
              <w:top w:val="nil"/>
              <w:left w:val="nil"/>
              <w:bottom w:val="single" w:sz="4" w:space="0" w:color="auto"/>
              <w:right w:val="single" w:sz="4" w:space="0" w:color="auto"/>
            </w:tcBorders>
            <w:noWrap/>
            <w:vAlign w:val="bottom"/>
            <w:hideMark/>
          </w:tcPr>
          <w:p w14:paraId="147A4624" w14:textId="77777777" w:rsidR="003E12CC" w:rsidRPr="00AB6F7E" w:rsidRDefault="003E12CC" w:rsidP="00804BC5">
            <w:pPr>
              <w:jc w:val="center"/>
              <w:rPr>
                <w:color w:val="000000"/>
              </w:rPr>
            </w:pPr>
            <w:r w:rsidRPr="00AB6F7E">
              <w:rPr>
                <w:color w:val="000000"/>
              </w:rPr>
              <w:t>59</w:t>
            </w:r>
          </w:p>
        </w:tc>
      </w:tr>
      <w:tr w:rsidR="003E12CC" w:rsidRPr="00AB6F7E" w14:paraId="144AB263" w14:textId="77777777" w:rsidTr="00804BC5">
        <w:trPr>
          <w:trHeight w:val="315"/>
        </w:trPr>
        <w:tc>
          <w:tcPr>
            <w:tcW w:w="1900" w:type="dxa"/>
            <w:tcBorders>
              <w:top w:val="nil"/>
              <w:left w:val="single" w:sz="4" w:space="0" w:color="auto"/>
              <w:bottom w:val="single" w:sz="4" w:space="0" w:color="auto"/>
              <w:right w:val="single" w:sz="4" w:space="0" w:color="auto"/>
            </w:tcBorders>
            <w:shd w:val="clear" w:color="000000" w:fill="B4C6E7"/>
            <w:noWrap/>
            <w:vAlign w:val="bottom"/>
            <w:hideMark/>
          </w:tcPr>
          <w:p w14:paraId="32D17452" w14:textId="77777777" w:rsidR="003E12CC" w:rsidRPr="00AB6F7E" w:rsidRDefault="003E12CC" w:rsidP="00804BC5">
            <w:pPr>
              <w:jc w:val="center"/>
              <w:rPr>
                <w:color w:val="000000"/>
              </w:rPr>
            </w:pPr>
            <w:r w:rsidRPr="00AB6F7E">
              <w:rPr>
                <w:color w:val="000000"/>
              </w:rPr>
              <w:t>S24</w:t>
            </w:r>
          </w:p>
        </w:tc>
        <w:tc>
          <w:tcPr>
            <w:tcW w:w="150" w:type="dxa"/>
            <w:tcBorders>
              <w:top w:val="nil"/>
              <w:left w:val="nil"/>
              <w:bottom w:val="single" w:sz="4" w:space="0" w:color="auto"/>
              <w:right w:val="single" w:sz="4" w:space="0" w:color="auto"/>
            </w:tcBorders>
            <w:noWrap/>
            <w:vAlign w:val="bottom"/>
            <w:hideMark/>
          </w:tcPr>
          <w:p w14:paraId="28684169"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42A227E5"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61E1525B"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1C2168EB"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48C2BC83"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71C6CFD1"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731F8A25" w14:textId="77777777" w:rsidR="003E12CC" w:rsidRPr="00AB6F7E" w:rsidRDefault="003E12CC" w:rsidP="00804BC5">
            <w:pPr>
              <w:jc w:val="center"/>
              <w:rPr>
                <w:color w:val="000000"/>
              </w:rPr>
            </w:pPr>
            <w:r w:rsidRPr="00AB6F7E">
              <w:rPr>
                <w:color w:val="000000"/>
              </w:rPr>
              <w:t>4</w:t>
            </w:r>
          </w:p>
        </w:tc>
        <w:tc>
          <w:tcPr>
            <w:tcW w:w="150" w:type="dxa"/>
            <w:tcBorders>
              <w:top w:val="nil"/>
              <w:left w:val="nil"/>
              <w:bottom w:val="single" w:sz="4" w:space="0" w:color="auto"/>
              <w:right w:val="single" w:sz="4" w:space="0" w:color="auto"/>
            </w:tcBorders>
            <w:noWrap/>
            <w:vAlign w:val="bottom"/>
            <w:hideMark/>
          </w:tcPr>
          <w:p w14:paraId="1C03AC26" w14:textId="77777777" w:rsidR="003E12CC" w:rsidRPr="00AB6F7E" w:rsidRDefault="003E12CC" w:rsidP="00804BC5">
            <w:pPr>
              <w:jc w:val="center"/>
              <w:rPr>
                <w:color w:val="000000"/>
              </w:rPr>
            </w:pPr>
            <w:r w:rsidRPr="00AB6F7E">
              <w:rPr>
                <w:color w:val="000000"/>
              </w:rPr>
              <w:t>3</w:t>
            </w:r>
          </w:p>
        </w:tc>
        <w:tc>
          <w:tcPr>
            <w:tcW w:w="150" w:type="dxa"/>
            <w:tcBorders>
              <w:top w:val="nil"/>
              <w:left w:val="nil"/>
              <w:bottom w:val="single" w:sz="4" w:space="0" w:color="auto"/>
              <w:right w:val="single" w:sz="4" w:space="0" w:color="auto"/>
            </w:tcBorders>
            <w:noWrap/>
            <w:vAlign w:val="bottom"/>
            <w:hideMark/>
          </w:tcPr>
          <w:p w14:paraId="53EFE746"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35884E7C"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4937ADA8"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780DF239"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4A128000"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2C54D40"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26317482"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524F540D"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85852BC"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7F6AD23B" w14:textId="77777777" w:rsidR="003E12CC" w:rsidRPr="00AB6F7E" w:rsidRDefault="003E12CC" w:rsidP="00804BC5">
            <w:pPr>
              <w:jc w:val="center"/>
              <w:rPr>
                <w:color w:val="000000"/>
              </w:rPr>
            </w:pPr>
            <w:r w:rsidRPr="00AB6F7E">
              <w:rPr>
                <w:color w:val="000000"/>
              </w:rPr>
              <w:t>3</w:t>
            </w:r>
          </w:p>
        </w:tc>
        <w:tc>
          <w:tcPr>
            <w:tcW w:w="270" w:type="dxa"/>
            <w:tcBorders>
              <w:top w:val="nil"/>
              <w:left w:val="nil"/>
              <w:bottom w:val="single" w:sz="4" w:space="0" w:color="auto"/>
              <w:right w:val="single" w:sz="4" w:space="0" w:color="auto"/>
            </w:tcBorders>
            <w:noWrap/>
            <w:vAlign w:val="bottom"/>
            <w:hideMark/>
          </w:tcPr>
          <w:p w14:paraId="40101CC4" w14:textId="77777777" w:rsidR="003E12CC" w:rsidRPr="00AB6F7E" w:rsidRDefault="003E12CC" w:rsidP="00804BC5">
            <w:pPr>
              <w:jc w:val="center"/>
              <w:rPr>
                <w:color w:val="000000"/>
              </w:rPr>
            </w:pPr>
            <w:r w:rsidRPr="00AB6F7E">
              <w:rPr>
                <w:color w:val="000000"/>
              </w:rPr>
              <w:t>4</w:t>
            </w:r>
          </w:p>
        </w:tc>
        <w:tc>
          <w:tcPr>
            <w:tcW w:w="270" w:type="dxa"/>
            <w:tcBorders>
              <w:top w:val="nil"/>
              <w:left w:val="nil"/>
              <w:bottom w:val="single" w:sz="4" w:space="0" w:color="auto"/>
              <w:right w:val="single" w:sz="4" w:space="0" w:color="auto"/>
            </w:tcBorders>
            <w:noWrap/>
            <w:vAlign w:val="bottom"/>
            <w:hideMark/>
          </w:tcPr>
          <w:p w14:paraId="452C6471" w14:textId="77777777" w:rsidR="003E12CC" w:rsidRPr="00AB6F7E" w:rsidRDefault="003E12CC" w:rsidP="00804BC5">
            <w:pPr>
              <w:jc w:val="center"/>
              <w:rPr>
                <w:color w:val="000000"/>
              </w:rPr>
            </w:pPr>
            <w:r w:rsidRPr="00AB6F7E">
              <w:rPr>
                <w:color w:val="000000"/>
              </w:rPr>
              <w:t>3</w:t>
            </w:r>
          </w:p>
        </w:tc>
        <w:tc>
          <w:tcPr>
            <w:tcW w:w="960" w:type="dxa"/>
            <w:tcBorders>
              <w:top w:val="nil"/>
              <w:left w:val="nil"/>
              <w:bottom w:val="single" w:sz="4" w:space="0" w:color="auto"/>
              <w:right w:val="single" w:sz="4" w:space="0" w:color="auto"/>
            </w:tcBorders>
            <w:noWrap/>
            <w:vAlign w:val="bottom"/>
            <w:hideMark/>
          </w:tcPr>
          <w:p w14:paraId="531629B4" w14:textId="77777777" w:rsidR="003E12CC" w:rsidRPr="00AB6F7E" w:rsidRDefault="003E12CC" w:rsidP="00804BC5">
            <w:pPr>
              <w:jc w:val="center"/>
              <w:rPr>
                <w:color w:val="000000"/>
              </w:rPr>
            </w:pPr>
            <w:r w:rsidRPr="00AB6F7E">
              <w:rPr>
                <w:color w:val="000000"/>
              </w:rPr>
              <w:t>70</w:t>
            </w:r>
          </w:p>
        </w:tc>
      </w:tr>
    </w:tbl>
    <w:p w14:paraId="10AA4B32" w14:textId="77777777" w:rsidR="003E12CC" w:rsidRPr="00160EB0" w:rsidRDefault="003E12CC" w:rsidP="003E12CC">
      <w:pPr>
        <w:jc w:val="center"/>
        <w:rPr>
          <w:b/>
          <w:bCs/>
        </w:rPr>
      </w:pPr>
    </w:p>
    <w:p w14:paraId="70137EB9" w14:textId="77777777" w:rsidR="003E12CC" w:rsidRPr="003D62DE" w:rsidRDefault="003E12CC" w:rsidP="003E12CC"/>
    <w:p w14:paraId="36F17CF0" w14:textId="77777777" w:rsidR="003E12CC" w:rsidRDefault="003E12CC" w:rsidP="003E12CC">
      <w:r>
        <w:br w:type="page"/>
      </w:r>
    </w:p>
    <w:p w14:paraId="6952D53B" w14:textId="77777777" w:rsidR="003E12CC" w:rsidRDefault="003E12CC" w:rsidP="003E12CC">
      <w:r w:rsidRPr="003D62DE">
        <w:lastRenderedPageBreak/>
        <w:t xml:space="preserve">Lampiran B.2 </w:t>
      </w:r>
    </w:p>
    <w:p w14:paraId="29CB34AB" w14:textId="77777777" w:rsidR="003E12CC" w:rsidRPr="00AB6F7E" w:rsidRDefault="003E12CC" w:rsidP="003E12CC">
      <w:pPr>
        <w:jc w:val="center"/>
        <w:rPr>
          <w:b/>
          <w:bCs/>
        </w:rPr>
      </w:pPr>
      <w:r w:rsidRPr="00AB6F7E">
        <w:rPr>
          <w:b/>
          <w:bCs/>
        </w:rPr>
        <w:t>HASIL EXPERT JUDGMENT</w:t>
      </w:r>
    </w:p>
    <w:p w14:paraId="73B03DBD" w14:textId="77777777" w:rsidR="003E12CC" w:rsidRDefault="003E12CC" w:rsidP="003E12CC">
      <w:r>
        <w:rPr>
          <w:noProof/>
        </w:rPr>
        <w:drawing>
          <wp:inline distT="0" distB="0" distL="0" distR="0" wp14:anchorId="5BEBC278" wp14:editId="7E905007">
            <wp:extent cx="5731510" cy="8219440"/>
            <wp:effectExtent l="0" t="0" r="2540" b="0"/>
            <wp:docPr id="152642310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23103" name="Picture 1526423103"/>
                    <pic:cNvPicPr/>
                  </pic:nvPicPr>
                  <pic:blipFill>
                    <a:blip r:embed="rId86">
                      <a:extLst>
                        <a:ext uri="{28A0092B-C50C-407E-A947-70E740481C1C}">
                          <a14:useLocalDpi xmlns:a14="http://schemas.microsoft.com/office/drawing/2010/main" val="0"/>
                        </a:ext>
                      </a:extLst>
                    </a:blip>
                    <a:stretch>
                      <a:fillRect/>
                    </a:stretch>
                  </pic:blipFill>
                  <pic:spPr>
                    <a:xfrm>
                      <a:off x="0" y="0"/>
                      <a:ext cx="5731510" cy="8219440"/>
                    </a:xfrm>
                    <a:prstGeom prst="rect">
                      <a:avLst/>
                    </a:prstGeom>
                  </pic:spPr>
                </pic:pic>
              </a:graphicData>
            </a:graphic>
          </wp:inline>
        </w:drawing>
      </w:r>
    </w:p>
    <w:p w14:paraId="3A24175F" w14:textId="77777777" w:rsidR="00D91E64" w:rsidRDefault="00D91E64">
      <w:pPr>
        <w:spacing w:after="200" w:line="288" w:lineRule="auto"/>
      </w:pPr>
      <w:r>
        <w:br w:type="page"/>
      </w:r>
    </w:p>
    <w:p w14:paraId="4B3D6FA6" w14:textId="1E6F97ED" w:rsidR="003E12CC" w:rsidRDefault="003E12CC" w:rsidP="003E12CC">
      <w:r w:rsidRPr="003D62DE">
        <w:lastRenderedPageBreak/>
        <w:t xml:space="preserve">Lampiran B.3 </w:t>
      </w:r>
    </w:p>
    <w:p w14:paraId="0EF1140A" w14:textId="77777777" w:rsidR="003E12CC" w:rsidRDefault="003E12CC" w:rsidP="003E12CC">
      <w:pPr>
        <w:jc w:val="center"/>
        <w:rPr>
          <w:b/>
          <w:bCs/>
        </w:rPr>
      </w:pPr>
      <w:r w:rsidRPr="00AB6F7E">
        <w:rPr>
          <w:b/>
          <w:bCs/>
        </w:rPr>
        <w:t>VALIDITAS BUTIR SOAL</w:t>
      </w:r>
    </w:p>
    <w:p w14:paraId="519A8A37" w14:textId="77777777" w:rsidR="003E12CC" w:rsidRPr="005D4FBF" w:rsidRDefault="003E12CC" w:rsidP="003E12CC">
      <w:pPr>
        <w:spacing w:line="360" w:lineRule="auto"/>
        <w:ind w:firstLine="720"/>
        <w:jc w:val="both"/>
      </w:pPr>
      <w:proofErr w:type="spellStart"/>
      <w:r w:rsidRPr="005D4FBF">
        <w:t>Untuk</w:t>
      </w:r>
      <w:proofErr w:type="spellEnd"/>
      <w:r w:rsidRPr="005D4FBF">
        <w:t xml:space="preserve"> </w:t>
      </w:r>
      <w:proofErr w:type="spellStart"/>
      <w:r>
        <w:t>menguji</w:t>
      </w:r>
      <w:proofErr w:type="spellEnd"/>
      <w:r>
        <w:t xml:space="preserve"> </w:t>
      </w:r>
      <w:proofErr w:type="spellStart"/>
      <w:r>
        <w:t>validitas</w:t>
      </w:r>
      <w:proofErr w:type="spellEnd"/>
      <w:r>
        <w:t xml:space="preserve"> </w:t>
      </w:r>
      <w:proofErr w:type="spellStart"/>
      <w:r>
        <w:t>butir</w:t>
      </w:r>
      <w:proofErr w:type="spellEnd"/>
      <w:r>
        <w:t xml:space="preserve"> </w:t>
      </w:r>
      <w:proofErr w:type="spellStart"/>
      <w:r>
        <w:t>soal</w:t>
      </w:r>
      <w:proofErr w:type="spellEnd"/>
      <w:r>
        <w:t xml:space="preserve">, </w:t>
      </w:r>
      <w:proofErr w:type="spellStart"/>
      <w:r>
        <w:t>peneliti</w:t>
      </w:r>
      <w:proofErr w:type="spellEnd"/>
      <w:r>
        <w:t xml:space="preserve"> </w:t>
      </w:r>
      <w:proofErr w:type="spellStart"/>
      <w:r>
        <w:t>menggunakan</w:t>
      </w:r>
      <w:proofErr w:type="spellEnd"/>
      <w:r>
        <w:t xml:space="preserve"> Ms. Excel 21 </w:t>
      </w:r>
      <w:proofErr w:type="spellStart"/>
      <w:r>
        <w:t>dengan</w:t>
      </w:r>
      <w:proofErr w:type="spellEnd"/>
      <w:r>
        <w:t xml:space="preserve"> </w:t>
      </w:r>
      <w:proofErr w:type="spellStart"/>
      <w:r>
        <w:t>rekapitulasi</w:t>
      </w:r>
      <w:proofErr w:type="spellEnd"/>
      <w:r>
        <w:t xml:space="preserve"> </w:t>
      </w:r>
      <w:proofErr w:type="spellStart"/>
      <w:r>
        <w:t>sebagai</w:t>
      </w:r>
      <w:proofErr w:type="spellEnd"/>
      <w:r>
        <w:t xml:space="preserve"> </w:t>
      </w:r>
      <w:proofErr w:type="spellStart"/>
      <w:r>
        <w:t>berikut</w:t>
      </w:r>
      <w:proofErr w:type="spellEnd"/>
      <w:r>
        <w:t>.</w:t>
      </w:r>
    </w:p>
    <w:p w14:paraId="058CEE16" w14:textId="77777777" w:rsidR="00A736EB" w:rsidRPr="00A736EB" w:rsidRDefault="00A736EB" w:rsidP="00A736EB">
      <w:pPr>
        <w:pStyle w:val="Caption"/>
        <w:jc w:val="center"/>
        <w:rPr>
          <w:color w:val="000000" w:themeColor="text1"/>
          <w:sz w:val="24"/>
        </w:rPr>
      </w:pPr>
      <w:bookmarkStart w:id="210" w:name="_Toc201879262"/>
      <w:r w:rsidRPr="00A736EB">
        <w:rPr>
          <w:color w:val="000000" w:themeColor="text1"/>
          <w:sz w:val="24"/>
        </w:rPr>
        <w:t xml:space="preserve">Tabel B.3. </w:t>
      </w:r>
      <w:r w:rsidRPr="00A736EB">
        <w:rPr>
          <w:color w:val="000000" w:themeColor="text1"/>
          <w:sz w:val="24"/>
        </w:rPr>
        <w:fldChar w:fldCharType="begin"/>
      </w:r>
      <w:r w:rsidRPr="00A736EB">
        <w:rPr>
          <w:color w:val="000000" w:themeColor="text1"/>
          <w:sz w:val="24"/>
        </w:rPr>
        <w:instrText xml:space="preserve"> SEQ Tabel_B.3. \* ARABIC </w:instrText>
      </w:r>
      <w:r w:rsidRPr="00A736EB">
        <w:rPr>
          <w:color w:val="000000" w:themeColor="text1"/>
          <w:sz w:val="24"/>
        </w:rPr>
        <w:fldChar w:fldCharType="separate"/>
      </w:r>
      <w:r w:rsidRPr="00A736EB">
        <w:rPr>
          <w:noProof/>
          <w:color w:val="000000" w:themeColor="text1"/>
          <w:sz w:val="24"/>
        </w:rPr>
        <w:t>1</w:t>
      </w:r>
      <w:bookmarkEnd w:id="210"/>
      <w:r w:rsidRPr="00A736EB">
        <w:rPr>
          <w:color w:val="000000" w:themeColor="text1"/>
          <w:sz w:val="24"/>
        </w:rPr>
        <w:fldChar w:fldCharType="end"/>
      </w:r>
    </w:p>
    <w:p w14:paraId="341337FA" w14:textId="5E628B75" w:rsidR="003E12CC" w:rsidRPr="00A736EB" w:rsidRDefault="003E12CC" w:rsidP="00A736EB">
      <w:pPr>
        <w:pStyle w:val="Caption"/>
        <w:jc w:val="center"/>
        <w:rPr>
          <w:b w:val="0"/>
          <w:bCs w:val="0"/>
          <w:color w:val="000000" w:themeColor="text1"/>
          <w:sz w:val="24"/>
        </w:rPr>
      </w:pPr>
      <w:proofErr w:type="spellStart"/>
      <w:r w:rsidRPr="00A736EB">
        <w:rPr>
          <w:color w:val="000000" w:themeColor="text1"/>
          <w:sz w:val="24"/>
        </w:rPr>
        <w:t>Rekapitulasi</w:t>
      </w:r>
      <w:proofErr w:type="spellEnd"/>
      <w:r w:rsidRPr="00A736EB">
        <w:rPr>
          <w:color w:val="000000" w:themeColor="text1"/>
          <w:sz w:val="24"/>
        </w:rPr>
        <w:t xml:space="preserve"> Hasil Uji </w:t>
      </w:r>
      <w:proofErr w:type="spellStart"/>
      <w:r w:rsidRPr="00A736EB">
        <w:rPr>
          <w:color w:val="000000" w:themeColor="text1"/>
          <w:sz w:val="24"/>
        </w:rPr>
        <w:t>Validitas</w:t>
      </w:r>
      <w:proofErr w:type="spellEnd"/>
    </w:p>
    <w:p w14:paraId="605752DA" w14:textId="77777777" w:rsidR="003E12CC" w:rsidRDefault="003E12CC" w:rsidP="003E12CC">
      <w:pPr>
        <w:jc w:val="center"/>
        <w:rPr>
          <w:b/>
          <w:bCs/>
        </w:rPr>
      </w:pPr>
    </w:p>
    <w:tbl>
      <w:tblPr>
        <w:tblStyle w:val="TableGrid"/>
        <w:tblW w:w="0" w:type="auto"/>
        <w:jc w:val="center"/>
        <w:tblLook w:val="04A0" w:firstRow="1" w:lastRow="0" w:firstColumn="1" w:lastColumn="0" w:noHBand="0" w:noVBand="1"/>
      </w:tblPr>
      <w:tblGrid>
        <w:gridCol w:w="562"/>
        <w:gridCol w:w="1418"/>
        <w:gridCol w:w="1134"/>
        <w:gridCol w:w="1134"/>
        <w:gridCol w:w="1701"/>
      </w:tblGrid>
      <w:tr w:rsidR="003E12CC" w:rsidRPr="00382967" w14:paraId="246AAA73" w14:textId="77777777" w:rsidTr="00804BC5">
        <w:trPr>
          <w:jc w:val="center"/>
        </w:trPr>
        <w:tc>
          <w:tcPr>
            <w:tcW w:w="562" w:type="dxa"/>
            <w:shd w:val="clear" w:color="auto" w:fill="4472C4" w:themeFill="accent1"/>
          </w:tcPr>
          <w:p w14:paraId="111257A7" w14:textId="77777777" w:rsidR="003E12CC" w:rsidRPr="00382967" w:rsidRDefault="003E12CC" w:rsidP="00804BC5">
            <w:pPr>
              <w:pStyle w:val="ListParagraph"/>
              <w:spacing w:line="360" w:lineRule="auto"/>
              <w:ind w:left="0"/>
              <w:jc w:val="center"/>
              <w:rPr>
                <w:b/>
                <w:bCs/>
              </w:rPr>
            </w:pPr>
            <w:r w:rsidRPr="00382967">
              <w:rPr>
                <w:b/>
                <w:bCs/>
              </w:rPr>
              <w:t>No</w:t>
            </w:r>
          </w:p>
        </w:tc>
        <w:tc>
          <w:tcPr>
            <w:tcW w:w="1418" w:type="dxa"/>
            <w:shd w:val="clear" w:color="auto" w:fill="4472C4" w:themeFill="accent1"/>
          </w:tcPr>
          <w:p w14:paraId="07B96F13" w14:textId="77777777" w:rsidR="003E12CC" w:rsidRPr="00382967" w:rsidRDefault="003E12CC" w:rsidP="00804BC5">
            <w:pPr>
              <w:pStyle w:val="ListParagraph"/>
              <w:spacing w:line="360" w:lineRule="auto"/>
              <w:ind w:left="0"/>
              <w:jc w:val="center"/>
              <w:rPr>
                <w:b/>
                <w:bCs/>
              </w:rPr>
            </w:pPr>
            <w:r w:rsidRPr="00382967">
              <w:rPr>
                <w:b/>
                <w:bCs/>
              </w:rPr>
              <w:t>Item</w:t>
            </w:r>
          </w:p>
        </w:tc>
        <w:tc>
          <w:tcPr>
            <w:tcW w:w="1134" w:type="dxa"/>
            <w:shd w:val="clear" w:color="auto" w:fill="4472C4" w:themeFill="accent1"/>
          </w:tcPr>
          <w:p w14:paraId="6FE6D15D" w14:textId="77777777" w:rsidR="003E12CC" w:rsidRPr="00382967" w:rsidRDefault="003E12CC" w:rsidP="00804BC5">
            <w:pPr>
              <w:pStyle w:val="ListParagraph"/>
              <w:spacing w:line="360" w:lineRule="auto"/>
              <w:ind w:left="0"/>
              <w:jc w:val="center"/>
              <w:rPr>
                <w:b/>
                <w:bCs/>
                <w:vertAlign w:val="subscript"/>
              </w:rPr>
            </w:pPr>
            <w:proofErr w:type="spellStart"/>
            <w:r w:rsidRPr="00382967">
              <w:rPr>
                <w:b/>
                <w:bCs/>
              </w:rPr>
              <w:t>R</w:t>
            </w:r>
            <w:r w:rsidRPr="00382967">
              <w:rPr>
                <w:b/>
                <w:bCs/>
                <w:vertAlign w:val="subscript"/>
              </w:rPr>
              <w:t>hitung</w:t>
            </w:r>
            <w:proofErr w:type="spellEnd"/>
          </w:p>
        </w:tc>
        <w:tc>
          <w:tcPr>
            <w:tcW w:w="1134" w:type="dxa"/>
            <w:shd w:val="clear" w:color="auto" w:fill="4472C4" w:themeFill="accent1"/>
          </w:tcPr>
          <w:p w14:paraId="04FAD619" w14:textId="77777777" w:rsidR="003E12CC" w:rsidRPr="00382967" w:rsidRDefault="003E12CC" w:rsidP="00804BC5">
            <w:pPr>
              <w:pStyle w:val="ListParagraph"/>
              <w:spacing w:line="360" w:lineRule="auto"/>
              <w:ind w:left="0"/>
              <w:jc w:val="center"/>
              <w:rPr>
                <w:b/>
                <w:bCs/>
                <w:vertAlign w:val="subscript"/>
              </w:rPr>
            </w:pPr>
            <w:r w:rsidRPr="00382967">
              <w:rPr>
                <w:b/>
                <w:bCs/>
              </w:rPr>
              <w:t>R</w:t>
            </w:r>
            <w:r w:rsidRPr="00382967">
              <w:rPr>
                <w:b/>
                <w:bCs/>
                <w:vertAlign w:val="subscript"/>
              </w:rPr>
              <w:t>tabel</w:t>
            </w:r>
          </w:p>
        </w:tc>
        <w:tc>
          <w:tcPr>
            <w:tcW w:w="1701" w:type="dxa"/>
            <w:shd w:val="clear" w:color="auto" w:fill="4472C4" w:themeFill="accent1"/>
          </w:tcPr>
          <w:p w14:paraId="25F4338F" w14:textId="77777777" w:rsidR="003E12CC" w:rsidRPr="00382967" w:rsidRDefault="003E12CC" w:rsidP="00804BC5">
            <w:pPr>
              <w:pStyle w:val="ListParagraph"/>
              <w:spacing w:line="360" w:lineRule="auto"/>
              <w:ind w:left="0"/>
              <w:jc w:val="center"/>
              <w:rPr>
                <w:b/>
                <w:bCs/>
              </w:rPr>
            </w:pPr>
            <w:proofErr w:type="spellStart"/>
            <w:r w:rsidRPr="00382967">
              <w:rPr>
                <w:b/>
                <w:bCs/>
              </w:rPr>
              <w:t>Keterangan</w:t>
            </w:r>
            <w:proofErr w:type="spellEnd"/>
          </w:p>
        </w:tc>
      </w:tr>
      <w:tr w:rsidR="003E12CC" w:rsidRPr="00382967" w14:paraId="3AE74F23" w14:textId="77777777" w:rsidTr="00804BC5">
        <w:trPr>
          <w:jc w:val="center"/>
        </w:trPr>
        <w:tc>
          <w:tcPr>
            <w:tcW w:w="562" w:type="dxa"/>
          </w:tcPr>
          <w:p w14:paraId="2B19CBC8" w14:textId="77777777" w:rsidR="003E12CC" w:rsidRPr="00382967" w:rsidRDefault="003E12CC" w:rsidP="00804BC5">
            <w:pPr>
              <w:pStyle w:val="ListParagraph"/>
              <w:spacing w:line="360" w:lineRule="auto"/>
              <w:ind w:left="0"/>
              <w:jc w:val="center"/>
            </w:pPr>
            <w:r w:rsidRPr="00382967">
              <w:t>1.</w:t>
            </w:r>
          </w:p>
        </w:tc>
        <w:tc>
          <w:tcPr>
            <w:tcW w:w="1418" w:type="dxa"/>
          </w:tcPr>
          <w:p w14:paraId="17AB6E82" w14:textId="77777777" w:rsidR="003E12CC" w:rsidRPr="00382967" w:rsidRDefault="003E12CC" w:rsidP="00804BC5">
            <w:pPr>
              <w:pStyle w:val="ListParagraph"/>
              <w:spacing w:line="360" w:lineRule="auto"/>
              <w:ind w:left="0"/>
            </w:pPr>
            <w:r w:rsidRPr="00382967">
              <w:t>Item_1</w:t>
            </w:r>
          </w:p>
        </w:tc>
        <w:tc>
          <w:tcPr>
            <w:tcW w:w="1134" w:type="dxa"/>
          </w:tcPr>
          <w:p w14:paraId="26BB2335" w14:textId="77777777" w:rsidR="003E12CC" w:rsidRPr="00382967" w:rsidRDefault="003E12CC" w:rsidP="00804BC5">
            <w:pPr>
              <w:spacing w:line="360" w:lineRule="auto"/>
              <w:rPr>
                <w:color w:val="000000"/>
              </w:rPr>
            </w:pPr>
            <w:r w:rsidRPr="00382967">
              <w:rPr>
                <w:color w:val="000000"/>
              </w:rPr>
              <w:t>0,238</w:t>
            </w:r>
          </w:p>
        </w:tc>
        <w:tc>
          <w:tcPr>
            <w:tcW w:w="1134" w:type="dxa"/>
          </w:tcPr>
          <w:p w14:paraId="744261A5" w14:textId="77777777" w:rsidR="003E12CC" w:rsidRPr="00382967" w:rsidRDefault="003E12CC" w:rsidP="00804BC5">
            <w:pPr>
              <w:pStyle w:val="ListParagraph"/>
              <w:spacing w:line="360" w:lineRule="auto"/>
              <w:ind w:left="0"/>
            </w:pPr>
            <w:r w:rsidRPr="00382967">
              <w:t>0,404</w:t>
            </w:r>
          </w:p>
        </w:tc>
        <w:tc>
          <w:tcPr>
            <w:tcW w:w="1701" w:type="dxa"/>
          </w:tcPr>
          <w:p w14:paraId="31A8FC64" w14:textId="77777777" w:rsidR="003E12CC" w:rsidRPr="00382967" w:rsidRDefault="003E12CC" w:rsidP="00804BC5">
            <w:pPr>
              <w:pStyle w:val="ListParagraph"/>
              <w:spacing w:line="360" w:lineRule="auto"/>
              <w:ind w:left="0"/>
            </w:pPr>
            <w:r w:rsidRPr="00382967">
              <w:t xml:space="preserve">Tidak Valid </w:t>
            </w:r>
          </w:p>
        </w:tc>
      </w:tr>
      <w:tr w:rsidR="003E12CC" w:rsidRPr="00382967" w14:paraId="11EEE737" w14:textId="77777777" w:rsidTr="00804BC5">
        <w:trPr>
          <w:jc w:val="center"/>
        </w:trPr>
        <w:tc>
          <w:tcPr>
            <w:tcW w:w="562" w:type="dxa"/>
          </w:tcPr>
          <w:p w14:paraId="56D3BE24" w14:textId="77777777" w:rsidR="003E12CC" w:rsidRPr="00382967" w:rsidRDefault="003E12CC" w:rsidP="00804BC5">
            <w:pPr>
              <w:pStyle w:val="ListParagraph"/>
              <w:spacing w:line="360" w:lineRule="auto"/>
              <w:ind w:left="0"/>
              <w:jc w:val="center"/>
            </w:pPr>
            <w:r w:rsidRPr="00382967">
              <w:t>2.</w:t>
            </w:r>
          </w:p>
        </w:tc>
        <w:tc>
          <w:tcPr>
            <w:tcW w:w="1418" w:type="dxa"/>
          </w:tcPr>
          <w:p w14:paraId="14324F69" w14:textId="77777777" w:rsidR="003E12CC" w:rsidRPr="00382967" w:rsidRDefault="003E12CC" w:rsidP="00804BC5">
            <w:pPr>
              <w:pStyle w:val="ListParagraph"/>
              <w:spacing w:line="360" w:lineRule="auto"/>
              <w:ind w:left="0"/>
            </w:pPr>
            <w:r w:rsidRPr="00382967">
              <w:t>Item_2</w:t>
            </w:r>
          </w:p>
        </w:tc>
        <w:tc>
          <w:tcPr>
            <w:tcW w:w="1134" w:type="dxa"/>
          </w:tcPr>
          <w:p w14:paraId="691D2AEF" w14:textId="77777777" w:rsidR="003E12CC" w:rsidRPr="00382967" w:rsidRDefault="003E12CC" w:rsidP="00804BC5">
            <w:pPr>
              <w:spacing w:line="360" w:lineRule="auto"/>
              <w:rPr>
                <w:color w:val="000000"/>
              </w:rPr>
            </w:pPr>
            <w:r w:rsidRPr="00382967">
              <w:rPr>
                <w:color w:val="000000"/>
              </w:rPr>
              <w:t>0, 668</w:t>
            </w:r>
          </w:p>
        </w:tc>
        <w:tc>
          <w:tcPr>
            <w:tcW w:w="1134" w:type="dxa"/>
          </w:tcPr>
          <w:p w14:paraId="1F051115" w14:textId="77777777" w:rsidR="003E12CC" w:rsidRPr="00382967" w:rsidRDefault="003E12CC" w:rsidP="00804BC5">
            <w:pPr>
              <w:pStyle w:val="ListParagraph"/>
              <w:spacing w:line="360" w:lineRule="auto"/>
              <w:ind w:left="0"/>
            </w:pPr>
            <w:r w:rsidRPr="00382967">
              <w:t>0,404</w:t>
            </w:r>
          </w:p>
        </w:tc>
        <w:tc>
          <w:tcPr>
            <w:tcW w:w="1701" w:type="dxa"/>
          </w:tcPr>
          <w:p w14:paraId="206D0894" w14:textId="77777777" w:rsidR="003E12CC" w:rsidRPr="00382967" w:rsidRDefault="003E12CC" w:rsidP="00804BC5">
            <w:pPr>
              <w:pStyle w:val="ListParagraph"/>
              <w:spacing w:line="360" w:lineRule="auto"/>
              <w:ind w:left="0"/>
            </w:pPr>
            <w:r w:rsidRPr="00382967">
              <w:t>Valid</w:t>
            </w:r>
          </w:p>
        </w:tc>
      </w:tr>
      <w:tr w:rsidR="003E12CC" w:rsidRPr="00382967" w14:paraId="35494D16" w14:textId="77777777" w:rsidTr="00804BC5">
        <w:trPr>
          <w:jc w:val="center"/>
        </w:trPr>
        <w:tc>
          <w:tcPr>
            <w:tcW w:w="562" w:type="dxa"/>
          </w:tcPr>
          <w:p w14:paraId="1528ED78" w14:textId="77777777" w:rsidR="003E12CC" w:rsidRPr="00382967" w:rsidRDefault="003E12CC" w:rsidP="00804BC5">
            <w:pPr>
              <w:pStyle w:val="ListParagraph"/>
              <w:spacing w:line="360" w:lineRule="auto"/>
              <w:ind w:left="0"/>
              <w:jc w:val="center"/>
            </w:pPr>
            <w:r w:rsidRPr="00382967">
              <w:t>3.</w:t>
            </w:r>
          </w:p>
        </w:tc>
        <w:tc>
          <w:tcPr>
            <w:tcW w:w="1418" w:type="dxa"/>
          </w:tcPr>
          <w:p w14:paraId="5E2AC8D1" w14:textId="77777777" w:rsidR="003E12CC" w:rsidRPr="00382967" w:rsidRDefault="003E12CC" w:rsidP="00804BC5">
            <w:pPr>
              <w:pStyle w:val="ListParagraph"/>
              <w:spacing w:line="360" w:lineRule="auto"/>
              <w:ind w:left="0"/>
            </w:pPr>
            <w:r w:rsidRPr="00382967">
              <w:t>Item_3</w:t>
            </w:r>
          </w:p>
        </w:tc>
        <w:tc>
          <w:tcPr>
            <w:tcW w:w="1134" w:type="dxa"/>
          </w:tcPr>
          <w:p w14:paraId="2A66EAEB" w14:textId="77777777" w:rsidR="003E12CC" w:rsidRPr="00382967" w:rsidRDefault="003E12CC" w:rsidP="00804BC5">
            <w:pPr>
              <w:spacing w:line="360" w:lineRule="auto"/>
              <w:rPr>
                <w:color w:val="000000"/>
              </w:rPr>
            </w:pPr>
            <w:r w:rsidRPr="00382967">
              <w:rPr>
                <w:color w:val="000000"/>
              </w:rPr>
              <w:t>0,563</w:t>
            </w:r>
          </w:p>
        </w:tc>
        <w:tc>
          <w:tcPr>
            <w:tcW w:w="1134" w:type="dxa"/>
          </w:tcPr>
          <w:p w14:paraId="494F0FEA" w14:textId="77777777" w:rsidR="003E12CC" w:rsidRPr="00382967" w:rsidRDefault="003E12CC" w:rsidP="00804BC5">
            <w:pPr>
              <w:pStyle w:val="ListParagraph"/>
              <w:spacing w:line="360" w:lineRule="auto"/>
              <w:ind w:left="0"/>
            </w:pPr>
            <w:r w:rsidRPr="00382967">
              <w:t>0,404</w:t>
            </w:r>
          </w:p>
        </w:tc>
        <w:tc>
          <w:tcPr>
            <w:tcW w:w="1701" w:type="dxa"/>
          </w:tcPr>
          <w:p w14:paraId="792255FA" w14:textId="77777777" w:rsidR="003E12CC" w:rsidRPr="00382967" w:rsidRDefault="003E12CC" w:rsidP="00804BC5">
            <w:pPr>
              <w:pStyle w:val="ListParagraph"/>
              <w:spacing w:line="360" w:lineRule="auto"/>
              <w:ind w:left="0"/>
            </w:pPr>
            <w:r w:rsidRPr="00382967">
              <w:t>Valid</w:t>
            </w:r>
          </w:p>
        </w:tc>
      </w:tr>
      <w:tr w:rsidR="003E12CC" w:rsidRPr="00382967" w14:paraId="11302D44" w14:textId="77777777" w:rsidTr="00804BC5">
        <w:trPr>
          <w:trHeight w:val="70"/>
          <w:jc w:val="center"/>
        </w:trPr>
        <w:tc>
          <w:tcPr>
            <w:tcW w:w="562" w:type="dxa"/>
          </w:tcPr>
          <w:p w14:paraId="581F02CF" w14:textId="77777777" w:rsidR="003E12CC" w:rsidRPr="00382967" w:rsidRDefault="003E12CC" w:rsidP="00804BC5">
            <w:pPr>
              <w:pStyle w:val="ListParagraph"/>
              <w:spacing w:line="360" w:lineRule="auto"/>
              <w:ind w:left="0"/>
              <w:jc w:val="center"/>
            </w:pPr>
            <w:r w:rsidRPr="00382967">
              <w:t>4.</w:t>
            </w:r>
          </w:p>
        </w:tc>
        <w:tc>
          <w:tcPr>
            <w:tcW w:w="1418" w:type="dxa"/>
          </w:tcPr>
          <w:p w14:paraId="38BB936B" w14:textId="77777777" w:rsidR="003E12CC" w:rsidRPr="00382967" w:rsidRDefault="003E12CC" w:rsidP="00804BC5">
            <w:pPr>
              <w:pStyle w:val="ListParagraph"/>
              <w:spacing w:line="360" w:lineRule="auto"/>
              <w:ind w:left="0"/>
            </w:pPr>
            <w:r w:rsidRPr="00382967">
              <w:t>Item_4</w:t>
            </w:r>
          </w:p>
        </w:tc>
        <w:tc>
          <w:tcPr>
            <w:tcW w:w="1134" w:type="dxa"/>
          </w:tcPr>
          <w:p w14:paraId="0F135002" w14:textId="77777777" w:rsidR="003E12CC" w:rsidRPr="00382967" w:rsidRDefault="003E12CC" w:rsidP="00804BC5">
            <w:pPr>
              <w:spacing w:line="360" w:lineRule="auto"/>
              <w:rPr>
                <w:color w:val="000000"/>
              </w:rPr>
            </w:pPr>
            <w:r w:rsidRPr="00382967">
              <w:rPr>
                <w:color w:val="000000"/>
              </w:rPr>
              <w:t>0,493</w:t>
            </w:r>
          </w:p>
        </w:tc>
        <w:tc>
          <w:tcPr>
            <w:tcW w:w="1134" w:type="dxa"/>
          </w:tcPr>
          <w:p w14:paraId="72F111EC" w14:textId="77777777" w:rsidR="003E12CC" w:rsidRPr="00382967" w:rsidRDefault="003E12CC" w:rsidP="00804BC5">
            <w:pPr>
              <w:pStyle w:val="ListParagraph"/>
              <w:spacing w:line="360" w:lineRule="auto"/>
              <w:ind w:left="0"/>
            </w:pPr>
            <w:r w:rsidRPr="00382967">
              <w:t>0,404</w:t>
            </w:r>
          </w:p>
        </w:tc>
        <w:tc>
          <w:tcPr>
            <w:tcW w:w="1701" w:type="dxa"/>
          </w:tcPr>
          <w:p w14:paraId="25498997" w14:textId="77777777" w:rsidR="003E12CC" w:rsidRPr="00382967" w:rsidRDefault="003E12CC" w:rsidP="00804BC5">
            <w:pPr>
              <w:pStyle w:val="ListParagraph"/>
              <w:spacing w:line="360" w:lineRule="auto"/>
              <w:ind w:left="0"/>
            </w:pPr>
            <w:r w:rsidRPr="00382967">
              <w:t>Valid</w:t>
            </w:r>
          </w:p>
        </w:tc>
      </w:tr>
      <w:tr w:rsidR="003E12CC" w:rsidRPr="00382967" w14:paraId="6BA2A5A3" w14:textId="77777777" w:rsidTr="00804BC5">
        <w:trPr>
          <w:jc w:val="center"/>
        </w:trPr>
        <w:tc>
          <w:tcPr>
            <w:tcW w:w="562" w:type="dxa"/>
          </w:tcPr>
          <w:p w14:paraId="00454127" w14:textId="77777777" w:rsidR="003E12CC" w:rsidRPr="00382967" w:rsidRDefault="003E12CC" w:rsidP="00804BC5">
            <w:pPr>
              <w:pStyle w:val="ListParagraph"/>
              <w:spacing w:line="360" w:lineRule="auto"/>
              <w:ind w:left="0"/>
              <w:jc w:val="center"/>
            </w:pPr>
            <w:r w:rsidRPr="00382967">
              <w:t>5.</w:t>
            </w:r>
          </w:p>
        </w:tc>
        <w:tc>
          <w:tcPr>
            <w:tcW w:w="1418" w:type="dxa"/>
          </w:tcPr>
          <w:p w14:paraId="7BE13886" w14:textId="77777777" w:rsidR="003E12CC" w:rsidRPr="00382967" w:rsidRDefault="003E12CC" w:rsidP="00804BC5">
            <w:pPr>
              <w:pStyle w:val="ListParagraph"/>
              <w:spacing w:line="360" w:lineRule="auto"/>
              <w:ind w:left="0"/>
            </w:pPr>
            <w:r w:rsidRPr="00382967">
              <w:t>Item_5</w:t>
            </w:r>
          </w:p>
        </w:tc>
        <w:tc>
          <w:tcPr>
            <w:tcW w:w="1134" w:type="dxa"/>
          </w:tcPr>
          <w:p w14:paraId="0A427834" w14:textId="77777777" w:rsidR="003E12CC" w:rsidRPr="00382967" w:rsidRDefault="003E12CC" w:rsidP="00804BC5">
            <w:pPr>
              <w:spacing w:line="360" w:lineRule="auto"/>
              <w:rPr>
                <w:color w:val="000000"/>
              </w:rPr>
            </w:pPr>
            <w:r w:rsidRPr="00382967">
              <w:rPr>
                <w:color w:val="000000"/>
              </w:rPr>
              <w:t>0,484</w:t>
            </w:r>
          </w:p>
        </w:tc>
        <w:tc>
          <w:tcPr>
            <w:tcW w:w="1134" w:type="dxa"/>
          </w:tcPr>
          <w:p w14:paraId="330A06A2" w14:textId="77777777" w:rsidR="003E12CC" w:rsidRPr="00382967" w:rsidRDefault="003E12CC" w:rsidP="00804BC5">
            <w:pPr>
              <w:pStyle w:val="ListParagraph"/>
              <w:spacing w:line="360" w:lineRule="auto"/>
              <w:ind w:left="0"/>
            </w:pPr>
            <w:r w:rsidRPr="00382967">
              <w:t>0,404</w:t>
            </w:r>
          </w:p>
        </w:tc>
        <w:tc>
          <w:tcPr>
            <w:tcW w:w="1701" w:type="dxa"/>
          </w:tcPr>
          <w:p w14:paraId="22AD40FB" w14:textId="77777777" w:rsidR="003E12CC" w:rsidRPr="00382967" w:rsidRDefault="003E12CC" w:rsidP="00804BC5">
            <w:pPr>
              <w:pStyle w:val="ListParagraph"/>
              <w:spacing w:line="360" w:lineRule="auto"/>
              <w:ind w:left="0"/>
            </w:pPr>
            <w:r w:rsidRPr="00382967">
              <w:t>Valid</w:t>
            </w:r>
          </w:p>
        </w:tc>
      </w:tr>
      <w:tr w:rsidR="003E12CC" w:rsidRPr="00382967" w14:paraId="43FD52BC" w14:textId="77777777" w:rsidTr="00804BC5">
        <w:trPr>
          <w:jc w:val="center"/>
        </w:trPr>
        <w:tc>
          <w:tcPr>
            <w:tcW w:w="562" w:type="dxa"/>
          </w:tcPr>
          <w:p w14:paraId="59B950DB" w14:textId="77777777" w:rsidR="003E12CC" w:rsidRPr="00382967" w:rsidRDefault="003E12CC" w:rsidP="00804BC5">
            <w:pPr>
              <w:pStyle w:val="ListParagraph"/>
              <w:spacing w:line="360" w:lineRule="auto"/>
              <w:ind w:left="0"/>
              <w:jc w:val="center"/>
            </w:pPr>
            <w:r w:rsidRPr="00382967">
              <w:t>6.</w:t>
            </w:r>
          </w:p>
        </w:tc>
        <w:tc>
          <w:tcPr>
            <w:tcW w:w="1418" w:type="dxa"/>
          </w:tcPr>
          <w:p w14:paraId="355FB81A" w14:textId="77777777" w:rsidR="003E12CC" w:rsidRPr="00382967" w:rsidRDefault="003E12CC" w:rsidP="00804BC5">
            <w:pPr>
              <w:pStyle w:val="ListParagraph"/>
              <w:spacing w:line="360" w:lineRule="auto"/>
              <w:ind w:left="0"/>
            </w:pPr>
            <w:r w:rsidRPr="00382967">
              <w:t>Item_6</w:t>
            </w:r>
          </w:p>
        </w:tc>
        <w:tc>
          <w:tcPr>
            <w:tcW w:w="1134" w:type="dxa"/>
          </w:tcPr>
          <w:p w14:paraId="34268F6B" w14:textId="77777777" w:rsidR="003E12CC" w:rsidRPr="00382967" w:rsidRDefault="003E12CC" w:rsidP="00804BC5">
            <w:pPr>
              <w:spacing w:line="360" w:lineRule="auto"/>
              <w:rPr>
                <w:color w:val="000000"/>
              </w:rPr>
            </w:pPr>
            <w:r w:rsidRPr="00382967">
              <w:rPr>
                <w:color w:val="000000"/>
              </w:rPr>
              <w:t>0,405</w:t>
            </w:r>
          </w:p>
        </w:tc>
        <w:tc>
          <w:tcPr>
            <w:tcW w:w="1134" w:type="dxa"/>
          </w:tcPr>
          <w:p w14:paraId="4658CAC5" w14:textId="77777777" w:rsidR="003E12CC" w:rsidRPr="00382967" w:rsidRDefault="003E12CC" w:rsidP="00804BC5">
            <w:pPr>
              <w:pStyle w:val="ListParagraph"/>
              <w:spacing w:line="360" w:lineRule="auto"/>
              <w:ind w:left="0"/>
            </w:pPr>
            <w:r w:rsidRPr="00382967">
              <w:t>0,404</w:t>
            </w:r>
          </w:p>
        </w:tc>
        <w:tc>
          <w:tcPr>
            <w:tcW w:w="1701" w:type="dxa"/>
          </w:tcPr>
          <w:p w14:paraId="5767CBAB" w14:textId="77777777" w:rsidR="003E12CC" w:rsidRPr="00382967" w:rsidRDefault="003E12CC" w:rsidP="00804BC5">
            <w:pPr>
              <w:pStyle w:val="ListParagraph"/>
              <w:spacing w:line="360" w:lineRule="auto"/>
              <w:ind w:left="0"/>
            </w:pPr>
            <w:r w:rsidRPr="00382967">
              <w:t>Valid</w:t>
            </w:r>
          </w:p>
        </w:tc>
      </w:tr>
      <w:tr w:rsidR="003E12CC" w:rsidRPr="00382967" w14:paraId="1185AD68" w14:textId="77777777" w:rsidTr="00804BC5">
        <w:trPr>
          <w:jc w:val="center"/>
        </w:trPr>
        <w:tc>
          <w:tcPr>
            <w:tcW w:w="562" w:type="dxa"/>
          </w:tcPr>
          <w:p w14:paraId="685BDA8C" w14:textId="77777777" w:rsidR="003E12CC" w:rsidRPr="00382967" w:rsidRDefault="003E12CC" w:rsidP="00804BC5">
            <w:pPr>
              <w:pStyle w:val="ListParagraph"/>
              <w:spacing w:line="360" w:lineRule="auto"/>
              <w:ind w:left="0"/>
              <w:jc w:val="center"/>
            </w:pPr>
            <w:r w:rsidRPr="00382967">
              <w:t>7.</w:t>
            </w:r>
          </w:p>
        </w:tc>
        <w:tc>
          <w:tcPr>
            <w:tcW w:w="1418" w:type="dxa"/>
          </w:tcPr>
          <w:p w14:paraId="26DC2E6A" w14:textId="77777777" w:rsidR="003E12CC" w:rsidRPr="00382967" w:rsidRDefault="003E12CC" w:rsidP="00804BC5">
            <w:pPr>
              <w:pStyle w:val="ListParagraph"/>
              <w:spacing w:line="360" w:lineRule="auto"/>
              <w:ind w:left="0"/>
            </w:pPr>
            <w:r w:rsidRPr="00382967">
              <w:t>Item_7</w:t>
            </w:r>
          </w:p>
        </w:tc>
        <w:tc>
          <w:tcPr>
            <w:tcW w:w="1134" w:type="dxa"/>
          </w:tcPr>
          <w:p w14:paraId="67ED4E28" w14:textId="77777777" w:rsidR="003E12CC" w:rsidRPr="00382967" w:rsidRDefault="003E12CC" w:rsidP="00804BC5">
            <w:pPr>
              <w:spacing w:line="360" w:lineRule="auto"/>
              <w:rPr>
                <w:color w:val="000000"/>
              </w:rPr>
            </w:pPr>
            <w:r w:rsidRPr="00382967">
              <w:rPr>
                <w:color w:val="000000"/>
              </w:rPr>
              <w:t>0,458</w:t>
            </w:r>
          </w:p>
        </w:tc>
        <w:tc>
          <w:tcPr>
            <w:tcW w:w="1134" w:type="dxa"/>
          </w:tcPr>
          <w:p w14:paraId="15DC3079" w14:textId="77777777" w:rsidR="003E12CC" w:rsidRPr="00382967" w:rsidRDefault="003E12CC" w:rsidP="00804BC5">
            <w:pPr>
              <w:pStyle w:val="ListParagraph"/>
              <w:spacing w:line="360" w:lineRule="auto"/>
              <w:ind w:left="0"/>
            </w:pPr>
            <w:r w:rsidRPr="00382967">
              <w:t>0,404</w:t>
            </w:r>
          </w:p>
        </w:tc>
        <w:tc>
          <w:tcPr>
            <w:tcW w:w="1701" w:type="dxa"/>
          </w:tcPr>
          <w:p w14:paraId="3B3C4090" w14:textId="77777777" w:rsidR="003E12CC" w:rsidRPr="00382967" w:rsidRDefault="003E12CC" w:rsidP="00804BC5">
            <w:pPr>
              <w:pStyle w:val="ListParagraph"/>
              <w:spacing w:line="360" w:lineRule="auto"/>
              <w:ind w:left="0"/>
            </w:pPr>
            <w:r w:rsidRPr="00382967">
              <w:t>Valid</w:t>
            </w:r>
          </w:p>
        </w:tc>
      </w:tr>
      <w:tr w:rsidR="003E12CC" w:rsidRPr="00382967" w14:paraId="3ED43883" w14:textId="77777777" w:rsidTr="00804BC5">
        <w:trPr>
          <w:jc w:val="center"/>
        </w:trPr>
        <w:tc>
          <w:tcPr>
            <w:tcW w:w="562" w:type="dxa"/>
          </w:tcPr>
          <w:p w14:paraId="505A2122" w14:textId="77777777" w:rsidR="003E12CC" w:rsidRPr="00382967" w:rsidRDefault="003E12CC" w:rsidP="00804BC5">
            <w:pPr>
              <w:pStyle w:val="ListParagraph"/>
              <w:spacing w:line="360" w:lineRule="auto"/>
              <w:ind w:left="0"/>
              <w:jc w:val="center"/>
            </w:pPr>
            <w:r w:rsidRPr="00382967">
              <w:t>8.</w:t>
            </w:r>
          </w:p>
        </w:tc>
        <w:tc>
          <w:tcPr>
            <w:tcW w:w="1418" w:type="dxa"/>
          </w:tcPr>
          <w:p w14:paraId="2CB5F197" w14:textId="77777777" w:rsidR="003E12CC" w:rsidRPr="00382967" w:rsidRDefault="003E12CC" w:rsidP="00804BC5">
            <w:pPr>
              <w:pStyle w:val="ListParagraph"/>
              <w:spacing w:line="360" w:lineRule="auto"/>
              <w:ind w:left="0"/>
            </w:pPr>
            <w:r w:rsidRPr="00382967">
              <w:t>Item_8</w:t>
            </w:r>
          </w:p>
        </w:tc>
        <w:tc>
          <w:tcPr>
            <w:tcW w:w="1134" w:type="dxa"/>
          </w:tcPr>
          <w:p w14:paraId="5B01F855" w14:textId="77777777" w:rsidR="003E12CC" w:rsidRPr="00382967" w:rsidRDefault="003E12CC" w:rsidP="00804BC5">
            <w:pPr>
              <w:spacing w:line="360" w:lineRule="auto"/>
              <w:rPr>
                <w:color w:val="000000"/>
              </w:rPr>
            </w:pPr>
            <w:r w:rsidRPr="00382967">
              <w:rPr>
                <w:color w:val="000000"/>
              </w:rPr>
              <w:t>0,616</w:t>
            </w:r>
          </w:p>
        </w:tc>
        <w:tc>
          <w:tcPr>
            <w:tcW w:w="1134" w:type="dxa"/>
          </w:tcPr>
          <w:p w14:paraId="75A0C3D8" w14:textId="77777777" w:rsidR="003E12CC" w:rsidRPr="00382967" w:rsidRDefault="003E12CC" w:rsidP="00804BC5">
            <w:pPr>
              <w:pStyle w:val="ListParagraph"/>
              <w:spacing w:line="360" w:lineRule="auto"/>
              <w:ind w:left="0"/>
            </w:pPr>
            <w:r w:rsidRPr="00382967">
              <w:t>0,404</w:t>
            </w:r>
          </w:p>
        </w:tc>
        <w:tc>
          <w:tcPr>
            <w:tcW w:w="1701" w:type="dxa"/>
          </w:tcPr>
          <w:p w14:paraId="3386360C" w14:textId="77777777" w:rsidR="003E12CC" w:rsidRPr="00382967" w:rsidRDefault="003E12CC" w:rsidP="00804BC5">
            <w:pPr>
              <w:pStyle w:val="ListParagraph"/>
              <w:spacing w:line="360" w:lineRule="auto"/>
              <w:ind w:left="0"/>
            </w:pPr>
            <w:r w:rsidRPr="00382967">
              <w:t>Valid</w:t>
            </w:r>
          </w:p>
        </w:tc>
      </w:tr>
      <w:tr w:rsidR="003E12CC" w:rsidRPr="00382967" w14:paraId="5B1D5955" w14:textId="77777777" w:rsidTr="00804BC5">
        <w:trPr>
          <w:jc w:val="center"/>
        </w:trPr>
        <w:tc>
          <w:tcPr>
            <w:tcW w:w="562" w:type="dxa"/>
          </w:tcPr>
          <w:p w14:paraId="6E88BE5F" w14:textId="77777777" w:rsidR="003E12CC" w:rsidRPr="00382967" w:rsidRDefault="003E12CC" w:rsidP="00804BC5">
            <w:pPr>
              <w:pStyle w:val="ListParagraph"/>
              <w:spacing w:line="360" w:lineRule="auto"/>
              <w:ind w:left="0"/>
              <w:jc w:val="center"/>
            </w:pPr>
            <w:r w:rsidRPr="00382967">
              <w:t>9.</w:t>
            </w:r>
          </w:p>
        </w:tc>
        <w:tc>
          <w:tcPr>
            <w:tcW w:w="1418" w:type="dxa"/>
          </w:tcPr>
          <w:p w14:paraId="0EFC38FA" w14:textId="77777777" w:rsidR="003E12CC" w:rsidRPr="00382967" w:rsidRDefault="003E12CC" w:rsidP="00804BC5">
            <w:pPr>
              <w:pStyle w:val="ListParagraph"/>
              <w:spacing w:line="360" w:lineRule="auto"/>
              <w:ind w:left="0"/>
            </w:pPr>
            <w:r w:rsidRPr="00382967">
              <w:t>Item_9</w:t>
            </w:r>
          </w:p>
        </w:tc>
        <w:tc>
          <w:tcPr>
            <w:tcW w:w="1134" w:type="dxa"/>
          </w:tcPr>
          <w:p w14:paraId="7D228909" w14:textId="77777777" w:rsidR="003E12CC" w:rsidRPr="00382967" w:rsidRDefault="003E12CC" w:rsidP="00804BC5">
            <w:pPr>
              <w:spacing w:line="360" w:lineRule="auto"/>
              <w:rPr>
                <w:color w:val="000000"/>
              </w:rPr>
            </w:pPr>
            <w:r w:rsidRPr="00382967">
              <w:rPr>
                <w:color w:val="000000"/>
              </w:rPr>
              <w:t>0,161</w:t>
            </w:r>
          </w:p>
        </w:tc>
        <w:tc>
          <w:tcPr>
            <w:tcW w:w="1134" w:type="dxa"/>
          </w:tcPr>
          <w:p w14:paraId="30F023A5" w14:textId="77777777" w:rsidR="003E12CC" w:rsidRPr="00382967" w:rsidRDefault="003E12CC" w:rsidP="00804BC5">
            <w:pPr>
              <w:pStyle w:val="ListParagraph"/>
              <w:spacing w:line="360" w:lineRule="auto"/>
              <w:ind w:left="0"/>
            </w:pPr>
            <w:r w:rsidRPr="00382967">
              <w:t>0,404</w:t>
            </w:r>
          </w:p>
        </w:tc>
        <w:tc>
          <w:tcPr>
            <w:tcW w:w="1701" w:type="dxa"/>
          </w:tcPr>
          <w:p w14:paraId="079430B6" w14:textId="77777777" w:rsidR="003E12CC" w:rsidRPr="00382967" w:rsidRDefault="003E12CC" w:rsidP="00804BC5">
            <w:pPr>
              <w:pStyle w:val="ListParagraph"/>
              <w:spacing w:line="360" w:lineRule="auto"/>
              <w:ind w:left="0"/>
            </w:pPr>
            <w:r w:rsidRPr="00382967">
              <w:t>Tidak Valid</w:t>
            </w:r>
          </w:p>
        </w:tc>
      </w:tr>
      <w:tr w:rsidR="003E12CC" w:rsidRPr="00382967" w14:paraId="1EE4B664" w14:textId="77777777" w:rsidTr="00804BC5">
        <w:trPr>
          <w:jc w:val="center"/>
        </w:trPr>
        <w:tc>
          <w:tcPr>
            <w:tcW w:w="562" w:type="dxa"/>
          </w:tcPr>
          <w:p w14:paraId="0FF8F9F5" w14:textId="77777777" w:rsidR="003E12CC" w:rsidRPr="00382967" w:rsidRDefault="003E12CC" w:rsidP="00804BC5">
            <w:pPr>
              <w:pStyle w:val="ListParagraph"/>
              <w:spacing w:line="360" w:lineRule="auto"/>
              <w:ind w:left="0"/>
              <w:jc w:val="center"/>
            </w:pPr>
            <w:r w:rsidRPr="00382967">
              <w:t>10.</w:t>
            </w:r>
          </w:p>
        </w:tc>
        <w:tc>
          <w:tcPr>
            <w:tcW w:w="1418" w:type="dxa"/>
          </w:tcPr>
          <w:p w14:paraId="5D99EAF1" w14:textId="77777777" w:rsidR="003E12CC" w:rsidRPr="00382967" w:rsidRDefault="003E12CC" w:rsidP="00804BC5">
            <w:pPr>
              <w:pStyle w:val="ListParagraph"/>
              <w:spacing w:line="360" w:lineRule="auto"/>
              <w:ind w:left="0"/>
            </w:pPr>
            <w:r w:rsidRPr="00382967">
              <w:t>Item_10</w:t>
            </w:r>
          </w:p>
        </w:tc>
        <w:tc>
          <w:tcPr>
            <w:tcW w:w="1134" w:type="dxa"/>
          </w:tcPr>
          <w:p w14:paraId="74D70F91" w14:textId="77777777" w:rsidR="003E12CC" w:rsidRPr="00382967" w:rsidRDefault="003E12CC" w:rsidP="00804BC5">
            <w:pPr>
              <w:spacing w:line="360" w:lineRule="auto"/>
              <w:rPr>
                <w:color w:val="000000"/>
              </w:rPr>
            </w:pPr>
            <w:r w:rsidRPr="00382967">
              <w:rPr>
                <w:color w:val="000000"/>
              </w:rPr>
              <w:t>0,477</w:t>
            </w:r>
          </w:p>
        </w:tc>
        <w:tc>
          <w:tcPr>
            <w:tcW w:w="1134" w:type="dxa"/>
          </w:tcPr>
          <w:p w14:paraId="797D1CB7" w14:textId="77777777" w:rsidR="003E12CC" w:rsidRPr="00382967" w:rsidRDefault="003E12CC" w:rsidP="00804BC5">
            <w:pPr>
              <w:pStyle w:val="ListParagraph"/>
              <w:spacing w:line="360" w:lineRule="auto"/>
              <w:ind w:left="0"/>
            </w:pPr>
            <w:r w:rsidRPr="00382967">
              <w:t>0,404</w:t>
            </w:r>
          </w:p>
        </w:tc>
        <w:tc>
          <w:tcPr>
            <w:tcW w:w="1701" w:type="dxa"/>
          </w:tcPr>
          <w:p w14:paraId="4FC3A02D" w14:textId="77777777" w:rsidR="003E12CC" w:rsidRPr="00382967" w:rsidRDefault="003E12CC" w:rsidP="00804BC5">
            <w:pPr>
              <w:pStyle w:val="ListParagraph"/>
              <w:spacing w:line="360" w:lineRule="auto"/>
              <w:ind w:left="0"/>
            </w:pPr>
            <w:r w:rsidRPr="00382967">
              <w:t>Valid</w:t>
            </w:r>
          </w:p>
        </w:tc>
      </w:tr>
      <w:tr w:rsidR="003E12CC" w:rsidRPr="00382967" w14:paraId="6CCE0139" w14:textId="77777777" w:rsidTr="00804BC5">
        <w:trPr>
          <w:jc w:val="center"/>
        </w:trPr>
        <w:tc>
          <w:tcPr>
            <w:tcW w:w="562" w:type="dxa"/>
          </w:tcPr>
          <w:p w14:paraId="4735DE37" w14:textId="77777777" w:rsidR="003E12CC" w:rsidRPr="00382967" w:rsidRDefault="003E12CC" w:rsidP="00804BC5">
            <w:pPr>
              <w:pStyle w:val="ListParagraph"/>
              <w:spacing w:line="360" w:lineRule="auto"/>
              <w:ind w:left="0"/>
              <w:jc w:val="center"/>
            </w:pPr>
            <w:r w:rsidRPr="00382967">
              <w:t>11.</w:t>
            </w:r>
          </w:p>
        </w:tc>
        <w:tc>
          <w:tcPr>
            <w:tcW w:w="1418" w:type="dxa"/>
          </w:tcPr>
          <w:p w14:paraId="789AAD2F" w14:textId="77777777" w:rsidR="003E12CC" w:rsidRPr="00382967" w:rsidRDefault="003E12CC" w:rsidP="00804BC5">
            <w:pPr>
              <w:pStyle w:val="ListParagraph"/>
              <w:spacing w:line="360" w:lineRule="auto"/>
              <w:ind w:left="0"/>
            </w:pPr>
            <w:r w:rsidRPr="00382967">
              <w:t>Item_11</w:t>
            </w:r>
          </w:p>
        </w:tc>
        <w:tc>
          <w:tcPr>
            <w:tcW w:w="1134" w:type="dxa"/>
          </w:tcPr>
          <w:p w14:paraId="60F2CFAB" w14:textId="77777777" w:rsidR="003E12CC" w:rsidRPr="00382967" w:rsidRDefault="003E12CC" w:rsidP="00804BC5">
            <w:pPr>
              <w:spacing w:line="360" w:lineRule="auto"/>
              <w:rPr>
                <w:color w:val="000000"/>
              </w:rPr>
            </w:pPr>
            <w:r w:rsidRPr="00382967">
              <w:rPr>
                <w:color w:val="000000"/>
              </w:rPr>
              <w:t>0,765</w:t>
            </w:r>
          </w:p>
        </w:tc>
        <w:tc>
          <w:tcPr>
            <w:tcW w:w="1134" w:type="dxa"/>
          </w:tcPr>
          <w:p w14:paraId="5E15CD07" w14:textId="77777777" w:rsidR="003E12CC" w:rsidRPr="00382967" w:rsidRDefault="003E12CC" w:rsidP="00804BC5">
            <w:pPr>
              <w:pStyle w:val="ListParagraph"/>
              <w:spacing w:line="360" w:lineRule="auto"/>
              <w:ind w:left="0"/>
            </w:pPr>
            <w:r w:rsidRPr="00382967">
              <w:t>0,404</w:t>
            </w:r>
          </w:p>
        </w:tc>
        <w:tc>
          <w:tcPr>
            <w:tcW w:w="1701" w:type="dxa"/>
          </w:tcPr>
          <w:p w14:paraId="056773B1" w14:textId="77777777" w:rsidR="003E12CC" w:rsidRPr="00382967" w:rsidRDefault="003E12CC" w:rsidP="00804BC5">
            <w:pPr>
              <w:pStyle w:val="ListParagraph"/>
              <w:spacing w:line="360" w:lineRule="auto"/>
              <w:ind w:left="0"/>
            </w:pPr>
            <w:r w:rsidRPr="00382967">
              <w:t>Valid</w:t>
            </w:r>
          </w:p>
        </w:tc>
      </w:tr>
      <w:tr w:rsidR="003E12CC" w:rsidRPr="00382967" w14:paraId="0A752C7B" w14:textId="77777777" w:rsidTr="00804BC5">
        <w:trPr>
          <w:jc w:val="center"/>
        </w:trPr>
        <w:tc>
          <w:tcPr>
            <w:tcW w:w="562" w:type="dxa"/>
          </w:tcPr>
          <w:p w14:paraId="3611E331" w14:textId="77777777" w:rsidR="003E12CC" w:rsidRPr="00382967" w:rsidRDefault="003E12CC" w:rsidP="00804BC5">
            <w:pPr>
              <w:pStyle w:val="ListParagraph"/>
              <w:spacing w:line="360" w:lineRule="auto"/>
              <w:ind w:left="0"/>
              <w:jc w:val="center"/>
            </w:pPr>
            <w:r w:rsidRPr="00382967">
              <w:t>12.</w:t>
            </w:r>
          </w:p>
        </w:tc>
        <w:tc>
          <w:tcPr>
            <w:tcW w:w="1418" w:type="dxa"/>
          </w:tcPr>
          <w:p w14:paraId="67458F76" w14:textId="77777777" w:rsidR="003E12CC" w:rsidRPr="00382967" w:rsidRDefault="003E12CC" w:rsidP="00804BC5">
            <w:pPr>
              <w:pStyle w:val="ListParagraph"/>
              <w:spacing w:line="360" w:lineRule="auto"/>
              <w:ind w:left="0"/>
            </w:pPr>
            <w:r w:rsidRPr="00382967">
              <w:t>Item_12</w:t>
            </w:r>
          </w:p>
        </w:tc>
        <w:tc>
          <w:tcPr>
            <w:tcW w:w="1134" w:type="dxa"/>
          </w:tcPr>
          <w:p w14:paraId="729D98B3" w14:textId="77777777" w:rsidR="003E12CC" w:rsidRPr="00382967" w:rsidRDefault="003E12CC" w:rsidP="00804BC5">
            <w:pPr>
              <w:spacing w:line="360" w:lineRule="auto"/>
              <w:rPr>
                <w:color w:val="000000"/>
              </w:rPr>
            </w:pPr>
            <w:r w:rsidRPr="00382967">
              <w:rPr>
                <w:color w:val="000000"/>
              </w:rPr>
              <w:t>0,194</w:t>
            </w:r>
          </w:p>
        </w:tc>
        <w:tc>
          <w:tcPr>
            <w:tcW w:w="1134" w:type="dxa"/>
          </w:tcPr>
          <w:p w14:paraId="22F80E61" w14:textId="77777777" w:rsidR="003E12CC" w:rsidRPr="00382967" w:rsidRDefault="003E12CC" w:rsidP="00804BC5">
            <w:pPr>
              <w:pStyle w:val="ListParagraph"/>
              <w:spacing w:line="360" w:lineRule="auto"/>
              <w:ind w:left="0"/>
            </w:pPr>
            <w:r w:rsidRPr="00382967">
              <w:t>0,404</w:t>
            </w:r>
          </w:p>
        </w:tc>
        <w:tc>
          <w:tcPr>
            <w:tcW w:w="1701" w:type="dxa"/>
          </w:tcPr>
          <w:p w14:paraId="214C62C0" w14:textId="77777777" w:rsidR="003E12CC" w:rsidRPr="00382967" w:rsidRDefault="003E12CC" w:rsidP="00804BC5">
            <w:pPr>
              <w:pStyle w:val="ListParagraph"/>
              <w:spacing w:line="360" w:lineRule="auto"/>
              <w:ind w:left="0"/>
            </w:pPr>
            <w:r w:rsidRPr="00382967">
              <w:t>Tidak Valid</w:t>
            </w:r>
          </w:p>
        </w:tc>
      </w:tr>
      <w:tr w:rsidR="003E12CC" w:rsidRPr="00382967" w14:paraId="0C53FD0A" w14:textId="77777777" w:rsidTr="00804BC5">
        <w:trPr>
          <w:jc w:val="center"/>
        </w:trPr>
        <w:tc>
          <w:tcPr>
            <w:tcW w:w="562" w:type="dxa"/>
          </w:tcPr>
          <w:p w14:paraId="4C381E29" w14:textId="77777777" w:rsidR="003E12CC" w:rsidRPr="00382967" w:rsidRDefault="003E12CC" w:rsidP="00804BC5">
            <w:pPr>
              <w:pStyle w:val="ListParagraph"/>
              <w:spacing w:line="360" w:lineRule="auto"/>
              <w:ind w:left="0"/>
              <w:jc w:val="center"/>
            </w:pPr>
            <w:r w:rsidRPr="00382967">
              <w:t>13.</w:t>
            </w:r>
          </w:p>
        </w:tc>
        <w:tc>
          <w:tcPr>
            <w:tcW w:w="1418" w:type="dxa"/>
          </w:tcPr>
          <w:p w14:paraId="1FE9DC92" w14:textId="77777777" w:rsidR="003E12CC" w:rsidRPr="00382967" w:rsidRDefault="003E12CC" w:rsidP="00804BC5">
            <w:pPr>
              <w:pStyle w:val="ListParagraph"/>
              <w:spacing w:line="360" w:lineRule="auto"/>
              <w:ind w:left="0"/>
            </w:pPr>
            <w:r w:rsidRPr="00382967">
              <w:t>Item_13</w:t>
            </w:r>
          </w:p>
        </w:tc>
        <w:tc>
          <w:tcPr>
            <w:tcW w:w="1134" w:type="dxa"/>
          </w:tcPr>
          <w:p w14:paraId="69BF8010" w14:textId="77777777" w:rsidR="003E12CC" w:rsidRPr="00382967" w:rsidRDefault="003E12CC" w:rsidP="00804BC5">
            <w:pPr>
              <w:spacing w:line="360" w:lineRule="auto"/>
              <w:rPr>
                <w:color w:val="000000"/>
              </w:rPr>
            </w:pPr>
            <w:r w:rsidRPr="00382967">
              <w:rPr>
                <w:color w:val="000000"/>
              </w:rPr>
              <w:t>0,171</w:t>
            </w:r>
          </w:p>
        </w:tc>
        <w:tc>
          <w:tcPr>
            <w:tcW w:w="1134" w:type="dxa"/>
          </w:tcPr>
          <w:p w14:paraId="72A0DA66" w14:textId="77777777" w:rsidR="003E12CC" w:rsidRPr="00382967" w:rsidRDefault="003E12CC" w:rsidP="00804BC5">
            <w:pPr>
              <w:pStyle w:val="ListParagraph"/>
              <w:spacing w:line="360" w:lineRule="auto"/>
              <w:ind w:left="0"/>
            </w:pPr>
            <w:r w:rsidRPr="00382967">
              <w:t>0,404</w:t>
            </w:r>
          </w:p>
        </w:tc>
        <w:tc>
          <w:tcPr>
            <w:tcW w:w="1701" w:type="dxa"/>
          </w:tcPr>
          <w:p w14:paraId="1FE76D2C" w14:textId="77777777" w:rsidR="003E12CC" w:rsidRPr="00382967" w:rsidRDefault="003E12CC" w:rsidP="00804BC5">
            <w:pPr>
              <w:pStyle w:val="ListParagraph"/>
              <w:spacing w:line="360" w:lineRule="auto"/>
              <w:ind w:left="0"/>
            </w:pPr>
            <w:r w:rsidRPr="00382967">
              <w:t>Tidak Valid</w:t>
            </w:r>
          </w:p>
        </w:tc>
      </w:tr>
      <w:tr w:rsidR="003E12CC" w:rsidRPr="00382967" w14:paraId="75886A6E" w14:textId="77777777" w:rsidTr="00804BC5">
        <w:trPr>
          <w:jc w:val="center"/>
        </w:trPr>
        <w:tc>
          <w:tcPr>
            <w:tcW w:w="562" w:type="dxa"/>
          </w:tcPr>
          <w:p w14:paraId="0D1F2A20" w14:textId="77777777" w:rsidR="003E12CC" w:rsidRPr="00382967" w:rsidRDefault="003E12CC" w:rsidP="00804BC5">
            <w:pPr>
              <w:pStyle w:val="ListParagraph"/>
              <w:spacing w:line="360" w:lineRule="auto"/>
              <w:ind w:left="0"/>
              <w:jc w:val="center"/>
            </w:pPr>
            <w:r w:rsidRPr="00382967">
              <w:t>14.</w:t>
            </w:r>
          </w:p>
        </w:tc>
        <w:tc>
          <w:tcPr>
            <w:tcW w:w="1418" w:type="dxa"/>
          </w:tcPr>
          <w:p w14:paraId="7F9FB7A8" w14:textId="77777777" w:rsidR="003E12CC" w:rsidRPr="00382967" w:rsidRDefault="003E12CC" w:rsidP="00804BC5">
            <w:pPr>
              <w:pStyle w:val="ListParagraph"/>
              <w:spacing w:line="360" w:lineRule="auto"/>
              <w:ind w:left="0"/>
            </w:pPr>
            <w:r w:rsidRPr="00382967">
              <w:t>Item_14</w:t>
            </w:r>
          </w:p>
        </w:tc>
        <w:tc>
          <w:tcPr>
            <w:tcW w:w="1134" w:type="dxa"/>
          </w:tcPr>
          <w:p w14:paraId="2D55A46A" w14:textId="77777777" w:rsidR="003E12CC" w:rsidRPr="00382967" w:rsidRDefault="003E12CC" w:rsidP="00804BC5">
            <w:pPr>
              <w:spacing w:line="360" w:lineRule="auto"/>
              <w:rPr>
                <w:color w:val="000000"/>
              </w:rPr>
            </w:pPr>
            <w:r w:rsidRPr="00382967">
              <w:rPr>
                <w:color w:val="000000"/>
              </w:rPr>
              <w:t>0,518</w:t>
            </w:r>
          </w:p>
        </w:tc>
        <w:tc>
          <w:tcPr>
            <w:tcW w:w="1134" w:type="dxa"/>
          </w:tcPr>
          <w:p w14:paraId="49913E10" w14:textId="77777777" w:rsidR="003E12CC" w:rsidRPr="00382967" w:rsidRDefault="003E12CC" w:rsidP="00804BC5">
            <w:pPr>
              <w:pStyle w:val="ListParagraph"/>
              <w:spacing w:line="360" w:lineRule="auto"/>
              <w:ind w:left="0"/>
            </w:pPr>
            <w:r w:rsidRPr="00382967">
              <w:t>0,404</w:t>
            </w:r>
          </w:p>
        </w:tc>
        <w:tc>
          <w:tcPr>
            <w:tcW w:w="1701" w:type="dxa"/>
          </w:tcPr>
          <w:p w14:paraId="6406D78F" w14:textId="77777777" w:rsidR="003E12CC" w:rsidRPr="00382967" w:rsidRDefault="003E12CC" w:rsidP="00804BC5">
            <w:pPr>
              <w:pStyle w:val="ListParagraph"/>
              <w:spacing w:line="360" w:lineRule="auto"/>
              <w:ind w:left="0"/>
            </w:pPr>
            <w:r w:rsidRPr="00382967">
              <w:t>Valid</w:t>
            </w:r>
          </w:p>
        </w:tc>
      </w:tr>
      <w:tr w:rsidR="003E12CC" w:rsidRPr="00382967" w14:paraId="4B9F5DBA" w14:textId="77777777" w:rsidTr="00804BC5">
        <w:trPr>
          <w:jc w:val="center"/>
        </w:trPr>
        <w:tc>
          <w:tcPr>
            <w:tcW w:w="562" w:type="dxa"/>
          </w:tcPr>
          <w:p w14:paraId="0D67E3DE" w14:textId="77777777" w:rsidR="003E12CC" w:rsidRPr="00382967" w:rsidRDefault="003E12CC" w:rsidP="00804BC5">
            <w:pPr>
              <w:pStyle w:val="ListParagraph"/>
              <w:spacing w:line="360" w:lineRule="auto"/>
              <w:ind w:left="0"/>
              <w:jc w:val="center"/>
            </w:pPr>
            <w:r w:rsidRPr="00382967">
              <w:t>15.</w:t>
            </w:r>
          </w:p>
        </w:tc>
        <w:tc>
          <w:tcPr>
            <w:tcW w:w="1418" w:type="dxa"/>
          </w:tcPr>
          <w:p w14:paraId="659D7052" w14:textId="77777777" w:rsidR="003E12CC" w:rsidRPr="00382967" w:rsidRDefault="003E12CC" w:rsidP="00804BC5">
            <w:pPr>
              <w:pStyle w:val="ListParagraph"/>
              <w:spacing w:line="360" w:lineRule="auto"/>
              <w:ind w:left="0"/>
            </w:pPr>
            <w:r w:rsidRPr="00382967">
              <w:t>Item_15</w:t>
            </w:r>
          </w:p>
        </w:tc>
        <w:tc>
          <w:tcPr>
            <w:tcW w:w="1134" w:type="dxa"/>
          </w:tcPr>
          <w:p w14:paraId="63EAEE3A" w14:textId="77777777" w:rsidR="003E12CC" w:rsidRPr="00382967" w:rsidRDefault="003E12CC" w:rsidP="00804BC5">
            <w:pPr>
              <w:spacing w:line="360" w:lineRule="auto"/>
              <w:rPr>
                <w:color w:val="000000"/>
              </w:rPr>
            </w:pPr>
            <w:r w:rsidRPr="00382967">
              <w:rPr>
                <w:color w:val="000000"/>
              </w:rPr>
              <w:t>0,759</w:t>
            </w:r>
          </w:p>
        </w:tc>
        <w:tc>
          <w:tcPr>
            <w:tcW w:w="1134" w:type="dxa"/>
          </w:tcPr>
          <w:p w14:paraId="46C20B40" w14:textId="77777777" w:rsidR="003E12CC" w:rsidRPr="00382967" w:rsidRDefault="003E12CC" w:rsidP="00804BC5">
            <w:pPr>
              <w:pStyle w:val="ListParagraph"/>
              <w:spacing w:line="360" w:lineRule="auto"/>
              <w:ind w:left="0"/>
            </w:pPr>
            <w:r w:rsidRPr="00382967">
              <w:t>0,404</w:t>
            </w:r>
          </w:p>
        </w:tc>
        <w:tc>
          <w:tcPr>
            <w:tcW w:w="1701" w:type="dxa"/>
          </w:tcPr>
          <w:p w14:paraId="1D366A79" w14:textId="77777777" w:rsidR="003E12CC" w:rsidRPr="00382967" w:rsidRDefault="003E12CC" w:rsidP="00804BC5">
            <w:pPr>
              <w:pStyle w:val="ListParagraph"/>
              <w:spacing w:line="360" w:lineRule="auto"/>
              <w:ind w:left="0"/>
            </w:pPr>
            <w:r w:rsidRPr="00382967">
              <w:t>Valid</w:t>
            </w:r>
          </w:p>
        </w:tc>
      </w:tr>
      <w:tr w:rsidR="003E12CC" w:rsidRPr="00382967" w14:paraId="48E6CF0F" w14:textId="77777777" w:rsidTr="00804BC5">
        <w:trPr>
          <w:jc w:val="center"/>
        </w:trPr>
        <w:tc>
          <w:tcPr>
            <w:tcW w:w="562" w:type="dxa"/>
          </w:tcPr>
          <w:p w14:paraId="3BDB8422" w14:textId="77777777" w:rsidR="003E12CC" w:rsidRPr="00382967" w:rsidRDefault="003E12CC" w:rsidP="00804BC5">
            <w:pPr>
              <w:pStyle w:val="ListParagraph"/>
              <w:spacing w:line="360" w:lineRule="auto"/>
              <w:ind w:left="0"/>
              <w:jc w:val="center"/>
            </w:pPr>
            <w:r w:rsidRPr="00382967">
              <w:t>16.</w:t>
            </w:r>
          </w:p>
        </w:tc>
        <w:tc>
          <w:tcPr>
            <w:tcW w:w="1418" w:type="dxa"/>
          </w:tcPr>
          <w:p w14:paraId="6F68E4D7" w14:textId="77777777" w:rsidR="003E12CC" w:rsidRPr="00382967" w:rsidRDefault="003E12CC" w:rsidP="00804BC5">
            <w:pPr>
              <w:pStyle w:val="ListParagraph"/>
              <w:spacing w:line="360" w:lineRule="auto"/>
              <w:ind w:left="0"/>
            </w:pPr>
            <w:r w:rsidRPr="00382967">
              <w:t>Item_16</w:t>
            </w:r>
          </w:p>
        </w:tc>
        <w:tc>
          <w:tcPr>
            <w:tcW w:w="1134" w:type="dxa"/>
          </w:tcPr>
          <w:p w14:paraId="261FF9CD" w14:textId="77777777" w:rsidR="003E12CC" w:rsidRPr="00382967" w:rsidRDefault="003E12CC" w:rsidP="00804BC5">
            <w:pPr>
              <w:spacing w:line="360" w:lineRule="auto"/>
              <w:rPr>
                <w:color w:val="000000"/>
              </w:rPr>
            </w:pPr>
            <w:r w:rsidRPr="00382967">
              <w:rPr>
                <w:color w:val="000000"/>
              </w:rPr>
              <w:t>0,669</w:t>
            </w:r>
          </w:p>
        </w:tc>
        <w:tc>
          <w:tcPr>
            <w:tcW w:w="1134" w:type="dxa"/>
          </w:tcPr>
          <w:p w14:paraId="33BF0451" w14:textId="77777777" w:rsidR="003E12CC" w:rsidRPr="00382967" w:rsidRDefault="003E12CC" w:rsidP="00804BC5">
            <w:pPr>
              <w:pStyle w:val="ListParagraph"/>
              <w:spacing w:line="360" w:lineRule="auto"/>
              <w:ind w:left="0"/>
            </w:pPr>
            <w:r w:rsidRPr="00382967">
              <w:t>0,404</w:t>
            </w:r>
          </w:p>
        </w:tc>
        <w:tc>
          <w:tcPr>
            <w:tcW w:w="1701" w:type="dxa"/>
          </w:tcPr>
          <w:p w14:paraId="42155EE8" w14:textId="77777777" w:rsidR="003E12CC" w:rsidRPr="00382967" w:rsidRDefault="003E12CC" w:rsidP="00804BC5">
            <w:pPr>
              <w:pStyle w:val="ListParagraph"/>
              <w:spacing w:line="360" w:lineRule="auto"/>
              <w:ind w:left="0"/>
            </w:pPr>
            <w:r w:rsidRPr="00382967">
              <w:t>Valid</w:t>
            </w:r>
          </w:p>
        </w:tc>
      </w:tr>
      <w:tr w:rsidR="003E12CC" w:rsidRPr="00382967" w14:paraId="13A5F5D4" w14:textId="77777777" w:rsidTr="00804BC5">
        <w:trPr>
          <w:jc w:val="center"/>
        </w:trPr>
        <w:tc>
          <w:tcPr>
            <w:tcW w:w="562" w:type="dxa"/>
          </w:tcPr>
          <w:p w14:paraId="59A2580D" w14:textId="77777777" w:rsidR="003E12CC" w:rsidRPr="00382967" w:rsidRDefault="003E12CC" w:rsidP="00804BC5">
            <w:pPr>
              <w:pStyle w:val="ListParagraph"/>
              <w:spacing w:line="360" w:lineRule="auto"/>
              <w:ind w:left="0"/>
              <w:jc w:val="center"/>
            </w:pPr>
            <w:r w:rsidRPr="00382967">
              <w:t>17.</w:t>
            </w:r>
          </w:p>
        </w:tc>
        <w:tc>
          <w:tcPr>
            <w:tcW w:w="1418" w:type="dxa"/>
          </w:tcPr>
          <w:p w14:paraId="4418D040" w14:textId="77777777" w:rsidR="003E12CC" w:rsidRPr="00382967" w:rsidRDefault="003E12CC" w:rsidP="00804BC5">
            <w:pPr>
              <w:pStyle w:val="ListParagraph"/>
              <w:spacing w:line="360" w:lineRule="auto"/>
              <w:ind w:left="0"/>
            </w:pPr>
            <w:r w:rsidRPr="00382967">
              <w:t>Item_17</w:t>
            </w:r>
          </w:p>
        </w:tc>
        <w:tc>
          <w:tcPr>
            <w:tcW w:w="1134" w:type="dxa"/>
          </w:tcPr>
          <w:p w14:paraId="06FA05D0" w14:textId="77777777" w:rsidR="003E12CC" w:rsidRPr="00382967" w:rsidRDefault="003E12CC" w:rsidP="00804BC5">
            <w:pPr>
              <w:spacing w:line="360" w:lineRule="auto"/>
              <w:rPr>
                <w:color w:val="000000"/>
              </w:rPr>
            </w:pPr>
            <w:r w:rsidRPr="00382967">
              <w:rPr>
                <w:color w:val="000000"/>
              </w:rPr>
              <w:t>0,763</w:t>
            </w:r>
          </w:p>
        </w:tc>
        <w:tc>
          <w:tcPr>
            <w:tcW w:w="1134" w:type="dxa"/>
          </w:tcPr>
          <w:p w14:paraId="40BDB8E1" w14:textId="77777777" w:rsidR="003E12CC" w:rsidRPr="00382967" w:rsidRDefault="003E12CC" w:rsidP="00804BC5">
            <w:pPr>
              <w:pStyle w:val="ListParagraph"/>
              <w:spacing w:line="360" w:lineRule="auto"/>
              <w:ind w:left="0"/>
            </w:pPr>
            <w:r w:rsidRPr="00382967">
              <w:t>0,404</w:t>
            </w:r>
          </w:p>
        </w:tc>
        <w:tc>
          <w:tcPr>
            <w:tcW w:w="1701" w:type="dxa"/>
          </w:tcPr>
          <w:p w14:paraId="496A720B" w14:textId="77777777" w:rsidR="003E12CC" w:rsidRPr="00382967" w:rsidRDefault="003E12CC" w:rsidP="00804BC5">
            <w:pPr>
              <w:pStyle w:val="ListParagraph"/>
              <w:spacing w:line="360" w:lineRule="auto"/>
              <w:ind w:left="0"/>
            </w:pPr>
            <w:r w:rsidRPr="00382967">
              <w:t>Valid</w:t>
            </w:r>
          </w:p>
        </w:tc>
      </w:tr>
      <w:tr w:rsidR="003E12CC" w:rsidRPr="00382967" w14:paraId="562AD6DB" w14:textId="77777777" w:rsidTr="00804BC5">
        <w:trPr>
          <w:jc w:val="center"/>
        </w:trPr>
        <w:tc>
          <w:tcPr>
            <w:tcW w:w="562" w:type="dxa"/>
          </w:tcPr>
          <w:p w14:paraId="60D473B8" w14:textId="77777777" w:rsidR="003E12CC" w:rsidRPr="00382967" w:rsidRDefault="003E12CC" w:rsidP="00804BC5">
            <w:pPr>
              <w:pStyle w:val="ListParagraph"/>
              <w:spacing w:line="360" w:lineRule="auto"/>
              <w:ind w:left="0"/>
              <w:jc w:val="center"/>
            </w:pPr>
            <w:r w:rsidRPr="00382967">
              <w:t>18.</w:t>
            </w:r>
          </w:p>
        </w:tc>
        <w:tc>
          <w:tcPr>
            <w:tcW w:w="1418" w:type="dxa"/>
          </w:tcPr>
          <w:p w14:paraId="51685267" w14:textId="77777777" w:rsidR="003E12CC" w:rsidRPr="00382967" w:rsidRDefault="003E12CC" w:rsidP="00804BC5">
            <w:pPr>
              <w:pStyle w:val="ListParagraph"/>
              <w:spacing w:line="360" w:lineRule="auto"/>
              <w:ind w:left="0"/>
            </w:pPr>
            <w:r w:rsidRPr="00382967">
              <w:t>Item_18</w:t>
            </w:r>
          </w:p>
        </w:tc>
        <w:tc>
          <w:tcPr>
            <w:tcW w:w="1134" w:type="dxa"/>
          </w:tcPr>
          <w:p w14:paraId="2A2E1D39" w14:textId="77777777" w:rsidR="003E12CC" w:rsidRPr="00382967" w:rsidRDefault="003E12CC" w:rsidP="00804BC5">
            <w:pPr>
              <w:spacing w:line="360" w:lineRule="auto"/>
              <w:rPr>
                <w:color w:val="000000"/>
              </w:rPr>
            </w:pPr>
            <w:r w:rsidRPr="00382967">
              <w:rPr>
                <w:color w:val="000000"/>
              </w:rPr>
              <w:t>0,447</w:t>
            </w:r>
          </w:p>
        </w:tc>
        <w:tc>
          <w:tcPr>
            <w:tcW w:w="1134" w:type="dxa"/>
          </w:tcPr>
          <w:p w14:paraId="4623EB73" w14:textId="77777777" w:rsidR="003E12CC" w:rsidRPr="00382967" w:rsidRDefault="003E12CC" w:rsidP="00804BC5">
            <w:pPr>
              <w:pStyle w:val="ListParagraph"/>
              <w:spacing w:line="360" w:lineRule="auto"/>
              <w:ind w:left="0"/>
            </w:pPr>
            <w:r w:rsidRPr="00382967">
              <w:t>0,404</w:t>
            </w:r>
          </w:p>
        </w:tc>
        <w:tc>
          <w:tcPr>
            <w:tcW w:w="1701" w:type="dxa"/>
          </w:tcPr>
          <w:p w14:paraId="6B0C6926" w14:textId="77777777" w:rsidR="003E12CC" w:rsidRPr="00382967" w:rsidRDefault="003E12CC" w:rsidP="00804BC5">
            <w:pPr>
              <w:pStyle w:val="ListParagraph"/>
              <w:spacing w:line="360" w:lineRule="auto"/>
              <w:ind w:left="0"/>
            </w:pPr>
            <w:r w:rsidRPr="00382967">
              <w:t>Valid</w:t>
            </w:r>
          </w:p>
        </w:tc>
      </w:tr>
      <w:tr w:rsidR="003E12CC" w:rsidRPr="00382967" w14:paraId="02FA6A0B" w14:textId="77777777" w:rsidTr="00804BC5">
        <w:trPr>
          <w:jc w:val="center"/>
        </w:trPr>
        <w:tc>
          <w:tcPr>
            <w:tcW w:w="562" w:type="dxa"/>
          </w:tcPr>
          <w:p w14:paraId="448179BB" w14:textId="77777777" w:rsidR="003E12CC" w:rsidRPr="00382967" w:rsidRDefault="003E12CC" w:rsidP="00804BC5">
            <w:pPr>
              <w:pStyle w:val="ListParagraph"/>
              <w:spacing w:line="360" w:lineRule="auto"/>
              <w:ind w:left="0"/>
              <w:jc w:val="center"/>
            </w:pPr>
            <w:r w:rsidRPr="00382967">
              <w:t>19.</w:t>
            </w:r>
          </w:p>
        </w:tc>
        <w:tc>
          <w:tcPr>
            <w:tcW w:w="1418" w:type="dxa"/>
          </w:tcPr>
          <w:p w14:paraId="3627E389" w14:textId="77777777" w:rsidR="003E12CC" w:rsidRPr="00382967" w:rsidRDefault="003E12CC" w:rsidP="00804BC5">
            <w:pPr>
              <w:pStyle w:val="ListParagraph"/>
              <w:spacing w:line="360" w:lineRule="auto"/>
              <w:ind w:left="0"/>
            </w:pPr>
            <w:r w:rsidRPr="00382967">
              <w:t>Item_19</w:t>
            </w:r>
          </w:p>
        </w:tc>
        <w:tc>
          <w:tcPr>
            <w:tcW w:w="1134" w:type="dxa"/>
          </w:tcPr>
          <w:p w14:paraId="3350C820" w14:textId="77777777" w:rsidR="003E12CC" w:rsidRPr="00382967" w:rsidRDefault="003E12CC" w:rsidP="00804BC5">
            <w:pPr>
              <w:spacing w:line="360" w:lineRule="auto"/>
              <w:rPr>
                <w:color w:val="000000"/>
              </w:rPr>
            </w:pPr>
            <w:r w:rsidRPr="00382967">
              <w:rPr>
                <w:color w:val="000000"/>
              </w:rPr>
              <w:t>0,589</w:t>
            </w:r>
          </w:p>
        </w:tc>
        <w:tc>
          <w:tcPr>
            <w:tcW w:w="1134" w:type="dxa"/>
          </w:tcPr>
          <w:p w14:paraId="3D1A46CC" w14:textId="77777777" w:rsidR="003E12CC" w:rsidRPr="00382967" w:rsidRDefault="003E12CC" w:rsidP="00804BC5">
            <w:pPr>
              <w:pStyle w:val="ListParagraph"/>
              <w:spacing w:line="360" w:lineRule="auto"/>
              <w:ind w:left="0"/>
            </w:pPr>
            <w:r w:rsidRPr="00382967">
              <w:t>0,404</w:t>
            </w:r>
          </w:p>
        </w:tc>
        <w:tc>
          <w:tcPr>
            <w:tcW w:w="1701" w:type="dxa"/>
          </w:tcPr>
          <w:p w14:paraId="341ACB6A" w14:textId="77777777" w:rsidR="003E12CC" w:rsidRPr="00382967" w:rsidRDefault="003E12CC" w:rsidP="00804BC5">
            <w:pPr>
              <w:pStyle w:val="ListParagraph"/>
              <w:spacing w:line="360" w:lineRule="auto"/>
              <w:ind w:left="0"/>
            </w:pPr>
            <w:r w:rsidRPr="00382967">
              <w:t>Valid</w:t>
            </w:r>
          </w:p>
        </w:tc>
      </w:tr>
      <w:tr w:rsidR="003E12CC" w:rsidRPr="00382967" w14:paraId="608C0E60" w14:textId="77777777" w:rsidTr="00804BC5">
        <w:trPr>
          <w:jc w:val="center"/>
        </w:trPr>
        <w:tc>
          <w:tcPr>
            <w:tcW w:w="562" w:type="dxa"/>
          </w:tcPr>
          <w:p w14:paraId="5BC2D4E0" w14:textId="77777777" w:rsidR="003E12CC" w:rsidRPr="00382967" w:rsidRDefault="003E12CC" w:rsidP="00804BC5">
            <w:pPr>
              <w:pStyle w:val="ListParagraph"/>
              <w:spacing w:line="360" w:lineRule="auto"/>
              <w:ind w:left="0"/>
              <w:jc w:val="center"/>
            </w:pPr>
            <w:r w:rsidRPr="00382967">
              <w:t>20.</w:t>
            </w:r>
          </w:p>
        </w:tc>
        <w:tc>
          <w:tcPr>
            <w:tcW w:w="1418" w:type="dxa"/>
          </w:tcPr>
          <w:p w14:paraId="5C6D8E03" w14:textId="77777777" w:rsidR="003E12CC" w:rsidRPr="00382967" w:rsidRDefault="003E12CC" w:rsidP="00804BC5">
            <w:pPr>
              <w:pStyle w:val="ListParagraph"/>
              <w:spacing w:line="360" w:lineRule="auto"/>
              <w:ind w:left="0"/>
            </w:pPr>
            <w:r w:rsidRPr="00382967">
              <w:t>Item_20</w:t>
            </w:r>
          </w:p>
        </w:tc>
        <w:tc>
          <w:tcPr>
            <w:tcW w:w="1134" w:type="dxa"/>
          </w:tcPr>
          <w:p w14:paraId="71EDE480" w14:textId="77777777" w:rsidR="003E12CC" w:rsidRPr="00382967" w:rsidRDefault="003E12CC" w:rsidP="00804BC5">
            <w:pPr>
              <w:spacing w:line="360" w:lineRule="auto"/>
              <w:rPr>
                <w:color w:val="000000"/>
              </w:rPr>
            </w:pPr>
            <w:r w:rsidRPr="00382967">
              <w:rPr>
                <w:color w:val="000000"/>
              </w:rPr>
              <w:t>0,734</w:t>
            </w:r>
          </w:p>
        </w:tc>
        <w:tc>
          <w:tcPr>
            <w:tcW w:w="1134" w:type="dxa"/>
          </w:tcPr>
          <w:p w14:paraId="4E63F36B" w14:textId="77777777" w:rsidR="003E12CC" w:rsidRPr="00382967" w:rsidRDefault="003E12CC" w:rsidP="00804BC5">
            <w:pPr>
              <w:pStyle w:val="ListParagraph"/>
              <w:spacing w:line="360" w:lineRule="auto"/>
              <w:ind w:left="0"/>
            </w:pPr>
            <w:r w:rsidRPr="00382967">
              <w:t>0,404</w:t>
            </w:r>
          </w:p>
        </w:tc>
        <w:tc>
          <w:tcPr>
            <w:tcW w:w="1701" w:type="dxa"/>
          </w:tcPr>
          <w:p w14:paraId="6B7E1F84" w14:textId="77777777" w:rsidR="003E12CC" w:rsidRPr="00382967" w:rsidRDefault="003E12CC" w:rsidP="00804BC5">
            <w:pPr>
              <w:pStyle w:val="ListParagraph"/>
              <w:spacing w:line="360" w:lineRule="auto"/>
              <w:ind w:left="0"/>
            </w:pPr>
            <w:r w:rsidRPr="00382967">
              <w:t>Valid</w:t>
            </w:r>
          </w:p>
        </w:tc>
      </w:tr>
    </w:tbl>
    <w:p w14:paraId="781069CA" w14:textId="77777777" w:rsidR="003E12CC" w:rsidRPr="00AB6F7E" w:rsidRDefault="003E12CC" w:rsidP="003E12CC">
      <w:pPr>
        <w:jc w:val="center"/>
        <w:rPr>
          <w:b/>
          <w:bCs/>
        </w:rPr>
      </w:pPr>
    </w:p>
    <w:p w14:paraId="28B76052" w14:textId="77777777" w:rsidR="003E12CC" w:rsidRPr="003D62DE" w:rsidRDefault="003E12CC" w:rsidP="003E12CC">
      <w:r w:rsidRPr="003D62DE">
        <w:br w:type="page"/>
      </w:r>
    </w:p>
    <w:p w14:paraId="1DF70009" w14:textId="77777777" w:rsidR="003E12CC" w:rsidRDefault="003E12CC" w:rsidP="003E12CC">
      <w:r w:rsidRPr="003D62DE">
        <w:lastRenderedPageBreak/>
        <w:t xml:space="preserve">Lampiran B.4 </w:t>
      </w:r>
    </w:p>
    <w:p w14:paraId="27C90F5F" w14:textId="77777777" w:rsidR="003E12CC" w:rsidRDefault="003E12CC" w:rsidP="003E12CC">
      <w:pPr>
        <w:jc w:val="center"/>
        <w:rPr>
          <w:b/>
          <w:bCs/>
        </w:rPr>
      </w:pPr>
      <w:r w:rsidRPr="009B1C65">
        <w:rPr>
          <w:b/>
          <w:bCs/>
        </w:rPr>
        <w:t>RELIABILITAS PERANGKAT SOAL</w:t>
      </w:r>
    </w:p>
    <w:p w14:paraId="675F6888" w14:textId="77777777" w:rsidR="003E12CC" w:rsidRDefault="003E12CC" w:rsidP="003E12CC">
      <w:pPr>
        <w:ind w:firstLine="720"/>
      </w:pPr>
      <w:proofErr w:type="spellStart"/>
      <w:r w:rsidRPr="00341C0C">
        <w:t>Reliabilitas</w:t>
      </w:r>
      <w:proofErr w:type="spellEnd"/>
      <w:r w:rsidRPr="00341C0C">
        <w:t xml:space="preserve"> </w:t>
      </w:r>
      <w:proofErr w:type="spellStart"/>
      <w:r w:rsidRPr="00341C0C">
        <w:t>tes</w:t>
      </w:r>
      <w:proofErr w:type="spellEnd"/>
      <w:r w:rsidRPr="00341C0C">
        <w:t xml:space="preserve"> </w:t>
      </w:r>
      <w:proofErr w:type="spellStart"/>
      <w:r w:rsidRPr="00341C0C">
        <w:t>dihitung</w:t>
      </w:r>
      <w:proofErr w:type="spellEnd"/>
      <w:r w:rsidRPr="00341C0C">
        <w:t xml:space="preserve"> </w:t>
      </w:r>
      <w:proofErr w:type="spellStart"/>
      <w:r w:rsidRPr="00341C0C">
        <w:t>menggunakan</w:t>
      </w:r>
      <w:proofErr w:type="spellEnd"/>
      <w:r w:rsidRPr="00341C0C">
        <w:t xml:space="preserve"> </w:t>
      </w:r>
      <w:proofErr w:type="spellStart"/>
      <w:proofErr w:type="gramStart"/>
      <w:r w:rsidRPr="00341C0C">
        <w:t>Ms.Excel</w:t>
      </w:r>
      <w:proofErr w:type="spellEnd"/>
      <w:proofErr w:type="gramEnd"/>
      <w:r w:rsidRPr="00341C0C">
        <w:t xml:space="preserve"> 21dengan </w:t>
      </w:r>
      <w:proofErr w:type="spellStart"/>
      <w:r w:rsidRPr="00341C0C">
        <w:t>hasil</w:t>
      </w:r>
      <w:proofErr w:type="spellEnd"/>
      <w:r w:rsidRPr="00341C0C">
        <w:t xml:space="preserve"> </w:t>
      </w:r>
      <w:proofErr w:type="spellStart"/>
      <w:r w:rsidRPr="00341C0C">
        <w:t>disajikan</w:t>
      </w:r>
      <w:proofErr w:type="spellEnd"/>
      <w:r w:rsidRPr="00341C0C">
        <w:t xml:space="preserve"> </w:t>
      </w:r>
      <w:proofErr w:type="spellStart"/>
      <w:r w:rsidRPr="00341C0C">
        <w:t>dalam</w:t>
      </w:r>
      <w:proofErr w:type="spellEnd"/>
      <w:r w:rsidRPr="00341C0C">
        <w:t xml:space="preserve"> </w:t>
      </w:r>
      <w:proofErr w:type="spellStart"/>
      <w:r w:rsidRPr="00341C0C">
        <w:t>tabel</w:t>
      </w:r>
      <w:proofErr w:type="spellEnd"/>
      <w:r w:rsidRPr="00341C0C">
        <w:t xml:space="preserve"> B.4.1</w:t>
      </w:r>
    </w:p>
    <w:p w14:paraId="523A0C03" w14:textId="57747E09" w:rsidR="003E12CC" w:rsidRPr="00B4550F" w:rsidRDefault="003E12CC" w:rsidP="003E12CC">
      <w:pPr>
        <w:ind w:firstLine="720"/>
        <w:jc w:val="center"/>
        <w:rPr>
          <w:b/>
          <w:bCs/>
        </w:rPr>
      </w:pPr>
    </w:p>
    <w:p w14:paraId="22448B7D" w14:textId="77777777" w:rsidR="0005344B" w:rsidRPr="0005344B" w:rsidRDefault="0005344B" w:rsidP="0005344B">
      <w:pPr>
        <w:pStyle w:val="Caption"/>
        <w:jc w:val="center"/>
        <w:rPr>
          <w:color w:val="000000" w:themeColor="text1"/>
          <w:sz w:val="24"/>
        </w:rPr>
      </w:pPr>
      <w:bookmarkStart w:id="211" w:name="_Toc201879279"/>
      <w:r w:rsidRPr="0005344B">
        <w:rPr>
          <w:color w:val="000000" w:themeColor="text1"/>
          <w:sz w:val="24"/>
        </w:rPr>
        <w:t xml:space="preserve">Tabel B.4. </w:t>
      </w:r>
      <w:r w:rsidRPr="0005344B">
        <w:rPr>
          <w:color w:val="000000" w:themeColor="text1"/>
          <w:sz w:val="24"/>
        </w:rPr>
        <w:fldChar w:fldCharType="begin"/>
      </w:r>
      <w:r w:rsidRPr="0005344B">
        <w:rPr>
          <w:color w:val="000000" w:themeColor="text1"/>
          <w:sz w:val="24"/>
        </w:rPr>
        <w:instrText xml:space="preserve"> SEQ Tabel_B.4. \* ARABIC </w:instrText>
      </w:r>
      <w:r w:rsidRPr="0005344B">
        <w:rPr>
          <w:color w:val="000000" w:themeColor="text1"/>
          <w:sz w:val="24"/>
        </w:rPr>
        <w:fldChar w:fldCharType="separate"/>
      </w:r>
      <w:r w:rsidRPr="0005344B">
        <w:rPr>
          <w:noProof/>
          <w:color w:val="000000" w:themeColor="text1"/>
          <w:sz w:val="24"/>
        </w:rPr>
        <w:t>1</w:t>
      </w:r>
      <w:bookmarkEnd w:id="211"/>
      <w:r w:rsidRPr="0005344B">
        <w:rPr>
          <w:color w:val="000000" w:themeColor="text1"/>
          <w:sz w:val="24"/>
        </w:rPr>
        <w:fldChar w:fldCharType="end"/>
      </w:r>
    </w:p>
    <w:p w14:paraId="17EBAA6E" w14:textId="5CC5907A" w:rsidR="003E12CC" w:rsidRPr="0005344B" w:rsidRDefault="003E12CC" w:rsidP="0005344B">
      <w:pPr>
        <w:pStyle w:val="Caption"/>
        <w:jc w:val="center"/>
        <w:rPr>
          <w:b w:val="0"/>
          <w:bCs w:val="0"/>
          <w:color w:val="000000" w:themeColor="text1"/>
          <w:sz w:val="24"/>
        </w:rPr>
      </w:pPr>
      <w:r w:rsidRPr="0005344B">
        <w:rPr>
          <w:color w:val="000000" w:themeColor="text1"/>
          <w:sz w:val="24"/>
        </w:rPr>
        <w:t xml:space="preserve">Hasil </w:t>
      </w:r>
      <w:proofErr w:type="spellStart"/>
      <w:r w:rsidRPr="0005344B">
        <w:rPr>
          <w:color w:val="000000" w:themeColor="text1"/>
          <w:sz w:val="24"/>
        </w:rPr>
        <w:t>Reliabilitas</w:t>
      </w:r>
      <w:proofErr w:type="spellEnd"/>
      <w:r w:rsidRPr="0005344B">
        <w:rPr>
          <w:color w:val="000000" w:themeColor="text1"/>
          <w:sz w:val="24"/>
        </w:rPr>
        <w:t xml:space="preserve"> </w:t>
      </w:r>
      <w:proofErr w:type="spellStart"/>
      <w:r w:rsidRPr="0005344B">
        <w:rPr>
          <w:color w:val="000000" w:themeColor="text1"/>
          <w:sz w:val="24"/>
        </w:rPr>
        <w:t>soal</w:t>
      </w:r>
      <w:proofErr w:type="spellEnd"/>
    </w:p>
    <w:p w14:paraId="46F6018C" w14:textId="77777777" w:rsidR="003E12CC" w:rsidRPr="00B4550F" w:rsidRDefault="003E12CC" w:rsidP="003E12CC">
      <w:pPr>
        <w:ind w:firstLine="720"/>
        <w:jc w:val="center"/>
        <w:rPr>
          <w:b/>
          <w:bCs/>
        </w:rPr>
      </w:pPr>
    </w:p>
    <w:tbl>
      <w:tblPr>
        <w:tblW w:w="5829" w:type="dxa"/>
        <w:tblInd w:w="2357" w:type="dxa"/>
        <w:tblCellMar>
          <w:top w:w="15" w:type="dxa"/>
        </w:tblCellMar>
        <w:tblLook w:val="04A0" w:firstRow="1" w:lastRow="0" w:firstColumn="1" w:lastColumn="0" w:noHBand="0" w:noVBand="1"/>
      </w:tblPr>
      <w:tblGrid>
        <w:gridCol w:w="1440"/>
        <w:gridCol w:w="2734"/>
        <w:gridCol w:w="1433"/>
        <w:gridCol w:w="222"/>
      </w:tblGrid>
      <w:tr w:rsidR="003E12CC" w:rsidRPr="004523D7" w14:paraId="0FE1BC4F" w14:textId="77777777" w:rsidTr="00804BC5">
        <w:trPr>
          <w:gridAfter w:val="1"/>
          <w:wAfter w:w="222" w:type="dxa"/>
          <w:trHeight w:val="531"/>
        </w:trPr>
        <w:tc>
          <w:tcPr>
            <w:tcW w:w="5607" w:type="dxa"/>
            <w:gridSpan w:val="3"/>
            <w:vMerge w:val="restart"/>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66A62B8D" w14:textId="77777777" w:rsidR="003E12CC" w:rsidRPr="004523D7" w:rsidRDefault="003E12CC" w:rsidP="00804BC5">
            <w:pPr>
              <w:jc w:val="center"/>
              <w:rPr>
                <w:color w:val="000000"/>
              </w:rPr>
            </w:pPr>
            <w:proofErr w:type="spellStart"/>
            <w:r w:rsidRPr="004523D7">
              <w:rPr>
                <w:color w:val="000000"/>
              </w:rPr>
              <w:t>Kriteria</w:t>
            </w:r>
            <w:proofErr w:type="spellEnd"/>
            <w:r w:rsidRPr="004523D7">
              <w:rPr>
                <w:color w:val="000000"/>
              </w:rPr>
              <w:t xml:space="preserve"> </w:t>
            </w:r>
            <w:proofErr w:type="spellStart"/>
            <w:r w:rsidRPr="004523D7">
              <w:rPr>
                <w:color w:val="000000"/>
              </w:rPr>
              <w:t>Pengujian</w:t>
            </w:r>
            <w:proofErr w:type="spellEnd"/>
          </w:p>
        </w:tc>
      </w:tr>
      <w:tr w:rsidR="003E12CC" w:rsidRPr="004523D7" w14:paraId="045CEA95" w14:textId="77777777" w:rsidTr="00804BC5">
        <w:trPr>
          <w:trHeight w:val="303"/>
        </w:trPr>
        <w:tc>
          <w:tcPr>
            <w:tcW w:w="5607" w:type="dxa"/>
            <w:gridSpan w:val="3"/>
            <w:vMerge/>
            <w:tcBorders>
              <w:top w:val="single" w:sz="4" w:space="0" w:color="auto"/>
              <w:left w:val="single" w:sz="4" w:space="0" w:color="auto"/>
              <w:bottom w:val="single" w:sz="4" w:space="0" w:color="auto"/>
              <w:right w:val="single" w:sz="4" w:space="0" w:color="auto"/>
            </w:tcBorders>
            <w:vAlign w:val="center"/>
            <w:hideMark/>
          </w:tcPr>
          <w:p w14:paraId="6201CE61" w14:textId="77777777" w:rsidR="003E12CC" w:rsidRPr="004523D7" w:rsidRDefault="003E12CC" w:rsidP="00804BC5">
            <w:pPr>
              <w:rPr>
                <w:color w:val="000000"/>
              </w:rPr>
            </w:pPr>
          </w:p>
        </w:tc>
        <w:tc>
          <w:tcPr>
            <w:tcW w:w="222" w:type="dxa"/>
            <w:tcBorders>
              <w:top w:val="nil"/>
              <w:left w:val="nil"/>
              <w:bottom w:val="nil"/>
              <w:right w:val="nil"/>
            </w:tcBorders>
            <w:noWrap/>
            <w:vAlign w:val="bottom"/>
            <w:hideMark/>
          </w:tcPr>
          <w:p w14:paraId="7A575B77" w14:textId="77777777" w:rsidR="003E12CC" w:rsidRPr="004523D7" w:rsidRDefault="003E12CC" w:rsidP="00804BC5">
            <w:pPr>
              <w:jc w:val="center"/>
              <w:rPr>
                <w:color w:val="000000"/>
              </w:rPr>
            </w:pPr>
          </w:p>
        </w:tc>
      </w:tr>
      <w:tr w:rsidR="003E12CC" w:rsidRPr="004523D7" w14:paraId="48F1399D" w14:textId="77777777" w:rsidTr="00804BC5">
        <w:trPr>
          <w:trHeight w:val="303"/>
        </w:trPr>
        <w:tc>
          <w:tcPr>
            <w:tcW w:w="1440" w:type="dxa"/>
            <w:vMerge w:val="restart"/>
            <w:tcBorders>
              <w:top w:val="nil"/>
              <w:left w:val="single" w:sz="4" w:space="0" w:color="auto"/>
              <w:bottom w:val="single" w:sz="4" w:space="0" w:color="auto"/>
              <w:right w:val="single" w:sz="4" w:space="0" w:color="auto"/>
            </w:tcBorders>
            <w:noWrap/>
            <w:vAlign w:val="center"/>
            <w:hideMark/>
          </w:tcPr>
          <w:p w14:paraId="7B9FFD77" w14:textId="77777777" w:rsidR="003E12CC" w:rsidRPr="004523D7" w:rsidRDefault="003E12CC" w:rsidP="00804BC5">
            <w:pPr>
              <w:jc w:val="center"/>
              <w:rPr>
                <w:color w:val="000000"/>
              </w:rPr>
            </w:pPr>
            <w:r w:rsidRPr="004523D7">
              <w:rPr>
                <w:color w:val="000000"/>
              </w:rPr>
              <w:t xml:space="preserve">Nilai </w:t>
            </w:r>
            <w:proofErr w:type="spellStart"/>
            <w:r w:rsidRPr="004523D7">
              <w:rPr>
                <w:color w:val="000000"/>
              </w:rPr>
              <w:t>Acuan</w:t>
            </w:r>
            <w:proofErr w:type="spellEnd"/>
          </w:p>
        </w:tc>
        <w:tc>
          <w:tcPr>
            <w:tcW w:w="2734" w:type="dxa"/>
            <w:vMerge w:val="restart"/>
            <w:tcBorders>
              <w:top w:val="nil"/>
              <w:left w:val="single" w:sz="4" w:space="0" w:color="auto"/>
              <w:bottom w:val="single" w:sz="4" w:space="0" w:color="auto"/>
              <w:right w:val="single" w:sz="4" w:space="0" w:color="auto"/>
            </w:tcBorders>
            <w:noWrap/>
            <w:vAlign w:val="center"/>
            <w:hideMark/>
          </w:tcPr>
          <w:p w14:paraId="43CBA5EE" w14:textId="77777777" w:rsidR="003E12CC" w:rsidRPr="004523D7" w:rsidRDefault="003E12CC" w:rsidP="00804BC5">
            <w:pPr>
              <w:jc w:val="center"/>
              <w:rPr>
                <w:color w:val="000000"/>
              </w:rPr>
            </w:pPr>
            <w:r w:rsidRPr="004523D7">
              <w:rPr>
                <w:color w:val="000000"/>
              </w:rPr>
              <w:t xml:space="preserve">Nilai </w:t>
            </w:r>
            <w:proofErr w:type="spellStart"/>
            <w:r w:rsidRPr="004523D7">
              <w:rPr>
                <w:color w:val="000000"/>
              </w:rPr>
              <w:t>Crocbach's</w:t>
            </w:r>
            <w:proofErr w:type="spellEnd"/>
            <w:r w:rsidRPr="004523D7">
              <w:rPr>
                <w:color w:val="000000"/>
              </w:rPr>
              <w:t xml:space="preserve"> Alpha</w:t>
            </w:r>
          </w:p>
        </w:tc>
        <w:tc>
          <w:tcPr>
            <w:tcW w:w="1433" w:type="dxa"/>
            <w:vMerge w:val="restart"/>
            <w:tcBorders>
              <w:top w:val="nil"/>
              <w:left w:val="single" w:sz="4" w:space="0" w:color="auto"/>
              <w:bottom w:val="single" w:sz="4" w:space="0" w:color="auto"/>
              <w:right w:val="single" w:sz="4" w:space="0" w:color="auto"/>
            </w:tcBorders>
            <w:noWrap/>
            <w:vAlign w:val="center"/>
            <w:hideMark/>
          </w:tcPr>
          <w:p w14:paraId="76A98448" w14:textId="77777777" w:rsidR="003E12CC" w:rsidRPr="004523D7" w:rsidRDefault="003E12CC" w:rsidP="00804BC5">
            <w:pPr>
              <w:jc w:val="center"/>
              <w:rPr>
                <w:color w:val="000000"/>
              </w:rPr>
            </w:pPr>
            <w:proofErr w:type="spellStart"/>
            <w:r w:rsidRPr="004523D7">
              <w:rPr>
                <w:color w:val="000000"/>
              </w:rPr>
              <w:t>Keterangan</w:t>
            </w:r>
            <w:proofErr w:type="spellEnd"/>
            <w:r w:rsidRPr="004523D7">
              <w:rPr>
                <w:color w:val="000000"/>
              </w:rPr>
              <w:t xml:space="preserve"> </w:t>
            </w:r>
          </w:p>
        </w:tc>
        <w:tc>
          <w:tcPr>
            <w:tcW w:w="222" w:type="dxa"/>
            <w:vAlign w:val="center"/>
            <w:hideMark/>
          </w:tcPr>
          <w:p w14:paraId="6044C2C7" w14:textId="77777777" w:rsidR="003E12CC" w:rsidRPr="004523D7" w:rsidRDefault="003E12CC" w:rsidP="00804BC5">
            <w:pPr>
              <w:rPr>
                <w:sz w:val="20"/>
                <w:szCs w:val="20"/>
              </w:rPr>
            </w:pPr>
          </w:p>
        </w:tc>
      </w:tr>
      <w:tr w:rsidR="003E12CC" w:rsidRPr="004523D7" w14:paraId="11952E29" w14:textId="77777777" w:rsidTr="00804BC5">
        <w:trPr>
          <w:trHeight w:val="303"/>
        </w:trPr>
        <w:tc>
          <w:tcPr>
            <w:tcW w:w="1440" w:type="dxa"/>
            <w:vMerge/>
            <w:tcBorders>
              <w:top w:val="nil"/>
              <w:left w:val="single" w:sz="4" w:space="0" w:color="auto"/>
              <w:bottom w:val="single" w:sz="4" w:space="0" w:color="auto"/>
              <w:right w:val="single" w:sz="4" w:space="0" w:color="auto"/>
            </w:tcBorders>
            <w:vAlign w:val="center"/>
            <w:hideMark/>
          </w:tcPr>
          <w:p w14:paraId="693C1666" w14:textId="77777777" w:rsidR="003E12CC" w:rsidRPr="004523D7" w:rsidRDefault="003E12CC" w:rsidP="00804BC5">
            <w:pPr>
              <w:rPr>
                <w:color w:val="000000"/>
              </w:rPr>
            </w:pPr>
          </w:p>
        </w:tc>
        <w:tc>
          <w:tcPr>
            <w:tcW w:w="2734" w:type="dxa"/>
            <w:vMerge/>
            <w:tcBorders>
              <w:top w:val="nil"/>
              <w:left w:val="single" w:sz="4" w:space="0" w:color="auto"/>
              <w:bottom w:val="single" w:sz="4" w:space="0" w:color="auto"/>
              <w:right w:val="single" w:sz="4" w:space="0" w:color="auto"/>
            </w:tcBorders>
            <w:vAlign w:val="center"/>
            <w:hideMark/>
          </w:tcPr>
          <w:p w14:paraId="41342324" w14:textId="77777777" w:rsidR="003E12CC" w:rsidRPr="004523D7" w:rsidRDefault="003E12CC" w:rsidP="00804BC5">
            <w:pPr>
              <w:rPr>
                <w:color w:val="000000"/>
              </w:rPr>
            </w:pPr>
          </w:p>
        </w:tc>
        <w:tc>
          <w:tcPr>
            <w:tcW w:w="1433" w:type="dxa"/>
            <w:vMerge/>
            <w:tcBorders>
              <w:top w:val="nil"/>
              <w:left w:val="single" w:sz="4" w:space="0" w:color="auto"/>
              <w:bottom w:val="single" w:sz="4" w:space="0" w:color="auto"/>
              <w:right w:val="single" w:sz="4" w:space="0" w:color="auto"/>
            </w:tcBorders>
            <w:vAlign w:val="center"/>
            <w:hideMark/>
          </w:tcPr>
          <w:p w14:paraId="0834FEFD" w14:textId="77777777" w:rsidR="003E12CC" w:rsidRPr="004523D7" w:rsidRDefault="003E12CC" w:rsidP="00804BC5">
            <w:pPr>
              <w:rPr>
                <w:color w:val="000000"/>
              </w:rPr>
            </w:pPr>
          </w:p>
        </w:tc>
        <w:tc>
          <w:tcPr>
            <w:tcW w:w="222" w:type="dxa"/>
            <w:tcBorders>
              <w:top w:val="nil"/>
              <w:left w:val="nil"/>
              <w:bottom w:val="nil"/>
              <w:right w:val="nil"/>
            </w:tcBorders>
            <w:noWrap/>
            <w:vAlign w:val="bottom"/>
            <w:hideMark/>
          </w:tcPr>
          <w:p w14:paraId="7426DA64" w14:textId="77777777" w:rsidR="003E12CC" w:rsidRPr="004523D7" w:rsidRDefault="003E12CC" w:rsidP="00804BC5">
            <w:pPr>
              <w:jc w:val="center"/>
              <w:rPr>
                <w:color w:val="000000"/>
              </w:rPr>
            </w:pPr>
          </w:p>
        </w:tc>
      </w:tr>
      <w:tr w:rsidR="003E12CC" w:rsidRPr="004523D7" w14:paraId="7E5928FC" w14:textId="77777777" w:rsidTr="00804BC5">
        <w:trPr>
          <w:trHeight w:val="303"/>
        </w:trPr>
        <w:tc>
          <w:tcPr>
            <w:tcW w:w="1440" w:type="dxa"/>
            <w:vMerge w:val="restart"/>
            <w:tcBorders>
              <w:top w:val="nil"/>
              <w:left w:val="single" w:sz="4" w:space="0" w:color="auto"/>
              <w:bottom w:val="single" w:sz="4" w:space="0" w:color="auto"/>
              <w:right w:val="single" w:sz="4" w:space="0" w:color="auto"/>
            </w:tcBorders>
            <w:noWrap/>
            <w:vAlign w:val="center"/>
            <w:hideMark/>
          </w:tcPr>
          <w:p w14:paraId="231889E0" w14:textId="77777777" w:rsidR="003E12CC" w:rsidRPr="004523D7" w:rsidRDefault="003E12CC" w:rsidP="00804BC5">
            <w:pPr>
              <w:jc w:val="center"/>
              <w:rPr>
                <w:color w:val="000000"/>
              </w:rPr>
            </w:pPr>
            <w:r w:rsidRPr="004523D7">
              <w:rPr>
                <w:color w:val="000000"/>
              </w:rPr>
              <w:t>0,6</w:t>
            </w:r>
          </w:p>
        </w:tc>
        <w:tc>
          <w:tcPr>
            <w:tcW w:w="2734" w:type="dxa"/>
            <w:vMerge w:val="restart"/>
            <w:tcBorders>
              <w:top w:val="nil"/>
              <w:left w:val="single" w:sz="4" w:space="0" w:color="auto"/>
              <w:bottom w:val="single" w:sz="4" w:space="0" w:color="auto"/>
              <w:right w:val="single" w:sz="4" w:space="0" w:color="auto"/>
            </w:tcBorders>
            <w:noWrap/>
            <w:vAlign w:val="center"/>
            <w:hideMark/>
          </w:tcPr>
          <w:p w14:paraId="7F6E2BF1" w14:textId="77777777" w:rsidR="003E12CC" w:rsidRPr="004523D7" w:rsidRDefault="003E12CC" w:rsidP="00804BC5">
            <w:pPr>
              <w:jc w:val="center"/>
              <w:rPr>
                <w:color w:val="000000"/>
              </w:rPr>
            </w:pPr>
            <w:r w:rsidRPr="004523D7">
              <w:rPr>
                <w:color w:val="000000"/>
              </w:rPr>
              <w:t>0,852</w:t>
            </w:r>
          </w:p>
        </w:tc>
        <w:tc>
          <w:tcPr>
            <w:tcW w:w="1433" w:type="dxa"/>
            <w:vMerge w:val="restart"/>
            <w:tcBorders>
              <w:top w:val="nil"/>
              <w:left w:val="single" w:sz="4" w:space="0" w:color="auto"/>
              <w:bottom w:val="single" w:sz="4" w:space="0" w:color="auto"/>
              <w:right w:val="single" w:sz="4" w:space="0" w:color="auto"/>
            </w:tcBorders>
            <w:noWrap/>
            <w:vAlign w:val="center"/>
            <w:hideMark/>
          </w:tcPr>
          <w:p w14:paraId="4098A706" w14:textId="77777777" w:rsidR="003E12CC" w:rsidRPr="004523D7" w:rsidRDefault="003E12CC" w:rsidP="00804BC5">
            <w:pPr>
              <w:jc w:val="center"/>
              <w:rPr>
                <w:color w:val="000000"/>
              </w:rPr>
            </w:pPr>
            <w:r w:rsidRPr="004523D7">
              <w:rPr>
                <w:color w:val="000000"/>
              </w:rPr>
              <w:t>RELIABEL</w:t>
            </w:r>
          </w:p>
        </w:tc>
        <w:tc>
          <w:tcPr>
            <w:tcW w:w="222" w:type="dxa"/>
            <w:vAlign w:val="center"/>
            <w:hideMark/>
          </w:tcPr>
          <w:p w14:paraId="3B4C6F5D" w14:textId="77777777" w:rsidR="003E12CC" w:rsidRPr="004523D7" w:rsidRDefault="003E12CC" w:rsidP="00804BC5">
            <w:pPr>
              <w:rPr>
                <w:sz w:val="20"/>
                <w:szCs w:val="20"/>
              </w:rPr>
            </w:pPr>
          </w:p>
        </w:tc>
      </w:tr>
      <w:tr w:rsidR="003E12CC" w:rsidRPr="004523D7" w14:paraId="08D664E6" w14:textId="77777777" w:rsidTr="00804BC5">
        <w:trPr>
          <w:trHeight w:val="303"/>
        </w:trPr>
        <w:tc>
          <w:tcPr>
            <w:tcW w:w="1440" w:type="dxa"/>
            <w:vMerge/>
            <w:tcBorders>
              <w:top w:val="nil"/>
              <w:left w:val="single" w:sz="4" w:space="0" w:color="auto"/>
              <w:bottom w:val="single" w:sz="4" w:space="0" w:color="auto"/>
              <w:right w:val="single" w:sz="4" w:space="0" w:color="auto"/>
            </w:tcBorders>
            <w:vAlign w:val="center"/>
            <w:hideMark/>
          </w:tcPr>
          <w:p w14:paraId="3D864275" w14:textId="77777777" w:rsidR="003E12CC" w:rsidRPr="004523D7" w:rsidRDefault="003E12CC" w:rsidP="00804BC5">
            <w:pPr>
              <w:rPr>
                <w:color w:val="000000"/>
              </w:rPr>
            </w:pPr>
          </w:p>
        </w:tc>
        <w:tc>
          <w:tcPr>
            <w:tcW w:w="2734" w:type="dxa"/>
            <w:vMerge/>
            <w:tcBorders>
              <w:top w:val="nil"/>
              <w:left w:val="single" w:sz="4" w:space="0" w:color="auto"/>
              <w:bottom w:val="single" w:sz="4" w:space="0" w:color="auto"/>
              <w:right w:val="single" w:sz="4" w:space="0" w:color="auto"/>
            </w:tcBorders>
            <w:vAlign w:val="center"/>
            <w:hideMark/>
          </w:tcPr>
          <w:p w14:paraId="62B06688" w14:textId="77777777" w:rsidR="003E12CC" w:rsidRPr="004523D7" w:rsidRDefault="003E12CC" w:rsidP="00804BC5">
            <w:pPr>
              <w:rPr>
                <w:color w:val="000000"/>
              </w:rPr>
            </w:pPr>
          </w:p>
        </w:tc>
        <w:tc>
          <w:tcPr>
            <w:tcW w:w="1433" w:type="dxa"/>
            <w:vMerge/>
            <w:tcBorders>
              <w:top w:val="nil"/>
              <w:left w:val="single" w:sz="4" w:space="0" w:color="auto"/>
              <w:bottom w:val="single" w:sz="4" w:space="0" w:color="auto"/>
              <w:right w:val="single" w:sz="4" w:space="0" w:color="auto"/>
            </w:tcBorders>
            <w:vAlign w:val="center"/>
            <w:hideMark/>
          </w:tcPr>
          <w:p w14:paraId="245A5C0E" w14:textId="77777777" w:rsidR="003E12CC" w:rsidRPr="004523D7" w:rsidRDefault="003E12CC" w:rsidP="00804BC5">
            <w:pPr>
              <w:rPr>
                <w:color w:val="000000"/>
              </w:rPr>
            </w:pPr>
          </w:p>
        </w:tc>
        <w:tc>
          <w:tcPr>
            <w:tcW w:w="222" w:type="dxa"/>
            <w:tcBorders>
              <w:top w:val="nil"/>
              <w:left w:val="nil"/>
              <w:bottom w:val="nil"/>
              <w:right w:val="nil"/>
            </w:tcBorders>
            <w:noWrap/>
            <w:vAlign w:val="bottom"/>
            <w:hideMark/>
          </w:tcPr>
          <w:p w14:paraId="398A4719" w14:textId="77777777" w:rsidR="003E12CC" w:rsidRPr="004523D7" w:rsidRDefault="003E12CC" w:rsidP="00804BC5">
            <w:pPr>
              <w:jc w:val="center"/>
              <w:rPr>
                <w:color w:val="000000"/>
              </w:rPr>
            </w:pPr>
          </w:p>
        </w:tc>
      </w:tr>
    </w:tbl>
    <w:p w14:paraId="23E984BA" w14:textId="77777777" w:rsidR="003E12CC" w:rsidRDefault="003E12CC" w:rsidP="003E12CC"/>
    <w:p w14:paraId="4F1D1C79" w14:textId="65B4A5B9" w:rsidR="004B6A6D" w:rsidRPr="004B6A6D" w:rsidRDefault="004B6A6D" w:rsidP="00FF64AF">
      <w:pPr>
        <w:spacing w:line="360" w:lineRule="auto"/>
        <w:ind w:firstLine="720"/>
        <w:jc w:val="both"/>
      </w:pPr>
      <w:r w:rsidRPr="004B6A6D">
        <w:t xml:space="preserve">Instrument </w:t>
      </w:r>
      <w:proofErr w:type="spellStart"/>
      <w:r w:rsidRPr="004B6A6D">
        <w:t>disebut</w:t>
      </w:r>
      <w:proofErr w:type="spellEnd"/>
      <w:r w:rsidRPr="004B6A6D">
        <w:t xml:space="preserve"> </w:t>
      </w:r>
      <w:proofErr w:type="spellStart"/>
      <w:r w:rsidRPr="004B6A6D">
        <w:t>reliabel</w:t>
      </w:r>
      <w:proofErr w:type="spellEnd"/>
      <w:r w:rsidRPr="004B6A6D">
        <w:t xml:space="preserve"> </w:t>
      </w:r>
      <w:proofErr w:type="spellStart"/>
      <w:r w:rsidRPr="004B6A6D">
        <w:t>jika</w:t>
      </w:r>
      <w:proofErr w:type="spellEnd"/>
      <w:r w:rsidRPr="004B6A6D">
        <w:t xml:space="preserve"> </w:t>
      </w:r>
      <w:proofErr w:type="spellStart"/>
      <w:r w:rsidRPr="004B6A6D">
        <w:t>memiliki</w:t>
      </w:r>
      <w:proofErr w:type="spellEnd"/>
      <w:r w:rsidRPr="004B6A6D">
        <w:t xml:space="preserve"> </w:t>
      </w:r>
      <w:proofErr w:type="spellStart"/>
      <w:r w:rsidRPr="004B6A6D">
        <w:t>koefisian</w:t>
      </w:r>
      <w:proofErr w:type="spellEnd"/>
      <w:r w:rsidRPr="004B6A6D">
        <w:t xml:space="preserve"> </w:t>
      </w:r>
      <w:proofErr w:type="spellStart"/>
      <w:r w:rsidRPr="004B6A6D">
        <w:t>senilai</w:t>
      </w:r>
      <w:proofErr w:type="spellEnd"/>
      <w:r w:rsidRPr="004B6A6D">
        <w:t xml:space="preserve"> 0,60 </w:t>
      </w:r>
      <w:proofErr w:type="spellStart"/>
      <w:r w:rsidRPr="004B6A6D">
        <w:t>atau</w:t>
      </w:r>
      <w:proofErr w:type="spellEnd"/>
      <w:r w:rsidRPr="004B6A6D">
        <w:t xml:space="preserve"> </w:t>
      </w:r>
      <w:proofErr w:type="spellStart"/>
      <w:r w:rsidRPr="004B6A6D">
        <w:t>lebih</w:t>
      </w:r>
      <w:proofErr w:type="spellEnd"/>
      <w:r w:rsidRPr="004B6A6D">
        <w:t xml:space="preserve">. </w:t>
      </w:r>
      <w:proofErr w:type="spellStart"/>
      <w:r w:rsidRPr="004B6A6D">
        <w:t>Sedangkan</w:t>
      </w:r>
      <w:proofErr w:type="spellEnd"/>
      <w:r w:rsidRPr="004B6A6D">
        <w:t xml:space="preserve"> instrument yang </w:t>
      </w:r>
      <w:proofErr w:type="spellStart"/>
      <w:r w:rsidRPr="004B6A6D">
        <w:t>nilai</w:t>
      </w:r>
      <w:proofErr w:type="spellEnd"/>
      <w:r w:rsidRPr="004B6A6D">
        <w:t xml:space="preserve"> </w:t>
      </w:r>
      <w:proofErr w:type="spellStart"/>
      <w:r w:rsidRPr="004B6A6D">
        <w:t>koefisiennya</w:t>
      </w:r>
      <w:proofErr w:type="spellEnd"/>
      <w:r w:rsidRPr="004B6A6D">
        <w:t xml:space="preserve"> </w:t>
      </w:r>
      <w:proofErr w:type="spellStart"/>
      <w:r w:rsidRPr="004B6A6D">
        <w:t>dibawah</w:t>
      </w:r>
      <w:proofErr w:type="spellEnd"/>
      <w:r w:rsidRPr="004B6A6D">
        <w:t xml:space="preserve"> 0.60 </w:t>
      </w:r>
      <w:proofErr w:type="spellStart"/>
      <w:r w:rsidRPr="004B6A6D">
        <w:t>maka</w:t>
      </w:r>
      <w:proofErr w:type="spellEnd"/>
      <w:r w:rsidRPr="004B6A6D">
        <w:t xml:space="preserve"> instrument </w:t>
      </w:r>
      <w:proofErr w:type="spellStart"/>
      <w:r w:rsidRPr="004B6A6D">
        <w:t>tersebut</w:t>
      </w:r>
      <w:proofErr w:type="spellEnd"/>
      <w:r w:rsidRPr="004B6A6D">
        <w:t xml:space="preserve"> </w:t>
      </w:r>
      <w:proofErr w:type="spellStart"/>
      <w:r w:rsidRPr="004B6A6D">
        <w:t>dikatakan</w:t>
      </w:r>
      <w:proofErr w:type="spellEnd"/>
      <w:r w:rsidRPr="004B6A6D">
        <w:t xml:space="preserve"> </w:t>
      </w:r>
      <w:proofErr w:type="spellStart"/>
      <w:r w:rsidRPr="004B6A6D">
        <w:t>tidak</w:t>
      </w:r>
      <w:proofErr w:type="spellEnd"/>
      <w:r w:rsidRPr="004B6A6D">
        <w:t xml:space="preserve"> </w:t>
      </w:r>
      <w:proofErr w:type="spellStart"/>
      <w:r w:rsidRPr="004B6A6D">
        <w:t>reliabel</w:t>
      </w:r>
      <w:proofErr w:type="spellEnd"/>
      <w:r w:rsidRPr="004B6A6D">
        <w:t xml:space="preserve"> (</w:t>
      </w:r>
      <w:proofErr w:type="spellStart"/>
      <w:r w:rsidRPr="004B6A6D">
        <w:t>Rosyadi</w:t>
      </w:r>
      <w:proofErr w:type="spellEnd"/>
      <w:r w:rsidRPr="004B6A6D">
        <w:t>, 2020).</w:t>
      </w:r>
    </w:p>
    <w:p w14:paraId="50959DC0" w14:textId="2ADA3DC0" w:rsidR="003E12CC" w:rsidRDefault="003E12CC" w:rsidP="003E12CC"/>
    <w:p w14:paraId="45F8B1CE" w14:textId="77777777" w:rsidR="00FF64AF" w:rsidRDefault="00FF64AF">
      <w:pPr>
        <w:spacing w:after="200" w:line="288" w:lineRule="auto"/>
      </w:pPr>
      <w:r>
        <w:br w:type="page"/>
      </w:r>
    </w:p>
    <w:p w14:paraId="16D1A1D9" w14:textId="5CD0812E" w:rsidR="003E12CC" w:rsidRDefault="003E12CC" w:rsidP="003E12CC">
      <w:r w:rsidRPr="003D62DE">
        <w:lastRenderedPageBreak/>
        <w:t xml:space="preserve">Lampiran B.5 </w:t>
      </w:r>
    </w:p>
    <w:p w14:paraId="033AC62C" w14:textId="77777777" w:rsidR="003E12CC" w:rsidRDefault="003E12CC" w:rsidP="003E12CC">
      <w:pPr>
        <w:jc w:val="center"/>
        <w:rPr>
          <w:b/>
          <w:bCs/>
        </w:rPr>
      </w:pPr>
      <w:r w:rsidRPr="008859F1">
        <w:rPr>
          <w:b/>
          <w:bCs/>
        </w:rPr>
        <w:t>DAYA PEMBEDA</w:t>
      </w:r>
    </w:p>
    <w:p w14:paraId="00D12C47" w14:textId="77777777" w:rsidR="003E12CC" w:rsidRDefault="003E12CC" w:rsidP="003E12CC">
      <w:pPr>
        <w:spacing w:line="360" w:lineRule="auto"/>
        <w:ind w:firstLine="720"/>
        <w:jc w:val="both"/>
      </w:pPr>
      <w:proofErr w:type="spellStart"/>
      <w:r>
        <w:t>Sebelum</w:t>
      </w:r>
      <w:proofErr w:type="spellEnd"/>
      <w:r>
        <w:t xml:space="preserve"> </w:t>
      </w:r>
      <w:proofErr w:type="spellStart"/>
      <w:r>
        <w:t>dilakukan</w:t>
      </w:r>
      <w:proofErr w:type="spellEnd"/>
      <w:r>
        <w:t xml:space="preserve"> uji </w:t>
      </w:r>
      <w:proofErr w:type="spellStart"/>
      <w:r>
        <w:t>daya</w:t>
      </w:r>
      <w:proofErr w:type="spellEnd"/>
      <w:r>
        <w:t xml:space="preserve"> </w:t>
      </w:r>
      <w:proofErr w:type="spellStart"/>
      <w:r>
        <w:t>pembeda</w:t>
      </w:r>
      <w:proofErr w:type="spellEnd"/>
      <w:r>
        <w:t xml:space="preserve"> </w:t>
      </w:r>
      <w:proofErr w:type="spellStart"/>
      <w:r>
        <w:t>maupun</w:t>
      </w:r>
      <w:proofErr w:type="spellEnd"/>
      <w:r>
        <w:t xml:space="preserve"> </w:t>
      </w:r>
      <w:proofErr w:type="spellStart"/>
      <w:r>
        <w:t>tingkat</w:t>
      </w:r>
      <w:proofErr w:type="spellEnd"/>
      <w:r>
        <w:t xml:space="preserve"> </w:t>
      </w:r>
      <w:proofErr w:type="spellStart"/>
      <w:r>
        <w:t>kesukaran</w:t>
      </w:r>
      <w:proofErr w:type="spellEnd"/>
      <w:r>
        <w:t xml:space="preserve">, </w:t>
      </w:r>
      <w:proofErr w:type="spellStart"/>
      <w:r>
        <w:t>maka</w:t>
      </w:r>
      <w:proofErr w:type="spellEnd"/>
      <w:r>
        <w:t xml:space="preserve"> </w:t>
      </w:r>
      <w:proofErr w:type="spellStart"/>
      <w:r>
        <w:t>langkah</w:t>
      </w:r>
      <w:proofErr w:type="spellEnd"/>
      <w:r>
        <w:t xml:space="preserve"> yang </w:t>
      </w:r>
      <w:proofErr w:type="spellStart"/>
      <w:r>
        <w:t>harus</w:t>
      </w:r>
      <w:proofErr w:type="spellEnd"/>
      <w:r>
        <w:t xml:space="preserve"> di </w:t>
      </w:r>
      <w:proofErr w:type="spellStart"/>
      <w:proofErr w:type="gramStart"/>
      <w:r>
        <w:t>tempuh</w:t>
      </w:r>
      <w:proofErr w:type="spellEnd"/>
      <w:r>
        <w:t xml:space="preserve">  </w:t>
      </w:r>
      <w:proofErr w:type="spellStart"/>
      <w:r>
        <w:t>ialah</w:t>
      </w:r>
      <w:proofErr w:type="spellEnd"/>
      <w:proofErr w:type="gramEnd"/>
      <w:r>
        <w:t xml:space="preserve"> </w:t>
      </w:r>
      <w:proofErr w:type="spellStart"/>
      <w:r>
        <w:t>menentukan</w:t>
      </w:r>
      <w:proofErr w:type="spellEnd"/>
      <w:r>
        <w:t xml:space="preserve"> </w:t>
      </w:r>
      <w:proofErr w:type="spellStart"/>
      <w:r>
        <w:t>kelompok</w:t>
      </w:r>
      <w:proofErr w:type="spellEnd"/>
      <w:r>
        <w:t xml:space="preserve"> </w:t>
      </w:r>
      <w:proofErr w:type="spellStart"/>
      <w:r>
        <w:t>atas</w:t>
      </w:r>
      <w:proofErr w:type="spellEnd"/>
      <w:r>
        <w:t xml:space="preserve"> dan </w:t>
      </w:r>
      <w:proofErr w:type="spellStart"/>
      <w:r>
        <w:t>kelompok</w:t>
      </w:r>
      <w:proofErr w:type="spellEnd"/>
      <w:r>
        <w:t xml:space="preserve"> </w:t>
      </w:r>
      <w:proofErr w:type="spellStart"/>
      <w:r>
        <w:t>bawah</w:t>
      </w:r>
      <w:proofErr w:type="spellEnd"/>
      <w:r>
        <w:t xml:space="preserve">. </w:t>
      </w:r>
      <w:proofErr w:type="spellStart"/>
      <w:r>
        <w:t>Perhitungan</w:t>
      </w:r>
      <w:proofErr w:type="spellEnd"/>
      <w:r>
        <w:t xml:space="preserve"> </w:t>
      </w:r>
      <w:proofErr w:type="spellStart"/>
      <w:r>
        <w:t>daya</w:t>
      </w:r>
      <w:proofErr w:type="spellEnd"/>
      <w:r>
        <w:t xml:space="preserve"> </w:t>
      </w:r>
      <w:proofErr w:type="spellStart"/>
      <w:r>
        <w:t>pembeda</w:t>
      </w:r>
      <w:proofErr w:type="spellEnd"/>
      <w:r>
        <w:t xml:space="preserve"> </w:t>
      </w:r>
      <w:proofErr w:type="spellStart"/>
      <w:r>
        <w:t>dilakukan</w:t>
      </w:r>
      <w:proofErr w:type="spellEnd"/>
      <w:r>
        <w:t xml:space="preserve"> </w:t>
      </w:r>
      <w:proofErr w:type="spellStart"/>
      <w:r>
        <w:t>dengan</w:t>
      </w:r>
      <w:proofErr w:type="spellEnd"/>
      <w:r>
        <w:t xml:space="preserve"> </w:t>
      </w:r>
      <w:proofErr w:type="spellStart"/>
      <w:r>
        <w:t>menggunakan</w:t>
      </w:r>
      <w:proofErr w:type="spellEnd"/>
      <w:r>
        <w:t xml:space="preserve"> Ms. Excel 21 </w:t>
      </w:r>
      <w:proofErr w:type="spellStart"/>
      <w:r>
        <w:t>adapun</w:t>
      </w:r>
      <w:proofErr w:type="spellEnd"/>
      <w:r>
        <w:t xml:space="preserve"> </w:t>
      </w:r>
      <w:proofErr w:type="spellStart"/>
      <w:r>
        <w:t>rekapitulassi</w:t>
      </w:r>
      <w:proofErr w:type="spellEnd"/>
      <w:r>
        <w:t xml:space="preserve"> </w:t>
      </w:r>
      <w:proofErr w:type="spellStart"/>
      <w:r>
        <w:t>hasil</w:t>
      </w:r>
      <w:proofErr w:type="spellEnd"/>
      <w:r>
        <w:t xml:space="preserve"> </w:t>
      </w:r>
      <w:proofErr w:type="spellStart"/>
      <w:r>
        <w:t>perhitungan</w:t>
      </w:r>
      <w:proofErr w:type="spellEnd"/>
      <w:r>
        <w:t xml:space="preserve"> </w:t>
      </w:r>
      <w:proofErr w:type="spellStart"/>
      <w:r>
        <w:t>daya</w:t>
      </w:r>
      <w:proofErr w:type="spellEnd"/>
      <w:r>
        <w:t xml:space="preserve"> </w:t>
      </w:r>
      <w:proofErr w:type="spellStart"/>
      <w:r>
        <w:t>pembeda</w:t>
      </w:r>
      <w:proofErr w:type="spellEnd"/>
      <w:r>
        <w:t xml:space="preserve"> </w:t>
      </w:r>
      <w:proofErr w:type="spellStart"/>
      <w:r>
        <w:t>disajikan</w:t>
      </w:r>
      <w:proofErr w:type="spellEnd"/>
      <w:r>
        <w:t xml:space="preserve"> pada </w:t>
      </w:r>
      <w:proofErr w:type="spellStart"/>
      <w:r>
        <w:t>tabel</w:t>
      </w:r>
      <w:proofErr w:type="spellEnd"/>
      <w:r>
        <w:t xml:space="preserve"> B.5.1</w:t>
      </w:r>
    </w:p>
    <w:p w14:paraId="1506CBDF" w14:textId="77777777" w:rsidR="0005344B" w:rsidRPr="0005344B" w:rsidRDefault="0005344B" w:rsidP="0005344B">
      <w:pPr>
        <w:pStyle w:val="Caption"/>
        <w:jc w:val="center"/>
        <w:rPr>
          <w:color w:val="000000" w:themeColor="text1"/>
          <w:sz w:val="24"/>
        </w:rPr>
      </w:pPr>
      <w:bookmarkStart w:id="212" w:name="_Toc201879296"/>
      <w:r w:rsidRPr="0005344B">
        <w:rPr>
          <w:color w:val="000000" w:themeColor="text1"/>
          <w:sz w:val="24"/>
        </w:rPr>
        <w:t xml:space="preserve">Tabel B.5. </w:t>
      </w:r>
      <w:r w:rsidRPr="0005344B">
        <w:rPr>
          <w:color w:val="000000" w:themeColor="text1"/>
          <w:sz w:val="24"/>
        </w:rPr>
        <w:fldChar w:fldCharType="begin"/>
      </w:r>
      <w:r w:rsidRPr="0005344B">
        <w:rPr>
          <w:color w:val="000000" w:themeColor="text1"/>
          <w:sz w:val="24"/>
        </w:rPr>
        <w:instrText xml:space="preserve"> SEQ Tabel_B.5. \* ARABIC </w:instrText>
      </w:r>
      <w:r w:rsidRPr="0005344B">
        <w:rPr>
          <w:color w:val="000000" w:themeColor="text1"/>
          <w:sz w:val="24"/>
        </w:rPr>
        <w:fldChar w:fldCharType="separate"/>
      </w:r>
      <w:r w:rsidRPr="0005344B">
        <w:rPr>
          <w:noProof/>
          <w:color w:val="000000" w:themeColor="text1"/>
          <w:sz w:val="24"/>
        </w:rPr>
        <w:t>1</w:t>
      </w:r>
      <w:bookmarkEnd w:id="212"/>
      <w:r w:rsidRPr="0005344B">
        <w:rPr>
          <w:color w:val="000000" w:themeColor="text1"/>
          <w:sz w:val="24"/>
        </w:rPr>
        <w:fldChar w:fldCharType="end"/>
      </w:r>
    </w:p>
    <w:p w14:paraId="4E2812C3" w14:textId="45597C6A" w:rsidR="003E12CC" w:rsidRPr="0005344B" w:rsidRDefault="003E12CC" w:rsidP="0005344B">
      <w:pPr>
        <w:pStyle w:val="Caption"/>
        <w:jc w:val="center"/>
        <w:rPr>
          <w:b w:val="0"/>
          <w:bCs w:val="0"/>
          <w:color w:val="000000" w:themeColor="text1"/>
          <w:sz w:val="24"/>
        </w:rPr>
      </w:pPr>
      <w:proofErr w:type="spellStart"/>
      <w:r w:rsidRPr="0005344B">
        <w:rPr>
          <w:color w:val="000000" w:themeColor="text1"/>
          <w:sz w:val="24"/>
        </w:rPr>
        <w:t>Rekapitulasi</w:t>
      </w:r>
      <w:proofErr w:type="spellEnd"/>
      <w:r w:rsidRPr="0005344B">
        <w:rPr>
          <w:color w:val="000000" w:themeColor="text1"/>
          <w:sz w:val="24"/>
        </w:rPr>
        <w:t xml:space="preserve"> Hasil Daya </w:t>
      </w:r>
      <w:proofErr w:type="spellStart"/>
      <w:r w:rsidRPr="0005344B">
        <w:rPr>
          <w:color w:val="000000" w:themeColor="text1"/>
          <w:sz w:val="24"/>
        </w:rPr>
        <w:t>Pembeda</w:t>
      </w:r>
      <w:proofErr w:type="spellEnd"/>
    </w:p>
    <w:p w14:paraId="7264A61E" w14:textId="77777777" w:rsidR="003E12CC" w:rsidRDefault="003E12CC" w:rsidP="003E12CC">
      <w:pPr>
        <w:ind w:firstLine="720"/>
        <w:jc w:val="center"/>
        <w:rPr>
          <w:b/>
          <w:bCs/>
        </w:rPr>
      </w:pPr>
    </w:p>
    <w:tbl>
      <w:tblPr>
        <w:tblStyle w:val="TableGrid"/>
        <w:tblW w:w="0" w:type="auto"/>
        <w:jc w:val="center"/>
        <w:tblLook w:val="04A0" w:firstRow="1" w:lastRow="0" w:firstColumn="1" w:lastColumn="0" w:noHBand="0" w:noVBand="1"/>
      </w:tblPr>
      <w:tblGrid>
        <w:gridCol w:w="846"/>
        <w:gridCol w:w="1417"/>
        <w:gridCol w:w="1565"/>
        <w:gridCol w:w="1559"/>
        <w:gridCol w:w="845"/>
        <w:gridCol w:w="1701"/>
      </w:tblGrid>
      <w:tr w:rsidR="003E12CC" w:rsidRPr="00DD6769" w14:paraId="0E7BC438" w14:textId="77777777" w:rsidTr="00804BC5">
        <w:trPr>
          <w:jc w:val="center"/>
        </w:trPr>
        <w:tc>
          <w:tcPr>
            <w:tcW w:w="846" w:type="dxa"/>
            <w:shd w:val="clear" w:color="auto" w:fill="4472C4" w:themeFill="accent1"/>
            <w:vAlign w:val="center"/>
          </w:tcPr>
          <w:p w14:paraId="1A45C097" w14:textId="77777777" w:rsidR="003E12CC" w:rsidRPr="00230F40" w:rsidRDefault="003E12CC" w:rsidP="00804BC5">
            <w:pPr>
              <w:pStyle w:val="ListParagraph"/>
              <w:spacing w:line="360" w:lineRule="auto"/>
              <w:ind w:left="0"/>
              <w:jc w:val="center"/>
              <w:rPr>
                <w:b/>
                <w:bCs/>
              </w:rPr>
            </w:pPr>
            <w:r w:rsidRPr="00230F40">
              <w:rPr>
                <w:b/>
                <w:bCs/>
              </w:rPr>
              <w:t>No</w:t>
            </w:r>
          </w:p>
        </w:tc>
        <w:tc>
          <w:tcPr>
            <w:tcW w:w="1417" w:type="dxa"/>
            <w:shd w:val="clear" w:color="auto" w:fill="4472C4" w:themeFill="accent1"/>
            <w:vAlign w:val="center"/>
          </w:tcPr>
          <w:p w14:paraId="00FA25B8" w14:textId="77777777" w:rsidR="003E12CC" w:rsidRPr="00230F40" w:rsidRDefault="003E12CC" w:rsidP="00804BC5">
            <w:pPr>
              <w:pStyle w:val="ListParagraph"/>
              <w:spacing w:line="360" w:lineRule="auto"/>
              <w:ind w:left="0"/>
              <w:jc w:val="center"/>
              <w:rPr>
                <w:b/>
                <w:bCs/>
              </w:rPr>
            </w:pPr>
            <w:r w:rsidRPr="00230F40">
              <w:rPr>
                <w:b/>
                <w:bCs/>
              </w:rPr>
              <w:t>Item</w:t>
            </w:r>
          </w:p>
        </w:tc>
        <w:tc>
          <w:tcPr>
            <w:tcW w:w="1565" w:type="dxa"/>
            <w:shd w:val="clear" w:color="auto" w:fill="4472C4" w:themeFill="accent1"/>
            <w:vAlign w:val="center"/>
          </w:tcPr>
          <w:p w14:paraId="1785B48D" w14:textId="77777777" w:rsidR="003E12CC" w:rsidRPr="00230F40" w:rsidRDefault="003E12CC" w:rsidP="00804BC5">
            <w:pPr>
              <w:pStyle w:val="ListParagraph"/>
              <w:spacing w:line="360" w:lineRule="auto"/>
              <w:ind w:left="0"/>
              <w:jc w:val="center"/>
              <w:rPr>
                <w:b/>
                <w:bCs/>
              </w:rPr>
            </w:pPr>
            <w:r w:rsidRPr="00230F40">
              <w:rPr>
                <w:b/>
                <w:bCs/>
              </w:rPr>
              <w:t xml:space="preserve">Rata-rata </w:t>
            </w:r>
            <w:proofErr w:type="spellStart"/>
            <w:r w:rsidRPr="00230F40">
              <w:rPr>
                <w:b/>
                <w:bCs/>
              </w:rPr>
              <w:t>Kelas</w:t>
            </w:r>
            <w:proofErr w:type="spellEnd"/>
            <w:r w:rsidRPr="00230F40">
              <w:rPr>
                <w:b/>
                <w:bCs/>
              </w:rPr>
              <w:t xml:space="preserve"> Atas</w:t>
            </w:r>
          </w:p>
        </w:tc>
        <w:tc>
          <w:tcPr>
            <w:tcW w:w="1559" w:type="dxa"/>
            <w:shd w:val="clear" w:color="auto" w:fill="4472C4" w:themeFill="accent1"/>
            <w:vAlign w:val="center"/>
          </w:tcPr>
          <w:p w14:paraId="7F6C3B3E" w14:textId="77777777" w:rsidR="003E12CC" w:rsidRPr="00230F40" w:rsidRDefault="003E12CC" w:rsidP="00804BC5">
            <w:pPr>
              <w:pStyle w:val="ListParagraph"/>
              <w:spacing w:line="360" w:lineRule="auto"/>
              <w:ind w:left="0"/>
              <w:jc w:val="center"/>
              <w:rPr>
                <w:b/>
                <w:bCs/>
                <w:vertAlign w:val="subscript"/>
              </w:rPr>
            </w:pPr>
            <w:r w:rsidRPr="00230F40">
              <w:rPr>
                <w:b/>
                <w:bCs/>
              </w:rPr>
              <w:t xml:space="preserve">Rata-rata </w:t>
            </w:r>
            <w:proofErr w:type="spellStart"/>
            <w:r w:rsidRPr="00230F40">
              <w:rPr>
                <w:b/>
                <w:bCs/>
              </w:rPr>
              <w:t>Kelas</w:t>
            </w:r>
            <w:proofErr w:type="spellEnd"/>
            <w:r w:rsidRPr="00230F40">
              <w:rPr>
                <w:b/>
                <w:bCs/>
              </w:rPr>
              <w:t xml:space="preserve"> Bawah</w:t>
            </w:r>
          </w:p>
        </w:tc>
        <w:tc>
          <w:tcPr>
            <w:tcW w:w="845" w:type="dxa"/>
            <w:shd w:val="clear" w:color="auto" w:fill="4472C4" w:themeFill="accent1"/>
            <w:vAlign w:val="center"/>
          </w:tcPr>
          <w:p w14:paraId="7629C3CD" w14:textId="77777777" w:rsidR="003E12CC" w:rsidRPr="00230F40" w:rsidRDefault="003E12CC" w:rsidP="00804BC5">
            <w:pPr>
              <w:pStyle w:val="ListParagraph"/>
              <w:spacing w:line="360" w:lineRule="auto"/>
              <w:ind w:left="0"/>
              <w:jc w:val="center"/>
              <w:rPr>
                <w:b/>
                <w:bCs/>
              </w:rPr>
            </w:pPr>
            <w:r w:rsidRPr="00230F40">
              <w:rPr>
                <w:b/>
                <w:bCs/>
              </w:rPr>
              <w:t>DP</w:t>
            </w:r>
          </w:p>
        </w:tc>
        <w:tc>
          <w:tcPr>
            <w:tcW w:w="1701" w:type="dxa"/>
            <w:shd w:val="clear" w:color="auto" w:fill="4472C4" w:themeFill="accent1"/>
            <w:vAlign w:val="center"/>
          </w:tcPr>
          <w:p w14:paraId="3B4984E3" w14:textId="77777777" w:rsidR="003E12CC" w:rsidRPr="00230F40" w:rsidRDefault="003E12CC" w:rsidP="00804BC5">
            <w:pPr>
              <w:pStyle w:val="ListParagraph"/>
              <w:spacing w:line="360" w:lineRule="auto"/>
              <w:ind w:left="0"/>
              <w:jc w:val="center"/>
              <w:rPr>
                <w:b/>
                <w:bCs/>
              </w:rPr>
            </w:pPr>
            <w:proofErr w:type="spellStart"/>
            <w:r w:rsidRPr="00230F40">
              <w:rPr>
                <w:b/>
                <w:bCs/>
              </w:rPr>
              <w:t>Keterangan</w:t>
            </w:r>
            <w:proofErr w:type="spellEnd"/>
          </w:p>
        </w:tc>
      </w:tr>
      <w:tr w:rsidR="003E12CC" w:rsidRPr="00DD6769" w14:paraId="33C1EC27" w14:textId="77777777" w:rsidTr="00804BC5">
        <w:trPr>
          <w:jc w:val="center"/>
        </w:trPr>
        <w:tc>
          <w:tcPr>
            <w:tcW w:w="846" w:type="dxa"/>
          </w:tcPr>
          <w:p w14:paraId="3D236452" w14:textId="77777777" w:rsidR="003E12CC" w:rsidRPr="00230F40" w:rsidRDefault="003E12CC" w:rsidP="00804BC5">
            <w:pPr>
              <w:pStyle w:val="ListParagraph"/>
              <w:spacing w:line="360" w:lineRule="auto"/>
              <w:ind w:left="0"/>
              <w:jc w:val="center"/>
            </w:pPr>
            <w:r w:rsidRPr="00230F40">
              <w:t>1.</w:t>
            </w:r>
          </w:p>
        </w:tc>
        <w:tc>
          <w:tcPr>
            <w:tcW w:w="1417" w:type="dxa"/>
          </w:tcPr>
          <w:p w14:paraId="11CC7EAD" w14:textId="77777777" w:rsidR="003E12CC" w:rsidRPr="00230F40" w:rsidRDefault="003E12CC" w:rsidP="00804BC5">
            <w:pPr>
              <w:pStyle w:val="ListParagraph"/>
              <w:spacing w:line="360" w:lineRule="auto"/>
              <w:ind w:left="0"/>
            </w:pPr>
            <w:r w:rsidRPr="00230F40">
              <w:t>Item_1</w:t>
            </w:r>
          </w:p>
        </w:tc>
        <w:tc>
          <w:tcPr>
            <w:tcW w:w="1565" w:type="dxa"/>
          </w:tcPr>
          <w:p w14:paraId="6D246100" w14:textId="77777777" w:rsidR="003E12CC" w:rsidRPr="00230F40" w:rsidRDefault="003E12CC" w:rsidP="00804BC5">
            <w:pPr>
              <w:spacing w:line="360" w:lineRule="auto"/>
              <w:rPr>
                <w:color w:val="000000"/>
              </w:rPr>
            </w:pPr>
            <w:r w:rsidRPr="00230F40">
              <w:t>2,43</w:t>
            </w:r>
          </w:p>
        </w:tc>
        <w:tc>
          <w:tcPr>
            <w:tcW w:w="1559" w:type="dxa"/>
          </w:tcPr>
          <w:p w14:paraId="27AA3902" w14:textId="77777777" w:rsidR="003E12CC" w:rsidRPr="00230F40" w:rsidRDefault="003E12CC" w:rsidP="00804BC5">
            <w:pPr>
              <w:pStyle w:val="ListParagraph"/>
              <w:spacing w:line="360" w:lineRule="auto"/>
              <w:ind w:left="0"/>
            </w:pPr>
            <w:r w:rsidRPr="00230F40">
              <w:t>1,86</w:t>
            </w:r>
          </w:p>
        </w:tc>
        <w:tc>
          <w:tcPr>
            <w:tcW w:w="845" w:type="dxa"/>
          </w:tcPr>
          <w:p w14:paraId="4859CCE1" w14:textId="77777777" w:rsidR="003E12CC" w:rsidRPr="00230F40" w:rsidRDefault="003E12CC" w:rsidP="00804BC5">
            <w:pPr>
              <w:rPr>
                <w:color w:val="000000"/>
              </w:rPr>
            </w:pPr>
            <w:r w:rsidRPr="00230F40">
              <w:t>0,14</w:t>
            </w:r>
          </w:p>
        </w:tc>
        <w:tc>
          <w:tcPr>
            <w:tcW w:w="1701" w:type="dxa"/>
          </w:tcPr>
          <w:p w14:paraId="3815B4B2" w14:textId="77777777" w:rsidR="003E12CC" w:rsidRPr="00230F40" w:rsidRDefault="003E12CC" w:rsidP="00804BC5">
            <w:pPr>
              <w:pStyle w:val="ListParagraph"/>
              <w:spacing w:line="360" w:lineRule="auto"/>
              <w:ind w:left="0"/>
            </w:pPr>
            <w:r w:rsidRPr="00230F40">
              <w:t>Jelek</w:t>
            </w:r>
          </w:p>
        </w:tc>
      </w:tr>
      <w:tr w:rsidR="003E12CC" w:rsidRPr="00DD6769" w14:paraId="3B557F30" w14:textId="77777777" w:rsidTr="00804BC5">
        <w:trPr>
          <w:jc w:val="center"/>
        </w:trPr>
        <w:tc>
          <w:tcPr>
            <w:tcW w:w="846" w:type="dxa"/>
          </w:tcPr>
          <w:p w14:paraId="318D65B1" w14:textId="77777777" w:rsidR="003E12CC" w:rsidRPr="00230F40" w:rsidRDefault="003E12CC" w:rsidP="00804BC5">
            <w:pPr>
              <w:pStyle w:val="ListParagraph"/>
              <w:spacing w:line="360" w:lineRule="auto"/>
              <w:ind w:left="0"/>
              <w:jc w:val="center"/>
            </w:pPr>
            <w:r w:rsidRPr="00230F40">
              <w:t>2.</w:t>
            </w:r>
          </w:p>
        </w:tc>
        <w:tc>
          <w:tcPr>
            <w:tcW w:w="1417" w:type="dxa"/>
          </w:tcPr>
          <w:p w14:paraId="188302C2" w14:textId="77777777" w:rsidR="003E12CC" w:rsidRPr="00230F40" w:rsidRDefault="003E12CC" w:rsidP="00804BC5">
            <w:pPr>
              <w:pStyle w:val="ListParagraph"/>
              <w:spacing w:line="360" w:lineRule="auto"/>
              <w:ind w:left="0"/>
            </w:pPr>
            <w:r w:rsidRPr="00230F40">
              <w:t>Item_2</w:t>
            </w:r>
          </w:p>
        </w:tc>
        <w:tc>
          <w:tcPr>
            <w:tcW w:w="1565" w:type="dxa"/>
          </w:tcPr>
          <w:p w14:paraId="750D7C94" w14:textId="77777777" w:rsidR="003E12CC" w:rsidRPr="00230F40" w:rsidRDefault="003E12CC" w:rsidP="00804BC5">
            <w:pPr>
              <w:spacing w:line="360" w:lineRule="auto"/>
              <w:rPr>
                <w:color w:val="000000"/>
              </w:rPr>
            </w:pPr>
            <w:r w:rsidRPr="00230F40">
              <w:t>2,86</w:t>
            </w:r>
          </w:p>
        </w:tc>
        <w:tc>
          <w:tcPr>
            <w:tcW w:w="1559" w:type="dxa"/>
          </w:tcPr>
          <w:p w14:paraId="21712B22" w14:textId="77777777" w:rsidR="003E12CC" w:rsidRPr="00230F40" w:rsidRDefault="003E12CC" w:rsidP="00804BC5">
            <w:pPr>
              <w:pStyle w:val="ListParagraph"/>
              <w:spacing w:line="360" w:lineRule="auto"/>
              <w:ind w:left="0"/>
            </w:pPr>
            <w:r w:rsidRPr="00230F40">
              <w:t>1,57</w:t>
            </w:r>
          </w:p>
        </w:tc>
        <w:tc>
          <w:tcPr>
            <w:tcW w:w="845" w:type="dxa"/>
          </w:tcPr>
          <w:p w14:paraId="0D908A73" w14:textId="77777777" w:rsidR="003E12CC" w:rsidRPr="00230F40" w:rsidRDefault="003E12CC" w:rsidP="00804BC5">
            <w:pPr>
              <w:pStyle w:val="ListParagraph"/>
              <w:spacing w:line="360" w:lineRule="auto"/>
              <w:ind w:left="0"/>
            </w:pPr>
            <w:r w:rsidRPr="00230F40">
              <w:t>0,32</w:t>
            </w:r>
          </w:p>
        </w:tc>
        <w:tc>
          <w:tcPr>
            <w:tcW w:w="1701" w:type="dxa"/>
          </w:tcPr>
          <w:p w14:paraId="7D1C221C"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0E942EF9" w14:textId="77777777" w:rsidTr="00804BC5">
        <w:trPr>
          <w:jc w:val="center"/>
        </w:trPr>
        <w:tc>
          <w:tcPr>
            <w:tcW w:w="846" w:type="dxa"/>
          </w:tcPr>
          <w:p w14:paraId="59FD2762" w14:textId="77777777" w:rsidR="003E12CC" w:rsidRPr="00230F40" w:rsidRDefault="003E12CC" w:rsidP="00804BC5">
            <w:pPr>
              <w:pStyle w:val="ListParagraph"/>
              <w:spacing w:line="360" w:lineRule="auto"/>
              <w:ind w:left="0"/>
              <w:jc w:val="center"/>
            </w:pPr>
            <w:r w:rsidRPr="00230F40">
              <w:t>3.</w:t>
            </w:r>
          </w:p>
        </w:tc>
        <w:tc>
          <w:tcPr>
            <w:tcW w:w="1417" w:type="dxa"/>
          </w:tcPr>
          <w:p w14:paraId="5FDCB75C" w14:textId="77777777" w:rsidR="003E12CC" w:rsidRPr="00230F40" w:rsidRDefault="003E12CC" w:rsidP="00804BC5">
            <w:pPr>
              <w:pStyle w:val="ListParagraph"/>
              <w:spacing w:line="360" w:lineRule="auto"/>
              <w:ind w:left="0"/>
            </w:pPr>
            <w:r w:rsidRPr="00230F40">
              <w:t>Item_3</w:t>
            </w:r>
          </w:p>
        </w:tc>
        <w:tc>
          <w:tcPr>
            <w:tcW w:w="1565" w:type="dxa"/>
          </w:tcPr>
          <w:p w14:paraId="31733FAE" w14:textId="77777777" w:rsidR="003E12CC" w:rsidRPr="00230F40" w:rsidRDefault="003E12CC" w:rsidP="00804BC5">
            <w:pPr>
              <w:spacing w:line="360" w:lineRule="auto"/>
              <w:rPr>
                <w:color w:val="000000"/>
              </w:rPr>
            </w:pPr>
            <w:r w:rsidRPr="00230F40">
              <w:t>2,86</w:t>
            </w:r>
          </w:p>
        </w:tc>
        <w:tc>
          <w:tcPr>
            <w:tcW w:w="1559" w:type="dxa"/>
          </w:tcPr>
          <w:p w14:paraId="2D5EC855" w14:textId="77777777" w:rsidR="003E12CC" w:rsidRPr="00230F40" w:rsidRDefault="003E12CC" w:rsidP="00804BC5">
            <w:pPr>
              <w:pStyle w:val="ListParagraph"/>
              <w:spacing w:line="360" w:lineRule="auto"/>
              <w:ind w:left="0"/>
            </w:pPr>
            <w:r w:rsidRPr="00230F40">
              <w:t>1,71</w:t>
            </w:r>
          </w:p>
        </w:tc>
        <w:tc>
          <w:tcPr>
            <w:tcW w:w="845" w:type="dxa"/>
          </w:tcPr>
          <w:p w14:paraId="283841B8" w14:textId="77777777" w:rsidR="003E12CC" w:rsidRPr="00230F40" w:rsidRDefault="003E12CC" w:rsidP="00804BC5">
            <w:pPr>
              <w:pStyle w:val="ListParagraph"/>
              <w:spacing w:line="360" w:lineRule="auto"/>
              <w:ind w:left="0"/>
            </w:pPr>
            <w:r w:rsidRPr="00230F40">
              <w:t>0,29</w:t>
            </w:r>
          </w:p>
        </w:tc>
        <w:tc>
          <w:tcPr>
            <w:tcW w:w="1701" w:type="dxa"/>
          </w:tcPr>
          <w:p w14:paraId="113DE559"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0512278A" w14:textId="77777777" w:rsidTr="00804BC5">
        <w:trPr>
          <w:trHeight w:val="70"/>
          <w:jc w:val="center"/>
        </w:trPr>
        <w:tc>
          <w:tcPr>
            <w:tcW w:w="846" w:type="dxa"/>
          </w:tcPr>
          <w:p w14:paraId="65DABD4D" w14:textId="77777777" w:rsidR="003E12CC" w:rsidRPr="00230F40" w:rsidRDefault="003E12CC" w:rsidP="00804BC5">
            <w:pPr>
              <w:pStyle w:val="ListParagraph"/>
              <w:spacing w:line="360" w:lineRule="auto"/>
              <w:ind w:left="0"/>
              <w:jc w:val="center"/>
            </w:pPr>
            <w:r w:rsidRPr="00230F40">
              <w:t>4.</w:t>
            </w:r>
          </w:p>
        </w:tc>
        <w:tc>
          <w:tcPr>
            <w:tcW w:w="1417" w:type="dxa"/>
          </w:tcPr>
          <w:p w14:paraId="139D31AE" w14:textId="77777777" w:rsidR="003E12CC" w:rsidRPr="00230F40" w:rsidRDefault="003E12CC" w:rsidP="00804BC5">
            <w:pPr>
              <w:pStyle w:val="ListParagraph"/>
              <w:spacing w:line="360" w:lineRule="auto"/>
              <w:ind w:left="0"/>
            </w:pPr>
            <w:r w:rsidRPr="00230F40">
              <w:t>Item_4</w:t>
            </w:r>
          </w:p>
        </w:tc>
        <w:tc>
          <w:tcPr>
            <w:tcW w:w="1565" w:type="dxa"/>
          </w:tcPr>
          <w:p w14:paraId="1087999C" w14:textId="77777777" w:rsidR="003E12CC" w:rsidRPr="00230F40" w:rsidRDefault="003E12CC" w:rsidP="00804BC5">
            <w:pPr>
              <w:spacing w:line="360" w:lineRule="auto"/>
              <w:rPr>
                <w:color w:val="000000"/>
              </w:rPr>
            </w:pPr>
            <w:r w:rsidRPr="00230F40">
              <w:t>2,71</w:t>
            </w:r>
          </w:p>
        </w:tc>
        <w:tc>
          <w:tcPr>
            <w:tcW w:w="1559" w:type="dxa"/>
          </w:tcPr>
          <w:p w14:paraId="3D1CAE65" w14:textId="77777777" w:rsidR="003E12CC" w:rsidRPr="00230F40" w:rsidRDefault="003E12CC" w:rsidP="00804BC5">
            <w:pPr>
              <w:pStyle w:val="ListParagraph"/>
              <w:spacing w:line="360" w:lineRule="auto"/>
              <w:ind w:left="0"/>
            </w:pPr>
            <w:r w:rsidRPr="00230F40">
              <w:t>1,57</w:t>
            </w:r>
          </w:p>
        </w:tc>
        <w:tc>
          <w:tcPr>
            <w:tcW w:w="845" w:type="dxa"/>
          </w:tcPr>
          <w:p w14:paraId="105B1F6D" w14:textId="77777777" w:rsidR="003E12CC" w:rsidRPr="00230F40" w:rsidRDefault="003E12CC" w:rsidP="00804BC5">
            <w:pPr>
              <w:pStyle w:val="ListParagraph"/>
              <w:spacing w:line="360" w:lineRule="auto"/>
              <w:ind w:left="0"/>
            </w:pPr>
            <w:r w:rsidRPr="00230F40">
              <w:t>0,29</w:t>
            </w:r>
          </w:p>
        </w:tc>
        <w:tc>
          <w:tcPr>
            <w:tcW w:w="1701" w:type="dxa"/>
          </w:tcPr>
          <w:p w14:paraId="12D15E0F"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728E13DA" w14:textId="77777777" w:rsidTr="00804BC5">
        <w:trPr>
          <w:jc w:val="center"/>
        </w:trPr>
        <w:tc>
          <w:tcPr>
            <w:tcW w:w="846" w:type="dxa"/>
          </w:tcPr>
          <w:p w14:paraId="2483948E" w14:textId="77777777" w:rsidR="003E12CC" w:rsidRPr="00230F40" w:rsidRDefault="003E12CC" w:rsidP="00804BC5">
            <w:pPr>
              <w:pStyle w:val="ListParagraph"/>
              <w:spacing w:line="360" w:lineRule="auto"/>
              <w:ind w:left="0"/>
              <w:jc w:val="center"/>
            </w:pPr>
            <w:r w:rsidRPr="00230F40">
              <w:t>5.</w:t>
            </w:r>
          </w:p>
        </w:tc>
        <w:tc>
          <w:tcPr>
            <w:tcW w:w="1417" w:type="dxa"/>
          </w:tcPr>
          <w:p w14:paraId="66E6C0A2" w14:textId="77777777" w:rsidR="003E12CC" w:rsidRPr="00230F40" w:rsidRDefault="003E12CC" w:rsidP="00804BC5">
            <w:pPr>
              <w:pStyle w:val="ListParagraph"/>
              <w:spacing w:line="360" w:lineRule="auto"/>
              <w:ind w:left="0"/>
            </w:pPr>
            <w:r w:rsidRPr="00230F40">
              <w:t>Item_5</w:t>
            </w:r>
          </w:p>
        </w:tc>
        <w:tc>
          <w:tcPr>
            <w:tcW w:w="1565" w:type="dxa"/>
          </w:tcPr>
          <w:p w14:paraId="3D78F7C5" w14:textId="77777777" w:rsidR="003E12CC" w:rsidRPr="00230F40" w:rsidRDefault="003E12CC" w:rsidP="00804BC5">
            <w:pPr>
              <w:spacing w:line="360" w:lineRule="auto"/>
              <w:rPr>
                <w:color w:val="000000"/>
              </w:rPr>
            </w:pPr>
            <w:r w:rsidRPr="00230F40">
              <w:t>3,00</w:t>
            </w:r>
          </w:p>
        </w:tc>
        <w:tc>
          <w:tcPr>
            <w:tcW w:w="1559" w:type="dxa"/>
          </w:tcPr>
          <w:p w14:paraId="64C61023" w14:textId="77777777" w:rsidR="003E12CC" w:rsidRPr="00230F40" w:rsidRDefault="003E12CC" w:rsidP="00804BC5">
            <w:pPr>
              <w:pStyle w:val="ListParagraph"/>
              <w:spacing w:line="360" w:lineRule="auto"/>
              <w:ind w:left="0"/>
            </w:pPr>
            <w:r w:rsidRPr="00230F40">
              <w:t>2,14</w:t>
            </w:r>
          </w:p>
        </w:tc>
        <w:tc>
          <w:tcPr>
            <w:tcW w:w="845" w:type="dxa"/>
          </w:tcPr>
          <w:p w14:paraId="1D660B2C" w14:textId="77777777" w:rsidR="003E12CC" w:rsidRPr="00230F40" w:rsidRDefault="003E12CC" w:rsidP="00804BC5">
            <w:pPr>
              <w:pStyle w:val="ListParagraph"/>
              <w:spacing w:line="360" w:lineRule="auto"/>
              <w:ind w:left="0"/>
            </w:pPr>
            <w:r w:rsidRPr="00230F40">
              <w:t>0,21</w:t>
            </w:r>
          </w:p>
        </w:tc>
        <w:tc>
          <w:tcPr>
            <w:tcW w:w="1701" w:type="dxa"/>
          </w:tcPr>
          <w:p w14:paraId="6EC76582"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0BB538B7" w14:textId="77777777" w:rsidTr="00804BC5">
        <w:trPr>
          <w:jc w:val="center"/>
        </w:trPr>
        <w:tc>
          <w:tcPr>
            <w:tcW w:w="846" w:type="dxa"/>
          </w:tcPr>
          <w:p w14:paraId="4F9C7420" w14:textId="77777777" w:rsidR="003E12CC" w:rsidRPr="00230F40" w:rsidRDefault="003E12CC" w:rsidP="00804BC5">
            <w:pPr>
              <w:pStyle w:val="ListParagraph"/>
              <w:spacing w:line="360" w:lineRule="auto"/>
              <w:ind w:left="0"/>
              <w:jc w:val="center"/>
            </w:pPr>
            <w:r w:rsidRPr="00230F40">
              <w:t>6.</w:t>
            </w:r>
          </w:p>
        </w:tc>
        <w:tc>
          <w:tcPr>
            <w:tcW w:w="1417" w:type="dxa"/>
          </w:tcPr>
          <w:p w14:paraId="401FD90D" w14:textId="77777777" w:rsidR="003E12CC" w:rsidRPr="00230F40" w:rsidRDefault="003E12CC" w:rsidP="00804BC5">
            <w:pPr>
              <w:pStyle w:val="ListParagraph"/>
              <w:spacing w:line="360" w:lineRule="auto"/>
              <w:ind w:left="0"/>
            </w:pPr>
            <w:r w:rsidRPr="00230F40">
              <w:t>Item_6</w:t>
            </w:r>
          </w:p>
        </w:tc>
        <w:tc>
          <w:tcPr>
            <w:tcW w:w="1565" w:type="dxa"/>
          </w:tcPr>
          <w:p w14:paraId="20D69101" w14:textId="77777777" w:rsidR="003E12CC" w:rsidRPr="00230F40" w:rsidRDefault="003E12CC" w:rsidP="00804BC5">
            <w:pPr>
              <w:spacing w:line="360" w:lineRule="auto"/>
              <w:rPr>
                <w:color w:val="000000"/>
              </w:rPr>
            </w:pPr>
            <w:r w:rsidRPr="00230F40">
              <w:t>3,43</w:t>
            </w:r>
          </w:p>
        </w:tc>
        <w:tc>
          <w:tcPr>
            <w:tcW w:w="1559" w:type="dxa"/>
          </w:tcPr>
          <w:p w14:paraId="62859F90" w14:textId="77777777" w:rsidR="003E12CC" w:rsidRPr="00230F40" w:rsidRDefault="003E12CC" w:rsidP="00804BC5">
            <w:pPr>
              <w:pStyle w:val="ListParagraph"/>
              <w:spacing w:line="360" w:lineRule="auto"/>
              <w:ind w:left="0"/>
            </w:pPr>
            <w:r w:rsidRPr="00230F40">
              <w:t>2,57</w:t>
            </w:r>
          </w:p>
        </w:tc>
        <w:tc>
          <w:tcPr>
            <w:tcW w:w="845" w:type="dxa"/>
          </w:tcPr>
          <w:p w14:paraId="3B474D1A" w14:textId="77777777" w:rsidR="003E12CC" w:rsidRPr="00230F40" w:rsidRDefault="003E12CC" w:rsidP="00804BC5">
            <w:pPr>
              <w:pStyle w:val="ListParagraph"/>
              <w:spacing w:line="360" w:lineRule="auto"/>
              <w:ind w:left="0"/>
            </w:pPr>
            <w:r w:rsidRPr="00230F40">
              <w:t>0,21</w:t>
            </w:r>
          </w:p>
        </w:tc>
        <w:tc>
          <w:tcPr>
            <w:tcW w:w="1701" w:type="dxa"/>
          </w:tcPr>
          <w:p w14:paraId="3965A69A"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4D3E6A0C" w14:textId="77777777" w:rsidTr="00804BC5">
        <w:trPr>
          <w:jc w:val="center"/>
        </w:trPr>
        <w:tc>
          <w:tcPr>
            <w:tcW w:w="846" w:type="dxa"/>
          </w:tcPr>
          <w:p w14:paraId="424D84FE" w14:textId="77777777" w:rsidR="003E12CC" w:rsidRPr="00230F40" w:rsidRDefault="003E12CC" w:rsidP="00804BC5">
            <w:pPr>
              <w:pStyle w:val="ListParagraph"/>
              <w:spacing w:line="360" w:lineRule="auto"/>
              <w:ind w:left="0"/>
              <w:jc w:val="center"/>
            </w:pPr>
            <w:r w:rsidRPr="00230F40">
              <w:t>7.</w:t>
            </w:r>
          </w:p>
        </w:tc>
        <w:tc>
          <w:tcPr>
            <w:tcW w:w="1417" w:type="dxa"/>
          </w:tcPr>
          <w:p w14:paraId="32F3ED2D" w14:textId="77777777" w:rsidR="003E12CC" w:rsidRPr="00230F40" w:rsidRDefault="003E12CC" w:rsidP="00804BC5">
            <w:pPr>
              <w:pStyle w:val="ListParagraph"/>
              <w:spacing w:line="360" w:lineRule="auto"/>
              <w:ind w:left="0"/>
            </w:pPr>
            <w:r w:rsidRPr="00230F40">
              <w:t>Item_7</w:t>
            </w:r>
          </w:p>
        </w:tc>
        <w:tc>
          <w:tcPr>
            <w:tcW w:w="1565" w:type="dxa"/>
          </w:tcPr>
          <w:p w14:paraId="52DE9636" w14:textId="77777777" w:rsidR="003E12CC" w:rsidRPr="00230F40" w:rsidRDefault="003E12CC" w:rsidP="00804BC5">
            <w:pPr>
              <w:spacing w:line="360" w:lineRule="auto"/>
              <w:rPr>
                <w:color w:val="000000"/>
              </w:rPr>
            </w:pPr>
            <w:r w:rsidRPr="00230F40">
              <w:t>3,43</w:t>
            </w:r>
          </w:p>
        </w:tc>
        <w:tc>
          <w:tcPr>
            <w:tcW w:w="1559" w:type="dxa"/>
          </w:tcPr>
          <w:p w14:paraId="40357EAB" w14:textId="77777777" w:rsidR="003E12CC" w:rsidRPr="00230F40" w:rsidRDefault="003E12CC" w:rsidP="00804BC5">
            <w:pPr>
              <w:pStyle w:val="ListParagraph"/>
              <w:spacing w:line="360" w:lineRule="auto"/>
              <w:ind w:left="0"/>
            </w:pPr>
            <w:r w:rsidRPr="00230F40">
              <w:t>2,43</w:t>
            </w:r>
          </w:p>
        </w:tc>
        <w:tc>
          <w:tcPr>
            <w:tcW w:w="845" w:type="dxa"/>
          </w:tcPr>
          <w:p w14:paraId="5F4932EC" w14:textId="77777777" w:rsidR="003E12CC" w:rsidRPr="00230F40" w:rsidRDefault="003E12CC" w:rsidP="00804BC5">
            <w:pPr>
              <w:pStyle w:val="ListParagraph"/>
              <w:spacing w:line="360" w:lineRule="auto"/>
              <w:ind w:left="0"/>
            </w:pPr>
            <w:r w:rsidRPr="00230F40">
              <w:t>0,25</w:t>
            </w:r>
          </w:p>
        </w:tc>
        <w:tc>
          <w:tcPr>
            <w:tcW w:w="1701" w:type="dxa"/>
          </w:tcPr>
          <w:p w14:paraId="1633688B"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5B76CCA4" w14:textId="77777777" w:rsidTr="00804BC5">
        <w:trPr>
          <w:jc w:val="center"/>
        </w:trPr>
        <w:tc>
          <w:tcPr>
            <w:tcW w:w="846" w:type="dxa"/>
          </w:tcPr>
          <w:p w14:paraId="6E77281F" w14:textId="77777777" w:rsidR="003E12CC" w:rsidRPr="00230F40" w:rsidRDefault="003E12CC" w:rsidP="00804BC5">
            <w:pPr>
              <w:pStyle w:val="ListParagraph"/>
              <w:spacing w:line="360" w:lineRule="auto"/>
              <w:ind w:left="0"/>
              <w:jc w:val="center"/>
            </w:pPr>
            <w:r w:rsidRPr="00230F40">
              <w:t>8.</w:t>
            </w:r>
          </w:p>
        </w:tc>
        <w:tc>
          <w:tcPr>
            <w:tcW w:w="1417" w:type="dxa"/>
          </w:tcPr>
          <w:p w14:paraId="6C4B1E53" w14:textId="77777777" w:rsidR="003E12CC" w:rsidRPr="00230F40" w:rsidRDefault="003E12CC" w:rsidP="00804BC5">
            <w:pPr>
              <w:pStyle w:val="ListParagraph"/>
              <w:spacing w:line="360" w:lineRule="auto"/>
              <w:ind w:left="0"/>
            </w:pPr>
            <w:r w:rsidRPr="00230F40">
              <w:t>Item_8</w:t>
            </w:r>
          </w:p>
        </w:tc>
        <w:tc>
          <w:tcPr>
            <w:tcW w:w="1565" w:type="dxa"/>
          </w:tcPr>
          <w:p w14:paraId="18D75A1B" w14:textId="77777777" w:rsidR="003E12CC" w:rsidRPr="00230F40" w:rsidRDefault="003E12CC" w:rsidP="00804BC5">
            <w:pPr>
              <w:spacing w:line="360" w:lineRule="auto"/>
              <w:rPr>
                <w:color w:val="000000"/>
              </w:rPr>
            </w:pPr>
            <w:r w:rsidRPr="00230F40">
              <w:t>3,14</w:t>
            </w:r>
          </w:p>
        </w:tc>
        <w:tc>
          <w:tcPr>
            <w:tcW w:w="1559" w:type="dxa"/>
          </w:tcPr>
          <w:p w14:paraId="18A86C57" w14:textId="77777777" w:rsidR="003E12CC" w:rsidRPr="00230F40" w:rsidRDefault="003E12CC" w:rsidP="00804BC5">
            <w:pPr>
              <w:pStyle w:val="ListParagraph"/>
              <w:spacing w:line="360" w:lineRule="auto"/>
              <w:ind w:left="0"/>
            </w:pPr>
            <w:r w:rsidRPr="00230F40">
              <w:t>2,00</w:t>
            </w:r>
          </w:p>
        </w:tc>
        <w:tc>
          <w:tcPr>
            <w:tcW w:w="845" w:type="dxa"/>
          </w:tcPr>
          <w:p w14:paraId="105117BB" w14:textId="77777777" w:rsidR="003E12CC" w:rsidRPr="00230F40" w:rsidRDefault="003E12CC" w:rsidP="00804BC5">
            <w:pPr>
              <w:pStyle w:val="ListParagraph"/>
              <w:spacing w:line="360" w:lineRule="auto"/>
              <w:ind w:left="0"/>
            </w:pPr>
            <w:r w:rsidRPr="00230F40">
              <w:t>0,29</w:t>
            </w:r>
          </w:p>
        </w:tc>
        <w:tc>
          <w:tcPr>
            <w:tcW w:w="1701" w:type="dxa"/>
          </w:tcPr>
          <w:p w14:paraId="12081769"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345D1A60" w14:textId="77777777" w:rsidTr="00804BC5">
        <w:trPr>
          <w:jc w:val="center"/>
        </w:trPr>
        <w:tc>
          <w:tcPr>
            <w:tcW w:w="846" w:type="dxa"/>
          </w:tcPr>
          <w:p w14:paraId="7795A3F0" w14:textId="77777777" w:rsidR="003E12CC" w:rsidRPr="00230F40" w:rsidRDefault="003E12CC" w:rsidP="00804BC5">
            <w:pPr>
              <w:pStyle w:val="ListParagraph"/>
              <w:spacing w:line="360" w:lineRule="auto"/>
              <w:ind w:left="0"/>
              <w:jc w:val="center"/>
            </w:pPr>
            <w:r w:rsidRPr="00230F40">
              <w:t>9.</w:t>
            </w:r>
          </w:p>
        </w:tc>
        <w:tc>
          <w:tcPr>
            <w:tcW w:w="1417" w:type="dxa"/>
          </w:tcPr>
          <w:p w14:paraId="42BF31C3" w14:textId="77777777" w:rsidR="003E12CC" w:rsidRPr="00230F40" w:rsidRDefault="003E12CC" w:rsidP="00804BC5">
            <w:pPr>
              <w:pStyle w:val="ListParagraph"/>
              <w:spacing w:line="360" w:lineRule="auto"/>
              <w:ind w:left="0"/>
            </w:pPr>
            <w:r w:rsidRPr="00230F40">
              <w:t>Item_9</w:t>
            </w:r>
          </w:p>
        </w:tc>
        <w:tc>
          <w:tcPr>
            <w:tcW w:w="1565" w:type="dxa"/>
          </w:tcPr>
          <w:p w14:paraId="3BE4DE2E" w14:textId="77777777" w:rsidR="003E12CC" w:rsidRPr="00230F40" w:rsidRDefault="003E12CC" w:rsidP="00804BC5">
            <w:pPr>
              <w:spacing w:line="360" w:lineRule="auto"/>
              <w:rPr>
                <w:color w:val="000000"/>
              </w:rPr>
            </w:pPr>
            <w:r w:rsidRPr="00230F40">
              <w:t>3,00</w:t>
            </w:r>
          </w:p>
        </w:tc>
        <w:tc>
          <w:tcPr>
            <w:tcW w:w="1559" w:type="dxa"/>
          </w:tcPr>
          <w:p w14:paraId="562C6A78" w14:textId="77777777" w:rsidR="003E12CC" w:rsidRPr="00230F40" w:rsidRDefault="003E12CC" w:rsidP="00804BC5">
            <w:pPr>
              <w:pStyle w:val="ListParagraph"/>
              <w:spacing w:line="360" w:lineRule="auto"/>
              <w:ind w:left="0"/>
            </w:pPr>
            <w:r w:rsidRPr="00230F40">
              <w:t>2,86</w:t>
            </w:r>
          </w:p>
        </w:tc>
        <w:tc>
          <w:tcPr>
            <w:tcW w:w="845" w:type="dxa"/>
          </w:tcPr>
          <w:p w14:paraId="00FD5CAF" w14:textId="77777777" w:rsidR="003E12CC" w:rsidRPr="00230F40" w:rsidRDefault="003E12CC" w:rsidP="00804BC5">
            <w:pPr>
              <w:pStyle w:val="ListParagraph"/>
              <w:spacing w:line="360" w:lineRule="auto"/>
              <w:ind w:left="0"/>
            </w:pPr>
            <w:r w:rsidRPr="00230F40">
              <w:t>0,04</w:t>
            </w:r>
          </w:p>
        </w:tc>
        <w:tc>
          <w:tcPr>
            <w:tcW w:w="1701" w:type="dxa"/>
          </w:tcPr>
          <w:p w14:paraId="12D945F2" w14:textId="77777777" w:rsidR="003E12CC" w:rsidRPr="00230F40" w:rsidRDefault="003E12CC" w:rsidP="00804BC5">
            <w:pPr>
              <w:pStyle w:val="ListParagraph"/>
              <w:spacing w:line="360" w:lineRule="auto"/>
              <w:ind w:left="0"/>
            </w:pPr>
            <w:r w:rsidRPr="00230F40">
              <w:t>Jelek</w:t>
            </w:r>
          </w:p>
        </w:tc>
      </w:tr>
      <w:tr w:rsidR="003E12CC" w:rsidRPr="00DD6769" w14:paraId="46BD51EB" w14:textId="77777777" w:rsidTr="00804BC5">
        <w:trPr>
          <w:jc w:val="center"/>
        </w:trPr>
        <w:tc>
          <w:tcPr>
            <w:tcW w:w="846" w:type="dxa"/>
          </w:tcPr>
          <w:p w14:paraId="72C9A276" w14:textId="77777777" w:rsidR="003E12CC" w:rsidRPr="00230F40" w:rsidRDefault="003E12CC" w:rsidP="00804BC5">
            <w:pPr>
              <w:pStyle w:val="ListParagraph"/>
              <w:spacing w:line="360" w:lineRule="auto"/>
              <w:ind w:left="0"/>
              <w:jc w:val="center"/>
            </w:pPr>
            <w:r w:rsidRPr="00230F40">
              <w:t>10.</w:t>
            </w:r>
          </w:p>
        </w:tc>
        <w:tc>
          <w:tcPr>
            <w:tcW w:w="1417" w:type="dxa"/>
          </w:tcPr>
          <w:p w14:paraId="3C6A794C" w14:textId="77777777" w:rsidR="003E12CC" w:rsidRPr="00230F40" w:rsidRDefault="003E12CC" w:rsidP="00804BC5">
            <w:pPr>
              <w:pStyle w:val="ListParagraph"/>
              <w:spacing w:line="360" w:lineRule="auto"/>
              <w:ind w:left="0"/>
            </w:pPr>
            <w:r w:rsidRPr="00230F40">
              <w:t>Item_10</w:t>
            </w:r>
          </w:p>
        </w:tc>
        <w:tc>
          <w:tcPr>
            <w:tcW w:w="1565" w:type="dxa"/>
          </w:tcPr>
          <w:p w14:paraId="5BBC348C" w14:textId="77777777" w:rsidR="003E12CC" w:rsidRPr="00230F40" w:rsidRDefault="003E12CC" w:rsidP="00804BC5">
            <w:pPr>
              <w:spacing w:line="360" w:lineRule="auto"/>
              <w:rPr>
                <w:color w:val="000000"/>
              </w:rPr>
            </w:pPr>
            <w:r w:rsidRPr="00230F40">
              <w:t>3,14</w:t>
            </w:r>
          </w:p>
        </w:tc>
        <w:tc>
          <w:tcPr>
            <w:tcW w:w="1559" w:type="dxa"/>
          </w:tcPr>
          <w:p w14:paraId="5E38B3D4" w14:textId="77777777" w:rsidR="003E12CC" w:rsidRPr="00230F40" w:rsidRDefault="003E12CC" w:rsidP="00804BC5">
            <w:pPr>
              <w:pStyle w:val="ListParagraph"/>
              <w:spacing w:line="360" w:lineRule="auto"/>
              <w:ind w:left="0"/>
            </w:pPr>
            <w:r w:rsidRPr="00230F40">
              <w:t>2,00</w:t>
            </w:r>
          </w:p>
        </w:tc>
        <w:tc>
          <w:tcPr>
            <w:tcW w:w="845" w:type="dxa"/>
          </w:tcPr>
          <w:p w14:paraId="4057A51B" w14:textId="77777777" w:rsidR="003E12CC" w:rsidRPr="00230F40" w:rsidRDefault="003E12CC" w:rsidP="00804BC5">
            <w:pPr>
              <w:pStyle w:val="ListParagraph"/>
              <w:spacing w:line="360" w:lineRule="auto"/>
              <w:ind w:left="0"/>
            </w:pPr>
            <w:r w:rsidRPr="00230F40">
              <w:t>0,29</w:t>
            </w:r>
          </w:p>
        </w:tc>
        <w:tc>
          <w:tcPr>
            <w:tcW w:w="1701" w:type="dxa"/>
          </w:tcPr>
          <w:p w14:paraId="7D65D585"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7F8C1C02" w14:textId="77777777" w:rsidTr="00804BC5">
        <w:trPr>
          <w:jc w:val="center"/>
        </w:trPr>
        <w:tc>
          <w:tcPr>
            <w:tcW w:w="846" w:type="dxa"/>
          </w:tcPr>
          <w:p w14:paraId="67FC6EEC" w14:textId="77777777" w:rsidR="003E12CC" w:rsidRPr="00230F40" w:rsidRDefault="003E12CC" w:rsidP="00804BC5">
            <w:pPr>
              <w:pStyle w:val="ListParagraph"/>
              <w:spacing w:line="360" w:lineRule="auto"/>
              <w:ind w:left="0"/>
              <w:jc w:val="center"/>
            </w:pPr>
            <w:r w:rsidRPr="00230F40">
              <w:t>11.</w:t>
            </w:r>
          </w:p>
        </w:tc>
        <w:tc>
          <w:tcPr>
            <w:tcW w:w="1417" w:type="dxa"/>
          </w:tcPr>
          <w:p w14:paraId="5A3849AC" w14:textId="77777777" w:rsidR="003E12CC" w:rsidRPr="00230F40" w:rsidRDefault="003E12CC" w:rsidP="00804BC5">
            <w:pPr>
              <w:pStyle w:val="ListParagraph"/>
              <w:spacing w:line="360" w:lineRule="auto"/>
              <w:ind w:left="0"/>
            </w:pPr>
            <w:r w:rsidRPr="00230F40">
              <w:t>Item_11</w:t>
            </w:r>
          </w:p>
        </w:tc>
        <w:tc>
          <w:tcPr>
            <w:tcW w:w="1565" w:type="dxa"/>
          </w:tcPr>
          <w:p w14:paraId="3C6F2194" w14:textId="77777777" w:rsidR="003E12CC" w:rsidRPr="00230F40" w:rsidRDefault="003E12CC" w:rsidP="00804BC5">
            <w:pPr>
              <w:spacing w:line="360" w:lineRule="auto"/>
              <w:rPr>
                <w:color w:val="000000"/>
              </w:rPr>
            </w:pPr>
            <w:r w:rsidRPr="00230F40">
              <w:t>3,14</w:t>
            </w:r>
          </w:p>
        </w:tc>
        <w:tc>
          <w:tcPr>
            <w:tcW w:w="1559" w:type="dxa"/>
          </w:tcPr>
          <w:p w14:paraId="0E67F94B" w14:textId="77777777" w:rsidR="003E12CC" w:rsidRPr="00230F40" w:rsidRDefault="003E12CC" w:rsidP="00804BC5">
            <w:pPr>
              <w:pStyle w:val="ListParagraph"/>
              <w:spacing w:line="360" w:lineRule="auto"/>
              <w:ind w:left="0"/>
            </w:pPr>
            <w:r w:rsidRPr="00230F40">
              <w:t>1,71</w:t>
            </w:r>
          </w:p>
        </w:tc>
        <w:tc>
          <w:tcPr>
            <w:tcW w:w="845" w:type="dxa"/>
          </w:tcPr>
          <w:p w14:paraId="45D37382" w14:textId="77777777" w:rsidR="003E12CC" w:rsidRPr="00230F40" w:rsidRDefault="003E12CC" w:rsidP="00804BC5">
            <w:pPr>
              <w:pStyle w:val="ListParagraph"/>
              <w:spacing w:line="360" w:lineRule="auto"/>
              <w:ind w:left="0"/>
            </w:pPr>
            <w:r w:rsidRPr="00230F40">
              <w:t>0,36</w:t>
            </w:r>
          </w:p>
        </w:tc>
        <w:tc>
          <w:tcPr>
            <w:tcW w:w="1701" w:type="dxa"/>
          </w:tcPr>
          <w:p w14:paraId="5C032415"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6B6ACF7B" w14:textId="77777777" w:rsidTr="00804BC5">
        <w:trPr>
          <w:jc w:val="center"/>
        </w:trPr>
        <w:tc>
          <w:tcPr>
            <w:tcW w:w="846" w:type="dxa"/>
          </w:tcPr>
          <w:p w14:paraId="3D1B6586" w14:textId="77777777" w:rsidR="003E12CC" w:rsidRPr="00230F40" w:rsidRDefault="003E12CC" w:rsidP="00804BC5">
            <w:pPr>
              <w:pStyle w:val="ListParagraph"/>
              <w:spacing w:line="360" w:lineRule="auto"/>
              <w:ind w:left="0"/>
              <w:jc w:val="center"/>
            </w:pPr>
            <w:r w:rsidRPr="00230F40">
              <w:t>12.</w:t>
            </w:r>
          </w:p>
        </w:tc>
        <w:tc>
          <w:tcPr>
            <w:tcW w:w="1417" w:type="dxa"/>
          </w:tcPr>
          <w:p w14:paraId="5F1295A0" w14:textId="77777777" w:rsidR="003E12CC" w:rsidRPr="00230F40" w:rsidRDefault="003E12CC" w:rsidP="00804BC5">
            <w:pPr>
              <w:pStyle w:val="ListParagraph"/>
              <w:spacing w:line="360" w:lineRule="auto"/>
              <w:ind w:left="0"/>
            </w:pPr>
            <w:r w:rsidRPr="00230F40">
              <w:t>Item_12</w:t>
            </w:r>
          </w:p>
        </w:tc>
        <w:tc>
          <w:tcPr>
            <w:tcW w:w="1565" w:type="dxa"/>
          </w:tcPr>
          <w:p w14:paraId="6703140F" w14:textId="77777777" w:rsidR="003E12CC" w:rsidRPr="00230F40" w:rsidRDefault="003E12CC" w:rsidP="00804BC5">
            <w:pPr>
              <w:spacing w:line="360" w:lineRule="auto"/>
              <w:rPr>
                <w:color w:val="000000"/>
              </w:rPr>
            </w:pPr>
            <w:r w:rsidRPr="00230F40">
              <w:t>3,14</w:t>
            </w:r>
          </w:p>
        </w:tc>
        <w:tc>
          <w:tcPr>
            <w:tcW w:w="1559" w:type="dxa"/>
          </w:tcPr>
          <w:p w14:paraId="7C2563BB" w14:textId="77777777" w:rsidR="003E12CC" w:rsidRPr="00230F40" w:rsidRDefault="003E12CC" w:rsidP="00804BC5">
            <w:pPr>
              <w:pStyle w:val="ListParagraph"/>
              <w:spacing w:line="360" w:lineRule="auto"/>
              <w:ind w:left="0"/>
            </w:pPr>
            <w:r w:rsidRPr="00230F40">
              <w:t>3,00</w:t>
            </w:r>
          </w:p>
        </w:tc>
        <w:tc>
          <w:tcPr>
            <w:tcW w:w="845" w:type="dxa"/>
          </w:tcPr>
          <w:p w14:paraId="416FE66F" w14:textId="77777777" w:rsidR="003E12CC" w:rsidRPr="00230F40" w:rsidRDefault="003E12CC" w:rsidP="00804BC5">
            <w:pPr>
              <w:pStyle w:val="ListParagraph"/>
              <w:spacing w:line="360" w:lineRule="auto"/>
              <w:ind w:left="0"/>
            </w:pPr>
            <w:r w:rsidRPr="00230F40">
              <w:t>0,04</w:t>
            </w:r>
          </w:p>
        </w:tc>
        <w:tc>
          <w:tcPr>
            <w:tcW w:w="1701" w:type="dxa"/>
          </w:tcPr>
          <w:p w14:paraId="7CE80092" w14:textId="77777777" w:rsidR="003E12CC" w:rsidRPr="00230F40" w:rsidRDefault="003E12CC" w:rsidP="00804BC5">
            <w:pPr>
              <w:pStyle w:val="ListParagraph"/>
              <w:spacing w:line="360" w:lineRule="auto"/>
              <w:ind w:left="0"/>
            </w:pPr>
            <w:r w:rsidRPr="00230F40">
              <w:t>Jelek</w:t>
            </w:r>
          </w:p>
        </w:tc>
      </w:tr>
      <w:tr w:rsidR="003E12CC" w:rsidRPr="00DD6769" w14:paraId="79E44D4C" w14:textId="77777777" w:rsidTr="00804BC5">
        <w:trPr>
          <w:jc w:val="center"/>
        </w:trPr>
        <w:tc>
          <w:tcPr>
            <w:tcW w:w="846" w:type="dxa"/>
          </w:tcPr>
          <w:p w14:paraId="7BA697FE" w14:textId="77777777" w:rsidR="003E12CC" w:rsidRPr="00230F40" w:rsidRDefault="003E12CC" w:rsidP="00804BC5">
            <w:pPr>
              <w:pStyle w:val="ListParagraph"/>
              <w:spacing w:line="360" w:lineRule="auto"/>
              <w:ind w:left="0"/>
              <w:jc w:val="center"/>
            </w:pPr>
            <w:r w:rsidRPr="00230F40">
              <w:t>13.</w:t>
            </w:r>
          </w:p>
        </w:tc>
        <w:tc>
          <w:tcPr>
            <w:tcW w:w="1417" w:type="dxa"/>
          </w:tcPr>
          <w:p w14:paraId="4121E448" w14:textId="77777777" w:rsidR="003E12CC" w:rsidRPr="00230F40" w:rsidRDefault="003E12CC" w:rsidP="00804BC5">
            <w:pPr>
              <w:pStyle w:val="ListParagraph"/>
              <w:spacing w:line="360" w:lineRule="auto"/>
              <w:ind w:left="0"/>
            </w:pPr>
            <w:r w:rsidRPr="00230F40">
              <w:t>Item_13</w:t>
            </w:r>
          </w:p>
        </w:tc>
        <w:tc>
          <w:tcPr>
            <w:tcW w:w="1565" w:type="dxa"/>
          </w:tcPr>
          <w:p w14:paraId="4C3F857B" w14:textId="77777777" w:rsidR="003E12CC" w:rsidRPr="00230F40" w:rsidRDefault="003E12CC" w:rsidP="00804BC5">
            <w:pPr>
              <w:spacing w:line="360" w:lineRule="auto"/>
              <w:rPr>
                <w:color w:val="000000"/>
              </w:rPr>
            </w:pPr>
            <w:r w:rsidRPr="00230F40">
              <w:t>2,86</w:t>
            </w:r>
          </w:p>
        </w:tc>
        <w:tc>
          <w:tcPr>
            <w:tcW w:w="1559" w:type="dxa"/>
          </w:tcPr>
          <w:p w14:paraId="3BF0AC08" w14:textId="77777777" w:rsidR="003E12CC" w:rsidRPr="00230F40" w:rsidRDefault="003E12CC" w:rsidP="00804BC5">
            <w:pPr>
              <w:pStyle w:val="ListParagraph"/>
              <w:spacing w:line="360" w:lineRule="auto"/>
              <w:ind w:left="0"/>
            </w:pPr>
            <w:r w:rsidRPr="00230F40">
              <w:t>2,14</w:t>
            </w:r>
          </w:p>
        </w:tc>
        <w:tc>
          <w:tcPr>
            <w:tcW w:w="845" w:type="dxa"/>
          </w:tcPr>
          <w:p w14:paraId="1B047B69" w14:textId="77777777" w:rsidR="003E12CC" w:rsidRPr="00230F40" w:rsidRDefault="003E12CC" w:rsidP="00804BC5">
            <w:pPr>
              <w:pStyle w:val="ListParagraph"/>
              <w:spacing w:line="360" w:lineRule="auto"/>
              <w:ind w:left="0"/>
            </w:pPr>
            <w:r w:rsidRPr="00230F40">
              <w:t>0,18</w:t>
            </w:r>
          </w:p>
        </w:tc>
        <w:tc>
          <w:tcPr>
            <w:tcW w:w="1701" w:type="dxa"/>
          </w:tcPr>
          <w:p w14:paraId="15FF3015" w14:textId="77777777" w:rsidR="003E12CC" w:rsidRPr="00230F40" w:rsidRDefault="003E12CC" w:rsidP="00804BC5">
            <w:pPr>
              <w:pStyle w:val="ListParagraph"/>
              <w:spacing w:line="360" w:lineRule="auto"/>
              <w:ind w:left="0"/>
            </w:pPr>
            <w:r w:rsidRPr="00230F40">
              <w:t>Jelek</w:t>
            </w:r>
          </w:p>
        </w:tc>
      </w:tr>
      <w:tr w:rsidR="003E12CC" w:rsidRPr="00DD6769" w14:paraId="28F3DB21" w14:textId="77777777" w:rsidTr="00804BC5">
        <w:trPr>
          <w:jc w:val="center"/>
        </w:trPr>
        <w:tc>
          <w:tcPr>
            <w:tcW w:w="846" w:type="dxa"/>
          </w:tcPr>
          <w:p w14:paraId="46765B3D" w14:textId="77777777" w:rsidR="003E12CC" w:rsidRPr="00230F40" w:rsidRDefault="003E12CC" w:rsidP="00804BC5">
            <w:pPr>
              <w:pStyle w:val="ListParagraph"/>
              <w:spacing w:line="360" w:lineRule="auto"/>
              <w:ind w:left="0"/>
              <w:jc w:val="center"/>
            </w:pPr>
            <w:r w:rsidRPr="00230F40">
              <w:t>14.</w:t>
            </w:r>
          </w:p>
        </w:tc>
        <w:tc>
          <w:tcPr>
            <w:tcW w:w="1417" w:type="dxa"/>
          </w:tcPr>
          <w:p w14:paraId="45970C1A" w14:textId="77777777" w:rsidR="003E12CC" w:rsidRPr="00230F40" w:rsidRDefault="003E12CC" w:rsidP="00804BC5">
            <w:pPr>
              <w:pStyle w:val="ListParagraph"/>
              <w:spacing w:line="360" w:lineRule="auto"/>
              <w:ind w:left="0"/>
            </w:pPr>
            <w:r w:rsidRPr="00230F40">
              <w:t>Item_14</w:t>
            </w:r>
          </w:p>
        </w:tc>
        <w:tc>
          <w:tcPr>
            <w:tcW w:w="1565" w:type="dxa"/>
          </w:tcPr>
          <w:p w14:paraId="4EB80C39" w14:textId="77777777" w:rsidR="003E12CC" w:rsidRPr="00230F40" w:rsidRDefault="003E12CC" w:rsidP="00804BC5">
            <w:pPr>
              <w:spacing w:line="360" w:lineRule="auto"/>
              <w:rPr>
                <w:color w:val="000000"/>
              </w:rPr>
            </w:pPr>
            <w:r w:rsidRPr="00230F40">
              <w:t>3,43</w:t>
            </w:r>
          </w:p>
        </w:tc>
        <w:tc>
          <w:tcPr>
            <w:tcW w:w="1559" w:type="dxa"/>
          </w:tcPr>
          <w:p w14:paraId="05B9CB31" w14:textId="77777777" w:rsidR="003E12CC" w:rsidRPr="00230F40" w:rsidRDefault="003E12CC" w:rsidP="00804BC5">
            <w:pPr>
              <w:pStyle w:val="ListParagraph"/>
              <w:spacing w:line="360" w:lineRule="auto"/>
              <w:ind w:left="0"/>
            </w:pPr>
            <w:r w:rsidRPr="00230F40">
              <w:t>2,14</w:t>
            </w:r>
          </w:p>
        </w:tc>
        <w:tc>
          <w:tcPr>
            <w:tcW w:w="845" w:type="dxa"/>
          </w:tcPr>
          <w:p w14:paraId="43B4BA2B" w14:textId="77777777" w:rsidR="003E12CC" w:rsidRPr="00230F40" w:rsidRDefault="003E12CC" w:rsidP="00804BC5">
            <w:pPr>
              <w:pStyle w:val="ListParagraph"/>
              <w:spacing w:line="360" w:lineRule="auto"/>
              <w:ind w:left="0"/>
            </w:pPr>
            <w:r w:rsidRPr="00230F40">
              <w:t>0,18</w:t>
            </w:r>
          </w:p>
        </w:tc>
        <w:tc>
          <w:tcPr>
            <w:tcW w:w="1701" w:type="dxa"/>
          </w:tcPr>
          <w:p w14:paraId="0756D346" w14:textId="77777777" w:rsidR="003E12CC" w:rsidRPr="00230F40" w:rsidRDefault="003E12CC" w:rsidP="00804BC5">
            <w:pPr>
              <w:pStyle w:val="ListParagraph"/>
              <w:spacing w:line="360" w:lineRule="auto"/>
              <w:ind w:left="0"/>
            </w:pPr>
            <w:r w:rsidRPr="00230F40">
              <w:t>Jelek</w:t>
            </w:r>
          </w:p>
        </w:tc>
      </w:tr>
      <w:tr w:rsidR="003E12CC" w:rsidRPr="00DD6769" w14:paraId="2D366701" w14:textId="77777777" w:rsidTr="00804BC5">
        <w:trPr>
          <w:jc w:val="center"/>
        </w:trPr>
        <w:tc>
          <w:tcPr>
            <w:tcW w:w="846" w:type="dxa"/>
          </w:tcPr>
          <w:p w14:paraId="2E2A4B65" w14:textId="77777777" w:rsidR="003E12CC" w:rsidRPr="00230F40" w:rsidRDefault="003E12CC" w:rsidP="00804BC5">
            <w:pPr>
              <w:pStyle w:val="ListParagraph"/>
              <w:spacing w:line="360" w:lineRule="auto"/>
              <w:ind w:left="0"/>
              <w:jc w:val="center"/>
            </w:pPr>
            <w:r w:rsidRPr="00230F40">
              <w:t>15.</w:t>
            </w:r>
          </w:p>
        </w:tc>
        <w:tc>
          <w:tcPr>
            <w:tcW w:w="1417" w:type="dxa"/>
          </w:tcPr>
          <w:p w14:paraId="279B2355" w14:textId="77777777" w:rsidR="003E12CC" w:rsidRPr="00230F40" w:rsidRDefault="003E12CC" w:rsidP="00804BC5">
            <w:pPr>
              <w:pStyle w:val="ListParagraph"/>
              <w:spacing w:line="360" w:lineRule="auto"/>
              <w:ind w:left="0"/>
            </w:pPr>
            <w:r w:rsidRPr="00230F40">
              <w:t>Item_15</w:t>
            </w:r>
          </w:p>
        </w:tc>
        <w:tc>
          <w:tcPr>
            <w:tcW w:w="1565" w:type="dxa"/>
          </w:tcPr>
          <w:p w14:paraId="05A72BDB" w14:textId="77777777" w:rsidR="003E12CC" w:rsidRPr="00230F40" w:rsidRDefault="003E12CC" w:rsidP="00804BC5">
            <w:pPr>
              <w:spacing w:line="360" w:lineRule="auto"/>
              <w:rPr>
                <w:color w:val="000000"/>
              </w:rPr>
            </w:pPr>
            <w:r w:rsidRPr="00230F40">
              <w:t>3,43</w:t>
            </w:r>
          </w:p>
        </w:tc>
        <w:tc>
          <w:tcPr>
            <w:tcW w:w="1559" w:type="dxa"/>
          </w:tcPr>
          <w:p w14:paraId="794A17F8" w14:textId="77777777" w:rsidR="003E12CC" w:rsidRPr="00230F40" w:rsidRDefault="003E12CC" w:rsidP="00804BC5">
            <w:pPr>
              <w:pStyle w:val="ListParagraph"/>
              <w:spacing w:line="360" w:lineRule="auto"/>
              <w:ind w:left="0"/>
            </w:pPr>
            <w:r w:rsidRPr="00230F40">
              <w:t>2,29</w:t>
            </w:r>
          </w:p>
        </w:tc>
        <w:tc>
          <w:tcPr>
            <w:tcW w:w="845" w:type="dxa"/>
          </w:tcPr>
          <w:p w14:paraId="2A8673C4" w14:textId="77777777" w:rsidR="003E12CC" w:rsidRPr="00230F40" w:rsidRDefault="003E12CC" w:rsidP="00804BC5">
            <w:pPr>
              <w:pStyle w:val="ListParagraph"/>
              <w:spacing w:line="360" w:lineRule="auto"/>
              <w:ind w:left="0"/>
            </w:pPr>
            <w:r w:rsidRPr="00230F40">
              <w:t>0,29</w:t>
            </w:r>
          </w:p>
        </w:tc>
        <w:tc>
          <w:tcPr>
            <w:tcW w:w="1701" w:type="dxa"/>
          </w:tcPr>
          <w:p w14:paraId="0313E49F"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1452856F" w14:textId="77777777" w:rsidTr="00804BC5">
        <w:trPr>
          <w:jc w:val="center"/>
        </w:trPr>
        <w:tc>
          <w:tcPr>
            <w:tcW w:w="846" w:type="dxa"/>
          </w:tcPr>
          <w:p w14:paraId="1B1A5088" w14:textId="77777777" w:rsidR="003E12CC" w:rsidRPr="00230F40" w:rsidRDefault="003E12CC" w:rsidP="00804BC5">
            <w:pPr>
              <w:pStyle w:val="ListParagraph"/>
              <w:spacing w:line="360" w:lineRule="auto"/>
              <w:ind w:left="0"/>
              <w:jc w:val="center"/>
            </w:pPr>
            <w:r w:rsidRPr="00230F40">
              <w:t>16.</w:t>
            </w:r>
          </w:p>
        </w:tc>
        <w:tc>
          <w:tcPr>
            <w:tcW w:w="1417" w:type="dxa"/>
          </w:tcPr>
          <w:p w14:paraId="5B90409B" w14:textId="77777777" w:rsidR="003E12CC" w:rsidRPr="00230F40" w:rsidRDefault="003E12CC" w:rsidP="00804BC5">
            <w:pPr>
              <w:pStyle w:val="ListParagraph"/>
              <w:spacing w:line="360" w:lineRule="auto"/>
              <w:ind w:left="0"/>
            </w:pPr>
            <w:r w:rsidRPr="00230F40">
              <w:t>Item_16</w:t>
            </w:r>
          </w:p>
        </w:tc>
        <w:tc>
          <w:tcPr>
            <w:tcW w:w="1565" w:type="dxa"/>
          </w:tcPr>
          <w:p w14:paraId="480B53EC" w14:textId="77777777" w:rsidR="003E12CC" w:rsidRPr="00230F40" w:rsidRDefault="003E12CC" w:rsidP="00804BC5">
            <w:pPr>
              <w:spacing w:line="360" w:lineRule="auto"/>
              <w:rPr>
                <w:color w:val="000000"/>
              </w:rPr>
            </w:pPr>
            <w:r w:rsidRPr="00230F40">
              <w:t>3,43</w:t>
            </w:r>
          </w:p>
        </w:tc>
        <w:tc>
          <w:tcPr>
            <w:tcW w:w="1559" w:type="dxa"/>
          </w:tcPr>
          <w:p w14:paraId="759F67DD" w14:textId="77777777" w:rsidR="003E12CC" w:rsidRPr="00230F40" w:rsidRDefault="003E12CC" w:rsidP="00804BC5">
            <w:pPr>
              <w:pStyle w:val="ListParagraph"/>
              <w:spacing w:line="360" w:lineRule="auto"/>
              <w:ind w:left="0"/>
            </w:pPr>
            <w:r w:rsidRPr="00230F40">
              <w:t>1,86</w:t>
            </w:r>
          </w:p>
        </w:tc>
        <w:tc>
          <w:tcPr>
            <w:tcW w:w="845" w:type="dxa"/>
          </w:tcPr>
          <w:p w14:paraId="7F606F09" w14:textId="77777777" w:rsidR="003E12CC" w:rsidRPr="00230F40" w:rsidRDefault="003E12CC" w:rsidP="00804BC5">
            <w:pPr>
              <w:pStyle w:val="ListParagraph"/>
              <w:spacing w:line="360" w:lineRule="auto"/>
              <w:ind w:left="0"/>
            </w:pPr>
            <w:r w:rsidRPr="00230F40">
              <w:t>0,39</w:t>
            </w:r>
          </w:p>
        </w:tc>
        <w:tc>
          <w:tcPr>
            <w:tcW w:w="1701" w:type="dxa"/>
          </w:tcPr>
          <w:p w14:paraId="31909FE3"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16BCF327" w14:textId="77777777" w:rsidTr="00804BC5">
        <w:trPr>
          <w:jc w:val="center"/>
        </w:trPr>
        <w:tc>
          <w:tcPr>
            <w:tcW w:w="846" w:type="dxa"/>
          </w:tcPr>
          <w:p w14:paraId="3CD5AF1E" w14:textId="77777777" w:rsidR="003E12CC" w:rsidRPr="00230F40" w:rsidRDefault="003E12CC" w:rsidP="00804BC5">
            <w:pPr>
              <w:pStyle w:val="ListParagraph"/>
              <w:spacing w:line="360" w:lineRule="auto"/>
              <w:ind w:left="0"/>
              <w:jc w:val="center"/>
            </w:pPr>
            <w:r w:rsidRPr="00230F40">
              <w:t>17.</w:t>
            </w:r>
          </w:p>
        </w:tc>
        <w:tc>
          <w:tcPr>
            <w:tcW w:w="1417" w:type="dxa"/>
          </w:tcPr>
          <w:p w14:paraId="6CABE9C9" w14:textId="77777777" w:rsidR="003E12CC" w:rsidRPr="00230F40" w:rsidRDefault="003E12CC" w:rsidP="00804BC5">
            <w:pPr>
              <w:pStyle w:val="ListParagraph"/>
              <w:spacing w:line="360" w:lineRule="auto"/>
              <w:ind w:left="0"/>
            </w:pPr>
            <w:r w:rsidRPr="00230F40">
              <w:t>Item_17</w:t>
            </w:r>
          </w:p>
        </w:tc>
        <w:tc>
          <w:tcPr>
            <w:tcW w:w="1565" w:type="dxa"/>
          </w:tcPr>
          <w:p w14:paraId="1A34C6B2" w14:textId="77777777" w:rsidR="003E12CC" w:rsidRPr="00230F40" w:rsidRDefault="003E12CC" w:rsidP="00804BC5">
            <w:pPr>
              <w:spacing w:line="360" w:lineRule="auto"/>
              <w:rPr>
                <w:color w:val="000000"/>
              </w:rPr>
            </w:pPr>
            <w:r w:rsidRPr="00230F40">
              <w:t>3,00</w:t>
            </w:r>
          </w:p>
        </w:tc>
        <w:tc>
          <w:tcPr>
            <w:tcW w:w="1559" w:type="dxa"/>
          </w:tcPr>
          <w:p w14:paraId="75B76C1C" w14:textId="77777777" w:rsidR="003E12CC" w:rsidRPr="00230F40" w:rsidRDefault="003E12CC" w:rsidP="00804BC5">
            <w:pPr>
              <w:pStyle w:val="ListParagraph"/>
              <w:spacing w:line="360" w:lineRule="auto"/>
              <w:ind w:left="0"/>
            </w:pPr>
            <w:r w:rsidRPr="00230F40">
              <w:t>2,43</w:t>
            </w:r>
          </w:p>
        </w:tc>
        <w:tc>
          <w:tcPr>
            <w:tcW w:w="845" w:type="dxa"/>
          </w:tcPr>
          <w:p w14:paraId="18BB5906" w14:textId="77777777" w:rsidR="003E12CC" w:rsidRPr="00230F40" w:rsidRDefault="003E12CC" w:rsidP="00804BC5">
            <w:pPr>
              <w:pStyle w:val="ListParagraph"/>
              <w:spacing w:line="360" w:lineRule="auto"/>
              <w:ind w:left="0"/>
            </w:pPr>
            <w:r w:rsidRPr="00230F40">
              <w:t>0,25</w:t>
            </w:r>
          </w:p>
        </w:tc>
        <w:tc>
          <w:tcPr>
            <w:tcW w:w="1701" w:type="dxa"/>
          </w:tcPr>
          <w:p w14:paraId="6652EF8D"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365361A8" w14:textId="77777777" w:rsidTr="00804BC5">
        <w:trPr>
          <w:jc w:val="center"/>
        </w:trPr>
        <w:tc>
          <w:tcPr>
            <w:tcW w:w="846" w:type="dxa"/>
          </w:tcPr>
          <w:p w14:paraId="69C8ED77" w14:textId="77777777" w:rsidR="003E12CC" w:rsidRPr="00230F40" w:rsidRDefault="003E12CC" w:rsidP="00804BC5">
            <w:pPr>
              <w:pStyle w:val="ListParagraph"/>
              <w:spacing w:line="360" w:lineRule="auto"/>
              <w:ind w:left="0"/>
              <w:jc w:val="center"/>
            </w:pPr>
            <w:r w:rsidRPr="00230F40">
              <w:t>18.</w:t>
            </w:r>
          </w:p>
        </w:tc>
        <w:tc>
          <w:tcPr>
            <w:tcW w:w="1417" w:type="dxa"/>
          </w:tcPr>
          <w:p w14:paraId="5C4AE750" w14:textId="77777777" w:rsidR="003E12CC" w:rsidRPr="00230F40" w:rsidRDefault="003E12CC" w:rsidP="00804BC5">
            <w:pPr>
              <w:pStyle w:val="ListParagraph"/>
              <w:spacing w:line="360" w:lineRule="auto"/>
              <w:ind w:left="0"/>
            </w:pPr>
            <w:r w:rsidRPr="00230F40">
              <w:t>Item_18</w:t>
            </w:r>
          </w:p>
        </w:tc>
        <w:tc>
          <w:tcPr>
            <w:tcW w:w="1565" w:type="dxa"/>
          </w:tcPr>
          <w:p w14:paraId="4098D648" w14:textId="77777777" w:rsidR="003E12CC" w:rsidRPr="00230F40" w:rsidRDefault="003E12CC" w:rsidP="00804BC5">
            <w:pPr>
              <w:spacing w:line="360" w:lineRule="auto"/>
              <w:rPr>
                <w:color w:val="000000"/>
              </w:rPr>
            </w:pPr>
            <w:r w:rsidRPr="00230F40">
              <w:t>3,00</w:t>
            </w:r>
          </w:p>
        </w:tc>
        <w:tc>
          <w:tcPr>
            <w:tcW w:w="1559" w:type="dxa"/>
          </w:tcPr>
          <w:p w14:paraId="4261696A" w14:textId="77777777" w:rsidR="003E12CC" w:rsidRPr="00230F40" w:rsidRDefault="003E12CC" w:rsidP="00804BC5">
            <w:pPr>
              <w:pStyle w:val="ListParagraph"/>
              <w:spacing w:line="360" w:lineRule="auto"/>
              <w:ind w:left="0"/>
            </w:pPr>
            <w:r w:rsidRPr="00230F40">
              <w:t>2,43</w:t>
            </w:r>
          </w:p>
        </w:tc>
        <w:tc>
          <w:tcPr>
            <w:tcW w:w="845" w:type="dxa"/>
          </w:tcPr>
          <w:p w14:paraId="2E15D882" w14:textId="77777777" w:rsidR="003E12CC" w:rsidRPr="00230F40" w:rsidRDefault="003E12CC" w:rsidP="00804BC5">
            <w:pPr>
              <w:pStyle w:val="ListParagraph"/>
              <w:spacing w:line="360" w:lineRule="auto"/>
              <w:ind w:left="0"/>
            </w:pPr>
            <w:r w:rsidRPr="00230F40">
              <w:t>0,14</w:t>
            </w:r>
          </w:p>
        </w:tc>
        <w:tc>
          <w:tcPr>
            <w:tcW w:w="1701" w:type="dxa"/>
          </w:tcPr>
          <w:p w14:paraId="171FB444" w14:textId="77777777" w:rsidR="003E12CC" w:rsidRPr="00230F40" w:rsidRDefault="003E12CC" w:rsidP="00804BC5">
            <w:pPr>
              <w:pStyle w:val="ListParagraph"/>
              <w:spacing w:line="360" w:lineRule="auto"/>
              <w:ind w:left="0"/>
            </w:pPr>
            <w:r w:rsidRPr="00230F40">
              <w:t>Jelek</w:t>
            </w:r>
          </w:p>
        </w:tc>
      </w:tr>
      <w:tr w:rsidR="003E12CC" w:rsidRPr="00DD6769" w14:paraId="16235EEE" w14:textId="77777777" w:rsidTr="00804BC5">
        <w:trPr>
          <w:jc w:val="center"/>
        </w:trPr>
        <w:tc>
          <w:tcPr>
            <w:tcW w:w="846" w:type="dxa"/>
          </w:tcPr>
          <w:p w14:paraId="37D6326A" w14:textId="77777777" w:rsidR="003E12CC" w:rsidRPr="00230F40" w:rsidRDefault="003E12CC" w:rsidP="00804BC5">
            <w:pPr>
              <w:pStyle w:val="ListParagraph"/>
              <w:spacing w:line="360" w:lineRule="auto"/>
              <w:ind w:left="0"/>
              <w:jc w:val="center"/>
            </w:pPr>
            <w:r w:rsidRPr="00230F40">
              <w:t>19.</w:t>
            </w:r>
          </w:p>
        </w:tc>
        <w:tc>
          <w:tcPr>
            <w:tcW w:w="1417" w:type="dxa"/>
          </w:tcPr>
          <w:p w14:paraId="2F58D1D1" w14:textId="77777777" w:rsidR="003E12CC" w:rsidRPr="00230F40" w:rsidRDefault="003E12CC" w:rsidP="00804BC5">
            <w:pPr>
              <w:pStyle w:val="ListParagraph"/>
              <w:spacing w:line="360" w:lineRule="auto"/>
              <w:ind w:left="0"/>
            </w:pPr>
            <w:r w:rsidRPr="00230F40">
              <w:t>Item_19</w:t>
            </w:r>
          </w:p>
        </w:tc>
        <w:tc>
          <w:tcPr>
            <w:tcW w:w="1565" w:type="dxa"/>
          </w:tcPr>
          <w:p w14:paraId="7D761970" w14:textId="77777777" w:rsidR="003E12CC" w:rsidRPr="00230F40" w:rsidRDefault="003E12CC" w:rsidP="00804BC5">
            <w:pPr>
              <w:spacing w:line="360" w:lineRule="auto"/>
              <w:rPr>
                <w:color w:val="000000"/>
              </w:rPr>
            </w:pPr>
            <w:r w:rsidRPr="00230F40">
              <w:t>3,71</w:t>
            </w:r>
          </w:p>
        </w:tc>
        <w:tc>
          <w:tcPr>
            <w:tcW w:w="1559" w:type="dxa"/>
          </w:tcPr>
          <w:p w14:paraId="36BAC7B6" w14:textId="77777777" w:rsidR="003E12CC" w:rsidRPr="00230F40" w:rsidRDefault="003E12CC" w:rsidP="00804BC5">
            <w:pPr>
              <w:pStyle w:val="ListParagraph"/>
              <w:spacing w:line="360" w:lineRule="auto"/>
              <w:ind w:left="0"/>
            </w:pPr>
            <w:r w:rsidRPr="00230F40">
              <w:t>1,86</w:t>
            </w:r>
          </w:p>
        </w:tc>
        <w:tc>
          <w:tcPr>
            <w:tcW w:w="845" w:type="dxa"/>
          </w:tcPr>
          <w:p w14:paraId="368C6BDB" w14:textId="77777777" w:rsidR="003E12CC" w:rsidRPr="00230F40" w:rsidRDefault="003E12CC" w:rsidP="00804BC5">
            <w:pPr>
              <w:pStyle w:val="ListParagraph"/>
              <w:spacing w:line="360" w:lineRule="auto"/>
              <w:ind w:left="0"/>
            </w:pPr>
            <w:r w:rsidRPr="00230F40">
              <w:t>0,29</w:t>
            </w:r>
          </w:p>
        </w:tc>
        <w:tc>
          <w:tcPr>
            <w:tcW w:w="1701" w:type="dxa"/>
          </w:tcPr>
          <w:p w14:paraId="44128920" w14:textId="77777777" w:rsidR="003E12CC" w:rsidRPr="00230F40" w:rsidRDefault="003E12CC" w:rsidP="00804BC5">
            <w:pPr>
              <w:pStyle w:val="ListParagraph"/>
              <w:spacing w:line="360" w:lineRule="auto"/>
              <w:ind w:left="0"/>
            </w:pPr>
            <w:proofErr w:type="spellStart"/>
            <w:r w:rsidRPr="00230F40">
              <w:t>Cukup</w:t>
            </w:r>
            <w:proofErr w:type="spellEnd"/>
          </w:p>
        </w:tc>
      </w:tr>
      <w:tr w:rsidR="003E12CC" w:rsidRPr="00DD6769" w14:paraId="3BC49C03" w14:textId="77777777" w:rsidTr="00804BC5">
        <w:trPr>
          <w:jc w:val="center"/>
        </w:trPr>
        <w:tc>
          <w:tcPr>
            <w:tcW w:w="846" w:type="dxa"/>
          </w:tcPr>
          <w:p w14:paraId="65FD7CD1" w14:textId="77777777" w:rsidR="003E12CC" w:rsidRPr="00230F40" w:rsidRDefault="003E12CC" w:rsidP="00804BC5">
            <w:pPr>
              <w:pStyle w:val="ListParagraph"/>
              <w:spacing w:line="360" w:lineRule="auto"/>
              <w:ind w:left="0"/>
              <w:jc w:val="center"/>
            </w:pPr>
            <w:r w:rsidRPr="00230F40">
              <w:t>20.</w:t>
            </w:r>
          </w:p>
        </w:tc>
        <w:tc>
          <w:tcPr>
            <w:tcW w:w="1417" w:type="dxa"/>
          </w:tcPr>
          <w:p w14:paraId="48AA4C25" w14:textId="77777777" w:rsidR="003E12CC" w:rsidRPr="00230F40" w:rsidRDefault="003E12CC" w:rsidP="00804BC5">
            <w:pPr>
              <w:pStyle w:val="ListParagraph"/>
              <w:spacing w:line="360" w:lineRule="auto"/>
              <w:ind w:left="0"/>
            </w:pPr>
            <w:r w:rsidRPr="00230F40">
              <w:t>Item_20</w:t>
            </w:r>
          </w:p>
        </w:tc>
        <w:tc>
          <w:tcPr>
            <w:tcW w:w="1565" w:type="dxa"/>
          </w:tcPr>
          <w:p w14:paraId="483808B3" w14:textId="77777777" w:rsidR="003E12CC" w:rsidRPr="00230F40" w:rsidRDefault="003E12CC" w:rsidP="00804BC5">
            <w:pPr>
              <w:spacing w:line="360" w:lineRule="auto"/>
              <w:rPr>
                <w:color w:val="000000"/>
              </w:rPr>
            </w:pPr>
            <w:r w:rsidRPr="00230F40">
              <w:t>2,43</w:t>
            </w:r>
          </w:p>
        </w:tc>
        <w:tc>
          <w:tcPr>
            <w:tcW w:w="1559" w:type="dxa"/>
          </w:tcPr>
          <w:p w14:paraId="28B28C07" w14:textId="77777777" w:rsidR="003E12CC" w:rsidRPr="00230F40" w:rsidRDefault="003E12CC" w:rsidP="00804BC5">
            <w:pPr>
              <w:pStyle w:val="ListParagraph"/>
              <w:spacing w:line="360" w:lineRule="auto"/>
              <w:ind w:left="0"/>
            </w:pPr>
            <w:r w:rsidRPr="00230F40">
              <w:t>1,71</w:t>
            </w:r>
          </w:p>
        </w:tc>
        <w:tc>
          <w:tcPr>
            <w:tcW w:w="845" w:type="dxa"/>
          </w:tcPr>
          <w:p w14:paraId="64B2A994" w14:textId="77777777" w:rsidR="003E12CC" w:rsidRPr="00230F40" w:rsidRDefault="003E12CC" w:rsidP="00804BC5">
            <w:pPr>
              <w:pStyle w:val="ListParagraph"/>
              <w:spacing w:line="360" w:lineRule="auto"/>
              <w:ind w:left="0"/>
            </w:pPr>
            <w:r w:rsidRPr="00230F40">
              <w:t>0,50</w:t>
            </w:r>
          </w:p>
        </w:tc>
        <w:tc>
          <w:tcPr>
            <w:tcW w:w="1701" w:type="dxa"/>
          </w:tcPr>
          <w:p w14:paraId="35208615" w14:textId="77777777" w:rsidR="003E12CC" w:rsidRPr="00230F40" w:rsidRDefault="003E12CC" w:rsidP="00804BC5">
            <w:pPr>
              <w:pStyle w:val="ListParagraph"/>
              <w:spacing w:line="360" w:lineRule="auto"/>
              <w:ind w:left="0"/>
            </w:pPr>
            <w:r w:rsidRPr="00230F40">
              <w:t>Baik</w:t>
            </w:r>
          </w:p>
        </w:tc>
      </w:tr>
    </w:tbl>
    <w:p w14:paraId="00A1E467" w14:textId="77777777" w:rsidR="003E12CC" w:rsidRPr="001C0774" w:rsidRDefault="003E12CC" w:rsidP="003E12CC">
      <w:pPr>
        <w:ind w:firstLine="720"/>
        <w:jc w:val="center"/>
        <w:rPr>
          <w:b/>
          <w:bCs/>
        </w:rPr>
      </w:pPr>
    </w:p>
    <w:p w14:paraId="5DC3F791" w14:textId="77777777" w:rsidR="003E12CC" w:rsidRPr="003D62DE" w:rsidRDefault="003E12CC" w:rsidP="003E12CC">
      <w:r w:rsidRPr="003D62DE">
        <w:br w:type="page"/>
      </w:r>
    </w:p>
    <w:p w14:paraId="41FD5FB3" w14:textId="77777777" w:rsidR="003E12CC" w:rsidRDefault="003E12CC" w:rsidP="003E12CC">
      <w:r w:rsidRPr="003D62DE">
        <w:lastRenderedPageBreak/>
        <w:t xml:space="preserve">Lampiran B.6 </w:t>
      </w:r>
    </w:p>
    <w:p w14:paraId="304D3C28" w14:textId="77777777" w:rsidR="003E12CC" w:rsidRDefault="003E12CC" w:rsidP="003E12CC">
      <w:pPr>
        <w:jc w:val="center"/>
        <w:rPr>
          <w:b/>
          <w:bCs/>
        </w:rPr>
      </w:pPr>
      <w:r w:rsidRPr="003B0149">
        <w:rPr>
          <w:b/>
          <w:bCs/>
        </w:rPr>
        <w:t>TINGKAT KESUKARAN</w:t>
      </w:r>
    </w:p>
    <w:p w14:paraId="1E09941D" w14:textId="77777777" w:rsidR="003E12CC" w:rsidRDefault="003E12CC" w:rsidP="003E12CC">
      <w:pPr>
        <w:spacing w:line="360" w:lineRule="auto"/>
        <w:ind w:firstLine="567"/>
      </w:pPr>
      <w:proofErr w:type="spellStart"/>
      <w:r>
        <w:t>Berdasarkan</w:t>
      </w:r>
      <w:proofErr w:type="spellEnd"/>
      <w:r>
        <w:t xml:space="preserve"> </w:t>
      </w:r>
      <w:proofErr w:type="spellStart"/>
      <w:r>
        <w:t>hasil</w:t>
      </w:r>
      <w:proofErr w:type="spellEnd"/>
      <w:r>
        <w:t xml:space="preserve"> </w:t>
      </w:r>
      <w:proofErr w:type="spellStart"/>
      <w:r>
        <w:t>perhitungan</w:t>
      </w:r>
      <w:proofErr w:type="spellEnd"/>
      <w:r>
        <w:t xml:space="preserve"> </w:t>
      </w:r>
      <w:proofErr w:type="spellStart"/>
      <w:r>
        <w:t>menggunakan</w:t>
      </w:r>
      <w:proofErr w:type="spellEnd"/>
      <w:r>
        <w:t xml:space="preserve"> </w:t>
      </w:r>
      <w:r w:rsidRPr="009C7252">
        <w:rPr>
          <w:i/>
        </w:rPr>
        <w:t>Ms. Exce</w:t>
      </w:r>
      <w:r>
        <w:rPr>
          <w:i/>
        </w:rPr>
        <w:t>l 2</w:t>
      </w:r>
      <w:r w:rsidRPr="009C7252">
        <w:rPr>
          <w:i/>
        </w:rPr>
        <w:t>l</w:t>
      </w:r>
      <w:r>
        <w:t xml:space="preserve">, </w:t>
      </w:r>
      <w:proofErr w:type="spellStart"/>
      <w:r>
        <w:t>maka</w:t>
      </w:r>
      <w:proofErr w:type="spellEnd"/>
      <w:r>
        <w:t xml:space="preserve"> </w:t>
      </w:r>
      <w:proofErr w:type="spellStart"/>
      <w:r>
        <w:t>diperoleh</w:t>
      </w:r>
      <w:proofErr w:type="spellEnd"/>
      <w:r>
        <w:t xml:space="preserve"> </w:t>
      </w:r>
      <w:proofErr w:type="spellStart"/>
      <w:r>
        <w:t>rekapitulasi</w:t>
      </w:r>
      <w:proofErr w:type="spellEnd"/>
      <w:r>
        <w:t xml:space="preserve"> </w:t>
      </w:r>
      <w:proofErr w:type="spellStart"/>
      <w:r>
        <w:t>tingkat</w:t>
      </w:r>
      <w:proofErr w:type="spellEnd"/>
      <w:r>
        <w:t xml:space="preserve"> </w:t>
      </w:r>
      <w:proofErr w:type="spellStart"/>
      <w:r>
        <w:t>kesukaran</w:t>
      </w:r>
      <w:proofErr w:type="spellEnd"/>
      <w:r>
        <w:t xml:space="preserve"> </w:t>
      </w:r>
      <w:proofErr w:type="spellStart"/>
      <w:r>
        <w:t>tes</w:t>
      </w:r>
      <w:proofErr w:type="spellEnd"/>
      <w:r>
        <w:t xml:space="preserve"> </w:t>
      </w:r>
      <w:proofErr w:type="spellStart"/>
      <w:r>
        <w:t>uraian</w:t>
      </w:r>
      <w:proofErr w:type="spellEnd"/>
      <w:r>
        <w:t xml:space="preserve"> </w:t>
      </w:r>
      <w:proofErr w:type="spellStart"/>
      <w:r>
        <w:t>sebagai</w:t>
      </w:r>
      <w:proofErr w:type="spellEnd"/>
      <w:r>
        <w:t xml:space="preserve"> </w:t>
      </w:r>
      <w:proofErr w:type="spellStart"/>
      <w:r>
        <w:t>berikut</w:t>
      </w:r>
      <w:proofErr w:type="spellEnd"/>
      <w:r>
        <w:t xml:space="preserve">. </w:t>
      </w:r>
    </w:p>
    <w:p w14:paraId="7083DE3F" w14:textId="77777777" w:rsidR="003E12CC" w:rsidRDefault="003E12CC" w:rsidP="003E12CC">
      <w:pPr>
        <w:spacing w:line="360" w:lineRule="auto"/>
        <w:ind w:firstLine="567"/>
      </w:pPr>
    </w:p>
    <w:p w14:paraId="4D73628D" w14:textId="77777777" w:rsidR="0005344B" w:rsidRPr="0005344B" w:rsidRDefault="0005344B" w:rsidP="0005344B">
      <w:pPr>
        <w:pStyle w:val="Caption"/>
        <w:jc w:val="center"/>
        <w:rPr>
          <w:color w:val="000000" w:themeColor="text1"/>
          <w:sz w:val="24"/>
        </w:rPr>
      </w:pPr>
      <w:bookmarkStart w:id="213" w:name="_Toc201879961"/>
      <w:r w:rsidRPr="0005344B">
        <w:rPr>
          <w:color w:val="000000" w:themeColor="text1"/>
          <w:sz w:val="24"/>
        </w:rPr>
        <w:t xml:space="preserve">Tabel B.6. </w:t>
      </w:r>
      <w:r w:rsidRPr="0005344B">
        <w:rPr>
          <w:color w:val="000000" w:themeColor="text1"/>
          <w:sz w:val="24"/>
        </w:rPr>
        <w:fldChar w:fldCharType="begin"/>
      </w:r>
      <w:r w:rsidRPr="0005344B">
        <w:rPr>
          <w:color w:val="000000" w:themeColor="text1"/>
          <w:sz w:val="24"/>
        </w:rPr>
        <w:instrText xml:space="preserve"> SEQ Tabel_B.6. \* ARABIC </w:instrText>
      </w:r>
      <w:r w:rsidRPr="0005344B">
        <w:rPr>
          <w:color w:val="000000" w:themeColor="text1"/>
          <w:sz w:val="24"/>
        </w:rPr>
        <w:fldChar w:fldCharType="separate"/>
      </w:r>
      <w:r w:rsidRPr="0005344B">
        <w:rPr>
          <w:noProof/>
          <w:color w:val="000000" w:themeColor="text1"/>
          <w:sz w:val="24"/>
        </w:rPr>
        <w:t>1</w:t>
      </w:r>
      <w:bookmarkEnd w:id="213"/>
      <w:r w:rsidRPr="0005344B">
        <w:rPr>
          <w:color w:val="000000" w:themeColor="text1"/>
          <w:sz w:val="24"/>
        </w:rPr>
        <w:fldChar w:fldCharType="end"/>
      </w:r>
    </w:p>
    <w:p w14:paraId="1764AD75" w14:textId="34982FED" w:rsidR="003E12CC" w:rsidRPr="0005344B" w:rsidRDefault="003E12CC" w:rsidP="0005344B">
      <w:pPr>
        <w:pStyle w:val="Caption"/>
        <w:jc w:val="center"/>
        <w:rPr>
          <w:b w:val="0"/>
          <w:bCs w:val="0"/>
          <w:color w:val="000000" w:themeColor="text1"/>
          <w:sz w:val="24"/>
        </w:rPr>
      </w:pPr>
      <w:proofErr w:type="spellStart"/>
      <w:r w:rsidRPr="0005344B">
        <w:rPr>
          <w:color w:val="000000" w:themeColor="text1"/>
          <w:sz w:val="24"/>
        </w:rPr>
        <w:t>Rekapitulasi</w:t>
      </w:r>
      <w:proofErr w:type="spellEnd"/>
      <w:r w:rsidRPr="0005344B">
        <w:rPr>
          <w:color w:val="000000" w:themeColor="text1"/>
          <w:sz w:val="24"/>
        </w:rPr>
        <w:t xml:space="preserve"> Tingkat </w:t>
      </w:r>
      <w:proofErr w:type="spellStart"/>
      <w:r w:rsidRPr="0005344B">
        <w:rPr>
          <w:color w:val="000000" w:themeColor="text1"/>
          <w:sz w:val="24"/>
        </w:rPr>
        <w:t>Kesukaran</w:t>
      </w:r>
      <w:proofErr w:type="spellEnd"/>
    </w:p>
    <w:p w14:paraId="0C5F2A30" w14:textId="77777777" w:rsidR="003E12CC" w:rsidRDefault="003E12CC" w:rsidP="003E12CC">
      <w:pPr>
        <w:ind w:firstLine="567"/>
        <w:jc w:val="center"/>
        <w:rPr>
          <w:b/>
          <w:bCs/>
        </w:rPr>
      </w:pPr>
    </w:p>
    <w:tbl>
      <w:tblPr>
        <w:tblStyle w:val="TableGrid"/>
        <w:tblW w:w="0" w:type="auto"/>
        <w:jc w:val="center"/>
        <w:tblLook w:val="04A0" w:firstRow="1" w:lastRow="0" w:firstColumn="1" w:lastColumn="0" w:noHBand="0" w:noVBand="1"/>
      </w:tblPr>
      <w:tblGrid>
        <w:gridCol w:w="704"/>
        <w:gridCol w:w="1707"/>
        <w:gridCol w:w="1134"/>
        <w:gridCol w:w="1134"/>
        <w:gridCol w:w="1134"/>
        <w:gridCol w:w="1837"/>
      </w:tblGrid>
      <w:tr w:rsidR="003E12CC" w:rsidRPr="00C46201" w14:paraId="600D641A" w14:textId="77777777" w:rsidTr="00804BC5">
        <w:trPr>
          <w:jc w:val="center"/>
        </w:trPr>
        <w:tc>
          <w:tcPr>
            <w:tcW w:w="704" w:type="dxa"/>
            <w:shd w:val="clear" w:color="auto" w:fill="4472C4" w:themeFill="accent1"/>
          </w:tcPr>
          <w:p w14:paraId="39E22E42" w14:textId="77777777" w:rsidR="003E12CC" w:rsidRPr="00C46201" w:rsidRDefault="003E12CC" w:rsidP="00804BC5">
            <w:pPr>
              <w:pStyle w:val="ListParagraph"/>
              <w:spacing w:line="360" w:lineRule="auto"/>
              <w:ind w:left="0"/>
              <w:jc w:val="center"/>
              <w:rPr>
                <w:b/>
                <w:bCs/>
              </w:rPr>
            </w:pPr>
            <w:r w:rsidRPr="00C46201">
              <w:rPr>
                <w:b/>
                <w:bCs/>
              </w:rPr>
              <w:t>No</w:t>
            </w:r>
          </w:p>
        </w:tc>
        <w:tc>
          <w:tcPr>
            <w:tcW w:w="1707" w:type="dxa"/>
            <w:shd w:val="clear" w:color="auto" w:fill="4472C4" w:themeFill="accent1"/>
          </w:tcPr>
          <w:p w14:paraId="35156402" w14:textId="77777777" w:rsidR="003E12CC" w:rsidRPr="00C46201" w:rsidRDefault="003E12CC" w:rsidP="00804BC5">
            <w:pPr>
              <w:pStyle w:val="ListParagraph"/>
              <w:spacing w:line="360" w:lineRule="auto"/>
              <w:ind w:left="0"/>
              <w:jc w:val="center"/>
              <w:rPr>
                <w:b/>
                <w:bCs/>
              </w:rPr>
            </w:pPr>
            <w:r w:rsidRPr="00C46201">
              <w:rPr>
                <w:b/>
                <w:bCs/>
              </w:rPr>
              <w:t>Item</w:t>
            </w:r>
          </w:p>
        </w:tc>
        <w:tc>
          <w:tcPr>
            <w:tcW w:w="1134" w:type="dxa"/>
            <w:shd w:val="clear" w:color="auto" w:fill="4472C4" w:themeFill="accent1"/>
          </w:tcPr>
          <w:p w14:paraId="10AA65E3" w14:textId="77777777" w:rsidR="003E12CC" w:rsidRPr="00C46201" w:rsidRDefault="003E12CC" w:rsidP="00804BC5">
            <w:pPr>
              <w:pStyle w:val="ListParagraph"/>
              <w:spacing w:line="360" w:lineRule="auto"/>
              <w:ind w:left="0"/>
              <w:jc w:val="center"/>
              <w:rPr>
                <w:b/>
                <w:bCs/>
              </w:rPr>
            </w:pPr>
            <w:r w:rsidRPr="00C46201">
              <w:rPr>
                <w:b/>
                <w:bCs/>
              </w:rPr>
              <w:t>Rata2 Skor</w:t>
            </w:r>
          </w:p>
        </w:tc>
        <w:tc>
          <w:tcPr>
            <w:tcW w:w="1134" w:type="dxa"/>
            <w:shd w:val="clear" w:color="auto" w:fill="4472C4" w:themeFill="accent1"/>
          </w:tcPr>
          <w:p w14:paraId="7413820A" w14:textId="77777777" w:rsidR="003E12CC" w:rsidRPr="00C46201" w:rsidRDefault="003E12CC" w:rsidP="00804BC5">
            <w:pPr>
              <w:pStyle w:val="ListParagraph"/>
              <w:spacing w:line="360" w:lineRule="auto"/>
              <w:ind w:left="0"/>
              <w:jc w:val="center"/>
              <w:rPr>
                <w:b/>
                <w:bCs/>
              </w:rPr>
            </w:pPr>
            <w:r w:rsidRPr="00C46201">
              <w:rPr>
                <w:b/>
                <w:bCs/>
              </w:rPr>
              <w:t>Skor Max</w:t>
            </w:r>
          </w:p>
        </w:tc>
        <w:tc>
          <w:tcPr>
            <w:tcW w:w="1134" w:type="dxa"/>
            <w:shd w:val="clear" w:color="auto" w:fill="4472C4" w:themeFill="accent1"/>
          </w:tcPr>
          <w:p w14:paraId="2B70ABE6" w14:textId="77777777" w:rsidR="003E12CC" w:rsidRPr="00C46201" w:rsidRDefault="003E12CC" w:rsidP="00804BC5">
            <w:pPr>
              <w:pStyle w:val="ListParagraph"/>
              <w:spacing w:line="360" w:lineRule="auto"/>
              <w:ind w:left="0"/>
              <w:jc w:val="center"/>
              <w:rPr>
                <w:b/>
                <w:bCs/>
              </w:rPr>
            </w:pPr>
            <w:r w:rsidRPr="00C46201">
              <w:rPr>
                <w:b/>
                <w:bCs/>
              </w:rPr>
              <w:t>TK</w:t>
            </w:r>
          </w:p>
        </w:tc>
        <w:tc>
          <w:tcPr>
            <w:tcW w:w="1837" w:type="dxa"/>
            <w:shd w:val="clear" w:color="auto" w:fill="4472C4" w:themeFill="accent1"/>
          </w:tcPr>
          <w:p w14:paraId="1C7F708C" w14:textId="77777777" w:rsidR="003E12CC" w:rsidRPr="00C46201" w:rsidRDefault="003E12CC" w:rsidP="00804BC5">
            <w:pPr>
              <w:pStyle w:val="ListParagraph"/>
              <w:spacing w:line="360" w:lineRule="auto"/>
              <w:ind w:left="0"/>
              <w:jc w:val="center"/>
              <w:rPr>
                <w:b/>
                <w:bCs/>
              </w:rPr>
            </w:pPr>
            <w:proofErr w:type="spellStart"/>
            <w:r w:rsidRPr="00C46201">
              <w:rPr>
                <w:b/>
                <w:bCs/>
              </w:rPr>
              <w:t>Keterangan</w:t>
            </w:r>
            <w:proofErr w:type="spellEnd"/>
          </w:p>
        </w:tc>
      </w:tr>
      <w:tr w:rsidR="003E12CC" w:rsidRPr="00C46201" w14:paraId="49ADD9EE" w14:textId="77777777" w:rsidTr="00804BC5">
        <w:trPr>
          <w:jc w:val="center"/>
        </w:trPr>
        <w:tc>
          <w:tcPr>
            <w:tcW w:w="704" w:type="dxa"/>
          </w:tcPr>
          <w:p w14:paraId="7CC630F4" w14:textId="77777777" w:rsidR="003E12CC" w:rsidRPr="00C46201" w:rsidRDefault="003E12CC" w:rsidP="00804BC5">
            <w:pPr>
              <w:pStyle w:val="ListParagraph"/>
              <w:spacing w:line="360" w:lineRule="auto"/>
              <w:ind w:left="0"/>
              <w:jc w:val="center"/>
            </w:pPr>
            <w:bookmarkStart w:id="214" w:name="_Hlk201572974"/>
            <w:r w:rsidRPr="00C46201">
              <w:t>1.</w:t>
            </w:r>
          </w:p>
        </w:tc>
        <w:tc>
          <w:tcPr>
            <w:tcW w:w="1707" w:type="dxa"/>
          </w:tcPr>
          <w:p w14:paraId="5A50F5FA" w14:textId="77777777" w:rsidR="003E12CC" w:rsidRPr="00C46201" w:rsidRDefault="003E12CC" w:rsidP="00804BC5">
            <w:pPr>
              <w:pStyle w:val="ListParagraph"/>
              <w:spacing w:line="360" w:lineRule="auto"/>
              <w:ind w:left="0"/>
            </w:pPr>
            <w:r w:rsidRPr="00C46201">
              <w:t>Item_1</w:t>
            </w:r>
          </w:p>
        </w:tc>
        <w:tc>
          <w:tcPr>
            <w:tcW w:w="1134" w:type="dxa"/>
          </w:tcPr>
          <w:p w14:paraId="6EF9630A" w14:textId="77777777" w:rsidR="003E12CC" w:rsidRPr="00C46201" w:rsidRDefault="003E12CC" w:rsidP="00804BC5">
            <w:pPr>
              <w:spacing w:line="360" w:lineRule="auto"/>
              <w:rPr>
                <w:color w:val="000000"/>
              </w:rPr>
            </w:pPr>
            <w:r w:rsidRPr="00C46201">
              <w:t>2,33</w:t>
            </w:r>
          </w:p>
        </w:tc>
        <w:tc>
          <w:tcPr>
            <w:tcW w:w="1134" w:type="dxa"/>
          </w:tcPr>
          <w:p w14:paraId="7059740F" w14:textId="77777777" w:rsidR="003E12CC" w:rsidRPr="00C46201" w:rsidRDefault="003E12CC" w:rsidP="00804BC5">
            <w:pPr>
              <w:pStyle w:val="ListParagraph"/>
              <w:spacing w:line="360" w:lineRule="auto"/>
              <w:ind w:left="0"/>
            </w:pPr>
            <w:r w:rsidRPr="00C46201">
              <w:t>4</w:t>
            </w:r>
          </w:p>
        </w:tc>
        <w:tc>
          <w:tcPr>
            <w:tcW w:w="1134" w:type="dxa"/>
          </w:tcPr>
          <w:p w14:paraId="32C6665A" w14:textId="77777777" w:rsidR="003E12CC" w:rsidRPr="00C46201" w:rsidRDefault="003E12CC" w:rsidP="00804BC5">
            <w:pPr>
              <w:rPr>
                <w:color w:val="000000"/>
              </w:rPr>
            </w:pPr>
            <w:r w:rsidRPr="00C46201">
              <w:t>0,58</w:t>
            </w:r>
          </w:p>
        </w:tc>
        <w:tc>
          <w:tcPr>
            <w:tcW w:w="1837" w:type="dxa"/>
          </w:tcPr>
          <w:p w14:paraId="00514AC3" w14:textId="77777777" w:rsidR="003E12CC" w:rsidRPr="00C46201" w:rsidRDefault="003E12CC" w:rsidP="00804BC5">
            <w:pPr>
              <w:pStyle w:val="ListParagraph"/>
              <w:spacing w:line="360" w:lineRule="auto"/>
              <w:ind w:left="0"/>
            </w:pPr>
            <w:r w:rsidRPr="00C46201">
              <w:t>Sedang</w:t>
            </w:r>
          </w:p>
        </w:tc>
      </w:tr>
      <w:tr w:rsidR="003E12CC" w:rsidRPr="00C46201" w14:paraId="688FDA09" w14:textId="77777777" w:rsidTr="00804BC5">
        <w:trPr>
          <w:jc w:val="center"/>
        </w:trPr>
        <w:tc>
          <w:tcPr>
            <w:tcW w:w="704" w:type="dxa"/>
          </w:tcPr>
          <w:p w14:paraId="2D8E570E" w14:textId="77777777" w:rsidR="003E12CC" w:rsidRPr="00C46201" w:rsidRDefault="003E12CC" w:rsidP="00804BC5">
            <w:pPr>
              <w:pStyle w:val="ListParagraph"/>
              <w:spacing w:line="360" w:lineRule="auto"/>
              <w:ind w:left="0"/>
              <w:jc w:val="center"/>
            </w:pPr>
            <w:r w:rsidRPr="00C46201">
              <w:t>2.</w:t>
            </w:r>
          </w:p>
        </w:tc>
        <w:tc>
          <w:tcPr>
            <w:tcW w:w="1707" w:type="dxa"/>
          </w:tcPr>
          <w:p w14:paraId="48AE82E9" w14:textId="77777777" w:rsidR="003E12CC" w:rsidRPr="00C46201" w:rsidRDefault="003E12CC" w:rsidP="00804BC5">
            <w:pPr>
              <w:pStyle w:val="ListParagraph"/>
              <w:spacing w:line="360" w:lineRule="auto"/>
              <w:ind w:left="0"/>
            </w:pPr>
            <w:r w:rsidRPr="00C46201">
              <w:t>Item_2</w:t>
            </w:r>
          </w:p>
        </w:tc>
        <w:tc>
          <w:tcPr>
            <w:tcW w:w="1134" w:type="dxa"/>
          </w:tcPr>
          <w:p w14:paraId="69E101C7" w14:textId="77777777" w:rsidR="003E12CC" w:rsidRPr="00C46201" w:rsidRDefault="003E12CC" w:rsidP="00804BC5">
            <w:pPr>
              <w:spacing w:line="360" w:lineRule="auto"/>
              <w:rPr>
                <w:color w:val="000000"/>
              </w:rPr>
            </w:pPr>
            <w:r w:rsidRPr="00C46201">
              <w:t>2,29</w:t>
            </w:r>
          </w:p>
        </w:tc>
        <w:tc>
          <w:tcPr>
            <w:tcW w:w="1134" w:type="dxa"/>
          </w:tcPr>
          <w:p w14:paraId="780E2706" w14:textId="77777777" w:rsidR="003E12CC" w:rsidRPr="00C46201" w:rsidRDefault="003E12CC" w:rsidP="00804BC5">
            <w:pPr>
              <w:pStyle w:val="ListParagraph"/>
              <w:spacing w:line="360" w:lineRule="auto"/>
              <w:ind w:left="0"/>
            </w:pPr>
            <w:r w:rsidRPr="00C46201">
              <w:t>4</w:t>
            </w:r>
          </w:p>
        </w:tc>
        <w:tc>
          <w:tcPr>
            <w:tcW w:w="1134" w:type="dxa"/>
          </w:tcPr>
          <w:p w14:paraId="51FC1B6C" w14:textId="77777777" w:rsidR="003E12CC" w:rsidRPr="00C46201" w:rsidRDefault="003E12CC" w:rsidP="00804BC5">
            <w:pPr>
              <w:pStyle w:val="ListParagraph"/>
              <w:spacing w:line="360" w:lineRule="auto"/>
              <w:ind w:left="0"/>
            </w:pPr>
            <w:r w:rsidRPr="00C46201">
              <w:t>0,57</w:t>
            </w:r>
          </w:p>
        </w:tc>
        <w:tc>
          <w:tcPr>
            <w:tcW w:w="1837" w:type="dxa"/>
          </w:tcPr>
          <w:p w14:paraId="4FB4DD05" w14:textId="77777777" w:rsidR="003E12CC" w:rsidRPr="00C46201" w:rsidRDefault="003E12CC" w:rsidP="00804BC5">
            <w:pPr>
              <w:pStyle w:val="ListParagraph"/>
              <w:spacing w:line="360" w:lineRule="auto"/>
              <w:ind w:left="0"/>
            </w:pPr>
            <w:r w:rsidRPr="00C46201">
              <w:t>Sedang</w:t>
            </w:r>
          </w:p>
        </w:tc>
      </w:tr>
      <w:tr w:rsidR="003E12CC" w:rsidRPr="00C46201" w14:paraId="129E0418" w14:textId="77777777" w:rsidTr="00804BC5">
        <w:trPr>
          <w:jc w:val="center"/>
        </w:trPr>
        <w:tc>
          <w:tcPr>
            <w:tcW w:w="704" w:type="dxa"/>
          </w:tcPr>
          <w:p w14:paraId="71AC8793" w14:textId="77777777" w:rsidR="003E12CC" w:rsidRPr="00C46201" w:rsidRDefault="003E12CC" w:rsidP="00804BC5">
            <w:pPr>
              <w:pStyle w:val="ListParagraph"/>
              <w:spacing w:line="360" w:lineRule="auto"/>
              <w:ind w:left="0"/>
              <w:jc w:val="center"/>
            </w:pPr>
            <w:r w:rsidRPr="00C46201">
              <w:t>3.</w:t>
            </w:r>
          </w:p>
        </w:tc>
        <w:tc>
          <w:tcPr>
            <w:tcW w:w="1707" w:type="dxa"/>
          </w:tcPr>
          <w:p w14:paraId="02D9F95C" w14:textId="77777777" w:rsidR="003E12CC" w:rsidRPr="00C46201" w:rsidRDefault="003E12CC" w:rsidP="00804BC5">
            <w:pPr>
              <w:pStyle w:val="ListParagraph"/>
              <w:spacing w:line="360" w:lineRule="auto"/>
              <w:ind w:left="0"/>
            </w:pPr>
            <w:r w:rsidRPr="00C46201">
              <w:t>Item_3</w:t>
            </w:r>
          </w:p>
        </w:tc>
        <w:tc>
          <w:tcPr>
            <w:tcW w:w="1134" w:type="dxa"/>
          </w:tcPr>
          <w:p w14:paraId="7F3FE1B6" w14:textId="77777777" w:rsidR="003E12CC" w:rsidRPr="00C46201" w:rsidRDefault="003E12CC" w:rsidP="00804BC5">
            <w:pPr>
              <w:spacing w:line="360" w:lineRule="auto"/>
              <w:rPr>
                <w:color w:val="000000"/>
              </w:rPr>
            </w:pPr>
            <w:r w:rsidRPr="00C46201">
              <w:t>2,33</w:t>
            </w:r>
          </w:p>
        </w:tc>
        <w:tc>
          <w:tcPr>
            <w:tcW w:w="1134" w:type="dxa"/>
          </w:tcPr>
          <w:p w14:paraId="50C2F22A" w14:textId="77777777" w:rsidR="003E12CC" w:rsidRPr="00C46201" w:rsidRDefault="003E12CC" w:rsidP="00804BC5">
            <w:pPr>
              <w:pStyle w:val="ListParagraph"/>
              <w:spacing w:line="360" w:lineRule="auto"/>
              <w:ind w:left="0"/>
            </w:pPr>
            <w:r w:rsidRPr="00C46201">
              <w:t>4</w:t>
            </w:r>
          </w:p>
        </w:tc>
        <w:tc>
          <w:tcPr>
            <w:tcW w:w="1134" w:type="dxa"/>
          </w:tcPr>
          <w:p w14:paraId="61D10727" w14:textId="77777777" w:rsidR="003E12CC" w:rsidRPr="00C46201" w:rsidRDefault="003E12CC" w:rsidP="00804BC5">
            <w:pPr>
              <w:pStyle w:val="ListParagraph"/>
              <w:spacing w:line="360" w:lineRule="auto"/>
              <w:ind w:left="0"/>
            </w:pPr>
            <w:r w:rsidRPr="00C46201">
              <w:t>0,58</w:t>
            </w:r>
          </w:p>
        </w:tc>
        <w:tc>
          <w:tcPr>
            <w:tcW w:w="1837" w:type="dxa"/>
          </w:tcPr>
          <w:p w14:paraId="2B0C5177" w14:textId="77777777" w:rsidR="003E12CC" w:rsidRPr="00C46201" w:rsidRDefault="003E12CC" w:rsidP="00804BC5">
            <w:pPr>
              <w:pStyle w:val="ListParagraph"/>
              <w:spacing w:line="360" w:lineRule="auto"/>
              <w:ind w:left="0"/>
            </w:pPr>
            <w:r w:rsidRPr="00C46201">
              <w:t>Sedang</w:t>
            </w:r>
          </w:p>
        </w:tc>
      </w:tr>
      <w:tr w:rsidR="003E12CC" w:rsidRPr="00C46201" w14:paraId="42F9E17D" w14:textId="77777777" w:rsidTr="00804BC5">
        <w:trPr>
          <w:trHeight w:val="70"/>
          <w:jc w:val="center"/>
        </w:trPr>
        <w:tc>
          <w:tcPr>
            <w:tcW w:w="704" w:type="dxa"/>
          </w:tcPr>
          <w:p w14:paraId="530FD998" w14:textId="77777777" w:rsidR="003E12CC" w:rsidRPr="00C46201" w:rsidRDefault="003E12CC" w:rsidP="00804BC5">
            <w:pPr>
              <w:pStyle w:val="ListParagraph"/>
              <w:spacing w:line="360" w:lineRule="auto"/>
              <w:ind w:left="0"/>
              <w:jc w:val="center"/>
            </w:pPr>
            <w:r w:rsidRPr="00C46201">
              <w:t>4.</w:t>
            </w:r>
          </w:p>
        </w:tc>
        <w:tc>
          <w:tcPr>
            <w:tcW w:w="1707" w:type="dxa"/>
          </w:tcPr>
          <w:p w14:paraId="221B83FF" w14:textId="77777777" w:rsidR="003E12CC" w:rsidRPr="00C46201" w:rsidRDefault="003E12CC" w:rsidP="00804BC5">
            <w:pPr>
              <w:pStyle w:val="ListParagraph"/>
              <w:spacing w:line="360" w:lineRule="auto"/>
              <w:ind w:left="0"/>
            </w:pPr>
            <w:r w:rsidRPr="00C46201">
              <w:t>Item_4</w:t>
            </w:r>
          </w:p>
        </w:tc>
        <w:tc>
          <w:tcPr>
            <w:tcW w:w="1134" w:type="dxa"/>
          </w:tcPr>
          <w:p w14:paraId="14A39712" w14:textId="77777777" w:rsidR="003E12CC" w:rsidRPr="00C46201" w:rsidRDefault="003E12CC" w:rsidP="00804BC5">
            <w:pPr>
              <w:spacing w:line="360" w:lineRule="auto"/>
              <w:rPr>
                <w:color w:val="000000"/>
              </w:rPr>
            </w:pPr>
            <w:r w:rsidRPr="00C46201">
              <w:t>2,42</w:t>
            </w:r>
          </w:p>
        </w:tc>
        <w:tc>
          <w:tcPr>
            <w:tcW w:w="1134" w:type="dxa"/>
          </w:tcPr>
          <w:p w14:paraId="62E74150" w14:textId="77777777" w:rsidR="003E12CC" w:rsidRPr="00C46201" w:rsidRDefault="003E12CC" w:rsidP="00804BC5">
            <w:pPr>
              <w:pStyle w:val="ListParagraph"/>
              <w:spacing w:line="360" w:lineRule="auto"/>
              <w:ind w:left="0"/>
            </w:pPr>
            <w:r w:rsidRPr="00C46201">
              <w:t>4</w:t>
            </w:r>
          </w:p>
        </w:tc>
        <w:tc>
          <w:tcPr>
            <w:tcW w:w="1134" w:type="dxa"/>
          </w:tcPr>
          <w:p w14:paraId="5CC1879B" w14:textId="77777777" w:rsidR="003E12CC" w:rsidRPr="00C46201" w:rsidRDefault="003E12CC" w:rsidP="00804BC5">
            <w:pPr>
              <w:pStyle w:val="ListParagraph"/>
              <w:spacing w:line="360" w:lineRule="auto"/>
              <w:ind w:left="0"/>
            </w:pPr>
            <w:r w:rsidRPr="00C46201">
              <w:t>0,60</w:t>
            </w:r>
          </w:p>
        </w:tc>
        <w:tc>
          <w:tcPr>
            <w:tcW w:w="1837" w:type="dxa"/>
          </w:tcPr>
          <w:p w14:paraId="077C3495" w14:textId="77777777" w:rsidR="003E12CC" w:rsidRPr="00C46201" w:rsidRDefault="003E12CC" w:rsidP="00804BC5">
            <w:pPr>
              <w:pStyle w:val="ListParagraph"/>
              <w:spacing w:line="360" w:lineRule="auto"/>
              <w:ind w:left="0"/>
            </w:pPr>
            <w:r w:rsidRPr="00C46201">
              <w:t>Sedang</w:t>
            </w:r>
          </w:p>
        </w:tc>
      </w:tr>
      <w:tr w:rsidR="003E12CC" w:rsidRPr="00C46201" w14:paraId="03612581" w14:textId="77777777" w:rsidTr="00804BC5">
        <w:trPr>
          <w:jc w:val="center"/>
        </w:trPr>
        <w:tc>
          <w:tcPr>
            <w:tcW w:w="704" w:type="dxa"/>
          </w:tcPr>
          <w:p w14:paraId="074C5C71" w14:textId="77777777" w:rsidR="003E12CC" w:rsidRPr="00C46201" w:rsidRDefault="003E12CC" w:rsidP="00804BC5">
            <w:pPr>
              <w:pStyle w:val="ListParagraph"/>
              <w:spacing w:line="360" w:lineRule="auto"/>
              <w:ind w:left="0"/>
              <w:jc w:val="center"/>
            </w:pPr>
            <w:r w:rsidRPr="00C46201">
              <w:t>5.</w:t>
            </w:r>
          </w:p>
        </w:tc>
        <w:tc>
          <w:tcPr>
            <w:tcW w:w="1707" w:type="dxa"/>
          </w:tcPr>
          <w:p w14:paraId="17832156" w14:textId="77777777" w:rsidR="003E12CC" w:rsidRPr="00C46201" w:rsidRDefault="003E12CC" w:rsidP="00804BC5">
            <w:pPr>
              <w:pStyle w:val="ListParagraph"/>
              <w:spacing w:line="360" w:lineRule="auto"/>
              <w:ind w:left="0"/>
            </w:pPr>
            <w:r w:rsidRPr="00C46201">
              <w:t>Item_5</w:t>
            </w:r>
          </w:p>
        </w:tc>
        <w:tc>
          <w:tcPr>
            <w:tcW w:w="1134" w:type="dxa"/>
          </w:tcPr>
          <w:p w14:paraId="1CA2A242" w14:textId="77777777" w:rsidR="003E12CC" w:rsidRPr="00C46201" w:rsidRDefault="003E12CC" w:rsidP="00804BC5">
            <w:pPr>
              <w:spacing w:line="360" w:lineRule="auto"/>
              <w:rPr>
                <w:color w:val="000000"/>
              </w:rPr>
            </w:pPr>
            <w:r w:rsidRPr="00C46201">
              <w:t>2,50</w:t>
            </w:r>
          </w:p>
        </w:tc>
        <w:tc>
          <w:tcPr>
            <w:tcW w:w="1134" w:type="dxa"/>
          </w:tcPr>
          <w:p w14:paraId="2637726E" w14:textId="77777777" w:rsidR="003E12CC" w:rsidRPr="00C46201" w:rsidRDefault="003E12CC" w:rsidP="00804BC5">
            <w:pPr>
              <w:pStyle w:val="ListParagraph"/>
              <w:spacing w:line="360" w:lineRule="auto"/>
              <w:ind w:left="0"/>
            </w:pPr>
            <w:r w:rsidRPr="00C46201">
              <w:t>4</w:t>
            </w:r>
          </w:p>
        </w:tc>
        <w:tc>
          <w:tcPr>
            <w:tcW w:w="1134" w:type="dxa"/>
          </w:tcPr>
          <w:p w14:paraId="382D9F22" w14:textId="77777777" w:rsidR="003E12CC" w:rsidRPr="00C46201" w:rsidRDefault="003E12CC" w:rsidP="00804BC5">
            <w:pPr>
              <w:pStyle w:val="ListParagraph"/>
              <w:spacing w:line="360" w:lineRule="auto"/>
              <w:ind w:left="0"/>
            </w:pPr>
            <w:r w:rsidRPr="00C46201">
              <w:t>0,63</w:t>
            </w:r>
          </w:p>
        </w:tc>
        <w:tc>
          <w:tcPr>
            <w:tcW w:w="1837" w:type="dxa"/>
          </w:tcPr>
          <w:p w14:paraId="493EA588" w14:textId="77777777" w:rsidR="003E12CC" w:rsidRPr="00C46201" w:rsidRDefault="003E12CC" w:rsidP="00804BC5">
            <w:pPr>
              <w:pStyle w:val="ListParagraph"/>
              <w:spacing w:line="360" w:lineRule="auto"/>
              <w:ind w:left="0"/>
            </w:pPr>
            <w:r w:rsidRPr="00C46201">
              <w:t>Sedang</w:t>
            </w:r>
          </w:p>
        </w:tc>
      </w:tr>
      <w:tr w:rsidR="003E12CC" w:rsidRPr="00C46201" w14:paraId="708D7491" w14:textId="77777777" w:rsidTr="00804BC5">
        <w:trPr>
          <w:jc w:val="center"/>
        </w:trPr>
        <w:tc>
          <w:tcPr>
            <w:tcW w:w="704" w:type="dxa"/>
          </w:tcPr>
          <w:p w14:paraId="40E88A33" w14:textId="77777777" w:rsidR="003E12CC" w:rsidRPr="00C46201" w:rsidRDefault="003E12CC" w:rsidP="00804BC5">
            <w:pPr>
              <w:pStyle w:val="ListParagraph"/>
              <w:spacing w:line="360" w:lineRule="auto"/>
              <w:ind w:left="0"/>
              <w:jc w:val="center"/>
            </w:pPr>
            <w:r w:rsidRPr="00C46201">
              <w:t>6.</w:t>
            </w:r>
          </w:p>
        </w:tc>
        <w:tc>
          <w:tcPr>
            <w:tcW w:w="1707" w:type="dxa"/>
          </w:tcPr>
          <w:p w14:paraId="340A932E" w14:textId="77777777" w:rsidR="003E12CC" w:rsidRPr="00C46201" w:rsidRDefault="003E12CC" w:rsidP="00804BC5">
            <w:pPr>
              <w:pStyle w:val="ListParagraph"/>
              <w:spacing w:line="360" w:lineRule="auto"/>
              <w:ind w:left="0"/>
            </w:pPr>
            <w:r w:rsidRPr="00C46201">
              <w:t>Item_6</w:t>
            </w:r>
          </w:p>
        </w:tc>
        <w:tc>
          <w:tcPr>
            <w:tcW w:w="1134" w:type="dxa"/>
          </w:tcPr>
          <w:p w14:paraId="14BD1E96" w14:textId="77777777" w:rsidR="003E12CC" w:rsidRPr="00C46201" w:rsidRDefault="003E12CC" w:rsidP="00804BC5">
            <w:pPr>
              <w:spacing w:line="360" w:lineRule="auto"/>
              <w:rPr>
                <w:color w:val="000000"/>
              </w:rPr>
            </w:pPr>
            <w:r w:rsidRPr="00C46201">
              <w:t>2,75</w:t>
            </w:r>
          </w:p>
        </w:tc>
        <w:tc>
          <w:tcPr>
            <w:tcW w:w="1134" w:type="dxa"/>
          </w:tcPr>
          <w:p w14:paraId="364B0FEC" w14:textId="77777777" w:rsidR="003E12CC" w:rsidRPr="00C46201" w:rsidRDefault="003E12CC" w:rsidP="00804BC5">
            <w:pPr>
              <w:pStyle w:val="ListParagraph"/>
              <w:spacing w:line="360" w:lineRule="auto"/>
              <w:ind w:left="0"/>
            </w:pPr>
            <w:r w:rsidRPr="00C46201">
              <w:t>4</w:t>
            </w:r>
          </w:p>
        </w:tc>
        <w:tc>
          <w:tcPr>
            <w:tcW w:w="1134" w:type="dxa"/>
          </w:tcPr>
          <w:p w14:paraId="78AEA9BF" w14:textId="77777777" w:rsidR="003E12CC" w:rsidRPr="00C46201" w:rsidRDefault="003E12CC" w:rsidP="00804BC5">
            <w:pPr>
              <w:pStyle w:val="ListParagraph"/>
              <w:spacing w:line="360" w:lineRule="auto"/>
              <w:ind w:left="0"/>
            </w:pPr>
            <w:r w:rsidRPr="00C46201">
              <w:t>0,69</w:t>
            </w:r>
          </w:p>
        </w:tc>
        <w:tc>
          <w:tcPr>
            <w:tcW w:w="1837" w:type="dxa"/>
          </w:tcPr>
          <w:p w14:paraId="5FB2FC7F" w14:textId="77777777" w:rsidR="003E12CC" w:rsidRPr="00C46201" w:rsidRDefault="003E12CC" w:rsidP="00804BC5">
            <w:pPr>
              <w:pStyle w:val="ListParagraph"/>
              <w:spacing w:line="360" w:lineRule="auto"/>
              <w:ind w:left="0"/>
            </w:pPr>
            <w:r w:rsidRPr="00C46201">
              <w:t>Sedang</w:t>
            </w:r>
          </w:p>
        </w:tc>
      </w:tr>
      <w:tr w:rsidR="003E12CC" w:rsidRPr="00C46201" w14:paraId="2997779C" w14:textId="77777777" w:rsidTr="00804BC5">
        <w:trPr>
          <w:jc w:val="center"/>
        </w:trPr>
        <w:tc>
          <w:tcPr>
            <w:tcW w:w="704" w:type="dxa"/>
          </w:tcPr>
          <w:p w14:paraId="7DBDD61C" w14:textId="77777777" w:rsidR="003E12CC" w:rsidRPr="00C46201" w:rsidRDefault="003E12CC" w:rsidP="00804BC5">
            <w:pPr>
              <w:pStyle w:val="ListParagraph"/>
              <w:spacing w:line="360" w:lineRule="auto"/>
              <w:ind w:left="0"/>
              <w:jc w:val="center"/>
            </w:pPr>
            <w:r w:rsidRPr="00C46201">
              <w:t>7.</w:t>
            </w:r>
          </w:p>
        </w:tc>
        <w:tc>
          <w:tcPr>
            <w:tcW w:w="1707" w:type="dxa"/>
          </w:tcPr>
          <w:p w14:paraId="76CBDEB0" w14:textId="77777777" w:rsidR="003E12CC" w:rsidRPr="00C46201" w:rsidRDefault="003E12CC" w:rsidP="00804BC5">
            <w:pPr>
              <w:pStyle w:val="ListParagraph"/>
              <w:spacing w:line="360" w:lineRule="auto"/>
              <w:ind w:left="0"/>
            </w:pPr>
            <w:r w:rsidRPr="00C46201">
              <w:t>Item_7</w:t>
            </w:r>
          </w:p>
        </w:tc>
        <w:tc>
          <w:tcPr>
            <w:tcW w:w="1134" w:type="dxa"/>
          </w:tcPr>
          <w:p w14:paraId="062B0326" w14:textId="77777777" w:rsidR="003E12CC" w:rsidRPr="00C46201" w:rsidRDefault="003E12CC" w:rsidP="00804BC5">
            <w:pPr>
              <w:spacing w:line="360" w:lineRule="auto"/>
              <w:rPr>
                <w:color w:val="000000"/>
              </w:rPr>
            </w:pPr>
            <w:r w:rsidRPr="00C46201">
              <w:t>2,79</w:t>
            </w:r>
          </w:p>
        </w:tc>
        <w:tc>
          <w:tcPr>
            <w:tcW w:w="1134" w:type="dxa"/>
          </w:tcPr>
          <w:p w14:paraId="3B246A00" w14:textId="77777777" w:rsidR="003E12CC" w:rsidRPr="00C46201" w:rsidRDefault="003E12CC" w:rsidP="00804BC5">
            <w:pPr>
              <w:pStyle w:val="ListParagraph"/>
              <w:spacing w:line="360" w:lineRule="auto"/>
              <w:ind w:left="0"/>
            </w:pPr>
            <w:r w:rsidRPr="00C46201">
              <w:t>4</w:t>
            </w:r>
          </w:p>
        </w:tc>
        <w:tc>
          <w:tcPr>
            <w:tcW w:w="1134" w:type="dxa"/>
          </w:tcPr>
          <w:p w14:paraId="7F034761" w14:textId="77777777" w:rsidR="003E12CC" w:rsidRPr="00C46201" w:rsidRDefault="003E12CC" w:rsidP="00804BC5">
            <w:pPr>
              <w:pStyle w:val="ListParagraph"/>
              <w:spacing w:line="360" w:lineRule="auto"/>
              <w:ind w:left="0"/>
            </w:pPr>
            <w:r w:rsidRPr="00C46201">
              <w:t>0,70</w:t>
            </w:r>
          </w:p>
        </w:tc>
        <w:tc>
          <w:tcPr>
            <w:tcW w:w="1837" w:type="dxa"/>
          </w:tcPr>
          <w:p w14:paraId="3BD65C15" w14:textId="77777777" w:rsidR="003E12CC" w:rsidRPr="00C46201" w:rsidRDefault="003E12CC" w:rsidP="00804BC5">
            <w:pPr>
              <w:pStyle w:val="ListParagraph"/>
              <w:spacing w:line="360" w:lineRule="auto"/>
              <w:ind w:left="0"/>
            </w:pPr>
            <w:r w:rsidRPr="00C46201">
              <w:t>Sedang</w:t>
            </w:r>
          </w:p>
        </w:tc>
      </w:tr>
      <w:tr w:rsidR="003E12CC" w:rsidRPr="00C46201" w14:paraId="717173CA" w14:textId="77777777" w:rsidTr="00804BC5">
        <w:trPr>
          <w:jc w:val="center"/>
        </w:trPr>
        <w:tc>
          <w:tcPr>
            <w:tcW w:w="704" w:type="dxa"/>
          </w:tcPr>
          <w:p w14:paraId="32D45751" w14:textId="77777777" w:rsidR="003E12CC" w:rsidRPr="00C46201" w:rsidRDefault="003E12CC" w:rsidP="00804BC5">
            <w:pPr>
              <w:pStyle w:val="ListParagraph"/>
              <w:spacing w:line="360" w:lineRule="auto"/>
              <w:ind w:left="0"/>
              <w:jc w:val="center"/>
            </w:pPr>
            <w:r w:rsidRPr="00C46201">
              <w:t>8.</w:t>
            </w:r>
          </w:p>
        </w:tc>
        <w:tc>
          <w:tcPr>
            <w:tcW w:w="1707" w:type="dxa"/>
          </w:tcPr>
          <w:p w14:paraId="17268862" w14:textId="77777777" w:rsidR="003E12CC" w:rsidRPr="00C46201" w:rsidRDefault="003E12CC" w:rsidP="00804BC5">
            <w:pPr>
              <w:pStyle w:val="ListParagraph"/>
              <w:spacing w:line="360" w:lineRule="auto"/>
              <w:ind w:left="0"/>
            </w:pPr>
            <w:r w:rsidRPr="00C46201">
              <w:t>Item_8</w:t>
            </w:r>
          </w:p>
        </w:tc>
        <w:tc>
          <w:tcPr>
            <w:tcW w:w="1134" w:type="dxa"/>
          </w:tcPr>
          <w:p w14:paraId="3C4AD5CB" w14:textId="77777777" w:rsidR="003E12CC" w:rsidRPr="00C46201" w:rsidRDefault="003E12CC" w:rsidP="00804BC5">
            <w:pPr>
              <w:spacing w:line="360" w:lineRule="auto"/>
              <w:rPr>
                <w:color w:val="000000"/>
              </w:rPr>
            </w:pPr>
            <w:r w:rsidRPr="00C46201">
              <w:t>2,71</w:t>
            </w:r>
          </w:p>
        </w:tc>
        <w:tc>
          <w:tcPr>
            <w:tcW w:w="1134" w:type="dxa"/>
          </w:tcPr>
          <w:p w14:paraId="1DF89D72" w14:textId="77777777" w:rsidR="003E12CC" w:rsidRPr="00C46201" w:rsidRDefault="003E12CC" w:rsidP="00804BC5">
            <w:pPr>
              <w:pStyle w:val="ListParagraph"/>
              <w:spacing w:line="360" w:lineRule="auto"/>
              <w:ind w:left="0"/>
            </w:pPr>
            <w:r w:rsidRPr="00C46201">
              <w:t>4</w:t>
            </w:r>
          </w:p>
        </w:tc>
        <w:tc>
          <w:tcPr>
            <w:tcW w:w="1134" w:type="dxa"/>
          </w:tcPr>
          <w:p w14:paraId="65BCE9F1" w14:textId="77777777" w:rsidR="003E12CC" w:rsidRPr="00C46201" w:rsidRDefault="003E12CC" w:rsidP="00804BC5">
            <w:pPr>
              <w:pStyle w:val="ListParagraph"/>
              <w:spacing w:line="360" w:lineRule="auto"/>
              <w:ind w:left="0"/>
            </w:pPr>
            <w:r w:rsidRPr="00C46201">
              <w:t>0,68</w:t>
            </w:r>
          </w:p>
        </w:tc>
        <w:tc>
          <w:tcPr>
            <w:tcW w:w="1837" w:type="dxa"/>
          </w:tcPr>
          <w:p w14:paraId="1B679FFD" w14:textId="77777777" w:rsidR="003E12CC" w:rsidRPr="00C46201" w:rsidRDefault="003E12CC" w:rsidP="00804BC5">
            <w:pPr>
              <w:pStyle w:val="ListParagraph"/>
              <w:spacing w:line="360" w:lineRule="auto"/>
              <w:ind w:left="0"/>
            </w:pPr>
            <w:r w:rsidRPr="00C46201">
              <w:t>Sedang</w:t>
            </w:r>
          </w:p>
        </w:tc>
      </w:tr>
      <w:tr w:rsidR="003E12CC" w:rsidRPr="00C46201" w14:paraId="6ABDD884" w14:textId="77777777" w:rsidTr="00804BC5">
        <w:trPr>
          <w:jc w:val="center"/>
        </w:trPr>
        <w:tc>
          <w:tcPr>
            <w:tcW w:w="704" w:type="dxa"/>
          </w:tcPr>
          <w:p w14:paraId="28740625" w14:textId="77777777" w:rsidR="003E12CC" w:rsidRPr="00C46201" w:rsidRDefault="003E12CC" w:rsidP="00804BC5">
            <w:pPr>
              <w:pStyle w:val="ListParagraph"/>
              <w:spacing w:line="360" w:lineRule="auto"/>
              <w:ind w:left="0"/>
              <w:jc w:val="center"/>
            </w:pPr>
            <w:r w:rsidRPr="00C46201">
              <w:t>9.</w:t>
            </w:r>
          </w:p>
        </w:tc>
        <w:tc>
          <w:tcPr>
            <w:tcW w:w="1707" w:type="dxa"/>
          </w:tcPr>
          <w:p w14:paraId="061C735D" w14:textId="77777777" w:rsidR="003E12CC" w:rsidRPr="00C46201" w:rsidRDefault="003E12CC" w:rsidP="00804BC5">
            <w:pPr>
              <w:pStyle w:val="ListParagraph"/>
              <w:spacing w:line="360" w:lineRule="auto"/>
              <w:ind w:left="0"/>
            </w:pPr>
            <w:r w:rsidRPr="00C46201">
              <w:t>Item_9</w:t>
            </w:r>
          </w:p>
        </w:tc>
        <w:tc>
          <w:tcPr>
            <w:tcW w:w="1134" w:type="dxa"/>
          </w:tcPr>
          <w:p w14:paraId="0C8279ED" w14:textId="77777777" w:rsidR="003E12CC" w:rsidRPr="00C46201" w:rsidRDefault="003E12CC" w:rsidP="00804BC5">
            <w:pPr>
              <w:spacing w:line="360" w:lineRule="auto"/>
              <w:rPr>
                <w:color w:val="000000"/>
              </w:rPr>
            </w:pPr>
            <w:r w:rsidRPr="00C46201">
              <w:t>2,75</w:t>
            </w:r>
          </w:p>
        </w:tc>
        <w:tc>
          <w:tcPr>
            <w:tcW w:w="1134" w:type="dxa"/>
          </w:tcPr>
          <w:p w14:paraId="048C22FD" w14:textId="77777777" w:rsidR="003E12CC" w:rsidRPr="00C46201" w:rsidRDefault="003E12CC" w:rsidP="00804BC5">
            <w:pPr>
              <w:pStyle w:val="ListParagraph"/>
              <w:spacing w:line="360" w:lineRule="auto"/>
              <w:ind w:left="0"/>
            </w:pPr>
            <w:r w:rsidRPr="00C46201">
              <w:t>4</w:t>
            </w:r>
          </w:p>
        </w:tc>
        <w:tc>
          <w:tcPr>
            <w:tcW w:w="1134" w:type="dxa"/>
          </w:tcPr>
          <w:p w14:paraId="0F26E5A2" w14:textId="77777777" w:rsidR="003E12CC" w:rsidRPr="00C46201" w:rsidRDefault="003E12CC" w:rsidP="00804BC5">
            <w:pPr>
              <w:pStyle w:val="ListParagraph"/>
              <w:spacing w:line="360" w:lineRule="auto"/>
              <w:ind w:left="0"/>
            </w:pPr>
            <w:r w:rsidRPr="00C46201">
              <w:t>0,69</w:t>
            </w:r>
          </w:p>
        </w:tc>
        <w:tc>
          <w:tcPr>
            <w:tcW w:w="1837" w:type="dxa"/>
          </w:tcPr>
          <w:p w14:paraId="62442149" w14:textId="77777777" w:rsidR="003E12CC" w:rsidRPr="00C46201" w:rsidRDefault="003E12CC" w:rsidP="00804BC5">
            <w:pPr>
              <w:pStyle w:val="ListParagraph"/>
              <w:spacing w:line="360" w:lineRule="auto"/>
              <w:ind w:left="0"/>
            </w:pPr>
            <w:r w:rsidRPr="00C46201">
              <w:t>Sedang</w:t>
            </w:r>
          </w:p>
        </w:tc>
      </w:tr>
      <w:tr w:rsidR="003E12CC" w:rsidRPr="00C46201" w14:paraId="3E58EB8C" w14:textId="77777777" w:rsidTr="00804BC5">
        <w:trPr>
          <w:jc w:val="center"/>
        </w:trPr>
        <w:tc>
          <w:tcPr>
            <w:tcW w:w="704" w:type="dxa"/>
          </w:tcPr>
          <w:p w14:paraId="1028287B" w14:textId="77777777" w:rsidR="003E12CC" w:rsidRPr="00C46201" w:rsidRDefault="003E12CC" w:rsidP="00804BC5">
            <w:pPr>
              <w:pStyle w:val="ListParagraph"/>
              <w:spacing w:line="360" w:lineRule="auto"/>
              <w:ind w:left="0"/>
              <w:jc w:val="center"/>
            </w:pPr>
            <w:r w:rsidRPr="00C46201">
              <w:t>10.</w:t>
            </w:r>
          </w:p>
        </w:tc>
        <w:tc>
          <w:tcPr>
            <w:tcW w:w="1707" w:type="dxa"/>
          </w:tcPr>
          <w:p w14:paraId="6FA5B911" w14:textId="77777777" w:rsidR="003E12CC" w:rsidRPr="00C46201" w:rsidRDefault="003E12CC" w:rsidP="00804BC5">
            <w:pPr>
              <w:pStyle w:val="ListParagraph"/>
              <w:spacing w:line="360" w:lineRule="auto"/>
              <w:ind w:left="0"/>
            </w:pPr>
            <w:r w:rsidRPr="00C46201">
              <w:t>Item_10</w:t>
            </w:r>
          </w:p>
        </w:tc>
        <w:tc>
          <w:tcPr>
            <w:tcW w:w="1134" w:type="dxa"/>
          </w:tcPr>
          <w:p w14:paraId="43B9BED5" w14:textId="77777777" w:rsidR="003E12CC" w:rsidRPr="00C46201" w:rsidRDefault="003E12CC" w:rsidP="00804BC5">
            <w:pPr>
              <w:spacing w:line="360" w:lineRule="auto"/>
              <w:rPr>
                <w:color w:val="000000"/>
              </w:rPr>
            </w:pPr>
            <w:r w:rsidRPr="00C46201">
              <w:t>2,50</w:t>
            </w:r>
          </w:p>
        </w:tc>
        <w:tc>
          <w:tcPr>
            <w:tcW w:w="1134" w:type="dxa"/>
          </w:tcPr>
          <w:p w14:paraId="47DABC62" w14:textId="77777777" w:rsidR="003E12CC" w:rsidRPr="00C46201" w:rsidRDefault="003E12CC" w:rsidP="00804BC5">
            <w:pPr>
              <w:pStyle w:val="ListParagraph"/>
              <w:spacing w:line="360" w:lineRule="auto"/>
              <w:ind w:left="0"/>
            </w:pPr>
            <w:r w:rsidRPr="00C46201">
              <w:t>4</w:t>
            </w:r>
          </w:p>
        </w:tc>
        <w:tc>
          <w:tcPr>
            <w:tcW w:w="1134" w:type="dxa"/>
          </w:tcPr>
          <w:p w14:paraId="2D79CEA0" w14:textId="77777777" w:rsidR="003E12CC" w:rsidRPr="00C46201" w:rsidRDefault="003E12CC" w:rsidP="00804BC5">
            <w:pPr>
              <w:pStyle w:val="ListParagraph"/>
              <w:spacing w:line="360" w:lineRule="auto"/>
              <w:ind w:left="0"/>
            </w:pPr>
            <w:r w:rsidRPr="00C46201">
              <w:t>0,63</w:t>
            </w:r>
          </w:p>
        </w:tc>
        <w:tc>
          <w:tcPr>
            <w:tcW w:w="1837" w:type="dxa"/>
          </w:tcPr>
          <w:p w14:paraId="34F88D7E" w14:textId="77777777" w:rsidR="003E12CC" w:rsidRPr="00C46201" w:rsidRDefault="003E12CC" w:rsidP="00804BC5">
            <w:pPr>
              <w:pStyle w:val="ListParagraph"/>
              <w:spacing w:line="360" w:lineRule="auto"/>
              <w:ind w:left="0"/>
            </w:pPr>
            <w:r w:rsidRPr="00C46201">
              <w:t>Sedang</w:t>
            </w:r>
          </w:p>
        </w:tc>
      </w:tr>
      <w:tr w:rsidR="003E12CC" w:rsidRPr="00C46201" w14:paraId="405CC95F" w14:textId="77777777" w:rsidTr="00804BC5">
        <w:trPr>
          <w:jc w:val="center"/>
        </w:trPr>
        <w:tc>
          <w:tcPr>
            <w:tcW w:w="704" w:type="dxa"/>
          </w:tcPr>
          <w:p w14:paraId="74512C5A" w14:textId="77777777" w:rsidR="003E12CC" w:rsidRPr="00C46201" w:rsidRDefault="003E12CC" w:rsidP="00804BC5">
            <w:pPr>
              <w:pStyle w:val="ListParagraph"/>
              <w:spacing w:line="360" w:lineRule="auto"/>
              <w:ind w:left="0"/>
              <w:jc w:val="center"/>
            </w:pPr>
            <w:r w:rsidRPr="00C46201">
              <w:t>11.</w:t>
            </w:r>
          </w:p>
        </w:tc>
        <w:tc>
          <w:tcPr>
            <w:tcW w:w="1707" w:type="dxa"/>
          </w:tcPr>
          <w:p w14:paraId="691F785F" w14:textId="77777777" w:rsidR="003E12CC" w:rsidRPr="00C46201" w:rsidRDefault="003E12CC" w:rsidP="00804BC5">
            <w:pPr>
              <w:pStyle w:val="ListParagraph"/>
              <w:spacing w:line="360" w:lineRule="auto"/>
              <w:ind w:left="0"/>
            </w:pPr>
            <w:r w:rsidRPr="00C46201">
              <w:t>Item_11</w:t>
            </w:r>
          </w:p>
        </w:tc>
        <w:tc>
          <w:tcPr>
            <w:tcW w:w="1134" w:type="dxa"/>
          </w:tcPr>
          <w:p w14:paraId="7759C221" w14:textId="77777777" w:rsidR="003E12CC" w:rsidRPr="00C46201" w:rsidRDefault="003E12CC" w:rsidP="00804BC5">
            <w:pPr>
              <w:spacing w:line="360" w:lineRule="auto"/>
              <w:rPr>
                <w:color w:val="000000"/>
              </w:rPr>
            </w:pPr>
            <w:r w:rsidRPr="00C46201">
              <w:t>2,63</w:t>
            </w:r>
          </w:p>
        </w:tc>
        <w:tc>
          <w:tcPr>
            <w:tcW w:w="1134" w:type="dxa"/>
          </w:tcPr>
          <w:p w14:paraId="4979623A" w14:textId="77777777" w:rsidR="003E12CC" w:rsidRPr="00C46201" w:rsidRDefault="003E12CC" w:rsidP="00804BC5">
            <w:pPr>
              <w:pStyle w:val="ListParagraph"/>
              <w:spacing w:line="360" w:lineRule="auto"/>
              <w:ind w:left="0"/>
            </w:pPr>
            <w:r w:rsidRPr="00C46201">
              <w:t>4</w:t>
            </w:r>
          </w:p>
        </w:tc>
        <w:tc>
          <w:tcPr>
            <w:tcW w:w="1134" w:type="dxa"/>
          </w:tcPr>
          <w:p w14:paraId="50BA16D2" w14:textId="77777777" w:rsidR="003E12CC" w:rsidRPr="00C46201" w:rsidRDefault="003E12CC" w:rsidP="00804BC5">
            <w:pPr>
              <w:pStyle w:val="ListParagraph"/>
              <w:spacing w:line="360" w:lineRule="auto"/>
              <w:ind w:left="0"/>
            </w:pPr>
            <w:r w:rsidRPr="00C46201">
              <w:t>0,66</w:t>
            </w:r>
          </w:p>
        </w:tc>
        <w:tc>
          <w:tcPr>
            <w:tcW w:w="1837" w:type="dxa"/>
          </w:tcPr>
          <w:p w14:paraId="0E0A68A2" w14:textId="77777777" w:rsidR="003E12CC" w:rsidRPr="00C46201" w:rsidRDefault="003E12CC" w:rsidP="00804BC5">
            <w:pPr>
              <w:pStyle w:val="ListParagraph"/>
              <w:spacing w:line="360" w:lineRule="auto"/>
              <w:ind w:left="0"/>
            </w:pPr>
            <w:r w:rsidRPr="00C46201">
              <w:t>Sedang</w:t>
            </w:r>
          </w:p>
        </w:tc>
      </w:tr>
      <w:tr w:rsidR="003E12CC" w:rsidRPr="00C46201" w14:paraId="75DE2979" w14:textId="77777777" w:rsidTr="00804BC5">
        <w:trPr>
          <w:jc w:val="center"/>
        </w:trPr>
        <w:tc>
          <w:tcPr>
            <w:tcW w:w="704" w:type="dxa"/>
          </w:tcPr>
          <w:p w14:paraId="42A61608" w14:textId="77777777" w:rsidR="003E12CC" w:rsidRPr="00C46201" w:rsidRDefault="003E12CC" w:rsidP="00804BC5">
            <w:pPr>
              <w:pStyle w:val="ListParagraph"/>
              <w:spacing w:line="360" w:lineRule="auto"/>
              <w:ind w:left="0"/>
              <w:jc w:val="center"/>
            </w:pPr>
            <w:r w:rsidRPr="00C46201">
              <w:t>12.</w:t>
            </w:r>
          </w:p>
        </w:tc>
        <w:tc>
          <w:tcPr>
            <w:tcW w:w="1707" w:type="dxa"/>
          </w:tcPr>
          <w:p w14:paraId="78A8068C" w14:textId="77777777" w:rsidR="003E12CC" w:rsidRPr="00C46201" w:rsidRDefault="003E12CC" w:rsidP="00804BC5">
            <w:pPr>
              <w:pStyle w:val="ListParagraph"/>
              <w:spacing w:line="360" w:lineRule="auto"/>
              <w:ind w:left="0"/>
            </w:pPr>
            <w:r w:rsidRPr="00C46201">
              <w:t>Item_12</w:t>
            </w:r>
          </w:p>
        </w:tc>
        <w:tc>
          <w:tcPr>
            <w:tcW w:w="1134" w:type="dxa"/>
          </w:tcPr>
          <w:p w14:paraId="61101A4D" w14:textId="77777777" w:rsidR="003E12CC" w:rsidRPr="00C46201" w:rsidRDefault="003E12CC" w:rsidP="00804BC5">
            <w:pPr>
              <w:spacing w:line="360" w:lineRule="auto"/>
              <w:rPr>
                <w:color w:val="000000"/>
              </w:rPr>
            </w:pPr>
            <w:r w:rsidRPr="00C46201">
              <w:t>3,08</w:t>
            </w:r>
          </w:p>
        </w:tc>
        <w:tc>
          <w:tcPr>
            <w:tcW w:w="1134" w:type="dxa"/>
          </w:tcPr>
          <w:p w14:paraId="41CDD61D" w14:textId="77777777" w:rsidR="003E12CC" w:rsidRPr="00C46201" w:rsidRDefault="003E12CC" w:rsidP="00804BC5">
            <w:pPr>
              <w:pStyle w:val="ListParagraph"/>
              <w:spacing w:line="360" w:lineRule="auto"/>
              <w:ind w:left="0"/>
            </w:pPr>
            <w:r w:rsidRPr="00C46201">
              <w:t>4</w:t>
            </w:r>
          </w:p>
        </w:tc>
        <w:tc>
          <w:tcPr>
            <w:tcW w:w="1134" w:type="dxa"/>
          </w:tcPr>
          <w:p w14:paraId="109BDDB8" w14:textId="77777777" w:rsidR="003E12CC" w:rsidRPr="00C46201" w:rsidRDefault="003E12CC" w:rsidP="00804BC5">
            <w:pPr>
              <w:pStyle w:val="ListParagraph"/>
              <w:spacing w:line="360" w:lineRule="auto"/>
              <w:ind w:left="0"/>
            </w:pPr>
            <w:r w:rsidRPr="00C46201">
              <w:t>0,77</w:t>
            </w:r>
          </w:p>
        </w:tc>
        <w:tc>
          <w:tcPr>
            <w:tcW w:w="1837" w:type="dxa"/>
          </w:tcPr>
          <w:p w14:paraId="4695A4C0" w14:textId="77777777" w:rsidR="003E12CC" w:rsidRPr="00C46201" w:rsidRDefault="003E12CC" w:rsidP="00804BC5">
            <w:pPr>
              <w:pStyle w:val="ListParagraph"/>
              <w:spacing w:line="360" w:lineRule="auto"/>
              <w:ind w:left="0"/>
            </w:pPr>
            <w:proofErr w:type="spellStart"/>
            <w:r w:rsidRPr="00C46201">
              <w:t>Mudah</w:t>
            </w:r>
            <w:proofErr w:type="spellEnd"/>
            <w:r w:rsidRPr="00C46201">
              <w:t xml:space="preserve"> </w:t>
            </w:r>
          </w:p>
        </w:tc>
      </w:tr>
      <w:tr w:rsidR="003E12CC" w:rsidRPr="00C46201" w14:paraId="44B81415" w14:textId="77777777" w:rsidTr="00804BC5">
        <w:trPr>
          <w:jc w:val="center"/>
        </w:trPr>
        <w:tc>
          <w:tcPr>
            <w:tcW w:w="704" w:type="dxa"/>
          </w:tcPr>
          <w:p w14:paraId="66E9EAFC" w14:textId="77777777" w:rsidR="003E12CC" w:rsidRPr="00C46201" w:rsidRDefault="003E12CC" w:rsidP="00804BC5">
            <w:pPr>
              <w:pStyle w:val="ListParagraph"/>
              <w:spacing w:line="360" w:lineRule="auto"/>
              <w:ind w:left="0"/>
              <w:jc w:val="center"/>
            </w:pPr>
            <w:r w:rsidRPr="00C46201">
              <w:t>13.</w:t>
            </w:r>
          </w:p>
        </w:tc>
        <w:tc>
          <w:tcPr>
            <w:tcW w:w="1707" w:type="dxa"/>
          </w:tcPr>
          <w:p w14:paraId="36E8B245" w14:textId="77777777" w:rsidR="003E12CC" w:rsidRPr="00C46201" w:rsidRDefault="003E12CC" w:rsidP="00804BC5">
            <w:pPr>
              <w:pStyle w:val="ListParagraph"/>
              <w:spacing w:line="360" w:lineRule="auto"/>
              <w:ind w:left="0"/>
            </w:pPr>
            <w:r w:rsidRPr="00C46201">
              <w:t>Item_13</w:t>
            </w:r>
          </w:p>
        </w:tc>
        <w:tc>
          <w:tcPr>
            <w:tcW w:w="1134" w:type="dxa"/>
          </w:tcPr>
          <w:p w14:paraId="180BCA0D" w14:textId="77777777" w:rsidR="003E12CC" w:rsidRPr="00C46201" w:rsidRDefault="003E12CC" w:rsidP="00804BC5">
            <w:pPr>
              <w:spacing w:line="360" w:lineRule="auto"/>
              <w:rPr>
                <w:color w:val="000000"/>
              </w:rPr>
            </w:pPr>
            <w:r w:rsidRPr="00C46201">
              <w:t>2,54</w:t>
            </w:r>
          </w:p>
        </w:tc>
        <w:tc>
          <w:tcPr>
            <w:tcW w:w="1134" w:type="dxa"/>
          </w:tcPr>
          <w:p w14:paraId="1753050E" w14:textId="77777777" w:rsidR="003E12CC" w:rsidRPr="00C46201" w:rsidRDefault="003E12CC" w:rsidP="00804BC5">
            <w:pPr>
              <w:pStyle w:val="ListParagraph"/>
              <w:spacing w:line="360" w:lineRule="auto"/>
              <w:ind w:left="0"/>
            </w:pPr>
            <w:r w:rsidRPr="00C46201">
              <w:t>4</w:t>
            </w:r>
          </w:p>
        </w:tc>
        <w:tc>
          <w:tcPr>
            <w:tcW w:w="1134" w:type="dxa"/>
          </w:tcPr>
          <w:p w14:paraId="66F5A3A1" w14:textId="77777777" w:rsidR="003E12CC" w:rsidRPr="00C46201" w:rsidRDefault="003E12CC" w:rsidP="00804BC5">
            <w:pPr>
              <w:pStyle w:val="ListParagraph"/>
              <w:spacing w:line="360" w:lineRule="auto"/>
              <w:ind w:left="0"/>
            </w:pPr>
            <w:r w:rsidRPr="00C46201">
              <w:t>0,64</w:t>
            </w:r>
          </w:p>
        </w:tc>
        <w:tc>
          <w:tcPr>
            <w:tcW w:w="1837" w:type="dxa"/>
          </w:tcPr>
          <w:p w14:paraId="78934481" w14:textId="77777777" w:rsidR="003E12CC" w:rsidRPr="00C46201" w:rsidRDefault="003E12CC" w:rsidP="00804BC5">
            <w:pPr>
              <w:pStyle w:val="ListParagraph"/>
              <w:spacing w:line="360" w:lineRule="auto"/>
              <w:ind w:left="0"/>
            </w:pPr>
            <w:r w:rsidRPr="00C46201">
              <w:t>Sedang</w:t>
            </w:r>
          </w:p>
        </w:tc>
      </w:tr>
      <w:tr w:rsidR="003E12CC" w:rsidRPr="00C46201" w14:paraId="197EF6CF" w14:textId="77777777" w:rsidTr="00804BC5">
        <w:trPr>
          <w:jc w:val="center"/>
        </w:trPr>
        <w:tc>
          <w:tcPr>
            <w:tcW w:w="704" w:type="dxa"/>
          </w:tcPr>
          <w:p w14:paraId="64E72FFC" w14:textId="77777777" w:rsidR="003E12CC" w:rsidRPr="00C46201" w:rsidRDefault="003E12CC" w:rsidP="00804BC5">
            <w:pPr>
              <w:pStyle w:val="ListParagraph"/>
              <w:spacing w:line="360" w:lineRule="auto"/>
              <w:ind w:left="0"/>
              <w:jc w:val="center"/>
            </w:pPr>
            <w:r w:rsidRPr="00C46201">
              <w:t>14.</w:t>
            </w:r>
          </w:p>
        </w:tc>
        <w:tc>
          <w:tcPr>
            <w:tcW w:w="1707" w:type="dxa"/>
          </w:tcPr>
          <w:p w14:paraId="1428C5E5" w14:textId="77777777" w:rsidR="003E12CC" w:rsidRPr="00C46201" w:rsidRDefault="003E12CC" w:rsidP="00804BC5">
            <w:pPr>
              <w:pStyle w:val="ListParagraph"/>
              <w:spacing w:line="360" w:lineRule="auto"/>
              <w:ind w:left="0"/>
            </w:pPr>
            <w:r w:rsidRPr="00C46201">
              <w:t>Item_14</w:t>
            </w:r>
          </w:p>
        </w:tc>
        <w:tc>
          <w:tcPr>
            <w:tcW w:w="1134" w:type="dxa"/>
          </w:tcPr>
          <w:p w14:paraId="7B3C9284" w14:textId="77777777" w:rsidR="003E12CC" w:rsidRPr="00C46201" w:rsidRDefault="003E12CC" w:rsidP="00804BC5">
            <w:pPr>
              <w:spacing w:line="360" w:lineRule="auto"/>
              <w:rPr>
                <w:color w:val="000000"/>
              </w:rPr>
            </w:pPr>
            <w:r w:rsidRPr="00C46201">
              <w:t>2,54</w:t>
            </w:r>
          </w:p>
        </w:tc>
        <w:tc>
          <w:tcPr>
            <w:tcW w:w="1134" w:type="dxa"/>
          </w:tcPr>
          <w:p w14:paraId="5DCDD839" w14:textId="77777777" w:rsidR="003E12CC" w:rsidRPr="00C46201" w:rsidRDefault="003E12CC" w:rsidP="00804BC5">
            <w:pPr>
              <w:pStyle w:val="ListParagraph"/>
              <w:spacing w:line="360" w:lineRule="auto"/>
              <w:ind w:left="0"/>
            </w:pPr>
            <w:r w:rsidRPr="00C46201">
              <w:t>4</w:t>
            </w:r>
          </w:p>
        </w:tc>
        <w:tc>
          <w:tcPr>
            <w:tcW w:w="1134" w:type="dxa"/>
          </w:tcPr>
          <w:p w14:paraId="3CECEFBA" w14:textId="77777777" w:rsidR="003E12CC" w:rsidRPr="00C46201" w:rsidRDefault="003E12CC" w:rsidP="00804BC5">
            <w:pPr>
              <w:pStyle w:val="ListParagraph"/>
              <w:spacing w:line="360" w:lineRule="auto"/>
              <w:ind w:left="0"/>
            </w:pPr>
            <w:r w:rsidRPr="00C46201">
              <w:t>0,64</w:t>
            </w:r>
          </w:p>
        </w:tc>
        <w:tc>
          <w:tcPr>
            <w:tcW w:w="1837" w:type="dxa"/>
          </w:tcPr>
          <w:p w14:paraId="68B5976C" w14:textId="77777777" w:rsidR="003E12CC" w:rsidRPr="00C46201" w:rsidRDefault="003E12CC" w:rsidP="00804BC5">
            <w:pPr>
              <w:pStyle w:val="ListParagraph"/>
              <w:spacing w:line="360" w:lineRule="auto"/>
              <w:ind w:left="0"/>
            </w:pPr>
            <w:r w:rsidRPr="00C46201">
              <w:t>Sedang</w:t>
            </w:r>
          </w:p>
        </w:tc>
      </w:tr>
      <w:tr w:rsidR="003E12CC" w:rsidRPr="00C46201" w14:paraId="7B899EBD" w14:textId="77777777" w:rsidTr="00804BC5">
        <w:trPr>
          <w:jc w:val="center"/>
        </w:trPr>
        <w:tc>
          <w:tcPr>
            <w:tcW w:w="704" w:type="dxa"/>
          </w:tcPr>
          <w:p w14:paraId="36CF1E3E" w14:textId="77777777" w:rsidR="003E12CC" w:rsidRPr="00C46201" w:rsidRDefault="003E12CC" w:rsidP="00804BC5">
            <w:pPr>
              <w:pStyle w:val="ListParagraph"/>
              <w:spacing w:line="360" w:lineRule="auto"/>
              <w:ind w:left="0"/>
              <w:jc w:val="center"/>
            </w:pPr>
            <w:r w:rsidRPr="00C46201">
              <w:t>15.</w:t>
            </w:r>
          </w:p>
        </w:tc>
        <w:tc>
          <w:tcPr>
            <w:tcW w:w="1707" w:type="dxa"/>
          </w:tcPr>
          <w:p w14:paraId="42C80F75" w14:textId="77777777" w:rsidR="003E12CC" w:rsidRPr="00C46201" w:rsidRDefault="003E12CC" w:rsidP="00804BC5">
            <w:pPr>
              <w:pStyle w:val="ListParagraph"/>
              <w:spacing w:line="360" w:lineRule="auto"/>
              <w:ind w:left="0"/>
            </w:pPr>
            <w:r w:rsidRPr="00C46201">
              <w:t>Item_15</w:t>
            </w:r>
          </w:p>
        </w:tc>
        <w:tc>
          <w:tcPr>
            <w:tcW w:w="1134" w:type="dxa"/>
          </w:tcPr>
          <w:p w14:paraId="1005DAAB" w14:textId="77777777" w:rsidR="003E12CC" w:rsidRPr="00C46201" w:rsidRDefault="003E12CC" w:rsidP="00804BC5">
            <w:pPr>
              <w:spacing w:line="360" w:lineRule="auto"/>
              <w:rPr>
                <w:color w:val="000000"/>
              </w:rPr>
            </w:pPr>
            <w:r w:rsidRPr="00C46201">
              <w:t>2,83</w:t>
            </w:r>
          </w:p>
        </w:tc>
        <w:tc>
          <w:tcPr>
            <w:tcW w:w="1134" w:type="dxa"/>
          </w:tcPr>
          <w:p w14:paraId="4BA27975" w14:textId="77777777" w:rsidR="003E12CC" w:rsidRPr="00C46201" w:rsidRDefault="003E12CC" w:rsidP="00804BC5">
            <w:pPr>
              <w:pStyle w:val="ListParagraph"/>
              <w:spacing w:line="360" w:lineRule="auto"/>
              <w:ind w:left="0"/>
            </w:pPr>
            <w:r w:rsidRPr="00C46201">
              <w:t>4</w:t>
            </w:r>
          </w:p>
        </w:tc>
        <w:tc>
          <w:tcPr>
            <w:tcW w:w="1134" w:type="dxa"/>
          </w:tcPr>
          <w:p w14:paraId="331A6535" w14:textId="77777777" w:rsidR="003E12CC" w:rsidRPr="00C46201" w:rsidRDefault="003E12CC" w:rsidP="00804BC5">
            <w:pPr>
              <w:pStyle w:val="ListParagraph"/>
              <w:spacing w:line="360" w:lineRule="auto"/>
              <w:ind w:left="0"/>
            </w:pPr>
            <w:r w:rsidRPr="00C46201">
              <w:t>0,71</w:t>
            </w:r>
          </w:p>
        </w:tc>
        <w:tc>
          <w:tcPr>
            <w:tcW w:w="1837" w:type="dxa"/>
          </w:tcPr>
          <w:p w14:paraId="16A964B8" w14:textId="77777777" w:rsidR="003E12CC" w:rsidRPr="00C46201" w:rsidRDefault="003E12CC" w:rsidP="00804BC5">
            <w:pPr>
              <w:pStyle w:val="ListParagraph"/>
              <w:spacing w:line="360" w:lineRule="auto"/>
              <w:ind w:left="0"/>
            </w:pPr>
            <w:r w:rsidRPr="00C46201">
              <w:t>Sedang</w:t>
            </w:r>
          </w:p>
        </w:tc>
      </w:tr>
      <w:tr w:rsidR="003E12CC" w:rsidRPr="00C46201" w14:paraId="52E2013E" w14:textId="77777777" w:rsidTr="00804BC5">
        <w:trPr>
          <w:jc w:val="center"/>
        </w:trPr>
        <w:tc>
          <w:tcPr>
            <w:tcW w:w="704" w:type="dxa"/>
          </w:tcPr>
          <w:p w14:paraId="699BA5D4" w14:textId="77777777" w:rsidR="003E12CC" w:rsidRPr="00C46201" w:rsidRDefault="003E12CC" w:rsidP="00804BC5">
            <w:pPr>
              <w:pStyle w:val="ListParagraph"/>
              <w:spacing w:line="360" w:lineRule="auto"/>
              <w:ind w:left="0"/>
              <w:jc w:val="center"/>
            </w:pPr>
            <w:r w:rsidRPr="00C46201">
              <w:t>16.</w:t>
            </w:r>
          </w:p>
        </w:tc>
        <w:tc>
          <w:tcPr>
            <w:tcW w:w="1707" w:type="dxa"/>
          </w:tcPr>
          <w:p w14:paraId="1335A8E2" w14:textId="77777777" w:rsidR="003E12CC" w:rsidRPr="00C46201" w:rsidRDefault="003E12CC" w:rsidP="00804BC5">
            <w:pPr>
              <w:pStyle w:val="ListParagraph"/>
              <w:spacing w:line="360" w:lineRule="auto"/>
              <w:ind w:left="0"/>
            </w:pPr>
            <w:r w:rsidRPr="00C46201">
              <w:t>Item_16</w:t>
            </w:r>
          </w:p>
        </w:tc>
        <w:tc>
          <w:tcPr>
            <w:tcW w:w="1134" w:type="dxa"/>
          </w:tcPr>
          <w:p w14:paraId="0C9CAB0A" w14:textId="77777777" w:rsidR="003E12CC" w:rsidRPr="00C46201" w:rsidRDefault="003E12CC" w:rsidP="00804BC5">
            <w:pPr>
              <w:spacing w:line="360" w:lineRule="auto"/>
              <w:rPr>
                <w:color w:val="000000"/>
              </w:rPr>
            </w:pPr>
            <w:r w:rsidRPr="00C46201">
              <w:t>2,67</w:t>
            </w:r>
          </w:p>
        </w:tc>
        <w:tc>
          <w:tcPr>
            <w:tcW w:w="1134" w:type="dxa"/>
          </w:tcPr>
          <w:p w14:paraId="715A564D" w14:textId="77777777" w:rsidR="003E12CC" w:rsidRPr="00C46201" w:rsidRDefault="003E12CC" w:rsidP="00804BC5">
            <w:pPr>
              <w:pStyle w:val="ListParagraph"/>
              <w:spacing w:line="360" w:lineRule="auto"/>
              <w:ind w:left="0"/>
            </w:pPr>
            <w:r w:rsidRPr="00C46201">
              <w:t>4</w:t>
            </w:r>
          </w:p>
        </w:tc>
        <w:tc>
          <w:tcPr>
            <w:tcW w:w="1134" w:type="dxa"/>
          </w:tcPr>
          <w:p w14:paraId="31ADC69A" w14:textId="77777777" w:rsidR="003E12CC" w:rsidRPr="00C46201" w:rsidRDefault="003E12CC" w:rsidP="00804BC5">
            <w:pPr>
              <w:pStyle w:val="ListParagraph"/>
              <w:spacing w:line="360" w:lineRule="auto"/>
              <w:ind w:left="0"/>
            </w:pPr>
            <w:r w:rsidRPr="00C46201">
              <w:t>0,67</w:t>
            </w:r>
          </w:p>
        </w:tc>
        <w:tc>
          <w:tcPr>
            <w:tcW w:w="1837" w:type="dxa"/>
          </w:tcPr>
          <w:p w14:paraId="72A8DAE2" w14:textId="77777777" w:rsidR="003E12CC" w:rsidRPr="00C46201" w:rsidRDefault="003E12CC" w:rsidP="00804BC5">
            <w:pPr>
              <w:pStyle w:val="ListParagraph"/>
              <w:spacing w:line="360" w:lineRule="auto"/>
              <w:ind w:left="0"/>
            </w:pPr>
            <w:r w:rsidRPr="00C46201">
              <w:t>Sedang</w:t>
            </w:r>
          </w:p>
        </w:tc>
      </w:tr>
      <w:tr w:rsidR="003E12CC" w:rsidRPr="00C46201" w14:paraId="155E5093" w14:textId="77777777" w:rsidTr="00804BC5">
        <w:trPr>
          <w:jc w:val="center"/>
        </w:trPr>
        <w:tc>
          <w:tcPr>
            <w:tcW w:w="704" w:type="dxa"/>
          </w:tcPr>
          <w:p w14:paraId="43568C27" w14:textId="77777777" w:rsidR="003E12CC" w:rsidRPr="00C46201" w:rsidRDefault="003E12CC" w:rsidP="00804BC5">
            <w:pPr>
              <w:pStyle w:val="ListParagraph"/>
              <w:spacing w:line="360" w:lineRule="auto"/>
              <w:ind w:left="0"/>
              <w:jc w:val="center"/>
            </w:pPr>
            <w:r w:rsidRPr="00C46201">
              <w:t>17.</w:t>
            </w:r>
          </w:p>
        </w:tc>
        <w:tc>
          <w:tcPr>
            <w:tcW w:w="1707" w:type="dxa"/>
          </w:tcPr>
          <w:p w14:paraId="6A4B8BD5" w14:textId="77777777" w:rsidR="003E12CC" w:rsidRPr="00C46201" w:rsidRDefault="003E12CC" w:rsidP="00804BC5">
            <w:pPr>
              <w:pStyle w:val="ListParagraph"/>
              <w:spacing w:line="360" w:lineRule="auto"/>
              <w:ind w:left="0"/>
            </w:pPr>
            <w:r w:rsidRPr="00C46201">
              <w:t>Item_17</w:t>
            </w:r>
          </w:p>
        </w:tc>
        <w:tc>
          <w:tcPr>
            <w:tcW w:w="1134" w:type="dxa"/>
          </w:tcPr>
          <w:p w14:paraId="6F405825" w14:textId="77777777" w:rsidR="003E12CC" w:rsidRPr="00C46201" w:rsidRDefault="003E12CC" w:rsidP="00804BC5">
            <w:pPr>
              <w:spacing w:line="360" w:lineRule="auto"/>
              <w:rPr>
                <w:color w:val="000000"/>
              </w:rPr>
            </w:pPr>
            <w:r w:rsidRPr="00C46201">
              <w:t>2,96</w:t>
            </w:r>
          </w:p>
        </w:tc>
        <w:tc>
          <w:tcPr>
            <w:tcW w:w="1134" w:type="dxa"/>
          </w:tcPr>
          <w:p w14:paraId="1282879E" w14:textId="77777777" w:rsidR="003E12CC" w:rsidRPr="00C46201" w:rsidRDefault="003E12CC" w:rsidP="00804BC5">
            <w:pPr>
              <w:pStyle w:val="ListParagraph"/>
              <w:spacing w:line="360" w:lineRule="auto"/>
              <w:ind w:left="0"/>
            </w:pPr>
            <w:r w:rsidRPr="00C46201">
              <w:t>4</w:t>
            </w:r>
          </w:p>
        </w:tc>
        <w:tc>
          <w:tcPr>
            <w:tcW w:w="1134" w:type="dxa"/>
          </w:tcPr>
          <w:p w14:paraId="34997BC3" w14:textId="77777777" w:rsidR="003E12CC" w:rsidRPr="00C46201" w:rsidRDefault="003E12CC" w:rsidP="00804BC5">
            <w:pPr>
              <w:pStyle w:val="ListParagraph"/>
              <w:spacing w:line="360" w:lineRule="auto"/>
              <w:ind w:left="0"/>
            </w:pPr>
            <w:r w:rsidRPr="00C46201">
              <w:t>0,74</w:t>
            </w:r>
          </w:p>
        </w:tc>
        <w:tc>
          <w:tcPr>
            <w:tcW w:w="1837" w:type="dxa"/>
          </w:tcPr>
          <w:p w14:paraId="7F2DA6A0" w14:textId="77777777" w:rsidR="003E12CC" w:rsidRPr="00C46201" w:rsidRDefault="003E12CC" w:rsidP="00804BC5">
            <w:pPr>
              <w:pStyle w:val="ListParagraph"/>
              <w:spacing w:line="360" w:lineRule="auto"/>
              <w:ind w:left="0"/>
            </w:pPr>
            <w:proofErr w:type="spellStart"/>
            <w:r w:rsidRPr="00C46201">
              <w:t>Mudah</w:t>
            </w:r>
            <w:proofErr w:type="spellEnd"/>
          </w:p>
        </w:tc>
      </w:tr>
      <w:tr w:rsidR="003E12CC" w:rsidRPr="00C46201" w14:paraId="0CD1F5DE" w14:textId="77777777" w:rsidTr="00804BC5">
        <w:trPr>
          <w:jc w:val="center"/>
        </w:trPr>
        <w:tc>
          <w:tcPr>
            <w:tcW w:w="704" w:type="dxa"/>
          </w:tcPr>
          <w:p w14:paraId="5E45C209" w14:textId="77777777" w:rsidR="003E12CC" w:rsidRPr="00C46201" w:rsidRDefault="003E12CC" w:rsidP="00804BC5">
            <w:pPr>
              <w:pStyle w:val="ListParagraph"/>
              <w:spacing w:line="360" w:lineRule="auto"/>
              <w:ind w:left="0"/>
              <w:jc w:val="center"/>
            </w:pPr>
            <w:r w:rsidRPr="00C46201">
              <w:t>18.</w:t>
            </w:r>
          </w:p>
        </w:tc>
        <w:tc>
          <w:tcPr>
            <w:tcW w:w="1707" w:type="dxa"/>
          </w:tcPr>
          <w:p w14:paraId="3531BAAC" w14:textId="77777777" w:rsidR="003E12CC" w:rsidRPr="00C46201" w:rsidRDefault="003E12CC" w:rsidP="00804BC5">
            <w:pPr>
              <w:pStyle w:val="ListParagraph"/>
              <w:spacing w:line="360" w:lineRule="auto"/>
              <w:ind w:left="0"/>
            </w:pPr>
            <w:r w:rsidRPr="00C46201">
              <w:t>Item_18</w:t>
            </w:r>
          </w:p>
        </w:tc>
        <w:tc>
          <w:tcPr>
            <w:tcW w:w="1134" w:type="dxa"/>
          </w:tcPr>
          <w:p w14:paraId="4FD3256F" w14:textId="77777777" w:rsidR="003E12CC" w:rsidRPr="00C46201" w:rsidRDefault="003E12CC" w:rsidP="00804BC5">
            <w:pPr>
              <w:spacing w:line="360" w:lineRule="auto"/>
              <w:rPr>
                <w:color w:val="000000"/>
              </w:rPr>
            </w:pPr>
            <w:r w:rsidRPr="00C46201">
              <w:t>2,79</w:t>
            </w:r>
          </w:p>
        </w:tc>
        <w:tc>
          <w:tcPr>
            <w:tcW w:w="1134" w:type="dxa"/>
          </w:tcPr>
          <w:p w14:paraId="72500211" w14:textId="77777777" w:rsidR="003E12CC" w:rsidRPr="00C46201" w:rsidRDefault="003E12CC" w:rsidP="00804BC5">
            <w:pPr>
              <w:pStyle w:val="ListParagraph"/>
              <w:spacing w:line="360" w:lineRule="auto"/>
              <w:ind w:left="0"/>
            </w:pPr>
            <w:r w:rsidRPr="00C46201">
              <w:t>4</w:t>
            </w:r>
          </w:p>
        </w:tc>
        <w:tc>
          <w:tcPr>
            <w:tcW w:w="1134" w:type="dxa"/>
          </w:tcPr>
          <w:p w14:paraId="026C31DA" w14:textId="77777777" w:rsidR="003E12CC" w:rsidRPr="00C46201" w:rsidRDefault="003E12CC" w:rsidP="00804BC5">
            <w:pPr>
              <w:pStyle w:val="ListParagraph"/>
              <w:spacing w:line="360" w:lineRule="auto"/>
              <w:ind w:left="0"/>
            </w:pPr>
            <w:r w:rsidRPr="00C46201">
              <w:t>0,70</w:t>
            </w:r>
          </w:p>
        </w:tc>
        <w:tc>
          <w:tcPr>
            <w:tcW w:w="1837" w:type="dxa"/>
          </w:tcPr>
          <w:p w14:paraId="0BC12C6D" w14:textId="77777777" w:rsidR="003E12CC" w:rsidRPr="00C46201" w:rsidRDefault="003E12CC" w:rsidP="00804BC5">
            <w:pPr>
              <w:pStyle w:val="ListParagraph"/>
              <w:spacing w:line="360" w:lineRule="auto"/>
              <w:ind w:left="0"/>
            </w:pPr>
            <w:r w:rsidRPr="00C46201">
              <w:t>Sedang</w:t>
            </w:r>
          </w:p>
        </w:tc>
      </w:tr>
      <w:tr w:rsidR="003E12CC" w:rsidRPr="00C46201" w14:paraId="712427D6" w14:textId="77777777" w:rsidTr="00804BC5">
        <w:trPr>
          <w:jc w:val="center"/>
        </w:trPr>
        <w:tc>
          <w:tcPr>
            <w:tcW w:w="704" w:type="dxa"/>
          </w:tcPr>
          <w:p w14:paraId="6DD20CD2" w14:textId="77777777" w:rsidR="003E12CC" w:rsidRPr="00C46201" w:rsidRDefault="003E12CC" w:rsidP="00804BC5">
            <w:pPr>
              <w:pStyle w:val="ListParagraph"/>
              <w:spacing w:line="360" w:lineRule="auto"/>
              <w:ind w:left="0"/>
              <w:jc w:val="center"/>
            </w:pPr>
            <w:r w:rsidRPr="00C46201">
              <w:t>19.</w:t>
            </w:r>
          </w:p>
        </w:tc>
        <w:tc>
          <w:tcPr>
            <w:tcW w:w="1707" w:type="dxa"/>
          </w:tcPr>
          <w:p w14:paraId="2E42B44D" w14:textId="77777777" w:rsidR="003E12CC" w:rsidRPr="00C46201" w:rsidRDefault="003E12CC" w:rsidP="00804BC5">
            <w:pPr>
              <w:pStyle w:val="ListParagraph"/>
              <w:spacing w:line="360" w:lineRule="auto"/>
              <w:ind w:left="0"/>
            </w:pPr>
            <w:r w:rsidRPr="00C46201">
              <w:t>Item_19</w:t>
            </w:r>
          </w:p>
        </w:tc>
        <w:tc>
          <w:tcPr>
            <w:tcW w:w="1134" w:type="dxa"/>
          </w:tcPr>
          <w:p w14:paraId="500BC304" w14:textId="77777777" w:rsidR="003E12CC" w:rsidRPr="00C46201" w:rsidRDefault="003E12CC" w:rsidP="00804BC5">
            <w:pPr>
              <w:spacing w:line="360" w:lineRule="auto"/>
              <w:rPr>
                <w:color w:val="000000"/>
              </w:rPr>
            </w:pPr>
            <w:r w:rsidRPr="00C46201">
              <w:t>2,08</w:t>
            </w:r>
          </w:p>
        </w:tc>
        <w:tc>
          <w:tcPr>
            <w:tcW w:w="1134" w:type="dxa"/>
          </w:tcPr>
          <w:p w14:paraId="6E455082" w14:textId="77777777" w:rsidR="003E12CC" w:rsidRPr="00C46201" w:rsidRDefault="003E12CC" w:rsidP="00804BC5">
            <w:pPr>
              <w:pStyle w:val="ListParagraph"/>
              <w:spacing w:line="360" w:lineRule="auto"/>
              <w:ind w:left="0"/>
            </w:pPr>
            <w:r w:rsidRPr="00C46201">
              <w:t>4</w:t>
            </w:r>
          </w:p>
        </w:tc>
        <w:tc>
          <w:tcPr>
            <w:tcW w:w="1134" w:type="dxa"/>
          </w:tcPr>
          <w:p w14:paraId="742E862E" w14:textId="77777777" w:rsidR="003E12CC" w:rsidRPr="00C46201" w:rsidRDefault="003E12CC" w:rsidP="00804BC5">
            <w:pPr>
              <w:pStyle w:val="ListParagraph"/>
              <w:spacing w:line="360" w:lineRule="auto"/>
              <w:ind w:left="0"/>
            </w:pPr>
            <w:r w:rsidRPr="00C46201">
              <w:t>0,52</w:t>
            </w:r>
          </w:p>
        </w:tc>
        <w:tc>
          <w:tcPr>
            <w:tcW w:w="1837" w:type="dxa"/>
          </w:tcPr>
          <w:p w14:paraId="37DE95C3" w14:textId="77777777" w:rsidR="003E12CC" w:rsidRPr="00C46201" w:rsidRDefault="003E12CC" w:rsidP="00804BC5">
            <w:pPr>
              <w:pStyle w:val="ListParagraph"/>
              <w:spacing w:line="360" w:lineRule="auto"/>
              <w:ind w:left="0"/>
            </w:pPr>
            <w:r w:rsidRPr="00C46201">
              <w:t>Sedang</w:t>
            </w:r>
          </w:p>
        </w:tc>
      </w:tr>
      <w:tr w:rsidR="003E12CC" w:rsidRPr="00C46201" w14:paraId="2F2E62D5" w14:textId="77777777" w:rsidTr="00804BC5">
        <w:trPr>
          <w:jc w:val="center"/>
        </w:trPr>
        <w:tc>
          <w:tcPr>
            <w:tcW w:w="704" w:type="dxa"/>
          </w:tcPr>
          <w:p w14:paraId="13194052" w14:textId="77777777" w:rsidR="003E12CC" w:rsidRPr="00C46201" w:rsidRDefault="003E12CC" w:rsidP="00804BC5">
            <w:pPr>
              <w:pStyle w:val="ListParagraph"/>
              <w:spacing w:line="360" w:lineRule="auto"/>
              <w:ind w:left="0"/>
              <w:jc w:val="center"/>
            </w:pPr>
            <w:r w:rsidRPr="00C46201">
              <w:t>20.</w:t>
            </w:r>
          </w:p>
        </w:tc>
        <w:tc>
          <w:tcPr>
            <w:tcW w:w="1707" w:type="dxa"/>
          </w:tcPr>
          <w:p w14:paraId="4AC53BC4" w14:textId="77777777" w:rsidR="003E12CC" w:rsidRPr="00C46201" w:rsidRDefault="003E12CC" w:rsidP="00804BC5">
            <w:pPr>
              <w:pStyle w:val="ListParagraph"/>
              <w:spacing w:line="360" w:lineRule="auto"/>
              <w:ind w:left="0"/>
            </w:pPr>
            <w:r w:rsidRPr="00C46201">
              <w:t>Item_20</w:t>
            </w:r>
          </w:p>
        </w:tc>
        <w:tc>
          <w:tcPr>
            <w:tcW w:w="1134" w:type="dxa"/>
          </w:tcPr>
          <w:p w14:paraId="0B92ADF7" w14:textId="77777777" w:rsidR="003E12CC" w:rsidRPr="00C46201" w:rsidRDefault="003E12CC" w:rsidP="00804BC5">
            <w:pPr>
              <w:spacing w:line="360" w:lineRule="auto"/>
              <w:rPr>
                <w:color w:val="000000"/>
              </w:rPr>
            </w:pPr>
            <w:r w:rsidRPr="00C46201">
              <w:t>2,67</w:t>
            </w:r>
          </w:p>
        </w:tc>
        <w:tc>
          <w:tcPr>
            <w:tcW w:w="1134" w:type="dxa"/>
          </w:tcPr>
          <w:p w14:paraId="15289574" w14:textId="77777777" w:rsidR="003E12CC" w:rsidRPr="00C46201" w:rsidRDefault="003E12CC" w:rsidP="00804BC5">
            <w:pPr>
              <w:pStyle w:val="ListParagraph"/>
              <w:spacing w:line="360" w:lineRule="auto"/>
              <w:ind w:left="0"/>
            </w:pPr>
            <w:r w:rsidRPr="00C46201">
              <w:t>4</w:t>
            </w:r>
          </w:p>
        </w:tc>
        <w:tc>
          <w:tcPr>
            <w:tcW w:w="1134" w:type="dxa"/>
          </w:tcPr>
          <w:p w14:paraId="50FA49DF" w14:textId="77777777" w:rsidR="003E12CC" w:rsidRPr="00C46201" w:rsidRDefault="003E12CC" w:rsidP="00804BC5">
            <w:pPr>
              <w:pStyle w:val="ListParagraph"/>
              <w:spacing w:line="360" w:lineRule="auto"/>
              <w:ind w:left="0"/>
            </w:pPr>
            <w:r w:rsidRPr="00C46201">
              <w:t>0,67</w:t>
            </w:r>
          </w:p>
        </w:tc>
        <w:tc>
          <w:tcPr>
            <w:tcW w:w="1837" w:type="dxa"/>
          </w:tcPr>
          <w:p w14:paraId="2CF0DBD6" w14:textId="77777777" w:rsidR="003E12CC" w:rsidRPr="00C46201" w:rsidRDefault="003E12CC" w:rsidP="00804BC5">
            <w:pPr>
              <w:pStyle w:val="ListParagraph"/>
              <w:spacing w:line="360" w:lineRule="auto"/>
              <w:ind w:left="0"/>
            </w:pPr>
            <w:r w:rsidRPr="00C46201">
              <w:t>Sedang</w:t>
            </w:r>
          </w:p>
        </w:tc>
      </w:tr>
      <w:bookmarkEnd w:id="214"/>
    </w:tbl>
    <w:p w14:paraId="219240CD" w14:textId="77777777" w:rsidR="003E12CC" w:rsidRPr="003B0149" w:rsidRDefault="003E12CC" w:rsidP="003E12CC">
      <w:pPr>
        <w:ind w:firstLine="567"/>
        <w:jc w:val="center"/>
        <w:rPr>
          <w:b/>
          <w:bCs/>
        </w:rPr>
      </w:pPr>
    </w:p>
    <w:p w14:paraId="02CCAD87" w14:textId="77777777" w:rsidR="003E12CC" w:rsidRPr="003B0149" w:rsidRDefault="003E12CC" w:rsidP="003E12CC">
      <w:pPr>
        <w:jc w:val="center"/>
        <w:rPr>
          <w:b/>
          <w:bCs/>
        </w:rPr>
      </w:pPr>
    </w:p>
    <w:p w14:paraId="0129B83D" w14:textId="77777777" w:rsidR="003E12CC" w:rsidRPr="003D62DE" w:rsidRDefault="003E12CC" w:rsidP="003E12CC">
      <w:r w:rsidRPr="003D62DE">
        <w:br w:type="page"/>
      </w:r>
    </w:p>
    <w:p w14:paraId="388DA560" w14:textId="77777777" w:rsidR="003E12CC" w:rsidRDefault="003E12CC" w:rsidP="003E12CC">
      <w:pPr>
        <w:sectPr w:rsidR="003E12CC" w:rsidSect="003E12CC">
          <w:pgSz w:w="11906" w:h="16838"/>
          <w:pgMar w:top="1440" w:right="1440" w:bottom="1440" w:left="1440" w:header="708" w:footer="708" w:gutter="0"/>
          <w:cols w:space="708"/>
          <w:docGrid w:linePitch="360"/>
        </w:sectPr>
      </w:pPr>
    </w:p>
    <w:p w14:paraId="2D0E1A9A" w14:textId="77777777" w:rsidR="003E12CC" w:rsidRDefault="003E12CC" w:rsidP="003E12CC">
      <w:r w:rsidRPr="003D62DE">
        <w:lastRenderedPageBreak/>
        <w:t xml:space="preserve">Lampiran B.7 </w:t>
      </w:r>
    </w:p>
    <w:p w14:paraId="111F5EAA" w14:textId="77777777" w:rsidR="003E12CC" w:rsidRDefault="003E12CC" w:rsidP="003E12CC">
      <w:pPr>
        <w:jc w:val="center"/>
        <w:rPr>
          <w:b/>
          <w:bCs/>
        </w:rPr>
      </w:pPr>
      <w:r w:rsidRPr="00AA607D">
        <w:rPr>
          <w:b/>
          <w:bCs/>
        </w:rPr>
        <w:t>REKAPITULASI HASIL UJI COBA</w:t>
      </w:r>
    </w:p>
    <w:p w14:paraId="7B7F55A1" w14:textId="77777777" w:rsidR="003E12CC" w:rsidRPr="00A23FB3" w:rsidRDefault="003E12CC" w:rsidP="003E12CC">
      <w:pPr>
        <w:jc w:val="center"/>
        <w:rPr>
          <w:b/>
          <w:bCs/>
        </w:rPr>
      </w:pPr>
    </w:p>
    <w:p w14:paraId="177A12B6" w14:textId="77777777" w:rsidR="006076D7" w:rsidRPr="006076D7" w:rsidRDefault="006076D7" w:rsidP="006076D7">
      <w:pPr>
        <w:pStyle w:val="Caption"/>
        <w:jc w:val="center"/>
        <w:rPr>
          <w:color w:val="000000" w:themeColor="text1"/>
        </w:rPr>
      </w:pPr>
      <w:bookmarkStart w:id="215" w:name="_Toc201880038"/>
      <w:r w:rsidRPr="006076D7">
        <w:rPr>
          <w:color w:val="000000" w:themeColor="text1"/>
        </w:rPr>
        <w:t xml:space="preserve">Tabel B.7 </w:t>
      </w:r>
      <w:r w:rsidRPr="006076D7">
        <w:rPr>
          <w:color w:val="000000" w:themeColor="text1"/>
        </w:rPr>
        <w:fldChar w:fldCharType="begin"/>
      </w:r>
      <w:r w:rsidRPr="006076D7">
        <w:rPr>
          <w:color w:val="000000" w:themeColor="text1"/>
        </w:rPr>
        <w:instrText xml:space="preserve"> SEQ Tabel_B.7 \* ARABIC </w:instrText>
      </w:r>
      <w:r w:rsidRPr="006076D7">
        <w:rPr>
          <w:color w:val="000000" w:themeColor="text1"/>
        </w:rPr>
        <w:fldChar w:fldCharType="separate"/>
      </w:r>
      <w:r w:rsidRPr="006076D7">
        <w:rPr>
          <w:noProof/>
          <w:color w:val="000000" w:themeColor="text1"/>
        </w:rPr>
        <w:t>1</w:t>
      </w:r>
      <w:bookmarkEnd w:id="215"/>
      <w:r w:rsidRPr="006076D7">
        <w:rPr>
          <w:color w:val="000000" w:themeColor="text1"/>
        </w:rPr>
        <w:fldChar w:fldCharType="end"/>
      </w:r>
    </w:p>
    <w:p w14:paraId="5BD16FA2" w14:textId="2106A87A" w:rsidR="003E12CC" w:rsidRPr="006076D7" w:rsidRDefault="003E12CC" w:rsidP="006076D7">
      <w:pPr>
        <w:pStyle w:val="Caption"/>
        <w:jc w:val="center"/>
        <w:rPr>
          <w:b w:val="0"/>
          <w:bCs w:val="0"/>
          <w:color w:val="000000" w:themeColor="text1"/>
          <w:sz w:val="24"/>
        </w:rPr>
      </w:pPr>
      <w:proofErr w:type="spellStart"/>
      <w:r w:rsidRPr="006076D7">
        <w:rPr>
          <w:color w:val="000000" w:themeColor="text1"/>
          <w:sz w:val="24"/>
        </w:rPr>
        <w:t>Rekapitulasi</w:t>
      </w:r>
      <w:proofErr w:type="spellEnd"/>
      <w:r w:rsidRPr="006076D7">
        <w:rPr>
          <w:color w:val="000000" w:themeColor="text1"/>
          <w:sz w:val="24"/>
        </w:rPr>
        <w:t xml:space="preserve"> Hasil Uji Coba</w:t>
      </w:r>
    </w:p>
    <w:tbl>
      <w:tblPr>
        <w:tblStyle w:val="TableGrid"/>
        <w:tblW w:w="0" w:type="auto"/>
        <w:tblLook w:val="04A0" w:firstRow="1" w:lastRow="0" w:firstColumn="1" w:lastColumn="0" w:noHBand="0" w:noVBand="1"/>
      </w:tblPr>
      <w:tblGrid>
        <w:gridCol w:w="1394"/>
        <w:gridCol w:w="1394"/>
        <w:gridCol w:w="1395"/>
        <w:gridCol w:w="1443"/>
        <w:gridCol w:w="1395"/>
        <w:gridCol w:w="1443"/>
        <w:gridCol w:w="1395"/>
        <w:gridCol w:w="1443"/>
        <w:gridCol w:w="2160"/>
      </w:tblGrid>
      <w:tr w:rsidR="003E12CC" w14:paraId="3CFAF700" w14:textId="77777777" w:rsidTr="00804BC5">
        <w:tc>
          <w:tcPr>
            <w:tcW w:w="1394" w:type="dxa"/>
            <w:vMerge w:val="restart"/>
            <w:shd w:val="clear" w:color="auto" w:fill="B4C6E7" w:themeFill="accent1" w:themeFillTint="66"/>
            <w:vAlign w:val="center"/>
          </w:tcPr>
          <w:p w14:paraId="0CB48201" w14:textId="77777777" w:rsidR="003E12CC" w:rsidRDefault="003E12CC" w:rsidP="00804BC5">
            <w:pPr>
              <w:jc w:val="center"/>
              <w:rPr>
                <w:b/>
                <w:bCs/>
              </w:rPr>
            </w:pPr>
            <w:r>
              <w:rPr>
                <w:b/>
                <w:bCs/>
              </w:rPr>
              <w:t>No. Soal</w:t>
            </w:r>
          </w:p>
        </w:tc>
        <w:tc>
          <w:tcPr>
            <w:tcW w:w="4232" w:type="dxa"/>
            <w:gridSpan w:val="3"/>
            <w:shd w:val="clear" w:color="auto" w:fill="B4C6E7" w:themeFill="accent1" w:themeFillTint="66"/>
            <w:vAlign w:val="center"/>
          </w:tcPr>
          <w:p w14:paraId="03EC2646" w14:textId="77777777" w:rsidR="003E12CC" w:rsidRDefault="003E12CC" w:rsidP="00804BC5">
            <w:pPr>
              <w:jc w:val="center"/>
              <w:rPr>
                <w:b/>
                <w:bCs/>
              </w:rPr>
            </w:pPr>
            <w:proofErr w:type="spellStart"/>
            <w:r>
              <w:rPr>
                <w:b/>
                <w:bCs/>
              </w:rPr>
              <w:t>Validitas</w:t>
            </w:r>
            <w:proofErr w:type="spellEnd"/>
          </w:p>
        </w:tc>
        <w:tc>
          <w:tcPr>
            <w:tcW w:w="2838" w:type="dxa"/>
            <w:gridSpan w:val="2"/>
            <w:shd w:val="clear" w:color="auto" w:fill="B4C6E7" w:themeFill="accent1" w:themeFillTint="66"/>
            <w:vAlign w:val="center"/>
          </w:tcPr>
          <w:p w14:paraId="158510F7" w14:textId="77777777" w:rsidR="003E12CC" w:rsidRDefault="003E12CC" w:rsidP="00804BC5">
            <w:pPr>
              <w:jc w:val="center"/>
              <w:rPr>
                <w:b/>
                <w:bCs/>
              </w:rPr>
            </w:pPr>
            <w:r>
              <w:rPr>
                <w:b/>
                <w:bCs/>
              </w:rPr>
              <w:t xml:space="preserve">Daya </w:t>
            </w:r>
            <w:proofErr w:type="spellStart"/>
            <w:r>
              <w:rPr>
                <w:b/>
                <w:bCs/>
              </w:rPr>
              <w:t>Pembeda</w:t>
            </w:r>
            <w:proofErr w:type="spellEnd"/>
          </w:p>
        </w:tc>
        <w:tc>
          <w:tcPr>
            <w:tcW w:w="2838" w:type="dxa"/>
            <w:gridSpan w:val="2"/>
            <w:shd w:val="clear" w:color="auto" w:fill="B4C6E7" w:themeFill="accent1" w:themeFillTint="66"/>
            <w:vAlign w:val="center"/>
          </w:tcPr>
          <w:p w14:paraId="2CE89CC9" w14:textId="77777777" w:rsidR="003E12CC" w:rsidRDefault="003E12CC" w:rsidP="00804BC5">
            <w:pPr>
              <w:jc w:val="center"/>
              <w:rPr>
                <w:b/>
                <w:bCs/>
              </w:rPr>
            </w:pPr>
            <w:r>
              <w:rPr>
                <w:b/>
                <w:bCs/>
              </w:rPr>
              <w:t xml:space="preserve">Tingkat </w:t>
            </w:r>
            <w:proofErr w:type="spellStart"/>
            <w:r>
              <w:rPr>
                <w:b/>
                <w:bCs/>
              </w:rPr>
              <w:t>Kesukaran</w:t>
            </w:r>
            <w:proofErr w:type="spellEnd"/>
          </w:p>
        </w:tc>
        <w:tc>
          <w:tcPr>
            <w:tcW w:w="2160" w:type="dxa"/>
            <w:vMerge w:val="restart"/>
            <w:shd w:val="clear" w:color="auto" w:fill="B4C6E7" w:themeFill="accent1" w:themeFillTint="66"/>
            <w:vAlign w:val="center"/>
          </w:tcPr>
          <w:p w14:paraId="72D3A8AD" w14:textId="77777777" w:rsidR="003E12CC" w:rsidRDefault="003E12CC" w:rsidP="00804BC5">
            <w:pPr>
              <w:jc w:val="center"/>
              <w:rPr>
                <w:b/>
                <w:bCs/>
              </w:rPr>
            </w:pPr>
            <w:proofErr w:type="spellStart"/>
            <w:r>
              <w:rPr>
                <w:b/>
                <w:bCs/>
              </w:rPr>
              <w:t>Keterangan</w:t>
            </w:r>
            <w:proofErr w:type="spellEnd"/>
          </w:p>
        </w:tc>
      </w:tr>
      <w:tr w:rsidR="003E12CC" w14:paraId="68E184A5" w14:textId="77777777" w:rsidTr="00804BC5">
        <w:tc>
          <w:tcPr>
            <w:tcW w:w="1394" w:type="dxa"/>
            <w:vMerge/>
            <w:shd w:val="clear" w:color="auto" w:fill="B4C6E7" w:themeFill="accent1" w:themeFillTint="66"/>
            <w:vAlign w:val="center"/>
          </w:tcPr>
          <w:p w14:paraId="02E2821C" w14:textId="77777777" w:rsidR="003E12CC" w:rsidRDefault="003E12CC" w:rsidP="00804BC5">
            <w:pPr>
              <w:jc w:val="center"/>
              <w:rPr>
                <w:b/>
                <w:bCs/>
              </w:rPr>
            </w:pPr>
          </w:p>
        </w:tc>
        <w:tc>
          <w:tcPr>
            <w:tcW w:w="1394" w:type="dxa"/>
            <w:shd w:val="clear" w:color="auto" w:fill="B4C6E7" w:themeFill="accent1" w:themeFillTint="66"/>
            <w:vAlign w:val="center"/>
          </w:tcPr>
          <w:p w14:paraId="46A62E1C" w14:textId="77777777" w:rsidR="003E12CC" w:rsidRPr="002B167F" w:rsidRDefault="003E12CC" w:rsidP="00804BC5">
            <w:pPr>
              <w:jc w:val="center"/>
              <w:rPr>
                <w:b/>
                <w:bCs/>
                <w:vertAlign w:val="subscript"/>
              </w:rPr>
            </w:pPr>
            <w:proofErr w:type="spellStart"/>
            <w:r>
              <w:rPr>
                <w:b/>
                <w:bCs/>
              </w:rPr>
              <w:t>t</w:t>
            </w:r>
            <w:r>
              <w:rPr>
                <w:b/>
                <w:bCs/>
                <w:vertAlign w:val="subscript"/>
              </w:rPr>
              <w:t>hitung</w:t>
            </w:r>
            <w:proofErr w:type="spellEnd"/>
          </w:p>
        </w:tc>
        <w:tc>
          <w:tcPr>
            <w:tcW w:w="1395" w:type="dxa"/>
            <w:shd w:val="clear" w:color="auto" w:fill="B4C6E7" w:themeFill="accent1" w:themeFillTint="66"/>
            <w:vAlign w:val="center"/>
          </w:tcPr>
          <w:p w14:paraId="7043BC04" w14:textId="77777777" w:rsidR="003E12CC" w:rsidRPr="002B167F" w:rsidRDefault="003E12CC" w:rsidP="00804BC5">
            <w:pPr>
              <w:jc w:val="center"/>
              <w:rPr>
                <w:b/>
                <w:bCs/>
                <w:vertAlign w:val="subscript"/>
              </w:rPr>
            </w:pPr>
            <w:proofErr w:type="spellStart"/>
            <w:r>
              <w:rPr>
                <w:b/>
                <w:bCs/>
              </w:rPr>
              <w:t>t</w:t>
            </w:r>
            <w:r>
              <w:rPr>
                <w:b/>
                <w:bCs/>
                <w:vertAlign w:val="subscript"/>
              </w:rPr>
              <w:t>tabel</w:t>
            </w:r>
            <w:proofErr w:type="spellEnd"/>
          </w:p>
        </w:tc>
        <w:tc>
          <w:tcPr>
            <w:tcW w:w="1443" w:type="dxa"/>
            <w:shd w:val="clear" w:color="auto" w:fill="B4C6E7" w:themeFill="accent1" w:themeFillTint="66"/>
            <w:vAlign w:val="center"/>
          </w:tcPr>
          <w:p w14:paraId="7190E01C" w14:textId="77777777" w:rsidR="003E12CC" w:rsidRDefault="003E12CC" w:rsidP="00804BC5">
            <w:pPr>
              <w:jc w:val="center"/>
              <w:rPr>
                <w:b/>
                <w:bCs/>
              </w:rPr>
            </w:pPr>
            <w:proofErr w:type="spellStart"/>
            <w:r>
              <w:rPr>
                <w:b/>
                <w:bCs/>
              </w:rPr>
              <w:t>Interpretasi</w:t>
            </w:r>
            <w:proofErr w:type="spellEnd"/>
          </w:p>
        </w:tc>
        <w:tc>
          <w:tcPr>
            <w:tcW w:w="1395" w:type="dxa"/>
            <w:shd w:val="clear" w:color="auto" w:fill="B4C6E7" w:themeFill="accent1" w:themeFillTint="66"/>
            <w:vAlign w:val="center"/>
          </w:tcPr>
          <w:p w14:paraId="5DF27959" w14:textId="77777777" w:rsidR="003E12CC" w:rsidRDefault="003E12CC" w:rsidP="00804BC5">
            <w:pPr>
              <w:jc w:val="center"/>
              <w:rPr>
                <w:b/>
                <w:bCs/>
              </w:rPr>
            </w:pPr>
            <w:proofErr w:type="spellStart"/>
            <w:r>
              <w:rPr>
                <w:b/>
                <w:bCs/>
              </w:rPr>
              <w:t>Indeks</w:t>
            </w:r>
            <w:proofErr w:type="spellEnd"/>
          </w:p>
        </w:tc>
        <w:tc>
          <w:tcPr>
            <w:tcW w:w="1443" w:type="dxa"/>
            <w:shd w:val="clear" w:color="auto" w:fill="B4C6E7" w:themeFill="accent1" w:themeFillTint="66"/>
            <w:vAlign w:val="center"/>
          </w:tcPr>
          <w:p w14:paraId="3A2629D1" w14:textId="77777777" w:rsidR="003E12CC" w:rsidRDefault="003E12CC" w:rsidP="00804BC5">
            <w:pPr>
              <w:jc w:val="center"/>
              <w:rPr>
                <w:b/>
                <w:bCs/>
              </w:rPr>
            </w:pPr>
            <w:proofErr w:type="spellStart"/>
            <w:r>
              <w:rPr>
                <w:b/>
                <w:bCs/>
              </w:rPr>
              <w:t>Interpretasi</w:t>
            </w:r>
            <w:proofErr w:type="spellEnd"/>
          </w:p>
        </w:tc>
        <w:tc>
          <w:tcPr>
            <w:tcW w:w="1395" w:type="dxa"/>
            <w:shd w:val="clear" w:color="auto" w:fill="B4C6E7" w:themeFill="accent1" w:themeFillTint="66"/>
            <w:vAlign w:val="center"/>
          </w:tcPr>
          <w:p w14:paraId="651F12A3" w14:textId="77777777" w:rsidR="003E12CC" w:rsidRDefault="003E12CC" w:rsidP="00804BC5">
            <w:pPr>
              <w:jc w:val="center"/>
              <w:rPr>
                <w:b/>
                <w:bCs/>
              </w:rPr>
            </w:pPr>
            <w:proofErr w:type="spellStart"/>
            <w:r>
              <w:rPr>
                <w:b/>
                <w:bCs/>
              </w:rPr>
              <w:t>Indeks</w:t>
            </w:r>
            <w:proofErr w:type="spellEnd"/>
          </w:p>
        </w:tc>
        <w:tc>
          <w:tcPr>
            <w:tcW w:w="1443" w:type="dxa"/>
            <w:shd w:val="clear" w:color="auto" w:fill="B4C6E7" w:themeFill="accent1" w:themeFillTint="66"/>
            <w:vAlign w:val="center"/>
          </w:tcPr>
          <w:p w14:paraId="741ADDA4" w14:textId="77777777" w:rsidR="003E12CC" w:rsidRDefault="003E12CC" w:rsidP="00804BC5">
            <w:pPr>
              <w:jc w:val="center"/>
              <w:rPr>
                <w:b/>
                <w:bCs/>
              </w:rPr>
            </w:pPr>
            <w:proofErr w:type="spellStart"/>
            <w:r>
              <w:rPr>
                <w:b/>
                <w:bCs/>
              </w:rPr>
              <w:t>Interpretasi</w:t>
            </w:r>
            <w:proofErr w:type="spellEnd"/>
          </w:p>
        </w:tc>
        <w:tc>
          <w:tcPr>
            <w:tcW w:w="2160" w:type="dxa"/>
            <w:vMerge/>
            <w:shd w:val="clear" w:color="auto" w:fill="B4C6E7" w:themeFill="accent1" w:themeFillTint="66"/>
          </w:tcPr>
          <w:p w14:paraId="45B5C208" w14:textId="77777777" w:rsidR="003E12CC" w:rsidRDefault="003E12CC" w:rsidP="00804BC5">
            <w:pPr>
              <w:jc w:val="center"/>
              <w:rPr>
                <w:b/>
                <w:bCs/>
              </w:rPr>
            </w:pPr>
          </w:p>
        </w:tc>
      </w:tr>
      <w:tr w:rsidR="003E12CC" w14:paraId="34D52028" w14:textId="77777777" w:rsidTr="00804BC5">
        <w:tc>
          <w:tcPr>
            <w:tcW w:w="1394" w:type="dxa"/>
          </w:tcPr>
          <w:p w14:paraId="2EAAA2AE" w14:textId="77777777" w:rsidR="003E12CC" w:rsidRDefault="003E12CC" w:rsidP="00804BC5">
            <w:pPr>
              <w:jc w:val="center"/>
              <w:rPr>
                <w:b/>
                <w:bCs/>
              </w:rPr>
            </w:pPr>
            <w:r w:rsidRPr="00C46201">
              <w:t>1</w:t>
            </w:r>
          </w:p>
        </w:tc>
        <w:tc>
          <w:tcPr>
            <w:tcW w:w="1394" w:type="dxa"/>
          </w:tcPr>
          <w:p w14:paraId="632FC6E6" w14:textId="77777777" w:rsidR="003E12CC" w:rsidRDefault="003E12CC" w:rsidP="00804BC5">
            <w:pPr>
              <w:jc w:val="center"/>
              <w:rPr>
                <w:b/>
                <w:bCs/>
              </w:rPr>
            </w:pPr>
            <w:r w:rsidRPr="00382967">
              <w:rPr>
                <w:color w:val="000000"/>
              </w:rPr>
              <w:t>0,238</w:t>
            </w:r>
          </w:p>
        </w:tc>
        <w:tc>
          <w:tcPr>
            <w:tcW w:w="1395" w:type="dxa"/>
          </w:tcPr>
          <w:p w14:paraId="3AEE4FA7" w14:textId="77777777" w:rsidR="003E12CC" w:rsidRDefault="003E12CC" w:rsidP="00804BC5">
            <w:pPr>
              <w:jc w:val="center"/>
              <w:rPr>
                <w:b/>
                <w:bCs/>
              </w:rPr>
            </w:pPr>
            <w:r w:rsidRPr="00382967">
              <w:t>0,404</w:t>
            </w:r>
          </w:p>
        </w:tc>
        <w:tc>
          <w:tcPr>
            <w:tcW w:w="1443" w:type="dxa"/>
          </w:tcPr>
          <w:p w14:paraId="63729B4C" w14:textId="77777777" w:rsidR="003E12CC" w:rsidRDefault="003E12CC" w:rsidP="00804BC5">
            <w:pPr>
              <w:jc w:val="center"/>
              <w:rPr>
                <w:b/>
                <w:bCs/>
              </w:rPr>
            </w:pPr>
            <w:r w:rsidRPr="00382967">
              <w:t xml:space="preserve">Tidak Valid </w:t>
            </w:r>
          </w:p>
        </w:tc>
        <w:tc>
          <w:tcPr>
            <w:tcW w:w="1395" w:type="dxa"/>
          </w:tcPr>
          <w:p w14:paraId="3EBCA673" w14:textId="77777777" w:rsidR="003E12CC" w:rsidRDefault="003E12CC" w:rsidP="00804BC5">
            <w:pPr>
              <w:jc w:val="center"/>
              <w:rPr>
                <w:b/>
                <w:bCs/>
              </w:rPr>
            </w:pPr>
            <w:r w:rsidRPr="00230F40">
              <w:t>0,14</w:t>
            </w:r>
          </w:p>
        </w:tc>
        <w:tc>
          <w:tcPr>
            <w:tcW w:w="1443" w:type="dxa"/>
          </w:tcPr>
          <w:p w14:paraId="664A5C92" w14:textId="77777777" w:rsidR="003E12CC" w:rsidRDefault="003E12CC" w:rsidP="00804BC5">
            <w:pPr>
              <w:jc w:val="center"/>
              <w:rPr>
                <w:b/>
                <w:bCs/>
              </w:rPr>
            </w:pPr>
            <w:r w:rsidRPr="00230F40">
              <w:t>Jelek</w:t>
            </w:r>
          </w:p>
        </w:tc>
        <w:tc>
          <w:tcPr>
            <w:tcW w:w="1395" w:type="dxa"/>
          </w:tcPr>
          <w:p w14:paraId="4DCE423A" w14:textId="77777777" w:rsidR="003E12CC" w:rsidRDefault="003E12CC" w:rsidP="00804BC5">
            <w:pPr>
              <w:jc w:val="center"/>
              <w:rPr>
                <w:b/>
                <w:bCs/>
              </w:rPr>
            </w:pPr>
            <w:r w:rsidRPr="00C46201">
              <w:t>0,58</w:t>
            </w:r>
          </w:p>
        </w:tc>
        <w:tc>
          <w:tcPr>
            <w:tcW w:w="1443" w:type="dxa"/>
          </w:tcPr>
          <w:p w14:paraId="7CCF8834" w14:textId="77777777" w:rsidR="003E12CC" w:rsidRDefault="003E12CC" w:rsidP="00804BC5">
            <w:pPr>
              <w:jc w:val="center"/>
              <w:rPr>
                <w:b/>
                <w:bCs/>
              </w:rPr>
            </w:pPr>
            <w:r w:rsidRPr="00C46201">
              <w:t>Sedang</w:t>
            </w:r>
          </w:p>
        </w:tc>
        <w:tc>
          <w:tcPr>
            <w:tcW w:w="2160" w:type="dxa"/>
          </w:tcPr>
          <w:p w14:paraId="40A92AA0"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00F67810" w14:textId="77777777" w:rsidTr="00804BC5">
        <w:tc>
          <w:tcPr>
            <w:tcW w:w="1394" w:type="dxa"/>
          </w:tcPr>
          <w:p w14:paraId="6F3F64D0" w14:textId="77777777" w:rsidR="003E12CC" w:rsidRDefault="003E12CC" w:rsidP="00804BC5">
            <w:pPr>
              <w:jc w:val="center"/>
              <w:rPr>
                <w:b/>
                <w:bCs/>
              </w:rPr>
            </w:pPr>
            <w:r w:rsidRPr="00C46201">
              <w:t>2</w:t>
            </w:r>
          </w:p>
        </w:tc>
        <w:tc>
          <w:tcPr>
            <w:tcW w:w="1394" w:type="dxa"/>
          </w:tcPr>
          <w:p w14:paraId="6E0B67EF" w14:textId="77777777" w:rsidR="003E12CC" w:rsidRDefault="003E12CC" w:rsidP="00804BC5">
            <w:pPr>
              <w:jc w:val="center"/>
              <w:rPr>
                <w:b/>
                <w:bCs/>
              </w:rPr>
            </w:pPr>
            <w:r w:rsidRPr="00382967">
              <w:rPr>
                <w:color w:val="000000"/>
              </w:rPr>
              <w:t>0, 668</w:t>
            </w:r>
          </w:p>
        </w:tc>
        <w:tc>
          <w:tcPr>
            <w:tcW w:w="1395" w:type="dxa"/>
          </w:tcPr>
          <w:p w14:paraId="469F3D13" w14:textId="77777777" w:rsidR="003E12CC" w:rsidRDefault="003E12CC" w:rsidP="00804BC5">
            <w:pPr>
              <w:jc w:val="center"/>
              <w:rPr>
                <w:b/>
                <w:bCs/>
              </w:rPr>
            </w:pPr>
            <w:r w:rsidRPr="00382967">
              <w:t>0,404</w:t>
            </w:r>
          </w:p>
        </w:tc>
        <w:tc>
          <w:tcPr>
            <w:tcW w:w="1443" w:type="dxa"/>
          </w:tcPr>
          <w:p w14:paraId="65F6E87A" w14:textId="77777777" w:rsidR="003E12CC" w:rsidRDefault="003E12CC" w:rsidP="00804BC5">
            <w:pPr>
              <w:jc w:val="center"/>
              <w:rPr>
                <w:b/>
                <w:bCs/>
              </w:rPr>
            </w:pPr>
            <w:r w:rsidRPr="00382967">
              <w:t>Valid</w:t>
            </w:r>
          </w:p>
        </w:tc>
        <w:tc>
          <w:tcPr>
            <w:tcW w:w="1395" w:type="dxa"/>
          </w:tcPr>
          <w:p w14:paraId="4C4183B6" w14:textId="77777777" w:rsidR="003E12CC" w:rsidRDefault="003E12CC" w:rsidP="00804BC5">
            <w:pPr>
              <w:jc w:val="center"/>
              <w:rPr>
                <w:b/>
                <w:bCs/>
              </w:rPr>
            </w:pPr>
            <w:r w:rsidRPr="00230F40">
              <w:t>0,32</w:t>
            </w:r>
          </w:p>
        </w:tc>
        <w:tc>
          <w:tcPr>
            <w:tcW w:w="1443" w:type="dxa"/>
          </w:tcPr>
          <w:p w14:paraId="0866AC78" w14:textId="77777777" w:rsidR="003E12CC" w:rsidRDefault="003E12CC" w:rsidP="00804BC5">
            <w:pPr>
              <w:jc w:val="center"/>
              <w:rPr>
                <w:b/>
                <w:bCs/>
              </w:rPr>
            </w:pPr>
            <w:proofErr w:type="spellStart"/>
            <w:r w:rsidRPr="00230F40">
              <w:t>Cukup</w:t>
            </w:r>
            <w:proofErr w:type="spellEnd"/>
          </w:p>
        </w:tc>
        <w:tc>
          <w:tcPr>
            <w:tcW w:w="1395" w:type="dxa"/>
          </w:tcPr>
          <w:p w14:paraId="65F338C8" w14:textId="77777777" w:rsidR="003E12CC" w:rsidRDefault="003E12CC" w:rsidP="00804BC5">
            <w:pPr>
              <w:jc w:val="center"/>
              <w:rPr>
                <w:b/>
                <w:bCs/>
              </w:rPr>
            </w:pPr>
            <w:r w:rsidRPr="00C46201">
              <w:t>0,57</w:t>
            </w:r>
          </w:p>
        </w:tc>
        <w:tc>
          <w:tcPr>
            <w:tcW w:w="1443" w:type="dxa"/>
          </w:tcPr>
          <w:p w14:paraId="3ED62B8B" w14:textId="77777777" w:rsidR="003E12CC" w:rsidRDefault="003E12CC" w:rsidP="00804BC5">
            <w:pPr>
              <w:jc w:val="center"/>
              <w:rPr>
                <w:b/>
                <w:bCs/>
              </w:rPr>
            </w:pPr>
            <w:r w:rsidRPr="00C46201">
              <w:t>Sedang</w:t>
            </w:r>
          </w:p>
        </w:tc>
        <w:tc>
          <w:tcPr>
            <w:tcW w:w="2160" w:type="dxa"/>
          </w:tcPr>
          <w:p w14:paraId="39515A00" w14:textId="77777777" w:rsidR="003E12CC" w:rsidRPr="002110BB" w:rsidRDefault="003E12CC" w:rsidP="00804BC5">
            <w:pPr>
              <w:jc w:val="center"/>
            </w:pPr>
            <w:proofErr w:type="spellStart"/>
            <w:r w:rsidRPr="002110BB">
              <w:t>Digunakan</w:t>
            </w:r>
            <w:proofErr w:type="spellEnd"/>
          </w:p>
        </w:tc>
      </w:tr>
      <w:tr w:rsidR="003E12CC" w14:paraId="13A4812D" w14:textId="77777777" w:rsidTr="00804BC5">
        <w:tc>
          <w:tcPr>
            <w:tcW w:w="1394" w:type="dxa"/>
          </w:tcPr>
          <w:p w14:paraId="0A68AAEC" w14:textId="77777777" w:rsidR="003E12CC" w:rsidRDefault="003E12CC" w:rsidP="00804BC5">
            <w:pPr>
              <w:jc w:val="center"/>
              <w:rPr>
                <w:b/>
                <w:bCs/>
              </w:rPr>
            </w:pPr>
            <w:r w:rsidRPr="00C46201">
              <w:t>3</w:t>
            </w:r>
          </w:p>
        </w:tc>
        <w:tc>
          <w:tcPr>
            <w:tcW w:w="1394" w:type="dxa"/>
          </w:tcPr>
          <w:p w14:paraId="6C71E08C" w14:textId="77777777" w:rsidR="003E12CC" w:rsidRDefault="003E12CC" w:rsidP="00804BC5">
            <w:pPr>
              <w:jc w:val="center"/>
              <w:rPr>
                <w:b/>
                <w:bCs/>
              </w:rPr>
            </w:pPr>
            <w:r w:rsidRPr="00382967">
              <w:rPr>
                <w:color w:val="000000"/>
              </w:rPr>
              <w:t>0,563</w:t>
            </w:r>
          </w:p>
        </w:tc>
        <w:tc>
          <w:tcPr>
            <w:tcW w:w="1395" w:type="dxa"/>
          </w:tcPr>
          <w:p w14:paraId="67C044C5" w14:textId="77777777" w:rsidR="003E12CC" w:rsidRDefault="003E12CC" w:rsidP="00804BC5">
            <w:pPr>
              <w:jc w:val="center"/>
              <w:rPr>
                <w:b/>
                <w:bCs/>
              </w:rPr>
            </w:pPr>
            <w:r w:rsidRPr="00382967">
              <w:t>0,404</w:t>
            </w:r>
          </w:p>
        </w:tc>
        <w:tc>
          <w:tcPr>
            <w:tcW w:w="1443" w:type="dxa"/>
          </w:tcPr>
          <w:p w14:paraId="561B1CFF" w14:textId="77777777" w:rsidR="003E12CC" w:rsidRDefault="003E12CC" w:rsidP="00804BC5">
            <w:pPr>
              <w:jc w:val="center"/>
              <w:rPr>
                <w:b/>
                <w:bCs/>
              </w:rPr>
            </w:pPr>
            <w:r w:rsidRPr="00382967">
              <w:t>Valid</w:t>
            </w:r>
          </w:p>
        </w:tc>
        <w:tc>
          <w:tcPr>
            <w:tcW w:w="1395" w:type="dxa"/>
          </w:tcPr>
          <w:p w14:paraId="69343DE6" w14:textId="77777777" w:rsidR="003E12CC" w:rsidRDefault="003E12CC" w:rsidP="00804BC5">
            <w:pPr>
              <w:jc w:val="center"/>
              <w:rPr>
                <w:b/>
                <w:bCs/>
              </w:rPr>
            </w:pPr>
            <w:r w:rsidRPr="00230F40">
              <w:t>0,29</w:t>
            </w:r>
          </w:p>
        </w:tc>
        <w:tc>
          <w:tcPr>
            <w:tcW w:w="1443" w:type="dxa"/>
          </w:tcPr>
          <w:p w14:paraId="1437838A" w14:textId="77777777" w:rsidR="003E12CC" w:rsidRDefault="003E12CC" w:rsidP="00804BC5">
            <w:pPr>
              <w:jc w:val="center"/>
              <w:rPr>
                <w:b/>
                <w:bCs/>
              </w:rPr>
            </w:pPr>
            <w:proofErr w:type="spellStart"/>
            <w:r w:rsidRPr="00230F40">
              <w:t>Cukup</w:t>
            </w:r>
            <w:proofErr w:type="spellEnd"/>
          </w:p>
        </w:tc>
        <w:tc>
          <w:tcPr>
            <w:tcW w:w="1395" w:type="dxa"/>
          </w:tcPr>
          <w:p w14:paraId="30BDF696" w14:textId="77777777" w:rsidR="003E12CC" w:rsidRDefault="003E12CC" w:rsidP="00804BC5">
            <w:pPr>
              <w:jc w:val="center"/>
              <w:rPr>
                <w:b/>
                <w:bCs/>
              </w:rPr>
            </w:pPr>
            <w:r w:rsidRPr="00C46201">
              <w:t>0,58</w:t>
            </w:r>
          </w:p>
        </w:tc>
        <w:tc>
          <w:tcPr>
            <w:tcW w:w="1443" w:type="dxa"/>
          </w:tcPr>
          <w:p w14:paraId="02A9ADD7" w14:textId="77777777" w:rsidR="003E12CC" w:rsidRDefault="003E12CC" w:rsidP="00804BC5">
            <w:pPr>
              <w:jc w:val="center"/>
              <w:rPr>
                <w:b/>
                <w:bCs/>
              </w:rPr>
            </w:pPr>
            <w:r w:rsidRPr="00C46201">
              <w:t>Sedang</w:t>
            </w:r>
          </w:p>
        </w:tc>
        <w:tc>
          <w:tcPr>
            <w:tcW w:w="2160" w:type="dxa"/>
          </w:tcPr>
          <w:p w14:paraId="427EC04F" w14:textId="77777777" w:rsidR="003E12CC" w:rsidRPr="002110BB" w:rsidRDefault="003E12CC" w:rsidP="00804BC5">
            <w:pPr>
              <w:jc w:val="center"/>
            </w:pPr>
            <w:proofErr w:type="spellStart"/>
            <w:r w:rsidRPr="002110BB">
              <w:t>Digunakan</w:t>
            </w:r>
            <w:proofErr w:type="spellEnd"/>
            <w:r w:rsidRPr="002110BB">
              <w:t xml:space="preserve"> </w:t>
            </w:r>
          </w:p>
        </w:tc>
      </w:tr>
      <w:tr w:rsidR="003E12CC" w14:paraId="740A96E7" w14:textId="77777777" w:rsidTr="00804BC5">
        <w:tc>
          <w:tcPr>
            <w:tcW w:w="1394" w:type="dxa"/>
          </w:tcPr>
          <w:p w14:paraId="28FC6A19" w14:textId="77777777" w:rsidR="003E12CC" w:rsidRDefault="003E12CC" w:rsidP="00804BC5">
            <w:pPr>
              <w:jc w:val="center"/>
              <w:rPr>
                <w:b/>
                <w:bCs/>
              </w:rPr>
            </w:pPr>
            <w:r w:rsidRPr="00C46201">
              <w:t>4</w:t>
            </w:r>
          </w:p>
        </w:tc>
        <w:tc>
          <w:tcPr>
            <w:tcW w:w="1394" w:type="dxa"/>
          </w:tcPr>
          <w:p w14:paraId="767F173F" w14:textId="77777777" w:rsidR="003E12CC" w:rsidRDefault="003E12CC" w:rsidP="00804BC5">
            <w:pPr>
              <w:jc w:val="center"/>
              <w:rPr>
                <w:b/>
                <w:bCs/>
              </w:rPr>
            </w:pPr>
            <w:r w:rsidRPr="00382967">
              <w:rPr>
                <w:color w:val="000000"/>
              </w:rPr>
              <w:t>0,493</w:t>
            </w:r>
          </w:p>
        </w:tc>
        <w:tc>
          <w:tcPr>
            <w:tcW w:w="1395" w:type="dxa"/>
          </w:tcPr>
          <w:p w14:paraId="04ABC7BF" w14:textId="77777777" w:rsidR="003E12CC" w:rsidRDefault="003E12CC" w:rsidP="00804BC5">
            <w:pPr>
              <w:jc w:val="center"/>
              <w:rPr>
                <w:b/>
                <w:bCs/>
              </w:rPr>
            </w:pPr>
            <w:r w:rsidRPr="00382967">
              <w:t>0,404</w:t>
            </w:r>
          </w:p>
        </w:tc>
        <w:tc>
          <w:tcPr>
            <w:tcW w:w="1443" w:type="dxa"/>
          </w:tcPr>
          <w:p w14:paraId="4D1AA79A" w14:textId="77777777" w:rsidR="003E12CC" w:rsidRDefault="003E12CC" w:rsidP="00804BC5">
            <w:pPr>
              <w:jc w:val="center"/>
              <w:rPr>
                <w:b/>
                <w:bCs/>
              </w:rPr>
            </w:pPr>
            <w:r w:rsidRPr="00382967">
              <w:t>Valid</w:t>
            </w:r>
          </w:p>
        </w:tc>
        <w:tc>
          <w:tcPr>
            <w:tcW w:w="1395" w:type="dxa"/>
          </w:tcPr>
          <w:p w14:paraId="129CA826" w14:textId="77777777" w:rsidR="003E12CC" w:rsidRDefault="003E12CC" w:rsidP="00804BC5">
            <w:pPr>
              <w:jc w:val="center"/>
              <w:rPr>
                <w:b/>
                <w:bCs/>
              </w:rPr>
            </w:pPr>
            <w:r w:rsidRPr="00230F40">
              <w:t>0,29</w:t>
            </w:r>
          </w:p>
        </w:tc>
        <w:tc>
          <w:tcPr>
            <w:tcW w:w="1443" w:type="dxa"/>
          </w:tcPr>
          <w:p w14:paraId="1EEB6E2F" w14:textId="77777777" w:rsidR="003E12CC" w:rsidRDefault="003E12CC" w:rsidP="00804BC5">
            <w:pPr>
              <w:jc w:val="center"/>
              <w:rPr>
                <w:b/>
                <w:bCs/>
              </w:rPr>
            </w:pPr>
            <w:proofErr w:type="spellStart"/>
            <w:r w:rsidRPr="00230F40">
              <w:t>Cukup</w:t>
            </w:r>
            <w:proofErr w:type="spellEnd"/>
          </w:p>
        </w:tc>
        <w:tc>
          <w:tcPr>
            <w:tcW w:w="1395" w:type="dxa"/>
          </w:tcPr>
          <w:p w14:paraId="48EEB347" w14:textId="77777777" w:rsidR="003E12CC" w:rsidRDefault="003E12CC" w:rsidP="00804BC5">
            <w:pPr>
              <w:jc w:val="center"/>
              <w:rPr>
                <w:b/>
                <w:bCs/>
              </w:rPr>
            </w:pPr>
            <w:r w:rsidRPr="00C46201">
              <w:t>0,60</w:t>
            </w:r>
          </w:p>
        </w:tc>
        <w:tc>
          <w:tcPr>
            <w:tcW w:w="1443" w:type="dxa"/>
          </w:tcPr>
          <w:p w14:paraId="08607919" w14:textId="77777777" w:rsidR="003E12CC" w:rsidRDefault="003E12CC" w:rsidP="00804BC5">
            <w:pPr>
              <w:jc w:val="center"/>
              <w:rPr>
                <w:b/>
                <w:bCs/>
              </w:rPr>
            </w:pPr>
            <w:r w:rsidRPr="00C46201">
              <w:t>Sedang</w:t>
            </w:r>
          </w:p>
        </w:tc>
        <w:tc>
          <w:tcPr>
            <w:tcW w:w="2160" w:type="dxa"/>
          </w:tcPr>
          <w:p w14:paraId="78126070" w14:textId="77777777" w:rsidR="003E12CC" w:rsidRPr="002110BB" w:rsidRDefault="003E12CC" w:rsidP="00804BC5">
            <w:pPr>
              <w:jc w:val="center"/>
            </w:pPr>
            <w:proofErr w:type="spellStart"/>
            <w:r w:rsidRPr="002110BB">
              <w:t>Digunakan</w:t>
            </w:r>
            <w:proofErr w:type="spellEnd"/>
          </w:p>
        </w:tc>
      </w:tr>
      <w:tr w:rsidR="003E12CC" w14:paraId="56148D5A" w14:textId="77777777" w:rsidTr="00804BC5">
        <w:tc>
          <w:tcPr>
            <w:tcW w:w="1394" w:type="dxa"/>
          </w:tcPr>
          <w:p w14:paraId="554C239D" w14:textId="77777777" w:rsidR="003E12CC" w:rsidRDefault="003E12CC" w:rsidP="00804BC5">
            <w:pPr>
              <w:jc w:val="center"/>
              <w:rPr>
                <w:b/>
                <w:bCs/>
              </w:rPr>
            </w:pPr>
            <w:r w:rsidRPr="00C46201">
              <w:t>5</w:t>
            </w:r>
          </w:p>
        </w:tc>
        <w:tc>
          <w:tcPr>
            <w:tcW w:w="1394" w:type="dxa"/>
          </w:tcPr>
          <w:p w14:paraId="64FF1613" w14:textId="77777777" w:rsidR="003E12CC" w:rsidRDefault="003E12CC" w:rsidP="00804BC5">
            <w:pPr>
              <w:jc w:val="center"/>
              <w:rPr>
                <w:b/>
                <w:bCs/>
              </w:rPr>
            </w:pPr>
            <w:r w:rsidRPr="00382967">
              <w:rPr>
                <w:color w:val="000000"/>
              </w:rPr>
              <w:t>0,484</w:t>
            </w:r>
          </w:p>
        </w:tc>
        <w:tc>
          <w:tcPr>
            <w:tcW w:w="1395" w:type="dxa"/>
          </w:tcPr>
          <w:p w14:paraId="28FEC127" w14:textId="77777777" w:rsidR="003E12CC" w:rsidRDefault="003E12CC" w:rsidP="00804BC5">
            <w:pPr>
              <w:jc w:val="center"/>
              <w:rPr>
                <w:b/>
                <w:bCs/>
              </w:rPr>
            </w:pPr>
            <w:r w:rsidRPr="00382967">
              <w:t>0,404</w:t>
            </w:r>
          </w:p>
        </w:tc>
        <w:tc>
          <w:tcPr>
            <w:tcW w:w="1443" w:type="dxa"/>
          </w:tcPr>
          <w:p w14:paraId="5044BE5F" w14:textId="77777777" w:rsidR="003E12CC" w:rsidRDefault="003E12CC" w:rsidP="00804BC5">
            <w:pPr>
              <w:jc w:val="center"/>
              <w:rPr>
                <w:b/>
                <w:bCs/>
              </w:rPr>
            </w:pPr>
            <w:r w:rsidRPr="00382967">
              <w:t>Valid</w:t>
            </w:r>
          </w:p>
        </w:tc>
        <w:tc>
          <w:tcPr>
            <w:tcW w:w="1395" w:type="dxa"/>
          </w:tcPr>
          <w:p w14:paraId="78482E1B" w14:textId="77777777" w:rsidR="003E12CC" w:rsidRDefault="003E12CC" w:rsidP="00804BC5">
            <w:pPr>
              <w:jc w:val="center"/>
              <w:rPr>
                <w:b/>
                <w:bCs/>
              </w:rPr>
            </w:pPr>
            <w:r w:rsidRPr="00230F40">
              <w:t>0,21</w:t>
            </w:r>
          </w:p>
        </w:tc>
        <w:tc>
          <w:tcPr>
            <w:tcW w:w="1443" w:type="dxa"/>
          </w:tcPr>
          <w:p w14:paraId="041DBBB9" w14:textId="77777777" w:rsidR="003E12CC" w:rsidRDefault="003E12CC" w:rsidP="00804BC5">
            <w:pPr>
              <w:jc w:val="center"/>
              <w:rPr>
                <w:b/>
                <w:bCs/>
              </w:rPr>
            </w:pPr>
            <w:proofErr w:type="spellStart"/>
            <w:r w:rsidRPr="00230F40">
              <w:t>Cukup</w:t>
            </w:r>
            <w:proofErr w:type="spellEnd"/>
          </w:p>
        </w:tc>
        <w:tc>
          <w:tcPr>
            <w:tcW w:w="1395" w:type="dxa"/>
          </w:tcPr>
          <w:p w14:paraId="03B749B4" w14:textId="77777777" w:rsidR="003E12CC" w:rsidRDefault="003E12CC" w:rsidP="00804BC5">
            <w:pPr>
              <w:jc w:val="center"/>
              <w:rPr>
                <w:b/>
                <w:bCs/>
              </w:rPr>
            </w:pPr>
            <w:r w:rsidRPr="00C46201">
              <w:t>0,63</w:t>
            </w:r>
          </w:p>
        </w:tc>
        <w:tc>
          <w:tcPr>
            <w:tcW w:w="1443" w:type="dxa"/>
          </w:tcPr>
          <w:p w14:paraId="29933949" w14:textId="77777777" w:rsidR="003E12CC" w:rsidRDefault="003E12CC" w:rsidP="00804BC5">
            <w:pPr>
              <w:jc w:val="center"/>
              <w:rPr>
                <w:b/>
                <w:bCs/>
              </w:rPr>
            </w:pPr>
            <w:r w:rsidRPr="00C46201">
              <w:t>Sedang</w:t>
            </w:r>
          </w:p>
        </w:tc>
        <w:tc>
          <w:tcPr>
            <w:tcW w:w="2160" w:type="dxa"/>
          </w:tcPr>
          <w:p w14:paraId="10097685" w14:textId="77777777" w:rsidR="003E12CC" w:rsidRPr="002110BB" w:rsidRDefault="003E12CC" w:rsidP="00804BC5">
            <w:pPr>
              <w:jc w:val="center"/>
            </w:pPr>
            <w:proofErr w:type="spellStart"/>
            <w:r w:rsidRPr="002110BB">
              <w:t>Digunakan</w:t>
            </w:r>
            <w:proofErr w:type="spellEnd"/>
            <w:r w:rsidRPr="002110BB">
              <w:t xml:space="preserve"> </w:t>
            </w:r>
          </w:p>
        </w:tc>
      </w:tr>
      <w:tr w:rsidR="003E12CC" w14:paraId="599517F2" w14:textId="77777777" w:rsidTr="00804BC5">
        <w:tc>
          <w:tcPr>
            <w:tcW w:w="1394" w:type="dxa"/>
          </w:tcPr>
          <w:p w14:paraId="6D7FA902" w14:textId="77777777" w:rsidR="003E12CC" w:rsidRDefault="003E12CC" w:rsidP="00804BC5">
            <w:pPr>
              <w:jc w:val="center"/>
              <w:rPr>
                <w:b/>
                <w:bCs/>
              </w:rPr>
            </w:pPr>
            <w:r w:rsidRPr="00C46201">
              <w:t>6</w:t>
            </w:r>
          </w:p>
        </w:tc>
        <w:tc>
          <w:tcPr>
            <w:tcW w:w="1394" w:type="dxa"/>
          </w:tcPr>
          <w:p w14:paraId="5583A078" w14:textId="77777777" w:rsidR="003E12CC" w:rsidRDefault="003E12CC" w:rsidP="00804BC5">
            <w:pPr>
              <w:jc w:val="center"/>
              <w:rPr>
                <w:b/>
                <w:bCs/>
              </w:rPr>
            </w:pPr>
            <w:r w:rsidRPr="00382967">
              <w:rPr>
                <w:color w:val="000000"/>
              </w:rPr>
              <w:t>0,405</w:t>
            </w:r>
          </w:p>
        </w:tc>
        <w:tc>
          <w:tcPr>
            <w:tcW w:w="1395" w:type="dxa"/>
          </w:tcPr>
          <w:p w14:paraId="35B0076B" w14:textId="77777777" w:rsidR="003E12CC" w:rsidRDefault="003E12CC" w:rsidP="00804BC5">
            <w:pPr>
              <w:jc w:val="center"/>
              <w:rPr>
                <w:b/>
                <w:bCs/>
              </w:rPr>
            </w:pPr>
            <w:r w:rsidRPr="00382967">
              <w:t>0,404</w:t>
            </w:r>
          </w:p>
        </w:tc>
        <w:tc>
          <w:tcPr>
            <w:tcW w:w="1443" w:type="dxa"/>
          </w:tcPr>
          <w:p w14:paraId="3D1955F5" w14:textId="77777777" w:rsidR="003E12CC" w:rsidRDefault="003E12CC" w:rsidP="00804BC5">
            <w:pPr>
              <w:jc w:val="center"/>
              <w:rPr>
                <w:b/>
                <w:bCs/>
              </w:rPr>
            </w:pPr>
            <w:r w:rsidRPr="00382967">
              <w:t>Valid</w:t>
            </w:r>
          </w:p>
        </w:tc>
        <w:tc>
          <w:tcPr>
            <w:tcW w:w="1395" w:type="dxa"/>
          </w:tcPr>
          <w:p w14:paraId="100379CA" w14:textId="77777777" w:rsidR="003E12CC" w:rsidRDefault="003E12CC" w:rsidP="00804BC5">
            <w:pPr>
              <w:jc w:val="center"/>
              <w:rPr>
                <w:b/>
                <w:bCs/>
              </w:rPr>
            </w:pPr>
            <w:r w:rsidRPr="00230F40">
              <w:t>0,21</w:t>
            </w:r>
          </w:p>
        </w:tc>
        <w:tc>
          <w:tcPr>
            <w:tcW w:w="1443" w:type="dxa"/>
          </w:tcPr>
          <w:p w14:paraId="7063EF6E" w14:textId="77777777" w:rsidR="003E12CC" w:rsidRDefault="003E12CC" w:rsidP="00804BC5">
            <w:pPr>
              <w:jc w:val="center"/>
              <w:rPr>
                <w:b/>
                <w:bCs/>
              </w:rPr>
            </w:pPr>
            <w:proofErr w:type="spellStart"/>
            <w:r w:rsidRPr="00230F40">
              <w:t>Cukup</w:t>
            </w:r>
            <w:proofErr w:type="spellEnd"/>
          </w:p>
        </w:tc>
        <w:tc>
          <w:tcPr>
            <w:tcW w:w="1395" w:type="dxa"/>
          </w:tcPr>
          <w:p w14:paraId="44E53FE1" w14:textId="77777777" w:rsidR="003E12CC" w:rsidRDefault="003E12CC" w:rsidP="00804BC5">
            <w:pPr>
              <w:jc w:val="center"/>
              <w:rPr>
                <w:b/>
                <w:bCs/>
              </w:rPr>
            </w:pPr>
            <w:r w:rsidRPr="00C46201">
              <w:t>0,69</w:t>
            </w:r>
          </w:p>
        </w:tc>
        <w:tc>
          <w:tcPr>
            <w:tcW w:w="1443" w:type="dxa"/>
          </w:tcPr>
          <w:p w14:paraId="29D06A64" w14:textId="77777777" w:rsidR="003E12CC" w:rsidRDefault="003E12CC" w:rsidP="00804BC5">
            <w:pPr>
              <w:jc w:val="center"/>
              <w:rPr>
                <w:b/>
                <w:bCs/>
              </w:rPr>
            </w:pPr>
            <w:r w:rsidRPr="00C46201">
              <w:t>Sedang</w:t>
            </w:r>
          </w:p>
        </w:tc>
        <w:tc>
          <w:tcPr>
            <w:tcW w:w="2160" w:type="dxa"/>
          </w:tcPr>
          <w:p w14:paraId="3B8E3507"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06F31F0D" w14:textId="77777777" w:rsidTr="00804BC5">
        <w:tc>
          <w:tcPr>
            <w:tcW w:w="1394" w:type="dxa"/>
          </w:tcPr>
          <w:p w14:paraId="47C486EA" w14:textId="77777777" w:rsidR="003E12CC" w:rsidRDefault="003E12CC" w:rsidP="00804BC5">
            <w:pPr>
              <w:jc w:val="center"/>
              <w:rPr>
                <w:b/>
                <w:bCs/>
              </w:rPr>
            </w:pPr>
            <w:r w:rsidRPr="00C46201">
              <w:t>7</w:t>
            </w:r>
          </w:p>
        </w:tc>
        <w:tc>
          <w:tcPr>
            <w:tcW w:w="1394" w:type="dxa"/>
          </w:tcPr>
          <w:p w14:paraId="59789D57" w14:textId="77777777" w:rsidR="003E12CC" w:rsidRDefault="003E12CC" w:rsidP="00804BC5">
            <w:pPr>
              <w:jc w:val="center"/>
              <w:rPr>
                <w:b/>
                <w:bCs/>
              </w:rPr>
            </w:pPr>
            <w:r w:rsidRPr="00382967">
              <w:rPr>
                <w:color w:val="000000"/>
              </w:rPr>
              <w:t>0,458</w:t>
            </w:r>
          </w:p>
        </w:tc>
        <w:tc>
          <w:tcPr>
            <w:tcW w:w="1395" w:type="dxa"/>
          </w:tcPr>
          <w:p w14:paraId="033906C0" w14:textId="77777777" w:rsidR="003E12CC" w:rsidRDefault="003E12CC" w:rsidP="00804BC5">
            <w:pPr>
              <w:jc w:val="center"/>
              <w:rPr>
                <w:b/>
                <w:bCs/>
              </w:rPr>
            </w:pPr>
            <w:r w:rsidRPr="00382967">
              <w:t>0,404</w:t>
            </w:r>
          </w:p>
        </w:tc>
        <w:tc>
          <w:tcPr>
            <w:tcW w:w="1443" w:type="dxa"/>
          </w:tcPr>
          <w:p w14:paraId="3DC495B1" w14:textId="77777777" w:rsidR="003E12CC" w:rsidRDefault="003E12CC" w:rsidP="00804BC5">
            <w:pPr>
              <w:jc w:val="center"/>
              <w:rPr>
                <w:b/>
                <w:bCs/>
              </w:rPr>
            </w:pPr>
            <w:r w:rsidRPr="00382967">
              <w:t>Valid</w:t>
            </w:r>
          </w:p>
        </w:tc>
        <w:tc>
          <w:tcPr>
            <w:tcW w:w="1395" w:type="dxa"/>
          </w:tcPr>
          <w:p w14:paraId="39AF8C02" w14:textId="77777777" w:rsidR="003E12CC" w:rsidRDefault="003E12CC" w:rsidP="00804BC5">
            <w:pPr>
              <w:jc w:val="center"/>
              <w:rPr>
                <w:b/>
                <w:bCs/>
              </w:rPr>
            </w:pPr>
            <w:r w:rsidRPr="00230F40">
              <w:t>0,25</w:t>
            </w:r>
          </w:p>
        </w:tc>
        <w:tc>
          <w:tcPr>
            <w:tcW w:w="1443" w:type="dxa"/>
          </w:tcPr>
          <w:p w14:paraId="1E9AF801" w14:textId="77777777" w:rsidR="003E12CC" w:rsidRDefault="003E12CC" w:rsidP="00804BC5">
            <w:pPr>
              <w:jc w:val="center"/>
              <w:rPr>
                <w:b/>
                <w:bCs/>
              </w:rPr>
            </w:pPr>
            <w:proofErr w:type="spellStart"/>
            <w:r w:rsidRPr="00230F40">
              <w:t>Cukup</w:t>
            </w:r>
            <w:proofErr w:type="spellEnd"/>
          </w:p>
        </w:tc>
        <w:tc>
          <w:tcPr>
            <w:tcW w:w="1395" w:type="dxa"/>
          </w:tcPr>
          <w:p w14:paraId="3A28F895" w14:textId="77777777" w:rsidR="003E12CC" w:rsidRDefault="003E12CC" w:rsidP="00804BC5">
            <w:pPr>
              <w:jc w:val="center"/>
              <w:rPr>
                <w:b/>
                <w:bCs/>
              </w:rPr>
            </w:pPr>
            <w:r w:rsidRPr="00C46201">
              <w:t>0,70</w:t>
            </w:r>
          </w:p>
        </w:tc>
        <w:tc>
          <w:tcPr>
            <w:tcW w:w="1443" w:type="dxa"/>
          </w:tcPr>
          <w:p w14:paraId="50D54B23" w14:textId="77777777" w:rsidR="003E12CC" w:rsidRDefault="003E12CC" w:rsidP="00804BC5">
            <w:pPr>
              <w:jc w:val="center"/>
              <w:rPr>
                <w:b/>
                <w:bCs/>
              </w:rPr>
            </w:pPr>
            <w:r w:rsidRPr="00C46201">
              <w:t>Sedang</w:t>
            </w:r>
          </w:p>
        </w:tc>
        <w:tc>
          <w:tcPr>
            <w:tcW w:w="2160" w:type="dxa"/>
          </w:tcPr>
          <w:p w14:paraId="21B063D8"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684C1446" w14:textId="77777777" w:rsidTr="00804BC5">
        <w:tc>
          <w:tcPr>
            <w:tcW w:w="1394" w:type="dxa"/>
          </w:tcPr>
          <w:p w14:paraId="37FAF770" w14:textId="77777777" w:rsidR="003E12CC" w:rsidRDefault="003E12CC" w:rsidP="00804BC5">
            <w:pPr>
              <w:jc w:val="center"/>
              <w:rPr>
                <w:b/>
                <w:bCs/>
              </w:rPr>
            </w:pPr>
            <w:r w:rsidRPr="00C46201">
              <w:t>8</w:t>
            </w:r>
          </w:p>
        </w:tc>
        <w:tc>
          <w:tcPr>
            <w:tcW w:w="1394" w:type="dxa"/>
          </w:tcPr>
          <w:p w14:paraId="31F342A1" w14:textId="77777777" w:rsidR="003E12CC" w:rsidRDefault="003E12CC" w:rsidP="00804BC5">
            <w:pPr>
              <w:jc w:val="center"/>
              <w:rPr>
                <w:b/>
                <w:bCs/>
              </w:rPr>
            </w:pPr>
            <w:r w:rsidRPr="00382967">
              <w:rPr>
                <w:color w:val="000000"/>
              </w:rPr>
              <w:t>0,616</w:t>
            </w:r>
          </w:p>
        </w:tc>
        <w:tc>
          <w:tcPr>
            <w:tcW w:w="1395" w:type="dxa"/>
          </w:tcPr>
          <w:p w14:paraId="5C4FE424" w14:textId="77777777" w:rsidR="003E12CC" w:rsidRDefault="003E12CC" w:rsidP="00804BC5">
            <w:pPr>
              <w:jc w:val="center"/>
              <w:rPr>
                <w:b/>
                <w:bCs/>
              </w:rPr>
            </w:pPr>
            <w:r w:rsidRPr="00382967">
              <w:t>0,404</w:t>
            </w:r>
          </w:p>
        </w:tc>
        <w:tc>
          <w:tcPr>
            <w:tcW w:w="1443" w:type="dxa"/>
          </w:tcPr>
          <w:p w14:paraId="7FF0281E" w14:textId="77777777" w:rsidR="003E12CC" w:rsidRDefault="003E12CC" w:rsidP="00804BC5">
            <w:pPr>
              <w:jc w:val="center"/>
              <w:rPr>
                <w:b/>
                <w:bCs/>
              </w:rPr>
            </w:pPr>
            <w:r w:rsidRPr="00382967">
              <w:t>Valid</w:t>
            </w:r>
          </w:p>
        </w:tc>
        <w:tc>
          <w:tcPr>
            <w:tcW w:w="1395" w:type="dxa"/>
          </w:tcPr>
          <w:p w14:paraId="3B400E72" w14:textId="77777777" w:rsidR="003E12CC" w:rsidRDefault="003E12CC" w:rsidP="00804BC5">
            <w:pPr>
              <w:jc w:val="center"/>
              <w:rPr>
                <w:b/>
                <w:bCs/>
              </w:rPr>
            </w:pPr>
            <w:r w:rsidRPr="00230F40">
              <w:t>0,29</w:t>
            </w:r>
          </w:p>
        </w:tc>
        <w:tc>
          <w:tcPr>
            <w:tcW w:w="1443" w:type="dxa"/>
          </w:tcPr>
          <w:p w14:paraId="2376F585" w14:textId="77777777" w:rsidR="003E12CC" w:rsidRDefault="003E12CC" w:rsidP="00804BC5">
            <w:pPr>
              <w:jc w:val="center"/>
              <w:rPr>
                <w:b/>
                <w:bCs/>
              </w:rPr>
            </w:pPr>
            <w:proofErr w:type="spellStart"/>
            <w:r w:rsidRPr="00230F40">
              <w:t>Cukup</w:t>
            </w:r>
            <w:proofErr w:type="spellEnd"/>
          </w:p>
        </w:tc>
        <w:tc>
          <w:tcPr>
            <w:tcW w:w="1395" w:type="dxa"/>
          </w:tcPr>
          <w:p w14:paraId="25B5BB72" w14:textId="77777777" w:rsidR="003E12CC" w:rsidRDefault="003E12CC" w:rsidP="00804BC5">
            <w:pPr>
              <w:jc w:val="center"/>
              <w:rPr>
                <w:b/>
                <w:bCs/>
              </w:rPr>
            </w:pPr>
            <w:r w:rsidRPr="00C46201">
              <w:t>0,68</w:t>
            </w:r>
          </w:p>
        </w:tc>
        <w:tc>
          <w:tcPr>
            <w:tcW w:w="1443" w:type="dxa"/>
          </w:tcPr>
          <w:p w14:paraId="47E4CCDF" w14:textId="77777777" w:rsidR="003E12CC" w:rsidRDefault="003E12CC" w:rsidP="00804BC5">
            <w:pPr>
              <w:jc w:val="center"/>
              <w:rPr>
                <w:b/>
                <w:bCs/>
              </w:rPr>
            </w:pPr>
            <w:r w:rsidRPr="00C46201">
              <w:t>Sedang</w:t>
            </w:r>
          </w:p>
        </w:tc>
        <w:tc>
          <w:tcPr>
            <w:tcW w:w="2160" w:type="dxa"/>
          </w:tcPr>
          <w:p w14:paraId="2F94534A"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7061E557" w14:textId="77777777" w:rsidTr="00804BC5">
        <w:tc>
          <w:tcPr>
            <w:tcW w:w="1394" w:type="dxa"/>
          </w:tcPr>
          <w:p w14:paraId="49B2ABD4" w14:textId="77777777" w:rsidR="003E12CC" w:rsidRDefault="003E12CC" w:rsidP="00804BC5">
            <w:pPr>
              <w:jc w:val="center"/>
              <w:rPr>
                <w:b/>
                <w:bCs/>
              </w:rPr>
            </w:pPr>
            <w:r w:rsidRPr="00C46201">
              <w:t>9</w:t>
            </w:r>
          </w:p>
        </w:tc>
        <w:tc>
          <w:tcPr>
            <w:tcW w:w="1394" w:type="dxa"/>
          </w:tcPr>
          <w:p w14:paraId="6676BB28" w14:textId="77777777" w:rsidR="003E12CC" w:rsidRDefault="003E12CC" w:rsidP="00804BC5">
            <w:pPr>
              <w:jc w:val="center"/>
              <w:rPr>
                <w:b/>
                <w:bCs/>
              </w:rPr>
            </w:pPr>
            <w:r w:rsidRPr="00382967">
              <w:rPr>
                <w:color w:val="000000"/>
              </w:rPr>
              <w:t>0,161</w:t>
            </w:r>
          </w:p>
        </w:tc>
        <w:tc>
          <w:tcPr>
            <w:tcW w:w="1395" w:type="dxa"/>
          </w:tcPr>
          <w:p w14:paraId="73F6D0E2" w14:textId="77777777" w:rsidR="003E12CC" w:rsidRDefault="003E12CC" w:rsidP="00804BC5">
            <w:pPr>
              <w:jc w:val="center"/>
              <w:rPr>
                <w:b/>
                <w:bCs/>
              </w:rPr>
            </w:pPr>
            <w:r w:rsidRPr="00382967">
              <w:t>0,404</w:t>
            </w:r>
          </w:p>
        </w:tc>
        <w:tc>
          <w:tcPr>
            <w:tcW w:w="1443" w:type="dxa"/>
          </w:tcPr>
          <w:p w14:paraId="5EB868C2" w14:textId="77777777" w:rsidR="003E12CC" w:rsidRDefault="003E12CC" w:rsidP="00804BC5">
            <w:pPr>
              <w:jc w:val="center"/>
              <w:rPr>
                <w:b/>
                <w:bCs/>
              </w:rPr>
            </w:pPr>
            <w:r w:rsidRPr="00382967">
              <w:t>Tidak Valid</w:t>
            </w:r>
          </w:p>
        </w:tc>
        <w:tc>
          <w:tcPr>
            <w:tcW w:w="1395" w:type="dxa"/>
          </w:tcPr>
          <w:p w14:paraId="6397C1A7" w14:textId="77777777" w:rsidR="003E12CC" w:rsidRDefault="003E12CC" w:rsidP="00804BC5">
            <w:pPr>
              <w:jc w:val="center"/>
              <w:rPr>
                <w:b/>
                <w:bCs/>
              </w:rPr>
            </w:pPr>
            <w:r w:rsidRPr="00230F40">
              <w:t>0,04</w:t>
            </w:r>
          </w:p>
        </w:tc>
        <w:tc>
          <w:tcPr>
            <w:tcW w:w="1443" w:type="dxa"/>
          </w:tcPr>
          <w:p w14:paraId="4FED0214" w14:textId="77777777" w:rsidR="003E12CC" w:rsidRDefault="003E12CC" w:rsidP="00804BC5">
            <w:pPr>
              <w:jc w:val="center"/>
              <w:rPr>
                <w:b/>
                <w:bCs/>
              </w:rPr>
            </w:pPr>
            <w:r w:rsidRPr="00230F40">
              <w:t>Jelek</w:t>
            </w:r>
          </w:p>
        </w:tc>
        <w:tc>
          <w:tcPr>
            <w:tcW w:w="1395" w:type="dxa"/>
          </w:tcPr>
          <w:p w14:paraId="52758E02" w14:textId="77777777" w:rsidR="003E12CC" w:rsidRDefault="003E12CC" w:rsidP="00804BC5">
            <w:pPr>
              <w:jc w:val="center"/>
              <w:rPr>
                <w:b/>
                <w:bCs/>
              </w:rPr>
            </w:pPr>
            <w:r w:rsidRPr="00C46201">
              <w:t>0,69</w:t>
            </w:r>
          </w:p>
        </w:tc>
        <w:tc>
          <w:tcPr>
            <w:tcW w:w="1443" w:type="dxa"/>
          </w:tcPr>
          <w:p w14:paraId="02D5CD47" w14:textId="77777777" w:rsidR="003E12CC" w:rsidRDefault="003E12CC" w:rsidP="00804BC5">
            <w:pPr>
              <w:jc w:val="center"/>
              <w:rPr>
                <w:b/>
                <w:bCs/>
              </w:rPr>
            </w:pPr>
            <w:r w:rsidRPr="00C46201">
              <w:t>Sedang</w:t>
            </w:r>
          </w:p>
        </w:tc>
        <w:tc>
          <w:tcPr>
            <w:tcW w:w="2160" w:type="dxa"/>
          </w:tcPr>
          <w:p w14:paraId="5F30DB82"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08269076" w14:textId="77777777" w:rsidTr="00804BC5">
        <w:tc>
          <w:tcPr>
            <w:tcW w:w="1394" w:type="dxa"/>
          </w:tcPr>
          <w:p w14:paraId="76A826A6" w14:textId="77777777" w:rsidR="003E12CC" w:rsidRDefault="003E12CC" w:rsidP="00804BC5">
            <w:pPr>
              <w:jc w:val="center"/>
              <w:rPr>
                <w:b/>
                <w:bCs/>
              </w:rPr>
            </w:pPr>
            <w:r w:rsidRPr="00C46201">
              <w:t>10</w:t>
            </w:r>
          </w:p>
        </w:tc>
        <w:tc>
          <w:tcPr>
            <w:tcW w:w="1394" w:type="dxa"/>
          </w:tcPr>
          <w:p w14:paraId="2BDFABD0" w14:textId="77777777" w:rsidR="003E12CC" w:rsidRDefault="003E12CC" w:rsidP="00804BC5">
            <w:pPr>
              <w:jc w:val="center"/>
              <w:rPr>
                <w:b/>
                <w:bCs/>
              </w:rPr>
            </w:pPr>
            <w:r w:rsidRPr="00382967">
              <w:rPr>
                <w:color w:val="000000"/>
              </w:rPr>
              <w:t>0,477</w:t>
            </w:r>
          </w:p>
        </w:tc>
        <w:tc>
          <w:tcPr>
            <w:tcW w:w="1395" w:type="dxa"/>
          </w:tcPr>
          <w:p w14:paraId="3ECF07A1" w14:textId="77777777" w:rsidR="003E12CC" w:rsidRDefault="003E12CC" w:rsidP="00804BC5">
            <w:pPr>
              <w:jc w:val="center"/>
              <w:rPr>
                <w:b/>
                <w:bCs/>
              </w:rPr>
            </w:pPr>
            <w:r w:rsidRPr="00382967">
              <w:t>0,404</w:t>
            </w:r>
          </w:p>
        </w:tc>
        <w:tc>
          <w:tcPr>
            <w:tcW w:w="1443" w:type="dxa"/>
          </w:tcPr>
          <w:p w14:paraId="276486C1" w14:textId="77777777" w:rsidR="003E12CC" w:rsidRDefault="003E12CC" w:rsidP="00804BC5">
            <w:pPr>
              <w:jc w:val="center"/>
              <w:rPr>
                <w:b/>
                <w:bCs/>
              </w:rPr>
            </w:pPr>
            <w:r w:rsidRPr="00382967">
              <w:t>Valid</w:t>
            </w:r>
          </w:p>
        </w:tc>
        <w:tc>
          <w:tcPr>
            <w:tcW w:w="1395" w:type="dxa"/>
          </w:tcPr>
          <w:p w14:paraId="569256BB" w14:textId="77777777" w:rsidR="003E12CC" w:rsidRDefault="003E12CC" w:rsidP="00804BC5">
            <w:pPr>
              <w:jc w:val="center"/>
              <w:rPr>
                <w:b/>
                <w:bCs/>
              </w:rPr>
            </w:pPr>
            <w:r w:rsidRPr="00230F40">
              <w:t>0,29</w:t>
            </w:r>
          </w:p>
        </w:tc>
        <w:tc>
          <w:tcPr>
            <w:tcW w:w="1443" w:type="dxa"/>
          </w:tcPr>
          <w:p w14:paraId="47161BC0" w14:textId="77777777" w:rsidR="003E12CC" w:rsidRDefault="003E12CC" w:rsidP="00804BC5">
            <w:pPr>
              <w:jc w:val="center"/>
              <w:rPr>
                <w:b/>
                <w:bCs/>
              </w:rPr>
            </w:pPr>
            <w:proofErr w:type="spellStart"/>
            <w:r w:rsidRPr="00230F40">
              <w:t>Cukup</w:t>
            </w:r>
            <w:proofErr w:type="spellEnd"/>
          </w:p>
        </w:tc>
        <w:tc>
          <w:tcPr>
            <w:tcW w:w="1395" w:type="dxa"/>
          </w:tcPr>
          <w:p w14:paraId="36336A18" w14:textId="77777777" w:rsidR="003E12CC" w:rsidRDefault="003E12CC" w:rsidP="00804BC5">
            <w:pPr>
              <w:jc w:val="center"/>
              <w:rPr>
                <w:b/>
                <w:bCs/>
              </w:rPr>
            </w:pPr>
            <w:r w:rsidRPr="00C46201">
              <w:t>0,63</w:t>
            </w:r>
          </w:p>
        </w:tc>
        <w:tc>
          <w:tcPr>
            <w:tcW w:w="1443" w:type="dxa"/>
          </w:tcPr>
          <w:p w14:paraId="6D79F049" w14:textId="77777777" w:rsidR="003E12CC" w:rsidRDefault="003E12CC" w:rsidP="00804BC5">
            <w:pPr>
              <w:jc w:val="center"/>
              <w:rPr>
                <w:b/>
                <w:bCs/>
              </w:rPr>
            </w:pPr>
            <w:r w:rsidRPr="00C46201">
              <w:t>Sedang</w:t>
            </w:r>
          </w:p>
        </w:tc>
        <w:tc>
          <w:tcPr>
            <w:tcW w:w="2160" w:type="dxa"/>
          </w:tcPr>
          <w:p w14:paraId="7A040AFD" w14:textId="77777777" w:rsidR="003E12CC" w:rsidRPr="002110BB" w:rsidRDefault="003E12CC" w:rsidP="00804BC5">
            <w:pPr>
              <w:jc w:val="center"/>
            </w:pPr>
            <w:proofErr w:type="spellStart"/>
            <w:r w:rsidRPr="002110BB">
              <w:t>Digunakan</w:t>
            </w:r>
            <w:proofErr w:type="spellEnd"/>
            <w:r w:rsidRPr="002110BB">
              <w:t xml:space="preserve"> </w:t>
            </w:r>
          </w:p>
        </w:tc>
      </w:tr>
      <w:tr w:rsidR="003E12CC" w14:paraId="3D284090" w14:textId="77777777" w:rsidTr="00804BC5">
        <w:tc>
          <w:tcPr>
            <w:tcW w:w="1394" w:type="dxa"/>
          </w:tcPr>
          <w:p w14:paraId="4A80BEC8" w14:textId="77777777" w:rsidR="003E12CC" w:rsidRDefault="003E12CC" w:rsidP="00804BC5">
            <w:pPr>
              <w:jc w:val="center"/>
              <w:rPr>
                <w:b/>
                <w:bCs/>
              </w:rPr>
            </w:pPr>
            <w:r w:rsidRPr="00C46201">
              <w:t>11</w:t>
            </w:r>
          </w:p>
        </w:tc>
        <w:tc>
          <w:tcPr>
            <w:tcW w:w="1394" w:type="dxa"/>
          </w:tcPr>
          <w:p w14:paraId="4823D62C" w14:textId="77777777" w:rsidR="003E12CC" w:rsidRDefault="003E12CC" w:rsidP="00804BC5">
            <w:pPr>
              <w:jc w:val="center"/>
              <w:rPr>
                <w:b/>
                <w:bCs/>
              </w:rPr>
            </w:pPr>
            <w:r w:rsidRPr="00382967">
              <w:rPr>
                <w:color w:val="000000"/>
              </w:rPr>
              <w:t>0,765</w:t>
            </w:r>
          </w:p>
        </w:tc>
        <w:tc>
          <w:tcPr>
            <w:tcW w:w="1395" w:type="dxa"/>
          </w:tcPr>
          <w:p w14:paraId="21DC35D2" w14:textId="77777777" w:rsidR="003E12CC" w:rsidRDefault="003E12CC" w:rsidP="00804BC5">
            <w:pPr>
              <w:jc w:val="center"/>
              <w:rPr>
                <w:b/>
                <w:bCs/>
              </w:rPr>
            </w:pPr>
            <w:r w:rsidRPr="00382967">
              <w:t>0,404</w:t>
            </w:r>
          </w:p>
        </w:tc>
        <w:tc>
          <w:tcPr>
            <w:tcW w:w="1443" w:type="dxa"/>
          </w:tcPr>
          <w:p w14:paraId="180978FB" w14:textId="77777777" w:rsidR="003E12CC" w:rsidRDefault="003E12CC" w:rsidP="00804BC5">
            <w:pPr>
              <w:jc w:val="center"/>
              <w:rPr>
                <w:b/>
                <w:bCs/>
              </w:rPr>
            </w:pPr>
            <w:r w:rsidRPr="00382967">
              <w:t>Valid</w:t>
            </w:r>
          </w:p>
        </w:tc>
        <w:tc>
          <w:tcPr>
            <w:tcW w:w="1395" w:type="dxa"/>
          </w:tcPr>
          <w:p w14:paraId="3E72F7CC" w14:textId="77777777" w:rsidR="003E12CC" w:rsidRDefault="003E12CC" w:rsidP="00804BC5">
            <w:pPr>
              <w:jc w:val="center"/>
              <w:rPr>
                <w:b/>
                <w:bCs/>
              </w:rPr>
            </w:pPr>
            <w:r w:rsidRPr="00230F40">
              <w:t>0,36</w:t>
            </w:r>
          </w:p>
        </w:tc>
        <w:tc>
          <w:tcPr>
            <w:tcW w:w="1443" w:type="dxa"/>
          </w:tcPr>
          <w:p w14:paraId="5B9912F1" w14:textId="77777777" w:rsidR="003E12CC" w:rsidRDefault="003E12CC" w:rsidP="00804BC5">
            <w:pPr>
              <w:jc w:val="center"/>
              <w:rPr>
                <w:b/>
                <w:bCs/>
              </w:rPr>
            </w:pPr>
            <w:proofErr w:type="spellStart"/>
            <w:r w:rsidRPr="00230F40">
              <w:t>Cukup</w:t>
            </w:r>
            <w:proofErr w:type="spellEnd"/>
          </w:p>
        </w:tc>
        <w:tc>
          <w:tcPr>
            <w:tcW w:w="1395" w:type="dxa"/>
          </w:tcPr>
          <w:p w14:paraId="1A788C7B" w14:textId="77777777" w:rsidR="003E12CC" w:rsidRDefault="003E12CC" w:rsidP="00804BC5">
            <w:pPr>
              <w:jc w:val="center"/>
              <w:rPr>
                <w:b/>
                <w:bCs/>
              </w:rPr>
            </w:pPr>
            <w:r w:rsidRPr="00C46201">
              <w:t>0,66</w:t>
            </w:r>
          </w:p>
        </w:tc>
        <w:tc>
          <w:tcPr>
            <w:tcW w:w="1443" w:type="dxa"/>
          </w:tcPr>
          <w:p w14:paraId="1DB217DD" w14:textId="77777777" w:rsidR="003E12CC" w:rsidRDefault="003E12CC" w:rsidP="00804BC5">
            <w:pPr>
              <w:jc w:val="center"/>
              <w:rPr>
                <w:b/>
                <w:bCs/>
              </w:rPr>
            </w:pPr>
            <w:r w:rsidRPr="00C46201">
              <w:t>Sedang</w:t>
            </w:r>
          </w:p>
        </w:tc>
        <w:tc>
          <w:tcPr>
            <w:tcW w:w="2160" w:type="dxa"/>
          </w:tcPr>
          <w:p w14:paraId="544A3035" w14:textId="77777777" w:rsidR="003E12CC" w:rsidRPr="002110BB" w:rsidRDefault="003E12CC" w:rsidP="00804BC5">
            <w:pPr>
              <w:jc w:val="center"/>
            </w:pPr>
            <w:proofErr w:type="spellStart"/>
            <w:r w:rsidRPr="002110BB">
              <w:t>Digunakan</w:t>
            </w:r>
            <w:proofErr w:type="spellEnd"/>
          </w:p>
        </w:tc>
      </w:tr>
      <w:tr w:rsidR="003E12CC" w14:paraId="14B8518A" w14:textId="77777777" w:rsidTr="00804BC5">
        <w:tc>
          <w:tcPr>
            <w:tcW w:w="1394" w:type="dxa"/>
          </w:tcPr>
          <w:p w14:paraId="4C41AFF3" w14:textId="77777777" w:rsidR="003E12CC" w:rsidRDefault="003E12CC" w:rsidP="00804BC5">
            <w:pPr>
              <w:jc w:val="center"/>
              <w:rPr>
                <w:b/>
                <w:bCs/>
              </w:rPr>
            </w:pPr>
            <w:r w:rsidRPr="00C46201">
              <w:t>12</w:t>
            </w:r>
          </w:p>
        </w:tc>
        <w:tc>
          <w:tcPr>
            <w:tcW w:w="1394" w:type="dxa"/>
          </w:tcPr>
          <w:p w14:paraId="0F07DCBD" w14:textId="77777777" w:rsidR="003E12CC" w:rsidRDefault="003E12CC" w:rsidP="00804BC5">
            <w:pPr>
              <w:jc w:val="center"/>
              <w:rPr>
                <w:b/>
                <w:bCs/>
              </w:rPr>
            </w:pPr>
            <w:r w:rsidRPr="00382967">
              <w:rPr>
                <w:color w:val="000000"/>
              </w:rPr>
              <w:t>0,194</w:t>
            </w:r>
          </w:p>
        </w:tc>
        <w:tc>
          <w:tcPr>
            <w:tcW w:w="1395" w:type="dxa"/>
          </w:tcPr>
          <w:p w14:paraId="3BAC01DF" w14:textId="77777777" w:rsidR="003E12CC" w:rsidRDefault="003E12CC" w:rsidP="00804BC5">
            <w:pPr>
              <w:jc w:val="center"/>
              <w:rPr>
                <w:b/>
                <w:bCs/>
              </w:rPr>
            </w:pPr>
            <w:r w:rsidRPr="00382967">
              <w:t>0,404</w:t>
            </w:r>
          </w:p>
        </w:tc>
        <w:tc>
          <w:tcPr>
            <w:tcW w:w="1443" w:type="dxa"/>
          </w:tcPr>
          <w:p w14:paraId="50D09F3A" w14:textId="77777777" w:rsidR="003E12CC" w:rsidRDefault="003E12CC" w:rsidP="00804BC5">
            <w:pPr>
              <w:jc w:val="center"/>
              <w:rPr>
                <w:b/>
                <w:bCs/>
              </w:rPr>
            </w:pPr>
            <w:r w:rsidRPr="00382967">
              <w:t>Tidak Valid</w:t>
            </w:r>
          </w:p>
        </w:tc>
        <w:tc>
          <w:tcPr>
            <w:tcW w:w="1395" w:type="dxa"/>
          </w:tcPr>
          <w:p w14:paraId="6E795E64" w14:textId="77777777" w:rsidR="003E12CC" w:rsidRDefault="003E12CC" w:rsidP="00804BC5">
            <w:pPr>
              <w:jc w:val="center"/>
              <w:rPr>
                <w:b/>
                <w:bCs/>
              </w:rPr>
            </w:pPr>
            <w:r w:rsidRPr="00230F40">
              <w:t>0,04</w:t>
            </w:r>
          </w:p>
        </w:tc>
        <w:tc>
          <w:tcPr>
            <w:tcW w:w="1443" w:type="dxa"/>
          </w:tcPr>
          <w:p w14:paraId="412718DD" w14:textId="77777777" w:rsidR="003E12CC" w:rsidRDefault="003E12CC" w:rsidP="00804BC5">
            <w:pPr>
              <w:jc w:val="center"/>
              <w:rPr>
                <w:b/>
                <w:bCs/>
              </w:rPr>
            </w:pPr>
            <w:r w:rsidRPr="00230F40">
              <w:t>Jelek</w:t>
            </w:r>
          </w:p>
        </w:tc>
        <w:tc>
          <w:tcPr>
            <w:tcW w:w="1395" w:type="dxa"/>
          </w:tcPr>
          <w:p w14:paraId="13F1BDEA" w14:textId="77777777" w:rsidR="003E12CC" w:rsidRDefault="003E12CC" w:rsidP="00804BC5">
            <w:pPr>
              <w:jc w:val="center"/>
              <w:rPr>
                <w:b/>
                <w:bCs/>
              </w:rPr>
            </w:pPr>
            <w:r w:rsidRPr="00C46201">
              <w:t>0,77</w:t>
            </w:r>
          </w:p>
        </w:tc>
        <w:tc>
          <w:tcPr>
            <w:tcW w:w="1443" w:type="dxa"/>
          </w:tcPr>
          <w:p w14:paraId="3C0F7580" w14:textId="77777777" w:rsidR="003E12CC" w:rsidRDefault="003E12CC" w:rsidP="00804BC5">
            <w:pPr>
              <w:jc w:val="center"/>
              <w:rPr>
                <w:b/>
                <w:bCs/>
              </w:rPr>
            </w:pPr>
            <w:proofErr w:type="spellStart"/>
            <w:r w:rsidRPr="00C46201">
              <w:t>Mudah</w:t>
            </w:r>
            <w:proofErr w:type="spellEnd"/>
            <w:r w:rsidRPr="00C46201">
              <w:t xml:space="preserve"> </w:t>
            </w:r>
          </w:p>
        </w:tc>
        <w:tc>
          <w:tcPr>
            <w:tcW w:w="2160" w:type="dxa"/>
          </w:tcPr>
          <w:p w14:paraId="381B91E2"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1B9B9FEC" w14:textId="77777777" w:rsidTr="00804BC5">
        <w:tc>
          <w:tcPr>
            <w:tcW w:w="1394" w:type="dxa"/>
          </w:tcPr>
          <w:p w14:paraId="7E1CC4B7" w14:textId="77777777" w:rsidR="003E12CC" w:rsidRDefault="003E12CC" w:rsidP="00804BC5">
            <w:pPr>
              <w:jc w:val="center"/>
              <w:rPr>
                <w:b/>
                <w:bCs/>
              </w:rPr>
            </w:pPr>
            <w:r w:rsidRPr="00C46201">
              <w:t>13</w:t>
            </w:r>
          </w:p>
        </w:tc>
        <w:tc>
          <w:tcPr>
            <w:tcW w:w="1394" w:type="dxa"/>
          </w:tcPr>
          <w:p w14:paraId="30B3996A" w14:textId="77777777" w:rsidR="003E12CC" w:rsidRDefault="003E12CC" w:rsidP="00804BC5">
            <w:pPr>
              <w:jc w:val="center"/>
              <w:rPr>
                <w:b/>
                <w:bCs/>
              </w:rPr>
            </w:pPr>
            <w:r w:rsidRPr="00382967">
              <w:rPr>
                <w:color w:val="000000"/>
              </w:rPr>
              <w:t>0,171</w:t>
            </w:r>
          </w:p>
        </w:tc>
        <w:tc>
          <w:tcPr>
            <w:tcW w:w="1395" w:type="dxa"/>
          </w:tcPr>
          <w:p w14:paraId="751157F0" w14:textId="77777777" w:rsidR="003E12CC" w:rsidRDefault="003E12CC" w:rsidP="00804BC5">
            <w:pPr>
              <w:jc w:val="center"/>
              <w:rPr>
                <w:b/>
                <w:bCs/>
              </w:rPr>
            </w:pPr>
            <w:r w:rsidRPr="00382967">
              <w:t>0,404</w:t>
            </w:r>
          </w:p>
        </w:tc>
        <w:tc>
          <w:tcPr>
            <w:tcW w:w="1443" w:type="dxa"/>
          </w:tcPr>
          <w:p w14:paraId="356789A0" w14:textId="77777777" w:rsidR="003E12CC" w:rsidRDefault="003E12CC" w:rsidP="00804BC5">
            <w:pPr>
              <w:jc w:val="center"/>
              <w:rPr>
                <w:b/>
                <w:bCs/>
              </w:rPr>
            </w:pPr>
            <w:r w:rsidRPr="00382967">
              <w:t>Tidak Valid</w:t>
            </w:r>
          </w:p>
        </w:tc>
        <w:tc>
          <w:tcPr>
            <w:tcW w:w="1395" w:type="dxa"/>
          </w:tcPr>
          <w:p w14:paraId="60178748" w14:textId="77777777" w:rsidR="003E12CC" w:rsidRDefault="003E12CC" w:rsidP="00804BC5">
            <w:pPr>
              <w:jc w:val="center"/>
              <w:rPr>
                <w:b/>
                <w:bCs/>
              </w:rPr>
            </w:pPr>
            <w:r w:rsidRPr="00230F40">
              <w:t>0,18</w:t>
            </w:r>
          </w:p>
        </w:tc>
        <w:tc>
          <w:tcPr>
            <w:tcW w:w="1443" w:type="dxa"/>
          </w:tcPr>
          <w:p w14:paraId="01ADABED" w14:textId="77777777" w:rsidR="003E12CC" w:rsidRDefault="003E12CC" w:rsidP="00804BC5">
            <w:pPr>
              <w:jc w:val="center"/>
              <w:rPr>
                <w:b/>
                <w:bCs/>
              </w:rPr>
            </w:pPr>
            <w:r w:rsidRPr="00230F40">
              <w:t>Jelek</w:t>
            </w:r>
          </w:p>
        </w:tc>
        <w:tc>
          <w:tcPr>
            <w:tcW w:w="1395" w:type="dxa"/>
          </w:tcPr>
          <w:p w14:paraId="7EA9639B" w14:textId="77777777" w:rsidR="003E12CC" w:rsidRDefault="003E12CC" w:rsidP="00804BC5">
            <w:pPr>
              <w:jc w:val="center"/>
              <w:rPr>
                <w:b/>
                <w:bCs/>
              </w:rPr>
            </w:pPr>
            <w:r w:rsidRPr="00C46201">
              <w:t>0,64</w:t>
            </w:r>
          </w:p>
        </w:tc>
        <w:tc>
          <w:tcPr>
            <w:tcW w:w="1443" w:type="dxa"/>
          </w:tcPr>
          <w:p w14:paraId="435F4093" w14:textId="77777777" w:rsidR="003E12CC" w:rsidRDefault="003E12CC" w:rsidP="00804BC5">
            <w:pPr>
              <w:jc w:val="center"/>
              <w:rPr>
                <w:b/>
                <w:bCs/>
              </w:rPr>
            </w:pPr>
            <w:r w:rsidRPr="00C46201">
              <w:t>Sedang</w:t>
            </w:r>
          </w:p>
        </w:tc>
        <w:tc>
          <w:tcPr>
            <w:tcW w:w="2160" w:type="dxa"/>
          </w:tcPr>
          <w:p w14:paraId="383D1D59"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10E66A5C" w14:textId="77777777" w:rsidTr="00804BC5">
        <w:tc>
          <w:tcPr>
            <w:tcW w:w="1394" w:type="dxa"/>
          </w:tcPr>
          <w:p w14:paraId="3C52EA3D" w14:textId="77777777" w:rsidR="003E12CC" w:rsidRDefault="003E12CC" w:rsidP="00804BC5">
            <w:pPr>
              <w:jc w:val="center"/>
              <w:rPr>
                <w:b/>
                <w:bCs/>
              </w:rPr>
            </w:pPr>
            <w:r w:rsidRPr="00C46201">
              <w:t>14</w:t>
            </w:r>
          </w:p>
        </w:tc>
        <w:tc>
          <w:tcPr>
            <w:tcW w:w="1394" w:type="dxa"/>
          </w:tcPr>
          <w:p w14:paraId="53F10744" w14:textId="77777777" w:rsidR="003E12CC" w:rsidRDefault="003E12CC" w:rsidP="00804BC5">
            <w:pPr>
              <w:jc w:val="center"/>
              <w:rPr>
                <w:b/>
                <w:bCs/>
              </w:rPr>
            </w:pPr>
            <w:r w:rsidRPr="00382967">
              <w:rPr>
                <w:color w:val="000000"/>
              </w:rPr>
              <w:t>0,518</w:t>
            </w:r>
          </w:p>
        </w:tc>
        <w:tc>
          <w:tcPr>
            <w:tcW w:w="1395" w:type="dxa"/>
          </w:tcPr>
          <w:p w14:paraId="60B0A520" w14:textId="77777777" w:rsidR="003E12CC" w:rsidRDefault="003E12CC" w:rsidP="00804BC5">
            <w:pPr>
              <w:jc w:val="center"/>
              <w:rPr>
                <w:b/>
                <w:bCs/>
              </w:rPr>
            </w:pPr>
            <w:r w:rsidRPr="00382967">
              <w:t>0,404</w:t>
            </w:r>
          </w:p>
        </w:tc>
        <w:tc>
          <w:tcPr>
            <w:tcW w:w="1443" w:type="dxa"/>
          </w:tcPr>
          <w:p w14:paraId="73BBAC44" w14:textId="77777777" w:rsidR="003E12CC" w:rsidRDefault="003E12CC" w:rsidP="00804BC5">
            <w:pPr>
              <w:jc w:val="center"/>
              <w:rPr>
                <w:b/>
                <w:bCs/>
              </w:rPr>
            </w:pPr>
            <w:r w:rsidRPr="00382967">
              <w:t>Valid</w:t>
            </w:r>
          </w:p>
        </w:tc>
        <w:tc>
          <w:tcPr>
            <w:tcW w:w="1395" w:type="dxa"/>
          </w:tcPr>
          <w:p w14:paraId="01CC9F46" w14:textId="77777777" w:rsidR="003E12CC" w:rsidRDefault="003E12CC" w:rsidP="00804BC5">
            <w:pPr>
              <w:jc w:val="center"/>
              <w:rPr>
                <w:b/>
                <w:bCs/>
              </w:rPr>
            </w:pPr>
            <w:r w:rsidRPr="00230F40">
              <w:t>0,18</w:t>
            </w:r>
          </w:p>
        </w:tc>
        <w:tc>
          <w:tcPr>
            <w:tcW w:w="1443" w:type="dxa"/>
          </w:tcPr>
          <w:p w14:paraId="2206E991" w14:textId="77777777" w:rsidR="003E12CC" w:rsidRDefault="003E12CC" w:rsidP="00804BC5">
            <w:pPr>
              <w:jc w:val="center"/>
              <w:rPr>
                <w:b/>
                <w:bCs/>
              </w:rPr>
            </w:pPr>
            <w:r w:rsidRPr="00230F40">
              <w:t>Jelek</w:t>
            </w:r>
          </w:p>
        </w:tc>
        <w:tc>
          <w:tcPr>
            <w:tcW w:w="1395" w:type="dxa"/>
          </w:tcPr>
          <w:p w14:paraId="7E3B2ECD" w14:textId="77777777" w:rsidR="003E12CC" w:rsidRDefault="003E12CC" w:rsidP="00804BC5">
            <w:pPr>
              <w:jc w:val="center"/>
              <w:rPr>
                <w:b/>
                <w:bCs/>
              </w:rPr>
            </w:pPr>
            <w:r w:rsidRPr="00C46201">
              <w:t>0,64</w:t>
            </w:r>
          </w:p>
        </w:tc>
        <w:tc>
          <w:tcPr>
            <w:tcW w:w="1443" w:type="dxa"/>
          </w:tcPr>
          <w:p w14:paraId="3F7F581F" w14:textId="77777777" w:rsidR="003E12CC" w:rsidRDefault="003E12CC" w:rsidP="00804BC5">
            <w:pPr>
              <w:jc w:val="center"/>
              <w:rPr>
                <w:b/>
                <w:bCs/>
              </w:rPr>
            </w:pPr>
            <w:r w:rsidRPr="00C46201">
              <w:t>Sedang</w:t>
            </w:r>
          </w:p>
        </w:tc>
        <w:tc>
          <w:tcPr>
            <w:tcW w:w="2160" w:type="dxa"/>
          </w:tcPr>
          <w:p w14:paraId="13647B99"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6A676738" w14:textId="77777777" w:rsidTr="00804BC5">
        <w:tc>
          <w:tcPr>
            <w:tcW w:w="1394" w:type="dxa"/>
          </w:tcPr>
          <w:p w14:paraId="728B13BA" w14:textId="77777777" w:rsidR="003E12CC" w:rsidRDefault="003E12CC" w:rsidP="00804BC5">
            <w:pPr>
              <w:jc w:val="center"/>
              <w:rPr>
                <w:b/>
                <w:bCs/>
              </w:rPr>
            </w:pPr>
            <w:r w:rsidRPr="00C46201">
              <w:t>15</w:t>
            </w:r>
          </w:p>
        </w:tc>
        <w:tc>
          <w:tcPr>
            <w:tcW w:w="1394" w:type="dxa"/>
          </w:tcPr>
          <w:p w14:paraId="5C80AB46" w14:textId="77777777" w:rsidR="003E12CC" w:rsidRDefault="003E12CC" w:rsidP="00804BC5">
            <w:pPr>
              <w:jc w:val="center"/>
              <w:rPr>
                <w:b/>
                <w:bCs/>
              </w:rPr>
            </w:pPr>
            <w:r w:rsidRPr="00382967">
              <w:rPr>
                <w:color w:val="000000"/>
              </w:rPr>
              <w:t>0,759</w:t>
            </w:r>
          </w:p>
        </w:tc>
        <w:tc>
          <w:tcPr>
            <w:tcW w:w="1395" w:type="dxa"/>
          </w:tcPr>
          <w:p w14:paraId="4F377B10" w14:textId="77777777" w:rsidR="003E12CC" w:rsidRDefault="003E12CC" w:rsidP="00804BC5">
            <w:pPr>
              <w:jc w:val="center"/>
              <w:rPr>
                <w:b/>
                <w:bCs/>
              </w:rPr>
            </w:pPr>
            <w:r w:rsidRPr="00382967">
              <w:t>0,404</w:t>
            </w:r>
          </w:p>
        </w:tc>
        <w:tc>
          <w:tcPr>
            <w:tcW w:w="1443" w:type="dxa"/>
          </w:tcPr>
          <w:p w14:paraId="1E78FE77" w14:textId="77777777" w:rsidR="003E12CC" w:rsidRDefault="003E12CC" w:rsidP="00804BC5">
            <w:pPr>
              <w:jc w:val="center"/>
              <w:rPr>
                <w:b/>
                <w:bCs/>
              </w:rPr>
            </w:pPr>
            <w:r w:rsidRPr="00382967">
              <w:t>Valid</w:t>
            </w:r>
          </w:p>
        </w:tc>
        <w:tc>
          <w:tcPr>
            <w:tcW w:w="1395" w:type="dxa"/>
          </w:tcPr>
          <w:p w14:paraId="22C6D30E" w14:textId="77777777" w:rsidR="003E12CC" w:rsidRDefault="003E12CC" w:rsidP="00804BC5">
            <w:pPr>
              <w:jc w:val="center"/>
              <w:rPr>
                <w:b/>
                <w:bCs/>
              </w:rPr>
            </w:pPr>
            <w:r w:rsidRPr="00230F40">
              <w:t>0,29</w:t>
            </w:r>
          </w:p>
        </w:tc>
        <w:tc>
          <w:tcPr>
            <w:tcW w:w="1443" w:type="dxa"/>
          </w:tcPr>
          <w:p w14:paraId="409B7FED" w14:textId="77777777" w:rsidR="003E12CC" w:rsidRDefault="003E12CC" w:rsidP="00804BC5">
            <w:pPr>
              <w:jc w:val="center"/>
              <w:rPr>
                <w:b/>
                <w:bCs/>
              </w:rPr>
            </w:pPr>
            <w:proofErr w:type="spellStart"/>
            <w:r w:rsidRPr="00230F40">
              <w:t>Cukup</w:t>
            </w:r>
            <w:proofErr w:type="spellEnd"/>
          </w:p>
        </w:tc>
        <w:tc>
          <w:tcPr>
            <w:tcW w:w="1395" w:type="dxa"/>
          </w:tcPr>
          <w:p w14:paraId="288777A6" w14:textId="77777777" w:rsidR="003E12CC" w:rsidRDefault="003E12CC" w:rsidP="00804BC5">
            <w:pPr>
              <w:jc w:val="center"/>
              <w:rPr>
                <w:b/>
                <w:bCs/>
              </w:rPr>
            </w:pPr>
            <w:r w:rsidRPr="00C46201">
              <w:t>0,71</w:t>
            </w:r>
          </w:p>
        </w:tc>
        <w:tc>
          <w:tcPr>
            <w:tcW w:w="1443" w:type="dxa"/>
          </w:tcPr>
          <w:p w14:paraId="7005D8E5" w14:textId="77777777" w:rsidR="003E12CC" w:rsidRDefault="003E12CC" w:rsidP="00804BC5">
            <w:pPr>
              <w:jc w:val="center"/>
              <w:rPr>
                <w:b/>
                <w:bCs/>
              </w:rPr>
            </w:pPr>
            <w:r w:rsidRPr="00C46201">
              <w:t>Sedang</w:t>
            </w:r>
          </w:p>
        </w:tc>
        <w:tc>
          <w:tcPr>
            <w:tcW w:w="2160" w:type="dxa"/>
          </w:tcPr>
          <w:p w14:paraId="2B5EAEDF"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639484A4" w14:textId="77777777" w:rsidTr="00804BC5">
        <w:tc>
          <w:tcPr>
            <w:tcW w:w="1394" w:type="dxa"/>
          </w:tcPr>
          <w:p w14:paraId="1BEFB0C1" w14:textId="77777777" w:rsidR="003E12CC" w:rsidRDefault="003E12CC" w:rsidP="00804BC5">
            <w:pPr>
              <w:jc w:val="center"/>
              <w:rPr>
                <w:b/>
                <w:bCs/>
              </w:rPr>
            </w:pPr>
            <w:r w:rsidRPr="00C46201">
              <w:t>16</w:t>
            </w:r>
          </w:p>
        </w:tc>
        <w:tc>
          <w:tcPr>
            <w:tcW w:w="1394" w:type="dxa"/>
          </w:tcPr>
          <w:p w14:paraId="555C94AF" w14:textId="77777777" w:rsidR="003E12CC" w:rsidRDefault="003E12CC" w:rsidP="00804BC5">
            <w:pPr>
              <w:jc w:val="center"/>
              <w:rPr>
                <w:b/>
                <w:bCs/>
              </w:rPr>
            </w:pPr>
            <w:r w:rsidRPr="00382967">
              <w:rPr>
                <w:color w:val="000000"/>
              </w:rPr>
              <w:t>0,669</w:t>
            </w:r>
          </w:p>
        </w:tc>
        <w:tc>
          <w:tcPr>
            <w:tcW w:w="1395" w:type="dxa"/>
          </w:tcPr>
          <w:p w14:paraId="5BC0DCBB" w14:textId="77777777" w:rsidR="003E12CC" w:rsidRDefault="003E12CC" w:rsidP="00804BC5">
            <w:pPr>
              <w:jc w:val="center"/>
              <w:rPr>
                <w:b/>
                <w:bCs/>
              </w:rPr>
            </w:pPr>
            <w:r w:rsidRPr="00382967">
              <w:t>0,404</w:t>
            </w:r>
          </w:p>
        </w:tc>
        <w:tc>
          <w:tcPr>
            <w:tcW w:w="1443" w:type="dxa"/>
          </w:tcPr>
          <w:p w14:paraId="10E0E600" w14:textId="77777777" w:rsidR="003E12CC" w:rsidRDefault="003E12CC" w:rsidP="00804BC5">
            <w:pPr>
              <w:jc w:val="center"/>
              <w:rPr>
                <w:b/>
                <w:bCs/>
              </w:rPr>
            </w:pPr>
            <w:r w:rsidRPr="00382967">
              <w:t>Valid</w:t>
            </w:r>
          </w:p>
        </w:tc>
        <w:tc>
          <w:tcPr>
            <w:tcW w:w="1395" w:type="dxa"/>
          </w:tcPr>
          <w:p w14:paraId="1EE44F57" w14:textId="77777777" w:rsidR="003E12CC" w:rsidRDefault="003E12CC" w:rsidP="00804BC5">
            <w:pPr>
              <w:jc w:val="center"/>
              <w:rPr>
                <w:b/>
                <w:bCs/>
              </w:rPr>
            </w:pPr>
            <w:r w:rsidRPr="00230F40">
              <w:t>0,39</w:t>
            </w:r>
          </w:p>
        </w:tc>
        <w:tc>
          <w:tcPr>
            <w:tcW w:w="1443" w:type="dxa"/>
          </w:tcPr>
          <w:p w14:paraId="37C47F11" w14:textId="77777777" w:rsidR="003E12CC" w:rsidRDefault="003E12CC" w:rsidP="00804BC5">
            <w:pPr>
              <w:jc w:val="center"/>
              <w:rPr>
                <w:b/>
                <w:bCs/>
              </w:rPr>
            </w:pPr>
            <w:proofErr w:type="spellStart"/>
            <w:r w:rsidRPr="00230F40">
              <w:t>Cukup</w:t>
            </w:r>
            <w:proofErr w:type="spellEnd"/>
          </w:p>
        </w:tc>
        <w:tc>
          <w:tcPr>
            <w:tcW w:w="1395" w:type="dxa"/>
          </w:tcPr>
          <w:p w14:paraId="084B8D70" w14:textId="77777777" w:rsidR="003E12CC" w:rsidRDefault="003E12CC" w:rsidP="00804BC5">
            <w:pPr>
              <w:jc w:val="center"/>
              <w:rPr>
                <w:b/>
                <w:bCs/>
              </w:rPr>
            </w:pPr>
            <w:r w:rsidRPr="00C46201">
              <w:t>0,67</w:t>
            </w:r>
          </w:p>
        </w:tc>
        <w:tc>
          <w:tcPr>
            <w:tcW w:w="1443" w:type="dxa"/>
          </w:tcPr>
          <w:p w14:paraId="557DC87E" w14:textId="77777777" w:rsidR="003E12CC" w:rsidRDefault="003E12CC" w:rsidP="00804BC5">
            <w:pPr>
              <w:jc w:val="center"/>
              <w:rPr>
                <w:b/>
                <w:bCs/>
              </w:rPr>
            </w:pPr>
            <w:r w:rsidRPr="00C46201">
              <w:t>Sedang</w:t>
            </w:r>
          </w:p>
        </w:tc>
        <w:tc>
          <w:tcPr>
            <w:tcW w:w="2160" w:type="dxa"/>
          </w:tcPr>
          <w:p w14:paraId="55817C90" w14:textId="77777777" w:rsidR="003E12CC" w:rsidRPr="002110BB" w:rsidRDefault="003E12CC" w:rsidP="00804BC5">
            <w:pPr>
              <w:jc w:val="center"/>
            </w:pPr>
            <w:proofErr w:type="spellStart"/>
            <w:r w:rsidRPr="002110BB">
              <w:t>Digunakan</w:t>
            </w:r>
            <w:proofErr w:type="spellEnd"/>
            <w:r w:rsidRPr="002110BB">
              <w:t xml:space="preserve"> </w:t>
            </w:r>
          </w:p>
        </w:tc>
      </w:tr>
      <w:tr w:rsidR="003E12CC" w14:paraId="7CB916B0" w14:textId="77777777" w:rsidTr="00804BC5">
        <w:tc>
          <w:tcPr>
            <w:tcW w:w="1394" w:type="dxa"/>
          </w:tcPr>
          <w:p w14:paraId="53B169BC" w14:textId="77777777" w:rsidR="003E12CC" w:rsidRDefault="003E12CC" w:rsidP="00804BC5">
            <w:pPr>
              <w:jc w:val="center"/>
              <w:rPr>
                <w:b/>
                <w:bCs/>
              </w:rPr>
            </w:pPr>
            <w:r w:rsidRPr="00C46201">
              <w:t>17</w:t>
            </w:r>
          </w:p>
        </w:tc>
        <w:tc>
          <w:tcPr>
            <w:tcW w:w="1394" w:type="dxa"/>
          </w:tcPr>
          <w:p w14:paraId="58322930" w14:textId="77777777" w:rsidR="003E12CC" w:rsidRDefault="003E12CC" w:rsidP="00804BC5">
            <w:pPr>
              <w:jc w:val="center"/>
              <w:rPr>
                <w:b/>
                <w:bCs/>
              </w:rPr>
            </w:pPr>
            <w:r w:rsidRPr="00382967">
              <w:rPr>
                <w:color w:val="000000"/>
              </w:rPr>
              <w:t>0,763</w:t>
            </w:r>
          </w:p>
        </w:tc>
        <w:tc>
          <w:tcPr>
            <w:tcW w:w="1395" w:type="dxa"/>
          </w:tcPr>
          <w:p w14:paraId="1762F2C1" w14:textId="77777777" w:rsidR="003E12CC" w:rsidRDefault="003E12CC" w:rsidP="00804BC5">
            <w:pPr>
              <w:jc w:val="center"/>
              <w:rPr>
                <w:b/>
                <w:bCs/>
              </w:rPr>
            </w:pPr>
            <w:r w:rsidRPr="00382967">
              <w:t>0,404</w:t>
            </w:r>
          </w:p>
        </w:tc>
        <w:tc>
          <w:tcPr>
            <w:tcW w:w="1443" w:type="dxa"/>
          </w:tcPr>
          <w:p w14:paraId="4A078132" w14:textId="77777777" w:rsidR="003E12CC" w:rsidRDefault="003E12CC" w:rsidP="00804BC5">
            <w:pPr>
              <w:jc w:val="center"/>
              <w:rPr>
                <w:b/>
                <w:bCs/>
              </w:rPr>
            </w:pPr>
            <w:r w:rsidRPr="00382967">
              <w:t>Valid</w:t>
            </w:r>
          </w:p>
        </w:tc>
        <w:tc>
          <w:tcPr>
            <w:tcW w:w="1395" w:type="dxa"/>
          </w:tcPr>
          <w:p w14:paraId="1CF44604" w14:textId="77777777" w:rsidR="003E12CC" w:rsidRDefault="003E12CC" w:rsidP="00804BC5">
            <w:pPr>
              <w:jc w:val="center"/>
              <w:rPr>
                <w:b/>
                <w:bCs/>
              </w:rPr>
            </w:pPr>
            <w:r w:rsidRPr="00230F40">
              <w:t>0,25</w:t>
            </w:r>
          </w:p>
        </w:tc>
        <w:tc>
          <w:tcPr>
            <w:tcW w:w="1443" w:type="dxa"/>
          </w:tcPr>
          <w:p w14:paraId="622EBBAD" w14:textId="77777777" w:rsidR="003E12CC" w:rsidRDefault="003E12CC" w:rsidP="00804BC5">
            <w:pPr>
              <w:jc w:val="center"/>
              <w:rPr>
                <w:b/>
                <w:bCs/>
              </w:rPr>
            </w:pPr>
            <w:proofErr w:type="spellStart"/>
            <w:r w:rsidRPr="00230F40">
              <w:t>Cukup</w:t>
            </w:r>
            <w:proofErr w:type="spellEnd"/>
          </w:p>
        </w:tc>
        <w:tc>
          <w:tcPr>
            <w:tcW w:w="1395" w:type="dxa"/>
          </w:tcPr>
          <w:p w14:paraId="35E2CCD7" w14:textId="77777777" w:rsidR="003E12CC" w:rsidRDefault="003E12CC" w:rsidP="00804BC5">
            <w:pPr>
              <w:jc w:val="center"/>
              <w:rPr>
                <w:b/>
                <w:bCs/>
              </w:rPr>
            </w:pPr>
            <w:r w:rsidRPr="00C46201">
              <w:t>0,74</w:t>
            </w:r>
          </w:p>
        </w:tc>
        <w:tc>
          <w:tcPr>
            <w:tcW w:w="1443" w:type="dxa"/>
          </w:tcPr>
          <w:p w14:paraId="58D92AA5" w14:textId="77777777" w:rsidR="003E12CC" w:rsidRDefault="003E12CC" w:rsidP="00804BC5">
            <w:pPr>
              <w:jc w:val="center"/>
              <w:rPr>
                <w:b/>
                <w:bCs/>
              </w:rPr>
            </w:pPr>
            <w:proofErr w:type="spellStart"/>
            <w:r w:rsidRPr="00C46201">
              <w:t>Mudah</w:t>
            </w:r>
            <w:proofErr w:type="spellEnd"/>
          </w:p>
        </w:tc>
        <w:tc>
          <w:tcPr>
            <w:tcW w:w="2160" w:type="dxa"/>
          </w:tcPr>
          <w:p w14:paraId="1E45F447" w14:textId="77777777" w:rsidR="003E12CC" w:rsidRPr="002110BB" w:rsidRDefault="003E12CC" w:rsidP="00804BC5">
            <w:pPr>
              <w:jc w:val="center"/>
            </w:pPr>
            <w:proofErr w:type="spellStart"/>
            <w:r w:rsidRPr="002110BB">
              <w:t>Digunakan</w:t>
            </w:r>
            <w:proofErr w:type="spellEnd"/>
          </w:p>
        </w:tc>
      </w:tr>
      <w:tr w:rsidR="003E12CC" w14:paraId="2DB269AA" w14:textId="77777777" w:rsidTr="00804BC5">
        <w:tc>
          <w:tcPr>
            <w:tcW w:w="1394" w:type="dxa"/>
          </w:tcPr>
          <w:p w14:paraId="63A86867" w14:textId="77777777" w:rsidR="003E12CC" w:rsidRPr="00A23FB3" w:rsidRDefault="003E12CC" w:rsidP="00804BC5">
            <w:pPr>
              <w:jc w:val="center"/>
            </w:pPr>
            <w:r w:rsidRPr="00C46201">
              <w:t>18</w:t>
            </w:r>
          </w:p>
        </w:tc>
        <w:tc>
          <w:tcPr>
            <w:tcW w:w="1394" w:type="dxa"/>
          </w:tcPr>
          <w:p w14:paraId="4EBA2B08" w14:textId="77777777" w:rsidR="003E12CC" w:rsidRDefault="003E12CC" w:rsidP="00804BC5">
            <w:pPr>
              <w:jc w:val="center"/>
              <w:rPr>
                <w:b/>
                <w:bCs/>
              </w:rPr>
            </w:pPr>
            <w:r w:rsidRPr="00382967">
              <w:rPr>
                <w:color w:val="000000"/>
              </w:rPr>
              <w:t>0,447</w:t>
            </w:r>
          </w:p>
        </w:tc>
        <w:tc>
          <w:tcPr>
            <w:tcW w:w="1395" w:type="dxa"/>
          </w:tcPr>
          <w:p w14:paraId="5711B629" w14:textId="77777777" w:rsidR="003E12CC" w:rsidRDefault="003E12CC" w:rsidP="00804BC5">
            <w:pPr>
              <w:jc w:val="center"/>
              <w:rPr>
                <w:b/>
                <w:bCs/>
              </w:rPr>
            </w:pPr>
            <w:r w:rsidRPr="00382967">
              <w:t>0,404</w:t>
            </w:r>
          </w:p>
        </w:tc>
        <w:tc>
          <w:tcPr>
            <w:tcW w:w="1443" w:type="dxa"/>
          </w:tcPr>
          <w:p w14:paraId="5D861E15" w14:textId="77777777" w:rsidR="003E12CC" w:rsidRDefault="003E12CC" w:rsidP="00804BC5">
            <w:pPr>
              <w:jc w:val="center"/>
              <w:rPr>
                <w:b/>
                <w:bCs/>
              </w:rPr>
            </w:pPr>
            <w:r w:rsidRPr="00382967">
              <w:t>Valid</w:t>
            </w:r>
          </w:p>
        </w:tc>
        <w:tc>
          <w:tcPr>
            <w:tcW w:w="1395" w:type="dxa"/>
          </w:tcPr>
          <w:p w14:paraId="7D3CE7A3" w14:textId="77777777" w:rsidR="003E12CC" w:rsidRDefault="003E12CC" w:rsidP="00804BC5">
            <w:pPr>
              <w:jc w:val="center"/>
              <w:rPr>
                <w:b/>
                <w:bCs/>
              </w:rPr>
            </w:pPr>
            <w:r w:rsidRPr="00230F40">
              <w:t>0,14</w:t>
            </w:r>
          </w:p>
        </w:tc>
        <w:tc>
          <w:tcPr>
            <w:tcW w:w="1443" w:type="dxa"/>
          </w:tcPr>
          <w:p w14:paraId="248F5A84" w14:textId="77777777" w:rsidR="003E12CC" w:rsidRDefault="003E12CC" w:rsidP="00804BC5">
            <w:pPr>
              <w:jc w:val="center"/>
              <w:rPr>
                <w:b/>
                <w:bCs/>
              </w:rPr>
            </w:pPr>
            <w:r w:rsidRPr="00230F40">
              <w:t>Jelek</w:t>
            </w:r>
          </w:p>
        </w:tc>
        <w:tc>
          <w:tcPr>
            <w:tcW w:w="1395" w:type="dxa"/>
          </w:tcPr>
          <w:p w14:paraId="2A904F00" w14:textId="77777777" w:rsidR="003E12CC" w:rsidRDefault="003E12CC" w:rsidP="00804BC5">
            <w:pPr>
              <w:jc w:val="center"/>
              <w:rPr>
                <w:b/>
                <w:bCs/>
              </w:rPr>
            </w:pPr>
            <w:r w:rsidRPr="00C46201">
              <w:t>0,70</w:t>
            </w:r>
          </w:p>
        </w:tc>
        <w:tc>
          <w:tcPr>
            <w:tcW w:w="1443" w:type="dxa"/>
          </w:tcPr>
          <w:p w14:paraId="7D336CB1" w14:textId="77777777" w:rsidR="003E12CC" w:rsidRDefault="003E12CC" w:rsidP="00804BC5">
            <w:pPr>
              <w:jc w:val="center"/>
              <w:rPr>
                <w:b/>
                <w:bCs/>
              </w:rPr>
            </w:pPr>
            <w:r w:rsidRPr="00C46201">
              <w:t>Sedang</w:t>
            </w:r>
          </w:p>
        </w:tc>
        <w:tc>
          <w:tcPr>
            <w:tcW w:w="2160" w:type="dxa"/>
          </w:tcPr>
          <w:p w14:paraId="38DDBD42"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371F0FCB" w14:textId="77777777" w:rsidTr="00804BC5">
        <w:tc>
          <w:tcPr>
            <w:tcW w:w="1394" w:type="dxa"/>
          </w:tcPr>
          <w:p w14:paraId="308C6CAF" w14:textId="77777777" w:rsidR="003E12CC" w:rsidRPr="00C46201" w:rsidRDefault="003E12CC" w:rsidP="00804BC5">
            <w:pPr>
              <w:jc w:val="center"/>
            </w:pPr>
            <w:r>
              <w:t>19</w:t>
            </w:r>
          </w:p>
        </w:tc>
        <w:tc>
          <w:tcPr>
            <w:tcW w:w="1394" w:type="dxa"/>
          </w:tcPr>
          <w:p w14:paraId="16324BD2" w14:textId="77777777" w:rsidR="003E12CC" w:rsidRDefault="003E12CC" w:rsidP="00804BC5">
            <w:pPr>
              <w:jc w:val="center"/>
              <w:rPr>
                <w:b/>
                <w:bCs/>
              </w:rPr>
            </w:pPr>
            <w:r w:rsidRPr="00382967">
              <w:rPr>
                <w:color w:val="000000"/>
              </w:rPr>
              <w:t>0,589</w:t>
            </w:r>
          </w:p>
        </w:tc>
        <w:tc>
          <w:tcPr>
            <w:tcW w:w="1395" w:type="dxa"/>
          </w:tcPr>
          <w:p w14:paraId="22936D64" w14:textId="77777777" w:rsidR="003E12CC" w:rsidRDefault="003E12CC" w:rsidP="00804BC5">
            <w:pPr>
              <w:jc w:val="center"/>
              <w:rPr>
                <w:b/>
                <w:bCs/>
              </w:rPr>
            </w:pPr>
            <w:r w:rsidRPr="00382967">
              <w:t>0,404</w:t>
            </w:r>
          </w:p>
        </w:tc>
        <w:tc>
          <w:tcPr>
            <w:tcW w:w="1443" w:type="dxa"/>
          </w:tcPr>
          <w:p w14:paraId="0CD84E5A" w14:textId="77777777" w:rsidR="003E12CC" w:rsidRDefault="003E12CC" w:rsidP="00804BC5">
            <w:pPr>
              <w:jc w:val="center"/>
              <w:rPr>
                <w:b/>
                <w:bCs/>
              </w:rPr>
            </w:pPr>
            <w:r w:rsidRPr="00382967">
              <w:t>Valid</w:t>
            </w:r>
          </w:p>
        </w:tc>
        <w:tc>
          <w:tcPr>
            <w:tcW w:w="1395" w:type="dxa"/>
          </w:tcPr>
          <w:p w14:paraId="61428EF0" w14:textId="77777777" w:rsidR="003E12CC" w:rsidRDefault="003E12CC" w:rsidP="00804BC5">
            <w:pPr>
              <w:jc w:val="center"/>
              <w:rPr>
                <w:b/>
                <w:bCs/>
              </w:rPr>
            </w:pPr>
            <w:r w:rsidRPr="00230F40">
              <w:t>0,29</w:t>
            </w:r>
          </w:p>
        </w:tc>
        <w:tc>
          <w:tcPr>
            <w:tcW w:w="1443" w:type="dxa"/>
          </w:tcPr>
          <w:p w14:paraId="51726886" w14:textId="77777777" w:rsidR="003E12CC" w:rsidRDefault="003E12CC" w:rsidP="00804BC5">
            <w:pPr>
              <w:jc w:val="center"/>
              <w:rPr>
                <w:b/>
                <w:bCs/>
              </w:rPr>
            </w:pPr>
            <w:proofErr w:type="spellStart"/>
            <w:r w:rsidRPr="00230F40">
              <w:t>Cukup</w:t>
            </w:r>
            <w:proofErr w:type="spellEnd"/>
          </w:p>
        </w:tc>
        <w:tc>
          <w:tcPr>
            <w:tcW w:w="1395" w:type="dxa"/>
          </w:tcPr>
          <w:p w14:paraId="2D20C6A1" w14:textId="77777777" w:rsidR="003E12CC" w:rsidRDefault="003E12CC" w:rsidP="00804BC5">
            <w:pPr>
              <w:jc w:val="center"/>
              <w:rPr>
                <w:b/>
                <w:bCs/>
              </w:rPr>
            </w:pPr>
            <w:r w:rsidRPr="00C46201">
              <w:t>0,52</w:t>
            </w:r>
          </w:p>
        </w:tc>
        <w:tc>
          <w:tcPr>
            <w:tcW w:w="1443" w:type="dxa"/>
          </w:tcPr>
          <w:p w14:paraId="5D70E22F" w14:textId="77777777" w:rsidR="003E12CC" w:rsidRDefault="003E12CC" w:rsidP="00804BC5">
            <w:pPr>
              <w:jc w:val="center"/>
              <w:rPr>
                <w:b/>
                <w:bCs/>
              </w:rPr>
            </w:pPr>
            <w:r w:rsidRPr="00C46201">
              <w:t>Sedang</w:t>
            </w:r>
          </w:p>
        </w:tc>
        <w:tc>
          <w:tcPr>
            <w:tcW w:w="2160" w:type="dxa"/>
          </w:tcPr>
          <w:p w14:paraId="4EA1FACB" w14:textId="77777777" w:rsidR="003E12CC" w:rsidRPr="002110BB" w:rsidRDefault="003E12CC" w:rsidP="00804BC5">
            <w:pPr>
              <w:jc w:val="center"/>
            </w:pPr>
            <w:r w:rsidRPr="002110BB">
              <w:t xml:space="preserve">Tidak </w:t>
            </w:r>
            <w:proofErr w:type="spellStart"/>
            <w:r w:rsidRPr="002110BB">
              <w:t>Digunakan</w:t>
            </w:r>
            <w:proofErr w:type="spellEnd"/>
          </w:p>
        </w:tc>
      </w:tr>
      <w:tr w:rsidR="003E12CC" w14:paraId="4D4780EC" w14:textId="77777777" w:rsidTr="00804BC5">
        <w:tc>
          <w:tcPr>
            <w:tcW w:w="1394" w:type="dxa"/>
          </w:tcPr>
          <w:p w14:paraId="3DADB49D" w14:textId="77777777" w:rsidR="003E12CC" w:rsidRPr="00C46201" w:rsidRDefault="003E12CC" w:rsidP="00804BC5">
            <w:pPr>
              <w:jc w:val="center"/>
            </w:pPr>
            <w:r>
              <w:t>20</w:t>
            </w:r>
          </w:p>
        </w:tc>
        <w:tc>
          <w:tcPr>
            <w:tcW w:w="1394" w:type="dxa"/>
          </w:tcPr>
          <w:p w14:paraId="4BF6CB05" w14:textId="77777777" w:rsidR="003E12CC" w:rsidRDefault="003E12CC" w:rsidP="00804BC5">
            <w:pPr>
              <w:jc w:val="center"/>
              <w:rPr>
                <w:b/>
                <w:bCs/>
              </w:rPr>
            </w:pPr>
            <w:r w:rsidRPr="00382967">
              <w:rPr>
                <w:color w:val="000000"/>
              </w:rPr>
              <w:t>0,734</w:t>
            </w:r>
          </w:p>
        </w:tc>
        <w:tc>
          <w:tcPr>
            <w:tcW w:w="1395" w:type="dxa"/>
          </w:tcPr>
          <w:p w14:paraId="55D74C71" w14:textId="77777777" w:rsidR="003E12CC" w:rsidRDefault="003E12CC" w:rsidP="00804BC5">
            <w:pPr>
              <w:jc w:val="center"/>
              <w:rPr>
                <w:b/>
                <w:bCs/>
              </w:rPr>
            </w:pPr>
            <w:r w:rsidRPr="00382967">
              <w:t>0,404</w:t>
            </w:r>
          </w:p>
        </w:tc>
        <w:tc>
          <w:tcPr>
            <w:tcW w:w="1443" w:type="dxa"/>
          </w:tcPr>
          <w:p w14:paraId="3F9C6BC9" w14:textId="77777777" w:rsidR="003E12CC" w:rsidRDefault="003E12CC" w:rsidP="00804BC5">
            <w:pPr>
              <w:jc w:val="center"/>
              <w:rPr>
                <w:b/>
                <w:bCs/>
              </w:rPr>
            </w:pPr>
            <w:r w:rsidRPr="00382967">
              <w:t>Valid</w:t>
            </w:r>
          </w:p>
        </w:tc>
        <w:tc>
          <w:tcPr>
            <w:tcW w:w="1395" w:type="dxa"/>
          </w:tcPr>
          <w:p w14:paraId="6EDFC499" w14:textId="77777777" w:rsidR="003E12CC" w:rsidRDefault="003E12CC" w:rsidP="00804BC5">
            <w:pPr>
              <w:jc w:val="center"/>
              <w:rPr>
                <w:b/>
                <w:bCs/>
              </w:rPr>
            </w:pPr>
            <w:r w:rsidRPr="00230F40">
              <w:t>0,50</w:t>
            </w:r>
          </w:p>
        </w:tc>
        <w:tc>
          <w:tcPr>
            <w:tcW w:w="1443" w:type="dxa"/>
          </w:tcPr>
          <w:p w14:paraId="198625D5" w14:textId="77777777" w:rsidR="003E12CC" w:rsidRDefault="003E12CC" w:rsidP="00804BC5">
            <w:pPr>
              <w:jc w:val="center"/>
              <w:rPr>
                <w:b/>
                <w:bCs/>
              </w:rPr>
            </w:pPr>
            <w:r w:rsidRPr="00230F40">
              <w:t>Baik</w:t>
            </w:r>
          </w:p>
        </w:tc>
        <w:tc>
          <w:tcPr>
            <w:tcW w:w="1395" w:type="dxa"/>
          </w:tcPr>
          <w:p w14:paraId="4A6626C8" w14:textId="77777777" w:rsidR="003E12CC" w:rsidRDefault="003E12CC" w:rsidP="00804BC5">
            <w:pPr>
              <w:jc w:val="center"/>
              <w:rPr>
                <w:b/>
                <w:bCs/>
              </w:rPr>
            </w:pPr>
            <w:r w:rsidRPr="00C46201">
              <w:t>0,67</w:t>
            </w:r>
          </w:p>
        </w:tc>
        <w:tc>
          <w:tcPr>
            <w:tcW w:w="1443" w:type="dxa"/>
          </w:tcPr>
          <w:p w14:paraId="4BEAAEA8" w14:textId="77777777" w:rsidR="003E12CC" w:rsidRDefault="003E12CC" w:rsidP="00804BC5">
            <w:pPr>
              <w:jc w:val="center"/>
              <w:rPr>
                <w:b/>
                <w:bCs/>
              </w:rPr>
            </w:pPr>
            <w:r w:rsidRPr="00C46201">
              <w:t>Sedang</w:t>
            </w:r>
          </w:p>
        </w:tc>
        <w:tc>
          <w:tcPr>
            <w:tcW w:w="2160" w:type="dxa"/>
          </w:tcPr>
          <w:p w14:paraId="053B415F" w14:textId="77777777" w:rsidR="003E12CC" w:rsidRPr="002110BB" w:rsidRDefault="003E12CC" w:rsidP="00804BC5">
            <w:pPr>
              <w:jc w:val="center"/>
            </w:pPr>
            <w:proofErr w:type="spellStart"/>
            <w:r w:rsidRPr="002110BB">
              <w:t>Digunakan</w:t>
            </w:r>
            <w:proofErr w:type="spellEnd"/>
            <w:r w:rsidRPr="002110BB">
              <w:t xml:space="preserve"> </w:t>
            </w:r>
          </w:p>
        </w:tc>
      </w:tr>
      <w:tr w:rsidR="003E12CC" w14:paraId="3C4133E6" w14:textId="77777777" w:rsidTr="00804BC5">
        <w:tc>
          <w:tcPr>
            <w:tcW w:w="7021" w:type="dxa"/>
            <w:gridSpan w:val="5"/>
          </w:tcPr>
          <w:p w14:paraId="4B29CC67" w14:textId="77777777" w:rsidR="003E12CC" w:rsidRDefault="003E12CC" w:rsidP="00804BC5">
            <w:pPr>
              <w:jc w:val="center"/>
              <w:rPr>
                <w:b/>
                <w:bCs/>
              </w:rPr>
            </w:pPr>
            <w:proofErr w:type="spellStart"/>
            <w:r>
              <w:rPr>
                <w:b/>
                <w:bCs/>
              </w:rPr>
              <w:t>Reliabilitas</w:t>
            </w:r>
            <w:proofErr w:type="spellEnd"/>
            <w:r>
              <w:rPr>
                <w:b/>
                <w:bCs/>
              </w:rPr>
              <w:t xml:space="preserve"> </w:t>
            </w:r>
          </w:p>
        </w:tc>
        <w:tc>
          <w:tcPr>
            <w:tcW w:w="6441" w:type="dxa"/>
            <w:gridSpan w:val="4"/>
          </w:tcPr>
          <w:p w14:paraId="1D937020" w14:textId="77777777" w:rsidR="003E12CC" w:rsidRDefault="003E12CC" w:rsidP="00804BC5">
            <w:pPr>
              <w:jc w:val="center"/>
              <w:rPr>
                <w:b/>
                <w:bCs/>
              </w:rPr>
            </w:pPr>
            <w:r w:rsidRPr="004523D7">
              <w:rPr>
                <w:color w:val="000000"/>
              </w:rPr>
              <w:t>0,852</w:t>
            </w:r>
            <w:r>
              <w:rPr>
                <w:color w:val="000000"/>
              </w:rPr>
              <w:t xml:space="preserve"> (</w:t>
            </w:r>
            <w:proofErr w:type="spellStart"/>
            <w:r>
              <w:rPr>
                <w:color w:val="000000"/>
              </w:rPr>
              <w:t>Reliabel</w:t>
            </w:r>
            <w:proofErr w:type="spellEnd"/>
            <w:r>
              <w:rPr>
                <w:color w:val="000000"/>
              </w:rPr>
              <w:t>)</w:t>
            </w:r>
          </w:p>
        </w:tc>
      </w:tr>
    </w:tbl>
    <w:p w14:paraId="2C70C1D8" w14:textId="77777777" w:rsidR="003E12CC" w:rsidRPr="00991CDB" w:rsidRDefault="003E12CC" w:rsidP="003E12CC">
      <w:pPr>
        <w:rPr>
          <w:b/>
          <w:bCs/>
        </w:rPr>
        <w:sectPr w:rsidR="003E12CC" w:rsidRPr="00991CDB" w:rsidSect="003E12CC">
          <w:pgSz w:w="16838" w:h="11906" w:orient="landscape"/>
          <w:pgMar w:top="1440" w:right="1440" w:bottom="1440" w:left="1440" w:header="709" w:footer="709" w:gutter="0"/>
          <w:cols w:space="708"/>
          <w:docGrid w:linePitch="360"/>
        </w:sectPr>
      </w:pPr>
    </w:p>
    <w:p w14:paraId="7CC93349" w14:textId="77777777" w:rsidR="003E12CC" w:rsidRPr="003D62DE" w:rsidRDefault="003E12CC" w:rsidP="003E12CC"/>
    <w:p w14:paraId="4DC18416" w14:textId="77777777" w:rsidR="003E12CC" w:rsidRPr="003D62DE" w:rsidRDefault="003E12CC" w:rsidP="003E12CC">
      <w:pPr>
        <w:ind w:left="709"/>
      </w:pPr>
    </w:p>
    <w:p w14:paraId="13F5108B" w14:textId="77777777" w:rsidR="003E12CC" w:rsidRPr="003D62DE" w:rsidRDefault="003E12CC" w:rsidP="003E12CC"/>
    <w:p w14:paraId="3B886216" w14:textId="77777777" w:rsidR="003E12CC" w:rsidRPr="003D62DE" w:rsidRDefault="003E12CC" w:rsidP="003E12CC"/>
    <w:p w14:paraId="7A27CBAB" w14:textId="77777777" w:rsidR="003E12CC" w:rsidRPr="003D62DE" w:rsidRDefault="003E12CC" w:rsidP="003E12CC"/>
    <w:p w14:paraId="2AC9309C" w14:textId="516FA9C2" w:rsidR="003E12CC" w:rsidRPr="003D62DE" w:rsidRDefault="008C4726" w:rsidP="003E12CC">
      <w:r>
        <w:rPr>
          <w:noProof/>
        </w:rPr>
        <mc:AlternateContent>
          <mc:Choice Requires="wps">
            <w:drawing>
              <wp:anchor distT="0" distB="0" distL="114300" distR="114300" simplePos="0" relativeHeight="251793920" behindDoc="0" locked="0" layoutInCell="1" allowOverlap="1" wp14:anchorId="43D065FF" wp14:editId="2ACECCBD">
                <wp:simplePos x="0" y="0"/>
                <wp:positionH relativeFrom="margin">
                  <wp:align>left</wp:align>
                </wp:positionH>
                <wp:positionV relativeFrom="paragraph">
                  <wp:posOffset>973726</wp:posOffset>
                </wp:positionV>
                <wp:extent cx="5310554" cy="5169877"/>
                <wp:effectExtent l="0" t="0" r="23495" b="12065"/>
                <wp:wrapNone/>
                <wp:docPr id="1733547293" name="Scroll: Vertical 27" descr="LAMPIRAN G&#10;&#10;Lampiran G.1 Dokumentasi Uji Instrumen Penelitian&#10;Lampiran G.2 Dokumentasi Kegiatan Kelas Eksperimen&#10;Lampiran G.3 Dokumentasi Kegiatan Kelas Kontrol&#10;"/>
                <wp:cNvGraphicFramePr/>
                <a:graphic xmlns:a="http://schemas.openxmlformats.org/drawingml/2006/main">
                  <a:graphicData uri="http://schemas.microsoft.com/office/word/2010/wordprocessingShape">
                    <wps:wsp>
                      <wps:cNvSpPr/>
                      <wps:spPr>
                        <a:xfrm>
                          <a:off x="0" y="0"/>
                          <a:ext cx="5310554" cy="5169877"/>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221CE0A1" w14:textId="77777777" w:rsidR="008C4726" w:rsidRPr="008C4726" w:rsidRDefault="008C4726" w:rsidP="008C4726">
                            <w:pPr>
                              <w:jc w:val="center"/>
                              <w:rPr>
                                <w:b/>
                                <w:bCs/>
                                <w:sz w:val="28"/>
                                <w:szCs w:val="28"/>
                              </w:rPr>
                            </w:pPr>
                            <w:r w:rsidRPr="008C4726">
                              <w:rPr>
                                <w:b/>
                                <w:bCs/>
                                <w:sz w:val="28"/>
                                <w:szCs w:val="28"/>
                              </w:rPr>
                              <w:t>LAMPIRAN C</w:t>
                            </w:r>
                          </w:p>
                          <w:p w14:paraId="48E23D68" w14:textId="77777777" w:rsidR="008C4726" w:rsidRPr="003D62DE" w:rsidRDefault="008C4726" w:rsidP="008C4726">
                            <w:pPr>
                              <w:jc w:val="center"/>
                            </w:pPr>
                          </w:p>
                          <w:p w14:paraId="2A5A979C" w14:textId="77777777" w:rsidR="008C4726" w:rsidRPr="003D62DE" w:rsidRDefault="008C4726" w:rsidP="008C4726">
                            <w:pPr>
                              <w:spacing w:line="360" w:lineRule="auto"/>
                              <w:ind w:left="284"/>
                            </w:pPr>
                            <w:r w:rsidRPr="003D62DE">
                              <w:t>Lampiran C.1 Modul Ajar Kelas Eksperimen (</w:t>
                            </w:r>
                            <w:r w:rsidRPr="003D62DE">
                              <w:rPr>
                                <w:i/>
                                <w:iCs/>
                              </w:rPr>
                              <w:t>Treatment 1</w:t>
                            </w:r>
                            <w:r w:rsidRPr="003D62DE">
                              <w:t>)</w:t>
                            </w:r>
                          </w:p>
                          <w:p w14:paraId="70770F24" w14:textId="77777777" w:rsidR="008C4726" w:rsidRPr="003D62DE" w:rsidRDefault="008C4726" w:rsidP="008C4726">
                            <w:pPr>
                              <w:spacing w:line="360" w:lineRule="auto"/>
                              <w:ind w:left="284"/>
                            </w:pPr>
                            <w:r w:rsidRPr="003D62DE">
                              <w:t>Lampiran C.2 Modul Ajar Kelas Eksperimen (</w:t>
                            </w:r>
                            <w:r w:rsidRPr="003D62DE">
                              <w:rPr>
                                <w:i/>
                                <w:iCs/>
                              </w:rPr>
                              <w:t>Treatment 2</w:t>
                            </w:r>
                            <w:r w:rsidRPr="003D62DE">
                              <w:t>)</w:t>
                            </w:r>
                          </w:p>
                          <w:p w14:paraId="228CBF42" w14:textId="77777777" w:rsidR="008C4726" w:rsidRPr="003D62DE" w:rsidRDefault="008C4726" w:rsidP="008C4726">
                            <w:pPr>
                              <w:spacing w:line="360" w:lineRule="auto"/>
                              <w:ind w:left="284"/>
                            </w:pPr>
                            <w:r w:rsidRPr="003D62DE">
                              <w:t>Lampiran C.3 Modul Ajar Kelas Eksperimen (</w:t>
                            </w:r>
                            <w:r w:rsidRPr="003D62DE">
                              <w:rPr>
                                <w:i/>
                                <w:iCs/>
                              </w:rPr>
                              <w:t>Treatment 3</w:t>
                            </w:r>
                            <w:r w:rsidRPr="003D62DE">
                              <w:t>)</w:t>
                            </w:r>
                          </w:p>
                          <w:p w14:paraId="0C91FF1A" w14:textId="77777777" w:rsidR="008C4726" w:rsidRPr="003D62DE" w:rsidRDefault="008C4726" w:rsidP="008C4726">
                            <w:pPr>
                              <w:spacing w:line="360" w:lineRule="auto"/>
                              <w:ind w:left="284"/>
                            </w:pPr>
                            <w:r w:rsidRPr="003D62DE">
                              <w:t>Lampiran C.4 Modul Ajar Kelas Kontrol (</w:t>
                            </w:r>
                            <w:r w:rsidRPr="003D62DE">
                              <w:rPr>
                                <w:i/>
                                <w:iCs/>
                              </w:rPr>
                              <w:t>Treatment 1</w:t>
                            </w:r>
                            <w:r w:rsidRPr="003D62DE">
                              <w:t>)</w:t>
                            </w:r>
                          </w:p>
                          <w:p w14:paraId="57F43DCB" w14:textId="77777777" w:rsidR="008C4726" w:rsidRPr="003D62DE" w:rsidRDefault="008C4726" w:rsidP="008C4726">
                            <w:pPr>
                              <w:spacing w:line="360" w:lineRule="auto"/>
                              <w:ind w:left="284"/>
                            </w:pPr>
                            <w:r w:rsidRPr="003D62DE">
                              <w:t>Lampiran C.5 Modul Ajar Kelas Kontrol (</w:t>
                            </w:r>
                            <w:r w:rsidRPr="003D62DE">
                              <w:rPr>
                                <w:i/>
                                <w:iCs/>
                              </w:rPr>
                              <w:t>Treatment 2</w:t>
                            </w:r>
                            <w:r w:rsidRPr="003D62DE">
                              <w:t>)</w:t>
                            </w:r>
                          </w:p>
                          <w:p w14:paraId="4FF37B2C" w14:textId="77777777" w:rsidR="008C4726" w:rsidRPr="003D62DE" w:rsidRDefault="008C4726" w:rsidP="008C4726">
                            <w:pPr>
                              <w:spacing w:line="360" w:lineRule="auto"/>
                              <w:ind w:left="284"/>
                            </w:pPr>
                            <w:r w:rsidRPr="003D62DE">
                              <w:t>Lampiran C.6 Modul Ajar Kelas Kontrol (</w:t>
                            </w:r>
                            <w:r w:rsidRPr="003D62DE">
                              <w:rPr>
                                <w:i/>
                                <w:iCs/>
                              </w:rPr>
                              <w:t>Treatment 3</w:t>
                            </w:r>
                            <w:r w:rsidRPr="003D62DE">
                              <w:t>)</w:t>
                            </w:r>
                          </w:p>
                          <w:p w14:paraId="2AAD324E" w14:textId="77777777" w:rsidR="008C4726" w:rsidRDefault="008C4726" w:rsidP="008C47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D065FF" id="_x0000_s1093" type="#_x0000_t97" alt="LAMPIRAN G&#10;&#10;Lampiran G.1 Dokumentasi Uji Instrumen Penelitian&#10;Lampiran G.2 Dokumentasi Kegiatan Kelas Eksperimen&#10;Lampiran G.3 Dokumentasi Kegiatan Kelas Kontrol&#10;" style="position:absolute;margin-left:0;margin-top:76.65pt;width:418.15pt;height:407.1pt;z-index:2517939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" fillcolor="white [3201]" strokecolor="black [3200]" strokeweight="1pt">
                <v:stroke joinstyle="miter"/>
                <v:textbox>
                  <w:txbxContent>
                    <w:p w14:paraId="221CE0A1" w14:textId="77777777" w:rsidR="008C4726" w:rsidRPr="008C4726" w:rsidRDefault="008C4726" w:rsidP="008C4726">
                      <w:pPr>
                        <w:jc w:val="center"/>
                        <w:rPr>
                          <w:b/>
                          <w:bCs/>
                          <w:sz w:val="28"/>
                          <w:szCs w:val="28"/>
                        </w:rPr>
                      </w:pPr>
                      <w:r w:rsidRPr="008C4726">
                        <w:rPr>
                          <w:b/>
                          <w:bCs/>
                          <w:sz w:val="28"/>
                          <w:szCs w:val="28"/>
                        </w:rPr>
                        <w:t>LAMPIRAN C</w:t>
                      </w:r>
                    </w:p>
                    <w:p w14:paraId="48E23D68" w14:textId="77777777" w:rsidR="008C4726" w:rsidRPr="003D62DE" w:rsidRDefault="008C4726" w:rsidP="008C4726">
                      <w:pPr>
                        <w:jc w:val="center"/>
                      </w:pPr>
                    </w:p>
                    <w:p w14:paraId="2A5A979C" w14:textId="77777777" w:rsidR="008C4726" w:rsidRPr="003D62DE" w:rsidRDefault="008C4726" w:rsidP="008C4726">
                      <w:pPr>
                        <w:spacing w:line="360" w:lineRule="auto"/>
                        <w:ind w:left="284"/>
                      </w:pPr>
                      <w:r w:rsidRPr="003D62DE">
                        <w:t>Lampiran C.1 Modul Ajar Kelas Eksperimen (</w:t>
                      </w:r>
                      <w:r w:rsidRPr="003D62DE">
                        <w:rPr>
                          <w:i/>
                          <w:iCs/>
                        </w:rPr>
                        <w:t>Treatment 1</w:t>
                      </w:r>
                      <w:r w:rsidRPr="003D62DE">
                        <w:t>)</w:t>
                      </w:r>
                    </w:p>
                    <w:p w14:paraId="70770F24" w14:textId="77777777" w:rsidR="008C4726" w:rsidRPr="003D62DE" w:rsidRDefault="008C4726" w:rsidP="008C4726">
                      <w:pPr>
                        <w:spacing w:line="360" w:lineRule="auto"/>
                        <w:ind w:left="284"/>
                      </w:pPr>
                      <w:r w:rsidRPr="003D62DE">
                        <w:t>Lampiran C.2 Modul Ajar Kelas Eksperimen (</w:t>
                      </w:r>
                      <w:r w:rsidRPr="003D62DE">
                        <w:rPr>
                          <w:i/>
                          <w:iCs/>
                        </w:rPr>
                        <w:t>Treatment 2</w:t>
                      </w:r>
                      <w:r w:rsidRPr="003D62DE">
                        <w:t>)</w:t>
                      </w:r>
                    </w:p>
                    <w:p w14:paraId="228CBF42" w14:textId="77777777" w:rsidR="008C4726" w:rsidRPr="003D62DE" w:rsidRDefault="008C4726" w:rsidP="008C4726">
                      <w:pPr>
                        <w:spacing w:line="360" w:lineRule="auto"/>
                        <w:ind w:left="284"/>
                      </w:pPr>
                      <w:r w:rsidRPr="003D62DE">
                        <w:t>Lampiran C.3 Modul Ajar Kelas Eksperimen (</w:t>
                      </w:r>
                      <w:r w:rsidRPr="003D62DE">
                        <w:rPr>
                          <w:i/>
                          <w:iCs/>
                        </w:rPr>
                        <w:t>Treatment 3</w:t>
                      </w:r>
                      <w:r w:rsidRPr="003D62DE">
                        <w:t>)</w:t>
                      </w:r>
                    </w:p>
                    <w:p w14:paraId="0C91FF1A" w14:textId="77777777" w:rsidR="008C4726" w:rsidRPr="003D62DE" w:rsidRDefault="008C4726" w:rsidP="008C4726">
                      <w:pPr>
                        <w:spacing w:line="360" w:lineRule="auto"/>
                        <w:ind w:left="284"/>
                      </w:pPr>
                      <w:r w:rsidRPr="003D62DE">
                        <w:t>Lampiran C.4 Modul Ajar Kelas Kontrol (</w:t>
                      </w:r>
                      <w:r w:rsidRPr="003D62DE">
                        <w:rPr>
                          <w:i/>
                          <w:iCs/>
                        </w:rPr>
                        <w:t>Treatment 1</w:t>
                      </w:r>
                      <w:r w:rsidRPr="003D62DE">
                        <w:t>)</w:t>
                      </w:r>
                    </w:p>
                    <w:p w14:paraId="57F43DCB" w14:textId="77777777" w:rsidR="008C4726" w:rsidRPr="003D62DE" w:rsidRDefault="008C4726" w:rsidP="008C4726">
                      <w:pPr>
                        <w:spacing w:line="360" w:lineRule="auto"/>
                        <w:ind w:left="284"/>
                      </w:pPr>
                      <w:r w:rsidRPr="003D62DE">
                        <w:t>Lampiran C.5 Modul Ajar Kelas Kontrol (</w:t>
                      </w:r>
                      <w:r w:rsidRPr="003D62DE">
                        <w:rPr>
                          <w:i/>
                          <w:iCs/>
                        </w:rPr>
                        <w:t>Treatment 2</w:t>
                      </w:r>
                      <w:r w:rsidRPr="003D62DE">
                        <w:t>)</w:t>
                      </w:r>
                    </w:p>
                    <w:p w14:paraId="4FF37B2C" w14:textId="77777777" w:rsidR="008C4726" w:rsidRPr="003D62DE" w:rsidRDefault="008C4726" w:rsidP="008C4726">
                      <w:pPr>
                        <w:spacing w:line="360" w:lineRule="auto"/>
                        <w:ind w:left="284"/>
                      </w:pPr>
                      <w:r w:rsidRPr="003D62DE">
                        <w:t>Lampiran C.6 Modul Ajar Kelas Kontrol (</w:t>
                      </w:r>
                      <w:r w:rsidRPr="003D62DE">
                        <w:rPr>
                          <w:i/>
                          <w:iCs/>
                        </w:rPr>
                        <w:t>Treatment 3</w:t>
                      </w:r>
                      <w:r w:rsidRPr="003D62DE">
                        <w:t>)</w:t>
                      </w:r>
                    </w:p>
                    <w:p w14:paraId="2AAD324E" w14:textId="77777777" w:rsidR="008C4726" w:rsidRDefault="008C4726" w:rsidP="008C4726">
                      <w:pPr>
                        <w:jc w:val="center"/>
                      </w:pPr>
                    </w:p>
                  </w:txbxContent>
                </v:textbox>
                <w10:wrap anchorx="margin"/>
              </v:shape>
            </w:pict>
          </mc:Fallback>
        </mc:AlternateContent>
      </w:r>
      <w:r w:rsidR="003E12CC" w:rsidRPr="003D62DE">
        <w:br w:type="page"/>
      </w:r>
    </w:p>
    <w:p w14:paraId="035A977C" w14:textId="77777777" w:rsidR="003E12CC" w:rsidRDefault="003E12CC" w:rsidP="003E12CC">
      <w:r w:rsidRPr="003D62DE">
        <w:lastRenderedPageBreak/>
        <w:t xml:space="preserve">Lampiran C.1 </w:t>
      </w:r>
    </w:p>
    <w:p w14:paraId="4572161C" w14:textId="77777777" w:rsidR="003E12CC" w:rsidRPr="003D62DE" w:rsidRDefault="003E12CC" w:rsidP="003E12CC">
      <w:pPr>
        <w:spacing w:line="360" w:lineRule="auto"/>
        <w:jc w:val="center"/>
        <w:rPr>
          <w:b/>
          <w:bCs/>
        </w:rPr>
      </w:pPr>
      <w:r w:rsidRPr="003D62DE">
        <w:rPr>
          <w:b/>
          <w:bCs/>
        </w:rPr>
        <w:t>MODUL AJAR KURIKULUM MERDEKA</w:t>
      </w:r>
    </w:p>
    <w:p w14:paraId="44C71480" w14:textId="77777777" w:rsidR="003E12CC" w:rsidRPr="003D62DE" w:rsidRDefault="003E12CC" w:rsidP="003E12CC">
      <w:pPr>
        <w:spacing w:line="360" w:lineRule="auto"/>
        <w:jc w:val="center"/>
        <w:rPr>
          <w:b/>
          <w:bCs/>
        </w:rPr>
      </w:pPr>
      <w:r w:rsidRPr="003D62DE">
        <w:rPr>
          <w:rFonts w:eastAsia="Calibri"/>
          <w:b/>
          <w:bCs/>
        </w:rPr>
        <w:t xml:space="preserve">MATEMATIKA VOLUME 2 FASE A SD KELAS </w:t>
      </w:r>
      <w:r w:rsidRPr="003D62DE">
        <w:rPr>
          <w:b/>
          <w:bCs/>
        </w:rPr>
        <w:t>II</w:t>
      </w:r>
    </w:p>
    <w:p w14:paraId="246A54A8" w14:textId="77777777" w:rsidR="003E12CC" w:rsidRPr="003D62DE" w:rsidRDefault="003E12CC" w:rsidP="003E12CC">
      <w:pPr>
        <w:spacing w:line="360" w:lineRule="auto"/>
        <w:jc w:val="center"/>
        <w:rPr>
          <w:b/>
          <w:bCs/>
        </w:rPr>
      </w:pPr>
      <w:r w:rsidRPr="003D62DE">
        <w:rPr>
          <w:b/>
          <w:bCs/>
        </w:rPr>
        <w:t>(KELAS EKSPERIMEN</w:t>
      </w:r>
      <w:r>
        <w:rPr>
          <w:b/>
          <w:bCs/>
        </w:rPr>
        <w:t xml:space="preserve"> </w:t>
      </w:r>
      <w:r w:rsidRPr="00AA61F2">
        <w:rPr>
          <w:b/>
          <w:bCs/>
          <w:i/>
          <w:iCs/>
        </w:rPr>
        <w:t>Treatment</w:t>
      </w:r>
      <w:r>
        <w:rPr>
          <w:b/>
          <w:bCs/>
        </w:rPr>
        <w:t xml:space="preserve"> 1</w:t>
      </w:r>
      <w:r w:rsidRPr="003D62DE">
        <w:rPr>
          <w:b/>
          <w:bCs/>
        </w:rPr>
        <w:t>)</w:t>
      </w:r>
    </w:p>
    <w:tbl>
      <w:tblPr>
        <w:tblStyle w:val="TableGrid24"/>
        <w:tblW w:w="9034" w:type="dxa"/>
        <w:jc w:val="center"/>
        <w:tblLayout w:type="fixed"/>
        <w:tblLook w:val="04A0" w:firstRow="1" w:lastRow="0" w:firstColumn="1" w:lastColumn="0" w:noHBand="0" w:noVBand="1"/>
      </w:tblPr>
      <w:tblGrid>
        <w:gridCol w:w="3081"/>
        <w:gridCol w:w="458"/>
        <w:gridCol w:w="5495"/>
      </w:tblGrid>
      <w:tr w:rsidR="003E12CC" w:rsidRPr="003D62DE" w14:paraId="6017A20B" w14:textId="77777777" w:rsidTr="00804BC5">
        <w:trPr>
          <w:jc w:val="center"/>
        </w:trPr>
        <w:tc>
          <w:tcPr>
            <w:tcW w:w="9034" w:type="dxa"/>
            <w:gridSpan w:val="3"/>
            <w:shd w:val="clear" w:color="auto" w:fill="FF0000"/>
          </w:tcPr>
          <w:p w14:paraId="1E3E88ED" w14:textId="77777777" w:rsidR="003E12CC" w:rsidRPr="003D62DE" w:rsidRDefault="003E12CC" w:rsidP="00804BC5">
            <w:pPr>
              <w:spacing w:before="120" w:after="120" w:line="360" w:lineRule="auto"/>
              <w:rPr>
                <w:b/>
                <w:bCs/>
                <w:color w:val="FFFFFF" w:themeColor="background1"/>
              </w:rPr>
            </w:pPr>
            <w:r w:rsidRPr="003D62DE">
              <w:rPr>
                <w:color w:val="FFFFFF" w:themeColor="background1"/>
              </w:rPr>
              <w:br w:type="page"/>
            </w:r>
            <w:r w:rsidRPr="003D62DE">
              <w:rPr>
                <w:b/>
                <w:bCs/>
                <w:color w:val="FFFFFF" w:themeColor="background1"/>
              </w:rPr>
              <w:t xml:space="preserve">INFORMASI UMUM </w:t>
            </w:r>
          </w:p>
        </w:tc>
      </w:tr>
      <w:tr w:rsidR="003E12CC" w:rsidRPr="003D62DE" w14:paraId="5DF104AF" w14:textId="77777777" w:rsidTr="00804BC5">
        <w:trPr>
          <w:jc w:val="center"/>
        </w:trPr>
        <w:tc>
          <w:tcPr>
            <w:tcW w:w="9034" w:type="dxa"/>
            <w:gridSpan w:val="3"/>
            <w:shd w:val="clear" w:color="auto" w:fill="FFFF00"/>
          </w:tcPr>
          <w:p w14:paraId="05B077CF" w14:textId="77777777" w:rsidR="003E12CC" w:rsidRPr="003D62DE" w:rsidRDefault="003E12CC" w:rsidP="00804BC5">
            <w:pPr>
              <w:spacing w:before="120" w:after="120" w:line="360" w:lineRule="auto"/>
              <w:rPr>
                <w:b/>
                <w:bCs/>
              </w:rPr>
            </w:pPr>
            <w:r w:rsidRPr="003D62DE">
              <w:rPr>
                <w:b/>
                <w:bCs/>
              </w:rPr>
              <w:t xml:space="preserve">A. </w:t>
            </w:r>
            <w:r w:rsidRPr="003D62DE">
              <w:rPr>
                <w:b/>
                <w:bCs/>
                <w:lang w:val="id-ID"/>
              </w:rPr>
              <w:t xml:space="preserve"> </w:t>
            </w:r>
            <w:r w:rsidRPr="003D62DE">
              <w:rPr>
                <w:b/>
                <w:bCs/>
              </w:rPr>
              <w:t>IDENTITAS MODUL</w:t>
            </w:r>
          </w:p>
        </w:tc>
      </w:tr>
      <w:tr w:rsidR="003E12CC" w:rsidRPr="003D62DE" w14:paraId="3B08CF08" w14:textId="77777777" w:rsidTr="00804BC5">
        <w:trPr>
          <w:jc w:val="center"/>
        </w:trPr>
        <w:tc>
          <w:tcPr>
            <w:tcW w:w="3081" w:type="dxa"/>
            <w:tcBorders>
              <w:top w:val="single" w:sz="4" w:space="0" w:color="auto"/>
              <w:left w:val="single" w:sz="4" w:space="0" w:color="auto"/>
              <w:bottom w:val="single" w:sz="4" w:space="0" w:color="auto"/>
              <w:right w:val="nil"/>
            </w:tcBorders>
          </w:tcPr>
          <w:p w14:paraId="024D882B"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Penyusun</w:t>
            </w:r>
          </w:p>
          <w:p w14:paraId="736D7DE2"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lang w:val="id-ID"/>
              </w:rPr>
              <w:t>Instansi</w:t>
            </w:r>
          </w:p>
          <w:p w14:paraId="4A834402"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Tahun Penyusunan</w:t>
            </w:r>
          </w:p>
          <w:p w14:paraId="28D4E9B4"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Jenjang Sekolah</w:t>
            </w:r>
          </w:p>
          <w:p w14:paraId="0B16643A"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Mata Pelajaran</w:t>
            </w:r>
          </w:p>
          <w:p w14:paraId="750FC3A2"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lang w:val="id-ID"/>
              </w:rPr>
              <w:t>Fase / Kelas</w:t>
            </w:r>
            <w:r w:rsidRPr="003D62DE">
              <w:rPr>
                <w:rFonts w:eastAsia="Calibri"/>
                <w:b/>
                <w:bCs/>
              </w:rPr>
              <w:t xml:space="preserve"> / Volume</w:t>
            </w:r>
          </w:p>
          <w:p w14:paraId="78D11163"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rPr>
              <w:t>Unit 10</w:t>
            </w:r>
          </w:p>
          <w:p w14:paraId="079506C4"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Alokasi Waktu</w:t>
            </w:r>
          </w:p>
        </w:tc>
        <w:tc>
          <w:tcPr>
            <w:tcW w:w="458" w:type="dxa"/>
            <w:tcBorders>
              <w:top w:val="single" w:sz="4" w:space="0" w:color="auto"/>
              <w:left w:val="nil"/>
              <w:bottom w:val="single" w:sz="4" w:space="0" w:color="auto"/>
              <w:right w:val="nil"/>
            </w:tcBorders>
          </w:tcPr>
          <w:p w14:paraId="7B315428"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2E768342"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13965737"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099CA376"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5937AE79"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482D322C"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08EA9023"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29A85380"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tc>
        <w:tc>
          <w:tcPr>
            <w:tcW w:w="5495" w:type="dxa"/>
            <w:tcBorders>
              <w:top w:val="single" w:sz="4" w:space="0" w:color="auto"/>
              <w:left w:val="nil"/>
              <w:bottom w:val="single" w:sz="4" w:space="0" w:color="auto"/>
              <w:right w:val="single" w:sz="4" w:space="0" w:color="auto"/>
            </w:tcBorders>
          </w:tcPr>
          <w:p w14:paraId="39982599" w14:textId="77777777" w:rsidR="003E12CC" w:rsidRPr="003D62DE" w:rsidRDefault="003E12CC" w:rsidP="00804BC5">
            <w:pPr>
              <w:spacing w:before="120" w:after="120" w:line="360" w:lineRule="auto"/>
              <w:contextualSpacing/>
              <w:jc w:val="both"/>
              <w:rPr>
                <w:rFonts w:eastAsia="Calibri"/>
                <w:b/>
                <w:lang w:val="id-ID"/>
              </w:rPr>
            </w:pPr>
            <w:r w:rsidRPr="003D62DE">
              <w:rPr>
                <w:rFonts w:eastAsia="Calibri"/>
                <w:b/>
                <w:lang w:val="id-ID"/>
              </w:rPr>
              <w:t xml:space="preserve">  Halimah Agustina</w:t>
            </w:r>
          </w:p>
          <w:p w14:paraId="1CE73F18"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SDN 1 KOTA KULON</w:t>
            </w:r>
          </w:p>
          <w:p w14:paraId="6E6C2D65"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lang w:val="id-ID"/>
              </w:rPr>
              <w:t xml:space="preserve">Tahun </w:t>
            </w:r>
            <w:r w:rsidRPr="003D62DE">
              <w:rPr>
                <w:rFonts w:eastAsia="Calibri"/>
                <w:b/>
              </w:rPr>
              <w:t>2025</w:t>
            </w:r>
          </w:p>
          <w:p w14:paraId="471665F1"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w:t>
            </w:r>
          </w:p>
          <w:p w14:paraId="415197E8" w14:textId="77777777" w:rsidR="003E12CC" w:rsidRPr="003D62DE" w:rsidRDefault="003E12CC" w:rsidP="00804BC5">
            <w:pPr>
              <w:spacing w:before="120" w:after="120" w:line="360" w:lineRule="auto"/>
              <w:ind w:left="130"/>
              <w:contextualSpacing/>
              <w:jc w:val="both"/>
              <w:rPr>
                <w:rFonts w:eastAsia="Calibri"/>
                <w:b/>
                <w:bCs/>
              </w:rPr>
            </w:pPr>
            <w:proofErr w:type="spellStart"/>
            <w:r w:rsidRPr="003D62DE">
              <w:rPr>
                <w:rFonts w:eastAsia="Calibri"/>
                <w:b/>
                <w:bCs/>
              </w:rPr>
              <w:t>Matematika</w:t>
            </w:r>
            <w:proofErr w:type="spellEnd"/>
            <w:r w:rsidRPr="003D62DE">
              <w:rPr>
                <w:rFonts w:eastAsia="Calibri"/>
                <w:b/>
                <w:bCs/>
              </w:rPr>
              <w:t xml:space="preserve"> </w:t>
            </w:r>
          </w:p>
          <w:p w14:paraId="723D7273" w14:textId="77777777" w:rsidR="003E12CC" w:rsidRPr="003D62DE" w:rsidRDefault="003E12CC" w:rsidP="00804BC5">
            <w:pPr>
              <w:spacing w:before="120" w:after="120" w:line="360" w:lineRule="auto"/>
              <w:ind w:left="130"/>
              <w:contextualSpacing/>
              <w:jc w:val="both"/>
              <w:rPr>
                <w:rFonts w:eastAsia="Calibri"/>
                <w:b/>
                <w:bCs/>
              </w:rPr>
            </w:pPr>
            <w:r w:rsidRPr="003D62DE">
              <w:rPr>
                <w:rFonts w:eastAsia="Calibri"/>
                <w:b/>
                <w:bCs/>
                <w:lang w:val="id-ID"/>
              </w:rPr>
              <w:t xml:space="preserve">A </w:t>
            </w:r>
            <w:r w:rsidRPr="003D62DE">
              <w:rPr>
                <w:rFonts w:eastAsia="Calibri"/>
                <w:b/>
                <w:bCs/>
                <w:lang w:val="pt-BR"/>
              </w:rPr>
              <w:t xml:space="preserve">/ </w:t>
            </w:r>
            <w:r w:rsidRPr="003D62DE">
              <w:rPr>
                <w:rFonts w:eastAsia="Calibri"/>
                <w:b/>
                <w:bCs/>
                <w:lang w:val="id-ID"/>
              </w:rPr>
              <w:t>II (Dua)</w:t>
            </w:r>
            <w:r w:rsidRPr="003D62DE">
              <w:rPr>
                <w:rFonts w:eastAsia="Calibri"/>
                <w:b/>
                <w:bCs/>
              </w:rPr>
              <w:t xml:space="preserve"> / 2</w:t>
            </w:r>
          </w:p>
          <w:p w14:paraId="3A5C9772" w14:textId="77777777" w:rsidR="003E12CC" w:rsidRPr="003D62DE" w:rsidRDefault="003E12CC" w:rsidP="00804BC5">
            <w:pPr>
              <w:spacing w:before="120" w:after="120" w:line="360" w:lineRule="auto"/>
              <w:ind w:left="130"/>
              <w:contextualSpacing/>
              <w:jc w:val="both"/>
              <w:rPr>
                <w:rFonts w:eastAsia="Calibri"/>
                <w:b/>
                <w:bCs/>
                <w:lang w:val="id-ID"/>
              </w:rPr>
            </w:pPr>
            <w:proofErr w:type="spellStart"/>
            <w:r w:rsidRPr="003D62DE">
              <w:rPr>
                <w:rFonts w:eastAsia="Calibri"/>
                <w:b/>
                <w:bCs/>
              </w:rPr>
              <w:t>Perkalian</w:t>
            </w:r>
            <w:proofErr w:type="spellEnd"/>
          </w:p>
          <w:p w14:paraId="0D2AB906"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bCs/>
                <w:lang w:val="id-ID"/>
              </w:rPr>
              <w:t>Pertemuan Ke-2 (</w:t>
            </w:r>
            <w:r w:rsidRPr="003D62DE">
              <w:rPr>
                <w:rFonts w:eastAsia="Calibri"/>
                <w:b/>
                <w:bCs/>
              </w:rPr>
              <w:t>2</w:t>
            </w:r>
            <w:r w:rsidRPr="003D62DE">
              <w:rPr>
                <w:rFonts w:eastAsia="Calibri"/>
                <w:b/>
                <w:bCs/>
                <w:lang w:val="id-ID"/>
              </w:rPr>
              <w:t xml:space="preserve"> </w:t>
            </w:r>
            <w:r w:rsidRPr="003D62DE">
              <w:rPr>
                <w:rFonts w:eastAsia="Calibri"/>
                <w:b/>
                <w:bCs/>
              </w:rPr>
              <w:t>x</w:t>
            </w:r>
            <w:r w:rsidRPr="003D62DE">
              <w:rPr>
                <w:rFonts w:eastAsia="Calibri"/>
                <w:b/>
                <w:bCs/>
                <w:lang w:val="id-ID"/>
              </w:rPr>
              <w:t xml:space="preserve"> 35 Menit)</w:t>
            </w:r>
          </w:p>
        </w:tc>
      </w:tr>
      <w:tr w:rsidR="003E12CC" w:rsidRPr="003D62DE" w14:paraId="4F08E83C" w14:textId="77777777" w:rsidTr="00804BC5">
        <w:trPr>
          <w:jc w:val="center"/>
        </w:trPr>
        <w:tc>
          <w:tcPr>
            <w:tcW w:w="9034" w:type="dxa"/>
            <w:gridSpan w:val="3"/>
            <w:shd w:val="clear" w:color="auto" w:fill="FFFF00"/>
          </w:tcPr>
          <w:p w14:paraId="5BFB340E" w14:textId="77777777" w:rsidR="003E12CC" w:rsidRPr="003D62DE" w:rsidRDefault="003E12CC" w:rsidP="00804BC5">
            <w:pPr>
              <w:tabs>
                <w:tab w:val="left" w:pos="3360"/>
              </w:tabs>
              <w:spacing w:before="120" w:after="120" w:line="360" w:lineRule="auto"/>
              <w:rPr>
                <w:b/>
                <w:bCs/>
              </w:rPr>
            </w:pPr>
            <w:r w:rsidRPr="003D62DE">
              <w:rPr>
                <w:b/>
                <w:bCs/>
                <w:lang w:val="id-ID"/>
              </w:rPr>
              <w:t xml:space="preserve">B.  </w:t>
            </w:r>
            <w:r w:rsidRPr="003D62DE">
              <w:rPr>
                <w:b/>
                <w:bCs/>
              </w:rPr>
              <w:t xml:space="preserve">KOMPETENSI AWAL </w:t>
            </w:r>
            <w:r w:rsidRPr="003D62DE">
              <w:rPr>
                <w:b/>
                <w:bCs/>
              </w:rPr>
              <w:tab/>
            </w:r>
          </w:p>
        </w:tc>
      </w:tr>
      <w:tr w:rsidR="003E12CC" w:rsidRPr="003D62DE" w14:paraId="46A63DF2" w14:textId="77777777" w:rsidTr="00804BC5">
        <w:trPr>
          <w:jc w:val="center"/>
        </w:trPr>
        <w:tc>
          <w:tcPr>
            <w:tcW w:w="9034" w:type="dxa"/>
            <w:gridSpan w:val="3"/>
          </w:tcPr>
          <w:p w14:paraId="23C215E6" w14:textId="77777777" w:rsidR="003E12CC" w:rsidRPr="003D62DE" w:rsidRDefault="003E12CC" w:rsidP="00804BC5">
            <w:pPr>
              <w:spacing w:before="120" w:after="120" w:line="360" w:lineRule="auto"/>
              <w:ind w:left="300" w:right="232"/>
              <w:contextualSpacing/>
              <w:jc w:val="both"/>
              <w:rPr>
                <w:b/>
                <w:bCs/>
              </w:rPr>
            </w:pPr>
            <w:r w:rsidRPr="003D62DE">
              <w:rPr>
                <w:b/>
                <w:bCs/>
                <w:lang w:val="id-ID"/>
              </w:rPr>
              <w:t>Capaian Pembelajaran Fase</w:t>
            </w:r>
            <w:r w:rsidRPr="003D62DE">
              <w:rPr>
                <w:b/>
                <w:bCs/>
              </w:rPr>
              <w:t xml:space="preserve"> (A)</w:t>
            </w:r>
          </w:p>
          <w:p w14:paraId="67CED2B2" w14:textId="77777777" w:rsidR="003E12CC" w:rsidRPr="003D62DE" w:rsidRDefault="003E12CC" w:rsidP="00804BC5">
            <w:pPr>
              <w:spacing w:before="120" w:after="120" w:line="360" w:lineRule="auto"/>
              <w:ind w:left="300" w:right="232"/>
              <w:contextualSpacing/>
              <w:jc w:val="both"/>
              <w:rPr>
                <w:lang w:val="id-ID"/>
              </w:rPr>
            </w:pPr>
            <w:r w:rsidRPr="003D62DE">
              <w:rPr>
                <w:lang w:val="id-ID"/>
              </w:rPr>
              <w:t>Pada akhir fase A, peserta didik dapat menunjukkan pemahaman dan memiliki intuisi bilangan (</w:t>
            </w:r>
            <w:r w:rsidRPr="003D62DE">
              <w:rPr>
                <w:i/>
                <w:iCs/>
                <w:lang w:val="id-ID"/>
              </w:rPr>
              <w:t>number sense</w:t>
            </w:r>
            <w:r w:rsidRPr="003D62DE">
              <w:rPr>
                <w:lang w:val="id-ID"/>
              </w:rPr>
              <w:t xml:space="preserve">) pada bilangan cacah sampai 100, termasuk melakukan komposisi  (menyusun) dan dekomposisi (mengurai) bilangan tersebut. </w:t>
            </w:r>
          </w:p>
          <w:p w14:paraId="0475F512" w14:textId="77777777" w:rsidR="003E12CC" w:rsidRPr="003D62DE" w:rsidRDefault="003E12CC" w:rsidP="00804BC5">
            <w:pPr>
              <w:spacing w:before="120" w:after="120" w:line="360" w:lineRule="auto"/>
              <w:ind w:left="300" w:right="232"/>
              <w:contextualSpacing/>
              <w:jc w:val="both"/>
              <w:rPr>
                <w:b/>
                <w:lang w:val="id-ID"/>
              </w:rPr>
            </w:pPr>
            <w:r w:rsidRPr="003D62DE">
              <w:rPr>
                <w:b/>
                <w:lang w:val="id-ID"/>
              </w:rPr>
              <w:t>Fase A Berdasarkan Elemen</w:t>
            </w:r>
          </w:p>
          <w:tbl>
            <w:tblPr>
              <w:tblStyle w:val="GridTable4-Accent21"/>
              <w:tblW w:w="4667" w:type="pct"/>
              <w:tblInd w:w="295" w:type="dxa"/>
              <w:tblLayout w:type="fixed"/>
              <w:tblLook w:val="04A0" w:firstRow="1" w:lastRow="0" w:firstColumn="1" w:lastColumn="0" w:noHBand="0" w:noVBand="1"/>
            </w:tblPr>
            <w:tblGrid>
              <w:gridCol w:w="1559"/>
              <w:gridCol w:w="6662"/>
            </w:tblGrid>
            <w:tr w:rsidR="003E12CC" w:rsidRPr="003D62DE" w14:paraId="272AF912" w14:textId="77777777" w:rsidTr="00804BC5">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948" w:type="pct"/>
                  <w:vAlign w:val="center"/>
                </w:tcPr>
                <w:p w14:paraId="3C47776D" w14:textId="77777777" w:rsidR="003E12CC" w:rsidRPr="003D62DE" w:rsidRDefault="003E12CC" w:rsidP="00804BC5">
                  <w:pPr>
                    <w:spacing w:before="120" w:after="120" w:line="360" w:lineRule="auto"/>
                    <w:contextualSpacing/>
                    <w:jc w:val="center"/>
                    <w:rPr>
                      <w:b w:val="0"/>
                    </w:rPr>
                  </w:pPr>
                  <w:r w:rsidRPr="003D62DE">
                    <w:rPr>
                      <w:lang w:val="id-ID"/>
                    </w:rPr>
                    <w:t>Elemen</w:t>
                  </w:r>
                </w:p>
              </w:tc>
              <w:tc>
                <w:tcPr>
                  <w:tcW w:w="4052" w:type="pct"/>
                  <w:vAlign w:val="center"/>
                </w:tcPr>
                <w:p w14:paraId="1CBD59CE" w14:textId="77777777" w:rsidR="003E12CC" w:rsidRPr="003D62DE" w:rsidRDefault="003E12CC" w:rsidP="00804BC5">
                  <w:pPr>
                    <w:spacing w:before="120" w:after="120" w:line="360" w:lineRule="auto"/>
                    <w:contextualSpacing/>
                    <w:jc w:val="center"/>
                    <w:cnfStyle w:val="100000000000" w:firstRow="1" w:lastRow="0" w:firstColumn="0" w:lastColumn="0" w:oddVBand="0" w:evenVBand="0" w:oddHBand="0" w:evenHBand="0" w:firstRowFirstColumn="0" w:firstRowLastColumn="0" w:lastRowFirstColumn="0" w:lastRowLastColumn="0"/>
                    <w:rPr>
                      <w:b w:val="0"/>
                    </w:rPr>
                  </w:pPr>
                  <w:r w:rsidRPr="003D62DE">
                    <w:rPr>
                      <w:lang w:val="id-ID"/>
                    </w:rPr>
                    <w:t>Capaian Pembelajaran</w:t>
                  </w:r>
                </w:p>
              </w:tc>
            </w:tr>
            <w:tr w:rsidR="003E12CC" w:rsidRPr="003D62DE" w14:paraId="3101AAC4" w14:textId="77777777" w:rsidTr="00804BC5">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48" w:type="pct"/>
                </w:tcPr>
                <w:p w14:paraId="36A1FB16" w14:textId="77777777" w:rsidR="003E12CC" w:rsidRPr="003D62DE" w:rsidRDefault="003E12CC" w:rsidP="00804BC5">
                  <w:pPr>
                    <w:spacing w:before="120" w:after="120" w:line="360" w:lineRule="auto"/>
                    <w:rPr>
                      <w:b w:val="0"/>
                      <w:lang w:val="id-ID"/>
                    </w:rPr>
                  </w:pPr>
                  <w:r w:rsidRPr="003D62DE">
                    <w:rPr>
                      <w:b w:val="0"/>
                      <w:lang w:val="id-ID"/>
                    </w:rPr>
                    <w:t>Bilangan</w:t>
                  </w:r>
                </w:p>
              </w:tc>
              <w:tc>
                <w:tcPr>
                  <w:tcW w:w="4052" w:type="pct"/>
                </w:tcPr>
                <w:p w14:paraId="7F2A42C5" w14:textId="77777777" w:rsidR="003E12CC" w:rsidRPr="003D62DE" w:rsidRDefault="003E12CC" w:rsidP="00804BC5">
                  <w:pPr>
                    <w:spacing w:before="60" w:after="60" w:line="360" w:lineRule="auto"/>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Pada akhir fase A, peserta didik menunjukkan pemahaman dan memiliki intuisi bilangan (</w:t>
                  </w:r>
                  <w:r w:rsidRPr="003D62DE">
                    <w:rPr>
                      <w:i/>
                      <w:iCs/>
                      <w:lang w:val="id-ID"/>
                    </w:rPr>
                    <w:t>number sense</w:t>
                  </w:r>
                  <w:r w:rsidRPr="003D62DE">
                    <w:rPr>
                      <w:lang w:val="id-ID"/>
                    </w:rPr>
                    <w:t>) pada bilangan cacah sampai 100, mereka dapat membaca, menulis, menentukan nilai tempat, membandingkan, mengurutkan, serta melakukan komposisi (menyusun) dan dekomposisi (mengurai) bilangan.</w:t>
                  </w:r>
                </w:p>
                <w:p w14:paraId="13508039" w14:textId="77777777" w:rsidR="003E12CC" w:rsidRPr="003D62DE" w:rsidRDefault="003E12CC" w:rsidP="00804BC5">
                  <w:pPr>
                    <w:spacing w:before="60" w:after="60" w:line="360" w:lineRule="auto"/>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Peserta didik dapat melakukan operasi penjumlahan dan pengurangan menggunakan benda-benda konkret yang banyaknya sampai 20.</w:t>
                  </w:r>
                </w:p>
                <w:p w14:paraId="1253B98A" w14:textId="77777777" w:rsidR="003E12CC" w:rsidRPr="003D62DE" w:rsidRDefault="003E12CC" w:rsidP="00804BC5">
                  <w:pPr>
                    <w:spacing w:before="60" w:after="60" w:line="360" w:lineRule="auto"/>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 xml:space="preserve">Peserta didik menunjukkan pemahaman pecahan sebagai bagian dari keseluruhan melalui konteks membagi sebuah benda atau </w:t>
                  </w:r>
                  <w:r w:rsidRPr="003D62DE">
                    <w:rPr>
                      <w:lang w:val="id-ID"/>
                    </w:rPr>
                    <w:lastRenderedPageBreak/>
                    <w:t>kumpulan benda sama banyak, pecahan yang diperkenalkan adalah setengah dan seperempat.</w:t>
                  </w:r>
                </w:p>
              </w:tc>
            </w:tr>
          </w:tbl>
          <w:p w14:paraId="2800ED8F" w14:textId="77777777" w:rsidR="003E12CC" w:rsidRPr="003D62DE" w:rsidRDefault="003E12CC" w:rsidP="00804BC5">
            <w:pPr>
              <w:spacing w:before="120" w:after="120" w:line="360" w:lineRule="auto"/>
              <w:ind w:left="300" w:right="232"/>
              <w:contextualSpacing/>
              <w:jc w:val="both"/>
            </w:pPr>
          </w:p>
        </w:tc>
      </w:tr>
      <w:tr w:rsidR="003E12CC" w:rsidRPr="003D62DE" w14:paraId="7EBB5650" w14:textId="77777777" w:rsidTr="00804BC5">
        <w:trPr>
          <w:jc w:val="center"/>
        </w:trPr>
        <w:tc>
          <w:tcPr>
            <w:tcW w:w="9034" w:type="dxa"/>
            <w:gridSpan w:val="3"/>
            <w:shd w:val="clear" w:color="auto" w:fill="FFFF00"/>
          </w:tcPr>
          <w:p w14:paraId="72A35330" w14:textId="77777777" w:rsidR="003E12CC" w:rsidRPr="003D62DE" w:rsidRDefault="003E12CC" w:rsidP="00804BC5">
            <w:pPr>
              <w:spacing w:before="120" w:after="120" w:line="360" w:lineRule="auto"/>
              <w:rPr>
                <w:rFonts w:eastAsia="Calibri"/>
                <w:b/>
                <w:bCs/>
              </w:rPr>
            </w:pPr>
            <w:r w:rsidRPr="003D62DE">
              <w:rPr>
                <w:rFonts w:eastAsia="Calibri"/>
                <w:b/>
                <w:bCs/>
                <w:lang w:val="id-ID"/>
              </w:rPr>
              <w:lastRenderedPageBreak/>
              <w:t>C.  PROFIL</w:t>
            </w:r>
            <w:r w:rsidRPr="003D62DE">
              <w:rPr>
                <w:rFonts w:eastAsia="Calibri"/>
                <w:b/>
                <w:bCs/>
              </w:rPr>
              <w:t xml:space="preserve"> </w:t>
            </w:r>
            <w:r w:rsidRPr="003D62DE">
              <w:rPr>
                <w:rFonts w:eastAsia="Calibri"/>
                <w:b/>
                <w:bCs/>
                <w:lang w:val="id-ID"/>
              </w:rPr>
              <w:t>PELAJAR</w:t>
            </w:r>
            <w:r w:rsidRPr="003D62DE">
              <w:rPr>
                <w:rFonts w:eastAsia="Calibri"/>
                <w:b/>
                <w:bCs/>
              </w:rPr>
              <w:t xml:space="preserve"> PANCASILA</w:t>
            </w:r>
          </w:p>
        </w:tc>
      </w:tr>
      <w:tr w:rsidR="003E12CC" w:rsidRPr="003D62DE" w14:paraId="23C1D30C" w14:textId="77777777" w:rsidTr="00804BC5">
        <w:trPr>
          <w:jc w:val="center"/>
        </w:trPr>
        <w:tc>
          <w:tcPr>
            <w:tcW w:w="9034" w:type="dxa"/>
            <w:gridSpan w:val="3"/>
          </w:tcPr>
          <w:p w14:paraId="73EB4142"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Beriman</w:t>
            </w:r>
            <w:proofErr w:type="spellEnd"/>
            <w:r w:rsidRPr="003D62DE">
              <w:rPr>
                <w:rFonts w:eastAsia="Calibri"/>
                <w:bCs/>
              </w:rPr>
              <w:t xml:space="preserve">, </w:t>
            </w:r>
            <w:proofErr w:type="spellStart"/>
            <w:proofErr w:type="gramStart"/>
            <w:r w:rsidRPr="003D62DE">
              <w:rPr>
                <w:rFonts w:eastAsia="Calibri"/>
                <w:bCs/>
              </w:rPr>
              <w:t>bertaqwa</w:t>
            </w:r>
            <w:proofErr w:type="spellEnd"/>
            <w:r w:rsidRPr="003D62DE">
              <w:rPr>
                <w:rFonts w:eastAsia="Calibri"/>
                <w:bCs/>
              </w:rPr>
              <w:t xml:space="preserve">  </w:t>
            </w:r>
            <w:proofErr w:type="spellStart"/>
            <w:r w:rsidRPr="003D62DE">
              <w:rPr>
                <w:rFonts w:eastAsia="Calibri"/>
                <w:bCs/>
              </w:rPr>
              <w:t>kepada</w:t>
            </w:r>
            <w:proofErr w:type="spellEnd"/>
            <w:proofErr w:type="gramEnd"/>
            <w:r w:rsidRPr="003D62DE">
              <w:rPr>
                <w:rFonts w:eastAsia="Calibri"/>
                <w:bCs/>
              </w:rPr>
              <w:t xml:space="preserve"> Tuhan Yang Maha Esa dan </w:t>
            </w:r>
            <w:proofErr w:type="spellStart"/>
            <w:proofErr w:type="gramStart"/>
            <w:r w:rsidRPr="003D62DE">
              <w:rPr>
                <w:rFonts w:eastAsia="Calibri"/>
                <w:bCs/>
              </w:rPr>
              <w:t>berakhlak</w:t>
            </w:r>
            <w:proofErr w:type="spellEnd"/>
            <w:r w:rsidRPr="003D62DE">
              <w:rPr>
                <w:rFonts w:eastAsia="Calibri"/>
                <w:bCs/>
              </w:rPr>
              <w:t xml:space="preserve">  </w:t>
            </w:r>
            <w:proofErr w:type="spellStart"/>
            <w:r w:rsidRPr="003D62DE">
              <w:rPr>
                <w:rFonts w:eastAsia="Calibri"/>
                <w:bCs/>
              </w:rPr>
              <w:t>mulia</w:t>
            </w:r>
            <w:proofErr w:type="spellEnd"/>
            <w:proofErr w:type="gramEnd"/>
            <w:r w:rsidRPr="003D62DE">
              <w:rPr>
                <w:rFonts w:eastAsia="Calibri"/>
                <w:bCs/>
              </w:rPr>
              <w:t>.</w:t>
            </w:r>
          </w:p>
          <w:p w14:paraId="2333671B"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 xml:space="preserve">Mandiri </w:t>
            </w:r>
          </w:p>
          <w:p w14:paraId="06074078"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Bernalar kritis</w:t>
            </w:r>
          </w:p>
          <w:p w14:paraId="5F40DDE9"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Bergotong</w:t>
            </w:r>
            <w:r w:rsidRPr="003D62DE">
              <w:rPr>
                <w:rFonts w:eastAsia="Calibri"/>
              </w:rPr>
              <w:t xml:space="preserve"> </w:t>
            </w:r>
            <w:r w:rsidRPr="003D62DE">
              <w:rPr>
                <w:rFonts w:eastAsia="Calibri"/>
                <w:lang w:val="id-ID"/>
              </w:rPr>
              <w:t>royong</w:t>
            </w:r>
          </w:p>
          <w:p w14:paraId="568E14D3"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Kreatif</w:t>
            </w:r>
          </w:p>
        </w:tc>
      </w:tr>
      <w:tr w:rsidR="003E12CC" w:rsidRPr="003D62DE" w14:paraId="31E712E5" w14:textId="77777777" w:rsidTr="00804BC5">
        <w:trPr>
          <w:jc w:val="center"/>
        </w:trPr>
        <w:tc>
          <w:tcPr>
            <w:tcW w:w="9034" w:type="dxa"/>
            <w:gridSpan w:val="3"/>
            <w:shd w:val="clear" w:color="auto" w:fill="FFFF00"/>
          </w:tcPr>
          <w:p w14:paraId="5DCA3884" w14:textId="77777777" w:rsidR="003E12CC" w:rsidRPr="003D62DE" w:rsidRDefault="003E12CC" w:rsidP="00804BC5">
            <w:pPr>
              <w:spacing w:before="120" w:after="120" w:line="360" w:lineRule="auto"/>
              <w:rPr>
                <w:rFonts w:eastAsia="Calibri"/>
                <w:b/>
                <w:bCs/>
              </w:rPr>
            </w:pPr>
            <w:r w:rsidRPr="003D62DE">
              <w:rPr>
                <w:rFonts w:eastAsia="Calibri"/>
                <w:b/>
                <w:bCs/>
                <w:lang w:val="id-ID"/>
              </w:rPr>
              <w:t>D.  SARANA</w:t>
            </w:r>
            <w:r w:rsidRPr="003D62DE">
              <w:rPr>
                <w:rFonts w:eastAsia="Calibri"/>
                <w:b/>
                <w:bCs/>
              </w:rPr>
              <w:t xml:space="preserve"> </w:t>
            </w:r>
            <w:r w:rsidRPr="003D62DE">
              <w:rPr>
                <w:rFonts w:eastAsia="Calibri"/>
                <w:b/>
                <w:bCs/>
                <w:lang w:val="id-ID"/>
              </w:rPr>
              <w:t>DAN</w:t>
            </w:r>
            <w:r w:rsidRPr="003D62DE">
              <w:rPr>
                <w:rFonts w:eastAsia="Calibri"/>
                <w:b/>
                <w:bCs/>
              </w:rPr>
              <w:t xml:space="preserve"> PRASARANA</w:t>
            </w:r>
          </w:p>
        </w:tc>
      </w:tr>
      <w:tr w:rsidR="003E12CC" w:rsidRPr="003D62DE" w14:paraId="50FA908E" w14:textId="77777777" w:rsidTr="00804BC5">
        <w:trPr>
          <w:jc w:val="center"/>
        </w:trPr>
        <w:tc>
          <w:tcPr>
            <w:tcW w:w="9034" w:type="dxa"/>
            <w:gridSpan w:val="3"/>
          </w:tcPr>
          <w:p w14:paraId="08CCA719" w14:textId="77777777" w:rsidR="003E12CC" w:rsidRPr="003D62DE" w:rsidRDefault="003E12CC">
            <w:pPr>
              <w:pStyle w:val="ListParagraph"/>
              <w:numPr>
                <w:ilvl w:val="0"/>
                <w:numId w:val="63"/>
              </w:numPr>
              <w:spacing w:before="120" w:after="120" w:line="360" w:lineRule="auto"/>
              <w:ind w:left="647" w:hanging="284"/>
              <w:jc w:val="both"/>
              <w:rPr>
                <w:rFonts w:eastAsia="Calibri"/>
              </w:rPr>
            </w:pPr>
            <w:proofErr w:type="spellStart"/>
            <w:r w:rsidRPr="003D62DE">
              <w:rPr>
                <w:rFonts w:eastAsia="Calibri"/>
              </w:rPr>
              <w:t>Belajar</w:t>
            </w:r>
            <w:proofErr w:type="spellEnd"/>
            <w:r w:rsidRPr="003D62DE">
              <w:rPr>
                <w:rFonts w:eastAsia="Calibri"/>
              </w:rPr>
              <w:t xml:space="preserve"> Bersama </w:t>
            </w:r>
            <w:proofErr w:type="spellStart"/>
            <w:r w:rsidRPr="003D62DE">
              <w:rPr>
                <w:rFonts w:eastAsia="Calibri"/>
              </w:rPr>
              <w:t>Temanmu</w:t>
            </w:r>
            <w:proofErr w:type="spellEnd"/>
            <w:r w:rsidRPr="003D62DE">
              <w:rPr>
                <w:rFonts w:eastAsia="Calibri"/>
              </w:rPr>
              <w:t xml:space="preserve"> </w:t>
            </w:r>
            <w:proofErr w:type="spellStart"/>
            <w:r w:rsidRPr="003D62DE">
              <w:rPr>
                <w:rFonts w:eastAsia="Calibri"/>
              </w:rPr>
              <w:t>Matemaika</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Sekolah</w:t>
            </w:r>
            <w:proofErr w:type="spellEnd"/>
            <w:r w:rsidRPr="003D62DE">
              <w:rPr>
                <w:rFonts w:eastAsia="Calibri"/>
              </w:rPr>
              <w:t xml:space="preserve"> Dasar </w:t>
            </w:r>
            <w:proofErr w:type="spellStart"/>
            <w:r w:rsidRPr="003D62DE">
              <w:rPr>
                <w:rFonts w:eastAsia="Calibri"/>
              </w:rPr>
              <w:t>Kelas</w:t>
            </w:r>
            <w:proofErr w:type="spellEnd"/>
            <w:r w:rsidRPr="003D62DE">
              <w:rPr>
                <w:rFonts w:eastAsia="Calibri"/>
              </w:rPr>
              <w:t xml:space="preserve"> II - Volume 2 </w:t>
            </w:r>
            <w:proofErr w:type="spellStart"/>
            <w:r w:rsidRPr="003D62DE">
              <w:rPr>
                <w:rFonts w:eastAsia="Calibri"/>
              </w:rPr>
              <w:t>Judul</w:t>
            </w:r>
            <w:proofErr w:type="spellEnd"/>
            <w:r w:rsidRPr="003D62DE">
              <w:rPr>
                <w:rFonts w:eastAsia="Calibri"/>
              </w:rPr>
              <w:t xml:space="preserve"> Asli: Study with Your Friends </w:t>
            </w:r>
            <w:proofErr w:type="spellStart"/>
            <w:r w:rsidRPr="003D62DE">
              <w:rPr>
                <w:rFonts w:eastAsia="Calibri"/>
              </w:rPr>
              <w:t>Mathemaics</w:t>
            </w:r>
            <w:proofErr w:type="spellEnd"/>
            <w:r w:rsidRPr="003D62DE">
              <w:rPr>
                <w:rFonts w:eastAsia="Calibri"/>
              </w:rPr>
              <w:t xml:space="preserve"> for Elementary School 2nd Vol. 2.</w:t>
            </w:r>
          </w:p>
          <w:p w14:paraId="2E331DA2"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Ruang </w:t>
            </w:r>
            <w:proofErr w:type="spellStart"/>
            <w:r w:rsidRPr="003D62DE">
              <w:rPr>
                <w:rFonts w:eastAsia="Calibri"/>
              </w:rPr>
              <w:t>kelas</w:t>
            </w:r>
            <w:proofErr w:type="spellEnd"/>
          </w:p>
          <w:p w14:paraId="7A04A87D"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Papan </w:t>
            </w:r>
            <w:proofErr w:type="spellStart"/>
            <w:r w:rsidRPr="003D62DE">
              <w:rPr>
                <w:rFonts w:eastAsia="Calibri"/>
              </w:rPr>
              <w:t>tulis</w:t>
            </w:r>
            <w:proofErr w:type="spellEnd"/>
            <w:r w:rsidRPr="003D62DE">
              <w:rPr>
                <w:rFonts w:eastAsia="Calibri"/>
              </w:rPr>
              <w:t xml:space="preserve">, </w:t>
            </w:r>
            <w:proofErr w:type="spellStart"/>
            <w:r w:rsidRPr="003D62DE">
              <w:rPr>
                <w:rFonts w:eastAsia="Calibri"/>
              </w:rPr>
              <w:t>penghapus</w:t>
            </w:r>
            <w:proofErr w:type="spellEnd"/>
            <w:r w:rsidRPr="003D62DE">
              <w:rPr>
                <w:rFonts w:eastAsia="Calibri"/>
              </w:rPr>
              <w:t xml:space="preserve">, </w:t>
            </w:r>
            <w:proofErr w:type="spellStart"/>
            <w:r w:rsidRPr="003D62DE">
              <w:rPr>
                <w:rFonts w:eastAsia="Calibri"/>
              </w:rPr>
              <w:t>spidol</w:t>
            </w:r>
            <w:proofErr w:type="spellEnd"/>
          </w:p>
          <w:p w14:paraId="1FC0BF0B"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Media </w:t>
            </w:r>
            <w:proofErr w:type="spellStart"/>
            <w:r w:rsidRPr="003D62DE">
              <w:rPr>
                <w:rFonts w:eastAsia="Calibri"/>
              </w:rPr>
              <w:t>pembelajaran</w:t>
            </w:r>
            <w:proofErr w:type="spellEnd"/>
            <w:r w:rsidRPr="003D62DE">
              <w:rPr>
                <w:rFonts w:eastAsia="Calibri"/>
              </w:rPr>
              <w:t xml:space="preserve"> Papan </w:t>
            </w:r>
            <w:proofErr w:type="spellStart"/>
            <w:r w:rsidRPr="003D62DE">
              <w:rPr>
                <w:rFonts w:eastAsia="Calibri"/>
              </w:rPr>
              <w:t>Perkalian</w:t>
            </w:r>
            <w:proofErr w:type="spellEnd"/>
            <w:r w:rsidRPr="003D62DE">
              <w:rPr>
                <w:rFonts w:eastAsia="Calibri"/>
              </w:rPr>
              <w:t xml:space="preserve"> Montessori</w:t>
            </w:r>
          </w:p>
          <w:p w14:paraId="406DD7BF"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Lembar </w:t>
            </w:r>
            <w:proofErr w:type="spellStart"/>
            <w:r w:rsidRPr="003D62DE">
              <w:rPr>
                <w:rFonts w:eastAsia="Calibri"/>
              </w:rPr>
              <w:t>Kerja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Didik (LKPD)</w:t>
            </w:r>
          </w:p>
        </w:tc>
      </w:tr>
      <w:tr w:rsidR="003E12CC" w:rsidRPr="003D62DE" w14:paraId="07CD7BC6" w14:textId="77777777" w:rsidTr="00804BC5">
        <w:trPr>
          <w:jc w:val="center"/>
        </w:trPr>
        <w:tc>
          <w:tcPr>
            <w:tcW w:w="9034" w:type="dxa"/>
            <w:gridSpan w:val="3"/>
            <w:shd w:val="clear" w:color="auto" w:fill="FFFF00"/>
          </w:tcPr>
          <w:p w14:paraId="37886D14" w14:textId="77777777" w:rsidR="003E12CC" w:rsidRPr="003D62DE" w:rsidRDefault="003E12CC" w:rsidP="00804BC5">
            <w:pPr>
              <w:spacing w:before="120" w:after="120" w:line="360" w:lineRule="auto"/>
              <w:rPr>
                <w:rFonts w:eastAsia="Calibri"/>
                <w:b/>
                <w:bCs/>
              </w:rPr>
            </w:pPr>
            <w:r w:rsidRPr="003D62DE">
              <w:rPr>
                <w:rFonts w:eastAsia="Calibri"/>
                <w:b/>
                <w:bCs/>
                <w:lang w:val="id-ID"/>
              </w:rPr>
              <w:t xml:space="preserve">E.  </w:t>
            </w:r>
            <w:r w:rsidRPr="003D62DE">
              <w:rPr>
                <w:rFonts w:eastAsia="Calibri"/>
                <w:b/>
                <w:bCs/>
              </w:rPr>
              <w:t xml:space="preserve">TARGET </w:t>
            </w:r>
            <w:r w:rsidRPr="003D62DE">
              <w:rPr>
                <w:rFonts w:eastAsia="Calibri"/>
                <w:b/>
                <w:bCs/>
                <w:lang w:val="id-ID"/>
              </w:rPr>
              <w:t>PESERTA</w:t>
            </w:r>
            <w:r w:rsidRPr="003D62DE">
              <w:rPr>
                <w:rFonts w:eastAsia="Calibri"/>
                <w:b/>
                <w:bCs/>
              </w:rPr>
              <w:t xml:space="preserve"> DIDIK</w:t>
            </w:r>
          </w:p>
        </w:tc>
      </w:tr>
      <w:tr w:rsidR="003E12CC" w:rsidRPr="003D62DE" w14:paraId="5E016EF8" w14:textId="77777777" w:rsidTr="00804BC5">
        <w:trPr>
          <w:jc w:val="center"/>
        </w:trPr>
        <w:tc>
          <w:tcPr>
            <w:tcW w:w="9034" w:type="dxa"/>
            <w:gridSpan w:val="3"/>
          </w:tcPr>
          <w:p w14:paraId="711216CB" w14:textId="77777777" w:rsidR="003E12CC" w:rsidRPr="003D62DE" w:rsidRDefault="003E12CC">
            <w:pPr>
              <w:numPr>
                <w:ilvl w:val="0"/>
                <w:numId w:val="62"/>
              </w:numPr>
              <w:spacing w:before="120" w:after="120" w:line="360" w:lineRule="auto"/>
              <w:ind w:left="640" w:right="232" w:hanging="280"/>
              <w:contextualSpacing/>
              <w:jc w:val="both"/>
              <w:rPr>
                <w:rFonts w:eastAsia="Calibri"/>
              </w:rPr>
            </w:pPr>
            <w:r w:rsidRPr="003D62DE">
              <w:rPr>
                <w:rFonts w:eastAsia="Calibri"/>
                <w:lang w:val="id-ID"/>
              </w:rPr>
              <w:t xml:space="preserve">Peserta </w:t>
            </w:r>
            <w:r w:rsidRPr="003D62DE">
              <w:rPr>
                <w:bCs/>
                <w:lang w:val="id-ID"/>
              </w:rPr>
              <w:t>didik reguler/tipikal</w:t>
            </w:r>
          </w:p>
        </w:tc>
      </w:tr>
      <w:tr w:rsidR="003E12CC" w:rsidRPr="003D62DE" w14:paraId="57E99A15" w14:textId="77777777" w:rsidTr="00804BC5">
        <w:trPr>
          <w:jc w:val="center"/>
        </w:trPr>
        <w:tc>
          <w:tcPr>
            <w:tcW w:w="9034" w:type="dxa"/>
            <w:gridSpan w:val="3"/>
            <w:shd w:val="clear" w:color="auto" w:fill="FFFF00"/>
          </w:tcPr>
          <w:p w14:paraId="780AF86E" w14:textId="77777777" w:rsidR="003E12CC" w:rsidRPr="003D62DE" w:rsidRDefault="003E12CC" w:rsidP="00804BC5">
            <w:pPr>
              <w:tabs>
                <w:tab w:val="center" w:pos="4389"/>
              </w:tabs>
              <w:spacing w:before="120" w:after="120" w:line="360" w:lineRule="auto"/>
              <w:rPr>
                <w:rFonts w:eastAsia="Calibri"/>
                <w:b/>
                <w:bCs/>
              </w:rPr>
            </w:pPr>
            <w:r w:rsidRPr="003D62DE">
              <w:rPr>
                <w:rFonts w:eastAsia="Calibri"/>
                <w:b/>
                <w:bCs/>
                <w:lang w:val="id-ID"/>
              </w:rPr>
              <w:t xml:space="preserve">F.   </w:t>
            </w:r>
            <w:r w:rsidRPr="003D62DE">
              <w:rPr>
                <w:rFonts w:eastAsia="Calibri"/>
                <w:b/>
                <w:bCs/>
              </w:rPr>
              <w:t>JUMLAH PESERTA DIDIK</w:t>
            </w:r>
            <w:r w:rsidRPr="003D62DE">
              <w:rPr>
                <w:rFonts w:eastAsia="Calibri"/>
                <w:b/>
                <w:bCs/>
              </w:rPr>
              <w:tab/>
            </w:r>
          </w:p>
        </w:tc>
      </w:tr>
      <w:tr w:rsidR="003E12CC" w:rsidRPr="003D62DE" w14:paraId="33B350F5" w14:textId="77777777" w:rsidTr="00804BC5">
        <w:trPr>
          <w:jc w:val="center"/>
        </w:trPr>
        <w:tc>
          <w:tcPr>
            <w:tcW w:w="9034" w:type="dxa"/>
            <w:gridSpan w:val="3"/>
          </w:tcPr>
          <w:p w14:paraId="37C8F6DD" w14:textId="77777777" w:rsidR="003E12CC" w:rsidRPr="003D62DE" w:rsidRDefault="003E12CC">
            <w:pPr>
              <w:numPr>
                <w:ilvl w:val="0"/>
                <w:numId w:val="62"/>
              </w:numPr>
              <w:spacing w:before="120" w:after="120" w:line="360" w:lineRule="auto"/>
              <w:contextualSpacing/>
              <w:jc w:val="both"/>
              <w:rPr>
                <w:rFonts w:eastAsia="Calibri"/>
              </w:rPr>
            </w:pPr>
            <w:r w:rsidRPr="003D62DE">
              <w:rPr>
                <w:rFonts w:eastAsia="Calibri"/>
                <w:lang w:val="id-ID"/>
              </w:rPr>
              <w:t xml:space="preserve">20 </w:t>
            </w:r>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p>
        </w:tc>
      </w:tr>
      <w:tr w:rsidR="003E12CC" w:rsidRPr="003D62DE" w14:paraId="7D1E418A" w14:textId="77777777" w:rsidTr="00804BC5">
        <w:trPr>
          <w:jc w:val="center"/>
        </w:trPr>
        <w:tc>
          <w:tcPr>
            <w:tcW w:w="9034" w:type="dxa"/>
            <w:gridSpan w:val="3"/>
            <w:shd w:val="clear" w:color="auto" w:fill="FFFF00"/>
          </w:tcPr>
          <w:p w14:paraId="01358439" w14:textId="77777777" w:rsidR="003E12CC" w:rsidRPr="003D62DE" w:rsidRDefault="003E12CC" w:rsidP="00804BC5">
            <w:pPr>
              <w:tabs>
                <w:tab w:val="left" w:pos="3680"/>
              </w:tabs>
              <w:spacing w:before="120" w:after="120" w:line="360" w:lineRule="auto"/>
              <w:rPr>
                <w:rFonts w:eastAsia="Calibri"/>
                <w:b/>
                <w:bCs/>
              </w:rPr>
            </w:pPr>
            <w:r w:rsidRPr="003D62DE">
              <w:rPr>
                <w:rFonts w:eastAsia="Calibri"/>
                <w:b/>
                <w:bCs/>
                <w:lang w:val="id-ID"/>
              </w:rPr>
              <w:t xml:space="preserve">G.  </w:t>
            </w:r>
            <w:r w:rsidRPr="003D62DE">
              <w:rPr>
                <w:rFonts w:eastAsia="Calibri"/>
                <w:b/>
                <w:bCs/>
              </w:rPr>
              <w:t>MODEL PEMBELAJARAN</w:t>
            </w:r>
            <w:r w:rsidRPr="003D62DE">
              <w:rPr>
                <w:rFonts w:eastAsia="Calibri"/>
                <w:b/>
                <w:bCs/>
              </w:rPr>
              <w:tab/>
            </w:r>
          </w:p>
        </w:tc>
      </w:tr>
      <w:tr w:rsidR="003E12CC" w:rsidRPr="003D62DE" w14:paraId="158FB40B" w14:textId="77777777" w:rsidTr="00804BC5">
        <w:trPr>
          <w:jc w:val="center"/>
        </w:trPr>
        <w:tc>
          <w:tcPr>
            <w:tcW w:w="9034" w:type="dxa"/>
            <w:gridSpan w:val="3"/>
          </w:tcPr>
          <w:p w14:paraId="0CC54C3D"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r w:rsidRPr="003D62DE">
              <w:rPr>
                <w:rFonts w:eastAsia="Calibri"/>
              </w:rPr>
              <w:t xml:space="preserve">Model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tatap</w:t>
            </w:r>
            <w:proofErr w:type="spellEnd"/>
            <w:r w:rsidRPr="003D62DE">
              <w:rPr>
                <w:rFonts w:eastAsia="Calibri"/>
              </w:rPr>
              <w:t xml:space="preserve"> </w:t>
            </w:r>
            <w:proofErr w:type="spellStart"/>
            <w:r w:rsidRPr="003D62DE">
              <w:rPr>
                <w:rFonts w:eastAsia="Calibri"/>
              </w:rPr>
              <w:t>muka</w:t>
            </w:r>
            <w:proofErr w:type="spellEnd"/>
          </w:p>
          <w:p w14:paraId="080A7DFB"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proofErr w:type="spellStart"/>
            <w:r w:rsidRPr="003D62DE">
              <w:rPr>
                <w:rFonts w:eastAsia="Calibri"/>
              </w:rPr>
              <w:t>Ceramah</w:t>
            </w:r>
            <w:proofErr w:type="spellEnd"/>
            <w:r w:rsidRPr="003D62DE">
              <w:rPr>
                <w:rFonts w:eastAsia="Calibri"/>
              </w:rPr>
              <w:t xml:space="preserve">, </w:t>
            </w:r>
            <w:proofErr w:type="spellStart"/>
            <w:r w:rsidRPr="003D62DE">
              <w:rPr>
                <w:rFonts w:eastAsia="Calibri"/>
              </w:rPr>
              <w:t>tanya</w:t>
            </w:r>
            <w:proofErr w:type="spellEnd"/>
            <w:r w:rsidRPr="003D62DE">
              <w:rPr>
                <w:rFonts w:eastAsia="Calibri"/>
              </w:rPr>
              <w:t xml:space="preserve"> </w:t>
            </w:r>
            <w:proofErr w:type="spellStart"/>
            <w:r w:rsidRPr="003D62DE">
              <w:rPr>
                <w:rFonts w:eastAsia="Calibri"/>
              </w:rPr>
              <w:t>jawab</w:t>
            </w:r>
            <w:proofErr w:type="spellEnd"/>
            <w:r w:rsidRPr="003D62DE">
              <w:rPr>
                <w:rFonts w:eastAsia="Calibri"/>
              </w:rPr>
              <w:t xml:space="preserve">, </w:t>
            </w:r>
            <w:proofErr w:type="spellStart"/>
            <w:r w:rsidRPr="003D62DE">
              <w:rPr>
                <w:rFonts w:eastAsia="Calibri"/>
              </w:rPr>
              <w:t>diskusi</w:t>
            </w:r>
            <w:proofErr w:type="spellEnd"/>
          </w:p>
        </w:tc>
      </w:tr>
    </w:tbl>
    <w:p w14:paraId="44FAC3C4"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05F764B3" w14:textId="77777777" w:rsidTr="00804BC5">
        <w:trPr>
          <w:jc w:val="center"/>
        </w:trPr>
        <w:tc>
          <w:tcPr>
            <w:tcW w:w="9034" w:type="dxa"/>
            <w:shd w:val="clear" w:color="auto" w:fill="FF0000"/>
          </w:tcPr>
          <w:p w14:paraId="633511C4" w14:textId="77777777" w:rsidR="003E12CC" w:rsidRPr="003D62DE" w:rsidRDefault="003E12CC" w:rsidP="00804BC5">
            <w:pPr>
              <w:spacing w:before="120" w:after="120" w:line="360" w:lineRule="auto"/>
              <w:rPr>
                <w:b/>
                <w:bCs/>
                <w:color w:val="FFFFFF" w:themeColor="background1"/>
                <w:lang w:val="id-ID"/>
              </w:rPr>
            </w:pPr>
            <w:r w:rsidRPr="003D62DE">
              <w:rPr>
                <w:b/>
                <w:bCs/>
                <w:color w:val="FFFFFF" w:themeColor="background1"/>
                <w:lang w:val="id-ID"/>
              </w:rPr>
              <w:lastRenderedPageBreak/>
              <w:t>KOMP</w:t>
            </w:r>
            <w:r w:rsidRPr="003D62DE">
              <w:rPr>
                <w:b/>
                <w:bCs/>
                <w:color w:val="FFFFFF" w:themeColor="background1"/>
              </w:rPr>
              <w:t>O</w:t>
            </w:r>
            <w:r w:rsidRPr="003D62DE">
              <w:rPr>
                <w:b/>
                <w:bCs/>
                <w:color w:val="FFFFFF" w:themeColor="background1"/>
                <w:lang w:val="id-ID"/>
              </w:rPr>
              <w:t>NEN INTI</w:t>
            </w:r>
          </w:p>
        </w:tc>
      </w:tr>
      <w:tr w:rsidR="003E12CC" w:rsidRPr="003D62DE" w14:paraId="43AB587B" w14:textId="77777777" w:rsidTr="00804BC5">
        <w:trPr>
          <w:jc w:val="center"/>
        </w:trPr>
        <w:tc>
          <w:tcPr>
            <w:tcW w:w="9034" w:type="dxa"/>
            <w:shd w:val="clear" w:color="auto" w:fill="FFFF00"/>
          </w:tcPr>
          <w:p w14:paraId="7EDEC7FE" w14:textId="77777777" w:rsidR="003E12CC" w:rsidRPr="003D62DE" w:rsidRDefault="003E12CC" w:rsidP="00804BC5">
            <w:pPr>
              <w:spacing w:before="120" w:after="120" w:line="360" w:lineRule="auto"/>
              <w:rPr>
                <w:b/>
                <w:bCs/>
              </w:rPr>
            </w:pPr>
            <w:r w:rsidRPr="003D62DE">
              <w:rPr>
                <w:b/>
                <w:bCs/>
                <w:lang w:val="id-ID"/>
              </w:rPr>
              <w:t xml:space="preserve">A.  </w:t>
            </w:r>
            <w:r w:rsidRPr="003D62DE">
              <w:rPr>
                <w:b/>
                <w:bCs/>
              </w:rPr>
              <w:t>TUJUAN KEGIATAN PEMBELAJARAN</w:t>
            </w:r>
          </w:p>
        </w:tc>
      </w:tr>
      <w:tr w:rsidR="003E12CC" w:rsidRPr="003D62DE" w14:paraId="18FDE632" w14:textId="77777777" w:rsidTr="00804BC5">
        <w:trPr>
          <w:jc w:val="center"/>
        </w:trPr>
        <w:tc>
          <w:tcPr>
            <w:tcW w:w="9034" w:type="dxa"/>
          </w:tcPr>
          <w:p w14:paraId="1F6E2E3E" w14:textId="77777777" w:rsidR="003E12CC" w:rsidRPr="003D62DE" w:rsidRDefault="003E12CC" w:rsidP="00804BC5">
            <w:pPr>
              <w:spacing w:before="120" w:after="120" w:line="360" w:lineRule="auto"/>
              <w:ind w:left="300" w:right="155"/>
              <w:contextualSpacing/>
              <w:jc w:val="both"/>
              <w:rPr>
                <w:b/>
              </w:rPr>
            </w:pPr>
            <w:r w:rsidRPr="003D62DE">
              <w:rPr>
                <w:b/>
                <w:bCs/>
                <w:lang w:val="id-ID"/>
              </w:rPr>
              <w:t xml:space="preserve">Alur Tujuan Pembelajaran Unit : </w:t>
            </w:r>
          </w:p>
          <w:p w14:paraId="60F0C5E8"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representasi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dan </w:t>
            </w:r>
            <w:proofErr w:type="spellStart"/>
            <w:r w:rsidRPr="003D62DE">
              <w:rPr>
                <w:rFonts w:eastAsia="Calibri"/>
                <w:bCs/>
              </w:rPr>
              <w:t>mengembangkan</w:t>
            </w:r>
            <w:proofErr w:type="spellEnd"/>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w:t>
            </w:r>
          </w:p>
          <w:p w14:paraId="0FE536C4"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Mencoba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menghubungkan</w:t>
            </w:r>
            <w:proofErr w:type="spellEnd"/>
            <w:r w:rsidRPr="003D62DE">
              <w:rPr>
                <w:rFonts w:eastAsia="Calibri"/>
                <w:bCs/>
              </w:rPr>
              <w:t xml:space="preserve"> </w:t>
            </w:r>
            <w:proofErr w:type="spellStart"/>
            <w:r w:rsidRPr="003D62DE">
              <w:rPr>
                <w:rFonts w:eastAsia="Calibri"/>
                <w:bCs/>
              </w:rPr>
              <w:t>satu</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yang lain.</w:t>
            </w:r>
          </w:p>
          <w:p w14:paraId="6772BCBE"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dan </w:t>
            </w:r>
            <w:proofErr w:type="spellStart"/>
            <w:r w:rsidRPr="003D62DE">
              <w:rPr>
                <w:rFonts w:eastAsia="Calibri"/>
                <w:bCs/>
              </w:rPr>
              <w:t>mampu</w:t>
            </w:r>
            <w:proofErr w:type="spellEnd"/>
            <w:r w:rsidRPr="003D62DE">
              <w:rPr>
                <w:rFonts w:eastAsia="Calibri"/>
                <w:bCs/>
              </w:rPr>
              <w:t xml:space="preserve"> </w:t>
            </w:r>
            <w:proofErr w:type="spellStart"/>
            <w:r w:rsidRPr="003D62DE">
              <w:rPr>
                <w:rFonts w:eastAsia="Calibri"/>
                <w:bCs/>
              </w:rPr>
              <w:t>menggunakannya</w:t>
            </w:r>
            <w:proofErr w:type="spellEnd"/>
            <w:r w:rsidRPr="003D62DE">
              <w:rPr>
                <w:rFonts w:eastAsia="Calibri"/>
                <w:bCs/>
              </w:rPr>
              <w:t>.</w:t>
            </w:r>
          </w:p>
          <w:p w14:paraId="37BFA010"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w:t>
            </w:r>
          </w:p>
          <w:p w14:paraId="4D6C53E3"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lang w:val="id-ID"/>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 xml:space="preserve"> dan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mengungkapkannya</w:t>
            </w:r>
            <w:proofErr w:type="spellEnd"/>
            <w:r w:rsidRPr="003D62DE">
              <w:rPr>
                <w:rFonts w:eastAsia="Calibri"/>
                <w:bCs/>
              </w:rPr>
              <w:t xml:space="preserve"> </w:t>
            </w:r>
            <w:proofErr w:type="spellStart"/>
            <w:r w:rsidRPr="003D62DE">
              <w:rPr>
                <w:rFonts w:eastAsia="Calibri"/>
                <w:bCs/>
              </w:rPr>
              <w:t>ke</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sebuah</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kemudian</w:t>
            </w:r>
            <w:proofErr w:type="spellEnd"/>
            <w:r w:rsidRPr="003D62DE">
              <w:rPr>
                <w:rFonts w:eastAsia="Calibri"/>
                <w:bCs/>
              </w:rPr>
              <w:t xml:space="preserve">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matematikanya</w:t>
            </w:r>
            <w:proofErr w:type="spellEnd"/>
            <w:r w:rsidRPr="003D62DE">
              <w:rPr>
                <w:rFonts w:eastAsia="Calibri"/>
                <w:bCs/>
              </w:rPr>
              <w:t>.</w:t>
            </w:r>
          </w:p>
          <w:p w14:paraId="4FDB0FA5"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Subunit Pembelajaran</w:t>
            </w:r>
          </w:p>
          <w:p w14:paraId="21F4012A"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Memahami</w:t>
            </w:r>
            <w:proofErr w:type="spellEnd"/>
            <w:r w:rsidRPr="003D62DE">
              <w:t xml:space="preserve"> </w:t>
            </w:r>
            <w:proofErr w:type="spellStart"/>
            <w:r w:rsidRPr="003D62DE">
              <w:t>pengertian</w:t>
            </w:r>
            <w:proofErr w:type="spellEnd"/>
            <w:r w:rsidRPr="003D62DE">
              <w:t xml:space="preserve"> </w:t>
            </w:r>
            <w:proofErr w:type="spellStart"/>
            <w:r w:rsidRPr="003D62DE">
              <w:t>perkalian</w:t>
            </w:r>
            <w:proofErr w:type="spellEnd"/>
            <w:r w:rsidRPr="003D62DE">
              <w:t xml:space="preserve"> dan </w:t>
            </w:r>
            <w:proofErr w:type="spellStart"/>
            <w:r w:rsidRPr="003D62DE">
              <w:t>cara</w:t>
            </w:r>
            <w:proofErr w:type="spellEnd"/>
            <w:r w:rsidRPr="003D62DE">
              <w:t xml:space="preserve"> </w:t>
            </w:r>
            <w:proofErr w:type="spellStart"/>
            <w:r w:rsidRPr="003D62DE">
              <w:t>menulis</w:t>
            </w:r>
            <w:proofErr w:type="spellEnd"/>
            <w:r w:rsidRPr="003D62DE">
              <w:t xml:space="preserve"> </w:t>
            </w:r>
            <w:proofErr w:type="spellStart"/>
            <w:r w:rsidRPr="003D62DE">
              <w:t>kalimat</w:t>
            </w:r>
            <w:proofErr w:type="spellEnd"/>
            <w:r w:rsidRPr="003D62DE">
              <w:t xml:space="preserve"> </w:t>
            </w:r>
            <w:proofErr w:type="spellStart"/>
            <w:r w:rsidRPr="003D62DE">
              <w:t>matematikanya</w:t>
            </w:r>
            <w:proofErr w:type="spellEnd"/>
            <w:r w:rsidRPr="003D62DE">
              <w:t>.</w:t>
            </w:r>
          </w:p>
          <w:p w14:paraId="28DD6207"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Pembelajaran</w:t>
            </w:r>
          </w:p>
          <w:p w14:paraId="5006821B"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Menyatakan</w:t>
            </w:r>
            <w:proofErr w:type="spellEnd"/>
            <w:r w:rsidRPr="003D62DE">
              <w:t xml:space="preserve"> </w:t>
            </w:r>
            <w:proofErr w:type="spellStart"/>
            <w:r w:rsidRPr="003D62DE">
              <w:t>banyaknya</w:t>
            </w:r>
            <w:proofErr w:type="spellEnd"/>
            <w:r w:rsidRPr="003D62DE">
              <w:t xml:space="preserve"> </w:t>
            </w:r>
            <w:proofErr w:type="spellStart"/>
            <w:r w:rsidRPr="003D62DE">
              <w:t>semua</w:t>
            </w:r>
            <w:proofErr w:type="spellEnd"/>
            <w:r w:rsidRPr="003D62DE">
              <w:t xml:space="preserve"> </w:t>
            </w:r>
            <w:proofErr w:type="spellStart"/>
            <w:r w:rsidRPr="003D62DE">
              <w:t>benda</w:t>
            </w:r>
            <w:proofErr w:type="spellEnd"/>
            <w:r w:rsidRPr="003D62DE">
              <w:t xml:space="preserve"> </w:t>
            </w:r>
            <w:proofErr w:type="spellStart"/>
            <w:r w:rsidRPr="003D62DE">
              <w:t>dengan</w:t>
            </w:r>
            <w:proofErr w:type="spellEnd"/>
            <w:r w:rsidRPr="003D62DE">
              <w:t xml:space="preserve"> </w:t>
            </w:r>
            <w:proofErr w:type="spellStart"/>
            <w:r w:rsidRPr="003D62DE">
              <w:t>menggunakan</w:t>
            </w:r>
            <w:proofErr w:type="spellEnd"/>
            <w:r w:rsidRPr="003D62DE">
              <w:t xml:space="preserve"> </w:t>
            </w:r>
            <w:proofErr w:type="spellStart"/>
            <w:r w:rsidRPr="003D62DE">
              <w:t>banyaknya</w:t>
            </w:r>
            <w:proofErr w:type="spellEnd"/>
            <w:r w:rsidRPr="003D62DE">
              <w:t xml:space="preserve"> </w:t>
            </w:r>
            <w:proofErr w:type="spellStart"/>
            <w:r w:rsidRPr="003D62DE">
              <w:t>piring</w:t>
            </w:r>
            <w:proofErr w:type="spellEnd"/>
            <w:r w:rsidRPr="003D62DE">
              <w:t xml:space="preserve"> dan </w:t>
            </w:r>
            <w:proofErr w:type="spellStart"/>
            <w:r w:rsidRPr="003D62DE">
              <w:t>banyaknya</w:t>
            </w:r>
            <w:proofErr w:type="spellEnd"/>
            <w:r w:rsidRPr="003D62DE">
              <w:t xml:space="preserve"> </w:t>
            </w:r>
            <w:proofErr w:type="spellStart"/>
            <w:r w:rsidRPr="003D62DE">
              <w:t>benda</w:t>
            </w:r>
            <w:proofErr w:type="spellEnd"/>
            <w:r w:rsidRPr="003D62DE">
              <w:t xml:space="preserve"> </w:t>
            </w:r>
            <w:proofErr w:type="spellStart"/>
            <w:r w:rsidRPr="003D62DE">
              <w:t>tiap</w:t>
            </w:r>
            <w:proofErr w:type="spellEnd"/>
            <w:r w:rsidRPr="003D62DE">
              <w:t xml:space="preserve"> </w:t>
            </w:r>
            <w:proofErr w:type="spellStart"/>
            <w:r w:rsidRPr="003D62DE">
              <w:t>piring</w:t>
            </w:r>
            <w:proofErr w:type="spellEnd"/>
            <w:r w:rsidRPr="003D62DE">
              <w:t xml:space="preserve">, </w:t>
            </w:r>
            <w:proofErr w:type="spellStart"/>
            <w:r w:rsidRPr="003D62DE">
              <w:t>jika</w:t>
            </w:r>
            <w:proofErr w:type="spellEnd"/>
            <w:r w:rsidRPr="003D62DE">
              <w:t xml:space="preserve"> </w:t>
            </w:r>
            <w:proofErr w:type="spellStart"/>
            <w:r w:rsidRPr="003D62DE">
              <w:t>banyaknya</w:t>
            </w:r>
            <w:proofErr w:type="spellEnd"/>
            <w:r w:rsidRPr="003D62DE">
              <w:t xml:space="preserve"> </w:t>
            </w:r>
            <w:proofErr w:type="spellStart"/>
            <w:r w:rsidRPr="003D62DE">
              <w:t>benda</w:t>
            </w:r>
            <w:proofErr w:type="spellEnd"/>
            <w:r w:rsidRPr="003D62DE">
              <w:t xml:space="preserve"> di </w:t>
            </w:r>
            <w:proofErr w:type="spellStart"/>
            <w:r w:rsidRPr="003D62DE">
              <w:t>setiap</w:t>
            </w:r>
            <w:proofErr w:type="spellEnd"/>
            <w:r w:rsidRPr="003D62DE">
              <w:t xml:space="preserve"> </w:t>
            </w:r>
            <w:proofErr w:type="spellStart"/>
            <w:r w:rsidRPr="003D62DE">
              <w:t>piring</w:t>
            </w:r>
            <w:proofErr w:type="spellEnd"/>
            <w:r w:rsidRPr="003D62DE">
              <w:t xml:space="preserve"> </w:t>
            </w:r>
            <w:proofErr w:type="spellStart"/>
            <w:r w:rsidRPr="003D62DE">
              <w:t>sama</w:t>
            </w:r>
            <w:proofErr w:type="spellEnd"/>
            <w:r w:rsidRPr="003D62DE">
              <w:t>.</w:t>
            </w:r>
          </w:p>
          <w:p w14:paraId="24BA1E4D"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dan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p w14:paraId="1329374F"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menuliskan</w:t>
            </w:r>
            <w:proofErr w:type="spellEnd"/>
            <w:r w:rsidRPr="003D62DE">
              <w:rPr>
                <w:rFonts w:eastAsia="Calibri"/>
                <w:bCs/>
              </w:rPr>
              <w:t xml:space="preserve"> dan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p w14:paraId="2F3B822E"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istilah</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simbol</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"x" yang </w:t>
            </w:r>
            <w:proofErr w:type="spellStart"/>
            <w:r w:rsidRPr="003D62DE">
              <w:rPr>
                <w:rFonts w:eastAsia="Calibri"/>
                <w:bCs/>
              </w:rPr>
              <w:t>dibaca</w:t>
            </w:r>
            <w:proofErr w:type="spellEnd"/>
            <w:r w:rsidRPr="003D62DE">
              <w:rPr>
                <w:rFonts w:eastAsia="Calibri"/>
                <w:bCs/>
              </w:rPr>
              <w:t xml:space="preserve"> "kali".</w:t>
            </w:r>
          </w:p>
        </w:tc>
      </w:tr>
      <w:tr w:rsidR="003E12CC" w:rsidRPr="003D62DE" w14:paraId="1E8C755F" w14:textId="77777777" w:rsidTr="00804BC5">
        <w:trPr>
          <w:jc w:val="center"/>
        </w:trPr>
        <w:tc>
          <w:tcPr>
            <w:tcW w:w="9034" w:type="dxa"/>
            <w:shd w:val="clear" w:color="auto" w:fill="FFFF00"/>
          </w:tcPr>
          <w:p w14:paraId="5F74CA94" w14:textId="77777777" w:rsidR="003E12CC" w:rsidRPr="003D62DE" w:rsidRDefault="003E12CC" w:rsidP="00804BC5">
            <w:pPr>
              <w:spacing w:before="120" w:after="120" w:line="360" w:lineRule="auto"/>
              <w:rPr>
                <w:b/>
                <w:bCs/>
              </w:rPr>
            </w:pPr>
            <w:r w:rsidRPr="003D62DE">
              <w:rPr>
                <w:b/>
                <w:bCs/>
              </w:rPr>
              <w:t xml:space="preserve">B. </w:t>
            </w:r>
            <w:r w:rsidRPr="003D62DE">
              <w:rPr>
                <w:b/>
                <w:bCs/>
                <w:lang w:val="id-ID"/>
              </w:rPr>
              <w:t xml:space="preserve"> </w:t>
            </w:r>
            <w:r w:rsidRPr="003D62DE">
              <w:rPr>
                <w:b/>
                <w:bCs/>
              </w:rPr>
              <w:t xml:space="preserve">PEMAHAMAN BERMAKNA </w:t>
            </w:r>
          </w:p>
        </w:tc>
      </w:tr>
      <w:tr w:rsidR="003E12CC" w:rsidRPr="003D62DE" w14:paraId="6EDED768" w14:textId="77777777" w:rsidTr="00804BC5">
        <w:trPr>
          <w:jc w:val="center"/>
        </w:trPr>
        <w:tc>
          <w:tcPr>
            <w:tcW w:w="9034" w:type="dxa"/>
          </w:tcPr>
          <w:p w14:paraId="0D7F7CAE" w14:textId="77777777" w:rsidR="003E12CC" w:rsidRPr="003D62DE" w:rsidRDefault="003E12CC">
            <w:pPr>
              <w:pStyle w:val="ListParagraph"/>
              <w:numPr>
                <w:ilvl w:val="0"/>
                <w:numId w:val="63"/>
              </w:numPr>
              <w:spacing w:before="120" w:after="120" w:line="360" w:lineRule="auto"/>
              <w:ind w:left="647" w:hanging="284"/>
              <w:jc w:val="both"/>
            </w:pPr>
            <w:r w:rsidRPr="003D62DE">
              <w:rPr>
                <w:rFonts w:eastAsia="Calibri"/>
                <w:lang w:val="id-ID"/>
              </w:rPr>
              <w:t>Meningkatkan</w:t>
            </w:r>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siswa</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dan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w:t>
            </w: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menuliskan</w:t>
            </w:r>
            <w:proofErr w:type="spellEnd"/>
            <w:r w:rsidRPr="003D62DE">
              <w:rPr>
                <w:rFonts w:eastAsia="Calibri"/>
                <w:bCs/>
              </w:rPr>
              <w:t xml:space="preserve"> dan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serta</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istilah</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simbol</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"x" yang </w:t>
            </w:r>
            <w:proofErr w:type="spellStart"/>
            <w:r w:rsidRPr="003D62DE">
              <w:rPr>
                <w:rFonts w:eastAsia="Calibri"/>
                <w:bCs/>
              </w:rPr>
              <w:t>dibaca</w:t>
            </w:r>
            <w:proofErr w:type="spellEnd"/>
            <w:r w:rsidRPr="003D62DE">
              <w:rPr>
                <w:rFonts w:eastAsia="Calibri"/>
                <w:bCs/>
              </w:rPr>
              <w:t xml:space="preserve"> "kali".</w:t>
            </w:r>
          </w:p>
        </w:tc>
      </w:tr>
      <w:tr w:rsidR="003E12CC" w:rsidRPr="003D62DE" w14:paraId="28F7F840" w14:textId="77777777" w:rsidTr="00804BC5">
        <w:trPr>
          <w:jc w:val="center"/>
        </w:trPr>
        <w:tc>
          <w:tcPr>
            <w:tcW w:w="9034" w:type="dxa"/>
            <w:shd w:val="clear" w:color="auto" w:fill="FFFF00"/>
          </w:tcPr>
          <w:p w14:paraId="75FA9375" w14:textId="77777777" w:rsidR="003E12CC" w:rsidRPr="003D62DE" w:rsidRDefault="003E12CC" w:rsidP="00804BC5">
            <w:pPr>
              <w:spacing w:before="120" w:after="120" w:line="360" w:lineRule="auto"/>
              <w:rPr>
                <w:b/>
                <w:bCs/>
              </w:rPr>
            </w:pPr>
            <w:r w:rsidRPr="003D62DE">
              <w:rPr>
                <w:b/>
                <w:bCs/>
              </w:rPr>
              <w:t xml:space="preserve">C. </w:t>
            </w:r>
            <w:r w:rsidRPr="003D62DE">
              <w:rPr>
                <w:b/>
                <w:bCs/>
                <w:lang w:val="id-ID"/>
              </w:rPr>
              <w:t xml:space="preserve"> </w:t>
            </w:r>
            <w:r w:rsidRPr="003D62DE">
              <w:rPr>
                <w:b/>
                <w:bCs/>
              </w:rPr>
              <w:t xml:space="preserve">PERTANYAAN PEMANTIK </w:t>
            </w:r>
          </w:p>
        </w:tc>
      </w:tr>
      <w:tr w:rsidR="003E12CC" w:rsidRPr="003D62DE" w14:paraId="08E16A66" w14:textId="77777777" w:rsidTr="00804BC5">
        <w:trPr>
          <w:jc w:val="center"/>
        </w:trPr>
        <w:tc>
          <w:tcPr>
            <w:tcW w:w="9034" w:type="dxa"/>
          </w:tcPr>
          <w:p w14:paraId="4BFB75C2"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mencari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jika</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beberapa</w:t>
            </w:r>
            <w:proofErr w:type="spellEnd"/>
            <w:r w:rsidRPr="003D62DE">
              <w:rPr>
                <w:rFonts w:eastAsia="Calibri"/>
                <w:bCs/>
              </w:rPr>
              <w:t xml:space="preserve"> balagan yang </w:t>
            </w:r>
            <w:proofErr w:type="spellStart"/>
            <w:r w:rsidRPr="003D62DE">
              <w:rPr>
                <w:rFonts w:eastAsia="Calibri"/>
                <w:bCs/>
              </w:rPr>
              <w:t>sama</w:t>
            </w:r>
            <w:proofErr w:type="spellEnd"/>
            <w:r w:rsidRPr="003D62DE">
              <w:rPr>
                <w:rFonts w:eastAsia="Calibri"/>
              </w:rPr>
              <w:t>?</w:t>
            </w:r>
          </w:p>
        </w:tc>
      </w:tr>
      <w:tr w:rsidR="003E12CC" w:rsidRPr="003D62DE" w14:paraId="143D0CBD" w14:textId="77777777" w:rsidTr="00804BC5">
        <w:trPr>
          <w:jc w:val="center"/>
        </w:trPr>
        <w:tc>
          <w:tcPr>
            <w:tcW w:w="9034" w:type="dxa"/>
            <w:tcBorders>
              <w:top w:val="single" w:sz="4" w:space="0" w:color="auto"/>
            </w:tcBorders>
            <w:shd w:val="clear" w:color="auto" w:fill="FFFF00"/>
            <w:vAlign w:val="center"/>
          </w:tcPr>
          <w:p w14:paraId="4ABB7324" w14:textId="77777777" w:rsidR="003E12CC" w:rsidRPr="003D62DE" w:rsidRDefault="003E12CC" w:rsidP="00804BC5">
            <w:pPr>
              <w:spacing w:before="120" w:after="120" w:line="360" w:lineRule="auto"/>
              <w:rPr>
                <w:b/>
              </w:rPr>
            </w:pPr>
            <w:r w:rsidRPr="003D62DE">
              <w:rPr>
                <w:b/>
              </w:rPr>
              <w:lastRenderedPageBreak/>
              <w:t>D</w:t>
            </w:r>
            <w:r w:rsidRPr="003D62DE">
              <w:rPr>
                <w:b/>
                <w:lang w:val="id-ID"/>
              </w:rPr>
              <w:t xml:space="preserve">. </w:t>
            </w:r>
            <w:r w:rsidRPr="003D62DE">
              <w:rPr>
                <w:b/>
              </w:rPr>
              <w:t xml:space="preserve"> KEGIATAN PEMBELAJARAN</w:t>
            </w:r>
          </w:p>
        </w:tc>
      </w:tr>
      <w:tr w:rsidR="003E12CC" w:rsidRPr="003D62DE" w14:paraId="7A3205E5" w14:textId="77777777" w:rsidTr="00804BC5">
        <w:trPr>
          <w:jc w:val="center"/>
        </w:trPr>
        <w:tc>
          <w:tcPr>
            <w:tcW w:w="9034" w:type="dxa"/>
            <w:shd w:val="clear" w:color="auto" w:fill="FFFFFF" w:themeFill="background1"/>
          </w:tcPr>
          <w:p w14:paraId="051E6E47" w14:textId="77777777" w:rsidR="003E12CC" w:rsidRPr="003D62DE" w:rsidRDefault="003E12CC" w:rsidP="00804BC5">
            <w:pPr>
              <w:pStyle w:val="ListParagraph"/>
              <w:spacing w:before="120" w:after="120" w:line="360" w:lineRule="auto"/>
              <w:ind w:left="300" w:right="297"/>
              <w:jc w:val="both"/>
              <w:rPr>
                <w:rFonts w:eastAsia="Calibri"/>
                <w:b/>
                <w:bCs/>
                <w:lang w:val="id-ID"/>
              </w:rPr>
            </w:pPr>
            <w:r w:rsidRPr="003D62DE">
              <w:rPr>
                <w:rFonts w:eastAsia="Calibri"/>
                <w:b/>
                <w:bCs/>
                <w:lang w:val="id-ID"/>
              </w:rPr>
              <w:t xml:space="preserve">Kegiatan </w:t>
            </w:r>
            <w:proofErr w:type="spellStart"/>
            <w:r w:rsidRPr="003D62DE">
              <w:rPr>
                <w:rFonts w:eastAsia="Calibri"/>
                <w:b/>
                <w:bCs/>
                <w:iCs/>
              </w:rPr>
              <w:t>Pendahuluan</w:t>
            </w:r>
            <w:proofErr w:type="spellEnd"/>
          </w:p>
          <w:p w14:paraId="7B79556F" w14:textId="77777777" w:rsidR="003E12CC" w:rsidRPr="003D62DE" w:rsidRDefault="003E12CC">
            <w:pPr>
              <w:pStyle w:val="ListParagraph"/>
              <w:numPr>
                <w:ilvl w:val="0"/>
                <w:numId w:val="68"/>
              </w:numPr>
              <w:spacing w:before="120" w:after="120" w:line="360" w:lineRule="auto"/>
              <w:ind w:left="740" w:right="297"/>
              <w:jc w:val="both"/>
              <w:rPr>
                <w:rFonts w:eastAsia="Calibri"/>
                <w:bCs/>
                <w:lang w:val="id-ID"/>
              </w:rPr>
            </w:pPr>
            <w:r w:rsidRPr="003D62DE">
              <w:rPr>
                <w:rFonts w:eastAsia="Calibri"/>
                <w:bCs/>
                <w:lang w:val="id-ID"/>
              </w:rPr>
              <w:t xml:space="preserve">Guru </w:t>
            </w:r>
            <w:proofErr w:type="spellStart"/>
            <w:r w:rsidRPr="003D62DE">
              <w:rPr>
                <w:rFonts w:eastAsia="Calibri"/>
                <w:bCs/>
              </w:rPr>
              <w:t>menyapa</w:t>
            </w:r>
            <w:proofErr w:type="spellEnd"/>
            <w:r w:rsidRPr="003D62DE">
              <w:rPr>
                <w:rFonts w:eastAsia="Calibri"/>
                <w:bCs/>
              </w:rPr>
              <w:t xml:space="preserve"> dan </w:t>
            </w:r>
            <w:proofErr w:type="spellStart"/>
            <w:r w:rsidRPr="003D62DE">
              <w:rPr>
                <w:rFonts w:eastAsia="Calibri"/>
                <w:bCs/>
              </w:rPr>
              <w:t>mengucap</w:t>
            </w:r>
            <w:proofErr w:type="spellEnd"/>
            <w:r w:rsidRPr="003D62DE">
              <w:rPr>
                <w:rFonts w:eastAsia="Calibri"/>
                <w:bCs/>
              </w:rPr>
              <w:t xml:space="preserve"> </w:t>
            </w:r>
            <w:proofErr w:type="spellStart"/>
            <w:r w:rsidRPr="003D62DE">
              <w:rPr>
                <w:rFonts w:eastAsia="Calibri"/>
                <w:bCs/>
              </w:rPr>
              <w:t>salam</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
          <w:p w14:paraId="78CF73A3" w14:textId="77777777" w:rsidR="003E12CC" w:rsidRPr="003D62DE" w:rsidRDefault="003E12CC">
            <w:pPr>
              <w:pStyle w:val="ListParagraph"/>
              <w:numPr>
                <w:ilvl w:val="0"/>
                <w:numId w:val="68"/>
              </w:numPr>
              <w:spacing w:before="120" w:after="120" w:line="360" w:lineRule="auto"/>
              <w:ind w:left="740"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roofErr w:type="spellStart"/>
            <w:r w:rsidRPr="003D62DE">
              <w:rPr>
                <w:rFonts w:eastAsia="Calibri"/>
                <w:bCs/>
              </w:rPr>
              <w:t>melakukan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 xml:space="preserve"> </w:t>
            </w:r>
            <w:proofErr w:type="spellStart"/>
            <w:r w:rsidRPr="003D62DE">
              <w:rPr>
                <w:rFonts w:eastAsia="Calibri"/>
                <w:bCs/>
              </w:rPr>
              <w:t>sebelum</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(salah </w:t>
            </w:r>
            <w:proofErr w:type="spellStart"/>
            <w:r w:rsidRPr="003D62DE">
              <w:rPr>
                <w:rFonts w:eastAsia="Calibri"/>
                <w:bCs/>
              </w:rPr>
              <w:t>seorang</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memimpin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w:t>
            </w:r>
          </w:p>
          <w:p w14:paraId="49943F35" w14:textId="77777777" w:rsidR="003E12CC" w:rsidRPr="003D62DE" w:rsidRDefault="003E12CC">
            <w:pPr>
              <w:pStyle w:val="ListParagraph"/>
              <w:numPr>
                <w:ilvl w:val="0"/>
                <w:numId w:val="68"/>
              </w:numPr>
              <w:spacing w:before="120" w:after="120" w:line="360" w:lineRule="auto"/>
              <w:ind w:left="740" w:right="297"/>
              <w:rPr>
                <w:rFonts w:eastAsia="Calibri"/>
                <w:bCs/>
              </w:rPr>
            </w:pPr>
            <w:r w:rsidRPr="003D62DE">
              <w:rPr>
                <w:rFonts w:eastAsia="Calibri"/>
                <w:bCs/>
              </w:rPr>
              <w:t xml:space="preserve">Guru </w:t>
            </w:r>
            <w:proofErr w:type="spellStart"/>
            <w:r w:rsidRPr="003D62DE">
              <w:rPr>
                <w:rFonts w:eastAsia="Calibri"/>
                <w:bCs/>
              </w:rPr>
              <w:t>mengecek</w:t>
            </w:r>
            <w:proofErr w:type="spellEnd"/>
            <w:r w:rsidRPr="003D62DE">
              <w:rPr>
                <w:rFonts w:eastAsia="Calibri"/>
                <w:bCs/>
              </w:rPr>
              <w:t xml:space="preserve"> </w:t>
            </w:r>
            <w:proofErr w:type="spellStart"/>
            <w:r w:rsidRPr="003D62DE">
              <w:rPr>
                <w:rFonts w:eastAsia="Calibri"/>
                <w:bCs/>
              </w:rPr>
              <w:t>kehadiran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dan </w:t>
            </w:r>
            <w:proofErr w:type="spellStart"/>
            <w:r w:rsidRPr="003D62DE">
              <w:rPr>
                <w:rFonts w:eastAsia="Calibri"/>
                <w:bCs/>
              </w:rPr>
              <w:t>meminta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mempersiapkan</w:t>
            </w:r>
            <w:proofErr w:type="spellEnd"/>
            <w:r w:rsidRPr="003D62DE">
              <w:rPr>
                <w:rFonts w:eastAsia="Calibri"/>
                <w:bCs/>
              </w:rPr>
              <w:t xml:space="preserve"> </w:t>
            </w:r>
            <w:proofErr w:type="spellStart"/>
            <w:r w:rsidRPr="003D62DE">
              <w:rPr>
                <w:rFonts w:eastAsia="Calibri"/>
                <w:bCs/>
              </w:rPr>
              <w:t>perlengkapan</w:t>
            </w:r>
            <w:proofErr w:type="spellEnd"/>
            <w:r w:rsidRPr="003D62DE">
              <w:rPr>
                <w:rFonts w:eastAsia="Calibri"/>
                <w:bCs/>
              </w:rPr>
              <w:t xml:space="preserve"> dan </w:t>
            </w:r>
            <w:proofErr w:type="spellStart"/>
            <w:r w:rsidRPr="003D62DE">
              <w:rPr>
                <w:rFonts w:eastAsia="Calibri"/>
                <w:bCs/>
              </w:rPr>
              <w:t>peralatan</w:t>
            </w:r>
            <w:proofErr w:type="spellEnd"/>
            <w:r w:rsidRPr="003D62DE">
              <w:rPr>
                <w:rFonts w:eastAsia="Calibri"/>
                <w:bCs/>
              </w:rPr>
              <w:t xml:space="preserve"> yang </w:t>
            </w:r>
            <w:proofErr w:type="spellStart"/>
            <w:r w:rsidRPr="003D62DE">
              <w:rPr>
                <w:rFonts w:eastAsia="Calibri"/>
                <w:bCs/>
              </w:rPr>
              <w:t>diperlukan</w:t>
            </w:r>
            <w:proofErr w:type="spellEnd"/>
            <w:r w:rsidRPr="003D62DE">
              <w:rPr>
                <w:rFonts w:eastAsia="Calibri"/>
                <w:bCs/>
              </w:rPr>
              <w:t>.</w:t>
            </w:r>
          </w:p>
          <w:p w14:paraId="5749ABFE" w14:textId="77777777" w:rsidR="003E12CC" w:rsidRPr="003D62DE" w:rsidRDefault="003E12CC">
            <w:pPr>
              <w:pStyle w:val="ListParagraph"/>
              <w:numPr>
                <w:ilvl w:val="0"/>
                <w:numId w:val="68"/>
              </w:numPr>
              <w:spacing w:before="120" w:after="120" w:line="360" w:lineRule="auto"/>
              <w:ind w:left="740" w:right="297"/>
              <w:rPr>
                <w:rFonts w:eastAsia="Calibri"/>
                <w:bCs/>
              </w:rPr>
            </w:pPr>
            <w:proofErr w:type="spellStart"/>
            <w:proofErr w:type="gramStart"/>
            <w:r w:rsidRPr="003D62DE">
              <w:rPr>
                <w:rFonts w:eastAsia="Calibri"/>
                <w:bCs/>
              </w:rPr>
              <w:t>Apersepsi</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operasi</w:t>
            </w:r>
            <w:proofErr w:type="spellEnd"/>
            <w:r w:rsidRPr="003D62DE">
              <w:rPr>
                <w:rFonts w:eastAsia="Calibri"/>
                <w:bCs/>
              </w:rPr>
              <w:t xml:space="preserve"> </w:t>
            </w:r>
            <w:proofErr w:type="spellStart"/>
            <w:r w:rsidRPr="003D62DE">
              <w:rPr>
                <w:rFonts w:eastAsia="Calibri"/>
                <w:bCs/>
              </w:rPr>
              <w:t>hitung</w:t>
            </w:r>
            <w:proofErr w:type="spellEnd"/>
            <w:r w:rsidRPr="003D62DE">
              <w:rPr>
                <w:rFonts w:eastAsia="Calibri"/>
                <w:bCs/>
              </w:rPr>
              <w:t xml:space="preserve"> </w:t>
            </w:r>
            <w:proofErr w:type="spellStart"/>
            <w:r w:rsidRPr="003D62DE">
              <w:rPr>
                <w:rFonts w:eastAsia="Calibri"/>
                <w:bCs/>
              </w:rPr>
              <w:t>penjumlahan</w:t>
            </w:r>
            <w:proofErr w:type="spellEnd"/>
            <w:r w:rsidRPr="003D62DE">
              <w:rPr>
                <w:rFonts w:eastAsia="Calibri"/>
                <w:bCs/>
              </w:rPr>
              <w:t xml:space="preserve"> dan </w:t>
            </w:r>
            <w:proofErr w:type="spellStart"/>
            <w:r w:rsidRPr="003D62DE">
              <w:rPr>
                <w:rFonts w:eastAsia="Calibri"/>
                <w:bCs/>
              </w:rPr>
              <w:t>pengurangan</w:t>
            </w:r>
            <w:proofErr w:type="spellEnd"/>
            <w:r w:rsidRPr="003D62DE">
              <w:rPr>
                <w:rFonts w:eastAsia="Calibri"/>
                <w:bCs/>
              </w:rPr>
              <w:t>.</w:t>
            </w:r>
          </w:p>
          <w:p w14:paraId="40582403" w14:textId="77777777" w:rsidR="003E12CC" w:rsidRPr="003D62DE" w:rsidRDefault="003E12CC">
            <w:pPr>
              <w:pStyle w:val="ListParagraph"/>
              <w:numPr>
                <w:ilvl w:val="0"/>
                <w:numId w:val="68"/>
              </w:numPr>
              <w:spacing w:before="120" w:after="120" w:line="360" w:lineRule="auto"/>
              <w:ind w:left="740" w:right="297"/>
              <w:rPr>
                <w:rFonts w:eastAsia="Calibri"/>
                <w:bCs/>
              </w:rPr>
            </w:pPr>
            <w:proofErr w:type="spellStart"/>
            <w:r w:rsidRPr="003D62DE">
              <w:rPr>
                <w:rFonts w:eastAsia="Calibri"/>
                <w:bCs/>
              </w:rPr>
              <w:t>Pertanyaan</w:t>
            </w:r>
            <w:proofErr w:type="spellEnd"/>
            <w:r w:rsidRPr="003D62DE">
              <w:rPr>
                <w:rFonts w:eastAsia="Calibri"/>
                <w:bCs/>
              </w:rPr>
              <w:t xml:space="preserve"> </w:t>
            </w:r>
            <w:proofErr w:type="spellStart"/>
            <w:proofErr w:type="gramStart"/>
            <w:r w:rsidRPr="003D62DE">
              <w:rPr>
                <w:rFonts w:eastAsia="Calibri"/>
                <w:bCs/>
              </w:rPr>
              <w:t>pemantik</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mencari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jika</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beberapa</w:t>
            </w:r>
            <w:proofErr w:type="spellEnd"/>
            <w:r w:rsidRPr="003D62DE">
              <w:rPr>
                <w:rFonts w:eastAsia="Calibri"/>
                <w:bCs/>
              </w:rPr>
              <w:t xml:space="preserve"> balagan yang </w:t>
            </w:r>
            <w:proofErr w:type="spellStart"/>
            <w:r w:rsidRPr="003D62DE">
              <w:rPr>
                <w:rFonts w:eastAsia="Calibri"/>
                <w:bCs/>
              </w:rPr>
              <w:t>sama</w:t>
            </w:r>
            <w:proofErr w:type="spellEnd"/>
            <w:r w:rsidRPr="003D62DE">
              <w:rPr>
                <w:rFonts w:eastAsia="Calibri"/>
              </w:rPr>
              <w:t>?</w:t>
            </w:r>
          </w:p>
          <w:p w14:paraId="106A60C8" w14:textId="77777777" w:rsidR="003E12CC" w:rsidRPr="003D62DE" w:rsidRDefault="003E12CC">
            <w:pPr>
              <w:pStyle w:val="ListParagraph"/>
              <w:numPr>
                <w:ilvl w:val="0"/>
                <w:numId w:val="68"/>
              </w:numPr>
              <w:spacing w:before="120" w:after="120" w:line="360" w:lineRule="auto"/>
              <w:ind w:left="740" w:right="297"/>
              <w:rPr>
                <w:rFonts w:eastAsia="Calibri"/>
                <w:bCs/>
              </w:rPr>
            </w:pPr>
            <w:r w:rsidRPr="003D62DE">
              <w:rPr>
                <w:rFonts w:eastAsia="Calibri"/>
              </w:rPr>
              <w:t xml:space="preserve">Guru </w:t>
            </w:r>
            <w:proofErr w:type="spellStart"/>
            <w:r w:rsidRPr="003D62DE">
              <w:rPr>
                <w:rFonts w:eastAsia="Calibri"/>
              </w:rPr>
              <w:t>menyampaikan</w:t>
            </w:r>
            <w:proofErr w:type="spellEnd"/>
            <w:r w:rsidRPr="003D62DE">
              <w:rPr>
                <w:rFonts w:eastAsia="Calibri"/>
              </w:rPr>
              <w:t xml:space="preserve"> </w:t>
            </w:r>
            <w:proofErr w:type="spellStart"/>
            <w:r w:rsidRPr="003D62DE">
              <w:rPr>
                <w:rFonts w:eastAsia="Calibri"/>
              </w:rPr>
              <w:t>tujuan</w:t>
            </w:r>
            <w:proofErr w:type="spellEnd"/>
            <w:r w:rsidRPr="003D62DE">
              <w:rPr>
                <w:rFonts w:eastAsia="Calibri"/>
              </w:rPr>
              <w:t xml:space="preserve"> </w:t>
            </w:r>
            <w:proofErr w:type="spellStart"/>
            <w:proofErr w:type="gramStart"/>
            <w:r w:rsidRPr="003D62DE">
              <w:rPr>
                <w:rFonts w:eastAsia="Calibri"/>
              </w:rPr>
              <w:t>pembelajaran</w:t>
            </w:r>
            <w:proofErr w:type="spellEnd"/>
            <w:r w:rsidRPr="003D62DE">
              <w:rPr>
                <w:rFonts w:eastAsia="Calibri"/>
              </w:rPr>
              <w:t xml:space="preserve">  dan</w:t>
            </w:r>
            <w:proofErr w:type="gramEnd"/>
            <w:r w:rsidRPr="003D62DE">
              <w:rPr>
                <w:rFonts w:eastAsia="Calibri"/>
              </w:rPr>
              <w:t xml:space="preserve"> Langkah-</w:t>
            </w:r>
            <w:proofErr w:type="spellStart"/>
            <w:r w:rsidRPr="003D62DE">
              <w:rPr>
                <w:rFonts w:eastAsia="Calibri"/>
              </w:rPr>
              <w:t>langkah</w:t>
            </w:r>
            <w:proofErr w:type="spellEnd"/>
            <w:r w:rsidRPr="003D62DE">
              <w:rPr>
                <w:rFonts w:eastAsia="Calibri"/>
              </w:rPr>
              <w:t xml:space="preserve"> </w:t>
            </w:r>
            <w:proofErr w:type="spellStart"/>
            <w:r w:rsidRPr="003D62DE">
              <w:rPr>
                <w:rFonts w:eastAsia="Calibri"/>
              </w:rPr>
              <w:t>kegiatan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yang </w:t>
            </w:r>
            <w:proofErr w:type="spellStart"/>
            <w:r w:rsidRPr="003D62DE">
              <w:rPr>
                <w:rFonts w:eastAsia="Calibri"/>
              </w:rPr>
              <w:t>akan</w:t>
            </w:r>
            <w:proofErr w:type="spellEnd"/>
            <w:r w:rsidRPr="003D62DE">
              <w:rPr>
                <w:rFonts w:eastAsia="Calibri"/>
              </w:rPr>
              <w:t xml:space="preserve"> </w:t>
            </w:r>
            <w:proofErr w:type="spellStart"/>
            <w:r w:rsidRPr="003D62DE">
              <w:rPr>
                <w:rFonts w:eastAsia="Calibri"/>
              </w:rPr>
              <w:t>berlangsung</w:t>
            </w:r>
            <w:proofErr w:type="spellEnd"/>
            <w:r w:rsidRPr="003D62DE">
              <w:rPr>
                <w:rFonts w:eastAsia="Calibri"/>
              </w:rPr>
              <w:t xml:space="preserve"> </w:t>
            </w:r>
            <w:proofErr w:type="spellStart"/>
            <w:r w:rsidRPr="003D62DE">
              <w:rPr>
                <w:rFonts w:eastAsia="Calibri"/>
              </w:rPr>
              <w:t>selama</w:t>
            </w:r>
            <w:proofErr w:type="spellEnd"/>
            <w:r w:rsidRPr="003D62DE">
              <w:rPr>
                <w:rFonts w:eastAsia="Calibri"/>
              </w:rPr>
              <w:t xml:space="preserve"> proses </w:t>
            </w:r>
            <w:proofErr w:type="spellStart"/>
            <w:r w:rsidRPr="003D62DE">
              <w:rPr>
                <w:rFonts w:eastAsia="Calibri"/>
              </w:rPr>
              <w:t>pembelajaran</w:t>
            </w:r>
            <w:proofErr w:type="spellEnd"/>
            <w:r w:rsidRPr="003D62DE">
              <w:rPr>
                <w:rFonts w:eastAsia="Calibri"/>
              </w:rPr>
              <w:t>.</w:t>
            </w:r>
          </w:p>
          <w:p w14:paraId="5C0F9C64"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Inti</w:t>
            </w:r>
          </w:p>
          <w:p w14:paraId="5DEF89F5"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lang w:val="id-ID"/>
              </w:rPr>
              <w:t>Guru dan peserta didik melakukan tanya jawab tentang materi perkalian.</w:t>
            </w:r>
          </w:p>
          <w:p w14:paraId="498C6FD8"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lang w:val="id-ID"/>
              </w:rPr>
              <w:t>Guru menjelaskan materi perkalian yang ada di Buku Siswa.</w:t>
            </w:r>
          </w:p>
          <w:p w14:paraId="2BAB8444"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lang w:val="id-ID"/>
              </w:rPr>
              <w:t xml:space="preserve">Peserta didik diberi kesempatan untuk berpendapat tentang gambar yang mereka lihat dibuku siswa. </w:t>
            </w:r>
          </w:p>
          <w:p w14:paraId="6DFDF386"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rPr>
              <w:t xml:space="preserve">Guru </w:t>
            </w:r>
            <w:proofErr w:type="spellStart"/>
            <w:r w:rsidRPr="003D62DE">
              <w:rPr>
                <w:rFonts w:eastAsia="Calibri"/>
                <w:bCs/>
              </w:rPr>
              <w:t>memperkenalkan</w:t>
            </w:r>
            <w:proofErr w:type="spellEnd"/>
            <w:r w:rsidRPr="003D62DE">
              <w:rPr>
                <w:rFonts w:eastAsia="Calibri"/>
                <w:bCs/>
              </w:rPr>
              <w:t xml:space="preserve"> dan </w:t>
            </w:r>
            <w:proofErr w:type="spellStart"/>
            <w:r w:rsidRPr="003D62DE">
              <w:rPr>
                <w:rFonts w:eastAsia="Calibri"/>
                <w:bCs/>
              </w:rPr>
              <w:t>menjelaskan</w:t>
            </w:r>
            <w:proofErr w:type="spellEnd"/>
            <w:r w:rsidRPr="003D62DE">
              <w:rPr>
                <w:rFonts w:eastAsia="Calibri"/>
                <w:bCs/>
              </w:rPr>
              <w:t xml:space="preserve"> </w:t>
            </w:r>
            <w:proofErr w:type="spellStart"/>
            <w:r w:rsidRPr="003D62DE">
              <w:rPr>
                <w:rFonts w:eastAsia="Calibri"/>
                <w:bCs/>
              </w:rPr>
              <w:t>langkah-langkah</w:t>
            </w:r>
            <w:proofErr w:type="spellEnd"/>
            <w:r w:rsidRPr="003D62DE">
              <w:rPr>
                <w:rFonts w:eastAsia="Calibri"/>
                <w:bCs/>
              </w:rPr>
              <w:t xml:space="preserve"> </w:t>
            </w:r>
            <w:proofErr w:type="spellStart"/>
            <w:r w:rsidRPr="003D62DE">
              <w:rPr>
                <w:rFonts w:eastAsia="Calibri"/>
                <w:bCs/>
              </w:rPr>
              <w:t>penggunaan</w:t>
            </w:r>
            <w:proofErr w:type="spellEnd"/>
            <w:r w:rsidRPr="003D62DE">
              <w:rPr>
                <w:rFonts w:eastAsia="Calibri"/>
                <w:bCs/>
              </w:rPr>
              <w:t xml:space="preserve"> media </w:t>
            </w:r>
            <w:proofErr w:type="spellStart"/>
            <w:r w:rsidRPr="003D62DE">
              <w:rPr>
                <w:rFonts w:eastAsia="Calibri"/>
                <w:bCs/>
              </w:rPr>
              <w:t>papan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Montessori yang </w:t>
            </w:r>
            <w:proofErr w:type="spellStart"/>
            <w:r w:rsidRPr="003D62DE">
              <w:rPr>
                <w:rFonts w:eastAsia="Calibri"/>
                <w:bCs/>
              </w:rPr>
              <w:t>akan</w:t>
            </w:r>
            <w:proofErr w:type="spellEnd"/>
            <w:r w:rsidRPr="003D62DE">
              <w:rPr>
                <w:rFonts w:eastAsia="Calibri"/>
                <w:bCs/>
              </w:rPr>
              <w:t xml:space="preserve"> </w:t>
            </w:r>
            <w:proofErr w:type="spellStart"/>
            <w:r w:rsidRPr="003D62DE">
              <w:rPr>
                <w:rFonts w:eastAsia="Calibri"/>
                <w:bCs/>
              </w:rPr>
              <w:t>dipakai</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tersebut</w:t>
            </w:r>
            <w:proofErr w:type="spellEnd"/>
            <w:r w:rsidRPr="003D62DE">
              <w:rPr>
                <w:rFonts w:eastAsia="Calibri"/>
                <w:bCs/>
              </w:rPr>
              <w:t>.</w:t>
            </w:r>
          </w:p>
          <w:p w14:paraId="42745F2E"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dibagi</w:t>
            </w:r>
            <w:proofErr w:type="spellEnd"/>
            <w:r w:rsidRPr="003D62DE">
              <w:rPr>
                <w:rFonts w:eastAsia="Calibri"/>
                <w:bCs/>
              </w:rPr>
              <w:t xml:space="preserve"> </w:t>
            </w:r>
            <w:proofErr w:type="spellStart"/>
            <w:r w:rsidRPr="003D62DE">
              <w:rPr>
                <w:rFonts w:eastAsia="Calibri"/>
                <w:bCs/>
              </w:rPr>
              <w:t>menjadi</w:t>
            </w:r>
            <w:proofErr w:type="spellEnd"/>
            <w:r w:rsidRPr="003D62DE">
              <w:rPr>
                <w:rFonts w:eastAsia="Calibri"/>
                <w:bCs/>
              </w:rPr>
              <w:t xml:space="preserve"> 4 </w:t>
            </w:r>
            <w:proofErr w:type="spellStart"/>
            <w:r w:rsidRPr="003D62DE">
              <w:rPr>
                <w:rFonts w:eastAsia="Calibri"/>
                <w:bCs/>
              </w:rPr>
              <w:t>kelompok</w:t>
            </w:r>
            <w:proofErr w:type="spellEnd"/>
            <w:r w:rsidRPr="003D62DE">
              <w:rPr>
                <w:rFonts w:eastAsia="Calibri"/>
                <w:bCs/>
              </w:rPr>
              <w:t xml:space="preserve">.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kelompok</w:t>
            </w:r>
            <w:proofErr w:type="spellEnd"/>
            <w:r w:rsidRPr="003D62DE">
              <w:rPr>
                <w:rFonts w:eastAsia="Calibri"/>
                <w:bCs/>
              </w:rPr>
              <w:t xml:space="preserve"> </w:t>
            </w:r>
            <w:proofErr w:type="spellStart"/>
            <w:r w:rsidRPr="003D62DE">
              <w:rPr>
                <w:rFonts w:eastAsia="Calibri"/>
                <w:bCs/>
              </w:rPr>
              <w:t>akan</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media </w:t>
            </w:r>
            <w:proofErr w:type="spellStart"/>
            <w:r w:rsidRPr="003D62DE">
              <w:rPr>
                <w:rFonts w:eastAsia="Calibri"/>
                <w:bCs/>
              </w:rPr>
              <w:t>papan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Montessori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membantu</w:t>
            </w:r>
            <w:proofErr w:type="spellEnd"/>
            <w:r w:rsidRPr="003D62DE">
              <w:rPr>
                <w:rFonts w:eastAsia="Calibri"/>
                <w:bCs/>
              </w:rPr>
              <w:t xml:space="preserve"> </w:t>
            </w:r>
            <w:proofErr w:type="spellStart"/>
            <w:r w:rsidRPr="003D62DE">
              <w:rPr>
                <w:rFonts w:eastAsia="Calibri"/>
                <w:bCs/>
              </w:rPr>
              <w:t>pemahaman</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p w14:paraId="05743929" w14:textId="77777777" w:rsidR="003E12CC" w:rsidRPr="003D62DE" w:rsidRDefault="003E12CC">
            <w:pPr>
              <w:pStyle w:val="ListParagraph"/>
              <w:numPr>
                <w:ilvl w:val="0"/>
                <w:numId w:val="74"/>
              </w:numPr>
              <w:spacing w:before="120" w:after="120" w:line="360" w:lineRule="auto"/>
              <w:ind w:left="1303" w:right="297"/>
              <w:jc w:val="both"/>
              <w:rPr>
                <w:rFonts w:eastAsia="Calibri"/>
                <w:bCs/>
                <w:lang w:val="id-ID"/>
              </w:rPr>
            </w:pPr>
            <w:r w:rsidRPr="003D62DE">
              <w:rPr>
                <w:rFonts w:eastAsia="Calibri"/>
                <w:bCs/>
                <w:lang w:val="id-ID"/>
              </w:rPr>
              <w:t>Setiap peserta didik akan diberi soal tentang perkalian.</w:t>
            </w:r>
          </w:p>
          <w:p w14:paraId="56C19E61" w14:textId="77777777" w:rsidR="003E12CC" w:rsidRPr="003D62DE" w:rsidRDefault="003E12CC">
            <w:pPr>
              <w:pStyle w:val="ListParagraph"/>
              <w:numPr>
                <w:ilvl w:val="0"/>
                <w:numId w:val="74"/>
              </w:numPr>
              <w:spacing w:before="120" w:after="120" w:line="360" w:lineRule="auto"/>
              <w:ind w:left="1303" w:right="297"/>
              <w:jc w:val="both"/>
              <w:rPr>
                <w:rFonts w:eastAsia="Calibri"/>
                <w:bCs/>
                <w:lang w:val="id-ID"/>
              </w:rPr>
            </w:pPr>
            <w:r w:rsidRPr="003D62DE">
              <w:rPr>
                <w:rFonts w:eastAsia="Calibri"/>
                <w:bCs/>
                <w:lang w:val="id-ID"/>
              </w:rPr>
              <w:t>Setiap peserta didik secara bergiliran mencoba menggunakan media papan perkalian Montessori, dimana peserta didik memberikan pembatas warna merah untuk angka pengali dan pembatas warna hijau untuk angka yang akan dikalikan.</w:t>
            </w:r>
          </w:p>
          <w:p w14:paraId="5CE5C9D3" w14:textId="77777777" w:rsidR="003E12CC" w:rsidRPr="003D62DE" w:rsidRDefault="003E12CC">
            <w:pPr>
              <w:pStyle w:val="ListParagraph"/>
              <w:numPr>
                <w:ilvl w:val="0"/>
                <w:numId w:val="74"/>
              </w:numPr>
              <w:spacing w:before="120" w:after="120" w:line="360" w:lineRule="auto"/>
              <w:ind w:left="1303" w:right="297"/>
              <w:jc w:val="both"/>
              <w:rPr>
                <w:rFonts w:eastAsia="Calibri"/>
                <w:bCs/>
                <w:lang w:val="id-ID"/>
              </w:rPr>
            </w:pPr>
            <w:r w:rsidRPr="003D62DE">
              <w:rPr>
                <w:rFonts w:eastAsia="Calibri"/>
                <w:bCs/>
                <w:lang w:val="id-ID"/>
              </w:rPr>
              <w:t>Setelah itu, masukan manik-manik/kancing kedalam lobang sebanyak perintah sesuai dengan soal perkalian.</w:t>
            </w:r>
          </w:p>
          <w:p w14:paraId="767C94A4" w14:textId="77777777" w:rsidR="003E12CC" w:rsidRPr="003D62DE" w:rsidRDefault="003E12CC">
            <w:pPr>
              <w:pStyle w:val="ListParagraph"/>
              <w:numPr>
                <w:ilvl w:val="0"/>
                <w:numId w:val="74"/>
              </w:numPr>
              <w:spacing w:before="120" w:after="120" w:line="360" w:lineRule="auto"/>
              <w:ind w:left="1303" w:right="297"/>
              <w:jc w:val="both"/>
              <w:rPr>
                <w:rFonts w:eastAsia="Calibri"/>
                <w:bCs/>
                <w:lang w:val="id-ID"/>
              </w:rPr>
            </w:pPr>
            <w:r w:rsidRPr="003D62DE">
              <w:rPr>
                <w:rFonts w:eastAsia="Calibri"/>
                <w:bCs/>
                <w:lang w:val="id-ID"/>
              </w:rPr>
              <w:t>Hitung jumlah manik-manik/kancing yang ada di dalam lobang untuk mengetahui hasil dari perkalian tersebut.</w:t>
            </w:r>
          </w:p>
          <w:p w14:paraId="245F547C"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rPr>
              <w:t xml:space="preserve">Guru dan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menyelesaikan</w:t>
            </w:r>
            <w:proofErr w:type="spellEnd"/>
            <w:r w:rsidRPr="003D62DE">
              <w:rPr>
                <w:rFonts w:eastAsia="Calibri"/>
                <w:bCs/>
              </w:rPr>
              <w:t xml:space="preserve"> </w:t>
            </w:r>
            <w:proofErr w:type="spellStart"/>
            <w:r w:rsidRPr="003D62DE">
              <w:rPr>
                <w:rFonts w:eastAsia="Calibri"/>
                <w:bCs/>
              </w:rPr>
              <w:t>contoh</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media </w:t>
            </w:r>
            <w:proofErr w:type="spellStart"/>
            <w:r w:rsidRPr="003D62DE">
              <w:rPr>
                <w:rFonts w:eastAsia="Calibri"/>
                <w:bCs/>
              </w:rPr>
              <w:t>papan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Montessori.</w:t>
            </w:r>
          </w:p>
          <w:p w14:paraId="7838EB17"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rPr>
              <w:lastRenderedPageBreak/>
              <w:t xml:space="preserve">Guru </w:t>
            </w:r>
            <w:proofErr w:type="spellStart"/>
            <w:r w:rsidRPr="003D62DE">
              <w:rPr>
                <w:rFonts w:eastAsia="Calibri"/>
                <w:bCs/>
              </w:rPr>
              <w:t>meminta</w:t>
            </w:r>
            <w:proofErr w:type="spellEnd"/>
            <w:r w:rsidRPr="003D62DE">
              <w:rPr>
                <w:rFonts w:eastAsia="Calibri"/>
                <w:bCs/>
              </w:rPr>
              <w:t xml:space="preserve"> </w:t>
            </w:r>
            <w:proofErr w:type="spellStart"/>
            <w:r w:rsidRPr="003D62DE">
              <w:rPr>
                <w:rFonts w:eastAsia="Calibri"/>
                <w:bCs/>
              </w:rPr>
              <w:t>beberapa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menyampaikan</w:t>
            </w:r>
            <w:proofErr w:type="spellEnd"/>
            <w:r w:rsidRPr="003D62DE">
              <w:rPr>
                <w:rFonts w:eastAsia="Calibri"/>
                <w:bCs/>
              </w:rPr>
              <w:t xml:space="preserve"> </w:t>
            </w:r>
            <w:proofErr w:type="spellStart"/>
            <w:r w:rsidRPr="003D62DE">
              <w:rPr>
                <w:rFonts w:eastAsia="Calibri"/>
                <w:bCs/>
              </w:rPr>
              <w:t>langkah-langkah</w:t>
            </w:r>
            <w:proofErr w:type="spellEnd"/>
            <w:r w:rsidRPr="003D62DE">
              <w:rPr>
                <w:rFonts w:eastAsia="Calibri"/>
                <w:bCs/>
              </w:rPr>
              <w:t xml:space="preserve"> </w:t>
            </w:r>
            <w:proofErr w:type="spellStart"/>
            <w:r w:rsidRPr="003D62DE">
              <w:rPr>
                <w:rFonts w:eastAsia="Calibri"/>
                <w:bCs/>
              </w:rPr>
              <w:t>pengerjaan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media </w:t>
            </w:r>
            <w:proofErr w:type="spellStart"/>
            <w:r w:rsidRPr="003D62DE">
              <w:rPr>
                <w:rFonts w:eastAsia="Calibri"/>
                <w:bCs/>
              </w:rPr>
              <w:t>papan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Montessori di </w:t>
            </w:r>
            <w:proofErr w:type="spellStart"/>
            <w:r w:rsidRPr="003D62DE">
              <w:rPr>
                <w:rFonts w:eastAsia="Calibri"/>
                <w:bCs/>
              </w:rPr>
              <w:t>depan</w:t>
            </w:r>
            <w:proofErr w:type="spellEnd"/>
            <w:r w:rsidRPr="003D62DE">
              <w:rPr>
                <w:rFonts w:eastAsia="Calibri"/>
                <w:bCs/>
              </w:rPr>
              <w:t xml:space="preserve"> </w:t>
            </w:r>
            <w:proofErr w:type="spellStart"/>
            <w:r w:rsidRPr="003D62DE">
              <w:rPr>
                <w:rFonts w:eastAsia="Calibri"/>
                <w:bCs/>
              </w:rPr>
              <w:t>kelas</w:t>
            </w:r>
            <w:proofErr w:type="spellEnd"/>
            <w:r w:rsidRPr="003D62DE">
              <w:rPr>
                <w:rFonts w:eastAsia="Calibri"/>
                <w:bCs/>
              </w:rPr>
              <w:t>.</w:t>
            </w:r>
          </w:p>
          <w:p w14:paraId="3A9FCD96"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rPr>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tanggapan</w:t>
            </w:r>
            <w:proofErr w:type="spellEnd"/>
            <w:r w:rsidRPr="003D62DE">
              <w:rPr>
                <w:rFonts w:eastAsia="Calibri"/>
                <w:bCs/>
              </w:rPr>
              <w:t xml:space="preserve"> dan </w:t>
            </w:r>
            <w:proofErr w:type="spellStart"/>
            <w:r w:rsidRPr="003D62DE">
              <w:rPr>
                <w:rFonts w:eastAsia="Calibri"/>
                <w:bCs/>
              </w:rPr>
              <w:t>menjelaskan</w:t>
            </w:r>
            <w:proofErr w:type="spellEnd"/>
            <w:r w:rsidRPr="003D62DE">
              <w:rPr>
                <w:rFonts w:eastAsia="Calibri"/>
                <w:bCs/>
              </w:rPr>
              <w:t xml:space="preserve"> </w:t>
            </w:r>
            <w:proofErr w:type="spellStart"/>
            <w:r w:rsidRPr="003D62DE">
              <w:rPr>
                <w:rFonts w:eastAsia="Calibri"/>
                <w:bCs/>
              </w:rPr>
              <w:t>kembali</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p w14:paraId="1F9ED3A1"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Lembar </w:t>
            </w:r>
            <w:proofErr w:type="spellStart"/>
            <w:r w:rsidRPr="003D62DE">
              <w:rPr>
                <w:rFonts w:eastAsia="Calibri"/>
                <w:bCs/>
              </w:rPr>
              <w:t>Kerja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Didik (LKPD)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terlampir</w:t>
            </w:r>
            <w:proofErr w:type="spellEnd"/>
            <w:r w:rsidRPr="003D62DE">
              <w:rPr>
                <w:rFonts w:eastAsia="Calibri"/>
                <w:bCs/>
              </w:rPr>
              <w:t xml:space="preserve"> </w:t>
            </w:r>
            <w:proofErr w:type="spellStart"/>
            <w:r w:rsidRPr="003D62DE">
              <w:rPr>
                <w:rFonts w:eastAsia="Calibri"/>
                <w:bCs/>
              </w:rPr>
              <w:t>secara</w:t>
            </w:r>
            <w:proofErr w:type="spellEnd"/>
            <w:r w:rsidRPr="003D62DE">
              <w:rPr>
                <w:rFonts w:eastAsia="Calibri"/>
                <w:bCs/>
              </w:rPr>
              <w:t xml:space="preserve"> </w:t>
            </w:r>
            <w:proofErr w:type="spellStart"/>
            <w:r w:rsidRPr="003D62DE">
              <w:rPr>
                <w:rFonts w:eastAsia="Calibri"/>
                <w:bCs/>
              </w:rPr>
              <w:t>mandiri</w:t>
            </w:r>
            <w:proofErr w:type="spellEnd"/>
          </w:p>
          <w:p w14:paraId="2B297CB0"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Penutup</w:t>
            </w:r>
          </w:p>
          <w:p w14:paraId="71A1446D"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Peserta didik melakukan tanya jawab mengenai hal yang belum dipahami terkait materi perkalian.</w:t>
            </w:r>
          </w:p>
          <w:p w14:paraId="52CAF74B"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Guru dan peserta didik melakukan refleksi.</w:t>
            </w:r>
          </w:p>
          <w:p w14:paraId="4F7DCF16"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Peserta didik dan guru membuat kesimpulan tentang materi yang telah dipelajari.</w:t>
            </w:r>
          </w:p>
          <w:p w14:paraId="287E6CD7"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Guru memberi tindak lanjut kepada peserta didik untuk kegiatan pembelajaran berikutnya.</w:t>
            </w:r>
          </w:p>
          <w:p w14:paraId="15223286"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Guru memberi penguatan dan motivasi kepada peserta didik.</w:t>
            </w:r>
          </w:p>
          <w:p w14:paraId="5BF8FDEB"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Berdoa bersama menutup pembelajaran, salam.</w:t>
            </w:r>
          </w:p>
        </w:tc>
      </w:tr>
      <w:tr w:rsidR="003E12CC" w:rsidRPr="003D62DE" w14:paraId="1BFE665E" w14:textId="77777777" w:rsidTr="00804BC5">
        <w:trPr>
          <w:jc w:val="center"/>
        </w:trPr>
        <w:tc>
          <w:tcPr>
            <w:tcW w:w="9034" w:type="dxa"/>
            <w:shd w:val="clear" w:color="auto" w:fill="FFFF00"/>
          </w:tcPr>
          <w:p w14:paraId="6C19271D" w14:textId="77777777" w:rsidR="003E12CC" w:rsidRPr="003D62DE" w:rsidRDefault="003E12CC" w:rsidP="00804BC5">
            <w:pPr>
              <w:spacing w:before="120" w:after="120" w:line="360" w:lineRule="auto"/>
              <w:rPr>
                <w:rFonts w:eastAsia="Calibri"/>
                <w:b/>
                <w:bCs/>
              </w:rPr>
            </w:pPr>
            <w:r w:rsidRPr="003D62DE">
              <w:rPr>
                <w:rFonts w:eastAsia="Calibri"/>
                <w:b/>
                <w:bCs/>
              </w:rPr>
              <w:lastRenderedPageBreak/>
              <w:t>E</w:t>
            </w:r>
            <w:r w:rsidRPr="003D62DE">
              <w:rPr>
                <w:rFonts w:eastAsia="Calibri"/>
                <w:b/>
                <w:bCs/>
                <w:lang w:val="id-ID"/>
              </w:rPr>
              <w:t xml:space="preserve">.  </w:t>
            </w:r>
            <w:r w:rsidRPr="003D62DE">
              <w:rPr>
                <w:rFonts w:eastAsia="Calibri"/>
                <w:b/>
                <w:bCs/>
              </w:rPr>
              <w:t>ASESMEN</w:t>
            </w:r>
            <w:r w:rsidRPr="003D62DE">
              <w:rPr>
                <w:b/>
                <w:bCs/>
                <w:lang w:val="id-ID"/>
              </w:rPr>
              <w:t xml:space="preserve"> </w:t>
            </w:r>
          </w:p>
        </w:tc>
      </w:tr>
      <w:tr w:rsidR="003E12CC" w:rsidRPr="003D62DE" w14:paraId="623B1B05" w14:textId="77777777" w:rsidTr="00804BC5">
        <w:trPr>
          <w:jc w:val="center"/>
        </w:trPr>
        <w:tc>
          <w:tcPr>
            <w:tcW w:w="9034" w:type="dxa"/>
          </w:tcPr>
          <w:p w14:paraId="09A9EE1B" w14:textId="77777777" w:rsidR="003E12CC" w:rsidRPr="003D62DE" w:rsidRDefault="003E12CC">
            <w:pPr>
              <w:pStyle w:val="ListParagraph"/>
              <w:numPr>
                <w:ilvl w:val="0"/>
                <w:numId w:val="76"/>
              </w:numPr>
              <w:spacing w:before="120" w:after="120" w:line="360" w:lineRule="auto"/>
              <w:ind w:right="271"/>
              <w:jc w:val="both"/>
              <w:rPr>
                <w:rFonts w:eastAsia="Calibri"/>
                <w:b/>
              </w:rPr>
            </w:pP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sikap</w:t>
            </w:r>
            <w:proofErr w:type="spellEnd"/>
            <w:r w:rsidRPr="003D62DE">
              <w:rPr>
                <w:rFonts w:eastAsia="Calibri"/>
                <w:b/>
              </w:rPr>
              <w:t>.</w:t>
            </w:r>
          </w:p>
          <w:p w14:paraId="57203FFF" w14:textId="77777777" w:rsidR="003E12CC" w:rsidRPr="003D62DE" w:rsidRDefault="003E12CC">
            <w:pPr>
              <w:pStyle w:val="ListParagraph"/>
              <w:numPr>
                <w:ilvl w:val="0"/>
                <w:numId w:val="76"/>
              </w:numPr>
              <w:spacing w:before="120" w:after="120" w:line="360" w:lineRule="auto"/>
              <w:ind w:right="271"/>
              <w:jc w:val="both"/>
              <w:rPr>
                <w:rFonts w:eastAsia="Calibri"/>
                <w:b/>
              </w:rPr>
            </w:pP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Pengetahuan</w:t>
            </w:r>
            <w:proofErr w:type="spellEnd"/>
            <w:r w:rsidRPr="003D62DE">
              <w:rPr>
                <w:rFonts w:eastAsia="Calibri"/>
                <w:b/>
              </w:rPr>
              <w:t xml:space="preserve"> (</w:t>
            </w:r>
            <w:proofErr w:type="spellStart"/>
            <w:r w:rsidRPr="003D62DE">
              <w:rPr>
                <w:rFonts w:eastAsia="Calibri"/>
                <w:b/>
              </w:rPr>
              <w:t>kognitif</w:t>
            </w:r>
            <w:proofErr w:type="spellEnd"/>
            <w:r w:rsidRPr="003D62DE">
              <w:rPr>
                <w:rFonts w:eastAsia="Calibri"/>
                <w:b/>
              </w:rPr>
              <w:t>)</w:t>
            </w:r>
          </w:p>
          <w:p w14:paraId="0B4410B4" w14:textId="77777777" w:rsidR="003E12CC" w:rsidRPr="003D62DE" w:rsidRDefault="003E12CC">
            <w:pPr>
              <w:pStyle w:val="ListParagraph"/>
              <w:numPr>
                <w:ilvl w:val="0"/>
                <w:numId w:val="77"/>
              </w:numPr>
              <w:spacing w:before="120" w:after="120" w:line="360" w:lineRule="auto"/>
              <w:ind w:right="271"/>
              <w:jc w:val="both"/>
              <w:rPr>
                <w:rFonts w:eastAsia="Calibri"/>
                <w:bCs/>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formatif</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LKPD</w:t>
            </w:r>
          </w:p>
          <w:p w14:paraId="4D416E8E" w14:textId="77777777" w:rsidR="003E12CC" w:rsidRPr="003D62DE" w:rsidRDefault="003E12CC">
            <w:pPr>
              <w:pStyle w:val="ListParagraph"/>
              <w:numPr>
                <w:ilvl w:val="0"/>
                <w:numId w:val="77"/>
              </w:numPr>
              <w:spacing w:before="120" w:after="120" w:line="360" w:lineRule="auto"/>
              <w:ind w:right="271"/>
              <w:jc w:val="both"/>
              <w:rPr>
                <w:rFonts w:eastAsia="Calibri"/>
                <w:b/>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sumatif</w:t>
            </w:r>
            <w:proofErr w:type="spellEnd"/>
            <w:r w:rsidRPr="003D62DE">
              <w:rPr>
                <w:rFonts w:eastAsia="Calibri"/>
                <w:bCs/>
              </w:rPr>
              <w:t xml:space="preserve"> :</w:t>
            </w:r>
            <w:proofErr w:type="gramEnd"/>
            <w:r w:rsidRPr="003D62DE">
              <w:rPr>
                <w:rFonts w:eastAsia="Calibri"/>
                <w:bCs/>
              </w:rPr>
              <w:t xml:space="preserve"> -</w:t>
            </w:r>
          </w:p>
        </w:tc>
      </w:tr>
      <w:tr w:rsidR="003E12CC" w:rsidRPr="003D62DE" w14:paraId="5F0C4535" w14:textId="77777777" w:rsidTr="00804BC5">
        <w:trPr>
          <w:jc w:val="center"/>
        </w:trPr>
        <w:tc>
          <w:tcPr>
            <w:tcW w:w="9034" w:type="dxa"/>
            <w:shd w:val="clear" w:color="auto" w:fill="FFFF00"/>
          </w:tcPr>
          <w:p w14:paraId="10887C11" w14:textId="77777777" w:rsidR="003E12CC" w:rsidRPr="003D62DE" w:rsidRDefault="003E12CC" w:rsidP="00804BC5">
            <w:pPr>
              <w:spacing w:before="120" w:after="120" w:line="360" w:lineRule="auto"/>
              <w:rPr>
                <w:rFonts w:eastAsia="Calibri"/>
                <w:b/>
                <w:bCs/>
              </w:rPr>
            </w:pPr>
            <w:r w:rsidRPr="003D62DE">
              <w:rPr>
                <w:rFonts w:eastAsia="Calibri"/>
                <w:b/>
                <w:bCs/>
              </w:rPr>
              <w:t>F</w:t>
            </w:r>
            <w:r w:rsidRPr="003D62DE">
              <w:rPr>
                <w:rFonts w:eastAsia="Calibri"/>
                <w:b/>
                <w:bCs/>
                <w:lang w:val="id-ID"/>
              </w:rPr>
              <w:t xml:space="preserve">.  </w:t>
            </w:r>
            <w:r w:rsidRPr="003D62DE">
              <w:rPr>
                <w:rFonts w:eastAsia="Calibri"/>
                <w:b/>
                <w:bCs/>
              </w:rPr>
              <w:t>REFLEKSI</w:t>
            </w:r>
          </w:p>
        </w:tc>
      </w:tr>
      <w:tr w:rsidR="003E12CC" w:rsidRPr="003D62DE" w14:paraId="3D177918" w14:textId="77777777" w:rsidTr="00804BC5">
        <w:trPr>
          <w:jc w:val="center"/>
        </w:trPr>
        <w:tc>
          <w:tcPr>
            <w:tcW w:w="9034" w:type="dxa"/>
          </w:tcPr>
          <w:p w14:paraId="74C7E275" w14:textId="77777777" w:rsidR="003E12CC" w:rsidRPr="003D62DE" w:rsidRDefault="003E12CC" w:rsidP="00804BC5">
            <w:pPr>
              <w:spacing w:before="120" w:after="120" w:line="360" w:lineRule="auto"/>
              <w:ind w:left="300" w:right="232"/>
              <w:rPr>
                <w:rFonts w:eastAsia="Calibri"/>
                <w:b/>
              </w:rPr>
            </w:pPr>
            <w:proofErr w:type="spellStart"/>
            <w:r w:rsidRPr="003D62DE">
              <w:rPr>
                <w:rFonts w:eastAsia="Calibri"/>
                <w:b/>
              </w:rPr>
              <w:t>Refleksi</w:t>
            </w:r>
            <w:proofErr w:type="spellEnd"/>
            <w:r w:rsidRPr="003D62DE">
              <w:rPr>
                <w:rFonts w:eastAsia="Calibri"/>
                <w:b/>
              </w:rPr>
              <w:t xml:space="preserve"> Guru:</w:t>
            </w:r>
          </w:p>
          <w:p w14:paraId="3347AB66" w14:textId="77777777" w:rsidR="003E12CC" w:rsidRPr="003D62DE" w:rsidRDefault="003E12CC" w:rsidP="00804BC5">
            <w:pPr>
              <w:spacing w:before="120" w:after="120" w:line="360" w:lineRule="auto"/>
              <w:ind w:left="300" w:right="232"/>
              <w:rPr>
                <w:rFonts w:eastAsia="Calibri"/>
              </w:rPr>
            </w:pP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berupa</w:t>
            </w:r>
            <w:proofErr w:type="spellEnd"/>
            <w:r w:rsidRPr="003D62DE">
              <w:rPr>
                <w:rFonts w:eastAsia="Calibri"/>
              </w:rPr>
              <w:t xml:space="preserve"> </w:t>
            </w:r>
            <w:proofErr w:type="spellStart"/>
            <w:r w:rsidRPr="003D62DE">
              <w:rPr>
                <w:rFonts w:eastAsia="Calibri"/>
              </w:rPr>
              <w:t>pertanyaan</w:t>
            </w:r>
            <w:proofErr w:type="spellEnd"/>
            <w:r w:rsidRPr="003D62DE">
              <w:rPr>
                <w:rFonts w:eastAsia="Calibri"/>
              </w:rPr>
              <w:t xml:space="preserve"> pada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sendiri</w:t>
            </w:r>
            <w:proofErr w:type="spellEnd"/>
            <w:r w:rsidRPr="003D62DE">
              <w:rPr>
                <w:rFonts w:eastAsia="Calibri"/>
              </w:rPr>
              <w:t>.</w:t>
            </w:r>
          </w:p>
          <w:p w14:paraId="5F873C7F"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proofErr w:type="gramStart"/>
            <w:r w:rsidRPr="003D62DE">
              <w:rPr>
                <w:rFonts w:eastAsia="Calibri"/>
              </w:rPr>
              <w:t>pembelajaran</w:t>
            </w:r>
            <w:proofErr w:type="spellEnd"/>
            <w:r w:rsidRPr="003D62DE">
              <w:rPr>
                <w:rFonts w:eastAsia="Calibri"/>
              </w:rPr>
              <w:t xml:space="preserve">  </w:t>
            </w:r>
            <w:proofErr w:type="spellStart"/>
            <w:r w:rsidRPr="003D62DE">
              <w:rPr>
                <w:rFonts w:eastAsia="Calibri"/>
              </w:rPr>
              <w:t>sudah</w:t>
            </w:r>
            <w:proofErr w:type="spellEnd"/>
            <w:proofErr w:type="gram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melibatkan</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dengan</w:t>
            </w:r>
            <w:proofErr w:type="spellEnd"/>
            <w:r w:rsidRPr="003D62DE">
              <w:rPr>
                <w:rFonts w:eastAsia="Calibri"/>
              </w:rPr>
              <w:t xml:space="preserve"> </w:t>
            </w:r>
            <w:proofErr w:type="spellStart"/>
            <w:r w:rsidRPr="003D62DE">
              <w:rPr>
                <w:rFonts w:eastAsia="Calibri"/>
              </w:rPr>
              <w:t>aktif</w:t>
            </w:r>
            <w:proofErr w:type="spellEnd"/>
            <w:r w:rsidRPr="003D62DE">
              <w:rPr>
                <w:rFonts w:eastAsia="Calibri"/>
              </w:rPr>
              <w:t>?</w:t>
            </w:r>
          </w:p>
          <w:p w14:paraId="6228C92C"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r w:rsidRPr="003D62DE">
              <w:rPr>
                <w:rFonts w:eastAsia="Calibri"/>
              </w:rPr>
              <w:t>tujuan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tercapai</w:t>
            </w:r>
            <w:proofErr w:type="spellEnd"/>
            <w:r w:rsidRPr="003D62DE">
              <w:rPr>
                <w:rFonts w:eastAsia="Calibri"/>
              </w:rPr>
              <w:t>?</w:t>
            </w:r>
          </w:p>
          <w:p w14:paraId="51BA928C"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media yang </w:t>
            </w:r>
            <w:proofErr w:type="spellStart"/>
            <w:r w:rsidRPr="003D62DE">
              <w:rPr>
                <w:rFonts w:eastAsia="Calibri"/>
              </w:rPr>
              <w:t>digunakan</w:t>
            </w:r>
            <w:proofErr w:type="spell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membantu</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kemampuan</w:t>
            </w:r>
            <w:proofErr w:type="spellEnd"/>
            <w:r w:rsidRPr="003D62DE">
              <w:rPr>
                <w:rFonts w:eastAsia="Calibri"/>
              </w:rPr>
              <w:t>?</w:t>
            </w:r>
          </w:p>
          <w:p w14:paraId="7D94DE78" w14:textId="77777777" w:rsidR="003E12CC" w:rsidRPr="003D62DE" w:rsidRDefault="003E12CC">
            <w:pPr>
              <w:pStyle w:val="ListParagraph"/>
              <w:numPr>
                <w:ilvl w:val="0"/>
                <w:numId w:val="70"/>
              </w:numPr>
              <w:spacing w:before="120" w:after="120" w:line="360" w:lineRule="auto"/>
              <w:ind w:left="740" w:right="232"/>
              <w:rPr>
                <w:rFonts w:eastAsia="Calibri"/>
              </w:rPr>
            </w:pPr>
            <w:r w:rsidRPr="003D62DE">
              <w:rPr>
                <w:rFonts w:eastAsia="Calibri"/>
              </w:rPr>
              <w:t xml:space="preserve">Apa Langkah yang </w:t>
            </w:r>
            <w:proofErr w:type="spellStart"/>
            <w:r w:rsidRPr="003D62DE">
              <w:rPr>
                <w:rFonts w:eastAsia="Calibri"/>
              </w:rPr>
              <w:t>perlu</w:t>
            </w:r>
            <w:proofErr w:type="spellEnd"/>
            <w:r w:rsidRPr="003D62DE">
              <w:rPr>
                <w:rFonts w:eastAsia="Calibri"/>
              </w:rPr>
              <w:t xml:space="preserve"> </w:t>
            </w:r>
            <w:proofErr w:type="spellStart"/>
            <w:r w:rsidRPr="003D62DE">
              <w:rPr>
                <w:rFonts w:eastAsia="Calibri"/>
              </w:rPr>
              <w:t>dilakukan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proses </w:t>
            </w:r>
            <w:proofErr w:type="spellStart"/>
            <w:r w:rsidRPr="003D62DE">
              <w:rPr>
                <w:rFonts w:eastAsia="Calibri"/>
              </w:rPr>
              <w:t>belajar</w:t>
            </w:r>
            <w:proofErr w:type="spellEnd"/>
            <w:r w:rsidRPr="003D62DE">
              <w:rPr>
                <w:rFonts w:eastAsia="Calibri"/>
              </w:rPr>
              <w:t>.?</w:t>
            </w:r>
          </w:p>
          <w:p w14:paraId="5327AB16" w14:textId="77777777" w:rsidR="003E12CC" w:rsidRPr="003D62DE" w:rsidRDefault="003E12CC" w:rsidP="00804BC5">
            <w:pPr>
              <w:spacing w:before="120" w:after="120" w:line="360" w:lineRule="auto"/>
              <w:ind w:left="300" w:right="232"/>
              <w:rPr>
                <w:rFonts w:eastAsia="Calibri"/>
                <w:b/>
                <w:bCs/>
              </w:rPr>
            </w:pPr>
          </w:p>
          <w:p w14:paraId="33DB50D2" w14:textId="77777777" w:rsidR="003E12CC" w:rsidRPr="003D62DE" w:rsidRDefault="003E12CC" w:rsidP="00804BC5">
            <w:pPr>
              <w:spacing w:before="120" w:after="120" w:line="360" w:lineRule="auto"/>
              <w:ind w:left="300" w:right="232"/>
              <w:rPr>
                <w:rFonts w:eastAsia="Calibri"/>
                <w:b/>
                <w:bCs/>
              </w:rPr>
            </w:pPr>
          </w:p>
          <w:p w14:paraId="7FB85C5B" w14:textId="77777777" w:rsidR="003E12CC" w:rsidRPr="003D62DE" w:rsidRDefault="003E12CC" w:rsidP="00804BC5">
            <w:pPr>
              <w:spacing w:before="120" w:after="120" w:line="360" w:lineRule="auto"/>
              <w:ind w:left="300" w:right="232"/>
              <w:rPr>
                <w:rFonts w:eastAsia="Calibri"/>
                <w:b/>
                <w:bCs/>
              </w:rPr>
            </w:pPr>
            <w:proofErr w:type="spellStart"/>
            <w:r w:rsidRPr="003D62DE">
              <w:rPr>
                <w:rFonts w:eastAsia="Calibri"/>
                <w:b/>
                <w:bCs/>
              </w:rPr>
              <w:lastRenderedPageBreak/>
              <w:t>Refleksi</w:t>
            </w:r>
            <w:proofErr w:type="spellEnd"/>
            <w:r w:rsidRPr="003D62DE">
              <w:rPr>
                <w:rFonts w:eastAsia="Calibri"/>
                <w:b/>
                <w:bCs/>
              </w:rPr>
              <w:t xml:space="preserve"> </w:t>
            </w:r>
            <w:proofErr w:type="spellStart"/>
            <w:r w:rsidRPr="003D62DE">
              <w:rPr>
                <w:rFonts w:eastAsia="Calibri"/>
                <w:b/>
                <w:bCs/>
              </w:rPr>
              <w:t>Peserta</w:t>
            </w:r>
            <w:proofErr w:type="spellEnd"/>
            <w:r w:rsidRPr="003D62DE">
              <w:rPr>
                <w:rFonts w:eastAsia="Calibri"/>
                <w:b/>
                <w:bCs/>
              </w:rPr>
              <w:t xml:space="preserve"> </w:t>
            </w:r>
            <w:proofErr w:type="gramStart"/>
            <w:r w:rsidRPr="003D62DE">
              <w:rPr>
                <w:rFonts w:eastAsia="Calibri"/>
                <w:b/>
                <w:bCs/>
              </w:rPr>
              <w:t>Didik :</w:t>
            </w:r>
            <w:proofErr w:type="gramEnd"/>
          </w:p>
          <w:p w14:paraId="5EBC079E" w14:textId="77777777" w:rsidR="003E12CC" w:rsidRPr="003D62DE" w:rsidRDefault="003E12CC" w:rsidP="00804BC5">
            <w:pPr>
              <w:spacing w:before="120" w:after="120" w:line="360" w:lineRule="auto"/>
              <w:ind w:left="300" w:right="232"/>
              <w:rPr>
                <w:rFonts w:eastAsia="Calibri"/>
              </w:rPr>
            </w:pP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diajak</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memlakukan</w:t>
            </w:r>
            <w:proofErr w:type="spellEnd"/>
            <w:r w:rsidRPr="003D62DE">
              <w:rPr>
                <w:rFonts w:eastAsia="Calibri"/>
              </w:rPr>
              <w:t xml:space="preserve"> </w:t>
            </w: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terkait</w:t>
            </w:r>
            <w:proofErr w:type="spellEnd"/>
            <w:r w:rsidRPr="003D62DE">
              <w:rPr>
                <w:rFonts w:eastAsia="Calibri"/>
              </w:rPr>
              <w:t xml:space="preserve"> </w:t>
            </w:r>
            <w:proofErr w:type="spellStart"/>
            <w:r w:rsidRPr="003D62DE">
              <w:rPr>
                <w:rFonts w:eastAsia="Calibri"/>
              </w:rPr>
              <w:t>seluruh</w:t>
            </w:r>
            <w:proofErr w:type="spellEnd"/>
            <w:r w:rsidRPr="003D62DE">
              <w:rPr>
                <w:rFonts w:eastAsia="Calibri"/>
              </w:rPr>
              <w:t xml:space="preserve"> proses </w:t>
            </w:r>
            <w:proofErr w:type="spellStart"/>
            <w:r w:rsidRPr="003D62DE">
              <w:rPr>
                <w:rFonts w:eastAsia="Calibri"/>
              </w:rPr>
              <w:t>belajaran</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w:t>
            </w:r>
            <w:proofErr w:type="spellStart"/>
            <w:r w:rsidRPr="003D62DE">
              <w:rPr>
                <w:rFonts w:eastAsia="Calibri"/>
              </w:rPr>
              <w:t>dialami</w:t>
            </w:r>
            <w:proofErr w:type="spellEnd"/>
            <w:r w:rsidRPr="003D62DE">
              <w:rPr>
                <w:rFonts w:eastAsia="Calibri"/>
              </w:rPr>
              <w:t>.</w:t>
            </w:r>
          </w:p>
          <w:p w14:paraId="6E7D1C46"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w:t>
            </w:r>
            <w:proofErr w:type="spellStart"/>
            <w:r w:rsidRPr="003D62DE">
              <w:rPr>
                <w:rFonts w:eastAsia="Calibri"/>
              </w:rPr>
              <w:t>perasaanmu</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kegiatan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ini</w:t>
            </w:r>
            <w:proofErr w:type="spellEnd"/>
            <w:r w:rsidRPr="003D62DE">
              <w:rPr>
                <w:rFonts w:eastAsia="Calibri"/>
              </w:rPr>
              <w:t>?</w:t>
            </w:r>
          </w:p>
          <w:p w14:paraId="50B2AE80"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Materi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kalian </w:t>
            </w:r>
            <w:proofErr w:type="spellStart"/>
            <w:r w:rsidRPr="003D62DE">
              <w:rPr>
                <w:rFonts w:eastAsia="Calibri"/>
              </w:rPr>
              <w:t>pahami</w:t>
            </w:r>
            <w:proofErr w:type="spellEnd"/>
            <w:r w:rsidRPr="003D62DE">
              <w:rPr>
                <w:rFonts w:eastAsia="Calibri"/>
              </w:rPr>
              <w:t>?</w:t>
            </w:r>
          </w:p>
          <w:p w14:paraId="71DD551D"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yang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belajarmu</w:t>
            </w:r>
            <w:proofErr w:type="spellEnd"/>
            <w:r w:rsidRPr="003D62DE">
              <w:rPr>
                <w:rFonts w:eastAsia="Calibri"/>
              </w:rPr>
              <w:t>?</w:t>
            </w:r>
          </w:p>
          <w:p w14:paraId="531739F6" w14:textId="77777777" w:rsidR="003E12CC" w:rsidRPr="003D62DE" w:rsidRDefault="003E12CC">
            <w:pPr>
              <w:pStyle w:val="ListParagraph"/>
              <w:numPr>
                <w:ilvl w:val="0"/>
                <w:numId w:val="71"/>
              </w:numPr>
              <w:spacing w:before="120" w:after="120" w:line="360" w:lineRule="auto"/>
              <w:ind w:left="740" w:right="232"/>
              <w:rPr>
                <w:rFonts w:eastAsia="Calibri"/>
              </w:rPr>
            </w:pPr>
            <w:proofErr w:type="spellStart"/>
            <w:r w:rsidRPr="003D62DE">
              <w:rPr>
                <w:rFonts w:eastAsia="Calibri"/>
              </w:rPr>
              <w:t>Informasi</w:t>
            </w:r>
            <w:proofErr w:type="spellEnd"/>
            <w:r w:rsidRPr="003D62DE">
              <w:rPr>
                <w:rFonts w:eastAsia="Calibri"/>
              </w:rPr>
              <w:t xml:space="preserve">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ingin</w:t>
            </w:r>
            <w:proofErr w:type="spellEnd"/>
            <w:r w:rsidRPr="003D62DE">
              <w:rPr>
                <w:rFonts w:eastAsia="Calibri"/>
              </w:rPr>
              <w:t xml:space="preserve">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ketahui</w:t>
            </w:r>
            <w:proofErr w:type="spellEnd"/>
            <w:r w:rsidRPr="003D62DE">
              <w:rPr>
                <w:rFonts w:eastAsia="Calibri"/>
              </w:rPr>
              <w:t xml:space="preserve"> </w:t>
            </w:r>
            <w:proofErr w:type="spellStart"/>
            <w:r w:rsidRPr="003D62DE">
              <w:rPr>
                <w:rFonts w:eastAsia="Calibri"/>
              </w:rPr>
              <w:t>lebih</w:t>
            </w:r>
            <w:proofErr w:type="spellEnd"/>
            <w:r w:rsidRPr="003D62DE">
              <w:rPr>
                <w:rFonts w:eastAsia="Calibri"/>
              </w:rPr>
              <w:t xml:space="preserve"> </w:t>
            </w:r>
            <w:proofErr w:type="spellStart"/>
            <w:r w:rsidRPr="003D62DE">
              <w:rPr>
                <w:rFonts w:eastAsia="Calibri"/>
              </w:rPr>
              <w:t>lanjut</w:t>
            </w:r>
            <w:proofErr w:type="spellEnd"/>
            <w:r w:rsidRPr="003D62DE">
              <w:rPr>
                <w:rFonts w:eastAsia="Calibri"/>
              </w:rPr>
              <w:t>?</w:t>
            </w:r>
          </w:p>
        </w:tc>
      </w:tr>
      <w:tr w:rsidR="003E12CC" w:rsidRPr="003D62DE" w14:paraId="73F5C8AE" w14:textId="77777777" w:rsidTr="00804BC5">
        <w:trPr>
          <w:jc w:val="center"/>
        </w:trPr>
        <w:tc>
          <w:tcPr>
            <w:tcW w:w="9034" w:type="dxa"/>
            <w:shd w:val="clear" w:color="auto" w:fill="FFFF00"/>
          </w:tcPr>
          <w:p w14:paraId="488D68AE" w14:textId="77777777" w:rsidR="003E12CC" w:rsidRPr="003D62DE" w:rsidRDefault="003E12CC" w:rsidP="00804BC5">
            <w:pPr>
              <w:spacing w:before="120" w:after="120" w:line="360" w:lineRule="auto"/>
              <w:rPr>
                <w:rFonts w:eastAsia="Calibri"/>
                <w:b/>
                <w:lang w:val="id-ID"/>
              </w:rPr>
            </w:pPr>
            <w:r w:rsidRPr="003D62DE">
              <w:rPr>
                <w:rFonts w:eastAsia="Calibri"/>
                <w:b/>
              </w:rPr>
              <w:lastRenderedPageBreak/>
              <w:t>G</w:t>
            </w:r>
            <w:r w:rsidRPr="003D62DE">
              <w:rPr>
                <w:rFonts w:eastAsia="Calibri"/>
                <w:b/>
                <w:lang w:val="id-ID"/>
              </w:rPr>
              <w:t>.  KEGIATAN PENGAYAAN DAN REMEDIAL</w:t>
            </w:r>
          </w:p>
        </w:tc>
      </w:tr>
      <w:tr w:rsidR="003E12CC" w:rsidRPr="003D62DE" w14:paraId="6AA63E64" w14:textId="77777777" w:rsidTr="00804BC5">
        <w:trPr>
          <w:jc w:val="center"/>
        </w:trPr>
        <w:tc>
          <w:tcPr>
            <w:tcW w:w="9034" w:type="dxa"/>
          </w:tcPr>
          <w:p w14:paraId="3720A383" w14:textId="77777777" w:rsidR="003E12CC" w:rsidRPr="003D62DE" w:rsidRDefault="003E12CC" w:rsidP="00804BC5">
            <w:pPr>
              <w:pStyle w:val="ListParagraph"/>
              <w:spacing w:before="120" w:after="120" w:line="360" w:lineRule="auto"/>
              <w:ind w:left="324"/>
              <w:jc w:val="both"/>
              <w:rPr>
                <w:rFonts w:eastAsia="Calibri"/>
                <w:b/>
                <w:lang w:val="id-ID"/>
              </w:rPr>
            </w:pPr>
            <w:r w:rsidRPr="003D62DE">
              <w:rPr>
                <w:rFonts w:eastAsia="Calibri"/>
                <w:b/>
                <w:bCs/>
                <w:lang w:val="id-ID"/>
              </w:rPr>
              <w:t xml:space="preserve">Pengayaan </w:t>
            </w:r>
            <w:r w:rsidRPr="003D62DE">
              <w:rPr>
                <w:rFonts w:eastAsia="Calibri"/>
                <w:b/>
                <w:lang w:val="id-ID"/>
              </w:rPr>
              <w:t>:</w:t>
            </w:r>
          </w:p>
          <w:p w14:paraId="7A2DAC6E"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Pengayaan</w:t>
            </w:r>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menambah</w:t>
            </w:r>
            <w:proofErr w:type="spellEnd"/>
            <w:r w:rsidRPr="003D62DE">
              <w:rPr>
                <w:rFonts w:eastAsia="Calibri"/>
                <w:bCs/>
              </w:rPr>
              <w:t xml:space="preserve"> </w:t>
            </w:r>
            <w:proofErr w:type="spellStart"/>
            <w:r w:rsidRPr="003D62DE">
              <w:rPr>
                <w:rFonts w:eastAsia="Calibri"/>
                <w:bCs/>
              </w:rPr>
              <w:t>wawasan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telah</w:t>
            </w:r>
            <w:proofErr w:type="spellEnd"/>
            <w:r w:rsidRPr="003D62DE">
              <w:rPr>
                <w:rFonts w:eastAsia="Calibri"/>
                <w:bCs/>
              </w:rPr>
              <w:t xml:space="preserve"> </w:t>
            </w:r>
            <w:proofErr w:type="spellStart"/>
            <w:r w:rsidRPr="003D62DE">
              <w:rPr>
                <w:rFonts w:eastAsia="Calibri"/>
                <w:bCs/>
              </w:rPr>
              <w:t>tuntas</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Capaian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(CP).</w:t>
            </w:r>
          </w:p>
          <w:p w14:paraId="453D01FB"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tidak</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sesuai</w:t>
            </w:r>
            <w:proofErr w:type="spellEnd"/>
            <w:r w:rsidRPr="003D62DE">
              <w:rPr>
                <w:rFonts w:eastAsia="Calibri"/>
                <w:bCs/>
              </w:rPr>
              <w:t xml:space="preserve"> </w:t>
            </w:r>
            <w:proofErr w:type="spellStart"/>
            <w:r w:rsidRPr="003D62DE">
              <w:rPr>
                <w:rFonts w:eastAsia="Calibri"/>
                <w:bCs/>
              </w:rPr>
              <w:t>kesepakatan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w:t>
            </w:r>
          </w:p>
          <w:p w14:paraId="5081C423"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Berdasarkan</w:t>
            </w:r>
            <w:proofErr w:type="spellEnd"/>
            <w:r w:rsidRPr="003D62DE">
              <w:rPr>
                <w:rFonts w:eastAsia="Calibri"/>
                <w:bCs/>
              </w:rPr>
              <w:t xml:space="preserve"> </w:t>
            </w:r>
            <w:proofErr w:type="spellStart"/>
            <w:r w:rsidRPr="003D62DE">
              <w:rPr>
                <w:rFonts w:eastAsia="Calibri"/>
                <w:bCs/>
              </w:rPr>
              <w:t>hasil</w:t>
            </w:r>
            <w:proofErr w:type="spellEnd"/>
            <w:r w:rsidRPr="003D62DE">
              <w:rPr>
                <w:rFonts w:eastAsia="Calibri"/>
                <w:bCs/>
              </w:rPr>
              <w:t xml:space="preserve"> </w:t>
            </w:r>
            <w:proofErr w:type="spellStart"/>
            <w:r w:rsidRPr="003D62DE">
              <w:rPr>
                <w:rFonts w:eastAsia="Calibri"/>
                <w:bCs/>
              </w:rPr>
              <w:t>analisis</w:t>
            </w:r>
            <w:proofErr w:type="spellEnd"/>
            <w:r w:rsidRPr="003D62DE">
              <w:rPr>
                <w:rFonts w:eastAsia="Calibri"/>
                <w:bCs/>
              </w:rPr>
              <w:t xml:space="preserve"> </w:t>
            </w:r>
            <w:proofErr w:type="spellStart"/>
            <w:r w:rsidRPr="003D62DE">
              <w:rPr>
                <w:rFonts w:eastAsia="Calibri"/>
                <w:bCs/>
              </w:rPr>
              <w:t>penilaian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ketuntasan</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w:t>
            </w:r>
            <w:proofErr w:type="spellStart"/>
            <w:r w:rsidRPr="003D62DE">
              <w:rPr>
                <w:rFonts w:eastAsia="Calibri"/>
                <w:bCs/>
              </w:rPr>
              <w:t>diberi</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w:t>
            </w: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perluasan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perdalaman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w:t>
            </w:r>
          </w:p>
          <w:p w14:paraId="1D4E5745" w14:textId="77777777" w:rsidR="003E12CC" w:rsidRPr="003D62DE" w:rsidRDefault="003E12CC" w:rsidP="00804BC5">
            <w:pPr>
              <w:pStyle w:val="ListParagraph"/>
              <w:spacing w:before="120" w:after="120" w:line="360" w:lineRule="auto"/>
              <w:ind w:left="324"/>
              <w:jc w:val="both"/>
              <w:rPr>
                <w:rFonts w:eastAsia="Calibri"/>
                <w:lang w:val="id-ID"/>
              </w:rPr>
            </w:pPr>
            <w:proofErr w:type="gramStart"/>
            <w:r w:rsidRPr="003D62DE">
              <w:rPr>
                <w:rFonts w:eastAsia="Calibri"/>
                <w:b/>
              </w:rPr>
              <w:t>Remedial</w:t>
            </w:r>
            <w:r w:rsidRPr="003D62DE">
              <w:rPr>
                <w:rFonts w:eastAsia="Calibri"/>
                <w:b/>
                <w:lang w:val="id-ID"/>
              </w:rPr>
              <w:t xml:space="preserve"> :</w:t>
            </w:r>
            <w:proofErr w:type="gramEnd"/>
          </w:p>
          <w:p w14:paraId="6176C2C3"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Remedial</w:t>
            </w:r>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capaian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241AA4BC"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memberi</w:t>
            </w:r>
            <w:proofErr w:type="spellEnd"/>
            <w:r w:rsidRPr="003D62DE">
              <w:rPr>
                <w:rFonts w:eastAsia="Calibri"/>
              </w:rPr>
              <w:t xml:space="preserve"> </w:t>
            </w:r>
            <w:proofErr w:type="spellStart"/>
            <w:r w:rsidRPr="003D62DE">
              <w:rPr>
                <w:rFonts w:eastAsia="Calibri"/>
              </w:rPr>
              <w:t>semangat</w:t>
            </w:r>
            <w:proofErr w:type="spellEnd"/>
            <w:r w:rsidRPr="003D62DE">
              <w:rPr>
                <w:rFonts w:eastAsia="Calibri"/>
              </w:rPr>
              <w:t xml:space="preserve"> </w:t>
            </w:r>
            <w:proofErr w:type="spellStart"/>
            <w:r w:rsidRPr="003D62DE">
              <w:rPr>
                <w:rFonts w:eastAsia="Calibri"/>
              </w:rPr>
              <w:t>kepada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2D2E775F"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akan</w:t>
            </w:r>
            <w:proofErr w:type="spellEnd"/>
            <w:r w:rsidRPr="003D62DE">
              <w:rPr>
                <w:rFonts w:eastAsia="Calibri"/>
              </w:rPr>
              <w:t xml:space="preserve"> </w:t>
            </w:r>
            <w:proofErr w:type="spellStart"/>
            <w:r w:rsidRPr="003D62DE">
              <w:rPr>
                <w:rFonts w:eastAsia="Calibri"/>
              </w:rPr>
              <w:t>memberikan</w:t>
            </w:r>
            <w:proofErr w:type="spellEnd"/>
            <w:r w:rsidRPr="003D62DE">
              <w:rPr>
                <w:rFonts w:eastAsia="Calibri"/>
              </w:rPr>
              <w:t xml:space="preserve"> </w:t>
            </w:r>
            <w:proofErr w:type="spellStart"/>
            <w:r w:rsidRPr="003D62DE">
              <w:rPr>
                <w:rFonts w:eastAsia="Calibri"/>
              </w:rPr>
              <w:t>tugas</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bentuk</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ulang</w:t>
            </w:r>
            <w:proofErr w:type="spellEnd"/>
            <w:r w:rsidRPr="003D62DE">
              <w:rPr>
                <w:rFonts w:eastAsia="Calibri"/>
              </w:rPr>
              <w:t xml:space="preserve">, </w:t>
            </w:r>
            <w:proofErr w:type="spellStart"/>
            <w:r w:rsidRPr="003D62DE">
              <w:rPr>
                <w:rFonts w:eastAsia="Calibri"/>
              </w:rPr>
              <w:t>bimbingan</w:t>
            </w:r>
            <w:proofErr w:type="spellEnd"/>
            <w:r w:rsidRPr="003D62DE">
              <w:rPr>
                <w:rFonts w:eastAsia="Calibri"/>
              </w:rPr>
              <w:t xml:space="preserve"> </w:t>
            </w:r>
            <w:proofErr w:type="spellStart"/>
            <w:r w:rsidRPr="003D62DE">
              <w:rPr>
                <w:rFonts w:eastAsia="Calibri"/>
              </w:rPr>
              <w:t>perorangan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kelompok</w:t>
            </w:r>
            <w:proofErr w:type="spellEnd"/>
            <w:r w:rsidRPr="003D62DE">
              <w:rPr>
                <w:rFonts w:eastAsia="Calibri"/>
              </w:rPr>
              <w:t xml:space="preserve">, </w:t>
            </w:r>
            <w:proofErr w:type="spellStart"/>
            <w:r w:rsidRPr="003D62DE">
              <w:rPr>
                <w:rFonts w:eastAsia="Calibri"/>
              </w:rPr>
              <w:t>pemanfaatan</w:t>
            </w:r>
            <w:proofErr w:type="spellEnd"/>
            <w:r w:rsidRPr="003D62DE">
              <w:rPr>
                <w:rFonts w:eastAsia="Calibri"/>
              </w:rPr>
              <w:t xml:space="preserve"> tutor </w:t>
            </w:r>
            <w:proofErr w:type="spellStart"/>
            <w:r w:rsidRPr="003D62DE">
              <w:rPr>
                <w:rFonts w:eastAsia="Calibri"/>
              </w:rPr>
              <w:t>sebaya</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ketuntasan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sesuai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analisis</w:t>
            </w:r>
            <w:proofErr w:type="spellEnd"/>
            <w:r w:rsidRPr="003D62DE">
              <w:rPr>
                <w:rFonts w:eastAsia="Calibri"/>
              </w:rPr>
              <w:t xml:space="preserve"> </w:t>
            </w:r>
            <w:proofErr w:type="spellStart"/>
            <w:r w:rsidRPr="003D62DE">
              <w:rPr>
                <w:rFonts w:eastAsia="Calibri"/>
              </w:rPr>
              <w:t>penilaian</w:t>
            </w:r>
            <w:proofErr w:type="spellEnd"/>
            <w:r w:rsidRPr="003D62DE">
              <w:rPr>
                <w:rFonts w:eastAsia="Calibri"/>
              </w:rPr>
              <w:t>.</w:t>
            </w:r>
          </w:p>
        </w:tc>
      </w:tr>
    </w:tbl>
    <w:p w14:paraId="06B47C17"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5DBDDF0E" w14:textId="77777777" w:rsidTr="00804BC5">
        <w:trPr>
          <w:jc w:val="center"/>
        </w:trPr>
        <w:tc>
          <w:tcPr>
            <w:tcW w:w="9034" w:type="dxa"/>
            <w:shd w:val="clear" w:color="auto" w:fill="FF0000"/>
          </w:tcPr>
          <w:p w14:paraId="55093833" w14:textId="77777777" w:rsidR="003E12CC" w:rsidRPr="003D62DE" w:rsidRDefault="003E12CC" w:rsidP="00804BC5">
            <w:pPr>
              <w:spacing w:before="120" w:after="120" w:line="360" w:lineRule="auto"/>
              <w:jc w:val="both"/>
              <w:rPr>
                <w:rFonts w:eastAsia="Calibri"/>
                <w:color w:val="FFFFFF" w:themeColor="background1"/>
              </w:rPr>
            </w:pPr>
            <w:r w:rsidRPr="003D62DE">
              <w:rPr>
                <w:rFonts w:eastAsia="Calibri"/>
                <w:b/>
                <w:bCs/>
                <w:color w:val="FFFFFF" w:themeColor="background1"/>
              </w:rPr>
              <w:lastRenderedPageBreak/>
              <w:t>LAMPIRAN</w:t>
            </w:r>
          </w:p>
        </w:tc>
      </w:tr>
      <w:tr w:rsidR="003E12CC" w:rsidRPr="003D62DE" w14:paraId="552F3DFF" w14:textId="77777777" w:rsidTr="00804BC5">
        <w:trPr>
          <w:jc w:val="center"/>
        </w:trPr>
        <w:tc>
          <w:tcPr>
            <w:tcW w:w="9034" w:type="dxa"/>
            <w:shd w:val="clear" w:color="auto" w:fill="FFFF00"/>
          </w:tcPr>
          <w:p w14:paraId="582316D1" w14:textId="77777777" w:rsidR="003E12CC" w:rsidRPr="003D62DE" w:rsidRDefault="003E12CC" w:rsidP="00804BC5">
            <w:pPr>
              <w:spacing w:before="120" w:after="120" w:line="360" w:lineRule="auto"/>
              <w:rPr>
                <w:rFonts w:eastAsia="Calibri"/>
              </w:rPr>
            </w:pPr>
            <w:r w:rsidRPr="003D62DE">
              <w:rPr>
                <w:rFonts w:eastAsia="Calibri"/>
                <w:b/>
                <w:lang w:val="id-ID"/>
              </w:rPr>
              <w:t xml:space="preserve">A.  </w:t>
            </w:r>
            <w:r w:rsidRPr="003D62DE">
              <w:rPr>
                <w:rFonts w:eastAsia="Calibri"/>
                <w:b/>
              </w:rPr>
              <w:t>LEMBAR</w:t>
            </w:r>
            <w:r w:rsidRPr="003D62DE">
              <w:rPr>
                <w:rFonts w:eastAsia="Calibri"/>
                <w:b/>
                <w:bCs/>
                <w:lang w:val="id-ID"/>
              </w:rPr>
              <w:t xml:space="preserve"> KERJA PESERTA DIDIK</w:t>
            </w:r>
          </w:p>
        </w:tc>
      </w:tr>
      <w:tr w:rsidR="003E12CC" w:rsidRPr="003D62DE" w14:paraId="17124F1F" w14:textId="77777777" w:rsidTr="00804BC5">
        <w:trPr>
          <w:jc w:val="center"/>
        </w:trPr>
        <w:tc>
          <w:tcPr>
            <w:tcW w:w="9034" w:type="dxa"/>
          </w:tcPr>
          <w:p w14:paraId="106A32F6" w14:textId="77777777" w:rsidR="003E12CC" w:rsidRPr="003D62DE" w:rsidRDefault="003E12CC" w:rsidP="00804BC5">
            <w:pPr>
              <w:spacing w:before="120" w:after="120" w:line="360" w:lineRule="auto"/>
              <w:ind w:left="300" w:right="232"/>
              <w:jc w:val="center"/>
              <w:rPr>
                <w:rFonts w:eastAsia="Calibri"/>
                <w:b/>
                <w:bCs/>
              </w:rPr>
            </w:pPr>
            <w:r w:rsidRPr="003D62DE">
              <w:rPr>
                <w:rFonts w:eastAsia="Calibri"/>
                <w:b/>
                <w:bCs/>
                <w:lang w:val="id-ID"/>
              </w:rPr>
              <w:t>LEMBAR KERJA PESERTA DIDIK</w:t>
            </w:r>
            <w:r w:rsidRPr="003D62DE">
              <w:rPr>
                <w:rFonts w:eastAsia="Calibri"/>
                <w:b/>
                <w:bCs/>
              </w:rPr>
              <w:t xml:space="preserve"> (LKPD)</w:t>
            </w:r>
          </w:p>
          <w:p w14:paraId="5531BA3E" w14:textId="77777777" w:rsidR="003E12CC" w:rsidRPr="003D62DE" w:rsidRDefault="003E12CC" w:rsidP="00804BC5">
            <w:pPr>
              <w:spacing w:before="120" w:after="120" w:line="360" w:lineRule="auto"/>
              <w:ind w:left="300" w:right="232"/>
              <w:rPr>
                <w:rFonts w:eastAsia="Calibri"/>
                <w:b/>
                <w:bCs/>
                <w:lang w:val="id-ID"/>
              </w:rPr>
            </w:pPr>
            <w:r w:rsidRPr="003D62DE">
              <w:rPr>
                <w:rFonts w:eastAsia="Calibri"/>
                <w:b/>
                <w:bCs/>
                <w:lang w:val="id-ID"/>
              </w:rPr>
              <w:t>Nama :</w:t>
            </w:r>
          </w:p>
          <w:p w14:paraId="6FC2C32C" w14:textId="77777777" w:rsidR="003E12CC" w:rsidRPr="003D62DE" w:rsidRDefault="003E12CC" w:rsidP="00804BC5">
            <w:pPr>
              <w:spacing w:before="120" w:after="120" w:line="360" w:lineRule="auto"/>
              <w:ind w:left="300" w:right="232"/>
              <w:rPr>
                <w:rFonts w:eastAsia="Calibri"/>
                <w:b/>
                <w:bCs/>
                <w:lang w:val="id-ID"/>
              </w:rPr>
            </w:pPr>
            <w:r w:rsidRPr="003D62DE">
              <w:rPr>
                <w:rFonts w:eastAsia="Calibri"/>
                <w:b/>
                <w:bCs/>
                <w:lang w:val="id-ID"/>
              </w:rPr>
              <w:t>Kelas :</w:t>
            </w:r>
          </w:p>
          <w:p w14:paraId="1DC66958" w14:textId="77777777" w:rsidR="003E12CC" w:rsidRPr="003D62DE" w:rsidRDefault="003E12CC">
            <w:pPr>
              <w:pStyle w:val="ListParagraph"/>
              <w:numPr>
                <w:ilvl w:val="0"/>
                <w:numId w:val="75"/>
              </w:numPr>
              <w:spacing w:before="120" w:after="120" w:line="360" w:lineRule="auto"/>
              <w:ind w:right="232"/>
              <w:rPr>
                <w:rFonts w:eastAsia="Calibri"/>
                <w:lang w:val="id-ID"/>
              </w:rPr>
            </w:pPr>
            <w:r w:rsidRPr="003D62DE">
              <w:rPr>
                <w:rFonts w:eastAsia="Calibri"/>
                <w:noProof/>
                <w:lang w:val="id-ID"/>
              </w:rPr>
              <w:drawing>
                <wp:inline distT="0" distB="0" distL="0" distR="0" wp14:anchorId="015B25F7" wp14:editId="20CC2D4E">
                  <wp:extent cx="2403005" cy="510639"/>
                  <wp:effectExtent l="0" t="0" r="0" b="3810"/>
                  <wp:docPr id="2040526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26552" name=""/>
                          <pic:cNvPicPr/>
                        </pic:nvPicPr>
                        <pic:blipFill>
                          <a:blip r:embed="rId87"/>
                          <a:stretch>
                            <a:fillRect/>
                          </a:stretch>
                        </pic:blipFill>
                        <pic:spPr>
                          <a:xfrm>
                            <a:off x="0" y="0"/>
                            <a:ext cx="2434653" cy="517364"/>
                          </a:xfrm>
                          <a:prstGeom prst="rect">
                            <a:avLst/>
                          </a:prstGeom>
                        </pic:spPr>
                      </pic:pic>
                    </a:graphicData>
                  </a:graphic>
                </wp:inline>
              </w:drawing>
            </w:r>
          </w:p>
          <w:p w14:paraId="5FC42045"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piring, setiap piring berisi .... jeruk. Berapa jumlah seluruh jeruk yang ada dalam piring ......</w:t>
            </w:r>
          </w:p>
          <w:p w14:paraId="0216E5F7"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4380E19D"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425C164F"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p w14:paraId="61D0B01C" w14:textId="77777777" w:rsidR="003E12CC" w:rsidRPr="003D62DE" w:rsidRDefault="003E12CC">
            <w:pPr>
              <w:pStyle w:val="ListParagraph"/>
              <w:numPr>
                <w:ilvl w:val="0"/>
                <w:numId w:val="75"/>
              </w:numPr>
              <w:spacing w:before="120" w:after="120" w:line="360" w:lineRule="auto"/>
              <w:ind w:right="232"/>
              <w:rPr>
                <w:rFonts w:eastAsia="Calibri"/>
                <w:lang w:val="id-ID"/>
              </w:rPr>
            </w:pPr>
            <w:r w:rsidRPr="003D62DE">
              <w:rPr>
                <w:rFonts w:eastAsia="Calibri"/>
                <w:noProof/>
                <w:lang w:val="id-ID"/>
              </w:rPr>
              <w:drawing>
                <wp:inline distT="0" distB="0" distL="0" distR="0" wp14:anchorId="53F2C222" wp14:editId="230E6B8E">
                  <wp:extent cx="1733792" cy="619211"/>
                  <wp:effectExtent l="0" t="0" r="0" b="9525"/>
                  <wp:docPr id="27087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7883" name=""/>
                          <pic:cNvPicPr/>
                        </pic:nvPicPr>
                        <pic:blipFill>
                          <a:blip r:embed="rId88"/>
                          <a:stretch>
                            <a:fillRect/>
                          </a:stretch>
                        </pic:blipFill>
                        <pic:spPr>
                          <a:xfrm>
                            <a:off x="0" y="0"/>
                            <a:ext cx="1733792" cy="619211"/>
                          </a:xfrm>
                          <a:prstGeom prst="rect">
                            <a:avLst/>
                          </a:prstGeom>
                        </pic:spPr>
                      </pic:pic>
                    </a:graphicData>
                  </a:graphic>
                </wp:inline>
              </w:drawing>
            </w:r>
          </w:p>
          <w:p w14:paraId="1E011317"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piring, setiap piring berisi .... kue. Berapa jumlah semua kue yang ada pada piring tersebut ......</w:t>
            </w:r>
          </w:p>
          <w:p w14:paraId="2A4628EE"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609D088D"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035DFE1D"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p w14:paraId="47EA5FCC" w14:textId="77777777" w:rsidR="003E12CC" w:rsidRPr="003D62DE" w:rsidRDefault="003E12CC">
            <w:pPr>
              <w:pStyle w:val="ListParagraph"/>
              <w:numPr>
                <w:ilvl w:val="0"/>
                <w:numId w:val="75"/>
              </w:numPr>
              <w:spacing w:before="120" w:after="120" w:line="360" w:lineRule="auto"/>
              <w:ind w:right="232"/>
              <w:rPr>
                <w:rFonts w:eastAsia="Calibri"/>
                <w:b/>
                <w:bCs/>
                <w:lang w:val="id-ID"/>
              </w:rPr>
            </w:pPr>
            <w:r w:rsidRPr="003D62DE">
              <w:rPr>
                <w:rFonts w:eastAsia="Calibri"/>
                <w:b/>
                <w:bCs/>
                <w:noProof/>
                <w:lang w:val="id-ID"/>
              </w:rPr>
              <w:drawing>
                <wp:inline distT="0" distB="0" distL="0" distR="0" wp14:anchorId="7B40F69B" wp14:editId="06419837">
                  <wp:extent cx="2185060" cy="680592"/>
                  <wp:effectExtent l="0" t="0" r="5715" b="5715"/>
                  <wp:docPr id="2092944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944411" name=""/>
                          <pic:cNvPicPr/>
                        </pic:nvPicPr>
                        <pic:blipFill>
                          <a:blip r:embed="rId89"/>
                          <a:stretch>
                            <a:fillRect/>
                          </a:stretch>
                        </pic:blipFill>
                        <pic:spPr>
                          <a:xfrm>
                            <a:off x="0" y="0"/>
                            <a:ext cx="2195907" cy="683971"/>
                          </a:xfrm>
                          <a:prstGeom prst="rect">
                            <a:avLst/>
                          </a:prstGeom>
                        </pic:spPr>
                      </pic:pic>
                    </a:graphicData>
                  </a:graphic>
                </wp:inline>
              </w:drawing>
            </w:r>
          </w:p>
          <w:p w14:paraId="0569F6F8"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kotak, setiap kotak berisi 6 potong pizza. Berapa jumlah semua potongan pizza yang ada pada kotak tersebut ....</w:t>
            </w:r>
          </w:p>
          <w:p w14:paraId="4D34441C"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6925D2F7"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6B1B440A"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p w14:paraId="100E2C92" w14:textId="77777777" w:rsidR="003E12CC" w:rsidRPr="003D62DE" w:rsidRDefault="003E12CC">
            <w:pPr>
              <w:pStyle w:val="ListParagraph"/>
              <w:numPr>
                <w:ilvl w:val="0"/>
                <w:numId w:val="75"/>
              </w:numPr>
              <w:spacing w:before="120" w:after="120" w:line="360" w:lineRule="auto"/>
              <w:ind w:right="232"/>
              <w:rPr>
                <w:rFonts w:eastAsia="Calibri"/>
                <w:lang w:val="id-ID"/>
              </w:rPr>
            </w:pPr>
            <w:r w:rsidRPr="003D62DE">
              <w:rPr>
                <w:rFonts w:eastAsia="Calibri"/>
                <w:noProof/>
                <w:lang w:val="id-ID"/>
              </w:rPr>
              <w:drawing>
                <wp:inline distT="0" distB="0" distL="0" distR="0" wp14:anchorId="1D792BDB" wp14:editId="4C943B09">
                  <wp:extent cx="1664748" cy="641268"/>
                  <wp:effectExtent l="0" t="0" r="0" b="6985"/>
                  <wp:docPr id="826909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09333" name=""/>
                          <pic:cNvPicPr/>
                        </pic:nvPicPr>
                        <pic:blipFill>
                          <a:blip r:embed="rId90"/>
                          <a:stretch>
                            <a:fillRect/>
                          </a:stretch>
                        </pic:blipFill>
                        <pic:spPr>
                          <a:xfrm>
                            <a:off x="0" y="0"/>
                            <a:ext cx="1681754" cy="647819"/>
                          </a:xfrm>
                          <a:prstGeom prst="rect">
                            <a:avLst/>
                          </a:prstGeom>
                        </pic:spPr>
                      </pic:pic>
                    </a:graphicData>
                  </a:graphic>
                </wp:inline>
              </w:drawing>
            </w:r>
          </w:p>
          <w:p w14:paraId="0AD0971D"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lastRenderedPageBreak/>
              <w:t>Ada ... kotak, setiap kotak berisi .... donat. Berapa jumlah semua donat yang ada pada kotak tersebut ....</w:t>
            </w:r>
          </w:p>
          <w:p w14:paraId="7F41DE3E"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1CF7DEE5"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6C2EC018"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p w14:paraId="588C4ECE" w14:textId="77777777" w:rsidR="003E12CC" w:rsidRPr="003D62DE" w:rsidRDefault="003E12CC">
            <w:pPr>
              <w:pStyle w:val="ListParagraph"/>
              <w:numPr>
                <w:ilvl w:val="0"/>
                <w:numId w:val="75"/>
              </w:numPr>
              <w:spacing w:before="120" w:after="120" w:line="360" w:lineRule="auto"/>
              <w:ind w:right="232"/>
              <w:rPr>
                <w:rFonts w:eastAsia="Calibri"/>
                <w:lang w:val="id-ID"/>
              </w:rPr>
            </w:pPr>
            <w:r w:rsidRPr="003D62DE">
              <w:rPr>
                <w:rFonts w:eastAsia="Calibri"/>
                <w:noProof/>
                <w:lang w:val="id-ID"/>
              </w:rPr>
              <w:drawing>
                <wp:inline distT="0" distB="0" distL="0" distR="0" wp14:anchorId="6DA9B73C" wp14:editId="22E77960">
                  <wp:extent cx="1745673" cy="965088"/>
                  <wp:effectExtent l="0" t="0" r="6985" b="6985"/>
                  <wp:docPr id="1354100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00032" name=""/>
                          <pic:cNvPicPr/>
                        </pic:nvPicPr>
                        <pic:blipFill>
                          <a:blip r:embed="rId91"/>
                          <a:stretch>
                            <a:fillRect/>
                          </a:stretch>
                        </pic:blipFill>
                        <pic:spPr>
                          <a:xfrm>
                            <a:off x="0" y="0"/>
                            <a:ext cx="1750646" cy="967837"/>
                          </a:xfrm>
                          <a:prstGeom prst="rect">
                            <a:avLst/>
                          </a:prstGeom>
                        </pic:spPr>
                      </pic:pic>
                    </a:graphicData>
                  </a:graphic>
                </wp:inline>
              </w:drawing>
            </w:r>
          </w:p>
          <w:p w14:paraId="19B818DE"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kotak, setiap kotak berisi .... bunga. Berapa jumlah semua bunga yang ada dalam kotak tersebut ...</w:t>
            </w:r>
          </w:p>
          <w:p w14:paraId="469EC2EE"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53A90CD6"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175E488F"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tc>
      </w:tr>
      <w:tr w:rsidR="003E12CC" w:rsidRPr="003D62DE" w14:paraId="19A01C26" w14:textId="77777777" w:rsidTr="00804BC5">
        <w:trPr>
          <w:jc w:val="center"/>
        </w:trPr>
        <w:tc>
          <w:tcPr>
            <w:tcW w:w="9034" w:type="dxa"/>
            <w:shd w:val="clear" w:color="auto" w:fill="FFFF00"/>
          </w:tcPr>
          <w:p w14:paraId="34722271" w14:textId="77777777" w:rsidR="003E12CC" w:rsidRPr="003D62DE" w:rsidRDefault="003E12CC" w:rsidP="00804BC5">
            <w:pPr>
              <w:spacing w:before="120" w:after="120" w:line="360" w:lineRule="auto"/>
              <w:rPr>
                <w:rFonts w:eastAsia="Calibri"/>
                <w:b/>
              </w:rPr>
            </w:pPr>
            <w:r w:rsidRPr="003D62DE">
              <w:rPr>
                <w:rFonts w:eastAsia="Calibri"/>
                <w:b/>
                <w:lang w:val="id-ID"/>
              </w:rPr>
              <w:lastRenderedPageBreak/>
              <w:t xml:space="preserve">B.  </w:t>
            </w:r>
            <w:r w:rsidRPr="003D62DE">
              <w:rPr>
                <w:rFonts w:eastAsia="Calibri"/>
                <w:b/>
              </w:rPr>
              <w:t>BAHAN BACAAN GURU &amp; PESERTA DIDIK</w:t>
            </w:r>
          </w:p>
        </w:tc>
      </w:tr>
      <w:tr w:rsidR="003E12CC" w:rsidRPr="003D62DE" w14:paraId="775A8C8E" w14:textId="77777777" w:rsidTr="00804BC5">
        <w:trPr>
          <w:jc w:val="center"/>
        </w:trPr>
        <w:tc>
          <w:tcPr>
            <w:tcW w:w="9034" w:type="dxa"/>
          </w:tcPr>
          <w:p w14:paraId="2E64A224" w14:textId="77777777" w:rsidR="003E12CC" w:rsidRPr="003D62DE" w:rsidRDefault="003E12CC" w:rsidP="00804BC5">
            <w:pPr>
              <w:spacing w:before="60" w:after="60" w:line="360" w:lineRule="auto"/>
              <w:ind w:right="232"/>
              <w:rPr>
                <w:rFonts w:eastAsia="Calibri"/>
                <w:bCs/>
                <w:lang w:val="id-ID"/>
              </w:rPr>
            </w:pPr>
            <w:r w:rsidRPr="003D62DE">
              <w:rPr>
                <w:rFonts w:eastAsia="Calibri"/>
                <w:bCs/>
                <w:lang w:val="id-ID"/>
              </w:rPr>
              <w:t xml:space="preserve">     Perkalian merupakan penjumlahan berulang.</w:t>
            </w:r>
          </w:p>
          <w:p w14:paraId="65AD0BBA" w14:textId="77777777" w:rsidR="003E12CC" w:rsidRPr="003D62DE" w:rsidRDefault="003E12CC" w:rsidP="00804BC5">
            <w:pPr>
              <w:pStyle w:val="ListParagraph"/>
              <w:spacing w:before="60" w:after="60" w:line="360" w:lineRule="auto"/>
              <w:ind w:left="300" w:right="232" w:firstLine="283"/>
              <w:rPr>
                <w:rFonts w:eastAsia="Calibri"/>
                <w:bCs/>
                <w:lang w:val="id-ID"/>
              </w:rPr>
            </w:pPr>
            <w:r w:rsidRPr="003D62DE">
              <w:rPr>
                <w:noProof/>
              </w:rPr>
              <w:drawing>
                <wp:inline distT="0" distB="0" distL="0" distR="0" wp14:anchorId="25282607" wp14:editId="10479F55">
                  <wp:extent cx="1860698" cy="1426303"/>
                  <wp:effectExtent l="0" t="0" r="6350" b="2540"/>
                  <wp:docPr id="283039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67678" cy="1431654"/>
                          </a:xfrm>
                          <a:prstGeom prst="rect">
                            <a:avLst/>
                          </a:prstGeom>
                          <a:noFill/>
                          <a:ln>
                            <a:noFill/>
                          </a:ln>
                        </pic:spPr>
                      </pic:pic>
                    </a:graphicData>
                  </a:graphic>
                </wp:inline>
              </w:drawing>
            </w:r>
          </w:p>
          <w:p w14:paraId="3AA7D7CE" w14:textId="77777777" w:rsidR="003E12CC" w:rsidRPr="003D62DE" w:rsidRDefault="003E12CC" w:rsidP="00804BC5">
            <w:pPr>
              <w:pStyle w:val="ListParagraph"/>
              <w:spacing w:before="60" w:after="60" w:line="360" w:lineRule="auto"/>
              <w:ind w:left="300" w:right="232" w:firstLine="283"/>
              <w:rPr>
                <w:rFonts w:eastAsia="Calibri"/>
                <w:bCs/>
                <w:lang w:val="id-ID"/>
              </w:rPr>
            </w:pPr>
            <w:r w:rsidRPr="003D62DE">
              <w:rPr>
                <w:rFonts w:eastAsia="Calibri"/>
                <w:bCs/>
                <w:lang w:val="id-ID"/>
              </w:rPr>
              <w:t>Ayo kita perhatikan buah-buahan dan kue diatas. Banyak kue gulung di setiap piring sama. Demikian juga dengan banyaknya kue donat, jeruk dan stroberi di setiap piring. Ayo kita hitung banyaknya.</w:t>
            </w:r>
          </w:p>
          <w:p w14:paraId="540ECFA1" w14:textId="77777777" w:rsidR="003E12CC" w:rsidRPr="003D62DE" w:rsidRDefault="003E12CC">
            <w:pPr>
              <w:pStyle w:val="ListParagraph"/>
              <w:numPr>
                <w:ilvl w:val="0"/>
                <w:numId w:val="67"/>
              </w:numPr>
              <w:spacing w:before="60" w:after="60" w:line="360" w:lineRule="auto"/>
              <w:ind w:left="734" w:right="232"/>
              <w:rPr>
                <w:rFonts w:eastAsia="Calibri"/>
                <w:bCs/>
                <w:lang w:val="id-ID"/>
              </w:rPr>
            </w:pPr>
            <w:r w:rsidRPr="003D62DE">
              <w:rPr>
                <w:rFonts w:eastAsia="Calibri"/>
                <w:bCs/>
                <w:lang w:val="id-ID"/>
              </w:rPr>
              <w:t>Banyaknya kue gulung dapat dihitung dengan cara :</w:t>
            </w:r>
          </w:p>
          <w:p w14:paraId="57402C81"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Ada 3 piring, setiap piring berisi 2 kue gulung, maka semuanya ada 6 kue gulung.</w:t>
            </w:r>
          </w:p>
          <w:p w14:paraId="53F8229C" w14:textId="77777777" w:rsidR="003E12CC" w:rsidRPr="003D62DE" w:rsidRDefault="003E12CC">
            <w:pPr>
              <w:pStyle w:val="ListParagraph"/>
              <w:numPr>
                <w:ilvl w:val="0"/>
                <w:numId w:val="67"/>
              </w:numPr>
              <w:spacing w:before="60" w:after="60" w:line="360" w:lineRule="auto"/>
              <w:ind w:left="734" w:right="232"/>
              <w:rPr>
                <w:rFonts w:eastAsia="Calibri"/>
                <w:bCs/>
                <w:lang w:val="id-ID"/>
              </w:rPr>
            </w:pPr>
            <w:r w:rsidRPr="003D62DE">
              <w:rPr>
                <w:rFonts w:eastAsia="Calibri"/>
                <w:bCs/>
                <w:lang w:val="id-ID"/>
              </w:rPr>
              <w:t>Banyaknya semua buah stroberi dapat dihitung dengan cara:</w:t>
            </w:r>
          </w:p>
          <w:p w14:paraId="71549B07"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Ada 3 piring, setiap piring berisi 3 stoberi, maka semuanya ada 9 stoberi.</w:t>
            </w:r>
          </w:p>
          <w:p w14:paraId="55CC4C02" w14:textId="77777777" w:rsidR="003E12CC" w:rsidRPr="003D62DE" w:rsidRDefault="003E12CC">
            <w:pPr>
              <w:pStyle w:val="ListParagraph"/>
              <w:numPr>
                <w:ilvl w:val="0"/>
                <w:numId w:val="67"/>
              </w:numPr>
              <w:spacing w:before="60" w:after="60" w:line="360" w:lineRule="auto"/>
              <w:ind w:left="734" w:right="232"/>
              <w:rPr>
                <w:rFonts w:eastAsia="Calibri"/>
                <w:bCs/>
                <w:lang w:val="id-ID"/>
              </w:rPr>
            </w:pPr>
            <w:r w:rsidRPr="003D62DE">
              <w:rPr>
                <w:rFonts w:eastAsia="Calibri"/>
                <w:bCs/>
                <w:lang w:val="id-ID"/>
              </w:rPr>
              <w:t>Banyaknya semua kue donat dapat dihitung dengan cara:</w:t>
            </w:r>
          </w:p>
          <w:p w14:paraId="198CDB4B"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Ada 7 piring, setiap piring berisi 3 donat , maka semuanya ada 21 kue donat.</w:t>
            </w:r>
          </w:p>
          <w:p w14:paraId="4BC59BAB" w14:textId="77777777" w:rsidR="003E12CC" w:rsidRPr="003D62DE" w:rsidRDefault="003E12CC">
            <w:pPr>
              <w:pStyle w:val="ListParagraph"/>
              <w:numPr>
                <w:ilvl w:val="0"/>
                <w:numId w:val="67"/>
              </w:numPr>
              <w:spacing w:before="60" w:after="60" w:line="360" w:lineRule="auto"/>
              <w:ind w:left="734" w:right="232"/>
              <w:rPr>
                <w:rFonts w:eastAsia="Calibri"/>
                <w:bCs/>
                <w:lang w:val="id-ID"/>
              </w:rPr>
            </w:pPr>
            <w:r w:rsidRPr="003D62DE">
              <w:rPr>
                <w:rFonts w:eastAsia="Calibri"/>
                <w:bCs/>
                <w:lang w:val="id-ID"/>
              </w:rPr>
              <w:lastRenderedPageBreak/>
              <w:t>Banyaknya semua buah jeruk dapat dihitung dengan cara :</w:t>
            </w:r>
          </w:p>
          <w:p w14:paraId="76F1DDA3"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Ada 2 piring, setiap piring berisi 5 buah jeruk, maka semuanya ada 10 buah jeruk.</w:t>
            </w:r>
          </w:p>
          <w:p w14:paraId="37D0B359"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noProof/>
              </w:rPr>
              <w:drawing>
                <wp:inline distT="0" distB="0" distL="0" distR="0" wp14:anchorId="26B8299E" wp14:editId="02214C8C">
                  <wp:extent cx="2054431" cy="1656385"/>
                  <wp:effectExtent l="0" t="0" r="3175" b="1270"/>
                  <wp:docPr id="17987485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57049" cy="1658495"/>
                          </a:xfrm>
                          <a:prstGeom prst="rect">
                            <a:avLst/>
                          </a:prstGeom>
                          <a:noFill/>
                          <a:ln>
                            <a:noFill/>
                          </a:ln>
                        </pic:spPr>
                      </pic:pic>
                    </a:graphicData>
                  </a:graphic>
                </wp:inline>
              </w:drawing>
            </w:r>
          </w:p>
          <w:p w14:paraId="5C7D1DFE"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 xml:space="preserve">    </w:t>
            </w:r>
            <w:r w:rsidRPr="003D62DE">
              <w:rPr>
                <w:rFonts w:eastAsia="Calibri"/>
                <w:bCs/>
                <w:noProof/>
                <w:lang w:val="id-ID"/>
              </w:rPr>
              <w:drawing>
                <wp:inline distT="0" distB="0" distL="0" distR="0" wp14:anchorId="52824889" wp14:editId="6B259A05">
                  <wp:extent cx="1971304" cy="1281673"/>
                  <wp:effectExtent l="0" t="0" r="0" b="0"/>
                  <wp:docPr id="72848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728" name=""/>
                          <pic:cNvPicPr/>
                        </pic:nvPicPr>
                        <pic:blipFill>
                          <a:blip r:embed="rId94"/>
                          <a:stretch>
                            <a:fillRect/>
                          </a:stretch>
                        </pic:blipFill>
                        <pic:spPr>
                          <a:xfrm>
                            <a:off x="0" y="0"/>
                            <a:ext cx="1980831" cy="1287867"/>
                          </a:xfrm>
                          <a:prstGeom prst="rect">
                            <a:avLst/>
                          </a:prstGeom>
                        </pic:spPr>
                      </pic:pic>
                    </a:graphicData>
                  </a:graphic>
                </wp:inline>
              </w:drawing>
            </w:r>
          </w:p>
          <w:p w14:paraId="46F4901C"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Contoh soal dalam wadah.</w:t>
            </w:r>
          </w:p>
          <w:p w14:paraId="2F495F29" w14:textId="77777777" w:rsidR="003E12CC" w:rsidRPr="003D62DE" w:rsidRDefault="003E12CC">
            <w:pPr>
              <w:pStyle w:val="ListParagraph"/>
              <w:numPr>
                <w:ilvl w:val="0"/>
                <w:numId w:val="72"/>
              </w:numPr>
              <w:spacing w:before="60" w:after="60" w:line="360" w:lineRule="auto"/>
              <w:ind w:right="232"/>
              <w:rPr>
                <w:rFonts w:eastAsia="Calibri"/>
                <w:bCs/>
                <w:lang w:val="id-ID"/>
              </w:rPr>
            </w:pPr>
            <w:r w:rsidRPr="003D62DE">
              <w:rPr>
                <w:rFonts w:eastAsia="Calibri"/>
                <w:bCs/>
                <w:noProof/>
                <w:lang w:val="id-ID"/>
              </w:rPr>
              <w:drawing>
                <wp:inline distT="0" distB="0" distL="0" distR="0" wp14:anchorId="1C929207" wp14:editId="3DF8D2B6">
                  <wp:extent cx="1430625" cy="380010"/>
                  <wp:effectExtent l="0" t="0" r="0" b="1270"/>
                  <wp:docPr id="131235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51246" name=""/>
                          <pic:cNvPicPr/>
                        </pic:nvPicPr>
                        <pic:blipFill>
                          <a:blip r:embed="rId95"/>
                          <a:stretch>
                            <a:fillRect/>
                          </a:stretch>
                        </pic:blipFill>
                        <pic:spPr>
                          <a:xfrm>
                            <a:off x="0" y="0"/>
                            <a:ext cx="1449681" cy="385072"/>
                          </a:xfrm>
                          <a:prstGeom prst="rect">
                            <a:avLst/>
                          </a:prstGeom>
                        </pic:spPr>
                      </pic:pic>
                    </a:graphicData>
                  </a:graphic>
                </wp:inline>
              </w:drawing>
            </w:r>
            <w:r w:rsidRPr="003D62DE">
              <w:rPr>
                <w:rFonts w:eastAsia="Calibri"/>
                <w:bCs/>
                <w:lang w:val="id-ID"/>
              </w:rPr>
              <w:t>Ada .... kotak cokelat, setiap kotak berisi .... cokelat. Berapa jumlah cokelat yang ada pada kotak tersebut?</w:t>
            </w:r>
          </w:p>
          <w:p w14:paraId="2CD46B55" w14:textId="77777777" w:rsidR="003E12CC" w:rsidRPr="003D62DE" w:rsidRDefault="003E12CC" w:rsidP="00804BC5">
            <w:pPr>
              <w:pStyle w:val="ListParagraph"/>
              <w:spacing w:before="60" w:after="60" w:line="360" w:lineRule="auto"/>
              <w:ind w:left="1094" w:right="232"/>
              <w:rPr>
                <w:rFonts w:eastAsia="Calibri"/>
                <w:bCs/>
                <w:lang w:val="id-ID"/>
              </w:rPr>
            </w:pPr>
            <w:r w:rsidRPr="003D62DE">
              <w:rPr>
                <w:rFonts w:eastAsia="Calibri"/>
                <w:bCs/>
                <w:lang w:val="id-ID"/>
              </w:rPr>
              <w:t>Ada 3 kotak, setiap kotak berisi 8 cokelat. Maka bentuk perkaliannya 3 x 8 = 8 + 8 + 8 = 24 cokelat.</w:t>
            </w:r>
          </w:p>
          <w:p w14:paraId="6C2661A3" w14:textId="77777777" w:rsidR="003E12CC" w:rsidRPr="003D62DE" w:rsidRDefault="003E12CC">
            <w:pPr>
              <w:pStyle w:val="ListParagraph"/>
              <w:numPr>
                <w:ilvl w:val="0"/>
                <w:numId w:val="72"/>
              </w:numPr>
              <w:spacing w:before="60" w:after="60" w:line="360" w:lineRule="auto"/>
              <w:ind w:right="232"/>
              <w:rPr>
                <w:rFonts w:eastAsia="Calibri"/>
                <w:bCs/>
                <w:lang w:val="id-ID"/>
              </w:rPr>
            </w:pPr>
            <w:r w:rsidRPr="003D62DE">
              <w:rPr>
                <w:rFonts w:eastAsia="Calibri"/>
                <w:bCs/>
                <w:noProof/>
                <w:lang w:val="id-ID"/>
              </w:rPr>
              <w:drawing>
                <wp:inline distT="0" distB="0" distL="0" distR="0" wp14:anchorId="0DB8647D" wp14:editId="75F3D71D">
                  <wp:extent cx="1974698" cy="285008"/>
                  <wp:effectExtent l="0" t="0" r="0" b="1270"/>
                  <wp:docPr id="683587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87954" name=""/>
                          <pic:cNvPicPr/>
                        </pic:nvPicPr>
                        <pic:blipFill>
                          <a:blip r:embed="rId96"/>
                          <a:stretch>
                            <a:fillRect/>
                          </a:stretch>
                        </pic:blipFill>
                        <pic:spPr>
                          <a:xfrm>
                            <a:off x="0" y="0"/>
                            <a:ext cx="2003234" cy="289127"/>
                          </a:xfrm>
                          <a:prstGeom prst="rect">
                            <a:avLst/>
                          </a:prstGeom>
                        </pic:spPr>
                      </pic:pic>
                    </a:graphicData>
                  </a:graphic>
                </wp:inline>
              </w:drawing>
            </w:r>
            <w:r w:rsidRPr="003D62DE">
              <w:rPr>
                <w:rFonts w:eastAsia="Calibri"/>
                <w:bCs/>
                <w:lang w:val="id-ID"/>
              </w:rPr>
              <w:t>Ada .... piring, setiap piring berisi .... ikan. Berapa jumlah ikan yang ada pada piring tersebut?</w:t>
            </w:r>
          </w:p>
          <w:p w14:paraId="177C882E" w14:textId="77777777" w:rsidR="003E12CC" w:rsidRPr="003D62DE" w:rsidRDefault="003E12CC" w:rsidP="00804BC5">
            <w:pPr>
              <w:pStyle w:val="ListParagraph"/>
              <w:spacing w:before="60" w:after="60" w:line="360" w:lineRule="auto"/>
              <w:ind w:left="1094" w:right="232"/>
              <w:rPr>
                <w:rFonts w:eastAsia="Calibri"/>
                <w:bCs/>
                <w:lang w:val="id-ID"/>
              </w:rPr>
            </w:pPr>
            <w:r w:rsidRPr="003D62DE">
              <w:rPr>
                <w:rFonts w:eastAsia="Calibri"/>
                <w:bCs/>
                <w:lang w:val="id-ID"/>
              </w:rPr>
              <w:t>Ada 6 piring, setiap piring berisi 2 ekor ikan, maka bentuk perkaliannya 6 x 2 = 2 + 2 + 2 + 2 + 2 + 2 = 12 ekor ikan</w:t>
            </w:r>
          </w:p>
          <w:p w14:paraId="1F80F7CC" w14:textId="77777777" w:rsidR="003E12CC" w:rsidRPr="003D62DE" w:rsidRDefault="003E12CC">
            <w:pPr>
              <w:pStyle w:val="ListParagraph"/>
              <w:numPr>
                <w:ilvl w:val="0"/>
                <w:numId w:val="72"/>
              </w:numPr>
              <w:spacing w:before="60" w:after="60" w:line="360" w:lineRule="auto"/>
              <w:ind w:right="232"/>
              <w:rPr>
                <w:rFonts w:eastAsia="Calibri"/>
                <w:bCs/>
                <w:lang w:val="id-ID"/>
              </w:rPr>
            </w:pPr>
            <w:r w:rsidRPr="003D62DE">
              <w:rPr>
                <w:rFonts w:eastAsia="Calibri"/>
                <w:bCs/>
                <w:noProof/>
                <w:lang w:val="id-ID"/>
              </w:rPr>
              <w:drawing>
                <wp:inline distT="0" distB="0" distL="0" distR="0" wp14:anchorId="26906D38" wp14:editId="0DBAD696">
                  <wp:extent cx="1824401" cy="403761"/>
                  <wp:effectExtent l="0" t="0" r="4445" b="0"/>
                  <wp:docPr id="2066440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40284" name=""/>
                          <pic:cNvPicPr/>
                        </pic:nvPicPr>
                        <pic:blipFill>
                          <a:blip r:embed="rId97"/>
                          <a:stretch>
                            <a:fillRect/>
                          </a:stretch>
                        </pic:blipFill>
                        <pic:spPr>
                          <a:xfrm>
                            <a:off x="0" y="0"/>
                            <a:ext cx="1838337" cy="406845"/>
                          </a:xfrm>
                          <a:prstGeom prst="rect">
                            <a:avLst/>
                          </a:prstGeom>
                        </pic:spPr>
                      </pic:pic>
                    </a:graphicData>
                  </a:graphic>
                </wp:inline>
              </w:drawing>
            </w:r>
            <w:r w:rsidRPr="003D62DE">
              <w:rPr>
                <w:rFonts w:eastAsia="Calibri"/>
                <w:bCs/>
                <w:lang w:val="id-ID"/>
              </w:rPr>
              <w:t xml:space="preserve"> Ada ... kantong plastik, setiap kantong berisi ... agar-agar. Berapa jumlah semua agar-agar yang ada pada kantong tersebut?</w:t>
            </w:r>
          </w:p>
          <w:p w14:paraId="31AF1198" w14:textId="77777777" w:rsidR="003E12CC" w:rsidRPr="003D62DE" w:rsidRDefault="003E12CC" w:rsidP="00804BC5">
            <w:pPr>
              <w:pStyle w:val="ListParagraph"/>
              <w:spacing w:before="60" w:after="60" w:line="360" w:lineRule="auto"/>
              <w:ind w:left="1094" w:right="232"/>
              <w:rPr>
                <w:rFonts w:eastAsia="Calibri"/>
                <w:bCs/>
                <w:lang w:val="id-ID"/>
              </w:rPr>
            </w:pPr>
            <w:r w:rsidRPr="003D62DE">
              <w:rPr>
                <w:rFonts w:eastAsia="Calibri"/>
                <w:bCs/>
                <w:lang w:val="id-ID"/>
              </w:rPr>
              <w:t>Ada 5 kantong plastik, setiap plastik berisi 6 agar-agar. Maka bentuk perkaliannya 5 x 6 = 6 + 6 + 6 + 6 + 6 = 30 agar-agar.</w:t>
            </w:r>
          </w:p>
          <w:p w14:paraId="2442CECF" w14:textId="77777777" w:rsidR="003E12CC" w:rsidRPr="003D62DE" w:rsidRDefault="003E12CC">
            <w:pPr>
              <w:pStyle w:val="ListParagraph"/>
              <w:numPr>
                <w:ilvl w:val="0"/>
                <w:numId w:val="72"/>
              </w:numPr>
              <w:spacing w:before="60" w:after="60" w:line="360" w:lineRule="auto"/>
              <w:ind w:right="232"/>
              <w:rPr>
                <w:rFonts w:eastAsia="Calibri"/>
                <w:bCs/>
                <w:lang w:val="id-ID"/>
              </w:rPr>
            </w:pPr>
            <w:r w:rsidRPr="003D62DE">
              <w:rPr>
                <w:rFonts w:eastAsia="Calibri"/>
                <w:bCs/>
                <w:noProof/>
                <w:lang w:val="id-ID"/>
              </w:rPr>
              <w:drawing>
                <wp:inline distT="0" distB="0" distL="0" distR="0" wp14:anchorId="53C6F8C8" wp14:editId="1342E4A7">
                  <wp:extent cx="1389413" cy="327759"/>
                  <wp:effectExtent l="0" t="0" r="1270" b="0"/>
                  <wp:docPr id="312389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89330" name=""/>
                          <pic:cNvPicPr/>
                        </pic:nvPicPr>
                        <pic:blipFill>
                          <a:blip r:embed="rId98"/>
                          <a:stretch>
                            <a:fillRect/>
                          </a:stretch>
                        </pic:blipFill>
                        <pic:spPr>
                          <a:xfrm>
                            <a:off x="0" y="0"/>
                            <a:ext cx="1398644" cy="329937"/>
                          </a:xfrm>
                          <a:prstGeom prst="rect">
                            <a:avLst/>
                          </a:prstGeom>
                        </pic:spPr>
                      </pic:pic>
                    </a:graphicData>
                  </a:graphic>
                </wp:inline>
              </w:drawing>
            </w:r>
            <w:r w:rsidRPr="003D62DE">
              <w:rPr>
                <w:rFonts w:eastAsia="Calibri"/>
                <w:bCs/>
                <w:lang w:val="id-ID"/>
              </w:rPr>
              <w:t>Ada .... piring, setiap piring berisi ... buah pir. Berapa jumlah semua buah pir yang ada pada piring tersebut?.</w:t>
            </w:r>
          </w:p>
          <w:p w14:paraId="3204A5D4" w14:textId="77777777" w:rsidR="003E12CC" w:rsidRPr="003D62DE" w:rsidRDefault="003E12CC" w:rsidP="00804BC5">
            <w:pPr>
              <w:pStyle w:val="ListParagraph"/>
              <w:spacing w:before="60" w:after="60" w:line="360" w:lineRule="auto"/>
              <w:ind w:left="1094" w:right="232"/>
              <w:rPr>
                <w:rFonts w:eastAsia="Calibri"/>
                <w:bCs/>
                <w:lang w:val="id-ID"/>
              </w:rPr>
            </w:pPr>
            <w:r w:rsidRPr="003D62DE">
              <w:rPr>
                <w:rFonts w:eastAsia="Calibri"/>
                <w:bCs/>
                <w:lang w:val="id-ID"/>
              </w:rPr>
              <w:lastRenderedPageBreak/>
              <w:t>Ada 2 piring, setiap piring berisi 9 buah pir. Maka bentuk perkaliannya 2 x 9 = 9 + 9 = 18 buah pir.</w:t>
            </w:r>
          </w:p>
        </w:tc>
      </w:tr>
      <w:tr w:rsidR="003E12CC" w:rsidRPr="003D62DE" w14:paraId="0F6EFBC9" w14:textId="77777777" w:rsidTr="00804BC5">
        <w:trPr>
          <w:jc w:val="center"/>
        </w:trPr>
        <w:tc>
          <w:tcPr>
            <w:tcW w:w="9034" w:type="dxa"/>
            <w:shd w:val="clear" w:color="auto" w:fill="FFFF00"/>
          </w:tcPr>
          <w:p w14:paraId="67CF1BEB" w14:textId="77777777" w:rsidR="003E12CC" w:rsidRPr="003D62DE" w:rsidRDefault="003E12CC" w:rsidP="00804BC5">
            <w:pPr>
              <w:spacing w:before="60" w:after="60" w:line="360" w:lineRule="auto"/>
              <w:rPr>
                <w:rFonts w:eastAsia="Calibri"/>
                <w:b/>
              </w:rPr>
            </w:pPr>
            <w:r w:rsidRPr="003D62DE">
              <w:rPr>
                <w:rFonts w:eastAsia="Calibri"/>
                <w:b/>
                <w:lang w:val="id-ID"/>
              </w:rPr>
              <w:lastRenderedPageBreak/>
              <w:t xml:space="preserve">C.   </w:t>
            </w:r>
            <w:r w:rsidRPr="003D62DE">
              <w:rPr>
                <w:rFonts w:eastAsia="Calibri"/>
                <w:b/>
              </w:rPr>
              <w:t>GLOSARIUM</w:t>
            </w:r>
          </w:p>
        </w:tc>
      </w:tr>
      <w:tr w:rsidR="003E12CC" w:rsidRPr="003D62DE" w14:paraId="2AECAD0A" w14:textId="77777777" w:rsidTr="00804BC5">
        <w:trPr>
          <w:jc w:val="center"/>
        </w:trPr>
        <w:tc>
          <w:tcPr>
            <w:tcW w:w="9034" w:type="dxa"/>
          </w:tcPr>
          <w:p w14:paraId="2FBE19B3" w14:textId="77777777" w:rsidR="003E12CC" w:rsidRPr="003D62DE" w:rsidRDefault="003E12CC">
            <w:pPr>
              <w:pStyle w:val="ListParagraph"/>
              <w:numPr>
                <w:ilvl w:val="0"/>
                <w:numId w:val="61"/>
              </w:numPr>
              <w:spacing w:before="60" w:after="60" w:line="360" w:lineRule="auto"/>
              <w:ind w:left="709" w:right="232" w:hanging="284"/>
              <w:rPr>
                <w:rFonts w:eastAsia="Calibri"/>
                <w:bCs/>
                <w:lang w:val="id-ID"/>
              </w:rPr>
            </w:pPr>
            <w:proofErr w:type="spellStart"/>
            <w:r w:rsidRPr="003D62DE">
              <w:rPr>
                <w:rFonts w:eastAsia="Calibri"/>
                <w:color w:val="231F20"/>
              </w:rPr>
              <w:t>Perkalian</w:t>
            </w:r>
            <w:proofErr w:type="spellEnd"/>
            <w:r w:rsidRPr="003D62DE">
              <w:rPr>
                <w:rFonts w:eastAsia="Calibri"/>
                <w:bCs/>
                <w:color w:val="231F20"/>
              </w:rPr>
              <w:t> </w:t>
            </w:r>
            <w:proofErr w:type="spellStart"/>
            <w:r w:rsidRPr="003D62DE">
              <w:rPr>
                <w:rFonts w:eastAsia="Calibri"/>
                <w:bCs/>
                <w:color w:val="231F20"/>
              </w:rPr>
              <w:t>adalah</w:t>
            </w:r>
            <w:proofErr w:type="spellEnd"/>
            <w:r w:rsidRPr="003D62DE">
              <w:rPr>
                <w:rFonts w:eastAsia="Calibri"/>
                <w:bCs/>
                <w:color w:val="231F20"/>
              </w:rPr>
              <w:t xml:space="preserve"> </w:t>
            </w:r>
            <w:proofErr w:type="spellStart"/>
            <w:r w:rsidRPr="003D62DE">
              <w:rPr>
                <w:rFonts w:eastAsia="Calibri"/>
                <w:bCs/>
                <w:color w:val="231F20"/>
              </w:rPr>
              <w:t>penjumlahan</w:t>
            </w:r>
            <w:proofErr w:type="spellEnd"/>
            <w:r w:rsidRPr="003D62DE">
              <w:rPr>
                <w:rFonts w:eastAsia="Calibri"/>
                <w:bCs/>
                <w:color w:val="231F20"/>
              </w:rPr>
              <w:t xml:space="preserve"> </w:t>
            </w:r>
            <w:proofErr w:type="spellStart"/>
            <w:r w:rsidRPr="003D62DE">
              <w:rPr>
                <w:rFonts w:eastAsia="Calibri"/>
                <w:bCs/>
                <w:color w:val="231F20"/>
              </w:rPr>
              <w:t>berulang</w:t>
            </w:r>
            <w:proofErr w:type="spellEnd"/>
            <w:r w:rsidRPr="003D62DE">
              <w:rPr>
                <w:rFonts w:eastAsia="Calibri"/>
                <w:bCs/>
                <w:color w:val="231F20"/>
              </w:rPr>
              <w:t>. </w:t>
            </w:r>
            <w:proofErr w:type="spellStart"/>
            <w:r w:rsidRPr="003D62DE">
              <w:rPr>
                <w:rFonts w:eastAsia="Calibri"/>
                <w:color w:val="231F20"/>
              </w:rPr>
              <w:t>Perkalian</w:t>
            </w:r>
            <w:proofErr w:type="spellEnd"/>
            <w:r w:rsidRPr="003D62DE">
              <w:rPr>
                <w:rFonts w:eastAsia="Calibri"/>
                <w:color w:val="231F20"/>
              </w:rPr>
              <w:t> </w:t>
            </w:r>
            <w:r w:rsidRPr="003D62DE">
              <w:rPr>
                <w:rFonts w:eastAsia="Calibri"/>
                <w:bCs/>
                <w:color w:val="231F20"/>
              </w:rPr>
              <w:t xml:space="preserve">juga </w:t>
            </w:r>
            <w:proofErr w:type="spellStart"/>
            <w:r w:rsidRPr="003D62DE">
              <w:rPr>
                <w:rFonts w:eastAsia="Calibri"/>
                <w:bCs/>
                <w:color w:val="231F20"/>
              </w:rPr>
              <w:t>dapat</w:t>
            </w:r>
            <w:proofErr w:type="spellEnd"/>
            <w:r w:rsidRPr="003D62DE">
              <w:rPr>
                <w:rFonts w:eastAsia="Calibri"/>
                <w:bCs/>
                <w:color w:val="231F20"/>
              </w:rPr>
              <w:t xml:space="preserve"> </w:t>
            </w:r>
            <w:proofErr w:type="spellStart"/>
            <w:r w:rsidRPr="003D62DE">
              <w:rPr>
                <w:rFonts w:eastAsia="Calibri"/>
                <w:bCs/>
                <w:color w:val="231F20"/>
              </w:rPr>
              <w:t>dipahami</w:t>
            </w:r>
            <w:proofErr w:type="spellEnd"/>
            <w:r w:rsidRPr="003D62DE">
              <w:rPr>
                <w:rFonts w:eastAsia="Calibri"/>
                <w:bCs/>
                <w:color w:val="231F20"/>
              </w:rPr>
              <w:t xml:space="preserve"> </w:t>
            </w:r>
            <w:proofErr w:type="spellStart"/>
            <w:r w:rsidRPr="003D62DE">
              <w:rPr>
                <w:rFonts w:eastAsia="Calibri"/>
                <w:bCs/>
                <w:color w:val="231F20"/>
              </w:rPr>
              <w:t>sebagai</w:t>
            </w:r>
            <w:proofErr w:type="spellEnd"/>
            <w:r w:rsidRPr="003D62DE">
              <w:rPr>
                <w:rFonts w:eastAsia="Calibri"/>
                <w:bCs/>
                <w:color w:val="231F20"/>
              </w:rPr>
              <w:t xml:space="preserve"> proses </w:t>
            </w:r>
            <w:proofErr w:type="spellStart"/>
            <w:r w:rsidRPr="003D62DE">
              <w:rPr>
                <w:rFonts w:eastAsia="Calibri"/>
                <w:bCs/>
                <w:color w:val="231F20"/>
              </w:rPr>
              <w:t>menjumlahkan</w:t>
            </w:r>
            <w:proofErr w:type="spellEnd"/>
            <w:r w:rsidRPr="003D62DE">
              <w:rPr>
                <w:rFonts w:eastAsia="Calibri"/>
                <w:bCs/>
                <w:color w:val="231F20"/>
              </w:rPr>
              <w:t xml:space="preserve"> </w:t>
            </w:r>
            <w:proofErr w:type="spellStart"/>
            <w:r w:rsidRPr="003D62DE">
              <w:rPr>
                <w:rFonts w:eastAsia="Calibri"/>
                <w:bCs/>
                <w:color w:val="231F20"/>
              </w:rPr>
              <w:t>bilangan</w:t>
            </w:r>
            <w:proofErr w:type="spellEnd"/>
            <w:r w:rsidRPr="003D62DE">
              <w:rPr>
                <w:rFonts w:eastAsia="Calibri"/>
                <w:bCs/>
                <w:color w:val="231F20"/>
              </w:rPr>
              <w:t> </w:t>
            </w:r>
            <w:r w:rsidRPr="003D62DE">
              <w:rPr>
                <w:rFonts w:eastAsia="Calibri"/>
                <w:color w:val="231F20"/>
              </w:rPr>
              <w:t>yang</w:t>
            </w:r>
            <w:r w:rsidRPr="003D62DE">
              <w:rPr>
                <w:rFonts w:eastAsia="Calibri"/>
                <w:bCs/>
                <w:color w:val="231F20"/>
              </w:rPr>
              <w:t> </w:t>
            </w:r>
            <w:proofErr w:type="spellStart"/>
            <w:r w:rsidRPr="003D62DE">
              <w:rPr>
                <w:rFonts w:eastAsia="Calibri"/>
                <w:bCs/>
                <w:color w:val="231F20"/>
              </w:rPr>
              <w:t>sama</w:t>
            </w:r>
            <w:proofErr w:type="spellEnd"/>
            <w:r w:rsidRPr="003D62DE">
              <w:rPr>
                <w:rFonts w:eastAsia="Calibri"/>
                <w:bCs/>
                <w:color w:val="231F20"/>
              </w:rPr>
              <w:t xml:space="preserve">, </w:t>
            </w:r>
            <w:proofErr w:type="spellStart"/>
            <w:r w:rsidRPr="003D62DE">
              <w:rPr>
                <w:rFonts w:eastAsia="Calibri"/>
                <w:bCs/>
                <w:color w:val="231F20"/>
              </w:rPr>
              <w:t>sebanyak</w:t>
            </w:r>
            <w:proofErr w:type="spellEnd"/>
            <w:r w:rsidRPr="003D62DE">
              <w:rPr>
                <w:rFonts w:eastAsia="Calibri"/>
                <w:bCs/>
                <w:color w:val="231F20"/>
              </w:rPr>
              <w:t xml:space="preserve"> </w:t>
            </w:r>
            <w:proofErr w:type="spellStart"/>
            <w:r w:rsidRPr="003D62DE">
              <w:rPr>
                <w:rFonts w:eastAsia="Calibri"/>
                <w:bCs/>
                <w:color w:val="231F20"/>
              </w:rPr>
              <w:t>pengali</w:t>
            </w:r>
            <w:proofErr w:type="spellEnd"/>
            <w:r w:rsidRPr="003D62DE">
              <w:rPr>
                <w:rFonts w:eastAsia="Calibri"/>
                <w:bCs/>
                <w:color w:val="231F20"/>
              </w:rPr>
              <w:t>.</w:t>
            </w:r>
          </w:p>
        </w:tc>
      </w:tr>
      <w:tr w:rsidR="003E12CC" w:rsidRPr="003D62DE" w14:paraId="0F04AC94" w14:textId="77777777" w:rsidTr="00804BC5">
        <w:trPr>
          <w:jc w:val="center"/>
        </w:trPr>
        <w:tc>
          <w:tcPr>
            <w:tcW w:w="9034" w:type="dxa"/>
            <w:shd w:val="clear" w:color="auto" w:fill="FFFF00"/>
          </w:tcPr>
          <w:p w14:paraId="54B71746" w14:textId="77777777" w:rsidR="003E12CC" w:rsidRPr="003D62DE" w:rsidRDefault="003E12CC" w:rsidP="00804BC5">
            <w:pPr>
              <w:spacing w:before="60" w:after="60" w:line="360" w:lineRule="auto"/>
              <w:rPr>
                <w:rFonts w:eastAsia="Calibri"/>
                <w:b/>
                <w:bCs/>
              </w:rPr>
            </w:pPr>
            <w:r w:rsidRPr="003D62DE">
              <w:rPr>
                <w:rFonts w:eastAsia="Calibri"/>
                <w:b/>
                <w:lang w:val="id-ID"/>
              </w:rPr>
              <w:t xml:space="preserve">D.   </w:t>
            </w:r>
            <w:r w:rsidRPr="003D62DE">
              <w:rPr>
                <w:rFonts w:eastAsia="Calibri"/>
                <w:b/>
              </w:rPr>
              <w:t>DAFTAR</w:t>
            </w:r>
            <w:r w:rsidRPr="003D62DE">
              <w:rPr>
                <w:rFonts w:eastAsia="Calibri"/>
                <w:b/>
                <w:bCs/>
                <w:lang w:val="id-ID"/>
              </w:rPr>
              <w:t xml:space="preserve"> PUSTAKA</w:t>
            </w:r>
          </w:p>
        </w:tc>
      </w:tr>
      <w:tr w:rsidR="003E12CC" w:rsidRPr="003D62DE" w14:paraId="7CC1CF89" w14:textId="77777777" w:rsidTr="00804BC5">
        <w:trPr>
          <w:jc w:val="center"/>
        </w:trPr>
        <w:tc>
          <w:tcPr>
            <w:tcW w:w="9034" w:type="dxa"/>
          </w:tcPr>
          <w:p w14:paraId="415D5C91" w14:textId="77777777" w:rsidR="003E12CC" w:rsidRPr="003D62DE" w:rsidRDefault="003E12CC">
            <w:pPr>
              <w:pStyle w:val="ListParagraph"/>
              <w:numPr>
                <w:ilvl w:val="0"/>
                <w:numId w:val="61"/>
              </w:numPr>
              <w:spacing w:before="60" w:after="60" w:line="360" w:lineRule="auto"/>
              <w:ind w:left="709" w:right="232" w:hanging="284"/>
              <w:rPr>
                <w:rFonts w:eastAsia="Calibri"/>
                <w:bCs/>
              </w:rPr>
            </w:pPr>
            <w:proofErr w:type="spellStart"/>
            <w:r w:rsidRPr="003D62DE">
              <w:rPr>
                <w:rFonts w:eastAsia="Calibri"/>
                <w:bCs/>
              </w:rPr>
              <w:t>Buku</w:t>
            </w:r>
            <w:proofErr w:type="spellEnd"/>
            <w:r w:rsidRPr="003D62DE">
              <w:rPr>
                <w:rFonts w:eastAsia="Calibri"/>
                <w:bCs/>
              </w:rPr>
              <w:t xml:space="preserve"> </w:t>
            </w:r>
            <w:r w:rsidRPr="003D62DE">
              <w:rPr>
                <w:rFonts w:eastAsia="Calibri"/>
                <w:bCs/>
                <w:lang w:val="id-ID"/>
              </w:rPr>
              <w:t>Panduan</w:t>
            </w:r>
            <w:r w:rsidRPr="003D62DE">
              <w:rPr>
                <w:rFonts w:eastAsia="Calibri"/>
                <w:bCs/>
              </w:rPr>
              <w:t xml:space="preserve"> Guru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Sekolah</w:t>
            </w:r>
            <w:proofErr w:type="spellEnd"/>
            <w:r w:rsidRPr="003D62DE">
              <w:rPr>
                <w:rFonts w:eastAsia="Calibri"/>
                <w:bCs/>
              </w:rPr>
              <w:t xml:space="preserve"> Dasar </w:t>
            </w:r>
            <w:proofErr w:type="spellStart"/>
            <w:r w:rsidRPr="003D62DE">
              <w:rPr>
                <w:rFonts w:eastAsia="Calibri"/>
                <w:bCs/>
              </w:rPr>
              <w:t>Kelas</w:t>
            </w:r>
            <w:proofErr w:type="spellEnd"/>
            <w:r w:rsidRPr="003D62DE">
              <w:rPr>
                <w:rFonts w:eastAsia="Calibri"/>
                <w:bCs/>
              </w:rPr>
              <w:t xml:space="preserve"> II - Volume 2 </w:t>
            </w:r>
            <w:proofErr w:type="spellStart"/>
            <w:r w:rsidRPr="003D62DE">
              <w:rPr>
                <w:rFonts w:eastAsia="Calibri"/>
                <w:bCs/>
              </w:rPr>
              <w:t>Judul</w:t>
            </w:r>
            <w:proofErr w:type="spellEnd"/>
            <w:r w:rsidRPr="003D62DE">
              <w:rPr>
                <w:rFonts w:eastAsia="Calibri"/>
                <w:bCs/>
              </w:rPr>
              <w:t xml:space="preserve"> Asli: Mathematics for Elementary School - Teacher’s Guide Book 2nd Vol. 2.</w:t>
            </w:r>
          </w:p>
          <w:p w14:paraId="35B5065C" w14:textId="77777777" w:rsidR="003E12CC" w:rsidRPr="003D62DE" w:rsidRDefault="003E12CC">
            <w:pPr>
              <w:pStyle w:val="ListParagraph"/>
              <w:numPr>
                <w:ilvl w:val="0"/>
                <w:numId w:val="61"/>
              </w:numPr>
              <w:spacing w:before="60" w:after="60" w:line="360" w:lineRule="auto"/>
              <w:ind w:left="709" w:right="232" w:hanging="284"/>
              <w:rPr>
                <w:rFonts w:eastAsia="Calibri"/>
                <w:lang w:val="id-ID"/>
              </w:rPr>
            </w:pPr>
            <w:hyperlink r:id="rId99" w:history="1">
              <w:r w:rsidRPr="003D62DE">
                <w:rPr>
                  <w:rStyle w:val="Hyperlink"/>
                  <w:rFonts w:eastAsia="Calibri"/>
                  <w:bCs/>
                </w:rPr>
                <w:t>https://sumber.belajar.kemdikbud.go.id/</w:t>
              </w:r>
            </w:hyperlink>
            <w:r w:rsidRPr="003D62DE">
              <w:rPr>
                <w:rFonts w:eastAsia="Calibri"/>
                <w:bCs/>
              </w:rPr>
              <w:t xml:space="preserve">  </w:t>
            </w:r>
          </w:p>
        </w:tc>
      </w:tr>
    </w:tbl>
    <w:p w14:paraId="3243ABFD" w14:textId="77777777" w:rsidR="003E12CC" w:rsidRPr="003D62DE" w:rsidRDefault="003E12CC" w:rsidP="003E12CC">
      <w:pPr>
        <w:spacing w:line="360" w:lineRule="auto"/>
        <w:rPr>
          <w:b/>
          <w:bCs/>
        </w:rPr>
      </w:pPr>
      <w:r>
        <w:rPr>
          <w:b/>
          <w:bCs/>
          <w:noProof/>
        </w:rPr>
        <w:drawing>
          <wp:inline distT="0" distB="0" distL="0" distR="0" wp14:anchorId="084AA5E6" wp14:editId="782726B8">
            <wp:extent cx="5731510" cy="4330065"/>
            <wp:effectExtent l="0" t="0" r="2540" b="0"/>
            <wp:docPr id="37024777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47774" name="Picture 37024777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4330065"/>
                    </a:xfrm>
                    <a:prstGeom prst="rect">
                      <a:avLst/>
                    </a:prstGeom>
                  </pic:spPr>
                </pic:pic>
              </a:graphicData>
            </a:graphic>
          </wp:inline>
        </w:drawing>
      </w:r>
    </w:p>
    <w:p w14:paraId="6929CE11" w14:textId="77777777" w:rsidR="003E12CC" w:rsidRPr="003D62DE" w:rsidRDefault="003E12CC" w:rsidP="003E12CC">
      <w:pPr>
        <w:spacing w:line="360" w:lineRule="auto"/>
        <w:rPr>
          <w:b/>
          <w:bCs/>
        </w:rPr>
      </w:pPr>
    </w:p>
    <w:p w14:paraId="03D3551F" w14:textId="77777777" w:rsidR="003E12CC" w:rsidRPr="003D62DE" w:rsidRDefault="003E12CC" w:rsidP="003E12CC"/>
    <w:p w14:paraId="5D752BCD" w14:textId="77777777" w:rsidR="003E12CC" w:rsidRPr="003D62DE" w:rsidRDefault="003E12CC" w:rsidP="003E12CC">
      <w:r w:rsidRPr="003D62DE">
        <w:br w:type="page"/>
      </w:r>
    </w:p>
    <w:p w14:paraId="731E3162" w14:textId="77777777" w:rsidR="003E12CC" w:rsidRPr="003D62DE" w:rsidRDefault="003E12CC" w:rsidP="003E12CC">
      <w:r w:rsidRPr="003D62DE">
        <w:lastRenderedPageBreak/>
        <w:t xml:space="preserve">Lampiran C.2 Modul Ajar </w:t>
      </w:r>
      <w:proofErr w:type="spellStart"/>
      <w:r w:rsidRPr="003D62DE">
        <w:t>Kelas</w:t>
      </w:r>
      <w:proofErr w:type="spellEnd"/>
      <w:r w:rsidRPr="003D62DE">
        <w:t xml:space="preserve"> </w:t>
      </w:r>
      <w:proofErr w:type="spellStart"/>
      <w:r w:rsidRPr="003D62DE">
        <w:t>Eksperimen</w:t>
      </w:r>
      <w:proofErr w:type="spellEnd"/>
      <w:r w:rsidRPr="003D62DE">
        <w:t xml:space="preserve"> (</w:t>
      </w:r>
      <w:r w:rsidRPr="003D62DE">
        <w:rPr>
          <w:i/>
          <w:iCs/>
        </w:rPr>
        <w:t>Treatment 2</w:t>
      </w:r>
      <w:r w:rsidRPr="003D62DE">
        <w:t>)</w:t>
      </w:r>
    </w:p>
    <w:p w14:paraId="68597B9A" w14:textId="77777777" w:rsidR="003E12CC" w:rsidRPr="003D62DE" w:rsidRDefault="003E12CC" w:rsidP="003E12CC">
      <w:pPr>
        <w:spacing w:line="360" w:lineRule="auto"/>
        <w:jc w:val="center"/>
        <w:rPr>
          <w:b/>
          <w:bCs/>
        </w:rPr>
      </w:pPr>
      <w:r w:rsidRPr="003D62DE">
        <w:rPr>
          <w:b/>
          <w:bCs/>
        </w:rPr>
        <w:t>MODUL AJAR KURIKULUM MERDEKA</w:t>
      </w:r>
    </w:p>
    <w:p w14:paraId="4BE7BEA7" w14:textId="77777777" w:rsidR="003E12CC" w:rsidRPr="003D62DE" w:rsidRDefault="003E12CC" w:rsidP="003E12CC">
      <w:pPr>
        <w:spacing w:line="360" w:lineRule="auto"/>
        <w:jc w:val="center"/>
        <w:rPr>
          <w:b/>
          <w:bCs/>
        </w:rPr>
      </w:pPr>
      <w:r w:rsidRPr="003D62DE">
        <w:rPr>
          <w:rFonts w:eastAsia="Calibri"/>
          <w:b/>
          <w:bCs/>
        </w:rPr>
        <w:t xml:space="preserve">MATEMATIKA VOLUME 2 FASE A SD KELAS </w:t>
      </w:r>
      <w:r w:rsidRPr="003D62DE">
        <w:rPr>
          <w:b/>
          <w:bCs/>
        </w:rPr>
        <w:t>II</w:t>
      </w:r>
    </w:p>
    <w:p w14:paraId="1489E23D" w14:textId="77777777" w:rsidR="003E12CC" w:rsidRPr="003D62DE" w:rsidRDefault="003E12CC" w:rsidP="003E12CC">
      <w:pPr>
        <w:spacing w:line="360" w:lineRule="auto"/>
        <w:jc w:val="center"/>
        <w:rPr>
          <w:b/>
          <w:bCs/>
        </w:rPr>
      </w:pPr>
      <w:r w:rsidRPr="003D62DE">
        <w:rPr>
          <w:b/>
          <w:bCs/>
        </w:rPr>
        <w:t>(KELAS EKSPERIMEN)</w:t>
      </w:r>
    </w:p>
    <w:tbl>
      <w:tblPr>
        <w:tblStyle w:val="TableGrid24"/>
        <w:tblW w:w="9034" w:type="dxa"/>
        <w:jc w:val="center"/>
        <w:tblLayout w:type="fixed"/>
        <w:tblLook w:val="04A0" w:firstRow="1" w:lastRow="0" w:firstColumn="1" w:lastColumn="0" w:noHBand="0" w:noVBand="1"/>
      </w:tblPr>
      <w:tblGrid>
        <w:gridCol w:w="3081"/>
        <w:gridCol w:w="458"/>
        <w:gridCol w:w="5495"/>
      </w:tblGrid>
      <w:tr w:rsidR="003E12CC" w:rsidRPr="003D62DE" w14:paraId="3C98EF2D" w14:textId="77777777" w:rsidTr="00804BC5">
        <w:trPr>
          <w:jc w:val="center"/>
        </w:trPr>
        <w:tc>
          <w:tcPr>
            <w:tcW w:w="9034" w:type="dxa"/>
            <w:gridSpan w:val="3"/>
            <w:shd w:val="clear" w:color="auto" w:fill="FF0000"/>
          </w:tcPr>
          <w:p w14:paraId="08B90246" w14:textId="77777777" w:rsidR="003E12CC" w:rsidRPr="003D62DE" w:rsidRDefault="003E12CC" w:rsidP="00804BC5">
            <w:pPr>
              <w:spacing w:before="120" w:after="120" w:line="360" w:lineRule="auto"/>
              <w:jc w:val="both"/>
              <w:rPr>
                <w:b/>
                <w:bCs/>
                <w:color w:val="FFFFFF" w:themeColor="background1"/>
              </w:rPr>
            </w:pPr>
            <w:r w:rsidRPr="003D62DE">
              <w:rPr>
                <w:color w:val="FFFFFF" w:themeColor="background1"/>
              </w:rPr>
              <w:br w:type="page"/>
            </w:r>
            <w:r w:rsidRPr="003D62DE">
              <w:rPr>
                <w:b/>
                <w:bCs/>
                <w:color w:val="FFFFFF" w:themeColor="background1"/>
              </w:rPr>
              <w:t xml:space="preserve">INFORMASI UMUM </w:t>
            </w:r>
          </w:p>
        </w:tc>
      </w:tr>
      <w:tr w:rsidR="003E12CC" w:rsidRPr="003D62DE" w14:paraId="2817D8CD" w14:textId="77777777" w:rsidTr="00804BC5">
        <w:trPr>
          <w:jc w:val="center"/>
        </w:trPr>
        <w:tc>
          <w:tcPr>
            <w:tcW w:w="9034" w:type="dxa"/>
            <w:gridSpan w:val="3"/>
            <w:shd w:val="clear" w:color="auto" w:fill="FFFF00"/>
          </w:tcPr>
          <w:p w14:paraId="521C7095" w14:textId="77777777" w:rsidR="003E12CC" w:rsidRPr="003D62DE" w:rsidRDefault="003E12CC" w:rsidP="00804BC5">
            <w:pPr>
              <w:spacing w:before="120" w:after="120" w:line="360" w:lineRule="auto"/>
              <w:jc w:val="both"/>
              <w:rPr>
                <w:b/>
                <w:bCs/>
              </w:rPr>
            </w:pPr>
            <w:r w:rsidRPr="003D62DE">
              <w:rPr>
                <w:b/>
                <w:bCs/>
              </w:rPr>
              <w:t xml:space="preserve">A. </w:t>
            </w:r>
            <w:r w:rsidRPr="003D62DE">
              <w:rPr>
                <w:b/>
                <w:bCs/>
                <w:lang w:val="id-ID"/>
              </w:rPr>
              <w:t xml:space="preserve"> </w:t>
            </w:r>
            <w:r w:rsidRPr="003D62DE">
              <w:rPr>
                <w:b/>
                <w:bCs/>
              </w:rPr>
              <w:t>IDENTITAS MODUL</w:t>
            </w:r>
          </w:p>
        </w:tc>
      </w:tr>
      <w:tr w:rsidR="003E12CC" w:rsidRPr="003D62DE" w14:paraId="26AC74F3" w14:textId="77777777" w:rsidTr="00804BC5">
        <w:trPr>
          <w:jc w:val="center"/>
        </w:trPr>
        <w:tc>
          <w:tcPr>
            <w:tcW w:w="3081" w:type="dxa"/>
            <w:tcBorders>
              <w:top w:val="single" w:sz="4" w:space="0" w:color="auto"/>
              <w:left w:val="single" w:sz="4" w:space="0" w:color="auto"/>
              <w:bottom w:val="single" w:sz="4" w:space="0" w:color="auto"/>
              <w:right w:val="nil"/>
            </w:tcBorders>
          </w:tcPr>
          <w:p w14:paraId="35E4EDB1"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Penyusun</w:t>
            </w:r>
          </w:p>
          <w:p w14:paraId="2A7F6223"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lang w:val="id-ID"/>
              </w:rPr>
              <w:t>Instansi</w:t>
            </w:r>
          </w:p>
          <w:p w14:paraId="73E4B373"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Tahun Penyusunan</w:t>
            </w:r>
          </w:p>
          <w:p w14:paraId="27C541B5"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Jenjang Sekolah</w:t>
            </w:r>
          </w:p>
          <w:p w14:paraId="55768B34"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Mata Pelajaran</w:t>
            </w:r>
          </w:p>
          <w:p w14:paraId="3FC72A8C"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lang w:val="id-ID"/>
              </w:rPr>
              <w:t>Fase / Kelas</w:t>
            </w:r>
            <w:r w:rsidRPr="003D62DE">
              <w:rPr>
                <w:rFonts w:eastAsia="Calibri"/>
                <w:b/>
                <w:bCs/>
              </w:rPr>
              <w:t xml:space="preserve"> / Volume</w:t>
            </w:r>
          </w:p>
          <w:p w14:paraId="56B822D6"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rPr>
              <w:t>Unit 10</w:t>
            </w:r>
          </w:p>
          <w:p w14:paraId="711D4DBF"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Alokasi Waktu</w:t>
            </w:r>
          </w:p>
        </w:tc>
        <w:tc>
          <w:tcPr>
            <w:tcW w:w="458" w:type="dxa"/>
            <w:tcBorders>
              <w:top w:val="single" w:sz="4" w:space="0" w:color="auto"/>
              <w:left w:val="nil"/>
              <w:bottom w:val="single" w:sz="4" w:space="0" w:color="auto"/>
              <w:right w:val="nil"/>
            </w:tcBorders>
          </w:tcPr>
          <w:p w14:paraId="0C3C88B5"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09554606"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276C057C"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761B2D73"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0BAB98F4"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51178C00"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0F62C128"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5A98D73F"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tc>
        <w:tc>
          <w:tcPr>
            <w:tcW w:w="5495" w:type="dxa"/>
            <w:tcBorders>
              <w:top w:val="single" w:sz="4" w:space="0" w:color="auto"/>
              <w:left w:val="nil"/>
              <w:bottom w:val="single" w:sz="4" w:space="0" w:color="auto"/>
              <w:right w:val="single" w:sz="4" w:space="0" w:color="auto"/>
            </w:tcBorders>
          </w:tcPr>
          <w:p w14:paraId="3486832C" w14:textId="77777777" w:rsidR="003E12CC" w:rsidRPr="003D62DE" w:rsidRDefault="003E12CC" w:rsidP="00804BC5">
            <w:pPr>
              <w:spacing w:before="120" w:after="120" w:line="360" w:lineRule="auto"/>
              <w:contextualSpacing/>
              <w:jc w:val="both"/>
              <w:rPr>
                <w:rFonts w:eastAsia="Calibri"/>
                <w:b/>
                <w:lang w:val="id-ID"/>
              </w:rPr>
            </w:pPr>
            <w:r w:rsidRPr="003D62DE">
              <w:rPr>
                <w:rFonts w:eastAsia="Calibri"/>
                <w:b/>
                <w:lang w:val="id-ID"/>
              </w:rPr>
              <w:t xml:space="preserve">  Halimah Agustina</w:t>
            </w:r>
          </w:p>
          <w:p w14:paraId="27630F6B"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SDN 1 KOTA KULON</w:t>
            </w:r>
          </w:p>
          <w:p w14:paraId="1E534CF2"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lang w:val="id-ID"/>
              </w:rPr>
              <w:t xml:space="preserve">Tahun </w:t>
            </w:r>
            <w:r w:rsidRPr="003D62DE">
              <w:rPr>
                <w:rFonts w:eastAsia="Calibri"/>
                <w:b/>
              </w:rPr>
              <w:t>2025</w:t>
            </w:r>
          </w:p>
          <w:p w14:paraId="7CBBA7EB"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w:t>
            </w:r>
          </w:p>
          <w:p w14:paraId="4625D191" w14:textId="77777777" w:rsidR="003E12CC" w:rsidRPr="003D62DE" w:rsidRDefault="003E12CC" w:rsidP="00804BC5">
            <w:pPr>
              <w:spacing w:before="120" w:after="120" w:line="360" w:lineRule="auto"/>
              <w:ind w:left="130"/>
              <w:contextualSpacing/>
              <w:jc w:val="both"/>
              <w:rPr>
                <w:rFonts w:eastAsia="Calibri"/>
                <w:b/>
                <w:bCs/>
              </w:rPr>
            </w:pPr>
            <w:proofErr w:type="spellStart"/>
            <w:r w:rsidRPr="003D62DE">
              <w:rPr>
                <w:rFonts w:eastAsia="Calibri"/>
                <w:b/>
                <w:bCs/>
              </w:rPr>
              <w:t>Matematika</w:t>
            </w:r>
            <w:proofErr w:type="spellEnd"/>
            <w:r w:rsidRPr="003D62DE">
              <w:rPr>
                <w:rFonts w:eastAsia="Calibri"/>
                <w:b/>
                <w:bCs/>
              </w:rPr>
              <w:t xml:space="preserve"> </w:t>
            </w:r>
          </w:p>
          <w:p w14:paraId="33E5706F" w14:textId="77777777" w:rsidR="003E12CC" w:rsidRPr="003D62DE" w:rsidRDefault="003E12CC" w:rsidP="00804BC5">
            <w:pPr>
              <w:spacing w:before="120" w:after="120" w:line="360" w:lineRule="auto"/>
              <w:ind w:left="130"/>
              <w:contextualSpacing/>
              <w:jc w:val="both"/>
              <w:rPr>
                <w:rFonts w:eastAsia="Calibri"/>
                <w:b/>
                <w:bCs/>
              </w:rPr>
            </w:pPr>
            <w:r w:rsidRPr="003D62DE">
              <w:rPr>
                <w:rFonts w:eastAsia="Calibri"/>
                <w:b/>
                <w:bCs/>
                <w:lang w:val="id-ID"/>
              </w:rPr>
              <w:t xml:space="preserve">A </w:t>
            </w:r>
            <w:r w:rsidRPr="003D62DE">
              <w:rPr>
                <w:rFonts w:eastAsia="Calibri"/>
                <w:b/>
                <w:bCs/>
                <w:lang w:val="pt-BR"/>
              </w:rPr>
              <w:t xml:space="preserve">/ </w:t>
            </w:r>
            <w:r w:rsidRPr="003D62DE">
              <w:rPr>
                <w:rFonts w:eastAsia="Calibri"/>
                <w:b/>
                <w:bCs/>
                <w:lang w:val="id-ID"/>
              </w:rPr>
              <w:t>II (Dua)</w:t>
            </w:r>
            <w:r w:rsidRPr="003D62DE">
              <w:rPr>
                <w:rFonts w:eastAsia="Calibri"/>
                <w:b/>
                <w:bCs/>
              </w:rPr>
              <w:t xml:space="preserve"> / 2</w:t>
            </w:r>
          </w:p>
          <w:p w14:paraId="0417141E" w14:textId="77777777" w:rsidR="003E12CC" w:rsidRPr="003D62DE" w:rsidRDefault="003E12CC" w:rsidP="00804BC5">
            <w:pPr>
              <w:spacing w:before="120" w:after="120" w:line="360" w:lineRule="auto"/>
              <w:ind w:left="130"/>
              <w:contextualSpacing/>
              <w:jc w:val="both"/>
              <w:rPr>
                <w:rFonts w:eastAsia="Calibri"/>
                <w:b/>
                <w:bCs/>
                <w:lang w:val="id-ID"/>
              </w:rPr>
            </w:pPr>
            <w:proofErr w:type="spellStart"/>
            <w:r w:rsidRPr="003D62DE">
              <w:rPr>
                <w:rFonts w:eastAsia="Calibri"/>
                <w:b/>
                <w:bCs/>
              </w:rPr>
              <w:t>Perkalian</w:t>
            </w:r>
            <w:proofErr w:type="spellEnd"/>
          </w:p>
          <w:p w14:paraId="046B6272"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bCs/>
                <w:lang w:val="id-ID"/>
              </w:rPr>
              <w:t>Pertemuan Ke-3  (</w:t>
            </w:r>
            <w:r w:rsidRPr="003D62DE">
              <w:rPr>
                <w:rFonts w:eastAsia="Calibri"/>
                <w:b/>
                <w:bCs/>
              </w:rPr>
              <w:t>2</w:t>
            </w:r>
            <w:r w:rsidRPr="003D62DE">
              <w:rPr>
                <w:rFonts w:eastAsia="Calibri"/>
                <w:b/>
                <w:bCs/>
                <w:lang w:val="id-ID"/>
              </w:rPr>
              <w:t xml:space="preserve"> </w:t>
            </w:r>
            <w:r w:rsidRPr="003D62DE">
              <w:rPr>
                <w:rFonts w:eastAsia="Calibri"/>
                <w:b/>
                <w:bCs/>
              </w:rPr>
              <w:t>x</w:t>
            </w:r>
            <w:r w:rsidRPr="003D62DE">
              <w:rPr>
                <w:rFonts w:eastAsia="Calibri"/>
                <w:b/>
                <w:bCs/>
                <w:lang w:val="id-ID"/>
              </w:rPr>
              <w:t xml:space="preserve"> 35 Menit)</w:t>
            </w:r>
          </w:p>
        </w:tc>
      </w:tr>
      <w:tr w:rsidR="003E12CC" w:rsidRPr="003D62DE" w14:paraId="0496358B" w14:textId="77777777" w:rsidTr="00804BC5">
        <w:trPr>
          <w:jc w:val="center"/>
        </w:trPr>
        <w:tc>
          <w:tcPr>
            <w:tcW w:w="9034" w:type="dxa"/>
            <w:gridSpan w:val="3"/>
            <w:shd w:val="clear" w:color="auto" w:fill="FFFF00"/>
          </w:tcPr>
          <w:p w14:paraId="410F5755" w14:textId="77777777" w:rsidR="003E12CC" w:rsidRPr="003D62DE" w:rsidRDefault="003E12CC" w:rsidP="00804BC5">
            <w:pPr>
              <w:tabs>
                <w:tab w:val="left" w:pos="3360"/>
              </w:tabs>
              <w:spacing w:before="120" w:after="120" w:line="360" w:lineRule="auto"/>
              <w:jc w:val="both"/>
              <w:rPr>
                <w:b/>
                <w:bCs/>
              </w:rPr>
            </w:pPr>
            <w:r w:rsidRPr="003D62DE">
              <w:rPr>
                <w:b/>
                <w:bCs/>
                <w:lang w:val="id-ID"/>
              </w:rPr>
              <w:t xml:space="preserve">B.  </w:t>
            </w:r>
            <w:r w:rsidRPr="003D62DE">
              <w:rPr>
                <w:b/>
                <w:bCs/>
              </w:rPr>
              <w:t xml:space="preserve">KOMPETENSI AWAL </w:t>
            </w:r>
            <w:r w:rsidRPr="003D62DE">
              <w:rPr>
                <w:b/>
                <w:bCs/>
              </w:rPr>
              <w:tab/>
            </w:r>
          </w:p>
        </w:tc>
      </w:tr>
      <w:tr w:rsidR="003E12CC" w:rsidRPr="003D62DE" w14:paraId="0410D42E" w14:textId="77777777" w:rsidTr="00804BC5">
        <w:trPr>
          <w:jc w:val="center"/>
        </w:trPr>
        <w:tc>
          <w:tcPr>
            <w:tcW w:w="9034" w:type="dxa"/>
            <w:gridSpan w:val="3"/>
          </w:tcPr>
          <w:p w14:paraId="1190CAEC" w14:textId="77777777" w:rsidR="003E12CC" w:rsidRPr="003D62DE" w:rsidRDefault="003E12CC" w:rsidP="00804BC5">
            <w:pPr>
              <w:spacing w:before="120" w:after="120" w:line="360" w:lineRule="auto"/>
              <w:ind w:left="300" w:right="232"/>
              <w:contextualSpacing/>
              <w:jc w:val="both"/>
              <w:rPr>
                <w:b/>
                <w:bCs/>
              </w:rPr>
            </w:pPr>
            <w:r w:rsidRPr="003D62DE">
              <w:rPr>
                <w:b/>
                <w:bCs/>
                <w:lang w:val="id-ID"/>
              </w:rPr>
              <w:t>Capaian Pembelajaran Fase</w:t>
            </w:r>
            <w:r w:rsidRPr="003D62DE">
              <w:rPr>
                <w:b/>
                <w:bCs/>
              </w:rPr>
              <w:t xml:space="preserve"> (A)</w:t>
            </w:r>
          </w:p>
          <w:p w14:paraId="7AC586C3" w14:textId="77777777" w:rsidR="003E12CC" w:rsidRPr="003D62DE" w:rsidRDefault="003E12CC" w:rsidP="00804BC5">
            <w:pPr>
              <w:spacing w:before="120" w:after="120" w:line="360" w:lineRule="auto"/>
              <w:ind w:left="300" w:right="232"/>
              <w:contextualSpacing/>
              <w:jc w:val="both"/>
              <w:rPr>
                <w:lang w:val="id-ID"/>
              </w:rPr>
            </w:pPr>
            <w:r w:rsidRPr="003D62DE">
              <w:rPr>
                <w:lang w:val="id-ID"/>
              </w:rPr>
              <w:t>Pada akhir fase A, peserta didik dapat menunjukkan pemahaman dan memiliki intuisi bilangan (</w:t>
            </w:r>
            <w:r w:rsidRPr="003D62DE">
              <w:rPr>
                <w:i/>
                <w:iCs/>
                <w:lang w:val="id-ID"/>
              </w:rPr>
              <w:t>number sense</w:t>
            </w:r>
            <w:r w:rsidRPr="003D62DE">
              <w:rPr>
                <w:lang w:val="id-ID"/>
              </w:rPr>
              <w:t xml:space="preserve">) pada bilangan cacah sampai 100, termasuk melakukan komposisi  (menyusun) dan dekomposisi (mengurai) bilangan tersebut. </w:t>
            </w:r>
          </w:p>
          <w:p w14:paraId="06CFEE8A" w14:textId="77777777" w:rsidR="003E12CC" w:rsidRPr="003D62DE" w:rsidRDefault="003E12CC" w:rsidP="00804BC5">
            <w:pPr>
              <w:spacing w:before="120" w:after="120" w:line="360" w:lineRule="auto"/>
              <w:ind w:left="300" w:right="232"/>
              <w:contextualSpacing/>
              <w:jc w:val="both"/>
              <w:rPr>
                <w:b/>
                <w:lang w:val="id-ID"/>
              </w:rPr>
            </w:pPr>
            <w:r w:rsidRPr="003D62DE">
              <w:rPr>
                <w:b/>
                <w:lang w:val="id-ID"/>
              </w:rPr>
              <w:t>Fase A Berdasarkan Elemen</w:t>
            </w:r>
          </w:p>
          <w:tbl>
            <w:tblPr>
              <w:tblStyle w:val="GridTable4-Accent21"/>
              <w:tblW w:w="4667" w:type="pct"/>
              <w:tblInd w:w="295" w:type="dxa"/>
              <w:tblLayout w:type="fixed"/>
              <w:tblLook w:val="04A0" w:firstRow="1" w:lastRow="0" w:firstColumn="1" w:lastColumn="0" w:noHBand="0" w:noVBand="1"/>
            </w:tblPr>
            <w:tblGrid>
              <w:gridCol w:w="1559"/>
              <w:gridCol w:w="6662"/>
            </w:tblGrid>
            <w:tr w:rsidR="003E12CC" w:rsidRPr="003D62DE" w14:paraId="0EE41523" w14:textId="77777777" w:rsidTr="00804BC5">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948" w:type="pct"/>
                  <w:vAlign w:val="center"/>
                </w:tcPr>
                <w:p w14:paraId="71FED5CF" w14:textId="77777777" w:rsidR="003E12CC" w:rsidRPr="003D62DE" w:rsidRDefault="003E12CC" w:rsidP="00804BC5">
                  <w:pPr>
                    <w:spacing w:before="120" w:after="120" w:line="360" w:lineRule="auto"/>
                    <w:contextualSpacing/>
                    <w:jc w:val="both"/>
                    <w:rPr>
                      <w:b w:val="0"/>
                    </w:rPr>
                  </w:pPr>
                  <w:r w:rsidRPr="003D62DE">
                    <w:rPr>
                      <w:lang w:val="id-ID"/>
                    </w:rPr>
                    <w:t>Elemen</w:t>
                  </w:r>
                </w:p>
              </w:tc>
              <w:tc>
                <w:tcPr>
                  <w:tcW w:w="4052" w:type="pct"/>
                  <w:vAlign w:val="center"/>
                </w:tcPr>
                <w:p w14:paraId="585D5072" w14:textId="77777777" w:rsidR="003E12CC" w:rsidRPr="003D62DE" w:rsidRDefault="003E12CC" w:rsidP="00804BC5">
                  <w:pPr>
                    <w:spacing w:before="120" w:after="120" w:line="360" w:lineRule="auto"/>
                    <w:contextualSpacing/>
                    <w:jc w:val="both"/>
                    <w:cnfStyle w:val="100000000000" w:firstRow="1" w:lastRow="0" w:firstColumn="0" w:lastColumn="0" w:oddVBand="0" w:evenVBand="0" w:oddHBand="0" w:evenHBand="0" w:firstRowFirstColumn="0" w:firstRowLastColumn="0" w:lastRowFirstColumn="0" w:lastRowLastColumn="0"/>
                    <w:rPr>
                      <w:b w:val="0"/>
                    </w:rPr>
                  </w:pPr>
                  <w:r w:rsidRPr="003D62DE">
                    <w:rPr>
                      <w:lang w:val="id-ID"/>
                    </w:rPr>
                    <w:t>Capaian Pembelajaran</w:t>
                  </w:r>
                </w:p>
              </w:tc>
            </w:tr>
            <w:tr w:rsidR="003E12CC" w:rsidRPr="003D62DE" w14:paraId="29B550F0" w14:textId="77777777" w:rsidTr="00804BC5">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48" w:type="pct"/>
                </w:tcPr>
                <w:p w14:paraId="5F0B8C85" w14:textId="77777777" w:rsidR="003E12CC" w:rsidRPr="003D62DE" w:rsidRDefault="003E12CC" w:rsidP="00804BC5">
                  <w:pPr>
                    <w:spacing w:before="120" w:after="120" w:line="360" w:lineRule="auto"/>
                    <w:jc w:val="both"/>
                    <w:rPr>
                      <w:b w:val="0"/>
                      <w:lang w:val="id-ID"/>
                    </w:rPr>
                  </w:pPr>
                  <w:r w:rsidRPr="003D62DE">
                    <w:rPr>
                      <w:b w:val="0"/>
                      <w:lang w:val="id-ID"/>
                    </w:rPr>
                    <w:t>Bilangan</w:t>
                  </w:r>
                </w:p>
              </w:tc>
              <w:tc>
                <w:tcPr>
                  <w:tcW w:w="4052" w:type="pct"/>
                </w:tcPr>
                <w:p w14:paraId="591ABBFB"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Pada akhir fase A, peserta didik menunjukkan pemahaman dan memiliki intuisi bilangan (</w:t>
                  </w:r>
                  <w:r w:rsidRPr="003D62DE">
                    <w:rPr>
                      <w:i/>
                      <w:iCs/>
                      <w:lang w:val="id-ID"/>
                    </w:rPr>
                    <w:t>number sense</w:t>
                  </w:r>
                  <w:r w:rsidRPr="003D62DE">
                    <w:rPr>
                      <w:lang w:val="id-ID"/>
                    </w:rPr>
                    <w:t>) pada bilangan cacah sampai 100, mereka dapat membaca, menulis, menentukan nilai tempat, membandingkan, mengurutkan, serta melakukan komposisi (menyusun) dan dekomposisi (mengurai) bilangan.</w:t>
                  </w:r>
                </w:p>
                <w:p w14:paraId="71AA7B13"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Peserta didik dapat melakukan operasi penjumlahan dan pengurangan menggunakan benda-benda konkret yang banyaknya sampai 20.</w:t>
                  </w:r>
                </w:p>
                <w:p w14:paraId="34408183"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 xml:space="preserve">Peserta didik menunjukkan pemahaman pecahan sebagai bagian dari keseluruhan melalui konteks membagi sebuah benda atau </w:t>
                  </w:r>
                  <w:r w:rsidRPr="003D62DE">
                    <w:rPr>
                      <w:lang w:val="id-ID"/>
                    </w:rPr>
                    <w:lastRenderedPageBreak/>
                    <w:t>kumpulan benda sama banyak, pecahan yang diperkenalkan adalah setengah dan seperempat.</w:t>
                  </w:r>
                </w:p>
              </w:tc>
            </w:tr>
          </w:tbl>
          <w:p w14:paraId="2BEED291" w14:textId="77777777" w:rsidR="003E12CC" w:rsidRPr="003D62DE" w:rsidRDefault="003E12CC" w:rsidP="00804BC5">
            <w:pPr>
              <w:spacing w:before="120" w:after="120" w:line="360" w:lineRule="auto"/>
              <w:ind w:left="300" w:right="232"/>
              <w:contextualSpacing/>
              <w:jc w:val="both"/>
            </w:pPr>
          </w:p>
        </w:tc>
      </w:tr>
      <w:tr w:rsidR="003E12CC" w:rsidRPr="003D62DE" w14:paraId="21E1A19B" w14:textId="77777777" w:rsidTr="00804BC5">
        <w:trPr>
          <w:jc w:val="center"/>
        </w:trPr>
        <w:tc>
          <w:tcPr>
            <w:tcW w:w="9034" w:type="dxa"/>
            <w:gridSpan w:val="3"/>
            <w:shd w:val="clear" w:color="auto" w:fill="FFFF00"/>
          </w:tcPr>
          <w:p w14:paraId="14A8917A"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lastRenderedPageBreak/>
              <w:t>C.  PROFIL</w:t>
            </w:r>
            <w:r w:rsidRPr="003D62DE">
              <w:rPr>
                <w:rFonts w:eastAsia="Calibri"/>
                <w:b/>
                <w:bCs/>
              </w:rPr>
              <w:t xml:space="preserve"> </w:t>
            </w:r>
            <w:r w:rsidRPr="003D62DE">
              <w:rPr>
                <w:rFonts w:eastAsia="Calibri"/>
                <w:b/>
                <w:bCs/>
                <w:lang w:val="id-ID"/>
              </w:rPr>
              <w:t>PELAJAR</w:t>
            </w:r>
            <w:r w:rsidRPr="003D62DE">
              <w:rPr>
                <w:rFonts w:eastAsia="Calibri"/>
                <w:b/>
                <w:bCs/>
              </w:rPr>
              <w:t xml:space="preserve"> PANCASILA</w:t>
            </w:r>
          </w:p>
        </w:tc>
      </w:tr>
      <w:tr w:rsidR="003E12CC" w:rsidRPr="003D62DE" w14:paraId="6E363556" w14:textId="77777777" w:rsidTr="00804BC5">
        <w:trPr>
          <w:jc w:val="center"/>
        </w:trPr>
        <w:tc>
          <w:tcPr>
            <w:tcW w:w="9034" w:type="dxa"/>
            <w:gridSpan w:val="3"/>
          </w:tcPr>
          <w:p w14:paraId="68017832"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Beriman</w:t>
            </w:r>
            <w:proofErr w:type="spellEnd"/>
            <w:r w:rsidRPr="003D62DE">
              <w:rPr>
                <w:rFonts w:eastAsia="Calibri"/>
                <w:bCs/>
              </w:rPr>
              <w:t xml:space="preserve">, </w:t>
            </w:r>
            <w:proofErr w:type="spellStart"/>
            <w:proofErr w:type="gramStart"/>
            <w:r w:rsidRPr="003D62DE">
              <w:rPr>
                <w:rFonts w:eastAsia="Calibri"/>
                <w:bCs/>
              </w:rPr>
              <w:t>bertaqwa</w:t>
            </w:r>
            <w:proofErr w:type="spellEnd"/>
            <w:r w:rsidRPr="003D62DE">
              <w:rPr>
                <w:rFonts w:eastAsia="Calibri"/>
                <w:bCs/>
              </w:rPr>
              <w:t xml:space="preserve">  </w:t>
            </w:r>
            <w:proofErr w:type="spellStart"/>
            <w:r w:rsidRPr="003D62DE">
              <w:rPr>
                <w:rFonts w:eastAsia="Calibri"/>
                <w:bCs/>
              </w:rPr>
              <w:t>kepada</w:t>
            </w:r>
            <w:proofErr w:type="spellEnd"/>
            <w:proofErr w:type="gramEnd"/>
            <w:r w:rsidRPr="003D62DE">
              <w:rPr>
                <w:rFonts w:eastAsia="Calibri"/>
                <w:bCs/>
              </w:rPr>
              <w:t xml:space="preserve"> Tuhan Yang Maha Esa dan </w:t>
            </w:r>
            <w:proofErr w:type="spellStart"/>
            <w:proofErr w:type="gramStart"/>
            <w:r w:rsidRPr="003D62DE">
              <w:rPr>
                <w:rFonts w:eastAsia="Calibri"/>
                <w:bCs/>
              </w:rPr>
              <w:t>berakhlak</w:t>
            </w:r>
            <w:proofErr w:type="spellEnd"/>
            <w:r w:rsidRPr="003D62DE">
              <w:rPr>
                <w:rFonts w:eastAsia="Calibri"/>
                <w:bCs/>
              </w:rPr>
              <w:t xml:space="preserve">  </w:t>
            </w:r>
            <w:proofErr w:type="spellStart"/>
            <w:r w:rsidRPr="003D62DE">
              <w:rPr>
                <w:rFonts w:eastAsia="Calibri"/>
                <w:bCs/>
              </w:rPr>
              <w:t>mulia</w:t>
            </w:r>
            <w:proofErr w:type="spellEnd"/>
            <w:proofErr w:type="gramEnd"/>
            <w:r w:rsidRPr="003D62DE">
              <w:rPr>
                <w:rFonts w:eastAsia="Calibri"/>
                <w:bCs/>
              </w:rPr>
              <w:t>.</w:t>
            </w:r>
          </w:p>
          <w:p w14:paraId="1B6CFB8B"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 xml:space="preserve">Mandiri </w:t>
            </w:r>
          </w:p>
          <w:p w14:paraId="3EFAD41F"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Bernalar kritis</w:t>
            </w:r>
          </w:p>
          <w:p w14:paraId="37A86DD2"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Bergotong</w:t>
            </w:r>
            <w:r w:rsidRPr="003D62DE">
              <w:rPr>
                <w:rFonts w:eastAsia="Calibri"/>
              </w:rPr>
              <w:t xml:space="preserve"> </w:t>
            </w:r>
            <w:r w:rsidRPr="003D62DE">
              <w:rPr>
                <w:rFonts w:eastAsia="Calibri"/>
                <w:lang w:val="id-ID"/>
              </w:rPr>
              <w:t>royong</w:t>
            </w:r>
          </w:p>
          <w:p w14:paraId="5389F2D8"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Kreatif</w:t>
            </w:r>
          </w:p>
        </w:tc>
      </w:tr>
      <w:tr w:rsidR="003E12CC" w:rsidRPr="003D62DE" w14:paraId="6377E021" w14:textId="77777777" w:rsidTr="00804BC5">
        <w:trPr>
          <w:jc w:val="center"/>
        </w:trPr>
        <w:tc>
          <w:tcPr>
            <w:tcW w:w="9034" w:type="dxa"/>
            <w:gridSpan w:val="3"/>
            <w:shd w:val="clear" w:color="auto" w:fill="FFFF00"/>
          </w:tcPr>
          <w:p w14:paraId="30A92186"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t>D.  SARANA</w:t>
            </w:r>
            <w:r w:rsidRPr="003D62DE">
              <w:rPr>
                <w:rFonts w:eastAsia="Calibri"/>
                <w:b/>
                <w:bCs/>
              </w:rPr>
              <w:t xml:space="preserve"> </w:t>
            </w:r>
            <w:r w:rsidRPr="003D62DE">
              <w:rPr>
                <w:rFonts w:eastAsia="Calibri"/>
                <w:b/>
                <w:bCs/>
                <w:lang w:val="id-ID"/>
              </w:rPr>
              <w:t>DAN</w:t>
            </w:r>
            <w:r w:rsidRPr="003D62DE">
              <w:rPr>
                <w:rFonts w:eastAsia="Calibri"/>
                <w:b/>
                <w:bCs/>
              </w:rPr>
              <w:t xml:space="preserve"> PRASARANA</w:t>
            </w:r>
          </w:p>
        </w:tc>
      </w:tr>
      <w:tr w:rsidR="003E12CC" w:rsidRPr="003D62DE" w14:paraId="15AC00C2" w14:textId="77777777" w:rsidTr="00804BC5">
        <w:trPr>
          <w:jc w:val="center"/>
        </w:trPr>
        <w:tc>
          <w:tcPr>
            <w:tcW w:w="9034" w:type="dxa"/>
            <w:gridSpan w:val="3"/>
          </w:tcPr>
          <w:p w14:paraId="08DE32A6" w14:textId="77777777" w:rsidR="003E12CC" w:rsidRPr="003D62DE" w:rsidRDefault="003E12CC">
            <w:pPr>
              <w:pStyle w:val="ListParagraph"/>
              <w:numPr>
                <w:ilvl w:val="0"/>
                <w:numId w:val="63"/>
              </w:numPr>
              <w:spacing w:before="120" w:after="120" w:line="360" w:lineRule="auto"/>
              <w:ind w:left="647" w:hanging="284"/>
              <w:jc w:val="both"/>
              <w:rPr>
                <w:rFonts w:eastAsia="Calibri"/>
              </w:rPr>
            </w:pPr>
            <w:proofErr w:type="spellStart"/>
            <w:r w:rsidRPr="003D62DE">
              <w:rPr>
                <w:rFonts w:eastAsia="Calibri"/>
              </w:rPr>
              <w:t>Belajar</w:t>
            </w:r>
            <w:proofErr w:type="spellEnd"/>
            <w:r w:rsidRPr="003D62DE">
              <w:rPr>
                <w:rFonts w:eastAsia="Calibri"/>
              </w:rPr>
              <w:t xml:space="preserve"> Bersama </w:t>
            </w:r>
            <w:proofErr w:type="spellStart"/>
            <w:r w:rsidRPr="003D62DE">
              <w:rPr>
                <w:rFonts w:eastAsia="Calibri"/>
              </w:rPr>
              <w:t>Temanmu</w:t>
            </w:r>
            <w:proofErr w:type="spellEnd"/>
            <w:r w:rsidRPr="003D62DE">
              <w:rPr>
                <w:rFonts w:eastAsia="Calibri"/>
              </w:rPr>
              <w:t xml:space="preserve"> </w:t>
            </w:r>
            <w:proofErr w:type="spellStart"/>
            <w:r w:rsidRPr="003D62DE">
              <w:rPr>
                <w:rFonts w:eastAsia="Calibri"/>
              </w:rPr>
              <w:t>Matemaika</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Sekolah</w:t>
            </w:r>
            <w:proofErr w:type="spellEnd"/>
            <w:r w:rsidRPr="003D62DE">
              <w:rPr>
                <w:rFonts w:eastAsia="Calibri"/>
              </w:rPr>
              <w:t xml:space="preserve"> Dasar </w:t>
            </w:r>
            <w:proofErr w:type="spellStart"/>
            <w:r w:rsidRPr="003D62DE">
              <w:rPr>
                <w:rFonts w:eastAsia="Calibri"/>
              </w:rPr>
              <w:t>Kelas</w:t>
            </w:r>
            <w:proofErr w:type="spellEnd"/>
            <w:r w:rsidRPr="003D62DE">
              <w:rPr>
                <w:rFonts w:eastAsia="Calibri"/>
              </w:rPr>
              <w:t xml:space="preserve"> II - Volume 2 </w:t>
            </w:r>
            <w:proofErr w:type="spellStart"/>
            <w:r w:rsidRPr="003D62DE">
              <w:rPr>
                <w:rFonts w:eastAsia="Calibri"/>
              </w:rPr>
              <w:t>Judul</w:t>
            </w:r>
            <w:proofErr w:type="spellEnd"/>
            <w:r w:rsidRPr="003D62DE">
              <w:rPr>
                <w:rFonts w:eastAsia="Calibri"/>
              </w:rPr>
              <w:t xml:space="preserve"> Asli: Study with Your Friends </w:t>
            </w:r>
            <w:proofErr w:type="spellStart"/>
            <w:r w:rsidRPr="003D62DE">
              <w:rPr>
                <w:rFonts w:eastAsia="Calibri"/>
              </w:rPr>
              <w:t>Mathemaics</w:t>
            </w:r>
            <w:proofErr w:type="spellEnd"/>
            <w:r w:rsidRPr="003D62DE">
              <w:rPr>
                <w:rFonts w:eastAsia="Calibri"/>
              </w:rPr>
              <w:t xml:space="preserve"> for Elementary School 2nd Vol. 2.</w:t>
            </w:r>
          </w:p>
          <w:p w14:paraId="4F49C9EB"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Ruang </w:t>
            </w:r>
            <w:proofErr w:type="spellStart"/>
            <w:r w:rsidRPr="003D62DE">
              <w:rPr>
                <w:rFonts w:eastAsia="Calibri"/>
              </w:rPr>
              <w:t>kelas</w:t>
            </w:r>
            <w:proofErr w:type="spellEnd"/>
          </w:p>
          <w:p w14:paraId="5CD41E60"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Papan </w:t>
            </w:r>
            <w:proofErr w:type="spellStart"/>
            <w:r w:rsidRPr="003D62DE">
              <w:rPr>
                <w:rFonts w:eastAsia="Calibri"/>
              </w:rPr>
              <w:t>tulis</w:t>
            </w:r>
            <w:proofErr w:type="spellEnd"/>
            <w:r w:rsidRPr="003D62DE">
              <w:rPr>
                <w:rFonts w:eastAsia="Calibri"/>
              </w:rPr>
              <w:t xml:space="preserve">, </w:t>
            </w:r>
            <w:proofErr w:type="spellStart"/>
            <w:r w:rsidRPr="003D62DE">
              <w:rPr>
                <w:rFonts w:eastAsia="Calibri"/>
              </w:rPr>
              <w:t>penghapus</w:t>
            </w:r>
            <w:proofErr w:type="spellEnd"/>
            <w:r w:rsidRPr="003D62DE">
              <w:rPr>
                <w:rFonts w:eastAsia="Calibri"/>
              </w:rPr>
              <w:t xml:space="preserve">, </w:t>
            </w:r>
            <w:proofErr w:type="spellStart"/>
            <w:r w:rsidRPr="003D62DE">
              <w:rPr>
                <w:rFonts w:eastAsia="Calibri"/>
              </w:rPr>
              <w:t>spidol</w:t>
            </w:r>
            <w:proofErr w:type="spellEnd"/>
          </w:p>
          <w:p w14:paraId="509E3931"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Media </w:t>
            </w:r>
            <w:proofErr w:type="spellStart"/>
            <w:r w:rsidRPr="003D62DE">
              <w:rPr>
                <w:rFonts w:eastAsia="Calibri"/>
              </w:rPr>
              <w:t>pembelajaran</w:t>
            </w:r>
            <w:proofErr w:type="spellEnd"/>
            <w:r w:rsidRPr="003D62DE">
              <w:rPr>
                <w:rFonts w:eastAsia="Calibri"/>
              </w:rPr>
              <w:t xml:space="preserve"> Papan </w:t>
            </w:r>
            <w:proofErr w:type="spellStart"/>
            <w:r w:rsidRPr="003D62DE">
              <w:rPr>
                <w:rFonts w:eastAsia="Calibri"/>
              </w:rPr>
              <w:t>Perkalian</w:t>
            </w:r>
            <w:proofErr w:type="spellEnd"/>
            <w:r w:rsidRPr="003D62DE">
              <w:rPr>
                <w:rFonts w:eastAsia="Calibri"/>
              </w:rPr>
              <w:t xml:space="preserve"> Montessori</w:t>
            </w:r>
          </w:p>
          <w:p w14:paraId="6104F15A"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Lembar </w:t>
            </w:r>
            <w:proofErr w:type="spellStart"/>
            <w:r w:rsidRPr="003D62DE">
              <w:rPr>
                <w:rFonts w:eastAsia="Calibri"/>
              </w:rPr>
              <w:t>Kerja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Didik (LKPD)</w:t>
            </w:r>
          </w:p>
        </w:tc>
      </w:tr>
      <w:tr w:rsidR="003E12CC" w:rsidRPr="003D62DE" w14:paraId="3042A9CD" w14:textId="77777777" w:rsidTr="00804BC5">
        <w:trPr>
          <w:jc w:val="center"/>
        </w:trPr>
        <w:tc>
          <w:tcPr>
            <w:tcW w:w="9034" w:type="dxa"/>
            <w:gridSpan w:val="3"/>
            <w:shd w:val="clear" w:color="auto" w:fill="FFFF00"/>
          </w:tcPr>
          <w:p w14:paraId="02A5DE02"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t xml:space="preserve">E.  </w:t>
            </w:r>
            <w:r w:rsidRPr="003D62DE">
              <w:rPr>
                <w:rFonts w:eastAsia="Calibri"/>
                <w:b/>
                <w:bCs/>
              </w:rPr>
              <w:t xml:space="preserve">TARGET </w:t>
            </w:r>
            <w:r w:rsidRPr="003D62DE">
              <w:rPr>
                <w:rFonts w:eastAsia="Calibri"/>
                <w:b/>
                <w:bCs/>
                <w:lang w:val="id-ID"/>
              </w:rPr>
              <w:t>PESERTA</w:t>
            </w:r>
            <w:r w:rsidRPr="003D62DE">
              <w:rPr>
                <w:rFonts w:eastAsia="Calibri"/>
                <w:b/>
                <w:bCs/>
              </w:rPr>
              <w:t xml:space="preserve"> DIDIK</w:t>
            </w:r>
          </w:p>
        </w:tc>
      </w:tr>
      <w:tr w:rsidR="003E12CC" w:rsidRPr="003D62DE" w14:paraId="20DD6176" w14:textId="77777777" w:rsidTr="00804BC5">
        <w:trPr>
          <w:jc w:val="center"/>
        </w:trPr>
        <w:tc>
          <w:tcPr>
            <w:tcW w:w="9034" w:type="dxa"/>
            <w:gridSpan w:val="3"/>
          </w:tcPr>
          <w:p w14:paraId="0878E45C" w14:textId="77777777" w:rsidR="003E12CC" w:rsidRPr="003D62DE" w:rsidRDefault="003E12CC">
            <w:pPr>
              <w:numPr>
                <w:ilvl w:val="0"/>
                <w:numId w:val="62"/>
              </w:numPr>
              <w:spacing w:before="120" w:after="120" w:line="360" w:lineRule="auto"/>
              <w:ind w:left="640" w:right="232" w:hanging="280"/>
              <w:contextualSpacing/>
              <w:jc w:val="both"/>
              <w:rPr>
                <w:rFonts w:eastAsia="Calibri"/>
              </w:rPr>
            </w:pPr>
            <w:r w:rsidRPr="003D62DE">
              <w:rPr>
                <w:rFonts w:eastAsia="Calibri"/>
                <w:lang w:val="id-ID"/>
              </w:rPr>
              <w:t xml:space="preserve">Peserta </w:t>
            </w:r>
            <w:r w:rsidRPr="003D62DE">
              <w:rPr>
                <w:bCs/>
                <w:lang w:val="id-ID"/>
              </w:rPr>
              <w:t>didik reguler/tipikal</w:t>
            </w:r>
          </w:p>
        </w:tc>
      </w:tr>
      <w:tr w:rsidR="003E12CC" w:rsidRPr="003D62DE" w14:paraId="14B6494D" w14:textId="77777777" w:rsidTr="00804BC5">
        <w:trPr>
          <w:jc w:val="center"/>
        </w:trPr>
        <w:tc>
          <w:tcPr>
            <w:tcW w:w="9034" w:type="dxa"/>
            <w:gridSpan w:val="3"/>
            <w:shd w:val="clear" w:color="auto" w:fill="FFFF00"/>
          </w:tcPr>
          <w:p w14:paraId="67F09CA5" w14:textId="77777777" w:rsidR="003E12CC" w:rsidRPr="003D62DE" w:rsidRDefault="003E12CC" w:rsidP="00804BC5">
            <w:pPr>
              <w:tabs>
                <w:tab w:val="center" w:pos="4389"/>
              </w:tabs>
              <w:spacing w:before="120" w:after="120" w:line="360" w:lineRule="auto"/>
              <w:jc w:val="both"/>
              <w:rPr>
                <w:rFonts w:eastAsia="Calibri"/>
                <w:b/>
                <w:bCs/>
              </w:rPr>
            </w:pPr>
            <w:r w:rsidRPr="003D62DE">
              <w:rPr>
                <w:rFonts w:eastAsia="Calibri"/>
                <w:b/>
                <w:bCs/>
                <w:lang w:val="id-ID"/>
              </w:rPr>
              <w:t xml:space="preserve">F.   </w:t>
            </w:r>
            <w:r w:rsidRPr="003D62DE">
              <w:rPr>
                <w:rFonts w:eastAsia="Calibri"/>
                <w:b/>
                <w:bCs/>
              </w:rPr>
              <w:t>JUMLAH PESERTA DIDIK</w:t>
            </w:r>
            <w:r w:rsidRPr="003D62DE">
              <w:rPr>
                <w:rFonts w:eastAsia="Calibri"/>
                <w:b/>
                <w:bCs/>
              </w:rPr>
              <w:tab/>
            </w:r>
          </w:p>
        </w:tc>
      </w:tr>
      <w:tr w:rsidR="003E12CC" w:rsidRPr="003D62DE" w14:paraId="5929D105" w14:textId="77777777" w:rsidTr="00804BC5">
        <w:trPr>
          <w:jc w:val="center"/>
        </w:trPr>
        <w:tc>
          <w:tcPr>
            <w:tcW w:w="9034" w:type="dxa"/>
            <w:gridSpan w:val="3"/>
          </w:tcPr>
          <w:p w14:paraId="3026BCE8" w14:textId="77777777" w:rsidR="003E12CC" w:rsidRPr="003D62DE" w:rsidRDefault="003E12CC">
            <w:pPr>
              <w:numPr>
                <w:ilvl w:val="0"/>
                <w:numId w:val="62"/>
              </w:numPr>
              <w:spacing w:before="120" w:after="120" w:line="360" w:lineRule="auto"/>
              <w:contextualSpacing/>
              <w:jc w:val="both"/>
              <w:rPr>
                <w:rFonts w:eastAsia="Calibri"/>
              </w:rPr>
            </w:pPr>
            <w:r w:rsidRPr="003D62DE">
              <w:rPr>
                <w:rFonts w:eastAsia="Calibri"/>
                <w:lang w:val="id-ID"/>
              </w:rPr>
              <w:t>26</w:t>
            </w:r>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p>
        </w:tc>
      </w:tr>
      <w:tr w:rsidR="003E12CC" w:rsidRPr="003D62DE" w14:paraId="4392B0D7" w14:textId="77777777" w:rsidTr="00804BC5">
        <w:trPr>
          <w:jc w:val="center"/>
        </w:trPr>
        <w:tc>
          <w:tcPr>
            <w:tcW w:w="9034" w:type="dxa"/>
            <w:gridSpan w:val="3"/>
            <w:shd w:val="clear" w:color="auto" w:fill="FFFF00"/>
          </w:tcPr>
          <w:p w14:paraId="34448442" w14:textId="77777777" w:rsidR="003E12CC" w:rsidRPr="003D62DE" w:rsidRDefault="003E12CC" w:rsidP="00804BC5">
            <w:pPr>
              <w:tabs>
                <w:tab w:val="left" w:pos="3680"/>
              </w:tabs>
              <w:spacing w:before="120" w:after="120" w:line="360" w:lineRule="auto"/>
              <w:jc w:val="both"/>
              <w:rPr>
                <w:rFonts w:eastAsia="Calibri"/>
                <w:b/>
                <w:bCs/>
              </w:rPr>
            </w:pPr>
            <w:r w:rsidRPr="003D62DE">
              <w:rPr>
                <w:rFonts w:eastAsia="Calibri"/>
                <w:b/>
                <w:bCs/>
                <w:lang w:val="id-ID"/>
              </w:rPr>
              <w:t xml:space="preserve">G.  </w:t>
            </w:r>
            <w:r w:rsidRPr="003D62DE">
              <w:rPr>
                <w:rFonts w:eastAsia="Calibri"/>
                <w:b/>
                <w:bCs/>
              </w:rPr>
              <w:t>MODEL PEMBELAJARAN</w:t>
            </w:r>
            <w:r w:rsidRPr="003D62DE">
              <w:rPr>
                <w:rFonts w:eastAsia="Calibri"/>
                <w:b/>
                <w:bCs/>
              </w:rPr>
              <w:tab/>
            </w:r>
          </w:p>
        </w:tc>
      </w:tr>
      <w:tr w:rsidR="003E12CC" w:rsidRPr="003D62DE" w14:paraId="7358EA0B" w14:textId="77777777" w:rsidTr="00804BC5">
        <w:trPr>
          <w:jc w:val="center"/>
        </w:trPr>
        <w:tc>
          <w:tcPr>
            <w:tcW w:w="9034" w:type="dxa"/>
            <w:gridSpan w:val="3"/>
          </w:tcPr>
          <w:p w14:paraId="6D971247"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r w:rsidRPr="003D62DE">
              <w:rPr>
                <w:rFonts w:eastAsia="Calibri"/>
              </w:rPr>
              <w:t xml:space="preserve">Model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tatap</w:t>
            </w:r>
            <w:proofErr w:type="spellEnd"/>
            <w:r w:rsidRPr="003D62DE">
              <w:rPr>
                <w:rFonts w:eastAsia="Calibri"/>
              </w:rPr>
              <w:t xml:space="preserve"> </w:t>
            </w:r>
            <w:proofErr w:type="spellStart"/>
            <w:r w:rsidRPr="003D62DE">
              <w:rPr>
                <w:rFonts w:eastAsia="Calibri"/>
              </w:rPr>
              <w:t>muka</w:t>
            </w:r>
            <w:proofErr w:type="spellEnd"/>
          </w:p>
          <w:p w14:paraId="57A51664"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proofErr w:type="spellStart"/>
            <w:r w:rsidRPr="003D62DE">
              <w:rPr>
                <w:rFonts w:eastAsia="Calibri"/>
              </w:rPr>
              <w:t>Ceramah</w:t>
            </w:r>
            <w:proofErr w:type="spellEnd"/>
            <w:r w:rsidRPr="003D62DE">
              <w:rPr>
                <w:rFonts w:eastAsia="Calibri"/>
              </w:rPr>
              <w:t xml:space="preserve">, </w:t>
            </w:r>
            <w:proofErr w:type="spellStart"/>
            <w:r w:rsidRPr="003D62DE">
              <w:rPr>
                <w:rFonts w:eastAsia="Calibri"/>
              </w:rPr>
              <w:t>tanya</w:t>
            </w:r>
            <w:proofErr w:type="spellEnd"/>
            <w:r w:rsidRPr="003D62DE">
              <w:rPr>
                <w:rFonts w:eastAsia="Calibri"/>
              </w:rPr>
              <w:t xml:space="preserve"> </w:t>
            </w:r>
            <w:proofErr w:type="spellStart"/>
            <w:r w:rsidRPr="003D62DE">
              <w:rPr>
                <w:rFonts w:eastAsia="Calibri"/>
              </w:rPr>
              <w:t>jawab</w:t>
            </w:r>
            <w:proofErr w:type="spellEnd"/>
            <w:r w:rsidRPr="003D62DE">
              <w:rPr>
                <w:rFonts w:eastAsia="Calibri"/>
              </w:rPr>
              <w:t xml:space="preserve">, </w:t>
            </w:r>
            <w:proofErr w:type="spellStart"/>
            <w:r w:rsidRPr="003D62DE">
              <w:rPr>
                <w:rFonts w:eastAsia="Calibri"/>
              </w:rPr>
              <w:t>diskusi</w:t>
            </w:r>
            <w:proofErr w:type="spellEnd"/>
          </w:p>
        </w:tc>
      </w:tr>
    </w:tbl>
    <w:p w14:paraId="3517A188"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232D3364" w14:textId="77777777" w:rsidTr="00804BC5">
        <w:trPr>
          <w:jc w:val="center"/>
        </w:trPr>
        <w:tc>
          <w:tcPr>
            <w:tcW w:w="9034" w:type="dxa"/>
            <w:shd w:val="clear" w:color="auto" w:fill="FF0000"/>
          </w:tcPr>
          <w:p w14:paraId="669CA9DB" w14:textId="77777777" w:rsidR="003E12CC" w:rsidRPr="003D62DE" w:rsidRDefault="003E12CC" w:rsidP="00804BC5">
            <w:pPr>
              <w:spacing w:before="120" w:after="120" w:line="360" w:lineRule="auto"/>
              <w:jc w:val="both"/>
              <w:rPr>
                <w:b/>
                <w:bCs/>
                <w:color w:val="FFFFFF" w:themeColor="background1"/>
                <w:lang w:val="id-ID"/>
              </w:rPr>
            </w:pPr>
            <w:r w:rsidRPr="003D62DE">
              <w:rPr>
                <w:b/>
                <w:bCs/>
                <w:color w:val="FFFFFF" w:themeColor="background1"/>
                <w:lang w:val="id-ID"/>
              </w:rPr>
              <w:lastRenderedPageBreak/>
              <w:t>KOMP</w:t>
            </w:r>
            <w:r w:rsidRPr="003D62DE">
              <w:rPr>
                <w:b/>
                <w:bCs/>
                <w:color w:val="FFFFFF" w:themeColor="background1"/>
              </w:rPr>
              <w:t>O</w:t>
            </w:r>
            <w:r w:rsidRPr="003D62DE">
              <w:rPr>
                <w:b/>
                <w:bCs/>
                <w:color w:val="FFFFFF" w:themeColor="background1"/>
                <w:lang w:val="id-ID"/>
              </w:rPr>
              <w:t>NEN INTI</w:t>
            </w:r>
          </w:p>
        </w:tc>
      </w:tr>
      <w:tr w:rsidR="003E12CC" w:rsidRPr="003D62DE" w14:paraId="1DDEE5E7" w14:textId="77777777" w:rsidTr="00804BC5">
        <w:trPr>
          <w:jc w:val="center"/>
        </w:trPr>
        <w:tc>
          <w:tcPr>
            <w:tcW w:w="9034" w:type="dxa"/>
            <w:shd w:val="clear" w:color="auto" w:fill="FFFF00"/>
          </w:tcPr>
          <w:p w14:paraId="18194E56" w14:textId="77777777" w:rsidR="003E12CC" w:rsidRPr="003D62DE" w:rsidRDefault="003E12CC" w:rsidP="00804BC5">
            <w:pPr>
              <w:spacing w:before="120" w:after="120" w:line="360" w:lineRule="auto"/>
              <w:jc w:val="both"/>
              <w:rPr>
                <w:b/>
                <w:bCs/>
              </w:rPr>
            </w:pPr>
            <w:r w:rsidRPr="003D62DE">
              <w:rPr>
                <w:b/>
                <w:bCs/>
                <w:lang w:val="id-ID"/>
              </w:rPr>
              <w:t xml:space="preserve">A.  </w:t>
            </w:r>
            <w:r w:rsidRPr="003D62DE">
              <w:rPr>
                <w:b/>
                <w:bCs/>
              </w:rPr>
              <w:t>TUJUAN KEGIATAN PEMBELAJARAN</w:t>
            </w:r>
          </w:p>
        </w:tc>
      </w:tr>
      <w:tr w:rsidR="003E12CC" w:rsidRPr="003D62DE" w14:paraId="5A0BC8D4" w14:textId="77777777" w:rsidTr="00804BC5">
        <w:trPr>
          <w:jc w:val="center"/>
        </w:trPr>
        <w:tc>
          <w:tcPr>
            <w:tcW w:w="9034" w:type="dxa"/>
          </w:tcPr>
          <w:p w14:paraId="0B268C4A" w14:textId="77777777" w:rsidR="003E12CC" w:rsidRPr="003D62DE" w:rsidRDefault="003E12CC" w:rsidP="00804BC5">
            <w:pPr>
              <w:spacing w:before="120" w:after="120" w:line="360" w:lineRule="auto"/>
              <w:ind w:left="300" w:right="155"/>
              <w:contextualSpacing/>
              <w:jc w:val="both"/>
              <w:rPr>
                <w:b/>
              </w:rPr>
            </w:pPr>
            <w:r w:rsidRPr="003D62DE">
              <w:rPr>
                <w:b/>
                <w:bCs/>
                <w:lang w:val="id-ID"/>
              </w:rPr>
              <w:t xml:space="preserve">Alur Tujuan Pembelajaran Unit : </w:t>
            </w:r>
          </w:p>
          <w:p w14:paraId="60E09D4A"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representasi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dan </w:t>
            </w:r>
            <w:proofErr w:type="spellStart"/>
            <w:r w:rsidRPr="003D62DE">
              <w:rPr>
                <w:rFonts w:eastAsia="Calibri"/>
                <w:bCs/>
              </w:rPr>
              <w:t>mengembangkan</w:t>
            </w:r>
            <w:proofErr w:type="spellEnd"/>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w:t>
            </w:r>
          </w:p>
          <w:p w14:paraId="23FF18BF"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Mencoba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menghubungkan</w:t>
            </w:r>
            <w:proofErr w:type="spellEnd"/>
            <w:r w:rsidRPr="003D62DE">
              <w:rPr>
                <w:rFonts w:eastAsia="Calibri"/>
                <w:bCs/>
              </w:rPr>
              <w:t xml:space="preserve"> </w:t>
            </w:r>
            <w:proofErr w:type="spellStart"/>
            <w:r w:rsidRPr="003D62DE">
              <w:rPr>
                <w:rFonts w:eastAsia="Calibri"/>
                <w:bCs/>
              </w:rPr>
              <w:t>satu</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yang lain.</w:t>
            </w:r>
          </w:p>
          <w:p w14:paraId="0C650A57"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dan </w:t>
            </w:r>
            <w:proofErr w:type="spellStart"/>
            <w:r w:rsidRPr="003D62DE">
              <w:rPr>
                <w:rFonts w:eastAsia="Calibri"/>
                <w:bCs/>
              </w:rPr>
              <w:t>mampu</w:t>
            </w:r>
            <w:proofErr w:type="spellEnd"/>
            <w:r w:rsidRPr="003D62DE">
              <w:rPr>
                <w:rFonts w:eastAsia="Calibri"/>
                <w:bCs/>
              </w:rPr>
              <w:t xml:space="preserve"> </w:t>
            </w:r>
            <w:proofErr w:type="spellStart"/>
            <w:r w:rsidRPr="003D62DE">
              <w:rPr>
                <w:rFonts w:eastAsia="Calibri"/>
                <w:bCs/>
              </w:rPr>
              <w:t>menggunakannya</w:t>
            </w:r>
            <w:proofErr w:type="spellEnd"/>
            <w:r w:rsidRPr="003D62DE">
              <w:rPr>
                <w:rFonts w:eastAsia="Calibri"/>
                <w:bCs/>
              </w:rPr>
              <w:t>.</w:t>
            </w:r>
          </w:p>
          <w:p w14:paraId="1B4A72DD"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w:t>
            </w:r>
          </w:p>
          <w:p w14:paraId="12255829"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lang w:val="id-ID"/>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 xml:space="preserve"> dan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mengungkapkannya</w:t>
            </w:r>
            <w:proofErr w:type="spellEnd"/>
            <w:r w:rsidRPr="003D62DE">
              <w:rPr>
                <w:rFonts w:eastAsia="Calibri"/>
                <w:bCs/>
              </w:rPr>
              <w:t xml:space="preserve"> </w:t>
            </w:r>
            <w:proofErr w:type="spellStart"/>
            <w:r w:rsidRPr="003D62DE">
              <w:rPr>
                <w:rFonts w:eastAsia="Calibri"/>
                <w:bCs/>
              </w:rPr>
              <w:t>ke</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sebuah</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kemudian</w:t>
            </w:r>
            <w:proofErr w:type="spellEnd"/>
            <w:r w:rsidRPr="003D62DE">
              <w:rPr>
                <w:rFonts w:eastAsia="Calibri"/>
                <w:bCs/>
              </w:rPr>
              <w:t xml:space="preserve">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matematikanya</w:t>
            </w:r>
            <w:proofErr w:type="spellEnd"/>
            <w:r w:rsidRPr="003D62DE">
              <w:rPr>
                <w:rFonts w:eastAsia="Calibri"/>
                <w:bCs/>
              </w:rPr>
              <w:t>.</w:t>
            </w:r>
          </w:p>
          <w:p w14:paraId="3DB3E87F"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Subunit Pembelajaran</w:t>
            </w:r>
          </w:p>
          <w:p w14:paraId="39EB348B"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Memahami</w:t>
            </w:r>
            <w:proofErr w:type="spellEnd"/>
            <w:r w:rsidRPr="003D62DE">
              <w:t xml:space="preserve"> </w:t>
            </w:r>
            <w:proofErr w:type="spellStart"/>
            <w:r w:rsidRPr="003D62DE">
              <w:t>pengertian</w:t>
            </w:r>
            <w:proofErr w:type="spellEnd"/>
            <w:r w:rsidRPr="003D62DE">
              <w:t xml:space="preserve"> </w:t>
            </w:r>
            <w:proofErr w:type="spellStart"/>
            <w:r w:rsidRPr="003D62DE">
              <w:t>perkalian</w:t>
            </w:r>
            <w:proofErr w:type="spellEnd"/>
            <w:r w:rsidRPr="003D62DE">
              <w:t xml:space="preserve"> dan </w:t>
            </w:r>
            <w:proofErr w:type="spellStart"/>
            <w:r w:rsidRPr="003D62DE">
              <w:t>cara</w:t>
            </w:r>
            <w:proofErr w:type="spellEnd"/>
            <w:r w:rsidRPr="003D62DE">
              <w:t xml:space="preserve"> </w:t>
            </w:r>
            <w:proofErr w:type="spellStart"/>
            <w:r w:rsidRPr="003D62DE">
              <w:t>menulis</w:t>
            </w:r>
            <w:proofErr w:type="spellEnd"/>
            <w:r w:rsidRPr="003D62DE">
              <w:t xml:space="preserve"> </w:t>
            </w:r>
            <w:proofErr w:type="spellStart"/>
            <w:r w:rsidRPr="003D62DE">
              <w:t>kalimat</w:t>
            </w:r>
            <w:proofErr w:type="spellEnd"/>
            <w:r w:rsidRPr="003D62DE">
              <w:t xml:space="preserve"> </w:t>
            </w:r>
            <w:proofErr w:type="spellStart"/>
            <w:r w:rsidRPr="003D62DE">
              <w:t>matematikanya</w:t>
            </w:r>
            <w:proofErr w:type="spellEnd"/>
            <w:r w:rsidRPr="003D62DE">
              <w:t>.</w:t>
            </w:r>
          </w:p>
          <w:p w14:paraId="0F4B7B43"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Pembelajaran</w:t>
            </w:r>
          </w:p>
          <w:p w14:paraId="5DC466BF"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Fokus</w:t>
            </w:r>
            <w:proofErr w:type="spellEnd"/>
            <w:r w:rsidRPr="003D62DE">
              <w:t xml:space="preserve"> pada "</w:t>
            </w:r>
            <w:proofErr w:type="spellStart"/>
            <w:r w:rsidRPr="003D62DE">
              <w:t>banyaknya</w:t>
            </w:r>
            <w:proofErr w:type="spellEnd"/>
            <w:r w:rsidRPr="003D62DE">
              <w:t xml:space="preserve"> </w:t>
            </w:r>
            <w:proofErr w:type="spellStart"/>
            <w:r w:rsidRPr="003D62DE">
              <w:t>gambar</w:t>
            </w:r>
            <w:proofErr w:type="spellEnd"/>
            <w:r w:rsidRPr="003D62DE">
              <w:t xml:space="preserve"> yang </w:t>
            </w:r>
            <w:proofErr w:type="spellStart"/>
            <w:r w:rsidRPr="003D62DE">
              <w:t>sama</w:t>
            </w:r>
            <w:proofErr w:type="spellEnd"/>
            <w:r w:rsidRPr="003D62DE">
              <w:t>” dan "</w:t>
            </w:r>
            <w:proofErr w:type="spellStart"/>
            <w:r w:rsidRPr="003D62DE">
              <w:t>banyaknya</w:t>
            </w:r>
            <w:proofErr w:type="spellEnd"/>
            <w:r w:rsidRPr="003D62DE">
              <w:t xml:space="preserve"> </w:t>
            </w:r>
            <w:proofErr w:type="spellStart"/>
            <w:r w:rsidRPr="003D62DE">
              <w:t>anak</w:t>
            </w:r>
            <w:proofErr w:type="spellEnd"/>
            <w:r w:rsidRPr="003D62DE">
              <w:t xml:space="preserve"> di </w:t>
            </w:r>
            <w:proofErr w:type="spellStart"/>
            <w:r w:rsidRPr="003D62DE">
              <w:t>setiap</w:t>
            </w:r>
            <w:proofErr w:type="spellEnd"/>
            <w:r w:rsidRPr="003D62DE">
              <w:t xml:space="preserve"> </w:t>
            </w:r>
            <w:proofErr w:type="spellStart"/>
            <w:r w:rsidRPr="003D62DE">
              <w:t>gambar</w:t>
            </w:r>
            <w:proofErr w:type="spellEnd"/>
            <w:r w:rsidRPr="003D62DE">
              <w:t xml:space="preserve"> yang </w:t>
            </w:r>
            <w:proofErr w:type="spellStart"/>
            <w:r w:rsidRPr="003D62DE">
              <w:t>sama</w:t>
            </w:r>
            <w:proofErr w:type="spellEnd"/>
            <w:r w:rsidRPr="003D62DE">
              <w:t xml:space="preserve">" yang </w:t>
            </w:r>
            <w:proofErr w:type="spellStart"/>
            <w:r w:rsidRPr="003D62DE">
              <w:t>dinyatakan</w:t>
            </w:r>
            <w:proofErr w:type="spellEnd"/>
            <w:r w:rsidRPr="003D62DE">
              <w:t xml:space="preserve"> </w:t>
            </w:r>
            <w:proofErr w:type="spellStart"/>
            <w:r w:rsidRPr="003D62DE">
              <w:t>ke</w:t>
            </w:r>
            <w:proofErr w:type="spellEnd"/>
            <w:r w:rsidRPr="003D62DE">
              <w:t xml:space="preserve"> </w:t>
            </w:r>
            <w:proofErr w:type="spellStart"/>
            <w:r w:rsidRPr="003D62DE">
              <w:t>dalam</w:t>
            </w:r>
            <w:proofErr w:type="spellEnd"/>
            <w:r w:rsidRPr="003D62DE">
              <w:t xml:space="preserve"> </w:t>
            </w:r>
            <w:proofErr w:type="spellStart"/>
            <w:r w:rsidRPr="003D62DE">
              <w:t>bentuk</w:t>
            </w:r>
            <w:proofErr w:type="spellEnd"/>
            <w:r w:rsidRPr="003D62DE">
              <w:t xml:space="preserve"> </w:t>
            </w:r>
            <w:proofErr w:type="spellStart"/>
            <w:r w:rsidRPr="003D62DE">
              <w:t>perkalian</w:t>
            </w:r>
            <w:proofErr w:type="spellEnd"/>
            <w:r w:rsidRPr="003D62DE">
              <w:t>.</w:t>
            </w:r>
          </w:p>
          <w:p w14:paraId="52A68A12"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r w:rsidRPr="003D62DE">
              <w:rPr>
                <w:rFonts w:eastAsia="Calibri"/>
                <w:bCs/>
              </w:rPr>
              <w:t xml:space="preserve">Menyusun </w:t>
            </w:r>
            <w:proofErr w:type="spellStart"/>
            <w:r w:rsidRPr="003D62DE">
              <w:rPr>
                <w:rFonts w:eastAsia="Calibri"/>
                <w:bCs/>
              </w:rPr>
              <w:t>balok</w:t>
            </w:r>
            <w:proofErr w:type="spellEnd"/>
            <w:r w:rsidRPr="003D62DE">
              <w:rPr>
                <w:rFonts w:eastAsia="Calibri"/>
                <w:bCs/>
              </w:rPr>
              <w:t xml:space="preserve"> </w:t>
            </w:r>
            <w:proofErr w:type="spellStart"/>
            <w:r w:rsidRPr="003D62DE">
              <w:rPr>
                <w:rFonts w:eastAsia="Calibri"/>
                <w:bCs/>
              </w:rPr>
              <w:t>satuan</w:t>
            </w:r>
            <w:proofErr w:type="spellEnd"/>
            <w:r w:rsidRPr="003D62DE">
              <w:rPr>
                <w:rFonts w:eastAsia="Calibri"/>
                <w:bCs/>
              </w:rPr>
              <w:t xml:space="preserve"> dan </w:t>
            </w:r>
            <w:proofErr w:type="spellStart"/>
            <w:r w:rsidRPr="003D62DE">
              <w:rPr>
                <w:rFonts w:eastAsia="Calibri"/>
                <w:bCs/>
              </w:rPr>
              <w:t>menemukan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dan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r>
      <w:tr w:rsidR="003E12CC" w:rsidRPr="003D62DE" w14:paraId="37351770" w14:textId="77777777" w:rsidTr="00804BC5">
        <w:trPr>
          <w:jc w:val="center"/>
        </w:trPr>
        <w:tc>
          <w:tcPr>
            <w:tcW w:w="9034" w:type="dxa"/>
            <w:shd w:val="clear" w:color="auto" w:fill="FFFF00"/>
          </w:tcPr>
          <w:p w14:paraId="11244343" w14:textId="77777777" w:rsidR="003E12CC" w:rsidRPr="003D62DE" w:rsidRDefault="003E12CC" w:rsidP="00804BC5">
            <w:pPr>
              <w:spacing w:before="120" w:after="120" w:line="360" w:lineRule="auto"/>
              <w:jc w:val="both"/>
              <w:rPr>
                <w:b/>
                <w:bCs/>
              </w:rPr>
            </w:pPr>
            <w:r w:rsidRPr="003D62DE">
              <w:rPr>
                <w:b/>
                <w:bCs/>
              </w:rPr>
              <w:t xml:space="preserve">B. </w:t>
            </w:r>
            <w:r w:rsidRPr="003D62DE">
              <w:rPr>
                <w:b/>
                <w:bCs/>
                <w:lang w:val="id-ID"/>
              </w:rPr>
              <w:t xml:space="preserve"> </w:t>
            </w:r>
            <w:r w:rsidRPr="003D62DE">
              <w:rPr>
                <w:b/>
                <w:bCs/>
              </w:rPr>
              <w:t xml:space="preserve">PEMAHAMAN BERMAKNA </w:t>
            </w:r>
          </w:p>
        </w:tc>
      </w:tr>
      <w:tr w:rsidR="003E12CC" w:rsidRPr="003D62DE" w14:paraId="0F6FAC26" w14:textId="77777777" w:rsidTr="00804BC5">
        <w:trPr>
          <w:jc w:val="center"/>
        </w:trPr>
        <w:tc>
          <w:tcPr>
            <w:tcW w:w="9034" w:type="dxa"/>
          </w:tcPr>
          <w:p w14:paraId="0AD10313" w14:textId="77777777" w:rsidR="003E12CC" w:rsidRPr="003D62DE" w:rsidRDefault="003E12CC">
            <w:pPr>
              <w:pStyle w:val="ListParagraph"/>
              <w:numPr>
                <w:ilvl w:val="0"/>
                <w:numId w:val="63"/>
              </w:numPr>
              <w:spacing w:before="120" w:after="120" w:line="360" w:lineRule="auto"/>
              <w:ind w:left="647" w:hanging="284"/>
              <w:jc w:val="both"/>
            </w:pPr>
            <w:r w:rsidRPr="003D62DE">
              <w:rPr>
                <w:rFonts w:eastAsia="Calibri"/>
                <w:lang w:val="id-ID"/>
              </w:rPr>
              <w:t>Meningkatkan</w:t>
            </w:r>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fokus</w:t>
            </w:r>
            <w:proofErr w:type="spellEnd"/>
            <w:r w:rsidRPr="003D62DE">
              <w:rPr>
                <w:rFonts w:eastAsia="Calibri"/>
                <w:bCs/>
              </w:rPr>
              <w:t xml:space="preserve"> pada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yang </w:t>
            </w:r>
            <w:proofErr w:type="spellStart"/>
            <w:r w:rsidRPr="003D62DE">
              <w:rPr>
                <w:rFonts w:eastAsia="Calibri"/>
                <w:bCs/>
              </w:rPr>
              <w:t>sama</w:t>
            </w:r>
            <w:proofErr w:type="spellEnd"/>
            <w:r w:rsidRPr="003D62DE">
              <w:rPr>
                <w:rFonts w:eastAsia="Calibri"/>
                <w:bCs/>
              </w:rPr>
              <w:t>” dan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anak</w:t>
            </w:r>
            <w:proofErr w:type="spellEnd"/>
            <w:r w:rsidRPr="003D62DE">
              <w:rPr>
                <w:rFonts w:eastAsia="Calibri"/>
                <w:bCs/>
              </w:rPr>
              <w:t xml:space="preserve"> di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yang </w:t>
            </w:r>
            <w:proofErr w:type="spellStart"/>
            <w:r w:rsidRPr="003D62DE">
              <w:rPr>
                <w:rFonts w:eastAsia="Calibri"/>
                <w:bCs/>
              </w:rPr>
              <w:t>sama</w:t>
            </w:r>
            <w:proofErr w:type="spellEnd"/>
            <w:r w:rsidRPr="003D62DE">
              <w:rPr>
                <w:rFonts w:eastAsia="Calibri"/>
                <w:bCs/>
              </w:rPr>
              <w:t xml:space="preserve">" yang </w:t>
            </w:r>
            <w:proofErr w:type="spellStart"/>
            <w:r w:rsidRPr="003D62DE">
              <w:rPr>
                <w:rFonts w:eastAsia="Calibri"/>
                <w:bCs/>
              </w:rPr>
              <w:t>dinyatakan</w:t>
            </w:r>
            <w:proofErr w:type="spellEnd"/>
            <w:r w:rsidRPr="003D62DE">
              <w:rPr>
                <w:rFonts w:eastAsia="Calibri"/>
                <w:bCs/>
              </w:rPr>
              <w:t xml:space="preserve"> </w:t>
            </w:r>
            <w:proofErr w:type="spellStart"/>
            <w:r w:rsidRPr="003D62DE">
              <w:rPr>
                <w:rFonts w:eastAsia="Calibri"/>
                <w:bCs/>
              </w:rPr>
              <w:t>ke</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dan </w:t>
            </w:r>
            <w:r w:rsidRPr="003D62DE">
              <w:rPr>
                <w:rFonts w:eastAsia="Calibri"/>
                <w:bCs/>
                <w:lang w:val="id-ID"/>
              </w:rPr>
              <w:t>meningkatkan</w:t>
            </w:r>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menyusun</w:t>
            </w:r>
            <w:proofErr w:type="spellEnd"/>
            <w:r w:rsidRPr="003D62DE">
              <w:rPr>
                <w:rFonts w:eastAsia="Calibri"/>
                <w:bCs/>
              </w:rPr>
              <w:t xml:space="preserve"> </w:t>
            </w:r>
            <w:proofErr w:type="spellStart"/>
            <w:r w:rsidRPr="003D62DE">
              <w:rPr>
                <w:rFonts w:eastAsia="Calibri"/>
                <w:bCs/>
              </w:rPr>
              <w:t>balok</w:t>
            </w:r>
            <w:proofErr w:type="spellEnd"/>
            <w:r w:rsidRPr="003D62DE">
              <w:rPr>
                <w:rFonts w:eastAsia="Calibri"/>
                <w:bCs/>
              </w:rPr>
              <w:t xml:space="preserve"> </w:t>
            </w:r>
            <w:proofErr w:type="spellStart"/>
            <w:r w:rsidRPr="003D62DE">
              <w:rPr>
                <w:rFonts w:eastAsia="Calibri"/>
                <w:bCs/>
              </w:rPr>
              <w:t>satuan</w:t>
            </w:r>
            <w:proofErr w:type="spellEnd"/>
            <w:r w:rsidRPr="003D62DE">
              <w:rPr>
                <w:rFonts w:eastAsia="Calibri"/>
                <w:bCs/>
              </w:rPr>
              <w:t xml:space="preserve"> dan </w:t>
            </w:r>
            <w:proofErr w:type="spellStart"/>
            <w:r w:rsidRPr="003D62DE">
              <w:rPr>
                <w:rFonts w:eastAsia="Calibri"/>
                <w:bCs/>
              </w:rPr>
              <w:t>menemukan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dan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r>
      <w:tr w:rsidR="003E12CC" w:rsidRPr="003D62DE" w14:paraId="10A7D63F" w14:textId="77777777" w:rsidTr="00804BC5">
        <w:trPr>
          <w:jc w:val="center"/>
        </w:trPr>
        <w:tc>
          <w:tcPr>
            <w:tcW w:w="9034" w:type="dxa"/>
            <w:shd w:val="clear" w:color="auto" w:fill="FFFF00"/>
          </w:tcPr>
          <w:p w14:paraId="4A2BE2C7" w14:textId="77777777" w:rsidR="003E12CC" w:rsidRPr="003D62DE" w:rsidRDefault="003E12CC" w:rsidP="00804BC5">
            <w:pPr>
              <w:spacing w:before="120" w:after="120" w:line="360" w:lineRule="auto"/>
              <w:jc w:val="both"/>
              <w:rPr>
                <w:b/>
                <w:bCs/>
              </w:rPr>
            </w:pPr>
            <w:r w:rsidRPr="003D62DE">
              <w:rPr>
                <w:b/>
                <w:bCs/>
              </w:rPr>
              <w:t xml:space="preserve">C. </w:t>
            </w:r>
            <w:r w:rsidRPr="003D62DE">
              <w:rPr>
                <w:b/>
                <w:bCs/>
                <w:lang w:val="id-ID"/>
              </w:rPr>
              <w:t xml:space="preserve"> </w:t>
            </w:r>
            <w:r w:rsidRPr="003D62DE">
              <w:rPr>
                <w:b/>
                <w:bCs/>
              </w:rPr>
              <w:t xml:space="preserve">PERTANYAAN PEMANTIK </w:t>
            </w:r>
          </w:p>
        </w:tc>
      </w:tr>
      <w:tr w:rsidR="003E12CC" w:rsidRPr="003D62DE" w14:paraId="6157260F" w14:textId="77777777" w:rsidTr="00804BC5">
        <w:trPr>
          <w:jc w:val="center"/>
        </w:trPr>
        <w:tc>
          <w:tcPr>
            <w:tcW w:w="9034" w:type="dxa"/>
          </w:tcPr>
          <w:p w14:paraId="11D2DC39"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menghitung</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r>
      <w:tr w:rsidR="003E12CC" w:rsidRPr="003D62DE" w14:paraId="50599ECA" w14:textId="77777777" w:rsidTr="00804BC5">
        <w:trPr>
          <w:jc w:val="center"/>
        </w:trPr>
        <w:tc>
          <w:tcPr>
            <w:tcW w:w="9034" w:type="dxa"/>
            <w:tcBorders>
              <w:top w:val="single" w:sz="4" w:space="0" w:color="auto"/>
            </w:tcBorders>
            <w:shd w:val="clear" w:color="auto" w:fill="FFFF00"/>
            <w:vAlign w:val="center"/>
          </w:tcPr>
          <w:p w14:paraId="675C05DB" w14:textId="77777777" w:rsidR="003E12CC" w:rsidRPr="003D62DE" w:rsidRDefault="003E12CC" w:rsidP="00804BC5">
            <w:pPr>
              <w:spacing w:before="120" w:after="120" w:line="360" w:lineRule="auto"/>
              <w:jc w:val="both"/>
              <w:rPr>
                <w:b/>
              </w:rPr>
            </w:pPr>
            <w:r w:rsidRPr="003D62DE">
              <w:rPr>
                <w:b/>
              </w:rPr>
              <w:lastRenderedPageBreak/>
              <w:t>D</w:t>
            </w:r>
            <w:r w:rsidRPr="003D62DE">
              <w:rPr>
                <w:b/>
                <w:lang w:val="id-ID"/>
              </w:rPr>
              <w:t xml:space="preserve">. </w:t>
            </w:r>
            <w:r w:rsidRPr="003D62DE">
              <w:rPr>
                <w:b/>
              </w:rPr>
              <w:t xml:space="preserve"> KEGIATAN PEMBELAJARAN</w:t>
            </w:r>
          </w:p>
        </w:tc>
      </w:tr>
      <w:tr w:rsidR="003E12CC" w:rsidRPr="003D62DE" w14:paraId="20D05246" w14:textId="77777777" w:rsidTr="00804BC5">
        <w:trPr>
          <w:jc w:val="center"/>
        </w:trPr>
        <w:tc>
          <w:tcPr>
            <w:tcW w:w="9034" w:type="dxa"/>
            <w:shd w:val="clear" w:color="auto" w:fill="FFFFFF" w:themeFill="background1"/>
          </w:tcPr>
          <w:p w14:paraId="192D8B5E" w14:textId="77777777" w:rsidR="003E12CC" w:rsidRPr="003D62DE" w:rsidRDefault="003E12CC" w:rsidP="00804BC5">
            <w:pPr>
              <w:pStyle w:val="ListParagraph"/>
              <w:spacing w:before="120" w:after="120" w:line="360" w:lineRule="auto"/>
              <w:ind w:left="300" w:right="297"/>
              <w:jc w:val="both"/>
              <w:rPr>
                <w:rFonts w:eastAsia="Calibri"/>
                <w:b/>
                <w:bCs/>
                <w:lang w:val="id-ID"/>
              </w:rPr>
            </w:pPr>
            <w:r w:rsidRPr="003D62DE">
              <w:rPr>
                <w:rFonts w:eastAsia="Calibri"/>
                <w:b/>
                <w:bCs/>
                <w:lang w:val="id-ID"/>
              </w:rPr>
              <w:t xml:space="preserve">Kegiatan </w:t>
            </w:r>
            <w:proofErr w:type="spellStart"/>
            <w:r w:rsidRPr="003D62DE">
              <w:rPr>
                <w:rFonts w:eastAsia="Calibri"/>
                <w:b/>
                <w:bCs/>
                <w:iCs/>
              </w:rPr>
              <w:t>Pendahuluan</w:t>
            </w:r>
            <w:proofErr w:type="spellEnd"/>
          </w:p>
          <w:p w14:paraId="034862C7" w14:textId="77777777" w:rsidR="003E12CC" w:rsidRPr="003D62DE" w:rsidRDefault="003E12CC">
            <w:pPr>
              <w:pStyle w:val="ListParagraph"/>
              <w:numPr>
                <w:ilvl w:val="0"/>
                <w:numId w:val="78"/>
              </w:numPr>
              <w:spacing w:before="120" w:after="120" w:line="360" w:lineRule="auto"/>
              <w:ind w:right="297"/>
              <w:jc w:val="both"/>
              <w:rPr>
                <w:rFonts w:eastAsia="Calibri"/>
                <w:bCs/>
                <w:lang w:val="id-ID"/>
              </w:rPr>
            </w:pPr>
            <w:r w:rsidRPr="003D62DE">
              <w:rPr>
                <w:rFonts w:eastAsia="Calibri"/>
                <w:bCs/>
                <w:lang w:val="id-ID"/>
              </w:rPr>
              <w:t xml:space="preserve">Guru </w:t>
            </w:r>
            <w:proofErr w:type="spellStart"/>
            <w:r w:rsidRPr="003D62DE">
              <w:rPr>
                <w:rFonts w:eastAsia="Calibri"/>
                <w:bCs/>
              </w:rPr>
              <w:t>menyapa</w:t>
            </w:r>
            <w:proofErr w:type="spellEnd"/>
            <w:r w:rsidRPr="003D62DE">
              <w:rPr>
                <w:rFonts w:eastAsia="Calibri"/>
                <w:bCs/>
              </w:rPr>
              <w:t xml:space="preserve"> dan </w:t>
            </w:r>
            <w:proofErr w:type="spellStart"/>
            <w:r w:rsidRPr="003D62DE">
              <w:rPr>
                <w:rFonts w:eastAsia="Calibri"/>
                <w:bCs/>
              </w:rPr>
              <w:t>mengucap</w:t>
            </w:r>
            <w:proofErr w:type="spellEnd"/>
            <w:r w:rsidRPr="003D62DE">
              <w:rPr>
                <w:rFonts w:eastAsia="Calibri"/>
                <w:bCs/>
              </w:rPr>
              <w:t xml:space="preserve"> </w:t>
            </w:r>
            <w:proofErr w:type="spellStart"/>
            <w:r w:rsidRPr="003D62DE">
              <w:rPr>
                <w:rFonts w:eastAsia="Calibri"/>
                <w:bCs/>
              </w:rPr>
              <w:t>salam</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
          <w:p w14:paraId="0B0226AA" w14:textId="77777777" w:rsidR="003E12CC" w:rsidRPr="003D62DE" w:rsidRDefault="003E12CC">
            <w:pPr>
              <w:pStyle w:val="ListParagraph"/>
              <w:numPr>
                <w:ilvl w:val="0"/>
                <w:numId w:val="78"/>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roofErr w:type="spellStart"/>
            <w:r w:rsidRPr="003D62DE">
              <w:rPr>
                <w:rFonts w:eastAsia="Calibri"/>
                <w:bCs/>
              </w:rPr>
              <w:t>melakukan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 xml:space="preserve"> </w:t>
            </w:r>
            <w:proofErr w:type="spellStart"/>
            <w:r w:rsidRPr="003D62DE">
              <w:rPr>
                <w:rFonts w:eastAsia="Calibri"/>
                <w:bCs/>
              </w:rPr>
              <w:t>sebelum</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(salah </w:t>
            </w:r>
            <w:proofErr w:type="spellStart"/>
            <w:r w:rsidRPr="003D62DE">
              <w:rPr>
                <w:rFonts w:eastAsia="Calibri"/>
                <w:bCs/>
              </w:rPr>
              <w:t>seorang</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memimpin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w:t>
            </w:r>
          </w:p>
          <w:p w14:paraId="6C920E57" w14:textId="77777777" w:rsidR="003E12CC" w:rsidRPr="003D62DE" w:rsidRDefault="003E12CC">
            <w:pPr>
              <w:pStyle w:val="ListParagraph"/>
              <w:numPr>
                <w:ilvl w:val="0"/>
                <w:numId w:val="78"/>
              </w:numPr>
              <w:spacing w:before="120" w:after="120" w:line="360" w:lineRule="auto"/>
              <w:ind w:right="297"/>
              <w:rPr>
                <w:rFonts w:eastAsia="Calibri"/>
                <w:bCs/>
              </w:rPr>
            </w:pPr>
            <w:r w:rsidRPr="003D62DE">
              <w:rPr>
                <w:rFonts w:eastAsia="Calibri"/>
                <w:bCs/>
              </w:rPr>
              <w:t xml:space="preserve">Guru </w:t>
            </w:r>
            <w:proofErr w:type="spellStart"/>
            <w:r w:rsidRPr="003D62DE">
              <w:rPr>
                <w:rFonts w:eastAsia="Calibri"/>
                <w:bCs/>
              </w:rPr>
              <w:t>mengecek</w:t>
            </w:r>
            <w:proofErr w:type="spellEnd"/>
            <w:r w:rsidRPr="003D62DE">
              <w:rPr>
                <w:rFonts w:eastAsia="Calibri"/>
                <w:bCs/>
              </w:rPr>
              <w:t xml:space="preserve"> </w:t>
            </w:r>
            <w:proofErr w:type="spellStart"/>
            <w:r w:rsidRPr="003D62DE">
              <w:rPr>
                <w:rFonts w:eastAsia="Calibri"/>
                <w:bCs/>
              </w:rPr>
              <w:t>kehadiran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dan </w:t>
            </w:r>
            <w:proofErr w:type="spellStart"/>
            <w:r w:rsidRPr="003D62DE">
              <w:rPr>
                <w:rFonts w:eastAsia="Calibri"/>
                <w:bCs/>
              </w:rPr>
              <w:t>meminta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mempersiapkan</w:t>
            </w:r>
            <w:proofErr w:type="spellEnd"/>
            <w:r w:rsidRPr="003D62DE">
              <w:rPr>
                <w:rFonts w:eastAsia="Calibri"/>
                <w:bCs/>
              </w:rPr>
              <w:t xml:space="preserve"> </w:t>
            </w:r>
            <w:proofErr w:type="spellStart"/>
            <w:r w:rsidRPr="003D62DE">
              <w:rPr>
                <w:rFonts w:eastAsia="Calibri"/>
                <w:bCs/>
              </w:rPr>
              <w:t>perlengkapan</w:t>
            </w:r>
            <w:proofErr w:type="spellEnd"/>
            <w:r w:rsidRPr="003D62DE">
              <w:rPr>
                <w:rFonts w:eastAsia="Calibri"/>
                <w:bCs/>
              </w:rPr>
              <w:t xml:space="preserve"> dan </w:t>
            </w:r>
            <w:proofErr w:type="spellStart"/>
            <w:r w:rsidRPr="003D62DE">
              <w:rPr>
                <w:rFonts w:eastAsia="Calibri"/>
                <w:bCs/>
              </w:rPr>
              <w:t>peralatan</w:t>
            </w:r>
            <w:proofErr w:type="spellEnd"/>
            <w:r w:rsidRPr="003D62DE">
              <w:rPr>
                <w:rFonts w:eastAsia="Calibri"/>
                <w:bCs/>
              </w:rPr>
              <w:t xml:space="preserve"> yang </w:t>
            </w:r>
            <w:proofErr w:type="spellStart"/>
            <w:r w:rsidRPr="003D62DE">
              <w:rPr>
                <w:rFonts w:eastAsia="Calibri"/>
                <w:bCs/>
              </w:rPr>
              <w:t>diperlukan</w:t>
            </w:r>
            <w:proofErr w:type="spellEnd"/>
            <w:r w:rsidRPr="003D62DE">
              <w:rPr>
                <w:rFonts w:eastAsia="Calibri"/>
                <w:bCs/>
              </w:rPr>
              <w:t>.</w:t>
            </w:r>
          </w:p>
          <w:p w14:paraId="3A3D147C" w14:textId="77777777" w:rsidR="003E12CC" w:rsidRPr="003D62DE" w:rsidRDefault="003E12CC">
            <w:pPr>
              <w:pStyle w:val="ListParagraph"/>
              <w:numPr>
                <w:ilvl w:val="0"/>
                <w:numId w:val="78"/>
              </w:numPr>
              <w:spacing w:before="120" w:after="120" w:line="360" w:lineRule="auto"/>
              <w:ind w:right="297"/>
              <w:rPr>
                <w:rFonts w:eastAsia="Calibri"/>
                <w:bCs/>
              </w:rPr>
            </w:pPr>
            <w:proofErr w:type="spellStart"/>
            <w:proofErr w:type="gramStart"/>
            <w:r w:rsidRPr="003D62DE">
              <w:rPr>
                <w:rFonts w:eastAsia="Calibri"/>
                <w:bCs/>
              </w:rPr>
              <w:t>Apersepsi</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menuliskan</w:t>
            </w:r>
            <w:proofErr w:type="spellEnd"/>
            <w:r w:rsidRPr="003D62DE">
              <w:rPr>
                <w:rFonts w:eastAsia="Calibri"/>
                <w:bCs/>
              </w:rPr>
              <w:t xml:space="preserve"> dan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p w14:paraId="5447B189" w14:textId="77777777" w:rsidR="003E12CC" w:rsidRPr="003D62DE" w:rsidRDefault="003E12CC">
            <w:pPr>
              <w:pStyle w:val="ListParagraph"/>
              <w:numPr>
                <w:ilvl w:val="0"/>
                <w:numId w:val="78"/>
              </w:numPr>
              <w:spacing w:before="120" w:after="120" w:line="360" w:lineRule="auto"/>
              <w:ind w:right="297"/>
              <w:rPr>
                <w:rFonts w:eastAsia="Calibri"/>
                <w:bCs/>
              </w:rPr>
            </w:pPr>
            <w:proofErr w:type="spellStart"/>
            <w:r w:rsidRPr="003D62DE">
              <w:rPr>
                <w:rFonts w:eastAsia="Calibri"/>
                <w:bCs/>
              </w:rPr>
              <w:t>Pertanyaan</w:t>
            </w:r>
            <w:proofErr w:type="spellEnd"/>
            <w:r w:rsidRPr="003D62DE">
              <w:rPr>
                <w:rFonts w:eastAsia="Calibri"/>
                <w:bCs/>
              </w:rPr>
              <w:t xml:space="preserve"> </w:t>
            </w:r>
            <w:proofErr w:type="spellStart"/>
            <w:proofErr w:type="gramStart"/>
            <w:r w:rsidRPr="003D62DE">
              <w:rPr>
                <w:rFonts w:eastAsia="Calibri"/>
                <w:bCs/>
              </w:rPr>
              <w:t>pemantik</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menghitung</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p w14:paraId="5D72C277" w14:textId="77777777" w:rsidR="003E12CC" w:rsidRPr="003D62DE" w:rsidRDefault="003E12CC">
            <w:pPr>
              <w:pStyle w:val="ListParagraph"/>
              <w:numPr>
                <w:ilvl w:val="0"/>
                <w:numId w:val="78"/>
              </w:numPr>
              <w:spacing w:before="120" w:after="120" w:line="360" w:lineRule="auto"/>
              <w:ind w:right="297"/>
              <w:rPr>
                <w:rFonts w:eastAsia="Calibri"/>
                <w:bCs/>
              </w:rPr>
            </w:pPr>
            <w:r w:rsidRPr="003D62DE">
              <w:rPr>
                <w:rFonts w:eastAsia="Calibri"/>
                <w:bCs/>
              </w:rPr>
              <w:t xml:space="preserve">Guru </w:t>
            </w:r>
            <w:proofErr w:type="spellStart"/>
            <w:r w:rsidRPr="003D62DE">
              <w:rPr>
                <w:rFonts w:eastAsia="Calibri"/>
                <w:bCs/>
              </w:rPr>
              <w:t>menyampaikan</w:t>
            </w:r>
            <w:proofErr w:type="spellEnd"/>
            <w:r w:rsidRPr="003D62DE">
              <w:rPr>
                <w:rFonts w:eastAsia="Calibri"/>
                <w:bCs/>
              </w:rPr>
              <w:t xml:space="preserve"> </w:t>
            </w:r>
            <w:proofErr w:type="spellStart"/>
            <w:r w:rsidRPr="003D62DE">
              <w:rPr>
                <w:rFonts w:eastAsia="Calibri"/>
                <w:bCs/>
              </w:rPr>
              <w:t>tujuan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dan Langkah-</w:t>
            </w:r>
            <w:proofErr w:type="spellStart"/>
            <w:r w:rsidRPr="003D62DE">
              <w:rPr>
                <w:rFonts w:eastAsia="Calibri"/>
                <w:bCs/>
              </w:rPr>
              <w:t>langkah</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akan</w:t>
            </w:r>
            <w:proofErr w:type="spellEnd"/>
            <w:r w:rsidRPr="003D62DE">
              <w:rPr>
                <w:rFonts w:eastAsia="Calibri"/>
                <w:bCs/>
              </w:rPr>
              <w:t xml:space="preserve"> </w:t>
            </w:r>
            <w:proofErr w:type="spellStart"/>
            <w:r w:rsidRPr="003D62DE">
              <w:rPr>
                <w:rFonts w:eastAsia="Calibri"/>
                <w:bCs/>
              </w:rPr>
              <w:t>berlangsung</w:t>
            </w:r>
            <w:proofErr w:type="spellEnd"/>
            <w:r w:rsidRPr="003D62DE">
              <w:rPr>
                <w:rFonts w:eastAsia="Calibri"/>
                <w:bCs/>
              </w:rPr>
              <w:t xml:space="preserve"> </w:t>
            </w:r>
            <w:proofErr w:type="spellStart"/>
            <w:r w:rsidRPr="003D62DE">
              <w:rPr>
                <w:rFonts w:eastAsia="Calibri"/>
                <w:bCs/>
              </w:rPr>
              <w:t>selama</w:t>
            </w:r>
            <w:proofErr w:type="spellEnd"/>
            <w:r w:rsidRPr="003D62DE">
              <w:rPr>
                <w:rFonts w:eastAsia="Calibri"/>
                <w:bCs/>
              </w:rPr>
              <w:t xml:space="preserve"> proses </w:t>
            </w:r>
            <w:proofErr w:type="spellStart"/>
            <w:r w:rsidRPr="003D62DE">
              <w:rPr>
                <w:rFonts w:eastAsia="Calibri"/>
                <w:bCs/>
              </w:rPr>
              <w:t>pembelajaran</w:t>
            </w:r>
            <w:proofErr w:type="spellEnd"/>
            <w:r w:rsidRPr="003D62DE">
              <w:rPr>
                <w:rFonts w:eastAsia="Calibri"/>
                <w:bCs/>
              </w:rPr>
              <w:t>.</w:t>
            </w:r>
          </w:p>
          <w:p w14:paraId="169B2613"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Inti</w:t>
            </w:r>
          </w:p>
          <w:p w14:paraId="59106E62" w14:textId="77777777" w:rsidR="003E12CC" w:rsidRPr="003D62DE" w:rsidRDefault="003E12CC">
            <w:pPr>
              <w:pStyle w:val="ListParagraph"/>
              <w:numPr>
                <w:ilvl w:val="0"/>
                <w:numId w:val="80"/>
              </w:numPr>
              <w:spacing w:before="120" w:after="120" w:line="360" w:lineRule="auto"/>
              <w:ind w:right="297"/>
              <w:jc w:val="both"/>
              <w:rPr>
                <w:rFonts w:eastAsia="Calibri"/>
                <w:bCs/>
                <w:lang w:val="id-ID"/>
              </w:rPr>
            </w:pPr>
            <w:r w:rsidRPr="003D62DE">
              <w:rPr>
                <w:rFonts w:eastAsia="Calibri"/>
                <w:bCs/>
                <w:lang w:val="id-ID"/>
              </w:rPr>
              <w:t>Guru dan peserta didik bertanya jawab mengenai materi pembelajaran sebelumnya.</w:t>
            </w:r>
          </w:p>
          <w:p w14:paraId="66678A61"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lang w:val="id-ID"/>
              </w:rPr>
              <w:t xml:space="preserve">Guru menyampaikan materi perkalian mengenai: </w:t>
            </w:r>
          </w:p>
          <w:p w14:paraId="2D3490D8" w14:textId="77777777" w:rsidR="003E12CC" w:rsidRPr="003D62DE" w:rsidRDefault="003E12CC">
            <w:pPr>
              <w:pStyle w:val="ListParagraph"/>
              <w:numPr>
                <w:ilvl w:val="0"/>
                <w:numId w:val="81"/>
              </w:numPr>
              <w:spacing w:before="120" w:after="120" w:line="360" w:lineRule="auto"/>
              <w:ind w:right="297"/>
              <w:jc w:val="both"/>
              <w:rPr>
                <w:rFonts w:eastAsia="Calibri"/>
                <w:bCs/>
              </w:rPr>
            </w:pPr>
            <w:r w:rsidRPr="003D62DE">
              <w:rPr>
                <w:rFonts w:eastAsia="Calibri"/>
                <w:bCs/>
                <w:lang w:val="id-ID"/>
              </w:rPr>
              <w:t>F</w:t>
            </w:r>
            <w:proofErr w:type="spellStart"/>
            <w:r w:rsidRPr="003D62DE">
              <w:t>okus</w:t>
            </w:r>
            <w:proofErr w:type="spellEnd"/>
            <w:r w:rsidRPr="003D62DE">
              <w:t xml:space="preserve"> pada "</w:t>
            </w:r>
            <w:proofErr w:type="spellStart"/>
            <w:r w:rsidRPr="003D62DE">
              <w:t>banyaknya</w:t>
            </w:r>
            <w:proofErr w:type="spellEnd"/>
            <w:r w:rsidRPr="003D62DE">
              <w:t xml:space="preserve"> </w:t>
            </w:r>
            <w:proofErr w:type="spellStart"/>
            <w:r w:rsidRPr="003D62DE">
              <w:t>gambar</w:t>
            </w:r>
            <w:proofErr w:type="spellEnd"/>
            <w:r w:rsidRPr="003D62DE">
              <w:t xml:space="preserve"> yang </w:t>
            </w:r>
            <w:proofErr w:type="spellStart"/>
            <w:r w:rsidRPr="003D62DE">
              <w:t>sama</w:t>
            </w:r>
            <w:proofErr w:type="spellEnd"/>
            <w:r w:rsidRPr="003D62DE">
              <w:t>” dan "</w:t>
            </w:r>
            <w:proofErr w:type="spellStart"/>
            <w:r w:rsidRPr="003D62DE">
              <w:t>banyaknya</w:t>
            </w:r>
            <w:proofErr w:type="spellEnd"/>
            <w:r w:rsidRPr="003D62DE">
              <w:t xml:space="preserve"> </w:t>
            </w:r>
            <w:proofErr w:type="spellStart"/>
            <w:r w:rsidRPr="003D62DE">
              <w:t>anak</w:t>
            </w:r>
            <w:proofErr w:type="spellEnd"/>
            <w:r w:rsidRPr="003D62DE">
              <w:t xml:space="preserve"> di </w:t>
            </w:r>
            <w:proofErr w:type="spellStart"/>
            <w:r w:rsidRPr="003D62DE">
              <w:t>setiap</w:t>
            </w:r>
            <w:proofErr w:type="spellEnd"/>
            <w:r w:rsidRPr="003D62DE">
              <w:t xml:space="preserve"> </w:t>
            </w:r>
            <w:proofErr w:type="spellStart"/>
            <w:r w:rsidRPr="003D62DE">
              <w:t>gambar</w:t>
            </w:r>
            <w:proofErr w:type="spellEnd"/>
            <w:r w:rsidRPr="003D62DE">
              <w:t xml:space="preserve"> yang </w:t>
            </w:r>
            <w:proofErr w:type="spellStart"/>
            <w:r w:rsidRPr="003D62DE">
              <w:t>sama</w:t>
            </w:r>
            <w:proofErr w:type="spellEnd"/>
            <w:r w:rsidRPr="003D62DE">
              <w:t xml:space="preserve">" yang </w:t>
            </w:r>
            <w:proofErr w:type="spellStart"/>
            <w:r w:rsidRPr="003D62DE">
              <w:t>dinyatakan</w:t>
            </w:r>
            <w:proofErr w:type="spellEnd"/>
            <w:r w:rsidRPr="003D62DE">
              <w:t xml:space="preserve"> </w:t>
            </w:r>
            <w:proofErr w:type="spellStart"/>
            <w:r w:rsidRPr="003D62DE">
              <w:t>ke</w:t>
            </w:r>
            <w:proofErr w:type="spellEnd"/>
            <w:r w:rsidRPr="003D62DE">
              <w:t xml:space="preserve"> </w:t>
            </w:r>
            <w:proofErr w:type="spellStart"/>
            <w:r w:rsidRPr="003D62DE">
              <w:t>dalam</w:t>
            </w:r>
            <w:proofErr w:type="spellEnd"/>
            <w:r w:rsidRPr="003D62DE">
              <w:t xml:space="preserve"> </w:t>
            </w:r>
            <w:proofErr w:type="spellStart"/>
            <w:r w:rsidRPr="003D62DE">
              <w:t>bentuk</w:t>
            </w:r>
            <w:proofErr w:type="spellEnd"/>
            <w:r w:rsidRPr="003D62DE">
              <w:t xml:space="preserve"> </w:t>
            </w:r>
            <w:proofErr w:type="spellStart"/>
            <w:r w:rsidRPr="003D62DE">
              <w:t>perkalian</w:t>
            </w:r>
            <w:proofErr w:type="spellEnd"/>
            <w:r w:rsidRPr="003D62DE">
              <w:t>.</w:t>
            </w:r>
          </w:p>
          <w:p w14:paraId="54A56DA2" w14:textId="77777777" w:rsidR="003E12CC" w:rsidRPr="003D62DE" w:rsidRDefault="003E12CC">
            <w:pPr>
              <w:pStyle w:val="ListParagraph"/>
              <w:numPr>
                <w:ilvl w:val="0"/>
                <w:numId w:val="81"/>
              </w:numPr>
              <w:spacing w:before="120" w:after="120" w:line="360" w:lineRule="auto"/>
              <w:ind w:right="297"/>
              <w:jc w:val="both"/>
              <w:rPr>
                <w:rFonts w:eastAsia="Calibri"/>
                <w:bCs/>
              </w:rPr>
            </w:pPr>
            <w:r w:rsidRPr="003D62DE">
              <w:rPr>
                <w:rFonts w:eastAsia="Calibri"/>
                <w:bCs/>
              </w:rPr>
              <w:t xml:space="preserve">Menyusun </w:t>
            </w:r>
            <w:proofErr w:type="spellStart"/>
            <w:r w:rsidRPr="003D62DE">
              <w:rPr>
                <w:rFonts w:eastAsia="Calibri"/>
                <w:bCs/>
              </w:rPr>
              <w:t>balok</w:t>
            </w:r>
            <w:proofErr w:type="spellEnd"/>
            <w:r w:rsidRPr="003D62DE">
              <w:rPr>
                <w:rFonts w:eastAsia="Calibri"/>
                <w:bCs/>
              </w:rPr>
              <w:t xml:space="preserve"> </w:t>
            </w:r>
            <w:proofErr w:type="spellStart"/>
            <w:r w:rsidRPr="003D62DE">
              <w:rPr>
                <w:rFonts w:eastAsia="Calibri"/>
                <w:bCs/>
              </w:rPr>
              <w:t>satuan</w:t>
            </w:r>
            <w:proofErr w:type="spellEnd"/>
            <w:r w:rsidRPr="003D62DE">
              <w:rPr>
                <w:rFonts w:eastAsia="Calibri"/>
                <w:bCs/>
              </w:rPr>
              <w:t xml:space="preserve"> dan </w:t>
            </w:r>
            <w:proofErr w:type="spellStart"/>
            <w:r w:rsidRPr="003D62DE">
              <w:rPr>
                <w:rFonts w:eastAsia="Calibri"/>
                <w:bCs/>
              </w:rPr>
              <w:t>menemukan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dan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p w14:paraId="696BBE69"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diminta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melihat</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dan </w:t>
            </w:r>
            <w:proofErr w:type="spellStart"/>
            <w:r w:rsidRPr="003D62DE">
              <w:rPr>
                <w:rFonts w:eastAsia="Calibri"/>
                <w:bCs/>
              </w:rPr>
              <w:t>mendiskusikannya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teman</w:t>
            </w:r>
            <w:proofErr w:type="spellEnd"/>
            <w:r w:rsidRPr="003D62DE">
              <w:rPr>
                <w:rFonts w:eastAsia="Calibri"/>
                <w:bCs/>
              </w:rPr>
              <w:t xml:space="preserve">, dan </w:t>
            </w:r>
            <w:proofErr w:type="spellStart"/>
            <w:r w:rsidRPr="003D62DE">
              <w:rPr>
                <w:rFonts w:eastAsia="Calibri"/>
                <w:bCs/>
              </w:rPr>
              <w:t>memberi</w:t>
            </w:r>
            <w:proofErr w:type="spellEnd"/>
            <w:r w:rsidRPr="003D62DE">
              <w:rPr>
                <w:rFonts w:eastAsia="Calibri"/>
                <w:bCs/>
              </w:rPr>
              <w:t xml:space="preserve"> </w:t>
            </w:r>
            <w:proofErr w:type="spellStart"/>
            <w:r w:rsidRPr="003D62DE">
              <w:rPr>
                <w:rFonts w:eastAsia="Calibri"/>
                <w:bCs/>
              </w:rPr>
              <w:t>kesempatan</w:t>
            </w:r>
            <w:proofErr w:type="spellEnd"/>
            <w:r w:rsidRPr="003D62DE">
              <w:rPr>
                <w:rFonts w:eastAsia="Calibri"/>
                <w:bCs/>
              </w:rPr>
              <w:t xml:space="preserve"> </w:t>
            </w:r>
            <w:proofErr w:type="spellStart"/>
            <w:r w:rsidRPr="003D62DE">
              <w:rPr>
                <w:rFonts w:eastAsia="Calibri"/>
                <w:bCs/>
              </w:rPr>
              <w:t>pesera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unuk</w:t>
            </w:r>
            <w:proofErr w:type="spellEnd"/>
            <w:r w:rsidRPr="003D62DE">
              <w:rPr>
                <w:rFonts w:eastAsia="Calibri"/>
                <w:bCs/>
              </w:rPr>
              <w:t xml:space="preserve"> </w:t>
            </w:r>
            <w:proofErr w:type="spellStart"/>
            <w:r w:rsidRPr="003D62DE">
              <w:rPr>
                <w:rFonts w:eastAsia="Calibri"/>
                <w:bCs/>
              </w:rPr>
              <w:t>berpendapat</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bebas</w:t>
            </w:r>
            <w:proofErr w:type="spellEnd"/>
            <w:r w:rsidRPr="003D62DE">
              <w:rPr>
                <w:rFonts w:eastAsia="Calibri"/>
                <w:bCs/>
              </w:rPr>
              <w:t>.</w:t>
            </w:r>
          </w:p>
          <w:p w14:paraId="6574A4D3"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rPr>
              <w:t xml:space="preserve">Guru dan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menyelesaikan</w:t>
            </w:r>
            <w:proofErr w:type="spellEnd"/>
            <w:r w:rsidRPr="003D62DE">
              <w:rPr>
                <w:rFonts w:eastAsia="Calibri"/>
                <w:bCs/>
              </w:rPr>
              <w:t xml:space="preserve"> </w:t>
            </w:r>
            <w:proofErr w:type="spellStart"/>
            <w:r w:rsidRPr="003D62DE">
              <w:rPr>
                <w:rFonts w:eastAsia="Calibri"/>
                <w:bCs/>
              </w:rPr>
              <w:t>contoh</w:t>
            </w:r>
            <w:proofErr w:type="spellEnd"/>
            <w:r w:rsidRPr="003D62DE">
              <w:rPr>
                <w:rFonts w:eastAsia="Calibri"/>
                <w:bCs/>
              </w:rPr>
              <w:t xml:space="preserve"> </w:t>
            </w:r>
            <w:proofErr w:type="spellStart"/>
            <w:r w:rsidRPr="003D62DE">
              <w:rPr>
                <w:rFonts w:eastAsia="Calibri"/>
                <w:bCs/>
              </w:rPr>
              <w:t>soal-soal</w:t>
            </w:r>
            <w:proofErr w:type="spellEnd"/>
            <w:r w:rsidRPr="003D62DE">
              <w:rPr>
                <w:rFonts w:eastAsia="Calibri"/>
                <w:bCs/>
              </w:rPr>
              <w:t xml:space="preserve"> </w:t>
            </w:r>
            <w:proofErr w:type="spellStart"/>
            <w:r w:rsidRPr="003D62DE">
              <w:rPr>
                <w:rFonts w:eastAsia="Calibri"/>
                <w:bCs/>
              </w:rPr>
              <w:t>berkaitan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ini</w:t>
            </w:r>
            <w:proofErr w:type="spellEnd"/>
            <w:r w:rsidRPr="003D62DE">
              <w:rPr>
                <w:rFonts w:eastAsia="Calibri"/>
                <w:bCs/>
              </w:rPr>
              <w:t>.</w:t>
            </w:r>
          </w:p>
          <w:p w14:paraId="46E414F5"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rPr>
              <w:t xml:space="preserve">Guru </w:t>
            </w:r>
            <w:proofErr w:type="spellStart"/>
            <w:r w:rsidRPr="003D62DE">
              <w:rPr>
                <w:rFonts w:eastAsia="Calibri"/>
                <w:bCs/>
              </w:rPr>
              <w:t>menyampaikan</w:t>
            </w:r>
            <w:proofErr w:type="spellEnd"/>
            <w:r w:rsidRPr="003D62DE">
              <w:rPr>
                <w:rFonts w:eastAsia="Calibri"/>
                <w:bCs/>
              </w:rPr>
              <w:t xml:space="preserve"> proses </w:t>
            </w:r>
            <w:proofErr w:type="spellStart"/>
            <w:r w:rsidRPr="003D62DE">
              <w:rPr>
                <w:rFonts w:eastAsia="Calibri"/>
                <w:bCs/>
              </w:rPr>
              <w:t>pembelajarannya</w:t>
            </w:r>
            <w:proofErr w:type="spellEnd"/>
            <w:r w:rsidRPr="003D62DE">
              <w:rPr>
                <w:rFonts w:eastAsia="Calibri"/>
                <w:bCs/>
              </w:rPr>
              <w:t xml:space="preserve"> </w:t>
            </w:r>
            <w:proofErr w:type="spellStart"/>
            <w:r w:rsidRPr="003D62DE">
              <w:rPr>
                <w:rFonts w:eastAsia="Calibri"/>
                <w:bCs/>
              </w:rPr>
              <w:t>selanjutnya</w:t>
            </w:r>
            <w:proofErr w:type="spellEnd"/>
            <w:r w:rsidRPr="003D62DE">
              <w:rPr>
                <w:rFonts w:eastAsia="Calibri"/>
                <w:bCs/>
              </w:rPr>
              <w:t xml:space="preserve"> </w:t>
            </w:r>
            <w:proofErr w:type="spellStart"/>
            <w:r w:rsidRPr="003D62DE">
              <w:rPr>
                <w:rFonts w:eastAsia="Calibri"/>
                <w:bCs/>
              </w:rPr>
              <w:t>yaitu</w:t>
            </w:r>
            <w:proofErr w:type="spellEnd"/>
            <w:r w:rsidRPr="003D62DE">
              <w:rPr>
                <w:rFonts w:eastAsia="Calibri"/>
                <w:bCs/>
              </w:rPr>
              <w:t xml:space="preserve"> </w:t>
            </w:r>
            <w:proofErr w:type="spellStart"/>
            <w:r w:rsidRPr="003D62DE">
              <w:rPr>
                <w:rFonts w:eastAsia="Calibri"/>
                <w:bCs/>
              </w:rPr>
              <w:t>bermain</w:t>
            </w:r>
            <w:proofErr w:type="spellEnd"/>
            <w:r w:rsidRPr="003D62DE">
              <w:rPr>
                <w:rFonts w:eastAsia="Calibri"/>
                <w:bCs/>
              </w:rPr>
              <w:t xml:space="preserve"> </w:t>
            </w:r>
            <w:proofErr w:type="spellStart"/>
            <w:r w:rsidRPr="003D62DE">
              <w:rPr>
                <w:rFonts w:eastAsia="Calibri"/>
                <w:bCs/>
              </w:rPr>
              <w:t>cepat</w:t>
            </w:r>
            <w:proofErr w:type="spellEnd"/>
            <w:r w:rsidRPr="003D62DE">
              <w:rPr>
                <w:rFonts w:eastAsia="Calibri"/>
                <w:bCs/>
              </w:rPr>
              <w:t xml:space="preserve"> dan </w:t>
            </w:r>
            <w:proofErr w:type="spellStart"/>
            <w:r w:rsidRPr="003D62DE">
              <w:rPr>
                <w:rFonts w:eastAsia="Calibri"/>
                <w:bCs/>
              </w:rPr>
              <w:t>tepat</w:t>
            </w:r>
            <w:proofErr w:type="spellEnd"/>
            <w:r w:rsidRPr="003D62DE">
              <w:rPr>
                <w:rFonts w:eastAsia="Calibri"/>
                <w:bCs/>
              </w:rPr>
              <w:t xml:space="preserve"> dan </w:t>
            </w:r>
            <w:proofErr w:type="spellStart"/>
            <w:r w:rsidRPr="003D62DE">
              <w:rPr>
                <w:rFonts w:eastAsia="Calibri"/>
                <w:bCs/>
              </w:rPr>
              <w:t>menyampaikan</w:t>
            </w:r>
            <w:proofErr w:type="spellEnd"/>
            <w:r w:rsidRPr="003D62DE">
              <w:rPr>
                <w:rFonts w:eastAsia="Calibri"/>
                <w:bCs/>
              </w:rPr>
              <w:t xml:space="preserve"> </w:t>
            </w:r>
            <w:proofErr w:type="spellStart"/>
            <w:r w:rsidRPr="003D62DE">
              <w:rPr>
                <w:rFonts w:eastAsia="Calibri"/>
                <w:bCs/>
              </w:rPr>
              <w:t>langkah-langkah</w:t>
            </w:r>
            <w:proofErr w:type="spellEnd"/>
            <w:r w:rsidRPr="003D62DE">
              <w:rPr>
                <w:rFonts w:eastAsia="Calibri"/>
                <w:bCs/>
              </w:rPr>
              <w:t xml:space="preserve"> </w:t>
            </w:r>
            <w:proofErr w:type="spellStart"/>
            <w:r w:rsidRPr="003D62DE">
              <w:rPr>
                <w:rFonts w:eastAsia="Calibri"/>
                <w:bCs/>
              </w:rPr>
              <w:t>permainannya</w:t>
            </w:r>
            <w:proofErr w:type="spellEnd"/>
            <w:r w:rsidRPr="003D62DE">
              <w:rPr>
                <w:rFonts w:eastAsia="Calibri"/>
                <w:bCs/>
              </w:rPr>
              <w:t xml:space="preserve"> (</w:t>
            </w:r>
            <w:proofErr w:type="spellStart"/>
            <w:r w:rsidRPr="003D62DE">
              <w:rPr>
                <w:rFonts w:eastAsia="Calibri"/>
                <w:bCs/>
              </w:rPr>
              <w:t>dilakukan</w:t>
            </w:r>
            <w:proofErr w:type="spellEnd"/>
            <w:r w:rsidRPr="003D62DE">
              <w:rPr>
                <w:rFonts w:eastAsia="Calibri"/>
                <w:bCs/>
              </w:rPr>
              <w:t xml:space="preserve"> </w:t>
            </w:r>
            <w:proofErr w:type="spellStart"/>
            <w:r w:rsidRPr="003D62DE">
              <w:rPr>
                <w:rFonts w:eastAsia="Calibri"/>
                <w:bCs/>
              </w:rPr>
              <w:t>secara</w:t>
            </w:r>
            <w:proofErr w:type="spellEnd"/>
            <w:r w:rsidRPr="003D62DE">
              <w:rPr>
                <w:rFonts w:eastAsia="Calibri"/>
                <w:bCs/>
              </w:rPr>
              <w:t xml:space="preserve"> </w:t>
            </w:r>
            <w:proofErr w:type="spellStart"/>
            <w:r w:rsidRPr="003D62DE">
              <w:rPr>
                <w:rFonts w:eastAsia="Calibri"/>
                <w:bCs/>
              </w:rPr>
              <w:t>mandiri</w:t>
            </w:r>
            <w:proofErr w:type="spellEnd"/>
            <w:r w:rsidRPr="003D62DE">
              <w:rPr>
                <w:rFonts w:eastAsia="Calibri"/>
                <w:bCs/>
              </w:rPr>
              <w:t>)</w:t>
            </w:r>
          </w:p>
          <w:p w14:paraId="3704E0D5"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diminta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maju</w:t>
            </w:r>
            <w:proofErr w:type="spellEnd"/>
            <w:r w:rsidRPr="003D62DE">
              <w:rPr>
                <w:rFonts w:eastAsia="Calibri"/>
                <w:bCs/>
              </w:rPr>
              <w:t xml:space="preserve"> </w:t>
            </w:r>
            <w:proofErr w:type="spellStart"/>
            <w:r w:rsidRPr="003D62DE">
              <w:rPr>
                <w:rFonts w:eastAsia="Calibri"/>
                <w:bCs/>
              </w:rPr>
              <w:t>kedepan</w:t>
            </w:r>
            <w:proofErr w:type="spellEnd"/>
            <w:r w:rsidRPr="003D62DE">
              <w:rPr>
                <w:rFonts w:eastAsia="Calibri"/>
                <w:bCs/>
              </w:rPr>
              <w:t xml:space="preserve"> </w:t>
            </w:r>
            <w:proofErr w:type="spellStart"/>
            <w:r w:rsidRPr="003D62DE">
              <w:rPr>
                <w:rFonts w:eastAsia="Calibri"/>
                <w:bCs/>
              </w:rPr>
              <w:t>sebanyak</w:t>
            </w:r>
            <w:proofErr w:type="spellEnd"/>
            <w:r w:rsidRPr="003D62DE">
              <w:rPr>
                <w:rFonts w:eastAsia="Calibri"/>
                <w:bCs/>
              </w:rPr>
              <w:t xml:space="preserve"> 4 orang </w:t>
            </w:r>
            <w:proofErr w:type="spellStart"/>
            <w:r w:rsidRPr="003D62DE">
              <w:rPr>
                <w:rFonts w:eastAsia="Calibri"/>
                <w:bCs/>
              </w:rPr>
              <w:t>terlebih</w:t>
            </w:r>
            <w:proofErr w:type="spellEnd"/>
            <w:r w:rsidRPr="003D62DE">
              <w:rPr>
                <w:rFonts w:eastAsia="Calibri"/>
                <w:bCs/>
              </w:rPr>
              <w:t xml:space="preserve"> </w:t>
            </w:r>
            <w:proofErr w:type="spellStart"/>
            <w:r w:rsidRPr="003D62DE">
              <w:rPr>
                <w:rFonts w:eastAsia="Calibri"/>
                <w:bCs/>
              </w:rPr>
              <w:t>dahulu</w:t>
            </w:r>
            <w:proofErr w:type="spellEnd"/>
            <w:r w:rsidRPr="003D62DE">
              <w:rPr>
                <w:rFonts w:eastAsia="Calibri"/>
                <w:bCs/>
              </w:rPr>
              <w:t>.</w:t>
            </w:r>
          </w:p>
          <w:p w14:paraId="51321F73"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rPr>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sebanyak</w:t>
            </w:r>
            <w:proofErr w:type="spellEnd"/>
            <w:r w:rsidRPr="003D62DE">
              <w:rPr>
                <w:rFonts w:eastAsia="Calibri"/>
                <w:bCs/>
              </w:rPr>
              <w:t xml:space="preserve"> 3 </w:t>
            </w:r>
            <w:proofErr w:type="spellStart"/>
            <w:r w:rsidRPr="003D62DE">
              <w:rPr>
                <w:rFonts w:eastAsia="Calibri"/>
                <w:bCs/>
              </w:rPr>
              <w:t>soal</w:t>
            </w:r>
            <w:proofErr w:type="spellEnd"/>
            <w:r w:rsidRPr="003D62DE">
              <w:rPr>
                <w:rFonts w:eastAsia="Calibri"/>
                <w:bCs/>
              </w:rPr>
              <w:t xml:space="preserve"> pada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maju</w:t>
            </w:r>
            <w:proofErr w:type="spellEnd"/>
            <w:r w:rsidRPr="003D62DE">
              <w:rPr>
                <w:rFonts w:eastAsia="Calibri"/>
                <w:bCs/>
              </w:rPr>
              <w:t xml:space="preserve"> </w:t>
            </w:r>
            <w:proofErr w:type="spellStart"/>
            <w:r w:rsidRPr="003D62DE">
              <w:rPr>
                <w:rFonts w:eastAsia="Calibri"/>
                <w:bCs/>
              </w:rPr>
              <w:t>kedepan</w:t>
            </w:r>
            <w:proofErr w:type="spellEnd"/>
            <w:r w:rsidRPr="003D62DE">
              <w:rPr>
                <w:rFonts w:eastAsia="Calibri"/>
                <w:bCs/>
              </w:rPr>
              <w:t xml:space="preserve">,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harus</w:t>
            </w:r>
            <w:proofErr w:type="spellEnd"/>
            <w:r w:rsidRPr="003D62DE">
              <w:rPr>
                <w:rFonts w:eastAsia="Calibri"/>
                <w:bCs/>
              </w:rPr>
              <w:t xml:space="preserve"> </w:t>
            </w:r>
            <w:proofErr w:type="spellStart"/>
            <w:r w:rsidRPr="003D62DE">
              <w:rPr>
                <w:rFonts w:eastAsia="Calibri"/>
                <w:bCs/>
              </w:rPr>
              <w:t>berlomba-lomba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menyelesaikan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w:t>
            </w:r>
          </w:p>
          <w:p w14:paraId="0AED50FA"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lastRenderedPageBreak/>
              <w:t>Permainan</w:t>
            </w:r>
            <w:proofErr w:type="spellEnd"/>
            <w:r w:rsidRPr="003D62DE">
              <w:rPr>
                <w:rFonts w:eastAsia="Calibri"/>
                <w:bCs/>
              </w:rPr>
              <w:t xml:space="preserve"> </w:t>
            </w:r>
            <w:proofErr w:type="spellStart"/>
            <w:r w:rsidRPr="003D62DE">
              <w:rPr>
                <w:rFonts w:eastAsia="Calibri"/>
                <w:bCs/>
              </w:rPr>
              <w:t>dilakukan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beberapa</w:t>
            </w:r>
            <w:proofErr w:type="spellEnd"/>
            <w:r w:rsidRPr="003D62DE">
              <w:rPr>
                <w:rFonts w:eastAsia="Calibri"/>
                <w:bCs/>
              </w:rPr>
              <w:t xml:space="preserve"> </w:t>
            </w:r>
            <w:proofErr w:type="spellStart"/>
            <w:r w:rsidRPr="003D62DE">
              <w:rPr>
                <w:rFonts w:eastAsia="Calibri"/>
                <w:bCs/>
              </w:rPr>
              <w:t>putaran</w:t>
            </w:r>
            <w:proofErr w:type="spellEnd"/>
            <w:r w:rsidRPr="003D62DE">
              <w:rPr>
                <w:rFonts w:eastAsia="Calibri"/>
                <w:bCs/>
              </w:rPr>
              <w:t>.</w:t>
            </w:r>
          </w:p>
          <w:p w14:paraId="4D484443" w14:textId="77777777" w:rsidR="003E12CC" w:rsidRPr="003D62DE" w:rsidRDefault="003E12CC">
            <w:pPr>
              <w:pStyle w:val="ListParagraph"/>
              <w:numPr>
                <w:ilvl w:val="0"/>
                <w:numId w:val="80"/>
              </w:numPr>
              <w:spacing w:before="120" w:after="120" w:line="360" w:lineRule="auto"/>
              <w:ind w:right="297"/>
              <w:jc w:val="both"/>
              <w:rPr>
                <w:rFonts w:eastAsia="Calibri"/>
                <w:bCs/>
                <w:lang w:val="id-ID"/>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mendapatkan</w:t>
            </w:r>
            <w:proofErr w:type="spellEnd"/>
            <w:r w:rsidRPr="003D62DE">
              <w:rPr>
                <w:rFonts w:eastAsia="Calibri"/>
                <w:bCs/>
              </w:rPr>
              <w:t xml:space="preserve"> point </w:t>
            </w:r>
            <w:proofErr w:type="spellStart"/>
            <w:r w:rsidRPr="003D62DE">
              <w:rPr>
                <w:rFonts w:eastAsia="Calibri"/>
                <w:bCs/>
              </w:rPr>
              <w:t>tertinggi</w:t>
            </w:r>
            <w:proofErr w:type="spellEnd"/>
            <w:r w:rsidRPr="003D62DE">
              <w:rPr>
                <w:rFonts w:eastAsia="Calibri"/>
                <w:bCs/>
              </w:rPr>
              <w:t xml:space="preserve"> </w:t>
            </w:r>
            <w:proofErr w:type="spellStart"/>
            <w:r w:rsidRPr="003D62DE">
              <w:rPr>
                <w:rFonts w:eastAsia="Calibri"/>
                <w:bCs/>
              </w:rPr>
              <w:t>dinyatakan</w:t>
            </w:r>
            <w:proofErr w:type="spellEnd"/>
            <w:r w:rsidRPr="003D62DE">
              <w:rPr>
                <w:rFonts w:eastAsia="Calibri"/>
                <w:bCs/>
              </w:rPr>
              <w:t xml:space="preserve"> </w:t>
            </w:r>
            <w:proofErr w:type="spellStart"/>
            <w:r w:rsidRPr="003D62DE">
              <w:rPr>
                <w:rFonts w:eastAsia="Calibri"/>
                <w:bCs/>
              </w:rPr>
              <w:t>sebagai</w:t>
            </w:r>
            <w:proofErr w:type="spellEnd"/>
            <w:r w:rsidRPr="003D62DE">
              <w:rPr>
                <w:rFonts w:eastAsia="Calibri"/>
                <w:bCs/>
              </w:rPr>
              <w:t xml:space="preserve"> </w:t>
            </w:r>
            <w:proofErr w:type="spellStart"/>
            <w:r w:rsidRPr="003D62DE">
              <w:rPr>
                <w:rFonts w:eastAsia="Calibri"/>
                <w:bCs/>
              </w:rPr>
              <w:t>pemenang</w:t>
            </w:r>
            <w:proofErr w:type="spellEnd"/>
            <w:r w:rsidRPr="003D62DE">
              <w:rPr>
                <w:rFonts w:eastAsia="Calibri"/>
                <w:bCs/>
                <w:lang w:val="id-ID"/>
              </w:rPr>
              <w:t>.</w:t>
            </w:r>
          </w:p>
          <w:p w14:paraId="686F9614"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menjadi</w:t>
            </w:r>
            <w:proofErr w:type="spellEnd"/>
            <w:r w:rsidRPr="003D62DE">
              <w:rPr>
                <w:rFonts w:eastAsia="Calibri"/>
                <w:bCs/>
              </w:rPr>
              <w:t xml:space="preserve"> </w:t>
            </w:r>
            <w:proofErr w:type="spellStart"/>
            <w:r w:rsidRPr="003D62DE">
              <w:rPr>
                <w:rFonts w:eastAsia="Calibri"/>
                <w:bCs/>
              </w:rPr>
              <w:t>pemenang</w:t>
            </w:r>
            <w:proofErr w:type="spellEnd"/>
            <w:r w:rsidRPr="003D62DE">
              <w:rPr>
                <w:rFonts w:eastAsia="Calibri"/>
                <w:bCs/>
              </w:rPr>
              <w:t xml:space="preserve">, </w:t>
            </w:r>
            <w:proofErr w:type="spellStart"/>
            <w:r w:rsidRPr="003D62DE">
              <w:rPr>
                <w:rFonts w:eastAsia="Calibri"/>
                <w:bCs/>
              </w:rPr>
              <w:t>diminta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mempresentasikan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salah </w:t>
            </w:r>
            <w:proofErr w:type="spellStart"/>
            <w:r w:rsidRPr="003D62DE">
              <w:rPr>
                <w:rFonts w:eastAsia="Calibri"/>
                <w:bCs/>
              </w:rPr>
              <w:t>satu</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media </w:t>
            </w:r>
            <w:proofErr w:type="spellStart"/>
            <w:r w:rsidRPr="003D62DE">
              <w:rPr>
                <w:rFonts w:eastAsia="Calibri"/>
                <w:bCs/>
              </w:rPr>
              <w:t>papan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Montessori di </w:t>
            </w:r>
            <w:proofErr w:type="spellStart"/>
            <w:r w:rsidRPr="003D62DE">
              <w:rPr>
                <w:rFonts w:eastAsia="Calibri"/>
                <w:bCs/>
              </w:rPr>
              <w:t>depan</w:t>
            </w:r>
            <w:proofErr w:type="spellEnd"/>
            <w:r w:rsidRPr="003D62DE">
              <w:rPr>
                <w:rFonts w:eastAsia="Calibri"/>
                <w:bCs/>
              </w:rPr>
              <w:t xml:space="preserve"> </w:t>
            </w:r>
            <w:proofErr w:type="spellStart"/>
            <w:r w:rsidRPr="003D62DE">
              <w:rPr>
                <w:rFonts w:eastAsia="Calibri"/>
                <w:bCs/>
              </w:rPr>
              <w:t>kelas</w:t>
            </w:r>
            <w:proofErr w:type="spellEnd"/>
            <w:r w:rsidRPr="003D62DE">
              <w:rPr>
                <w:rFonts w:eastAsia="Calibri"/>
                <w:bCs/>
              </w:rPr>
              <w:t>.</w:t>
            </w:r>
          </w:p>
          <w:p w14:paraId="1BDD7202"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rPr>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tanggapan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dan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bimbingan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masih</w:t>
            </w:r>
            <w:proofErr w:type="spellEnd"/>
            <w:r w:rsidRPr="003D62DE">
              <w:rPr>
                <w:rFonts w:eastAsia="Calibri"/>
                <w:bCs/>
              </w:rPr>
              <w:t xml:space="preserve"> </w:t>
            </w:r>
            <w:proofErr w:type="spellStart"/>
            <w:r w:rsidRPr="003D62DE">
              <w:rPr>
                <w:rFonts w:eastAsia="Calibri"/>
                <w:bCs/>
              </w:rPr>
              <w:t>belum</w:t>
            </w:r>
            <w:proofErr w:type="spellEnd"/>
            <w:r w:rsidRPr="003D62DE">
              <w:rPr>
                <w:rFonts w:eastAsia="Calibri"/>
                <w:bCs/>
              </w:rPr>
              <w:t xml:space="preserve"> </w:t>
            </w:r>
            <w:proofErr w:type="spellStart"/>
            <w:r w:rsidRPr="003D62DE">
              <w:rPr>
                <w:rFonts w:eastAsia="Calibri"/>
                <w:bCs/>
              </w:rPr>
              <w:t>paham</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konsep</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p w14:paraId="196B6A0E"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LKPD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terlampir</w:t>
            </w:r>
            <w:proofErr w:type="spellEnd"/>
            <w:r w:rsidRPr="003D62DE">
              <w:rPr>
                <w:rFonts w:eastAsia="Calibri"/>
                <w:bCs/>
              </w:rPr>
              <w:t>.</w:t>
            </w:r>
          </w:p>
          <w:p w14:paraId="48D05ED2" w14:textId="77777777" w:rsidR="003E12CC" w:rsidRPr="003D62DE" w:rsidRDefault="003E12CC" w:rsidP="00804BC5">
            <w:pPr>
              <w:spacing w:before="120" w:after="120" w:line="360" w:lineRule="auto"/>
              <w:ind w:left="300" w:right="297"/>
              <w:jc w:val="both"/>
              <w:rPr>
                <w:rFonts w:eastAsia="Calibri"/>
                <w:bCs/>
              </w:rPr>
            </w:pPr>
            <w:proofErr w:type="spellStart"/>
            <w:r w:rsidRPr="003D62DE">
              <w:rPr>
                <w:rFonts w:eastAsia="Calibri"/>
                <w:b/>
                <w:bCs/>
                <w:iCs/>
              </w:rPr>
              <w:t>Kegiatan</w:t>
            </w:r>
            <w:proofErr w:type="spellEnd"/>
            <w:r w:rsidRPr="003D62DE">
              <w:rPr>
                <w:rFonts w:eastAsia="Calibri"/>
                <w:b/>
                <w:bCs/>
                <w:lang w:val="id-ID"/>
              </w:rPr>
              <w:t xml:space="preserve"> Penutup </w:t>
            </w:r>
          </w:p>
          <w:p w14:paraId="7CD27FEB"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Peserta didik melakukan tanya jawab mengenai hal yang belum dipahami terkait materi perkalian.</w:t>
            </w:r>
          </w:p>
          <w:p w14:paraId="32824E36"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Guru dan peserta didik melakukan refleksi.</w:t>
            </w:r>
          </w:p>
          <w:p w14:paraId="4BFF4090"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Peserta didik dan guru membuat kesimpulan tentang materi yang telah dipelajari.</w:t>
            </w:r>
          </w:p>
          <w:p w14:paraId="1A5CB114"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Guru memberi tindak lanjut kepada peserta didik untuk kegiatan pembelajaran berikutnya.</w:t>
            </w:r>
          </w:p>
          <w:p w14:paraId="7101FACB"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Guru memberi penguatan dan motivasi kepada peserta didik.</w:t>
            </w:r>
          </w:p>
          <w:p w14:paraId="73FF363A"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Berdoa bersama menutup pembelajaran, salam.</w:t>
            </w:r>
          </w:p>
        </w:tc>
      </w:tr>
      <w:tr w:rsidR="003E12CC" w:rsidRPr="003D62DE" w14:paraId="2226E456" w14:textId="77777777" w:rsidTr="00804BC5">
        <w:trPr>
          <w:jc w:val="center"/>
        </w:trPr>
        <w:tc>
          <w:tcPr>
            <w:tcW w:w="9034" w:type="dxa"/>
            <w:shd w:val="clear" w:color="auto" w:fill="FFFF00"/>
          </w:tcPr>
          <w:p w14:paraId="72F0FD00" w14:textId="77777777" w:rsidR="003E12CC" w:rsidRPr="003D62DE" w:rsidRDefault="003E12CC" w:rsidP="00804BC5">
            <w:pPr>
              <w:spacing w:before="120" w:after="120" w:line="360" w:lineRule="auto"/>
              <w:jc w:val="both"/>
              <w:rPr>
                <w:rFonts w:eastAsia="Calibri"/>
                <w:b/>
                <w:bCs/>
              </w:rPr>
            </w:pPr>
            <w:r w:rsidRPr="003D62DE">
              <w:rPr>
                <w:rFonts w:eastAsia="Calibri"/>
                <w:b/>
                <w:bCs/>
              </w:rPr>
              <w:lastRenderedPageBreak/>
              <w:t>E</w:t>
            </w:r>
            <w:r w:rsidRPr="003D62DE">
              <w:rPr>
                <w:rFonts w:eastAsia="Calibri"/>
                <w:b/>
                <w:bCs/>
                <w:lang w:val="id-ID"/>
              </w:rPr>
              <w:t xml:space="preserve">.  </w:t>
            </w:r>
            <w:r w:rsidRPr="003D62DE">
              <w:rPr>
                <w:rFonts w:eastAsia="Calibri"/>
                <w:b/>
                <w:bCs/>
              </w:rPr>
              <w:t>ASESMEN</w:t>
            </w:r>
            <w:r w:rsidRPr="003D62DE">
              <w:rPr>
                <w:b/>
                <w:bCs/>
                <w:lang w:val="id-ID"/>
              </w:rPr>
              <w:t xml:space="preserve"> </w:t>
            </w:r>
          </w:p>
        </w:tc>
      </w:tr>
      <w:tr w:rsidR="003E12CC" w:rsidRPr="003D62DE" w14:paraId="6F46BBF6" w14:textId="77777777" w:rsidTr="00804BC5">
        <w:trPr>
          <w:jc w:val="center"/>
        </w:trPr>
        <w:tc>
          <w:tcPr>
            <w:tcW w:w="9034" w:type="dxa"/>
          </w:tcPr>
          <w:p w14:paraId="49126A1E" w14:textId="77777777" w:rsidR="003E12CC" w:rsidRPr="003D62DE" w:rsidRDefault="003E12CC" w:rsidP="00804BC5">
            <w:pPr>
              <w:spacing w:before="120" w:after="120" w:line="360" w:lineRule="auto"/>
              <w:ind w:left="324" w:right="271"/>
              <w:jc w:val="both"/>
              <w:rPr>
                <w:rFonts w:eastAsia="Calibri"/>
                <w:b/>
              </w:rPr>
            </w:pPr>
            <w:r w:rsidRPr="003D62DE">
              <w:rPr>
                <w:rFonts w:eastAsia="Calibri"/>
                <w:b/>
              </w:rPr>
              <w:t xml:space="preserve">a. </w:t>
            </w: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sikap</w:t>
            </w:r>
            <w:proofErr w:type="spellEnd"/>
            <w:r w:rsidRPr="003D62DE">
              <w:rPr>
                <w:rFonts w:eastAsia="Calibri"/>
                <w:b/>
              </w:rPr>
              <w:t>.</w:t>
            </w:r>
          </w:p>
          <w:p w14:paraId="627DE78C" w14:textId="77777777" w:rsidR="003E12CC" w:rsidRPr="003D62DE" w:rsidRDefault="003E12CC" w:rsidP="00804BC5">
            <w:pPr>
              <w:spacing w:before="120" w:after="120" w:line="360" w:lineRule="auto"/>
              <w:ind w:left="324" w:right="271"/>
              <w:jc w:val="both"/>
              <w:rPr>
                <w:rFonts w:eastAsia="Calibri"/>
                <w:b/>
              </w:rPr>
            </w:pPr>
            <w:r w:rsidRPr="003D62DE">
              <w:rPr>
                <w:rFonts w:eastAsia="Calibri"/>
                <w:b/>
              </w:rPr>
              <w:t xml:space="preserve">b. </w:t>
            </w: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Pengetahuan</w:t>
            </w:r>
            <w:proofErr w:type="spellEnd"/>
            <w:r w:rsidRPr="003D62DE">
              <w:rPr>
                <w:rFonts w:eastAsia="Calibri"/>
                <w:b/>
              </w:rPr>
              <w:t xml:space="preserve"> (</w:t>
            </w:r>
            <w:proofErr w:type="spellStart"/>
            <w:r w:rsidRPr="003D62DE">
              <w:rPr>
                <w:rFonts w:eastAsia="Calibri"/>
                <w:b/>
              </w:rPr>
              <w:t>kognitif</w:t>
            </w:r>
            <w:proofErr w:type="spellEnd"/>
            <w:r w:rsidRPr="003D62DE">
              <w:rPr>
                <w:rFonts w:eastAsia="Calibri"/>
                <w:b/>
              </w:rPr>
              <w:t>)</w:t>
            </w:r>
          </w:p>
          <w:p w14:paraId="1328E038" w14:textId="77777777" w:rsidR="003E12CC" w:rsidRPr="003D62DE" w:rsidRDefault="003E12CC">
            <w:pPr>
              <w:pStyle w:val="ListParagraph"/>
              <w:numPr>
                <w:ilvl w:val="0"/>
                <w:numId w:val="77"/>
              </w:numPr>
              <w:spacing w:before="120" w:after="120" w:line="360" w:lineRule="auto"/>
              <w:ind w:right="271"/>
              <w:jc w:val="both"/>
              <w:rPr>
                <w:rFonts w:eastAsia="Calibri"/>
                <w:bCs/>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formatif</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LKPD</w:t>
            </w:r>
          </w:p>
          <w:p w14:paraId="222E8F93" w14:textId="77777777" w:rsidR="003E12CC" w:rsidRPr="003D62DE" w:rsidRDefault="003E12CC">
            <w:pPr>
              <w:pStyle w:val="ListParagraph"/>
              <w:numPr>
                <w:ilvl w:val="0"/>
                <w:numId w:val="77"/>
              </w:numPr>
              <w:spacing w:before="120" w:after="120" w:line="360" w:lineRule="auto"/>
              <w:ind w:right="271"/>
              <w:jc w:val="both"/>
              <w:rPr>
                <w:rFonts w:eastAsia="Calibri"/>
                <w:b/>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sumatif</w:t>
            </w:r>
            <w:proofErr w:type="spellEnd"/>
            <w:r w:rsidRPr="003D62DE">
              <w:rPr>
                <w:rFonts w:eastAsia="Calibri"/>
                <w:bCs/>
              </w:rPr>
              <w:t xml:space="preserve"> :</w:t>
            </w:r>
            <w:proofErr w:type="gramEnd"/>
            <w:r w:rsidRPr="003D62DE">
              <w:rPr>
                <w:rFonts w:eastAsia="Calibri"/>
                <w:bCs/>
              </w:rPr>
              <w:t xml:space="preserve"> -</w:t>
            </w:r>
          </w:p>
        </w:tc>
      </w:tr>
      <w:tr w:rsidR="003E12CC" w:rsidRPr="003D62DE" w14:paraId="7E46F320" w14:textId="77777777" w:rsidTr="00804BC5">
        <w:trPr>
          <w:jc w:val="center"/>
        </w:trPr>
        <w:tc>
          <w:tcPr>
            <w:tcW w:w="9034" w:type="dxa"/>
            <w:shd w:val="clear" w:color="auto" w:fill="FFFF00"/>
          </w:tcPr>
          <w:p w14:paraId="07A5CA1A" w14:textId="77777777" w:rsidR="003E12CC" w:rsidRPr="003D62DE" w:rsidRDefault="003E12CC" w:rsidP="00804BC5">
            <w:pPr>
              <w:spacing w:before="120" w:after="120" w:line="360" w:lineRule="auto"/>
              <w:jc w:val="both"/>
              <w:rPr>
                <w:rFonts w:eastAsia="Calibri"/>
                <w:b/>
                <w:bCs/>
              </w:rPr>
            </w:pPr>
            <w:r w:rsidRPr="003D62DE">
              <w:rPr>
                <w:rFonts w:eastAsia="Calibri"/>
                <w:b/>
                <w:bCs/>
              </w:rPr>
              <w:t>F</w:t>
            </w:r>
            <w:r w:rsidRPr="003D62DE">
              <w:rPr>
                <w:rFonts w:eastAsia="Calibri"/>
                <w:b/>
                <w:bCs/>
                <w:lang w:val="id-ID"/>
              </w:rPr>
              <w:t xml:space="preserve">.  </w:t>
            </w:r>
            <w:r w:rsidRPr="003D62DE">
              <w:rPr>
                <w:rFonts w:eastAsia="Calibri"/>
                <w:b/>
                <w:bCs/>
              </w:rPr>
              <w:t>REFLEKSI</w:t>
            </w:r>
          </w:p>
        </w:tc>
      </w:tr>
      <w:tr w:rsidR="003E12CC" w:rsidRPr="003D62DE" w14:paraId="78A25E00" w14:textId="77777777" w:rsidTr="00804BC5">
        <w:trPr>
          <w:jc w:val="center"/>
        </w:trPr>
        <w:tc>
          <w:tcPr>
            <w:tcW w:w="9034" w:type="dxa"/>
          </w:tcPr>
          <w:p w14:paraId="02EA0EDC" w14:textId="77777777" w:rsidR="003E12CC" w:rsidRPr="003D62DE" w:rsidRDefault="003E12CC" w:rsidP="00804BC5">
            <w:pPr>
              <w:spacing w:before="120" w:after="120" w:line="360" w:lineRule="auto"/>
              <w:ind w:left="300" w:right="232"/>
              <w:jc w:val="both"/>
              <w:rPr>
                <w:rFonts w:eastAsia="Calibri"/>
                <w:b/>
              </w:rPr>
            </w:pPr>
            <w:proofErr w:type="spellStart"/>
            <w:r w:rsidRPr="003D62DE">
              <w:rPr>
                <w:rFonts w:eastAsia="Calibri"/>
                <w:b/>
              </w:rPr>
              <w:t>Refleksi</w:t>
            </w:r>
            <w:proofErr w:type="spellEnd"/>
            <w:r w:rsidRPr="003D62DE">
              <w:rPr>
                <w:rFonts w:eastAsia="Calibri"/>
                <w:b/>
              </w:rPr>
              <w:t xml:space="preserve"> Guru:</w:t>
            </w:r>
          </w:p>
          <w:p w14:paraId="6848C7B1" w14:textId="77777777" w:rsidR="003E12CC" w:rsidRPr="003D62DE" w:rsidRDefault="003E12CC" w:rsidP="00804BC5">
            <w:pPr>
              <w:spacing w:before="120" w:after="120" w:line="360" w:lineRule="auto"/>
              <w:ind w:left="300" w:right="232"/>
              <w:jc w:val="both"/>
              <w:rPr>
                <w:rFonts w:eastAsia="Calibri"/>
              </w:rPr>
            </w:pP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berupa</w:t>
            </w:r>
            <w:proofErr w:type="spellEnd"/>
            <w:r w:rsidRPr="003D62DE">
              <w:rPr>
                <w:rFonts w:eastAsia="Calibri"/>
              </w:rPr>
              <w:t xml:space="preserve"> </w:t>
            </w:r>
            <w:proofErr w:type="spellStart"/>
            <w:r w:rsidRPr="003D62DE">
              <w:rPr>
                <w:rFonts w:eastAsia="Calibri"/>
              </w:rPr>
              <w:t>pertanyaan</w:t>
            </w:r>
            <w:proofErr w:type="spellEnd"/>
            <w:r w:rsidRPr="003D62DE">
              <w:rPr>
                <w:rFonts w:eastAsia="Calibri"/>
              </w:rPr>
              <w:t xml:space="preserve"> pada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sendiri</w:t>
            </w:r>
            <w:proofErr w:type="spellEnd"/>
            <w:r w:rsidRPr="003D62DE">
              <w:rPr>
                <w:rFonts w:eastAsia="Calibri"/>
              </w:rPr>
              <w:t>.</w:t>
            </w:r>
          </w:p>
          <w:p w14:paraId="4B21ACDD"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proofErr w:type="gramStart"/>
            <w:r w:rsidRPr="003D62DE">
              <w:rPr>
                <w:rFonts w:eastAsia="Calibri"/>
              </w:rPr>
              <w:t>pembelajaran</w:t>
            </w:r>
            <w:proofErr w:type="spellEnd"/>
            <w:r w:rsidRPr="003D62DE">
              <w:rPr>
                <w:rFonts w:eastAsia="Calibri"/>
              </w:rPr>
              <w:t xml:space="preserve">  </w:t>
            </w:r>
            <w:proofErr w:type="spellStart"/>
            <w:r w:rsidRPr="003D62DE">
              <w:rPr>
                <w:rFonts w:eastAsia="Calibri"/>
              </w:rPr>
              <w:t>sudah</w:t>
            </w:r>
            <w:proofErr w:type="spellEnd"/>
            <w:proofErr w:type="gram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melibatkan</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dengan</w:t>
            </w:r>
            <w:proofErr w:type="spellEnd"/>
            <w:r w:rsidRPr="003D62DE">
              <w:rPr>
                <w:rFonts w:eastAsia="Calibri"/>
              </w:rPr>
              <w:t xml:space="preserve"> </w:t>
            </w:r>
            <w:proofErr w:type="spellStart"/>
            <w:r w:rsidRPr="003D62DE">
              <w:rPr>
                <w:rFonts w:eastAsia="Calibri"/>
              </w:rPr>
              <w:t>aktif</w:t>
            </w:r>
            <w:proofErr w:type="spellEnd"/>
            <w:r w:rsidRPr="003D62DE">
              <w:rPr>
                <w:rFonts w:eastAsia="Calibri"/>
              </w:rPr>
              <w:t>?</w:t>
            </w:r>
          </w:p>
          <w:p w14:paraId="65F189C7"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r w:rsidRPr="003D62DE">
              <w:rPr>
                <w:rFonts w:eastAsia="Calibri"/>
              </w:rPr>
              <w:t>tujuan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tercapai</w:t>
            </w:r>
            <w:proofErr w:type="spellEnd"/>
            <w:r w:rsidRPr="003D62DE">
              <w:rPr>
                <w:rFonts w:eastAsia="Calibri"/>
              </w:rPr>
              <w:t>?</w:t>
            </w:r>
          </w:p>
          <w:p w14:paraId="7E3F7BEB"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media yang </w:t>
            </w:r>
            <w:proofErr w:type="spellStart"/>
            <w:r w:rsidRPr="003D62DE">
              <w:rPr>
                <w:rFonts w:eastAsia="Calibri"/>
              </w:rPr>
              <w:t>digunakan</w:t>
            </w:r>
            <w:proofErr w:type="spell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membantu</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kemampuan</w:t>
            </w:r>
            <w:proofErr w:type="spellEnd"/>
            <w:r w:rsidRPr="003D62DE">
              <w:rPr>
                <w:rFonts w:eastAsia="Calibri"/>
              </w:rPr>
              <w:t>?</w:t>
            </w:r>
          </w:p>
          <w:p w14:paraId="6481E466" w14:textId="77777777" w:rsidR="003E12CC" w:rsidRPr="003D62DE" w:rsidRDefault="003E12CC">
            <w:pPr>
              <w:pStyle w:val="ListParagraph"/>
              <w:numPr>
                <w:ilvl w:val="0"/>
                <w:numId w:val="70"/>
              </w:numPr>
              <w:spacing w:before="120" w:after="120" w:line="360" w:lineRule="auto"/>
              <w:ind w:left="740" w:right="232"/>
              <w:rPr>
                <w:rFonts w:eastAsia="Calibri"/>
              </w:rPr>
            </w:pPr>
            <w:r w:rsidRPr="003D62DE">
              <w:rPr>
                <w:rFonts w:eastAsia="Calibri"/>
              </w:rPr>
              <w:lastRenderedPageBreak/>
              <w:t xml:space="preserve">Apa Langkah yang </w:t>
            </w:r>
            <w:proofErr w:type="spellStart"/>
            <w:r w:rsidRPr="003D62DE">
              <w:rPr>
                <w:rFonts w:eastAsia="Calibri"/>
              </w:rPr>
              <w:t>perlu</w:t>
            </w:r>
            <w:proofErr w:type="spellEnd"/>
            <w:r w:rsidRPr="003D62DE">
              <w:rPr>
                <w:rFonts w:eastAsia="Calibri"/>
              </w:rPr>
              <w:t xml:space="preserve"> </w:t>
            </w:r>
            <w:proofErr w:type="spellStart"/>
            <w:r w:rsidRPr="003D62DE">
              <w:rPr>
                <w:rFonts w:eastAsia="Calibri"/>
              </w:rPr>
              <w:t>dilakukan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proses </w:t>
            </w:r>
            <w:proofErr w:type="spellStart"/>
            <w:r w:rsidRPr="003D62DE">
              <w:rPr>
                <w:rFonts w:eastAsia="Calibri"/>
              </w:rPr>
              <w:t>belajar</w:t>
            </w:r>
            <w:proofErr w:type="spellEnd"/>
            <w:r w:rsidRPr="003D62DE">
              <w:rPr>
                <w:rFonts w:eastAsia="Calibri"/>
              </w:rPr>
              <w:t>.?</w:t>
            </w:r>
          </w:p>
          <w:p w14:paraId="66240AF9" w14:textId="77777777" w:rsidR="003E12CC" w:rsidRPr="003D62DE" w:rsidRDefault="003E12CC" w:rsidP="00804BC5">
            <w:pPr>
              <w:spacing w:before="120" w:after="120" w:line="360" w:lineRule="auto"/>
              <w:ind w:left="300" w:right="232"/>
              <w:jc w:val="both"/>
              <w:rPr>
                <w:rFonts w:eastAsia="Calibri"/>
                <w:b/>
                <w:bCs/>
              </w:rPr>
            </w:pPr>
            <w:proofErr w:type="spellStart"/>
            <w:r w:rsidRPr="003D62DE">
              <w:rPr>
                <w:rFonts w:eastAsia="Calibri"/>
                <w:b/>
                <w:bCs/>
              </w:rPr>
              <w:t>Refleksi</w:t>
            </w:r>
            <w:proofErr w:type="spellEnd"/>
            <w:r w:rsidRPr="003D62DE">
              <w:rPr>
                <w:rFonts w:eastAsia="Calibri"/>
                <w:b/>
                <w:bCs/>
              </w:rPr>
              <w:t xml:space="preserve"> </w:t>
            </w:r>
            <w:proofErr w:type="spellStart"/>
            <w:r w:rsidRPr="003D62DE">
              <w:rPr>
                <w:rFonts w:eastAsia="Calibri"/>
                <w:b/>
                <w:bCs/>
              </w:rPr>
              <w:t>Peserta</w:t>
            </w:r>
            <w:proofErr w:type="spellEnd"/>
            <w:r w:rsidRPr="003D62DE">
              <w:rPr>
                <w:rFonts w:eastAsia="Calibri"/>
                <w:b/>
                <w:bCs/>
              </w:rPr>
              <w:t xml:space="preserve"> </w:t>
            </w:r>
            <w:proofErr w:type="gramStart"/>
            <w:r w:rsidRPr="003D62DE">
              <w:rPr>
                <w:rFonts w:eastAsia="Calibri"/>
                <w:b/>
                <w:bCs/>
              </w:rPr>
              <w:t>Didik :</w:t>
            </w:r>
            <w:proofErr w:type="gramEnd"/>
          </w:p>
          <w:p w14:paraId="0FC5DE35" w14:textId="77777777" w:rsidR="003E12CC" w:rsidRPr="003D62DE" w:rsidRDefault="003E12CC" w:rsidP="00804BC5">
            <w:pPr>
              <w:spacing w:before="120" w:after="120" w:line="360" w:lineRule="auto"/>
              <w:ind w:left="300" w:right="232"/>
              <w:jc w:val="both"/>
              <w:rPr>
                <w:rFonts w:eastAsia="Calibri"/>
              </w:rPr>
            </w:pP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diajak</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memlakukan</w:t>
            </w:r>
            <w:proofErr w:type="spellEnd"/>
            <w:r w:rsidRPr="003D62DE">
              <w:rPr>
                <w:rFonts w:eastAsia="Calibri"/>
              </w:rPr>
              <w:t xml:space="preserve"> </w:t>
            </w: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terkait</w:t>
            </w:r>
            <w:proofErr w:type="spellEnd"/>
            <w:r w:rsidRPr="003D62DE">
              <w:rPr>
                <w:rFonts w:eastAsia="Calibri"/>
              </w:rPr>
              <w:t xml:space="preserve"> </w:t>
            </w:r>
            <w:proofErr w:type="spellStart"/>
            <w:r w:rsidRPr="003D62DE">
              <w:rPr>
                <w:rFonts w:eastAsia="Calibri"/>
              </w:rPr>
              <w:t>seluruh</w:t>
            </w:r>
            <w:proofErr w:type="spellEnd"/>
            <w:r w:rsidRPr="003D62DE">
              <w:rPr>
                <w:rFonts w:eastAsia="Calibri"/>
              </w:rPr>
              <w:t xml:space="preserve"> proses </w:t>
            </w:r>
            <w:proofErr w:type="spellStart"/>
            <w:r w:rsidRPr="003D62DE">
              <w:rPr>
                <w:rFonts w:eastAsia="Calibri"/>
              </w:rPr>
              <w:t>belajaran</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w:t>
            </w:r>
            <w:proofErr w:type="spellStart"/>
            <w:r w:rsidRPr="003D62DE">
              <w:rPr>
                <w:rFonts w:eastAsia="Calibri"/>
              </w:rPr>
              <w:t>dialami</w:t>
            </w:r>
            <w:proofErr w:type="spellEnd"/>
            <w:r w:rsidRPr="003D62DE">
              <w:rPr>
                <w:rFonts w:eastAsia="Calibri"/>
              </w:rPr>
              <w:t>.</w:t>
            </w:r>
          </w:p>
          <w:p w14:paraId="34EA5260"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w:t>
            </w:r>
            <w:proofErr w:type="spellStart"/>
            <w:r w:rsidRPr="003D62DE">
              <w:rPr>
                <w:rFonts w:eastAsia="Calibri"/>
              </w:rPr>
              <w:t>perasaanmu</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kegiatan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ini</w:t>
            </w:r>
            <w:proofErr w:type="spellEnd"/>
            <w:r w:rsidRPr="003D62DE">
              <w:rPr>
                <w:rFonts w:eastAsia="Calibri"/>
              </w:rPr>
              <w:t>?</w:t>
            </w:r>
          </w:p>
          <w:p w14:paraId="1C66EC6B"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Materi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kalian </w:t>
            </w:r>
            <w:proofErr w:type="spellStart"/>
            <w:r w:rsidRPr="003D62DE">
              <w:rPr>
                <w:rFonts w:eastAsia="Calibri"/>
              </w:rPr>
              <w:t>pahami</w:t>
            </w:r>
            <w:proofErr w:type="spellEnd"/>
            <w:r w:rsidRPr="003D62DE">
              <w:rPr>
                <w:rFonts w:eastAsia="Calibri"/>
              </w:rPr>
              <w:t>?</w:t>
            </w:r>
          </w:p>
          <w:p w14:paraId="3388798C"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yang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belajarmu</w:t>
            </w:r>
            <w:proofErr w:type="spellEnd"/>
            <w:r w:rsidRPr="003D62DE">
              <w:rPr>
                <w:rFonts w:eastAsia="Calibri"/>
              </w:rPr>
              <w:t>?</w:t>
            </w:r>
          </w:p>
          <w:p w14:paraId="15ABBDF0" w14:textId="77777777" w:rsidR="003E12CC" w:rsidRPr="003D62DE" w:rsidRDefault="003E12CC">
            <w:pPr>
              <w:pStyle w:val="ListParagraph"/>
              <w:numPr>
                <w:ilvl w:val="0"/>
                <w:numId w:val="71"/>
              </w:numPr>
              <w:spacing w:before="120" w:after="120" w:line="360" w:lineRule="auto"/>
              <w:ind w:left="740" w:right="232"/>
              <w:rPr>
                <w:rFonts w:eastAsia="Calibri"/>
              </w:rPr>
            </w:pPr>
            <w:proofErr w:type="spellStart"/>
            <w:r w:rsidRPr="003D62DE">
              <w:rPr>
                <w:rFonts w:eastAsia="Calibri"/>
              </w:rPr>
              <w:t>Informasi</w:t>
            </w:r>
            <w:proofErr w:type="spellEnd"/>
            <w:r w:rsidRPr="003D62DE">
              <w:rPr>
                <w:rFonts w:eastAsia="Calibri"/>
              </w:rPr>
              <w:t xml:space="preserve">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ingin</w:t>
            </w:r>
            <w:proofErr w:type="spellEnd"/>
            <w:r w:rsidRPr="003D62DE">
              <w:rPr>
                <w:rFonts w:eastAsia="Calibri"/>
              </w:rPr>
              <w:t xml:space="preserve">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ketahui</w:t>
            </w:r>
            <w:proofErr w:type="spellEnd"/>
            <w:r w:rsidRPr="003D62DE">
              <w:rPr>
                <w:rFonts w:eastAsia="Calibri"/>
              </w:rPr>
              <w:t xml:space="preserve"> </w:t>
            </w:r>
            <w:proofErr w:type="spellStart"/>
            <w:r w:rsidRPr="003D62DE">
              <w:rPr>
                <w:rFonts w:eastAsia="Calibri"/>
              </w:rPr>
              <w:t>lebih</w:t>
            </w:r>
            <w:proofErr w:type="spellEnd"/>
            <w:r w:rsidRPr="003D62DE">
              <w:rPr>
                <w:rFonts w:eastAsia="Calibri"/>
              </w:rPr>
              <w:t xml:space="preserve"> </w:t>
            </w:r>
            <w:proofErr w:type="spellStart"/>
            <w:r w:rsidRPr="003D62DE">
              <w:rPr>
                <w:rFonts w:eastAsia="Calibri"/>
              </w:rPr>
              <w:t>lanjut</w:t>
            </w:r>
            <w:proofErr w:type="spellEnd"/>
            <w:r w:rsidRPr="003D62DE">
              <w:rPr>
                <w:rFonts w:eastAsia="Calibri"/>
              </w:rPr>
              <w:t>?</w:t>
            </w:r>
          </w:p>
        </w:tc>
      </w:tr>
      <w:tr w:rsidR="003E12CC" w:rsidRPr="003D62DE" w14:paraId="14D7D444" w14:textId="77777777" w:rsidTr="00804BC5">
        <w:trPr>
          <w:jc w:val="center"/>
        </w:trPr>
        <w:tc>
          <w:tcPr>
            <w:tcW w:w="9034" w:type="dxa"/>
            <w:shd w:val="clear" w:color="auto" w:fill="FFFF00"/>
          </w:tcPr>
          <w:p w14:paraId="07FD2096" w14:textId="77777777" w:rsidR="003E12CC" w:rsidRPr="003D62DE" w:rsidRDefault="003E12CC" w:rsidP="00804BC5">
            <w:pPr>
              <w:spacing w:before="120" w:after="120" w:line="360" w:lineRule="auto"/>
              <w:jc w:val="both"/>
              <w:rPr>
                <w:rFonts w:eastAsia="Calibri"/>
                <w:b/>
                <w:lang w:val="id-ID"/>
              </w:rPr>
            </w:pPr>
            <w:r w:rsidRPr="003D62DE">
              <w:rPr>
                <w:rFonts w:eastAsia="Calibri"/>
                <w:b/>
              </w:rPr>
              <w:lastRenderedPageBreak/>
              <w:t>G</w:t>
            </w:r>
            <w:r w:rsidRPr="003D62DE">
              <w:rPr>
                <w:rFonts w:eastAsia="Calibri"/>
                <w:b/>
                <w:lang w:val="id-ID"/>
              </w:rPr>
              <w:t>.  KEGIATAN PENGAYAAN DAN REMEDIAL</w:t>
            </w:r>
          </w:p>
        </w:tc>
      </w:tr>
      <w:tr w:rsidR="003E12CC" w:rsidRPr="003D62DE" w14:paraId="4D903EC7" w14:textId="77777777" w:rsidTr="00804BC5">
        <w:trPr>
          <w:jc w:val="center"/>
        </w:trPr>
        <w:tc>
          <w:tcPr>
            <w:tcW w:w="9034" w:type="dxa"/>
          </w:tcPr>
          <w:p w14:paraId="36F6E9E7" w14:textId="77777777" w:rsidR="003E12CC" w:rsidRPr="003D62DE" w:rsidRDefault="003E12CC" w:rsidP="00804BC5">
            <w:pPr>
              <w:pStyle w:val="ListParagraph"/>
              <w:spacing w:before="120" w:after="120" w:line="360" w:lineRule="auto"/>
              <w:ind w:left="324"/>
              <w:jc w:val="both"/>
              <w:rPr>
                <w:rFonts w:eastAsia="Calibri"/>
                <w:b/>
                <w:lang w:val="id-ID"/>
              </w:rPr>
            </w:pPr>
            <w:r w:rsidRPr="003D62DE">
              <w:rPr>
                <w:rFonts w:eastAsia="Calibri"/>
                <w:b/>
                <w:bCs/>
                <w:lang w:val="id-ID"/>
              </w:rPr>
              <w:t xml:space="preserve">Pengayaan </w:t>
            </w:r>
            <w:r w:rsidRPr="003D62DE">
              <w:rPr>
                <w:rFonts w:eastAsia="Calibri"/>
                <w:b/>
                <w:lang w:val="id-ID"/>
              </w:rPr>
              <w:t>:</w:t>
            </w:r>
          </w:p>
          <w:p w14:paraId="39781B69"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Pengayaan</w:t>
            </w:r>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menambah</w:t>
            </w:r>
            <w:proofErr w:type="spellEnd"/>
            <w:r w:rsidRPr="003D62DE">
              <w:rPr>
                <w:rFonts w:eastAsia="Calibri"/>
                <w:bCs/>
              </w:rPr>
              <w:t xml:space="preserve"> </w:t>
            </w:r>
            <w:proofErr w:type="spellStart"/>
            <w:r w:rsidRPr="003D62DE">
              <w:rPr>
                <w:rFonts w:eastAsia="Calibri"/>
                <w:bCs/>
              </w:rPr>
              <w:t>wawasan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telah</w:t>
            </w:r>
            <w:proofErr w:type="spellEnd"/>
            <w:r w:rsidRPr="003D62DE">
              <w:rPr>
                <w:rFonts w:eastAsia="Calibri"/>
                <w:bCs/>
              </w:rPr>
              <w:t xml:space="preserve"> </w:t>
            </w:r>
            <w:proofErr w:type="spellStart"/>
            <w:r w:rsidRPr="003D62DE">
              <w:rPr>
                <w:rFonts w:eastAsia="Calibri"/>
                <w:bCs/>
              </w:rPr>
              <w:t>tuntas</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Capaian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(CP).</w:t>
            </w:r>
          </w:p>
          <w:p w14:paraId="4FC0527A"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tidak</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sesuai</w:t>
            </w:r>
            <w:proofErr w:type="spellEnd"/>
            <w:r w:rsidRPr="003D62DE">
              <w:rPr>
                <w:rFonts w:eastAsia="Calibri"/>
                <w:bCs/>
              </w:rPr>
              <w:t xml:space="preserve"> </w:t>
            </w:r>
            <w:proofErr w:type="spellStart"/>
            <w:r w:rsidRPr="003D62DE">
              <w:rPr>
                <w:rFonts w:eastAsia="Calibri"/>
                <w:bCs/>
              </w:rPr>
              <w:t>kesepakatan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w:t>
            </w:r>
          </w:p>
          <w:p w14:paraId="2028E92A"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Berdasarkan</w:t>
            </w:r>
            <w:proofErr w:type="spellEnd"/>
            <w:r w:rsidRPr="003D62DE">
              <w:rPr>
                <w:rFonts w:eastAsia="Calibri"/>
                <w:bCs/>
              </w:rPr>
              <w:t xml:space="preserve"> </w:t>
            </w:r>
            <w:proofErr w:type="spellStart"/>
            <w:r w:rsidRPr="003D62DE">
              <w:rPr>
                <w:rFonts w:eastAsia="Calibri"/>
                <w:bCs/>
              </w:rPr>
              <w:t>hasil</w:t>
            </w:r>
            <w:proofErr w:type="spellEnd"/>
            <w:r w:rsidRPr="003D62DE">
              <w:rPr>
                <w:rFonts w:eastAsia="Calibri"/>
                <w:bCs/>
              </w:rPr>
              <w:t xml:space="preserve"> </w:t>
            </w:r>
            <w:proofErr w:type="spellStart"/>
            <w:r w:rsidRPr="003D62DE">
              <w:rPr>
                <w:rFonts w:eastAsia="Calibri"/>
                <w:bCs/>
              </w:rPr>
              <w:t>analisis</w:t>
            </w:r>
            <w:proofErr w:type="spellEnd"/>
            <w:r w:rsidRPr="003D62DE">
              <w:rPr>
                <w:rFonts w:eastAsia="Calibri"/>
                <w:bCs/>
              </w:rPr>
              <w:t xml:space="preserve"> </w:t>
            </w:r>
            <w:proofErr w:type="spellStart"/>
            <w:r w:rsidRPr="003D62DE">
              <w:rPr>
                <w:rFonts w:eastAsia="Calibri"/>
                <w:bCs/>
              </w:rPr>
              <w:t>penilaian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ketuntasan</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w:t>
            </w:r>
            <w:proofErr w:type="spellStart"/>
            <w:r w:rsidRPr="003D62DE">
              <w:rPr>
                <w:rFonts w:eastAsia="Calibri"/>
                <w:bCs/>
              </w:rPr>
              <w:t>diberi</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w:t>
            </w: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perluasan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perdalaman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w:t>
            </w:r>
          </w:p>
          <w:p w14:paraId="5C85B7BD" w14:textId="77777777" w:rsidR="003E12CC" w:rsidRPr="003D62DE" w:rsidRDefault="003E12CC" w:rsidP="00804BC5">
            <w:pPr>
              <w:pStyle w:val="ListParagraph"/>
              <w:spacing w:before="120" w:after="120" w:line="360" w:lineRule="auto"/>
              <w:ind w:left="324"/>
              <w:jc w:val="both"/>
              <w:rPr>
                <w:rFonts w:eastAsia="Calibri"/>
                <w:lang w:val="id-ID"/>
              </w:rPr>
            </w:pPr>
            <w:proofErr w:type="gramStart"/>
            <w:r w:rsidRPr="003D62DE">
              <w:rPr>
                <w:rFonts w:eastAsia="Calibri"/>
                <w:b/>
              </w:rPr>
              <w:t>Remedial</w:t>
            </w:r>
            <w:r w:rsidRPr="003D62DE">
              <w:rPr>
                <w:rFonts w:eastAsia="Calibri"/>
                <w:b/>
                <w:lang w:val="id-ID"/>
              </w:rPr>
              <w:t xml:space="preserve"> :</w:t>
            </w:r>
            <w:proofErr w:type="gramEnd"/>
          </w:p>
          <w:p w14:paraId="10E6B271"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Remedial</w:t>
            </w:r>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capaian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7D585849"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memberi</w:t>
            </w:r>
            <w:proofErr w:type="spellEnd"/>
            <w:r w:rsidRPr="003D62DE">
              <w:rPr>
                <w:rFonts w:eastAsia="Calibri"/>
              </w:rPr>
              <w:t xml:space="preserve"> </w:t>
            </w:r>
            <w:proofErr w:type="spellStart"/>
            <w:r w:rsidRPr="003D62DE">
              <w:rPr>
                <w:rFonts w:eastAsia="Calibri"/>
              </w:rPr>
              <w:t>semangat</w:t>
            </w:r>
            <w:proofErr w:type="spellEnd"/>
            <w:r w:rsidRPr="003D62DE">
              <w:rPr>
                <w:rFonts w:eastAsia="Calibri"/>
              </w:rPr>
              <w:t xml:space="preserve"> </w:t>
            </w:r>
            <w:proofErr w:type="spellStart"/>
            <w:r w:rsidRPr="003D62DE">
              <w:rPr>
                <w:rFonts w:eastAsia="Calibri"/>
              </w:rPr>
              <w:t>kepada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413FF469"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akan</w:t>
            </w:r>
            <w:proofErr w:type="spellEnd"/>
            <w:r w:rsidRPr="003D62DE">
              <w:rPr>
                <w:rFonts w:eastAsia="Calibri"/>
              </w:rPr>
              <w:t xml:space="preserve"> </w:t>
            </w:r>
            <w:proofErr w:type="spellStart"/>
            <w:r w:rsidRPr="003D62DE">
              <w:rPr>
                <w:rFonts w:eastAsia="Calibri"/>
              </w:rPr>
              <w:t>memberikan</w:t>
            </w:r>
            <w:proofErr w:type="spellEnd"/>
            <w:r w:rsidRPr="003D62DE">
              <w:rPr>
                <w:rFonts w:eastAsia="Calibri"/>
              </w:rPr>
              <w:t xml:space="preserve"> </w:t>
            </w:r>
            <w:proofErr w:type="spellStart"/>
            <w:r w:rsidRPr="003D62DE">
              <w:rPr>
                <w:rFonts w:eastAsia="Calibri"/>
              </w:rPr>
              <w:t>tugas</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bentuk</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ulang</w:t>
            </w:r>
            <w:proofErr w:type="spellEnd"/>
            <w:r w:rsidRPr="003D62DE">
              <w:rPr>
                <w:rFonts w:eastAsia="Calibri"/>
              </w:rPr>
              <w:t xml:space="preserve">, </w:t>
            </w:r>
            <w:proofErr w:type="spellStart"/>
            <w:r w:rsidRPr="003D62DE">
              <w:rPr>
                <w:rFonts w:eastAsia="Calibri"/>
              </w:rPr>
              <w:t>bimbingan</w:t>
            </w:r>
            <w:proofErr w:type="spellEnd"/>
            <w:r w:rsidRPr="003D62DE">
              <w:rPr>
                <w:rFonts w:eastAsia="Calibri"/>
              </w:rPr>
              <w:t xml:space="preserve"> </w:t>
            </w:r>
            <w:proofErr w:type="spellStart"/>
            <w:r w:rsidRPr="003D62DE">
              <w:rPr>
                <w:rFonts w:eastAsia="Calibri"/>
              </w:rPr>
              <w:t>perorangan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kelompok</w:t>
            </w:r>
            <w:proofErr w:type="spellEnd"/>
            <w:r w:rsidRPr="003D62DE">
              <w:rPr>
                <w:rFonts w:eastAsia="Calibri"/>
              </w:rPr>
              <w:t xml:space="preserve">, </w:t>
            </w:r>
            <w:proofErr w:type="spellStart"/>
            <w:r w:rsidRPr="003D62DE">
              <w:rPr>
                <w:rFonts w:eastAsia="Calibri"/>
              </w:rPr>
              <w:t>pemanfaatan</w:t>
            </w:r>
            <w:proofErr w:type="spellEnd"/>
            <w:r w:rsidRPr="003D62DE">
              <w:rPr>
                <w:rFonts w:eastAsia="Calibri"/>
              </w:rPr>
              <w:t xml:space="preserve"> tutor </w:t>
            </w:r>
            <w:proofErr w:type="spellStart"/>
            <w:r w:rsidRPr="003D62DE">
              <w:rPr>
                <w:rFonts w:eastAsia="Calibri"/>
              </w:rPr>
              <w:t>sebaya</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ketuntasan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sesuai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analisis</w:t>
            </w:r>
            <w:proofErr w:type="spellEnd"/>
            <w:r w:rsidRPr="003D62DE">
              <w:rPr>
                <w:rFonts w:eastAsia="Calibri"/>
              </w:rPr>
              <w:t xml:space="preserve"> </w:t>
            </w:r>
            <w:proofErr w:type="spellStart"/>
            <w:r w:rsidRPr="003D62DE">
              <w:rPr>
                <w:rFonts w:eastAsia="Calibri"/>
              </w:rPr>
              <w:t>penilaian</w:t>
            </w:r>
            <w:proofErr w:type="spellEnd"/>
            <w:r w:rsidRPr="003D62DE">
              <w:rPr>
                <w:rFonts w:eastAsia="Calibri"/>
              </w:rPr>
              <w:t>.</w:t>
            </w:r>
          </w:p>
        </w:tc>
      </w:tr>
    </w:tbl>
    <w:p w14:paraId="31C541F1"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75134A7F" w14:textId="77777777" w:rsidTr="00804BC5">
        <w:trPr>
          <w:jc w:val="center"/>
        </w:trPr>
        <w:tc>
          <w:tcPr>
            <w:tcW w:w="9034" w:type="dxa"/>
            <w:shd w:val="clear" w:color="auto" w:fill="FF0000"/>
          </w:tcPr>
          <w:p w14:paraId="777F98BC" w14:textId="77777777" w:rsidR="003E12CC" w:rsidRPr="003D62DE" w:rsidRDefault="003E12CC" w:rsidP="00804BC5">
            <w:pPr>
              <w:spacing w:before="120" w:after="120" w:line="360" w:lineRule="auto"/>
              <w:jc w:val="both"/>
              <w:rPr>
                <w:rFonts w:eastAsia="Calibri"/>
                <w:color w:val="FFFFFF" w:themeColor="background1"/>
              </w:rPr>
            </w:pPr>
            <w:r w:rsidRPr="003D62DE">
              <w:rPr>
                <w:rFonts w:eastAsia="Calibri"/>
                <w:b/>
                <w:bCs/>
                <w:color w:val="FFFFFF" w:themeColor="background1"/>
              </w:rPr>
              <w:lastRenderedPageBreak/>
              <w:t>LAMPIRAN</w:t>
            </w:r>
          </w:p>
        </w:tc>
      </w:tr>
      <w:tr w:rsidR="003E12CC" w:rsidRPr="003D62DE" w14:paraId="154F6D64" w14:textId="77777777" w:rsidTr="00804BC5">
        <w:trPr>
          <w:jc w:val="center"/>
        </w:trPr>
        <w:tc>
          <w:tcPr>
            <w:tcW w:w="9034" w:type="dxa"/>
            <w:shd w:val="clear" w:color="auto" w:fill="FFFF00"/>
          </w:tcPr>
          <w:p w14:paraId="001DE10D" w14:textId="77777777" w:rsidR="003E12CC" w:rsidRPr="003D62DE" w:rsidRDefault="003E12CC" w:rsidP="00804BC5">
            <w:pPr>
              <w:spacing w:before="120" w:after="120" w:line="360" w:lineRule="auto"/>
              <w:jc w:val="both"/>
              <w:rPr>
                <w:rFonts w:eastAsia="Calibri"/>
              </w:rPr>
            </w:pPr>
            <w:r w:rsidRPr="003D62DE">
              <w:rPr>
                <w:rFonts w:eastAsia="Calibri"/>
                <w:b/>
                <w:lang w:val="id-ID"/>
              </w:rPr>
              <w:t xml:space="preserve">A.  </w:t>
            </w:r>
            <w:r w:rsidRPr="003D62DE">
              <w:rPr>
                <w:rFonts w:eastAsia="Calibri"/>
                <w:b/>
              </w:rPr>
              <w:t>LEMBAR</w:t>
            </w:r>
            <w:r w:rsidRPr="003D62DE">
              <w:rPr>
                <w:rFonts w:eastAsia="Calibri"/>
                <w:b/>
                <w:bCs/>
                <w:lang w:val="id-ID"/>
              </w:rPr>
              <w:t xml:space="preserve"> KERJA PESERTA DIDIK</w:t>
            </w:r>
          </w:p>
        </w:tc>
      </w:tr>
      <w:tr w:rsidR="003E12CC" w:rsidRPr="003D62DE" w14:paraId="7A24BE48" w14:textId="77777777" w:rsidTr="00804BC5">
        <w:trPr>
          <w:jc w:val="center"/>
        </w:trPr>
        <w:tc>
          <w:tcPr>
            <w:tcW w:w="9034" w:type="dxa"/>
          </w:tcPr>
          <w:p w14:paraId="23245B9D" w14:textId="77777777" w:rsidR="003E12CC" w:rsidRPr="003D62DE" w:rsidRDefault="003E12CC" w:rsidP="00804BC5">
            <w:pPr>
              <w:spacing w:before="120" w:after="120" w:line="360" w:lineRule="auto"/>
              <w:ind w:left="300" w:right="232"/>
              <w:jc w:val="center"/>
              <w:rPr>
                <w:rFonts w:eastAsia="Calibri"/>
                <w:b/>
                <w:bCs/>
              </w:rPr>
            </w:pPr>
            <w:r w:rsidRPr="003D62DE">
              <w:rPr>
                <w:rFonts w:eastAsia="Calibri"/>
                <w:b/>
                <w:bCs/>
                <w:lang w:val="id-ID"/>
              </w:rPr>
              <w:t>LEMBAR KERJA PESERTA DIDIK</w:t>
            </w:r>
            <w:r w:rsidRPr="003D62DE">
              <w:rPr>
                <w:rFonts w:eastAsia="Calibri"/>
                <w:b/>
                <w:bCs/>
              </w:rPr>
              <w:t xml:space="preserve"> (LKPD)</w:t>
            </w:r>
          </w:p>
          <w:p w14:paraId="44DB666A"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lang w:val="id-ID"/>
              </w:rPr>
              <w:t>Nama :</w:t>
            </w:r>
          </w:p>
          <w:p w14:paraId="2FF4CE65"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lang w:val="id-ID"/>
              </w:rPr>
              <w:t>Kelas :</w:t>
            </w:r>
          </w:p>
          <w:p w14:paraId="5D9EC305" w14:textId="77777777" w:rsidR="003E12CC" w:rsidRPr="003D62DE" w:rsidRDefault="003E12CC" w:rsidP="00804BC5">
            <w:pPr>
              <w:spacing w:before="120" w:after="120" w:line="360" w:lineRule="auto"/>
              <w:ind w:left="300" w:right="232"/>
              <w:jc w:val="both"/>
              <w:rPr>
                <w:rFonts w:eastAsia="Calibri"/>
                <w:b/>
                <w:bCs/>
                <w:lang w:val="id-ID"/>
              </w:rPr>
            </w:pPr>
            <w:r w:rsidRPr="003D62DE">
              <w:rPr>
                <w:noProof/>
              </w:rPr>
              <w:drawing>
                <wp:inline distT="0" distB="0" distL="0" distR="0" wp14:anchorId="371B9844" wp14:editId="38AD3A9A">
                  <wp:extent cx="3040083" cy="3220760"/>
                  <wp:effectExtent l="0" t="0" r="8255" b="0"/>
                  <wp:docPr id="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a:picLocks noChangeAspect="1"/>
                          </pic:cNvPicPr>
                        </pic:nvPicPr>
                        <pic:blipFill>
                          <a:blip r:embed="rId101"/>
                          <a:stretch>
                            <a:fillRect/>
                          </a:stretch>
                        </pic:blipFill>
                        <pic:spPr>
                          <a:xfrm>
                            <a:off x="0" y="0"/>
                            <a:ext cx="3040083" cy="3220760"/>
                          </a:xfrm>
                          <a:prstGeom prst="rect">
                            <a:avLst/>
                          </a:prstGeom>
                        </pic:spPr>
                      </pic:pic>
                    </a:graphicData>
                  </a:graphic>
                </wp:inline>
              </w:drawing>
            </w:r>
          </w:p>
          <w:p w14:paraId="2EAC77DA" w14:textId="77777777" w:rsidR="003E12CC" w:rsidRPr="003D62DE" w:rsidRDefault="003E12CC" w:rsidP="00804BC5">
            <w:pPr>
              <w:spacing w:before="120" w:after="120" w:line="360" w:lineRule="auto"/>
              <w:ind w:left="300" w:right="232"/>
              <w:jc w:val="both"/>
              <w:rPr>
                <w:rFonts w:eastAsia="Calibri"/>
                <w:b/>
                <w:bCs/>
                <w:lang w:val="id-ID"/>
              </w:rPr>
            </w:pPr>
            <w:r w:rsidRPr="003D62DE">
              <w:rPr>
                <w:noProof/>
              </w:rPr>
              <w:drawing>
                <wp:inline distT="0" distB="0" distL="0" distR="0" wp14:anchorId="68ADEDE0" wp14:editId="738B9299">
                  <wp:extent cx="2956956" cy="1262785"/>
                  <wp:effectExtent l="0" t="0" r="0" b="0"/>
                  <wp:docPr id="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a:picLocks noChangeAspect="1"/>
                          </pic:cNvPicPr>
                        </pic:nvPicPr>
                        <pic:blipFill>
                          <a:blip r:embed="rId102"/>
                          <a:stretch>
                            <a:fillRect/>
                          </a:stretch>
                        </pic:blipFill>
                        <pic:spPr>
                          <a:xfrm>
                            <a:off x="0" y="0"/>
                            <a:ext cx="2980787" cy="1272962"/>
                          </a:xfrm>
                          <a:prstGeom prst="rect">
                            <a:avLst/>
                          </a:prstGeom>
                        </pic:spPr>
                      </pic:pic>
                    </a:graphicData>
                  </a:graphic>
                </wp:inline>
              </w:drawing>
            </w:r>
          </w:p>
          <w:p w14:paraId="297EA24A" w14:textId="77777777" w:rsidR="003E12CC" w:rsidRPr="003D62DE" w:rsidRDefault="003E12CC" w:rsidP="00804BC5">
            <w:pPr>
              <w:spacing w:before="120" w:after="120" w:line="360" w:lineRule="auto"/>
              <w:ind w:left="300" w:right="232"/>
              <w:jc w:val="both"/>
              <w:rPr>
                <w:rFonts w:eastAsia="Calibri"/>
                <w:b/>
                <w:bCs/>
                <w:lang w:val="id-ID"/>
              </w:rPr>
            </w:pPr>
            <w:r w:rsidRPr="003D62DE">
              <w:rPr>
                <w:noProof/>
              </w:rPr>
              <w:lastRenderedPageBreak/>
              <w:drawing>
                <wp:inline distT="0" distB="0" distL="0" distR="0" wp14:anchorId="4C83EAD2" wp14:editId="7BD46236">
                  <wp:extent cx="3087585" cy="4812257"/>
                  <wp:effectExtent l="0" t="0" r="0" b="7620"/>
                  <wp:docPr id="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a:picLocks noChangeAspect="1"/>
                          </pic:cNvPicPr>
                        </pic:nvPicPr>
                        <pic:blipFill>
                          <a:blip r:embed="rId103"/>
                          <a:stretch>
                            <a:fillRect/>
                          </a:stretch>
                        </pic:blipFill>
                        <pic:spPr>
                          <a:xfrm>
                            <a:off x="0" y="0"/>
                            <a:ext cx="3087585" cy="4812257"/>
                          </a:xfrm>
                          <a:prstGeom prst="rect">
                            <a:avLst/>
                          </a:prstGeom>
                        </pic:spPr>
                      </pic:pic>
                    </a:graphicData>
                  </a:graphic>
                </wp:inline>
              </w:drawing>
            </w:r>
          </w:p>
        </w:tc>
      </w:tr>
      <w:tr w:rsidR="003E12CC" w:rsidRPr="003D62DE" w14:paraId="41C0A347" w14:textId="77777777" w:rsidTr="00804BC5">
        <w:trPr>
          <w:jc w:val="center"/>
        </w:trPr>
        <w:tc>
          <w:tcPr>
            <w:tcW w:w="9034" w:type="dxa"/>
            <w:shd w:val="clear" w:color="auto" w:fill="FFFF00"/>
          </w:tcPr>
          <w:p w14:paraId="6EA4C258" w14:textId="77777777" w:rsidR="003E12CC" w:rsidRPr="003D62DE" w:rsidRDefault="003E12CC" w:rsidP="00804BC5">
            <w:pPr>
              <w:spacing w:before="120" w:after="120" w:line="360" w:lineRule="auto"/>
              <w:jc w:val="both"/>
              <w:rPr>
                <w:rFonts w:eastAsia="Calibri"/>
                <w:b/>
              </w:rPr>
            </w:pPr>
            <w:r w:rsidRPr="003D62DE">
              <w:rPr>
                <w:rFonts w:eastAsia="Calibri"/>
                <w:b/>
                <w:lang w:val="id-ID"/>
              </w:rPr>
              <w:lastRenderedPageBreak/>
              <w:t xml:space="preserve">B.  </w:t>
            </w:r>
            <w:r w:rsidRPr="003D62DE">
              <w:rPr>
                <w:rFonts w:eastAsia="Calibri"/>
                <w:b/>
              </w:rPr>
              <w:t>BAHAN BACAAN GURU &amp; PESERTA DIDIK</w:t>
            </w:r>
          </w:p>
        </w:tc>
      </w:tr>
      <w:tr w:rsidR="003E12CC" w:rsidRPr="003D62DE" w14:paraId="7015DADF" w14:textId="77777777" w:rsidTr="00804BC5">
        <w:trPr>
          <w:jc w:val="center"/>
        </w:trPr>
        <w:tc>
          <w:tcPr>
            <w:tcW w:w="9034" w:type="dxa"/>
          </w:tcPr>
          <w:p w14:paraId="1644B7A2" w14:textId="77777777" w:rsidR="003E12CC" w:rsidRPr="003D62DE" w:rsidRDefault="003E12CC" w:rsidP="00804BC5">
            <w:pPr>
              <w:spacing w:before="60" w:after="60" w:line="360" w:lineRule="auto"/>
              <w:ind w:left="306" w:right="232"/>
              <w:jc w:val="both"/>
              <w:rPr>
                <w:rFonts w:eastAsia="Calibri"/>
                <w:bCs/>
                <w:lang w:val="id-ID"/>
              </w:rPr>
            </w:pPr>
            <w:r w:rsidRPr="003D62DE">
              <w:rPr>
                <w:rFonts w:eastAsia="Calibri"/>
                <w:bCs/>
                <w:lang w:val="id-ID"/>
              </w:rPr>
              <w:t xml:space="preserve">     </w:t>
            </w:r>
            <w:proofErr w:type="spellStart"/>
            <w:r w:rsidRPr="003D62DE">
              <w:rPr>
                <w:rFonts w:eastAsia="Calibri"/>
                <w:bCs/>
              </w:rPr>
              <w:t>Melihat</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dan </w:t>
            </w:r>
            <w:proofErr w:type="spellStart"/>
            <w:r w:rsidRPr="003D62DE">
              <w:rPr>
                <w:rFonts w:eastAsia="Calibri"/>
                <w:bCs/>
              </w:rPr>
              <w:t>mendiskusikannya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teman</w:t>
            </w:r>
            <w:proofErr w:type="spellEnd"/>
            <w:r w:rsidRPr="003D62DE">
              <w:rPr>
                <w:rFonts w:eastAsia="Calibri"/>
                <w:bCs/>
              </w:rPr>
              <w:t xml:space="preserve">, </w:t>
            </w:r>
            <w:proofErr w:type="spellStart"/>
            <w:r w:rsidRPr="003D62DE">
              <w:rPr>
                <w:rFonts w:eastAsia="Calibri"/>
                <w:bCs/>
              </w:rPr>
              <w:t>beri</w:t>
            </w:r>
            <w:proofErr w:type="spellEnd"/>
            <w:r w:rsidRPr="003D62DE">
              <w:rPr>
                <w:rFonts w:eastAsia="Calibri"/>
                <w:bCs/>
              </w:rPr>
              <w:t xml:space="preserve"> </w:t>
            </w:r>
            <w:proofErr w:type="spellStart"/>
            <w:r w:rsidRPr="003D62DE">
              <w:rPr>
                <w:rFonts w:eastAsia="Calibri"/>
                <w:bCs/>
              </w:rPr>
              <w:t>kesempatan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berpendapat</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bebas</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ini</w:t>
            </w:r>
            <w:proofErr w:type="spellEnd"/>
            <w:r w:rsidRPr="003D62DE">
              <w:rPr>
                <w:rFonts w:eastAsia="Calibri"/>
                <w:bCs/>
              </w:rPr>
              <w:t xml:space="preserve"> </w:t>
            </w:r>
            <w:proofErr w:type="spellStart"/>
            <w:r w:rsidRPr="003D62DE">
              <w:rPr>
                <w:rFonts w:eastAsia="Calibri"/>
                <w:bCs/>
              </w:rPr>
              <w:t>dilakukan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membantu</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yang </w:t>
            </w:r>
            <w:proofErr w:type="spellStart"/>
            <w:r w:rsidRPr="003D62DE">
              <w:rPr>
                <w:rFonts w:eastAsia="Calibri"/>
                <w:bCs/>
              </w:rPr>
              <w:t>sama</w:t>
            </w:r>
            <w:proofErr w:type="spellEnd"/>
            <w:r w:rsidRPr="003D62DE">
              <w:rPr>
                <w:rFonts w:eastAsia="Calibri"/>
                <w:bCs/>
              </w:rPr>
              <w:t xml:space="preserve"> dan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anak</w:t>
            </w:r>
            <w:proofErr w:type="spellEnd"/>
            <w:r w:rsidRPr="003D62DE">
              <w:rPr>
                <w:rFonts w:eastAsia="Calibri"/>
                <w:bCs/>
              </w:rPr>
              <w:t xml:space="preserve"> di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w:t>
            </w:r>
            <w:proofErr w:type="spellStart"/>
            <w:r w:rsidRPr="003D62DE">
              <w:rPr>
                <w:rFonts w:eastAsia="Calibri"/>
                <w:bCs/>
              </w:rPr>
              <w:t>tersebut</w:t>
            </w:r>
            <w:proofErr w:type="spellEnd"/>
            <w:r w:rsidRPr="003D62DE">
              <w:rPr>
                <w:rFonts w:eastAsia="Calibri"/>
                <w:bCs/>
              </w:rPr>
              <w:t xml:space="preserve">. </w:t>
            </w:r>
            <w:proofErr w:type="spellStart"/>
            <w:r w:rsidRPr="003D62DE">
              <w:rPr>
                <w:rFonts w:eastAsia="Calibri"/>
                <w:bCs/>
              </w:rPr>
              <w:t>Kemudian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menemukan</w:t>
            </w:r>
            <w:proofErr w:type="spellEnd"/>
            <w:r w:rsidRPr="003D62DE">
              <w:rPr>
                <w:rFonts w:eastAsia="Calibri"/>
                <w:bCs/>
              </w:rPr>
              <w:t xml:space="preserve"> banyaknya </w:t>
            </w:r>
            <w:proofErr w:type="spellStart"/>
            <w:r w:rsidRPr="003D62DE">
              <w:rPr>
                <w:rFonts w:eastAsia="Calibri"/>
                <w:bCs/>
              </w:rPr>
              <w:t>keseluruhan</w:t>
            </w:r>
            <w:proofErr w:type="spellEnd"/>
            <w:r w:rsidRPr="003D62DE">
              <w:rPr>
                <w:rFonts w:eastAsia="Calibri"/>
                <w:bCs/>
              </w:rPr>
              <w:t xml:space="preserve"> </w:t>
            </w:r>
            <w:proofErr w:type="spellStart"/>
            <w:r w:rsidRPr="003D62DE">
              <w:rPr>
                <w:rFonts w:eastAsia="Calibri"/>
                <w:bCs/>
              </w:rPr>
              <w:t>anak</w:t>
            </w:r>
            <w:proofErr w:type="spellEnd"/>
            <w:r w:rsidRPr="003D62DE">
              <w:rPr>
                <w:rFonts w:eastAsia="Calibri"/>
                <w:bCs/>
              </w:rPr>
              <w:t>.</w:t>
            </w:r>
          </w:p>
          <w:p w14:paraId="65457759" w14:textId="77777777" w:rsidR="003E12CC" w:rsidRPr="003D62DE" w:rsidRDefault="003E12CC" w:rsidP="00804BC5">
            <w:pPr>
              <w:pStyle w:val="ListParagraph"/>
              <w:spacing w:before="60" w:after="60" w:line="360" w:lineRule="auto"/>
              <w:ind w:left="734" w:right="232"/>
              <w:jc w:val="both"/>
              <w:rPr>
                <w:rFonts w:eastAsia="Calibri"/>
                <w:bCs/>
                <w:lang w:val="id-ID"/>
              </w:rPr>
            </w:pPr>
            <w:r w:rsidRPr="003D62DE">
              <w:rPr>
                <w:rFonts w:eastAsia="Calibri"/>
                <w:bCs/>
                <w:lang w:val="id-ID"/>
              </w:rPr>
              <w:lastRenderedPageBreak/>
              <w:t xml:space="preserve">    </w:t>
            </w:r>
            <w:r w:rsidRPr="003D62DE">
              <w:rPr>
                <w:rFonts w:eastAsia="Calibri"/>
                <w:bCs/>
                <w:noProof/>
                <w:lang w:val="id-ID"/>
              </w:rPr>
              <w:drawing>
                <wp:inline distT="0" distB="0" distL="0" distR="0" wp14:anchorId="1DC8AF59" wp14:editId="36FBBB61">
                  <wp:extent cx="2139262" cy="2766951"/>
                  <wp:effectExtent l="0" t="0" r="0" b="0"/>
                  <wp:docPr id="429745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45217" name=""/>
                          <pic:cNvPicPr/>
                        </pic:nvPicPr>
                        <pic:blipFill>
                          <a:blip r:embed="rId104"/>
                          <a:stretch>
                            <a:fillRect/>
                          </a:stretch>
                        </pic:blipFill>
                        <pic:spPr>
                          <a:xfrm>
                            <a:off x="0" y="0"/>
                            <a:ext cx="2139262" cy="2766951"/>
                          </a:xfrm>
                          <a:prstGeom prst="rect">
                            <a:avLst/>
                          </a:prstGeom>
                        </pic:spPr>
                      </pic:pic>
                    </a:graphicData>
                  </a:graphic>
                </wp:inline>
              </w:drawing>
            </w:r>
            <w:r w:rsidRPr="003D62DE">
              <w:rPr>
                <w:rFonts w:eastAsia="Calibri"/>
                <w:bCs/>
                <w:noProof/>
                <w:lang w:val="id-ID"/>
              </w:rPr>
              <w:drawing>
                <wp:inline distT="0" distB="0" distL="0" distR="0" wp14:anchorId="72504E1A" wp14:editId="0DD141CC">
                  <wp:extent cx="2334125" cy="3058267"/>
                  <wp:effectExtent l="0" t="0" r="9525" b="8890"/>
                  <wp:docPr id="1193207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95534" name=""/>
                          <pic:cNvPicPr/>
                        </pic:nvPicPr>
                        <pic:blipFill>
                          <a:blip r:embed="rId105"/>
                          <a:stretch>
                            <a:fillRect/>
                          </a:stretch>
                        </pic:blipFill>
                        <pic:spPr>
                          <a:xfrm>
                            <a:off x="0" y="0"/>
                            <a:ext cx="2334125" cy="3058267"/>
                          </a:xfrm>
                          <a:prstGeom prst="rect">
                            <a:avLst/>
                          </a:prstGeom>
                        </pic:spPr>
                      </pic:pic>
                    </a:graphicData>
                  </a:graphic>
                </wp:inline>
              </w:drawing>
            </w:r>
          </w:p>
          <w:p w14:paraId="350085B2" w14:textId="77777777" w:rsidR="003E12CC" w:rsidRPr="003D62DE" w:rsidRDefault="003E12CC" w:rsidP="00804BC5">
            <w:pPr>
              <w:pStyle w:val="ListParagraph"/>
              <w:spacing w:before="60" w:after="60" w:line="360" w:lineRule="auto"/>
              <w:ind w:left="734" w:right="232"/>
              <w:jc w:val="both"/>
              <w:rPr>
                <w:rFonts w:eastAsia="Calibri"/>
                <w:bCs/>
                <w:lang w:val="id-ID"/>
              </w:rPr>
            </w:pPr>
            <w:r w:rsidRPr="003D62DE">
              <w:rPr>
                <w:rFonts w:eastAsia="Calibri"/>
                <w:bCs/>
                <w:noProof/>
                <w:lang w:val="id-ID"/>
              </w:rPr>
              <w:drawing>
                <wp:inline distT="0" distB="0" distL="0" distR="0" wp14:anchorId="2FD5D673" wp14:editId="3990BB1E">
                  <wp:extent cx="2019582" cy="3667637"/>
                  <wp:effectExtent l="0" t="0" r="0" b="9525"/>
                  <wp:docPr id="1900674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74752" name=""/>
                          <pic:cNvPicPr/>
                        </pic:nvPicPr>
                        <pic:blipFill>
                          <a:blip r:embed="rId106"/>
                          <a:stretch>
                            <a:fillRect/>
                          </a:stretch>
                        </pic:blipFill>
                        <pic:spPr>
                          <a:xfrm>
                            <a:off x="0" y="0"/>
                            <a:ext cx="2019582" cy="3667637"/>
                          </a:xfrm>
                          <a:prstGeom prst="rect">
                            <a:avLst/>
                          </a:prstGeom>
                        </pic:spPr>
                      </pic:pic>
                    </a:graphicData>
                  </a:graphic>
                </wp:inline>
              </w:drawing>
            </w:r>
            <w:r w:rsidRPr="003D62DE">
              <w:rPr>
                <w:noProof/>
              </w:rPr>
              <w:t xml:space="preserve">            </w:t>
            </w:r>
            <w:r w:rsidRPr="003D62DE">
              <w:rPr>
                <w:noProof/>
              </w:rPr>
              <w:drawing>
                <wp:inline distT="0" distB="0" distL="0" distR="0" wp14:anchorId="0067305D" wp14:editId="11B717AF">
                  <wp:extent cx="2209800" cy="1419225"/>
                  <wp:effectExtent l="0" t="0" r="0" b="9525"/>
                  <wp:docPr id="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a:picLocks noChangeAspect="1"/>
                          </pic:cNvPicPr>
                        </pic:nvPicPr>
                        <pic:blipFill>
                          <a:blip r:embed="rId107"/>
                          <a:stretch>
                            <a:fillRect/>
                          </a:stretch>
                        </pic:blipFill>
                        <pic:spPr>
                          <a:xfrm>
                            <a:off x="0" y="0"/>
                            <a:ext cx="2209800" cy="1419225"/>
                          </a:xfrm>
                          <a:prstGeom prst="rect">
                            <a:avLst/>
                          </a:prstGeom>
                        </pic:spPr>
                      </pic:pic>
                    </a:graphicData>
                  </a:graphic>
                </wp:inline>
              </w:drawing>
            </w:r>
          </w:p>
        </w:tc>
      </w:tr>
      <w:tr w:rsidR="003E12CC" w:rsidRPr="003D62DE" w14:paraId="27B49B51" w14:textId="77777777" w:rsidTr="00804BC5">
        <w:trPr>
          <w:jc w:val="center"/>
        </w:trPr>
        <w:tc>
          <w:tcPr>
            <w:tcW w:w="9034" w:type="dxa"/>
            <w:shd w:val="clear" w:color="auto" w:fill="FFFF00"/>
          </w:tcPr>
          <w:p w14:paraId="117A9BB8" w14:textId="77777777" w:rsidR="003E12CC" w:rsidRPr="003D62DE" w:rsidRDefault="003E12CC" w:rsidP="00804BC5">
            <w:pPr>
              <w:spacing w:before="60" w:after="60" w:line="360" w:lineRule="auto"/>
              <w:jc w:val="both"/>
              <w:rPr>
                <w:rFonts w:eastAsia="Calibri"/>
                <w:b/>
              </w:rPr>
            </w:pPr>
            <w:r w:rsidRPr="003D62DE">
              <w:rPr>
                <w:rFonts w:eastAsia="Calibri"/>
                <w:b/>
                <w:lang w:val="id-ID"/>
              </w:rPr>
              <w:lastRenderedPageBreak/>
              <w:t xml:space="preserve">C.   </w:t>
            </w:r>
            <w:r w:rsidRPr="003D62DE">
              <w:rPr>
                <w:rFonts w:eastAsia="Calibri"/>
                <w:b/>
              </w:rPr>
              <w:t>GLOSARIUM</w:t>
            </w:r>
          </w:p>
        </w:tc>
      </w:tr>
      <w:tr w:rsidR="003E12CC" w:rsidRPr="003D62DE" w14:paraId="4D0A6B82" w14:textId="77777777" w:rsidTr="00804BC5">
        <w:trPr>
          <w:jc w:val="center"/>
        </w:trPr>
        <w:tc>
          <w:tcPr>
            <w:tcW w:w="9034" w:type="dxa"/>
          </w:tcPr>
          <w:p w14:paraId="56B7321D" w14:textId="77777777" w:rsidR="003E12CC" w:rsidRPr="003D62DE" w:rsidRDefault="003E12CC">
            <w:pPr>
              <w:pStyle w:val="ListParagraph"/>
              <w:numPr>
                <w:ilvl w:val="0"/>
                <w:numId w:val="61"/>
              </w:numPr>
              <w:spacing w:before="60" w:after="60" w:line="360" w:lineRule="auto"/>
              <w:ind w:left="709" w:right="232" w:hanging="284"/>
              <w:jc w:val="both"/>
              <w:rPr>
                <w:rFonts w:eastAsia="Calibri"/>
                <w:bCs/>
                <w:lang w:val="id-ID"/>
              </w:rPr>
            </w:pPr>
            <w:proofErr w:type="spellStart"/>
            <w:r w:rsidRPr="003D62DE">
              <w:rPr>
                <w:rFonts w:eastAsia="Calibri"/>
                <w:b/>
                <w:bCs/>
                <w:color w:val="231F20"/>
              </w:rPr>
              <w:t>Perkalian</w:t>
            </w:r>
            <w:proofErr w:type="spellEnd"/>
            <w:r w:rsidRPr="003D62DE">
              <w:rPr>
                <w:rFonts w:eastAsia="Calibri"/>
                <w:bCs/>
                <w:color w:val="231F20"/>
              </w:rPr>
              <w:t> </w:t>
            </w:r>
            <w:proofErr w:type="spellStart"/>
            <w:r w:rsidRPr="003D62DE">
              <w:rPr>
                <w:rFonts w:eastAsia="Calibri"/>
                <w:bCs/>
                <w:color w:val="231F20"/>
              </w:rPr>
              <w:t>adalah</w:t>
            </w:r>
            <w:proofErr w:type="spellEnd"/>
            <w:r w:rsidRPr="003D62DE">
              <w:rPr>
                <w:rFonts w:eastAsia="Calibri"/>
                <w:bCs/>
                <w:color w:val="231F20"/>
              </w:rPr>
              <w:t xml:space="preserve"> </w:t>
            </w:r>
            <w:proofErr w:type="spellStart"/>
            <w:r w:rsidRPr="003D62DE">
              <w:rPr>
                <w:rFonts w:eastAsia="Calibri"/>
                <w:bCs/>
                <w:color w:val="231F20"/>
              </w:rPr>
              <w:t>penjumlahan</w:t>
            </w:r>
            <w:proofErr w:type="spellEnd"/>
            <w:r w:rsidRPr="003D62DE">
              <w:rPr>
                <w:rFonts w:eastAsia="Calibri"/>
                <w:bCs/>
                <w:color w:val="231F20"/>
              </w:rPr>
              <w:t xml:space="preserve"> </w:t>
            </w:r>
            <w:proofErr w:type="spellStart"/>
            <w:r w:rsidRPr="003D62DE">
              <w:rPr>
                <w:rFonts w:eastAsia="Calibri"/>
                <w:bCs/>
                <w:color w:val="231F20"/>
              </w:rPr>
              <w:t>berulang</w:t>
            </w:r>
            <w:proofErr w:type="spellEnd"/>
            <w:r w:rsidRPr="003D62DE">
              <w:rPr>
                <w:rFonts w:eastAsia="Calibri"/>
                <w:bCs/>
                <w:color w:val="231F20"/>
              </w:rPr>
              <w:t>. </w:t>
            </w:r>
            <w:proofErr w:type="spellStart"/>
            <w:r w:rsidRPr="003D62DE">
              <w:rPr>
                <w:rFonts w:eastAsia="Calibri"/>
                <w:b/>
                <w:bCs/>
                <w:color w:val="231F20"/>
              </w:rPr>
              <w:t>Perkalian</w:t>
            </w:r>
            <w:proofErr w:type="spellEnd"/>
            <w:r w:rsidRPr="003D62DE">
              <w:rPr>
                <w:rFonts w:eastAsia="Calibri"/>
                <w:bCs/>
                <w:color w:val="231F20"/>
              </w:rPr>
              <w:t xml:space="preserve"> juga </w:t>
            </w:r>
            <w:proofErr w:type="spellStart"/>
            <w:r w:rsidRPr="003D62DE">
              <w:rPr>
                <w:rFonts w:eastAsia="Calibri"/>
                <w:bCs/>
                <w:color w:val="231F20"/>
              </w:rPr>
              <w:t>dapat</w:t>
            </w:r>
            <w:proofErr w:type="spellEnd"/>
            <w:r w:rsidRPr="003D62DE">
              <w:rPr>
                <w:rFonts w:eastAsia="Calibri"/>
                <w:bCs/>
                <w:color w:val="231F20"/>
              </w:rPr>
              <w:t xml:space="preserve"> </w:t>
            </w:r>
            <w:proofErr w:type="spellStart"/>
            <w:r w:rsidRPr="003D62DE">
              <w:rPr>
                <w:rFonts w:eastAsia="Calibri"/>
                <w:bCs/>
                <w:color w:val="231F20"/>
              </w:rPr>
              <w:t>dipahami</w:t>
            </w:r>
            <w:proofErr w:type="spellEnd"/>
            <w:r w:rsidRPr="003D62DE">
              <w:rPr>
                <w:rFonts w:eastAsia="Calibri"/>
                <w:bCs/>
                <w:color w:val="231F20"/>
              </w:rPr>
              <w:t xml:space="preserve"> </w:t>
            </w:r>
            <w:proofErr w:type="spellStart"/>
            <w:r w:rsidRPr="003D62DE">
              <w:rPr>
                <w:rFonts w:eastAsia="Calibri"/>
                <w:bCs/>
                <w:color w:val="231F20"/>
              </w:rPr>
              <w:t>sebagai</w:t>
            </w:r>
            <w:proofErr w:type="spellEnd"/>
            <w:r w:rsidRPr="003D62DE">
              <w:rPr>
                <w:rFonts w:eastAsia="Calibri"/>
                <w:bCs/>
                <w:color w:val="231F20"/>
              </w:rPr>
              <w:t xml:space="preserve"> proses </w:t>
            </w:r>
            <w:proofErr w:type="spellStart"/>
            <w:r w:rsidRPr="003D62DE">
              <w:rPr>
                <w:rFonts w:eastAsia="Calibri"/>
                <w:bCs/>
                <w:color w:val="231F20"/>
              </w:rPr>
              <w:t>menjumlahkan</w:t>
            </w:r>
            <w:proofErr w:type="spellEnd"/>
            <w:r w:rsidRPr="003D62DE">
              <w:rPr>
                <w:rFonts w:eastAsia="Calibri"/>
                <w:bCs/>
                <w:color w:val="231F20"/>
              </w:rPr>
              <w:t xml:space="preserve"> </w:t>
            </w:r>
            <w:proofErr w:type="spellStart"/>
            <w:r w:rsidRPr="003D62DE">
              <w:rPr>
                <w:rFonts w:eastAsia="Calibri"/>
                <w:bCs/>
                <w:color w:val="231F20"/>
              </w:rPr>
              <w:t>bilangan</w:t>
            </w:r>
            <w:proofErr w:type="spellEnd"/>
            <w:r w:rsidRPr="003D62DE">
              <w:rPr>
                <w:rFonts w:eastAsia="Calibri"/>
                <w:bCs/>
                <w:color w:val="231F20"/>
              </w:rPr>
              <w:t> </w:t>
            </w:r>
            <w:r w:rsidRPr="003D62DE">
              <w:rPr>
                <w:rFonts w:eastAsia="Calibri"/>
                <w:b/>
                <w:bCs/>
                <w:color w:val="231F20"/>
              </w:rPr>
              <w:t>yang</w:t>
            </w:r>
            <w:r w:rsidRPr="003D62DE">
              <w:rPr>
                <w:rFonts w:eastAsia="Calibri"/>
                <w:bCs/>
                <w:color w:val="231F20"/>
              </w:rPr>
              <w:t> </w:t>
            </w:r>
            <w:proofErr w:type="spellStart"/>
            <w:r w:rsidRPr="003D62DE">
              <w:rPr>
                <w:rFonts w:eastAsia="Calibri"/>
                <w:bCs/>
                <w:color w:val="231F20"/>
              </w:rPr>
              <w:t>sama</w:t>
            </w:r>
            <w:proofErr w:type="spellEnd"/>
            <w:r w:rsidRPr="003D62DE">
              <w:rPr>
                <w:rFonts w:eastAsia="Calibri"/>
                <w:bCs/>
                <w:color w:val="231F20"/>
              </w:rPr>
              <w:t xml:space="preserve">, </w:t>
            </w:r>
            <w:proofErr w:type="spellStart"/>
            <w:r w:rsidRPr="003D62DE">
              <w:rPr>
                <w:rFonts w:eastAsia="Calibri"/>
                <w:bCs/>
                <w:color w:val="231F20"/>
              </w:rPr>
              <w:t>sebanyak</w:t>
            </w:r>
            <w:proofErr w:type="spellEnd"/>
            <w:r w:rsidRPr="003D62DE">
              <w:rPr>
                <w:rFonts w:eastAsia="Calibri"/>
                <w:bCs/>
                <w:color w:val="231F20"/>
              </w:rPr>
              <w:t xml:space="preserve"> </w:t>
            </w:r>
            <w:proofErr w:type="spellStart"/>
            <w:r w:rsidRPr="003D62DE">
              <w:rPr>
                <w:rFonts w:eastAsia="Calibri"/>
                <w:bCs/>
                <w:color w:val="231F20"/>
              </w:rPr>
              <w:t>pengali</w:t>
            </w:r>
            <w:proofErr w:type="spellEnd"/>
            <w:r w:rsidRPr="003D62DE">
              <w:rPr>
                <w:rFonts w:eastAsia="Calibri"/>
                <w:bCs/>
                <w:color w:val="231F20"/>
              </w:rPr>
              <w:t>.</w:t>
            </w:r>
          </w:p>
        </w:tc>
      </w:tr>
    </w:tbl>
    <w:p w14:paraId="23CB466D"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2CE3526F" w14:textId="77777777" w:rsidTr="00804BC5">
        <w:trPr>
          <w:jc w:val="center"/>
        </w:trPr>
        <w:tc>
          <w:tcPr>
            <w:tcW w:w="9034" w:type="dxa"/>
            <w:shd w:val="clear" w:color="auto" w:fill="FFFF00"/>
          </w:tcPr>
          <w:p w14:paraId="4859822A" w14:textId="77777777" w:rsidR="003E12CC" w:rsidRPr="003D62DE" w:rsidRDefault="003E12CC" w:rsidP="00804BC5">
            <w:pPr>
              <w:spacing w:before="60" w:after="60" w:line="360" w:lineRule="auto"/>
              <w:jc w:val="both"/>
              <w:rPr>
                <w:rFonts w:eastAsia="Calibri"/>
                <w:b/>
                <w:bCs/>
              </w:rPr>
            </w:pPr>
            <w:r w:rsidRPr="003D62DE">
              <w:rPr>
                <w:rFonts w:eastAsia="Calibri"/>
                <w:b/>
                <w:lang w:val="id-ID"/>
              </w:rPr>
              <w:lastRenderedPageBreak/>
              <w:t xml:space="preserve">D.   </w:t>
            </w:r>
            <w:r w:rsidRPr="003D62DE">
              <w:rPr>
                <w:rFonts w:eastAsia="Calibri"/>
                <w:b/>
              </w:rPr>
              <w:t>DAFTAR</w:t>
            </w:r>
            <w:r w:rsidRPr="003D62DE">
              <w:rPr>
                <w:rFonts w:eastAsia="Calibri"/>
                <w:b/>
                <w:bCs/>
                <w:lang w:val="id-ID"/>
              </w:rPr>
              <w:t xml:space="preserve"> PUSTAKA</w:t>
            </w:r>
          </w:p>
        </w:tc>
      </w:tr>
      <w:tr w:rsidR="003E12CC" w:rsidRPr="003D62DE" w14:paraId="3923ACD2" w14:textId="77777777" w:rsidTr="00804BC5">
        <w:trPr>
          <w:jc w:val="center"/>
        </w:trPr>
        <w:tc>
          <w:tcPr>
            <w:tcW w:w="9034" w:type="dxa"/>
          </w:tcPr>
          <w:p w14:paraId="27DE499D" w14:textId="77777777" w:rsidR="003E12CC" w:rsidRPr="003D62DE" w:rsidRDefault="003E12CC">
            <w:pPr>
              <w:pStyle w:val="ListParagraph"/>
              <w:numPr>
                <w:ilvl w:val="0"/>
                <w:numId w:val="61"/>
              </w:numPr>
              <w:spacing w:before="60" w:after="60" w:line="360" w:lineRule="auto"/>
              <w:ind w:left="709" w:right="232" w:hanging="284"/>
              <w:jc w:val="both"/>
              <w:rPr>
                <w:rFonts w:eastAsia="Calibri"/>
                <w:bCs/>
              </w:rPr>
            </w:pPr>
            <w:proofErr w:type="spellStart"/>
            <w:r w:rsidRPr="003D62DE">
              <w:rPr>
                <w:rFonts w:eastAsia="Calibri"/>
                <w:bCs/>
              </w:rPr>
              <w:t>Buku</w:t>
            </w:r>
            <w:proofErr w:type="spellEnd"/>
            <w:r w:rsidRPr="003D62DE">
              <w:rPr>
                <w:rFonts w:eastAsia="Calibri"/>
                <w:bCs/>
              </w:rPr>
              <w:t xml:space="preserve"> </w:t>
            </w:r>
            <w:r w:rsidRPr="003D62DE">
              <w:rPr>
                <w:rFonts w:eastAsia="Calibri"/>
                <w:bCs/>
                <w:lang w:val="id-ID"/>
              </w:rPr>
              <w:t>Panduan</w:t>
            </w:r>
            <w:r w:rsidRPr="003D62DE">
              <w:rPr>
                <w:rFonts w:eastAsia="Calibri"/>
                <w:bCs/>
              </w:rPr>
              <w:t xml:space="preserve"> Guru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Sekolah</w:t>
            </w:r>
            <w:proofErr w:type="spellEnd"/>
            <w:r w:rsidRPr="003D62DE">
              <w:rPr>
                <w:rFonts w:eastAsia="Calibri"/>
                <w:bCs/>
              </w:rPr>
              <w:t xml:space="preserve"> Dasar </w:t>
            </w:r>
            <w:proofErr w:type="spellStart"/>
            <w:r w:rsidRPr="003D62DE">
              <w:rPr>
                <w:rFonts w:eastAsia="Calibri"/>
                <w:bCs/>
              </w:rPr>
              <w:t>Kelas</w:t>
            </w:r>
            <w:proofErr w:type="spellEnd"/>
            <w:r w:rsidRPr="003D62DE">
              <w:rPr>
                <w:rFonts w:eastAsia="Calibri"/>
                <w:bCs/>
              </w:rPr>
              <w:t xml:space="preserve"> II - Volume 2 </w:t>
            </w:r>
            <w:proofErr w:type="spellStart"/>
            <w:r w:rsidRPr="003D62DE">
              <w:rPr>
                <w:rFonts w:eastAsia="Calibri"/>
                <w:bCs/>
              </w:rPr>
              <w:t>Judul</w:t>
            </w:r>
            <w:proofErr w:type="spellEnd"/>
            <w:r w:rsidRPr="003D62DE">
              <w:rPr>
                <w:rFonts w:eastAsia="Calibri"/>
                <w:bCs/>
              </w:rPr>
              <w:t xml:space="preserve"> Asli: Mathematics for Elementary School - Teacher’s Guide Book 2nd Vol. 2.</w:t>
            </w:r>
          </w:p>
          <w:p w14:paraId="15BAC4FC" w14:textId="77777777" w:rsidR="003E12CC" w:rsidRPr="003D62DE" w:rsidRDefault="003E12CC">
            <w:pPr>
              <w:pStyle w:val="ListParagraph"/>
              <w:numPr>
                <w:ilvl w:val="0"/>
                <w:numId w:val="61"/>
              </w:numPr>
              <w:spacing w:before="60" w:after="60" w:line="360" w:lineRule="auto"/>
              <w:ind w:left="709" w:right="232" w:hanging="284"/>
              <w:jc w:val="both"/>
              <w:rPr>
                <w:rFonts w:eastAsia="Calibri"/>
                <w:lang w:val="id-ID"/>
              </w:rPr>
            </w:pPr>
            <w:hyperlink r:id="rId108" w:history="1">
              <w:r w:rsidRPr="003D62DE">
                <w:rPr>
                  <w:rStyle w:val="Hyperlink"/>
                  <w:rFonts w:eastAsia="Calibri"/>
                  <w:bCs/>
                </w:rPr>
                <w:t>https://sumber.belajar.kemdikbud.go.id/</w:t>
              </w:r>
            </w:hyperlink>
            <w:r w:rsidRPr="003D62DE">
              <w:rPr>
                <w:rFonts w:eastAsia="Calibri"/>
                <w:bCs/>
              </w:rPr>
              <w:t xml:space="preserve">  </w:t>
            </w:r>
          </w:p>
        </w:tc>
      </w:tr>
    </w:tbl>
    <w:p w14:paraId="28A9D3C0" w14:textId="77777777" w:rsidR="003E12CC" w:rsidRPr="003D62DE" w:rsidRDefault="003E12CC" w:rsidP="003E12CC">
      <w:pPr>
        <w:spacing w:line="360" w:lineRule="auto"/>
        <w:jc w:val="both"/>
        <w:rPr>
          <w:b/>
          <w:bCs/>
        </w:rPr>
      </w:pPr>
      <w:r>
        <w:rPr>
          <w:b/>
          <w:bCs/>
          <w:noProof/>
        </w:rPr>
        <w:drawing>
          <wp:inline distT="0" distB="0" distL="0" distR="0" wp14:anchorId="38145B62" wp14:editId="120580B4">
            <wp:extent cx="5731510" cy="4330065"/>
            <wp:effectExtent l="0" t="0" r="2540" b="0"/>
            <wp:docPr id="97425765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47774" name="Picture 37024777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4330065"/>
                    </a:xfrm>
                    <a:prstGeom prst="rect">
                      <a:avLst/>
                    </a:prstGeom>
                  </pic:spPr>
                </pic:pic>
              </a:graphicData>
            </a:graphic>
          </wp:inline>
        </w:drawing>
      </w:r>
    </w:p>
    <w:p w14:paraId="162D2FF7" w14:textId="77777777" w:rsidR="003E12CC" w:rsidRPr="003D62DE" w:rsidRDefault="003E12CC" w:rsidP="003E12CC">
      <w:pPr>
        <w:spacing w:line="360" w:lineRule="auto"/>
        <w:jc w:val="both"/>
        <w:rPr>
          <w:b/>
          <w:bCs/>
        </w:rPr>
      </w:pPr>
    </w:p>
    <w:p w14:paraId="5E95C795" w14:textId="77777777" w:rsidR="003E12CC" w:rsidRPr="003D62DE" w:rsidRDefault="003E12CC" w:rsidP="003E12CC"/>
    <w:p w14:paraId="33168974" w14:textId="77777777" w:rsidR="003E12CC" w:rsidRPr="003D62DE" w:rsidRDefault="003E12CC" w:rsidP="003E12CC">
      <w:r w:rsidRPr="003D62DE">
        <w:br w:type="page"/>
      </w:r>
    </w:p>
    <w:p w14:paraId="02A3F751" w14:textId="77777777" w:rsidR="003E12CC" w:rsidRPr="003D62DE" w:rsidRDefault="003E12CC" w:rsidP="003E12CC">
      <w:r w:rsidRPr="003D62DE">
        <w:lastRenderedPageBreak/>
        <w:t xml:space="preserve">Lampiran C.3 Modul Ajar </w:t>
      </w:r>
      <w:proofErr w:type="spellStart"/>
      <w:r w:rsidRPr="003D62DE">
        <w:t>Kelas</w:t>
      </w:r>
      <w:proofErr w:type="spellEnd"/>
      <w:r w:rsidRPr="003D62DE">
        <w:t xml:space="preserve"> </w:t>
      </w:r>
      <w:proofErr w:type="spellStart"/>
      <w:r w:rsidRPr="003D62DE">
        <w:t>Eksperimen</w:t>
      </w:r>
      <w:proofErr w:type="spellEnd"/>
      <w:r w:rsidRPr="003D62DE">
        <w:t xml:space="preserve"> (</w:t>
      </w:r>
      <w:r w:rsidRPr="003D62DE">
        <w:rPr>
          <w:i/>
          <w:iCs/>
        </w:rPr>
        <w:t>Treatment 3</w:t>
      </w:r>
      <w:r w:rsidRPr="003D62DE">
        <w:t>)</w:t>
      </w:r>
    </w:p>
    <w:p w14:paraId="67539F89" w14:textId="77777777" w:rsidR="003E12CC" w:rsidRPr="003D62DE" w:rsidRDefault="003E12CC" w:rsidP="003E12CC">
      <w:pPr>
        <w:spacing w:line="360" w:lineRule="auto"/>
        <w:jc w:val="center"/>
        <w:rPr>
          <w:b/>
          <w:bCs/>
        </w:rPr>
      </w:pPr>
      <w:r w:rsidRPr="003D62DE">
        <w:rPr>
          <w:b/>
          <w:bCs/>
        </w:rPr>
        <w:t>MODUL AJAR KURIKULUM MERDEKA</w:t>
      </w:r>
    </w:p>
    <w:p w14:paraId="0E1C450F" w14:textId="77777777" w:rsidR="003E12CC" w:rsidRPr="003D62DE" w:rsidRDefault="003E12CC" w:rsidP="003E12CC">
      <w:pPr>
        <w:spacing w:line="360" w:lineRule="auto"/>
        <w:jc w:val="center"/>
        <w:rPr>
          <w:b/>
          <w:bCs/>
        </w:rPr>
      </w:pPr>
      <w:r w:rsidRPr="003D62DE">
        <w:rPr>
          <w:rFonts w:eastAsia="Calibri"/>
          <w:b/>
          <w:bCs/>
        </w:rPr>
        <w:t xml:space="preserve">MATEMATIKA VOLUME 2 FASE A SD KELAS </w:t>
      </w:r>
      <w:r w:rsidRPr="003D62DE">
        <w:rPr>
          <w:b/>
          <w:bCs/>
        </w:rPr>
        <w:t>II</w:t>
      </w:r>
    </w:p>
    <w:p w14:paraId="6D920559" w14:textId="77777777" w:rsidR="003E12CC" w:rsidRPr="003D62DE" w:rsidRDefault="003E12CC" w:rsidP="003E12CC">
      <w:pPr>
        <w:spacing w:line="360" w:lineRule="auto"/>
        <w:jc w:val="center"/>
        <w:rPr>
          <w:b/>
          <w:bCs/>
        </w:rPr>
      </w:pPr>
      <w:r w:rsidRPr="003D62DE">
        <w:rPr>
          <w:b/>
          <w:bCs/>
        </w:rPr>
        <w:t>(KELAS EKSPERIMEN)</w:t>
      </w:r>
    </w:p>
    <w:tbl>
      <w:tblPr>
        <w:tblStyle w:val="TableGrid24"/>
        <w:tblW w:w="9034" w:type="dxa"/>
        <w:jc w:val="center"/>
        <w:tblLayout w:type="fixed"/>
        <w:tblLook w:val="04A0" w:firstRow="1" w:lastRow="0" w:firstColumn="1" w:lastColumn="0" w:noHBand="0" w:noVBand="1"/>
      </w:tblPr>
      <w:tblGrid>
        <w:gridCol w:w="3081"/>
        <w:gridCol w:w="458"/>
        <w:gridCol w:w="5495"/>
      </w:tblGrid>
      <w:tr w:rsidR="003E12CC" w:rsidRPr="003D62DE" w14:paraId="686C76F4" w14:textId="77777777" w:rsidTr="00804BC5">
        <w:trPr>
          <w:jc w:val="center"/>
        </w:trPr>
        <w:tc>
          <w:tcPr>
            <w:tcW w:w="9034" w:type="dxa"/>
            <w:gridSpan w:val="3"/>
            <w:shd w:val="clear" w:color="auto" w:fill="FF0000"/>
          </w:tcPr>
          <w:p w14:paraId="15E40A51" w14:textId="77777777" w:rsidR="003E12CC" w:rsidRPr="003D62DE" w:rsidRDefault="003E12CC" w:rsidP="00804BC5">
            <w:pPr>
              <w:spacing w:before="120" w:after="120" w:line="360" w:lineRule="auto"/>
              <w:jc w:val="both"/>
              <w:rPr>
                <w:b/>
                <w:bCs/>
                <w:color w:val="FFFFFF" w:themeColor="background1"/>
              </w:rPr>
            </w:pPr>
            <w:r w:rsidRPr="003D62DE">
              <w:rPr>
                <w:color w:val="FFFFFF" w:themeColor="background1"/>
              </w:rPr>
              <w:br w:type="page"/>
            </w:r>
            <w:r w:rsidRPr="003D62DE">
              <w:rPr>
                <w:b/>
                <w:bCs/>
                <w:color w:val="FFFFFF" w:themeColor="background1"/>
              </w:rPr>
              <w:t xml:space="preserve">INFORMASI UMUM </w:t>
            </w:r>
          </w:p>
        </w:tc>
      </w:tr>
      <w:tr w:rsidR="003E12CC" w:rsidRPr="003D62DE" w14:paraId="6C744416" w14:textId="77777777" w:rsidTr="00804BC5">
        <w:trPr>
          <w:jc w:val="center"/>
        </w:trPr>
        <w:tc>
          <w:tcPr>
            <w:tcW w:w="9034" w:type="dxa"/>
            <w:gridSpan w:val="3"/>
            <w:shd w:val="clear" w:color="auto" w:fill="FFFF00"/>
          </w:tcPr>
          <w:p w14:paraId="241C4AF4" w14:textId="77777777" w:rsidR="003E12CC" w:rsidRPr="003D62DE" w:rsidRDefault="003E12CC" w:rsidP="00804BC5">
            <w:pPr>
              <w:spacing w:before="120" w:after="120" w:line="360" w:lineRule="auto"/>
              <w:jc w:val="both"/>
              <w:rPr>
                <w:b/>
                <w:bCs/>
              </w:rPr>
            </w:pPr>
            <w:r w:rsidRPr="003D62DE">
              <w:rPr>
                <w:b/>
                <w:bCs/>
              </w:rPr>
              <w:t xml:space="preserve">A. </w:t>
            </w:r>
            <w:r w:rsidRPr="003D62DE">
              <w:rPr>
                <w:b/>
                <w:bCs/>
                <w:lang w:val="id-ID"/>
              </w:rPr>
              <w:t xml:space="preserve"> </w:t>
            </w:r>
            <w:r w:rsidRPr="003D62DE">
              <w:rPr>
                <w:b/>
                <w:bCs/>
              </w:rPr>
              <w:t>IDENTITAS MODUL</w:t>
            </w:r>
          </w:p>
        </w:tc>
      </w:tr>
      <w:tr w:rsidR="003E12CC" w:rsidRPr="003D62DE" w14:paraId="31CC98DB" w14:textId="77777777" w:rsidTr="00804BC5">
        <w:trPr>
          <w:jc w:val="center"/>
        </w:trPr>
        <w:tc>
          <w:tcPr>
            <w:tcW w:w="3081" w:type="dxa"/>
            <w:tcBorders>
              <w:top w:val="single" w:sz="4" w:space="0" w:color="auto"/>
              <w:left w:val="single" w:sz="4" w:space="0" w:color="auto"/>
              <w:bottom w:val="single" w:sz="4" w:space="0" w:color="auto"/>
              <w:right w:val="nil"/>
            </w:tcBorders>
          </w:tcPr>
          <w:p w14:paraId="4364EAD7"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Penyusun</w:t>
            </w:r>
          </w:p>
          <w:p w14:paraId="119214D9"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lang w:val="id-ID"/>
              </w:rPr>
              <w:t>Instansi</w:t>
            </w:r>
          </w:p>
          <w:p w14:paraId="2C367B09"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Tahun Penyusunan</w:t>
            </w:r>
          </w:p>
          <w:p w14:paraId="411AD692"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Jenjang Sekolah</w:t>
            </w:r>
          </w:p>
          <w:p w14:paraId="3DA671C3"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Mata Pelajaran</w:t>
            </w:r>
          </w:p>
          <w:p w14:paraId="35670DB2"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lang w:val="id-ID"/>
              </w:rPr>
              <w:t>Fase / Kelas</w:t>
            </w:r>
            <w:r w:rsidRPr="003D62DE">
              <w:rPr>
                <w:rFonts w:eastAsia="Calibri"/>
                <w:b/>
                <w:bCs/>
              </w:rPr>
              <w:t xml:space="preserve"> / Volume</w:t>
            </w:r>
          </w:p>
          <w:p w14:paraId="4D8546EC"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rPr>
              <w:t>Unit 10</w:t>
            </w:r>
          </w:p>
          <w:p w14:paraId="0CFE9CBC"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Alokasi Waktu</w:t>
            </w:r>
          </w:p>
        </w:tc>
        <w:tc>
          <w:tcPr>
            <w:tcW w:w="458" w:type="dxa"/>
            <w:tcBorders>
              <w:top w:val="single" w:sz="4" w:space="0" w:color="auto"/>
              <w:left w:val="nil"/>
              <w:bottom w:val="single" w:sz="4" w:space="0" w:color="auto"/>
              <w:right w:val="nil"/>
            </w:tcBorders>
          </w:tcPr>
          <w:p w14:paraId="1ECF9956"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1D3A4532"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5F7D578B"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66945B2B"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647A5B22"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45071160"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3B326A8A"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182E01BC"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tc>
        <w:tc>
          <w:tcPr>
            <w:tcW w:w="5495" w:type="dxa"/>
            <w:tcBorders>
              <w:top w:val="single" w:sz="4" w:space="0" w:color="auto"/>
              <w:left w:val="nil"/>
              <w:bottom w:val="single" w:sz="4" w:space="0" w:color="auto"/>
              <w:right w:val="single" w:sz="4" w:space="0" w:color="auto"/>
            </w:tcBorders>
          </w:tcPr>
          <w:p w14:paraId="3805355B" w14:textId="77777777" w:rsidR="003E12CC" w:rsidRPr="003D62DE" w:rsidRDefault="003E12CC" w:rsidP="00804BC5">
            <w:pPr>
              <w:spacing w:before="120" w:after="120" w:line="360" w:lineRule="auto"/>
              <w:contextualSpacing/>
              <w:jc w:val="both"/>
              <w:rPr>
                <w:rFonts w:eastAsia="Calibri"/>
                <w:b/>
                <w:lang w:val="id-ID"/>
              </w:rPr>
            </w:pPr>
            <w:r w:rsidRPr="003D62DE">
              <w:rPr>
                <w:rFonts w:eastAsia="Calibri"/>
                <w:b/>
                <w:lang w:val="id-ID"/>
              </w:rPr>
              <w:t xml:space="preserve">  Halimah Agustina</w:t>
            </w:r>
          </w:p>
          <w:p w14:paraId="3ADCB668"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SDN 1 KOTA KULON</w:t>
            </w:r>
          </w:p>
          <w:p w14:paraId="404E7F29"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lang w:val="id-ID"/>
              </w:rPr>
              <w:t xml:space="preserve">Tahun </w:t>
            </w:r>
            <w:r w:rsidRPr="003D62DE">
              <w:rPr>
                <w:rFonts w:eastAsia="Calibri"/>
                <w:b/>
              </w:rPr>
              <w:t>2025</w:t>
            </w:r>
          </w:p>
          <w:p w14:paraId="1E711765"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w:t>
            </w:r>
          </w:p>
          <w:p w14:paraId="739B4CD0" w14:textId="77777777" w:rsidR="003E12CC" w:rsidRPr="003D62DE" w:rsidRDefault="003E12CC" w:rsidP="00804BC5">
            <w:pPr>
              <w:spacing w:before="120" w:after="120" w:line="360" w:lineRule="auto"/>
              <w:ind w:left="130"/>
              <w:contextualSpacing/>
              <w:jc w:val="both"/>
              <w:rPr>
                <w:rFonts w:eastAsia="Calibri"/>
                <w:b/>
                <w:bCs/>
              </w:rPr>
            </w:pPr>
            <w:proofErr w:type="spellStart"/>
            <w:r w:rsidRPr="003D62DE">
              <w:rPr>
                <w:rFonts w:eastAsia="Calibri"/>
                <w:b/>
                <w:bCs/>
              </w:rPr>
              <w:t>Matematika</w:t>
            </w:r>
            <w:proofErr w:type="spellEnd"/>
            <w:r w:rsidRPr="003D62DE">
              <w:rPr>
                <w:rFonts w:eastAsia="Calibri"/>
                <w:b/>
                <w:bCs/>
              </w:rPr>
              <w:t xml:space="preserve"> </w:t>
            </w:r>
          </w:p>
          <w:p w14:paraId="27DEC093" w14:textId="77777777" w:rsidR="003E12CC" w:rsidRPr="003D62DE" w:rsidRDefault="003E12CC" w:rsidP="00804BC5">
            <w:pPr>
              <w:spacing w:before="120" w:after="120" w:line="360" w:lineRule="auto"/>
              <w:ind w:left="130"/>
              <w:contextualSpacing/>
              <w:jc w:val="both"/>
              <w:rPr>
                <w:rFonts w:eastAsia="Calibri"/>
                <w:b/>
                <w:bCs/>
              </w:rPr>
            </w:pPr>
            <w:r w:rsidRPr="003D62DE">
              <w:rPr>
                <w:rFonts w:eastAsia="Calibri"/>
                <w:b/>
                <w:bCs/>
                <w:lang w:val="id-ID"/>
              </w:rPr>
              <w:t xml:space="preserve">A </w:t>
            </w:r>
            <w:r w:rsidRPr="003D62DE">
              <w:rPr>
                <w:rFonts w:eastAsia="Calibri"/>
                <w:b/>
                <w:bCs/>
                <w:lang w:val="pt-BR"/>
              </w:rPr>
              <w:t xml:space="preserve">/ </w:t>
            </w:r>
            <w:r w:rsidRPr="003D62DE">
              <w:rPr>
                <w:rFonts w:eastAsia="Calibri"/>
                <w:b/>
                <w:bCs/>
                <w:lang w:val="id-ID"/>
              </w:rPr>
              <w:t>II (Dua)</w:t>
            </w:r>
            <w:r w:rsidRPr="003D62DE">
              <w:rPr>
                <w:rFonts w:eastAsia="Calibri"/>
                <w:b/>
                <w:bCs/>
              </w:rPr>
              <w:t xml:space="preserve"> / 2</w:t>
            </w:r>
          </w:p>
          <w:p w14:paraId="278E885E" w14:textId="77777777" w:rsidR="003E12CC" w:rsidRPr="003D62DE" w:rsidRDefault="003E12CC" w:rsidP="00804BC5">
            <w:pPr>
              <w:spacing w:before="120" w:after="120" w:line="360" w:lineRule="auto"/>
              <w:ind w:left="130"/>
              <w:contextualSpacing/>
              <w:jc w:val="both"/>
              <w:rPr>
                <w:rFonts w:eastAsia="Calibri"/>
                <w:b/>
                <w:bCs/>
                <w:lang w:val="id-ID"/>
              </w:rPr>
            </w:pPr>
            <w:proofErr w:type="spellStart"/>
            <w:r w:rsidRPr="003D62DE">
              <w:rPr>
                <w:rFonts w:eastAsia="Calibri"/>
                <w:b/>
                <w:bCs/>
              </w:rPr>
              <w:t>Perkalian</w:t>
            </w:r>
            <w:proofErr w:type="spellEnd"/>
          </w:p>
          <w:p w14:paraId="22124422"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bCs/>
                <w:lang w:val="id-ID"/>
              </w:rPr>
              <w:t>Pertemuan Ke-4 (</w:t>
            </w:r>
            <w:r w:rsidRPr="003D62DE">
              <w:rPr>
                <w:rFonts w:eastAsia="Calibri"/>
                <w:b/>
                <w:bCs/>
              </w:rPr>
              <w:t>2</w:t>
            </w:r>
            <w:r w:rsidRPr="003D62DE">
              <w:rPr>
                <w:rFonts w:eastAsia="Calibri"/>
                <w:b/>
                <w:bCs/>
                <w:lang w:val="id-ID"/>
              </w:rPr>
              <w:t xml:space="preserve"> </w:t>
            </w:r>
            <w:r w:rsidRPr="003D62DE">
              <w:rPr>
                <w:rFonts w:eastAsia="Calibri"/>
                <w:b/>
                <w:bCs/>
              </w:rPr>
              <w:t>x</w:t>
            </w:r>
            <w:r w:rsidRPr="003D62DE">
              <w:rPr>
                <w:rFonts w:eastAsia="Calibri"/>
                <w:b/>
                <w:bCs/>
                <w:lang w:val="id-ID"/>
              </w:rPr>
              <w:t xml:space="preserve"> 35 Menit)</w:t>
            </w:r>
          </w:p>
        </w:tc>
      </w:tr>
      <w:tr w:rsidR="003E12CC" w:rsidRPr="003D62DE" w14:paraId="4CCE95CF" w14:textId="77777777" w:rsidTr="00804BC5">
        <w:trPr>
          <w:jc w:val="center"/>
        </w:trPr>
        <w:tc>
          <w:tcPr>
            <w:tcW w:w="9034" w:type="dxa"/>
            <w:gridSpan w:val="3"/>
            <w:shd w:val="clear" w:color="auto" w:fill="FFFF00"/>
          </w:tcPr>
          <w:p w14:paraId="1110CE7F" w14:textId="77777777" w:rsidR="003E12CC" w:rsidRPr="003D62DE" w:rsidRDefault="003E12CC" w:rsidP="00804BC5">
            <w:pPr>
              <w:tabs>
                <w:tab w:val="left" w:pos="3360"/>
              </w:tabs>
              <w:spacing w:before="120" w:after="120" w:line="360" w:lineRule="auto"/>
              <w:jc w:val="both"/>
              <w:rPr>
                <w:b/>
                <w:bCs/>
              </w:rPr>
            </w:pPr>
            <w:r w:rsidRPr="003D62DE">
              <w:rPr>
                <w:b/>
                <w:bCs/>
                <w:lang w:val="id-ID"/>
              </w:rPr>
              <w:t xml:space="preserve">B.  </w:t>
            </w:r>
            <w:r w:rsidRPr="003D62DE">
              <w:rPr>
                <w:b/>
                <w:bCs/>
              </w:rPr>
              <w:t xml:space="preserve">KOMPETENSI AWAL </w:t>
            </w:r>
            <w:r w:rsidRPr="003D62DE">
              <w:rPr>
                <w:b/>
                <w:bCs/>
              </w:rPr>
              <w:tab/>
            </w:r>
          </w:p>
        </w:tc>
      </w:tr>
      <w:tr w:rsidR="003E12CC" w:rsidRPr="003D62DE" w14:paraId="58A722EA" w14:textId="77777777" w:rsidTr="00804BC5">
        <w:trPr>
          <w:jc w:val="center"/>
        </w:trPr>
        <w:tc>
          <w:tcPr>
            <w:tcW w:w="9034" w:type="dxa"/>
            <w:gridSpan w:val="3"/>
          </w:tcPr>
          <w:p w14:paraId="2C55FE77" w14:textId="77777777" w:rsidR="003E12CC" w:rsidRPr="003D62DE" w:rsidRDefault="003E12CC" w:rsidP="00804BC5">
            <w:pPr>
              <w:spacing w:before="120" w:after="120" w:line="360" w:lineRule="auto"/>
              <w:ind w:left="300" w:right="232"/>
              <w:contextualSpacing/>
              <w:jc w:val="both"/>
              <w:rPr>
                <w:b/>
                <w:bCs/>
              </w:rPr>
            </w:pPr>
            <w:r w:rsidRPr="003D62DE">
              <w:rPr>
                <w:b/>
                <w:bCs/>
                <w:lang w:val="id-ID"/>
              </w:rPr>
              <w:t>Capaian Pembelajaran Fase</w:t>
            </w:r>
            <w:r w:rsidRPr="003D62DE">
              <w:rPr>
                <w:b/>
                <w:bCs/>
              </w:rPr>
              <w:t xml:space="preserve"> (A)</w:t>
            </w:r>
          </w:p>
          <w:p w14:paraId="7A0FF404" w14:textId="77777777" w:rsidR="003E12CC" w:rsidRPr="003D62DE" w:rsidRDefault="003E12CC" w:rsidP="00804BC5">
            <w:pPr>
              <w:spacing w:before="120" w:after="120" w:line="360" w:lineRule="auto"/>
              <w:ind w:left="300" w:right="232"/>
              <w:contextualSpacing/>
              <w:jc w:val="both"/>
              <w:rPr>
                <w:lang w:val="id-ID"/>
              </w:rPr>
            </w:pPr>
            <w:r w:rsidRPr="003D62DE">
              <w:rPr>
                <w:lang w:val="id-ID"/>
              </w:rPr>
              <w:t>Pada akhir fase A, peserta didik dapat menunjukkan pemahaman dan memiliki intuisi bilangan (</w:t>
            </w:r>
            <w:r w:rsidRPr="003D62DE">
              <w:rPr>
                <w:i/>
                <w:iCs/>
                <w:lang w:val="id-ID"/>
              </w:rPr>
              <w:t>number sense</w:t>
            </w:r>
            <w:r w:rsidRPr="003D62DE">
              <w:rPr>
                <w:lang w:val="id-ID"/>
              </w:rPr>
              <w:t xml:space="preserve">) pada bilangan cacah sampai 100, termasuk melakukan komposisi  (menyusun) dan dekomposisi (mengurai) bilangan tersebut. </w:t>
            </w:r>
          </w:p>
          <w:p w14:paraId="51114705" w14:textId="77777777" w:rsidR="003E12CC" w:rsidRPr="003D62DE" w:rsidRDefault="003E12CC" w:rsidP="00804BC5">
            <w:pPr>
              <w:spacing w:before="120" w:after="120" w:line="360" w:lineRule="auto"/>
              <w:ind w:left="300" w:right="232"/>
              <w:contextualSpacing/>
              <w:jc w:val="both"/>
              <w:rPr>
                <w:b/>
                <w:lang w:val="id-ID"/>
              </w:rPr>
            </w:pPr>
            <w:r w:rsidRPr="003D62DE">
              <w:rPr>
                <w:b/>
                <w:lang w:val="id-ID"/>
              </w:rPr>
              <w:t>Fase A Berdasarkan Elemen</w:t>
            </w:r>
          </w:p>
          <w:tbl>
            <w:tblPr>
              <w:tblStyle w:val="GridTable4-Accent21"/>
              <w:tblW w:w="4667" w:type="pct"/>
              <w:tblInd w:w="295" w:type="dxa"/>
              <w:tblLayout w:type="fixed"/>
              <w:tblLook w:val="04A0" w:firstRow="1" w:lastRow="0" w:firstColumn="1" w:lastColumn="0" w:noHBand="0" w:noVBand="1"/>
            </w:tblPr>
            <w:tblGrid>
              <w:gridCol w:w="1559"/>
              <w:gridCol w:w="6662"/>
            </w:tblGrid>
            <w:tr w:rsidR="003E12CC" w:rsidRPr="003D62DE" w14:paraId="3169D93A" w14:textId="77777777" w:rsidTr="00804BC5">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948" w:type="pct"/>
                  <w:vAlign w:val="center"/>
                </w:tcPr>
                <w:p w14:paraId="1EDE778A" w14:textId="77777777" w:rsidR="003E12CC" w:rsidRPr="003D62DE" w:rsidRDefault="003E12CC" w:rsidP="00804BC5">
                  <w:pPr>
                    <w:spacing w:before="120" w:after="120" w:line="360" w:lineRule="auto"/>
                    <w:contextualSpacing/>
                    <w:jc w:val="both"/>
                    <w:rPr>
                      <w:b w:val="0"/>
                    </w:rPr>
                  </w:pPr>
                  <w:r w:rsidRPr="003D62DE">
                    <w:rPr>
                      <w:lang w:val="id-ID"/>
                    </w:rPr>
                    <w:t>Elemen</w:t>
                  </w:r>
                </w:p>
              </w:tc>
              <w:tc>
                <w:tcPr>
                  <w:tcW w:w="4052" w:type="pct"/>
                  <w:vAlign w:val="center"/>
                </w:tcPr>
                <w:p w14:paraId="579CB21D" w14:textId="77777777" w:rsidR="003E12CC" w:rsidRPr="003D62DE" w:rsidRDefault="003E12CC" w:rsidP="00804BC5">
                  <w:pPr>
                    <w:spacing w:before="120" w:after="120" w:line="360" w:lineRule="auto"/>
                    <w:contextualSpacing/>
                    <w:jc w:val="both"/>
                    <w:cnfStyle w:val="100000000000" w:firstRow="1" w:lastRow="0" w:firstColumn="0" w:lastColumn="0" w:oddVBand="0" w:evenVBand="0" w:oddHBand="0" w:evenHBand="0" w:firstRowFirstColumn="0" w:firstRowLastColumn="0" w:lastRowFirstColumn="0" w:lastRowLastColumn="0"/>
                    <w:rPr>
                      <w:b w:val="0"/>
                    </w:rPr>
                  </w:pPr>
                  <w:r w:rsidRPr="003D62DE">
                    <w:rPr>
                      <w:lang w:val="id-ID"/>
                    </w:rPr>
                    <w:t>Capaian Pembelajaran</w:t>
                  </w:r>
                </w:p>
              </w:tc>
            </w:tr>
            <w:tr w:rsidR="003E12CC" w:rsidRPr="003D62DE" w14:paraId="22B23F8D" w14:textId="77777777" w:rsidTr="00804BC5">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48" w:type="pct"/>
                </w:tcPr>
                <w:p w14:paraId="44BF65FB" w14:textId="77777777" w:rsidR="003E12CC" w:rsidRPr="003D62DE" w:rsidRDefault="003E12CC" w:rsidP="00804BC5">
                  <w:pPr>
                    <w:spacing w:before="120" w:after="120" w:line="360" w:lineRule="auto"/>
                    <w:jc w:val="both"/>
                    <w:rPr>
                      <w:b w:val="0"/>
                      <w:lang w:val="id-ID"/>
                    </w:rPr>
                  </w:pPr>
                  <w:r w:rsidRPr="003D62DE">
                    <w:rPr>
                      <w:b w:val="0"/>
                      <w:lang w:val="id-ID"/>
                    </w:rPr>
                    <w:t>Bilangan</w:t>
                  </w:r>
                </w:p>
              </w:tc>
              <w:tc>
                <w:tcPr>
                  <w:tcW w:w="4052" w:type="pct"/>
                </w:tcPr>
                <w:p w14:paraId="7DB814D6"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Pada akhir fase A, peserta didik menunjukkan pemahaman dan memiliki intuisi bilangan (</w:t>
                  </w:r>
                  <w:r w:rsidRPr="003D62DE">
                    <w:rPr>
                      <w:i/>
                      <w:iCs/>
                      <w:lang w:val="id-ID"/>
                    </w:rPr>
                    <w:t>number sense</w:t>
                  </w:r>
                  <w:r w:rsidRPr="003D62DE">
                    <w:rPr>
                      <w:lang w:val="id-ID"/>
                    </w:rPr>
                    <w:t>) pada bilangan cacah sampai 100, mereka dapat membaca, menulis, menentukan nilai tempat, membandingkan, mengurutkan, serta melakukan komposisi (menyusun) dan dekomposisi (mengurai) bilangan.</w:t>
                  </w:r>
                </w:p>
                <w:p w14:paraId="1A0460F6"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Peserta didik dapat melakukan operasi penjumlahan dan pengurangan menggunakan benda-benda konkret yang banyaknya sampai 20.</w:t>
                  </w:r>
                </w:p>
                <w:p w14:paraId="350883BA"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 xml:space="preserve">Peserta didik menunjukkan pemahaman pecahan sebagai bagian dari keseluruhan melalui konteks membagi sebuah benda atau </w:t>
                  </w:r>
                  <w:r w:rsidRPr="003D62DE">
                    <w:rPr>
                      <w:lang w:val="id-ID"/>
                    </w:rPr>
                    <w:lastRenderedPageBreak/>
                    <w:t>kumpulan benda sama banyak, pecahan yang diperkenalkan adalah setengah dan seperempat.</w:t>
                  </w:r>
                </w:p>
              </w:tc>
            </w:tr>
          </w:tbl>
          <w:p w14:paraId="2B3CDAEB" w14:textId="77777777" w:rsidR="003E12CC" w:rsidRPr="003D62DE" w:rsidRDefault="003E12CC" w:rsidP="00804BC5">
            <w:pPr>
              <w:spacing w:before="120" w:after="120" w:line="360" w:lineRule="auto"/>
              <w:ind w:left="300" w:right="232"/>
              <w:contextualSpacing/>
              <w:jc w:val="both"/>
            </w:pPr>
          </w:p>
        </w:tc>
      </w:tr>
      <w:tr w:rsidR="003E12CC" w:rsidRPr="003D62DE" w14:paraId="7884E965" w14:textId="77777777" w:rsidTr="00804BC5">
        <w:trPr>
          <w:jc w:val="center"/>
        </w:trPr>
        <w:tc>
          <w:tcPr>
            <w:tcW w:w="9034" w:type="dxa"/>
            <w:gridSpan w:val="3"/>
            <w:shd w:val="clear" w:color="auto" w:fill="FFFF00"/>
          </w:tcPr>
          <w:p w14:paraId="1EF35808"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lastRenderedPageBreak/>
              <w:t>C.  PROFIL</w:t>
            </w:r>
            <w:r w:rsidRPr="003D62DE">
              <w:rPr>
                <w:rFonts w:eastAsia="Calibri"/>
                <w:b/>
                <w:bCs/>
              </w:rPr>
              <w:t xml:space="preserve"> </w:t>
            </w:r>
            <w:r w:rsidRPr="003D62DE">
              <w:rPr>
                <w:rFonts w:eastAsia="Calibri"/>
                <w:b/>
                <w:bCs/>
                <w:lang w:val="id-ID"/>
              </w:rPr>
              <w:t>PELAJAR</w:t>
            </w:r>
            <w:r w:rsidRPr="003D62DE">
              <w:rPr>
                <w:rFonts w:eastAsia="Calibri"/>
                <w:b/>
                <w:bCs/>
              </w:rPr>
              <w:t xml:space="preserve"> PANCASILA</w:t>
            </w:r>
          </w:p>
        </w:tc>
      </w:tr>
      <w:tr w:rsidR="003E12CC" w:rsidRPr="003D62DE" w14:paraId="39F18DE4" w14:textId="77777777" w:rsidTr="00804BC5">
        <w:trPr>
          <w:jc w:val="center"/>
        </w:trPr>
        <w:tc>
          <w:tcPr>
            <w:tcW w:w="9034" w:type="dxa"/>
            <w:gridSpan w:val="3"/>
          </w:tcPr>
          <w:p w14:paraId="1DFAB444"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Beriman</w:t>
            </w:r>
            <w:proofErr w:type="spellEnd"/>
            <w:r w:rsidRPr="003D62DE">
              <w:rPr>
                <w:rFonts w:eastAsia="Calibri"/>
                <w:bCs/>
              </w:rPr>
              <w:t xml:space="preserve">, </w:t>
            </w:r>
            <w:proofErr w:type="spellStart"/>
            <w:proofErr w:type="gramStart"/>
            <w:r w:rsidRPr="003D62DE">
              <w:rPr>
                <w:rFonts w:eastAsia="Calibri"/>
                <w:bCs/>
              </w:rPr>
              <w:t>bertaqwa</w:t>
            </w:r>
            <w:proofErr w:type="spellEnd"/>
            <w:r w:rsidRPr="003D62DE">
              <w:rPr>
                <w:rFonts w:eastAsia="Calibri"/>
                <w:bCs/>
              </w:rPr>
              <w:t xml:space="preserve">  </w:t>
            </w:r>
            <w:proofErr w:type="spellStart"/>
            <w:r w:rsidRPr="003D62DE">
              <w:rPr>
                <w:rFonts w:eastAsia="Calibri"/>
                <w:bCs/>
              </w:rPr>
              <w:t>kepada</w:t>
            </w:r>
            <w:proofErr w:type="spellEnd"/>
            <w:proofErr w:type="gramEnd"/>
            <w:r w:rsidRPr="003D62DE">
              <w:rPr>
                <w:rFonts w:eastAsia="Calibri"/>
                <w:bCs/>
              </w:rPr>
              <w:t xml:space="preserve"> Tuhan Yang Maha Esa dan </w:t>
            </w:r>
            <w:proofErr w:type="spellStart"/>
            <w:proofErr w:type="gramStart"/>
            <w:r w:rsidRPr="003D62DE">
              <w:rPr>
                <w:rFonts w:eastAsia="Calibri"/>
                <w:bCs/>
              </w:rPr>
              <w:t>berakhlak</w:t>
            </w:r>
            <w:proofErr w:type="spellEnd"/>
            <w:r w:rsidRPr="003D62DE">
              <w:rPr>
                <w:rFonts w:eastAsia="Calibri"/>
                <w:bCs/>
              </w:rPr>
              <w:t xml:space="preserve">  </w:t>
            </w:r>
            <w:proofErr w:type="spellStart"/>
            <w:r w:rsidRPr="003D62DE">
              <w:rPr>
                <w:rFonts w:eastAsia="Calibri"/>
                <w:bCs/>
              </w:rPr>
              <w:t>mulia</w:t>
            </w:r>
            <w:proofErr w:type="spellEnd"/>
            <w:proofErr w:type="gramEnd"/>
            <w:r w:rsidRPr="003D62DE">
              <w:rPr>
                <w:rFonts w:eastAsia="Calibri"/>
                <w:bCs/>
              </w:rPr>
              <w:t>.</w:t>
            </w:r>
          </w:p>
          <w:p w14:paraId="35E24FD3"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 xml:space="preserve">Mandiri </w:t>
            </w:r>
          </w:p>
          <w:p w14:paraId="461D1131"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Bernalar kritis</w:t>
            </w:r>
          </w:p>
          <w:p w14:paraId="64295FD6"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Bergotong</w:t>
            </w:r>
            <w:r w:rsidRPr="003D62DE">
              <w:rPr>
                <w:rFonts w:eastAsia="Calibri"/>
              </w:rPr>
              <w:t xml:space="preserve"> </w:t>
            </w:r>
            <w:r w:rsidRPr="003D62DE">
              <w:rPr>
                <w:rFonts w:eastAsia="Calibri"/>
                <w:lang w:val="id-ID"/>
              </w:rPr>
              <w:t>royong</w:t>
            </w:r>
          </w:p>
          <w:p w14:paraId="224E892F"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Kreatif</w:t>
            </w:r>
          </w:p>
        </w:tc>
      </w:tr>
      <w:tr w:rsidR="003E12CC" w:rsidRPr="003D62DE" w14:paraId="7BBC047D" w14:textId="77777777" w:rsidTr="00804BC5">
        <w:trPr>
          <w:jc w:val="center"/>
        </w:trPr>
        <w:tc>
          <w:tcPr>
            <w:tcW w:w="9034" w:type="dxa"/>
            <w:gridSpan w:val="3"/>
            <w:shd w:val="clear" w:color="auto" w:fill="FFFF00"/>
          </w:tcPr>
          <w:p w14:paraId="02DD380D"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t>D.  SARANA</w:t>
            </w:r>
            <w:r w:rsidRPr="003D62DE">
              <w:rPr>
                <w:rFonts w:eastAsia="Calibri"/>
                <w:b/>
                <w:bCs/>
              </w:rPr>
              <w:t xml:space="preserve"> </w:t>
            </w:r>
            <w:r w:rsidRPr="003D62DE">
              <w:rPr>
                <w:rFonts w:eastAsia="Calibri"/>
                <w:b/>
                <w:bCs/>
                <w:lang w:val="id-ID"/>
              </w:rPr>
              <w:t>DAN</w:t>
            </w:r>
            <w:r w:rsidRPr="003D62DE">
              <w:rPr>
                <w:rFonts w:eastAsia="Calibri"/>
                <w:b/>
                <w:bCs/>
              </w:rPr>
              <w:t xml:space="preserve"> PRASARANA</w:t>
            </w:r>
          </w:p>
        </w:tc>
      </w:tr>
      <w:tr w:rsidR="003E12CC" w:rsidRPr="003D62DE" w14:paraId="13D5C60F" w14:textId="77777777" w:rsidTr="00804BC5">
        <w:trPr>
          <w:jc w:val="center"/>
        </w:trPr>
        <w:tc>
          <w:tcPr>
            <w:tcW w:w="9034" w:type="dxa"/>
            <w:gridSpan w:val="3"/>
          </w:tcPr>
          <w:p w14:paraId="77053156" w14:textId="77777777" w:rsidR="003E12CC" w:rsidRPr="003D62DE" w:rsidRDefault="003E12CC">
            <w:pPr>
              <w:pStyle w:val="ListParagraph"/>
              <w:numPr>
                <w:ilvl w:val="0"/>
                <w:numId w:val="63"/>
              </w:numPr>
              <w:spacing w:before="120" w:after="120" w:line="360" w:lineRule="auto"/>
              <w:ind w:left="647" w:hanging="284"/>
              <w:jc w:val="both"/>
              <w:rPr>
                <w:rFonts w:eastAsia="Calibri"/>
              </w:rPr>
            </w:pPr>
            <w:proofErr w:type="spellStart"/>
            <w:r w:rsidRPr="003D62DE">
              <w:rPr>
                <w:rFonts w:eastAsia="Calibri"/>
              </w:rPr>
              <w:t>Sumber</w:t>
            </w:r>
            <w:proofErr w:type="spellEnd"/>
            <w:r w:rsidRPr="003D62DE">
              <w:rPr>
                <w:rFonts w:eastAsia="Calibri"/>
              </w:rPr>
              <w:t xml:space="preserve"> </w:t>
            </w:r>
            <w:proofErr w:type="spellStart"/>
            <w:proofErr w:type="gramStart"/>
            <w:r w:rsidRPr="003D62DE">
              <w:rPr>
                <w:rFonts w:eastAsia="Calibri"/>
              </w:rPr>
              <w:t>belajar</w:t>
            </w:r>
            <w:proofErr w:type="spellEnd"/>
            <w:r w:rsidRPr="003D62DE">
              <w:rPr>
                <w:rFonts w:eastAsia="Calibri"/>
              </w:rPr>
              <w:t xml:space="preserve"> :</w:t>
            </w:r>
            <w:proofErr w:type="gram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Bersama </w:t>
            </w:r>
            <w:proofErr w:type="spellStart"/>
            <w:r w:rsidRPr="003D62DE">
              <w:rPr>
                <w:rFonts w:eastAsia="Calibri"/>
              </w:rPr>
              <w:t>Temanmu</w:t>
            </w:r>
            <w:proofErr w:type="spellEnd"/>
            <w:r w:rsidRPr="003D62DE">
              <w:rPr>
                <w:rFonts w:eastAsia="Calibri"/>
              </w:rPr>
              <w:t xml:space="preserve"> </w:t>
            </w:r>
            <w:proofErr w:type="spellStart"/>
            <w:r w:rsidRPr="003D62DE">
              <w:rPr>
                <w:rFonts w:eastAsia="Calibri"/>
              </w:rPr>
              <w:t>Matemaika</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Sekolah</w:t>
            </w:r>
            <w:proofErr w:type="spellEnd"/>
            <w:r w:rsidRPr="003D62DE">
              <w:rPr>
                <w:rFonts w:eastAsia="Calibri"/>
              </w:rPr>
              <w:t xml:space="preserve"> Dasar </w:t>
            </w:r>
            <w:proofErr w:type="spellStart"/>
            <w:r w:rsidRPr="003D62DE">
              <w:rPr>
                <w:rFonts w:eastAsia="Calibri"/>
              </w:rPr>
              <w:t>Kelas</w:t>
            </w:r>
            <w:proofErr w:type="spellEnd"/>
            <w:r w:rsidRPr="003D62DE">
              <w:rPr>
                <w:rFonts w:eastAsia="Calibri"/>
              </w:rPr>
              <w:t xml:space="preserve"> II - Volume 2 </w:t>
            </w:r>
            <w:proofErr w:type="spellStart"/>
            <w:r w:rsidRPr="003D62DE">
              <w:rPr>
                <w:rFonts w:eastAsia="Calibri"/>
              </w:rPr>
              <w:t>Judul</w:t>
            </w:r>
            <w:proofErr w:type="spellEnd"/>
            <w:r w:rsidRPr="003D62DE">
              <w:rPr>
                <w:rFonts w:eastAsia="Calibri"/>
              </w:rPr>
              <w:t xml:space="preserve"> Asli: Study with Your Friends </w:t>
            </w:r>
            <w:proofErr w:type="spellStart"/>
            <w:r w:rsidRPr="003D62DE">
              <w:rPr>
                <w:rFonts w:eastAsia="Calibri"/>
              </w:rPr>
              <w:t>Mathemaics</w:t>
            </w:r>
            <w:proofErr w:type="spellEnd"/>
            <w:r w:rsidRPr="003D62DE">
              <w:rPr>
                <w:rFonts w:eastAsia="Calibri"/>
              </w:rPr>
              <w:t xml:space="preserve"> for Elementary School 2nd Vol. 2.</w:t>
            </w:r>
          </w:p>
          <w:p w14:paraId="1D429FD0"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Ruang </w:t>
            </w:r>
            <w:proofErr w:type="spellStart"/>
            <w:r w:rsidRPr="003D62DE">
              <w:rPr>
                <w:rFonts w:eastAsia="Calibri"/>
              </w:rPr>
              <w:t>kelas</w:t>
            </w:r>
            <w:proofErr w:type="spellEnd"/>
          </w:p>
          <w:p w14:paraId="1FF9B3E0"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Papan </w:t>
            </w:r>
            <w:proofErr w:type="spellStart"/>
            <w:r w:rsidRPr="003D62DE">
              <w:rPr>
                <w:rFonts w:eastAsia="Calibri"/>
              </w:rPr>
              <w:t>tulis</w:t>
            </w:r>
            <w:proofErr w:type="spellEnd"/>
            <w:r w:rsidRPr="003D62DE">
              <w:rPr>
                <w:rFonts w:eastAsia="Calibri"/>
              </w:rPr>
              <w:t xml:space="preserve">, </w:t>
            </w:r>
            <w:proofErr w:type="spellStart"/>
            <w:r w:rsidRPr="003D62DE">
              <w:rPr>
                <w:rFonts w:eastAsia="Calibri"/>
              </w:rPr>
              <w:t>penghapus</w:t>
            </w:r>
            <w:proofErr w:type="spellEnd"/>
            <w:r w:rsidRPr="003D62DE">
              <w:rPr>
                <w:rFonts w:eastAsia="Calibri"/>
              </w:rPr>
              <w:t xml:space="preserve">, </w:t>
            </w:r>
            <w:proofErr w:type="spellStart"/>
            <w:r w:rsidRPr="003D62DE">
              <w:rPr>
                <w:rFonts w:eastAsia="Calibri"/>
              </w:rPr>
              <w:t>spidol</w:t>
            </w:r>
            <w:proofErr w:type="spellEnd"/>
          </w:p>
          <w:p w14:paraId="49764C86"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Media </w:t>
            </w:r>
            <w:proofErr w:type="spellStart"/>
            <w:r w:rsidRPr="003D62DE">
              <w:rPr>
                <w:rFonts w:eastAsia="Calibri"/>
              </w:rPr>
              <w:t>pembelajaran</w:t>
            </w:r>
            <w:proofErr w:type="spellEnd"/>
            <w:r w:rsidRPr="003D62DE">
              <w:rPr>
                <w:rFonts w:eastAsia="Calibri"/>
              </w:rPr>
              <w:t xml:space="preserve"> Papan </w:t>
            </w:r>
            <w:proofErr w:type="spellStart"/>
            <w:r w:rsidRPr="003D62DE">
              <w:rPr>
                <w:rFonts w:eastAsia="Calibri"/>
              </w:rPr>
              <w:t>Perkalian</w:t>
            </w:r>
            <w:proofErr w:type="spellEnd"/>
            <w:r w:rsidRPr="003D62DE">
              <w:rPr>
                <w:rFonts w:eastAsia="Calibri"/>
              </w:rPr>
              <w:t xml:space="preserve"> Montessori</w:t>
            </w:r>
          </w:p>
          <w:p w14:paraId="5A629AB4"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Lembar </w:t>
            </w:r>
            <w:proofErr w:type="spellStart"/>
            <w:r w:rsidRPr="003D62DE">
              <w:rPr>
                <w:rFonts w:eastAsia="Calibri"/>
              </w:rPr>
              <w:t>Kerja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Didik (LKPD)</w:t>
            </w:r>
          </w:p>
        </w:tc>
      </w:tr>
      <w:tr w:rsidR="003E12CC" w:rsidRPr="003D62DE" w14:paraId="465483FF" w14:textId="77777777" w:rsidTr="00804BC5">
        <w:trPr>
          <w:jc w:val="center"/>
        </w:trPr>
        <w:tc>
          <w:tcPr>
            <w:tcW w:w="9034" w:type="dxa"/>
            <w:gridSpan w:val="3"/>
            <w:shd w:val="clear" w:color="auto" w:fill="FFFF00"/>
          </w:tcPr>
          <w:p w14:paraId="0B1BD8B0"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t xml:space="preserve">E.  </w:t>
            </w:r>
            <w:r w:rsidRPr="003D62DE">
              <w:rPr>
                <w:rFonts w:eastAsia="Calibri"/>
                <w:b/>
                <w:bCs/>
              </w:rPr>
              <w:t xml:space="preserve">TARGET </w:t>
            </w:r>
            <w:r w:rsidRPr="003D62DE">
              <w:rPr>
                <w:rFonts w:eastAsia="Calibri"/>
                <w:b/>
                <w:bCs/>
                <w:lang w:val="id-ID"/>
              </w:rPr>
              <w:t>PESERTA</w:t>
            </w:r>
            <w:r w:rsidRPr="003D62DE">
              <w:rPr>
                <w:rFonts w:eastAsia="Calibri"/>
                <w:b/>
                <w:bCs/>
              </w:rPr>
              <w:t xml:space="preserve"> DIDIK</w:t>
            </w:r>
          </w:p>
        </w:tc>
      </w:tr>
      <w:tr w:rsidR="003E12CC" w:rsidRPr="003D62DE" w14:paraId="69FE51EC" w14:textId="77777777" w:rsidTr="00804BC5">
        <w:trPr>
          <w:jc w:val="center"/>
        </w:trPr>
        <w:tc>
          <w:tcPr>
            <w:tcW w:w="9034" w:type="dxa"/>
            <w:gridSpan w:val="3"/>
          </w:tcPr>
          <w:p w14:paraId="33589FFC" w14:textId="77777777" w:rsidR="003E12CC" w:rsidRPr="003D62DE" w:rsidRDefault="003E12CC">
            <w:pPr>
              <w:numPr>
                <w:ilvl w:val="0"/>
                <w:numId w:val="62"/>
              </w:numPr>
              <w:spacing w:before="120" w:after="120" w:line="360" w:lineRule="auto"/>
              <w:ind w:left="640" w:right="232" w:hanging="280"/>
              <w:contextualSpacing/>
              <w:jc w:val="both"/>
              <w:rPr>
                <w:rFonts w:eastAsia="Calibri"/>
              </w:rPr>
            </w:pPr>
            <w:r w:rsidRPr="003D62DE">
              <w:rPr>
                <w:rFonts w:eastAsia="Calibri"/>
                <w:lang w:val="id-ID"/>
              </w:rPr>
              <w:t xml:space="preserve">Peserta </w:t>
            </w:r>
            <w:r w:rsidRPr="003D62DE">
              <w:rPr>
                <w:bCs/>
                <w:lang w:val="id-ID"/>
              </w:rPr>
              <w:t>didik reguler/tipikal</w:t>
            </w:r>
          </w:p>
        </w:tc>
      </w:tr>
      <w:tr w:rsidR="003E12CC" w:rsidRPr="003D62DE" w14:paraId="117E7CB6" w14:textId="77777777" w:rsidTr="00804BC5">
        <w:trPr>
          <w:jc w:val="center"/>
        </w:trPr>
        <w:tc>
          <w:tcPr>
            <w:tcW w:w="9034" w:type="dxa"/>
            <w:gridSpan w:val="3"/>
            <w:shd w:val="clear" w:color="auto" w:fill="FFFF00"/>
          </w:tcPr>
          <w:p w14:paraId="5C99C098" w14:textId="77777777" w:rsidR="003E12CC" w:rsidRPr="003D62DE" w:rsidRDefault="003E12CC" w:rsidP="00804BC5">
            <w:pPr>
              <w:tabs>
                <w:tab w:val="center" w:pos="4389"/>
              </w:tabs>
              <w:spacing w:before="120" w:after="120" w:line="360" w:lineRule="auto"/>
              <w:jc w:val="both"/>
              <w:rPr>
                <w:rFonts w:eastAsia="Calibri"/>
                <w:b/>
                <w:bCs/>
              </w:rPr>
            </w:pPr>
            <w:r w:rsidRPr="003D62DE">
              <w:rPr>
                <w:rFonts w:eastAsia="Calibri"/>
                <w:b/>
                <w:bCs/>
                <w:lang w:val="id-ID"/>
              </w:rPr>
              <w:t xml:space="preserve">F.   </w:t>
            </w:r>
            <w:r w:rsidRPr="003D62DE">
              <w:rPr>
                <w:rFonts w:eastAsia="Calibri"/>
                <w:b/>
                <w:bCs/>
              </w:rPr>
              <w:t>JUMLAH PESERTA DIDIK</w:t>
            </w:r>
            <w:r w:rsidRPr="003D62DE">
              <w:rPr>
                <w:rFonts w:eastAsia="Calibri"/>
                <w:b/>
                <w:bCs/>
              </w:rPr>
              <w:tab/>
            </w:r>
          </w:p>
        </w:tc>
      </w:tr>
      <w:tr w:rsidR="003E12CC" w:rsidRPr="003D62DE" w14:paraId="0866764F" w14:textId="77777777" w:rsidTr="00804BC5">
        <w:trPr>
          <w:jc w:val="center"/>
        </w:trPr>
        <w:tc>
          <w:tcPr>
            <w:tcW w:w="9034" w:type="dxa"/>
            <w:gridSpan w:val="3"/>
          </w:tcPr>
          <w:p w14:paraId="3C82FE66" w14:textId="77777777" w:rsidR="003E12CC" w:rsidRPr="003D62DE" w:rsidRDefault="003E12CC">
            <w:pPr>
              <w:numPr>
                <w:ilvl w:val="0"/>
                <w:numId w:val="62"/>
              </w:numPr>
              <w:spacing w:before="120" w:after="120" w:line="360" w:lineRule="auto"/>
              <w:contextualSpacing/>
              <w:jc w:val="both"/>
              <w:rPr>
                <w:rFonts w:eastAsia="Calibri"/>
              </w:rPr>
            </w:pPr>
            <w:r w:rsidRPr="003D62DE">
              <w:rPr>
                <w:rFonts w:eastAsia="Calibri"/>
                <w:lang w:val="id-ID"/>
              </w:rPr>
              <w:t>26</w:t>
            </w:r>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p>
        </w:tc>
      </w:tr>
      <w:tr w:rsidR="003E12CC" w:rsidRPr="003D62DE" w14:paraId="60C5041A" w14:textId="77777777" w:rsidTr="00804BC5">
        <w:trPr>
          <w:jc w:val="center"/>
        </w:trPr>
        <w:tc>
          <w:tcPr>
            <w:tcW w:w="9034" w:type="dxa"/>
            <w:gridSpan w:val="3"/>
            <w:shd w:val="clear" w:color="auto" w:fill="FFFF00"/>
          </w:tcPr>
          <w:p w14:paraId="5DD573B6" w14:textId="77777777" w:rsidR="003E12CC" w:rsidRPr="003D62DE" w:rsidRDefault="003E12CC" w:rsidP="00804BC5">
            <w:pPr>
              <w:tabs>
                <w:tab w:val="left" w:pos="3680"/>
              </w:tabs>
              <w:spacing w:before="120" w:after="120" w:line="360" w:lineRule="auto"/>
              <w:jc w:val="both"/>
              <w:rPr>
                <w:rFonts w:eastAsia="Calibri"/>
                <w:b/>
                <w:bCs/>
              </w:rPr>
            </w:pPr>
            <w:r w:rsidRPr="003D62DE">
              <w:rPr>
                <w:rFonts w:eastAsia="Calibri"/>
                <w:b/>
                <w:bCs/>
                <w:lang w:val="id-ID"/>
              </w:rPr>
              <w:t xml:space="preserve">G.  </w:t>
            </w:r>
            <w:r w:rsidRPr="003D62DE">
              <w:rPr>
                <w:rFonts w:eastAsia="Calibri"/>
                <w:b/>
                <w:bCs/>
              </w:rPr>
              <w:t>MODEL PEMBELAJARAN</w:t>
            </w:r>
            <w:r w:rsidRPr="003D62DE">
              <w:rPr>
                <w:rFonts w:eastAsia="Calibri"/>
                <w:b/>
                <w:bCs/>
              </w:rPr>
              <w:tab/>
            </w:r>
          </w:p>
        </w:tc>
      </w:tr>
      <w:tr w:rsidR="003E12CC" w:rsidRPr="003D62DE" w14:paraId="695A0543" w14:textId="77777777" w:rsidTr="00804BC5">
        <w:trPr>
          <w:jc w:val="center"/>
        </w:trPr>
        <w:tc>
          <w:tcPr>
            <w:tcW w:w="9034" w:type="dxa"/>
            <w:gridSpan w:val="3"/>
          </w:tcPr>
          <w:p w14:paraId="013B445F"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r w:rsidRPr="003D62DE">
              <w:rPr>
                <w:rFonts w:eastAsia="Calibri"/>
              </w:rPr>
              <w:t xml:space="preserve">Model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tatap</w:t>
            </w:r>
            <w:proofErr w:type="spellEnd"/>
            <w:r w:rsidRPr="003D62DE">
              <w:rPr>
                <w:rFonts w:eastAsia="Calibri"/>
              </w:rPr>
              <w:t xml:space="preserve"> </w:t>
            </w:r>
            <w:proofErr w:type="spellStart"/>
            <w:r w:rsidRPr="003D62DE">
              <w:rPr>
                <w:rFonts w:eastAsia="Calibri"/>
              </w:rPr>
              <w:t>muka</w:t>
            </w:r>
            <w:proofErr w:type="spellEnd"/>
          </w:p>
          <w:p w14:paraId="59BAABB4"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proofErr w:type="spellStart"/>
            <w:r w:rsidRPr="003D62DE">
              <w:rPr>
                <w:rFonts w:eastAsia="Calibri"/>
              </w:rPr>
              <w:t>Ceramah</w:t>
            </w:r>
            <w:proofErr w:type="spellEnd"/>
            <w:r w:rsidRPr="003D62DE">
              <w:rPr>
                <w:rFonts w:eastAsia="Calibri"/>
              </w:rPr>
              <w:t xml:space="preserve">, </w:t>
            </w:r>
            <w:proofErr w:type="spellStart"/>
            <w:r w:rsidRPr="003D62DE">
              <w:rPr>
                <w:rFonts w:eastAsia="Calibri"/>
              </w:rPr>
              <w:t>tanya</w:t>
            </w:r>
            <w:proofErr w:type="spellEnd"/>
            <w:r w:rsidRPr="003D62DE">
              <w:rPr>
                <w:rFonts w:eastAsia="Calibri"/>
              </w:rPr>
              <w:t xml:space="preserve"> </w:t>
            </w:r>
            <w:proofErr w:type="spellStart"/>
            <w:r w:rsidRPr="003D62DE">
              <w:rPr>
                <w:rFonts w:eastAsia="Calibri"/>
              </w:rPr>
              <w:t>jawab</w:t>
            </w:r>
            <w:proofErr w:type="spellEnd"/>
            <w:r w:rsidRPr="003D62DE">
              <w:rPr>
                <w:rFonts w:eastAsia="Calibri"/>
              </w:rPr>
              <w:t xml:space="preserve">, </w:t>
            </w:r>
            <w:proofErr w:type="spellStart"/>
            <w:r w:rsidRPr="003D62DE">
              <w:rPr>
                <w:rFonts w:eastAsia="Calibri"/>
              </w:rPr>
              <w:t>diskusi</w:t>
            </w:r>
            <w:proofErr w:type="spellEnd"/>
          </w:p>
        </w:tc>
      </w:tr>
    </w:tbl>
    <w:p w14:paraId="3D88BDB9"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429AEB87" w14:textId="77777777" w:rsidTr="00804BC5">
        <w:trPr>
          <w:jc w:val="center"/>
        </w:trPr>
        <w:tc>
          <w:tcPr>
            <w:tcW w:w="9034" w:type="dxa"/>
            <w:shd w:val="clear" w:color="auto" w:fill="FF0000"/>
          </w:tcPr>
          <w:p w14:paraId="41E328A4" w14:textId="77777777" w:rsidR="003E12CC" w:rsidRPr="003D62DE" w:rsidRDefault="003E12CC" w:rsidP="00804BC5">
            <w:pPr>
              <w:spacing w:before="120" w:after="120" w:line="360" w:lineRule="auto"/>
              <w:jc w:val="both"/>
              <w:rPr>
                <w:b/>
                <w:bCs/>
                <w:color w:val="FFFFFF" w:themeColor="background1"/>
                <w:lang w:val="id-ID"/>
              </w:rPr>
            </w:pPr>
            <w:r w:rsidRPr="003D62DE">
              <w:rPr>
                <w:b/>
                <w:bCs/>
                <w:color w:val="FFFFFF" w:themeColor="background1"/>
                <w:lang w:val="id-ID"/>
              </w:rPr>
              <w:lastRenderedPageBreak/>
              <w:t>KOMP</w:t>
            </w:r>
            <w:r w:rsidRPr="003D62DE">
              <w:rPr>
                <w:b/>
                <w:bCs/>
                <w:color w:val="FFFFFF" w:themeColor="background1"/>
              </w:rPr>
              <w:t>O</w:t>
            </w:r>
            <w:r w:rsidRPr="003D62DE">
              <w:rPr>
                <w:b/>
                <w:bCs/>
                <w:color w:val="FFFFFF" w:themeColor="background1"/>
                <w:lang w:val="id-ID"/>
              </w:rPr>
              <w:t>NEN INTI</w:t>
            </w:r>
          </w:p>
        </w:tc>
      </w:tr>
      <w:tr w:rsidR="003E12CC" w:rsidRPr="003D62DE" w14:paraId="5E35A351" w14:textId="77777777" w:rsidTr="00804BC5">
        <w:trPr>
          <w:jc w:val="center"/>
        </w:trPr>
        <w:tc>
          <w:tcPr>
            <w:tcW w:w="9034" w:type="dxa"/>
            <w:shd w:val="clear" w:color="auto" w:fill="FFFF00"/>
          </w:tcPr>
          <w:p w14:paraId="4C4A6C9D" w14:textId="77777777" w:rsidR="003E12CC" w:rsidRPr="003D62DE" w:rsidRDefault="003E12CC" w:rsidP="00804BC5">
            <w:pPr>
              <w:spacing w:before="120" w:after="120" w:line="360" w:lineRule="auto"/>
              <w:jc w:val="both"/>
              <w:rPr>
                <w:b/>
                <w:bCs/>
              </w:rPr>
            </w:pPr>
            <w:r w:rsidRPr="003D62DE">
              <w:rPr>
                <w:b/>
                <w:bCs/>
                <w:lang w:val="id-ID"/>
              </w:rPr>
              <w:t xml:space="preserve">A.  </w:t>
            </w:r>
            <w:r w:rsidRPr="003D62DE">
              <w:rPr>
                <w:b/>
                <w:bCs/>
              </w:rPr>
              <w:t>TUJUAN KEGIATAN PEMBELAJARAN</w:t>
            </w:r>
          </w:p>
        </w:tc>
      </w:tr>
      <w:tr w:rsidR="003E12CC" w:rsidRPr="003D62DE" w14:paraId="6B824CB4" w14:textId="77777777" w:rsidTr="00804BC5">
        <w:trPr>
          <w:jc w:val="center"/>
        </w:trPr>
        <w:tc>
          <w:tcPr>
            <w:tcW w:w="9034" w:type="dxa"/>
          </w:tcPr>
          <w:p w14:paraId="4AC743ED" w14:textId="77777777" w:rsidR="003E12CC" w:rsidRPr="003D62DE" w:rsidRDefault="003E12CC" w:rsidP="00804BC5">
            <w:pPr>
              <w:spacing w:before="120" w:after="120" w:line="360" w:lineRule="auto"/>
              <w:ind w:left="300" w:right="155"/>
              <w:contextualSpacing/>
              <w:jc w:val="both"/>
              <w:rPr>
                <w:b/>
              </w:rPr>
            </w:pPr>
            <w:r w:rsidRPr="003D62DE">
              <w:rPr>
                <w:b/>
                <w:bCs/>
                <w:lang w:val="id-ID"/>
              </w:rPr>
              <w:t xml:space="preserve">Alur Tujuan Pembelajaran Unit : </w:t>
            </w:r>
          </w:p>
          <w:p w14:paraId="5985AB58"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representasi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dan </w:t>
            </w:r>
            <w:proofErr w:type="spellStart"/>
            <w:r w:rsidRPr="003D62DE">
              <w:rPr>
                <w:rFonts w:eastAsia="Calibri"/>
                <w:bCs/>
              </w:rPr>
              <w:t>mengembangkan</w:t>
            </w:r>
            <w:proofErr w:type="spellEnd"/>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w:t>
            </w:r>
          </w:p>
          <w:p w14:paraId="780B3D69"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Mencoba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menghubungkan</w:t>
            </w:r>
            <w:proofErr w:type="spellEnd"/>
            <w:r w:rsidRPr="003D62DE">
              <w:rPr>
                <w:rFonts w:eastAsia="Calibri"/>
                <w:bCs/>
              </w:rPr>
              <w:t xml:space="preserve"> </w:t>
            </w:r>
            <w:proofErr w:type="spellStart"/>
            <w:r w:rsidRPr="003D62DE">
              <w:rPr>
                <w:rFonts w:eastAsia="Calibri"/>
                <w:bCs/>
              </w:rPr>
              <w:t>satu</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yang lain.</w:t>
            </w:r>
          </w:p>
          <w:p w14:paraId="623FDB4E"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dan </w:t>
            </w:r>
            <w:proofErr w:type="spellStart"/>
            <w:r w:rsidRPr="003D62DE">
              <w:rPr>
                <w:rFonts w:eastAsia="Calibri"/>
                <w:bCs/>
              </w:rPr>
              <w:t>mampu</w:t>
            </w:r>
            <w:proofErr w:type="spellEnd"/>
            <w:r w:rsidRPr="003D62DE">
              <w:rPr>
                <w:rFonts w:eastAsia="Calibri"/>
                <w:bCs/>
              </w:rPr>
              <w:t xml:space="preserve"> </w:t>
            </w:r>
            <w:proofErr w:type="spellStart"/>
            <w:r w:rsidRPr="003D62DE">
              <w:rPr>
                <w:rFonts w:eastAsia="Calibri"/>
                <w:bCs/>
              </w:rPr>
              <w:t>menggunakannya</w:t>
            </w:r>
            <w:proofErr w:type="spellEnd"/>
            <w:r w:rsidRPr="003D62DE">
              <w:rPr>
                <w:rFonts w:eastAsia="Calibri"/>
                <w:bCs/>
              </w:rPr>
              <w:t>.</w:t>
            </w:r>
          </w:p>
          <w:p w14:paraId="46CD2A69"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w:t>
            </w:r>
          </w:p>
          <w:p w14:paraId="47E0C746"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lang w:val="id-ID"/>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 xml:space="preserve"> dan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mengungkapkannya</w:t>
            </w:r>
            <w:proofErr w:type="spellEnd"/>
            <w:r w:rsidRPr="003D62DE">
              <w:rPr>
                <w:rFonts w:eastAsia="Calibri"/>
                <w:bCs/>
              </w:rPr>
              <w:t xml:space="preserve"> </w:t>
            </w:r>
            <w:proofErr w:type="spellStart"/>
            <w:r w:rsidRPr="003D62DE">
              <w:rPr>
                <w:rFonts w:eastAsia="Calibri"/>
                <w:bCs/>
              </w:rPr>
              <w:t>ke</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sebuah</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kemudian</w:t>
            </w:r>
            <w:proofErr w:type="spellEnd"/>
            <w:r w:rsidRPr="003D62DE">
              <w:rPr>
                <w:rFonts w:eastAsia="Calibri"/>
                <w:bCs/>
              </w:rPr>
              <w:t xml:space="preserve">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matematikanya</w:t>
            </w:r>
            <w:proofErr w:type="spellEnd"/>
            <w:r w:rsidRPr="003D62DE">
              <w:rPr>
                <w:rFonts w:eastAsia="Calibri"/>
                <w:bCs/>
              </w:rPr>
              <w:t>.</w:t>
            </w:r>
          </w:p>
          <w:p w14:paraId="1549AD10"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Subunit Pembelajaran</w:t>
            </w:r>
          </w:p>
          <w:p w14:paraId="4680F01E"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Memahami</w:t>
            </w:r>
            <w:proofErr w:type="spellEnd"/>
            <w:r w:rsidRPr="003D62DE">
              <w:t xml:space="preserve"> </w:t>
            </w:r>
            <w:proofErr w:type="spellStart"/>
            <w:r w:rsidRPr="003D62DE">
              <w:t>pengertian</w:t>
            </w:r>
            <w:proofErr w:type="spellEnd"/>
            <w:r w:rsidRPr="003D62DE">
              <w:t xml:space="preserve"> </w:t>
            </w:r>
            <w:proofErr w:type="spellStart"/>
            <w:r w:rsidRPr="003D62DE">
              <w:t>perkalian</w:t>
            </w:r>
            <w:proofErr w:type="spellEnd"/>
            <w:r w:rsidRPr="003D62DE">
              <w:t xml:space="preserve"> dan </w:t>
            </w:r>
            <w:proofErr w:type="spellStart"/>
            <w:r w:rsidRPr="003D62DE">
              <w:t>cara</w:t>
            </w:r>
            <w:proofErr w:type="spellEnd"/>
            <w:r w:rsidRPr="003D62DE">
              <w:t xml:space="preserve"> </w:t>
            </w:r>
            <w:proofErr w:type="spellStart"/>
            <w:r w:rsidRPr="003D62DE">
              <w:t>menulis</w:t>
            </w:r>
            <w:proofErr w:type="spellEnd"/>
            <w:r w:rsidRPr="003D62DE">
              <w:t xml:space="preserve"> </w:t>
            </w:r>
            <w:proofErr w:type="spellStart"/>
            <w:r w:rsidRPr="003D62DE">
              <w:t>kalimat</w:t>
            </w:r>
            <w:proofErr w:type="spellEnd"/>
            <w:r w:rsidRPr="003D62DE">
              <w:t xml:space="preserve"> </w:t>
            </w:r>
            <w:proofErr w:type="spellStart"/>
            <w:r w:rsidRPr="003D62DE">
              <w:t>matematikanya</w:t>
            </w:r>
            <w:proofErr w:type="spellEnd"/>
            <w:r w:rsidRPr="003D62DE">
              <w:t>.</w:t>
            </w:r>
          </w:p>
          <w:p w14:paraId="5B88764E"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Pembelajaran</w:t>
            </w:r>
          </w:p>
          <w:p w14:paraId="1D2F6C26"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Memahami</w:t>
            </w:r>
            <w:proofErr w:type="spellEnd"/>
            <w:r w:rsidRPr="003D62DE">
              <w:t xml:space="preserve"> </w:t>
            </w:r>
            <w:proofErr w:type="spellStart"/>
            <w:r w:rsidRPr="003D62DE">
              <w:t>banyaknya</w:t>
            </w:r>
            <w:proofErr w:type="spellEnd"/>
            <w:r w:rsidRPr="003D62DE">
              <w:t xml:space="preserve"> </w:t>
            </w:r>
            <w:proofErr w:type="spellStart"/>
            <w:r w:rsidRPr="003D62DE">
              <w:t>benda</w:t>
            </w:r>
            <w:proofErr w:type="spellEnd"/>
            <w:r w:rsidRPr="003D62DE">
              <w:t xml:space="preserve"> yang </w:t>
            </w:r>
            <w:proofErr w:type="spellStart"/>
            <w:r w:rsidRPr="003D62DE">
              <w:t>saling</w:t>
            </w:r>
            <w:proofErr w:type="spellEnd"/>
            <w:r w:rsidRPr="003D62DE">
              <w:t xml:space="preserve"> </w:t>
            </w:r>
            <w:proofErr w:type="spellStart"/>
            <w:r w:rsidRPr="003D62DE">
              <w:t>berkaitan</w:t>
            </w:r>
            <w:proofErr w:type="spellEnd"/>
            <w:r w:rsidRPr="003D62DE">
              <w:t xml:space="preserve"> </w:t>
            </w:r>
            <w:proofErr w:type="spellStart"/>
            <w:r w:rsidRPr="003D62DE">
              <w:t>dengan</w:t>
            </w:r>
            <w:proofErr w:type="spellEnd"/>
            <w:r w:rsidRPr="003D62DE">
              <w:t xml:space="preserve"> </w:t>
            </w:r>
            <w:proofErr w:type="spellStart"/>
            <w:r w:rsidRPr="003D62DE">
              <w:t>bentuk</w:t>
            </w:r>
            <w:proofErr w:type="spellEnd"/>
            <w:r w:rsidRPr="003D62DE">
              <w:t xml:space="preserve"> </w:t>
            </w:r>
            <w:proofErr w:type="spellStart"/>
            <w:r w:rsidRPr="003D62DE">
              <w:t>perkalian</w:t>
            </w:r>
            <w:proofErr w:type="spellEnd"/>
            <w:r w:rsidRPr="003D62DE">
              <w:t>.</w:t>
            </w:r>
          </w:p>
          <w:p w14:paraId="3F54B12A"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Mengetahui</w:t>
            </w:r>
            <w:proofErr w:type="spellEnd"/>
            <w:r w:rsidRPr="003D62DE">
              <w:t xml:space="preserve"> </w:t>
            </w:r>
            <w:proofErr w:type="spellStart"/>
            <w:r w:rsidRPr="003D62DE">
              <w:t>bahwa</w:t>
            </w:r>
            <w:proofErr w:type="spellEnd"/>
            <w:r w:rsidRPr="003D62DE">
              <w:t xml:space="preserve"> </w:t>
            </w:r>
            <w:proofErr w:type="spellStart"/>
            <w:r w:rsidRPr="003D62DE">
              <w:t>jika</w:t>
            </w:r>
            <w:proofErr w:type="spellEnd"/>
            <w:r w:rsidRPr="003D62DE">
              <w:t xml:space="preserve"> 1 </w:t>
            </w:r>
            <w:proofErr w:type="spellStart"/>
            <w:r w:rsidRPr="003D62DE">
              <w:t>wadah</w:t>
            </w:r>
            <w:proofErr w:type="spellEnd"/>
            <w:r w:rsidRPr="003D62DE">
              <w:t xml:space="preserve"> </w:t>
            </w:r>
            <w:proofErr w:type="spellStart"/>
            <w:r w:rsidRPr="003D62DE">
              <w:t>berisi</w:t>
            </w:r>
            <w:proofErr w:type="spellEnd"/>
            <w:r w:rsidRPr="003D62DE">
              <w:t xml:space="preserve"> 1 </w:t>
            </w:r>
            <w:proofErr w:type="spellStart"/>
            <w:r w:rsidRPr="003D62DE">
              <w:t>buah</w:t>
            </w:r>
            <w:proofErr w:type="spellEnd"/>
            <w:r w:rsidRPr="003D62DE">
              <w:t xml:space="preserve">, 2 </w:t>
            </w:r>
            <w:proofErr w:type="spellStart"/>
            <w:r w:rsidRPr="003D62DE">
              <w:t>buah</w:t>
            </w:r>
            <w:proofErr w:type="spellEnd"/>
            <w:r w:rsidRPr="003D62DE">
              <w:t xml:space="preserve">, dan 3 </w:t>
            </w:r>
            <w:proofErr w:type="spellStart"/>
            <w:r w:rsidRPr="003D62DE">
              <w:t>buah</w:t>
            </w:r>
            <w:proofErr w:type="spellEnd"/>
            <w:r w:rsidRPr="003D62DE">
              <w:t xml:space="preserve">, </w:t>
            </w:r>
            <w:proofErr w:type="spellStart"/>
            <w:r w:rsidRPr="003D62DE">
              <w:t>dalam</w:t>
            </w:r>
            <w:proofErr w:type="spellEnd"/>
            <w:r w:rsidRPr="003D62DE">
              <w:t xml:space="preserve"> </w:t>
            </w:r>
            <w:proofErr w:type="spellStart"/>
            <w:r w:rsidRPr="003D62DE">
              <w:t>perkalian</w:t>
            </w:r>
            <w:proofErr w:type="spellEnd"/>
            <w:r w:rsidRPr="003D62DE">
              <w:t xml:space="preserve"> </w:t>
            </w:r>
            <w:proofErr w:type="spellStart"/>
            <w:r w:rsidRPr="003D62DE">
              <w:t>hal</w:t>
            </w:r>
            <w:proofErr w:type="spellEnd"/>
            <w:r w:rsidRPr="003D62DE">
              <w:t xml:space="preserve"> </w:t>
            </w:r>
            <w:proofErr w:type="spellStart"/>
            <w:r w:rsidRPr="003D62DE">
              <w:t>tersebut</w:t>
            </w:r>
            <w:proofErr w:type="spellEnd"/>
            <w:r w:rsidRPr="003D62DE">
              <w:t xml:space="preserve"> </w:t>
            </w:r>
            <w:proofErr w:type="spellStart"/>
            <w:r w:rsidRPr="003D62DE">
              <w:t>mewakili</w:t>
            </w:r>
            <w:proofErr w:type="spellEnd"/>
            <w:r w:rsidRPr="003D62DE">
              <w:t xml:space="preserve"> kali 1, kali 2, kali 3, dan </w:t>
            </w:r>
            <w:proofErr w:type="spellStart"/>
            <w:r w:rsidRPr="003D62DE">
              <w:t>seterusnya</w:t>
            </w:r>
            <w:proofErr w:type="spellEnd"/>
            <w:r w:rsidRPr="003D62DE">
              <w:t>.</w:t>
            </w:r>
          </w:p>
          <w:p w14:paraId="2F1D7D6A"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Mengetahui</w:t>
            </w:r>
            <w:proofErr w:type="spellEnd"/>
            <w:r w:rsidRPr="003D62DE">
              <w:t xml:space="preserve"> </w:t>
            </w:r>
            <w:proofErr w:type="spellStart"/>
            <w:r w:rsidRPr="003D62DE">
              <w:t>bahwa</w:t>
            </w:r>
            <w:proofErr w:type="spellEnd"/>
            <w:r w:rsidRPr="003D62DE">
              <w:t xml:space="preserve"> </w:t>
            </w:r>
            <w:proofErr w:type="spellStart"/>
            <w:r w:rsidRPr="003D62DE">
              <w:t>perkalian</w:t>
            </w:r>
            <w:proofErr w:type="spellEnd"/>
            <w:r w:rsidRPr="003D62DE">
              <w:t xml:space="preserve"> dan </w:t>
            </w:r>
            <w:proofErr w:type="spellStart"/>
            <w:r w:rsidRPr="003D62DE">
              <w:t>penjumlahan</w:t>
            </w:r>
            <w:proofErr w:type="spellEnd"/>
            <w:r w:rsidRPr="003D62DE">
              <w:t xml:space="preserve"> </w:t>
            </w:r>
            <w:proofErr w:type="spellStart"/>
            <w:r w:rsidRPr="003D62DE">
              <w:t>berulang</w:t>
            </w:r>
            <w:proofErr w:type="spellEnd"/>
            <w:r w:rsidRPr="003D62DE">
              <w:t xml:space="preserve"> yang </w:t>
            </w:r>
            <w:proofErr w:type="spellStart"/>
            <w:r w:rsidRPr="003D62DE">
              <w:t>melibatkan</w:t>
            </w:r>
            <w:proofErr w:type="spellEnd"/>
            <w:r w:rsidRPr="003D62DE">
              <w:t xml:space="preserve"> </w:t>
            </w:r>
            <w:proofErr w:type="spellStart"/>
            <w:r w:rsidRPr="003D62DE">
              <w:t>bilangan</w:t>
            </w:r>
            <w:proofErr w:type="spellEnd"/>
            <w:r w:rsidRPr="003D62DE">
              <w:t xml:space="preserve"> yang </w:t>
            </w:r>
            <w:proofErr w:type="spellStart"/>
            <w:r w:rsidRPr="003D62DE">
              <w:t>sama</w:t>
            </w:r>
            <w:proofErr w:type="spellEnd"/>
            <w:r w:rsidRPr="003D62DE">
              <w:t xml:space="preserve">, </w:t>
            </w:r>
            <w:proofErr w:type="spellStart"/>
            <w:r w:rsidRPr="003D62DE">
              <w:t>memiliki</w:t>
            </w:r>
            <w:proofErr w:type="spellEnd"/>
            <w:r w:rsidRPr="003D62DE">
              <w:t xml:space="preserve"> </w:t>
            </w:r>
            <w:proofErr w:type="spellStart"/>
            <w:r w:rsidRPr="003D62DE">
              <w:t>hasil</w:t>
            </w:r>
            <w:proofErr w:type="spellEnd"/>
            <w:r w:rsidRPr="003D62DE">
              <w:t xml:space="preserve"> yang </w:t>
            </w:r>
            <w:proofErr w:type="spellStart"/>
            <w:r w:rsidRPr="003D62DE">
              <w:t>sama</w:t>
            </w:r>
            <w:proofErr w:type="spellEnd"/>
            <w:r w:rsidRPr="003D62DE">
              <w:t>.</w:t>
            </w:r>
          </w:p>
          <w:p w14:paraId="1961073A"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Memeriksa</w:t>
            </w:r>
            <w:proofErr w:type="spellEnd"/>
            <w:r w:rsidRPr="003D62DE">
              <w:rPr>
                <w:rFonts w:eastAsia="Calibri"/>
                <w:bCs/>
              </w:rPr>
              <w:t xml:space="preserve"> </w:t>
            </w:r>
            <w:proofErr w:type="spellStart"/>
            <w:r w:rsidRPr="003D62DE">
              <w:rPr>
                <w:rFonts w:eastAsia="Calibri"/>
                <w:bCs/>
              </w:rPr>
              <w:t>penguasaan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yang </w:t>
            </w:r>
            <w:proofErr w:type="spellStart"/>
            <w:r w:rsidRPr="003D62DE">
              <w:rPr>
                <w:rFonts w:eastAsia="Calibri"/>
                <w:bCs/>
              </w:rPr>
              <w:t>telah</w:t>
            </w:r>
            <w:proofErr w:type="spellEnd"/>
            <w:r w:rsidRPr="003D62DE">
              <w:rPr>
                <w:rFonts w:eastAsia="Calibri"/>
                <w:bCs/>
              </w:rPr>
              <w:t xml:space="preserve"> </w:t>
            </w:r>
            <w:proofErr w:type="spellStart"/>
            <w:r w:rsidRPr="003D62DE">
              <w:rPr>
                <w:rFonts w:eastAsia="Calibri"/>
                <w:bCs/>
              </w:rPr>
              <w:t>dipelajari</w:t>
            </w:r>
            <w:proofErr w:type="spellEnd"/>
            <w:r w:rsidRPr="003D62DE">
              <w:rPr>
                <w:rFonts w:eastAsia="Calibri"/>
                <w:bCs/>
              </w:rPr>
              <w:t xml:space="preserve"> </w:t>
            </w:r>
            <w:proofErr w:type="spellStart"/>
            <w:r w:rsidRPr="003D62DE">
              <w:rPr>
                <w:rFonts w:eastAsia="Calibri"/>
                <w:bCs/>
              </w:rPr>
              <w:t>sebelumnya</w:t>
            </w:r>
            <w:proofErr w:type="spellEnd"/>
            <w:r w:rsidRPr="003D62DE">
              <w:rPr>
                <w:rFonts w:eastAsia="Calibri"/>
                <w:bCs/>
              </w:rPr>
              <w:t>.</w:t>
            </w:r>
          </w:p>
          <w:p w14:paraId="3A5F0CFE"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Menyatakan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kancing</w:t>
            </w:r>
            <w:proofErr w:type="spellEnd"/>
            <w:r w:rsidRPr="003D62DE">
              <w:rPr>
                <w:rFonts w:eastAsia="Calibri"/>
                <w:bCs/>
              </w:rPr>
              <w:t xml:space="preserve"> yang </w:t>
            </w:r>
            <w:proofErr w:type="spellStart"/>
            <w:r w:rsidRPr="003D62DE">
              <w:rPr>
                <w:rFonts w:eastAsia="Calibri"/>
                <w:bCs/>
              </w:rPr>
              <w:t>tersusun</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tc>
      </w:tr>
      <w:tr w:rsidR="003E12CC" w:rsidRPr="003D62DE" w14:paraId="35B8692C" w14:textId="77777777" w:rsidTr="00804BC5">
        <w:trPr>
          <w:jc w:val="center"/>
        </w:trPr>
        <w:tc>
          <w:tcPr>
            <w:tcW w:w="9034" w:type="dxa"/>
            <w:shd w:val="clear" w:color="auto" w:fill="FFFF00"/>
          </w:tcPr>
          <w:p w14:paraId="00C58CD5" w14:textId="77777777" w:rsidR="003E12CC" w:rsidRPr="003D62DE" w:rsidRDefault="003E12CC" w:rsidP="00804BC5">
            <w:pPr>
              <w:spacing w:before="120" w:after="120" w:line="360" w:lineRule="auto"/>
              <w:jc w:val="both"/>
              <w:rPr>
                <w:b/>
                <w:bCs/>
              </w:rPr>
            </w:pPr>
            <w:r w:rsidRPr="003D62DE">
              <w:rPr>
                <w:b/>
                <w:bCs/>
              </w:rPr>
              <w:t xml:space="preserve">B. </w:t>
            </w:r>
            <w:r w:rsidRPr="003D62DE">
              <w:rPr>
                <w:b/>
                <w:bCs/>
                <w:lang w:val="id-ID"/>
              </w:rPr>
              <w:t xml:space="preserve"> </w:t>
            </w:r>
            <w:r w:rsidRPr="003D62DE">
              <w:rPr>
                <w:b/>
                <w:bCs/>
              </w:rPr>
              <w:t xml:space="preserve">PEMAHAMAN BERMAKNA </w:t>
            </w:r>
          </w:p>
        </w:tc>
      </w:tr>
      <w:tr w:rsidR="003E12CC" w:rsidRPr="003D62DE" w14:paraId="7DDC1F16" w14:textId="77777777" w:rsidTr="00804BC5">
        <w:trPr>
          <w:jc w:val="center"/>
        </w:trPr>
        <w:tc>
          <w:tcPr>
            <w:tcW w:w="9034" w:type="dxa"/>
          </w:tcPr>
          <w:p w14:paraId="7EA793C0" w14:textId="77777777" w:rsidR="003E12CC" w:rsidRPr="003D62DE" w:rsidRDefault="003E12CC">
            <w:pPr>
              <w:pStyle w:val="ListParagraph"/>
              <w:numPr>
                <w:ilvl w:val="0"/>
                <w:numId w:val="63"/>
              </w:numPr>
              <w:spacing w:before="120" w:after="120" w:line="360" w:lineRule="auto"/>
              <w:ind w:left="647" w:hanging="284"/>
              <w:jc w:val="both"/>
            </w:pPr>
            <w:proofErr w:type="spellStart"/>
            <w:r w:rsidRPr="003D62DE">
              <w:t>Meningkatkan</w:t>
            </w:r>
            <w:proofErr w:type="spellEnd"/>
            <w:r w:rsidRPr="003D62DE">
              <w:t xml:space="preserve"> </w:t>
            </w:r>
            <w:proofErr w:type="spellStart"/>
            <w:proofErr w:type="gramStart"/>
            <w:r w:rsidRPr="003D62DE">
              <w:t>kemampuan</w:t>
            </w:r>
            <w:proofErr w:type="spellEnd"/>
            <w:r w:rsidRPr="003D62DE">
              <w:t xml:space="preserve">  </w:t>
            </w:r>
            <w:proofErr w:type="spellStart"/>
            <w:r w:rsidRPr="003D62DE">
              <w:t>siswa</w:t>
            </w:r>
            <w:proofErr w:type="spellEnd"/>
            <w:proofErr w:type="gramEnd"/>
            <w:r w:rsidRPr="003D62DE">
              <w:t xml:space="preserve"> </w:t>
            </w:r>
            <w:proofErr w:type="spellStart"/>
            <w:proofErr w:type="gramStart"/>
            <w:r w:rsidRPr="003D62DE">
              <w:t>tentang</w:t>
            </w:r>
            <w:proofErr w:type="spellEnd"/>
            <w:r w:rsidRPr="003D62DE">
              <w:t xml:space="preserve">  </w:t>
            </w:r>
            <w:proofErr w:type="spellStart"/>
            <w:r w:rsidRPr="003D62DE">
              <w:t>penguasaan</w:t>
            </w:r>
            <w:proofErr w:type="spellEnd"/>
            <w:proofErr w:type="gramEnd"/>
            <w:r w:rsidRPr="003D62DE">
              <w:t xml:space="preserve"> </w:t>
            </w:r>
            <w:proofErr w:type="spellStart"/>
            <w:r w:rsidRPr="003D62DE">
              <w:t>materi</w:t>
            </w:r>
            <w:proofErr w:type="spellEnd"/>
            <w:r w:rsidRPr="003D62DE">
              <w:t xml:space="preserve"> yang </w:t>
            </w:r>
            <w:proofErr w:type="spellStart"/>
            <w:r w:rsidRPr="003D62DE">
              <w:t>telah</w:t>
            </w:r>
            <w:proofErr w:type="spellEnd"/>
            <w:r w:rsidRPr="003D62DE">
              <w:t xml:space="preserve"> </w:t>
            </w:r>
            <w:proofErr w:type="spellStart"/>
            <w:r w:rsidRPr="003D62DE">
              <w:t>dipelajari</w:t>
            </w:r>
            <w:proofErr w:type="spellEnd"/>
            <w:r w:rsidRPr="003D62DE">
              <w:t xml:space="preserve"> </w:t>
            </w:r>
            <w:proofErr w:type="spellStart"/>
            <w:r w:rsidRPr="003D62DE">
              <w:t>sebelumnya</w:t>
            </w:r>
            <w:proofErr w:type="spellEnd"/>
            <w:r w:rsidRPr="003D62DE">
              <w:t xml:space="preserve"> </w:t>
            </w:r>
            <w:proofErr w:type="spellStart"/>
            <w:r w:rsidRPr="003D62DE">
              <w:t>serta</w:t>
            </w:r>
            <w:proofErr w:type="spellEnd"/>
            <w:r w:rsidRPr="003D62DE">
              <w:t xml:space="preserve"> </w:t>
            </w:r>
            <w:proofErr w:type="spellStart"/>
            <w:r w:rsidRPr="003D62DE">
              <w:t>menyatakan</w:t>
            </w:r>
            <w:proofErr w:type="spellEnd"/>
            <w:r w:rsidRPr="003D62DE">
              <w:rPr>
                <w:bCs/>
              </w:rPr>
              <w:t xml:space="preserve"> </w:t>
            </w:r>
            <w:proofErr w:type="spellStart"/>
            <w:r w:rsidRPr="003D62DE">
              <w:rPr>
                <w:bCs/>
              </w:rPr>
              <w:t>banyaknya</w:t>
            </w:r>
            <w:proofErr w:type="spellEnd"/>
            <w:r w:rsidRPr="003D62DE">
              <w:rPr>
                <w:bCs/>
              </w:rPr>
              <w:t xml:space="preserve"> </w:t>
            </w:r>
            <w:proofErr w:type="spellStart"/>
            <w:r w:rsidRPr="003D62DE">
              <w:rPr>
                <w:bCs/>
              </w:rPr>
              <w:t>kancing</w:t>
            </w:r>
            <w:proofErr w:type="spellEnd"/>
            <w:r w:rsidRPr="003D62DE">
              <w:rPr>
                <w:bCs/>
              </w:rPr>
              <w:t xml:space="preserve"> yang </w:t>
            </w:r>
            <w:proofErr w:type="spellStart"/>
            <w:r w:rsidRPr="003D62DE">
              <w:rPr>
                <w:bCs/>
              </w:rPr>
              <w:t>tersusun</w:t>
            </w:r>
            <w:proofErr w:type="spellEnd"/>
            <w:r w:rsidRPr="003D62DE">
              <w:rPr>
                <w:bCs/>
              </w:rPr>
              <w:t xml:space="preserve"> </w:t>
            </w:r>
            <w:proofErr w:type="spellStart"/>
            <w:r w:rsidRPr="003D62DE">
              <w:rPr>
                <w:bCs/>
              </w:rPr>
              <w:t>dalam</w:t>
            </w:r>
            <w:proofErr w:type="spellEnd"/>
            <w:r w:rsidRPr="003D62DE">
              <w:rPr>
                <w:bCs/>
              </w:rPr>
              <w:t xml:space="preserve"> </w:t>
            </w:r>
            <w:proofErr w:type="spellStart"/>
            <w:r w:rsidRPr="003D62DE">
              <w:rPr>
                <w:bCs/>
              </w:rPr>
              <w:t>bentuk</w:t>
            </w:r>
            <w:proofErr w:type="spellEnd"/>
            <w:r w:rsidRPr="003D62DE">
              <w:rPr>
                <w:bCs/>
              </w:rPr>
              <w:t xml:space="preserve"> </w:t>
            </w:r>
            <w:proofErr w:type="spellStart"/>
            <w:r w:rsidRPr="003D62DE">
              <w:rPr>
                <w:bCs/>
              </w:rPr>
              <w:t>perkalian</w:t>
            </w:r>
            <w:proofErr w:type="spellEnd"/>
            <w:r w:rsidRPr="003D62DE">
              <w:rPr>
                <w:bCs/>
              </w:rPr>
              <w:t>.</w:t>
            </w:r>
          </w:p>
        </w:tc>
      </w:tr>
    </w:tbl>
    <w:p w14:paraId="00A19664"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461E7A82" w14:textId="77777777" w:rsidTr="00804BC5">
        <w:trPr>
          <w:jc w:val="center"/>
        </w:trPr>
        <w:tc>
          <w:tcPr>
            <w:tcW w:w="9034" w:type="dxa"/>
            <w:shd w:val="clear" w:color="auto" w:fill="FFFF00"/>
          </w:tcPr>
          <w:p w14:paraId="5213367F" w14:textId="77777777" w:rsidR="003E12CC" w:rsidRPr="003D62DE" w:rsidRDefault="003E12CC" w:rsidP="00804BC5">
            <w:pPr>
              <w:spacing w:before="120" w:after="120" w:line="360" w:lineRule="auto"/>
              <w:jc w:val="both"/>
              <w:rPr>
                <w:b/>
                <w:bCs/>
              </w:rPr>
            </w:pPr>
            <w:r w:rsidRPr="003D62DE">
              <w:rPr>
                <w:b/>
                <w:bCs/>
              </w:rPr>
              <w:lastRenderedPageBreak/>
              <w:t xml:space="preserve">C. </w:t>
            </w:r>
            <w:r w:rsidRPr="003D62DE">
              <w:rPr>
                <w:b/>
                <w:bCs/>
                <w:lang w:val="id-ID"/>
              </w:rPr>
              <w:t xml:space="preserve"> </w:t>
            </w:r>
            <w:r w:rsidRPr="003D62DE">
              <w:rPr>
                <w:b/>
                <w:bCs/>
              </w:rPr>
              <w:t xml:space="preserve">PERTANYAAN PEMANTIK </w:t>
            </w:r>
          </w:p>
        </w:tc>
      </w:tr>
      <w:tr w:rsidR="003E12CC" w:rsidRPr="003D62DE" w14:paraId="556C345B" w14:textId="77777777" w:rsidTr="00804BC5">
        <w:trPr>
          <w:jc w:val="center"/>
        </w:trPr>
        <w:tc>
          <w:tcPr>
            <w:tcW w:w="9034" w:type="dxa"/>
          </w:tcPr>
          <w:p w14:paraId="1A4EA066"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Bagaimana cara mengetahui bahwa 1 wadah dalam perkalian mewakili kali 1?</w:t>
            </w:r>
          </w:p>
        </w:tc>
      </w:tr>
      <w:tr w:rsidR="003E12CC" w:rsidRPr="003D62DE" w14:paraId="25B6E4E3" w14:textId="77777777" w:rsidTr="00804BC5">
        <w:trPr>
          <w:jc w:val="center"/>
        </w:trPr>
        <w:tc>
          <w:tcPr>
            <w:tcW w:w="9034" w:type="dxa"/>
            <w:tcBorders>
              <w:top w:val="single" w:sz="4" w:space="0" w:color="auto"/>
            </w:tcBorders>
            <w:shd w:val="clear" w:color="auto" w:fill="FFFF00"/>
            <w:vAlign w:val="center"/>
          </w:tcPr>
          <w:p w14:paraId="332175F4" w14:textId="77777777" w:rsidR="003E12CC" w:rsidRPr="003D62DE" w:rsidRDefault="003E12CC" w:rsidP="00804BC5">
            <w:pPr>
              <w:spacing w:before="120" w:after="120" w:line="360" w:lineRule="auto"/>
              <w:jc w:val="both"/>
              <w:rPr>
                <w:b/>
              </w:rPr>
            </w:pPr>
            <w:r w:rsidRPr="003D62DE">
              <w:rPr>
                <w:b/>
              </w:rPr>
              <w:t>D</w:t>
            </w:r>
            <w:r w:rsidRPr="003D62DE">
              <w:rPr>
                <w:b/>
                <w:lang w:val="id-ID"/>
              </w:rPr>
              <w:t xml:space="preserve">. </w:t>
            </w:r>
            <w:r w:rsidRPr="003D62DE">
              <w:rPr>
                <w:b/>
              </w:rPr>
              <w:t xml:space="preserve"> KEGIATAN PEMBELAJARAN</w:t>
            </w:r>
          </w:p>
        </w:tc>
      </w:tr>
      <w:tr w:rsidR="003E12CC" w:rsidRPr="003D62DE" w14:paraId="12B9AA34" w14:textId="77777777" w:rsidTr="00804BC5">
        <w:trPr>
          <w:jc w:val="center"/>
        </w:trPr>
        <w:tc>
          <w:tcPr>
            <w:tcW w:w="9034" w:type="dxa"/>
            <w:shd w:val="clear" w:color="auto" w:fill="FFFFFF" w:themeFill="background1"/>
          </w:tcPr>
          <w:p w14:paraId="7477AABC" w14:textId="77777777" w:rsidR="003E12CC" w:rsidRPr="003D62DE" w:rsidRDefault="003E12CC" w:rsidP="00804BC5">
            <w:pPr>
              <w:pStyle w:val="ListParagraph"/>
              <w:spacing w:before="120" w:after="120" w:line="360" w:lineRule="auto"/>
              <w:ind w:left="300" w:right="297"/>
              <w:jc w:val="both"/>
              <w:rPr>
                <w:rFonts w:eastAsia="Calibri"/>
                <w:b/>
                <w:bCs/>
                <w:lang w:val="id-ID"/>
              </w:rPr>
            </w:pPr>
            <w:r w:rsidRPr="003D62DE">
              <w:rPr>
                <w:rFonts w:eastAsia="Calibri"/>
                <w:b/>
                <w:bCs/>
                <w:lang w:val="id-ID"/>
              </w:rPr>
              <w:t xml:space="preserve">Kegiatan </w:t>
            </w:r>
            <w:proofErr w:type="spellStart"/>
            <w:r w:rsidRPr="003D62DE">
              <w:rPr>
                <w:rFonts w:eastAsia="Calibri"/>
                <w:b/>
                <w:bCs/>
                <w:iCs/>
              </w:rPr>
              <w:t>Pendahuluan</w:t>
            </w:r>
            <w:proofErr w:type="spellEnd"/>
          </w:p>
          <w:p w14:paraId="2DDDD912" w14:textId="77777777" w:rsidR="003E12CC" w:rsidRPr="003D62DE" w:rsidRDefault="003E12CC">
            <w:pPr>
              <w:pStyle w:val="ListParagraph"/>
              <w:numPr>
                <w:ilvl w:val="0"/>
                <w:numId w:val="82"/>
              </w:numPr>
              <w:spacing w:before="120" w:after="120" w:line="360" w:lineRule="auto"/>
              <w:ind w:right="297"/>
              <w:jc w:val="both"/>
              <w:rPr>
                <w:rFonts w:eastAsia="Calibri"/>
                <w:bCs/>
                <w:lang w:val="id-ID"/>
              </w:rPr>
            </w:pPr>
            <w:r w:rsidRPr="003D62DE">
              <w:rPr>
                <w:rFonts w:eastAsia="Calibri"/>
                <w:bCs/>
                <w:lang w:val="id-ID"/>
              </w:rPr>
              <w:t xml:space="preserve">Guru </w:t>
            </w:r>
            <w:proofErr w:type="spellStart"/>
            <w:r w:rsidRPr="003D62DE">
              <w:rPr>
                <w:rFonts w:eastAsia="Calibri"/>
                <w:bCs/>
              </w:rPr>
              <w:t>menyapa</w:t>
            </w:r>
            <w:proofErr w:type="spellEnd"/>
            <w:r w:rsidRPr="003D62DE">
              <w:rPr>
                <w:rFonts w:eastAsia="Calibri"/>
                <w:bCs/>
              </w:rPr>
              <w:t xml:space="preserve"> dan </w:t>
            </w:r>
            <w:proofErr w:type="spellStart"/>
            <w:r w:rsidRPr="003D62DE">
              <w:rPr>
                <w:rFonts w:eastAsia="Calibri"/>
                <w:bCs/>
              </w:rPr>
              <w:t>mengucap</w:t>
            </w:r>
            <w:proofErr w:type="spellEnd"/>
            <w:r w:rsidRPr="003D62DE">
              <w:rPr>
                <w:rFonts w:eastAsia="Calibri"/>
                <w:bCs/>
              </w:rPr>
              <w:t xml:space="preserve"> </w:t>
            </w:r>
            <w:proofErr w:type="spellStart"/>
            <w:r w:rsidRPr="003D62DE">
              <w:rPr>
                <w:rFonts w:eastAsia="Calibri"/>
                <w:bCs/>
              </w:rPr>
              <w:t>salam</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
          <w:p w14:paraId="32DD5B3C" w14:textId="77777777" w:rsidR="003E12CC" w:rsidRPr="003D62DE" w:rsidRDefault="003E12CC">
            <w:pPr>
              <w:pStyle w:val="ListParagraph"/>
              <w:numPr>
                <w:ilvl w:val="0"/>
                <w:numId w:val="82"/>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roofErr w:type="spellStart"/>
            <w:r w:rsidRPr="003D62DE">
              <w:rPr>
                <w:rFonts w:eastAsia="Calibri"/>
                <w:bCs/>
              </w:rPr>
              <w:t>melakukan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 xml:space="preserve"> </w:t>
            </w:r>
            <w:proofErr w:type="spellStart"/>
            <w:r w:rsidRPr="003D62DE">
              <w:rPr>
                <w:rFonts w:eastAsia="Calibri"/>
                <w:bCs/>
              </w:rPr>
              <w:t>sebelum</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(salah </w:t>
            </w:r>
            <w:proofErr w:type="spellStart"/>
            <w:r w:rsidRPr="003D62DE">
              <w:rPr>
                <w:rFonts w:eastAsia="Calibri"/>
                <w:bCs/>
              </w:rPr>
              <w:t>seorang</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memimpin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w:t>
            </w:r>
          </w:p>
          <w:p w14:paraId="7101E283" w14:textId="77777777" w:rsidR="003E12CC" w:rsidRPr="003D62DE" w:rsidRDefault="003E12CC">
            <w:pPr>
              <w:pStyle w:val="ListParagraph"/>
              <w:numPr>
                <w:ilvl w:val="0"/>
                <w:numId w:val="82"/>
              </w:numPr>
              <w:spacing w:before="120" w:after="120" w:line="360" w:lineRule="auto"/>
              <w:ind w:right="297"/>
              <w:rPr>
                <w:rFonts w:eastAsia="Calibri"/>
                <w:bCs/>
              </w:rPr>
            </w:pPr>
            <w:r w:rsidRPr="003D62DE">
              <w:rPr>
                <w:rFonts w:eastAsia="Calibri"/>
                <w:bCs/>
              </w:rPr>
              <w:t xml:space="preserve">Guru </w:t>
            </w:r>
            <w:proofErr w:type="spellStart"/>
            <w:r w:rsidRPr="003D62DE">
              <w:rPr>
                <w:rFonts w:eastAsia="Calibri"/>
                <w:bCs/>
              </w:rPr>
              <w:t>mengecek</w:t>
            </w:r>
            <w:proofErr w:type="spellEnd"/>
            <w:r w:rsidRPr="003D62DE">
              <w:rPr>
                <w:rFonts w:eastAsia="Calibri"/>
                <w:bCs/>
              </w:rPr>
              <w:t xml:space="preserve"> </w:t>
            </w:r>
            <w:proofErr w:type="spellStart"/>
            <w:r w:rsidRPr="003D62DE">
              <w:rPr>
                <w:rFonts w:eastAsia="Calibri"/>
                <w:bCs/>
              </w:rPr>
              <w:t>kehadiran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dan </w:t>
            </w:r>
            <w:proofErr w:type="spellStart"/>
            <w:r w:rsidRPr="003D62DE">
              <w:rPr>
                <w:rFonts w:eastAsia="Calibri"/>
                <w:bCs/>
              </w:rPr>
              <w:t>meminta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mempersiapkan</w:t>
            </w:r>
            <w:proofErr w:type="spellEnd"/>
            <w:r w:rsidRPr="003D62DE">
              <w:rPr>
                <w:rFonts w:eastAsia="Calibri"/>
                <w:bCs/>
              </w:rPr>
              <w:t xml:space="preserve"> </w:t>
            </w:r>
            <w:proofErr w:type="spellStart"/>
            <w:r w:rsidRPr="003D62DE">
              <w:rPr>
                <w:rFonts w:eastAsia="Calibri"/>
                <w:bCs/>
              </w:rPr>
              <w:t>perlengkapan</w:t>
            </w:r>
            <w:proofErr w:type="spellEnd"/>
            <w:r w:rsidRPr="003D62DE">
              <w:rPr>
                <w:rFonts w:eastAsia="Calibri"/>
                <w:bCs/>
              </w:rPr>
              <w:t xml:space="preserve"> dan </w:t>
            </w:r>
            <w:proofErr w:type="spellStart"/>
            <w:r w:rsidRPr="003D62DE">
              <w:rPr>
                <w:rFonts w:eastAsia="Calibri"/>
                <w:bCs/>
              </w:rPr>
              <w:t>peralatan</w:t>
            </w:r>
            <w:proofErr w:type="spellEnd"/>
            <w:r w:rsidRPr="003D62DE">
              <w:rPr>
                <w:rFonts w:eastAsia="Calibri"/>
                <w:bCs/>
              </w:rPr>
              <w:t xml:space="preserve"> yang </w:t>
            </w:r>
            <w:proofErr w:type="spellStart"/>
            <w:r w:rsidRPr="003D62DE">
              <w:rPr>
                <w:rFonts w:eastAsia="Calibri"/>
                <w:bCs/>
              </w:rPr>
              <w:t>diperlukan</w:t>
            </w:r>
            <w:proofErr w:type="spellEnd"/>
            <w:r w:rsidRPr="003D62DE">
              <w:rPr>
                <w:rFonts w:eastAsia="Calibri"/>
                <w:bCs/>
              </w:rPr>
              <w:t>.</w:t>
            </w:r>
          </w:p>
          <w:p w14:paraId="705BB3FF" w14:textId="77777777" w:rsidR="003E12CC" w:rsidRPr="003D62DE" w:rsidRDefault="003E12CC">
            <w:pPr>
              <w:pStyle w:val="ListParagraph"/>
              <w:numPr>
                <w:ilvl w:val="0"/>
                <w:numId w:val="82"/>
              </w:numPr>
              <w:spacing w:before="120" w:after="120" w:line="360" w:lineRule="auto"/>
              <w:ind w:right="297"/>
              <w:rPr>
                <w:rFonts w:eastAsia="Calibri"/>
                <w:bCs/>
              </w:rPr>
            </w:pPr>
            <w:proofErr w:type="spellStart"/>
            <w:proofErr w:type="gramStart"/>
            <w:r w:rsidRPr="003D62DE">
              <w:rPr>
                <w:rFonts w:eastAsia="Calibri"/>
                <w:bCs/>
              </w:rPr>
              <w:t>Apersepsi</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menyusun</w:t>
            </w:r>
            <w:proofErr w:type="spellEnd"/>
            <w:r w:rsidRPr="003D62DE">
              <w:rPr>
                <w:rFonts w:eastAsia="Calibri"/>
                <w:bCs/>
              </w:rPr>
              <w:t xml:space="preserve"> </w:t>
            </w:r>
            <w:proofErr w:type="spellStart"/>
            <w:r w:rsidRPr="003D62DE">
              <w:rPr>
                <w:rFonts w:eastAsia="Calibri"/>
                <w:bCs/>
              </w:rPr>
              <w:t>balok</w:t>
            </w:r>
            <w:proofErr w:type="spellEnd"/>
            <w:r w:rsidRPr="003D62DE">
              <w:rPr>
                <w:rFonts w:eastAsia="Calibri"/>
                <w:bCs/>
              </w:rPr>
              <w:t xml:space="preserve"> </w:t>
            </w:r>
            <w:proofErr w:type="spellStart"/>
            <w:r w:rsidRPr="003D62DE">
              <w:rPr>
                <w:rFonts w:eastAsia="Calibri"/>
                <w:bCs/>
              </w:rPr>
              <w:t>satuan</w:t>
            </w:r>
            <w:proofErr w:type="spellEnd"/>
            <w:r w:rsidRPr="003D62DE">
              <w:rPr>
                <w:rFonts w:eastAsia="Calibri"/>
                <w:bCs/>
              </w:rPr>
              <w:t xml:space="preserve"> dan </w:t>
            </w:r>
            <w:proofErr w:type="spellStart"/>
            <w:r w:rsidRPr="003D62DE">
              <w:rPr>
                <w:rFonts w:eastAsia="Calibri"/>
                <w:bCs/>
              </w:rPr>
              <w:t>menemukan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dan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p w14:paraId="091539F2" w14:textId="77777777" w:rsidR="003E12CC" w:rsidRPr="003D62DE" w:rsidRDefault="003E12CC">
            <w:pPr>
              <w:pStyle w:val="ListParagraph"/>
              <w:numPr>
                <w:ilvl w:val="0"/>
                <w:numId w:val="82"/>
              </w:numPr>
              <w:spacing w:before="120" w:after="120" w:line="360" w:lineRule="auto"/>
              <w:ind w:right="297"/>
              <w:rPr>
                <w:rFonts w:eastAsia="Calibri"/>
                <w:bCs/>
              </w:rPr>
            </w:pPr>
            <w:proofErr w:type="spellStart"/>
            <w:r w:rsidRPr="003D62DE">
              <w:rPr>
                <w:rFonts w:eastAsia="Calibri"/>
                <w:bCs/>
              </w:rPr>
              <w:t>Pertanyaan</w:t>
            </w:r>
            <w:proofErr w:type="spellEnd"/>
            <w:r w:rsidRPr="003D62DE">
              <w:rPr>
                <w:rFonts w:eastAsia="Calibri"/>
                <w:bCs/>
              </w:rPr>
              <w:t xml:space="preserve"> </w:t>
            </w:r>
            <w:proofErr w:type="spellStart"/>
            <w:proofErr w:type="gramStart"/>
            <w:r w:rsidRPr="003D62DE">
              <w:rPr>
                <w:rFonts w:eastAsia="Calibri"/>
                <w:bCs/>
              </w:rPr>
              <w:t>pemantik</w:t>
            </w:r>
            <w:proofErr w:type="spellEnd"/>
            <w:r w:rsidRPr="003D62DE">
              <w:rPr>
                <w:rFonts w:eastAsia="Calibri"/>
                <w:bCs/>
              </w:rPr>
              <w:t xml:space="preserve"> :</w:t>
            </w:r>
            <w:proofErr w:type="gramEnd"/>
            <w:r w:rsidRPr="003D62DE">
              <w:rPr>
                <w:rFonts w:eastAsia="Calibri"/>
                <w:bCs/>
              </w:rPr>
              <w:t xml:space="preserve"> </w:t>
            </w:r>
            <w:r w:rsidRPr="003D62DE">
              <w:rPr>
                <w:rFonts w:eastAsia="Calibri"/>
                <w:lang w:val="id-ID"/>
              </w:rPr>
              <w:t>bagaimana cara mengetahui bahwa 1 wadah dalam perkalian mewakili kali 1?</w:t>
            </w:r>
          </w:p>
          <w:p w14:paraId="0E5CB995" w14:textId="77777777" w:rsidR="003E12CC" w:rsidRPr="003D62DE" w:rsidRDefault="003E12CC">
            <w:pPr>
              <w:pStyle w:val="ListParagraph"/>
              <w:numPr>
                <w:ilvl w:val="0"/>
                <w:numId w:val="82"/>
              </w:numPr>
              <w:spacing w:before="120" w:after="120" w:line="360" w:lineRule="auto"/>
              <w:ind w:right="297"/>
              <w:rPr>
                <w:rFonts w:eastAsia="Calibri"/>
                <w:bCs/>
              </w:rPr>
            </w:pPr>
            <w:r w:rsidRPr="003D62DE">
              <w:rPr>
                <w:rFonts w:eastAsia="Calibri"/>
                <w:bCs/>
              </w:rPr>
              <w:t xml:space="preserve">Guru </w:t>
            </w:r>
            <w:proofErr w:type="spellStart"/>
            <w:r w:rsidRPr="003D62DE">
              <w:rPr>
                <w:rFonts w:eastAsia="Calibri"/>
                <w:bCs/>
              </w:rPr>
              <w:t>menyampaikan</w:t>
            </w:r>
            <w:proofErr w:type="spellEnd"/>
            <w:r w:rsidRPr="003D62DE">
              <w:rPr>
                <w:rFonts w:eastAsia="Calibri"/>
                <w:bCs/>
              </w:rPr>
              <w:t xml:space="preserve"> </w:t>
            </w:r>
            <w:proofErr w:type="spellStart"/>
            <w:r w:rsidRPr="003D62DE">
              <w:rPr>
                <w:rFonts w:eastAsia="Calibri"/>
                <w:bCs/>
              </w:rPr>
              <w:t>tujuan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dan </w:t>
            </w:r>
            <w:proofErr w:type="spellStart"/>
            <w:r w:rsidRPr="003D62DE">
              <w:rPr>
                <w:rFonts w:eastAsia="Calibri"/>
                <w:bCs/>
              </w:rPr>
              <w:t>langkah-langkah</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akan</w:t>
            </w:r>
            <w:proofErr w:type="spellEnd"/>
            <w:r w:rsidRPr="003D62DE">
              <w:rPr>
                <w:rFonts w:eastAsia="Calibri"/>
                <w:bCs/>
              </w:rPr>
              <w:t xml:space="preserve"> </w:t>
            </w:r>
            <w:proofErr w:type="spellStart"/>
            <w:r w:rsidRPr="003D62DE">
              <w:rPr>
                <w:rFonts w:eastAsia="Calibri"/>
                <w:bCs/>
              </w:rPr>
              <w:t>berlangsung</w:t>
            </w:r>
            <w:proofErr w:type="spellEnd"/>
            <w:r w:rsidRPr="003D62DE">
              <w:rPr>
                <w:rFonts w:eastAsia="Calibri"/>
                <w:bCs/>
              </w:rPr>
              <w:t>.</w:t>
            </w:r>
          </w:p>
          <w:p w14:paraId="1648333E"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Inti</w:t>
            </w:r>
          </w:p>
          <w:p w14:paraId="6AE28825"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Guru dan peserta didik bertanya jawab mengenai materi yang telah dipelajari sebelumnya.</w:t>
            </w:r>
          </w:p>
          <w:p w14:paraId="0F8DDD3E"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Guru menyampaikan materi mengenai wadah yang mewakili kali 1, kali 2, kali 3 dan seterusnya.</w:t>
            </w:r>
          </w:p>
          <w:p w14:paraId="506D5948"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Peserta didik diminta untuk melihat gambar pada buku siswa dan memahami bahwa 1 lembar, 2 lembar, dan 3 lembar bersesuaian dengan kali 1, kali 2, kali 3.</w:t>
            </w:r>
          </w:p>
          <w:p w14:paraId="0E06FD1F"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Peserta didik diminta menuliskan banyaknya kaleng dalam semua kotak, kemudian ketahuilah bahwa ini sama artinya dengan menjumlahkan bilangan yang sama.</w:t>
            </w:r>
          </w:p>
          <w:p w14:paraId="3D293932"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Guru memberikan beberapa soal cerita untuk setiap peserta didik.</w:t>
            </w:r>
          </w:p>
          <w:p w14:paraId="71841013" w14:textId="77777777" w:rsidR="003E12CC" w:rsidRPr="003D62DE" w:rsidRDefault="003E12CC">
            <w:pPr>
              <w:pStyle w:val="ListParagraph"/>
              <w:numPr>
                <w:ilvl w:val="0"/>
                <w:numId w:val="83"/>
              </w:numPr>
              <w:spacing w:before="120" w:after="120" w:line="360" w:lineRule="auto"/>
              <w:ind w:right="297"/>
              <w:jc w:val="both"/>
              <w:rPr>
                <w:rFonts w:eastAsia="Calibri"/>
                <w:bCs/>
              </w:rPr>
            </w:pPr>
            <w:r w:rsidRPr="003D62DE">
              <w:rPr>
                <w:rFonts w:eastAsia="Calibri"/>
                <w:bCs/>
              </w:rPr>
              <w:t xml:space="preserve">Guru </w:t>
            </w:r>
            <w:proofErr w:type="spellStart"/>
            <w:r w:rsidRPr="003D62DE">
              <w:rPr>
                <w:rFonts w:eastAsia="Calibri"/>
                <w:bCs/>
              </w:rPr>
              <w:t>menyampaikan</w:t>
            </w:r>
            <w:proofErr w:type="spellEnd"/>
            <w:r w:rsidRPr="003D62DE">
              <w:rPr>
                <w:rFonts w:eastAsia="Calibri"/>
                <w:bCs/>
              </w:rPr>
              <w:t xml:space="preserve"> proses </w:t>
            </w:r>
            <w:proofErr w:type="spellStart"/>
            <w:r w:rsidRPr="003D62DE">
              <w:rPr>
                <w:rFonts w:eastAsia="Calibri"/>
                <w:bCs/>
              </w:rPr>
              <w:t>pembelajaran</w:t>
            </w:r>
            <w:proofErr w:type="spellEnd"/>
            <w:r w:rsidRPr="003D62DE">
              <w:rPr>
                <w:rFonts w:eastAsia="Calibri"/>
                <w:bCs/>
              </w:rPr>
              <w:t xml:space="preserve"> </w:t>
            </w:r>
            <w:proofErr w:type="spellStart"/>
            <w:r w:rsidRPr="003D62DE">
              <w:rPr>
                <w:rFonts w:eastAsia="Calibri"/>
                <w:bCs/>
              </w:rPr>
              <w:t>seperti</w:t>
            </w:r>
            <w:proofErr w:type="spellEnd"/>
            <w:r w:rsidRPr="003D62DE">
              <w:rPr>
                <w:rFonts w:eastAsia="Calibri"/>
                <w:bCs/>
              </w:rPr>
              <w:t xml:space="preserve"> </w:t>
            </w:r>
            <w:proofErr w:type="spellStart"/>
            <w:r w:rsidRPr="003D62DE">
              <w:rPr>
                <w:rFonts w:eastAsia="Calibri"/>
                <w:bCs/>
              </w:rPr>
              <w:t>sebelumnya</w:t>
            </w:r>
            <w:proofErr w:type="spellEnd"/>
            <w:r w:rsidRPr="003D62DE">
              <w:rPr>
                <w:rFonts w:eastAsia="Calibri"/>
                <w:bCs/>
              </w:rPr>
              <w:t xml:space="preserve"> </w:t>
            </w:r>
            <w:proofErr w:type="spellStart"/>
            <w:r w:rsidRPr="003D62DE">
              <w:rPr>
                <w:rFonts w:eastAsia="Calibri"/>
                <w:bCs/>
              </w:rPr>
              <w:t>yaitu</w:t>
            </w:r>
            <w:proofErr w:type="spellEnd"/>
            <w:r w:rsidRPr="003D62DE">
              <w:rPr>
                <w:rFonts w:eastAsia="Calibri"/>
                <w:bCs/>
              </w:rPr>
              <w:t xml:space="preserve"> </w:t>
            </w:r>
            <w:proofErr w:type="spellStart"/>
            <w:r w:rsidRPr="003D62DE">
              <w:rPr>
                <w:rFonts w:eastAsia="Calibri"/>
                <w:bCs/>
              </w:rPr>
              <w:t>bermain</w:t>
            </w:r>
            <w:proofErr w:type="spellEnd"/>
            <w:r w:rsidRPr="003D62DE">
              <w:rPr>
                <w:rFonts w:eastAsia="Calibri"/>
                <w:bCs/>
              </w:rPr>
              <w:t xml:space="preserve"> </w:t>
            </w:r>
            <w:proofErr w:type="spellStart"/>
            <w:r w:rsidRPr="003D62DE">
              <w:rPr>
                <w:rFonts w:eastAsia="Calibri"/>
                <w:bCs/>
              </w:rPr>
              <w:t>cepat</w:t>
            </w:r>
            <w:proofErr w:type="spellEnd"/>
            <w:r w:rsidRPr="003D62DE">
              <w:rPr>
                <w:rFonts w:eastAsia="Calibri"/>
                <w:bCs/>
              </w:rPr>
              <w:t xml:space="preserve"> dan </w:t>
            </w:r>
            <w:proofErr w:type="spellStart"/>
            <w:r w:rsidRPr="003D62DE">
              <w:rPr>
                <w:rFonts w:eastAsia="Calibri"/>
                <w:bCs/>
              </w:rPr>
              <w:t>tepat</w:t>
            </w:r>
            <w:proofErr w:type="spellEnd"/>
            <w:r w:rsidRPr="003D62DE">
              <w:rPr>
                <w:rFonts w:eastAsia="Calibri"/>
                <w:bCs/>
              </w:rPr>
              <w:t xml:space="preserve">, </w:t>
            </w:r>
            <w:proofErr w:type="spellStart"/>
            <w:r w:rsidRPr="003D62DE">
              <w:rPr>
                <w:rFonts w:eastAsia="Calibri"/>
                <w:bCs/>
              </w:rPr>
              <w:t>tetapi</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w:t>
            </w:r>
            <w:proofErr w:type="spellStart"/>
            <w:r w:rsidRPr="003D62DE">
              <w:rPr>
                <w:rFonts w:eastAsia="Calibri"/>
                <w:bCs/>
              </w:rPr>
              <w:t>hari</w:t>
            </w:r>
            <w:proofErr w:type="spellEnd"/>
            <w:r w:rsidRPr="003D62DE">
              <w:rPr>
                <w:rFonts w:eastAsia="Calibri"/>
                <w:bCs/>
              </w:rPr>
              <w:t xml:space="preserve"> </w:t>
            </w:r>
            <w:proofErr w:type="spellStart"/>
            <w:r w:rsidRPr="003D62DE">
              <w:rPr>
                <w:rFonts w:eastAsia="Calibri"/>
                <w:bCs/>
              </w:rPr>
              <w:t>ini</w:t>
            </w:r>
            <w:proofErr w:type="spellEnd"/>
            <w:r w:rsidRPr="003D62DE">
              <w:rPr>
                <w:rFonts w:eastAsia="Calibri"/>
                <w:bCs/>
              </w:rPr>
              <w:t xml:space="preserve"> </w:t>
            </w:r>
            <w:proofErr w:type="spellStart"/>
            <w:r w:rsidRPr="003D62DE">
              <w:rPr>
                <w:rFonts w:eastAsia="Calibri"/>
                <w:bCs/>
              </w:rPr>
              <w:t>dilakukan</w:t>
            </w:r>
            <w:proofErr w:type="spellEnd"/>
            <w:r w:rsidRPr="003D62DE">
              <w:rPr>
                <w:rFonts w:eastAsia="Calibri"/>
                <w:bCs/>
              </w:rPr>
              <w:t xml:space="preserve"> </w:t>
            </w:r>
            <w:proofErr w:type="spellStart"/>
            <w:r w:rsidRPr="003D62DE">
              <w:rPr>
                <w:rFonts w:eastAsia="Calibri"/>
                <w:bCs/>
              </w:rPr>
              <w:t>secara</w:t>
            </w:r>
            <w:proofErr w:type="spellEnd"/>
            <w:r w:rsidRPr="003D62DE">
              <w:rPr>
                <w:rFonts w:eastAsia="Calibri"/>
                <w:bCs/>
              </w:rPr>
              <w:t xml:space="preserve"> </w:t>
            </w:r>
            <w:proofErr w:type="spellStart"/>
            <w:r w:rsidRPr="003D62DE">
              <w:rPr>
                <w:rFonts w:eastAsia="Calibri"/>
                <w:bCs/>
              </w:rPr>
              <w:t>berkelompok</w:t>
            </w:r>
            <w:proofErr w:type="spellEnd"/>
            <w:r w:rsidRPr="003D62DE">
              <w:rPr>
                <w:rFonts w:eastAsia="Calibri"/>
                <w:bCs/>
              </w:rPr>
              <w:t>.</w:t>
            </w:r>
          </w:p>
          <w:p w14:paraId="72698BBB" w14:textId="77777777" w:rsidR="003E12CC" w:rsidRPr="003D62DE" w:rsidRDefault="003E12CC">
            <w:pPr>
              <w:pStyle w:val="ListParagraph"/>
              <w:numPr>
                <w:ilvl w:val="0"/>
                <w:numId w:val="83"/>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diminta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maju</w:t>
            </w:r>
            <w:proofErr w:type="spellEnd"/>
            <w:r w:rsidRPr="003D62DE">
              <w:rPr>
                <w:rFonts w:eastAsia="Calibri"/>
                <w:bCs/>
              </w:rPr>
              <w:t xml:space="preserve"> </w:t>
            </w:r>
            <w:proofErr w:type="spellStart"/>
            <w:r w:rsidRPr="003D62DE">
              <w:rPr>
                <w:rFonts w:eastAsia="Calibri"/>
                <w:bCs/>
              </w:rPr>
              <w:t>kedepan</w:t>
            </w:r>
            <w:proofErr w:type="spellEnd"/>
            <w:r w:rsidRPr="003D62DE">
              <w:rPr>
                <w:rFonts w:eastAsia="Calibri"/>
                <w:bCs/>
              </w:rPr>
              <w:t xml:space="preserve"> </w:t>
            </w:r>
            <w:proofErr w:type="spellStart"/>
            <w:r w:rsidRPr="003D62DE">
              <w:rPr>
                <w:rFonts w:eastAsia="Calibri"/>
                <w:bCs/>
              </w:rPr>
              <w:t>sebanyak</w:t>
            </w:r>
            <w:proofErr w:type="spellEnd"/>
            <w:r w:rsidRPr="003D62DE">
              <w:rPr>
                <w:rFonts w:eastAsia="Calibri"/>
                <w:bCs/>
              </w:rPr>
              <w:t xml:space="preserve"> 2 orang </w:t>
            </w:r>
            <w:proofErr w:type="spellStart"/>
            <w:r w:rsidRPr="003D62DE">
              <w:rPr>
                <w:rFonts w:eastAsia="Calibri"/>
                <w:bCs/>
              </w:rPr>
              <w:t>perwakilan</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kelompok</w:t>
            </w:r>
            <w:proofErr w:type="spellEnd"/>
            <w:r w:rsidRPr="003D62DE">
              <w:rPr>
                <w:rFonts w:eastAsia="Calibri"/>
                <w:bCs/>
              </w:rPr>
              <w:t>.</w:t>
            </w:r>
          </w:p>
          <w:p w14:paraId="56227540" w14:textId="77777777" w:rsidR="003E12CC" w:rsidRPr="003D62DE" w:rsidRDefault="003E12CC">
            <w:pPr>
              <w:pStyle w:val="ListParagraph"/>
              <w:numPr>
                <w:ilvl w:val="0"/>
                <w:numId w:val="83"/>
              </w:numPr>
              <w:spacing w:before="120" w:after="120" w:line="360" w:lineRule="auto"/>
              <w:ind w:right="297"/>
              <w:jc w:val="both"/>
              <w:rPr>
                <w:rFonts w:eastAsia="Calibri"/>
                <w:bCs/>
              </w:rPr>
            </w:pPr>
            <w:r w:rsidRPr="003D62DE">
              <w:rPr>
                <w:rFonts w:eastAsia="Calibri"/>
                <w:bCs/>
              </w:rPr>
              <w:lastRenderedPageBreak/>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pada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kelompok</w:t>
            </w:r>
            <w:proofErr w:type="spellEnd"/>
            <w:r w:rsidRPr="003D62DE">
              <w:rPr>
                <w:rFonts w:eastAsia="Calibri"/>
                <w:bCs/>
              </w:rPr>
              <w:t xml:space="preserve"> yang </w:t>
            </w:r>
            <w:proofErr w:type="spellStart"/>
            <w:r w:rsidRPr="003D62DE">
              <w:rPr>
                <w:rFonts w:eastAsia="Calibri"/>
                <w:bCs/>
              </w:rPr>
              <w:t>maju</w:t>
            </w:r>
            <w:proofErr w:type="spellEnd"/>
            <w:r w:rsidRPr="003D62DE">
              <w:rPr>
                <w:rFonts w:eastAsia="Calibri"/>
                <w:bCs/>
              </w:rPr>
              <w:t xml:space="preserve"> </w:t>
            </w:r>
            <w:proofErr w:type="spellStart"/>
            <w:r w:rsidRPr="003D62DE">
              <w:rPr>
                <w:rFonts w:eastAsia="Calibri"/>
                <w:bCs/>
              </w:rPr>
              <w:t>kedepan</w:t>
            </w:r>
            <w:proofErr w:type="spellEnd"/>
            <w:r w:rsidRPr="003D62DE">
              <w:rPr>
                <w:rFonts w:eastAsia="Calibri"/>
                <w:bCs/>
              </w:rPr>
              <w:t xml:space="preserve">,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kelompok</w:t>
            </w:r>
            <w:proofErr w:type="spellEnd"/>
            <w:r w:rsidRPr="003D62DE">
              <w:rPr>
                <w:rFonts w:eastAsia="Calibri"/>
                <w:bCs/>
              </w:rPr>
              <w:t xml:space="preserve"> </w:t>
            </w:r>
            <w:proofErr w:type="spellStart"/>
            <w:r w:rsidRPr="003D62DE">
              <w:rPr>
                <w:rFonts w:eastAsia="Calibri"/>
                <w:bCs/>
              </w:rPr>
              <w:t>harus</w:t>
            </w:r>
            <w:proofErr w:type="spellEnd"/>
            <w:r w:rsidRPr="003D62DE">
              <w:rPr>
                <w:rFonts w:eastAsia="Calibri"/>
                <w:bCs/>
              </w:rPr>
              <w:t xml:space="preserve"> </w:t>
            </w:r>
            <w:proofErr w:type="spellStart"/>
            <w:r w:rsidRPr="003D62DE">
              <w:rPr>
                <w:rFonts w:eastAsia="Calibri"/>
                <w:bCs/>
              </w:rPr>
              <w:t>berlomba-lomba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menyelesaikan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w:t>
            </w:r>
          </w:p>
          <w:p w14:paraId="02F8FCE2" w14:textId="77777777" w:rsidR="003E12CC" w:rsidRPr="003D62DE" w:rsidRDefault="003E12CC">
            <w:pPr>
              <w:pStyle w:val="ListParagraph"/>
              <w:numPr>
                <w:ilvl w:val="0"/>
                <w:numId w:val="83"/>
              </w:numPr>
              <w:spacing w:before="120" w:after="120" w:line="360" w:lineRule="auto"/>
              <w:ind w:right="297"/>
              <w:jc w:val="both"/>
              <w:rPr>
                <w:rFonts w:eastAsia="Calibri"/>
                <w:bCs/>
              </w:rPr>
            </w:pPr>
            <w:proofErr w:type="spellStart"/>
            <w:r w:rsidRPr="003D62DE">
              <w:rPr>
                <w:rFonts w:eastAsia="Calibri"/>
                <w:bCs/>
              </w:rPr>
              <w:t>Kelompok</w:t>
            </w:r>
            <w:proofErr w:type="spellEnd"/>
            <w:r w:rsidRPr="003D62DE">
              <w:rPr>
                <w:rFonts w:eastAsia="Calibri"/>
                <w:bCs/>
              </w:rPr>
              <w:t xml:space="preserve"> yang </w:t>
            </w:r>
            <w:proofErr w:type="spellStart"/>
            <w:r w:rsidRPr="003D62DE">
              <w:rPr>
                <w:rFonts w:eastAsia="Calibri"/>
                <w:bCs/>
              </w:rPr>
              <w:t>mendapatkan</w:t>
            </w:r>
            <w:proofErr w:type="spellEnd"/>
            <w:r w:rsidRPr="003D62DE">
              <w:rPr>
                <w:rFonts w:eastAsia="Calibri"/>
                <w:bCs/>
              </w:rPr>
              <w:t xml:space="preserve"> point </w:t>
            </w:r>
            <w:proofErr w:type="spellStart"/>
            <w:r w:rsidRPr="003D62DE">
              <w:rPr>
                <w:rFonts w:eastAsia="Calibri"/>
                <w:bCs/>
              </w:rPr>
              <w:t>tertinggi</w:t>
            </w:r>
            <w:proofErr w:type="spellEnd"/>
            <w:r w:rsidRPr="003D62DE">
              <w:rPr>
                <w:rFonts w:eastAsia="Calibri"/>
                <w:bCs/>
              </w:rPr>
              <w:t xml:space="preserve"> </w:t>
            </w:r>
            <w:proofErr w:type="spellStart"/>
            <w:r w:rsidRPr="003D62DE">
              <w:rPr>
                <w:rFonts w:eastAsia="Calibri"/>
                <w:bCs/>
              </w:rPr>
              <w:t>dinyatakan</w:t>
            </w:r>
            <w:proofErr w:type="spellEnd"/>
            <w:r w:rsidRPr="003D62DE">
              <w:rPr>
                <w:rFonts w:eastAsia="Calibri"/>
                <w:bCs/>
              </w:rPr>
              <w:t xml:space="preserve"> </w:t>
            </w:r>
            <w:proofErr w:type="spellStart"/>
            <w:r w:rsidRPr="003D62DE">
              <w:rPr>
                <w:rFonts w:eastAsia="Calibri"/>
                <w:bCs/>
              </w:rPr>
              <w:t>sebagai</w:t>
            </w:r>
            <w:proofErr w:type="spellEnd"/>
            <w:r w:rsidRPr="003D62DE">
              <w:rPr>
                <w:rFonts w:eastAsia="Calibri"/>
                <w:bCs/>
              </w:rPr>
              <w:t xml:space="preserve"> </w:t>
            </w:r>
            <w:proofErr w:type="spellStart"/>
            <w:r w:rsidRPr="003D62DE">
              <w:rPr>
                <w:rFonts w:eastAsia="Calibri"/>
                <w:bCs/>
              </w:rPr>
              <w:t>pemenang</w:t>
            </w:r>
            <w:proofErr w:type="spellEnd"/>
            <w:r w:rsidRPr="003D62DE">
              <w:rPr>
                <w:rFonts w:eastAsia="Calibri"/>
                <w:bCs/>
              </w:rPr>
              <w:t>.</w:t>
            </w:r>
          </w:p>
          <w:p w14:paraId="250A1B68"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Kelompok yang menjadi pemenang diminta untuk menuliskan hasil jawabannya didepan kelas, dan mengungkapkan pemikirannya dalam menyelesaikan soal tersebut menggunakan media papan perkalian Montessori.</w:t>
            </w:r>
          </w:p>
          <w:p w14:paraId="0FCA2C32"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Guru menanggapi hasil penyelesaian peserta didik.</w:t>
            </w:r>
          </w:p>
          <w:p w14:paraId="5A0E2240"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Peserta didik diminta untuk mengerjakan LKPD secara individu.</w:t>
            </w:r>
          </w:p>
          <w:p w14:paraId="6B44D1E8"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Penutup </w:t>
            </w:r>
          </w:p>
          <w:p w14:paraId="4A359742"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Peserta didik melakukan tanya jawab mengenai hal yang belum dipahami terkait materi perkalian.</w:t>
            </w:r>
          </w:p>
          <w:p w14:paraId="04F8A110"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Guru dan peserta didik melakukan refleksi.</w:t>
            </w:r>
          </w:p>
          <w:p w14:paraId="51478D5F"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Peserta didik dan guru membuat kesimpulan tentang materi yang telah dipelajari.</w:t>
            </w:r>
          </w:p>
          <w:p w14:paraId="410755F2"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Guru memberi tindak lanjut kepada peserta didik untuk kegiatan pembelajaran berikutnya.</w:t>
            </w:r>
          </w:p>
          <w:p w14:paraId="5178F5FC"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Guru memberi penguatan dan motivasi kepada peserta didik.</w:t>
            </w:r>
          </w:p>
          <w:p w14:paraId="2881B2EB"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Berdoa bersama menutup pembelajaran, salam.</w:t>
            </w:r>
          </w:p>
        </w:tc>
      </w:tr>
      <w:tr w:rsidR="003E12CC" w:rsidRPr="003D62DE" w14:paraId="1BB98318" w14:textId="77777777" w:rsidTr="00804BC5">
        <w:trPr>
          <w:jc w:val="center"/>
        </w:trPr>
        <w:tc>
          <w:tcPr>
            <w:tcW w:w="9034" w:type="dxa"/>
            <w:shd w:val="clear" w:color="auto" w:fill="FFFF00"/>
          </w:tcPr>
          <w:p w14:paraId="77C355A5" w14:textId="77777777" w:rsidR="003E12CC" w:rsidRPr="003D62DE" w:rsidRDefault="003E12CC" w:rsidP="00804BC5">
            <w:pPr>
              <w:spacing w:before="120" w:after="120" w:line="360" w:lineRule="auto"/>
              <w:jc w:val="both"/>
              <w:rPr>
                <w:rFonts w:eastAsia="Calibri"/>
                <w:b/>
                <w:bCs/>
              </w:rPr>
            </w:pPr>
            <w:r w:rsidRPr="003D62DE">
              <w:rPr>
                <w:rFonts w:eastAsia="Calibri"/>
                <w:b/>
                <w:bCs/>
              </w:rPr>
              <w:lastRenderedPageBreak/>
              <w:t>E</w:t>
            </w:r>
            <w:r w:rsidRPr="003D62DE">
              <w:rPr>
                <w:rFonts w:eastAsia="Calibri"/>
                <w:b/>
                <w:bCs/>
                <w:lang w:val="id-ID"/>
              </w:rPr>
              <w:t xml:space="preserve">.  </w:t>
            </w:r>
            <w:r w:rsidRPr="003D62DE">
              <w:rPr>
                <w:rFonts w:eastAsia="Calibri"/>
                <w:b/>
                <w:bCs/>
              </w:rPr>
              <w:t>ASESMEN</w:t>
            </w:r>
            <w:r w:rsidRPr="003D62DE">
              <w:rPr>
                <w:b/>
                <w:bCs/>
                <w:lang w:val="id-ID"/>
              </w:rPr>
              <w:t xml:space="preserve"> </w:t>
            </w:r>
          </w:p>
        </w:tc>
      </w:tr>
      <w:tr w:rsidR="003E12CC" w:rsidRPr="003D62DE" w14:paraId="734D8C07" w14:textId="77777777" w:rsidTr="00804BC5">
        <w:trPr>
          <w:jc w:val="center"/>
        </w:trPr>
        <w:tc>
          <w:tcPr>
            <w:tcW w:w="9034" w:type="dxa"/>
          </w:tcPr>
          <w:p w14:paraId="36E6F5C7" w14:textId="77777777" w:rsidR="003E12CC" w:rsidRPr="003D62DE" w:rsidRDefault="003E12CC" w:rsidP="00804BC5">
            <w:pPr>
              <w:spacing w:before="120" w:after="120" w:line="360" w:lineRule="auto"/>
              <w:ind w:left="324" w:right="271"/>
              <w:jc w:val="both"/>
              <w:rPr>
                <w:rFonts w:eastAsia="Calibri"/>
                <w:b/>
              </w:rPr>
            </w:pPr>
            <w:r w:rsidRPr="003D62DE">
              <w:rPr>
                <w:rFonts w:eastAsia="Calibri"/>
                <w:b/>
              </w:rPr>
              <w:t xml:space="preserve">a. </w:t>
            </w: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sikap</w:t>
            </w:r>
            <w:proofErr w:type="spellEnd"/>
            <w:r w:rsidRPr="003D62DE">
              <w:rPr>
                <w:rFonts w:eastAsia="Calibri"/>
                <w:b/>
              </w:rPr>
              <w:t>.</w:t>
            </w:r>
          </w:p>
          <w:p w14:paraId="556FA6C3" w14:textId="77777777" w:rsidR="003E12CC" w:rsidRPr="003D62DE" w:rsidRDefault="003E12CC" w:rsidP="00804BC5">
            <w:pPr>
              <w:spacing w:before="120" w:after="120" w:line="360" w:lineRule="auto"/>
              <w:ind w:left="324" w:right="271"/>
              <w:jc w:val="both"/>
              <w:rPr>
                <w:rFonts w:eastAsia="Calibri"/>
                <w:b/>
              </w:rPr>
            </w:pPr>
            <w:r w:rsidRPr="003D62DE">
              <w:rPr>
                <w:rFonts w:eastAsia="Calibri"/>
                <w:b/>
              </w:rPr>
              <w:t xml:space="preserve">b. </w:t>
            </w: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Pengetahuan</w:t>
            </w:r>
            <w:proofErr w:type="spellEnd"/>
            <w:r w:rsidRPr="003D62DE">
              <w:rPr>
                <w:rFonts w:eastAsia="Calibri"/>
                <w:b/>
              </w:rPr>
              <w:t xml:space="preserve"> (</w:t>
            </w:r>
            <w:proofErr w:type="spellStart"/>
            <w:r w:rsidRPr="003D62DE">
              <w:rPr>
                <w:rFonts w:eastAsia="Calibri"/>
                <w:b/>
              </w:rPr>
              <w:t>kognitif</w:t>
            </w:r>
            <w:proofErr w:type="spellEnd"/>
            <w:r w:rsidRPr="003D62DE">
              <w:rPr>
                <w:rFonts w:eastAsia="Calibri"/>
                <w:b/>
              </w:rPr>
              <w:t>)</w:t>
            </w:r>
          </w:p>
          <w:p w14:paraId="375D6E04" w14:textId="77777777" w:rsidR="003E12CC" w:rsidRPr="003D62DE" w:rsidRDefault="003E12CC">
            <w:pPr>
              <w:pStyle w:val="ListParagraph"/>
              <w:numPr>
                <w:ilvl w:val="0"/>
                <w:numId w:val="77"/>
              </w:numPr>
              <w:spacing w:before="120" w:after="120" w:line="360" w:lineRule="auto"/>
              <w:ind w:right="271"/>
              <w:jc w:val="both"/>
              <w:rPr>
                <w:rFonts w:eastAsia="Calibri"/>
                <w:bCs/>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formatif</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LKPD</w:t>
            </w:r>
          </w:p>
          <w:p w14:paraId="16526DDE" w14:textId="77777777" w:rsidR="003E12CC" w:rsidRPr="003D62DE" w:rsidRDefault="003E12CC">
            <w:pPr>
              <w:pStyle w:val="ListParagraph"/>
              <w:numPr>
                <w:ilvl w:val="0"/>
                <w:numId w:val="77"/>
              </w:numPr>
              <w:spacing w:before="120" w:after="120" w:line="360" w:lineRule="auto"/>
              <w:ind w:right="271"/>
              <w:jc w:val="both"/>
              <w:rPr>
                <w:rFonts w:eastAsia="Calibri"/>
                <w:bCs/>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sumatif</w:t>
            </w:r>
            <w:proofErr w:type="spellEnd"/>
            <w:r w:rsidRPr="003D62DE">
              <w:rPr>
                <w:rFonts w:eastAsia="Calibri"/>
                <w:bCs/>
              </w:rPr>
              <w:t xml:space="preserve"> :</w:t>
            </w:r>
            <w:proofErr w:type="gramEnd"/>
            <w:r w:rsidRPr="003D62DE">
              <w:rPr>
                <w:rFonts w:eastAsia="Calibri"/>
                <w:bCs/>
              </w:rPr>
              <w:t xml:space="preserve"> -</w:t>
            </w:r>
          </w:p>
        </w:tc>
      </w:tr>
      <w:tr w:rsidR="003E12CC" w:rsidRPr="003D62DE" w14:paraId="3E0BFE96" w14:textId="77777777" w:rsidTr="00804BC5">
        <w:trPr>
          <w:jc w:val="center"/>
        </w:trPr>
        <w:tc>
          <w:tcPr>
            <w:tcW w:w="9034" w:type="dxa"/>
            <w:shd w:val="clear" w:color="auto" w:fill="FFFF00"/>
          </w:tcPr>
          <w:p w14:paraId="0101D318" w14:textId="77777777" w:rsidR="003E12CC" w:rsidRPr="003D62DE" w:rsidRDefault="003E12CC" w:rsidP="00804BC5">
            <w:pPr>
              <w:spacing w:before="120" w:after="120" w:line="360" w:lineRule="auto"/>
              <w:jc w:val="both"/>
              <w:rPr>
                <w:rFonts w:eastAsia="Calibri"/>
                <w:b/>
                <w:bCs/>
              </w:rPr>
            </w:pPr>
            <w:r w:rsidRPr="003D62DE">
              <w:rPr>
                <w:rFonts w:eastAsia="Calibri"/>
                <w:b/>
                <w:bCs/>
              </w:rPr>
              <w:t>F</w:t>
            </w:r>
            <w:r w:rsidRPr="003D62DE">
              <w:rPr>
                <w:rFonts w:eastAsia="Calibri"/>
                <w:b/>
                <w:bCs/>
                <w:lang w:val="id-ID"/>
              </w:rPr>
              <w:t xml:space="preserve">.  </w:t>
            </w:r>
            <w:r w:rsidRPr="003D62DE">
              <w:rPr>
                <w:rFonts w:eastAsia="Calibri"/>
                <w:b/>
                <w:bCs/>
              </w:rPr>
              <w:t>REFLEKSI</w:t>
            </w:r>
          </w:p>
        </w:tc>
      </w:tr>
      <w:tr w:rsidR="003E12CC" w:rsidRPr="003D62DE" w14:paraId="11069E15" w14:textId="77777777" w:rsidTr="00804BC5">
        <w:trPr>
          <w:jc w:val="center"/>
        </w:trPr>
        <w:tc>
          <w:tcPr>
            <w:tcW w:w="9034" w:type="dxa"/>
          </w:tcPr>
          <w:p w14:paraId="6D32832D" w14:textId="77777777" w:rsidR="003E12CC" w:rsidRPr="003D62DE" w:rsidRDefault="003E12CC" w:rsidP="00804BC5">
            <w:pPr>
              <w:spacing w:before="120" w:after="120" w:line="360" w:lineRule="auto"/>
              <w:ind w:left="300" w:right="232"/>
              <w:jc w:val="both"/>
              <w:rPr>
                <w:rFonts w:eastAsia="Calibri"/>
                <w:b/>
              </w:rPr>
            </w:pPr>
            <w:proofErr w:type="spellStart"/>
            <w:r w:rsidRPr="003D62DE">
              <w:rPr>
                <w:rFonts w:eastAsia="Calibri"/>
                <w:b/>
              </w:rPr>
              <w:t>Refleksi</w:t>
            </w:r>
            <w:proofErr w:type="spellEnd"/>
            <w:r w:rsidRPr="003D62DE">
              <w:rPr>
                <w:rFonts w:eastAsia="Calibri"/>
                <w:b/>
              </w:rPr>
              <w:t xml:space="preserve"> Guru:</w:t>
            </w:r>
          </w:p>
          <w:p w14:paraId="45DF53FA" w14:textId="77777777" w:rsidR="003E12CC" w:rsidRPr="003D62DE" w:rsidRDefault="003E12CC" w:rsidP="00804BC5">
            <w:pPr>
              <w:spacing w:before="120" w:after="120" w:line="360" w:lineRule="auto"/>
              <w:ind w:left="300" w:right="232"/>
              <w:jc w:val="both"/>
              <w:rPr>
                <w:rFonts w:eastAsia="Calibri"/>
              </w:rPr>
            </w:pP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berupa</w:t>
            </w:r>
            <w:proofErr w:type="spellEnd"/>
            <w:r w:rsidRPr="003D62DE">
              <w:rPr>
                <w:rFonts w:eastAsia="Calibri"/>
              </w:rPr>
              <w:t xml:space="preserve"> </w:t>
            </w:r>
            <w:proofErr w:type="spellStart"/>
            <w:r w:rsidRPr="003D62DE">
              <w:rPr>
                <w:rFonts w:eastAsia="Calibri"/>
              </w:rPr>
              <w:t>pertanyaan</w:t>
            </w:r>
            <w:proofErr w:type="spellEnd"/>
            <w:r w:rsidRPr="003D62DE">
              <w:rPr>
                <w:rFonts w:eastAsia="Calibri"/>
              </w:rPr>
              <w:t xml:space="preserve"> pada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sendiri</w:t>
            </w:r>
            <w:proofErr w:type="spellEnd"/>
            <w:r w:rsidRPr="003D62DE">
              <w:rPr>
                <w:rFonts w:eastAsia="Calibri"/>
              </w:rPr>
              <w:t>.</w:t>
            </w:r>
          </w:p>
          <w:p w14:paraId="23A576C3"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proofErr w:type="gramStart"/>
            <w:r w:rsidRPr="003D62DE">
              <w:rPr>
                <w:rFonts w:eastAsia="Calibri"/>
              </w:rPr>
              <w:t>pembelajaran</w:t>
            </w:r>
            <w:proofErr w:type="spellEnd"/>
            <w:r w:rsidRPr="003D62DE">
              <w:rPr>
                <w:rFonts w:eastAsia="Calibri"/>
              </w:rPr>
              <w:t xml:space="preserve">  </w:t>
            </w:r>
            <w:proofErr w:type="spellStart"/>
            <w:r w:rsidRPr="003D62DE">
              <w:rPr>
                <w:rFonts w:eastAsia="Calibri"/>
              </w:rPr>
              <w:t>sudah</w:t>
            </w:r>
            <w:proofErr w:type="spellEnd"/>
            <w:proofErr w:type="gram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melibatkan</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dengan</w:t>
            </w:r>
            <w:proofErr w:type="spellEnd"/>
            <w:r w:rsidRPr="003D62DE">
              <w:rPr>
                <w:rFonts w:eastAsia="Calibri"/>
              </w:rPr>
              <w:t xml:space="preserve"> </w:t>
            </w:r>
            <w:proofErr w:type="spellStart"/>
            <w:r w:rsidRPr="003D62DE">
              <w:rPr>
                <w:rFonts w:eastAsia="Calibri"/>
              </w:rPr>
              <w:t>aktif</w:t>
            </w:r>
            <w:proofErr w:type="spellEnd"/>
            <w:r w:rsidRPr="003D62DE">
              <w:rPr>
                <w:rFonts w:eastAsia="Calibri"/>
              </w:rPr>
              <w:t>?</w:t>
            </w:r>
          </w:p>
          <w:p w14:paraId="1DC9E19F"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r w:rsidRPr="003D62DE">
              <w:rPr>
                <w:rFonts w:eastAsia="Calibri"/>
              </w:rPr>
              <w:t>tujuan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tercapai</w:t>
            </w:r>
            <w:proofErr w:type="spellEnd"/>
            <w:r w:rsidRPr="003D62DE">
              <w:rPr>
                <w:rFonts w:eastAsia="Calibri"/>
              </w:rPr>
              <w:t>?</w:t>
            </w:r>
          </w:p>
          <w:p w14:paraId="64E14EE0"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media yang </w:t>
            </w:r>
            <w:proofErr w:type="spellStart"/>
            <w:r w:rsidRPr="003D62DE">
              <w:rPr>
                <w:rFonts w:eastAsia="Calibri"/>
              </w:rPr>
              <w:t>digunakan</w:t>
            </w:r>
            <w:proofErr w:type="spell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membantu</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kemampuan</w:t>
            </w:r>
            <w:proofErr w:type="spellEnd"/>
            <w:r w:rsidRPr="003D62DE">
              <w:rPr>
                <w:rFonts w:eastAsia="Calibri"/>
              </w:rPr>
              <w:t>?</w:t>
            </w:r>
          </w:p>
          <w:p w14:paraId="329BD778" w14:textId="77777777" w:rsidR="003E12CC" w:rsidRPr="003D62DE" w:rsidRDefault="003E12CC">
            <w:pPr>
              <w:pStyle w:val="ListParagraph"/>
              <w:numPr>
                <w:ilvl w:val="0"/>
                <w:numId w:val="70"/>
              </w:numPr>
              <w:spacing w:before="120" w:after="120" w:line="360" w:lineRule="auto"/>
              <w:ind w:left="740" w:right="232"/>
              <w:rPr>
                <w:rFonts w:eastAsia="Calibri"/>
              </w:rPr>
            </w:pPr>
            <w:r w:rsidRPr="003D62DE">
              <w:rPr>
                <w:rFonts w:eastAsia="Calibri"/>
              </w:rPr>
              <w:lastRenderedPageBreak/>
              <w:t xml:space="preserve">Apa Langkah yang </w:t>
            </w:r>
            <w:proofErr w:type="spellStart"/>
            <w:r w:rsidRPr="003D62DE">
              <w:rPr>
                <w:rFonts w:eastAsia="Calibri"/>
              </w:rPr>
              <w:t>perlu</w:t>
            </w:r>
            <w:proofErr w:type="spellEnd"/>
            <w:r w:rsidRPr="003D62DE">
              <w:rPr>
                <w:rFonts w:eastAsia="Calibri"/>
              </w:rPr>
              <w:t xml:space="preserve"> </w:t>
            </w:r>
            <w:proofErr w:type="spellStart"/>
            <w:r w:rsidRPr="003D62DE">
              <w:rPr>
                <w:rFonts w:eastAsia="Calibri"/>
              </w:rPr>
              <w:t>dilakukan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proses </w:t>
            </w:r>
            <w:proofErr w:type="spellStart"/>
            <w:r w:rsidRPr="003D62DE">
              <w:rPr>
                <w:rFonts w:eastAsia="Calibri"/>
              </w:rPr>
              <w:t>belajar</w:t>
            </w:r>
            <w:proofErr w:type="spellEnd"/>
            <w:r w:rsidRPr="003D62DE">
              <w:rPr>
                <w:rFonts w:eastAsia="Calibri"/>
              </w:rPr>
              <w:t>.?</w:t>
            </w:r>
          </w:p>
          <w:p w14:paraId="1FA5E63F" w14:textId="77777777" w:rsidR="003E12CC" w:rsidRPr="003D62DE" w:rsidRDefault="003E12CC" w:rsidP="00804BC5">
            <w:pPr>
              <w:spacing w:before="120" w:after="120" w:line="360" w:lineRule="auto"/>
              <w:ind w:left="300" w:right="232"/>
              <w:jc w:val="both"/>
              <w:rPr>
                <w:rFonts w:eastAsia="Calibri"/>
                <w:b/>
                <w:bCs/>
              </w:rPr>
            </w:pPr>
            <w:proofErr w:type="spellStart"/>
            <w:r w:rsidRPr="003D62DE">
              <w:rPr>
                <w:rFonts w:eastAsia="Calibri"/>
                <w:b/>
                <w:bCs/>
              </w:rPr>
              <w:t>Refleksi</w:t>
            </w:r>
            <w:proofErr w:type="spellEnd"/>
            <w:r w:rsidRPr="003D62DE">
              <w:rPr>
                <w:rFonts w:eastAsia="Calibri"/>
                <w:b/>
                <w:bCs/>
              </w:rPr>
              <w:t xml:space="preserve"> </w:t>
            </w:r>
            <w:proofErr w:type="spellStart"/>
            <w:r w:rsidRPr="003D62DE">
              <w:rPr>
                <w:rFonts w:eastAsia="Calibri"/>
                <w:b/>
                <w:bCs/>
              </w:rPr>
              <w:t>Peserta</w:t>
            </w:r>
            <w:proofErr w:type="spellEnd"/>
            <w:r w:rsidRPr="003D62DE">
              <w:rPr>
                <w:rFonts w:eastAsia="Calibri"/>
                <w:b/>
                <w:bCs/>
              </w:rPr>
              <w:t xml:space="preserve"> </w:t>
            </w:r>
            <w:proofErr w:type="gramStart"/>
            <w:r w:rsidRPr="003D62DE">
              <w:rPr>
                <w:rFonts w:eastAsia="Calibri"/>
                <w:b/>
                <w:bCs/>
              </w:rPr>
              <w:t>Didik :</w:t>
            </w:r>
            <w:proofErr w:type="gramEnd"/>
          </w:p>
          <w:p w14:paraId="3A7EB596" w14:textId="77777777" w:rsidR="003E12CC" w:rsidRPr="003D62DE" w:rsidRDefault="003E12CC" w:rsidP="00804BC5">
            <w:pPr>
              <w:spacing w:before="120" w:after="120" w:line="360" w:lineRule="auto"/>
              <w:ind w:left="300" w:right="232"/>
              <w:jc w:val="both"/>
              <w:rPr>
                <w:rFonts w:eastAsia="Calibri"/>
              </w:rPr>
            </w:pP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diajak</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memlakukan</w:t>
            </w:r>
            <w:proofErr w:type="spellEnd"/>
            <w:r w:rsidRPr="003D62DE">
              <w:rPr>
                <w:rFonts w:eastAsia="Calibri"/>
              </w:rPr>
              <w:t xml:space="preserve"> </w:t>
            </w: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terkait</w:t>
            </w:r>
            <w:proofErr w:type="spellEnd"/>
            <w:r w:rsidRPr="003D62DE">
              <w:rPr>
                <w:rFonts w:eastAsia="Calibri"/>
              </w:rPr>
              <w:t xml:space="preserve"> </w:t>
            </w:r>
            <w:proofErr w:type="spellStart"/>
            <w:r w:rsidRPr="003D62DE">
              <w:rPr>
                <w:rFonts w:eastAsia="Calibri"/>
              </w:rPr>
              <w:t>seluruh</w:t>
            </w:r>
            <w:proofErr w:type="spellEnd"/>
            <w:r w:rsidRPr="003D62DE">
              <w:rPr>
                <w:rFonts w:eastAsia="Calibri"/>
              </w:rPr>
              <w:t xml:space="preserve"> proses </w:t>
            </w:r>
            <w:proofErr w:type="spellStart"/>
            <w:r w:rsidRPr="003D62DE">
              <w:rPr>
                <w:rFonts w:eastAsia="Calibri"/>
              </w:rPr>
              <w:t>belajaran</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w:t>
            </w:r>
            <w:proofErr w:type="spellStart"/>
            <w:r w:rsidRPr="003D62DE">
              <w:rPr>
                <w:rFonts w:eastAsia="Calibri"/>
              </w:rPr>
              <w:t>dialami</w:t>
            </w:r>
            <w:proofErr w:type="spellEnd"/>
            <w:r w:rsidRPr="003D62DE">
              <w:rPr>
                <w:rFonts w:eastAsia="Calibri"/>
              </w:rPr>
              <w:t>.</w:t>
            </w:r>
          </w:p>
          <w:p w14:paraId="2A0905E6"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w:t>
            </w:r>
            <w:proofErr w:type="spellStart"/>
            <w:r w:rsidRPr="003D62DE">
              <w:rPr>
                <w:rFonts w:eastAsia="Calibri"/>
              </w:rPr>
              <w:t>perasaanmu</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kegiatan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ini</w:t>
            </w:r>
            <w:proofErr w:type="spellEnd"/>
            <w:r w:rsidRPr="003D62DE">
              <w:rPr>
                <w:rFonts w:eastAsia="Calibri"/>
              </w:rPr>
              <w:t>?</w:t>
            </w:r>
          </w:p>
          <w:p w14:paraId="37340A31"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Materi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kalian </w:t>
            </w:r>
            <w:proofErr w:type="spellStart"/>
            <w:r w:rsidRPr="003D62DE">
              <w:rPr>
                <w:rFonts w:eastAsia="Calibri"/>
              </w:rPr>
              <w:t>pahami</w:t>
            </w:r>
            <w:proofErr w:type="spellEnd"/>
            <w:r w:rsidRPr="003D62DE">
              <w:rPr>
                <w:rFonts w:eastAsia="Calibri"/>
              </w:rPr>
              <w:t>?</w:t>
            </w:r>
          </w:p>
          <w:p w14:paraId="6277D822"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yang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belajarmu</w:t>
            </w:r>
            <w:proofErr w:type="spellEnd"/>
            <w:r w:rsidRPr="003D62DE">
              <w:rPr>
                <w:rFonts w:eastAsia="Calibri"/>
              </w:rPr>
              <w:t>?</w:t>
            </w:r>
          </w:p>
          <w:p w14:paraId="2AAB847E" w14:textId="77777777" w:rsidR="003E12CC" w:rsidRPr="003D62DE" w:rsidRDefault="003E12CC">
            <w:pPr>
              <w:pStyle w:val="ListParagraph"/>
              <w:numPr>
                <w:ilvl w:val="0"/>
                <w:numId w:val="71"/>
              </w:numPr>
              <w:spacing w:before="120" w:after="120" w:line="360" w:lineRule="auto"/>
              <w:ind w:left="740" w:right="232"/>
              <w:rPr>
                <w:rFonts w:eastAsia="Calibri"/>
              </w:rPr>
            </w:pPr>
            <w:proofErr w:type="spellStart"/>
            <w:r w:rsidRPr="003D62DE">
              <w:rPr>
                <w:rFonts w:eastAsia="Calibri"/>
              </w:rPr>
              <w:t>Informasi</w:t>
            </w:r>
            <w:proofErr w:type="spellEnd"/>
            <w:r w:rsidRPr="003D62DE">
              <w:rPr>
                <w:rFonts w:eastAsia="Calibri"/>
              </w:rPr>
              <w:t xml:space="preserve">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ingin</w:t>
            </w:r>
            <w:proofErr w:type="spellEnd"/>
            <w:r w:rsidRPr="003D62DE">
              <w:rPr>
                <w:rFonts w:eastAsia="Calibri"/>
              </w:rPr>
              <w:t xml:space="preserve">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ketahui</w:t>
            </w:r>
            <w:proofErr w:type="spellEnd"/>
            <w:r w:rsidRPr="003D62DE">
              <w:rPr>
                <w:rFonts w:eastAsia="Calibri"/>
              </w:rPr>
              <w:t xml:space="preserve"> </w:t>
            </w:r>
            <w:proofErr w:type="spellStart"/>
            <w:r w:rsidRPr="003D62DE">
              <w:rPr>
                <w:rFonts w:eastAsia="Calibri"/>
              </w:rPr>
              <w:t>lebih</w:t>
            </w:r>
            <w:proofErr w:type="spellEnd"/>
            <w:r w:rsidRPr="003D62DE">
              <w:rPr>
                <w:rFonts w:eastAsia="Calibri"/>
              </w:rPr>
              <w:t xml:space="preserve"> </w:t>
            </w:r>
            <w:proofErr w:type="spellStart"/>
            <w:r w:rsidRPr="003D62DE">
              <w:rPr>
                <w:rFonts w:eastAsia="Calibri"/>
              </w:rPr>
              <w:t>lanjut</w:t>
            </w:r>
            <w:proofErr w:type="spellEnd"/>
            <w:r w:rsidRPr="003D62DE">
              <w:rPr>
                <w:rFonts w:eastAsia="Calibri"/>
              </w:rPr>
              <w:t>?</w:t>
            </w:r>
          </w:p>
        </w:tc>
      </w:tr>
      <w:tr w:rsidR="003E12CC" w:rsidRPr="003D62DE" w14:paraId="6E818DBA" w14:textId="77777777" w:rsidTr="00804BC5">
        <w:trPr>
          <w:jc w:val="center"/>
        </w:trPr>
        <w:tc>
          <w:tcPr>
            <w:tcW w:w="9034" w:type="dxa"/>
            <w:shd w:val="clear" w:color="auto" w:fill="FFFF00"/>
          </w:tcPr>
          <w:p w14:paraId="45EB49F8" w14:textId="77777777" w:rsidR="003E12CC" w:rsidRPr="003D62DE" w:rsidRDefault="003E12CC" w:rsidP="00804BC5">
            <w:pPr>
              <w:spacing w:before="120" w:after="120" w:line="360" w:lineRule="auto"/>
              <w:jc w:val="both"/>
              <w:rPr>
                <w:rFonts w:eastAsia="Calibri"/>
                <w:b/>
                <w:lang w:val="id-ID"/>
              </w:rPr>
            </w:pPr>
            <w:r w:rsidRPr="003D62DE">
              <w:rPr>
                <w:rFonts w:eastAsia="Calibri"/>
                <w:b/>
              </w:rPr>
              <w:lastRenderedPageBreak/>
              <w:t>G</w:t>
            </w:r>
            <w:r w:rsidRPr="003D62DE">
              <w:rPr>
                <w:rFonts w:eastAsia="Calibri"/>
                <w:b/>
                <w:lang w:val="id-ID"/>
              </w:rPr>
              <w:t>.  KEGIATAN PENGAYAAN DAN REMEDIAL</w:t>
            </w:r>
          </w:p>
        </w:tc>
      </w:tr>
      <w:tr w:rsidR="003E12CC" w:rsidRPr="003D62DE" w14:paraId="64A4A214" w14:textId="77777777" w:rsidTr="00804BC5">
        <w:trPr>
          <w:jc w:val="center"/>
        </w:trPr>
        <w:tc>
          <w:tcPr>
            <w:tcW w:w="9034" w:type="dxa"/>
          </w:tcPr>
          <w:p w14:paraId="7B270237" w14:textId="77777777" w:rsidR="003E12CC" w:rsidRPr="003D62DE" w:rsidRDefault="003E12CC" w:rsidP="00804BC5">
            <w:pPr>
              <w:pStyle w:val="ListParagraph"/>
              <w:spacing w:before="120" w:after="120" w:line="360" w:lineRule="auto"/>
              <w:ind w:left="324"/>
              <w:jc w:val="both"/>
              <w:rPr>
                <w:rFonts w:eastAsia="Calibri"/>
                <w:b/>
                <w:lang w:val="id-ID"/>
              </w:rPr>
            </w:pPr>
            <w:r w:rsidRPr="003D62DE">
              <w:rPr>
                <w:rFonts w:eastAsia="Calibri"/>
                <w:b/>
                <w:bCs/>
                <w:lang w:val="id-ID"/>
              </w:rPr>
              <w:t xml:space="preserve">Pengayaan </w:t>
            </w:r>
            <w:r w:rsidRPr="003D62DE">
              <w:rPr>
                <w:rFonts w:eastAsia="Calibri"/>
                <w:b/>
                <w:lang w:val="id-ID"/>
              </w:rPr>
              <w:t>:</w:t>
            </w:r>
          </w:p>
          <w:p w14:paraId="228CFCAE"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Pengayaan</w:t>
            </w:r>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menambah</w:t>
            </w:r>
            <w:proofErr w:type="spellEnd"/>
            <w:r w:rsidRPr="003D62DE">
              <w:rPr>
                <w:rFonts w:eastAsia="Calibri"/>
                <w:bCs/>
              </w:rPr>
              <w:t xml:space="preserve"> </w:t>
            </w:r>
            <w:proofErr w:type="spellStart"/>
            <w:r w:rsidRPr="003D62DE">
              <w:rPr>
                <w:rFonts w:eastAsia="Calibri"/>
                <w:bCs/>
              </w:rPr>
              <w:t>wawasan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telah</w:t>
            </w:r>
            <w:proofErr w:type="spellEnd"/>
            <w:r w:rsidRPr="003D62DE">
              <w:rPr>
                <w:rFonts w:eastAsia="Calibri"/>
                <w:bCs/>
              </w:rPr>
              <w:t xml:space="preserve"> </w:t>
            </w:r>
            <w:proofErr w:type="spellStart"/>
            <w:r w:rsidRPr="003D62DE">
              <w:rPr>
                <w:rFonts w:eastAsia="Calibri"/>
                <w:bCs/>
              </w:rPr>
              <w:t>tuntas</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Capaian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(CP).</w:t>
            </w:r>
          </w:p>
          <w:p w14:paraId="15C66D10"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tidak</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sesuai</w:t>
            </w:r>
            <w:proofErr w:type="spellEnd"/>
            <w:r w:rsidRPr="003D62DE">
              <w:rPr>
                <w:rFonts w:eastAsia="Calibri"/>
                <w:bCs/>
              </w:rPr>
              <w:t xml:space="preserve"> </w:t>
            </w:r>
            <w:proofErr w:type="spellStart"/>
            <w:r w:rsidRPr="003D62DE">
              <w:rPr>
                <w:rFonts w:eastAsia="Calibri"/>
                <w:bCs/>
              </w:rPr>
              <w:t>kesepakatan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w:t>
            </w:r>
          </w:p>
          <w:p w14:paraId="7852CE15"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Berdasarkan</w:t>
            </w:r>
            <w:proofErr w:type="spellEnd"/>
            <w:r w:rsidRPr="003D62DE">
              <w:rPr>
                <w:rFonts w:eastAsia="Calibri"/>
                <w:bCs/>
              </w:rPr>
              <w:t xml:space="preserve"> </w:t>
            </w:r>
            <w:proofErr w:type="spellStart"/>
            <w:r w:rsidRPr="003D62DE">
              <w:rPr>
                <w:rFonts w:eastAsia="Calibri"/>
                <w:bCs/>
              </w:rPr>
              <w:t>hasil</w:t>
            </w:r>
            <w:proofErr w:type="spellEnd"/>
            <w:r w:rsidRPr="003D62DE">
              <w:rPr>
                <w:rFonts w:eastAsia="Calibri"/>
                <w:bCs/>
              </w:rPr>
              <w:t xml:space="preserve"> </w:t>
            </w:r>
            <w:proofErr w:type="spellStart"/>
            <w:r w:rsidRPr="003D62DE">
              <w:rPr>
                <w:rFonts w:eastAsia="Calibri"/>
                <w:bCs/>
              </w:rPr>
              <w:t>analisis</w:t>
            </w:r>
            <w:proofErr w:type="spellEnd"/>
            <w:r w:rsidRPr="003D62DE">
              <w:rPr>
                <w:rFonts w:eastAsia="Calibri"/>
                <w:bCs/>
              </w:rPr>
              <w:t xml:space="preserve"> </w:t>
            </w:r>
            <w:proofErr w:type="spellStart"/>
            <w:r w:rsidRPr="003D62DE">
              <w:rPr>
                <w:rFonts w:eastAsia="Calibri"/>
                <w:bCs/>
              </w:rPr>
              <w:t>penilaian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ketuntasan</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w:t>
            </w:r>
            <w:proofErr w:type="spellStart"/>
            <w:r w:rsidRPr="003D62DE">
              <w:rPr>
                <w:rFonts w:eastAsia="Calibri"/>
                <w:bCs/>
              </w:rPr>
              <w:t>diberi</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w:t>
            </w: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perluasan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perdalaman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w:t>
            </w:r>
          </w:p>
          <w:p w14:paraId="1BB90294" w14:textId="77777777" w:rsidR="003E12CC" w:rsidRPr="003D62DE" w:rsidRDefault="003E12CC" w:rsidP="00804BC5">
            <w:pPr>
              <w:pStyle w:val="ListParagraph"/>
              <w:spacing w:before="120" w:after="120" w:line="360" w:lineRule="auto"/>
              <w:ind w:left="324"/>
              <w:jc w:val="both"/>
              <w:rPr>
                <w:rFonts w:eastAsia="Calibri"/>
                <w:lang w:val="id-ID"/>
              </w:rPr>
            </w:pPr>
            <w:proofErr w:type="gramStart"/>
            <w:r w:rsidRPr="003D62DE">
              <w:rPr>
                <w:rFonts w:eastAsia="Calibri"/>
                <w:b/>
              </w:rPr>
              <w:t>Remedial</w:t>
            </w:r>
            <w:r w:rsidRPr="003D62DE">
              <w:rPr>
                <w:rFonts w:eastAsia="Calibri"/>
                <w:b/>
                <w:lang w:val="id-ID"/>
              </w:rPr>
              <w:t xml:space="preserve"> :</w:t>
            </w:r>
            <w:proofErr w:type="gramEnd"/>
          </w:p>
          <w:p w14:paraId="23A4A07D"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Remedial</w:t>
            </w:r>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capaian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7DADA224"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memberi</w:t>
            </w:r>
            <w:proofErr w:type="spellEnd"/>
            <w:r w:rsidRPr="003D62DE">
              <w:rPr>
                <w:rFonts w:eastAsia="Calibri"/>
              </w:rPr>
              <w:t xml:space="preserve"> </w:t>
            </w:r>
            <w:proofErr w:type="spellStart"/>
            <w:r w:rsidRPr="003D62DE">
              <w:rPr>
                <w:rFonts w:eastAsia="Calibri"/>
              </w:rPr>
              <w:t>semangat</w:t>
            </w:r>
            <w:proofErr w:type="spellEnd"/>
            <w:r w:rsidRPr="003D62DE">
              <w:rPr>
                <w:rFonts w:eastAsia="Calibri"/>
              </w:rPr>
              <w:t xml:space="preserve"> </w:t>
            </w:r>
            <w:proofErr w:type="spellStart"/>
            <w:r w:rsidRPr="003D62DE">
              <w:rPr>
                <w:rFonts w:eastAsia="Calibri"/>
              </w:rPr>
              <w:t>kepada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09322AE7"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akan</w:t>
            </w:r>
            <w:proofErr w:type="spellEnd"/>
            <w:r w:rsidRPr="003D62DE">
              <w:rPr>
                <w:rFonts w:eastAsia="Calibri"/>
              </w:rPr>
              <w:t xml:space="preserve"> </w:t>
            </w:r>
            <w:proofErr w:type="spellStart"/>
            <w:r w:rsidRPr="003D62DE">
              <w:rPr>
                <w:rFonts w:eastAsia="Calibri"/>
              </w:rPr>
              <w:t>memberikan</w:t>
            </w:r>
            <w:proofErr w:type="spellEnd"/>
            <w:r w:rsidRPr="003D62DE">
              <w:rPr>
                <w:rFonts w:eastAsia="Calibri"/>
              </w:rPr>
              <w:t xml:space="preserve"> </w:t>
            </w:r>
            <w:proofErr w:type="spellStart"/>
            <w:r w:rsidRPr="003D62DE">
              <w:rPr>
                <w:rFonts w:eastAsia="Calibri"/>
              </w:rPr>
              <w:t>tugas</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bentuk</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ulang</w:t>
            </w:r>
            <w:proofErr w:type="spellEnd"/>
            <w:r w:rsidRPr="003D62DE">
              <w:rPr>
                <w:rFonts w:eastAsia="Calibri"/>
              </w:rPr>
              <w:t xml:space="preserve">, </w:t>
            </w:r>
            <w:proofErr w:type="spellStart"/>
            <w:r w:rsidRPr="003D62DE">
              <w:rPr>
                <w:rFonts w:eastAsia="Calibri"/>
              </w:rPr>
              <w:t>bimbingan</w:t>
            </w:r>
            <w:proofErr w:type="spellEnd"/>
            <w:r w:rsidRPr="003D62DE">
              <w:rPr>
                <w:rFonts w:eastAsia="Calibri"/>
              </w:rPr>
              <w:t xml:space="preserve"> </w:t>
            </w:r>
            <w:proofErr w:type="spellStart"/>
            <w:r w:rsidRPr="003D62DE">
              <w:rPr>
                <w:rFonts w:eastAsia="Calibri"/>
              </w:rPr>
              <w:t>perorangan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kelompok</w:t>
            </w:r>
            <w:proofErr w:type="spellEnd"/>
            <w:r w:rsidRPr="003D62DE">
              <w:rPr>
                <w:rFonts w:eastAsia="Calibri"/>
              </w:rPr>
              <w:t xml:space="preserve">, </w:t>
            </w:r>
            <w:proofErr w:type="spellStart"/>
            <w:r w:rsidRPr="003D62DE">
              <w:rPr>
                <w:rFonts w:eastAsia="Calibri"/>
              </w:rPr>
              <w:t>pemanfaatan</w:t>
            </w:r>
            <w:proofErr w:type="spellEnd"/>
            <w:r w:rsidRPr="003D62DE">
              <w:rPr>
                <w:rFonts w:eastAsia="Calibri"/>
              </w:rPr>
              <w:t xml:space="preserve"> tutor </w:t>
            </w:r>
            <w:proofErr w:type="spellStart"/>
            <w:r w:rsidRPr="003D62DE">
              <w:rPr>
                <w:rFonts w:eastAsia="Calibri"/>
              </w:rPr>
              <w:t>sebaya</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ketuntasan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sesuai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analisis</w:t>
            </w:r>
            <w:proofErr w:type="spellEnd"/>
            <w:r w:rsidRPr="003D62DE">
              <w:rPr>
                <w:rFonts w:eastAsia="Calibri"/>
              </w:rPr>
              <w:t xml:space="preserve"> </w:t>
            </w:r>
            <w:proofErr w:type="spellStart"/>
            <w:r w:rsidRPr="003D62DE">
              <w:rPr>
                <w:rFonts w:eastAsia="Calibri"/>
              </w:rPr>
              <w:t>penilaian</w:t>
            </w:r>
            <w:proofErr w:type="spellEnd"/>
            <w:r w:rsidRPr="003D62DE">
              <w:rPr>
                <w:rFonts w:eastAsia="Calibri"/>
              </w:rPr>
              <w:t>.</w:t>
            </w:r>
          </w:p>
        </w:tc>
      </w:tr>
    </w:tbl>
    <w:p w14:paraId="1AEAC205"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1F376C51" w14:textId="77777777" w:rsidTr="00804BC5">
        <w:trPr>
          <w:jc w:val="center"/>
        </w:trPr>
        <w:tc>
          <w:tcPr>
            <w:tcW w:w="9034" w:type="dxa"/>
            <w:shd w:val="clear" w:color="auto" w:fill="FF0000"/>
          </w:tcPr>
          <w:p w14:paraId="3B21EABF" w14:textId="77777777" w:rsidR="003E12CC" w:rsidRPr="003D62DE" w:rsidRDefault="003E12CC" w:rsidP="00804BC5">
            <w:pPr>
              <w:spacing w:before="120" w:after="120" w:line="360" w:lineRule="auto"/>
              <w:jc w:val="both"/>
              <w:rPr>
                <w:rFonts w:eastAsia="Calibri"/>
                <w:color w:val="FFFFFF" w:themeColor="background1"/>
              </w:rPr>
            </w:pPr>
            <w:r w:rsidRPr="003D62DE">
              <w:rPr>
                <w:rFonts w:eastAsia="Calibri"/>
                <w:b/>
                <w:bCs/>
                <w:color w:val="FFFFFF" w:themeColor="background1"/>
              </w:rPr>
              <w:lastRenderedPageBreak/>
              <w:t>LAMPIRAN</w:t>
            </w:r>
          </w:p>
        </w:tc>
      </w:tr>
      <w:tr w:rsidR="003E12CC" w:rsidRPr="003D62DE" w14:paraId="27E7CF2C" w14:textId="77777777" w:rsidTr="00804BC5">
        <w:trPr>
          <w:jc w:val="center"/>
        </w:trPr>
        <w:tc>
          <w:tcPr>
            <w:tcW w:w="9034" w:type="dxa"/>
            <w:shd w:val="clear" w:color="auto" w:fill="FFFF00"/>
          </w:tcPr>
          <w:p w14:paraId="2C432B7B" w14:textId="77777777" w:rsidR="003E12CC" w:rsidRPr="003D62DE" w:rsidRDefault="003E12CC" w:rsidP="00804BC5">
            <w:pPr>
              <w:spacing w:before="120" w:after="120" w:line="360" w:lineRule="auto"/>
              <w:jc w:val="both"/>
              <w:rPr>
                <w:rFonts w:eastAsia="Calibri"/>
              </w:rPr>
            </w:pPr>
            <w:r w:rsidRPr="003D62DE">
              <w:rPr>
                <w:rFonts w:eastAsia="Calibri"/>
                <w:b/>
                <w:lang w:val="id-ID"/>
              </w:rPr>
              <w:t xml:space="preserve">A.  </w:t>
            </w:r>
            <w:r w:rsidRPr="003D62DE">
              <w:rPr>
                <w:rFonts w:eastAsia="Calibri"/>
                <w:b/>
              </w:rPr>
              <w:t>LEMBAR</w:t>
            </w:r>
            <w:r w:rsidRPr="003D62DE">
              <w:rPr>
                <w:rFonts w:eastAsia="Calibri"/>
                <w:b/>
                <w:bCs/>
                <w:lang w:val="id-ID"/>
              </w:rPr>
              <w:t xml:space="preserve"> KERJA PESERTA DIDIK</w:t>
            </w:r>
          </w:p>
        </w:tc>
      </w:tr>
      <w:tr w:rsidR="003E12CC" w:rsidRPr="003D62DE" w14:paraId="0B4C8E92" w14:textId="77777777" w:rsidTr="00804BC5">
        <w:trPr>
          <w:jc w:val="center"/>
        </w:trPr>
        <w:tc>
          <w:tcPr>
            <w:tcW w:w="9034" w:type="dxa"/>
          </w:tcPr>
          <w:p w14:paraId="03039B63" w14:textId="77777777" w:rsidR="003E12CC" w:rsidRPr="003D62DE" w:rsidRDefault="003E12CC" w:rsidP="00804BC5">
            <w:pPr>
              <w:spacing w:before="120" w:after="120" w:line="360" w:lineRule="auto"/>
              <w:ind w:left="300" w:right="232"/>
              <w:jc w:val="center"/>
              <w:rPr>
                <w:rFonts w:eastAsia="Calibri"/>
                <w:b/>
                <w:bCs/>
              </w:rPr>
            </w:pPr>
            <w:r w:rsidRPr="003D62DE">
              <w:rPr>
                <w:rFonts w:eastAsia="Calibri"/>
                <w:b/>
                <w:bCs/>
                <w:lang w:val="id-ID"/>
              </w:rPr>
              <w:t>LEMBAR KERJA PESERTA DIDIK</w:t>
            </w:r>
            <w:r w:rsidRPr="003D62DE">
              <w:rPr>
                <w:rFonts w:eastAsia="Calibri"/>
                <w:b/>
                <w:bCs/>
              </w:rPr>
              <w:t xml:space="preserve"> (LKPD)</w:t>
            </w:r>
          </w:p>
          <w:p w14:paraId="3C6CD49F"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lang w:val="id-ID"/>
              </w:rPr>
              <w:t>Nama :</w:t>
            </w:r>
          </w:p>
          <w:p w14:paraId="36259F52"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lang w:val="id-ID"/>
              </w:rPr>
              <w:t>Kelas :</w:t>
            </w:r>
          </w:p>
          <w:p w14:paraId="5C5DE92D"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noProof/>
                <w:lang w:val="id-ID"/>
              </w:rPr>
              <w:drawing>
                <wp:inline distT="0" distB="0" distL="0" distR="0" wp14:anchorId="7EC39F17" wp14:editId="31BB28AC">
                  <wp:extent cx="2785731" cy="4550795"/>
                  <wp:effectExtent l="0" t="0" r="0" b="2540"/>
                  <wp:docPr id="1068831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31753" name=""/>
                          <pic:cNvPicPr/>
                        </pic:nvPicPr>
                        <pic:blipFill>
                          <a:blip r:embed="rId109"/>
                          <a:stretch>
                            <a:fillRect/>
                          </a:stretch>
                        </pic:blipFill>
                        <pic:spPr>
                          <a:xfrm>
                            <a:off x="0" y="0"/>
                            <a:ext cx="2792208" cy="4561377"/>
                          </a:xfrm>
                          <a:prstGeom prst="rect">
                            <a:avLst/>
                          </a:prstGeom>
                        </pic:spPr>
                      </pic:pic>
                    </a:graphicData>
                  </a:graphic>
                </wp:inline>
              </w:drawing>
            </w:r>
          </w:p>
          <w:p w14:paraId="19C73BC4" w14:textId="77777777" w:rsidR="003E12CC" w:rsidRPr="003D62DE" w:rsidRDefault="003E12CC" w:rsidP="00804BC5">
            <w:pPr>
              <w:spacing w:before="120" w:after="120" w:line="360" w:lineRule="auto"/>
              <w:ind w:left="300" w:right="232"/>
              <w:jc w:val="both"/>
              <w:rPr>
                <w:rFonts w:eastAsia="Calibri"/>
                <w:b/>
                <w:bCs/>
                <w:lang w:val="id-ID"/>
              </w:rPr>
            </w:pPr>
          </w:p>
        </w:tc>
      </w:tr>
    </w:tbl>
    <w:p w14:paraId="13062BA4"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15AB96E1" w14:textId="77777777" w:rsidTr="00804BC5">
        <w:trPr>
          <w:jc w:val="center"/>
        </w:trPr>
        <w:tc>
          <w:tcPr>
            <w:tcW w:w="9034" w:type="dxa"/>
            <w:shd w:val="clear" w:color="auto" w:fill="FFFF00"/>
          </w:tcPr>
          <w:p w14:paraId="6EC4F9AF" w14:textId="77777777" w:rsidR="003E12CC" w:rsidRPr="003D62DE" w:rsidRDefault="003E12CC" w:rsidP="00804BC5">
            <w:pPr>
              <w:spacing w:before="120" w:after="120" w:line="360" w:lineRule="auto"/>
              <w:jc w:val="both"/>
              <w:rPr>
                <w:rFonts w:eastAsia="Calibri"/>
                <w:b/>
              </w:rPr>
            </w:pPr>
            <w:r w:rsidRPr="003D62DE">
              <w:rPr>
                <w:rFonts w:eastAsia="Calibri"/>
                <w:b/>
                <w:lang w:val="id-ID"/>
              </w:rPr>
              <w:lastRenderedPageBreak/>
              <w:t xml:space="preserve">B.  </w:t>
            </w:r>
            <w:r w:rsidRPr="003D62DE">
              <w:rPr>
                <w:rFonts w:eastAsia="Calibri"/>
                <w:b/>
              </w:rPr>
              <w:t>BAHAN BACAAN GURU &amp; PESERTA DIDIK</w:t>
            </w:r>
          </w:p>
        </w:tc>
      </w:tr>
      <w:tr w:rsidR="003E12CC" w:rsidRPr="003D62DE" w14:paraId="71664174" w14:textId="77777777" w:rsidTr="00804BC5">
        <w:trPr>
          <w:jc w:val="center"/>
        </w:trPr>
        <w:tc>
          <w:tcPr>
            <w:tcW w:w="9034" w:type="dxa"/>
          </w:tcPr>
          <w:p w14:paraId="72C7E338" w14:textId="77777777" w:rsidR="003E12CC" w:rsidRPr="003D62DE" w:rsidRDefault="003E12CC" w:rsidP="00804BC5">
            <w:pPr>
              <w:spacing w:before="60" w:after="60" w:line="360" w:lineRule="auto"/>
              <w:ind w:left="306" w:right="232"/>
              <w:jc w:val="both"/>
              <w:rPr>
                <w:rFonts w:eastAsia="Calibri"/>
                <w:bCs/>
                <w:lang w:val="id-ID"/>
              </w:rPr>
            </w:pPr>
            <w:r w:rsidRPr="003D62DE">
              <w:rPr>
                <w:rFonts w:eastAsia="Calibri"/>
                <w:bCs/>
                <w:lang w:val="id-ID"/>
              </w:rPr>
              <w:t xml:space="preserve">     </w:t>
            </w:r>
            <w:r w:rsidRPr="003D62DE">
              <w:rPr>
                <w:rFonts w:eastAsia="Calibri"/>
                <w:bCs/>
                <w:noProof/>
                <w:lang w:val="id-ID"/>
              </w:rPr>
              <w:drawing>
                <wp:inline distT="0" distB="0" distL="0" distR="0" wp14:anchorId="741424B9" wp14:editId="43D1D008">
                  <wp:extent cx="1447800" cy="1982161"/>
                  <wp:effectExtent l="0" t="0" r="0" b="0"/>
                  <wp:docPr id="1376623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23404" name=""/>
                          <pic:cNvPicPr/>
                        </pic:nvPicPr>
                        <pic:blipFill>
                          <a:blip r:embed="rId110"/>
                          <a:stretch>
                            <a:fillRect/>
                          </a:stretch>
                        </pic:blipFill>
                        <pic:spPr>
                          <a:xfrm>
                            <a:off x="0" y="0"/>
                            <a:ext cx="1466551" cy="2007833"/>
                          </a:xfrm>
                          <a:prstGeom prst="rect">
                            <a:avLst/>
                          </a:prstGeom>
                        </pic:spPr>
                      </pic:pic>
                    </a:graphicData>
                  </a:graphic>
                </wp:inline>
              </w:drawing>
            </w:r>
          </w:p>
          <w:p w14:paraId="7964BEFF" w14:textId="77777777" w:rsidR="003E12CC" w:rsidRPr="003D62DE" w:rsidRDefault="003E12CC" w:rsidP="00804BC5">
            <w:pPr>
              <w:spacing w:before="60" w:after="60" w:line="360" w:lineRule="auto"/>
              <w:ind w:left="306" w:right="232"/>
              <w:jc w:val="both"/>
              <w:rPr>
                <w:rFonts w:eastAsia="Calibri"/>
                <w:bCs/>
              </w:rPr>
            </w:pPr>
            <w:r w:rsidRPr="003D62DE">
              <w:rPr>
                <w:rFonts w:eastAsia="Calibri"/>
                <w:bCs/>
                <w:lang w:val="id-ID"/>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
          <w:p w14:paraId="29002CF5" w14:textId="77777777" w:rsidR="003E12CC" w:rsidRPr="003D62DE" w:rsidRDefault="003E12CC" w:rsidP="00804BC5">
            <w:pPr>
              <w:spacing w:before="60" w:after="60" w:line="360" w:lineRule="auto"/>
              <w:ind w:left="734" w:right="232"/>
              <w:jc w:val="both"/>
              <w:rPr>
                <w:rFonts w:eastAsia="Calibri"/>
                <w:bCs/>
              </w:rPr>
            </w:pPr>
            <w:proofErr w:type="spellStart"/>
            <w:r w:rsidRPr="003D62DE">
              <w:rPr>
                <w:rFonts w:eastAsia="Calibri"/>
                <w:bCs/>
              </w:rPr>
              <w:t>Beberapa</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dituliskan</w:t>
            </w:r>
            <w:proofErr w:type="spellEnd"/>
            <w:r w:rsidRPr="003D62DE">
              <w:rPr>
                <w:rFonts w:eastAsia="Calibri"/>
                <w:bCs/>
              </w:rPr>
              <w:t xml:space="preserve"> </w:t>
            </w:r>
            <w:proofErr w:type="spellStart"/>
            <w:r w:rsidRPr="003D62DE">
              <w:rPr>
                <w:rFonts w:eastAsia="Calibri"/>
                <w:bCs/>
              </w:rPr>
              <w:t>seperti</w:t>
            </w:r>
            <w:proofErr w:type="spellEnd"/>
            <w:r w:rsidRPr="003D62DE">
              <w:rPr>
                <w:rFonts w:eastAsia="Calibri"/>
                <w:bCs/>
              </w:rPr>
              <w:t xml:space="preserve"> di </w:t>
            </w:r>
            <w:proofErr w:type="spellStart"/>
            <w:r w:rsidRPr="003D62DE">
              <w:rPr>
                <w:rFonts w:eastAsia="Calibri"/>
                <w:bCs/>
              </w:rPr>
              <w:t>bawah</w:t>
            </w:r>
            <w:proofErr w:type="spellEnd"/>
            <w:r w:rsidRPr="003D62DE">
              <w:rPr>
                <w:rFonts w:eastAsia="Calibri"/>
                <w:bCs/>
              </w:rPr>
              <w:t xml:space="preserve"> </w:t>
            </w:r>
            <w:proofErr w:type="spellStart"/>
            <w:r w:rsidRPr="003D62DE">
              <w:rPr>
                <w:rFonts w:eastAsia="Calibri"/>
                <w:bCs/>
              </w:rPr>
              <w:t>ini</w:t>
            </w:r>
            <w:proofErr w:type="spellEnd"/>
            <w:r w:rsidRPr="003D62DE">
              <w:rPr>
                <w:rFonts w:eastAsia="Calibri"/>
                <w:bCs/>
              </w:rPr>
              <w:t xml:space="preserve">. Ajak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berpikir</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hal-hal</w:t>
            </w:r>
            <w:proofErr w:type="spellEnd"/>
            <w:r w:rsidRPr="003D62DE">
              <w:rPr>
                <w:rFonts w:eastAsia="Calibri"/>
                <w:bCs/>
              </w:rPr>
              <w:t xml:space="preserve"> </w:t>
            </w:r>
            <w:proofErr w:type="spellStart"/>
            <w:r w:rsidRPr="003D62DE">
              <w:rPr>
                <w:rFonts w:eastAsia="Calibri"/>
                <w:bCs/>
              </w:rPr>
              <w:t>umum</w:t>
            </w:r>
            <w:proofErr w:type="spellEnd"/>
            <w:r w:rsidRPr="003D62DE">
              <w:rPr>
                <w:rFonts w:eastAsia="Calibri"/>
                <w:bCs/>
              </w:rPr>
              <w:t xml:space="preserve"> di </w:t>
            </w:r>
            <w:proofErr w:type="spellStart"/>
            <w:r w:rsidRPr="003D62DE">
              <w:rPr>
                <w:rFonts w:eastAsia="Calibri"/>
                <w:bCs/>
              </w:rPr>
              <w:t>sekitar</w:t>
            </w:r>
            <w:proofErr w:type="spellEnd"/>
            <w:r w:rsidRPr="003D62DE">
              <w:rPr>
                <w:rFonts w:eastAsia="Calibri"/>
                <w:bCs/>
              </w:rPr>
              <w:t xml:space="preserve"> </w:t>
            </w:r>
            <w:proofErr w:type="spellStart"/>
            <w:r w:rsidRPr="003D62DE">
              <w:rPr>
                <w:rFonts w:eastAsia="Calibri"/>
                <w:bCs/>
              </w:rPr>
              <w:t>mereka</w:t>
            </w:r>
            <w:proofErr w:type="spellEnd"/>
            <w:r w:rsidRPr="003D62DE">
              <w:rPr>
                <w:rFonts w:eastAsia="Calibri"/>
                <w:bCs/>
              </w:rPr>
              <w:t xml:space="preserve">, </w:t>
            </w:r>
            <w:proofErr w:type="spellStart"/>
            <w:r w:rsidRPr="003D62DE">
              <w:rPr>
                <w:rFonts w:eastAsia="Calibri"/>
                <w:bCs/>
              </w:rPr>
              <w:t>lalu</w:t>
            </w:r>
            <w:proofErr w:type="spellEnd"/>
            <w:r w:rsidRPr="003D62DE">
              <w:rPr>
                <w:rFonts w:eastAsia="Calibri"/>
                <w:bCs/>
              </w:rPr>
              <w:t xml:space="preserve"> </w:t>
            </w:r>
            <w:proofErr w:type="spellStart"/>
            <w:r w:rsidRPr="003D62DE">
              <w:rPr>
                <w:rFonts w:eastAsia="Calibri"/>
                <w:bCs/>
              </w:rPr>
              <w:t>gunakan</w:t>
            </w:r>
            <w:proofErr w:type="spellEnd"/>
            <w:r w:rsidRPr="003D62DE">
              <w:rPr>
                <w:rFonts w:eastAsia="Calibri"/>
                <w:bCs/>
              </w:rPr>
              <w:t xml:space="preserve"> </w:t>
            </w:r>
            <w:proofErr w:type="spellStart"/>
            <w:r w:rsidRPr="003D62DE">
              <w:rPr>
                <w:rFonts w:eastAsia="Calibri"/>
                <w:bCs/>
              </w:rPr>
              <w:t>hal</w:t>
            </w:r>
            <w:proofErr w:type="spellEnd"/>
            <w:r w:rsidRPr="003D62DE">
              <w:rPr>
                <w:rFonts w:eastAsia="Calibri"/>
                <w:bCs/>
              </w:rPr>
              <w:t xml:space="preserve"> </w:t>
            </w:r>
            <w:proofErr w:type="spellStart"/>
            <w:r w:rsidRPr="003D62DE">
              <w:rPr>
                <w:rFonts w:eastAsia="Calibri"/>
                <w:bCs/>
              </w:rPr>
              <w:t>tersebut</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
          <w:tbl>
            <w:tblPr>
              <w:tblStyle w:val="TableGrid"/>
              <w:tblW w:w="6793" w:type="dxa"/>
              <w:tblInd w:w="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1"/>
              <w:gridCol w:w="567"/>
              <w:gridCol w:w="1843"/>
              <w:gridCol w:w="567"/>
              <w:gridCol w:w="1695"/>
            </w:tblGrid>
            <w:tr w:rsidR="003E12CC" w:rsidRPr="003D62DE" w14:paraId="2708FDDF" w14:textId="77777777" w:rsidTr="00804BC5">
              <w:trPr>
                <w:trHeight w:val="1374"/>
              </w:trPr>
              <w:tc>
                <w:tcPr>
                  <w:tcW w:w="2121" w:type="dxa"/>
                </w:tcPr>
                <w:p w14:paraId="06C97146"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5</w:t>
                  </w:r>
                </w:p>
                <w:p w14:paraId="790B3BBB"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kotak</w:t>
                  </w:r>
                  <w:proofErr w:type="spellEnd"/>
                  <w:r w:rsidRPr="003D62DE">
                    <w:rPr>
                      <w:rFonts w:eastAsia="Calibri"/>
                      <w:bCs/>
                    </w:rPr>
                    <w:t>)</w:t>
                  </w:r>
                </w:p>
              </w:tc>
              <w:tc>
                <w:tcPr>
                  <w:tcW w:w="567" w:type="dxa"/>
                </w:tcPr>
                <w:p w14:paraId="3EFF62B4"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x</w:t>
                  </w:r>
                </w:p>
              </w:tc>
              <w:tc>
                <w:tcPr>
                  <w:tcW w:w="1843" w:type="dxa"/>
                </w:tcPr>
                <w:p w14:paraId="667A7146"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2</w:t>
                  </w:r>
                </w:p>
                <w:p w14:paraId="02587B20"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potongan</w:t>
                  </w:r>
                  <w:proofErr w:type="spellEnd"/>
                  <w:r w:rsidRPr="003D62DE">
                    <w:rPr>
                      <w:rFonts w:eastAsia="Calibri"/>
                      <w:bCs/>
                    </w:rPr>
                    <w:t xml:space="preserve"> pita)</w:t>
                  </w:r>
                </w:p>
              </w:tc>
              <w:tc>
                <w:tcPr>
                  <w:tcW w:w="567" w:type="dxa"/>
                </w:tcPr>
                <w:p w14:paraId="1778354C"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
              </w:tc>
              <w:tc>
                <w:tcPr>
                  <w:tcW w:w="1695" w:type="dxa"/>
                </w:tcPr>
                <w:p w14:paraId="79A160B3"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10</w:t>
                  </w:r>
                </w:p>
                <w:p w14:paraId="3F07BDCB"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r>
            <w:tr w:rsidR="003E12CC" w:rsidRPr="003D62DE" w14:paraId="4CA4BE9E" w14:textId="77777777" w:rsidTr="00804BC5">
              <w:trPr>
                <w:trHeight w:val="1374"/>
              </w:trPr>
              <w:tc>
                <w:tcPr>
                  <w:tcW w:w="2121" w:type="dxa"/>
                </w:tcPr>
                <w:p w14:paraId="1F0027C9"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2</w:t>
                  </w:r>
                </w:p>
                <w:p w14:paraId="64030057"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potongan</w:t>
                  </w:r>
                  <w:proofErr w:type="spellEnd"/>
                  <w:r w:rsidRPr="003D62DE">
                    <w:rPr>
                      <w:rFonts w:eastAsia="Calibri"/>
                      <w:bCs/>
                    </w:rPr>
                    <w:t xml:space="preserve"> pita)</w:t>
                  </w:r>
                </w:p>
                <w:p w14:paraId="6230FDE4"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c>
                <w:tcPr>
                  <w:tcW w:w="567" w:type="dxa"/>
                </w:tcPr>
                <w:p w14:paraId="0C891070"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x</w:t>
                  </w:r>
                </w:p>
              </w:tc>
              <w:tc>
                <w:tcPr>
                  <w:tcW w:w="1843" w:type="dxa"/>
                </w:tcPr>
                <w:p w14:paraId="01484ECA"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3</w:t>
                  </w:r>
                </w:p>
                <w:p w14:paraId="4E035467"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 xml:space="preserve">(Panjang pita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potong</w:t>
                  </w:r>
                  <w:proofErr w:type="spellEnd"/>
                  <w:r w:rsidRPr="003D62DE">
                    <w:rPr>
                      <w:rFonts w:eastAsia="Calibri"/>
                      <w:bCs/>
                    </w:rPr>
                    <w:t>)</w:t>
                  </w:r>
                </w:p>
                <w:p w14:paraId="70C9D606"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potong</w:t>
                  </w:r>
                  <w:proofErr w:type="spellEnd"/>
                  <w:r w:rsidRPr="003D62DE">
                    <w:rPr>
                      <w:rFonts w:eastAsia="Calibri"/>
                      <w:bCs/>
                    </w:rPr>
                    <w:t>)</w:t>
                  </w:r>
                </w:p>
              </w:tc>
              <w:tc>
                <w:tcPr>
                  <w:tcW w:w="567" w:type="dxa"/>
                </w:tcPr>
                <w:p w14:paraId="0A248AFC"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
              </w:tc>
              <w:tc>
                <w:tcPr>
                  <w:tcW w:w="1695" w:type="dxa"/>
                </w:tcPr>
                <w:p w14:paraId="36F4A11E"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6</w:t>
                  </w:r>
                </w:p>
                <w:p w14:paraId="61D5BEE2"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 xml:space="preserve">(Panjang </w:t>
                  </w:r>
                  <w:proofErr w:type="spellStart"/>
                  <w:r w:rsidRPr="003D62DE">
                    <w:rPr>
                      <w:rFonts w:eastAsia="Calibri"/>
                      <w:bCs/>
                    </w:rPr>
                    <w:t>seluruh</w:t>
                  </w:r>
                  <w:proofErr w:type="spellEnd"/>
                  <w:r w:rsidRPr="003D62DE">
                    <w:rPr>
                      <w:rFonts w:eastAsia="Calibri"/>
                      <w:bCs/>
                    </w:rPr>
                    <w:t xml:space="preserve"> pita)</w:t>
                  </w:r>
                </w:p>
                <w:p w14:paraId="6008CCC6"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seluruh </w:t>
                  </w:r>
                  <w:proofErr w:type="spellStart"/>
                  <w:r w:rsidRPr="003D62DE">
                    <w:rPr>
                      <w:rFonts w:eastAsia="Calibri"/>
                      <w:bCs/>
                    </w:rPr>
                    <w:t>benda</w:t>
                  </w:r>
                  <w:proofErr w:type="spellEnd"/>
                  <w:r w:rsidRPr="003D62DE">
                    <w:rPr>
                      <w:rFonts w:eastAsia="Calibri"/>
                      <w:bCs/>
                    </w:rPr>
                    <w:t>)</w:t>
                  </w:r>
                </w:p>
              </w:tc>
            </w:tr>
          </w:tbl>
          <w:p w14:paraId="67318272" w14:textId="77777777" w:rsidR="003E12CC" w:rsidRPr="003D62DE" w:rsidRDefault="003E12CC" w:rsidP="00804BC5">
            <w:pPr>
              <w:spacing w:before="60" w:after="60" w:line="360" w:lineRule="auto"/>
              <w:ind w:right="232"/>
              <w:jc w:val="both"/>
              <w:rPr>
                <w:rFonts w:eastAsia="Calibri"/>
                <w:bCs/>
              </w:rPr>
            </w:pPr>
            <w:r w:rsidRPr="003D62DE">
              <w:rPr>
                <w:rFonts w:eastAsia="Calibri"/>
                <w:bCs/>
              </w:rPr>
              <w:t xml:space="preserve">                </w:t>
            </w:r>
            <w:r w:rsidRPr="003D62DE">
              <w:rPr>
                <w:rFonts w:eastAsia="Calibri"/>
                <w:bCs/>
                <w:noProof/>
              </w:rPr>
              <w:drawing>
                <wp:inline distT="0" distB="0" distL="0" distR="0" wp14:anchorId="6326A270" wp14:editId="5C32933A">
                  <wp:extent cx="1314450" cy="2049543"/>
                  <wp:effectExtent l="0" t="0" r="0" b="8255"/>
                  <wp:docPr id="1877437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37692" name=""/>
                          <pic:cNvPicPr/>
                        </pic:nvPicPr>
                        <pic:blipFill>
                          <a:blip r:embed="rId111"/>
                          <a:stretch>
                            <a:fillRect/>
                          </a:stretch>
                        </pic:blipFill>
                        <pic:spPr>
                          <a:xfrm>
                            <a:off x="0" y="0"/>
                            <a:ext cx="1318055" cy="2055164"/>
                          </a:xfrm>
                          <a:prstGeom prst="rect">
                            <a:avLst/>
                          </a:prstGeom>
                        </pic:spPr>
                      </pic:pic>
                    </a:graphicData>
                  </a:graphic>
                </wp:inline>
              </w:drawing>
            </w:r>
          </w:p>
        </w:tc>
      </w:tr>
      <w:tr w:rsidR="003E12CC" w:rsidRPr="003D62DE" w14:paraId="7AD688AA" w14:textId="77777777" w:rsidTr="00804BC5">
        <w:trPr>
          <w:jc w:val="center"/>
        </w:trPr>
        <w:tc>
          <w:tcPr>
            <w:tcW w:w="9034" w:type="dxa"/>
            <w:shd w:val="clear" w:color="auto" w:fill="FFFF00"/>
          </w:tcPr>
          <w:p w14:paraId="7AE9EA82" w14:textId="77777777" w:rsidR="003E12CC" w:rsidRPr="003D62DE" w:rsidRDefault="003E12CC" w:rsidP="00804BC5">
            <w:pPr>
              <w:spacing w:before="60" w:after="60" w:line="360" w:lineRule="auto"/>
              <w:jc w:val="both"/>
              <w:rPr>
                <w:rFonts w:eastAsia="Calibri"/>
                <w:b/>
              </w:rPr>
            </w:pPr>
            <w:r w:rsidRPr="003D62DE">
              <w:rPr>
                <w:rFonts w:eastAsia="Calibri"/>
                <w:b/>
                <w:lang w:val="id-ID"/>
              </w:rPr>
              <w:lastRenderedPageBreak/>
              <w:t xml:space="preserve">C.   </w:t>
            </w:r>
            <w:r w:rsidRPr="003D62DE">
              <w:rPr>
                <w:rFonts w:eastAsia="Calibri"/>
                <w:b/>
              </w:rPr>
              <w:t>GLOSARIUM</w:t>
            </w:r>
          </w:p>
        </w:tc>
      </w:tr>
      <w:tr w:rsidR="003E12CC" w:rsidRPr="003D62DE" w14:paraId="7B2E29C8" w14:textId="77777777" w:rsidTr="00804BC5">
        <w:trPr>
          <w:jc w:val="center"/>
        </w:trPr>
        <w:tc>
          <w:tcPr>
            <w:tcW w:w="9034" w:type="dxa"/>
          </w:tcPr>
          <w:p w14:paraId="1345E350" w14:textId="77777777" w:rsidR="003E12CC" w:rsidRPr="003D62DE" w:rsidRDefault="003E12CC">
            <w:pPr>
              <w:pStyle w:val="ListParagraph"/>
              <w:numPr>
                <w:ilvl w:val="0"/>
                <w:numId w:val="61"/>
              </w:numPr>
              <w:spacing w:before="60" w:after="60" w:line="360" w:lineRule="auto"/>
              <w:ind w:left="709" w:right="232" w:hanging="284"/>
              <w:jc w:val="both"/>
              <w:rPr>
                <w:rFonts w:eastAsia="Calibri"/>
                <w:bCs/>
                <w:lang w:val="id-ID"/>
              </w:rPr>
            </w:pPr>
            <w:proofErr w:type="spellStart"/>
            <w:r w:rsidRPr="003D62DE">
              <w:rPr>
                <w:rFonts w:eastAsia="Calibri"/>
                <w:b/>
                <w:bCs/>
                <w:color w:val="231F20"/>
              </w:rPr>
              <w:t>Perkalian</w:t>
            </w:r>
            <w:proofErr w:type="spellEnd"/>
            <w:r w:rsidRPr="003D62DE">
              <w:rPr>
                <w:rFonts w:eastAsia="Calibri"/>
                <w:bCs/>
                <w:color w:val="231F20"/>
              </w:rPr>
              <w:t> </w:t>
            </w:r>
            <w:proofErr w:type="spellStart"/>
            <w:r w:rsidRPr="003D62DE">
              <w:rPr>
                <w:rFonts w:eastAsia="Calibri"/>
                <w:bCs/>
                <w:color w:val="231F20"/>
              </w:rPr>
              <w:t>adalah</w:t>
            </w:r>
            <w:proofErr w:type="spellEnd"/>
            <w:r w:rsidRPr="003D62DE">
              <w:rPr>
                <w:rFonts w:eastAsia="Calibri"/>
                <w:bCs/>
                <w:color w:val="231F20"/>
              </w:rPr>
              <w:t xml:space="preserve"> </w:t>
            </w:r>
            <w:proofErr w:type="spellStart"/>
            <w:r w:rsidRPr="003D62DE">
              <w:rPr>
                <w:rFonts w:eastAsia="Calibri"/>
                <w:bCs/>
                <w:color w:val="231F20"/>
              </w:rPr>
              <w:t>penjumlahan</w:t>
            </w:r>
            <w:proofErr w:type="spellEnd"/>
            <w:r w:rsidRPr="003D62DE">
              <w:rPr>
                <w:rFonts w:eastAsia="Calibri"/>
                <w:bCs/>
                <w:color w:val="231F20"/>
              </w:rPr>
              <w:t xml:space="preserve"> </w:t>
            </w:r>
            <w:proofErr w:type="spellStart"/>
            <w:r w:rsidRPr="003D62DE">
              <w:rPr>
                <w:rFonts w:eastAsia="Calibri"/>
                <w:bCs/>
                <w:color w:val="231F20"/>
              </w:rPr>
              <w:t>berulang</w:t>
            </w:r>
            <w:proofErr w:type="spellEnd"/>
            <w:r w:rsidRPr="003D62DE">
              <w:rPr>
                <w:rFonts w:eastAsia="Calibri"/>
                <w:bCs/>
                <w:color w:val="231F20"/>
              </w:rPr>
              <w:t>. </w:t>
            </w:r>
            <w:proofErr w:type="spellStart"/>
            <w:r w:rsidRPr="003D62DE">
              <w:rPr>
                <w:rFonts w:eastAsia="Calibri"/>
                <w:b/>
                <w:bCs/>
                <w:color w:val="231F20"/>
              </w:rPr>
              <w:t>Perkalian</w:t>
            </w:r>
            <w:proofErr w:type="spellEnd"/>
            <w:r w:rsidRPr="003D62DE">
              <w:rPr>
                <w:rFonts w:eastAsia="Calibri"/>
                <w:bCs/>
                <w:color w:val="231F20"/>
              </w:rPr>
              <w:t xml:space="preserve"> juga </w:t>
            </w:r>
            <w:proofErr w:type="spellStart"/>
            <w:r w:rsidRPr="003D62DE">
              <w:rPr>
                <w:rFonts w:eastAsia="Calibri"/>
                <w:bCs/>
                <w:color w:val="231F20"/>
              </w:rPr>
              <w:t>dapat</w:t>
            </w:r>
            <w:proofErr w:type="spellEnd"/>
            <w:r w:rsidRPr="003D62DE">
              <w:rPr>
                <w:rFonts w:eastAsia="Calibri"/>
                <w:bCs/>
                <w:color w:val="231F20"/>
              </w:rPr>
              <w:t xml:space="preserve"> </w:t>
            </w:r>
            <w:proofErr w:type="spellStart"/>
            <w:r w:rsidRPr="003D62DE">
              <w:rPr>
                <w:rFonts w:eastAsia="Calibri"/>
                <w:bCs/>
                <w:color w:val="231F20"/>
              </w:rPr>
              <w:t>dipahami</w:t>
            </w:r>
            <w:proofErr w:type="spellEnd"/>
            <w:r w:rsidRPr="003D62DE">
              <w:rPr>
                <w:rFonts w:eastAsia="Calibri"/>
                <w:bCs/>
                <w:color w:val="231F20"/>
              </w:rPr>
              <w:t xml:space="preserve"> </w:t>
            </w:r>
            <w:proofErr w:type="spellStart"/>
            <w:r w:rsidRPr="003D62DE">
              <w:rPr>
                <w:rFonts w:eastAsia="Calibri"/>
                <w:bCs/>
                <w:color w:val="231F20"/>
              </w:rPr>
              <w:t>sebagai</w:t>
            </w:r>
            <w:proofErr w:type="spellEnd"/>
            <w:r w:rsidRPr="003D62DE">
              <w:rPr>
                <w:rFonts w:eastAsia="Calibri"/>
                <w:bCs/>
                <w:color w:val="231F20"/>
              </w:rPr>
              <w:t xml:space="preserve"> proses </w:t>
            </w:r>
            <w:proofErr w:type="spellStart"/>
            <w:r w:rsidRPr="003D62DE">
              <w:rPr>
                <w:rFonts w:eastAsia="Calibri"/>
                <w:bCs/>
                <w:color w:val="231F20"/>
              </w:rPr>
              <w:t>menjumlahkan</w:t>
            </w:r>
            <w:proofErr w:type="spellEnd"/>
            <w:r w:rsidRPr="003D62DE">
              <w:rPr>
                <w:rFonts w:eastAsia="Calibri"/>
                <w:bCs/>
                <w:color w:val="231F20"/>
              </w:rPr>
              <w:t xml:space="preserve"> </w:t>
            </w:r>
            <w:proofErr w:type="spellStart"/>
            <w:r w:rsidRPr="003D62DE">
              <w:rPr>
                <w:rFonts w:eastAsia="Calibri"/>
                <w:bCs/>
                <w:color w:val="231F20"/>
              </w:rPr>
              <w:t>bilangan</w:t>
            </w:r>
            <w:proofErr w:type="spellEnd"/>
            <w:r w:rsidRPr="003D62DE">
              <w:rPr>
                <w:rFonts w:eastAsia="Calibri"/>
                <w:bCs/>
                <w:color w:val="231F20"/>
              </w:rPr>
              <w:t> </w:t>
            </w:r>
            <w:r w:rsidRPr="003D62DE">
              <w:rPr>
                <w:rFonts w:eastAsia="Calibri"/>
                <w:b/>
                <w:bCs/>
                <w:color w:val="231F20"/>
              </w:rPr>
              <w:t>yang</w:t>
            </w:r>
            <w:r w:rsidRPr="003D62DE">
              <w:rPr>
                <w:rFonts w:eastAsia="Calibri"/>
                <w:bCs/>
                <w:color w:val="231F20"/>
              </w:rPr>
              <w:t> </w:t>
            </w:r>
            <w:proofErr w:type="spellStart"/>
            <w:r w:rsidRPr="003D62DE">
              <w:rPr>
                <w:rFonts w:eastAsia="Calibri"/>
                <w:bCs/>
                <w:color w:val="231F20"/>
              </w:rPr>
              <w:t>sama</w:t>
            </w:r>
            <w:proofErr w:type="spellEnd"/>
            <w:r w:rsidRPr="003D62DE">
              <w:rPr>
                <w:rFonts w:eastAsia="Calibri"/>
                <w:bCs/>
                <w:color w:val="231F20"/>
              </w:rPr>
              <w:t xml:space="preserve">, </w:t>
            </w:r>
            <w:proofErr w:type="spellStart"/>
            <w:r w:rsidRPr="003D62DE">
              <w:rPr>
                <w:rFonts w:eastAsia="Calibri"/>
                <w:bCs/>
                <w:color w:val="231F20"/>
              </w:rPr>
              <w:t>sebanyak</w:t>
            </w:r>
            <w:proofErr w:type="spellEnd"/>
            <w:r w:rsidRPr="003D62DE">
              <w:rPr>
                <w:rFonts w:eastAsia="Calibri"/>
                <w:bCs/>
                <w:color w:val="231F20"/>
              </w:rPr>
              <w:t xml:space="preserve"> </w:t>
            </w:r>
            <w:proofErr w:type="spellStart"/>
            <w:r w:rsidRPr="003D62DE">
              <w:rPr>
                <w:rFonts w:eastAsia="Calibri"/>
                <w:bCs/>
                <w:color w:val="231F20"/>
              </w:rPr>
              <w:t>pengali</w:t>
            </w:r>
            <w:proofErr w:type="spellEnd"/>
            <w:r w:rsidRPr="003D62DE">
              <w:rPr>
                <w:rFonts w:eastAsia="Calibri"/>
                <w:bCs/>
                <w:color w:val="231F20"/>
              </w:rPr>
              <w:t>.</w:t>
            </w:r>
          </w:p>
        </w:tc>
      </w:tr>
      <w:tr w:rsidR="003E12CC" w:rsidRPr="003D62DE" w14:paraId="3E78E2F2" w14:textId="77777777" w:rsidTr="00804BC5">
        <w:trPr>
          <w:jc w:val="center"/>
        </w:trPr>
        <w:tc>
          <w:tcPr>
            <w:tcW w:w="9034" w:type="dxa"/>
            <w:shd w:val="clear" w:color="auto" w:fill="FFFF00"/>
          </w:tcPr>
          <w:p w14:paraId="3505E6ED" w14:textId="77777777" w:rsidR="003E12CC" w:rsidRPr="003D62DE" w:rsidRDefault="003E12CC" w:rsidP="00804BC5">
            <w:pPr>
              <w:spacing w:before="60" w:after="60" w:line="360" w:lineRule="auto"/>
              <w:jc w:val="both"/>
              <w:rPr>
                <w:rFonts w:eastAsia="Calibri"/>
                <w:b/>
                <w:bCs/>
              </w:rPr>
            </w:pPr>
            <w:r w:rsidRPr="003D62DE">
              <w:rPr>
                <w:rFonts w:eastAsia="Calibri"/>
                <w:b/>
                <w:lang w:val="id-ID"/>
              </w:rPr>
              <w:t xml:space="preserve">D.   </w:t>
            </w:r>
            <w:r w:rsidRPr="003D62DE">
              <w:rPr>
                <w:rFonts w:eastAsia="Calibri"/>
                <w:b/>
              </w:rPr>
              <w:t>DAFTAR</w:t>
            </w:r>
            <w:r w:rsidRPr="003D62DE">
              <w:rPr>
                <w:rFonts w:eastAsia="Calibri"/>
                <w:b/>
                <w:bCs/>
                <w:lang w:val="id-ID"/>
              </w:rPr>
              <w:t xml:space="preserve"> PUSTAKA</w:t>
            </w:r>
          </w:p>
        </w:tc>
      </w:tr>
      <w:tr w:rsidR="003E12CC" w:rsidRPr="003D62DE" w14:paraId="31E7BEF5" w14:textId="77777777" w:rsidTr="00804BC5">
        <w:trPr>
          <w:jc w:val="center"/>
        </w:trPr>
        <w:tc>
          <w:tcPr>
            <w:tcW w:w="9034" w:type="dxa"/>
          </w:tcPr>
          <w:p w14:paraId="3EA73761" w14:textId="77777777" w:rsidR="003E12CC" w:rsidRPr="003D62DE" w:rsidRDefault="003E12CC">
            <w:pPr>
              <w:pStyle w:val="ListParagraph"/>
              <w:numPr>
                <w:ilvl w:val="0"/>
                <w:numId w:val="61"/>
              </w:numPr>
              <w:spacing w:before="60" w:after="60" w:line="360" w:lineRule="auto"/>
              <w:ind w:left="709" w:right="232" w:hanging="284"/>
              <w:jc w:val="both"/>
              <w:rPr>
                <w:rFonts w:eastAsia="Calibri"/>
                <w:bCs/>
              </w:rPr>
            </w:pPr>
            <w:proofErr w:type="spellStart"/>
            <w:r w:rsidRPr="003D62DE">
              <w:rPr>
                <w:rFonts w:eastAsia="Calibri"/>
                <w:bCs/>
              </w:rPr>
              <w:t>Buku</w:t>
            </w:r>
            <w:proofErr w:type="spellEnd"/>
            <w:r w:rsidRPr="003D62DE">
              <w:rPr>
                <w:rFonts w:eastAsia="Calibri"/>
                <w:bCs/>
              </w:rPr>
              <w:t xml:space="preserve"> </w:t>
            </w:r>
            <w:r w:rsidRPr="003D62DE">
              <w:rPr>
                <w:rFonts w:eastAsia="Calibri"/>
                <w:bCs/>
                <w:lang w:val="id-ID"/>
              </w:rPr>
              <w:t>Panduan</w:t>
            </w:r>
            <w:r w:rsidRPr="003D62DE">
              <w:rPr>
                <w:rFonts w:eastAsia="Calibri"/>
                <w:bCs/>
              </w:rPr>
              <w:t xml:space="preserve"> Guru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Sekolah</w:t>
            </w:r>
            <w:proofErr w:type="spellEnd"/>
            <w:r w:rsidRPr="003D62DE">
              <w:rPr>
                <w:rFonts w:eastAsia="Calibri"/>
                <w:bCs/>
              </w:rPr>
              <w:t xml:space="preserve"> Dasar </w:t>
            </w:r>
            <w:proofErr w:type="spellStart"/>
            <w:r w:rsidRPr="003D62DE">
              <w:rPr>
                <w:rFonts w:eastAsia="Calibri"/>
                <w:bCs/>
              </w:rPr>
              <w:t>Kelas</w:t>
            </w:r>
            <w:proofErr w:type="spellEnd"/>
            <w:r w:rsidRPr="003D62DE">
              <w:rPr>
                <w:rFonts w:eastAsia="Calibri"/>
                <w:bCs/>
              </w:rPr>
              <w:t xml:space="preserve"> II - Volume 2 </w:t>
            </w:r>
            <w:proofErr w:type="spellStart"/>
            <w:r w:rsidRPr="003D62DE">
              <w:rPr>
                <w:rFonts w:eastAsia="Calibri"/>
                <w:bCs/>
              </w:rPr>
              <w:t>Judul</w:t>
            </w:r>
            <w:proofErr w:type="spellEnd"/>
            <w:r w:rsidRPr="003D62DE">
              <w:rPr>
                <w:rFonts w:eastAsia="Calibri"/>
                <w:bCs/>
              </w:rPr>
              <w:t xml:space="preserve"> Asli: Mathematics for Elementary School - Teacher’s Guide Book 2nd Vol. 2.</w:t>
            </w:r>
          </w:p>
          <w:p w14:paraId="3004596F" w14:textId="77777777" w:rsidR="003E12CC" w:rsidRPr="003D62DE" w:rsidRDefault="003E12CC">
            <w:pPr>
              <w:pStyle w:val="ListParagraph"/>
              <w:numPr>
                <w:ilvl w:val="0"/>
                <w:numId w:val="61"/>
              </w:numPr>
              <w:spacing w:before="60" w:after="60" w:line="360" w:lineRule="auto"/>
              <w:ind w:left="709" w:right="232" w:hanging="284"/>
              <w:jc w:val="both"/>
              <w:rPr>
                <w:rFonts w:eastAsia="Calibri"/>
                <w:lang w:val="id-ID"/>
              </w:rPr>
            </w:pPr>
            <w:hyperlink r:id="rId112" w:history="1">
              <w:r w:rsidRPr="003D62DE">
                <w:rPr>
                  <w:rStyle w:val="Hyperlink"/>
                  <w:rFonts w:eastAsia="Calibri"/>
                  <w:bCs/>
                </w:rPr>
                <w:t>https://sumber.belajar.kemdikbud.go.id/</w:t>
              </w:r>
            </w:hyperlink>
            <w:r w:rsidRPr="003D62DE">
              <w:rPr>
                <w:rFonts w:eastAsia="Calibri"/>
                <w:bCs/>
              </w:rPr>
              <w:t xml:space="preserve">  </w:t>
            </w:r>
          </w:p>
        </w:tc>
      </w:tr>
    </w:tbl>
    <w:p w14:paraId="2295895C" w14:textId="77777777" w:rsidR="003E12CC" w:rsidRPr="003D62DE" w:rsidRDefault="003E12CC" w:rsidP="003E12CC">
      <w:r>
        <w:rPr>
          <w:b/>
          <w:bCs/>
          <w:noProof/>
        </w:rPr>
        <w:drawing>
          <wp:inline distT="0" distB="0" distL="0" distR="0" wp14:anchorId="1B471188" wp14:editId="34CC05C1">
            <wp:extent cx="5731510" cy="4330065"/>
            <wp:effectExtent l="0" t="0" r="2540" b="0"/>
            <wp:docPr id="24521853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47774" name="Picture 37024777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4330065"/>
                    </a:xfrm>
                    <a:prstGeom prst="rect">
                      <a:avLst/>
                    </a:prstGeom>
                  </pic:spPr>
                </pic:pic>
              </a:graphicData>
            </a:graphic>
          </wp:inline>
        </w:drawing>
      </w:r>
    </w:p>
    <w:p w14:paraId="5DC3456B" w14:textId="77777777" w:rsidR="003E12CC" w:rsidRPr="003D62DE" w:rsidRDefault="003E12CC" w:rsidP="003E12CC">
      <w:pPr>
        <w:spacing w:line="360" w:lineRule="auto"/>
        <w:jc w:val="both"/>
        <w:rPr>
          <w:b/>
          <w:bCs/>
        </w:rPr>
      </w:pPr>
    </w:p>
    <w:p w14:paraId="274B0026" w14:textId="77777777" w:rsidR="003E12CC" w:rsidRPr="003D62DE" w:rsidRDefault="003E12CC" w:rsidP="003E12CC"/>
    <w:p w14:paraId="03518953" w14:textId="77777777" w:rsidR="003E12CC" w:rsidRPr="003D62DE" w:rsidRDefault="003E12CC" w:rsidP="003E12CC">
      <w:r w:rsidRPr="003D62DE">
        <w:br w:type="page"/>
      </w:r>
    </w:p>
    <w:p w14:paraId="6A0DEE9F" w14:textId="77777777" w:rsidR="003E12CC" w:rsidRPr="003D62DE" w:rsidRDefault="003E12CC" w:rsidP="003E12CC">
      <w:r w:rsidRPr="003D62DE">
        <w:lastRenderedPageBreak/>
        <w:t xml:space="preserve">Lampiran C.4 Modul Ajar </w:t>
      </w:r>
      <w:proofErr w:type="spellStart"/>
      <w:r w:rsidRPr="003D62DE">
        <w:t>Kelas</w:t>
      </w:r>
      <w:proofErr w:type="spellEnd"/>
      <w:r w:rsidRPr="003D62DE">
        <w:t xml:space="preserve"> </w:t>
      </w:r>
      <w:proofErr w:type="spellStart"/>
      <w:r w:rsidRPr="003D62DE">
        <w:t>Kontrol</w:t>
      </w:r>
      <w:proofErr w:type="spellEnd"/>
      <w:r w:rsidRPr="003D62DE">
        <w:t xml:space="preserve"> (</w:t>
      </w:r>
      <w:r w:rsidRPr="003D62DE">
        <w:rPr>
          <w:i/>
          <w:iCs/>
        </w:rPr>
        <w:t>Treatment 1</w:t>
      </w:r>
      <w:r w:rsidRPr="003D62DE">
        <w:t>)</w:t>
      </w:r>
    </w:p>
    <w:p w14:paraId="33882FD1" w14:textId="77777777" w:rsidR="003E12CC" w:rsidRPr="003D62DE" w:rsidRDefault="003E12CC" w:rsidP="003E12CC">
      <w:pPr>
        <w:spacing w:line="360" w:lineRule="auto"/>
        <w:jc w:val="center"/>
        <w:rPr>
          <w:b/>
          <w:bCs/>
        </w:rPr>
      </w:pPr>
      <w:r w:rsidRPr="003D62DE">
        <w:rPr>
          <w:b/>
          <w:bCs/>
        </w:rPr>
        <w:t>MODUL AJAR KURIKULUM MERDEKA</w:t>
      </w:r>
    </w:p>
    <w:p w14:paraId="0A9F3E8B" w14:textId="77777777" w:rsidR="003E12CC" w:rsidRPr="003D62DE" w:rsidRDefault="003E12CC" w:rsidP="003E12CC">
      <w:pPr>
        <w:spacing w:line="360" w:lineRule="auto"/>
        <w:jc w:val="center"/>
        <w:rPr>
          <w:b/>
          <w:bCs/>
        </w:rPr>
      </w:pPr>
      <w:r w:rsidRPr="003D62DE">
        <w:rPr>
          <w:rFonts w:eastAsia="Calibri"/>
          <w:b/>
          <w:bCs/>
        </w:rPr>
        <w:t xml:space="preserve">MATEMATIKA VOLUME 2 FASE A SD KELAS </w:t>
      </w:r>
      <w:r w:rsidRPr="003D62DE">
        <w:rPr>
          <w:b/>
          <w:bCs/>
        </w:rPr>
        <w:t>II A</w:t>
      </w:r>
    </w:p>
    <w:p w14:paraId="1A2F1744" w14:textId="77777777" w:rsidR="003E12CC" w:rsidRPr="003D62DE" w:rsidRDefault="003E12CC" w:rsidP="003E12CC">
      <w:pPr>
        <w:spacing w:line="360" w:lineRule="auto"/>
        <w:jc w:val="center"/>
        <w:rPr>
          <w:b/>
          <w:bCs/>
        </w:rPr>
      </w:pPr>
      <w:r w:rsidRPr="003D62DE">
        <w:rPr>
          <w:b/>
          <w:bCs/>
        </w:rPr>
        <w:t>(KELAS KONTROL)</w:t>
      </w:r>
    </w:p>
    <w:tbl>
      <w:tblPr>
        <w:tblStyle w:val="TableGrid24"/>
        <w:tblW w:w="9034" w:type="dxa"/>
        <w:jc w:val="center"/>
        <w:tblLayout w:type="fixed"/>
        <w:tblLook w:val="04A0" w:firstRow="1" w:lastRow="0" w:firstColumn="1" w:lastColumn="0" w:noHBand="0" w:noVBand="1"/>
      </w:tblPr>
      <w:tblGrid>
        <w:gridCol w:w="3081"/>
        <w:gridCol w:w="458"/>
        <w:gridCol w:w="5495"/>
      </w:tblGrid>
      <w:tr w:rsidR="003E12CC" w:rsidRPr="003D62DE" w14:paraId="55F9A4D2" w14:textId="77777777" w:rsidTr="00804BC5">
        <w:trPr>
          <w:jc w:val="center"/>
        </w:trPr>
        <w:tc>
          <w:tcPr>
            <w:tcW w:w="9034" w:type="dxa"/>
            <w:gridSpan w:val="3"/>
            <w:shd w:val="clear" w:color="auto" w:fill="FF0000"/>
          </w:tcPr>
          <w:p w14:paraId="1B9C4B18" w14:textId="77777777" w:rsidR="003E12CC" w:rsidRPr="003D62DE" w:rsidRDefault="003E12CC" w:rsidP="00804BC5">
            <w:pPr>
              <w:spacing w:before="120" w:after="120" w:line="360" w:lineRule="auto"/>
              <w:rPr>
                <w:b/>
                <w:bCs/>
                <w:color w:val="FFFFFF" w:themeColor="background1"/>
              </w:rPr>
            </w:pPr>
            <w:r w:rsidRPr="003D62DE">
              <w:rPr>
                <w:color w:val="FFFFFF" w:themeColor="background1"/>
              </w:rPr>
              <w:br w:type="page"/>
            </w:r>
            <w:r w:rsidRPr="003D62DE">
              <w:rPr>
                <w:b/>
                <w:bCs/>
                <w:color w:val="FFFFFF" w:themeColor="background1"/>
              </w:rPr>
              <w:t xml:space="preserve">INFORMASI UMUM </w:t>
            </w:r>
          </w:p>
        </w:tc>
      </w:tr>
      <w:tr w:rsidR="003E12CC" w:rsidRPr="003D62DE" w14:paraId="38E637BD" w14:textId="77777777" w:rsidTr="00804BC5">
        <w:trPr>
          <w:jc w:val="center"/>
        </w:trPr>
        <w:tc>
          <w:tcPr>
            <w:tcW w:w="9034" w:type="dxa"/>
            <w:gridSpan w:val="3"/>
            <w:shd w:val="clear" w:color="auto" w:fill="FFFF00"/>
          </w:tcPr>
          <w:p w14:paraId="6534E29B" w14:textId="77777777" w:rsidR="003E12CC" w:rsidRPr="003D62DE" w:rsidRDefault="003E12CC" w:rsidP="00804BC5">
            <w:pPr>
              <w:spacing w:before="120" w:after="120" w:line="360" w:lineRule="auto"/>
              <w:rPr>
                <w:b/>
                <w:bCs/>
              </w:rPr>
            </w:pPr>
            <w:r w:rsidRPr="003D62DE">
              <w:rPr>
                <w:b/>
                <w:bCs/>
              </w:rPr>
              <w:t xml:space="preserve">A. </w:t>
            </w:r>
            <w:r w:rsidRPr="003D62DE">
              <w:rPr>
                <w:b/>
                <w:bCs/>
                <w:lang w:val="id-ID"/>
              </w:rPr>
              <w:t xml:space="preserve"> </w:t>
            </w:r>
            <w:r w:rsidRPr="003D62DE">
              <w:rPr>
                <w:b/>
                <w:bCs/>
              </w:rPr>
              <w:t>IDENTITAS MODUL</w:t>
            </w:r>
          </w:p>
        </w:tc>
      </w:tr>
      <w:tr w:rsidR="003E12CC" w:rsidRPr="003D62DE" w14:paraId="390D09EF" w14:textId="77777777" w:rsidTr="00804BC5">
        <w:trPr>
          <w:jc w:val="center"/>
        </w:trPr>
        <w:tc>
          <w:tcPr>
            <w:tcW w:w="3081" w:type="dxa"/>
            <w:tcBorders>
              <w:top w:val="single" w:sz="4" w:space="0" w:color="auto"/>
              <w:left w:val="single" w:sz="4" w:space="0" w:color="auto"/>
              <w:bottom w:val="single" w:sz="4" w:space="0" w:color="auto"/>
              <w:right w:val="nil"/>
            </w:tcBorders>
          </w:tcPr>
          <w:p w14:paraId="72F528EC"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Penyusun</w:t>
            </w:r>
          </w:p>
          <w:p w14:paraId="422FC8B7"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lang w:val="id-ID"/>
              </w:rPr>
              <w:t>Instansi</w:t>
            </w:r>
          </w:p>
          <w:p w14:paraId="3E33EC5F"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Tahun Penyusunan</w:t>
            </w:r>
          </w:p>
          <w:p w14:paraId="68FFD4D2"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Jenjang Sekolah</w:t>
            </w:r>
          </w:p>
          <w:p w14:paraId="3994741A"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Mata Pelajaran</w:t>
            </w:r>
          </w:p>
          <w:p w14:paraId="0F36CDEF"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lang w:val="id-ID"/>
              </w:rPr>
              <w:t>Fase / Kelas</w:t>
            </w:r>
            <w:r w:rsidRPr="003D62DE">
              <w:rPr>
                <w:rFonts w:eastAsia="Calibri"/>
                <w:b/>
                <w:bCs/>
              </w:rPr>
              <w:t xml:space="preserve"> / Volume</w:t>
            </w:r>
          </w:p>
          <w:p w14:paraId="4486FE0D"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rPr>
              <w:t>Unit 10</w:t>
            </w:r>
          </w:p>
          <w:p w14:paraId="09CD035B"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Alokasi Waktu</w:t>
            </w:r>
          </w:p>
        </w:tc>
        <w:tc>
          <w:tcPr>
            <w:tcW w:w="458" w:type="dxa"/>
            <w:tcBorders>
              <w:top w:val="single" w:sz="4" w:space="0" w:color="auto"/>
              <w:left w:val="nil"/>
              <w:bottom w:val="single" w:sz="4" w:space="0" w:color="auto"/>
              <w:right w:val="nil"/>
            </w:tcBorders>
          </w:tcPr>
          <w:p w14:paraId="19066A3D"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26267822"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2CDB7F41"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7BAD9E5A"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4EA0D64F"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0B4A7908"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4311E3B3"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p w14:paraId="205921EC" w14:textId="77777777" w:rsidR="003E12CC" w:rsidRPr="003D62DE" w:rsidRDefault="003E12CC" w:rsidP="00804BC5">
            <w:pPr>
              <w:tabs>
                <w:tab w:val="left" w:pos="2654"/>
              </w:tabs>
              <w:spacing w:before="120" w:after="120" w:line="360" w:lineRule="auto"/>
              <w:contextualSpacing/>
              <w:jc w:val="center"/>
              <w:rPr>
                <w:rFonts w:eastAsia="Calibri"/>
                <w:b/>
                <w:lang w:val="id-ID"/>
              </w:rPr>
            </w:pPr>
            <w:r w:rsidRPr="003D62DE">
              <w:rPr>
                <w:rFonts w:eastAsia="Calibri"/>
                <w:b/>
                <w:lang w:val="id-ID"/>
              </w:rPr>
              <w:t>:</w:t>
            </w:r>
          </w:p>
        </w:tc>
        <w:tc>
          <w:tcPr>
            <w:tcW w:w="5495" w:type="dxa"/>
            <w:tcBorders>
              <w:top w:val="single" w:sz="4" w:space="0" w:color="auto"/>
              <w:left w:val="nil"/>
              <w:bottom w:val="single" w:sz="4" w:space="0" w:color="auto"/>
              <w:right w:val="single" w:sz="4" w:space="0" w:color="auto"/>
            </w:tcBorders>
          </w:tcPr>
          <w:p w14:paraId="167710B0" w14:textId="77777777" w:rsidR="003E12CC" w:rsidRPr="003D62DE" w:rsidRDefault="003E12CC" w:rsidP="00804BC5">
            <w:pPr>
              <w:spacing w:before="120" w:after="120" w:line="360" w:lineRule="auto"/>
              <w:contextualSpacing/>
              <w:jc w:val="both"/>
              <w:rPr>
                <w:rFonts w:eastAsia="Calibri"/>
                <w:b/>
                <w:lang w:val="id-ID"/>
              </w:rPr>
            </w:pPr>
            <w:r w:rsidRPr="003D62DE">
              <w:rPr>
                <w:rFonts w:eastAsia="Calibri"/>
                <w:b/>
                <w:lang w:val="id-ID"/>
              </w:rPr>
              <w:t xml:space="preserve">  Halimah Agustina</w:t>
            </w:r>
          </w:p>
          <w:p w14:paraId="70C7DB05"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SDN 1 KOTA KULON</w:t>
            </w:r>
          </w:p>
          <w:p w14:paraId="3E2A39AA"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lang w:val="id-ID"/>
              </w:rPr>
              <w:t xml:space="preserve">Tahun </w:t>
            </w:r>
            <w:r w:rsidRPr="003D62DE">
              <w:rPr>
                <w:rFonts w:eastAsia="Calibri"/>
                <w:b/>
              </w:rPr>
              <w:t>2025</w:t>
            </w:r>
          </w:p>
          <w:p w14:paraId="74F3097E"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w:t>
            </w:r>
          </w:p>
          <w:p w14:paraId="2AC025B4" w14:textId="77777777" w:rsidR="003E12CC" w:rsidRPr="003D62DE" w:rsidRDefault="003E12CC" w:rsidP="00804BC5">
            <w:pPr>
              <w:spacing w:before="120" w:after="120" w:line="360" w:lineRule="auto"/>
              <w:ind w:left="130"/>
              <w:contextualSpacing/>
              <w:jc w:val="both"/>
              <w:rPr>
                <w:rFonts w:eastAsia="Calibri"/>
                <w:b/>
                <w:bCs/>
              </w:rPr>
            </w:pPr>
            <w:proofErr w:type="spellStart"/>
            <w:r w:rsidRPr="003D62DE">
              <w:rPr>
                <w:rFonts w:eastAsia="Calibri"/>
                <w:b/>
                <w:bCs/>
              </w:rPr>
              <w:t>Matematika</w:t>
            </w:r>
            <w:proofErr w:type="spellEnd"/>
            <w:r w:rsidRPr="003D62DE">
              <w:rPr>
                <w:rFonts w:eastAsia="Calibri"/>
                <w:b/>
                <w:bCs/>
              </w:rPr>
              <w:t xml:space="preserve"> </w:t>
            </w:r>
          </w:p>
          <w:p w14:paraId="287338D8" w14:textId="77777777" w:rsidR="003E12CC" w:rsidRPr="003D62DE" w:rsidRDefault="003E12CC" w:rsidP="00804BC5">
            <w:pPr>
              <w:spacing w:before="120" w:after="120" w:line="360" w:lineRule="auto"/>
              <w:ind w:left="130"/>
              <w:contextualSpacing/>
              <w:jc w:val="both"/>
              <w:rPr>
                <w:rFonts w:eastAsia="Calibri"/>
                <w:b/>
                <w:bCs/>
              </w:rPr>
            </w:pPr>
            <w:r w:rsidRPr="003D62DE">
              <w:rPr>
                <w:rFonts w:eastAsia="Calibri"/>
                <w:b/>
                <w:bCs/>
                <w:lang w:val="id-ID"/>
              </w:rPr>
              <w:t xml:space="preserve">A </w:t>
            </w:r>
            <w:r w:rsidRPr="003D62DE">
              <w:rPr>
                <w:rFonts w:eastAsia="Calibri"/>
                <w:b/>
                <w:bCs/>
                <w:lang w:val="pt-BR"/>
              </w:rPr>
              <w:t xml:space="preserve">/ </w:t>
            </w:r>
            <w:r w:rsidRPr="003D62DE">
              <w:rPr>
                <w:rFonts w:eastAsia="Calibri"/>
                <w:b/>
                <w:bCs/>
                <w:lang w:val="id-ID"/>
              </w:rPr>
              <w:t>II (Dua)</w:t>
            </w:r>
            <w:r w:rsidRPr="003D62DE">
              <w:rPr>
                <w:rFonts w:eastAsia="Calibri"/>
                <w:b/>
                <w:bCs/>
              </w:rPr>
              <w:t xml:space="preserve"> / 2</w:t>
            </w:r>
          </w:p>
          <w:p w14:paraId="675870C3" w14:textId="77777777" w:rsidR="003E12CC" w:rsidRPr="003D62DE" w:rsidRDefault="003E12CC" w:rsidP="00804BC5">
            <w:pPr>
              <w:spacing w:before="120" w:after="120" w:line="360" w:lineRule="auto"/>
              <w:ind w:left="130"/>
              <w:contextualSpacing/>
              <w:jc w:val="both"/>
              <w:rPr>
                <w:rFonts w:eastAsia="Calibri"/>
                <w:b/>
                <w:bCs/>
                <w:lang w:val="id-ID"/>
              </w:rPr>
            </w:pPr>
            <w:proofErr w:type="spellStart"/>
            <w:r w:rsidRPr="003D62DE">
              <w:rPr>
                <w:rFonts w:eastAsia="Calibri"/>
                <w:b/>
                <w:bCs/>
              </w:rPr>
              <w:t>Perkalian</w:t>
            </w:r>
            <w:proofErr w:type="spellEnd"/>
          </w:p>
          <w:p w14:paraId="46EACED1"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bCs/>
                <w:lang w:val="id-ID"/>
              </w:rPr>
              <w:t>Pertemuan Ke-2 (</w:t>
            </w:r>
            <w:r w:rsidRPr="003D62DE">
              <w:rPr>
                <w:rFonts w:eastAsia="Calibri"/>
                <w:b/>
                <w:bCs/>
              </w:rPr>
              <w:t>2</w:t>
            </w:r>
            <w:r w:rsidRPr="003D62DE">
              <w:rPr>
                <w:rFonts w:eastAsia="Calibri"/>
                <w:b/>
                <w:bCs/>
                <w:lang w:val="id-ID"/>
              </w:rPr>
              <w:t xml:space="preserve"> </w:t>
            </w:r>
            <w:r w:rsidRPr="003D62DE">
              <w:rPr>
                <w:rFonts w:eastAsia="Calibri"/>
                <w:b/>
                <w:bCs/>
              </w:rPr>
              <w:t>x</w:t>
            </w:r>
            <w:r w:rsidRPr="003D62DE">
              <w:rPr>
                <w:rFonts w:eastAsia="Calibri"/>
                <w:b/>
                <w:bCs/>
                <w:lang w:val="id-ID"/>
              </w:rPr>
              <w:t xml:space="preserve"> 35 Menit)</w:t>
            </w:r>
          </w:p>
        </w:tc>
      </w:tr>
      <w:tr w:rsidR="003E12CC" w:rsidRPr="003D62DE" w14:paraId="548FB9D9" w14:textId="77777777" w:rsidTr="00804BC5">
        <w:trPr>
          <w:jc w:val="center"/>
        </w:trPr>
        <w:tc>
          <w:tcPr>
            <w:tcW w:w="9034" w:type="dxa"/>
            <w:gridSpan w:val="3"/>
            <w:shd w:val="clear" w:color="auto" w:fill="FFFF00"/>
          </w:tcPr>
          <w:p w14:paraId="4442DFC7" w14:textId="77777777" w:rsidR="003E12CC" w:rsidRPr="003D62DE" w:rsidRDefault="003E12CC" w:rsidP="00804BC5">
            <w:pPr>
              <w:tabs>
                <w:tab w:val="left" w:pos="3360"/>
              </w:tabs>
              <w:spacing w:before="120" w:after="120" w:line="360" w:lineRule="auto"/>
              <w:rPr>
                <w:b/>
                <w:bCs/>
              </w:rPr>
            </w:pPr>
            <w:r w:rsidRPr="003D62DE">
              <w:rPr>
                <w:b/>
                <w:bCs/>
                <w:lang w:val="id-ID"/>
              </w:rPr>
              <w:t xml:space="preserve">B.  </w:t>
            </w:r>
            <w:r w:rsidRPr="003D62DE">
              <w:rPr>
                <w:b/>
                <w:bCs/>
              </w:rPr>
              <w:t xml:space="preserve">KOMPETENSI AWAL </w:t>
            </w:r>
            <w:r w:rsidRPr="003D62DE">
              <w:rPr>
                <w:b/>
                <w:bCs/>
              </w:rPr>
              <w:tab/>
            </w:r>
          </w:p>
        </w:tc>
      </w:tr>
      <w:tr w:rsidR="003E12CC" w:rsidRPr="003D62DE" w14:paraId="15363A4E" w14:textId="77777777" w:rsidTr="00804BC5">
        <w:trPr>
          <w:jc w:val="center"/>
        </w:trPr>
        <w:tc>
          <w:tcPr>
            <w:tcW w:w="9034" w:type="dxa"/>
            <w:gridSpan w:val="3"/>
          </w:tcPr>
          <w:p w14:paraId="28D98A88" w14:textId="77777777" w:rsidR="003E12CC" w:rsidRPr="003D62DE" w:rsidRDefault="003E12CC" w:rsidP="00804BC5">
            <w:pPr>
              <w:spacing w:before="120" w:after="120" w:line="360" w:lineRule="auto"/>
              <w:ind w:left="300" w:right="232"/>
              <w:contextualSpacing/>
              <w:jc w:val="both"/>
              <w:rPr>
                <w:b/>
                <w:bCs/>
              </w:rPr>
            </w:pPr>
            <w:r w:rsidRPr="003D62DE">
              <w:rPr>
                <w:b/>
                <w:bCs/>
                <w:lang w:val="id-ID"/>
              </w:rPr>
              <w:t>Capaian Pembelajaran Fase</w:t>
            </w:r>
            <w:r w:rsidRPr="003D62DE">
              <w:rPr>
                <w:b/>
                <w:bCs/>
              </w:rPr>
              <w:t xml:space="preserve"> (A)</w:t>
            </w:r>
          </w:p>
          <w:p w14:paraId="3CA44EEF" w14:textId="77777777" w:rsidR="003E12CC" w:rsidRPr="003D62DE" w:rsidRDefault="003E12CC" w:rsidP="00804BC5">
            <w:pPr>
              <w:spacing w:before="120" w:after="120" w:line="360" w:lineRule="auto"/>
              <w:ind w:left="300" w:right="232"/>
              <w:contextualSpacing/>
              <w:jc w:val="both"/>
              <w:rPr>
                <w:lang w:val="id-ID"/>
              </w:rPr>
            </w:pPr>
            <w:r w:rsidRPr="003D62DE">
              <w:rPr>
                <w:lang w:val="id-ID"/>
              </w:rPr>
              <w:t>Pada akhir fase A, peserta didik dapat menunjukkan pemahaman dan memiliki intuisi bilangan (</w:t>
            </w:r>
            <w:r w:rsidRPr="003D62DE">
              <w:rPr>
                <w:i/>
                <w:iCs/>
                <w:lang w:val="id-ID"/>
              </w:rPr>
              <w:t>number sense</w:t>
            </w:r>
            <w:r w:rsidRPr="003D62DE">
              <w:rPr>
                <w:lang w:val="id-ID"/>
              </w:rPr>
              <w:t xml:space="preserve">) pada bilangan cacah sampai 100, termasuk melakukan komposisi  (menyusun) dan dekomposisi (mengurai) bilangan tersebut. </w:t>
            </w:r>
          </w:p>
          <w:p w14:paraId="06750443" w14:textId="77777777" w:rsidR="003E12CC" w:rsidRPr="003D62DE" w:rsidRDefault="003E12CC" w:rsidP="00804BC5">
            <w:pPr>
              <w:spacing w:before="120" w:after="120" w:line="360" w:lineRule="auto"/>
              <w:ind w:left="300" w:right="232"/>
              <w:contextualSpacing/>
              <w:jc w:val="both"/>
              <w:rPr>
                <w:b/>
                <w:lang w:val="id-ID"/>
              </w:rPr>
            </w:pPr>
            <w:r w:rsidRPr="003D62DE">
              <w:rPr>
                <w:b/>
                <w:lang w:val="id-ID"/>
              </w:rPr>
              <w:t>Fase A Berdasarkan Elemen</w:t>
            </w:r>
          </w:p>
          <w:tbl>
            <w:tblPr>
              <w:tblStyle w:val="GridTable4-Accent21"/>
              <w:tblW w:w="4667" w:type="pct"/>
              <w:tblInd w:w="295" w:type="dxa"/>
              <w:tblLayout w:type="fixed"/>
              <w:tblLook w:val="04A0" w:firstRow="1" w:lastRow="0" w:firstColumn="1" w:lastColumn="0" w:noHBand="0" w:noVBand="1"/>
            </w:tblPr>
            <w:tblGrid>
              <w:gridCol w:w="1559"/>
              <w:gridCol w:w="6662"/>
            </w:tblGrid>
            <w:tr w:rsidR="003E12CC" w:rsidRPr="003D62DE" w14:paraId="016818A8" w14:textId="77777777" w:rsidTr="00804BC5">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948" w:type="pct"/>
                  <w:vAlign w:val="center"/>
                </w:tcPr>
                <w:p w14:paraId="52314539" w14:textId="77777777" w:rsidR="003E12CC" w:rsidRPr="003D62DE" w:rsidRDefault="003E12CC" w:rsidP="00804BC5">
                  <w:pPr>
                    <w:spacing w:before="120" w:after="120" w:line="360" w:lineRule="auto"/>
                    <w:contextualSpacing/>
                    <w:jc w:val="center"/>
                    <w:rPr>
                      <w:b w:val="0"/>
                    </w:rPr>
                  </w:pPr>
                  <w:r w:rsidRPr="003D62DE">
                    <w:rPr>
                      <w:lang w:val="id-ID"/>
                    </w:rPr>
                    <w:t>Elemen</w:t>
                  </w:r>
                </w:p>
              </w:tc>
              <w:tc>
                <w:tcPr>
                  <w:tcW w:w="4052" w:type="pct"/>
                  <w:vAlign w:val="center"/>
                </w:tcPr>
                <w:p w14:paraId="47396F1A" w14:textId="77777777" w:rsidR="003E12CC" w:rsidRPr="003D62DE" w:rsidRDefault="003E12CC" w:rsidP="00804BC5">
                  <w:pPr>
                    <w:spacing w:before="120" w:after="120" w:line="360" w:lineRule="auto"/>
                    <w:contextualSpacing/>
                    <w:jc w:val="center"/>
                    <w:cnfStyle w:val="100000000000" w:firstRow="1" w:lastRow="0" w:firstColumn="0" w:lastColumn="0" w:oddVBand="0" w:evenVBand="0" w:oddHBand="0" w:evenHBand="0" w:firstRowFirstColumn="0" w:firstRowLastColumn="0" w:lastRowFirstColumn="0" w:lastRowLastColumn="0"/>
                    <w:rPr>
                      <w:b w:val="0"/>
                    </w:rPr>
                  </w:pPr>
                  <w:r w:rsidRPr="003D62DE">
                    <w:rPr>
                      <w:lang w:val="id-ID"/>
                    </w:rPr>
                    <w:t>Capaian Pembelajaran</w:t>
                  </w:r>
                </w:p>
              </w:tc>
            </w:tr>
            <w:tr w:rsidR="003E12CC" w:rsidRPr="003D62DE" w14:paraId="37F183A8" w14:textId="77777777" w:rsidTr="00804BC5">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48" w:type="pct"/>
                </w:tcPr>
                <w:p w14:paraId="1186A134" w14:textId="77777777" w:rsidR="003E12CC" w:rsidRPr="003D62DE" w:rsidRDefault="003E12CC" w:rsidP="00804BC5">
                  <w:pPr>
                    <w:spacing w:before="120" w:after="120" w:line="360" w:lineRule="auto"/>
                    <w:rPr>
                      <w:b w:val="0"/>
                      <w:lang w:val="id-ID"/>
                    </w:rPr>
                  </w:pPr>
                  <w:r w:rsidRPr="003D62DE">
                    <w:rPr>
                      <w:b w:val="0"/>
                      <w:lang w:val="id-ID"/>
                    </w:rPr>
                    <w:t>Bilangan</w:t>
                  </w:r>
                </w:p>
              </w:tc>
              <w:tc>
                <w:tcPr>
                  <w:tcW w:w="4052" w:type="pct"/>
                </w:tcPr>
                <w:p w14:paraId="74E2F5E5" w14:textId="77777777" w:rsidR="003E12CC" w:rsidRPr="003D62DE" w:rsidRDefault="003E12CC" w:rsidP="00804BC5">
                  <w:pPr>
                    <w:spacing w:before="60" w:after="60" w:line="360" w:lineRule="auto"/>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Pada akhir fase A, peserta didik menunjukkan pemahaman dan memiliki intuisi bilangan (</w:t>
                  </w:r>
                  <w:r w:rsidRPr="003D62DE">
                    <w:rPr>
                      <w:i/>
                      <w:iCs/>
                      <w:lang w:val="id-ID"/>
                    </w:rPr>
                    <w:t>number sense</w:t>
                  </w:r>
                  <w:r w:rsidRPr="003D62DE">
                    <w:rPr>
                      <w:lang w:val="id-ID"/>
                    </w:rPr>
                    <w:t>) pada bilangan cacah sampai 100, mereka dapat membaca, menulis, menentukan nilai tempat, membandingkan, mengurutkan, serta melakukan komposisi (menyusun) dan dekomposisi (mengurai) bilangan.</w:t>
                  </w:r>
                </w:p>
                <w:p w14:paraId="42004BC3" w14:textId="77777777" w:rsidR="003E12CC" w:rsidRPr="003D62DE" w:rsidRDefault="003E12CC" w:rsidP="00804BC5">
                  <w:pPr>
                    <w:spacing w:before="60" w:after="60" w:line="360" w:lineRule="auto"/>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Peserta didik dapat melakukan operasi penjumlahan dan pengurangan menggunakan benda-benda konkret yang banyaknya sampai 20.</w:t>
                  </w:r>
                </w:p>
                <w:p w14:paraId="206759EC" w14:textId="77777777" w:rsidR="003E12CC" w:rsidRPr="003D62DE" w:rsidRDefault="003E12CC" w:rsidP="00804BC5">
                  <w:pPr>
                    <w:spacing w:before="60" w:after="60" w:line="360" w:lineRule="auto"/>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 xml:space="preserve">Peserta didik menunjukkan pemahaman pecahan sebagai bagian dari keseluruhan melalui konteks membagi sebuah benda atau </w:t>
                  </w:r>
                  <w:r w:rsidRPr="003D62DE">
                    <w:rPr>
                      <w:lang w:val="id-ID"/>
                    </w:rPr>
                    <w:lastRenderedPageBreak/>
                    <w:t>kumpulan benda sama banyak, pecahan yang diperkenalkan adalah setengah dan seperempat.</w:t>
                  </w:r>
                </w:p>
              </w:tc>
            </w:tr>
          </w:tbl>
          <w:p w14:paraId="4754A477" w14:textId="77777777" w:rsidR="003E12CC" w:rsidRPr="003D62DE" w:rsidRDefault="003E12CC" w:rsidP="00804BC5">
            <w:pPr>
              <w:spacing w:before="120" w:after="120" w:line="360" w:lineRule="auto"/>
              <w:ind w:left="300" w:right="232"/>
              <w:contextualSpacing/>
              <w:jc w:val="both"/>
            </w:pPr>
          </w:p>
        </w:tc>
      </w:tr>
      <w:tr w:rsidR="003E12CC" w:rsidRPr="003D62DE" w14:paraId="0B331ACD" w14:textId="77777777" w:rsidTr="00804BC5">
        <w:trPr>
          <w:jc w:val="center"/>
        </w:trPr>
        <w:tc>
          <w:tcPr>
            <w:tcW w:w="9034" w:type="dxa"/>
            <w:gridSpan w:val="3"/>
            <w:shd w:val="clear" w:color="auto" w:fill="FFFF00"/>
          </w:tcPr>
          <w:p w14:paraId="5C678A57" w14:textId="77777777" w:rsidR="003E12CC" w:rsidRPr="003D62DE" w:rsidRDefault="003E12CC" w:rsidP="00804BC5">
            <w:pPr>
              <w:spacing w:before="120" w:after="120" w:line="360" w:lineRule="auto"/>
              <w:rPr>
                <w:rFonts w:eastAsia="Calibri"/>
                <w:b/>
                <w:bCs/>
              </w:rPr>
            </w:pPr>
            <w:r w:rsidRPr="003D62DE">
              <w:rPr>
                <w:rFonts w:eastAsia="Calibri"/>
                <w:b/>
                <w:bCs/>
                <w:lang w:val="id-ID"/>
              </w:rPr>
              <w:lastRenderedPageBreak/>
              <w:t>C.  PROFIL</w:t>
            </w:r>
            <w:r w:rsidRPr="003D62DE">
              <w:rPr>
                <w:rFonts w:eastAsia="Calibri"/>
                <w:b/>
                <w:bCs/>
              </w:rPr>
              <w:t xml:space="preserve"> </w:t>
            </w:r>
            <w:r w:rsidRPr="003D62DE">
              <w:rPr>
                <w:rFonts w:eastAsia="Calibri"/>
                <w:b/>
                <w:bCs/>
                <w:lang w:val="id-ID"/>
              </w:rPr>
              <w:t>PELAJAR</w:t>
            </w:r>
            <w:r w:rsidRPr="003D62DE">
              <w:rPr>
                <w:rFonts w:eastAsia="Calibri"/>
                <w:b/>
                <w:bCs/>
              </w:rPr>
              <w:t xml:space="preserve"> PANCASILA</w:t>
            </w:r>
          </w:p>
        </w:tc>
      </w:tr>
      <w:tr w:rsidR="003E12CC" w:rsidRPr="003D62DE" w14:paraId="6A8F1C65" w14:textId="77777777" w:rsidTr="00804BC5">
        <w:trPr>
          <w:jc w:val="center"/>
        </w:trPr>
        <w:tc>
          <w:tcPr>
            <w:tcW w:w="9034" w:type="dxa"/>
            <w:gridSpan w:val="3"/>
          </w:tcPr>
          <w:p w14:paraId="4297F33A"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Beriman</w:t>
            </w:r>
            <w:proofErr w:type="spellEnd"/>
            <w:r w:rsidRPr="003D62DE">
              <w:rPr>
                <w:rFonts w:eastAsia="Calibri"/>
                <w:bCs/>
              </w:rPr>
              <w:t xml:space="preserve">, </w:t>
            </w:r>
            <w:proofErr w:type="spellStart"/>
            <w:proofErr w:type="gramStart"/>
            <w:r w:rsidRPr="003D62DE">
              <w:rPr>
                <w:rFonts w:eastAsia="Calibri"/>
                <w:bCs/>
              </w:rPr>
              <w:t>bertaqwa</w:t>
            </w:r>
            <w:proofErr w:type="spellEnd"/>
            <w:r w:rsidRPr="003D62DE">
              <w:rPr>
                <w:rFonts w:eastAsia="Calibri"/>
                <w:bCs/>
              </w:rPr>
              <w:t xml:space="preserve">  </w:t>
            </w:r>
            <w:proofErr w:type="spellStart"/>
            <w:r w:rsidRPr="003D62DE">
              <w:rPr>
                <w:rFonts w:eastAsia="Calibri"/>
                <w:bCs/>
              </w:rPr>
              <w:t>kepada</w:t>
            </w:r>
            <w:proofErr w:type="spellEnd"/>
            <w:proofErr w:type="gramEnd"/>
            <w:r w:rsidRPr="003D62DE">
              <w:rPr>
                <w:rFonts w:eastAsia="Calibri"/>
                <w:bCs/>
              </w:rPr>
              <w:t xml:space="preserve"> Tuhan Yang Maha Esa dan </w:t>
            </w:r>
            <w:proofErr w:type="spellStart"/>
            <w:proofErr w:type="gramStart"/>
            <w:r w:rsidRPr="003D62DE">
              <w:rPr>
                <w:rFonts w:eastAsia="Calibri"/>
                <w:bCs/>
              </w:rPr>
              <w:t>berakhlak</w:t>
            </w:r>
            <w:proofErr w:type="spellEnd"/>
            <w:r w:rsidRPr="003D62DE">
              <w:rPr>
                <w:rFonts w:eastAsia="Calibri"/>
                <w:bCs/>
              </w:rPr>
              <w:t xml:space="preserve">  </w:t>
            </w:r>
            <w:proofErr w:type="spellStart"/>
            <w:r w:rsidRPr="003D62DE">
              <w:rPr>
                <w:rFonts w:eastAsia="Calibri"/>
                <w:bCs/>
              </w:rPr>
              <w:t>mulia</w:t>
            </w:r>
            <w:proofErr w:type="spellEnd"/>
            <w:proofErr w:type="gramEnd"/>
            <w:r w:rsidRPr="003D62DE">
              <w:rPr>
                <w:rFonts w:eastAsia="Calibri"/>
                <w:bCs/>
              </w:rPr>
              <w:t>.</w:t>
            </w:r>
          </w:p>
          <w:p w14:paraId="5A5AE038"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 xml:space="preserve">Mandiri </w:t>
            </w:r>
          </w:p>
          <w:p w14:paraId="6B58B09D"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Bernalar kritis</w:t>
            </w:r>
          </w:p>
          <w:p w14:paraId="447C62EF"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Bergotong</w:t>
            </w:r>
            <w:r w:rsidRPr="003D62DE">
              <w:rPr>
                <w:rFonts w:eastAsia="Calibri"/>
              </w:rPr>
              <w:t xml:space="preserve"> </w:t>
            </w:r>
            <w:r w:rsidRPr="003D62DE">
              <w:rPr>
                <w:rFonts w:eastAsia="Calibri"/>
                <w:lang w:val="id-ID"/>
              </w:rPr>
              <w:t>royong</w:t>
            </w:r>
          </w:p>
          <w:p w14:paraId="72EC33E0"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Kreatif</w:t>
            </w:r>
          </w:p>
        </w:tc>
      </w:tr>
      <w:tr w:rsidR="003E12CC" w:rsidRPr="003D62DE" w14:paraId="57CCF53E" w14:textId="77777777" w:rsidTr="00804BC5">
        <w:trPr>
          <w:jc w:val="center"/>
        </w:trPr>
        <w:tc>
          <w:tcPr>
            <w:tcW w:w="9034" w:type="dxa"/>
            <w:gridSpan w:val="3"/>
            <w:shd w:val="clear" w:color="auto" w:fill="FFFF00"/>
          </w:tcPr>
          <w:p w14:paraId="0F4150FF" w14:textId="77777777" w:rsidR="003E12CC" w:rsidRPr="003D62DE" w:rsidRDefault="003E12CC" w:rsidP="00804BC5">
            <w:pPr>
              <w:spacing w:before="120" w:after="120" w:line="360" w:lineRule="auto"/>
              <w:rPr>
                <w:rFonts w:eastAsia="Calibri"/>
                <w:b/>
                <w:bCs/>
              </w:rPr>
            </w:pPr>
            <w:r w:rsidRPr="003D62DE">
              <w:rPr>
                <w:rFonts w:eastAsia="Calibri"/>
                <w:b/>
                <w:bCs/>
                <w:lang w:val="id-ID"/>
              </w:rPr>
              <w:t>D.  SARANA</w:t>
            </w:r>
            <w:r w:rsidRPr="003D62DE">
              <w:rPr>
                <w:rFonts w:eastAsia="Calibri"/>
                <w:b/>
                <w:bCs/>
              </w:rPr>
              <w:t xml:space="preserve"> </w:t>
            </w:r>
            <w:r w:rsidRPr="003D62DE">
              <w:rPr>
                <w:rFonts w:eastAsia="Calibri"/>
                <w:b/>
                <w:bCs/>
                <w:lang w:val="id-ID"/>
              </w:rPr>
              <w:t>DAN</w:t>
            </w:r>
            <w:r w:rsidRPr="003D62DE">
              <w:rPr>
                <w:rFonts w:eastAsia="Calibri"/>
                <w:b/>
                <w:bCs/>
              </w:rPr>
              <w:t xml:space="preserve"> PRASARANA</w:t>
            </w:r>
          </w:p>
        </w:tc>
      </w:tr>
      <w:tr w:rsidR="003E12CC" w:rsidRPr="003D62DE" w14:paraId="288BD0EF" w14:textId="77777777" w:rsidTr="00804BC5">
        <w:trPr>
          <w:jc w:val="center"/>
        </w:trPr>
        <w:tc>
          <w:tcPr>
            <w:tcW w:w="9034" w:type="dxa"/>
            <w:gridSpan w:val="3"/>
          </w:tcPr>
          <w:p w14:paraId="6CE9249C" w14:textId="77777777" w:rsidR="003E12CC" w:rsidRPr="003D62DE" w:rsidRDefault="003E12CC">
            <w:pPr>
              <w:pStyle w:val="ListParagraph"/>
              <w:numPr>
                <w:ilvl w:val="0"/>
                <w:numId w:val="63"/>
              </w:numPr>
              <w:spacing w:before="120" w:after="120" w:line="360" w:lineRule="auto"/>
              <w:ind w:left="647" w:hanging="284"/>
              <w:jc w:val="both"/>
              <w:rPr>
                <w:rFonts w:eastAsia="Calibri"/>
              </w:rPr>
            </w:pPr>
            <w:proofErr w:type="spellStart"/>
            <w:r w:rsidRPr="003D62DE">
              <w:rPr>
                <w:rFonts w:eastAsia="Calibri"/>
              </w:rPr>
              <w:t>Belajar</w:t>
            </w:r>
            <w:proofErr w:type="spellEnd"/>
            <w:r w:rsidRPr="003D62DE">
              <w:rPr>
                <w:rFonts w:eastAsia="Calibri"/>
              </w:rPr>
              <w:t xml:space="preserve"> Bersama </w:t>
            </w:r>
            <w:proofErr w:type="spellStart"/>
            <w:r w:rsidRPr="003D62DE">
              <w:rPr>
                <w:rFonts w:eastAsia="Calibri"/>
              </w:rPr>
              <w:t>Temanmu</w:t>
            </w:r>
            <w:proofErr w:type="spellEnd"/>
            <w:r w:rsidRPr="003D62DE">
              <w:rPr>
                <w:rFonts w:eastAsia="Calibri"/>
              </w:rPr>
              <w:t xml:space="preserve"> </w:t>
            </w:r>
            <w:proofErr w:type="spellStart"/>
            <w:r w:rsidRPr="003D62DE">
              <w:rPr>
                <w:rFonts w:eastAsia="Calibri"/>
              </w:rPr>
              <w:t>Matemaika</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Sekolah</w:t>
            </w:r>
            <w:proofErr w:type="spellEnd"/>
            <w:r w:rsidRPr="003D62DE">
              <w:rPr>
                <w:rFonts w:eastAsia="Calibri"/>
              </w:rPr>
              <w:t xml:space="preserve"> Dasar </w:t>
            </w:r>
            <w:proofErr w:type="spellStart"/>
            <w:r w:rsidRPr="003D62DE">
              <w:rPr>
                <w:rFonts w:eastAsia="Calibri"/>
              </w:rPr>
              <w:t>Kelas</w:t>
            </w:r>
            <w:proofErr w:type="spellEnd"/>
            <w:r w:rsidRPr="003D62DE">
              <w:rPr>
                <w:rFonts w:eastAsia="Calibri"/>
              </w:rPr>
              <w:t xml:space="preserve"> II - Volume 2 </w:t>
            </w:r>
            <w:proofErr w:type="spellStart"/>
            <w:r w:rsidRPr="003D62DE">
              <w:rPr>
                <w:rFonts w:eastAsia="Calibri"/>
              </w:rPr>
              <w:t>Judul</w:t>
            </w:r>
            <w:proofErr w:type="spellEnd"/>
            <w:r w:rsidRPr="003D62DE">
              <w:rPr>
                <w:rFonts w:eastAsia="Calibri"/>
              </w:rPr>
              <w:t xml:space="preserve"> Asli: Study with Your Friends </w:t>
            </w:r>
            <w:proofErr w:type="spellStart"/>
            <w:r w:rsidRPr="003D62DE">
              <w:rPr>
                <w:rFonts w:eastAsia="Calibri"/>
              </w:rPr>
              <w:t>Mathemaics</w:t>
            </w:r>
            <w:proofErr w:type="spellEnd"/>
            <w:r w:rsidRPr="003D62DE">
              <w:rPr>
                <w:rFonts w:eastAsia="Calibri"/>
              </w:rPr>
              <w:t xml:space="preserve"> for Elementary School 2nd Vol. 2.</w:t>
            </w:r>
          </w:p>
          <w:p w14:paraId="472E73C0"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Ruang </w:t>
            </w:r>
            <w:proofErr w:type="spellStart"/>
            <w:r w:rsidRPr="003D62DE">
              <w:rPr>
                <w:rFonts w:eastAsia="Calibri"/>
              </w:rPr>
              <w:t>kelas</w:t>
            </w:r>
            <w:proofErr w:type="spellEnd"/>
          </w:p>
          <w:p w14:paraId="5C1B68FC"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Papan </w:t>
            </w:r>
            <w:proofErr w:type="spellStart"/>
            <w:r w:rsidRPr="003D62DE">
              <w:rPr>
                <w:rFonts w:eastAsia="Calibri"/>
              </w:rPr>
              <w:t>tulis</w:t>
            </w:r>
            <w:proofErr w:type="spellEnd"/>
            <w:r w:rsidRPr="003D62DE">
              <w:rPr>
                <w:rFonts w:eastAsia="Calibri"/>
              </w:rPr>
              <w:t xml:space="preserve">, </w:t>
            </w:r>
            <w:proofErr w:type="spellStart"/>
            <w:r w:rsidRPr="003D62DE">
              <w:rPr>
                <w:rFonts w:eastAsia="Calibri"/>
              </w:rPr>
              <w:t>penghapus</w:t>
            </w:r>
            <w:proofErr w:type="spellEnd"/>
            <w:r w:rsidRPr="003D62DE">
              <w:rPr>
                <w:rFonts w:eastAsia="Calibri"/>
              </w:rPr>
              <w:t xml:space="preserve">, </w:t>
            </w:r>
            <w:proofErr w:type="spellStart"/>
            <w:r w:rsidRPr="003D62DE">
              <w:rPr>
                <w:rFonts w:eastAsia="Calibri"/>
              </w:rPr>
              <w:t>spidol</w:t>
            </w:r>
            <w:proofErr w:type="spellEnd"/>
          </w:p>
          <w:p w14:paraId="22977C64"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Lembar </w:t>
            </w:r>
            <w:proofErr w:type="spellStart"/>
            <w:r w:rsidRPr="003D62DE">
              <w:rPr>
                <w:rFonts w:eastAsia="Calibri"/>
              </w:rPr>
              <w:t>Kerja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Didik (LKPD)</w:t>
            </w:r>
          </w:p>
        </w:tc>
      </w:tr>
      <w:tr w:rsidR="003E12CC" w:rsidRPr="003D62DE" w14:paraId="7374BCC8" w14:textId="77777777" w:rsidTr="00804BC5">
        <w:trPr>
          <w:jc w:val="center"/>
        </w:trPr>
        <w:tc>
          <w:tcPr>
            <w:tcW w:w="9034" w:type="dxa"/>
            <w:gridSpan w:val="3"/>
            <w:shd w:val="clear" w:color="auto" w:fill="FFFF00"/>
          </w:tcPr>
          <w:p w14:paraId="16DB3B0A" w14:textId="77777777" w:rsidR="003E12CC" w:rsidRPr="003D62DE" w:rsidRDefault="003E12CC" w:rsidP="00804BC5">
            <w:pPr>
              <w:spacing w:before="120" w:after="120" w:line="360" w:lineRule="auto"/>
              <w:rPr>
                <w:rFonts w:eastAsia="Calibri"/>
                <w:b/>
                <w:bCs/>
              </w:rPr>
            </w:pPr>
            <w:r w:rsidRPr="003D62DE">
              <w:rPr>
                <w:rFonts w:eastAsia="Calibri"/>
                <w:b/>
                <w:bCs/>
                <w:lang w:val="id-ID"/>
              </w:rPr>
              <w:t xml:space="preserve">E.  </w:t>
            </w:r>
            <w:r w:rsidRPr="003D62DE">
              <w:rPr>
                <w:rFonts w:eastAsia="Calibri"/>
                <w:b/>
                <w:bCs/>
              </w:rPr>
              <w:t xml:space="preserve">TARGET </w:t>
            </w:r>
            <w:r w:rsidRPr="003D62DE">
              <w:rPr>
                <w:rFonts w:eastAsia="Calibri"/>
                <w:b/>
                <w:bCs/>
                <w:lang w:val="id-ID"/>
              </w:rPr>
              <w:t>PESERTA</w:t>
            </w:r>
            <w:r w:rsidRPr="003D62DE">
              <w:rPr>
                <w:rFonts w:eastAsia="Calibri"/>
                <w:b/>
                <w:bCs/>
              </w:rPr>
              <w:t xml:space="preserve"> DIDIK</w:t>
            </w:r>
          </w:p>
        </w:tc>
      </w:tr>
      <w:tr w:rsidR="003E12CC" w:rsidRPr="003D62DE" w14:paraId="70E5C215" w14:textId="77777777" w:rsidTr="00804BC5">
        <w:trPr>
          <w:jc w:val="center"/>
        </w:trPr>
        <w:tc>
          <w:tcPr>
            <w:tcW w:w="9034" w:type="dxa"/>
            <w:gridSpan w:val="3"/>
          </w:tcPr>
          <w:p w14:paraId="607B2FCD" w14:textId="77777777" w:rsidR="003E12CC" w:rsidRPr="003D62DE" w:rsidRDefault="003E12CC">
            <w:pPr>
              <w:numPr>
                <w:ilvl w:val="0"/>
                <w:numId w:val="62"/>
              </w:numPr>
              <w:spacing w:before="120" w:after="120" w:line="360" w:lineRule="auto"/>
              <w:ind w:left="640" w:right="232" w:hanging="280"/>
              <w:contextualSpacing/>
              <w:jc w:val="both"/>
              <w:rPr>
                <w:rFonts w:eastAsia="Calibri"/>
              </w:rPr>
            </w:pPr>
            <w:r w:rsidRPr="003D62DE">
              <w:rPr>
                <w:rFonts w:eastAsia="Calibri"/>
                <w:lang w:val="id-ID"/>
              </w:rPr>
              <w:t xml:space="preserve">Peserta </w:t>
            </w:r>
            <w:r w:rsidRPr="003D62DE">
              <w:rPr>
                <w:bCs/>
                <w:lang w:val="id-ID"/>
              </w:rPr>
              <w:t>didik reguler/tipikal</w:t>
            </w:r>
          </w:p>
        </w:tc>
      </w:tr>
      <w:tr w:rsidR="003E12CC" w:rsidRPr="003D62DE" w14:paraId="557E3EDA" w14:textId="77777777" w:rsidTr="00804BC5">
        <w:trPr>
          <w:jc w:val="center"/>
        </w:trPr>
        <w:tc>
          <w:tcPr>
            <w:tcW w:w="9034" w:type="dxa"/>
            <w:gridSpan w:val="3"/>
            <w:shd w:val="clear" w:color="auto" w:fill="FFFF00"/>
          </w:tcPr>
          <w:p w14:paraId="39538E13" w14:textId="77777777" w:rsidR="003E12CC" w:rsidRPr="003D62DE" w:rsidRDefault="003E12CC" w:rsidP="00804BC5">
            <w:pPr>
              <w:tabs>
                <w:tab w:val="center" w:pos="4389"/>
              </w:tabs>
              <w:spacing w:before="120" w:after="120" w:line="360" w:lineRule="auto"/>
              <w:rPr>
                <w:rFonts w:eastAsia="Calibri"/>
                <w:b/>
                <w:bCs/>
              </w:rPr>
            </w:pPr>
            <w:r w:rsidRPr="003D62DE">
              <w:rPr>
                <w:rFonts w:eastAsia="Calibri"/>
                <w:b/>
                <w:bCs/>
                <w:lang w:val="id-ID"/>
              </w:rPr>
              <w:t xml:space="preserve">F.   </w:t>
            </w:r>
            <w:r w:rsidRPr="003D62DE">
              <w:rPr>
                <w:rFonts w:eastAsia="Calibri"/>
                <w:b/>
                <w:bCs/>
              </w:rPr>
              <w:t>JUMLAH PESERTA DIDIK</w:t>
            </w:r>
            <w:r w:rsidRPr="003D62DE">
              <w:rPr>
                <w:rFonts w:eastAsia="Calibri"/>
                <w:b/>
                <w:bCs/>
              </w:rPr>
              <w:tab/>
            </w:r>
          </w:p>
        </w:tc>
      </w:tr>
      <w:tr w:rsidR="003E12CC" w:rsidRPr="003D62DE" w14:paraId="5123567C" w14:textId="77777777" w:rsidTr="00804BC5">
        <w:trPr>
          <w:jc w:val="center"/>
        </w:trPr>
        <w:tc>
          <w:tcPr>
            <w:tcW w:w="9034" w:type="dxa"/>
            <w:gridSpan w:val="3"/>
          </w:tcPr>
          <w:p w14:paraId="673E03C4" w14:textId="77777777" w:rsidR="003E12CC" w:rsidRPr="003D62DE" w:rsidRDefault="003E12CC">
            <w:pPr>
              <w:numPr>
                <w:ilvl w:val="0"/>
                <w:numId w:val="62"/>
              </w:numPr>
              <w:spacing w:before="120" w:after="120" w:line="360" w:lineRule="auto"/>
              <w:contextualSpacing/>
              <w:jc w:val="both"/>
              <w:rPr>
                <w:rFonts w:eastAsia="Calibri"/>
              </w:rPr>
            </w:pPr>
            <w:r w:rsidRPr="003D62DE">
              <w:rPr>
                <w:rFonts w:eastAsia="Calibri"/>
                <w:lang w:val="id-ID"/>
              </w:rPr>
              <w:t>20</w:t>
            </w:r>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p>
        </w:tc>
      </w:tr>
      <w:tr w:rsidR="003E12CC" w:rsidRPr="003D62DE" w14:paraId="1783171C" w14:textId="77777777" w:rsidTr="00804BC5">
        <w:trPr>
          <w:jc w:val="center"/>
        </w:trPr>
        <w:tc>
          <w:tcPr>
            <w:tcW w:w="9034" w:type="dxa"/>
            <w:gridSpan w:val="3"/>
            <w:shd w:val="clear" w:color="auto" w:fill="FFFF00"/>
          </w:tcPr>
          <w:p w14:paraId="53B9BC8C" w14:textId="77777777" w:rsidR="003E12CC" w:rsidRPr="003D62DE" w:rsidRDefault="003E12CC" w:rsidP="00804BC5">
            <w:pPr>
              <w:tabs>
                <w:tab w:val="left" w:pos="3680"/>
              </w:tabs>
              <w:spacing w:before="120" w:after="120" w:line="360" w:lineRule="auto"/>
              <w:rPr>
                <w:rFonts w:eastAsia="Calibri"/>
                <w:b/>
                <w:bCs/>
              </w:rPr>
            </w:pPr>
            <w:r w:rsidRPr="003D62DE">
              <w:rPr>
                <w:rFonts w:eastAsia="Calibri"/>
                <w:b/>
                <w:bCs/>
                <w:lang w:val="id-ID"/>
              </w:rPr>
              <w:t xml:space="preserve">G.  </w:t>
            </w:r>
            <w:r w:rsidRPr="003D62DE">
              <w:rPr>
                <w:rFonts w:eastAsia="Calibri"/>
                <w:b/>
                <w:bCs/>
              </w:rPr>
              <w:t>MODEL PEMBELAJARAN</w:t>
            </w:r>
            <w:r w:rsidRPr="003D62DE">
              <w:rPr>
                <w:rFonts w:eastAsia="Calibri"/>
                <w:b/>
                <w:bCs/>
              </w:rPr>
              <w:tab/>
            </w:r>
          </w:p>
        </w:tc>
      </w:tr>
      <w:tr w:rsidR="003E12CC" w:rsidRPr="003D62DE" w14:paraId="6EA99D24" w14:textId="77777777" w:rsidTr="00804BC5">
        <w:trPr>
          <w:jc w:val="center"/>
        </w:trPr>
        <w:tc>
          <w:tcPr>
            <w:tcW w:w="9034" w:type="dxa"/>
            <w:gridSpan w:val="3"/>
          </w:tcPr>
          <w:p w14:paraId="1B1A5541"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r w:rsidRPr="003D62DE">
              <w:rPr>
                <w:rFonts w:eastAsia="Calibri"/>
              </w:rPr>
              <w:t xml:space="preserve">Model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tatap</w:t>
            </w:r>
            <w:proofErr w:type="spellEnd"/>
            <w:r w:rsidRPr="003D62DE">
              <w:rPr>
                <w:rFonts w:eastAsia="Calibri"/>
              </w:rPr>
              <w:t xml:space="preserve"> </w:t>
            </w:r>
            <w:proofErr w:type="spellStart"/>
            <w:r w:rsidRPr="003D62DE">
              <w:rPr>
                <w:rFonts w:eastAsia="Calibri"/>
              </w:rPr>
              <w:t>muka</w:t>
            </w:r>
            <w:proofErr w:type="spellEnd"/>
          </w:p>
          <w:p w14:paraId="5C456E69"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proofErr w:type="spellStart"/>
            <w:r w:rsidRPr="003D62DE">
              <w:rPr>
                <w:rFonts w:eastAsia="Calibri"/>
              </w:rPr>
              <w:t>Ceramah</w:t>
            </w:r>
            <w:proofErr w:type="spellEnd"/>
            <w:r w:rsidRPr="003D62DE">
              <w:rPr>
                <w:rFonts w:eastAsia="Calibri"/>
              </w:rPr>
              <w:t xml:space="preserve">, </w:t>
            </w:r>
            <w:proofErr w:type="spellStart"/>
            <w:r w:rsidRPr="003D62DE">
              <w:rPr>
                <w:rFonts w:eastAsia="Calibri"/>
              </w:rPr>
              <w:t>tanya</w:t>
            </w:r>
            <w:proofErr w:type="spellEnd"/>
            <w:r w:rsidRPr="003D62DE">
              <w:rPr>
                <w:rFonts w:eastAsia="Calibri"/>
              </w:rPr>
              <w:t xml:space="preserve"> </w:t>
            </w:r>
            <w:proofErr w:type="spellStart"/>
            <w:r w:rsidRPr="003D62DE">
              <w:rPr>
                <w:rFonts w:eastAsia="Calibri"/>
              </w:rPr>
              <w:t>jawab</w:t>
            </w:r>
            <w:proofErr w:type="spellEnd"/>
            <w:r w:rsidRPr="003D62DE">
              <w:rPr>
                <w:rFonts w:eastAsia="Calibri"/>
              </w:rPr>
              <w:t xml:space="preserve">, </w:t>
            </w:r>
            <w:proofErr w:type="spellStart"/>
            <w:r w:rsidRPr="003D62DE">
              <w:rPr>
                <w:rFonts w:eastAsia="Calibri"/>
              </w:rPr>
              <w:t>diskusi</w:t>
            </w:r>
            <w:proofErr w:type="spellEnd"/>
          </w:p>
        </w:tc>
      </w:tr>
    </w:tbl>
    <w:p w14:paraId="7BFE569A"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18D475E7" w14:textId="77777777" w:rsidTr="00804BC5">
        <w:trPr>
          <w:jc w:val="center"/>
        </w:trPr>
        <w:tc>
          <w:tcPr>
            <w:tcW w:w="9034" w:type="dxa"/>
            <w:shd w:val="clear" w:color="auto" w:fill="FF0000"/>
          </w:tcPr>
          <w:p w14:paraId="674D3AC5" w14:textId="77777777" w:rsidR="003E12CC" w:rsidRPr="003D62DE" w:rsidRDefault="003E12CC" w:rsidP="00804BC5">
            <w:pPr>
              <w:spacing w:before="120" w:after="120" w:line="360" w:lineRule="auto"/>
              <w:rPr>
                <w:b/>
                <w:bCs/>
                <w:color w:val="FFFFFF" w:themeColor="background1"/>
                <w:lang w:val="id-ID"/>
              </w:rPr>
            </w:pPr>
            <w:r w:rsidRPr="003D62DE">
              <w:rPr>
                <w:b/>
                <w:bCs/>
                <w:color w:val="FFFFFF" w:themeColor="background1"/>
                <w:lang w:val="id-ID"/>
              </w:rPr>
              <w:lastRenderedPageBreak/>
              <w:t>KOMP</w:t>
            </w:r>
            <w:r w:rsidRPr="003D62DE">
              <w:rPr>
                <w:b/>
                <w:bCs/>
                <w:color w:val="FFFFFF" w:themeColor="background1"/>
              </w:rPr>
              <w:t>O</w:t>
            </w:r>
            <w:r w:rsidRPr="003D62DE">
              <w:rPr>
                <w:b/>
                <w:bCs/>
                <w:color w:val="FFFFFF" w:themeColor="background1"/>
                <w:lang w:val="id-ID"/>
              </w:rPr>
              <w:t>NEN INTI</w:t>
            </w:r>
          </w:p>
        </w:tc>
      </w:tr>
      <w:tr w:rsidR="003E12CC" w:rsidRPr="003D62DE" w14:paraId="297430F9" w14:textId="77777777" w:rsidTr="00804BC5">
        <w:trPr>
          <w:jc w:val="center"/>
        </w:trPr>
        <w:tc>
          <w:tcPr>
            <w:tcW w:w="9034" w:type="dxa"/>
            <w:shd w:val="clear" w:color="auto" w:fill="FFFF00"/>
          </w:tcPr>
          <w:p w14:paraId="29BBECB2" w14:textId="77777777" w:rsidR="003E12CC" w:rsidRPr="003D62DE" w:rsidRDefault="003E12CC" w:rsidP="00804BC5">
            <w:pPr>
              <w:spacing w:before="120" w:after="120" w:line="360" w:lineRule="auto"/>
              <w:rPr>
                <w:b/>
                <w:bCs/>
              </w:rPr>
            </w:pPr>
            <w:r w:rsidRPr="003D62DE">
              <w:rPr>
                <w:b/>
                <w:bCs/>
                <w:lang w:val="id-ID"/>
              </w:rPr>
              <w:t xml:space="preserve">A.  </w:t>
            </w:r>
            <w:r w:rsidRPr="003D62DE">
              <w:rPr>
                <w:b/>
                <w:bCs/>
              </w:rPr>
              <w:t>TUJUAN KEGIATAN PEMBELAJARAN</w:t>
            </w:r>
          </w:p>
        </w:tc>
      </w:tr>
      <w:tr w:rsidR="003E12CC" w:rsidRPr="003D62DE" w14:paraId="1DF74325" w14:textId="77777777" w:rsidTr="00804BC5">
        <w:trPr>
          <w:jc w:val="center"/>
        </w:trPr>
        <w:tc>
          <w:tcPr>
            <w:tcW w:w="9034" w:type="dxa"/>
          </w:tcPr>
          <w:p w14:paraId="69877ECC" w14:textId="77777777" w:rsidR="003E12CC" w:rsidRPr="003D62DE" w:rsidRDefault="003E12CC" w:rsidP="00804BC5">
            <w:pPr>
              <w:spacing w:before="120" w:after="120" w:line="360" w:lineRule="auto"/>
              <w:ind w:left="300" w:right="155"/>
              <w:contextualSpacing/>
              <w:jc w:val="both"/>
              <w:rPr>
                <w:b/>
              </w:rPr>
            </w:pPr>
            <w:r w:rsidRPr="003D62DE">
              <w:rPr>
                <w:b/>
                <w:bCs/>
                <w:lang w:val="id-ID"/>
              </w:rPr>
              <w:t xml:space="preserve">Alur Tujuan Pembelajaran Unit : </w:t>
            </w:r>
          </w:p>
          <w:p w14:paraId="0E1836BF"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representasi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dan </w:t>
            </w:r>
            <w:proofErr w:type="spellStart"/>
            <w:r w:rsidRPr="003D62DE">
              <w:rPr>
                <w:rFonts w:eastAsia="Calibri"/>
                <w:bCs/>
              </w:rPr>
              <w:t>mengembangkan</w:t>
            </w:r>
            <w:proofErr w:type="spellEnd"/>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w:t>
            </w:r>
          </w:p>
          <w:p w14:paraId="51F900AC"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Mencoba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menghubungkan</w:t>
            </w:r>
            <w:proofErr w:type="spellEnd"/>
            <w:r w:rsidRPr="003D62DE">
              <w:rPr>
                <w:rFonts w:eastAsia="Calibri"/>
                <w:bCs/>
              </w:rPr>
              <w:t xml:space="preserve"> </w:t>
            </w:r>
            <w:proofErr w:type="spellStart"/>
            <w:r w:rsidRPr="003D62DE">
              <w:rPr>
                <w:rFonts w:eastAsia="Calibri"/>
                <w:bCs/>
              </w:rPr>
              <w:t>satu</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yang lain.</w:t>
            </w:r>
          </w:p>
          <w:p w14:paraId="589BA4AB"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dan </w:t>
            </w:r>
            <w:proofErr w:type="spellStart"/>
            <w:r w:rsidRPr="003D62DE">
              <w:rPr>
                <w:rFonts w:eastAsia="Calibri"/>
                <w:bCs/>
              </w:rPr>
              <w:t>mampu</w:t>
            </w:r>
            <w:proofErr w:type="spellEnd"/>
            <w:r w:rsidRPr="003D62DE">
              <w:rPr>
                <w:rFonts w:eastAsia="Calibri"/>
                <w:bCs/>
              </w:rPr>
              <w:t xml:space="preserve"> </w:t>
            </w:r>
            <w:proofErr w:type="spellStart"/>
            <w:r w:rsidRPr="003D62DE">
              <w:rPr>
                <w:rFonts w:eastAsia="Calibri"/>
                <w:bCs/>
              </w:rPr>
              <w:t>menggunakannya</w:t>
            </w:r>
            <w:proofErr w:type="spellEnd"/>
            <w:r w:rsidRPr="003D62DE">
              <w:rPr>
                <w:rFonts w:eastAsia="Calibri"/>
                <w:bCs/>
              </w:rPr>
              <w:t>.</w:t>
            </w:r>
          </w:p>
          <w:p w14:paraId="66091A52"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w:t>
            </w:r>
          </w:p>
          <w:p w14:paraId="0643B2B4"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lang w:val="id-ID"/>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 xml:space="preserve"> dan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mengungkapkannya</w:t>
            </w:r>
            <w:proofErr w:type="spellEnd"/>
            <w:r w:rsidRPr="003D62DE">
              <w:rPr>
                <w:rFonts w:eastAsia="Calibri"/>
                <w:bCs/>
              </w:rPr>
              <w:t xml:space="preserve"> </w:t>
            </w:r>
            <w:proofErr w:type="spellStart"/>
            <w:r w:rsidRPr="003D62DE">
              <w:rPr>
                <w:rFonts w:eastAsia="Calibri"/>
                <w:bCs/>
              </w:rPr>
              <w:t>ke</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sebuah</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kemudian</w:t>
            </w:r>
            <w:proofErr w:type="spellEnd"/>
            <w:r w:rsidRPr="003D62DE">
              <w:rPr>
                <w:rFonts w:eastAsia="Calibri"/>
                <w:bCs/>
              </w:rPr>
              <w:t xml:space="preserve">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matematikanya</w:t>
            </w:r>
            <w:proofErr w:type="spellEnd"/>
            <w:r w:rsidRPr="003D62DE">
              <w:rPr>
                <w:rFonts w:eastAsia="Calibri"/>
                <w:bCs/>
              </w:rPr>
              <w:t>.</w:t>
            </w:r>
          </w:p>
          <w:p w14:paraId="6E2B60FB"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Subunit Pembelajaran</w:t>
            </w:r>
          </w:p>
          <w:p w14:paraId="113462DD"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Memahami</w:t>
            </w:r>
            <w:proofErr w:type="spellEnd"/>
            <w:r w:rsidRPr="003D62DE">
              <w:t xml:space="preserve"> </w:t>
            </w:r>
            <w:proofErr w:type="spellStart"/>
            <w:r w:rsidRPr="003D62DE">
              <w:t>pengertian</w:t>
            </w:r>
            <w:proofErr w:type="spellEnd"/>
            <w:r w:rsidRPr="003D62DE">
              <w:t xml:space="preserve"> </w:t>
            </w:r>
            <w:proofErr w:type="spellStart"/>
            <w:r w:rsidRPr="003D62DE">
              <w:t>perkalian</w:t>
            </w:r>
            <w:proofErr w:type="spellEnd"/>
            <w:r w:rsidRPr="003D62DE">
              <w:t xml:space="preserve"> dan </w:t>
            </w:r>
            <w:proofErr w:type="spellStart"/>
            <w:r w:rsidRPr="003D62DE">
              <w:t>cara</w:t>
            </w:r>
            <w:proofErr w:type="spellEnd"/>
            <w:r w:rsidRPr="003D62DE">
              <w:t xml:space="preserve"> </w:t>
            </w:r>
            <w:proofErr w:type="spellStart"/>
            <w:r w:rsidRPr="003D62DE">
              <w:t>menulis</w:t>
            </w:r>
            <w:proofErr w:type="spellEnd"/>
            <w:r w:rsidRPr="003D62DE">
              <w:t xml:space="preserve"> </w:t>
            </w:r>
            <w:proofErr w:type="spellStart"/>
            <w:r w:rsidRPr="003D62DE">
              <w:t>kalimat</w:t>
            </w:r>
            <w:proofErr w:type="spellEnd"/>
            <w:r w:rsidRPr="003D62DE">
              <w:t xml:space="preserve"> </w:t>
            </w:r>
            <w:proofErr w:type="spellStart"/>
            <w:r w:rsidRPr="003D62DE">
              <w:t>matematikanya</w:t>
            </w:r>
            <w:proofErr w:type="spellEnd"/>
            <w:r w:rsidRPr="003D62DE">
              <w:t>.</w:t>
            </w:r>
          </w:p>
          <w:p w14:paraId="21C17E7F"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Pembelajaran</w:t>
            </w:r>
          </w:p>
          <w:p w14:paraId="171E892F"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Menyatakan</w:t>
            </w:r>
            <w:proofErr w:type="spellEnd"/>
            <w:r w:rsidRPr="003D62DE">
              <w:t xml:space="preserve"> </w:t>
            </w:r>
            <w:proofErr w:type="spellStart"/>
            <w:r w:rsidRPr="003D62DE">
              <w:t>banyaknya</w:t>
            </w:r>
            <w:proofErr w:type="spellEnd"/>
            <w:r w:rsidRPr="003D62DE">
              <w:t xml:space="preserve"> </w:t>
            </w:r>
            <w:proofErr w:type="spellStart"/>
            <w:r w:rsidRPr="003D62DE">
              <w:t>semua</w:t>
            </w:r>
            <w:proofErr w:type="spellEnd"/>
            <w:r w:rsidRPr="003D62DE">
              <w:t xml:space="preserve"> </w:t>
            </w:r>
            <w:proofErr w:type="spellStart"/>
            <w:r w:rsidRPr="003D62DE">
              <w:t>benda</w:t>
            </w:r>
            <w:proofErr w:type="spellEnd"/>
            <w:r w:rsidRPr="003D62DE">
              <w:t xml:space="preserve"> </w:t>
            </w:r>
            <w:proofErr w:type="spellStart"/>
            <w:r w:rsidRPr="003D62DE">
              <w:t>dengan</w:t>
            </w:r>
            <w:proofErr w:type="spellEnd"/>
            <w:r w:rsidRPr="003D62DE">
              <w:t xml:space="preserve"> </w:t>
            </w:r>
            <w:proofErr w:type="spellStart"/>
            <w:r w:rsidRPr="003D62DE">
              <w:t>menggunakan</w:t>
            </w:r>
            <w:proofErr w:type="spellEnd"/>
            <w:r w:rsidRPr="003D62DE">
              <w:t xml:space="preserve"> </w:t>
            </w:r>
            <w:proofErr w:type="spellStart"/>
            <w:r w:rsidRPr="003D62DE">
              <w:t>banyaknya</w:t>
            </w:r>
            <w:proofErr w:type="spellEnd"/>
            <w:r w:rsidRPr="003D62DE">
              <w:t xml:space="preserve"> </w:t>
            </w:r>
            <w:proofErr w:type="spellStart"/>
            <w:r w:rsidRPr="003D62DE">
              <w:t>piring</w:t>
            </w:r>
            <w:proofErr w:type="spellEnd"/>
            <w:r w:rsidRPr="003D62DE">
              <w:t xml:space="preserve"> dan </w:t>
            </w:r>
            <w:proofErr w:type="spellStart"/>
            <w:r w:rsidRPr="003D62DE">
              <w:t>banyaknya</w:t>
            </w:r>
            <w:proofErr w:type="spellEnd"/>
            <w:r w:rsidRPr="003D62DE">
              <w:t xml:space="preserve"> </w:t>
            </w:r>
            <w:proofErr w:type="spellStart"/>
            <w:r w:rsidRPr="003D62DE">
              <w:t>benda</w:t>
            </w:r>
            <w:proofErr w:type="spellEnd"/>
            <w:r w:rsidRPr="003D62DE">
              <w:t xml:space="preserve"> </w:t>
            </w:r>
            <w:proofErr w:type="spellStart"/>
            <w:r w:rsidRPr="003D62DE">
              <w:t>tiap</w:t>
            </w:r>
            <w:proofErr w:type="spellEnd"/>
            <w:r w:rsidRPr="003D62DE">
              <w:t xml:space="preserve"> </w:t>
            </w:r>
            <w:proofErr w:type="spellStart"/>
            <w:r w:rsidRPr="003D62DE">
              <w:t>piring</w:t>
            </w:r>
            <w:proofErr w:type="spellEnd"/>
            <w:r w:rsidRPr="003D62DE">
              <w:t xml:space="preserve">, </w:t>
            </w:r>
            <w:proofErr w:type="spellStart"/>
            <w:r w:rsidRPr="003D62DE">
              <w:t>jika</w:t>
            </w:r>
            <w:proofErr w:type="spellEnd"/>
            <w:r w:rsidRPr="003D62DE">
              <w:t xml:space="preserve"> </w:t>
            </w:r>
            <w:proofErr w:type="spellStart"/>
            <w:r w:rsidRPr="003D62DE">
              <w:t>banyaknya</w:t>
            </w:r>
            <w:proofErr w:type="spellEnd"/>
            <w:r w:rsidRPr="003D62DE">
              <w:t xml:space="preserve"> </w:t>
            </w:r>
            <w:proofErr w:type="spellStart"/>
            <w:r w:rsidRPr="003D62DE">
              <w:t>benda</w:t>
            </w:r>
            <w:proofErr w:type="spellEnd"/>
            <w:r w:rsidRPr="003D62DE">
              <w:t xml:space="preserve"> di </w:t>
            </w:r>
            <w:proofErr w:type="spellStart"/>
            <w:r w:rsidRPr="003D62DE">
              <w:t>setiap</w:t>
            </w:r>
            <w:proofErr w:type="spellEnd"/>
            <w:r w:rsidRPr="003D62DE">
              <w:t xml:space="preserve"> </w:t>
            </w:r>
            <w:proofErr w:type="spellStart"/>
            <w:r w:rsidRPr="003D62DE">
              <w:t>piring</w:t>
            </w:r>
            <w:proofErr w:type="spellEnd"/>
            <w:r w:rsidRPr="003D62DE">
              <w:t xml:space="preserve"> </w:t>
            </w:r>
            <w:proofErr w:type="spellStart"/>
            <w:r w:rsidRPr="003D62DE">
              <w:t>sama</w:t>
            </w:r>
            <w:proofErr w:type="spellEnd"/>
            <w:r w:rsidRPr="003D62DE">
              <w:t>.</w:t>
            </w:r>
          </w:p>
          <w:p w14:paraId="098188A6"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dan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p w14:paraId="4964011A"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menuliskan</w:t>
            </w:r>
            <w:proofErr w:type="spellEnd"/>
            <w:r w:rsidRPr="003D62DE">
              <w:rPr>
                <w:rFonts w:eastAsia="Calibri"/>
                <w:bCs/>
              </w:rPr>
              <w:t xml:space="preserve"> dan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p w14:paraId="1C8B1026"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istilah</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simbol</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"x" yang </w:t>
            </w:r>
            <w:proofErr w:type="spellStart"/>
            <w:r w:rsidRPr="003D62DE">
              <w:rPr>
                <w:rFonts w:eastAsia="Calibri"/>
                <w:bCs/>
              </w:rPr>
              <w:t>dibaca</w:t>
            </w:r>
            <w:proofErr w:type="spellEnd"/>
            <w:r w:rsidRPr="003D62DE">
              <w:rPr>
                <w:rFonts w:eastAsia="Calibri"/>
                <w:bCs/>
              </w:rPr>
              <w:t xml:space="preserve"> "kali".</w:t>
            </w:r>
          </w:p>
        </w:tc>
      </w:tr>
      <w:tr w:rsidR="003E12CC" w:rsidRPr="003D62DE" w14:paraId="38DE102E" w14:textId="77777777" w:rsidTr="00804BC5">
        <w:trPr>
          <w:jc w:val="center"/>
        </w:trPr>
        <w:tc>
          <w:tcPr>
            <w:tcW w:w="9034" w:type="dxa"/>
            <w:shd w:val="clear" w:color="auto" w:fill="FFFF00"/>
          </w:tcPr>
          <w:p w14:paraId="31D7A4E7" w14:textId="77777777" w:rsidR="003E12CC" w:rsidRPr="003D62DE" w:rsidRDefault="003E12CC" w:rsidP="00804BC5">
            <w:pPr>
              <w:spacing w:before="120" w:after="120" w:line="360" w:lineRule="auto"/>
              <w:rPr>
                <w:b/>
                <w:bCs/>
              </w:rPr>
            </w:pPr>
            <w:r w:rsidRPr="003D62DE">
              <w:rPr>
                <w:b/>
                <w:bCs/>
              </w:rPr>
              <w:t xml:space="preserve">B. </w:t>
            </w:r>
            <w:r w:rsidRPr="003D62DE">
              <w:rPr>
                <w:b/>
                <w:bCs/>
                <w:lang w:val="id-ID"/>
              </w:rPr>
              <w:t xml:space="preserve"> </w:t>
            </w:r>
            <w:r w:rsidRPr="003D62DE">
              <w:rPr>
                <w:b/>
                <w:bCs/>
              </w:rPr>
              <w:t xml:space="preserve">PEMAHAMAN BERMAKNA </w:t>
            </w:r>
          </w:p>
        </w:tc>
      </w:tr>
      <w:tr w:rsidR="003E12CC" w:rsidRPr="003D62DE" w14:paraId="64D269BE" w14:textId="77777777" w:rsidTr="00804BC5">
        <w:trPr>
          <w:jc w:val="center"/>
        </w:trPr>
        <w:tc>
          <w:tcPr>
            <w:tcW w:w="9034" w:type="dxa"/>
          </w:tcPr>
          <w:p w14:paraId="3A1F7B85" w14:textId="77777777" w:rsidR="003E12CC" w:rsidRPr="003D62DE" w:rsidRDefault="003E12CC">
            <w:pPr>
              <w:pStyle w:val="ListParagraph"/>
              <w:numPr>
                <w:ilvl w:val="0"/>
                <w:numId w:val="63"/>
              </w:numPr>
              <w:spacing w:before="120" w:after="120" w:line="360" w:lineRule="auto"/>
              <w:ind w:left="647" w:hanging="284"/>
              <w:jc w:val="both"/>
            </w:pPr>
            <w:r w:rsidRPr="003D62DE">
              <w:rPr>
                <w:rFonts w:eastAsia="Calibri"/>
                <w:lang w:val="id-ID"/>
              </w:rPr>
              <w:t>Meningkatkan</w:t>
            </w:r>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siswa</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dan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w:t>
            </w: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menuliskan</w:t>
            </w:r>
            <w:proofErr w:type="spellEnd"/>
            <w:r w:rsidRPr="003D62DE">
              <w:rPr>
                <w:rFonts w:eastAsia="Calibri"/>
                <w:bCs/>
              </w:rPr>
              <w:t xml:space="preserve"> dan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serta</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istilah</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simbol</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"x" yang </w:t>
            </w:r>
            <w:proofErr w:type="spellStart"/>
            <w:r w:rsidRPr="003D62DE">
              <w:rPr>
                <w:rFonts w:eastAsia="Calibri"/>
                <w:bCs/>
              </w:rPr>
              <w:t>dibaca</w:t>
            </w:r>
            <w:proofErr w:type="spellEnd"/>
            <w:r w:rsidRPr="003D62DE">
              <w:rPr>
                <w:rFonts w:eastAsia="Calibri"/>
                <w:bCs/>
              </w:rPr>
              <w:t xml:space="preserve"> "kali".</w:t>
            </w:r>
          </w:p>
        </w:tc>
      </w:tr>
      <w:tr w:rsidR="003E12CC" w:rsidRPr="003D62DE" w14:paraId="74A898D9" w14:textId="77777777" w:rsidTr="00804BC5">
        <w:trPr>
          <w:jc w:val="center"/>
        </w:trPr>
        <w:tc>
          <w:tcPr>
            <w:tcW w:w="9034" w:type="dxa"/>
            <w:shd w:val="clear" w:color="auto" w:fill="FFFF00"/>
          </w:tcPr>
          <w:p w14:paraId="772F8259" w14:textId="77777777" w:rsidR="003E12CC" w:rsidRPr="003D62DE" w:rsidRDefault="003E12CC" w:rsidP="00804BC5">
            <w:pPr>
              <w:spacing w:before="120" w:after="120" w:line="360" w:lineRule="auto"/>
              <w:rPr>
                <w:b/>
                <w:bCs/>
              </w:rPr>
            </w:pPr>
            <w:r w:rsidRPr="003D62DE">
              <w:rPr>
                <w:b/>
                <w:bCs/>
              </w:rPr>
              <w:t xml:space="preserve">C. </w:t>
            </w:r>
            <w:r w:rsidRPr="003D62DE">
              <w:rPr>
                <w:b/>
                <w:bCs/>
                <w:lang w:val="id-ID"/>
              </w:rPr>
              <w:t xml:space="preserve"> </w:t>
            </w:r>
            <w:r w:rsidRPr="003D62DE">
              <w:rPr>
                <w:b/>
                <w:bCs/>
              </w:rPr>
              <w:t xml:space="preserve">PERTANYAAN PEMANTIK </w:t>
            </w:r>
          </w:p>
        </w:tc>
      </w:tr>
      <w:tr w:rsidR="003E12CC" w:rsidRPr="003D62DE" w14:paraId="34A7D71F" w14:textId="77777777" w:rsidTr="00804BC5">
        <w:trPr>
          <w:jc w:val="center"/>
        </w:trPr>
        <w:tc>
          <w:tcPr>
            <w:tcW w:w="9034" w:type="dxa"/>
          </w:tcPr>
          <w:p w14:paraId="02FCBB3D"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mencari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jika</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beberapa</w:t>
            </w:r>
            <w:proofErr w:type="spellEnd"/>
            <w:r w:rsidRPr="003D62DE">
              <w:rPr>
                <w:rFonts w:eastAsia="Calibri"/>
                <w:bCs/>
              </w:rPr>
              <w:t xml:space="preserve"> balagan yang </w:t>
            </w:r>
            <w:proofErr w:type="spellStart"/>
            <w:r w:rsidRPr="003D62DE">
              <w:rPr>
                <w:rFonts w:eastAsia="Calibri"/>
                <w:bCs/>
              </w:rPr>
              <w:t>sama</w:t>
            </w:r>
            <w:proofErr w:type="spellEnd"/>
            <w:r w:rsidRPr="003D62DE">
              <w:rPr>
                <w:rFonts w:eastAsia="Calibri"/>
              </w:rPr>
              <w:t>?</w:t>
            </w:r>
          </w:p>
        </w:tc>
      </w:tr>
      <w:tr w:rsidR="003E12CC" w:rsidRPr="003D62DE" w14:paraId="3255F0CE" w14:textId="77777777" w:rsidTr="00804BC5">
        <w:trPr>
          <w:jc w:val="center"/>
        </w:trPr>
        <w:tc>
          <w:tcPr>
            <w:tcW w:w="9034" w:type="dxa"/>
            <w:tcBorders>
              <w:top w:val="single" w:sz="4" w:space="0" w:color="auto"/>
            </w:tcBorders>
            <w:shd w:val="clear" w:color="auto" w:fill="FFFF00"/>
            <w:vAlign w:val="center"/>
          </w:tcPr>
          <w:p w14:paraId="25F49070" w14:textId="77777777" w:rsidR="003E12CC" w:rsidRPr="003D62DE" w:rsidRDefault="003E12CC" w:rsidP="00804BC5">
            <w:pPr>
              <w:spacing w:before="120" w:after="120" w:line="360" w:lineRule="auto"/>
              <w:rPr>
                <w:b/>
              </w:rPr>
            </w:pPr>
            <w:r w:rsidRPr="003D62DE">
              <w:rPr>
                <w:b/>
              </w:rPr>
              <w:lastRenderedPageBreak/>
              <w:t>D</w:t>
            </w:r>
            <w:r w:rsidRPr="003D62DE">
              <w:rPr>
                <w:b/>
                <w:lang w:val="id-ID"/>
              </w:rPr>
              <w:t xml:space="preserve">. </w:t>
            </w:r>
            <w:r w:rsidRPr="003D62DE">
              <w:rPr>
                <w:b/>
              </w:rPr>
              <w:t xml:space="preserve"> KEGIATAN PEMBELAJARAN</w:t>
            </w:r>
          </w:p>
        </w:tc>
      </w:tr>
      <w:tr w:rsidR="003E12CC" w:rsidRPr="003D62DE" w14:paraId="621E6398" w14:textId="77777777" w:rsidTr="00804BC5">
        <w:trPr>
          <w:jc w:val="center"/>
        </w:trPr>
        <w:tc>
          <w:tcPr>
            <w:tcW w:w="9034" w:type="dxa"/>
            <w:shd w:val="clear" w:color="auto" w:fill="FFFFFF" w:themeFill="background1"/>
          </w:tcPr>
          <w:p w14:paraId="2603D9B1" w14:textId="77777777" w:rsidR="003E12CC" w:rsidRPr="003D62DE" w:rsidRDefault="003E12CC" w:rsidP="00804BC5">
            <w:pPr>
              <w:pStyle w:val="ListParagraph"/>
              <w:spacing w:before="120" w:after="120" w:line="360" w:lineRule="auto"/>
              <w:ind w:left="300" w:right="297"/>
              <w:jc w:val="both"/>
              <w:rPr>
                <w:rFonts w:eastAsia="Calibri"/>
                <w:b/>
                <w:bCs/>
                <w:lang w:val="id-ID"/>
              </w:rPr>
            </w:pPr>
            <w:r w:rsidRPr="003D62DE">
              <w:rPr>
                <w:rFonts w:eastAsia="Calibri"/>
                <w:b/>
                <w:bCs/>
                <w:lang w:val="id-ID"/>
              </w:rPr>
              <w:t xml:space="preserve">Kegiatan </w:t>
            </w:r>
            <w:proofErr w:type="spellStart"/>
            <w:r w:rsidRPr="003D62DE">
              <w:rPr>
                <w:rFonts w:eastAsia="Calibri"/>
                <w:b/>
                <w:bCs/>
                <w:iCs/>
              </w:rPr>
              <w:t>Pendahuluan</w:t>
            </w:r>
            <w:proofErr w:type="spellEnd"/>
          </w:p>
          <w:p w14:paraId="7CC32062" w14:textId="77777777" w:rsidR="003E12CC" w:rsidRPr="003D62DE" w:rsidRDefault="003E12CC">
            <w:pPr>
              <w:pStyle w:val="ListParagraph"/>
              <w:numPr>
                <w:ilvl w:val="0"/>
                <w:numId w:val="68"/>
              </w:numPr>
              <w:spacing w:before="120" w:after="120" w:line="360" w:lineRule="auto"/>
              <w:ind w:left="740" w:right="297"/>
              <w:jc w:val="both"/>
              <w:rPr>
                <w:rFonts w:eastAsia="Calibri"/>
                <w:bCs/>
                <w:lang w:val="id-ID"/>
              </w:rPr>
            </w:pPr>
            <w:r w:rsidRPr="003D62DE">
              <w:rPr>
                <w:rFonts w:eastAsia="Calibri"/>
                <w:bCs/>
                <w:lang w:val="id-ID"/>
              </w:rPr>
              <w:t xml:space="preserve">Guru </w:t>
            </w:r>
            <w:proofErr w:type="spellStart"/>
            <w:r w:rsidRPr="003D62DE">
              <w:rPr>
                <w:rFonts w:eastAsia="Calibri"/>
                <w:bCs/>
              </w:rPr>
              <w:t>menyapa</w:t>
            </w:r>
            <w:proofErr w:type="spellEnd"/>
            <w:r w:rsidRPr="003D62DE">
              <w:rPr>
                <w:rFonts w:eastAsia="Calibri"/>
                <w:bCs/>
              </w:rPr>
              <w:t xml:space="preserve"> dan </w:t>
            </w:r>
            <w:proofErr w:type="spellStart"/>
            <w:r w:rsidRPr="003D62DE">
              <w:rPr>
                <w:rFonts w:eastAsia="Calibri"/>
                <w:bCs/>
              </w:rPr>
              <w:t>mengucap</w:t>
            </w:r>
            <w:proofErr w:type="spellEnd"/>
            <w:r w:rsidRPr="003D62DE">
              <w:rPr>
                <w:rFonts w:eastAsia="Calibri"/>
                <w:bCs/>
              </w:rPr>
              <w:t xml:space="preserve"> </w:t>
            </w:r>
            <w:proofErr w:type="spellStart"/>
            <w:r w:rsidRPr="003D62DE">
              <w:rPr>
                <w:rFonts w:eastAsia="Calibri"/>
                <w:bCs/>
              </w:rPr>
              <w:t>salam</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
          <w:p w14:paraId="64BE3B92" w14:textId="77777777" w:rsidR="003E12CC" w:rsidRPr="003D62DE" w:rsidRDefault="003E12CC">
            <w:pPr>
              <w:pStyle w:val="ListParagraph"/>
              <w:numPr>
                <w:ilvl w:val="0"/>
                <w:numId w:val="68"/>
              </w:numPr>
              <w:spacing w:before="120" w:after="120" w:line="360" w:lineRule="auto"/>
              <w:ind w:left="740"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roofErr w:type="spellStart"/>
            <w:r w:rsidRPr="003D62DE">
              <w:rPr>
                <w:rFonts w:eastAsia="Calibri"/>
                <w:bCs/>
              </w:rPr>
              <w:t>melakukan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 xml:space="preserve"> </w:t>
            </w:r>
            <w:proofErr w:type="spellStart"/>
            <w:r w:rsidRPr="003D62DE">
              <w:rPr>
                <w:rFonts w:eastAsia="Calibri"/>
                <w:bCs/>
              </w:rPr>
              <w:t>sebelum</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(salah </w:t>
            </w:r>
            <w:proofErr w:type="spellStart"/>
            <w:r w:rsidRPr="003D62DE">
              <w:rPr>
                <w:rFonts w:eastAsia="Calibri"/>
                <w:bCs/>
              </w:rPr>
              <w:t>seorang</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memimpin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w:t>
            </w:r>
          </w:p>
          <w:p w14:paraId="7100467F" w14:textId="77777777" w:rsidR="003E12CC" w:rsidRPr="003D62DE" w:rsidRDefault="003E12CC">
            <w:pPr>
              <w:pStyle w:val="ListParagraph"/>
              <w:numPr>
                <w:ilvl w:val="0"/>
                <w:numId w:val="68"/>
              </w:numPr>
              <w:spacing w:before="120" w:after="120" w:line="360" w:lineRule="auto"/>
              <w:ind w:left="740" w:right="297"/>
              <w:rPr>
                <w:rFonts w:eastAsia="Calibri"/>
                <w:bCs/>
              </w:rPr>
            </w:pPr>
            <w:r w:rsidRPr="003D62DE">
              <w:rPr>
                <w:rFonts w:eastAsia="Calibri"/>
                <w:bCs/>
              </w:rPr>
              <w:t xml:space="preserve">Guru </w:t>
            </w:r>
            <w:proofErr w:type="spellStart"/>
            <w:r w:rsidRPr="003D62DE">
              <w:rPr>
                <w:rFonts w:eastAsia="Calibri"/>
                <w:bCs/>
              </w:rPr>
              <w:t>mengecek</w:t>
            </w:r>
            <w:proofErr w:type="spellEnd"/>
            <w:r w:rsidRPr="003D62DE">
              <w:rPr>
                <w:rFonts w:eastAsia="Calibri"/>
                <w:bCs/>
              </w:rPr>
              <w:t xml:space="preserve"> </w:t>
            </w:r>
            <w:proofErr w:type="spellStart"/>
            <w:r w:rsidRPr="003D62DE">
              <w:rPr>
                <w:rFonts w:eastAsia="Calibri"/>
                <w:bCs/>
              </w:rPr>
              <w:t>kehadiran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dan </w:t>
            </w:r>
            <w:proofErr w:type="spellStart"/>
            <w:r w:rsidRPr="003D62DE">
              <w:rPr>
                <w:rFonts w:eastAsia="Calibri"/>
                <w:bCs/>
              </w:rPr>
              <w:t>meminta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mempersiapkan</w:t>
            </w:r>
            <w:proofErr w:type="spellEnd"/>
            <w:r w:rsidRPr="003D62DE">
              <w:rPr>
                <w:rFonts w:eastAsia="Calibri"/>
                <w:bCs/>
              </w:rPr>
              <w:t xml:space="preserve"> </w:t>
            </w:r>
            <w:proofErr w:type="spellStart"/>
            <w:r w:rsidRPr="003D62DE">
              <w:rPr>
                <w:rFonts w:eastAsia="Calibri"/>
                <w:bCs/>
              </w:rPr>
              <w:t>perlengkapan</w:t>
            </w:r>
            <w:proofErr w:type="spellEnd"/>
            <w:r w:rsidRPr="003D62DE">
              <w:rPr>
                <w:rFonts w:eastAsia="Calibri"/>
                <w:bCs/>
              </w:rPr>
              <w:t xml:space="preserve"> dan </w:t>
            </w:r>
            <w:proofErr w:type="spellStart"/>
            <w:r w:rsidRPr="003D62DE">
              <w:rPr>
                <w:rFonts w:eastAsia="Calibri"/>
                <w:bCs/>
              </w:rPr>
              <w:t>peralatan</w:t>
            </w:r>
            <w:proofErr w:type="spellEnd"/>
            <w:r w:rsidRPr="003D62DE">
              <w:rPr>
                <w:rFonts w:eastAsia="Calibri"/>
                <w:bCs/>
              </w:rPr>
              <w:t xml:space="preserve"> yang </w:t>
            </w:r>
            <w:proofErr w:type="spellStart"/>
            <w:r w:rsidRPr="003D62DE">
              <w:rPr>
                <w:rFonts w:eastAsia="Calibri"/>
                <w:bCs/>
              </w:rPr>
              <w:t>diperlukan</w:t>
            </w:r>
            <w:proofErr w:type="spellEnd"/>
            <w:r w:rsidRPr="003D62DE">
              <w:rPr>
                <w:rFonts w:eastAsia="Calibri"/>
                <w:bCs/>
              </w:rPr>
              <w:t>.</w:t>
            </w:r>
          </w:p>
          <w:p w14:paraId="329D7D02" w14:textId="77777777" w:rsidR="003E12CC" w:rsidRPr="003D62DE" w:rsidRDefault="003E12CC">
            <w:pPr>
              <w:pStyle w:val="ListParagraph"/>
              <w:numPr>
                <w:ilvl w:val="0"/>
                <w:numId w:val="68"/>
              </w:numPr>
              <w:spacing w:before="120" w:after="120" w:line="360" w:lineRule="auto"/>
              <w:ind w:left="740" w:right="297"/>
              <w:rPr>
                <w:rFonts w:eastAsia="Calibri"/>
                <w:bCs/>
              </w:rPr>
            </w:pPr>
            <w:proofErr w:type="spellStart"/>
            <w:proofErr w:type="gramStart"/>
            <w:r w:rsidRPr="003D62DE">
              <w:rPr>
                <w:rFonts w:eastAsia="Calibri"/>
                <w:bCs/>
              </w:rPr>
              <w:t>Apersepsi</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operasi</w:t>
            </w:r>
            <w:proofErr w:type="spellEnd"/>
            <w:r w:rsidRPr="003D62DE">
              <w:rPr>
                <w:rFonts w:eastAsia="Calibri"/>
                <w:bCs/>
              </w:rPr>
              <w:t xml:space="preserve"> </w:t>
            </w:r>
            <w:proofErr w:type="spellStart"/>
            <w:r w:rsidRPr="003D62DE">
              <w:rPr>
                <w:rFonts w:eastAsia="Calibri"/>
                <w:bCs/>
              </w:rPr>
              <w:t>hitung</w:t>
            </w:r>
            <w:proofErr w:type="spellEnd"/>
            <w:r w:rsidRPr="003D62DE">
              <w:rPr>
                <w:rFonts w:eastAsia="Calibri"/>
                <w:bCs/>
              </w:rPr>
              <w:t xml:space="preserve"> </w:t>
            </w:r>
            <w:proofErr w:type="spellStart"/>
            <w:r w:rsidRPr="003D62DE">
              <w:rPr>
                <w:rFonts w:eastAsia="Calibri"/>
                <w:bCs/>
              </w:rPr>
              <w:t>penjumlahan</w:t>
            </w:r>
            <w:proofErr w:type="spellEnd"/>
            <w:r w:rsidRPr="003D62DE">
              <w:rPr>
                <w:rFonts w:eastAsia="Calibri"/>
                <w:bCs/>
              </w:rPr>
              <w:t xml:space="preserve"> dan </w:t>
            </w:r>
            <w:proofErr w:type="spellStart"/>
            <w:r w:rsidRPr="003D62DE">
              <w:rPr>
                <w:rFonts w:eastAsia="Calibri"/>
                <w:bCs/>
              </w:rPr>
              <w:t>pengurangan</w:t>
            </w:r>
            <w:proofErr w:type="spellEnd"/>
            <w:r w:rsidRPr="003D62DE">
              <w:rPr>
                <w:rFonts w:eastAsia="Calibri"/>
                <w:bCs/>
              </w:rPr>
              <w:t>.</w:t>
            </w:r>
          </w:p>
          <w:p w14:paraId="5ED18DC4" w14:textId="77777777" w:rsidR="003E12CC" w:rsidRPr="003D62DE" w:rsidRDefault="003E12CC">
            <w:pPr>
              <w:pStyle w:val="ListParagraph"/>
              <w:numPr>
                <w:ilvl w:val="0"/>
                <w:numId w:val="68"/>
              </w:numPr>
              <w:spacing w:before="120" w:after="120" w:line="360" w:lineRule="auto"/>
              <w:ind w:left="740" w:right="297"/>
              <w:rPr>
                <w:rFonts w:eastAsia="Calibri"/>
                <w:bCs/>
              </w:rPr>
            </w:pPr>
            <w:proofErr w:type="spellStart"/>
            <w:r w:rsidRPr="003D62DE">
              <w:rPr>
                <w:rFonts w:eastAsia="Calibri"/>
                <w:bCs/>
              </w:rPr>
              <w:t>Pertanyaan</w:t>
            </w:r>
            <w:proofErr w:type="spellEnd"/>
            <w:r w:rsidRPr="003D62DE">
              <w:rPr>
                <w:rFonts w:eastAsia="Calibri"/>
                <w:bCs/>
              </w:rPr>
              <w:t xml:space="preserve"> </w:t>
            </w:r>
            <w:proofErr w:type="spellStart"/>
            <w:proofErr w:type="gramStart"/>
            <w:r w:rsidRPr="003D62DE">
              <w:rPr>
                <w:rFonts w:eastAsia="Calibri"/>
                <w:bCs/>
              </w:rPr>
              <w:t>pemantik</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mencari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jika</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beberapa</w:t>
            </w:r>
            <w:proofErr w:type="spellEnd"/>
            <w:r w:rsidRPr="003D62DE">
              <w:rPr>
                <w:rFonts w:eastAsia="Calibri"/>
                <w:bCs/>
              </w:rPr>
              <w:t xml:space="preserve"> balagan yang </w:t>
            </w:r>
            <w:proofErr w:type="spellStart"/>
            <w:r w:rsidRPr="003D62DE">
              <w:rPr>
                <w:rFonts w:eastAsia="Calibri"/>
                <w:bCs/>
              </w:rPr>
              <w:t>sama</w:t>
            </w:r>
            <w:proofErr w:type="spellEnd"/>
            <w:r w:rsidRPr="003D62DE">
              <w:rPr>
                <w:rFonts w:eastAsia="Calibri"/>
              </w:rPr>
              <w:t>?</w:t>
            </w:r>
          </w:p>
          <w:p w14:paraId="28388274" w14:textId="77777777" w:rsidR="003E12CC" w:rsidRPr="003D62DE" w:rsidRDefault="003E12CC">
            <w:pPr>
              <w:pStyle w:val="ListParagraph"/>
              <w:numPr>
                <w:ilvl w:val="0"/>
                <w:numId w:val="68"/>
              </w:numPr>
              <w:spacing w:before="120" w:after="120" w:line="360" w:lineRule="auto"/>
              <w:ind w:left="740" w:right="297"/>
              <w:rPr>
                <w:rFonts w:eastAsia="Calibri"/>
                <w:bCs/>
              </w:rPr>
            </w:pPr>
            <w:r w:rsidRPr="003D62DE">
              <w:rPr>
                <w:rFonts w:eastAsia="Calibri"/>
              </w:rPr>
              <w:t xml:space="preserve">Guru </w:t>
            </w:r>
            <w:proofErr w:type="spellStart"/>
            <w:r w:rsidRPr="003D62DE">
              <w:rPr>
                <w:rFonts w:eastAsia="Calibri"/>
              </w:rPr>
              <w:t>menyampaikan</w:t>
            </w:r>
            <w:proofErr w:type="spellEnd"/>
            <w:r w:rsidRPr="003D62DE">
              <w:rPr>
                <w:rFonts w:eastAsia="Calibri"/>
              </w:rPr>
              <w:t xml:space="preserve"> </w:t>
            </w:r>
            <w:proofErr w:type="spellStart"/>
            <w:r w:rsidRPr="003D62DE">
              <w:rPr>
                <w:rFonts w:eastAsia="Calibri"/>
              </w:rPr>
              <w:t>tujuan</w:t>
            </w:r>
            <w:proofErr w:type="spellEnd"/>
            <w:r w:rsidRPr="003D62DE">
              <w:rPr>
                <w:rFonts w:eastAsia="Calibri"/>
              </w:rPr>
              <w:t xml:space="preserve"> </w:t>
            </w:r>
            <w:proofErr w:type="spellStart"/>
            <w:proofErr w:type="gramStart"/>
            <w:r w:rsidRPr="003D62DE">
              <w:rPr>
                <w:rFonts w:eastAsia="Calibri"/>
              </w:rPr>
              <w:t>pembelajaran</w:t>
            </w:r>
            <w:proofErr w:type="spellEnd"/>
            <w:r w:rsidRPr="003D62DE">
              <w:rPr>
                <w:rFonts w:eastAsia="Calibri"/>
              </w:rPr>
              <w:t xml:space="preserve">  dan</w:t>
            </w:r>
            <w:proofErr w:type="gramEnd"/>
            <w:r w:rsidRPr="003D62DE">
              <w:rPr>
                <w:rFonts w:eastAsia="Calibri"/>
              </w:rPr>
              <w:t xml:space="preserve"> Langkah-</w:t>
            </w:r>
            <w:proofErr w:type="spellStart"/>
            <w:r w:rsidRPr="003D62DE">
              <w:rPr>
                <w:rFonts w:eastAsia="Calibri"/>
              </w:rPr>
              <w:t>langkah</w:t>
            </w:r>
            <w:proofErr w:type="spellEnd"/>
            <w:r w:rsidRPr="003D62DE">
              <w:rPr>
                <w:rFonts w:eastAsia="Calibri"/>
              </w:rPr>
              <w:t xml:space="preserve"> </w:t>
            </w:r>
            <w:proofErr w:type="spellStart"/>
            <w:r w:rsidRPr="003D62DE">
              <w:rPr>
                <w:rFonts w:eastAsia="Calibri"/>
              </w:rPr>
              <w:t>kegiatan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yang </w:t>
            </w:r>
            <w:proofErr w:type="spellStart"/>
            <w:r w:rsidRPr="003D62DE">
              <w:rPr>
                <w:rFonts w:eastAsia="Calibri"/>
              </w:rPr>
              <w:t>akan</w:t>
            </w:r>
            <w:proofErr w:type="spellEnd"/>
            <w:r w:rsidRPr="003D62DE">
              <w:rPr>
                <w:rFonts w:eastAsia="Calibri"/>
              </w:rPr>
              <w:t xml:space="preserve"> </w:t>
            </w:r>
            <w:proofErr w:type="spellStart"/>
            <w:r w:rsidRPr="003D62DE">
              <w:rPr>
                <w:rFonts w:eastAsia="Calibri"/>
              </w:rPr>
              <w:t>berlangsung</w:t>
            </w:r>
            <w:proofErr w:type="spellEnd"/>
            <w:r w:rsidRPr="003D62DE">
              <w:rPr>
                <w:rFonts w:eastAsia="Calibri"/>
              </w:rPr>
              <w:t xml:space="preserve"> </w:t>
            </w:r>
            <w:proofErr w:type="spellStart"/>
            <w:r w:rsidRPr="003D62DE">
              <w:rPr>
                <w:rFonts w:eastAsia="Calibri"/>
              </w:rPr>
              <w:t>selama</w:t>
            </w:r>
            <w:proofErr w:type="spellEnd"/>
            <w:r w:rsidRPr="003D62DE">
              <w:rPr>
                <w:rFonts w:eastAsia="Calibri"/>
              </w:rPr>
              <w:t xml:space="preserve"> proses </w:t>
            </w:r>
            <w:proofErr w:type="spellStart"/>
            <w:r w:rsidRPr="003D62DE">
              <w:rPr>
                <w:rFonts w:eastAsia="Calibri"/>
              </w:rPr>
              <w:t>pembelajaran</w:t>
            </w:r>
            <w:proofErr w:type="spellEnd"/>
            <w:r w:rsidRPr="003D62DE">
              <w:rPr>
                <w:rFonts w:eastAsia="Calibri"/>
              </w:rPr>
              <w:t>.</w:t>
            </w:r>
          </w:p>
          <w:p w14:paraId="1AF16559"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Inti</w:t>
            </w:r>
          </w:p>
          <w:p w14:paraId="39C9CC91"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lang w:val="id-ID"/>
              </w:rPr>
              <w:t>Guru dan peserta didik melakukan tanya jawab tentang materi perkalian.</w:t>
            </w:r>
          </w:p>
          <w:p w14:paraId="0DB9AA39"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lang w:val="id-ID"/>
              </w:rPr>
              <w:t>Guru menjelaskan materi perkalian yang ada di Buku Siswa.</w:t>
            </w:r>
          </w:p>
          <w:p w14:paraId="26C4147D"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lang w:val="id-ID"/>
              </w:rPr>
              <w:t xml:space="preserve">Peserta didik diberi kesempatan untuk berpendapat tentang gambar yang mereka lihat dibuku siswa. </w:t>
            </w:r>
          </w:p>
          <w:p w14:paraId="4B52D9B3"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rPr>
              <w:t xml:space="preserve">Guru dan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menyelesaikan</w:t>
            </w:r>
            <w:proofErr w:type="spellEnd"/>
            <w:r w:rsidRPr="003D62DE">
              <w:rPr>
                <w:rFonts w:eastAsia="Calibri"/>
                <w:bCs/>
              </w:rPr>
              <w:t xml:space="preserve"> </w:t>
            </w:r>
            <w:proofErr w:type="spellStart"/>
            <w:r w:rsidRPr="003D62DE">
              <w:rPr>
                <w:rFonts w:eastAsia="Calibri"/>
                <w:bCs/>
              </w:rPr>
              <w:t>contoh</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yang </w:t>
            </w:r>
            <w:proofErr w:type="spellStart"/>
            <w:r w:rsidRPr="003D62DE">
              <w:rPr>
                <w:rFonts w:eastAsia="Calibri"/>
                <w:bCs/>
              </w:rPr>
              <w:t>ada</w:t>
            </w:r>
            <w:proofErr w:type="spellEnd"/>
            <w:r w:rsidRPr="003D62DE">
              <w:rPr>
                <w:rFonts w:eastAsia="Calibri"/>
                <w:bCs/>
              </w:rPr>
              <w:t xml:space="preserve"> pada </w:t>
            </w:r>
            <w:proofErr w:type="spellStart"/>
            <w:r w:rsidRPr="003D62DE">
              <w:rPr>
                <w:rFonts w:eastAsia="Calibri"/>
                <w:bCs/>
              </w:rPr>
              <w:t>buku</w:t>
            </w:r>
            <w:proofErr w:type="spellEnd"/>
            <w:r w:rsidRPr="003D62DE">
              <w:rPr>
                <w:rFonts w:eastAsia="Calibri"/>
                <w:bCs/>
              </w:rPr>
              <w:t xml:space="preserve"> </w:t>
            </w:r>
            <w:proofErr w:type="spellStart"/>
            <w:r w:rsidRPr="003D62DE">
              <w:rPr>
                <w:rFonts w:eastAsia="Calibri"/>
                <w:bCs/>
              </w:rPr>
              <w:t>siswa</w:t>
            </w:r>
            <w:proofErr w:type="spellEnd"/>
            <w:r w:rsidRPr="003D62DE">
              <w:rPr>
                <w:rFonts w:eastAsia="Calibri"/>
                <w:bCs/>
              </w:rPr>
              <w:t xml:space="preserve"> </w:t>
            </w:r>
            <w:proofErr w:type="spellStart"/>
            <w:r w:rsidRPr="003D62DE">
              <w:rPr>
                <w:rFonts w:eastAsia="Calibri"/>
                <w:bCs/>
              </w:rPr>
              <w:t>secara</w:t>
            </w:r>
            <w:proofErr w:type="spellEnd"/>
            <w:r w:rsidRPr="003D62DE">
              <w:rPr>
                <w:rFonts w:eastAsia="Calibri"/>
                <w:bCs/>
              </w:rPr>
              <w:t xml:space="preserve"> </w:t>
            </w:r>
            <w:proofErr w:type="spellStart"/>
            <w:r w:rsidRPr="003D62DE">
              <w:rPr>
                <w:rFonts w:eastAsia="Calibri"/>
                <w:bCs/>
              </w:rPr>
              <w:t>bersama-sama</w:t>
            </w:r>
            <w:proofErr w:type="spellEnd"/>
            <w:r w:rsidRPr="003D62DE">
              <w:rPr>
                <w:rFonts w:eastAsia="Calibri"/>
                <w:bCs/>
              </w:rPr>
              <w:t>.</w:t>
            </w:r>
          </w:p>
          <w:p w14:paraId="44767D25"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rPr>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penjelasan</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dikerjakan</w:t>
            </w:r>
            <w:proofErr w:type="spellEnd"/>
            <w:r w:rsidRPr="003D62DE">
              <w:rPr>
                <w:rFonts w:eastAsia="Calibri"/>
                <w:bCs/>
              </w:rPr>
              <w:t xml:space="preserve"> </w:t>
            </w:r>
            <w:proofErr w:type="spellStart"/>
            <w:r w:rsidRPr="003D62DE">
              <w:rPr>
                <w:rFonts w:eastAsia="Calibri"/>
                <w:bCs/>
              </w:rPr>
              <w:t>secara</w:t>
            </w:r>
            <w:proofErr w:type="spellEnd"/>
            <w:r w:rsidRPr="003D62DE">
              <w:rPr>
                <w:rFonts w:eastAsia="Calibri"/>
                <w:bCs/>
              </w:rPr>
              <w:t xml:space="preserve"> </w:t>
            </w:r>
            <w:proofErr w:type="spellStart"/>
            <w:r w:rsidRPr="003D62DE">
              <w:rPr>
                <w:rFonts w:eastAsia="Calibri"/>
                <w:bCs/>
              </w:rPr>
              <w:t>bersama-sama</w:t>
            </w:r>
            <w:proofErr w:type="spellEnd"/>
            <w:r w:rsidRPr="003D62DE">
              <w:rPr>
                <w:rFonts w:eastAsia="Calibri"/>
                <w:bCs/>
              </w:rPr>
              <w:t>.</w:t>
            </w:r>
          </w:p>
          <w:p w14:paraId="10ABDB79"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rPr>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lain di </w:t>
            </w:r>
            <w:proofErr w:type="spellStart"/>
            <w:r w:rsidRPr="003D62DE">
              <w:rPr>
                <w:rFonts w:eastAsia="Calibri"/>
                <w:bCs/>
              </w:rPr>
              <w:t>papan</w:t>
            </w:r>
            <w:proofErr w:type="spellEnd"/>
            <w:r w:rsidRPr="003D62DE">
              <w:rPr>
                <w:rFonts w:eastAsia="Calibri"/>
                <w:bCs/>
              </w:rPr>
              <w:t xml:space="preserve"> </w:t>
            </w:r>
            <w:proofErr w:type="spellStart"/>
            <w:r w:rsidRPr="003D62DE">
              <w:rPr>
                <w:rFonts w:eastAsia="Calibri"/>
                <w:bCs/>
              </w:rPr>
              <w:t>tulis</w:t>
            </w:r>
            <w:proofErr w:type="spellEnd"/>
            <w:r w:rsidRPr="003D62DE">
              <w:rPr>
                <w:rFonts w:eastAsia="Calibri"/>
                <w:bCs/>
              </w:rPr>
              <w:t>.</w:t>
            </w:r>
          </w:p>
          <w:p w14:paraId="2C0F5B11"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diminta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menyelesaikan</w:t>
            </w:r>
            <w:proofErr w:type="spellEnd"/>
            <w:r w:rsidRPr="003D62DE">
              <w:rPr>
                <w:rFonts w:eastAsia="Calibri"/>
                <w:bCs/>
              </w:rPr>
              <w:t xml:space="preserve"> </w:t>
            </w:r>
            <w:proofErr w:type="spellStart"/>
            <w:r w:rsidRPr="003D62DE">
              <w:rPr>
                <w:rFonts w:eastAsia="Calibri"/>
                <w:bCs/>
              </w:rPr>
              <w:t>contoh</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bimbingan</w:t>
            </w:r>
            <w:proofErr w:type="spellEnd"/>
            <w:r w:rsidRPr="003D62DE">
              <w:rPr>
                <w:rFonts w:eastAsia="Calibri"/>
                <w:bCs/>
              </w:rPr>
              <w:t xml:space="preserve"> guru.</w:t>
            </w:r>
          </w:p>
          <w:p w14:paraId="64257829"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r w:rsidRPr="003D62DE">
              <w:rPr>
                <w:rFonts w:eastAsia="Calibri"/>
                <w:bCs/>
              </w:rPr>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tanggapan</w:t>
            </w:r>
            <w:proofErr w:type="spellEnd"/>
            <w:r w:rsidRPr="003D62DE">
              <w:rPr>
                <w:rFonts w:eastAsia="Calibri"/>
                <w:bCs/>
              </w:rPr>
              <w:t xml:space="preserve"> dan </w:t>
            </w:r>
            <w:proofErr w:type="spellStart"/>
            <w:r w:rsidRPr="003D62DE">
              <w:rPr>
                <w:rFonts w:eastAsia="Calibri"/>
                <w:bCs/>
              </w:rPr>
              <w:t>menjelaskan</w:t>
            </w:r>
            <w:proofErr w:type="spellEnd"/>
            <w:r w:rsidRPr="003D62DE">
              <w:rPr>
                <w:rFonts w:eastAsia="Calibri"/>
                <w:bCs/>
              </w:rPr>
              <w:t xml:space="preserve"> </w:t>
            </w:r>
            <w:proofErr w:type="spellStart"/>
            <w:r w:rsidRPr="003D62DE">
              <w:rPr>
                <w:rFonts w:eastAsia="Calibri"/>
                <w:bCs/>
              </w:rPr>
              <w:t>kembali</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dipelajari</w:t>
            </w:r>
            <w:proofErr w:type="spellEnd"/>
          </w:p>
          <w:p w14:paraId="0C7FA6B2" w14:textId="77777777" w:rsidR="003E12CC" w:rsidRPr="003D62DE" w:rsidRDefault="003E12CC">
            <w:pPr>
              <w:pStyle w:val="ListParagraph"/>
              <w:numPr>
                <w:ilvl w:val="0"/>
                <w:numId w:val="73"/>
              </w:numPr>
              <w:spacing w:before="120" w:after="120" w:line="360" w:lineRule="auto"/>
              <w:ind w:left="736" w:right="297"/>
              <w:jc w:val="both"/>
              <w:rPr>
                <w:rFonts w:eastAsia="Calibri"/>
                <w:bCs/>
                <w:lang w:val="id-ID"/>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Lembar </w:t>
            </w:r>
            <w:proofErr w:type="spellStart"/>
            <w:r w:rsidRPr="003D62DE">
              <w:rPr>
                <w:rFonts w:eastAsia="Calibri"/>
                <w:bCs/>
              </w:rPr>
              <w:t>Kerja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Didik (LKPD)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terlampir</w:t>
            </w:r>
            <w:proofErr w:type="spellEnd"/>
            <w:r w:rsidRPr="003D62DE">
              <w:rPr>
                <w:rFonts w:eastAsia="Calibri"/>
                <w:bCs/>
              </w:rPr>
              <w:t xml:space="preserve"> </w:t>
            </w:r>
            <w:proofErr w:type="spellStart"/>
            <w:r w:rsidRPr="003D62DE">
              <w:rPr>
                <w:rFonts w:eastAsia="Calibri"/>
                <w:bCs/>
              </w:rPr>
              <w:t>secara</w:t>
            </w:r>
            <w:proofErr w:type="spellEnd"/>
            <w:r w:rsidRPr="003D62DE">
              <w:rPr>
                <w:rFonts w:eastAsia="Calibri"/>
                <w:bCs/>
              </w:rPr>
              <w:t xml:space="preserve"> </w:t>
            </w:r>
            <w:proofErr w:type="spellStart"/>
            <w:r w:rsidRPr="003D62DE">
              <w:rPr>
                <w:rFonts w:eastAsia="Calibri"/>
                <w:bCs/>
              </w:rPr>
              <w:t>mandiri</w:t>
            </w:r>
            <w:proofErr w:type="spellEnd"/>
          </w:p>
          <w:p w14:paraId="182AC06D"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Penutup</w:t>
            </w:r>
          </w:p>
          <w:p w14:paraId="3B24CD32"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Peserta didik melakukan tanya jawab mengenai hal yang belum dipahami terkait materi perkalian.</w:t>
            </w:r>
          </w:p>
          <w:p w14:paraId="0DE0C877"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Guru dan peserta didik melakukan refleksi.</w:t>
            </w:r>
          </w:p>
          <w:p w14:paraId="037733C8"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Peserta didik dan guru membuat kesimpulan tentang materi yang telah dipelajari.</w:t>
            </w:r>
          </w:p>
          <w:p w14:paraId="0F0A3C20"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lastRenderedPageBreak/>
              <w:t>Guru memberi tindak lanjut kepada peserta didik untuk kegiatan pembelajaran berikutnya.</w:t>
            </w:r>
          </w:p>
          <w:p w14:paraId="16B16182"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Guru memberi penguatan dan motivasi kepada peserta didik.</w:t>
            </w:r>
          </w:p>
          <w:p w14:paraId="2DF66F73" w14:textId="77777777" w:rsidR="003E12CC" w:rsidRPr="003D62DE" w:rsidRDefault="003E12CC">
            <w:pPr>
              <w:pStyle w:val="ListParagraph"/>
              <w:numPr>
                <w:ilvl w:val="0"/>
                <w:numId w:val="69"/>
              </w:numPr>
              <w:spacing w:before="120" w:after="120" w:line="360" w:lineRule="auto"/>
              <w:ind w:left="740" w:right="297"/>
              <w:jc w:val="both"/>
              <w:rPr>
                <w:rFonts w:eastAsia="Calibri"/>
                <w:lang w:val="id-ID"/>
              </w:rPr>
            </w:pPr>
            <w:r w:rsidRPr="003D62DE">
              <w:rPr>
                <w:rFonts w:eastAsia="Calibri"/>
                <w:lang w:val="id-ID"/>
              </w:rPr>
              <w:t>Berdoa bersama menutup pembelajaran, salam.</w:t>
            </w:r>
          </w:p>
        </w:tc>
      </w:tr>
      <w:tr w:rsidR="003E12CC" w:rsidRPr="003D62DE" w14:paraId="1A65A042" w14:textId="77777777" w:rsidTr="00804BC5">
        <w:trPr>
          <w:jc w:val="center"/>
        </w:trPr>
        <w:tc>
          <w:tcPr>
            <w:tcW w:w="9034" w:type="dxa"/>
            <w:shd w:val="clear" w:color="auto" w:fill="FFFF00"/>
          </w:tcPr>
          <w:p w14:paraId="42DFAFBC" w14:textId="77777777" w:rsidR="003E12CC" w:rsidRPr="003D62DE" w:rsidRDefault="003E12CC" w:rsidP="00804BC5">
            <w:pPr>
              <w:spacing w:before="120" w:after="120" w:line="360" w:lineRule="auto"/>
              <w:rPr>
                <w:rFonts w:eastAsia="Calibri"/>
                <w:b/>
                <w:bCs/>
              </w:rPr>
            </w:pPr>
            <w:r w:rsidRPr="003D62DE">
              <w:rPr>
                <w:rFonts w:eastAsia="Calibri"/>
                <w:b/>
                <w:bCs/>
              </w:rPr>
              <w:lastRenderedPageBreak/>
              <w:t>E</w:t>
            </w:r>
            <w:r w:rsidRPr="003D62DE">
              <w:rPr>
                <w:rFonts w:eastAsia="Calibri"/>
                <w:b/>
                <w:bCs/>
                <w:lang w:val="id-ID"/>
              </w:rPr>
              <w:t xml:space="preserve">.  </w:t>
            </w:r>
            <w:r w:rsidRPr="003D62DE">
              <w:rPr>
                <w:rFonts w:eastAsia="Calibri"/>
                <w:b/>
                <w:bCs/>
              </w:rPr>
              <w:t>ASESMEN</w:t>
            </w:r>
            <w:r w:rsidRPr="003D62DE">
              <w:rPr>
                <w:b/>
                <w:bCs/>
                <w:lang w:val="id-ID"/>
              </w:rPr>
              <w:t xml:space="preserve"> </w:t>
            </w:r>
          </w:p>
        </w:tc>
      </w:tr>
      <w:tr w:rsidR="003E12CC" w:rsidRPr="003D62DE" w14:paraId="40A02264" w14:textId="77777777" w:rsidTr="00804BC5">
        <w:trPr>
          <w:jc w:val="center"/>
        </w:trPr>
        <w:tc>
          <w:tcPr>
            <w:tcW w:w="9034" w:type="dxa"/>
          </w:tcPr>
          <w:p w14:paraId="47C1B91A" w14:textId="77777777" w:rsidR="003E12CC" w:rsidRPr="003D62DE" w:rsidRDefault="003E12CC">
            <w:pPr>
              <w:pStyle w:val="ListParagraph"/>
              <w:numPr>
                <w:ilvl w:val="0"/>
                <w:numId w:val="76"/>
              </w:numPr>
              <w:spacing w:before="120" w:after="120" w:line="360" w:lineRule="auto"/>
              <w:ind w:right="271"/>
              <w:jc w:val="both"/>
              <w:rPr>
                <w:rFonts w:eastAsia="Calibri"/>
                <w:b/>
              </w:rPr>
            </w:pP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sikap</w:t>
            </w:r>
            <w:proofErr w:type="spellEnd"/>
            <w:r w:rsidRPr="003D62DE">
              <w:rPr>
                <w:rFonts w:eastAsia="Calibri"/>
                <w:b/>
              </w:rPr>
              <w:t>.</w:t>
            </w:r>
          </w:p>
          <w:p w14:paraId="6DE6EBF7" w14:textId="77777777" w:rsidR="003E12CC" w:rsidRPr="003D62DE" w:rsidRDefault="003E12CC">
            <w:pPr>
              <w:pStyle w:val="ListParagraph"/>
              <w:numPr>
                <w:ilvl w:val="0"/>
                <w:numId w:val="76"/>
              </w:numPr>
              <w:spacing w:before="120" w:after="120" w:line="360" w:lineRule="auto"/>
              <w:ind w:right="271"/>
              <w:jc w:val="both"/>
              <w:rPr>
                <w:rFonts w:eastAsia="Calibri"/>
                <w:b/>
              </w:rPr>
            </w:pP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Pengetahuan</w:t>
            </w:r>
            <w:proofErr w:type="spellEnd"/>
            <w:r w:rsidRPr="003D62DE">
              <w:rPr>
                <w:rFonts w:eastAsia="Calibri"/>
                <w:b/>
              </w:rPr>
              <w:t xml:space="preserve"> (</w:t>
            </w:r>
            <w:proofErr w:type="spellStart"/>
            <w:r w:rsidRPr="003D62DE">
              <w:rPr>
                <w:rFonts w:eastAsia="Calibri"/>
                <w:b/>
              </w:rPr>
              <w:t>kognitif</w:t>
            </w:r>
            <w:proofErr w:type="spellEnd"/>
            <w:r w:rsidRPr="003D62DE">
              <w:rPr>
                <w:rFonts w:eastAsia="Calibri"/>
                <w:b/>
              </w:rPr>
              <w:t>)</w:t>
            </w:r>
          </w:p>
          <w:p w14:paraId="4EF7548C" w14:textId="77777777" w:rsidR="003E12CC" w:rsidRPr="003D62DE" w:rsidRDefault="003E12CC">
            <w:pPr>
              <w:pStyle w:val="ListParagraph"/>
              <w:numPr>
                <w:ilvl w:val="0"/>
                <w:numId w:val="77"/>
              </w:numPr>
              <w:spacing w:before="120" w:after="120" w:line="360" w:lineRule="auto"/>
              <w:ind w:right="271"/>
              <w:jc w:val="both"/>
              <w:rPr>
                <w:rFonts w:eastAsia="Calibri"/>
                <w:bCs/>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formatif</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LKPD</w:t>
            </w:r>
          </w:p>
          <w:p w14:paraId="01735568" w14:textId="77777777" w:rsidR="003E12CC" w:rsidRPr="003D62DE" w:rsidRDefault="003E12CC">
            <w:pPr>
              <w:pStyle w:val="ListParagraph"/>
              <w:numPr>
                <w:ilvl w:val="0"/>
                <w:numId w:val="77"/>
              </w:numPr>
              <w:spacing w:before="120" w:after="120" w:line="360" w:lineRule="auto"/>
              <w:ind w:right="271"/>
              <w:jc w:val="both"/>
              <w:rPr>
                <w:rFonts w:eastAsia="Calibri"/>
                <w:b/>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sumatif</w:t>
            </w:r>
            <w:proofErr w:type="spellEnd"/>
            <w:r w:rsidRPr="003D62DE">
              <w:rPr>
                <w:rFonts w:eastAsia="Calibri"/>
                <w:bCs/>
              </w:rPr>
              <w:t xml:space="preserve"> :</w:t>
            </w:r>
            <w:proofErr w:type="gramEnd"/>
            <w:r w:rsidRPr="003D62DE">
              <w:rPr>
                <w:rFonts w:eastAsia="Calibri"/>
                <w:bCs/>
              </w:rPr>
              <w:t xml:space="preserve"> -</w:t>
            </w:r>
          </w:p>
        </w:tc>
      </w:tr>
      <w:tr w:rsidR="003E12CC" w:rsidRPr="003D62DE" w14:paraId="692511A3" w14:textId="77777777" w:rsidTr="00804BC5">
        <w:trPr>
          <w:jc w:val="center"/>
        </w:trPr>
        <w:tc>
          <w:tcPr>
            <w:tcW w:w="9034" w:type="dxa"/>
            <w:shd w:val="clear" w:color="auto" w:fill="FFFF00"/>
          </w:tcPr>
          <w:p w14:paraId="5A54253A" w14:textId="77777777" w:rsidR="003E12CC" w:rsidRPr="003D62DE" w:rsidRDefault="003E12CC" w:rsidP="00804BC5">
            <w:pPr>
              <w:spacing w:before="120" w:after="120" w:line="360" w:lineRule="auto"/>
              <w:rPr>
                <w:rFonts w:eastAsia="Calibri"/>
                <w:b/>
                <w:bCs/>
              </w:rPr>
            </w:pPr>
            <w:r w:rsidRPr="003D62DE">
              <w:rPr>
                <w:rFonts w:eastAsia="Calibri"/>
                <w:b/>
                <w:bCs/>
              </w:rPr>
              <w:t>F</w:t>
            </w:r>
            <w:r w:rsidRPr="003D62DE">
              <w:rPr>
                <w:rFonts w:eastAsia="Calibri"/>
                <w:b/>
                <w:bCs/>
                <w:lang w:val="id-ID"/>
              </w:rPr>
              <w:t xml:space="preserve">.  </w:t>
            </w:r>
            <w:r w:rsidRPr="003D62DE">
              <w:rPr>
                <w:rFonts w:eastAsia="Calibri"/>
                <w:b/>
                <w:bCs/>
              </w:rPr>
              <w:t>REFLEKSI</w:t>
            </w:r>
          </w:p>
        </w:tc>
      </w:tr>
      <w:tr w:rsidR="003E12CC" w:rsidRPr="003D62DE" w14:paraId="54055C66" w14:textId="77777777" w:rsidTr="00804BC5">
        <w:trPr>
          <w:jc w:val="center"/>
        </w:trPr>
        <w:tc>
          <w:tcPr>
            <w:tcW w:w="9034" w:type="dxa"/>
          </w:tcPr>
          <w:p w14:paraId="4E2285D0" w14:textId="77777777" w:rsidR="003E12CC" w:rsidRPr="003D62DE" w:rsidRDefault="003E12CC" w:rsidP="00804BC5">
            <w:pPr>
              <w:spacing w:before="120" w:after="120" w:line="360" w:lineRule="auto"/>
              <w:ind w:left="300" w:right="232"/>
              <w:rPr>
                <w:rFonts w:eastAsia="Calibri"/>
                <w:b/>
              </w:rPr>
            </w:pPr>
            <w:proofErr w:type="spellStart"/>
            <w:r w:rsidRPr="003D62DE">
              <w:rPr>
                <w:rFonts w:eastAsia="Calibri"/>
                <w:b/>
              </w:rPr>
              <w:t>Refleksi</w:t>
            </w:r>
            <w:proofErr w:type="spellEnd"/>
            <w:r w:rsidRPr="003D62DE">
              <w:rPr>
                <w:rFonts w:eastAsia="Calibri"/>
                <w:b/>
              </w:rPr>
              <w:t xml:space="preserve"> Guru:</w:t>
            </w:r>
          </w:p>
          <w:p w14:paraId="1D74501C" w14:textId="77777777" w:rsidR="003E12CC" w:rsidRPr="003D62DE" w:rsidRDefault="003E12CC" w:rsidP="00804BC5">
            <w:pPr>
              <w:spacing w:before="120" w:after="120" w:line="360" w:lineRule="auto"/>
              <w:ind w:left="300" w:right="232"/>
              <w:rPr>
                <w:rFonts w:eastAsia="Calibri"/>
              </w:rPr>
            </w:pP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berupa</w:t>
            </w:r>
            <w:proofErr w:type="spellEnd"/>
            <w:r w:rsidRPr="003D62DE">
              <w:rPr>
                <w:rFonts w:eastAsia="Calibri"/>
              </w:rPr>
              <w:t xml:space="preserve"> </w:t>
            </w:r>
            <w:proofErr w:type="spellStart"/>
            <w:r w:rsidRPr="003D62DE">
              <w:rPr>
                <w:rFonts w:eastAsia="Calibri"/>
              </w:rPr>
              <w:t>pertanyaan</w:t>
            </w:r>
            <w:proofErr w:type="spellEnd"/>
            <w:r w:rsidRPr="003D62DE">
              <w:rPr>
                <w:rFonts w:eastAsia="Calibri"/>
              </w:rPr>
              <w:t xml:space="preserve"> pada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sendiri</w:t>
            </w:r>
            <w:proofErr w:type="spellEnd"/>
            <w:r w:rsidRPr="003D62DE">
              <w:rPr>
                <w:rFonts w:eastAsia="Calibri"/>
              </w:rPr>
              <w:t>.</w:t>
            </w:r>
          </w:p>
          <w:p w14:paraId="123209F5"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proofErr w:type="gramStart"/>
            <w:r w:rsidRPr="003D62DE">
              <w:rPr>
                <w:rFonts w:eastAsia="Calibri"/>
              </w:rPr>
              <w:t>pembelajaran</w:t>
            </w:r>
            <w:proofErr w:type="spellEnd"/>
            <w:r w:rsidRPr="003D62DE">
              <w:rPr>
                <w:rFonts w:eastAsia="Calibri"/>
              </w:rPr>
              <w:t xml:space="preserve">  </w:t>
            </w:r>
            <w:proofErr w:type="spellStart"/>
            <w:r w:rsidRPr="003D62DE">
              <w:rPr>
                <w:rFonts w:eastAsia="Calibri"/>
              </w:rPr>
              <w:t>sudah</w:t>
            </w:r>
            <w:proofErr w:type="spellEnd"/>
            <w:proofErr w:type="gram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melibatkan</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dengan</w:t>
            </w:r>
            <w:proofErr w:type="spellEnd"/>
            <w:r w:rsidRPr="003D62DE">
              <w:rPr>
                <w:rFonts w:eastAsia="Calibri"/>
              </w:rPr>
              <w:t xml:space="preserve"> </w:t>
            </w:r>
            <w:proofErr w:type="spellStart"/>
            <w:r w:rsidRPr="003D62DE">
              <w:rPr>
                <w:rFonts w:eastAsia="Calibri"/>
              </w:rPr>
              <w:t>aktif</w:t>
            </w:r>
            <w:proofErr w:type="spellEnd"/>
            <w:r w:rsidRPr="003D62DE">
              <w:rPr>
                <w:rFonts w:eastAsia="Calibri"/>
              </w:rPr>
              <w:t>?</w:t>
            </w:r>
          </w:p>
          <w:p w14:paraId="24B4AFEE"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r w:rsidRPr="003D62DE">
              <w:rPr>
                <w:rFonts w:eastAsia="Calibri"/>
              </w:rPr>
              <w:t>tujuan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tercapai</w:t>
            </w:r>
            <w:proofErr w:type="spellEnd"/>
            <w:r w:rsidRPr="003D62DE">
              <w:rPr>
                <w:rFonts w:eastAsia="Calibri"/>
              </w:rPr>
              <w:t>?</w:t>
            </w:r>
          </w:p>
          <w:p w14:paraId="42CE1294"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media yang </w:t>
            </w:r>
            <w:proofErr w:type="spellStart"/>
            <w:r w:rsidRPr="003D62DE">
              <w:rPr>
                <w:rFonts w:eastAsia="Calibri"/>
              </w:rPr>
              <w:t>digunakan</w:t>
            </w:r>
            <w:proofErr w:type="spell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membantu</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kemampuan</w:t>
            </w:r>
            <w:proofErr w:type="spellEnd"/>
            <w:r w:rsidRPr="003D62DE">
              <w:rPr>
                <w:rFonts w:eastAsia="Calibri"/>
              </w:rPr>
              <w:t>?</w:t>
            </w:r>
          </w:p>
          <w:p w14:paraId="76AB9ECA" w14:textId="77777777" w:rsidR="003E12CC" w:rsidRPr="003D62DE" w:rsidRDefault="003E12CC">
            <w:pPr>
              <w:pStyle w:val="ListParagraph"/>
              <w:numPr>
                <w:ilvl w:val="0"/>
                <w:numId w:val="70"/>
              </w:numPr>
              <w:spacing w:before="120" w:after="120" w:line="360" w:lineRule="auto"/>
              <w:ind w:left="740" w:right="232"/>
              <w:rPr>
                <w:rFonts w:eastAsia="Calibri"/>
              </w:rPr>
            </w:pPr>
            <w:r w:rsidRPr="003D62DE">
              <w:rPr>
                <w:rFonts w:eastAsia="Calibri"/>
              </w:rPr>
              <w:t xml:space="preserve">Apa Langkah yang </w:t>
            </w:r>
            <w:proofErr w:type="spellStart"/>
            <w:r w:rsidRPr="003D62DE">
              <w:rPr>
                <w:rFonts w:eastAsia="Calibri"/>
              </w:rPr>
              <w:t>perlu</w:t>
            </w:r>
            <w:proofErr w:type="spellEnd"/>
            <w:r w:rsidRPr="003D62DE">
              <w:rPr>
                <w:rFonts w:eastAsia="Calibri"/>
              </w:rPr>
              <w:t xml:space="preserve"> </w:t>
            </w:r>
            <w:proofErr w:type="spellStart"/>
            <w:r w:rsidRPr="003D62DE">
              <w:rPr>
                <w:rFonts w:eastAsia="Calibri"/>
              </w:rPr>
              <w:t>dilakukan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proses </w:t>
            </w:r>
            <w:proofErr w:type="spellStart"/>
            <w:r w:rsidRPr="003D62DE">
              <w:rPr>
                <w:rFonts w:eastAsia="Calibri"/>
              </w:rPr>
              <w:t>belajar</w:t>
            </w:r>
            <w:proofErr w:type="spellEnd"/>
            <w:r w:rsidRPr="003D62DE">
              <w:rPr>
                <w:rFonts w:eastAsia="Calibri"/>
              </w:rPr>
              <w:t>.?</w:t>
            </w:r>
          </w:p>
          <w:p w14:paraId="30F7A238" w14:textId="77777777" w:rsidR="003E12CC" w:rsidRPr="003D62DE" w:rsidRDefault="003E12CC" w:rsidP="00804BC5">
            <w:pPr>
              <w:spacing w:before="120" w:after="120" w:line="360" w:lineRule="auto"/>
              <w:ind w:left="300" w:right="232"/>
              <w:rPr>
                <w:rFonts w:eastAsia="Calibri"/>
                <w:b/>
                <w:bCs/>
              </w:rPr>
            </w:pPr>
            <w:proofErr w:type="spellStart"/>
            <w:r w:rsidRPr="003D62DE">
              <w:rPr>
                <w:rFonts w:eastAsia="Calibri"/>
                <w:b/>
                <w:bCs/>
              </w:rPr>
              <w:t>Refleksi</w:t>
            </w:r>
            <w:proofErr w:type="spellEnd"/>
            <w:r w:rsidRPr="003D62DE">
              <w:rPr>
                <w:rFonts w:eastAsia="Calibri"/>
                <w:b/>
                <w:bCs/>
              </w:rPr>
              <w:t xml:space="preserve"> </w:t>
            </w:r>
            <w:proofErr w:type="spellStart"/>
            <w:r w:rsidRPr="003D62DE">
              <w:rPr>
                <w:rFonts w:eastAsia="Calibri"/>
                <w:b/>
                <w:bCs/>
              </w:rPr>
              <w:t>Peserta</w:t>
            </w:r>
            <w:proofErr w:type="spellEnd"/>
            <w:r w:rsidRPr="003D62DE">
              <w:rPr>
                <w:rFonts w:eastAsia="Calibri"/>
                <w:b/>
                <w:bCs/>
              </w:rPr>
              <w:t xml:space="preserve"> </w:t>
            </w:r>
            <w:proofErr w:type="gramStart"/>
            <w:r w:rsidRPr="003D62DE">
              <w:rPr>
                <w:rFonts w:eastAsia="Calibri"/>
                <w:b/>
                <w:bCs/>
              </w:rPr>
              <w:t>Didik :</w:t>
            </w:r>
            <w:proofErr w:type="gramEnd"/>
          </w:p>
          <w:p w14:paraId="27171B7B" w14:textId="77777777" w:rsidR="003E12CC" w:rsidRPr="003D62DE" w:rsidRDefault="003E12CC" w:rsidP="00804BC5">
            <w:pPr>
              <w:spacing w:before="120" w:after="120" w:line="360" w:lineRule="auto"/>
              <w:ind w:left="300" w:right="232"/>
              <w:rPr>
                <w:rFonts w:eastAsia="Calibri"/>
              </w:rPr>
            </w:pP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diajak</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memlakukan</w:t>
            </w:r>
            <w:proofErr w:type="spellEnd"/>
            <w:r w:rsidRPr="003D62DE">
              <w:rPr>
                <w:rFonts w:eastAsia="Calibri"/>
              </w:rPr>
              <w:t xml:space="preserve"> </w:t>
            </w: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terkait</w:t>
            </w:r>
            <w:proofErr w:type="spellEnd"/>
            <w:r w:rsidRPr="003D62DE">
              <w:rPr>
                <w:rFonts w:eastAsia="Calibri"/>
              </w:rPr>
              <w:t xml:space="preserve"> </w:t>
            </w:r>
            <w:proofErr w:type="spellStart"/>
            <w:r w:rsidRPr="003D62DE">
              <w:rPr>
                <w:rFonts w:eastAsia="Calibri"/>
              </w:rPr>
              <w:t>seluruh</w:t>
            </w:r>
            <w:proofErr w:type="spellEnd"/>
            <w:r w:rsidRPr="003D62DE">
              <w:rPr>
                <w:rFonts w:eastAsia="Calibri"/>
              </w:rPr>
              <w:t xml:space="preserve"> proses </w:t>
            </w:r>
            <w:proofErr w:type="spellStart"/>
            <w:r w:rsidRPr="003D62DE">
              <w:rPr>
                <w:rFonts w:eastAsia="Calibri"/>
              </w:rPr>
              <w:t>belajaran</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w:t>
            </w:r>
            <w:proofErr w:type="spellStart"/>
            <w:r w:rsidRPr="003D62DE">
              <w:rPr>
                <w:rFonts w:eastAsia="Calibri"/>
              </w:rPr>
              <w:t>dialami</w:t>
            </w:r>
            <w:proofErr w:type="spellEnd"/>
            <w:r w:rsidRPr="003D62DE">
              <w:rPr>
                <w:rFonts w:eastAsia="Calibri"/>
              </w:rPr>
              <w:t>.</w:t>
            </w:r>
          </w:p>
          <w:p w14:paraId="3C860F0E"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w:t>
            </w:r>
            <w:proofErr w:type="spellStart"/>
            <w:r w:rsidRPr="003D62DE">
              <w:rPr>
                <w:rFonts w:eastAsia="Calibri"/>
              </w:rPr>
              <w:t>perasaanmu</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kegiatan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ini</w:t>
            </w:r>
            <w:proofErr w:type="spellEnd"/>
            <w:r w:rsidRPr="003D62DE">
              <w:rPr>
                <w:rFonts w:eastAsia="Calibri"/>
              </w:rPr>
              <w:t>?</w:t>
            </w:r>
          </w:p>
          <w:p w14:paraId="7DFC6FF6"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Materi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kalian </w:t>
            </w:r>
            <w:proofErr w:type="spellStart"/>
            <w:r w:rsidRPr="003D62DE">
              <w:rPr>
                <w:rFonts w:eastAsia="Calibri"/>
              </w:rPr>
              <w:t>pahami</w:t>
            </w:r>
            <w:proofErr w:type="spellEnd"/>
            <w:r w:rsidRPr="003D62DE">
              <w:rPr>
                <w:rFonts w:eastAsia="Calibri"/>
              </w:rPr>
              <w:t>?</w:t>
            </w:r>
          </w:p>
          <w:p w14:paraId="58603570"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yang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belajarmu</w:t>
            </w:r>
            <w:proofErr w:type="spellEnd"/>
            <w:r w:rsidRPr="003D62DE">
              <w:rPr>
                <w:rFonts w:eastAsia="Calibri"/>
              </w:rPr>
              <w:t>?</w:t>
            </w:r>
          </w:p>
          <w:p w14:paraId="7DEEFA4D" w14:textId="77777777" w:rsidR="003E12CC" w:rsidRPr="003D62DE" w:rsidRDefault="003E12CC">
            <w:pPr>
              <w:pStyle w:val="ListParagraph"/>
              <w:numPr>
                <w:ilvl w:val="0"/>
                <w:numId w:val="71"/>
              </w:numPr>
              <w:spacing w:before="120" w:after="120" w:line="360" w:lineRule="auto"/>
              <w:ind w:left="740" w:right="232"/>
              <w:rPr>
                <w:rFonts w:eastAsia="Calibri"/>
              </w:rPr>
            </w:pPr>
            <w:proofErr w:type="spellStart"/>
            <w:r w:rsidRPr="003D62DE">
              <w:rPr>
                <w:rFonts w:eastAsia="Calibri"/>
              </w:rPr>
              <w:t>Informasi</w:t>
            </w:r>
            <w:proofErr w:type="spellEnd"/>
            <w:r w:rsidRPr="003D62DE">
              <w:rPr>
                <w:rFonts w:eastAsia="Calibri"/>
              </w:rPr>
              <w:t xml:space="preserve">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ingin</w:t>
            </w:r>
            <w:proofErr w:type="spellEnd"/>
            <w:r w:rsidRPr="003D62DE">
              <w:rPr>
                <w:rFonts w:eastAsia="Calibri"/>
              </w:rPr>
              <w:t xml:space="preserve">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ketahui</w:t>
            </w:r>
            <w:proofErr w:type="spellEnd"/>
            <w:r w:rsidRPr="003D62DE">
              <w:rPr>
                <w:rFonts w:eastAsia="Calibri"/>
              </w:rPr>
              <w:t xml:space="preserve"> </w:t>
            </w:r>
            <w:proofErr w:type="spellStart"/>
            <w:r w:rsidRPr="003D62DE">
              <w:rPr>
                <w:rFonts w:eastAsia="Calibri"/>
              </w:rPr>
              <w:t>lebih</w:t>
            </w:r>
            <w:proofErr w:type="spellEnd"/>
            <w:r w:rsidRPr="003D62DE">
              <w:rPr>
                <w:rFonts w:eastAsia="Calibri"/>
              </w:rPr>
              <w:t xml:space="preserve"> </w:t>
            </w:r>
            <w:proofErr w:type="spellStart"/>
            <w:r w:rsidRPr="003D62DE">
              <w:rPr>
                <w:rFonts w:eastAsia="Calibri"/>
              </w:rPr>
              <w:t>lanjut</w:t>
            </w:r>
            <w:proofErr w:type="spellEnd"/>
            <w:r w:rsidRPr="003D62DE">
              <w:rPr>
                <w:rFonts w:eastAsia="Calibri"/>
              </w:rPr>
              <w:t>?</w:t>
            </w:r>
          </w:p>
        </w:tc>
      </w:tr>
    </w:tbl>
    <w:p w14:paraId="6CB69BC7"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25D3F505" w14:textId="77777777" w:rsidTr="00804BC5">
        <w:trPr>
          <w:jc w:val="center"/>
        </w:trPr>
        <w:tc>
          <w:tcPr>
            <w:tcW w:w="9034" w:type="dxa"/>
            <w:shd w:val="clear" w:color="auto" w:fill="FFFF00"/>
          </w:tcPr>
          <w:p w14:paraId="3483229F" w14:textId="77777777" w:rsidR="003E12CC" w:rsidRPr="003D62DE" w:rsidRDefault="003E12CC" w:rsidP="00804BC5">
            <w:pPr>
              <w:spacing w:before="120" w:after="120" w:line="360" w:lineRule="auto"/>
              <w:rPr>
                <w:rFonts w:eastAsia="Calibri"/>
                <w:b/>
                <w:lang w:val="id-ID"/>
              </w:rPr>
            </w:pPr>
            <w:r w:rsidRPr="003D62DE">
              <w:rPr>
                <w:rFonts w:eastAsia="Calibri"/>
                <w:b/>
              </w:rPr>
              <w:lastRenderedPageBreak/>
              <w:t>G</w:t>
            </w:r>
            <w:r w:rsidRPr="003D62DE">
              <w:rPr>
                <w:rFonts w:eastAsia="Calibri"/>
                <w:b/>
                <w:lang w:val="id-ID"/>
              </w:rPr>
              <w:t>.  KEGIATAN PENGAYAAN DAN REMEDIAL</w:t>
            </w:r>
          </w:p>
        </w:tc>
      </w:tr>
      <w:tr w:rsidR="003E12CC" w:rsidRPr="003D62DE" w14:paraId="13DD9339" w14:textId="77777777" w:rsidTr="00804BC5">
        <w:trPr>
          <w:jc w:val="center"/>
        </w:trPr>
        <w:tc>
          <w:tcPr>
            <w:tcW w:w="9034" w:type="dxa"/>
          </w:tcPr>
          <w:p w14:paraId="4F6B90B0" w14:textId="77777777" w:rsidR="003E12CC" w:rsidRPr="003D62DE" w:rsidRDefault="003E12CC" w:rsidP="00804BC5">
            <w:pPr>
              <w:pStyle w:val="ListParagraph"/>
              <w:spacing w:before="120" w:after="120" w:line="360" w:lineRule="auto"/>
              <w:ind w:left="324"/>
              <w:jc w:val="both"/>
              <w:rPr>
                <w:rFonts w:eastAsia="Calibri"/>
                <w:b/>
                <w:lang w:val="id-ID"/>
              </w:rPr>
            </w:pPr>
            <w:r w:rsidRPr="003D62DE">
              <w:rPr>
                <w:rFonts w:eastAsia="Calibri"/>
                <w:b/>
                <w:bCs/>
                <w:lang w:val="id-ID"/>
              </w:rPr>
              <w:t xml:space="preserve">Pengayaan </w:t>
            </w:r>
            <w:r w:rsidRPr="003D62DE">
              <w:rPr>
                <w:rFonts w:eastAsia="Calibri"/>
                <w:b/>
                <w:lang w:val="id-ID"/>
              </w:rPr>
              <w:t>:</w:t>
            </w:r>
          </w:p>
          <w:p w14:paraId="6C9AA1E7"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Pengayaan</w:t>
            </w:r>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menambah</w:t>
            </w:r>
            <w:proofErr w:type="spellEnd"/>
            <w:r w:rsidRPr="003D62DE">
              <w:rPr>
                <w:rFonts w:eastAsia="Calibri"/>
                <w:bCs/>
              </w:rPr>
              <w:t xml:space="preserve"> </w:t>
            </w:r>
            <w:proofErr w:type="spellStart"/>
            <w:r w:rsidRPr="003D62DE">
              <w:rPr>
                <w:rFonts w:eastAsia="Calibri"/>
                <w:bCs/>
              </w:rPr>
              <w:t>wawasan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telah</w:t>
            </w:r>
            <w:proofErr w:type="spellEnd"/>
            <w:r w:rsidRPr="003D62DE">
              <w:rPr>
                <w:rFonts w:eastAsia="Calibri"/>
                <w:bCs/>
              </w:rPr>
              <w:t xml:space="preserve"> </w:t>
            </w:r>
            <w:proofErr w:type="spellStart"/>
            <w:r w:rsidRPr="003D62DE">
              <w:rPr>
                <w:rFonts w:eastAsia="Calibri"/>
                <w:bCs/>
              </w:rPr>
              <w:t>tuntas</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Capaian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(CP).</w:t>
            </w:r>
          </w:p>
          <w:p w14:paraId="0341FF53"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tidak</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sesuai</w:t>
            </w:r>
            <w:proofErr w:type="spellEnd"/>
            <w:r w:rsidRPr="003D62DE">
              <w:rPr>
                <w:rFonts w:eastAsia="Calibri"/>
                <w:bCs/>
              </w:rPr>
              <w:t xml:space="preserve"> </w:t>
            </w:r>
            <w:proofErr w:type="spellStart"/>
            <w:r w:rsidRPr="003D62DE">
              <w:rPr>
                <w:rFonts w:eastAsia="Calibri"/>
                <w:bCs/>
              </w:rPr>
              <w:t>kesepakatan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w:t>
            </w:r>
          </w:p>
          <w:p w14:paraId="15ECD5EB"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Berdasarkan</w:t>
            </w:r>
            <w:proofErr w:type="spellEnd"/>
            <w:r w:rsidRPr="003D62DE">
              <w:rPr>
                <w:rFonts w:eastAsia="Calibri"/>
                <w:bCs/>
              </w:rPr>
              <w:t xml:space="preserve"> </w:t>
            </w:r>
            <w:proofErr w:type="spellStart"/>
            <w:r w:rsidRPr="003D62DE">
              <w:rPr>
                <w:rFonts w:eastAsia="Calibri"/>
                <w:bCs/>
              </w:rPr>
              <w:t>hasil</w:t>
            </w:r>
            <w:proofErr w:type="spellEnd"/>
            <w:r w:rsidRPr="003D62DE">
              <w:rPr>
                <w:rFonts w:eastAsia="Calibri"/>
                <w:bCs/>
              </w:rPr>
              <w:t xml:space="preserve"> </w:t>
            </w:r>
            <w:proofErr w:type="spellStart"/>
            <w:r w:rsidRPr="003D62DE">
              <w:rPr>
                <w:rFonts w:eastAsia="Calibri"/>
                <w:bCs/>
              </w:rPr>
              <w:t>analisis</w:t>
            </w:r>
            <w:proofErr w:type="spellEnd"/>
            <w:r w:rsidRPr="003D62DE">
              <w:rPr>
                <w:rFonts w:eastAsia="Calibri"/>
                <w:bCs/>
              </w:rPr>
              <w:t xml:space="preserve"> </w:t>
            </w:r>
            <w:proofErr w:type="spellStart"/>
            <w:r w:rsidRPr="003D62DE">
              <w:rPr>
                <w:rFonts w:eastAsia="Calibri"/>
                <w:bCs/>
              </w:rPr>
              <w:t>penilaian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ketuntasan</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w:t>
            </w:r>
            <w:proofErr w:type="spellStart"/>
            <w:r w:rsidRPr="003D62DE">
              <w:rPr>
                <w:rFonts w:eastAsia="Calibri"/>
                <w:bCs/>
              </w:rPr>
              <w:t>diberi</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w:t>
            </w: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perluasan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perdalaman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w:t>
            </w:r>
          </w:p>
          <w:p w14:paraId="39D745C8" w14:textId="77777777" w:rsidR="003E12CC" w:rsidRPr="003D62DE" w:rsidRDefault="003E12CC" w:rsidP="00804BC5">
            <w:pPr>
              <w:pStyle w:val="ListParagraph"/>
              <w:spacing w:before="120" w:after="120" w:line="360" w:lineRule="auto"/>
              <w:ind w:left="324"/>
              <w:jc w:val="both"/>
              <w:rPr>
                <w:rFonts w:eastAsia="Calibri"/>
                <w:lang w:val="id-ID"/>
              </w:rPr>
            </w:pPr>
            <w:proofErr w:type="gramStart"/>
            <w:r w:rsidRPr="003D62DE">
              <w:rPr>
                <w:rFonts w:eastAsia="Calibri"/>
                <w:b/>
              </w:rPr>
              <w:t>Remedial</w:t>
            </w:r>
            <w:r w:rsidRPr="003D62DE">
              <w:rPr>
                <w:rFonts w:eastAsia="Calibri"/>
                <w:b/>
                <w:lang w:val="id-ID"/>
              </w:rPr>
              <w:t xml:space="preserve"> :</w:t>
            </w:r>
            <w:proofErr w:type="gramEnd"/>
          </w:p>
          <w:p w14:paraId="129CD6FC"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Remedial</w:t>
            </w:r>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capaian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25F04668"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memberi</w:t>
            </w:r>
            <w:proofErr w:type="spellEnd"/>
            <w:r w:rsidRPr="003D62DE">
              <w:rPr>
                <w:rFonts w:eastAsia="Calibri"/>
              </w:rPr>
              <w:t xml:space="preserve"> </w:t>
            </w:r>
            <w:proofErr w:type="spellStart"/>
            <w:r w:rsidRPr="003D62DE">
              <w:rPr>
                <w:rFonts w:eastAsia="Calibri"/>
              </w:rPr>
              <w:t>semangat</w:t>
            </w:r>
            <w:proofErr w:type="spellEnd"/>
            <w:r w:rsidRPr="003D62DE">
              <w:rPr>
                <w:rFonts w:eastAsia="Calibri"/>
              </w:rPr>
              <w:t xml:space="preserve"> </w:t>
            </w:r>
            <w:proofErr w:type="spellStart"/>
            <w:r w:rsidRPr="003D62DE">
              <w:rPr>
                <w:rFonts w:eastAsia="Calibri"/>
              </w:rPr>
              <w:t>kepada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0DC9DADA"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akan</w:t>
            </w:r>
            <w:proofErr w:type="spellEnd"/>
            <w:r w:rsidRPr="003D62DE">
              <w:rPr>
                <w:rFonts w:eastAsia="Calibri"/>
              </w:rPr>
              <w:t xml:space="preserve"> </w:t>
            </w:r>
            <w:proofErr w:type="spellStart"/>
            <w:r w:rsidRPr="003D62DE">
              <w:rPr>
                <w:rFonts w:eastAsia="Calibri"/>
              </w:rPr>
              <w:t>memberikan</w:t>
            </w:r>
            <w:proofErr w:type="spellEnd"/>
            <w:r w:rsidRPr="003D62DE">
              <w:rPr>
                <w:rFonts w:eastAsia="Calibri"/>
              </w:rPr>
              <w:t xml:space="preserve"> </w:t>
            </w:r>
            <w:proofErr w:type="spellStart"/>
            <w:r w:rsidRPr="003D62DE">
              <w:rPr>
                <w:rFonts w:eastAsia="Calibri"/>
              </w:rPr>
              <w:t>tugas</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bentuk</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ulang</w:t>
            </w:r>
            <w:proofErr w:type="spellEnd"/>
            <w:r w:rsidRPr="003D62DE">
              <w:rPr>
                <w:rFonts w:eastAsia="Calibri"/>
              </w:rPr>
              <w:t xml:space="preserve">, </w:t>
            </w:r>
            <w:proofErr w:type="spellStart"/>
            <w:r w:rsidRPr="003D62DE">
              <w:rPr>
                <w:rFonts w:eastAsia="Calibri"/>
              </w:rPr>
              <w:t>bimbingan</w:t>
            </w:r>
            <w:proofErr w:type="spellEnd"/>
            <w:r w:rsidRPr="003D62DE">
              <w:rPr>
                <w:rFonts w:eastAsia="Calibri"/>
              </w:rPr>
              <w:t xml:space="preserve"> </w:t>
            </w:r>
            <w:proofErr w:type="spellStart"/>
            <w:r w:rsidRPr="003D62DE">
              <w:rPr>
                <w:rFonts w:eastAsia="Calibri"/>
              </w:rPr>
              <w:t>perorangan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kelompok</w:t>
            </w:r>
            <w:proofErr w:type="spellEnd"/>
            <w:r w:rsidRPr="003D62DE">
              <w:rPr>
                <w:rFonts w:eastAsia="Calibri"/>
              </w:rPr>
              <w:t xml:space="preserve">, </w:t>
            </w:r>
            <w:proofErr w:type="spellStart"/>
            <w:r w:rsidRPr="003D62DE">
              <w:rPr>
                <w:rFonts w:eastAsia="Calibri"/>
              </w:rPr>
              <w:t>pemanfaatan</w:t>
            </w:r>
            <w:proofErr w:type="spellEnd"/>
            <w:r w:rsidRPr="003D62DE">
              <w:rPr>
                <w:rFonts w:eastAsia="Calibri"/>
              </w:rPr>
              <w:t xml:space="preserve"> tutor </w:t>
            </w:r>
            <w:proofErr w:type="spellStart"/>
            <w:r w:rsidRPr="003D62DE">
              <w:rPr>
                <w:rFonts w:eastAsia="Calibri"/>
              </w:rPr>
              <w:t>sebaya</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ketuntasan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sesuai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analisis</w:t>
            </w:r>
            <w:proofErr w:type="spellEnd"/>
            <w:r w:rsidRPr="003D62DE">
              <w:rPr>
                <w:rFonts w:eastAsia="Calibri"/>
              </w:rPr>
              <w:t xml:space="preserve"> </w:t>
            </w:r>
            <w:proofErr w:type="spellStart"/>
            <w:r w:rsidRPr="003D62DE">
              <w:rPr>
                <w:rFonts w:eastAsia="Calibri"/>
              </w:rPr>
              <w:t>penilaian</w:t>
            </w:r>
            <w:proofErr w:type="spellEnd"/>
            <w:r w:rsidRPr="003D62DE">
              <w:rPr>
                <w:rFonts w:eastAsia="Calibri"/>
              </w:rPr>
              <w:t>.</w:t>
            </w:r>
          </w:p>
        </w:tc>
      </w:tr>
      <w:tr w:rsidR="003E12CC" w:rsidRPr="003D62DE" w14:paraId="74483033" w14:textId="77777777" w:rsidTr="00804BC5">
        <w:trPr>
          <w:jc w:val="center"/>
        </w:trPr>
        <w:tc>
          <w:tcPr>
            <w:tcW w:w="9034" w:type="dxa"/>
            <w:shd w:val="clear" w:color="auto" w:fill="FF0000"/>
          </w:tcPr>
          <w:p w14:paraId="3665A3C3" w14:textId="77777777" w:rsidR="003E12CC" w:rsidRPr="003D62DE" w:rsidRDefault="003E12CC" w:rsidP="00804BC5">
            <w:pPr>
              <w:spacing w:before="120" w:after="120" w:line="360" w:lineRule="auto"/>
              <w:jc w:val="both"/>
              <w:rPr>
                <w:rFonts w:eastAsia="Calibri"/>
                <w:color w:val="FFFFFF" w:themeColor="background1"/>
              </w:rPr>
            </w:pPr>
            <w:r w:rsidRPr="003D62DE">
              <w:rPr>
                <w:rFonts w:eastAsia="Calibri"/>
                <w:b/>
                <w:bCs/>
                <w:color w:val="FFFFFF" w:themeColor="background1"/>
              </w:rPr>
              <w:t>LAMPIRAN</w:t>
            </w:r>
          </w:p>
        </w:tc>
      </w:tr>
      <w:tr w:rsidR="003E12CC" w:rsidRPr="003D62DE" w14:paraId="6A4939D0" w14:textId="77777777" w:rsidTr="00804BC5">
        <w:trPr>
          <w:jc w:val="center"/>
        </w:trPr>
        <w:tc>
          <w:tcPr>
            <w:tcW w:w="9034" w:type="dxa"/>
            <w:shd w:val="clear" w:color="auto" w:fill="FFFF00"/>
          </w:tcPr>
          <w:p w14:paraId="106E15DB" w14:textId="77777777" w:rsidR="003E12CC" w:rsidRPr="003D62DE" w:rsidRDefault="003E12CC" w:rsidP="00804BC5">
            <w:pPr>
              <w:spacing w:before="120" w:after="120" w:line="360" w:lineRule="auto"/>
              <w:rPr>
                <w:rFonts w:eastAsia="Calibri"/>
              </w:rPr>
            </w:pPr>
            <w:r w:rsidRPr="003D62DE">
              <w:rPr>
                <w:rFonts w:eastAsia="Calibri"/>
                <w:b/>
                <w:lang w:val="id-ID"/>
              </w:rPr>
              <w:t xml:space="preserve">A.  </w:t>
            </w:r>
            <w:r w:rsidRPr="003D62DE">
              <w:rPr>
                <w:rFonts w:eastAsia="Calibri"/>
                <w:b/>
              </w:rPr>
              <w:t>LEMBAR</w:t>
            </w:r>
            <w:r w:rsidRPr="003D62DE">
              <w:rPr>
                <w:rFonts w:eastAsia="Calibri"/>
                <w:b/>
                <w:bCs/>
                <w:lang w:val="id-ID"/>
              </w:rPr>
              <w:t xml:space="preserve"> KERJA PESERTA DIDIK</w:t>
            </w:r>
          </w:p>
        </w:tc>
      </w:tr>
      <w:tr w:rsidR="003E12CC" w:rsidRPr="003D62DE" w14:paraId="307C54B7" w14:textId="77777777" w:rsidTr="00804BC5">
        <w:trPr>
          <w:jc w:val="center"/>
        </w:trPr>
        <w:tc>
          <w:tcPr>
            <w:tcW w:w="9034" w:type="dxa"/>
          </w:tcPr>
          <w:p w14:paraId="163BD6CD" w14:textId="77777777" w:rsidR="003E12CC" w:rsidRPr="003D62DE" w:rsidRDefault="003E12CC" w:rsidP="00804BC5">
            <w:pPr>
              <w:spacing w:before="120" w:after="120" w:line="360" w:lineRule="auto"/>
              <w:ind w:left="300" w:right="232"/>
              <w:jc w:val="center"/>
              <w:rPr>
                <w:rFonts w:eastAsia="Calibri"/>
                <w:b/>
                <w:bCs/>
              </w:rPr>
            </w:pPr>
            <w:r w:rsidRPr="003D62DE">
              <w:rPr>
                <w:rFonts w:eastAsia="Calibri"/>
                <w:b/>
                <w:bCs/>
                <w:lang w:val="id-ID"/>
              </w:rPr>
              <w:t>LEMBAR KERJA PESERTA DIDIK</w:t>
            </w:r>
            <w:r w:rsidRPr="003D62DE">
              <w:rPr>
                <w:rFonts w:eastAsia="Calibri"/>
                <w:b/>
                <w:bCs/>
              </w:rPr>
              <w:t xml:space="preserve"> (LKPD)</w:t>
            </w:r>
          </w:p>
          <w:p w14:paraId="10AC4214" w14:textId="77777777" w:rsidR="003E12CC" w:rsidRPr="003D62DE" w:rsidRDefault="003E12CC" w:rsidP="00804BC5">
            <w:pPr>
              <w:spacing w:before="120" w:after="120" w:line="360" w:lineRule="auto"/>
              <w:ind w:left="300" w:right="232"/>
              <w:rPr>
                <w:rFonts w:eastAsia="Calibri"/>
                <w:b/>
                <w:bCs/>
                <w:lang w:val="id-ID"/>
              </w:rPr>
            </w:pPr>
            <w:r w:rsidRPr="003D62DE">
              <w:rPr>
                <w:rFonts w:eastAsia="Calibri"/>
                <w:b/>
                <w:bCs/>
                <w:lang w:val="id-ID"/>
              </w:rPr>
              <w:t>Nama :</w:t>
            </w:r>
          </w:p>
          <w:p w14:paraId="3B6FB74F" w14:textId="77777777" w:rsidR="003E12CC" w:rsidRPr="003D62DE" w:rsidRDefault="003E12CC" w:rsidP="00804BC5">
            <w:pPr>
              <w:spacing w:before="120" w:after="120" w:line="360" w:lineRule="auto"/>
              <w:ind w:left="300" w:right="232"/>
              <w:rPr>
                <w:rFonts w:eastAsia="Calibri"/>
                <w:b/>
                <w:bCs/>
                <w:lang w:val="id-ID"/>
              </w:rPr>
            </w:pPr>
            <w:r w:rsidRPr="003D62DE">
              <w:rPr>
                <w:rFonts w:eastAsia="Calibri"/>
                <w:b/>
                <w:bCs/>
                <w:lang w:val="id-ID"/>
              </w:rPr>
              <w:t>Kelas :</w:t>
            </w:r>
          </w:p>
          <w:p w14:paraId="47D81476" w14:textId="77777777" w:rsidR="003E12CC" w:rsidRPr="003D62DE" w:rsidRDefault="003E12CC">
            <w:pPr>
              <w:pStyle w:val="ListParagraph"/>
              <w:numPr>
                <w:ilvl w:val="0"/>
                <w:numId w:val="75"/>
              </w:numPr>
              <w:spacing w:before="120" w:after="120" w:line="360" w:lineRule="auto"/>
              <w:ind w:right="232"/>
              <w:rPr>
                <w:rFonts w:eastAsia="Calibri"/>
                <w:lang w:val="id-ID"/>
              </w:rPr>
            </w:pPr>
            <w:r w:rsidRPr="003D62DE">
              <w:rPr>
                <w:rFonts w:eastAsia="Calibri"/>
                <w:noProof/>
                <w:lang w:val="id-ID"/>
              </w:rPr>
              <w:drawing>
                <wp:inline distT="0" distB="0" distL="0" distR="0" wp14:anchorId="730B0FAC" wp14:editId="0A6532B9">
                  <wp:extent cx="2403005" cy="510639"/>
                  <wp:effectExtent l="0" t="0" r="0" b="3810"/>
                  <wp:docPr id="1625359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26552" name=""/>
                          <pic:cNvPicPr/>
                        </pic:nvPicPr>
                        <pic:blipFill>
                          <a:blip r:embed="rId87"/>
                          <a:stretch>
                            <a:fillRect/>
                          </a:stretch>
                        </pic:blipFill>
                        <pic:spPr>
                          <a:xfrm>
                            <a:off x="0" y="0"/>
                            <a:ext cx="2434653" cy="517364"/>
                          </a:xfrm>
                          <a:prstGeom prst="rect">
                            <a:avLst/>
                          </a:prstGeom>
                        </pic:spPr>
                      </pic:pic>
                    </a:graphicData>
                  </a:graphic>
                </wp:inline>
              </w:drawing>
            </w:r>
          </w:p>
          <w:p w14:paraId="4795C6A3"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piring, setiap piring berisi .... jeruk. Berapa jumlah seluruh jeruk yang ada dalam piring ......</w:t>
            </w:r>
          </w:p>
          <w:p w14:paraId="57F237E6"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025766D9"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6E1142B5"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lastRenderedPageBreak/>
              <w:t>Hasilnya :....</w:t>
            </w:r>
          </w:p>
          <w:p w14:paraId="27391C95" w14:textId="77777777" w:rsidR="003E12CC" w:rsidRPr="003D62DE" w:rsidRDefault="003E12CC">
            <w:pPr>
              <w:pStyle w:val="ListParagraph"/>
              <w:numPr>
                <w:ilvl w:val="0"/>
                <w:numId w:val="75"/>
              </w:numPr>
              <w:spacing w:before="120" w:after="120" w:line="360" w:lineRule="auto"/>
              <w:ind w:right="232"/>
              <w:rPr>
                <w:rFonts w:eastAsia="Calibri"/>
                <w:lang w:val="id-ID"/>
              </w:rPr>
            </w:pPr>
            <w:r w:rsidRPr="003D62DE">
              <w:rPr>
                <w:rFonts w:eastAsia="Calibri"/>
                <w:noProof/>
                <w:lang w:val="id-ID"/>
              </w:rPr>
              <w:drawing>
                <wp:inline distT="0" distB="0" distL="0" distR="0" wp14:anchorId="675792C9" wp14:editId="25A70FF9">
                  <wp:extent cx="1733792" cy="619211"/>
                  <wp:effectExtent l="0" t="0" r="0" b="9525"/>
                  <wp:docPr id="1647439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7883" name=""/>
                          <pic:cNvPicPr/>
                        </pic:nvPicPr>
                        <pic:blipFill>
                          <a:blip r:embed="rId88"/>
                          <a:stretch>
                            <a:fillRect/>
                          </a:stretch>
                        </pic:blipFill>
                        <pic:spPr>
                          <a:xfrm>
                            <a:off x="0" y="0"/>
                            <a:ext cx="1733792" cy="619211"/>
                          </a:xfrm>
                          <a:prstGeom prst="rect">
                            <a:avLst/>
                          </a:prstGeom>
                        </pic:spPr>
                      </pic:pic>
                    </a:graphicData>
                  </a:graphic>
                </wp:inline>
              </w:drawing>
            </w:r>
          </w:p>
          <w:p w14:paraId="550A503A"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piring, setiap piring berisi .... kue. Berapa jumlah semua kue yang ada pada piring tersebut ......</w:t>
            </w:r>
          </w:p>
          <w:p w14:paraId="07B4A195"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37A782CF"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30520316"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p w14:paraId="554D2C32" w14:textId="77777777" w:rsidR="003E12CC" w:rsidRPr="003D62DE" w:rsidRDefault="003E12CC">
            <w:pPr>
              <w:pStyle w:val="ListParagraph"/>
              <w:numPr>
                <w:ilvl w:val="0"/>
                <w:numId w:val="75"/>
              </w:numPr>
              <w:spacing w:before="120" w:after="120" w:line="360" w:lineRule="auto"/>
              <w:ind w:right="232"/>
              <w:rPr>
                <w:rFonts w:eastAsia="Calibri"/>
                <w:b/>
                <w:bCs/>
                <w:lang w:val="id-ID"/>
              </w:rPr>
            </w:pPr>
            <w:r w:rsidRPr="003D62DE">
              <w:rPr>
                <w:rFonts w:eastAsia="Calibri"/>
                <w:b/>
                <w:bCs/>
                <w:noProof/>
                <w:lang w:val="id-ID"/>
              </w:rPr>
              <w:drawing>
                <wp:inline distT="0" distB="0" distL="0" distR="0" wp14:anchorId="151C8CF7" wp14:editId="03589A7A">
                  <wp:extent cx="2185060" cy="680592"/>
                  <wp:effectExtent l="0" t="0" r="5715" b="5715"/>
                  <wp:docPr id="1596268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944411" name=""/>
                          <pic:cNvPicPr/>
                        </pic:nvPicPr>
                        <pic:blipFill>
                          <a:blip r:embed="rId89"/>
                          <a:stretch>
                            <a:fillRect/>
                          </a:stretch>
                        </pic:blipFill>
                        <pic:spPr>
                          <a:xfrm>
                            <a:off x="0" y="0"/>
                            <a:ext cx="2195907" cy="683971"/>
                          </a:xfrm>
                          <a:prstGeom prst="rect">
                            <a:avLst/>
                          </a:prstGeom>
                        </pic:spPr>
                      </pic:pic>
                    </a:graphicData>
                  </a:graphic>
                </wp:inline>
              </w:drawing>
            </w:r>
          </w:p>
          <w:p w14:paraId="0CA565C4"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kotak, setiap kotak berisi 6 potong pizza. Berapa jumlah semua potongan pizza yang ada pada kotak tersebut ....</w:t>
            </w:r>
          </w:p>
          <w:p w14:paraId="403DBD63"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1B9746C0"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1581E7AE"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p w14:paraId="33A1ACF8" w14:textId="77777777" w:rsidR="003E12CC" w:rsidRPr="003D62DE" w:rsidRDefault="003E12CC">
            <w:pPr>
              <w:pStyle w:val="ListParagraph"/>
              <w:numPr>
                <w:ilvl w:val="0"/>
                <w:numId w:val="75"/>
              </w:numPr>
              <w:spacing w:before="120" w:after="120" w:line="360" w:lineRule="auto"/>
              <w:ind w:right="232"/>
              <w:rPr>
                <w:rFonts w:eastAsia="Calibri"/>
                <w:lang w:val="id-ID"/>
              </w:rPr>
            </w:pPr>
            <w:r w:rsidRPr="003D62DE">
              <w:rPr>
                <w:rFonts w:eastAsia="Calibri"/>
                <w:noProof/>
                <w:lang w:val="id-ID"/>
              </w:rPr>
              <w:drawing>
                <wp:inline distT="0" distB="0" distL="0" distR="0" wp14:anchorId="792AFD61" wp14:editId="014761E3">
                  <wp:extent cx="1664748" cy="641268"/>
                  <wp:effectExtent l="0" t="0" r="0" b="6985"/>
                  <wp:docPr id="1965373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09333" name=""/>
                          <pic:cNvPicPr/>
                        </pic:nvPicPr>
                        <pic:blipFill>
                          <a:blip r:embed="rId90"/>
                          <a:stretch>
                            <a:fillRect/>
                          </a:stretch>
                        </pic:blipFill>
                        <pic:spPr>
                          <a:xfrm>
                            <a:off x="0" y="0"/>
                            <a:ext cx="1681754" cy="647819"/>
                          </a:xfrm>
                          <a:prstGeom prst="rect">
                            <a:avLst/>
                          </a:prstGeom>
                        </pic:spPr>
                      </pic:pic>
                    </a:graphicData>
                  </a:graphic>
                </wp:inline>
              </w:drawing>
            </w:r>
          </w:p>
          <w:p w14:paraId="5C7566C1"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kotak, setiap kotak berisi .... donat. Berapa jumlah semua donat yang ada pada kotak tersebut ....</w:t>
            </w:r>
          </w:p>
          <w:p w14:paraId="1EF3F0F4"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0F6F7744"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423F2F24"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p w14:paraId="0D003DD7" w14:textId="77777777" w:rsidR="003E12CC" w:rsidRPr="003D62DE" w:rsidRDefault="003E12CC">
            <w:pPr>
              <w:pStyle w:val="ListParagraph"/>
              <w:numPr>
                <w:ilvl w:val="0"/>
                <w:numId w:val="75"/>
              </w:numPr>
              <w:spacing w:before="120" w:after="120" w:line="360" w:lineRule="auto"/>
              <w:ind w:right="232"/>
              <w:rPr>
                <w:rFonts w:eastAsia="Calibri"/>
                <w:lang w:val="id-ID"/>
              </w:rPr>
            </w:pPr>
            <w:r w:rsidRPr="003D62DE">
              <w:rPr>
                <w:rFonts w:eastAsia="Calibri"/>
                <w:noProof/>
                <w:lang w:val="id-ID"/>
              </w:rPr>
              <w:drawing>
                <wp:inline distT="0" distB="0" distL="0" distR="0" wp14:anchorId="2A82E775" wp14:editId="7AF62A80">
                  <wp:extent cx="1438275" cy="795144"/>
                  <wp:effectExtent l="0" t="0" r="0" b="5080"/>
                  <wp:docPr id="1003177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00032" name=""/>
                          <pic:cNvPicPr/>
                        </pic:nvPicPr>
                        <pic:blipFill>
                          <a:blip r:embed="rId91"/>
                          <a:stretch>
                            <a:fillRect/>
                          </a:stretch>
                        </pic:blipFill>
                        <pic:spPr>
                          <a:xfrm>
                            <a:off x="0" y="0"/>
                            <a:ext cx="1445741" cy="799272"/>
                          </a:xfrm>
                          <a:prstGeom prst="rect">
                            <a:avLst/>
                          </a:prstGeom>
                        </pic:spPr>
                      </pic:pic>
                    </a:graphicData>
                  </a:graphic>
                </wp:inline>
              </w:drawing>
            </w:r>
          </w:p>
          <w:p w14:paraId="5D5118B3"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Ada .... kotak, setiap kotak berisi .... bunga. Berapa jumlah semua bunga yang ada dalam kotak tersebut ...</w:t>
            </w:r>
          </w:p>
          <w:p w14:paraId="0B2D82B1"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Bentuk perkaliannya : .... x ....</w:t>
            </w:r>
          </w:p>
          <w:p w14:paraId="6BFB76D9"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Penjumlahan berulang : ...............................</w:t>
            </w:r>
          </w:p>
          <w:p w14:paraId="290B45AA" w14:textId="77777777" w:rsidR="003E12CC" w:rsidRPr="003D62DE" w:rsidRDefault="003E12CC" w:rsidP="00804BC5">
            <w:pPr>
              <w:pStyle w:val="ListParagraph"/>
              <w:spacing w:before="120" w:after="120" w:line="360" w:lineRule="auto"/>
              <w:ind w:left="660" w:right="232"/>
              <w:rPr>
                <w:rFonts w:eastAsia="Calibri"/>
                <w:lang w:val="id-ID"/>
              </w:rPr>
            </w:pPr>
            <w:r w:rsidRPr="003D62DE">
              <w:rPr>
                <w:rFonts w:eastAsia="Calibri"/>
                <w:lang w:val="id-ID"/>
              </w:rPr>
              <w:t>Hasilnya :....</w:t>
            </w:r>
          </w:p>
        </w:tc>
      </w:tr>
      <w:tr w:rsidR="003E12CC" w:rsidRPr="003D62DE" w14:paraId="769BCD2E" w14:textId="77777777" w:rsidTr="00804BC5">
        <w:trPr>
          <w:jc w:val="center"/>
        </w:trPr>
        <w:tc>
          <w:tcPr>
            <w:tcW w:w="9034" w:type="dxa"/>
            <w:shd w:val="clear" w:color="auto" w:fill="FFFF00"/>
          </w:tcPr>
          <w:p w14:paraId="2CCAAEAC" w14:textId="77777777" w:rsidR="003E12CC" w:rsidRPr="003D62DE" w:rsidRDefault="003E12CC" w:rsidP="00804BC5">
            <w:pPr>
              <w:spacing w:before="120" w:after="120" w:line="360" w:lineRule="auto"/>
              <w:rPr>
                <w:rFonts w:eastAsia="Calibri"/>
                <w:b/>
              </w:rPr>
            </w:pPr>
            <w:r w:rsidRPr="003D62DE">
              <w:lastRenderedPageBreak/>
              <w:br w:type="page"/>
            </w:r>
            <w:r w:rsidRPr="003D62DE">
              <w:rPr>
                <w:rFonts w:eastAsia="Calibri"/>
                <w:b/>
                <w:lang w:val="id-ID"/>
              </w:rPr>
              <w:t xml:space="preserve">B.  </w:t>
            </w:r>
            <w:r w:rsidRPr="003D62DE">
              <w:rPr>
                <w:rFonts w:eastAsia="Calibri"/>
                <w:b/>
              </w:rPr>
              <w:t>BAHAN BACAAN GURU &amp; PESERTA DIDIK</w:t>
            </w:r>
          </w:p>
        </w:tc>
      </w:tr>
      <w:tr w:rsidR="003E12CC" w:rsidRPr="003D62DE" w14:paraId="4665595F" w14:textId="77777777" w:rsidTr="00804BC5">
        <w:trPr>
          <w:jc w:val="center"/>
        </w:trPr>
        <w:tc>
          <w:tcPr>
            <w:tcW w:w="9034" w:type="dxa"/>
          </w:tcPr>
          <w:p w14:paraId="521B4F9A" w14:textId="77777777" w:rsidR="003E12CC" w:rsidRPr="003D62DE" w:rsidRDefault="003E12CC" w:rsidP="00804BC5">
            <w:pPr>
              <w:spacing w:before="60" w:after="60" w:line="360" w:lineRule="auto"/>
              <w:ind w:right="232"/>
              <w:rPr>
                <w:rFonts w:eastAsia="Calibri"/>
                <w:bCs/>
                <w:lang w:val="id-ID"/>
              </w:rPr>
            </w:pPr>
            <w:r w:rsidRPr="003D62DE">
              <w:rPr>
                <w:rFonts w:eastAsia="Calibri"/>
                <w:bCs/>
                <w:lang w:val="id-ID"/>
              </w:rPr>
              <w:t xml:space="preserve">     Perkalian merupakan penjumlahan berulang.</w:t>
            </w:r>
          </w:p>
          <w:p w14:paraId="7CC9A461" w14:textId="77777777" w:rsidR="003E12CC" w:rsidRPr="003D62DE" w:rsidRDefault="003E12CC" w:rsidP="00804BC5">
            <w:pPr>
              <w:pStyle w:val="ListParagraph"/>
              <w:spacing w:before="60" w:after="60" w:line="360" w:lineRule="auto"/>
              <w:ind w:left="300" w:right="232" w:firstLine="283"/>
              <w:rPr>
                <w:rFonts w:eastAsia="Calibri"/>
                <w:bCs/>
                <w:lang w:val="id-ID"/>
              </w:rPr>
            </w:pPr>
            <w:r w:rsidRPr="003D62DE">
              <w:rPr>
                <w:noProof/>
              </w:rPr>
              <w:drawing>
                <wp:inline distT="0" distB="0" distL="0" distR="0" wp14:anchorId="50C96247" wp14:editId="58CC2412">
                  <wp:extent cx="1860698" cy="1426303"/>
                  <wp:effectExtent l="0" t="0" r="6350" b="2540"/>
                  <wp:docPr id="12496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67678" cy="1431654"/>
                          </a:xfrm>
                          <a:prstGeom prst="rect">
                            <a:avLst/>
                          </a:prstGeom>
                          <a:noFill/>
                          <a:ln>
                            <a:noFill/>
                          </a:ln>
                        </pic:spPr>
                      </pic:pic>
                    </a:graphicData>
                  </a:graphic>
                </wp:inline>
              </w:drawing>
            </w:r>
          </w:p>
          <w:p w14:paraId="5EB40A7B" w14:textId="77777777" w:rsidR="003E12CC" w:rsidRPr="003D62DE" w:rsidRDefault="003E12CC" w:rsidP="00804BC5">
            <w:pPr>
              <w:pStyle w:val="ListParagraph"/>
              <w:spacing w:before="60" w:after="60" w:line="360" w:lineRule="auto"/>
              <w:ind w:left="300" w:right="232" w:firstLine="283"/>
              <w:rPr>
                <w:rFonts w:eastAsia="Calibri"/>
                <w:bCs/>
                <w:lang w:val="id-ID"/>
              </w:rPr>
            </w:pPr>
            <w:r w:rsidRPr="003D62DE">
              <w:rPr>
                <w:rFonts w:eastAsia="Calibri"/>
                <w:bCs/>
                <w:lang w:val="id-ID"/>
              </w:rPr>
              <w:t>Ayo kita perhatikan buah-buahan dan kue diatas. Banyak kue gulung di setiap piring sama. Demikian juga dengan banyaknya kue donat, jeruk dan stroberi di setiap piring. Ayo kita hitung banyaknya.</w:t>
            </w:r>
          </w:p>
          <w:p w14:paraId="3C030A98" w14:textId="77777777" w:rsidR="003E12CC" w:rsidRPr="003D62DE" w:rsidRDefault="003E12CC">
            <w:pPr>
              <w:pStyle w:val="ListParagraph"/>
              <w:numPr>
                <w:ilvl w:val="0"/>
                <w:numId w:val="67"/>
              </w:numPr>
              <w:spacing w:before="60" w:after="60" w:line="360" w:lineRule="auto"/>
              <w:ind w:left="734" w:right="232"/>
              <w:rPr>
                <w:rFonts w:eastAsia="Calibri"/>
                <w:bCs/>
                <w:lang w:val="id-ID"/>
              </w:rPr>
            </w:pPr>
            <w:r w:rsidRPr="003D62DE">
              <w:rPr>
                <w:rFonts w:eastAsia="Calibri"/>
                <w:bCs/>
                <w:lang w:val="id-ID"/>
              </w:rPr>
              <w:t>Banyaknya kue gulung dapat dihitung dengan cara :</w:t>
            </w:r>
          </w:p>
          <w:p w14:paraId="5BBA3100"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Ada 3 piring, setiap piring berisi 2 kue gulung, maka semuanya ada 6 kue gulung.</w:t>
            </w:r>
          </w:p>
          <w:p w14:paraId="10F6A74B" w14:textId="77777777" w:rsidR="003E12CC" w:rsidRPr="003D62DE" w:rsidRDefault="003E12CC">
            <w:pPr>
              <w:pStyle w:val="ListParagraph"/>
              <w:numPr>
                <w:ilvl w:val="0"/>
                <w:numId w:val="67"/>
              </w:numPr>
              <w:spacing w:before="60" w:after="60" w:line="360" w:lineRule="auto"/>
              <w:ind w:left="734" w:right="232"/>
              <w:rPr>
                <w:rFonts w:eastAsia="Calibri"/>
                <w:bCs/>
                <w:lang w:val="id-ID"/>
              </w:rPr>
            </w:pPr>
            <w:r w:rsidRPr="003D62DE">
              <w:rPr>
                <w:rFonts w:eastAsia="Calibri"/>
                <w:bCs/>
                <w:lang w:val="id-ID"/>
              </w:rPr>
              <w:t>Banyaknya semua buah stroberi dapat dihitung dengan cara:</w:t>
            </w:r>
          </w:p>
          <w:p w14:paraId="617C9700"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Ada 3 piring, setiap piring berisi 3 stoberi, maka semuanya ada 9 stoberi.</w:t>
            </w:r>
          </w:p>
          <w:p w14:paraId="03B9C208" w14:textId="77777777" w:rsidR="003E12CC" w:rsidRPr="003D62DE" w:rsidRDefault="003E12CC">
            <w:pPr>
              <w:pStyle w:val="ListParagraph"/>
              <w:numPr>
                <w:ilvl w:val="0"/>
                <w:numId w:val="67"/>
              </w:numPr>
              <w:spacing w:before="60" w:after="60" w:line="360" w:lineRule="auto"/>
              <w:ind w:left="734" w:right="232"/>
              <w:rPr>
                <w:rFonts w:eastAsia="Calibri"/>
                <w:bCs/>
                <w:lang w:val="id-ID"/>
              </w:rPr>
            </w:pPr>
            <w:r w:rsidRPr="003D62DE">
              <w:rPr>
                <w:rFonts w:eastAsia="Calibri"/>
                <w:bCs/>
                <w:lang w:val="id-ID"/>
              </w:rPr>
              <w:t>Banyaknya semua kue donat dapat dihitung dengan cara:</w:t>
            </w:r>
          </w:p>
          <w:p w14:paraId="08555705"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Ada 7 piring, setiap piring berisi 3 donat , maka semuanya ada 21 kue donat.</w:t>
            </w:r>
          </w:p>
          <w:p w14:paraId="4CF81170" w14:textId="77777777" w:rsidR="003E12CC" w:rsidRPr="003D62DE" w:rsidRDefault="003E12CC">
            <w:pPr>
              <w:pStyle w:val="ListParagraph"/>
              <w:numPr>
                <w:ilvl w:val="0"/>
                <w:numId w:val="67"/>
              </w:numPr>
              <w:spacing w:before="60" w:after="60" w:line="360" w:lineRule="auto"/>
              <w:ind w:left="734" w:right="232"/>
              <w:rPr>
                <w:rFonts w:eastAsia="Calibri"/>
                <w:bCs/>
                <w:lang w:val="id-ID"/>
              </w:rPr>
            </w:pPr>
            <w:r w:rsidRPr="003D62DE">
              <w:rPr>
                <w:rFonts w:eastAsia="Calibri"/>
                <w:bCs/>
                <w:lang w:val="id-ID"/>
              </w:rPr>
              <w:t>Banyaknya semua buah jeruk dapat dihitung dengan cara :</w:t>
            </w:r>
          </w:p>
          <w:p w14:paraId="63C1DF7C"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Ada 2 piring, setiap piring berisi 5 buah jeruk, maka semuanya ada 10 buah jeruk.</w:t>
            </w:r>
          </w:p>
          <w:p w14:paraId="1FA7842C"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noProof/>
              </w:rPr>
              <w:drawing>
                <wp:inline distT="0" distB="0" distL="0" distR="0" wp14:anchorId="2A909E0F" wp14:editId="090C5EEC">
                  <wp:extent cx="2054431" cy="1656385"/>
                  <wp:effectExtent l="0" t="0" r="3175" b="1270"/>
                  <wp:docPr id="1086747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57049" cy="1658495"/>
                          </a:xfrm>
                          <a:prstGeom prst="rect">
                            <a:avLst/>
                          </a:prstGeom>
                          <a:noFill/>
                          <a:ln>
                            <a:noFill/>
                          </a:ln>
                        </pic:spPr>
                      </pic:pic>
                    </a:graphicData>
                  </a:graphic>
                </wp:inline>
              </w:drawing>
            </w:r>
          </w:p>
          <w:p w14:paraId="78864394"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lastRenderedPageBreak/>
              <w:t xml:space="preserve">    </w:t>
            </w:r>
            <w:r w:rsidRPr="003D62DE">
              <w:rPr>
                <w:rFonts w:eastAsia="Calibri"/>
                <w:bCs/>
                <w:noProof/>
                <w:lang w:val="id-ID"/>
              </w:rPr>
              <w:drawing>
                <wp:inline distT="0" distB="0" distL="0" distR="0" wp14:anchorId="3AA2436D" wp14:editId="7E016F35">
                  <wp:extent cx="1971304" cy="1281673"/>
                  <wp:effectExtent l="0" t="0" r="0" b="0"/>
                  <wp:docPr id="734470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8728" name=""/>
                          <pic:cNvPicPr/>
                        </pic:nvPicPr>
                        <pic:blipFill>
                          <a:blip r:embed="rId94"/>
                          <a:stretch>
                            <a:fillRect/>
                          </a:stretch>
                        </pic:blipFill>
                        <pic:spPr>
                          <a:xfrm>
                            <a:off x="0" y="0"/>
                            <a:ext cx="1980831" cy="1287867"/>
                          </a:xfrm>
                          <a:prstGeom prst="rect">
                            <a:avLst/>
                          </a:prstGeom>
                        </pic:spPr>
                      </pic:pic>
                    </a:graphicData>
                  </a:graphic>
                </wp:inline>
              </w:drawing>
            </w:r>
          </w:p>
          <w:p w14:paraId="51DB7C6D" w14:textId="77777777" w:rsidR="003E12CC" w:rsidRPr="003D62DE" w:rsidRDefault="003E12CC" w:rsidP="00804BC5">
            <w:pPr>
              <w:pStyle w:val="ListParagraph"/>
              <w:spacing w:before="60" w:after="60" w:line="360" w:lineRule="auto"/>
              <w:ind w:left="734" w:right="232"/>
              <w:rPr>
                <w:rFonts w:eastAsia="Calibri"/>
                <w:bCs/>
                <w:lang w:val="id-ID"/>
              </w:rPr>
            </w:pPr>
            <w:r w:rsidRPr="003D62DE">
              <w:rPr>
                <w:rFonts w:eastAsia="Calibri"/>
                <w:bCs/>
                <w:lang w:val="id-ID"/>
              </w:rPr>
              <w:t>Contoh soal dalam wadah.</w:t>
            </w:r>
          </w:p>
          <w:p w14:paraId="6C413E95" w14:textId="77777777" w:rsidR="003E12CC" w:rsidRPr="003D62DE" w:rsidRDefault="003E12CC">
            <w:pPr>
              <w:pStyle w:val="ListParagraph"/>
              <w:numPr>
                <w:ilvl w:val="0"/>
                <w:numId w:val="72"/>
              </w:numPr>
              <w:spacing w:before="60" w:after="60" w:line="360" w:lineRule="auto"/>
              <w:ind w:right="232"/>
              <w:rPr>
                <w:rFonts w:eastAsia="Calibri"/>
                <w:bCs/>
                <w:lang w:val="id-ID"/>
              </w:rPr>
            </w:pPr>
            <w:r w:rsidRPr="003D62DE">
              <w:rPr>
                <w:rFonts w:eastAsia="Calibri"/>
                <w:bCs/>
                <w:noProof/>
                <w:lang w:val="id-ID"/>
              </w:rPr>
              <w:drawing>
                <wp:inline distT="0" distB="0" distL="0" distR="0" wp14:anchorId="18143074" wp14:editId="599390B4">
                  <wp:extent cx="1430625" cy="380010"/>
                  <wp:effectExtent l="0" t="0" r="0" b="1270"/>
                  <wp:docPr id="906641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51246" name=""/>
                          <pic:cNvPicPr/>
                        </pic:nvPicPr>
                        <pic:blipFill>
                          <a:blip r:embed="rId95"/>
                          <a:stretch>
                            <a:fillRect/>
                          </a:stretch>
                        </pic:blipFill>
                        <pic:spPr>
                          <a:xfrm>
                            <a:off x="0" y="0"/>
                            <a:ext cx="1449681" cy="385072"/>
                          </a:xfrm>
                          <a:prstGeom prst="rect">
                            <a:avLst/>
                          </a:prstGeom>
                        </pic:spPr>
                      </pic:pic>
                    </a:graphicData>
                  </a:graphic>
                </wp:inline>
              </w:drawing>
            </w:r>
            <w:r w:rsidRPr="003D62DE">
              <w:rPr>
                <w:rFonts w:eastAsia="Calibri"/>
                <w:bCs/>
                <w:lang w:val="id-ID"/>
              </w:rPr>
              <w:t>Ada .... kotak cokelat, setiap kotak berisi .... cokelat. Berapa jumlah cokelat yang ada pada kotak tersebut?</w:t>
            </w:r>
          </w:p>
          <w:p w14:paraId="1E0AC3EE" w14:textId="77777777" w:rsidR="003E12CC" w:rsidRPr="003D62DE" w:rsidRDefault="003E12CC" w:rsidP="00804BC5">
            <w:pPr>
              <w:pStyle w:val="ListParagraph"/>
              <w:spacing w:before="60" w:after="60" w:line="360" w:lineRule="auto"/>
              <w:ind w:left="1094" w:right="232"/>
              <w:rPr>
                <w:rFonts w:eastAsia="Calibri"/>
                <w:bCs/>
                <w:lang w:val="id-ID"/>
              </w:rPr>
            </w:pPr>
            <w:r w:rsidRPr="003D62DE">
              <w:rPr>
                <w:rFonts w:eastAsia="Calibri"/>
                <w:bCs/>
                <w:lang w:val="id-ID"/>
              </w:rPr>
              <w:t>Ada 3 kotak, setiap kotak berisi 8 cokelat. Maka bentuk perkaliannya 3 x 8 = 8 + 8 + 8 = 24 cokelat.</w:t>
            </w:r>
          </w:p>
          <w:p w14:paraId="1E0B4739" w14:textId="77777777" w:rsidR="003E12CC" w:rsidRPr="003D62DE" w:rsidRDefault="003E12CC">
            <w:pPr>
              <w:pStyle w:val="ListParagraph"/>
              <w:numPr>
                <w:ilvl w:val="0"/>
                <w:numId w:val="72"/>
              </w:numPr>
              <w:spacing w:before="60" w:after="60" w:line="360" w:lineRule="auto"/>
              <w:ind w:right="232"/>
              <w:rPr>
                <w:rFonts w:eastAsia="Calibri"/>
                <w:bCs/>
                <w:lang w:val="id-ID"/>
              </w:rPr>
            </w:pPr>
            <w:r w:rsidRPr="003D62DE">
              <w:rPr>
                <w:rFonts w:eastAsia="Calibri"/>
                <w:bCs/>
                <w:noProof/>
                <w:lang w:val="id-ID"/>
              </w:rPr>
              <w:drawing>
                <wp:inline distT="0" distB="0" distL="0" distR="0" wp14:anchorId="0D233CEF" wp14:editId="1BE553C0">
                  <wp:extent cx="1974698" cy="285008"/>
                  <wp:effectExtent l="0" t="0" r="0" b="1270"/>
                  <wp:docPr id="1535051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87954" name=""/>
                          <pic:cNvPicPr/>
                        </pic:nvPicPr>
                        <pic:blipFill>
                          <a:blip r:embed="rId96"/>
                          <a:stretch>
                            <a:fillRect/>
                          </a:stretch>
                        </pic:blipFill>
                        <pic:spPr>
                          <a:xfrm>
                            <a:off x="0" y="0"/>
                            <a:ext cx="2003234" cy="289127"/>
                          </a:xfrm>
                          <a:prstGeom prst="rect">
                            <a:avLst/>
                          </a:prstGeom>
                        </pic:spPr>
                      </pic:pic>
                    </a:graphicData>
                  </a:graphic>
                </wp:inline>
              </w:drawing>
            </w:r>
            <w:r w:rsidRPr="003D62DE">
              <w:rPr>
                <w:rFonts w:eastAsia="Calibri"/>
                <w:bCs/>
                <w:lang w:val="id-ID"/>
              </w:rPr>
              <w:t>Ada .... piring, setiap piring berisi .... ikan. Berapa jumlah ikan yang ada pada piring tersebut?</w:t>
            </w:r>
          </w:p>
          <w:p w14:paraId="31B80D4E" w14:textId="77777777" w:rsidR="003E12CC" w:rsidRPr="003D62DE" w:rsidRDefault="003E12CC" w:rsidP="00804BC5">
            <w:pPr>
              <w:pStyle w:val="ListParagraph"/>
              <w:spacing w:before="60" w:after="60" w:line="360" w:lineRule="auto"/>
              <w:ind w:left="1094" w:right="232"/>
              <w:rPr>
                <w:rFonts w:eastAsia="Calibri"/>
                <w:bCs/>
                <w:lang w:val="id-ID"/>
              </w:rPr>
            </w:pPr>
            <w:r w:rsidRPr="003D62DE">
              <w:rPr>
                <w:rFonts w:eastAsia="Calibri"/>
                <w:bCs/>
                <w:lang w:val="id-ID"/>
              </w:rPr>
              <w:t>Ada 6 piring, setiap piring berisi 2 ekor ikan, maka bentuk perkaliannya 6 x 2 = 2 + 2 + 2 + 2 + 2 + 2 = 12 ekor ikan</w:t>
            </w:r>
          </w:p>
          <w:p w14:paraId="7CE33AA1" w14:textId="77777777" w:rsidR="003E12CC" w:rsidRPr="003D62DE" w:rsidRDefault="003E12CC">
            <w:pPr>
              <w:pStyle w:val="ListParagraph"/>
              <w:numPr>
                <w:ilvl w:val="0"/>
                <w:numId w:val="72"/>
              </w:numPr>
              <w:spacing w:before="60" w:after="60" w:line="360" w:lineRule="auto"/>
              <w:ind w:right="232"/>
              <w:rPr>
                <w:rFonts w:eastAsia="Calibri"/>
                <w:bCs/>
                <w:lang w:val="id-ID"/>
              </w:rPr>
            </w:pPr>
            <w:r w:rsidRPr="003D62DE">
              <w:rPr>
                <w:rFonts w:eastAsia="Calibri"/>
                <w:bCs/>
                <w:noProof/>
                <w:lang w:val="id-ID"/>
              </w:rPr>
              <w:drawing>
                <wp:inline distT="0" distB="0" distL="0" distR="0" wp14:anchorId="47CAA5B2" wp14:editId="4443794D">
                  <wp:extent cx="1824401" cy="403761"/>
                  <wp:effectExtent l="0" t="0" r="4445" b="0"/>
                  <wp:docPr id="343888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40284" name=""/>
                          <pic:cNvPicPr/>
                        </pic:nvPicPr>
                        <pic:blipFill>
                          <a:blip r:embed="rId97"/>
                          <a:stretch>
                            <a:fillRect/>
                          </a:stretch>
                        </pic:blipFill>
                        <pic:spPr>
                          <a:xfrm>
                            <a:off x="0" y="0"/>
                            <a:ext cx="1838337" cy="406845"/>
                          </a:xfrm>
                          <a:prstGeom prst="rect">
                            <a:avLst/>
                          </a:prstGeom>
                        </pic:spPr>
                      </pic:pic>
                    </a:graphicData>
                  </a:graphic>
                </wp:inline>
              </w:drawing>
            </w:r>
            <w:r w:rsidRPr="003D62DE">
              <w:rPr>
                <w:rFonts w:eastAsia="Calibri"/>
                <w:bCs/>
                <w:lang w:val="id-ID"/>
              </w:rPr>
              <w:t xml:space="preserve"> Ada ... kantong plastik, setiap kantong berisi ... agar-agar. Berapa jumlah semua agar-agar yang ada pada kantong tersebut?</w:t>
            </w:r>
          </w:p>
          <w:p w14:paraId="344D35C4" w14:textId="77777777" w:rsidR="003E12CC" w:rsidRPr="003D62DE" w:rsidRDefault="003E12CC" w:rsidP="00804BC5">
            <w:pPr>
              <w:pStyle w:val="ListParagraph"/>
              <w:spacing w:before="60" w:after="60" w:line="360" w:lineRule="auto"/>
              <w:ind w:left="1094" w:right="232"/>
              <w:rPr>
                <w:rFonts w:eastAsia="Calibri"/>
                <w:bCs/>
                <w:lang w:val="id-ID"/>
              </w:rPr>
            </w:pPr>
            <w:r w:rsidRPr="003D62DE">
              <w:rPr>
                <w:rFonts w:eastAsia="Calibri"/>
                <w:bCs/>
                <w:lang w:val="id-ID"/>
              </w:rPr>
              <w:t>Ada 5 kantong plastik, setiap plastik berisi 6 agar-agar. Maka bentuk perkaliannya 5 x 6 = 6 + 6 + 6 + 6 + 6 = 30 agar-agar.</w:t>
            </w:r>
          </w:p>
          <w:p w14:paraId="11145CAC" w14:textId="77777777" w:rsidR="003E12CC" w:rsidRPr="003D62DE" w:rsidRDefault="003E12CC">
            <w:pPr>
              <w:pStyle w:val="ListParagraph"/>
              <w:numPr>
                <w:ilvl w:val="0"/>
                <w:numId w:val="72"/>
              </w:numPr>
              <w:spacing w:before="60" w:after="60" w:line="360" w:lineRule="auto"/>
              <w:ind w:right="232"/>
              <w:rPr>
                <w:rFonts w:eastAsia="Calibri"/>
                <w:bCs/>
                <w:lang w:val="id-ID"/>
              </w:rPr>
            </w:pPr>
            <w:r w:rsidRPr="003D62DE">
              <w:rPr>
                <w:rFonts w:eastAsia="Calibri"/>
                <w:bCs/>
                <w:noProof/>
                <w:lang w:val="id-ID"/>
              </w:rPr>
              <w:drawing>
                <wp:inline distT="0" distB="0" distL="0" distR="0" wp14:anchorId="6B915E6E" wp14:editId="42E08B89">
                  <wp:extent cx="1389413" cy="327759"/>
                  <wp:effectExtent l="0" t="0" r="1270" b="0"/>
                  <wp:docPr id="1349018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89330" name=""/>
                          <pic:cNvPicPr/>
                        </pic:nvPicPr>
                        <pic:blipFill>
                          <a:blip r:embed="rId98"/>
                          <a:stretch>
                            <a:fillRect/>
                          </a:stretch>
                        </pic:blipFill>
                        <pic:spPr>
                          <a:xfrm>
                            <a:off x="0" y="0"/>
                            <a:ext cx="1398644" cy="329937"/>
                          </a:xfrm>
                          <a:prstGeom prst="rect">
                            <a:avLst/>
                          </a:prstGeom>
                        </pic:spPr>
                      </pic:pic>
                    </a:graphicData>
                  </a:graphic>
                </wp:inline>
              </w:drawing>
            </w:r>
            <w:r w:rsidRPr="003D62DE">
              <w:rPr>
                <w:rFonts w:eastAsia="Calibri"/>
                <w:bCs/>
                <w:lang w:val="id-ID"/>
              </w:rPr>
              <w:t>Ada .... piring, setiap piring berisi ... buah pir. Berapa jumlah semua buah pir yang ada pada piring tersebut?.</w:t>
            </w:r>
          </w:p>
          <w:p w14:paraId="5533FC5D" w14:textId="77777777" w:rsidR="003E12CC" w:rsidRPr="003D62DE" w:rsidRDefault="003E12CC" w:rsidP="00804BC5">
            <w:pPr>
              <w:pStyle w:val="ListParagraph"/>
              <w:spacing w:before="60" w:after="60" w:line="360" w:lineRule="auto"/>
              <w:ind w:left="1094" w:right="232"/>
              <w:rPr>
                <w:rFonts w:eastAsia="Calibri"/>
                <w:bCs/>
                <w:lang w:val="id-ID"/>
              </w:rPr>
            </w:pPr>
            <w:r w:rsidRPr="003D62DE">
              <w:rPr>
                <w:rFonts w:eastAsia="Calibri"/>
                <w:bCs/>
                <w:lang w:val="id-ID"/>
              </w:rPr>
              <w:t>Ada 2 piring, setiap piring berisi 9 buah pir. Maka bentuk perkaliannya 2 x 9 = 9 + 9 = 18 buah pir.</w:t>
            </w:r>
          </w:p>
        </w:tc>
      </w:tr>
      <w:tr w:rsidR="003E12CC" w:rsidRPr="003D62DE" w14:paraId="77BC9607" w14:textId="77777777" w:rsidTr="00804BC5">
        <w:trPr>
          <w:jc w:val="center"/>
        </w:trPr>
        <w:tc>
          <w:tcPr>
            <w:tcW w:w="9034" w:type="dxa"/>
            <w:shd w:val="clear" w:color="auto" w:fill="FFFF00"/>
          </w:tcPr>
          <w:p w14:paraId="39226655" w14:textId="77777777" w:rsidR="003E12CC" w:rsidRPr="003D62DE" w:rsidRDefault="003E12CC" w:rsidP="00804BC5">
            <w:pPr>
              <w:spacing w:before="60" w:after="60" w:line="360" w:lineRule="auto"/>
              <w:rPr>
                <w:rFonts w:eastAsia="Calibri"/>
                <w:b/>
              </w:rPr>
            </w:pPr>
            <w:r w:rsidRPr="003D62DE">
              <w:rPr>
                <w:rFonts w:eastAsia="Calibri"/>
                <w:b/>
                <w:lang w:val="id-ID"/>
              </w:rPr>
              <w:lastRenderedPageBreak/>
              <w:t xml:space="preserve">C.   </w:t>
            </w:r>
            <w:r w:rsidRPr="003D62DE">
              <w:rPr>
                <w:rFonts w:eastAsia="Calibri"/>
                <w:b/>
              </w:rPr>
              <w:t>GLOSARIUM</w:t>
            </w:r>
          </w:p>
        </w:tc>
      </w:tr>
      <w:tr w:rsidR="003E12CC" w:rsidRPr="003D62DE" w14:paraId="2DECA6ED" w14:textId="77777777" w:rsidTr="00804BC5">
        <w:trPr>
          <w:jc w:val="center"/>
        </w:trPr>
        <w:tc>
          <w:tcPr>
            <w:tcW w:w="9034" w:type="dxa"/>
          </w:tcPr>
          <w:p w14:paraId="18D491DE" w14:textId="77777777" w:rsidR="003E12CC" w:rsidRPr="003D62DE" w:rsidRDefault="003E12CC">
            <w:pPr>
              <w:pStyle w:val="ListParagraph"/>
              <w:numPr>
                <w:ilvl w:val="0"/>
                <w:numId w:val="61"/>
              </w:numPr>
              <w:spacing w:before="60" w:after="60" w:line="360" w:lineRule="auto"/>
              <w:ind w:left="709" w:right="232" w:hanging="284"/>
              <w:rPr>
                <w:rFonts w:eastAsia="Calibri"/>
                <w:bCs/>
                <w:lang w:val="id-ID"/>
              </w:rPr>
            </w:pPr>
            <w:proofErr w:type="spellStart"/>
            <w:r w:rsidRPr="003D62DE">
              <w:rPr>
                <w:rFonts w:eastAsia="Calibri"/>
                <w:color w:val="231F20"/>
              </w:rPr>
              <w:t>Perkalian</w:t>
            </w:r>
            <w:proofErr w:type="spellEnd"/>
            <w:r w:rsidRPr="003D62DE">
              <w:rPr>
                <w:rFonts w:eastAsia="Calibri"/>
                <w:bCs/>
                <w:color w:val="231F20"/>
              </w:rPr>
              <w:t> </w:t>
            </w:r>
            <w:proofErr w:type="spellStart"/>
            <w:r w:rsidRPr="003D62DE">
              <w:rPr>
                <w:rFonts w:eastAsia="Calibri"/>
                <w:bCs/>
                <w:color w:val="231F20"/>
              </w:rPr>
              <w:t>adalah</w:t>
            </w:r>
            <w:proofErr w:type="spellEnd"/>
            <w:r w:rsidRPr="003D62DE">
              <w:rPr>
                <w:rFonts w:eastAsia="Calibri"/>
                <w:bCs/>
                <w:color w:val="231F20"/>
              </w:rPr>
              <w:t xml:space="preserve"> </w:t>
            </w:r>
            <w:proofErr w:type="spellStart"/>
            <w:r w:rsidRPr="003D62DE">
              <w:rPr>
                <w:rFonts w:eastAsia="Calibri"/>
                <w:bCs/>
                <w:color w:val="231F20"/>
              </w:rPr>
              <w:t>penjumlahan</w:t>
            </w:r>
            <w:proofErr w:type="spellEnd"/>
            <w:r w:rsidRPr="003D62DE">
              <w:rPr>
                <w:rFonts w:eastAsia="Calibri"/>
                <w:bCs/>
                <w:color w:val="231F20"/>
              </w:rPr>
              <w:t xml:space="preserve"> </w:t>
            </w:r>
            <w:proofErr w:type="spellStart"/>
            <w:r w:rsidRPr="003D62DE">
              <w:rPr>
                <w:rFonts w:eastAsia="Calibri"/>
                <w:bCs/>
                <w:color w:val="231F20"/>
              </w:rPr>
              <w:t>berulang</w:t>
            </w:r>
            <w:proofErr w:type="spellEnd"/>
            <w:r w:rsidRPr="003D62DE">
              <w:rPr>
                <w:rFonts w:eastAsia="Calibri"/>
                <w:bCs/>
                <w:color w:val="231F20"/>
              </w:rPr>
              <w:t>. </w:t>
            </w:r>
            <w:proofErr w:type="spellStart"/>
            <w:r w:rsidRPr="003D62DE">
              <w:rPr>
                <w:rFonts w:eastAsia="Calibri"/>
                <w:color w:val="231F20"/>
              </w:rPr>
              <w:t>Perkalian</w:t>
            </w:r>
            <w:proofErr w:type="spellEnd"/>
            <w:r w:rsidRPr="003D62DE">
              <w:rPr>
                <w:rFonts w:eastAsia="Calibri"/>
                <w:color w:val="231F20"/>
              </w:rPr>
              <w:t> </w:t>
            </w:r>
            <w:r w:rsidRPr="003D62DE">
              <w:rPr>
                <w:rFonts w:eastAsia="Calibri"/>
                <w:bCs/>
                <w:color w:val="231F20"/>
              </w:rPr>
              <w:t xml:space="preserve">juga </w:t>
            </w:r>
            <w:proofErr w:type="spellStart"/>
            <w:r w:rsidRPr="003D62DE">
              <w:rPr>
                <w:rFonts w:eastAsia="Calibri"/>
                <w:bCs/>
                <w:color w:val="231F20"/>
              </w:rPr>
              <w:t>dapat</w:t>
            </w:r>
            <w:proofErr w:type="spellEnd"/>
            <w:r w:rsidRPr="003D62DE">
              <w:rPr>
                <w:rFonts w:eastAsia="Calibri"/>
                <w:bCs/>
                <w:color w:val="231F20"/>
              </w:rPr>
              <w:t xml:space="preserve"> </w:t>
            </w:r>
            <w:proofErr w:type="spellStart"/>
            <w:r w:rsidRPr="003D62DE">
              <w:rPr>
                <w:rFonts w:eastAsia="Calibri"/>
                <w:bCs/>
                <w:color w:val="231F20"/>
              </w:rPr>
              <w:t>dipahami</w:t>
            </w:r>
            <w:proofErr w:type="spellEnd"/>
            <w:r w:rsidRPr="003D62DE">
              <w:rPr>
                <w:rFonts w:eastAsia="Calibri"/>
                <w:bCs/>
                <w:color w:val="231F20"/>
              </w:rPr>
              <w:t xml:space="preserve"> </w:t>
            </w:r>
            <w:proofErr w:type="spellStart"/>
            <w:r w:rsidRPr="003D62DE">
              <w:rPr>
                <w:rFonts w:eastAsia="Calibri"/>
                <w:bCs/>
                <w:color w:val="231F20"/>
              </w:rPr>
              <w:t>sebagai</w:t>
            </w:r>
            <w:proofErr w:type="spellEnd"/>
            <w:r w:rsidRPr="003D62DE">
              <w:rPr>
                <w:rFonts w:eastAsia="Calibri"/>
                <w:bCs/>
                <w:color w:val="231F20"/>
              </w:rPr>
              <w:t xml:space="preserve"> proses </w:t>
            </w:r>
            <w:proofErr w:type="spellStart"/>
            <w:r w:rsidRPr="003D62DE">
              <w:rPr>
                <w:rFonts w:eastAsia="Calibri"/>
                <w:bCs/>
                <w:color w:val="231F20"/>
              </w:rPr>
              <w:t>menjumlahkan</w:t>
            </w:r>
            <w:proofErr w:type="spellEnd"/>
            <w:r w:rsidRPr="003D62DE">
              <w:rPr>
                <w:rFonts w:eastAsia="Calibri"/>
                <w:bCs/>
                <w:color w:val="231F20"/>
              </w:rPr>
              <w:t xml:space="preserve"> </w:t>
            </w:r>
            <w:proofErr w:type="spellStart"/>
            <w:r w:rsidRPr="003D62DE">
              <w:rPr>
                <w:rFonts w:eastAsia="Calibri"/>
                <w:bCs/>
                <w:color w:val="231F20"/>
              </w:rPr>
              <w:t>bilangan</w:t>
            </w:r>
            <w:proofErr w:type="spellEnd"/>
            <w:r w:rsidRPr="003D62DE">
              <w:rPr>
                <w:rFonts w:eastAsia="Calibri"/>
                <w:bCs/>
                <w:color w:val="231F20"/>
              </w:rPr>
              <w:t> </w:t>
            </w:r>
            <w:r w:rsidRPr="003D62DE">
              <w:rPr>
                <w:rFonts w:eastAsia="Calibri"/>
                <w:color w:val="231F20"/>
              </w:rPr>
              <w:t>yang</w:t>
            </w:r>
            <w:r w:rsidRPr="003D62DE">
              <w:rPr>
                <w:rFonts w:eastAsia="Calibri"/>
                <w:bCs/>
                <w:color w:val="231F20"/>
              </w:rPr>
              <w:t> </w:t>
            </w:r>
            <w:proofErr w:type="spellStart"/>
            <w:r w:rsidRPr="003D62DE">
              <w:rPr>
                <w:rFonts w:eastAsia="Calibri"/>
                <w:bCs/>
                <w:color w:val="231F20"/>
              </w:rPr>
              <w:t>sama</w:t>
            </w:r>
            <w:proofErr w:type="spellEnd"/>
            <w:r w:rsidRPr="003D62DE">
              <w:rPr>
                <w:rFonts w:eastAsia="Calibri"/>
                <w:bCs/>
                <w:color w:val="231F20"/>
              </w:rPr>
              <w:t xml:space="preserve">, </w:t>
            </w:r>
            <w:proofErr w:type="spellStart"/>
            <w:r w:rsidRPr="003D62DE">
              <w:rPr>
                <w:rFonts w:eastAsia="Calibri"/>
                <w:bCs/>
                <w:color w:val="231F20"/>
              </w:rPr>
              <w:t>sebanyak</w:t>
            </w:r>
            <w:proofErr w:type="spellEnd"/>
            <w:r w:rsidRPr="003D62DE">
              <w:rPr>
                <w:rFonts w:eastAsia="Calibri"/>
                <w:bCs/>
                <w:color w:val="231F20"/>
              </w:rPr>
              <w:t xml:space="preserve"> </w:t>
            </w:r>
            <w:proofErr w:type="spellStart"/>
            <w:r w:rsidRPr="003D62DE">
              <w:rPr>
                <w:rFonts w:eastAsia="Calibri"/>
                <w:bCs/>
                <w:color w:val="231F20"/>
              </w:rPr>
              <w:t>pengali</w:t>
            </w:r>
            <w:proofErr w:type="spellEnd"/>
            <w:r w:rsidRPr="003D62DE">
              <w:rPr>
                <w:rFonts w:eastAsia="Calibri"/>
                <w:bCs/>
                <w:color w:val="231F20"/>
              </w:rPr>
              <w:t>.</w:t>
            </w:r>
          </w:p>
        </w:tc>
      </w:tr>
    </w:tbl>
    <w:p w14:paraId="6ACC8B31"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0554FA2C" w14:textId="77777777" w:rsidTr="00804BC5">
        <w:trPr>
          <w:jc w:val="center"/>
        </w:trPr>
        <w:tc>
          <w:tcPr>
            <w:tcW w:w="9034" w:type="dxa"/>
            <w:shd w:val="clear" w:color="auto" w:fill="FFFF00"/>
          </w:tcPr>
          <w:p w14:paraId="4404C060" w14:textId="77777777" w:rsidR="003E12CC" w:rsidRPr="003D62DE" w:rsidRDefault="003E12CC" w:rsidP="00804BC5">
            <w:pPr>
              <w:spacing w:before="60" w:after="60" w:line="360" w:lineRule="auto"/>
              <w:rPr>
                <w:rFonts w:eastAsia="Calibri"/>
                <w:b/>
                <w:bCs/>
              </w:rPr>
            </w:pPr>
            <w:r w:rsidRPr="003D62DE">
              <w:rPr>
                <w:rFonts w:eastAsia="Calibri"/>
                <w:b/>
                <w:lang w:val="id-ID"/>
              </w:rPr>
              <w:lastRenderedPageBreak/>
              <w:t xml:space="preserve">D.   </w:t>
            </w:r>
            <w:r w:rsidRPr="003D62DE">
              <w:rPr>
                <w:rFonts w:eastAsia="Calibri"/>
                <w:b/>
              </w:rPr>
              <w:t>DAFTAR</w:t>
            </w:r>
            <w:r w:rsidRPr="003D62DE">
              <w:rPr>
                <w:rFonts w:eastAsia="Calibri"/>
                <w:b/>
                <w:bCs/>
                <w:lang w:val="id-ID"/>
              </w:rPr>
              <w:t xml:space="preserve"> PUSTAKA</w:t>
            </w:r>
          </w:p>
        </w:tc>
      </w:tr>
      <w:tr w:rsidR="003E12CC" w:rsidRPr="003D62DE" w14:paraId="44F77C48" w14:textId="77777777" w:rsidTr="00804BC5">
        <w:trPr>
          <w:jc w:val="center"/>
        </w:trPr>
        <w:tc>
          <w:tcPr>
            <w:tcW w:w="9034" w:type="dxa"/>
          </w:tcPr>
          <w:p w14:paraId="280E0E8D" w14:textId="77777777" w:rsidR="003E12CC" w:rsidRPr="003D62DE" w:rsidRDefault="003E12CC">
            <w:pPr>
              <w:pStyle w:val="ListParagraph"/>
              <w:numPr>
                <w:ilvl w:val="0"/>
                <w:numId w:val="61"/>
              </w:numPr>
              <w:spacing w:before="60" w:after="60" w:line="360" w:lineRule="auto"/>
              <w:ind w:left="709" w:right="232" w:hanging="284"/>
              <w:rPr>
                <w:rFonts w:eastAsia="Calibri"/>
                <w:bCs/>
              </w:rPr>
            </w:pPr>
            <w:proofErr w:type="spellStart"/>
            <w:r w:rsidRPr="003D62DE">
              <w:rPr>
                <w:rFonts w:eastAsia="Calibri"/>
                <w:bCs/>
              </w:rPr>
              <w:t>Buku</w:t>
            </w:r>
            <w:proofErr w:type="spellEnd"/>
            <w:r w:rsidRPr="003D62DE">
              <w:rPr>
                <w:rFonts w:eastAsia="Calibri"/>
                <w:bCs/>
              </w:rPr>
              <w:t xml:space="preserve"> </w:t>
            </w:r>
            <w:r w:rsidRPr="003D62DE">
              <w:rPr>
                <w:rFonts w:eastAsia="Calibri"/>
                <w:bCs/>
                <w:lang w:val="id-ID"/>
              </w:rPr>
              <w:t>Panduan</w:t>
            </w:r>
            <w:r w:rsidRPr="003D62DE">
              <w:rPr>
                <w:rFonts w:eastAsia="Calibri"/>
                <w:bCs/>
              </w:rPr>
              <w:t xml:space="preserve"> Guru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Sekolah</w:t>
            </w:r>
            <w:proofErr w:type="spellEnd"/>
            <w:r w:rsidRPr="003D62DE">
              <w:rPr>
                <w:rFonts w:eastAsia="Calibri"/>
                <w:bCs/>
              </w:rPr>
              <w:t xml:space="preserve"> Dasar </w:t>
            </w:r>
            <w:proofErr w:type="spellStart"/>
            <w:r w:rsidRPr="003D62DE">
              <w:rPr>
                <w:rFonts w:eastAsia="Calibri"/>
                <w:bCs/>
              </w:rPr>
              <w:t>Kelas</w:t>
            </w:r>
            <w:proofErr w:type="spellEnd"/>
            <w:r w:rsidRPr="003D62DE">
              <w:rPr>
                <w:rFonts w:eastAsia="Calibri"/>
                <w:bCs/>
              </w:rPr>
              <w:t xml:space="preserve"> II - Volume 2 </w:t>
            </w:r>
            <w:proofErr w:type="spellStart"/>
            <w:r w:rsidRPr="003D62DE">
              <w:rPr>
                <w:rFonts w:eastAsia="Calibri"/>
                <w:bCs/>
              </w:rPr>
              <w:t>Judul</w:t>
            </w:r>
            <w:proofErr w:type="spellEnd"/>
            <w:r w:rsidRPr="003D62DE">
              <w:rPr>
                <w:rFonts w:eastAsia="Calibri"/>
                <w:bCs/>
              </w:rPr>
              <w:t xml:space="preserve"> Asli: Mathematics for Elementary School - Teacher’s Guide Book 2nd Vol. 2.</w:t>
            </w:r>
          </w:p>
          <w:p w14:paraId="3E510346" w14:textId="77777777" w:rsidR="003E12CC" w:rsidRPr="003D62DE" w:rsidRDefault="003E12CC">
            <w:pPr>
              <w:pStyle w:val="ListParagraph"/>
              <w:numPr>
                <w:ilvl w:val="0"/>
                <w:numId w:val="61"/>
              </w:numPr>
              <w:spacing w:before="60" w:after="60" w:line="360" w:lineRule="auto"/>
              <w:ind w:left="709" w:right="232" w:hanging="284"/>
              <w:rPr>
                <w:rFonts w:eastAsia="Calibri"/>
                <w:lang w:val="id-ID"/>
              </w:rPr>
            </w:pPr>
            <w:hyperlink r:id="rId113" w:history="1">
              <w:r w:rsidRPr="003D62DE">
                <w:rPr>
                  <w:rStyle w:val="Hyperlink"/>
                  <w:rFonts w:eastAsia="Calibri"/>
                  <w:bCs/>
                </w:rPr>
                <w:t>https://sumber.belajar.kemdikbud.go.id/</w:t>
              </w:r>
            </w:hyperlink>
            <w:r w:rsidRPr="003D62DE">
              <w:rPr>
                <w:rFonts w:eastAsia="Calibri"/>
                <w:bCs/>
              </w:rPr>
              <w:t xml:space="preserve">  </w:t>
            </w:r>
          </w:p>
        </w:tc>
      </w:tr>
    </w:tbl>
    <w:p w14:paraId="6567A68D" w14:textId="77777777" w:rsidR="003E12CC" w:rsidRPr="003D62DE" w:rsidRDefault="003E12CC" w:rsidP="003E12CC">
      <w:pPr>
        <w:spacing w:line="360" w:lineRule="auto"/>
        <w:rPr>
          <w:b/>
          <w:bCs/>
        </w:rPr>
      </w:pPr>
      <w:r>
        <w:rPr>
          <w:b/>
          <w:bCs/>
          <w:noProof/>
        </w:rPr>
        <w:drawing>
          <wp:inline distT="0" distB="0" distL="0" distR="0" wp14:anchorId="3B55DE10" wp14:editId="50BB1972">
            <wp:extent cx="5731510" cy="4427855"/>
            <wp:effectExtent l="0" t="0" r="2540" b="0"/>
            <wp:docPr id="68331333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13338" name="Picture 683313338"/>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4427855"/>
                    </a:xfrm>
                    <a:prstGeom prst="rect">
                      <a:avLst/>
                    </a:prstGeom>
                  </pic:spPr>
                </pic:pic>
              </a:graphicData>
            </a:graphic>
          </wp:inline>
        </w:drawing>
      </w:r>
    </w:p>
    <w:p w14:paraId="546D6B9A" w14:textId="77777777" w:rsidR="003E12CC" w:rsidRPr="003D62DE" w:rsidRDefault="003E12CC" w:rsidP="003E12CC">
      <w:pPr>
        <w:spacing w:line="360" w:lineRule="auto"/>
        <w:rPr>
          <w:b/>
          <w:bCs/>
        </w:rPr>
      </w:pPr>
    </w:p>
    <w:p w14:paraId="04C5E0DE" w14:textId="77777777" w:rsidR="003E12CC" w:rsidRPr="003D62DE" w:rsidRDefault="003E12CC" w:rsidP="003E12CC">
      <w:pPr>
        <w:spacing w:line="360" w:lineRule="auto"/>
        <w:rPr>
          <w:b/>
          <w:bCs/>
        </w:rPr>
      </w:pPr>
    </w:p>
    <w:p w14:paraId="36506A08" w14:textId="77777777" w:rsidR="003E12CC" w:rsidRPr="003D62DE" w:rsidRDefault="003E12CC" w:rsidP="003E12CC"/>
    <w:p w14:paraId="46009663" w14:textId="77777777" w:rsidR="003E12CC" w:rsidRPr="003D62DE" w:rsidRDefault="003E12CC" w:rsidP="003E12CC">
      <w:r w:rsidRPr="003D62DE">
        <w:br w:type="page"/>
      </w:r>
    </w:p>
    <w:p w14:paraId="1F9639DF" w14:textId="77777777" w:rsidR="003E12CC" w:rsidRPr="003D62DE" w:rsidRDefault="003E12CC" w:rsidP="003E12CC">
      <w:r w:rsidRPr="003D62DE">
        <w:lastRenderedPageBreak/>
        <w:t xml:space="preserve">Lampiran C.5 Modul Ajar </w:t>
      </w:r>
      <w:proofErr w:type="spellStart"/>
      <w:r w:rsidRPr="003D62DE">
        <w:t>Kelas</w:t>
      </w:r>
      <w:proofErr w:type="spellEnd"/>
      <w:r w:rsidRPr="003D62DE">
        <w:t xml:space="preserve"> </w:t>
      </w:r>
      <w:proofErr w:type="spellStart"/>
      <w:r w:rsidRPr="003D62DE">
        <w:t>Kontrol</w:t>
      </w:r>
      <w:proofErr w:type="spellEnd"/>
      <w:r w:rsidRPr="003D62DE">
        <w:t xml:space="preserve"> (</w:t>
      </w:r>
      <w:r w:rsidRPr="003D62DE">
        <w:rPr>
          <w:i/>
          <w:iCs/>
        </w:rPr>
        <w:t>Treatment 2</w:t>
      </w:r>
      <w:r w:rsidRPr="003D62DE">
        <w:t>)</w:t>
      </w:r>
    </w:p>
    <w:p w14:paraId="6136D4AF" w14:textId="77777777" w:rsidR="003E12CC" w:rsidRPr="003D62DE" w:rsidRDefault="003E12CC" w:rsidP="003E12CC">
      <w:pPr>
        <w:spacing w:line="360" w:lineRule="auto"/>
        <w:jc w:val="center"/>
        <w:rPr>
          <w:b/>
          <w:bCs/>
        </w:rPr>
      </w:pPr>
      <w:r w:rsidRPr="003D62DE">
        <w:rPr>
          <w:b/>
          <w:bCs/>
        </w:rPr>
        <w:t>MODUL AJAR KURIKULUM MERDEKA</w:t>
      </w:r>
    </w:p>
    <w:p w14:paraId="0F8A3204" w14:textId="77777777" w:rsidR="003E12CC" w:rsidRPr="003D62DE" w:rsidRDefault="003E12CC" w:rsidP="003E12CC">
      <w:pPr>
        <w:spacing w:line="360" w:lineRule="auto"/>
        <w:jc w:val="center"/>
        <w:rPr>
          <w:b/>
          <w:bCs/>
        </w:rPr>
      </w:pPr>
      <w:r w:rsidRPr="003D62DE">
        <w:rPr>
          <w:rFonts w:eastAsia="Calibri"/>
          <w:b/>
          <w:bCs/>
        </w:rPr>
        <w:t xml:space="preserve">MATEMATIKA VOLUME 2 FASE A SD KELAS </w:t>
      </w:r>
      <w:r w:rsidRPr="003D62DE">
        <w:rPr>
          <w:b/>
          <w:bCs/>
        </w:rPr>
        <w:t>II</w:t>
      </w:r>
    </w:p>
    <w:p w14:paraId="43AD8145" w14:textId="77777777" w:rsidR="003E12CC" w:rsidRPr="003D62DE" w:rsidRDefault="003E12CC" w:rsidP="003E12CC">
      <w:pPr>
        <w:spacing w:line="360" w:lineRule="auto"/>
        <w:jc w:val="center"/>
        <w:rPr>
          <w:b/>
          <w:bCs/>
        </w:rPr>
      </w:pPr>
      <w:r w:rsidRPr="003D62DE">
        <w:rPr>
          <w:b/>
          <w:bCs/>
        </w:rPr>
        <w:t>(KELAS KONTROL)</w:t>
      </w:r>
    </w:p>
    <w:tbl>
      <w:tblPr>
        <w:tblStyle w:val="TableGrid24"/>
        <w:tblW w:w="9034" w:type="dxa"/>
        <w:jc w:val="center"/>
        <w:tblLayout w:type="fixed"/>
        <w:tblLook w:val="04A0" w:firstRow="1" w:lastRow="0" w:firstColumn="1" w:lastColumn="0" w:noHBand="0" w:noVBand="1"/>
      </w:tblPr>
      <w:tblGrid>
        <w:gridCol w:w="3081"/>
        <w:gridCol w:w="458"/>
        <w:gridCol w:w="5495"/>
      </w:tblGrid>
      <w:tr w:rsidR="003E12CC" w:rsidRPr="003D62DE" w14:paraId="5D5BB8A7" w14:textId="77777777" w:rsidTr="00804BC5">
        <w:trPr>
          <w:jc w:val="center"/>
        </w:trPr>
        <w:tc>
          <w:tcPr>
            <w:tcW w:w="9034" w:type="dxa"/>
            <w:gridSpan w:val="3"/>
            <w:shd w:val="clear" w:color="auto" w:fill="FF0000"/>
          </w:tcPr>
          <w:p w14:paraId="72450848" w14:textId="77777777" w:rsidR="003E12CC" w:rsidRPr="003D62DE" w:rsidRDefault="003E12CC" w:rsidP="00804BC5">
            <w:pPr>
              <w:spacing w:before="120" w:after="120" w:line="360" w:lineRule="auto"/>
              <w:jc w:val="both"/>
              <w:rPr>
                <w:b/>
                <w:bCs/>
                <w:color w:val="FFFFFF" w:themeColor="background1"/>
              </w:rPr>
            </w:pPr>
            <w:r w:rsidRPr="003D62DE">
              <w:rPr>
                <w:color w:val="FFFFFF" w:themeColor="background1"/>
              </w:rPr>
              <w:br w:type="page"/>
            </w:r>
            <w:r w:rsidRPr="003D62DE">
              <w:rPr>
                <w:b/>
                <w:bCs/>
                <w:color w:val="FFFFFF" w:themeColor="background1"/>
              </w:rPr>
              <w:t xml:space="preserve">INFORMASI UMUM </w:t>
            </w:r>
          </w:p>
        </w:tc>
      </w:tr>
      <w:tr w:rsidR="003E12CC" w:rsidRPr="003D62DE" w14:paraId="634321CB" w14:textId="77777777" w:rsidTr="00804BC5">
        <w:trPr>
          <w:jc w:val="center"/>
        </w:trPr>
        <w:tc>
          <w:tcPr>
            <w:tcW w:w="9034" w:type="dxa"/>
            <w:gridSpan w:val="3"/>
            <w:shd w:val="clear" w:color="auto" w:fill="FFFF00"/>
          </w:tcPr>
          <w:p w14:paraId="22C7BA4F" w14:textId="77777777" w:rsidR="003E12CC" w:rsidRPr="003D62DE" w:rsidRDefault="003E12CC" w:rsidP="00804BC5">
            <w:pPr>
              <w:spacing w:before="120" w:after="120" w:line="360" w:lineRule="auto"/>
              <w:jc w:val="both"/>
              <w:rPr>
                <w:b/>
                <w:bCs/>
              </w:rPr>
            </w:pPr>
            <w:r w:rsidRPr="003D62DE">
              <w:rPr>
                <w:b/>
                <w:bCs/>
              </w:rPr>
              <w:t xml:space="preserve">A. </w:t>
            </w:r>
            <w:r w:rsidRPr="003D62DE">
              <w:rPr>
                <w:b/>
                <w:bCs/>
                <w:lang w:val="id-ID"/>
              </w:rPr>
              <w:t xml:space="preserve"> </w:t>
            </w:r>
            <w:r w:rsidRPr="003D62DE">
              <w:rPr>
                <w:b/>
                <w:bCs/>
              </w:rPr>
              <w:t>IDENTITAS MODUL</w:t>
            </w:r>
          </w:p>
        </w:tc>
      </w:tr>
      <w:tr w:rsidR="003E12CC" w:rsidRPr="003D62DE" w14:paraId="3B9164C1" w14:textId="77777777" w:rsidTr="00804BC5">
        <w:trPr>
          <w:jc w:val="center"/>
        </w:trPr>
        <w:tc>
          <w:tcPr>
            <w:tcW w:w="3081" w:type="dxa"/>
            <w:tcBorders>
              <w:top w:val="single" w:sz="4" w:space="0" w:color="auto"/>
              <w:left w:val="single" w:sz="4" w:space="0" w:color="auto"/>
              <w:bottom w:val="single" w:sz="4" w:space="0" w:color="auto"/>
              <w:right w:val="nil"/>
            </w:tcBorders>
          </w:tcPr>
          <w:p w14:paraId="21745252"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Penyusun</w:t>
            </w:r>
          </w:p>
          <w:p w14:paraId="0686EB02"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lang w:val="id-ID"/>
              </w:rPr>
              <w:t>Instansi</w:t>
            </w:r>
          </w:p>
          <w:p w14:paraId="00F26FB1"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Tahun Penyusunan</w:t>
            </w:r>
          </w:p>
          <w:p w14:paraId="6FB3831C"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Jenjang Sekolah</w:t>
            </w:r>
          </w:p>
          <w:p w14:paraId="54B9B0A6"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Mata Pelajaran</w:t>
            </w:r>
          </w:p>
          <w:p w14:paraId="72BAAFD6"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lang w:val="id-ID"/>
              </w:rPr>
              <w:t>Fase / Kelas</w:t>
            </w:r>
            <w:r w:rsidRPr="003D62DE">
              <w:rPr>
                <w:rFonts w:eastAsia="Calibri"/>
                <w:b/>
                <w:bCs/>
              </w:rPr>
              <w:t xml:space="preserve"> / Volume</w:t>
            </w:r>
          </w:p>
          <w:p w14:paraId="7EF89548"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rPr>
              <w:t>Unit 10</w:t>
            </w:r>
          </w:p>
          <w:p w14:paraId="2183E4C4"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Alokasi Waktu</w:t>
            </w:r>
          </w:p>
        </w:tc>
        <w:tc>
          <w:tcPr>
            <w:tcW w:w="458" w:type="dxa"/>
            <w:tcBorders>
              <w:top w:val="single" w:sz="4" w:space="0" w:color="auto"/>
              <w:left w:val="nil"/>
              <w:bottom w:val="single" w:sz="4" w:space="0" w:color="auto"/>
              <w:right w:val="nil"/>
            </w:tcBorders>
          </w:tcPr>
          <w:p w14:paraId="5BEC058C"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089DBD9B"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267F8C72"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063BC08B"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3D5640C7"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30FFF98C"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67152EDF"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32B41800"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tc>
        <w:tc>
          <w:tcPr>
            <w:tcW w:w="5495" w:type="dxa"/>
            <w:tcBorders>
              <w:top w:val="single" w:sz="4" w:space="0" w:color="auto"/>
              <w:left w:val="nil"/>
              <w:bottom w:val="single" w:sz="4" w:space="0" w:color="auto"/>
              <w:right w:val="single" w:sz="4" w:space="0" w:color="auto"/>
            </w:tcBorders>
          </w:tcPr>
          <w:p w14:paraId="42097C8F" w14:textId="77777777" w:rsidR="003E12CC" w:rsidRPr="003D62DE" w:rsidRDefault="003E12CC" w:rsidP="00804BC5">
            <w:pPr>
              <w:spacing w:before="120" w:after="120" w:line="360" w:lineRule="auto"/>
              <w:contextualSpacing/>
              <w:jc w:val="both"/>
              <w:rPr>
                <w:rFonts w:eastAsia="Calibri"/>
                <w:b/>
                <w:lang w:val="id-ID"/>
              </w:rPr>
            </w:pPr>
            <w:r w:rsidRPr="003D62DE">
              <w:rPr>
                <w:rFonts w:eastAsia="Calibri"/>
                <w:b/>
                <w:lang w:val="id-ID"/>
              </w:rPr>
              <w:t xml:space="preserve">  Halimah Agustina</w:t>
            </w:r>
          </w:p>
          <w:p w14:paraId="00FC5B83"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SDN 1 KOTA KULON</w:t>
            </w:r>
          </w:p>
          <w:p w14:paraId="6C4F50BB"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lang w:val="id-ID"/>
              </w:rPr>
              <w:t xml:space="preserve">Tahun </w:t>
            </w:r>
            <w:r w:rsidRPr="003D62DE">
              <w:rPr>
                <w:rFonts w:eastAsia="Calibri"/>
                <w:b/>
              </w:rPr>
              <w:t>2025</w:t>
            </w:r>
          </w:p>
          <w:p w14:paraId="39D91337"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w:t>
            </w:r>
          </w:p>
          <w:p w14:paraId="57C2FEF8" w14:textId="77777777" w:rsidR="003E12CC" w:rsidRPr="003D62DE" w:rsidRDefault="003E12CC" w:rsidP="00804BC5">
            <w:pPr>
              <w:spacing w:before="120" w:after="120" w:line="360" w:lineRule="auto"/>
              <w:ind w:left="130"/>
              <w:contextualSpacing/>
              <w:jc w:val="both"/>
              <w:rPr>
                <w:rFonts w:eastAsia="Calibri"/>
                <w:b/>
                <w:bCs/>
              </w:rPr>
            </w:pPr>
            <w:proofErr w:type="spellStart"/>
            <w:r w:rsidRPr="003D62DE">
              <w:rPr>
                <w:rFonts w:eastAsia="Calibri"/>
                <w:b/>
                <w:bCs/>
              </w:rPr>
              <w:t>Matematika</w:t>
            </w:r>
            <w:proofErr w:type="spellEnd"/>
            <w:r w:rsidRPr="003D62DE">
              <w:rPr>
                <w:rFonts w:eastAsia="Calibri"/>
                <w:b/>
                <w:bCs/>
              </w:rPr>
              <w:t xml:space="preserve"> </w:t>
            </w:r>
          </w:p>
          <w:p w14:paraId="6EBC4FB3" w14:textId="77777777" w:rsidR="003E12CC" w:rsidRPr="003D62DE" w:rsidRDefault="003E12CC" w:rsidP="00804BC5">
            <w:pPr>
              <w:spacing w:before="120" w:after="120" w:line="360" w:lineRule="auto"/>
              <w:ind w:left="130"/>
              <w:contextualSpacing/>
              <w:jc w:val="both"/>
              <w:rPr>
                <w:rFonts w:eastAsia="Calibri"/>
                <w:b/>
                <w:bCs/>
              </w:rPr>
            </w:pPr>
            <w:r w:rsidRPr="003D62DE">
              <w:rPr>
                <w:rFonts w:eastAsia="Calibri"/>
                <w:b/>
                <w:bCs/>
                <w:lang w:val="id-ID"/>
              </w:rPr>
              <w:t xml:space="preserve">A </w:t>
            </w:r>
            <w:r w:rsidRPr="003D62DE">
              <w:rPr>
                <w:rFonts w:eastAsia="Calibri"/>
                <w:b/>
                <w:bCs/>
                <w:lang w:val="pt-BR"/>
              </w:rPr>
              <w:t xml:space="preserve">/ </w:t>
            </w:r>
            <w:r w:rsidRPr="003D62DE">
              <w:rPr>
                <w:rFonts w:eastAsia="Calibri"/>
                <w:b/>
                <w:bCs/>
                <w:lang w:val="id-ID"/>
              </w:rPr>
              <w:t>II (Dua)</w:t>
            </w:r>
            <w:r w:rsidRPr="003D62DE">
              <w:rPr>
                <w:rFonts w:eastAsia="Calibri"/>
                <w:b/>
                <w:bCs/>
              </w:rPr>
              <w:t xml:space="preserve"> / 2</w:t>
            </w:r>
          </w:p>
          <w:p w14:paraId="494A7D8A" w14:textId="77777777" w:rsidR="003E12CC" w:rsidRPr="003D62DE" w:rsidRDefault="003E12CC" w:rsidP="00804BC5">
            <w:pPr>
              <w:spacing w:before="120" w:after="120" w:line="360" w:lineRule="auto"/>
              <w:ind w:left="130"/>
              <w:contextualSpacing/>
              <w:jc w:val="both"/>
              <w:rPr>
                <w:rFonts w:eastAsia="Calibri"/>
                <w:b/>
                <w:bCs/>
                <w:lang w:val="id-ID"/>
              </w:rPr>
            </w:pPr>
            <w:proofErr w:type="spellStart"/>
            <w:r w:rsidRPr="003D62DE">
              <w:rPr>
                <w:rFonts w:eastAsia="Calibri"/>
                <w:b/>
                <w:bCs/>
              </w:rPr>
              <w:t>Perkalian</w:t>
            </w:r>
            <w:proofErr w:type="spellEnd"/>
          </w:p>
          <w:p w14:paraId="49BEE62F"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bCs/>
                <w:lang w:val="id-ID"/>
              </w:rPr>
              <w:t>Pertemuan Ke-3  (</w:t>
            </w:r>
            <w:r w:rsidRPr="003D62DE">
              <w:rPr>
                <w:rFonts w:eastAsia="Calibri"/>
                <w:b/>
                <w:bCs/>
              </w:rPr>
              <w:t>2</w:t>
            </w:r>
            <w:r w:rsidRPr="003D62DE">
              <w:rPr>
                <w:rFonts w:eastAsia="Calibri"/>
                <w:b/>
                <w:bCs/>
                <w:lang w:val="id-ID"/>
              </w:rPr>
              <w:t xml:space="preserve"> </w:t>
            </w:r>
            <w:r w:rsidRPr="003D62DE">
              <w:rPr>
                <w:rFonts w:eastAsia="Calibri"/>
                <w:b/>
                <w:bCs/>
              </w:rPr>
              <w:t>x</w:t>
            </w:r>
            <w:r w:rsidRPr="003D62DE">
              <w:rPr>
                <w:rFonts w:eastAsia="Calibri"/>
                <w:b/>
                <w:bCs/>
                <w:lang w:val="id-ID"/>
              </w:rPr>
              <w:t xml:space="preserve"> 35 Menit)</w:t>
            </w:r>
          </w:p>
        </w:tc>
      </w:tr>
      <w:tr w:rsidR="003E12CC" w:rsidRPr="003D62DE" w14:paraId="61785B43" w14:textId="77777777" w:rsidTr="00804BC5">
        <w:trPr>
          <w:jc w:val="center"/>
        </w:trPr>
        <w:tc>
          <w:tcPr>
            <w:tcW w:w="9034" w:type="dxa"/>
            <w:gridSpan w:val="3"/>
            <w:shd w:val="clear" w:color="auto" w:fill="FFFF00"/>
          </w:tcPr>
          <w:p w14:paraId="53D3051F" w14:textId="77777777" w:rsidR="003E12CC" w:rsidRPr="003D62DE" w:rsidRDefault="003E12CC" w:rsidP="00804BC5">
            <w:pPr>
              <w:tabs>
                <w:tab w:val="left" w:pos="3360"/>
              </w:tabs>
              <w:spacing w:before="120" w:after="120" w:line="360" w:lineRule="auto"/>
              <w:jc w:val="both"/>
              <w:rPr>
                <w:b/>
                <w:bCs/>
              </w:rPr>
            </w:pPr>
            <w:r w:rsidRPr="003D62DE">
              <w:rPr>
                <w:b/>
                <w:bCs/>
                <w:lang w:val="id-ID"/>
              </w:rPr>
              <w:t xml:space="preserve">B.  </w:t>
            </w:r>
            <w:r w:rsidRPr="003D62DE">
              <w:rPr>
                <w:b/>
                <w:bCs/>
              </w:rPr>
              <w:t xml:space="preserve">KOMPETENSI AWAL </w:t>
            </w:r>
            <w:r w:rsidRPr="003D62DE">
              <w:rPr>
                <w:b/>
                <w:bCs/>
              </w:rPr>
              <w:tab/>
            </w:r>
          </w:p>
        </w:tc>
      </w:tr>
      <w:tr w:rsidR="003E12CC" w:rsidRPr="003D62DE" w14:paraId="43437A47" w14:textId="77777777" w:rsidTr="00804BC5">
        <w:trPr>
          <w:jc w:val="center"/>
        </w:trPr>
        <w:tc>
          <w:tcPr>
            <w:tcW w:w="9034" w:type="dxa"/>
            <w:gridSpan w:val="3"/>
          </w:tcPr>
          <w:p w14:paraId="615213D9" w14:textId="77777777" w:rsidR="003E12CC" w:rsidRPr="003D62DE" w:rsidRDefault="003E12CC" w:rsidP="00804BC5">
            <w:pPr>
              <w:spacing w:before="120" w:after="120" w:line="360" w:lineRule="auto"/>
              <w:ind w:left="300" w:right="232"/>
              <w:contextualSpacing/>
              <w:jc w:val="both"/>
              <w:rPr>
                <w:b/>
                <w:bCs/>
              </w:rPr>
            </w:pPr>
            <w:r w:rsidRPr="003D62DE">
              <w:rPr>
                <w:b/>
                <w:bCs/>
                <w:lang w:val="id-ID"/>
              </w:rPr>
              <w:t>Capaian Pembelajaran Fase</w:t>
            </w:r>
            <w:r w:rsidRPr="003D62DE">
              <w:rPr>
                <w:b/>
                <w:bCs/>
              </w:rPr>
              <w:t xml:space="preserve"> (A)</w:t>
            </w:r>
          </w:p>
          <w:p w14:paraId="24D04500" w14:textId="77777777" w:rsidR="003E12CC" w:rsidRPr="003D62DE" w:rsidRDefault="003E12CC" w:rsidP="00804BC5">
            <w:pPr>
              <w:spacing w:before="120" w:after="120" w:line="360" w:lineRule="auto"/>
              <w:ind w:left="300" w:right="232"/>
              <w:contextualSpacing/>
              <w:jc w:val="both"/>
              <w:rPr>
                <w:lang w:val="id-ID"/>
              </w:rPr>
            </w:pPr>
            <w:r w:rsidRPr="003D62DE">
              <w:rPr>
                <w:lang w:val="id-ID"/>
              </w:rPr>
              <w:t>Pada akhir fase A, peserta didik dapat menunjukkan pemahaman dan memiliki intuisi bilangan (</w:t>
            </w:r>
            <w:r w:rsidRPr="003D62DE">
              <w:rPr>
                <w:i/>
                <w:iCs/>
                <w:lang w:val="id-ID"/>
              </w:rPr>
              <w:t>number sense</w:t>
            </w:r>
            <w:r w:rsidRPr="003D62DE">
              <w:rPr>
                <w:lang w:val="id-ID"/>
              </w:rPr>
              <w:t xml:space="preserve">) pada bilangan cacah sampai 100, termasuk melakukan komposisi  (menyusun) dan dekomposisi (mengurai) bilangan tersebut. </w:t>
            </w:r>
          </w:p>
          <w:p w14:paraId="64F3CA51" w14:textId="77777777" w:rsidR="003E12CC" w:rsidRPr="003D62DE" w:rsidRDefault="003E12CC" w:rsidP="00804BC5">
            <w:pPr>
              <w:spacing w:before="120" w:after="120" w:line="360" w:lineRule="auto"/>
              <w:ind w:left="300" w:right="232"/>
              <w:contextualSpacing/>
              <w:jc w:val="both"/>
              <w:rPr>
                <w:b/>
                <w:lang w:val="id-ID"/>
              </w:rPr>
            </w:pPr>
            <w:r w:rsidRPr="003D62DE">
              <w:rPr>
                <w:b/>
                <w:lang w:val="id-ID"/>
              </w:rPr>
              <w:t>Fase A Berdasarkan Elemen</w:t>
            </w:r>
          </w:p>
          <w:tbl>
            <w:tblPr>
              <w:tblStyle w:val="GridTable4-Accent21"/>
              <w:tblW w:w="4667" w:type="pct"/>
              <w:tblInd w:w="295" w:type="dxa"/>
              <w:tblLayout w:type="fixed"/>
              <w:tblLook w:val="04A0" w:firstRow="1" w:lastRow="0" w:firstColumn="1" w:lastColumn="0" w:noHBand="0" w:noVBand="1"/>
            </w:tblPr>
            <w:tblGrid>
              <w:gridCol w:w="1559"/>
              <w:gridCol w:w="6662"/>
            </w:tblGrid>
            <w:tr w:rsidR="003E12CC" w:rsidRPr="003D62DE" w14:paraId="6A3DD1DF" w14:textId="77777777" w:rsidTr="00804BC5">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948" w:type="pct"/>
                  <w:vAlign w:val="center"/>
                </w:tcPr>
                <w:p w14:paraId="77A583E7" w14:textId="77777777" w:rsidR="003E12CC" w:rsidRPr="003D62DE" w:rsidRDefault="003E12CC" w:rsidP="00804BC5">
                  <w:pPr>
                    <w:spacing w:before="120" w:after="120" w:line="360" w:lineRule="auto"/>
                    <w:contextualSpacing/>
                    <w:jc w:val="both"/>
                    <w:rPr>
                      <w:b w:val="0"/>
                    </w:rPr>
                  </w:pPr>
                  <w:r w:rsidRPr="003D62DE">
                    <w:rPr>
                      <w:lang w:val="id-ID"/>
                    </w:rPr>
                    <w:t>Elemen</w:t>
                  </w:r>
                </w:p>
              </w:tc>
              <w:tc>
                <w:tcPr>
                  <w:tcW w:w="4052" w:type="pct"/>
                  <w:vAlign w:val="center"/>
                </w:tcPr>
                <w:p w14:paraId="23C22623" w14:textId="77777777" w:rsidR="003E12CC" w:rsidRPr="003D62DE" w:rsidRDefault="003E12CC" w:rsidP="00804BC5">
                  <w:pPr>
                    <w:spacing w:before="120" w:after="120" w:line="360" w:lineRule="auto"/>
                    <w:contextualSpacing/>
                    <w:jc w:val="both"/>
                    <w:cnfStyle w:val="100000000000" w:firstRow="1" w:lastRow="0" w:firstColumn="0" w:lastColumn="0" w:oddVBand="0" w:evenVBand="0" w:oddHBand="0" w:evenHBand="0" w:firstRowFirstColumn="0" w:firstRowLastColumn="0" w:lastRowFirstColumn="0" w:lastRowLastColumn="0"/>
                    <w:rPr>
                      <w:b w:val="0"/>
                    </w:rPr>
                  </w:pPr>
                  <w:r w:rsidRPr="003D62DE">
                    <w:rPr>
                      <w:lang w:val="id-ID"/>
                    </w:rPr>
                    <w:t>Capaian Pembelajaran</w:t>
                  </w:r>
                </w:p>
              </w:tc>
            </w:tr>
            <w:tr w:rsidR="003E12CC" w:rsidRPr="003D62DE" w14:paraId="623E8C49" w14:textId="77777777" w:rsidTr="00804BC5">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48" w:type="pct"/>
                </w:tcPr>
                <w:p w14:paraId="60A94AF3" w14:textId="77777777" w:rsidR="003E12CC" w:rsidRPr="003D62DE" w:rsidRDefault="003E12CC" w:rsidP="00804BC5">
                  <w:pPr>
                    <w:spacing w:before="120" w:after="120" w:line="360" w:lineRule="auto"/>
                    <w:jc w:val="both"/>
                    <w:rPr>
                      <w:b w:val="0"/>
                      <w:lang w:val="id-ID"/>
                    </w:rPr>
                  </w:pPr>
                  <w:r w:rsidRPr="003D62DE">
                    <w:rPr>
                      <w:b w:val="0"/>
                      <w:lang w:val="id-ID"/>
                    </w:rPr>
                    <w:t>Bilangan</w:t>
                  </w:r>
                </w:p>
              </w:tc>
              <w:tc>
                <w:tcPr>
                  <w:tcW w:w="4052" w:type="pct"/>
                </w:tcPr>
                <w:p w14:paraId="59AD3E8B"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Pada akhir fase A, peserta didik menunjukkan pemahaman dan memiliki intuisi bilangan (</w:t>
                  </w:r>
                  <w:r w:rsidRPr="003D62DE">
                    <w:rPr>
                      <w:i/>
                      <w:iCs/>
                      <w:lang w:val="id-ID"/>
                    </w:rPr>
                    <w:t>number sense</w:t>
                  </w:r>
                  <w:r w:rsidRPr="003D62DE">
                    <w:rPr>
                      <w:lang w:val="id-ID"/>
                    </w:rPr>
                    <w:t>) pada bilangan cacah sampai 100, mereka dapat membaca, menulis, menentukan nilai tempat, membandingkan, mengurutkan, serta melakukan komposisi (menyusun) dan dekomposisi (mengurai) bilangan.</w:t>
                  </w:r>
                </w:p>
                <w:p w14:paraId="66453468"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Peserta didik dapat melakukan operasi penjumlahan dan pengurangan menggunakan benda-benda konkret yang banyaknya sampai 20.</w:t>
                  </w:r>
                </w:p>
                <w:p w14:paraId="07F878CA"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 xml:space="preserve">Peserta didik menunjukkan pemahaman pecahan sebagai bagian dari keseluruhan melalui konteks membagi sebuah benda atau </w:t>
                  </w:r>
                  <w:r w:rsidRPr="003D62DE">
                    <w:rPr>
                      <w:lang w:val="id-ID"/>
                    </w:rPr>
                    <w:lastRenderedPageBreak/>
                    <w:t>kumpulan benda sama banyak, pecahan yang diperkenalkan adalah setengah dan seperempat.</w:t>
                  </w:r>
                </w:p>
              </w:tc>
            </w:tr>
          </w:tbl>
          <w:p w14:paraId="1498C17C" w14:textId="77777777" w:rsidR="003E12CC" w:rsidRPr="003D62DE" w:rsidRDefault="003E12CC" w:rsidP="00804BC5">
            <w:pPr>
              <w:spacing w:before="120" w:after="120" w:line="360" w:lineRule="auto"/>
              <w:ind w:left="300" w:right="232"/>
              <w:contextualSpacing/>
              <w:jc w:val="both"/>
            </w:pPr>
          </w:p>
        </w:tc>
      </w:tr>
      <w:tr w:rsidR="003E12CC" w:rsidRPr="003D62DE" w14:paraId="16DDC4CD" w14:textId="77777777" w:rsidTr="00804BC5">
        <w:trPr>
          <w:jc w:val="center"/>
        </w:trPr>
        <w:tc>
          <w:tcPr>
            <w:tcW w:w="9034" w:type="dxa"/>
            <w:gridSpan w:val="3"/>
            <w:shd w:val="clear" w:color="auto" w:fill="FFFF00"/>
          </w:tcPr>
          <w:p w14:paraId="0EB6D388"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lastRenderedPageBreak/>
              <w:t>C.  PROFIL</w:t>
            </w:r>
            <w:r w:rsidRPr="003D62DE">
              <w:rPr>
                <w:rFonts w:eastAsia="Calibri"/>
                <w:b/>
                <w:bCs/>
              </w:rPr>
              <w:t xml:space="preserve"> </w:t>
            </w:r>
            <w:r w:rsidRPr="003D62DE">
              <w:rPr>
                <w:rFonts w:eastAsia="Calibri"/>
                <w:b/>
                <w:bCs/>
                <w:lang w:val="id-ID"/>
              </w:rPr>
              <w:t>PELAJAR</w:t>
            </w:r>
            <w:r w:rsidRPr="003D62DE">
              <w:rPr>
                <w:rFonts w:eastAsia="Calibri"/>
                <w:b/>
                <w:bCs/>
              </w:rPr>
              <w:t xml:space="preserve"> PANCASILA</w:t>
            </w:r>
          </w:p>
        </w:tc>
      </w:tr>
      <w:tr w:rsidR="003E12CC" w:rsidRPr="003D62DE" w14:paraId="7B37136F" w14:textId="77777777" w:rsidTr="00804BC5">
        <w:trPr>
          <w:jc w:val="center"/>
        </w:trPr>
        <w:tc>
          <w:tcPr>
            <w:tcW w:w="9034" w:type="dxa"/>
            <w:gridSpan w:val="3"/>
          </w:tcPr>
          <w:p w14:paraId="54D3AF62"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Beriman</w:t>
            </w:r>
            <w:proofErr w:type="spellEnd"/>
            <w:r w:rsidRPr="003D62DE">
              <w:rPr>
                <w:rFonts w:eastAsia="Calibri"/>
                <w:bCs/>
              </w:rPr>
              <w:t xml:space="preserve">, </w:t>
            </w:r>
            <w:proofErr w:type="spellStart"/>
            <w:proofErr w:type="gramStart"/>
            <w:r w:rsidRPr="003D62DE">
              <w:rPr>
                <w:rFonts w:eastAsia="Calibri"/>
                <w:bCs/>
              </w:rPr>
              <w:t>bertaqwa</w:t>
            </w:r>
            <w:proofErr w:type="spellEnd"/>
            <w:r w:rsidRPr="003D62DE">
              <w:rPr>
                <w:rFonts w:eastAsia="Calibri"/>
                <w:bCs/>
              </w:rPr>
              <w:t xml:space="preserve">  </w:t>
            </w:r>
            <w:proofErr w:type="spellStart"/>
            <w:r w:rsidRPr="003D62DE">
              <w:rPr>
                <w:rFonts w:eastAsia="Calibri"/>
                <w:bCs/>
              </w:rPr>
              <w:t>kepada</w:t>
            </w:r>
            <w:proofErr w:type="spellEnd"/>
            <w:proofErr w:type="gramEnd"/>
            <w:r w:rsidRPr="003D62DE">
              <w:rPr>
                <w:rFonts w:eastAsia="Calibri"/>
                <w:bCs/>
              </w:rPr>
              <w:t xml:space="preserve"> Tuhan Yang Maha Esa dan </w:t>
            </w:r>
            <w:proofErr w:type="spellStart"/>
            <w:proofErr w:type="gramStart"/>
            <w:r w:rsidRPr="003D62DE">
              <w:rPr>
                <w:rFonts w:eastAsia="Calibri"/>
                <w:bCs/>
              </w:rPr>
              <w:t>berakhlak</w:t>
            </w:r>
            <w:proofErr w:type="spellEnd"/>
            <w:r w:rsidRPr="003D62DE">
              <w:rPr>
                <w:rFonts w:eastAsia="Calibri"/>
                <w:bCs/>
              </w:rPr>
              <w:t xml:space="preserve">  </w:t>
            </w:r>
            <w:proofErr w:type="spellStart"/>
            <w:r w:rsidRPr="003D62DE">
              <w:rPr>
                <w:rFonts w:eastAsia="Calibri"/>
                <w:bCs/>
              </w:rPr>
              <w:t>mulia</w:t>
            </w:r>
            <w:proofErr w:type="spellEnd"/>
            <w:proofErr w:type="gramEnd"/>
            <w:r w:rsidRPr="003D62DE">
              <w:rPr>
                <w:rFonts w:eastAsia="Calibri"/>
                <w:bCs/>
              </w:rPr>
              <w:t>.</w:t>
            </w:r>
          </w:p>
          <w:p w14:paraId="57FC244F"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 xml:space="preserve">Mandiri </w:t>
            </w:r>
          </w:p>
          <w:p w14:paraId="7F09BF24"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Bernalar kritis</w:t>
            </w:r>
          </w:p>
          <w:p w14:paraId="33F6BD1E"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Bergotong</w:t>
            </w:r>
            <w:r w:rsidRPr="003D62DE">
              <w:rPr>
                <w:rFonts w:eastAsia="Calibri"/>
              </w:rPr>
              <w:t xml:space="preserve"> </w:t>
            </w:r>
            <w:r w:rsidRPr="003D62DE">
              <w:rPr>
                <w:rFonts w:eastAsia="Calibri"/>
                <w:lang w:val="id-ID"/>
              </w:rPr>
              <w:t>royong</w:t>
            </w:r>
          </w:p>
          <w:p w14:paraId="1BC1F740"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Kreatif</w:t>
            </w:r>
          </w:p>
        </w:tc>
      </w:tr>
      <w:tr w:rsidR="003E12CC" w:rsidRPr="003D62DE" w14:paraId="6F5E0FFA" w14:textId="77777777" w:rsidTr="00804BC5">
        <w:trPr>
          <w:jc w:val="center"/>
        </w:trPr>
        <w:tc>
          <w:tcPr>
            <w:tcW w:w="9034" w:type="dxa"/>
            <w:gridSpan w:val="3"/>
            <w:shd w:val="clear" w:color="auto" w:fill="FFFF00"/>
          </w:tcPr>
          <w:p w14:paraId="0AF18A94"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t>D.  SARANA</w:t>
            </w:r>
            <w:r w:rsidRPr="003D62DE">
              <w:rPr>
                <w:rFonts w:eastAsia="Calibri"/>
                <w:b/>
                <w:bCs/>
              </w:rPr>
              <w:t xml:space="preserve"> </w:t>
            </w:r>
            <w:r w:rsidRPr="003D62DE">
              <w:rPr>
                <w:rFonts w:eastAsia="Calibri"/>
                <w:b/>
                <w:bCs/>
                <w:lang w:val="id-ID"/>
              </w:rPr>
              <w:t>DAN</w:t>
            </w:r>
            <w:r w:rsidRPr="003D62DE">
              <w:rPr>
                <w:rFonts w:eastAsia="Calibri"/>
                <w:b/>
                <w:bCs/>
              </w:rPr>
              <w:t xml:space="preserve"> PRASARANA</w:t>
            </w:r>
          </w:p>
        </w:tc>
      </w:tr>
      <w:tr w:rsidR="003E12CC" w:rsidRPr="003D62DE" w14:paraId="07D2EB80" w14:textId="77777777" w:rsidTr="00804BC5">
        <w:trPr>
          <w:jc w:val="center"/>
        </w:trPr>
        <w:tc>
          <w:tcPr>
            <w:tcW w:w="9034" w:type="dxa"/>
            <w:gridSpan w:val="3"/>
          </w:tcPr>
          <w:p w14:paraId="0697DD37" w14:textId="77777777" w:rsidR="003E12CC" w:rsidRPr="003D62DE" w:rsidRDefault="003E12CC">
            <w:pPr>
              <w:pStyle w:val="ListParagraph"/>
              <w:numPr>
                <w:ilvl w:val="0"/>
                <w:numId w:val="63"/>
              </w:numPr>
              <w:spacing w:before="120" w:after="120" w:line="360" w:lineRule="auto"/>
              <w:ind w:left="647" w:hanging="284"/>
              <w:jc w:val="both"/>
              <w:rPr>
                <w:rFonts w:eastAsia="Calibri"/>
              </w:rPr>
            </w:pPr>
            <w:proofErr w:type="spellStart"/>
            <w:r w:rsidRPr="003D62DE">
              <w:rPr>
                <w:rFonts w:eastAsia="Calibri"/>
              </w:rPr>
              <w:t>Belajar</w:t>
            </w:r>
            <w:proofErr w:type="spellEnd"/>
            <w:r w:rsidRPr="003D62DE">
              <w:rPr>
                <w:rFonts w:eastAsia="Calibri"/>
              </w:rPr>
              <w:t xml:space="preserve"> Bersama </w:t>
            </w:r>
            <w:proofErr w:type="spellStart"/>
            <w:r w:rsidRPr="003D62DE">
              <w:rPr>
                <w:rFonts w:eastAsia="Calibri"/>
              </w:rPr>
              <w:t>Temanmu</w:t>
            </w:r>
            <w:proofErr w:type="spellEnd"/>
            <w:r w:rsidRPr="003D62DE">
              <w:rPr>
                <w:rFonts w:eastAsia="Calibri"/>
              </w:rPr>
              <w:t xml:space="preserve"> </w:t>
            </w:r>
            <w:proofErr w:type="spellStart"/>
            <w:r w:rsidRPr="003D62DE">
              <w:rPr>
                <w:rFonts w:eastAsia="Calibri"/>
              </w:rPr>
              <w:t>Matemaika</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Sekolah</w:t>
            </w:r>
            <w:proofErr w:type="spellEnd"/>
            <w:r w:rsidRPr="003D62DE">
              <w:rPr>
                <w:rFonts w:eastAsia="Calibri"/>
              </w:rPr>
              <w:t xml:space="preserve"> Dasar </w:t>
            </w:r>
            <w:proofErr w:type="spellStart"/>
            <w:r w:rsidRPr="003D62DE">
              <w:rPr>
                <w:rFonts w:eastAsia="Calibri"/>
              </w:rPr>
              <w:t>Kelas</w:t>
            </w:r>
            <w:proofErr w:type="spellEnd"/>
            <w:r w:rsidRPr="003D62DE">
              <w:rPr>
                <w:rFonts w:eastAsia="Calibri"/>
              </w:rPr>
              <w:t xml:space="preserve"> II - Volume 2 </w:t>
            </w:r>
            <w:proofErr w:type="spellStart"/>
            <w:r w:rsidRPr="003D62DE">
              <w:rPr>
                <w:rFonts w:eastAsia="Calibri"/>
              </w:rPr>
              <w:t>Judul</w:t>
            </w:r>
            <w:proofErr w:type="spellEnd"/>
            <w:r w:rsidRPr="003D62DE">
              <w:rPr>
                <w:rFonts w:eastAsia="Calibri"/>
              </w:rPr>
              <w:t xml:space="preserve"> Asli: Study with Your Friends </w:t>
            </w:r>
            <w:proofErr w:type="spellStart"/>
            <w:r w:rsidRPr="003D62DE">
              <w:rPr>
                <w:rFonts w:eastAsia="Calibri"/>
              </w:rPr>
              <w:t>Mathemaics</w:t>
            </w:r>
            <w:proofErr w:type="spellEnd"/>
            <w:r w:rsidRPr="003D62DE">
              <w:rPr>
                <w:rFonts w:eastAsia="Calibri"/>
              </w:rPr>
              <w:t xml:space="preserve"> for Elementary School 2nd Vol. 2.</w:t>
            </w:r>
          </w:p>
          <w:p w14:paraId="0B0E2FF8"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Ruang </w:t>
            </w:r>
            <w:proofErr w:type="spellStart"/>
            <w:r w:rsidRPr="003D62DE">
              <w:rPr>
                <w:rFonts w:eastAsia="Calibri"/>
              </w:rPr>
              <w:t>kelas</w:t>
            </w:r>
            <w:proofErr w:type="spellEnd"/>
          </w:p>
          <w:p w14:paraId="3A52FE48"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Papan </w:t>
            </w:r>
            <w:proofErr w:type="spellStart"/>
            <w:r w:rsidRPr="003D62DE">
              <w:rPr>
                <w:rFonts w:eastAsia="Calibri"/>
              </w:rPr>
              <w:t>tulis</w:t>
            </w:r>
            <w:proofErr w:type="spellEnd"/>
            <w:r w:rsidRPr="003D62DE">
              <w:rPr>
                <w:rFonts w:eastAsia="Calibri"/>
              </w:rPr>
              <w:t xml:space="preserve">, </w:t>
            </w:r>
            <w:proofErr w:type="spellStart"/>
            <w:r w:rsidRPr="003D62DE">
              <w:rPr>
                <w:rFonts w:eastAsia="Calibri"/>
              </w:rPr>
              <w:t>penghapus</w:t>
            </w:r>
            <w:proofErr w:type="spellEnd"/>
            <w:r w:rsidRPr="003D62DE">
              <w:rPr>
                <w:rFonts w:eastAsia="Calibri"/>
              </w:rPr>
              <w:t xml:space="preserve">, </w:t>
            </w:r>
            <w:proofErr w:type="spellStart"/>
            <w:r w:rsidRPr="003D62DE">
              <w:rPr>
                <w:rFonts w:eastAsia="Calibri"/>
              </w:rPr>
              <w:t>spidol</w:t>
            </w:r>
            <w:proofErr w:type="spellEnd"/>
          </w:p>
          <w:p w14:paraId="1CF1EB0C"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Lembar </w:t>
            </w:r>
            <w:proofErr w:type="spellStart"/>
            <w:r w:rsidRPr="003D62DE">
              <w:rPr>
                <w:rFonts w:eastAsia="Calibri"/>
              </w:rPr>
              <w:t>Kerja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Didik (LKPD)</w:t>
            </w:r>
          </w:p>
        </w:tc>
      </w:tr>
      <w:tr w:rsidR="003E12CC" w:rsidRPr="003D62DE" w14:paraId="650F686B" w14:textId="77777777" w:rsidTr="00804BC5">
        <w:trPr>
          <w:jc w:val="center"/>
        </w:trPr>
        <w:tc>
          <w:tcPr>
            <w:tcW w:w="9034" w:type="dxa"/>
            <w:gridSpan w:val="3"/>
            <w:shd w:val="clear" w:color="auto" w:fill="FFFF00"/>
          </w:tcPr>
          <w:p w14:paraId="41A1538F"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t xml:space="preserve">E.  </w:t>
            </w:r>
            <w:r w:rsidRPr="003D62DE">
              <w:rPr>
                <w:rFonts w:eastAsia="Calibri"/>
                <w:b/>
                <w:bCs/>
              </w:rPr>
              <w:t xml:space="preserve">TARGET </w:t>
            </w:r>
            <w:r w:rsidRPr="003D62DE">
              <w:rPr>
                <w:rFonts w:eastAsia="Calibri"/>
                <w:b/>
                <w:bCs/>
                <w:lang w:val="id-ID"/>
              </w:rPr>
              <w:t>PESERTA</w:t>
            </w:r>
            <w:r w:rsidRPr="003D62DE">
              <w:rPr>
                <w:rFonts w:eastAsia="Calibri"/>
                <w:b/>
                <w:bCs/>
              </w:rPr>
              <w:t xml:space="preserve"> DIDIK</w:t>
            </w:r>
          </w:p>
        </w:tc>
      </w:tr>
      <w:tr w:rsidR="003E12CC" w:rsidRPr="003D62DE" w14:paraId="111282C6" w14:textId="77777777" w:rsidTr="00804BC5">
        <w:trPr>
          <w:jc w:val="center"/>
        </w:trPr>
        <w:tc>
          <w:tcPr>
            <w:tcW w:w="9034" w:type="dxa"/>
            <w:gridSpan w:val="3"/>
          </w:tcPr>
          <w:p w14:paraId="1B25B80D" w14:textId="77777777" w:rsidR="003E12CC" w:rsidRPr="003D62DE" w:rsidRDefault="003E12CC">
            <w:pPr>
              <w:numPr>
                <w:ilvl w:val="0"/>
                <w:numId w:val="62"/>
              </w:numPr>
              <w:spacing w:before="120" w:after="120" w:line="360" w:lineRule="auto"/>
              <w:ind w:left="640" w:right="232" w:hanging="280"/>
              <w:contextualSpacing/>
              <w:jc w:val="both"/>
              <w:rPr>
                <w:rFonts w:eastAsia="Calibri"/>
              </w:rPr>
            </w:pPr>
            <w:r w:rsidRPr="003D62DE">
              <w:rPr>
                <w:rFonts w:eastAsia="Calibri"/>
                <w:lang w:val="id-ID"/>
              </w:rPr>
              <w:t xml:space="preserve">Peserta </w:t>
            </w:r>
            <w:r w:rsidRPr="003D62DE">
              <w:rPr>
                <w:bCs/>
                <w:lang w:val="id-ID"/>
              </w:rPr>
              <w:t>didik reguler/tipikal</w:t>
            </w:r>
          </w:p>
        </w:tc>
      </w:tr>
      <w:tr w:rsidR="003E12CC" w:rsidRPr="003D62DE" w14:paraId="5259853F" w14:textId="77777777" w:rsidTr="00804BC5">
        <w:trPr>
          <w:jc w:val="center"/>
        </w:trPr>
        <w:tc>
          <w:tcPr>
            <w:tcW w:w="9034" w:type="dxa"/>
            <w:gridSpan w:val="3"/>
            <w:shd w:val="clear" w:color="auto" w:fill="FFFF00"/>
          </w:tcPr>
          <w:p w14:paraId="0E2F9450" w14:textId="77777777" w:rsidR="003E12CC" w:rsidRPr="003D62DE" w:rsidRDefault="003E12CC" w:rsidP="00804BC5">
            <w:pPr>
              <w:tabs>
                <w:tab w:val="center" w:pos="4389"/>
              </w:tabs>
              <w:spacing w:before="120" w:after="120" w:line="360" w:lineRule="auto"/>
              <w:jc w:val="both"/>
              <w:rPr>
                <w:rFonts w:eastAsia="Calibri"/>
                <w:b/>
                <w:bCs/>
              </w:rPr>
            </w:pPr>
            <w:r w:rsidRPr="003D62DE">
              <w:rPr>
                <w:rFonts w:eastAsia="Calibri"/>
                <w:b/>
                <w:bCs/>
                <w:lang w:val="id-ID"/>
              </w:rPr>
              <w:t xml:space="preserve">F.   </w:t>
            </w:r>
            <w:r w:rsidRPr="003D62DE">
              <w:rPr>
                <w:rFonts w:eastAsia="Calibri"/>
                <w:b/>
                <w:bCs/>
              </w:rPr>
              <w:t>JUMLAH PESERTA DIDIK</w:t>
            </w:r>
            <w:r w:rsidRPr="003D62DE">
              <w:rPr>
                <w:rFonts w:eastAsia="Calibri"/>
                <w:b/>
                <w:bCs/>
              </w:rPr>
              <w:tab/>
            </w:r>
          </w:p>
        </w:tc>
      </w:tr>
      <w:tr w:rsidR="003E12CC" w:rsidRPr="003D62DE" w14:paraId="3D672CD8" w14:textId="77777777" w:rsidTr="00804BC5">
        <w:trPr>
          <w:jc w:val="center"/>
        </w:trPr>
        <w:tc>
          <w:tcPr>
            <w:tcW w:w="9034" w:type="dxa"/>
            <w:gridSpan w:val="3"/>
          </w:tcPr>
          <w:p w14:paraId="4F59A6F7" w14:textId="77777777" w:rsidR="003E12CC" w:rsidRPr="003D62DE" w:rsidRDefault="003E12CC">
            <w:pPr>
              <w:numPr>
                <w:ilvl w:val="0"/>
                <w:numId w:val="62"/>
              </w:numPr>
              <w:spacing w:before="120" w:after="120" w:line="360" w:lineRule="auto"/>
              <w:contextualSpacing/>
              <w:jc w:val="both"/>
              <w:rPr>
                <w:rFonts w:eastAsia="Calibri"/>
              </w:rPr>
            </w:pPr>
            <w:r w:rsidRPr="003D62DE">
              <w:rPr>
                <w:rFonts w:eastAsia="Calibri"/>
                <w:lang w:val="id-ID"/>
              </w:rPr>
              <w:t>26</w:t>
            </w:r>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p>
        </w:tc>
      </w:tr>
      <w:tr w:rsidR="003E12CC" w:rsidRPr="003D62DE" w14:paraId="659B94A5" w14:textId="77777777" w:rsidTr="00804BC5">
        <w:trPr>
          <w:jc w:val="center"/>
        </w:trPr>
        <w:tc>
          <w:tcPr>
            <w:tcW w:w="9034" w:type="dxa"/>
            <w:gridSpan w:val="3"/>
            <w:shd w:val="clear" w:color="auto" w:fill="FFFF00"/>
          </w:tcPr>
          <w:p w14:paraId="3A302F83" w14:textId="77777777" w:rsidR="003E12CC" w:rsidRPr="003D62DE" w:rsidRDefault="003E12CC" w:rsidP="00804BC5">
            <w:pPr>
              <w:tabs>
                <w:tab w:val="left" w:pos="3680"/>
              </w:tabs>
              <w:spacing w:before="120" w:after="120" w:line="360" w:lineRule="auto"/>
              <w:jc w:val="both"/>
              <w:rPr>
                <w:rFonts w:eastAsia="Calibri"/>
                <w:b/>
                <w:bCs/>
              </w:rPr>
            </w:pPr>
            <w:r w:rsidRPr="003D62DE">
              <w:rPr>
                <w:rFonts w:eastAsia="Calibri"/>
                <w:b/>
                <w:bCs/>
                <w:lang w:val="id-ID"/>
              </w:rPr>
              <w:t xml:space="preserve">G.  </w:t>
            </w:r>
            <w:r w:rsidRPr="003D62DE">
              <w:rPr>
                <w:rFonts w:eastAsia="Calibri"/>
                <w:b/>
                <w:bCs/>
              </w:rPr>
              <w:t>MODEL PEMBELAJARAN</w:t>
            </w:r>
            <w:r w:rsidRPr="003D62DE">
              <w:rPr>
                <w:rFonts w:eastAsia="Calibri"/>
                <w:b/>
                <w:bCs/>
              </w:rPr>
              <w:tab/>
            </w:r>
          </w:p>
        </w:tc>
      </w:tr>
      <w:tr w:rsidR="003E12CC" w:rsidRPr="003D62DE" w14:paraId="77E4F493" w14:textId="77777777" w:rsidTr="00804BC5">
        <w:trPr>
          <w:jc w:val="center"/>
        </w:trPr>
        <w:tc>
          <w:tcPr>
            <w:tcW w:w="9034" w:type="dxa"/>
            <w:gridSpan w:val="3"/>
          </w:tcPr>
          <w:p w14:paraId="1CA278E7"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r w:rsidRPr="003D62DE">
              <w:rPr>
                <w:rFonts w:eastAsia="Calibri"/>
              </w:rPr>
              <w:t xml:space="preserve">Model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tatap</w:t>
            </w:r>
            <w:proofErr w:type="spellEnd"/>
            <w:r w:rsidRPr="003D62DE">
              <w:rPr>
                <w:rFonts w:eastAsia="Calibri"/>
              </w:rPr>
              <w:t xml:space="preserve"> </w:t>
            </w:r>
            <w:proofErr w:type="spellStart"/>
            <w:r w:rsidRPr="003D62DE">
              <w:rPr>
                <w:rFonts w:eastAsia="Calibri"/>
              </w:rPr>
              <w:t>muka</w:t>
            </w:r>
            <w:proofErr w:type="spellEnd"/>
          </w:p>
          <w:p w14:paraId="2004EC2B"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proofErr w:type="spellStart"/>
            <w:r w:rsidRPr="003D62DE">
              <w:rPr>
                <w:rFonts w:eastAsia="Calibri"/>
              </w:rPr>
              <w:t>Ceramah</w:t>
            </w:r>
            <w:proofErr w:type="spellEnd"/>
            <w:r w:rsidRPr="003D62DE">
              <w:rPr>
                <w:rFonts w:eastAsia="Calibri"/>
              </w:rPr>
              <w:t xml:space="preserve">, </w:t>
            </w:r>
            <w:proofErr w:type="spellStart"/>
            <w:r w:rsidRPr="003D62DE">
              <w:rPr>
                <w:rFonts w:eastAsia="Calibri"/>
              </w:rPr>
              <w:t>tanya</w:t>
            </w:r>
            <w:proofErr w:type="spellEnd"/>
            <w:r w:rsidRPr="003D62DE">
              <w:rPr>
                <w:rFonts w:eastAsia="Calibri"/>
              </w:rPr>
              <w:t xml:space="preserve"> </w:t>
            </w:r>
            <w:proofErr w:type="spellStart"/>
            <w:r w:rsidRPr="003D62DE">
              <w:rPr>
                <w:rFonts w:eastAsia="Calibri"/>
              </w:rPr>
              <w:t>jawab</w:t>
            </w:r>
            <w:proofErr w:type="spellEnd"/>
            <w:r w:rsidRPr="003D62DE">
              <w:rPr>
                <w:rFonts w:eastAsia="Calibri"/>
              </w:rPr>
              <w:t xml:space="preserve">, </w:t>
            </w:r>
            <w:proofErr w:type="spellStart"/>
            <w:r w:rsidRPr="003D62DE">
              <w:rPr>
                <w:rFonts w:eastAsia="Calibri"/>
              </w:rPr>
              <w:t>diskusi</w:t>
            </w:r>
            <w:proofErr w:type="spellEnd"/>
          </w:p>
        </w:tc>
      </w:tr>
    </w:tbl>
    <w:p w14:paraId="2587AC22"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0AA35D8D" w14:textId="77777777" w:rsidTr="00804BC5">
        <w:trPr>
          <w:jc w:val="center"/>
        </w:trPr>
        <w:tc>
          <w:tcPr>
            <w:tcW w:w="9034" w:type="dxa"/>
            <w:shd w:val="clear" w:color="auto" w:fill="FF0000"/>
          </w:tcPr>
          <w:p w14:paraId="60E34A39" w14:textId="77777777" w:rsidR="003E12CC" w:rsidRPr="003D62DE" w:rsidRDefault="003E12CC" w:rsidP="00804BC5">
            <w:pPr>
              <w:spacing w:before="120" w:after="120" w:line="360" w:lineRule="auto"/>
              <w:jc w:val="both"/>
              <w:rPr>
                <w:b/>
                <w:bCs/>
                <w:color w:val="FFFFFF" w:themeColor="background1"/>
                <w:lang w:val="id-ID"/>
              </w:rPr>
            </w:pPr>
            <w:r w:rsidRPr="003D62DE">
              <w:rPr>
                <w:b/>
                <w:bCs/>
                <w:color w:val="FFFFFF" w:themeColor="background1"/>
                <w:lang w:val="id-ID"/>
              </w:rPr>
              <w:lastRenderedPageBreak/>
              <w:t>KOMP</w:t>
            </w:r>
            <w:r w:rsidRPr="003D62DE">
              <w:rPr>
                <w:b/>
                <w:bCs/>
                <w:color w:val="FFFFFF" w:themeColor="background1"/>
              </w:rPr>
              <w:t>O</w:t>
            </w:r>
            <w:r w:rsidRPr="003D62DE">
              <w:rPr>
                <w:b/>
                <w:bCs/>
                <w:color w:val="FFFFFF" w:themeColor="background1"/>
                <w:lang w:val="id-ID"/>
              </w:rPr>
              <w:t>NEN INTI</w:t>
            </w:r>
          </w:p>
        </w:tc>
      </w:tr>
      <w:tr w:rsidR="003E12CC" w:rsidRPr="003D62DE" w14:paraId="5801493A" w14:textId="77777777" w:rsidTr="00804BC5">
        <w:trPr>
          <w:jc w:val="center"/>
        </w:trPr>
        <w:tc>
          <w:tcPr>
            <w:tcW w:w="9034" w:type="dxa"/>
            <w:shd w:val="clear" w:color="auto" w:fill="FFFF00"/>
          </w:tcPr>
          <w:p w14:paraId="3848B2D4" w14:textId="77777777" w:rsidR="003E12CC" w:rsidRPr="003D62DE" w:rsidRDefault="003E12CC" w:rsidP="00804BC5">
            <w:pPr>
              <w:spacing w:before="120" w:after="120" w:line="360" w:lineRule="auto"/>
              <w:jc w:val="both"/>
              <w:rPr>
                <w:b/>
                <w:bCs/>
              </w:rPr>
            </w:pPr>
            <w:r w:rsidRPr="003D62DE">
              <w:rPr>
                <w:b/>
                <w:bCs/>
                <w:lang w:val="id-ID"/>
              </w:rPr>
              <w:t xml:space="preserve">A.  </w:t>
            </w:r>
            <w:r w:rsidRPr="003D62DE">
              <w:rPr>
                <w:b/>
                <w:bCs/>
              </w:rPr>
              <w:t>TUJUAN KEGIATAN PEMBELAJARAN</w:t>
            </w:r>
          </w:p>
        </w:tc>
      </w:tr>
      <w:tr w:rsidR="003E12CC" w:rsidRPr="003D62DE" w14:paraId="151BEFFA" w14:textId="77777777" w:rsidTr="00804BC5">
        <w:trPr>
          <w:jc w:val="center"/>
        </w:trPr>
        <w:tc>
          <w:tcPr>
            <w:tcW w:w="9034" w:type="dxa"/>
          </w:tcPr>
          <w:p w14:paraId="44632A95" w14:textId="77777777" w:rsidR="003E12CC" w:rsidRPr="003D62DE" w:rsidRDefault="003E12CC" w:rsidP="00804BC5">
            <w:pPr>
              <w:spacing w:before="120" w:after="120" w:line="360" w:lineRule="auto"/>
              <w:ind w:left="300" w:right="155"/>
              <w:contextualSpacing/>
              <w:jc w:val="both"/>
              <w:rPr>
                <w:b/>
              </w:rPr>
            </w:pPr>
            <w:r w:rsidRPr="003D62DE">
              <w:rPr>
                <w:b/>
                <w:bCs/>
                <w:lang w:val="id-ID"/>
              </w:rPr>
              <w:t xml:space="preserve">Alur Tujuan Pembelajaran Unit : </w:t>
            </w:r>
          </w:p>
          <w:p w14:paraId="2B658147"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representasi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dan </w:t>
            </w:r>
            <w:proofErr w:type="spellStart"/>
            <w:r w:rsidRPr="003D62DE">
              <w:rPr>
                <w:rFonts w:eastAsia="Calibri"/>
                <w:bCs/>
              </w:rPr>
              <w:t>mengembangkan</w:t>
            </w:r>
            <w:proofErr w:type="spellEnd"/>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w:t>
            </w:r>
          </w:p>
          <w:p w14:paraId="701D50E4"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Mencoba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menghubungkan</w:t>
            </w:r>
            <w:proofErr w:type="spellEnd"/>
            <w:r w:rsidRPr="003D62DE">
              <w:rPr>
                <w:rFonts w:eastAsia="Calibri"/>
                <w:bCs/>
              </w:rPr>
              <w:t xml:space="preserve"> </w:t>
            </w:r>
            <w:proofErr w:type="spellStart"/>
            <w:r w:rsidRPr="003D62DE">
              <w:rPr>
                <w:rFonts w:eastAsia="Calibri"/>
                <w:bCs/>
              </w:rPr>
              <w:t>satu</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yang lain.</w:t>
            </w:r>
          </w:p>
          <w:p w14:paraId="2FB51B56"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dan </w:t>
            </w:r>
            <w:proofErr w:type="spellStart"/>
            <w:r w:rsidRPr="003D62DE">
              <w:rPr>
                <w:rFonts w:eastAsia="Calibri"/>
                <w:bCs/>
              </w:rPr>
              <w:t>mampu</w:t>
            </w:r>
            <w:proofErr w:type="spellEnd"/>
            <w:r w:rsidRPr="003D62DE">
              <w:rPr>
                <w:rFonts w:eastAsia="Calibri"/>
                <w:bCs/>
              </w:rPr>
              <w:t xml:space="preserve"> </w:t>
            </w:r>
            <w:proofErr w:type="spellStart"/>
            <w:r w:rsidRPr="003D62DE">
              <w:rPr>
                <w:rFonts w:eastAsia="Calibri"/>
                <w:bCs/>
              </w:rPr>
              <w:t>menggunakannya</w:t>
            </w:r>
            <w:proofErr w:type="spellEnd"/>
            <w:r w:rsidRPr="003D62DE">
              <w:rPr>
                <w:rFonts w:eastAsia="Calibri"/>
                <w:bCs/>
              </w:rPr>
              <w:t>.</w:t>
            </w:r>
          </w:p>
          <w:p w14:paraId="51E68A48"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w:t>
            </w:r>
          </w:p>
          <w:p w14:paraId="1453D668"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lang w:val="id-ID"/>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 xml:space="preserve"> dan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mengungkapkannya</w:t>
            </w:r>
            <w:proofErr w:type="spellEnd"/>
            <w:r w:rsidRPr="003D62DE">
              <w:rPr>
                <w:rFonts w:eastAsia="Calibri"/>
                <w:bCs/>
              </w:rPr>
              <w:t xml:space="preserve"> </w:t>
            </w:r>
            <w:proofErr w:type="spellStart"/>
            <w:r w:rsidRPr="003D62DE">
              <w:rPr>
                <w:rFonts w:eastAsia="Calibri"/>
                <w:bCs/>
              </w:rPr>
              <w:t>ke</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sebuah</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kemudian</w:t>
            </w:r>
            <w:proofErr w:type="spellEnd"/>
            <w:r w:rsidRPr="003D62DE">
              <w:rPr>
                <w:rFonts w:eastAsia="Calibri"/>
                <w:bCs/>
              </w:rPr>
              <w:t xml:space="preserve">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matematikanya</w:t>
            </w:r>
            <w:proofErr w:type="spellEnd"/>
            <w:r w:rsidRPr="003D62DE">
              <w:rPr>
                <w:rFonts w:eastAsia="Calibri"/>
                <w:bCs/>
              </w:rPr>
              <w:t>.</w:t>
            </w:r>
          </w:p>
          <w:p w14:paraId="6F551CFC"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Subunit Pembelajaran</w:t>
            </w:r>
          </w:p>
          <w:p w14:paraId="2F45DB25"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Memahami</w:t>
            </w:r>
            <w:proofErr w:type="spellEnd"/>
            <w:r w:rsidRPr="003D62DE">
              <w:t xml:space="preserve"> </w:t>
            </w:r>
            <w:proofErr w:type="spellStart"/>
            <w:r w:rsidRPr="003D62DE">
              <w:t>pengertian</w:t>
            </w:r>
            <w:proofErr w:type="spellEnd"/>
            <w:r w:rsidRPr="003D62DE">
              <w:t xml:space="preserve"> </w:t>
            </w:r>
            <w:proofErr w:type="spellStart"/>
            <w:r w:rsidRPr="003D62DE">
              <w:t>perkalian</w:t>
            </w:r>
            <w:proofErr w:type="spellEnd"/>
            <w:r w:rsidRPr="003D62DE">
              <w:t xml:space="preserve"> dan </w:t>
            </w:r>
            <w:proofErr w:type="spellStart"/>
            <w:r w:rsidRPr="003D62DE">
              <w:t>cara</w:t>
            </w:r>
            <w:proofErr w:type="spellEnd"/>
            <w:r w:rsidRPr="003D62DE">
              <w:t xml:space="preserve"> </w:t>
            </w:r>
            <w:proofErr w:type="spellStart"/>
            <w:r w:rsidRPr="003D62DE">
              <w:t>menulis</w:t>
            </w:r>
            <w:proofErr w:type="spellEnd"/>
            <w:r w:rsidRPr="003D62DE">
              <w:t xml:space="preserve"> </w:t>
            </w:r>
            <w:proofErr w:type="spellStart"/>
            <w:r w:rsidRPr="003D62DE">
              <w:t>kalimat</w:t>
            </w:r>
            <w:proofErr w:type="spellEnd"/>
            <w:r w:rsidRPr="003D62DE">
              <w:t xml:space="preserve"> </w:t>
            </w:r>
            <w:proofErr w:type="spellStart"/>
            <w:r w:rsidRPr="003D62DE">
              <w:t>matematikanya</w:t>
            </w:r>
            <w:proofErr w:type="spellEnd"/>
            <w:r w:rsidRPr="003D62DE">
              <w:t>.</w:t>
            </w:r>
          </w:p>
          <w:p w14:paraId="25F4EDFD"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Pembelajaran</w:t>
            </w:r>
          </w:p>
          <w:p w14:paraId="405ACAB1"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Fokus</w:t>
            </w:r>
            <w:proofErr w:type="spellEnd"/>
            <w:r w:rsidRPr="003D62DE">
              <w:t xml:space="preserve"> pada "</w:t>
            </w:r>
            <w:proofErr w:type="spellStart"/>
            <w:r w:rsidRPr="003D62DE">
              <w:t>banyaknya</w:t>
            </w:r>
            <w:proofErr w:type="spellEnd"/>
            <w:r w:rsidRPr="003D62DE">
              <w:t xml:space="preserve"> </w:t>
            </w:r>
            <w:proofErr w:type="spellStart"/>
            <w:r w:rsidRPr="003D62DE">
              <w:t>gambar</w:t>
            </w:r>
            <w:proofErr w:type="spellEnd"/>
            <w:r w:rsidRPr="003D62DE">
              <w:t xml:space="preserve"> yang </w:t>
            </w:r>
            <w:proofErr w:type="spellStart"/>
            <w:r w:rsidRPr="003D62DE">
              <w:t>sama</w:t>
            </w:r>
            <w:proofErr w:type="spellEnd"/>
            <w:r w:rsidRPr="003D62DE">
              <w:t>” dan "</w:t>
            </w:r>
            <w:proofErr w:type="spellStart"/>
            <w:r w:rsidRPr="003D62DE">
              <w:t>banyaknya</w:t>
            </w:r>
            <w:proofErr w:type="spellEnd"/>
            <w:r w:rsidRPr="003D62DE">
              <w:t xml:space="preserve"> </w:t>
            </w:r>
            <w:proofErr w:type="spellStart"/>
            <w:r w:rsidRPr="003D62DE">
              <w:t>anak</w:t>
            </w:r>
            <w:proofErr w:type="spellEnd"/>
            <w:r w:rsidRPr="003D62DE">
              <w:t xml:space="preserve"> di </w:t>
            </w:r>
            <w:proofErr w:type="spellStart"/>
            <w:r w:rsidRPr="003D62DE">
              <w:t>setiap</w:t>
            </w:r>
            <w:proofErr w:type="spellEnd"/>
            <w:r w:rsidRPr="003D62DE">
              <w:t xml:space="preserve"> </w:t>
            </w:r>
            <w:proofErr w:type="spellStart"/>
            <w:r w:rsidRPr="003D62DE">
              <w:t>gambar</w:t>
            </w:r>
            <w:proofErr w:type="spellEnd"/>
            <w:r w:rsidRPr="003D62DE">
              <w:t xml:space="preserve"> yang </w:t>
            </w:r>
            <w:proofErr w:type="spellStart"/>
            <w:r w:rsidRPr="003D62DE">
              <w:t>sama</w:t>
            </w:r>
            <w:proofErr w:type="spellEnd"/>
            <w:r w:rsidRPr="003D62DE">
              <w:t xml:space="preserve">" yang </w:t>
            </w:r>
            <w:proofErr w:type="spellStart"/>
            <w:r w:rsidRPr="003D62DE">
              <w:t>dinyatakan</w:t>
            </w:r>
            <w:proofErr w:type="spellEnd"/>
            <w:r w:rsidRPr="003D62DE">
              <w:t xml:space="preserve"> </w:t>
            </w:r>
            <w:proofErr w:type="spellStart"/>
            <w:r w:rsidRPr="003D62DE">
              <w:t>ke</w:t>
            </w:r>
            <w:proofErr w:type="spellEnd"/>
            <w:r w:rsidRPr="003D62DE">
              <w:t xml:space="preserve"> </w:t>
            </w:r>
            <w:proofErr w:type="spellStart"/>
            <w:r w:rsidRPr="003D62DE">
              <w:t>dalam</w:t>
            </w:r>
            <w:proofErr w:type="spellEnd"/>
            <w:r w:rsidRPr="003D62DE">
              <w:t xml:space="preserve"> </w:t>
            </w:r>
            <w:proofErr w:type="spellStart"/>
            <w:r w:rsidRPr="003D62DE">
              <w:t>bentuk</w:t>
            </w:r>
            <w:proofErr w:type="spellEnd"/>
            <w:r w:rsidRPr="003D62DE">
              <w:t xml:space="preserve"> </w:t>
            </w:r>
            <w:proofErr w:type="spellStart"/>
            <w:r w:rsidRPr="003D62DE">
              <w:t>perkalian</w:t>
            </w:r>
            <w:proofErr w:type="spellEnd"/>
            <w:r w:rsidRPr="003D62DE">
              <w:t>.</w:t>
            </w:r>
          </w:p>
          <w:p w14:paraId="761EC296"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r w:rsidRPr="003D62DE">
              <w:rPr>
                <w:rFonts w:eastAsia="Calibri"/>
                <w:bCs/>
              </w:rPr>
              <w:t xml:space="preserve">Menyusun </w:t>
            </w:r>
            <w:proofErr w:type="spellStart"/>
            <w:r w:rsidRPr="003D62DE">
              <w:rPr>
                <w:rFonts w:eastAsia="Calibri"/>
                <w:bCs/>
              </w:rPr>
              <w:t>balok</w:t>
            </w:r>
            <w:proofErr w:type="spellEnd"/>
            <w:r w:rsidRPr="003D62DE">
              <w:rPr>
                <w:rFonts w:eastAsia="Calibri"/>
                <w:bCs/>
              </w:rPr>
              <w:t xml:space="preserve"> </w:t>
            </w:r>
            <w:proofErr w:type="spellStart"/>
            <w:r w:rsidRPr="003D62DE">
              <w:rPr>
                <w:rFonts w:eastAsia="Calibri"/>
                <w:bCs/>
              </w:rPr>
              <w:t>satuan</w:t>
            </w:r>
            <w:proofErr w:type="spellEnd"/>
            <w:r w:rsidRPr="003D62DE">
              <w:rPr>
                <w:rFonts w:eastAsia="Calibri"/>
                <w:bCs/>
              </w:rPr>
              <w:t xml:space="preserve"> dan </w:t>
            </w:r>
            <w:proofErr w:type="spellStart"/>
            <w:r w:rsidRPr="003D62DE">
              <w:rPr>
                <w:rFonts w:eastAsia="Calibri"/>
                <w:bCs/>
              </w:rPr>
              <w:t>menemukan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dan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r>
      <w:tr w:rsidR="003E12CC" w:rsidRPr="003D62DE" w14:paraId="73E90784" w14:textId="77777777" w:rsidTr="00804BC5">
        <w:trPr>
          <w:jc w:val="center"/>
        </w:trPr>
        <w:tc>
          <w:tcPr>
            <w:tcW w:w="9034" w:type="dxa"/>
            <w:shd w:val="clear" w:color="auto" w:fill="FFFF00"/>
          </w:tcPr>
          <w:p w14:paraId="6BD20A7B" w14:textId="77777777" w:rsidR="003E12CC" w:rsidRPr="003D62DE" w:rsidRDefault="003E12CC" w:rsidP="00804BC5">
            <w:pPr>
              <w:spacing w:before="120" w:after="120" w:line="360" w:lineRule="auto"/>
              <w:jc w:val="both"/>
              <w:rPr>
                <w:b/>
                <w:bCs/>
              </w:rPr>
            </w:pPr>
            <w:r w:rsidRPr="003D62DE">
              <w:rPr>
                <w:b/>
                <w:bCs/>
              </w:rPr>
              <w:t xml:space="preserve">B. </w:t>
            </w:r>
            <w:r w:rsidRPr="003D62DE">
              <w:rPr>
                <w:b/>
                <w:bCs/>
                <w:lang w:val="id-ID"/>
              </w:rPr>
              <w:t xml:space="preserve"> </w:t>
            </w:r>
            <w:r w:rsidRPr="003D62DE">
              <w:rPr>
                <w:b/>
                <w:bCs/>
              </w:rPr>
              <w:t xml:space="preserve">PEMAHAMAN BERMAKNA </w:t>
            </w:r>
          </w:p>
        </w:tc>
      </w:tr>
      <w:tr w:rsidR="003E12CC" w:rsidRPr="003D62DE" w14:paraId="194B7197" w14:textId="77777777" w:rsidTr="00804BC5">
        <w:trPr>
          <w:jc w:val="center"/>
        </w:trPr>
        <w:tc>
          <w:tcPr>
            <w:tcW w:w="9034" w:type="dxa"/>
          </w:tcPr>
          <w:p w14:paraId="4DD25674" w14:textId="77777777" w:rsidR="003E12CC" w:rsidRPr="003D62DE" w:rsidRDefault="003E12CC">
            <w:pPr>
              <w:pStyle w:val="ListParagraph"/>
              <w:numPr>
                <w:ilvl w:val="0"/>
                <w:numId w:val="63"/>
              </w:numPr>
              <w:spacing w:before="120" w:after="120" w:line="360" w:lineRule="auto"/>
              <w:ind w:left="647" w:hanging="284"/>
              <w:jc w:val="both"/>
            </w:pPr>
            <w:r w:rsidRPr="003D62DE">
              <w:rPr>
                <w:rFonts w:eastAsia="Calibri"/>
                <w:lang w:val="id-ID"/>
              </w:rPr>
              <w:t>Meningkatkan</w:t>
            </w:r>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fokus</w:t>
            </w:r>
            <w:proofErr w:type="spellEnd"/>
            <w:r w:rsidRPr="003D62DE">
              <w:rPr>
                <w:rFonts w:eastAsia="Calibri"/>
                <w:bCs/>
              </w:rPr>
              <w:t xml:space="preserve"> pada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yang </w:t>
            </w:r>
            <w:proofErr w:type="spellStart"/>
            <w:r w:rsidRPr="003D62DE">
              <w:rPr>
                <w:rFonts w:eastAsia="Calibri"/>
                <w:bCs/>
              </w:rPr>
              <w:t>sama</w:t>
            </w:r>
            <w:proofErr w:type="spellEnd"/>
            <w:r w:rsidRPr="003D62DE">
              <w:rPr>
                <w:rFonts w:eastAsia="Calibri"/>
                <w:bCs/>
              </w:rPr>
              <w:t>” dan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anak</w:t>
            </w:r>
            <w:proofErr w:type="spellEnd"/>
            <w:r w:rsidRPr="003D62DE">
              <w:rPr>
                <w:rFonts w:eastAsia="Calibri"/>
                <w:bCs/>
              </w:rPr>
              <w:t xml:space="preserve"> di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yang </w:t>
            </w:r>
            <w:proofErr w:type="spellStart"/>
            <w:r w:rsidRPr="003D62DE">
              <w:rPr>
                <w:rFonts w:eastAsia="Calibri"/>
                <w:bCs/>
              </w:rPr>
              <w:t>sama</w:t>
            </w:r>
            <w:proofErr w:type="spellEnd"/>
            <w:r w:rsidRPr="003D62DE">
              <w:rPr>
                <w:rFonts w:eastAsia="Calibri"/>
                <w:bCs/>
              </w:rPr>
              <w:t xml:space="preserve">" yang </w:t>
            </w:r>
            <w:proofErr w:type="spellStart"/>
            <w:r w:rsidRPr="003D62DE">
              <w:rPr>
                <w:rFonts w:eastAsia="Calibri"/>
                <w:bCs/>
              </w:rPr>
              <w:t>dinyatakan</w:t>
            </w:r>
            <w:proofErr w:type="spellEnd"/>
            <w:r w:rsidRPr="003D62DE">
              <w:rPr>
                <w:rFonts w:eastAsia="Calibri"/>
                <w:bCs/>
              </w:rPr>
              <w:t xml:space="preserve"> </w:t>
            </w:r>
            <w:proofErr w:type="spellStart"/>
            <w:r w:rsidRPr="003D62DE">
              <w:rPr>
                <w:rFonts w:eastAsia="Calibri"/>
                <w:bCs/>
              </w:rPr>
              <w:t>ke</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dan </w:t>
            </w:r>
            <w:r w:rsidRPr="003D62DE">
              <w:rPr>
                <w:rFonts w:eastAsia="Calibri"/>
                <w:bCs/>
                <w:lang w:val="id-ID"/>
              </w:rPr>
              <w:t>meningkatkan</w:t>
            </w:r>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menyusun</w:t>
            </w:r>
            <w:proofErr w:type="spellEnd"/>
            <w:r w:rsidRPr="003D62DE">
              <w:rPr>
                <w:rFonts w:eastAsia="Calibri"/>
                <w:bCs/>
              </w:rPr>
              <w:t xml:space="preserve"> </w:t>
            </w:r>
            <w:proofErr w:type="spellStart"/>
            <w:r w:rsidRPr="003D62DE">
              <w:rPr>
                <w:rFonts w:eastAsia="Calibri"/>
                <w:bCs/>
              </w:rPr>
              <w:t>balok</w:t>
            </w:r>
            <w:proofErr w:type="spellEnd"/>
            <w:r w:rsidRPr="003D62DE">
              <w:rPr>
                <w:rFonts w:eastAsia="Calibri"/>
                <w:bCs/>
              </w:rPr>
              <w:t xml:space="preserve"> </w:t>
            </w:r>
            <w:proofErr w:type="spellStart"/>
            <w:r w:rsidRPr="003D62DE">
              <w:rPr>
                <w:rFonts w:eastAsia="Calibri"/>
                <w:bCs/>
              </w:rPr>
              <w:t>satuan</w:t>
            </w:r>
            <w:proofErr w:type="spellEnd"/>
            <w:r w:rsidRPr="003D62DE">
              <w:rPr>
                <w:rFonts w:eastAsia="Calibri"/>
                <w:bCs/>
              </w:rPr>
              <w:t xml:space="preserve"> dan </w:t>
            </w:r>
            <w:proofErr w:type="spellStart"/>
            <w:r w:rsidRPr="003D62DE">
              <w:rPr>
                <w:rFonts w:eastAsia="Calibri"/>
                <w:bCs/>
              </w:rPr>
              <w:t>menemukan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dan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r>
      <w:tr w:rsidR="003E12CC" w:rsidRPr="003D62DE" w14:paraId="159C4E32" w14:textId="77777777" w:rsidTr="00804BC5">
        <w:trPr>
          <w:jc w:val="center"/>
        </w:trPr>
        <w:tc>
          <w:tcPr>
            <w:tcW w:w="9034" w:type="dxa"/>
            <w:shd w:val="clear" w:color="auto" w:fill="FFFF00"/>
          </w:tcPr>
          <w:p w14:paraId="7E517256" w14:textId="77777777" w:rsidR="003E12CC" w:rsidRPr="003D62DE" w:rsidRDefault="003E12CC" w:rsidP="00804BC5">
            <w:pPr>
              <w:spacing w:before="120" w:after="120" w:line="360" w:lineRule="auto"/>
              <w:jc w:val="both"/>
              <w:rPr>
                <w:b/>
                <w:bCs/>
              </w:rPr>
            </w:pPr>
            <w:r w:rsidRPr="003D62DE">
              <w:rPr>
                <w:b/>
                <w:bCs/>
              </w:rPr>
              <w:t xml:space="preserve">C. </w:t>
            </w:r>
            <w:r w:rsidRPr="003D62DE">
              <w:rPr>
                <w:b/>
                <w:bCs/>
                <w:lang w:val="id-ID"/>
              </w:rPr>
              <w:t xml:space="preserve"> </w:t>
            </w:r>
            <w:r w:rsidRPr="003D62DE">
              <w:rPr>
                <w:b/>
                <w:bCs/>
              </w:rPr>
              <w:t xml:space="preserve">PERTANYAAN PEMANTIK </w:t>
            </w:r>
          </w:p>
        </w:tc>
      </w:tr>
      <w:tr w:rsidR="003E12CC" w:rsidRPr="003D62DE" w14:paraId="038B882A" w14:textId="77777777" w:rsidTr="00804BC5">
        <w:trPr>
          <w:jc w:val="center"/>
        </w:trPr>
        <w:tc>
          <w:tcPr>
            <w:tcW w:w="9034" w:type="dxa"/>
          </w:tcPr>
          <w:p w14:paraId="28709EDF"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menghitung</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r>
      <w:tr w:rsidR="003E12CC" w:rsidRPr="003D62DE" w14:paraId="04ED20AA" w14:textId="77777777" w:rsidTr="00804BC5">
        <w:trPr>
          <w:jc w:val="center"/>
        </w:trPr>
        <w:tc>
          <w:tcPr>
            <w:tcW w:w="9034" w:type="dxa"/>
            <w:tcBorders>
              <w:top w:val="single" w:sz="4" w:space="0" w:color="auto"/>
            </w:tcBorders>
            <w:shd w:val="clear" w:color="auto" w:fill="FFFF00"/>
            <w:vAlign w:val="center"/>
          </w:tcPr>
          <w:p w14:paraId="1AF35ABF" w14:textId="77777777" w:rsidR="003E12CC" w:rsidRPr="003D62DE" w:rsidRDefault="003E12CC" w:rsidP="00804BC5">
            <w:pPr>
              <w:spacing w:before="120" w:after="120" w:line="360" w:lineRule="auto"/>
              <w:jc w:val="both"/>
              <w:rPr>
                <w:b/>
              </w:rPr>
            </w:pPr>
            <w:r w:rsidRPr="003D62DE">
              <w:rPr>
                <w:b/>
              </w:rPr>
              <w:lastRenderedPageBreak/>
              <w:t>D</w:t>
            </w:r>
            <w:r w:rsidRPr="003D62DE">
              <w:rPr>
                <w:b/>
                <w:lang w:val="id-ID"/>
              </w:rPr>
              <w:t xml:space="preserve">. </w:t>
            </w:r>
            <w:r w:rsidRPr="003D62DE">
              <w:rPr>
                <w:b/>
              </w:rPr>
              <w:t xml:space="preserve"> KEGIATAN PEMBELAJARAN</w:t>
            </w:r>
          </w:p>
        </w:tc>
      </w:tr>
      <w:tr w:rsidR="003E12CC" w:rsidRPr="003D62DE" w14:paraId="18337D7F" w14:textId="77777777" w:rsidTr="00804BC5">
        <w:trPr>
          <w:jc w:val="center"/>
        </w:trPr>
        <w:tc>
          <w:tcPr>
            <w:tcW w:w="9034" w:type="dxa"/>
            <w:shd w:val="clear" w:color="auto" w:fill="FFFFFF" w:themeFill="background1"/>
          </w:tcPr>
          <w:p w14:paraId="180AD3FB" w14:textId="77777777" w:rsidR="003E12CC" w:rsidRPr="003D62DE" w:rsidRDefault="003E12CC" w:rsidP="00804BC5">
            <w:pPr>
              <w:pStyle w:val="ListParagraph"/>
              <w:spacing w:before="120" w:after="120" w:line="360" w:lineRule="auto"/>
              <w:ind w:left="300" w:right="297"/>
              <w:jc w:val="both"/>
              <w:rPr>
                <w:rFonts w:eastAsia="Calibri"/>
                <w:b/>
                <w:bCs/>
                <w:lang w:val="id-ID"/>
              </w:rPr>
            </w:pPr>
            <w:r w:rsidRPr="003D62DE">
              <w:rPr>
                <w:rFonts w:eastAsia="Calibri"/>
                <w:b/>
                <w:bCs/>
                <w:lang w:val="id-ID"/>
              </w:rPr>
              <w:t xml:space="preserve">Kegiatan </w:t>
            </w:r>
            <w:proofErr w:type="spellStart"/>
            <w:r w:rsidRPr="003D62DE">
              <w:rPr>
                <w:rFonts w:eastAsia="Calibri"/>
                <w:b/>
                <w:bCs/>
                <w:iCs/>
              </w:rPr>
              <w:t>Pendahuluan</w:t>
            </w:r>
            <w:proofErr w:type="spellEnd"/>
          </w:p>
          <w:p w14:paraId="7272FCD4" w14:textId="77777777" w:rsidR="003E12CC" w:rsidRPr="003D62DE" w:rsidRDefault="003E12CC">
            <w:pPr>
              <w:pStyle w:val="ListParagraph"/>
              <w:numPr>
                <w:ilvl w:val="0"/>
                <w:numId w:val="78"/>
              </w:numPr>
              <w:spacing w:before="120" w:after="120" w:line="360" w:lineRule="auto"/>
              <w:ind w:right="297"/>
              <w:jc w:val="both"/>
              <w:rPr>
                <w:rFonts w:eastAsia="Calibri"/>
                <w:bCs/>
                <w:lang w:val="id-ID"/>
              </w:rPr>
            </w:pPr>
            <w:r w:rsidRPr="003D62DE">
              <w:rPr>
                <w:rFonts w:eastAsia="Calibri"/>
                <w:bCs/>
                <w:lang w:val="id-ID"/>
              </w:rPr>
              <w:t xml:space="preserve">Guru </w:t>
            </w:r>
            <w:proofErr w:type="spellStart"/>
            <w:r w:rsidRPr="003D62DE">
              <w:rPr>
                <w:rFonts w:eastAsia="Calibri"/>
                <w:bCs/>
              </w:rPr>
              <w:t>menyapa</w:t>
            </w:r>
            <w:proofErr w:type="spellEnd"/>
            <w:r w:rsidRPr="003D62DE">
              <w:rPr>
                <w:rFonts w:eastAsia="Calibri"/>
                <w:bCs/>
              </w:rPr>
              <w:t xml:space="preserve"> dan </w:t>
            </w:r>
            <w:proofErr w:type="spellStart"/>
            <w:r w:rsidRPr="003D62DE">
              <w:rPr>
                <w:rFonts w:eastAsia="Calibri"/>
                <w:bCs/>
              </w:rPr>
              <w:t>mengucap</w:t>
            </w:r>
            <w:proofErr w:type="spellEnd"/>
            <w:r w:rsidRPr="003D62DE">
              <w:rPr>
                <w:rFonts w:eastAsia="Calibri"/>
                <w:bCs/>
              </w:rPr>
              <w:t xml:space="preserve"> </w:t>
            </w:r>
            <w:proofErr w:type="spellStart"/>
            <w:r w:rsidRPr="003D62DE">
              <w:rPr>
                <w:rFonts w:eastAsia="Calibri"/>
                <w:bCs/>
              </w:rPr>
              <w:t>salam</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
          <w:p w14:paraId="405A3725" w14:textId="77777777" w:rsidR="003E12CC" w:rsidRPr="003D62DE" w:rsidRDefault="003E12CC">
            <w:pPr>
              <w:pStyle w:val="ListParagraph"/>
              <w:numPr>
                <w:ilvl w:val="0"/>
                <w:numId w:val="78"/>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roofErr w:type="spellStart"/>
            <w:r w:rsidRPr="003D62DE">
              <w:rPr>
                <w:rFonts w:eastAsia="Calibri"/>
                <w:bCs/>
              </w:rPr>
              <w:t>melakukan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 xml:space="preserve"> </w:t>
            </w:r>
            <w:proofErr w:type="spellStart"/>
            <w:r w:rsidRPr="003D62DE">
              <w:rPr>
                <w:rFonts w:eastAsia="Calibri"/>
                <w:bCs/>
              </w:rPr>
              <w:t>sebelum</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(salah </w:t>
            </w:r>
            <w:proofErr w:type="spellStart"/>
            <w:r w:rsidRPr="003D62DE">
              <w:rPr>
                <w:rFonts w:eastAsia="Calibri"/>
                <w:bCs/>
              </w:rPr>
              <w:t>seorang</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memimpin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w:t>
            </w:r>
          </w:p>
          <w:p w14:paraId="60025018" w14:textId="77777777" w:rsidR="003E12CC" w:rsidRPr="003D62DE" w:rsidRDefault="003E12CC">
            <w:pPr>
              <w:pStyle w:val="ListParagraph"/>
              <w:numPr>
                <w:ilvl w:val="0"/>
                <w:numId w:val="78"/>
              </w:numPr>
              <w:spacing w:before="120" w:after="120" w:line="360" w:lineRule="auto"/>
              <w:ind w:right="297"/>
              <w:rPr>
                <w:rFonts w:eastAsia="Calibri"/>
                <w:bCs/>
              </w:rPr>
            </w:pPr>
            <w:r w:rsidRPr="003D62DE">
              <w:rPr>
                <w:rFonts w:eastAsia="Calibri"/>
                <w:bCs/>
              </w:rPr>
              <w:t xml:space="preserve">Guru </w:t>
            </w:r>
            <w:proofErr w:type="spellStart"/>
            <w:r w:rsidRPr="003D62DE">
              <w:rPr>
                <w:rFonts w:eastAsia="Calibri"/>
                <w:bCs/>
              </w:rPr>
              <w:t>mengecek</w:t>
            </w:r>
            <w:proofErr w:type="spellEnd"/>
            <w:r w:rsidRPr="003D62DE">
              <w:rPr>
                <w:rFonts w:eastAsia="Calibri"/>
                <w:bCs/>
              </w:rPr>
              <w:t xml:space="preserve"> </w:t>
            </w:r>
            <w:proofErr w:type="spellStart"/>
            <w:r w:rsidRPr="003D62DE">
              <w:rPr>
                <w:rFonts w:eastAsia="Calibri"/>
                <w:bCs/>
              </w:rPr>
              <w:t>kehadiran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dan </w:t>
            </w:r>
            <w:proofErr w:type="spellStart"/>
            <w:r w:rsidRPr="003D62DE">
              <w:rPr>
                <w:rFonts w:eastAsia="Calibri"/>
                <w:bCs/>
              </w:rPr>
              <w:t>meminta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mempersiapkan</w:t>
            </w:r>
            <w:proofErr w:type="spellEnd"/>
            <w:r w:rsidRPr="003D62DE">
              <w:rPr>
                <w:rFonts w:eastAsia="Calibri"/>
                <w:bCs/>
              </w:rPr>
              <w:t xml:space="preserve"> </w:t>
            </w:r>
            <w:proofErr w:type="spellStart"/>
            <w:r w:rsidRPr="003D62DE">
              <w:rPr>
                <w:rFonts w:eastAsia="Calibri"/>
                <w:bCs/>
              </w:rPr>
              <w:t>perlengkapan</w:t>
            </w:r>
            <w:proofErr w:type="spellEnd"/>
            <w:r w:rsidRPr="003D62DE">
              <w:rPr>
                <w:rFonts w:eastAsia="Calibri"/>
                <w:bCs/>
              </w:rPr>
              <w:t xml:space="preserve"> dan </w:t>
            </w:r>
            <w:proofErr w:type="spellStart"/>
            <w:r w:rsidRPr="003D62DE">
              <w:rPr>
                <w:rFonts w:eastAsia="Calibri"/>
                <w:bCs/>
              </w:rPr>
              <w:t>peralatan</w:t>
            </w:r>
            <w:proofErr w:type="spellEnd"/>
            <w:r w:rsidRPr="003D62DE">
              <w:rPr>
                <w:rFonts w:eastAsia="Calibri"/>
                <w:bCs/>
              </w:rPr>
              <w:t xml:space="preserve"> yang </w:t>
            </w:r>
            <w:proofErr w:type="spellStart"/>
            <w:r w:rsidRPr="003D62DE">
              <w:rPr>
                <w:rFonts w:eastAsia="Calibri"/>
                <w:bCs/>
              </w:rPr>
              <w:t>diperlukan</w:t>
            </w:r>
            <w:proofErr w:type="spellEnd"/>
            <w:r w:rsidRPr="003D62DE">
              <w:rPr>
                <w:rFonts w:eastAsia="Calibri"/>
                <w:bCs/>
              </w:rPr>
              <w:t>.</w:t>
            </w:r>
          </w:p>
          <w:p w14:paraId="53C797C3" w14:textId="77777777" w:rsidR="003E12CC" w:rsidRPr="003D62DE" w:rsidRDefault="003E12CC">
            <w:pPr>
              <w:pStyle w:val="ListParagraph"/>
              <w:numPr>
                <w:ilvl w:val="0"/>
                <w:numId w:val="78"/>
              </w:numPr>
              <w:spacing w:before="120" w:after="120" w:line="360" w:lineRule="auto"/>
              <w:ind w:right="297"/>
              <w:rPr>
                <w:rFonts w:eastAsia="Calibri"/>
                <w:bCs/>
              </w:rPr>
            </w:pPr>
            <w:proofErr w:type="spellStart"/>
            <w:proofErr w:type="gramStart"/>
            <w:r w:rsidRPr="003D62DE">
              <w:rPr>
                <w:rFonts w:eastAsia="Calibri"/>
                <w:bCs/>
              </w:rPr>
              <w:t>Apersepsi</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menuliskan</w:t>
            </w:r>
            <w:proofErr w:type="spellEnd"/>
            <w:r w:rsidRPr="003D62DE">
              <w:rPr>
                <w:rFonts w:eastAsia="Calibri"/>
                <w:bCs/>
              </w:rPr>
              <w:t xml:space="preserve"> dan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p w14:paraId="2B15F506" w14:textId="77777777" w:rsidR="003E12CC" w:rsidRPr="003D62DE" w:rsidRDefault="003E12CC">
            <w:pPr>
              <w:pStyle w:val="ListParagraph"/>
              <w:numPr>
                <w:ilvl w:val="0"/>
                <w:numId w:val="78"/>
              </w:numPr>
              <w:spacing w:before="120" w:after="120" w:line="360" w:lineRule="auto"/>
              <w:ind w:right="297"/>
              <w:rPr>
                <w:rFonts w:eastAsia="Calibri"/>
                <w:bCs/>
              </w:rPr>
            </w:pPr>
            <w:proofErr w:type="spellStart"/>
            <w:r w:rsidRPr="003D62DE">
              <w:rPr>
                <w:rFonts w:eastAsia="Calibri"/>
                <w:bCs/>
              </w:rPr>
              <w:t>Pertanyaan</w:t>
            </w:r>
            <w:proofErr w:type="spellEnd"/>
            <w:r w:rsidRPr="003D62DE">
              <w:rPr>
                <w:rFonts w:eastAsia="Calibri"/>
                <w:bCs/>
              </w:rPr>
              <w:t xml:space="preserve"> </w:t>
            </w:r>
            <w:proofErr w:type="spellStart"/>
            <w:proofErr w:type="gramStart"/>
            <w:r w:rsidRPr="003D62DE">
              <w:rPr>
                <w:rFonts w:eastAsia="Calibri"/>
                <w:bCs/>
              </w:rPr>
              <w:t>pemantik</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Bagaimana</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menghitung</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p w14:paraId="0465B136" w14:textId="77777777" w:rsidR="003E12CC" w:rsidRPr="003D62DE" w:rsidRDefault="003E12CC">
            <w:pPr>
              <w:pStyle w:val="ListParagraph"/>
              <w:numPr>
                <w:ilvl w:val="0"/>
                <w:numId w:val="78"/>
              </w:numPr>
              <w:spacing w:before="120" w:after="120" w:line="360" w:lineRule="auto"/>
              <w:ind w:right="297"/>
              <w:rPr>
                <w:rFonts w:eastAsia="Calibri"/>
                <w:bCs/>
              </w:rPr>
            </w:pPr>
            <w:r w:rsidRPr="003D62DE">
              <w:rPr>
                <w:rFonts w:eastAsia="Calibri"/>
                <w:bCs/>
              </w:rPr>
              <w:t xml:space="preserve">Guru </w:t>
            </w:r>
            <w:proofErr w:type="spellStart"/>
            <w:r w:rsidRPr="003D62DE">
              <w:rPr>
                <w:rFonts w:eastAsia="Calibri"/>
                <w:bCs/>
              </w:rPr>
              <w:t>menyampaikan</w:t>
            </w:r>
            <w:proofErr w:type="spellEnd"/>
            <w:r w:rsidRPr="003D62DE">
              <w:rPr>
                <w:rFonts w:eastAsia="Calibri"/>
                <w:bCs/>
              </w:rPr>
              <w:t xml:space="preserve"> </w:t>
            </w:r>
            <w:proofErr w:type="spellStart"/>
            <w:r w:rsidRPr="003D62DE">
              <w:rPr>
                <w:rFonts w:eastAsia="Calibri"/>
                <w:bCs/>
              </w:rPr>
              <w:t>tujuan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dan Langkah-</w:t>
            </w:r>
            <w:proofErr w:type="spellStart"/>
            <w:r w:rsidRPr="003D62DE">
              <w:rPr>
                <w:rFonts w:eastAsia="Calibri"/>
                <w:bCs/>
              </w:rPr>
              <w:t>langkah</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akan</w:t>
            </w:r>
            <w:proofErr w:type="spellEnd"/>
            <w:r w:rsidRPr="003D62DE">
              <w:rPr>
                <w:rFonts w:eastAsia="Calibri"/>
                <w:bCs/>
              </w:rPr>
              <w:t xml:space="preserve"> </w:t>
            </w:r>
            <w:proofErr w:type="spellStart"/>
            <w:r w:rsidRPr="003D62DE">
              <w:rPr>
                <w:rFonts w:eastAsia="Calibri"/>
                <w:bCs/>
              </w:rPr>
              <w:t>berlangsung</w:t>
            </w:r>
            <w:proofErr w:type="spellEnd"/>
            <w:r w:rsidRPr="003D62DE">
              <w:rPr>
                <w:rFonts w:eastAsia="Calibri"/>
                <w:bCs/>
              </w:rPr>
              <w:t xml:space="preserve"> </w:t>
            </w:r>
            <w:proofErr w:type="spellStart"/>
            <w:r w:rsidRPr="003D62DE">
              <w:rPr>
                <w:rFonts w:eastAsia="Calibri"/>
                <w:bCs/>
              </w:rPr>
              <w:t>selama</w:t>
            </w:r>
            <w:proofErr w:type="spellEnd"/>
            <w:r w:rsidRPr="003D62DE">
              <w:rPr>
                <w:rFonts w:eastAsia="Calibri"/>
                <w:bCs/>
              </w:rPr>
              <w:t xml:space="preserve"> proses </w:t>
            </w:r>
            <w:proofErr w:type="spellStart"/>
            <w:r w:rsidRPr="003D62DE">
              <w:rPr>
                <w:rFonts w:eastAsia="Calibri"/>
                <w:bCs/>
              </w:rPr>
              <w:t>pembelajaran</w:t>
            </w:r>
            <w:proofErr w:type="spellEnd"/>
            <w:r w:rsidRPr="003D62DE">
              <w:rPr>
                <w:rFonts w:eastAsia="Calibri"/>
                <w:bCs/>
              </w:rPr>
              <w:t>.</w:t>
            </w:r>
          </w:p>
          <w:p w14:paraId="4C4C29C7"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Inti</w:t>
            </w:r>
          </w:p>
          <w:p w14:paraId="20EB83DF" w14:textId="77777777" w:rsidR="003E12CC" w:rsidRPr="003D62DE" w:rsidRDefault="003E12CC">
            <w:pPr>
              <w:pStyle w:val="ListParagraph"/>
              <w:numPr>
                <w:ilvl w:val="0"/>
                <w:numId w:val="80"/>
              </w:numPr>
              <w:spacing w:before="120" w:after="120" w:line="360" w:lineRule="auto"/>
              <w:ind w:right="297"/>
              <w:jc w:val="both"/>
              <w:rPr>
                <w:rFonts w:eastAsia="Calibri"/>
                <w:bCs/>
                <w:lang w:val="id-ID"/>
              </w:rPr>
            </w:pPr>
            <w:r w:rsidRPr="003D62DE">
              <w:rPr>
                <w:rFonts w:eastAsia="Calibri"/>
                <w:bCs/>
                <w:lang w:val="id-ID"/>
              </w:rPr>
              <w:t>Guru dan peserta didik bertanya jawab mengenai materi pembelajaran sebelumnya.</w:t>
            </w:r>
          </w:p>
          <w:p w14:paraId="062ECDEB"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lang w:val="id-ID"/>
              </w:rPr>
              <w:t xml:space="preserve">Guru menyampaikan materi perkalian mengenai: </w:t>
            </w:r>
          </w:p>
          <w:p w14:paraId="4C9E63EC" w14:textId="77777777" w:rsidR="003E12CC" w:rsidRPr="003D62DE" w:rsidRDefault="003E12CC">
            <w:pPr>
              <w:pStyle w:val="ListParagraph"/>
              <w:numPr>
                <w:ilvl w:val="0"/>
                <w:numId w:val="85"/>
              </w:numPr>
              <w:spacing w:before="120" w:after="120" w:line="360" w:lineRule="auto"/>
              <w:ind w:right="297"/>
              <w:jc w:val="both"/>
              <w:rPr>
                <w:rFonts w:eastAsia="Calibri"/>
                <w:bCs/>
              </w:rPr>
            </w:pPr>
            <w:r w:rsidRPr="003D62DE">
              <w:rPr>
                <w:rFonts w:eastAsia="Calibri"/>
                <w:bCs/>
                <w:lang w:val="id-ID"/>
              </w:rPr>
              <w:t>F</w:t>
            </w:r>
            <w:proofErr w:type="spellStart"/>
            <w:r w:rsidRPr="003D62DE">
              <w:t>okus</w:t>
            </w:r>
            <w:proofErr w:type="spellEnd"/>
            <w:r w:rsidRPr="003D62DE">
              <w:t xml:space="preserve"> pada "</w:t>
            </w:r>
            <w:proofErr w:type="spellStart"/>
            <w:r w:rsidRPr="003D62DE">
              <w:t>banyaknya</w:t>
            </w:r>
            <w:proofErr w:type="spellEnd"/>
            <w:r w:rsidRPr="003D62DE">
              <w:t xml:space="preserve"> </w:t>
            </w:r>
            <w:proofErr w:type="spellStart"/>
            <w:r w:rsidRPr="003D62DE">
              <w:t>gambar</w:t>
            </w:r>
            <w:proofErr w:type="spellEnd"/>
            <w:r w:rsidRPr="003D62DE">
              <w:t xml:space="preserve"> yang </w:t>
            </w:r>
            <w:proofErr w:type="spellStart"/>
            <w:r w:rsidRPr="003D62DE">
              <w:t>sama</w:t>
            </w:r>
            <w:proofErr w:type="spellEnd"/>
            <w:r w:rsidRPr="003D62DE">
              <w:t>” dan "</w:t>
            </w:r>
            <w:proofErr w:type="spellStart"/>
            <w:r w:rsidRPr="003D62DE">
              <w:t>banyaknya</w:t>
            </w:r>
            <w:proofErr w:type="spellEnd"/>
            <w:r w:rsidRPr="003D62DE">
              <w:t xml:space="preserve"> </w:t>
            </w:r>
            <w:proofErr w:type="spellStart"/>
            <w:r w:rsidRPr="003D62DE">
              <w:t>anak</w:t>
            </w:r>
            <w:proofErr w:type="spellEnd"/>
            <w:r w:rsidRPr="003D62DE">
              <w:t xml:space="preserve"> di </w:t>
            </w:r>
            <w:proofErr w:type="spellStart"/>
            <w:r w:rsidRPr="003D62DE">
              <w:t>setiap</w:t>
            </w:r>
            <w:proofErr w:type="spellEnd"/>
            <w:r w:rsidRPr="003D62DE">
              <w:t xml:space="preserve"> </w:t>
            </w:r>
            <w:proofErr w:type="spellStart"/>
            <w:r w:rsidRPr="003D62DE">
              <w:t>gambar</w:t>
            </w:r>
            <w:proofErr w:type="spellEnd"/>
            <w:r w:rsidRPr="003D62DE">
              <w:t xml:space="preserve"> yang </w:t>
            </w:r>
            <w:proofErr w:type="spellStart"/>
            <w:r w:rsidRPr="003D62DE">
              <w:t>sama</w:t>
            </w:r>
            <w:proofErr w:type="spellEnd"/>
            <w:r w:rsidRPr="003D62DE">
              <w:t xml:space="preserve">" yang </w:t>
            </w:r>
            <w:proofErr w:type="spellStart"/>
            <w:r w:rsidRPr="003D62DE">
              <w:t>dinyatakan</w:t>
            </w:r>
            <w:proofErr w:type="spellEnd"/>
            <w:r w:rsidRPr="003D62DE">
              <w:t xml:space="preserve"> </w:t>
            </w:r>
            <w:proofErr w:type="spellStart"/>
            <w:r w:rsidRPr="003D62DE">
              <w:t>ke</w:t>
            </w:r>
            <w:proofErr w:type="spellEnd"/>
            <w:r w:rsidRPr="003D62DE">
              <w:t xml:space="preserve"> </w:t>
            </w:r>
            <w:proofErr w:type="spellStart"/>
            <w:r w:rsidRPr="003D62DE">
              <w:t>dalam</w:t>
            </w:r>
            <w:proofErr w:type="spellEnd"/>
            <w:r w:rsidRPr="003D62DE">
              <w:t xml:space="preserve"> </w:t>
            </w:r>
            <w:proofErr w:type="spellStart"/>
            <w:r w:rsidRPr="003D62DE">
              <w:t>bentuk</w:t>
            </w:r>
            <w:proofErr w:type="spellEnd"/>
            <w:r w:rsidRPr="003D62DE">
              <w:t xml:space="preserve"> </w:t>
            </w:r>
            <w:proofErr w:type="spellStart"/>
            <w:r w:rsidRPr="003D62DE">
              <w:t>perkalian</w:t>
            </w:r>
            <w:proofErr w:type="spellEnd"/>
            <w:r w:rsidRPr="003D62DE">
              <w:t>.</w:t>
            </w:r>
          </w:p>
          <w:p w14:paraId="736C2D5F" w14:textId="77777777" w:rsidR="003E12CC" w:rsidRPr="003D62DE" w:rsidRDefault="003E12CC">
            <w:pPr>
              <w:pStyle w:val="ListParagraph"/>
              <w:numPr>
                <w:ilvl w:val="0"/>
                <w:numId w:val="85"/>
              </w:numPr>
              <w:spacing w:before="120" w:after="120" w:line="360" w:lineRule="auto"/>
              <w:ind w:right="297"/>
              <w:jc w:val="both"/>
              <w:rPr>
                <w:rFonts w:eastAsia="Calibri"/>
                <w:bCs/>
              </w:rPr>
            </w:pPr>
            <w:r w:rsidRPr="003D62DE">
              <w:rPr>
                <w:rFonts w:eastAsia="Calibri"/>
                <w:bCs/>
              </w:rPr>
              <w:t xml:space="preserve">Menyusun </w:t>
            </w:r>
            <w:proofErr w:type="spellStart"/>
            <w:r w:rsidRPr="003D62DE">
              <w:rPr>
                <w:rFonts w:eastAsia="Calibri"/>
                <w:bCs/>
              </w:rPr>
              <w:t>balok</w:t>
            </w:r>
            <w:proofErr w:type="spellEnd"/>
            <w:r w:rsidRPr="003D62DE">
              <w:rPr>
                <w:rFonts w:eastAsia="Calibri"/>
                <w:bCs/>
              </w:rPr>
              <w:t xml:space="preserve"> </w:t>
            </w:r>
            <w:proofErr w:type="spellStart"/>
            <w:r w:rsidRPr="003D62DE">
              <w:rPr>
                <w:rFonts w:eastAsia="Calibri"/>
                <w:bCs/>
              </w:rPr>
              <w:t>satuan</w:t>
            </w:r>
            <w:proofErr w:type="spellEnd"/>
            <w:r w:rsidRPr="003D62DE">
              <w:rPr>
                <w:rFonts w:eastAsia="Calibri"/>
                <w:bCs/>
              </w:rPr>
              <w:t xml:space="preserve"> dan </w:t>
            </w:r>
            <w:proofErr w:type="spellStart"/>
            <w:r w:rsidRPr="003D62DE">
              <w:rPr>
                <w:rFonts w:eastAsia="Calibri"/>
                <w:bCs/>
              </w:rPr>
              <w:t>menemukan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dan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p w14:paraId="18159125"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diminta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melihat</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dan </w:t>
            </w:r>
            <w:proofErr w:type="spellStart"/>
            <w:r w:rsidRPr="003D62DE">
              <w:rPr>
                <w:rFonts w:eastAsia="Calibri"/>
                <w:bCs/>
              </w:rPr>
              <w:t>mendiskusikannya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teman</w:t>
            </w:r>
            <w:proofErr w:type="spellEnd"/>
            <w:r w:rsidRPr="003D62DE">
              <w:rPr>
                <w:rFonts w:eastAsia="Calibri"/>
                <w:bCs/>
              </w:rPr>
              <w:t xml:space="preserve">, dan </w:t>
            </w:r>
            <w:proofErr w:type="spellStart"/>
            <w:r w:rsidRPr="003D62DE">
              <w:rPr>
                <w:rFonts w:eastAsia="Calibri"/>
                <w:bCs/>
              </w:rPr>
              <w:t>memberi</w:t>
            </w:r>
            <w:proofErr w:type="spellEnd"/>
            <w:r w:rsidRPr="003D62DE">
              <w:rPr>
                <w:rFonts w:eastAsia="Calibri"/>
                <w:bCs/>
              </w:rPr>
              <w:t xml:space="preserve"> </w:t>
            </w:r>
            <w:proofErr w:type="spellStart"/>
            <w:r w:rsidRPr="003D62DE">
              <w:rPr>
                <w:rFonts w:eastAsia="Calibri"/>
                <w:bCs/>
              </w:rPr>
              <w:t>kesempatan</w:t>
            </w:r>
            <w:proofErr w:type="spellEnd"/>
            <w:r w:rsidRPr="003D62DE">
              <w:rPr>
                <w:rFonts w:eastAsia="Calibri"/>
                <w:bCs/>
              </w:rPr>
              <w:t xml:space="preserve"> </w:t>
            </w:r>
            <w:proofErr w:type="spellStart"/>
            <w:r w:rsidRPr="003D62DE">
              <w:rPr>
                <w:rFonts w:eastAsia="Calibri"/>
                <w:bCs/>
              </w:rPr>
              <w:t>pesera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unuk</w:t>
            </w:r>
            <w:proofErr w:type="spellEnd"/>
            <w:r w:rsidRPr="003D62DE">
              <w:rPr>
                <w:rFonts w:eastAsia="Calibri"/>
                <w:bCs/>
              </w:rPr>
              <w:t xml:space="preserve"> </w:t>
            </w:r>
            <w:proofErr w:type="spellStart"/>
            <w:r w:rsidRPr="003D62DE">
              <w:rPr>
                <w:rFonts w:eastAsia="Calibri"/>
                <w:bCs/>
              </w:rPr>
              <w:t>berpendapat</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bebas</w:t>
            </w:r>
            <w:proofErr w:type="spellEnd"/>
            <w:r w:rsidRPr="003D62DE">
              <w:rPr>
                <w:rFonts w:eastAsia="Calibri"/>
                <w:bCs/>
              </w:rPr>
              <w:t>.</w:t>
            </w:r>
          </w:p>
          <w:p w14:paraId="0E6E0732"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rPr>
              <w:t xml:space="preserve">Guru dan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menyelesaikan</w:t>
            </w:r>
            <w:proofErr w:type="spellEnd"/>
            <w:r w:rsidRPr="003D62DE">
              <w:rPr>
                <w:rFonts w:eastAsia="Calibri"/>
                <w:bCs/>
              </w:rPr>
              <w:t xml:space="preserve"> </w:t>
            </w:r>
            <w:proofErr w:type="spellStart"/>
            <w:r w:rsidRPr="003D62DE">
              <w:rPr>
                <w:rFonts w:eastAsia="Calibri"/>
                <w:bCs/>
              </w:rPr>
              <w:t>contoh</w:t>
            </w:r>
            <w:proofErr w:type="spellEnd"/>
            <w:r w:rsidRPr="003D62DE">
              <w:rPr>
                <w:rFonts w:eastAsia="Calibri"/>
                <w:bCs/>
              </w:rPr>
              <w:t xml:space="preserve"> </w:t>
            </w:r>
            <w:proofErr w:type="spellStart"/>
            <w:r w:rsidRPr="003D62DE">
              <w:rPr>
                <w:rFonts w:eastAsia="Calibri"/>
                <w:bCs/>
              </w:rPr>
              <w:t>soal-soal</w:t>
            </w:r>
            <w:proofErr w:type="spellEnd"/>
            <w:r w:rsidRPr="003D62DE">
              <w:rPr>
                <w:rFonts w:eastAsia="Calibri"/>
                <w:bCs/>
              </w:rPr>
              <w:t xml:space="preserve"> </w:t>
            </w:r>
            <w:proofErr w:type="spellStart"/>
            <w:r w:rsidRPr="003D62DE">
              <w:rPr>
                <w:rFonts w:eastAsia="Calibri"/>
                <w:bCs/>
              </w:rPr>
              <w:t>berkaitan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ini</w:t>
            </w:r>
            <w:proofErr w:type="spellEnd"/>
            <w:r w:rsidRPr="003D62DE">
              <w:rPr>
                <w:rFonts w:eastAsia="Calibri"/>
                <w:bCs/>
              </w:rPr>
              <w:t>.</w:t>
            </w:r>
          </w:p>
          <w:p w14:paraId="2E16B8F8"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rPr>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contoh</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dipapan</w:t>
            </w:r>
            <w:proofErr w:type="spellEnd"/>
            <w:r w:rsidRPr="003D62DE">
              <w:rPr>
                <w:rFonts w:eastAsia="Calibri"/>
                <w:bCs/>
              </w:rPr>
              <w:t xml:space="preserve"> </w:t>
            </w:r>
            <w:proofErr w:type="spellStart"/>
            <w:r w:rsidRPr="003D62DE">
              <w:rPr>
                <w:rFonts w:eastAsia="Calibri"/>
                <w:bCs/>
              </w:rPr>
              <w:t>tulis</w:t>
            </w:r>
            <w:proofErr w:type="spellEnd"/>
            <w:r w:rsidRPr="003D62DE">
              <w:rPr>
                <w:rFonts w:eastAsia="Calibri"/>
                <w:bCs/>
              </w:rPr>
              <w:t>.</w:t>
            </w:r>
          </w:p>
          <w:p w14:paraId="38C2D796"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mau</w:t>
            </w:r>
            <w:proofErr w:type="spell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w:t>
            </w:r>
            <w:proofErr w:type="spellStart"/>
            <w:r w:rsidRPr="003D62DE">
              <w:rPr>
                <w:rFonts w:eastAsia="Calibri"/>
                <w:bCs/>
              </w:rPr>
              <w:t>diminta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maju</w:t>
            </w:r>
            <w:proofErr w:type="spellEnd"/>
            <w:r w:rsidRPr="003D62DE">
              <w:rPr>
                <w:rFonts w:eastAsia="Calibri"/>
                <w:bCs/>
              </w:rPr>
              <w:t xml:space="preserve"> </w:t>
            </w:r>
            <w:proofErr w:type="spellStart"/>
            <w:r w:rsidRPr="003D62DE">
              <w:rPr>
                <w:rFonts w:eastAsia="Calibri"/>
                <w:bCs/>
              </w:rPr>
              <w:t>kedepan</w:t>
            </w:r>
            <w:proofErr w:type="spellEnd"/>
            <w:r w:rsidRPr="003D62DE">
              <w:rPr>
                <w:rFonts w:eastAsia="Calibri"/>
                <w:bCs/>
              </w:rPr>
              <w:t xml:space="preserve"> dan </w:t>
            </w:r>
            <w:proofErr w:type="spellStart"/>
            <w:r w:rsidRPr="003D62DE">
              <w:rPr>
                <w:rFonts w:eastAsia="Calibri"/>
                <w:bCs/>
              </w:rPr>
              <w:t>mengerjakan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w:t>
            </w:r>
            <w:proofErr w:type="spellStart"/>
            <w:r w:rsidRPr="003D62DE">
              <w:rPr>
                <w:rFonts w:eastAsia="Calibri"/>
                <w:bCs/>
              </w:rPr>
              <w:t>dipapan</w:t>
            </w:r>
            <w:proofErr w:type="spellEnd"/>
            <w:r w:rsidRPr="003D62DE">
              <w:rPr>
                <w:rFonts w:eastAsia="Calibri"/>
                <w:bCs/>
              </w:rPr>
              <w:t xml:space="preserve"> </w:t>
            </w:r>
            <w:proofErr w:type="spellStart"/>
            <w:r w:rsidRPr="003D62DE">
              <w:rPr>
                <w:rFonts w:eastAsia="Calibri"/>
                <w:bCs/>
              </w:rPr>
              <w:t>tulis</w:t>
            </w:r>
            <w:proofErr w:type="spellEnd"/>
            <w:r w:rsidRPr="003D62DE">
              <w:rPr>
                <w:rFonts w:eastAsia="Calibri"/>
                <w:bCs/>
              </w:rPr>
              <w:t>.</w:t>
            </w:r>
          </w:p>
          <w:p w14:paraId="25D57900"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diminta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menyampaikan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mengerjakannya</w:t>
            </w:r>
            <w:proofErr w:type="spellEnd"/>
            <w:r w:rsidRPr="003D62DE">
              <w:rPr>
                <w:rFonts w:eastAsia="Calibri"/>
                <w:bCs/>
              </w:rPr>
              <w:t>.</w:t>
            </w:r>
          </w:p>
          <w:p w14:paraId="098FB0DF" w14:textId="77777777" w:rsidR="003E12CC" w:rsidRPr="003D62DE" w:rsidRDefault="003E12CC">
            <w:pPr>
              <w:pStyle w:val="ListParagraph"/>
              <w:numPr>
                <w:ilvl w:val="0"/>
                <w:numId w:val="80"/>
              </w:numPr>
              <w:spacing w:before="120" w:after="120" w:line="360" w:lineRule="auto"/>
              <w:ind w:right="297"/>
              <w:jc w:val="both"/>
              <w:rPr>
                <w:rFonts w:eastAsia="Calibri"/>
                <w:bCs/>
              </w:rPr>
            </w:pPr>
            <w:r w:rsidRPr="003D62DE">
              <w:rPr>
                <w:rFonts w:eastAsia="Calibri"/>
                <w:bCs/>
              </w:rPr>
              <w:t xml:space="preserve">Guru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tanggapan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dan </w:t>
            </w:r>
            <w:proofErr w:type="spellStart"/>
            <w:r w:rsidRPr="003D62DE">
              <w:rPr>
                <w:rFonts w:eastAsia="Calibri"/>
                <w:bCs/>
              </w:rPr>
              <w:t>memberikan</w:t>
            </w:r>
            <w:proofErr w:type="spellEnd"/>
            <w:r w:rsidRPr="003D62DE">
              <w:rPr>
                <w:rFonts w:eastAsia="Calibri"/>
                <w:bCs/>
              </w:rPr>
              <w:t xml:space="preserve"> </w:t>
            </w:r>
            <w:proofErr w:type="spellStart"/>
            <w:r w:rsidRPr="003D62DE">
              <w:rPr>
                <w:rFonts w:eastAsia="Calibri"/>
                <w:bCs/>
              </w:rPr>
              <w:t>bimbingan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masih</w:t>
            </w:r>
            <w:proofErr w:type="spellEnd"/>
            <w:r w:rsidRPr="003D62DE">
              <w:rPr>
                <w:rFonts w:eastAsia="Calibri"/>
                <w:bCs/>
              </w:rPr>
              <w:t xml:space="preserve"> </w:t>
            </w:r>
            <w:proofErr w:type="spellStart"/>
            <w:r w:rsidRPr="003D62DE">
              <w:rPr>
                <w:rFonts w:eastAsia="Calibri"/>
                <w:bCs/>
              </w:rPr>
              <w:t>belum</w:t>
            </w:r>
            <w:proofErr w:type="spellEnd"/>
            <w:r w:rsidRPr="003D62DE">
              <w:rPr>
                <w:rFonts w:eastAsia="Calibri"/>
                <w:bCs/>
              </w:rPr>
              <w:t xml:space="preserve"> </w:t>
            </w:r>
            <w:proofErr w:type="spellStart"/>
            <w:r w:rsidRPr="003D62DE">
              <w:rPr>
                <w:rFonts w:eastAsia="Calibri"/>
                <w:bCs/>
              </w:rPr>
              <w:t>paham</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konsep</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p w14:paraId="68811381" w14:textId="77777777" w:rsidR="003E12CC" w:rsidRPr="003D62DE" w:rsidRDefault="003E12CC">
            <w:pPr>
              <w:pStyle w:val="ListParagraph"/>
              <w:numPr>
                <w:ilvl w:val="0"/>
                <w:numId w:val="80"/>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LKPD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terlampir</w:t>
            </w:r>
            <w:proofErr w:type="spellEnd"/>
            <w:r w:rsidRPr="003D62DE">
              <w:rPr>
                <w:rFonts w:eastAsia="Calibri"/>
                <w:bCs/>
              </w:rPr>
              <w:t>.</w:t>
            </w:r>
          </w:p>
          <w:p w14:paraId="3AD63A6B" w14:textId="77777777" w:rsidR="003E12CC" w:rsidRPr="003D62DE" w:rsidRDefault="003E12CC" w:rsidP="00804BC5">
            <w:pPr>
              <w:spacing w:before="120" w:after="120" w:line="360" w:lineRule="auto"/>
              <w:ind w:left="300" w:right="297"/>
              <w:jc w:val="both"/>
              <w:rPr>
                <w:rFonts w:eastAsia="Calibri"/>
                <w:bCs/>
              </w:rPr>
            </w:pPr>
            <w:proofErr w:type="spellStart"/>
            <w:r w:rsidRPr="003D62DE">
              <w:rPr>
                <w:rFonts w:eastAsia="Calibri"/>
                <w:b/>
                <w:bCs/>
                <w:iCs/>
              </w:rPr>
              <w:lastRenderedPageBreak/>
              <w:t>Kegiatan</w:t>
            </w:r>
            <w:proofErr w:type="spellEnd"/>
            <w:r w:rsidRPr="003D62DE">
              <w:rPr>
                <w:rFonts w:eastAsia="Calibri"/>
                <w:b/>
                <w:bCs/>
                <w:lang w:val="id-ID"/>
              </w:rPr>
              <w:t xml:space="preserve"> Penutup </w:t>
            </w:r>
          </w:p>
          <w:p w14:paraId="478BECB1"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Peserta didik melakukan tanya jawab mengenai hal yang belum dipahami terkait materi perkalian.</w:t>
            </w:r>
          </w:p>
          <w:p w14:paraId="5E0429A0"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Guru dan peserta didik melakukan refleksi.</w:t>
            </w:r>
          </w:p>
          <w:p w14:paraId="60BDCB78"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Peserta didik dan guru membuat kesimpulan tentang materi yang telah dipelajari.</w:t>
            </w:r>
          </w:p>
          <w:p w14:paraId="6C33AD75"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Guru memberi tindak lanjut kepada peserta didik untuk kegiatan pembelajaran berikutnya.</w:t>
            </w:r>
          </w:p>
          <w:p w14:paraId="15924CCE"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Guru memberi penguatan dan motivasi kepada peserta didik.</w:t>
            </w:r>
          </w:p>
          <w:p w14:paraId="28993282" w14:textId="77777777" w:rsidR="003E12CC" w:rsidRPr="003D62DE" w:rsidRDefault="003E12CC">
            <w:pPr>
              <w:pStyle w:val="ListParagraph"/>
              <w:numPr>
                <w:ilvl w:val="0"/>
                <w:numId w:val="79"/>
              </w:numPr>
              <w:spacing w:before="120" w:after="120" w:line="360" w:lineRule="auto"/>
              <w:ind w:right="297"/>
              <w:jc w:val="both"/>
              <w:rPr>
                <w:rFonts w:eastAsia="Calibri"/>
                <w:lang w:val="id-ID"/>
              </w:rPr>
            </w:pPr>
            <w:r w:rsidRPr="003D62DE">
              <w:rPr>
                <w:rFonts w:eastAsia="Calibri"/>
                <w:lang w:val="id-ID"/>
              </w:rPr>
              <w:t>Berdoa bersama menutup pembelajaran, salam.</w:t>
            </w:r>
          </w:p>
        </w:tc>
      </w:tr>
      <w:tr w:rsidR="003E12CC" w:rsidRPr="003D62DE" w14:paraId="71FB2E84" w14:textId="77777777" w:rsidTr="00804BC5">
        <w:trPr>
          <w:jc w:val="center"/>
        </w:trPr>
        <w:tc>
          <w:tcPr>
            <w:tcW w:w="9034" w:type="dxa"/>
            <w:shd w:val="clear" w:color="auto" w:fill="FFFF00"/>
          </w:tcPr>
          <w:p w14:paraId="0A622391" w14:textId="77777777" w:rsidR="003E12CC" w:rsidRPr="003D62DE" w:rsidRDefault="003E12CC" w:rsidP="00804BC5">
            <w:pPr>
              <w:spacing w:before="120" w:after="120" w:line="360" w:lineRule="auto"/>
              <w:jc w:val="both"/>
              <w:rPr>
                <w:rFonts w:eastAsia="Calibri"/>
                <w:b/>
                <w:bCs/>
              </w:rPr>
            </w:pPr>
            <w:r w:rsidRPr="003D62DE">
              <w:rPr>
                <w:rFonts w:eastAsia="Calibri"/>
                <w:b/>
                <w:bCs/>
              </w:rPr>
              <w:lastRenderedPageBreak/>
              <w:t>E</w:t>
            </w:r>
            <w:r w:rsidRPr="003D62DE">
              <w:rPr>
                <w:rFonts w:eastAsia="Calibri"/>
                <w:b/>
                <w:bCs/>
                <w:lang w:val="id-ID"/>
              </w:rPr>
              <w:t xml:space="preserve">.  </w:t>
            </w:r>
            <w:r w:rsidRPr="003D62DE">
              <w:rPr>
                <w:rFonts w:eastAsia="Calibri"/>
                <w:b/>
                <w:bCs/>
              </w:rPr>
              <w:t>ASESMEN</w:t>
            </w:r>
            <w:r w:rsidRPr="003D62DE">
              <w:rPr>
                <w:b/>
                <w:bCs/>
                <w:lang w:val="id-ID"/>
              </w:rPr>
              <w:t xml:space="preserve"> </w:t>
            </w:r>
          </w:p>
        </w:tc>
      </w:tr>
      <w:tr w:rsidR="003E12CC" w:rsidRPr="003D62DE" w14:paraId="56E2F99E" w14:textId="77777777" w:rsidTr="00804BC5">
        <w:trPr>
          <w:jc w:val="center"/>
        </w:trPr>
        <w:tc>
          <w:tcPr>
            <w:tcW w:w="9034" w:type="dxa"/>
          </w:tcPr>
          <w:p w14:paraId="4C346AAC" w14:textId="77777777" w:rsidR="003E12CC" w:rsidRPr="003D62DE" w:rsidRDefault="003E12CC" w:rsidP="00804BC5">
            <w:pPr>
              <w:spacing w:before="120" w:after="120" w:line="360" w:lineRule="auto"/>
              <w:ind w:left="324" w:right="271"/>
              <w:jc w:val="both"/>
              <w:rPr>
                <w:rFonts w:eastAsia="Calibri"/>
                <w:b/>
              </w:rPr>
            </w:pPr>
            <w:r w:rsidRPr="003D62DE">
              <w:rPr>
                <w:rFonts w:eastAsia="Calibri"/>
                <w:b/>
              </w:rPr>
              <w:t xml:space="preserve">a. </w:t>
            </w: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sikap</w:t>
            </w:r>
            <w:proofErr w:type="spellEnd"/>
            <w:r w:rsidRPr="003D62DE">
              <w:rPr>
                <w:rFonts w:eastAsia="Calibri"/>
                <w:b/>
              </w:rPr>
              <w:t>.</w:t>
            </w:r>
          </w:p>
          <w:p w14:paraId="11ED37E8" w14:textId="77777777" w:rsidR="003E12CC" w:rsidRPr="003D62DE" w:rsidRDefault="003E12CC" w:rsidP="00804BC5">
            <w:pPr>
              <w:spacing w:before="120" w:after="120" w:line="360" w:lineRule="auto"/>
              <w:ind w:left="324" w:right="271"/>
              <w:jc w:val="both"/>
              <w:rPr>
                <w:rFonts w:eastAsia="Calibri"/>
                <w:b/>
              </w:rPr>
            </w:pPr>
            <w:r w:rsidRPr="003D62DE">
              <w:rPr>
                <w:rFonts w:eastAsia="Calibri"/>
                <w:b/>
              </w:rPr>
              <w:t xml:space="preserve">b. </w:t>
            </w: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Pengetahuan</w:t>
            </w:r>
            <w:proofErr w:type="spellEnd"/>
            <w:r w:rsidRPr="003D62DE">
              <w:rPr>
                <w:rFonts w:eastAsia="Calibri"/>
                <w:b/>
              </w:rPr>
              <w:t xml:space="preserve"> (</w:t>
            </w:r>
            <w:proofErr w:type="spellStart"/>
            <w:r w:rsidRPr="003D62DE">
              <w:rPr>
                <w:rFonts w:eastAsia="Calibri"/>
                <w:b/>
              </w:rPr>
              <w:t>kognitif</w:t>
            </w:r>
            <w:proofErr w:type="spellEnd"/>
            <w:r w:rsidRPr="003D62DE">
              <w:rPr>
                <w:rFonts w:eastAsia="Calibri"/>
                <w:b/>
              </w:rPr>
              <w:t>)</w:t>
            </w:r>
          </w:p>
          <w:p w14:paraId="54867694" w14:textId="77777777" w:rsidR="003E12CC" w:rsidRPr="003D62DE" w:rsidRDefault="003E12CC">
            <w:pPr>
              <w:pStyle w:val="ListParagraph"/>
              <w:numPr>
                <w:ilvl w:val="0"/>
                <w:numId w:val="77"/>
              </w:numPr>
              <w:spacing w:before="120" w:after="120" w:line="360" w:lineRule="auto"/>
              <w:ind w:right="271"/>
              <w:jc w:val="both"/>
              <w:rPr>
                <w:rFonts w:eastAsia="Calibri"/>
                <w:bCs/>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formatif</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LKPD</w:t>
            </w:r>
          </w:p>
          <w:p w14:paraId="457FE78E" w14:textId="77777777" w:rsidR="003E12CC" w:rsidRPr="003D62DE" w:rsidRDefault="003E12CC">
            <w:pPr>
              <w:pStyle w:val="ListParagraph"/>
              <w:numPr>
                <w:ilvl w:val="0"/>
                <w:numId w:val="77"/>
              </w:numPr>
              <w:spacing w:before="120" w:after="120" w:line="360" w:lineRule="auto"/>
              <w:ind w:right="271"/>
              <w:jc w:val="both"/>
              <w:rPr>
                <w:rFonts w:eastAsia="Calibri"/>
                <w:b/>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sumatif</w:t>
            </w:r>
            <w:proofErr w:type="spellEnd"/>
            <w:r w:rsidRPr="003D62DE">
              <w:rPr>
                <w:rFonts w:eastAsia="Calibri"/>
                <w:bCs/>
              </w:rPr>
              <w:t xml:space="preserve"> :</w:t>
            </w:r>
            <w:proofErr w:type="gramEnd"/>
            <w:r w:rsidRPr="003D62DE">
              <w:rPr>
                <w:rFonts w:eastAsia="Calibri"/>
                <w:bCs/>
              </w:rPr>
              <w:t xml:space="preserve"> -</w:t>
            </w:r>
          </w:p>
        </w:tc>
      </w:tr>
      <w:tr w:rsidR="003E12CC" w:rsidRPr="003D62DE" w14:paraId="758EF4E5" w14:textId="77777777" w:rsidTr="00804BC5">
        <w:trPr>
          <w:jc w:val="center"/>
        </w:trPr>
        <w:tc>
          <w:tcPr>
            <w:tcW w:w="9034" w:type="dxa"/>
            <w:shd w:val="clear" w:color="auto" w:fill="FFFF00"/>
          </w:tcPr>
          <w:p w14:paraId="5C8F03BB" w14:textId="77777777" w:rsidR="003E12CC" w:rsidRPr="003D62DE" w:rsidRDefault="003E12CC" w:rsidP="00804BC5">
            <w:pPr>
              <w:spacing w:before="120" w:after="120" w:line="360" w:lineRule="auto"/>
              <w:jc w:val="both"/>
              <w:rPr>
                <w:rFonts w:eastAsia="Calibri"/>
                <w:b/>
                <w:bCs/>
              </w:rPr>
            </w:pPr>
            <w:r w:rsidRPr="003D62DE">
              <w:rPr>
                <w:rFonts w:eastAsia="Calibri"/>
                <w:b/>
                <w:bCs/>
              </w:rPr>
              <w:t>F</w:t>
            </w:r>
            <w:r w:rsidRPr="003D62DE">
              <w:rPr>
                <w:rFonts w:eastAsia="Calibri"/>
                <w:b/>
                <w:bCs/>
                <w:lang w:val="id-ID"/>
              </w:rPr>
              <w:t xml:space="preserve">.  </w:t>
            </w:r>
            <w:r w:rsidRPr="003D62DE">
              <w:rPr>
                <w:rFonts w:eastAsia="Calibri"/>
                <w:b/>
                <w:bCs/>
              </w:rPr>
              <w:t>REFLEKSI</w:t>
            </w:r>
          </w:p>
        </w:tc>
      </w:tr>
      <w:tr w:rsidR="003E12CC" w:rsidRPr="003D62DE" w14:paraId="3C5A8238" w14:textId="77777777" w:rsidTr="00804BC5">
        <w:trPr>
          <w:jc w:val="center"/>
        </w:trPr>
        <w:tc>
          <w:tcPr>
            <w:tcW w:w="9034" w:type="dxa"/>
          </w:tcPr>
          <w:p w14:paraId="0855FED7" w14:textId="77777777" w:rsidR="003E12CC" w:rsidRPr="003D62DE" w:rsidRDefault="003E12CC" w:rsidP="00804BC5">
            <w:pPr>
              <w:spacing w:before="120" w:after="120" w:line="360" w:lineRule="auto"/>
              <w:ind w:left="300" w:right="232"/>
              <w:jc w:val="both"/>
              <w:rPr>
                <w:rFonts w:eastAsia="Calibri"/>
                <w:b/>
              </w:rPr>
            </w:pPr>
            <w:proofErr w:type="spellStart"/>
            <w:r w:rsidRPr="003D62DE">
              <w:rPr>
                <w:rFonts w:eastAsia="Calibri"/>
                <w:b/>
              </w:rPr>
              <w:t>Refleksi</w:t>
            </w:r>
            <w:proofErr w:type="spellEnd"/>
            <w:r w:rsidRPr="003D62DE">
              <w:rPr>
                <w:rFonts w:eastAsia="Calibri"/>
                <w:b/>
              </w:rPr>
              <w:t xml:space="preserve"> Guru:</w:t>
            </w:r>
          </w:p>
          <w:p w14:paraId="661E2524" w14:textId="77777777" w:rsidR="003E12CC" w:rsidRPr="003D62DE" w:rsidRDefault="003E12CC" w:rsidP="00804BC5">
            <w:pPr>
              <w:spacing w:before="120" w:after="120" w:line="360" w:lineRule="auto"/>
              <w:ind w:left="300" w:right="232"/>
              <w:jc w:val="both"/>
              <w:rPr>
                <w:rFonts w:eastAsia="Calibri"/>
              </w:rPr>
            </w:pP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berupa</w:t>
            </w:r>
            <w:proofErr w:type="spellEnd"/>
            <w:r w:rsidRPr="003D62DE">
              <w:rPr>
                <w:rFonts w:eastAsia="Calibri"/>
              </w:rPr>
              <w:t xml:space="preserve"> </w:t>
            </w:r>
            <w:proofErr w:type="spellStart"/>
            <w:r w:rsidRPr="003D62DE">
              <w:rPr>
                <w:rFonts w:eastAsia="Calibri"/>
              </w:rPr>
              <w:t>pertanyaan</w:t>
            </w:r>
            <w:proofErr w:type="spellEnd"/>
            <w:r w:rsidRPr="003D62DE">
              <w:rPr>
                <w:rFonts w:eastAsia="Calibri"/>
              </w:rPr>
              <w:t xml:space="preserve"> pada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sendiri</w:t>
            </w:r>
            <w:proofErr w:type="spellEnd"/>
            <w:r w:rsidRPr="003D62DE">
              <w:rPr>
                <w:rFonts w:eastAsia="Calibri"/>
              </w:rPr>
              <w:t>.</w:t>
            </w:r>
          </w:p>
          <w:p w14:paraId="2D83C845"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proofErr w:type="gramStart"/>
            <w:r w:rsidRPr="003D62DE">
              <w:rPr>
                <w:rFonts w:eastAsia="Calibri"/>
              </w:rPr>
              <w:t>pembelajaran</w:t>
            </w:r>
            <w:proofErr w:type="spellEnd"/>
            <w:r w:rsidRPr="003D62DE">
              <w:rPr>
                <w:rFonts w:eastAsia="Calibri"/>
              </w:rPr>
              <w:t xml:space="preserve">  </w:t>
            </w:r>
            <w:proofErr w:type="spellStart"/>
            <w:r w:rsidRPr="003D62DE">
              <w:rPr>
                <w:rFonts w:eastAsia="Calibri"/>
              </w:rPr>
              <w:t>sudah</w:t>
            </w:r>
            <w:proofErr w:type="spellEnd"/>
            <w:proofErr w:type="gram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melibatkan</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dengan</w:t>
            </w:r>
            <w:proofErr w:type="spellEnd"/>
            <w:r w:rsidRPr="003D62DE">
              <w:rPr>
                <w:rFonts w:eastAsia="Calibri"/>
              </w:rPr>
              <w:t xml:space="preserve"> </w:t>
            </w:r>
            <w:proofErr w:type="spellStart"/>
            <w:r w:rsidRPr="003D62DE">
              <w:rPr>
                <w:rFonts w:eastAsia="Calibri"/>
              </w:rPr>
              <w:t>aktif</w:t>
            </w:r>
            <w:proofErr w:type="spellEnd"/>
            <w:r w:rsidRPr="003D62DE">
              <w:rPr>
                <w:rFonts w:eastAsia="Calibri"/>
              </w:rPr>
              <w:t>?</w:t>
            </w:r>
          </w:p>
          <w:p w14:paraId="33A6D203"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r w:rsidRPr="003D62DE">
              <w:rPr>
                <w:rFonts w:eastAsia="Calibri"/>
              </w:rPr>
              <w:t>tujuan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tercapai</w:t>
            </w:r>
            <w:proofErr w:type="spellEnd"/>
            <w:r w:rsidRPr="003D62DE">
              <w:rPr>
                <w:rFonts w:eastAsia="Calibri"/>
              </w:rPr>
              <w:t>?</w:t>
            </w:r>
          </w:p>
          <w:p w14:paraId="21D399DA"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media yang </w:t>
            </w:r>
            <w:proofErr w:type="spellStart"/>
            <w:r w:rsidRPr="003D62DE">
              <w:rPr>
                <w:rFonts w:eastAsia="Calibri"/>
              </w:rPr>
              <w:t>digunakan</w:t>
            </w:r>
            <w:proofErr w:type="spell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membantu</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kemampuan</w:t>
            </w:r>
            <w:proofErr w:type="spellEnd"/>
            <w:r w:rsidRPr="003D62DE">
              <w:rPr>
                <w:rFonts w:eastAsia="Calibri"/>
              </w:rPr>
              <w:t>?</w:t>
            </w:r>
          </w:p>
          <w:p w14:paraId="4DC21517" w14:textId="77777777" w:rsidR="003E12CC" w:rsidRPr="003D62DE" w:rsidRDefault="003E12CC">
            <w:pPr>
              <w:pStyle w:val="ListParagraph"/>
              <w:numPr>
                <w:ilvl w:val="0"/>
                <w:numId w:val="70"/>
              </w:numPr>
              <w:spacing w:before="120" w:after="120" w:line="360" w:lineRule="auto"/>
              <w:ind w:left="740" w:right="232"/>
              <w:rPr>
                <w:rFonts w:eastAsia="Calibri"/>
              </w:rPr>
            </w:pPr>
            <w:r w:rsidRPr="003D62DE">
              <w:rPr>
                <w:rFonts w:eastAsia="Calibri"/>
              </w:rPr>
              <w:t xml:space="preserve">Apa Langkah yang </w:t>
            </w:r>
            <w:proofErr w:type="spellStart"/>
            <w:r w:rsidRPr="003D62DE">
              <w:rPr>
                <w:rFonts w:eastAsia="Calibri"/>
              </w:rPr>
              <w:t>perlu</w:t>
            </w:r>
            <w:proofErr w:type="spellEnd"/>
            <w:r w:rsidRPr="003D62DE">
              <w:rPr>
                <w:rFonts w:eastAsia="Calibri"/>
              </w:rPr>
              <w:t xml:space="preserve"> </w:t>
            </w:r>
            <w:proofErr w:type="spellStart"/>
            <w:r w:rsidRPr="003D62DE">
              <w:rPr>
                <w:rFonts w:eastAsia="Calibri"/>
              </w:rPr>
              <w:t>dilakukan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proses </w:t>
            </w:r>
            <w:proofErr w:type="spellStart"/>
            <w:r w:rsidRPr="003D62DE">
              <w:rPr>
                <w:rFonts w:eastAsia="Calibri"/>
              </w:rPr>
              <w:t>belajar</w:t>
            </w:r>
            <w:proofErr w:type="spellEnd"/>
            <w:r w:rsidRPr="003D62DE">
              <w:rPr>
                <w:rFonts w:eastAsia="Calibri"/>
              </w:rPr>
              <w:t>.?</w:t>
            </w:r>
          </w:p>
          <w:p w14:paraId="29AFE57B" w14:textId="77777777" w:rsidR="003E12CC" w:rsidRPr="003D62DE" w:rsidRDefault="003E12CC" w:rsidP="00804BC5">
            <w:pPr>
              <w:spacing w:before="120" w:after="120" w:line="360" w:lineRule="auto"/>
              <w:ind w:left="300" w:right="232"/>
              <w:jc w:val="both"/>
              <w:rPr>
                <w:rFonts w:eastAsia="Calibri"/>
                <w:b/>
                <w:bCs/>
              </w:rPr>
            </w:pPr>
            <w:proofErr w:type="spellStart"/>
            <w:r w:rsidRPr="003D62DE">
              <w:rPr>
                <w:rFonts w:eastAsia="Calibri"/>
                <w:b/>
                <w:bCs/>
              </w:rPr>
              <w:t>Refleksi</w:t>
            </w:r>
            <w:proofErr w:type="spellEnd"/>
            <w:r w:rsidRPr="003D62DE">
              <w:rPr>
                <w:rFonts w:eastAsia="Calibri"/>
                <w:b/>
                <w:bCs/>
              </w:rPr>
              <w:t xml:space="preserve"> </w:t>
            </w:r>
            <w:proofErr w:type="spellStart"/>
            <w:r w:rsidRPr="003D62DE">
              <w:rPr>
                <w:rFonts w:eastAsia="Calibri"/>
                <w:b/>
                <w:bCs/>
              </w:rPr>
              <w:t>Peserta</w:t>
            </w:r>
            <w:proofErr w:type="spellEnd"/>
            <w:r w:rsidRPr="003D62DE">
              <w:rPr>
                <w:rFonts w:eastAsia="Calibri"/>
                <w:b/>
                <w:bCs/>
              </w:rPr>
              <w:t xml:space="preserve"> </w:t>
            </w:r>
            <w:proofErr w:type="gramStart"/>
            <w:r w:rsidRPr="003D62DE">
              <w:rPr>
                <w:rFonts w:eastAsia="Calibri"/>
                <w:b/>
                <w:bCs/>
              </w:rPr>
              <w:t>Didik :</w:t>
            </w:r>
            <w:proofErr w:type="gramEnd"/>
          </w:p>
          <w:p w14:paraId="5C035628" w14:textId="77777777" w:rsidR="003E12CC" w:rsidRPr="003D62DE" w:rsidRDefault="003E12CC" w:rsidP="00804BC5">
            <w:pPr>
              <w:spacing w:before="120" w:after="120" w:line="360" w:lineRule="auto"/>
              <w:ind w:left="300" w:right="232"/>
              <w:jc w:val="both"/>
              <w:rPr>
                <w:rFonts w:eastAsia="Calibri"/>
              </w:rPr>
            </w:pP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diajak</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memlakukan</w:t>
            </w:r>
            <w:proofErr w:type="spellEnd"/>
            <w:r w:rsidRPr="003D62DE">
              <w:rPr>
                <w:rFonts w:eastAsia="Calibri"/>
              </w:rPr>
              <w:t xml:space="preserve"> </w:t>
            </w: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terkait</w:t>
            </w:r>
            <w:proofErr w:type="spellEnd"/>
            <w:r w:rsidRPr="003D62DE">
              <w:rPr>
                <w:rFonts w:eastAsia="Calibri"/>
              </w:rPr>
              <w:t xml:space="preserve"> </w:t>
            </w:r>
            <w:proofErr w:type="spellStart"/>
            <w:r w:rsidRPr="003D62DE">
              <w:rPr>
                <w:rFonts w:eastAsia="Calibri"/>
              </w:rPr>
              <w:t>seluruh</w:t>
            </w:r>
            <w:proofErr w:type="spellEnd"/>
            <w:r w:rsidRPr="003D62DE">
              <w:rPr>
                <w:rFonts w:eastAsia="Calibri"/>
              </w:rPr>
              <w:t xml:space="preserve"> proses </w:t>
            </w:r>
            <w:proofErr w:type="spellStart"/>
            <w:r w:rsidRPr="003D62DE">
              <w:rPr>
                <w:rFonts w:eastAsia="Calibri"/>
              </w:rPr>
              <w:t>belajaran</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w:t>
            </w:r>
            <w:proofErr w:type="spellStart"/>
            <w:r w:rsidRPr="003D62DE">
              <w:rPr>
                <w:rFonts w:eastAsia="Calibri"/>
              </w:rPr>
              <w:t>dialami</w:t>
            </w:r>
            <w:proofErr w:type="spellEnd"/>
            <w:r w:rsidRPr="003D62DE">
              <w:rPr>
                <w:rFonts w:eastAsia="Calibri"/>
              </w:rPr>
              <w:t>.</w:t>
            </w:r>
          </w:p>
          <w:p w14:paraId="070D1866"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w:t>
            </w:r>
            <w:proofErr w:type="spellStart"/>
            <w:r w:rsidRPr="003D62DE">
              <w:rPr>
                <w:rFonts w:eastAsia="Calibri"/>
              </w:rPr>
              <w:t>perasaanmu</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kegiatan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ini</w:t>
            </w:r>
            <w:proofErr w:type="spellEnd"/>
            <w:r w:rsidRPr="003D62DE">
              <w:rPr>
                <w:rFonts w:eastAsia="Calibri"/>
              </w:rPr>
              <w:t>?</w:t>
            </w:r>
          </w:p>
          <w:p w14:paraId="1C6DA8B2"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Materi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kalian </w:t>
            </w:r>
            <w:proofErr w:type="spellStart"/>
            <w:r w:rsidRPr="003D62DE">
              <w:rPr>
                <w:rFonts w:eastAsia="Calibri"/>
              </w:rPr>
              <w:t>pahami</w:t>
            </w:r>
            <w:proofErr w:type="spellEnd"/>
            <w:r w:rsidRPr="003D62DE">
              <w:rPr>
                <w:rFonts w:eastAsia="Calibri"/>
              </w:rPr>
              <w:t>?</w:t>
            </w:r>
          </w:p>
          <w:p w14:paraId="35ED6B83"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yang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belajarmu</w:t>
            </w:r>
            <w:proofErr w:type="spellEnd"/>
            <w:r w:rsidRPr="003D62DE">
              <w:rPr>
                <w:rFonts w:eastAsia="Calibri"/>
              </w:rPr>
              <w:t>?</w:t>
            </w:r>
          </w:p>
          <w:p w14:paraId="704258ED" w14:textId="77777777" w:rsidR="003E12CC" w:rsidRPr="003D62DE" w:rsidRDefault="003E12CC">
            <w:pPr>
              <w:pStyle w:val="ListParagraph"/>
              <w:numPr>
                <w:ilvl w:val="0"/>
                <w:numId w:val="71"/>
              </w:numPr>
              <w:spacing w:before="120" w:after="120" w:line="360" w:lineRule="auto"/>
              <w:ind w:left="740" w:right="232"/>
              <w:rPr>
                <w:rFonts w:eastAsia="Calibri"/>
              </w:rPr>
            </w:pPr>
            <w:proofErr w:type="spellStart"/>
            <w:r w:rsidRPr="003D62DE">
              <w:rPr>
                <w:rFonts w:eastAsia="Calibri"/>
              </w:rPr>
              <w:lastRenderedPageBreak/>
              <w:t>Informasi</w:t>
            </w:r>
            <w:proofErr w:type="spellEnd"/>
            <w:r w:rsidRPr="003D62DE">
              <w:rPr>
                <w:rFonts w:eastAsia="Calibri"/>
              </w:rPr>
              <w:t xml:space="preserve">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ingin</w:t>
            </w:r>
            <w:proofErr w:type="spellEnd"/>
            <w:r w:rsidRPr="003D62DE">
              <w:rPr>
                <w:rFonts w:eastAsia="Calibri"/>
              </w:rPr>
              <w:t xml:space="preserve">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ketahui</w:t>
            </w:r>
            <w:proofErr w:type="spellEnd"/>
            <w:r w:rsidRPr="003D62DE">
              <w:rPr>
                <w:rFonts w:eastAsia="Calibri"/>
              </w:rPr>
              <w:t xml:space="preserve"> </w:t>
            </w:r>
            <w:proofErr w:type="spellStart"/>
            <w:r w:rsidRPr="003D62DE">
              <w:rPr>
                <w:rFonts w:eastAsia="Calibri"/>
              </w:rPr>
              <w:t>lebih</w:t>
            </w:r>
            <w:proofErr w:type="spellEnd"/>
            <w:r w:rsidRPr="003D62DE">
              <w:rPr>
                <w:rFonts w:eastAsia="Calibri"/>
              </w:rPr>
              <w:t xml:space="preserve"> </w:t>
            </w:r>
            <w:proofErr w:type="spellStart"/>
            <w:r w:rsidRPr="003D62DE">
              <w:rPr>
                <w:rFonts w:eastAsia="Calibri"/>
              </w:rPr>
              <w:t>lanjut</w:t>
            </w:r>
            <w:proofErr w:type="spellEnd"/>
            <w:r w:rsidRPr="003D62DE">
              <w:rPr>
                <w:rFonts w:eastAsia="Calibri"/>
              </w:rPr>
              <w:t>?</w:t>
            </w:r>
          </w:p>
        </w:tc>
      </w:tr>
      <w:tr w:rsidR="003E12CC" w:rsidRPr="003D62DE" w14:paraId="4CD86B6F" w14:textId="77777777" w:rsidTr="00804BC5">
        <w:trPr>
          <w:jc w:val="center"/>
        </w:trPr>
        <w:tc>
          <w:tcPr>
            <w:tcW w:w="9034" w:type="dxa"/>
            <w:shd w:val="clear" w:color="auto" w:fill="FFFF00"/>
          </w:tcPr>
          <w:p w14:paraId="77427D93" w14:textId="77777777" w:rsidR="003E12CC" w:rsidRPr="003D62DE" w:rsidRDefault="003E12CC" w:rsidP="00804BC5">
            <w:pPr>
              <w:spacing w:before="120" w:after="120" w:line="360" w:lineRule="auto"/>
              <w:jc w:val="both"/>
              <w:rPr>
                <w:rFonts w:eastAsia="Calibri"/>
                <w:b/>
                <w:lang w:val="id-ID"/>
              </w:rPr>
            </w:pPr>
            <w:r w:rsidRPr="003D62DE">
              <w:rPr>
                <w:rFonts w:eastAsia="Calibri"/>
                <w:b/>
              </w:rPr>
              <w:lastRenderedPageBreak/>
              <w:t>G</w:t>
            </w:r>
            <w:r w:rsidRPr="003D62DE">
              <w:rPr>
                <w:rFonts w:eastAsia="Calibri"/>
                <w:b/>
                <w:lang w:val="id-ID"/>
              </w:rPr>
              <w:t>.  KEGIATAN PENGAYAAN DAN REMEDIAL</w:t>
            </w:r>
          </w:p>
        </w:tc>
      </w:tr>
      <w:tr w:rsidR="003E12CC" w:rsidRPr="003D62DE" w14:paraId="0B10E707" w14:textId="77777777" w:rsidTr="00804BC5">
        <w:trPr>
          <w:jc w:val="center"/>
        </w:trPr>
        <w:tc>
          <w:tcPr>
            <w:tcW w:w="9034" w:type="dxa"/>
          </w:tcPr>
          <w:p w14:paraId="259E650E" w14:textId="77777777" w:rsidR="003E12CC" w:rsidRPr="003D62DE" w:rsidRDefault="003E12CC" w:rsidP="00804BC5">
            <w:pPr>
              <w:pStyle w:val="ListParagraph"/>
              <w:spacing w:before="120" w:after="120" w:line="360" w:lineRule="auto"/>
              <w:ind w:left="324"/>
              <w:jc w:val="both"/>
              <w:rPr>
                <w:rFonts w:eastAsia="Calibri"/>
                <w:b/>
                <w:lang w:val="id-ID"/>
              </w:rPr>
            </w:pPr>
            <w:r w:rsidRPr="003D62DE">
              <w:rPr>
                <w:rFonts w:eastAsia="Calibri"/>
                <w:b/>
                <w:bCs/>
                <w:lang w:val="id-ID"/>
              </w:rPr>
              <w:t xml:space="preserve">Pengayaan </w:t>
            </w:r>
            <w:r w:rsidRPr="003D62DE">
              <w:rPr>
                <w:rFonts w:eastAsia="Calibri"/>
                <w:b/>
                <w:lang w:val="id-ID"/>
              </w:rPr>
              <w:t>:</w:t>
            </w:r>
          </w:p>
          <w:p w14:paraId="48979ADC"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Pengayaan</w:t>
            </w:r>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menambah</w:t>
            </w:r>
            <w:proofErr w:type="spellEnd"/>
            <w:r w:rsidRPr="003D62DE">
              <w:rPr>
                <w:rFonts w:eastAsia="Calibri"/>
                <w:bCs/>
              </w:rPr>
              <w:t xml:space="preserve"> </w:t>
            </w:r>
            <w:proofErr w:type="spellStart"/>
            <w:r w:rsidRPr="003D62DE">
              <w:rPr>
                <w:rFonts w:eastAsia="Calibri"/>
                <w:bCs/>
              </w:rPr>
              <w:t>wawasan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telah</w:t>
            </w:r>
            <w:proofErr w:type="spellEnd"/>
            <w:r w:rsidRPr="003D62DE">
              <w:rPr>
                <w:rFonts w:eastAsia="Calibri"/>
                <w:bCs/>
              </w:rPr>
              <w:t xml:space="preserve"> </w:t>
            </w:r>
            <w:proofErr w:type="spellStart"/>
            <w:r w:rsidRPr="003D62DE">
              <w:rPr>
                <w:rFonts w:eastAsia="Calibri"/>
                <w:bCs/>
              </w:rPr>
              <w:t>tuntas</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Capaian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(CP).</w:t>
            </w:r>
          </w:p>
          <w:p w14:paraId="7B1CBC6A"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tidak</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sesuai</w:t>
            </w:r>
            <w:proofErr w:type="spellEnd"/>
            <w:r w:rsidRPr="003D62DE">
              <w:rPr>
                <w:rFonts w:eastAsia="Calibri"/>
                <w:bCs/>
              </w:rPr>
              <w:t xml:space="preserve"> </w:t>
            </w:r>
            <w:proofErr w:type="spellStart"/>
            <w:r w:rsidRPr="003D62DE">
              <w:rPr>
                <w:rFonts w:eastAsia="Calibri"/>
                <w:bCs/>
              </w:rPr>
              <w:t>kesepakatan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w:t>
            </w:r>
          </w:p>
          <w:p w14:paraId="18752E30"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Berdasarkan</w:t>
            </w:r>
            <w:proofErr w:type="spellEnd"/>
            <w:r w:rsidRPr="003D62DE">
              <w:rPr>
                <w:rFonts w:eastAsia="Calibri"/>
                <w:bCs/>
              </w:rPr>
              <w:t xml:space="preserve"> </w:t>
            </w:r>
            <w:proofErr w:type="spellStart"/>
            <w:r w:rsidRPr="003D62DE">
              <w:rPr>
                <w:rFonts w:eastAsia="Calibri"/>
                <w:bCs/>
              </w:rPr>
              <w:t>hasil</w:t>
            </w:r>
            <w:proofErr w:type="spellEnd"/>
            <w:r w:rsidRPr="003D62DE">
              <w:rPr>
                <w:rFonts w:eastAsia="Calibri"/>
                <w:bCs/>
              </w:rPr>
              <w:t xml:space="preserve"> </w:t>
            </w:r>
            <w:proofErr w:type="spellStart"/>
            <w:r w:rsidRPr="003D62DE">
              <w:rPr>
                <w:rFonts w:eastAsia="Calibri"/>
                <w:bCs/>
              </w:rPr>
              <w:t>analisis</w:t>
            </w:r>
            <w:proofErr w:type="spellEnd"/>
            <w:r w:rsidRPr="003D62DE">
              <w:rPr>
                <w:rFonts w:eastAsia="Calibri"/>
                <w:bCs/>
              </w:rPr>
              <w:t xml:space="preserve"> </w:t>
            </w:r>
            <w:proofErr w:type="spellStart"/>
            <w:r w:rsidRPr="003D62DE">
              <w:rPr>
                <w:rFonts w:eastAsia="Calibri"/>
                <w:bCs/>
              </w:rPr>
              <w:t>penilaian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ketuntasan</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w:t>
            </w:r>
            <w:proofErr w:type="spellStart"/>
            <w:r w:rsidRPr="003D62DE">
              <w:rPr>
                <w:rFonts w:eastAsia="Calibri"/>
                <w:bCs/>
              </w:rPr>
              <w:t>diberi</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w:t>
            </w: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perluasan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perdalaman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w:t>
            </w:r>
          </w:p>
          <w:p w14:paraId="6279AEB1" w14:textId="77777777" w:rsidR="003E12CC" w:rsidRPr="003D62DE" w:rsidRDefault="003E12CC" w:rsidP="00804BC5">
            <w:pPr>
              <w:pStyle w:val="ListParagraph"/>
              <w:spacing w:before="120" w:after="120" w:line="360" w:lineRule="auto"/>
              <w:ind w:left="324"/>
              <w:jc w:val="both"/>
              <w:rPr>
                <w:rFonts w:eastAsia="Calibri"/>
                <w:lang w:val="id-ID"/>
              </w:rPr>
            </w:pPr>
            <w:proofErr w:type="gramStart"/>
            <w:r w:rsidRPr="003D62DE">
              <w:rPr>
                <w:rFonts w:eastAsia="Calibri"/>
                <w:b/>
              </w:rPr>
              <w:t>Remedial</w:t>
            </w:r>
            <w:r w:rsidRPr="003D62DE">
              <w:rPr>
                <w:rFonts w:eastAsia="Calibri"/>
                <w:b/>
                <w:lang w:val="id-ID"/>
              </w:rPr>
              <w:t xml:space="preserve"> :</w:t>
            </w:r>
            <w:proofErr w:type="gramEnd"/>
          </w:p>
          <w:p w14:paraId="712FB289"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Remedial</w:t>
            </w:r>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capaian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4DE123BC"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memberi</w:t>
            </w:r>
            <w:proofErr w:type="spellEnd"/>
            <w:r w:rsidRPr="003D62DE">
              <w:rPr>
                <w:rFonts w:eastAsia="Calibri"/>
              </w:rPr>
              <w:t xml:space="preserve"> </w:t>
            </w:r>
            <w:proofErr w:type="spellStart"/>
            <w:r w:rsidRPr="003D62DE">
              <w:rPr>
                <w:rFonts w:eastAsia="Calibri"/>
              </w:rPr>
              <w:t>semangat</w:t>
            </w:r>
            <w:proofErr w:type="spellEnd"/>
            <w:r w:rsidRPr="003D62DE">
              <w:rPr>
                <w:rFonts w:eastAsia="Calibri"/>
              </w:rPr>
              <w:t xml:space="preserve"> </w:t>
            </w:r>
            <w:proofErr w:type="spellStart"/>
            <w:r w:rsidRPr="003D62DE">
              <w:rPr>
                <w:rFonts w:eastAsia="Calibri"/>
              </w:rPr>
              <w:t>kepada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5124C7C6"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akan</w:t>
            </w:r>
            <w:proofErr w:type="spellEnd"/>
            <w:r w:rsidRPr="003D62DE">
              <w:rPr>
                <w:rFonts w:eastAsia="Calibri"/>
              </w:rPr>
              <w:t xml:space="preserve"> </w:t>
            </w:r>
            <w:proofErr w:type="spellStart"/>
            <w:r w:rsidRPr="003D62DE">
              <w:rPr>
                <w:rFonts w:eastAsia="Calibri"/>
              </w:rPr>
              <w:t>memberikan</w:t>
            </w:r>
            <w:proofErr w:type="spellEnd"/>
            <w:r w:rsidRPr="003D62DE">
              <w:rPr>
                <w:rFonts w:eastAsia="Calibri"/>
              </w:rPr>
              <w:t xml:space="preserve"> </w:t>
            </w:r>
            <w:proofErr w:type="spellStart"/>
            <w:r w:rsidRPr="003D62DE">
              <w:rPr>
                <w:rFonts w:eastAsia="Calibri"/>
              </w:rPr>
              <w:t>tugas</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bentuk</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ulang</w:t>
            </w:r>
            <w:proofErr w:type="spellEnd"/>
            <w:r w:rsidRPr="003D62DE">
              <w:rPr>
                <w:rFonts w:eastAsia="Calibri"/>
              </w:rPr>
              <w:t xml:space="preserve">, </w:t>
            </w:r>
            <w:proofErr w:type="spellStart"/>
            <w:r w:rsidRPr="003D62DE">
              <w:rPr>
                <w:rFonts w:eastAsia="Calibri"/>
              </w:rPr>
              <w:t>bimbingan</w:t>
            </w:r>
            <w:proofErr w:type="spellEnd"/>
            <w:r w:rsidRPr="003D62DE">
              <w:rPr>
                <w:rFonts w:eastAsia="Calibri"/>
              </w:rPr>
              <w:t xml:space="preserve"> </w:t>
            </w:r>
            <w:proofErr w:type="spellStart"/>
            <w:r w:rsidRPr="003D62DE">
              <w:rPr>
                <w:rFonts w:eastAsia="Calibri"/>
              </w:rPr>
              <w:t>perorangan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kelompok</w:t>
            </w:r>
            <w:proofErr w:type="spellEnd"/>
            <w:r w:rsidRPr="003D62DE">
              <w:rPr>
                <w:rFonts w:eastAsia="Calibri"/>
              </w:rPr>
              <w:t xml:space="preserve">, </w:t>
            </w:r>
            <w:proofErr w:type="spellStart"/>
            <w:r w:rsidRPr="003D62DE">
              <w:rPr>
                <w:rFonts w:eastAsia="Calibri"/>
              </w:rPr>
              <w:t>pemanfaatan</w:t>
            </w:r>
            <w:proofErr w:type="spellEnd"/>
            <w:r w:rsidRPr="003D62DE">
              <w:rPr>
                <w:rFonts w:eastAsia="Calibri"/>
              </w:rPr>
              <w:t xml:space="preserve"> tutor </w:t>
            </w:r>
            <w:proofErr w:type="spellStart"/>
            <w:r w:rsidRPr="003D62DE">
              <w:rPr>
                <w:rFonts w:eastAsia="Calibri"/>
              </w:rPr>
              <w:t>sebaya</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ketuntasan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sesuai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analisis</w:t>
            </w:r>
            <w:proofErr w:type="spellEnd"/>
            <w:r w:rsidRPr="003D62DE">
              <w:rPr>
                <w:rFonts w:eastAsia="Calibri"/>
              </w:rPr>
              <w:t xml:space="preserve"> </w:t>
            </w:r>
            <w:proofErr w:type="spellStart"/>
            <w:r w:rsidRPr="003D62DE">
              <w:rPr>
                <w:rFonts w:eastAsia="Calibri"/>
              </w:rPr>
              <w:t>penilaian</w:t>
            </w:r>
            <w:proofErr w:type="spellEnd"/>
            <w:r w:rsidRPr="003D62DE">
              <w:rPr>
                <w:rFonts w:eastAsia="Calibri"/>
              </w:rPr>
              <w:t>.</w:t>
            </w:r>
          </w:p>
        </w:tc>
      </w:tr>
    </w:tbl>
    <w:p w14:paraId="227BA0D5"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528343AB" w14:textId="77777777" w:rsidTr="00804BC5">
        <w:trPr>
          <w:jc w:val="center"/>
        </w:trPr>
        <w:tc>
          <w:tcPr>
            <w:tcW w:w="9034" w:type="dxa"/>
            <w:shd w:val="clear" w:color="auto" w:fill="FF0000"/>
          </w:tcPr>
          <w:p w14:paraId="7BD5C213" w14:textId="77777777" w:rsidR="003E12CC" w:rsidRPr="003D62DE" w:rsidRDefault="003E12CC" w:rsidP="00804BC5">
            <w:pPr>
              <w:spacing w:before="120" w:after="120" w:line="360" w:lineRule="auto"/>
              <w:jc w:val="both"/>
              <w:rPr>
                <w:rFonts w:eastAsia="Calibri"/>
                <w:color w:val="FFFFFF" w:themeColor="background1"/>
              </w:rPr>
            </w:pPr>
            <w:r w:rsidRPr="003D62DE">
              <w:rPr>
                <w:rFonts w:eastAsia="Calibri"/>
                <w:b/>
                <w:bCs/>
                <w:color w:val="FFFFFF" w:themeColor="background1"/>
              </w:rPr>
              <w:lastRenderedPageBreak/>
              <w:t>LAMPIRAN</w:t>
            </w:r>
          </w:p>
        </w:tc>
      </w:tr>
      <w:tr w:rsidR="003E12CC" w:rsidRPr="003D62DE" w14:paraId="5ECA6677" w14:textId="77777777" w:rsidTr="00804BC5">
        <w:trPr>
          <w:jc w:val="center"/>
        </w:trPr>
        <w:tc>
          <w:tcPr>
            <w:tcW w:w="9034" w:type="dxa"/>
            <w:shd w:val="clear" w:color="auto" w:fill="FFFF00"/>
          </w:tcPr>
          <w:p w14:paraId="10C7DF33" w14:textId="77777777" w:rsidR="003E12CC" w:rsidRPr="003D62DE" w:rsidRDefault="003E12CC" w:rsidP="00804BC5">
            <w:pPr>
              <w:spacing w:before="120" w:after="120" w:line="360" w:lineRule="auto"/>
              <w:jc w:val="both"/>
              <w:rPr>
                <w:rFonts w:eastAsia="Calibri"/>
              </w:rPr>
            </w:pPr>
            <w:r w:rsidRPr="003D62DE">
              <w:rPr>
                <w:rFonts w:eastAsia="Calibri"/>
                <w:b/>
                <w:lang w:val="id-ID"/>
              </w:rPr>
              <w:t xml:space="preserve">A.  </w:t>
            </w:r>
            <w:r w:rsidRPr="003D62DE">
              <w:rPr>
                <w:rFonts w:eastAsia="Calibri"/>
                <w:b/>
              </w:rPr>
              <w:t>LEMBAR</w:t>
            </w:r>
            <w:r w:rsidRPr="003D62DE">
              <w:rPr>
                <w:rFonts w:eastAsia="Calibri"/>
                <w:b/>
                <w:bCs/>
                <w:lang w:val="id-ID"/>
              </w:rPr>
              <w:t xml:space="preserve"> KERJA PESERTA DIDIK</w:t>
            </w:r>
          </w:p>
        </w:tc>
      </w:tr>
      <w:tr w:rsidR="003E12CC" w:rsidRPr="003D62DE" w14:paraId="1BC99CEE" w14:textId="77777777" w:rsidTr="00804BC5">
        <w:trPr>
          <w:jc w:val="center"/>
        </w:trPr>
        <w:tc>
          <w:tcPr>
            <w:tcW w:w="9034" w:type="dxa"/>
          </w:tcPr>
          <w:p w14:paraId="15C9D340" w14:textId="77777777" w:rsidR="003E12CC" w:rsidRPr="003D62DE" w:rsidRDefault="003E12CC" w:rsidP="00804BC5">
            <w:pPr>
              <w:spacing w:before="120" w:after="120" w:line="360" w:lineRule="auto"/>
              <w:ind w:left="300" w:right="232"/>
              <w:jc w:val="center"/>
              <w:rPr>
                <w:rFonts w:eastAsia="Calibri"/>
                <w:b/>
                <w:bCs/>
              </w:rPr>
            </w:pPr>
            <w:r w:rsidRPr="003D62DE">
              <w:rPr>
                <w:rFonts w:eastAsia="Calibri"/>
                <w:b/>
                <w:bCs/>
                <w:lang w:val="id-ID"/>
              </w:rPr>
              <w:t>LEMBAR KERJA PESERTA DIDIK</w:t>
            </w:r>
            <w:r w:rsidRPr="003D62DE">
              <w:rPr>
                <w:rFonts w:eastAsia="Calibri"/>
                <w:b/>
                <w:bCs/>
              </w:rPr>
              <w:t xml:space="preserve"> (LKPD)</w:t>
            </w:r>
          </w:p>
          <w:p w14:paraId="7ABA06ED"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lang w:val="id-ID"/>
              </w:rPr>
              <w:t>Nama :</w:t>
            </w:r>
          </w:p>
          <w:p w14:paraId="4DA8B9A4"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lang w:val="id-ID"/>
              </w:rPr>
              <w:t>Kelas :</w:t>
            </w:r>
          </w:p>
          <w:p w14:paraId="5CE6B90B" w14:textId="77777777" w:rsidR="003E12CC" w:rsidRPr="003D62DE" w:rsidRDefault="003E12CC" w:rsidP="00804BC5">
            <w:pPr>
              <w:spacing w:before="120" w:after="120" w:line="360" w:lineRule="auto"/>
              <w:ind w:left="300" w:right="232"/>
              <w:jc w:val="both"/>
              <w:rPr>
                <w:rFonts w:eastAsia="Calibri"/>
                <w:b/>
                <w:bCs/>
                <w:lang w:val="id-ID"/>
              </w:rPr>
            </w:pPr>
            <w:r w:rsidRPr="003D62DE">
              <w:rPr>
                <w:noProof/>
              </w:rPr>
              <w:drawing>
                <wp:inline distT="0" distB="0" distL="0" distR="0" wp14:anchorId="4E1F0313" wp14:editId="16C5D7C1">
                  <wp:extent cx="3631764" cy="3847605"/>
                  <wp:effectExtent l="0" t="0" r="6985" b="635"/>
                  <wp:docPr id="449246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a:picLocks noChangeAspect="1"/>
                          </pic:cNvPicPr>
                        </pic:nvPicPr>
                        <pic:blipFill>
                          <a:blip r:embed="rId101"/>
                          <a:stretch>
                            <a:fillRect/>
                          </a:stretch>
                        </pic:blipFill>
                        <pic:spPr>
                          <a:xfrm>
                            <a:off x="0" y="0"/>
                            <a:ext cx="3648482" cy="3865316"/>
                          </a:xfrm>
                          <a:prstGeom prst="rect">
                            <a:avLst/>
                          </a:prstGeom>
                        </pic:spPr>
                      </pic:pic>
                    </a:graphicData>
                  </a:graphic>
                </wp:inline>
              </w:drawing>
            </w:r>
          </w:p>
          <w:p w14:paraId="1A55CD7D" w14:textId="77777777" w:rsidR="003E12CC" w:rsidRPr="003D62DE" w:rsidRDefault="003E12CC" w:rsidP="00804BC5">
            <w:pPr>
              <w:spacing w:before="120" w:after="120" w:line="360" w:lineRule="auto"/>
              <w:ind w:left="300" w:right="232"/>
              <w:jc w:val="both"/>
              <w:rPr>
                <w:rFonts w:eastAsia="Calibri"/>
                <w:b/>
                <w:bCs/>
                <w:lang w:val="id-ID"/>
              </w:rPr>
            </w:pPr>
            <w:r w:rsidRPr="003D62DE">
              <w:rPr>
                <w:noProof/>
              </w:rPr>
              <w:drawing>
                <wp:inline distT="0" distB="0" distL="0" distR="0" wp14:anchorId="3EF2D783" wp14:editId="0542929D">
                  <wp:extent cx="3740727" cy="1597499"/>
                  <wp:effectExtent l="0" t="0" r="0" b="3175"/>
                  <wp:docPr id="350940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a:picLocks noChangeAspect="1"/>
                          </pic:cNvPicPr>
                        </pic:nvPicPr>
                        <pic:blipFill>
                          <a:blip r:embed="rId102"/>
                          <a:stretch>
                            <a:fillRect/>
                          </a:stretch>
                        </pic:blipFill>
                        <pic:spPr>
                          <a:xfrm>
                            <a:off x="0" y="0"/>
                            <a:ext cx="3796600" cy="1621360"/>
                          </a:xfrm>
                          <a:prstGeom prst="rect">
                            <a:avLst/>
                          </a:prstGeom>
                        </pic:spPr>
                      </pic:pic>
                    </a:graphicData>
                  </a:graphic>
                </wp:inline>
              </w:drawing>
            </w:r>
          </w:p>
          <w:p w14:paraId="68B8FCDD" w14:textId="77777777" w:rsidR="003E12CC" w:rsidRPr="003D62DE" w:rsidRDefault="003E12CC" w:rsidP="00804BC5">
            <w:pPr>
              <w:spacing w:before="120" w:after="120" w:line="360" w:lineRule="auto"/>
              <w:ind w:left="300" w:right="232"/>
              <w:jc w:val="both"/>
              <w:rPr>
                <w:rFonts w:eastAsia="Calibri"/>
                <w:b/>
                <w:bCs/>
                <w:lang w:val="id-ID"/>
              </w:rPr>
            </w:pPr>
            <w:r w:rsidRPr="003D62DE">
              <w:rPr>
                <w:noProof/>
              </w:rPr>
              <w:lastRenderedPageBreak/>
              <w:drawing>
                <wp:inline distT="0" distB="0" distL="0" distR="0" wp14:anchorId="65FF323A" wp14:editId="0A36C6D2">
                  <wp:extent cx="4815404" cy="7505206"/>
                  <wp:effectExtent l="0" t="0" r="4445" b="635"/>
                  <wp:docPr id="131141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a:picLocks noChangeAspect="1"/>
                          </pic:cNvPicPr>
                        </pic:nvPicPr>
                        <pic:blipFill>
                          <a:blip r:embed="rId103"/>
                          <a:stretch>
                            <a:fillRect/>
                          </a:stretch>
                        </pic:blipFill>
                        <pic:spPr>
                          <a:xfrm>
                            <a:off x="0" y="0"/>
                            <a:ext cx="4834694" cy="7535271"/>
                          </a:xfrm>
                          <a:prstGeom prst="rect">
                            <a:avLst/>
                          </a:prstGeom>
                        </pic:spPr>
                      </pic:pic>
                    </a:graphicData>
                  </a:graphic>
                </wp:inline>
              </w:drawing>
            </w:r>
          </w:p>
        </w:tc>
      </w:tr>
    </w:tbl>
    <w:p w14:paraId="2096067E" w14:textId="77777777" w:rsidR="003E12CC" w:rsidRPr="003D62DE" w:rsidRDefault="003E12CC" w:rsidP="003E12CC">
      <w:r w:rsidRPr="003D62DE">
        <w:lastRenderedPageBreak/>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7A618356" w14:textId="77777777" w:rsidTr="00804BC5">
        <w:trPr>
          <w:jc w:val="center"/>
        </w:trPr>
        <w:tc>
          <w:tcPr>
            <w:tcW w:w="9034" w:type="dxa"/>
            <w:shd w:val="clear" w:color="auto" w:fill="FFFF00"/>
          </w:tcPr>
          <w:p w14:paraId="3683D3CF" w14:textId="77777777" w:rsidR="003E12CC" w:rsidRPr="003D62DE" w:rsidRDefault="003E12CC" w:rsidP="00804BC5">
            <w:pPr>
              <w:spacing w:before="120" w:after="120" w:line="360" w:lineRule="auto"/>
              <w:jc w:val="both"/>
              <w:rPr>
                <w:rFonts w:eastAsia="Calibri"/>
                <w:b/>
              </w:rPr>
            </w:pPr>
            <w:r w:rsidRPr="003D62DE">
              <w:rPr>
                <w:rFonts w:eastAsia="Calibri"/>
                <w:b/>
                <w:lang w:val="id-ID"/>
              </w:rPr>
              <w:lastRenderedPageBreak/>
              <w:t xml:space="preserve">B.  </w:t>
            </w:r>
            <w:r w:rsidRPr="003D62DE">
              <w:rPr>
                <w:rFonts w:eastAsia="Calibri"/>
                <w:b/>
              </w:rPr>
              <w:t>BAHAN BACAAN GURU &amp; PESERTA DIDIK</w:t>
            </w:r>
          </w:p>
        </w:tc>
      </w:tr>
      <w:tr w:rsidR="003E12CC" w:rsidRPr="003D62DE" w14:paraId="6B0F4D5B" w14:textId="77777777" w:rsidTr="00804BC5">
        <w:trPr>
          <w:jc w:val="center"/>
        </w:trPr>
        <w:tc>
          <w:tcPr>
            <w:tcW w:w="9034" w:type="dxa"/>
          </w:tcPr>
          <w:p w14:paraId="09F883F7" w14:textId="77777777" w:rsidR="003E12CC" w:rsidRPr="003D62DE" w:rsidRDefault="003E12CC" w:rsidP="00804BC5">
            <w:pPr>
              <w:spacing w:before="60" w:after="60" w:line="360" w:lineRule="auto"/>
              <w:ind w:left="306" w:right="232"/>
              <w:jc w:val="both"/>
              <w:rPr>
                <w:rFonts w:eastAsia="Calibri"/>
                <w:bCs/>
                <w:lang w:val="id-ID"/>
              </w:rPr>
            </w:pPr>
            <w:r w:rsidRPr="003D62DE">
              <w:rPr>
                <w:rFonts w:eastAsia="Calibri"/>
                <w:bCs/>
                <w:lang w:val="id-ID"/>
              </w:rPr>
              <w:t xml:space="preserve">     </w:t>
            </w:r>
            <w:proofErr w:type="spellStart"/>
            <w:r w:rsidRPr="003D62DE">
              <w:rPr>
                <w:rFonts w:eastAsia="Calibri"/>
                <w:bCs/>
              </w:rPr>
              <w:t>Melihat</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dan </w:t>
            </w:r>
            <w:proofErr w:type="spellStart"/>
            <w:r w:rsidRPr="003D62DE">
              <w:rPr>
                <w:rFonts w:eastAsia="Calibri"/>
                <w:bCs/>
              </w:rPr>
              <w:t>mendiskusikannya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teman</w:t>
            </w:r>
            <w:proofErr w:type="spellEnd"/>
            <w:r w:rsidRPr="003D62DE">
              <w:rPr>
                <w:rFonts w:eastAsia="Calibri"/>
                <w:bCs/>
              </w:rPr>
              <w:t xml:space="preserve">, </w:t>
            </w:r>
            <w:proofErr w:type="spellStart"/>
            <w:r w:rsidRPr="003D62DE">
              <w:rPr>
                <w:rFonts w:eastAsia="Calibri"/>
                <w:bCs/>
              </w:rPr>
              <w:t>beri</w:t>
            </w:r>
            <w:proofErr w:type="spellEnd"/>
            <w:r w:rsidRPr="003D62DE">
              <w:rPr>
                <w:rFonts w:eastAsia="Calibri"/>
                <w:bCs/>
              </w:rPr>
              <w:t xml:space="preserve"> </w:t>
            </w:r>
            <w:proofErr w:type="spellStart"/>
            <w:r w:rsidRPr="003D62DE">
              <w:rPr>
                <w:rFonts w:eastAsia="Calibri"/>
                <w:bCs/>
              </w:rPr>
              <w:t>kesempatan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berpendapat</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bebas</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ini</w:t>
            </w:r>
            <w:proofErr w:type="spellEnd"/>
            <w:r w:rsidRPr="003D62DE">
              <w:rPr>
                <w:rFonts w:eastAsia="Calibri"/>
                <w:bCs/>
              </w:rPr>
              <w:t xml:space="preserve"> </w:t>
            </w:r>
            <w:proofErr w:type="spellStart"/>
            <w:r w:rsidRPr="003D62DE">
              <w:rPr>
                <w:rFonts w:eastAsia="Calibri"/>
                <w:bCs/>
              </w:rPr>
              <w:t>dilakukan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membantu</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yang </w:t>
            </w:r>
            <w:proofErr w:type="spellStart"/>
            <w:r w:rsidRPr="003D62DE">
              <w:rPr>
                <w:rFonts w:eastAsia="Calibri"/>
                <w:bCs/>
              </w:rPr>
              <w:t>sama</w:t>
            </w:r>
            <w:proofErr w:type="spellEnd"/>
            <w:r w:rsidRPr="003D62DE">
              <w:rPr>
                <w:rFonts w:eastAsia="Calibri"/>
                <w:bCs/>
              </w:rPr>
              <w:t xml:space="preserve"> dan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anak</w:t>
            </w:r>
            <w:proofErr w:type="spellEnd"/>
            <w:r w:rsidRPr="003D62DE">
              <w:rPr>
                <w:rFonts w:eastAsia="Calibri"/>
                <w:bCs/>
              </w:rPr>
              <w:t xml:space="preserve"> di </w:t>
            </w:r>
            <w:proofErr w:type="spellStart"/>
            <w:r w:rsidRPr="003D62DE">
              <w:rPr>
                <w:rFonts w:eastAsia="Calibri"/>
                <w:bCs/>
              </w:rPr>
              <w:t>setiap</w:t>
            </w:r>
            <w:proofErr w:type="spellEnd"/>
            <w:r w:rsidRPr="003D62DE">
              <w:rPr>
                <w:rFonts w:eastAsia="Calibri"/>
                <w:bCs/>
              </w:rPr>
              <w:t xml:space="preserve"> </w:t>
            </w:r>
            <w:proofErr w:type="spellStart"/>
            <w:r w:rsidRPr="003D62DE">
              <w:rPr>
                <w:rFonts w:eastAsia="Calibri"/>
                <w:bCs/>
              </w:rPr>
              <w:t>gambar</w:t>
            </w:r>
            <w:proofErr w:type="spellEnd"/>
            <w:r w:rsidRPr="003D62DE">
              <w:rPr>
                <w:rFonts w:eastAsia="Calibri"/>
                <w:bCs/>
              </w:rPr>
              <w:t xml:space="preserve"> </w:t>
            </w:r>
            <w:proofErr w:type="spellStart"/>
            <w:r w:rsidRPr="003D62DE">
              <w:rPr>
                <w:rFonts w:eastAsia="Calibri"/>
                <w:bCs/>
              </w:rPr>
              <w:t>tersebut</w:t>
            </w:r>
            <w:proofErr w:type="spellEnd"/>
            <w:r w:rsidRPr="003D62DE">
              <w:rPr>
                <w:rFonts w:eastAsia="Calibri"/>
                <w:bCs/>
              </w:rPr>
              <w:t xml:space="preserve">. </w:t>
            </w:r>
            <w:proofErr w:type="spellStart"/>
            <w:r w:rsidRPr="003D62DE">
              <w:rPr>
                <w:rFonts w:eastAsia="Calibri"/>
                <w:bCs/>
              </w:rPr>
              <w:t>Kemudian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menemukan</w:t>
            </w:r>
            <w:proofErr w:type="spellEnd"/>
            <w:r w:rsidRPr="003D62DE">
              <w:rPr>
                <w:rFonts w:eastAsia="Calibri"/>
                <w:bCs/>
              </w:rPr>
              <w:t xml:space="preserve"> banyaknya </w:t>
            </w:r>
            <w:proofErr w:type="spellStart"/>
            <w:r w:rsidRPr="003D62DE">
              <w:rPr>
                <w:rFonts w:eastAsia="Calibri"/>
                <w:bCs/>
              </w:rPr>
              <w:t>keseluruhan</w:t>
            </w:r>
            <w:proofErr w:type="spellEnd"/>
            <w:r w:rsidRPr="003D62DE">
              <w:rPr>
                <w:rFonts w:eastAsia="Calibri"/>
                <w:bCs/>
              </w:rPr>
              <w:t xml:space="preserve"> </w:t>
            </w:r>
            <w:proofErr w:type="spellStart"/>
            <w:r w:rsidRPr="003D62DE">
              <w:rPr>
                <w:rFonts w:eastAsia="Calibri"/>
                <w:bCs/>
              </w:rPr>
              <w:t>anak</w:t>
            </w:r>
            <w:proofErr w:type="spellEnd"/>
            <w:r w:rsidRPr="003D62DE">
              <w:rPr>
                <w:rFonts w:eastAsia="Calibri"/>
                <w:bCs/>
              </w:rPr>
              <w:t>.</w:t>
            </w:r>
          </w:p>
          <w:p w14:paraId="1DEB48D0" w14:textId="77777777" w:rsidR="003E12CC" w:rsidRPr="003D62DE" w:rsidRDefault="003E12CC" w:rsidP="00804BC5">
            <w:pPr>
              <w:pStyle w:val="ListParagraph"/>
              <w:spacing w:before="60" w:after="60" w:line="360" w:lineRule="auto"/>
              <w:ind w:left="734" w:right="232"/>
              <w:jc w:val="both"/>
              <w:rPr>
                <w:rFonts w:eastAsia="Calibri"/>
                <w:bCs/>
                <w:lang w:val="id-ID"/>
              </w:rPr>
            </w:pPr>
            <w:r w:rsidRPr="003D62DE">
              <w:rPr>
                <w:rFonts w:eastAsia="Calibri"/>
                <w:bCs/>
                <w:lang w:val="id-ID"/>
              </w:rPr>
              <w:t xml:space="preserve">    </w:t>
            </w:r>
            <w:r w:rsidRPr="003D62DE">
              <w:rPr>
                <w:rFonts w:eastAsia="Calibri"/>
                <w:bCs/>
                <w:noProof/>
                <w:lang w:val="id-ID"/>
              </w:rPr>
              <w:drawing>
                <wp:inline distT="0" distB="0" distL="0" distR="0" wp14:anchorId="72762168" wp14:editId="38EC78AF">
                  <wp:extent cx="2139262" cy="2766951"/>
                  <wp:effectExtent l="0" t="0" r="0" b="0"/>
                  <wp:docPr id="196648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45217" name=""/>
                          <pic:cNvPicPr/>
                        </pic:nvPicPr>
                        <pic:blipFill>
                          <a:blip r:embed="rId104"/>
                          <a:stretch>
                            <a:fillRect/>
                          </a:stretch>
                        </pic:blipFill>
                        <pic:spPr>
                          <a:xfrm>
                            <a:off x="0" y="0"/>
                            <a:ext cx="2156918" cy="2789787"/>
                          </a:xfrm>
                          <a:prstGeom prst="rect">
                            <a:avLst/>
                          </a:prstGeom>
                        </pic:spPr>
                      </pic:pic>
                    </a:graphicData>
                  </a:graphic>
                </wp:inline>
              </w:drawing>
            </w:r>
            <w:r w:rsidRPr="003D62DE">
              <w:rPr>
                <w:rFonts w:eastAsia="Calibri"/>
                <w:bCs/>
                <w:noProof/>
                <w:lang w:val="id-ID"/>
              </w:rPr>
              <w:drawing>
                <wp:inline distT="0" distB="0" distL="0" distR="0" wp14:anchorId="62DEAC9C" wp14:editId="1390D11D">
                  <wp:extent cx="2334125" cy="3058267"/>
                  <wp:effectExtent l="0" t="0" r="9525" b="8890"/>
                  <wp:docPr id="1648517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95534" name=""/>
                          <pic:cNvPicPr/>
                        </pic:nvPicPr>
                        <pic:blipFill>
                          <a:blip r:embed="rId105"/>
                          <a:stretch>
                            <a:fillRect/>
                          </a:stretch>
                        </pic:blipFill>
                        <pic:spPr>
                          <a:xfrm>
                            <a:off x="0" y="0"/>
                            <a:ext cx="2351455" cy="3080973"/>
                          </a:xfrm>
                          <a:prstGeom prst="rect">
                            <a:avLst/>
                          </a:prstGeom>
                        </pic:spPr>
                      </pic:pic>
                    </a:graphicData>
                  </a:graphic>
                </wp:inline>
              </w:drawing>
            </w:r>
          </w:p>
          <w:p w14:paraId="6655223C" w14:textId="77777777" w:rsidR="003E12CC" w:rsidRPr="003D62DE" w:rsidRDefault="003E12CC" w:rsidP="00804BC5">
            <w:pPr>
              <w:pStyle w:val="ListParagraph"/>
              <w:spacing w:before="60" w:after="60" w:line="360" w:lineRule="auto"/>
              <w:ind w:left="734" w:right="232"/>
              <w:jc w:val="both"/>
              <w:rPr>
                <w:rFonts w:eastAsia="Calibri"/>
                <w:bCs/>
                <w:lang w:val="id-ID"/>
              </w:rPr>
            </w:pPr>
            <w:r w:rsidRPr="003D62DE">
              <w:rPr>
                <w:rFonts w:eastAsia="Calibri"/>
                <w:bCs/>
                <w:noProof/>
                <w:lang w:val="id-ID"/>
              </w:rPr>
              <w:drawing>
                <wp:inline distT="0" distB="0" distL="0" distR="0" wp14:anchorId="35B3035A" wp14:editId="2F9467EB">
                  <wp:extent cx="2019582" cy="3667637"/>
                  <wp:effectExtent l="0" t="0" r="0" b="9525"/>
                  <wp:docPr id="572832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74752" name=""/>
                          <pic:cNvPicPr/>
                        </pic:nvPicPr>
                        <pic:blipFill>
                          <a:blip r:embed="rId106"/>
                          <a:stretch>
                            <a:fillRect/>
                          </a:stretch>
                        </pic:blipFill>
                        <pic:spPr>
                          <a:xfrm>
                            <a:off x="0" y="0"/>
                            <a:ext cx="2019582" cy="3667637"/>
                          </a:xfrm>
                          <a:prstGeom prst="rect">
                            <a:avLst/>
                          </a:prstGeom>
                        </pic:spPr>
                      </pic:pic>
                    </a:graphicData>
                  </a:graphic>
                </wp:inline>
              </w:drawing>
            </w:r>
            <w:r w:rsidRPr="003D62DE">
              <w:rPr>
                <w:noProof/>
              </w:rPr>
              <w:t xml:space="preserve">            </w:t>
            </w:r>
            <w:r w:rsidRPr="003D62DE">
              <w:rPr>
                <w:noProof/>
              </w:rPr>
              <w:drawing>
                <wp:inline distT="0" distB="0" distL="0" distR="0" wp14:anchorId="6B635C23" wp14:editId="5DD2ACA4">
                  <wp:extent cx="2209800" cy="1419225"/>
                  <wp:effectExtent l="0" t="0" r="0" b="9525"/>
                  <wp:docPr id="1650251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a:picLocks noChangeAspect="1"/>
                          </pic:cNvPicPr>
                        </pic:nvPicPr>
                        <pic:blipFill>
                          <a:blip r:embed="rId107"/>
                          <a:stretch>
                            <a:fillRect/>
                          </a:stretch>
                        </pic:blipFill>
                        <pic:spPr>
                          <a:xfrm>
                            <a:off x="0" y="0"/>
                            <a:ext cx="2209800" cy="1419225"/>
                          </a:xfrm>
                          <a:prstGeom prst="rect">
                            <a:avLst/>
                          </a:prstGeom>
                        </pic:spPr>
                      </pic:pic>
                    </a:graphicData>
                  </a:graphic>
                </wp:inline>
              </w:drawing>
            </w:r>
          </w:p>
        </w:tc>
      </w:tr>
      <w:tr w:rsidR="003E12CC" w:rsidRPr="003D62DE" w14:paraId="35C9E867" w14:textId="77777777" w:rsidTr="00804BC5">
        <w:trPr>
          <w:jc w:val="center"/>
        </w:trPr>
        <w:tc>
          <w:tcPr>
            <w:tcW w:w="9034" w:type="dxa"/>
            <w:shd w:val="clear" w:color="auto" w:fill="FFFF00"/>
          </w:tcPr>
          <w:p w14:paraId="45179C09" w14:textId="77777777" w:rsidR="003E12CC" w:rsidRPr="003D62DE" w:rsidRDefault="003E12CC" w:rsidP="00804BC5">
            <w:pPr>
              <w:spacing w:before="60" w:after="60" w:line="360" w:lineRule="auto"/>
              <w:jc w:val="both"/>
              <w:rPr>
                <w:rFonts w:eastAsia="Calibri"/>
                <w:b/>
              </w:rPr>
            </w:pPr>
            <w:r w:rsidRPr="003D62DE">
              <w:rPr>
                <w:rFonts w:eastAsia="Calibri"/>
                <w:b/>
                <w:lang w:val="id-ID"/>
              </w:rPr>
              <w:lastRenderedPageBreak/>
              <w:t xml:space="preserve">C.   </w:t>
            </w:r>
            <w:r w:rsidRPr="003D62DE">
              <w:rPr>
                <w:rFonts w:eastAsia="Calibri"/>
                <w:b/>
              </w:rPr>
              <w:t>GLOSARIUM</w:t>
            </w:r>
          </w:p>
        </w:tc>
      </w:tr>
      <w:tr w:rsidR="003E12CC" w:rsidRPr="003D62DE" w14:paraId="070BB04E" w14:textId="77777777" w:rsidTr="00804BC5">
        <w:trPr>
          <w:jc w:val="center"/>
        </w:trPr>
        <w:tc>
          <w:tcPr>
            <w:tcW w:w="9034" w:type="dxa"/>
          </w:tcPr>
          <w:p w14:paraId="1DE576CF" w14:textId="77777777" w:rsidR="003E12CC" w:rsidRPr="003D62DE" w:rsidRDefault="003E12CC">
            <w:pPr>
              <w:pStyle w:val="ListParagraph"/>
              <w:numPr>
                <w:ilvl w:val="0"/>
                <w:numId w:val="61"/>
              </w:numPr>
              <w:spacing w:before="60" w:after="60" w:line="360" w:lineRule="auto"/>
              <w:ind w:left="709" w:right="232" w:hanging="284"/>
              <w:jc w:val="both"/>
              <w:rPr>
                <w:rFonts w:eastAsia="Calibri"/>
                <w:bCs/>
                <w:lang w:val="id-ID"/>
              </w:rPr>
            </w:pPr>
            <w:proofErr w:type="spellStart"/>
            <w:r w:rsidRPr="003D62DE">
              <w:rPr>
                <w:rFonts w:eastAsia="Calibri"/>
                <w:b/>
                <w:bCs/>
                <w:color w:val="231F20"/>
              </w:rPr>
              <w:t>Perkalian</w:t>
            </w:r>
            <w:proofErr w:type="spellEnd"/>
            <w:r w:rsidRPr="003D62DE">
              <w:rPr>
                <w:rFonts w:eastAsia="Calibri"/>
                <w:bCs/>
                <w:color w:val="231F20"/>
              </w:rPr>
              <w:t> </w:t>
            </w:r>
            <w:proofErr w:type="spellStart"/>
            <w:r w:rsidRPr="003D62DE">
              <w:rPr>
                <w:rFonts w:eastAsia="Calibri"/>
                <w:bCs/>
                <w:color w:val="231F20"/>
              </w:rPr>
              <w:t>adalah</w:t>
            </w:r>
            <w:proofErr w:type="spellEnd"/>
            <w:r w:rsidRPr="003D62DE">
              <w:rPr>
                <w:rFonts w:eastAsia="Calibri"/>
                <w:bCs/>
                <w:color w:val="231F20"/>
              </w:rPr>
              <w:t xml:space="preserve"> </w:t>
            </w:r>
            <w:proofErr w:type="spellStart"/>
            <w:r w:rsidRPr="003D62DE">
              <w:rPr>
                <w:rFonts w:eastAsia="Calibri"/>
                <w:bCs/>
                <w:color w:val="231F20"/>
              </w:rPr>
              <w:t>penjumlahan</w:t>
            </w:r>
            <w:proofErr w:type="spellEnd"/>
            <w:r w:rsidRPr="003D62DE">
              <w:rPr>
                <w:rFonts w:eastAsia="Calibri"/>
                <w:bCs/>
                <w:color w:val="231F20"/>
              </w:rPr>
              <w:t xml:space="preserve"> </w:t>
            </w:r>
            <w:proofErr w:type="spellStart"/>
            <w:r w:rsidRPr="003D62DE">
              <w:rPr>
                <w:rFonts w:eastAsia="Calibri"/>
                <w:bCs/>
                <w:color w:val="231F20"/>
              </w:rPr>
              <w:t>berulang</w:t>
            </w:r>
            <w:proofErr w:type="spellEnd"/>
            <w:r w:rsidRPr="003D62DE">
              <w:rPr>
                <w:rFonts w:eastAsia="Calibri"/>
                <w:bCs/>
                <w:color w:val="231F20"/>
              </w:rPr>
              <w:t>. </w:t>
            </w:r>
            <w:proofErr w:type="spellStart"/>
            <w:r w:rsidRPr="003D62DE">
              <w:rPr>
                <w:rFonts w:eastAsia="Calibri"/>
                <w:b/>
                <w:bCs/>
                <w:color w:val="231F20"/>
              </w:rPr>
              <w:t>Perkalian</w:t>
            </w:r>
            <w:proofErr w:type="spellEnd"/>
            <w:r w:rsidRPr="003D62DE">
              <w:rPr>
                <w:rFonts w:eastAsia="Calibri"/>
                <w:bCs/>
                <w:color w:val="231F20"/>
              </w:rPr>
              <w:t xml:space="preserve"> juga </w:t>
            </w:r>
            <w:proofErr w:type="spellStart"/>
            <w:r w:rsidRPr="003D62DE">
              <w:rPr>
                <w:rFonts w:eastAsia="Calibri"/>
                <w:bCs/>
                <w:color w:val="231F20"/>
              </w:rPr>
              <w:t>dapat</w:t>
            </w:r>
            <w:proofErr w:type="spellEnd"/>
            <w:r w:rsidRPr="003D62DE">
              <w:rPr>
                <w:rFonts w:eastAsia="Calibri"/>
                <w:bCs/>
                <w:color w:val="231F20"/>
              </w:rPr>
              <w:t xml:space="preserve"> </w:t>
            </w:r>
            <w:proofErr w:type="spellStart"/>
            <w:r w:rsidRPr="003D62DE">
              <w:rPr>
                <w:rFonts w:eastAsia="Calibri"/>
                <w:bCs/>
                <w:color w:val="231F20"/>
              </w:rPr>
              <w:t>dipahami</w:t>
            </w:r>
            <w:proofErr w:type="spellEnd"/>
            <w:r w:rsidRPr="003D62DE">
              <w:rPr>
                <w:rFonts w:eastAsia="Calibri"/>
                <w:bCs/>
                <w:color w:val="231F20"/>
              </w:rPr>
              <w:t xml:space="preserve"> </w:t>
            </w:r>
            <w:proofErr w:type="spellStart"/>
            <w:r w:rsidRPr="003D62DE">
              <w:rPr>
                <w:rFonts w:eastAsia="Calibri"/>
                <w:bCs/>
                <w:color w:val="231F20"/>
              </w:rPr>
              <w:t>sebagai</w:t>
            </w:r>
            <w:proofErr w:type="spellEnd"/>
            <w:r w:rsidRPr="003D62DE">
              <w:rPr>
                <w:rFonts w:eastAsia="Calibri"/>
                <w:bCs/>
                <w:color w:val="231F20"/>
              </w:rPr>
              <w:t xml:space="preserve"> proses </w:t>
            </w:r>
            <w:proofErr w:type="spellStart"/>
            <w:r w:rsidRPr="003D62DE">
              <w:rPr>
                <w:rFonts w:eastAsia="Calibri"/>
                <w:bCs/>
                <w:color w:val="231F20"/>
              </w:rPr>
              <w:t>menjumlahkan</w:t>
            </w:r>
            <w:proofErr w:type="spellEnd"/>
            <w:r w:rsidRPr="003D62DE">
              <w:rPr>
                <w:rFonts w:eastAsia="Calibri"/>
                <w:bCs/>
                <w:color w:val="231F20"/>
              </w:rPr>
              <w:t xml:space="preserve"> </w:t>
            </w:r>
            <w:proofErr w:type="spellStart"/>
            <w:r w:rsidRPr="003D62DE">
              <w:rPr>
                <w:rFonts w:eastAsia="Calibri"/>
                <w:bCs/>
                <w:color w:val="231F20"/>
              </w:rPr>
              <w:t>bilangan</w:t>
            </w:r>
            <w:proofErr w:type="spellEnd"/>
            <w:r w:rsidRPr="003D62DE">
              <w:rPr>
                <w:rFonts w:eastAsia="Calibri"/>
                <w:bCs/>
                <w:color w:val="231F20"/>
              </w:rPr>
              <w:t> </w:t>
            </w:r>
            <w:r w:rsidRPr="003D62DE">
              <w:rPr>
                <w:rFonts w:eastAsia="Calibri"/>
                <w:b/>
                <w:bCs/>
                <w:color w:val="231F20"/>
              </w:rPr>
              <w:t>yang</w:t>
            </w:r>
            <w:r w:rsidRPr="003D62DE">
              <w:rPr>
                <w:rFonts w:eastAsia="Calibri"/>
                <w:bCs/>
                <w:color w:val="231F20"/>
              </w:rPr>
              <w:t> </w:t>
            </w:r>
            <w:proofErr w:type="spellStart"/>
            <w:r w:rsidRPr="003D62DE">
              <w:rPr>
                <w:rFonts w:eastAsia="Calibri"/>
                <w:bCs/>
                <w:color w:val="231F20"/>
              </w:rPr>
              <w:t>sama</w:t>
            </w:r>
            <w:proofErr w:type="spellEnd"/>
            <w:r w:rsidRPr="003D62DE">
              <w:rPr>
                <w:rFonts w:eastAsia="Calibri"/>
                <w:bCs/>
                <w:color w:val="231F20"/>
              </w:rPr>
              <w:t xml:space="preserve">, </w:t>
            </w:r>
            <w:proofErr w:type="spellStart"/>
            <w:r w:rsidRPr="003D62DE">
              <w:rPr>
                <w:rFonts w:eastAsia="Calibri"/>
                <w:bCs/>
                <w:color w:val="231F20"/>
              </w:rPr>
              <w:t>sebanyak</w:t>
            </w:r>
            <w:proofErr w:type="spellEnd"/>
            <w:r w:rsidRPr="003D62DE">
              <w:rPr>
                <w:rFonts w:eastAsia="Calibri"/>
                <w:bCs/>
                <w:color w:val="231F20"/>
              </w:rPr>
              <w:t xml:space="preserve"> </w:t>
            </w:r>
            <w:proofErr w:type="spellStart"/>
            <w:r w:rsidRPr="003D62DE">
              <w:rPr>
                <w:rFonts w:eastAsia="Calibri"/>
                <w:bCs/>
                <w:color w:val="231F20"/>
              </w:rPr>
              <w:t>pengali</w:t>
            </w:r>
            <w:proofErr w:type="spellEnd"/>
            <w:r w:rsidRPr="003D62DE">
              <w:rPr>
                <w:rFonts w:eastAsia="Calibri"/>
                <w:bCs/>
                <w:color w:val="231F20"/>
              </w:rPr>
              <w:t>.</w:t>
            </w:r>
          </w:p>
        </w:tc>
      </w:tr>
      <w:tr w:rsidR="003E12CC" w:rsidRPr="003D62DE" w14:paraId="0A500A51" w14:textId="77777777" w:rsidTr="00804BC5">
        <w:trPr>
          <w:jc w:val="center"/>
        </w:trPr>
        <w:tc>
          <w:tcPr>
            <w:tcW w:w="9034" w:type="dxa"/>
            <w:shd w:val="clear" w:color="auto" w:fill="FFFF00"/>
          </w:tcPr>
          <w:p w14:paraId="6677504A" w14:textId="77777777" w:rsidR="003E12CC" w:rsidRPr="003D62DE" w:rsidRDefault="003E12CC" w:rsidP="00804BC5">
            <w:pPr>
              <w:spacing w:before="60" w:after="60" w:line="360" w:lineRule="auto"/>
              <w:jc w:val="both"/>
              <w:rPr>
                <w:rFonts w:eastAsia="Calibri"/>
                <w:b/>
                <w:bCs/>
              </w:rPr>
            </w:pPr>
            <w:r w:rsidRPr="003D62DE">
              <w:rPr>
                <w:rFonts w:eastAsia="Calibri"/>
                <w:b/>
                <w:lang w:val="id-ID"/>
              </w:rPr>
              <w:t xml:space="preserve">D.   </w:t>
            </w:r>
            <w:r w:rsidRPr="003D62DE">
              <w:rPr>
                <w:rFonts w:eastAsia="Calibri"/>
                <w:b/>
              </w:rPr>
              <w:t>DAFTAR</w:t>
            </w:r>
            <w:r w:rsidRPr="003D62DE">
              <w:rPr>
                <w:rFonts w:eastAsia="Calibri"/>
                <w:b/>
                <w:bCs/>
                <w:lang w:val="id-ID"/>
              </w:rPr>
              <w:t xml:space="preserve"> PUSTAKA</w:t>
            </w:r>
          </w:p>
        </w:tc>
      </w:tr>
      <w:tr w:rsidR="003E12CC" w:rsidRPr="003D62DE" w14:paraId="74F0E12A" w14:textId="77777777" w:rsidTr="00804BC5">
        <w:trPr>
          <w:jc w:val="center"/>
        </w:trPr>
        <w:tc>
          <w:tcPr>
            <w:tcW w:w="9034" w:type="dxa"/>
          </w:tcPr>
          <w:p w14:paraId="3BA87A53" w14:textId="77777777" w:rsidR="003E12CC" w:rsidRPr="003D62DE" w:rsidRDefault="003E12CC">
            <w:pPr>
              <w:pStyle w:val="ListParagraph"/>
              <w:numPr>
                <w:ilvl w:val="0"/>
                <w:numId w:val="61"/>
              </w:numPr>
              <w:spacing w:before="60" w:after="60" w:line="360" w:lineRule="auto"/>
              <w:ind w:left="709" w:right="232" w:hanging="284"/>
              <w:jc w:val="both"/>
              <w:rPr>
                <w:rFonts w:eastAsia="Calibri"/>
                <w:bCs/>
              </w:rPr>
            </w:pPr>
            <w:proofErr w:type="spellStart"/>
            <w:r w:rsidRPr="003D62DE">
              <w:rPr>
                <w:rFonts w:eastAsia="Calibri"/>
                <w:bCs/>
              </w:rPr>
              <w:t>Buku</w:t>
            </w:r>
            <w:proofErr w:type="spellEnd"/>
            <w:r w:rsidRPr="003D62DE">
              <w:rPr>
                <w:rFonts w:eastAsia="Calibri"/>
                <w:bCs/>
              </w:rPr>
              <w:t xml:space="preserve"> </w:t>
            </w:r>
            <w:r w:rsidRPr="003D62DE">
              <w:rPr>
                <w:rFonts w:eastAsia="Calibri"/>
                <w:bCs/>
                <w:lang w:val="id-ID"/>
              </w:rPr>
              <w:t>Panduan</w:t>
            </w:r>
            <w:r w:rsidRPr="003D62DE">
              <w:rPr>
                <w:rFonts w:eastAsia="Calibri"/>
                <w:bCs/>
              </w:rPr>
              <w:t xml:space="preserve"> Guru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Sekolah</w:t>
            </w:r>
            <w:proofErr w:type="spellEnd"/>
            <w:r w:rsidRPr="003D62DE">
              <w:rPr>
                <w:rFonts w:eastAsia="Calibri"/>
                <w:bCs/>
              </w:rPr>
              <w:t xml:space="preserve"> Dasar </w:t>
            </w:r>
            <w:proofErr w:type="spellStart"/>
            <w:r w:rsidRPr="003D62DE">
              <w:rPr>
                <w:rFonts w:eastAsia="Calibri"/>
                <w:bCs/>
              </w:rPr>
              <w:t>Kelas</w:t>
            </w:r>
            <w:proofErr w:type="spellEnd"/>
            <w:r w:rsidRPr="003D62DE">
              <w:rPr>
                <w:rFonts w:eastAsia="Calibri"/>
                <w:bCs/>
              </w:rPr>
              <w:t xml:space="preserve"> II - Volume 2 </w:t>
            </w:r>
            <w:proofErr w:type="spellStart"/>
            <w:r w:rsidRPr="003D62DE">
              <w:rPr>
                <w:rFonts w:eastAsia="Calibri"/>
                <w:bCs/>
              </w:rPr>
              <w:t>Judul</w:t>
            </w:r>
            <w:proofErr w:type="spellEnd"/>
            <w:r w:rsidRPr="003D62DE">
              <w:rPr>
                <w:rFonts w:eastAsia="Calibri"/>
                <w:bCs/>
              </w:rPr>
              <w:t xml:space="preserve"> Asli: Mathematics for Elementary School - Teacher’s Guide Book 2nd Vol. 2.</w:t>
            </w:r>
          </w:p>
          <w:p w14:paraId="4969A522" w14:textId="77777777" w:rsidR="003E12CC" w:rsidRPr="003D62DE" w:rsidRDefault="003E12CC">
            <w:pPr>
              <w:pStyle w:val="ListParagraph"/>
              <w:numPr>
                <w:ilvl w:val="0"/>
                <w:numId w:val="61"/>
              </w:numPr>
              <w:spacing w:before="60" w:after="60" w:line="360" w:lineRule="auto"/>
              <w:ind w:left="709" w:right="232" w:hanging="284"/>
              <w:jc w:val="both"/>
              <w:rPr>
                <w:rFonts w:eastAsia="Calibri"/>
                <w:lang w:val="id-ID"/>
              </w:rPr>
            </w:pPr>
            <w:hyperlink r:id="rId115" w:history="1">
              <w:r w:rsidRPr="003D62DE">
                <w:rPr>
                  <w:rStyle w:val="Hyperlink"/>
                  <w:rFonts w:eastAsia="Calibri"/>
                  <w:bCs/>
                </w:rPr>
                <w:t>https://sumber.belajar.kemdikbud.go.id/</w:t>
              </w:r>
            </w:hyperlink>
            <w:r w:rsidRPr="003D62DE">
              <w:rPr>
                <w:rFonts w:eastAsia="Calibri"/>
                <w:bCs/>
              </w:rPr>
              <w:t xml:space="preserve">  </w:t>
            </w:r>
          </w:p>
        </w:tc>
      </w:tr>
    </w:tbl>
    <w:p w14:paraId="57FB03F7" w14:textId="77777777" w:rsidR="003E12CC" w:rsidRPr="003D62DE" w:rsidRDefault="003E12CC" w:rsidP="003E12CC">
      <w:pPr>
        <w:spacing w:line="360" w:lineRule="auto"/>
        <w:jc w:val="both"/>
        <w:rPr>
          <w:b/>
          <w:bCs/>
        </w:rPr>
      </w:pPr>
      <w:r>
        <w:rPr>
          <w:b/>
          <w:bCs/>
          <w:noProof/>
        </w:rPr>
        <w:drawing>
          <wp:inline distT="0" distB="0" distL="0" distR="0" wp14:anchorId="7635E837" wp14:editId="2D0916C4">
            <wp:extent cx="5731510" cy="4427855"/>
            <wp:effectExtent l="0" t="0" r="2540" b="0"/>
            <wp:docPr id="115173397"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13338" name="Picture 683313338"/>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4427855"/>
                    </a:xfrm>
                    <a:prstGeom prst="rect">
                      <a:avLst/>
                    </a:prstGeom>
                  </pic:spPr>
                </pic:pic>
              </a:graphicData>
            </a:graphic>
          </wp:inline>
        </w:drawing>
      </w:r>
    </w:p>
    <w:p w14:paraId="53D3F05F" w14:textId="77777777" w:rsidR="003E12CC" w:rsidRPr="003D62DE" w:rsidRDefault="003E12CC" w:rsidP="003E12CC">
      <w:pPr>
        <w:spacing w:line="360" w:lineRule="auto"/>
        <w:jc w:val="both"/>
        <w:rPr>
          <w:b/>
          <w:bCs/>
        </w:rPr>
      </w:pPr>
    </w:p>
    <w:p w14:paraId="04B95DF5" w14:textId="77777777" w:rsidR="003E12CC" w:rsidRPr="003D62DE" w:rsidRDefault="003E12CC" w:rsidP="003E12CC"/>
    <w:p w14:paraId="565633A1" w14:textId="77777777" w:rsidR="003E12CC" w:rsidRPr="003D62DE" w:rsidRDefault="003E12CC" w:rsidP="003E12CC">
      <w:r w:rsidRPr="003D62DE">
        <w:br w:type="page"/>
      </w:r>
    </w:p>
    <w:p w14:paraId="44078719" w14:textId="77777777" w:rsidR="003E12CC" w:rsidRPr="003D62DE" w:rsidRDefault="003E12CC" w:rsidP="003E12CC">
      <w:r w:rsidRPr="003D62DE">
        <w:lastRenderedPageBreak/>
        <w:t xml:space="preserve">Lampiran C.6 Modul Ajar </w:t>
      </w:r>
      <w:proofErr w:type="spellStart"/>
      <w:r w:rsidRPr="003D62DE">
        <w:t>Kelas</w:t>
      </w:r>
      <w:proofErr w:type="spellEnd"/>
      <w:r w:rsidRPr="003D62DE">
        <w:t xml:space="preserve"> </w:t>
      </w:r>
      <w:proofErr w:type="spellStart"/>
      <w:r w:rsidRPr="003D62DE">
        <w:t>Kontrol</w:t>
      </w:r>
      <w:proofErr w:type="spellEnd"/>
      <w:r w:rsidRPr="003D62DE">
        <w:t xml:space="preserve"> (</w:t>
      </w:r>
      <w:r w:rsidRPr="003D62DE">
        <w:rPr>
          <w:i/>
          <w:iCs/>
        </w:rPr>
        <w:t>Treatment 3</w:t>
      </w:r>
      <w:r w:rsidRPr="003D62DE">
        <w:t>)</w:t>
      </w:r>
    </w:p>
    <w:p w14:paraId="6FD69B3A" w14:textId="77777777" w:rsidR="003E12CC" w:rsidRPr="003D62DE" w:rsidRDefault="003E12CC" w:rsidP="003E12CC">
      <w:pPr>
        <w:spacing w:line="360" w:lineRule="auto"/>
        <w:jc w:val="center"/>
        <w:rPr>
          <w:b/>
          <w:bCs/>
        </w:rPr>
      </w:pPr>
      <w:r w:rsidRPr="003D62DE">
        <w:rPr>
          <w:b/>
          <w:bCs/>
        </w:rPr>
        <w:t>MODUL AJAR KURIKULUM MERDEKA</w:t>
      </w:r>
    </w:p>
    <w:p w14:paraId="170DF569" w14:textId="77777777" w:rsidR="003E12CC" w:rsidRPr="003D62DE" w:rsidRDefault="003E12CC" w:rsidP="003E12CC">
      <w:pPr>
        <w:spacing w:line="360" w:lineRule="auto"/>
        <w:jc w:val="center"/>
        <w:rPr>
          <w:b/>
          <w:bCs/>
        </w:rPr>
      </w:pPr>
      <w:r w:rsidRPr="003D62DE">
        <w:rPr>
          <w:rFonts w:eastAsia="Calibri"/>
          <w:b/>
          <w:bCs/>
        </w:rPr>
        <w:t xml:space="preserve">MATEMATIKA VOLUME 2 FASE A SD KELAS </w:t>
      </w:r>
      <w:r w:rsidRPr="003D62DE">
        <w:rPr>
          <w:b/>
          <w:bCs/>
        </w:rPr>
        <w:t>II</w:t>
      </w:r>
    </w:p>
    <w:p w14:paraId="0D8C8202" w14:textId="77777777" w:rsidR="003E12CC" w:rsidRPr="003D62DE" w:rsidRDefault="003E12CC" w:rsidP="003E12CC">
      <w:pPr>
        <w:spacing w:line="360" w:lineRule="auto"/>
        <w:jc w:val="center"/>
        <w:rPr>
          <w:b/>
          <w:bCs/>
        </w:rPr>
      </w:pPr>
      <w:r w:rsidRPr="003D62DE">
        <w:rPr>
          <w:b/>
          <w:bCs/>
        </w:rPr>
        <w:t>(KELAS KONTROL)</w:t>
      </w:r>
    </w:p>
    <w:tbl>
      <w:tblPr>
        <w:tblStyle w:val="TableGrid24"/>
        <w:tblW w:w="9034" w:type="dxa"/>
        <w:jc w:val="center"/>
        <w:tblLayout w:type="fixed"/>
        <w:tblLook w:val="04A0" w:firstRow="1" w:lastRow="0" w:firstColumn="1" w:lastColumn="0" w:noHBand="0" w:noVBand="1"/>
      </w:tblPr>
      <w:tblGrid>
        <w:gridCol w:w="3081"/>
        <w:gridCol w:w="458"/>
        <w:gridCol w:w="5495"/>
      </w:tblGrid>
      <w:tr w:rsidR="003E12CC" w:rsidRPr="003D62DE" w14:paraId="39AF5359" w14:textId="77777777" w:rsidTr="00804BC5">
        <w:trPr>
          <w:jc w:val="center"/>
        </w:trPr>
        <w:tc>
          <w:tcPr>
            <w:tcW w:w="9034" w:type="dxa"/>
            <w:gridSpan w:val="3"/>
            <w:shd w:val="clear" w:color="auto" w:fill="FF0000"/>
          </w:tcPr>
          <w:p w14:paraId="6264376E" w14:textId="77777777" w:rsidR="003E12CC" w:rsidRPr="003D62DE" w:rsidRDefault="003E12CC" w:rsidP="00804BC5">
            <w:pPr>
              <w:spacing w:before="120" w:after="120" w:line="360" w:lineRule="auto"/>
              <w:jc w:val="both"/>
              <w:rPr>
                <w:b/>
                <w:bCs/>
                <w:color w:val="FFFFFF" w:themeColor="background1"/>
              </w:rPr>
            </w:pPr>
            <w:r w:rsidRPr="003D62DE">
              <w:rPr>
                <w:color w:val="FFFFFF" w:themeColor="background1"/>
              </w:rPr>
              <w:br w:type="page"/>
            </w:r>
            <w:r w:rsidRPr="003D62DE">
              <w:rPr>
                <w:b/>
                <w:bCs/>
                <w:color w:val="FFFFFF" w:themeColor="background1"/>
              </w:rPr>
              <w:t xml:space="preserve">INFORMASI UMUM </w:t>
            </w:r>
          </w:p>
        </w:tc>
      </w:tr>
      <w:tr w:rsidR="003E12CC" w:rsidRPr="003D62DE" w14:paraId="7E6F671C" w14:textId="77777777" w:rsidTr="00804BC5">
        <w:trPr>
          <w:jc w:val="center"/>
        </w:trPr>
        <w:tc>
          <w:tcPr>
            <w:tcW w:w="9034" w:type="dxa"/>
            <w:gridSpan w:val="3"/>
            <w:shd w:val="clear" w:color="auto" w:fill="FFFF00"/>
          </w:tcPr>
          <w:p w14:paraId="161D55C0" w14:textId="77777777" w:rsidR="003E12CC" w:rsidRPr="003D62DE" w:rsidRDefault="003E12CC" w:rsidP="00804BC5">
            <w:pPr>
              <w:spacing w:before="120" w:after="120" w:line="360" w:lineRule="auto"/>
              <w:jc w:val="both"/>
              <w:rPr>
                <w:b/>
                <w:bCs/>
              </w:rPr>
            </w:pPr>
            <w:r w:rsidRPr="003D62DE">
              <w:rPr>
                <w:b/>
                <w:bCs/>
              </w:rPr>
              <w:t xml:space="preserve">A. </w:t>
            </w:r>
            <w:r w:rsidRPr="003D62DE">
              <w:rPr>
                <w:b/>
                <w:bCs/>
                <w:lang w:val="id-ID"/>
              </w:rPr>
              <w:t xml:space="preserve"> </w:t>
            </w:r>
            <w:r w:rsidRPr="003D62DE">
              <w:rPr>
                <w:b/>
                <w:bCs/>
              </w:rPr>
              <w:t>IDENTITAS MODUL</w:t>
            </w:r>
          </w:p>
        </w:tc>
      </w:tr>
      <w:tr w:rsidR="003E12CC" w:rsidRPr="003D62DE" w14:paraId="1DA5A888" w14:textId="77777777" w:rsidTr="00804BC5">
        <w:trPr>
          <w:jc w:val="center"/>
        </w:trPr>
        <w:tc>
          <w:tcPr>
            <w:tcW w:w="3081" w:type="dxa"/>
            <w:tcBorders>
              <w:top w:val="single" w:sz="4" w:space="0" w:color="auto"/>
              <w:left w:val="single" w:sz="4" w:space="0" w:color="auto"/>
              <w:bottom w:val="single" w:sz="4" w:space="0" w:color="auto"/>
              <w:right w:val="nil"/>
            </w:tcBorders>
          </w:tcPr>
          <w:p w14:paraId="12D39E80"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Penyusun</w:t>
            </w:r>
          </w:p>
          <w:p w14:paraId="5B745BC1"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lang w:val="id-ID"/>
              </w:rPr>
              <w:t>Instansi</w:t>
            </w:r>
          </w:p>
          <w:p w14:paraId="19F0F15A"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Tahun Penyusunan</w:t>
            </w:r>
          </w:p>
          <w:p w14:paraId="4B67D54C"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Jenjang Sekolah</w:t>
            </w:r>
          </w:p>
          <w:p w14:paraId="696EA903" w14:textId="77777777" w:rsidR="003E12CC" w:rsidRPr="003D62DE" w:rsidRDefault="003E12CC" w:rsidP="00804BC5">
            <w:pPr>
              <w:spacing w:before="120" w:after="120" w:line="360" w:lineRule="auto"/>
              <w:ind w:left="300"/>
              <w:contextualSpacing/>
              <w:jc w:val="both"/>
              <w:rPr>
                <w:rFonts w:eastAsia="Calibri"/>
                <w:b/>
                <w:bCs/>
                <w:lang w:val="id-ID"/>
              </w:rPr>
            </w:pPr>
            <w:r w:rsidRPr="003D62DE">
              <w:rPr>
                <w:rFonts w:eastAsia="Calibri"/>
                <w:b/>
                <w:bCs/>
                <w:lang w:val="id-ID"/>
              </w:rPr>
              <w:t>Mata Pelajaran</w:t>
            </w:r>
          </w:p>
          <w:p w14:paraId="5556C137"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lang w:val="id-ID"/>
              </w:rPr>
              <w:t>Fase / Kelas</w:t>
            </w:r>
            <w:r w:rsidRPr="003D62DE">
              <w:rPr>
                <w:rFonts w:eastAsia="Calibri"/>
                <w:b/>
                <w:bCs/>
              </w:rPr>
              <w:t xml:space="preserve"> / Volume</w:t>
            </w:r>
          </w:p>
          <w:p w14:paraId="7C3F2EBF" w14:textId="77777777" w:rsidR="003E12CC" w:rsidRPr="003D62DE" w:rsidRDefault="003E12CC" w:rsidP="00804BC5">
            <w:pPr>
              <w:spacing w:before="120" w:after="120" w:line="360" w:lineRule="auto"/>
              <w:ind w:left="300"/>
              <w:contextualSpacing/>
              <w:jc w:val="both"/>
              <w:rPr>
                <w:rFonts w:eastAsia="Calibri"/>
                <w:b/>
                <w:bCs/>
              </w:rPr>
            </w:pPr>
            <w:r w:rsidRPr="003D62DE">
              <w:rPr>
                <w:rFonts w:eastAsia="Calibri"/>
                <w:b/>
                <w:bCs/>
              </w:rPr>
              <w:t>Unit 10</w:t>
            </w:r>
          </w:p>
          <w:p w14:paraId="1EF15870" w14:textId="77777777" w:rsidR="003E12CC" w:rsidRPr="003D62DE" w:rsidRDefault="003E12CC" w:rsidP="00804BC5">
            <w:pPr>
              <w:spacing w:before="120" w:after="120" w:line="360" w:lineRule="auto"/>
              <w:ind w:left="300"/>
              <w:contextualSpacing/>
              <w:jc w:val="both"/>
              <w:rPr>
                <w:rFonts w:eastAsia="Calibri"/>
                <w:b/>
                <w:lang w:val="id-ID"/>
              </w:rPr>
            </w:pPr>
            <w:r w:rsidRPr="003D62DE">
              <w:rPr>
                <w:rFonts w:eastAsia="Calibri"/>
                <w:b/>
                <w:lang w:val="id-ID"/>
              </w:rPr>
              <w:t>Alokasi Waktu</w:t>
            </w:r>
          </w:p>
        </w:tc>
        <w:tc>
          <w:tcPr>
            <w:tcW w:w="458" w:type="dxa"/>
            <w:tcBorders>
              <w:top w:val="single" w:sz="4" w:space="0" w:color="auto"/>
              <w:left w:val="nil"/>
              <w:bottom w:val="single" w:sz="4" w:space="0" w:color="auto"/>
              <w:right w:val="nil"/>
            </w:tcBorders>
          </w:tcPr>
          <w:p w14:paraId="2BDA8EB0"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7AA0D325"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06D13126"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22573847"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0716BB7C"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0E2346A9"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7A5A8739"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p w14:paraId="7E02A0FF" w14:textId="77777777" w:rsidR="003E12CC" w:rsidRPr="003D62DE" w:rsidRDefault="003E12CC" w:rsidP="00804BC5">
            <w:pPr>
              <w:tabs>
                <w:tab w:val="left" w:pos="2654"/>
              </w:tabs>
              <w:spacing w:before="120" w:after="120" w:line="360" w:lineRule="auto"/>
              <w:contextualSpacing/>
              <w:jc w:val="both"/>
              <w:rPr>
                <w:rFonts w:eastAsia="Calibri"/>
                <w:b/>
                <w:lang w:val="id-ID"/>
              </w:rPr>
            </w:pPr>
            <w:r w:rsidRPr="003D62DE">
              <w:rPr>
                <w:rFonts w:eastAsia="Calibri"/>
                <w:b/>
                <w:lang w:val="id-ID"/>
              </w:rPr>
              <w:t>:</w:t>
            </w:r>
          </w:p>
        </w:tc>
        <w:tc>
          <w:tcPr>
            <w:tcW w:w="5495" w:type="dxa"/>
            <w:tcBorders>
              <w:top w:val="single" w:sz="4" w:space="0" w:color="auto"/>
              <w:left w:val="nil"/>
              <w:bottom w:val="single" w:sz="4" w:space="0" w:color="auto"/>
              <w:right w:val="single" w:sz="4" w:space="0" w:color="auto"/>
            </w:tcBorders>
          </w:tcPr>
          <w:p w14:paraId="45E74A40" w14:textId="77777777" w:rsidR="003E12CC" w:rsidRPr="003D62DE" w:rsidRDefault="003E12CC" w:rsidP="00804BC5">
            <w:pPr>
              <w:spacing w:before="120" w:after="120" w:line="360" w:lineRule="auto"/>
              <w:contextualSpacing/>
              <w:jc w:val="both"/>
              <w:rPr>
                <w:rFonts w:eastAsia="Calibri"/>
                <w:b/>
                <w:lang w:val="id-ID"/>
              </w:rPr>
            </w:pPr>
            <w:r w:rsidRPr="003D62DE">
              <w:rPr>
                <w:rFonts w:eastAsia="Calibri"/>
                <w:b/>
                <w:lang w:val="id-ID"/>
              </w:rPr>
              <w:t xml:space="preserve">  Halimah Agustina</w:t>
            </w:r>
          </w:p>
          <w:p w14:paraId="55185D94"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SDN 1 KOTA KULON</w:t>
            </w:r>
          </w:p>
          <w:p w14:paraId="22CAD8EC"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lang w:val="id-ID"/>
              </w:rPr>
              <w:t xml:space="preserve">Tahun </w:t>
            </w:r>
            <w:r w:rsidRPr="003D62DE">
              <w:rPr>
                <w:rFonts w:eastAsia="Calibri"/>
                <w:b/>
              </w:rPr>
              <w:t>2025</w:t>
            </w:r>
          </w:p>
          <w:p w14:paraId="5AF0ADA0" w14:textId="77777777" w:rsidR="003E12CC" w:rsidRPr="003D62DE" w:rsidRDefault="003E12CC" w:rsidP="00804BC5">
            <w:pPr>
              <w:spacing w:before="120" w:after="120" w:line="360" w:lineRule="auto"/>
              <w:ind w:left="130"/>
              <w:contextualSpacing/>
              <w:jc w:val="both"/>
              <w:rPr>
                <w:rFonts w:eastAsia="Calibri"/>
                <w:b/>
                <w:lang w:val="id-ID"/>
              </w:rPr>
            </w:pPr>
            <w:r w:rsidRPr="003D62DE">
              <w:rPr>
                <w:rFonts w:eastAsia="Calibri"/>
                <w:b/>
                <w:lang w:val="id-ID"/>
              </w:rPr>
              <w:t>SD</w:t>
            </w:r>
          </w:p>
          <w:p w14:paraId="5E41AF6F" w14:textId="77777777" w:rsidR="003E12CC" w:rsidRPr="003D62DE" w:rsidRDefault="003E12CC" w:rsidP="00804BC5">
            <w:pPr>
              <w:spacing w:before="120" w:after="120" w:line="360" w:lineRule="auto"/>
              <w:ind w:left="130"/>
              <w:contextualSpacing/>
              <w:jc w:val="both"/>
              <w:rPr>
                <w:rFonts w:eastAsia="Calibri"/>
                <w:b/>
                <w:bCs/>
              </w:rPr>
            </w:pPr>
            <w:proofErr w:type="spellStart"/>
            <w:r w:rsidRPr="003D62DE">
              <w:rPr>
                <w:rFonts w:eastAsia="Calibri"/>
                <w:b/>
                <w:bCs/>
              </w:rPr>
              <w:t>Matematika</w:t>
            </w:r>
            <w:proofErr w:type="spellEnd"/>
            <w:r w:rsidRPr="003D62DE">
              <w:rPr>
                <w:rFonts w:eastAsia="Calibri"/>
                <w:b/>
                <w:bCs/>
              </w:rPr>
              <w:t xml:space="preserve"> </w:t>
            </w:r>
          </w:p>
          <w:p w14:paraId="18F42D23" w14:textId="77777777" w:rsidR="003E12CC" w:rsidRPr="003D62DE" w:rsidRDefault="003E12CC" w:rsidP="00804BC5">
            <w:pPr>
              <w:spacing w:before="120" w:after="120" w:line="360" w:lineRule="auto"/>
              <w:ind w:left="130"/>
              <w:contextualSpacing/>
              <w:jc w:val="both"/>
              <w:rPr>
                <w:rFonts w:eastAsia="Calibri"/>
                <w:b/>
                <w:bCs/>
              </w:rPr>
            </w:pPr>
            <w:r w:rsidRPr="003D62DE">
              <w:rPr>
                <w:rFonts w:eastAsia="Calibri"/>
                <w:b/>
                <w:bCs/>
                <w:lang w:val="id-ID"/>
              </w:rPr>
              <w:t xml:space="preserve">A </w:t>
            </w:r>
            <w:r w:rsidRPr="003D62DE">
              <w:rPr>
                <w:rFonts w:eastAsia="Calibri"/>
                <w:b/>
                <w:bCs/>
                <w:lang w:val="pt-BR"/>
              </w:rPr>
              <w:t xml:space="preserve">/ </w:t>
            </w:r>
            <w:r w:rsidRPr="003D62DE">
              <w:rPr>
                <w:rFonts w:eastAsia="Calibri"/>
                <w:b/>
                <w:bCs/>
                <w:lang w:val="id-ID"/>
              </w:rPr>
              <w:t>II (Dua)</w:t>
            </w:r>
            <w:r w:rsidRPr="003D62DE">
              <w:rPr>
                <w:rFonts w:eastAsia="Calibri"/>
                <w:b/>
                <w:bCs/>
              </w:rPr>
              <w:t xml:space="preserve"> / 2</w:t>
            </w:r>
          </w:p>
          <w:p w14:paraId="6A745C32" w14:textId="77777777" w:rsidR="003E12CC" w:rsidRPr="003D62DE" w:rsidRDefault="003E12CC" w:rsidP="00804BC5">
            <w:pPr>
              <w:spacing w:before="120" w:after="120" w:line="360" w:lineRule="auto"/>
              <w:ind w:left="130"/>
              <w:contextualSpacing/>
              <w:jc w:val="both"/>
              <w:rPr>
                <w:rFonts w:eastAsia="Calibri"/>
                <w:b/>
                <w:bCs/>
                <w:lang w:val="id-ID"/>
              </w:rPr>
            </w:pPr>
            <w:proofErr w:type="spellStart"/>
            <w:r w:rsidRPr="003D62DE">
              <w:rPr>
                <w:rFonts w:eastAsia="Calibri"/>
                <w:b/>
                <w:bCs/>
              </w:rPr>
              <w:t>Perkalian</w:t>
            </w:r>
            <w:proofErr w:type="spellEnd"/>
          </w:p>
          <w:p w14:paraId="0D01EB1E" w14:textId="77777777" w:rsidR="003E12CC" w:rsidRPr="003D62DE" w:rsidRDefault="003E12CC" w:rsidP="00804BC5">
            <w:pPr>
              <w:spacing w:before="120" w:after="120" w:line="360" w:lineRule="auto"/>
              <w:ind w:left="130"/>
              <w:contextualSpacing/>
              <w:jc w:val="both"/>
              <w:rPr>
                <w:rFonts w:eastAsia="Calibri"/>
                <w:b/>
              </w:rPr>
            </w:pPr>
            <w:r w:rsidRPr="003D62DE">
              <w:rPr>
                <w:rFonts w:eastAsia="Calibri"/>
                <w:b/>
                <w:bCs/>
                <w:lang w:val="id-ID"/>
              </w:rPr>
              <w:t>Pertemuan Ke-4 (</w:t>
            </w:r>
            <w:r w:rsidRPr="003D62DE">
              <w:rPr>
                <w:rFonts w:eastAsia="Calibri"/>
                <w:b/>
                <w:bCs/>
              </w:rPr>
              <w:t>2</w:t>
            </w:r>
            <w:r w:rsidRPr="003D62DE">
              <w:rPr>
                <w:rFonts w:eastAsia="Calibri"/>
                <w:b/>
                <w:bCs/>
                <w:lang w:val="id-ID"/>
              </w:rPr>
              <w:t xml:space="preserve"> </w:t>
            </w:r>
            <w:r w:rsidRPr="003D62DE">
              <w:rPr>
                <w:rFonts w:eastAsia="Calibri"/>
                <w:b/>
                <w:bCs/>
              </w:rPr>
              <w:t>x</w:t>
            </w:r>
            <w:r w:rsidRPr="003D62DE">
              <w:rPr>
                <w:rFonts w:eastAsia="Calibri"/>
                <w:b/>
                <w:bCs/>
                <w:lang w:val="id-ID"/>
              </w:rPr>
              <w:t xml:space="preserve"> 35 Menit)</w:t>
            </w:r>
          </w:p>
        </w:tc>
      </w:tr>
      <w:tr w:rsidR="003E12CC" w:rsidRPr="003D62DE" w14:paraId="4AC56177" w14:textId="77777777" w:rsidTr="00804BC5">
        <w:trPr>
          <w:jc w:val="center"/>
        </w:trPr>
        <w:tc>
          <w:tcPr>
            <w:tcW w:w="9034" w:type="dxa"/>
            <w:gridSpan w:val="3"/>
            <w:shd w:val="clear" w:color="auto" w:fill="FFFF00"/>
          </w:tcPr>
          <w:p w14:paraId="773F1995" w14:textId="77777777" w:rsidR="003E12CC" w:rsidRPr="003D62DE" w:rsidRDefault="003E12CC" w:rsidP="00804BC5">
            <w:pPr>
              <w:tabs>
                <w:tab w:val="left" w:pos="3360"/>
              </w:tabs>
              <w:spacing w:before="120" w:after="120" w:line="360" w:lineRule="auto"/>
              <w:jc w:val="both"/>
              <w:rPr>
                <w:b/>
                <w:bCs/>
              </w:rPr>
            </w:pPr>
            <w:r w:rsidRPr="003D62DE">
              <w:rPr>
                <w:b/>
                <w:bCs/>
                <w:lang w:val="id-ID"/>
              </w:rPr>
              <w:t xml:space="preserve">B.  </w:t>
            </w:r>
            <w:r w:rsidRPr="003D62DE">
              <w:rPr>
                <w:b/>
                <w:bCs/>
              </w:rPr>
              <w:t xml:space="preserve">KOMPETENSI AWAL </w:t>
            </w:r>
            <w:r w:rsidRPr="003D62DE">
              <w:rPr>
                <w:b/>
                <w:bCs/>
              </w:rPr>
              <w:tab/>
            </w:r>
          </w:p>
        </w:tc>
      </w:tr>
      <w:tr w:rsidR="003E12CC" w:rsidRPr="003D62DE" w14:paraId="3D0B6C30" w14:textId="77777777" w:rsidTr="00804BC5">
        <w:trPr>
          <w:jc w:val="center"/>
        </w:trPr>
        <w:tc>
          <w:tcPr>
            <w:tcW w:w="9034" w:type="dxa"/>
            <w:gridSpan w:val="3"/>
          </w:tcPr>
          <w:p w14:paraId="1138E148" w14:textId="77777777" w:rsidR="003E12CC" w:rsidRPr="003D62DE" w:rsidRDefault="003E12CC" w:rsidP="00804BC5">
            <w:pPr>
              <w:spacing w:before="120" w:after="120" w:line="360" w:lineRule="auto"/>
              <w:ind w:left="300" w:right="232"/>
              <w:contextualSpacing/>
              <w:jc w:val="both"/>
              <w:rPr>
                <w:b/>
                <w:bCs/>
              </w:rPr>
            </w:pPr>
            <w:r w:rsidRPr="003D62DE">
              <w:rPr>
                <w:b/>
                <w:bCs/>
                <w:lang w:val="id-ID"/>
              </w:rPr>
              <w:t>Capaian Pembelajaran Fase</w:t>
            </w:r>
            <w:r w:rsidRPr="003D62DE">
              <w:rPr>
                <w:b/>
                <w:bCs/>
              </w:rPr>
              <w:t xml:space="preserve"> (A)</w:t>
            </w:r>
          </w:p>
          <w:p w14:paraId="4E2752D5" w14:textId="77777777" w:rsidR="003E12CC" w:rsidRPr="003D62DE" w:rsidRDefault="003E12CC" w:rsidP="00804BC5">
            <w:pPr>
              <w:spacing w:before="120" w:after="120" w:line="360" w:lineRule="auto"/>
              <w:ind w:left="300" w:right="232"/>
              <w:contextualSpacing/>
              <w:jc w:val="both"/>
              <w:rPr>
                <w:lang w:val="id-ID"/>
              </w:rPr>
            </w:pPr>
            <w:r w:rsidRPr="003D62DE">
              <w:rPr>
                <w:lang w:val="id-ID"/>
              </w:rPr>
              <w:t>Pada akhir fase A, peserta didik dapat menunjukkan pemahaman dan memiliki intuisi bilangan (</w:t>
            </w:r>
            <w:r w:rsidRPr="003D62DE">
              <w:rPr>
                <w:i/>
                <w:iCs/>
                <w:lang w:val="id-ID"/>
              </w:rPr>
              <w:t>number sense</w:t>
            </w:r>
            <w:r w:rsidRPr="003D62DE">
              <w:rPr>
                <w:lang w:val="id-ID"/>
              </w:rPr>
              <w:t xml:space="preserve">) pada bilangan cacah sampai 100, termasuk melakukan komposisi  (menyusun) dan dekomposisi (mengurai) bilangan tersebut. </w:t>
            </w:r>
          </w:p>
          <w:p w14:paraId="55A1A0C0" w14:textId="77777777" w:rsidR="003E12CC" w:rsidRPr="003D62DE" w:rsidRDefault="003E12CC" w:rsidP="00804BC5">
            <w:pPr>
              <w:spacing w:before="120" w:after="120" w:line="360" w:lineRule="auto"/>
              <w:ind w:left="300" w:right="232"/>
              <w:contextualSpacing/>
              <w:jc w:val="both"/>
              <w:rPr>
                <w:b/>
                <w:lang w:val="id-ID"/>
              </w:rPr>
            </w:pPr>
            <w:r w:rsidRPr="003D62DE">
              <w:rPr>
                <w:b/>
                <w:lang w:val="id-ID"/>
              </w:rPr>
              <w:t>Fase A Berdasarkan Elemen</w:t>
            </w:r>
          </w:p>
          <w:tbl>
            <w:tblPr>
              <w:tblStyle w:val="GridTable4-Accent21"/>
              <w:tblW w:w="4667" w:type="pct"/>
              <w:tblInd w:w="295" w:type="dxa"/>
              <w:tblLayout w:type="fixed"/>
              <w:tblLook w:val="04A0" w:firstRow="1" w:lastRow="0" w:firstColumn="1" w:lastColumn="0" w:noHBand="0" w:noVBand="1"/>
            </w:tblPr>
            <w:tblGrid>
              <w:gridCol w:w="1559"/>
              <w:gridCol w:w="6662"/>
            </w:tblGrid>
            <w:tr w:rsidR="003E12CC" w:rsidRPr="003D62DE" w14:paraId="69221724" w14:textId="77777777" w:rsidTr="00804BC5">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948" w:type="pct"/>
                  <w:vAlign w:val="center"/>
                </w:tcPr>
                <w:p w14:paraId="34A0CAC1" w14:textId="77777777" w:rsidR="003E12CC" w:rsidRPr="003D62DE" w:rsidRDefault="003E12CC" w:rsidP="00804BC5">
                  <w:pPr>
                    <w:spacing w:before="120" w:after="120" w:line="360" w:lineRule="auto"/>
                    <w:contextualSpacing/>
                    <w:jc w:val="both"/>
                    <w:rPr>
                      <w:b w:val="0"/>
                    </w:rPr>
                  </w:pPr>
                  <w:r w:rsidRPr="003D62DE">
                    <w:rPr>
                      <w:lang w:val="id-ID"/>
                    </w:rPr>
                    <w:t>Elemen</w:t>
                  </w:r>
                </w:p>
              </w:tc>
              <w:tc>
                <w:tcPr>
                  <w:tcW w:w="4052" w:type="pct"/>
                  <w:vAlign w:val="center"/>
                </w:tcPr>
                <w:p w14:paraId="178F2243" w14:textId="77777777" w:rsidR="003E12CC" w:rsidRPr="003D62DE" w:rsidRDefault="003E12CC" w:rsidP="00804BC5">
                  <w:pPr>
                    <w:spacing w:before="120" w:after="120" w:line="360" w:lineRule="auto"/>
                    <w:contextualSpacing/>
                    <w:jc w:val="both"/>
                    <w:cnfStyle w:val="100000000000" w:firstRow="1" w:lastRow="0" w:firstColumn="0" w:lastColumn="0" w:oddVBand="0" w:evenVBand="0" w:oddHBand="0" w:evenHBand="0" w:firstRowFirstColumn="0" w:firstRowLastColumn="0" w:lastRowFirstColumn="0" w:lastRowLastColumn="0"/>
                    <w:rPr>
                      <w:b w:val="0"/>
                    </w:rPr>
                  </w:pPr>
                  <w:r w:rsidRPr="003D62DE">
                    <w:rPr>
                      <w:lang w:val="id-ID"/>
                    </w:rPr>
                    <w:t>Capaian Pembelajaran</w:t>
                  </w:r>
                </w:p>
              </w:tc>
            </w:tr>
            <w:tr w:rsidR="003E12CC" w:rsidRPr="003D62DE" w14:paraId="70DF2355" w14:textId="77777777" w:rsidTr="00804BC5">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948" w:type="pct"/>
                </w:tcPr>
                <w:p w14:paraId="5BDE9FC3" w14:textId="77777777" w:rsidR="003E12CC" w:rsidRPr="003D62DE" w:rsidRDefault="003E12CC" w:rsidP="00804BC5">
                  <w:pPr>
                    <w:spacing w:before="120" w:after="120" w:line="360" w:lineRule="auto"/>
                    <w:jc w:val="both"/>
                    <w:rPr>
                      <w:b w:val="0"/>
                      <w:lang w:val="id-ID"/>
                    </w:rPr>
                  </w:pPr>
                  <w:r w:rsidRPr="003D62DE">
                    <w:rPr>
                      <w:b w:val="0"/>
                      <w:lang w:val="id-ID"/>
                    </w:rPr>
                    <w:t>Bilangan</w:t>
                  </w:r>
                </w:p>
              </w:tc>
              <w:tc>
                <w:tcPr>
                  <w:tcW w:w="4052" w:type="pct"/>
                </w:tcPr>
                <w:p w14:paraId="06A3D3F6"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Pada akhir fase A, peserta didik menunjukkan pemahaman dan memiliki intuisi bilangan (</w:t>
                  </w:r>
                  <w:r w:rsidRPr="003D62DE">
                    <w:rPr>
                      <w:i/>
                      <w:iCs/>
                      <w:lang w:val="id-ID"/>
                    </w:rPr>
                    <w:t>number sense</w:t>
                  </w:r>
                  <w:r w:rsidRPr="003D62DE">
                    <w:rPr>
                      <w:lang w:val="id-ID"/>
                    </w:rPr>
                    <w:t>) pada bilangan cacah sampai 100, mereka dapat membaca, menulis, menentukan nilai tempat, membandingkan, mengurutkan, serta melakukan komposisi (menyusun) dan dekomposisi (mengurai) bilangan.</w:t>
                  </w:r>
                </w:p>
                <w:p w14:paraId="560728DB"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Peserta didik dapat melakukan operasi penjumlahan dan pengurangan menggunakan benda-benda konkret yang banyaknya sampai 20.</w:t>
                  </w:r>
                </w:p>
                <w:p w14:paraId="6BB74501" w14:textId="77777777" w:rsidR="003E12CC" w:rsidRPr="003D62DE" w:rsidRDefault="003E12CC" w:rsidP="00804BC5">
                  <w:pPr>
                    <w:spacing w:before="60" w:after="60" w:line="360" w:lineRule="auto"/>
                    <w:jc w:val="both"/>
                    <w:cnfStyle w:val="000000100000" w:firstRow="0" w:lastRow="0" w:firstColumn="0" w:lastColumn="0" w:oddVBand="0" w:evenVBand="0" w:oddHBand="1" w:evenHBand="0" w:firstRowFirstColumn="0" w:firstRowLastColumn="0" w:lastRowFirstColumn="0" w:lastRowLastColumn="0"/>
                    <w:rPr>
                      <w:lang w:val="id-ID"/>
                    </w:rPr>
                  </w:pPr>
                  <w:r w:rsidRPr="003D62DE">
                    <w:rPr>
                      <w:lang w:val="id-ID"/>
                    </w:rPr>
                    <w:t xml:space="preserve">Peserta didik menunjukkan pemahaman pecahan sebagai bagian dari keseluruhan melalui konteks membagi sebuah benda atau </w:t>
                  </w:r>
                  <w:r w:rsidRPr="003D62DE">
                    <w:rPr>
                      <w:lang w:val="id-ID"/>
                    </w:rPr>
                    <w:lastRenderedPageBreak/>
                    <w:t>kumpulan benda sama banyak, pecahan yang diperkenalkan adalah setengah dan seperempat.</w:t>
                  </w:r>
                </w:p>
              </w:tc>
            </w:tr>
          </w:tbl>
          <w:p w14:paraId="3B5B6A57" w14:textId="77777777" w:rsidR="003E12CC" w:rsidRPr="003D62DE" w:rsidRDefault="003E12CC" w:rsidP="00804BC5">
            <w:pPr>
              <w:spacing w:before="120" w:after="120" w:line="360" w:lineRule="auto"/>
              <w:ind w:left="300" w:right="232"/>
              <w:contextualSpacing/>
              <w:jc w:val="both"/>
            </w:pPr>
          </w:p>
        </w:tc>
      </w:tr>
      <w:tr w:rsidR="003E12CC" w:rsidRPr="003D62DE" w14:paraId="5C7B978A" w14:textId="77777777" w:rsidTr="00804BC5">
        <w:trPr>
          <w:jc w:val="center"/>
        </w:trPr>
        <w:tc>
          <w:tcPr>
            <w:tcW w:w="9034" w:type="dxa"/>
            <w:gridSpan w:val="3"/>
            <w:shd w:val="clear" w:color="auto" w:fill="FFFF00"/>
          </w:tcPr>
          <w:p w14:paraId="7A424C71"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lastRenderedPageBreak/>
              <w:t>C.  PROFIL</w:t>
            </w:r>
            <w:r w:rsidRPr="003D62DE">
              <w:rPr>
                <w:rFonts w:eastAsia="Calibri"/>
                <w:b/>
                <w:bCs/>
              </w:rPr>
              <w:t xml:space="preserve"> </w:t>
            </w:r>
            <w:r w:rsidRPr="003D62DE">
              <w:rPr>
                <w:rFonts w:eastAsia="Calibri"/>
                <w:b/>
                <w:bCs/>
                <w:lang w:val="id-ID"/>
              </w:rPr>
              <w:t>PELAJAR</w:t>
            </w:r>
            <w:r w:rsidRPr="003D62DE">
              <w:rPr>
                <w:rFonts w:eastAsia="Calibri"/>
                <w:b/>
                <w:bCs/>
              </w:rPr>
              <w:t xml:space="preserve"> PANCASILA</w:t>
            </w:r>
          </w:p>
        </w:tc>
      </w:tr>
      <w:tr w:rsidR="003E12CC" w:rsidRPr="003D62DE" w14:paraId="49C537B9" w14:textId="77777777" w:rsidTr="00804BC5">
        <w:trPr>
          <w:jc w:val="center"/>
        </w:trPr>
        <w:tc>
          <w:tcPr>
            <w:tcW w:w="9034" w:type="dxa"/>
            <w:gridSpan w:val="3"/>
          </w:tcPr>
          <w:p w14:paraId="0C717927"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proofErr w:type="spellStart"/>
            <w:r w:rsidRPr="003D62DE">
              <w:rPr>
                <w:rFonts w:eastAsia="Calibri"/>
                <w:bCs/>
              </w:rPr>
              <w:t>Beriman</w:t>
            </w:r>
            <w:proofErr w:type="spellEnd"/>
            <w:r w:rsidRPr="003D62DE">
              <w:rPr>
                <w:rFonts w:eastAsia="Calibri"/>
                <w:bCs/>
              </w:rPr>
              <w:t xml:space="preserve">, </w:t>
            </w:r>
            <w:proofErr w:type="spellStart"/>
            <w:proofErr w:type="gramStart"/>
            <w:r w:rsidRPr="003D62DE">
              <w:rPr>
                <w:rFonts w:eastAsia="Calibri"/>
                <w:bCs/>
              </w:rPr>
              <w:t>bertaqwa</w:t>
            </w:r>
            <w:proofErr w:type="spellEnd"/>
            <w:r w:rsidRPr="003D62DE">
              <w:rPr>
                <w:rFonts w:eastAsia="Calibri"/>
                <w:bCs/>
              </w:rPr>
              <w:t xml:space="preserve">  </w:t>
            </w:r>
            <w:proofErr w:type="spellStart"/>
            <w:r w:rsidRPr="003D62DE">
              <w:rPr>
                <w:rFonts w:eastAsia="Calibri"/>
                <w:bCs/>
              </w:rPr>
              <w:t>kepada</w:t>
            </w:r>
            <w:proofErr w:type="spellEnd"/>
            <w:proofErr w:type="gramEnd"/>
            <w:r w:rsidRPr="003D62DE">
              <w:rPr>
                <w:rFonts w:eastAsia="Calibri"/>
                <w:bCs/>
              </w:rPr>
              <w:t xml:space="preserve"> Tuhan Yang Maha Esa dan </w:t>
            </w:r>
            <w:proofErr w:type="spellStart"/>
            <w:proofErr w:type="gramStart"/>
            <w:r w:rsidRPr="003D62DE">
              <w:rPr>
                <w:rFonts w:eastAsia="Calibri"/>
                <w:bCs/>
              </w:rPr>
              <w:t>berakhlak</w:t>
            </w:r>
            <w:proofErr w:type="spellEnd"/>
            <w:r w:rsidRPr="003D62DE">
              <w:rPr>
                <w:rFonts w:eastAsia="Calibri"/>
                <w:bCs/>
              </w:rPr>
              <w:t xml:space="preserve">  </w:t>
            </w:r>
            <w:proofErr w:type="spellStart"/>
            <w:r w:rsidRPr="003D62DE">
              <w:rPr>
                <w:rFonts w:eastAsia="Calibri"/>
                <w:bCs/>
              </w:rPr>
              <w:t>mulia</w:t>
            </w:r>
            <w:proofErr w:type="spellEnd"/>
            <w:proofErr w:type="gramEnd"/>
            <w:r w:rsidRPr="003D62DE">
              <w:rPr>
                <w:rFonts w:eastAsia="Calibri"/>
                <w:bCs/>
              </w:rPr>
              <w:t>.</w:t>
            </w:r>
          </w:p>
          <w:p w14:paraId="784195D8"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 xml:space="preserve">Mandiri </w:t>
            </w:r>
          </w:p>
          <w:p w14:paraId="071E8705"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Bernalar kritis</w:t>
            </w:r>
          </w:p>
          <w:p w14:paraId="392E6E8F"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Bergotong</w:t>
            </w:r>
            <w:r w:rsidRPr="003D62DE">
              <w:rPr>
                <w:rFonts w:eastAsia="Calibri"/>
              </w:rPr>
              <w:t xml:space="preserve"> </w:t>
            </w:r>
            <w:r w:rsidRPr="003D62DE">
              <w:rPr>
                <w:rFonts w:eastAsia="Calibri"/>
                <w:lang w:val="id-ID"/>
              </w:rPr>
              <w:t>royong</w:t>
            </w:r>
          </w:p>
          <w:p w14:paraId="45543014"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Kreatif</w:t>
            </w:r>
          </w:p>
        </w:tc>
      </w:tr>
      <w:tr w:rsidR="003E12CC" w:rsidRPr="003D62DE" w14:paraId="0B08EB71" w14:textId="77777777" w:rsidTr="00804BC5">
        <w:trPr>
          <w:jc w:val="center"/>
        </w:trPr>
        <w:tc>
          <w:tcPr>
            <w:tcW w:w="9034" w:type="dxa"/>
            <w:gridSpan w:val="3"/>
            <w:shd w:val="clear" w:color="auto" w:fill="FFFF00"/>
          </w:tcPr>
          <w:p w14:paraId="2DF7807C"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t>D.  SARANA</w:t>
            </w:r>
            <w:r w:rsidRPr="003D62DE">
              <w:rPr>
                <w:rFonts w:eastAsia="Calibri"/>
                <w:b/>
                <w:bCs/>
              </w:rPr>
              <w:t xml:space="preserve"> </w:t>
            </w:r>
            <w:r w:rsidRPr="003D62DE">
              <w:rPr>
                <w:rFonts w:eastAsia="Calibri"/>
                <w:b/>
                <w:bCs/>
                <w:lang w:val="id-ID"/>
              </w:rPr>
              <w:t>DAN</w:t>
            </w:r>
            <w:r w:rsidRPr="003D62DE">
              <w:rPr>
                <w:rFonts w:eastAsia="Calibri"/>
                <w:b/>
                <w:bCs/>
              </w:rPr>
              <w:t xml:space="preserve"> PRASARANA</w:t>
            </w:r>
          </w:p>
        </w:tc>
      </w:tr>
      <w:tr w:rsidR="003E12CC" w:rsidRPr="003D62DE" w14:paraId="1143154D" w14:textId="77777777" w:rsidTr="00804BC5">
        <w:trPr>
          <w:jc w:val="center"/>
        </w:trPr>
        <w:tc>
          <w:tcPr>
            <w:tcW w:w="9034" w:type="dxa"/>
            <w:gridSpan w:val="3"/>
          </w:tcPr>
          <w:p w14:paraId="703D1215" w14:textId="77777777" w:rsidR="003E12CC" w:rsidRPr="003D62DE" w:rsidRDefault="003E12CC">
            <w:pPr>
              <w:pStyle w:val="ListParagraph"/>
              <w:numPr>
                <w:ilvl w:val="0"/>
                <w:numId w:val="63"/>
              </w:numPr>
              <w:spacing w:before="120" w:after="120" w:line="360" w:lineRule="auto"/>
              <w:ind w:left="647" w:hanging="284"/>
              <w:jc w:val="both"/>
              <w:rPr>
                <w:rFonts w:eastAsia="Calibri"/>
              </w:rPr>
            </w:pPr>
            <w:proofErr w:type="spellStart"/>
            <w:r w:rsidRPr="003D62DE">
              <w:rPr>
                <w:rFonts w:eastAsia="Calibri"/>
              </w:rPr>
              <w:t>Sumber</w:t>
            </w:r>
            <w:proofErr w:type="spellEnd"/>
            <w:r w:rsidRPr="003D62DE">
              <w:rPr>
                <w:rFonts w:eastAsia="Calibri"/>
              </w:rPr>
              <w:t xml:space="preserve"> </w:t>
            </w:r>
            <w:proofErr w:type="spellStart"/>
            <w:proofErr w:type="gramStart"/>
            <w:r w:rsidRPr="003D62DE">
              <w:rPr>
                <w:rFonts w:eastAsia="Calibri"/>
              </w:rPr>
              <w:t>belajar</w:t>
            </w:r>
            <w:proofErr w:type="spellEnd"/>
            <w:r w:rsidRPr="003D62DE">
              <w:rPr>
                <w:rFonts w:eastAsia="Calibri"/>
              </w:rPr>
              <w:t xml:space="preserve"> :</w:t>
            </w:r>
            <w:proofErr w:type="gram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Bersama </w:t>
            </w:r>
            <w:proofErr w:type="spellStart"/>
            <w:r w:rsidRPr="003D62DE">
              <w:rPr>
                <w:rFonts w:eastAsia="Calibri"/>
              </w:rPr>
              <w:t>Temanmu</w:t>
            </w:r>
            <w:proofErr w:type="spellEnd"/>
            <w:r w:rsidRPr="003D62DE">
              <w:rPr>
                <w:rFonts w:eastAsia="Calibri"/>
              </w:rPr>
              <w:t xml:space="preserve"> </w:t>
            </w:r>
            <w:proofErr w:type="spellStart"/>
            <w:r w:rsidRPr="003D62DE">
              <w:rPr>
                <w:rFonts w:eastAsia="Calibri"/>
              </w:rPr>
              <w:t>Matemaika</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Sekolah</w:t>
            </w:r>
            <w:proofErr w:type="spellEnd"/>
            <w:r w:rsidRPr="003D62DE">
              <w:rPr>
                <w:rFonts w:eastAsia="Calibri"/>
              </w:rPr>
              <w:t xml:space="preserve"> Dasar </w:t>
            </w:r>
            <w:proofErr w:type="spellStart"/>
            <w:r w:rsidRPr="003D62DE">
              <w:rPr>
                <w:rFonts w:eastAsia="Calibri"/>
              </w:rPr>
              <w:t>Kelas</w:t>
            </w:r>
            <w:proofErr w:type="spellEnd"/>
            <w:r w:rsidRPr="003D62DE">
              <w:rPr>
                <w:rFonts w:eastAsia="Calibri"/>
              </w:rPr>
              <w:t xml:space="preserve"> II - Volume 2 </w:t>
            </w:r>
            <w:proofErr w:type="spellStart"/>
            <w:r w:rsidRPr="003D62DE">
              <w:rPr>
                <w:rFonts w:eastAsia="Calibri"/>
              </w:rPr>
              <w:t>Judul</w:t>
            </w:r>
            <w:proofErr w:type="spellEnd"/>
            <w:r w:rsidRPr="003D62DE">
              <w:rPr>
                <w:rFonts w:eastAsia="Calibri"/>
              </w:rPr>
              <w:t xml:space="preserve"> Asli: Study with Your Friends </w:t>
            </w:r>
            <w:proofErr w:type="spellStart"/>
            <w:r w:rsidRPr="003D62DE">
              <w:rPr>
                <w:rFonts w:eastAsia="Calibri"/>
              </w:rPr>
              <w:t>Mathemaics</w:t>
            </w:r>
            <w:proofErr w:type="spellEnd"/>
            <w:r w:rsidRPr="003D62DE">
              <w:rPr>
                <w:rFonts w:eastAsia="Calibri"/>
              </w:rPr>
              <w:t xml:space="preserve"> for Elementary School 2nd Vol. 2.</w:t>
            </w:r>
          </w:p>
          <w:p w14:paraId="71EBAD22"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Ruang </w:t>
            </w:r>
            <w:proofErr w:type="spellStart"/>
            <w:r w:rsidRPr="003D62DE">
              <w:rPr>
                <w:rFonts w:eastAsia="Calibri"/>
              </w:rPr>
              <w:t>kelas</w:t>
            </w:r>
            <w:proofErr w:type="spellEnd"/>
          </w:p>
          <w:p w14:paraId="795DD4C7"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Papan </w:t>
            </w:r>
            <w:proofErr w:type="spellStart"/>
            <w:r w:rsidRPr="003D62DE">
              <w:rPr>
                <w:rFonts w:eastAsia="Calibri"/>
              </w:rPr>
              <w:t>tulis</w:t>
            </w:r>
            <w:proofErr w:type="spellEnd"/>
            <w:r w:rsidRPr="003D62DE">
              <w:rPr>
                <w:rFonts w:eastAsia="Calibri"/>
              </w:rPr>
              <w:t xml:space="preserve">, </w:t>
            </w:r>
            <w:proofErr w:type="spellStart"/>
            <w:r w:rsidRPr="003D62DE">
              <w:rPr>
                <w:rFonts w:eastAsia="Calibri"/>
              </w:rPr>
              <w:t>penghapus</w:t>
            </w:r>
            <w:proofErr w:type="spellEnd"/>
            <w:r w:rsidRPr="003D62DE">
              <w:rPr>
                <w:rFonts w:eastAsia="Calibri"/>
              </w:rPr>
              <w:t xml:space="preserve">, </w:t>
            </w:r>
            <w:proofErr w:type="spellStart"/>
            <w:r w:rsidRPr="003D62DE">
              <w:rPr>
                <w:rFonts w:eastAsia="Calibri"/>
              </w:rPr>
              <w:t>spidol</w:t>
            </w:r>
            <w:proofErr w:type="spellEnd"/>
          </w:p>
          <w:p w14:paraId="1FB8D7FF"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rPr>
              <w:t xml:space="preserve">Lembar </w:t>
            </w:r>
            <w:proofErr w:type="spellStart"/>
            <w:r w:rsidRPr="003D62DE">
              <w:rPr>
                <w:rFonts w:eastAsia="Calibri"/>
              </w:rPr>
              <w:t>Kerja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Didik (LKPD)</w:t>
            </w:r>
          </w:p>
        </w:tc>
      </w:tr>
      <w:tr w:rsidR="003E12CC" w:rsidRPr="003D62DE" w14:paraId="4B465207" w14:textId="77777777" w:rsidTr="00804BC5">
        <w:trPr>
          <w:jc w:val="center"/>
        </w:trPr>
        <w:tc>
          <w:tcPr>
            <w:tcW w:w="9034" w:type="dxa"/>
            <w:gridSpan w:val="3"/>
            <w:shd w:val="clear" w:color="auto" w:fill="FFFF00"/>
          </w:tcPr>
          <w:p w14:paraId="5594DF46" w14:textId="77777777" w:rsidR="003E12CC" w:rsidRPr="003D62DE" w:rsidRDefault="003E12CC" w:rsidP="00804BC5">
            <w:pPr>
              <w:spacing w:before="120" w:after="120" w:line="360" w:lineRule="auto"/>
              <w:jc w:val="both"/>
              <w:rPr>
                <w:rFonts w:eastAsia="Calibri"/>
                <w:b/>
                <w:bCs/>
              </w:rPr>
            </w:pPr>
            <w:r w:rsidRPr="003D62DE">
              <w:rPr>
                <w:rFonts w:eastAsia="Calibri"/>
                <w:b/>
                <w:bCs/>
                <w:lang w:val="id-ID"/>
              </w:rPr>
              <w:t xml:space="preserve">E.  </w:t>
            </w:r>
            <w:r w:rsidRPr="003D62DE">
              <w:rPr>
                <w:rFonts w:eastAsia="Calibri"/>
                <w:b/>
                <w:bCs/>
              </w:rPr>
              <w:t xml:space="preserve">TARGET </w:t>
            </w:r>
            <w:r w:rsidRPr="003D62DE">
              <w:rPr>
                <w:rFonts w:eastAsia="Calibri"/>
                <w:b/>
                <w:bCs/>
                <w:lang w:val="id-ID"/>
              </w:rPr>
              <w:t>PESERTA</w:t>
            </w:r>
            <w:r w:rsidRPr="003D62DE">
              <w:rPr>
                <w:rFonts w:eastAsia="Calibri"/>
                <w:b/>
                <w:bCs/>
              </w:rPr>
              <w:t xml:space="preserve"> DIDIK</w:t>
            </w:r>
          </w:p>
        </w:tc>
      </w:tr>
      <w:tr w:rsidR="003E12CC" w:rsidRPr="003D62DE" w14:paraId="30EFDE14" w14:textId="77777777" w:rsidTr="00804BC5">
        <w:trPr>
          <w:jc w:val="center"/>
        </w:trPr>
        <w:tc>
          <w:tcPr>
            <w:tcW w:w="9034" w:type="dxa"/>
            <w:gridSpan w:val="3"/>
          </w:tcPr>
          <w:p w14:paraId="63C5A8F6" w14:textId="77777777" w:rsidR="003E12CC" w:rsidRPr="003D62DE" w:rsidRDefault="003E12CC">
            <w:pPr>
              <w:numPr>
                <w:ilvl w:val="0"/>
                <w:numId w:val="62"/>
              </w:numPr>
              <w:spacing w:before="120" w:after="120" w:line="360" w:lineRule="auto"/>
              <w:ind w:left="640" w:right="232" w:hanging="280"/>
              <w:contextualSpacing/>
              <w:jc w:val="both"/>
              <w:rPr>
                <w:rFonts w:eastAsia="Calibri"/>
              </w:rPr>
            </w:pPr>
            <w:r w:rsidRPr="003D62DE">
              <w:rPr>
                <w:rFonts w:eastAsia="Calibri"/>
                <w:lang w:val="id-ID"/>
              </w:rPr>
              <w:t xml:space="preserve">Peserta </w:t>
            </w:r>
            <w:r w:rsidRPr="003D62DE">
              <w:rPr>
                <w:bCs/>
                <w:lang w:val="id-ID"/>
              </w:rPr>
              <w:t>didik reguler/tipikal</w:t>
            </w:r>
          </w:p>
        </w:tc>
      </w:tr>
      <w:tr w:rsidR="003E12CC" w:rsidRPr="003D62DE" w14:paraId="6D193970" w14:textId="77777777" w:rsidTr="00804BC5">
        <w:trPr>
          <w:jc w:val="center"/>
        </w:trPr>
        <w:tc>
          <w:tcPr>
            <w:tcW w:w="9034" w:type="dxa"/>
            <w:gridSpan w:val="3"/>
            <w:shd w:val="clear" w:color="auto" w:fill="FFFF00"/>
          </w:tcPr>
          <w:p w14:paraId="7D2770A4" w14:textId="77777777" w:rsidR="003E12CC" w:rsidRPr="003D62DE" w:rsidRDefault="003E12CC" w:rsidP="00804BC5">
            <w:pPr>
              <w:tabs>
                <w:tab w:val="center" w:pos="4389"/>
              </w:tabs>
              <w:spacing w:before="120" w:after="120" w:line="360" w:lineRule="auto"/>
              <w:jc w:val="both"/>
              <w:rPr>
                <w:rFonts w:eastAsia="Calibri"/>
                <w:b/>
                <w:bCs/>
              </w:rPr>
            </w:pPr>
            <w:r w:rsidRPr="003D62DE">
              <w:rPr>
                <w:rFonts w:eastAsia="Calibri"/>
                <w:b/>
                <w:bCs/>
                <w:lang w:val="id-ID"/>
              </w:rPr>
              <w:t xml:space="preserve">F.   </w:t>
            </w:r>
            <w:r w:rsidRPr="003D62DE">
              <w:rPr>
                <w:rFonts w:eastAsia="Calibri"/>
                <w:b/>
                <w:bCs/>
              </w:rPr>
              <w:t>JUMLAH PESERTA DIDIK</w:t>
            </w:r>
            <w:r w:rsidRPr="003D62DE">
              <w:rPr>
                <w:rFonts w:eastAsia="Calibri"/>
                <w:b/>
                <w:bCs/>
              </w:rPr>
              <w:tab/>
            </w:r>
          </w:p>
        </w:tc>
      </w:tr>
      <w:tr w:rsidR="003E12CC" w:rsidRPr="003D62DE" w14:paraId="2DFB37F1" w14:textId="77777777" w:rsidTr="00804BC5">
        <w:trPr>
          <w:jc w:val="center"/>
        </w:trPr>
        <w:tc>
          <w:tcPr>
            <w:tcW w:w="9034" w:type="dxa"/>
            <w:gridSpan w:val="3"/>
          </w:tcPr>
          <w:p w14:paraId="7BBD733F" w14:textId="77777777" w:rsidR="003E12CC" w:rsidRPr="003D62DE" w:rsidRDefault="003E12CC">
            <w:pPr>
              <w:numPr>
                <w:ilvl w:val="0"/>
                <w:numId w:val="62"/>
              </w:numPr>
              <w:spacing w:before="120" w:after="120" w:line="360" w:lineRule="auto"/>
              <w:contextualSpacing/>
              <w:jc w:val="both"/>
              <w:rPr>
                <w:rFonts w:eastAsia="Calibri"/>
              </w:rPr>
            </w:pPr>
            <w:r w:rsidRPr="003D62DE">
              <w:rPr>
                <w:rFonts w:eastAsia="Calibri"/>
                <w:lang w:val="id-ID"/>
              </w:rPr>
              <w:t>26</w:t>
            </w:r>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p>
        </w:tc>
      </w:tr>
      <w:tr w:rsidR="003E12CC" w:rsidRPr="003D62DE" w14:paraId="581B9E05" w14:textId="77777777" w:rsidTr="00804BC5">
        <w:trPr>
          <w:jc w:val="center"/>
        </w:trPr>
        <w:tc>
          <w:tcPr>
            <w:tcW w:w="9034" w:type="dxa"/>
            <w:gridSpan w:val="3"/>
            <w:shd w:val="clear" w:color="auto" w:fill="FFFF00"/>
          </w:tcPr>
          <w:p w14:paraId="199DDC5D" w14:textId="77777777" w:rsidR="003E12CC" w:rsidRPr="003D62DE" w:rsidRDefault="003E12CC" w:rsidP="00804BC5">
            <w:pPr>
              <w:tabs>
                <w:tab w:val="left" w:pos="3680"/>
              </w:tabs>
              <w:spacing w:before="120" w:after="120" w:line="360" w:lineRule="auto"/>
              <w:jc w:val="both"/>
              <w:rPr>
                <w:rFonts w:eastAsia="Calibri"/>
                <w:b/>
                <w:bCs/>
              </w:rPr>
            </w:pPr>
            <w:r w:rsidRPr="003D62DE">
              <w:rPr>
                <w:rFonts w:eastAsia="Calibri"/>
                <w:b/>
                <w:bCs/>
                <w:lang w:val="id-ID"/>
              </w:rPr>
              <w:t xml:space="preserve">G.  </w:t>
            </w:r>
            <w:r w:rsidRPr="003D62DE">
              <w:rPr>
                <w:rFonts w:eastAsia="Calibri"/>
                <w:b/>
                <w:bCs/>
              </w:rPr>
              <w:t>MODEL PEMBELAJARAN</w:t>
            </w:r>
            <w:r w:rsidRPr="003D62DE">
              <w:rPr>
                <w:rFonts w:eastAsia="Calibri"/>
                <w:b/>
                <w:bCs/>
              </w:rPr>
              <w:tab/>
            </w:r>
          </w:p>
        </w:tc>
      </w:tr>
      <w:tr w:rsidR="003E12CC" w:rsidRPr="003D62DE" w14:paraId="589617DA" w14:textId="77777777" w:rsidTr="00804BC5">
        <w:trPr>
          <w:jc w:val="center"/>
        </w:trPr>
        <w:tc>
          <w:tcPr>
            <w:tcW w:w="9034" w:type="dxa"/>
            <w:gridSpan w:val="3"/>
          </w:tcPr>
          <w:p w14:paraId="368A1589"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r w:rsidRPr="003D62DE">
              <w:rPr>
                <w:rFonts w:eastAsia="Calibri"/>
              </w:rPr>
              <w:t xml:space="preserve">Model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tatap</w:t>
            </w:r>
            <w:proofErr w:type="spellEnd"/>
            <w:r w:rsidRPr="003D62DE">
              <w:rPr>
                <w:rFonts w:eastAsia="Calibri"/>
              </w:rPr>
              <w:t xml:space="preserve"> </w:t>
            </w:r>
            <w:proofErr w:type="spellStart"/>
            <w:r w:rsidRPr="003D62DE">
              <w:rPr>
                <w:rFonts w:eastAsia="Calibri"/>
              </w:rPr>
              <w:t>muka</w:t>
            </w:r>
            <w:proofErr w:type="spellEnd"/>
          </w:p>
          <w:p w14:paraId="6A68FBF0" w14:textId="77777777" w:rsidR="003E12CC" w:rsidRPr="003D62DE" w:rsidRDefault="003E12CC">
            <w:pPr>
              <w:numPr>
                <w:ilvl w:val="0"/>
                <w:numId w:val="62"/>
              </w:numPr>
              <w:spacing w:before="120" w:after="120" w:line="360" w:lineRule="auto"/>
              <w:ind w:left="635" w:right="232" w:hanging="278"/>
              <w:contextualSpacing/>
              <w:jc w:val="both"/>
              <w:rPr>
                <w:rFonts w:eastAsia="Calibri"/>
              </w:rPr>
            </w:pPr>
            <w:proofErr w:type="spellStart"/>
            <w:r w:rsidRPr="003D62DE">
              <w:rPr>
                <w:rFonts w:eastAsia="Calibri"/>
              </w:rPr>
              <w:t>Ceramah</w:t>
            </w:r>
            <w:proofErr w:type="spellEnd"/>
            <w:r w:rsidRPr="003D62DE">
              <w:rPr>
                <w:rFonts w:eastAsia="Calibri"/>
              </w:rPr>
              <w:t xml:space="preserve">, </w:t>
            </w:r>
            <w:proofErr w:type="spellStart"/>
            <w:r w:rsidRPr="003D62DE">
              <w:rPr>
                <w:rFonts w:eastAsia="Calibri"/>
              </w:rPr>
              <w:t>tanya</w:t>
            </w:r>
            <w:proofErr w:type="spellEnd"/>
            <w:r w:rsidRPr="003D62DE">
              <w:rPr>
                <w:rFonts w:eastAsia="Calibri"/>
              </w:rPr>
              <w:t xml:space="preserve"> </w:t>
            </w:r>
            <w:proofErr w:type="spellStart"/>
            <w:r w:rsidRPr="003D62DE">
              <w:rPr>
                <w:rFonts w:eastAsia="Calibri"/>
              </w:rPr>
              <w:t>jawab</w:t>
            </w:r>
            <w:proofErr w:type="spellEnd"/>
            <w:r w:rsidRPr="003D62DE">
              <w:rPr>
                <w:rFonts w:eastAsia="Calibri"/>
              </w:rPr>
              <w:t xml:space="preserve">, </w:t>
            </w:r>
            <w:proofErr w:type="spellStart"/>
            <w:r w:rsidRPr="003D62DE">
              <w:rPr>
                <w:rFonts w:eastAsia="Calibri"/>
              </w:rPr>
              <w:t>diskusi</w:t>
            </w:r>
            <w:proofErr w:type="spellEnd"/>
          </w:p>
        </w:tc>
      </w:tr>
    </w:tbl>
    <w:p w14:paraId="111DF518"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33B15438" w14:textId="77777777" w:rsidTr="00804BC5">
        <w:trPr>
          <w:jc w:val="center"/>
        </w:trPr>
        <w:tc>
          <w:tcPr>
            <w:tcW w:w="9034" w:type="dxa"/>
            <w:shd w:val="clear" w:color="auto" w:fill="FF0000"/>
          </w:tcPr>
          <w:p w14:paraId="4550469A" w14:textId="77777777" w:rsidR="003E12CC" w:rsidRPr="003D62DE" w:rsidRDefault="003E12CC" w:rsidP="00804BC5">
            <w:pPr>
              <w:spacing w:before="120" w:after="120" w:line="360" w:lineRule="auto"/>
              <w:jc w:val="both"/>
              <w:rPr>
                <w:b/>
                <w:bCs/>
                <w:color w:val="FFFFFF" w:themeColor="background1"/>
                <w:lang w:val="id-ID"/>
              </w:rPr>
            </w:pPr>
            <w:r w:rsidRPr="003D62DE">
              <w:rPr>
                <w:b/>
                <w:bCs/>
                <w:color w:val="FFFFFF" w:themeColor="background1"/>
                <w:lang w:val="id-ID"/>
              </w:rPr>
              <w:lastRenderedPageBreak/>
              <w:t>KOMP</w:t>
            </w:r>
            <w:r w:rsidRPr="003D62DE">
              <w:rPr>
                <w:b/>
                <w:bCs/>
                <w:color w:val="FFFFFF" w:themeColor="background1"/>
              </w:rPr>
              <w:t>O</w:t>
            </w:r>
            <w:r w:rsidRPr="003D62DE">
              <w:rPr>
                <w:b/>
                <w:bCs/>
                <w:color w:val="FFFFFF" w:themeColor="background1"/>
                <w:lang w:val="id-ID"/>
              </w:rPr>
              <w:t>NEN INTI</w:t>
            </w:r>
          </w:p>
        </w:tc>
      </w:tr>
      <w:tr w:rsidR="003E12CC" w:rsidRPr="003D62DE" w14:paraId="43083BBC" w14:textId="77777777" w:rsidTr="00804BC5">
        <w:trPr>
          <w:jc w:val="center"/>
        </w:trPr>
        <w:tc>
          <w:tcPr>
            <w:tcW w:w="9034" w:type="dxa"/>
            <w:shd w:val="clear" w:color="auto" w:fill="FFFF00"/>
          </w:tcPr>
          <w:p w14:paraId="34F8ACC1" w14:textId="77777777" w:rsidR="003E12CC" w:rsidRPr="003D62DE" w:rsidRDefault="003E12CC" w:rsidP="00804BC5">
            <w:pPr>
              <w:spacing w:before="120" w:after="120" w:line="360" w:lineRule="auto"/>
              <w:jc w:val="both"/>
              <w:rPr>
                <w:b/>
                <w:bCs/>
              </w:rPr>
            </w:pPr>
            <w:r w:rsidRPr="003D62DE">
              <w:rPr>
                <w:b/>
                <w:bCs/>
                <w:lang w:val="id-ID"/>
              </w:rPr>
              <w:t xml:space="preserve">A.  </w:t>
            </w:r>
            <w:r w:rsidRPr="003D62DE">
              <w:rPr>
                <w:b/>
                <w:bCs/>
              </w:rPr>
              <w:t>TUJUAN KEGIATAN PEMBELAJARAN</w:t>
            </w:r>
          </w:p>
        </w:tc>
      </w:tr>
      <w:tr w:rsidR="003E12CC" w:rsidRPr="003D62DE" w14:paraId="1373E0D4" w14:textId="77777777" w:rsidTr="00804BC5">
        <w:trPr>
          <w:jc w:val="center"/>
        </w:trPr>
        <w:tc>
          <w:tcPr>
            <w:tcW w:w="9034" w:type="dxa"/>
          </w:tcPr>
          <w:p w14:paraId="2DE86A0C" w14:textId="77777777" w:rsidR="003E12CC" w:rsidRPr="003D62DE" w:rsidRDefault="003E12CC" w:rsidP="00804BC5">
            <w:pPr>
              <w:spacing w:before="120" w:after="120" w:line="360" w:lineRule="auto"/>
              <w:ind w:left="300" w:right="155"/>
              <w:contextualSpacing/>
              <w:jc w:val="both"/>
              <w:rPr>
                <w:b/>
              </w:rPr>
            </w:pPr>
            <w:r w:rsidRPr="003D62DE">
              <w:rPr>
                <w:b/>
                <w:bCs/>
                <w:lang w:val="id-ID"/>
              </w:rPr>
              <w:t xml:space="preserve">Alur Tujuan Pembelajaran Unit : </w:t>
            </w:r>
          </w:p>
          <w:p w14:paraId="48392487"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dari</w:t>
            </w:r>
            <w:proofErr w:type="spellEnd"/>
            <w:r w:rsidRPr="003D62DE">
              <w:rPr>
                <w:rFonts w:eastAsia="Calibri"/>
                <w:bCs/>
              </w:rPr>
              <w:t xml:space="preserve"> </w:t>
            </w:r>
            <w:proofErr w:type="spellStart"/>
            <w:r w:rsidRPr="003D62DE">
              <w:rPr>
                <w:rFonts w:eastAsia="Calibri"/>
                <w:bCs/>
              </w:rPr>
              <w:t>representasi</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dan </w:t>
            </w:r>
            <w:proofErr w:type="spellStart"/>
            <w:r w:rsidRPr="003D62DE">
              <w:rPr>
                <w:rFonts w:eastAsia="Calibri"/>
                <w:bCs/>
              </w:rPr>
              <w:t>mengembangkan</w:t>
            </w:r>
            <w:proofErr w:type="spellEnd"/>
            <w:r w:rsidRPr="003D62DE">
              <w:rPr>
                <w:rFonts w:eastAsia="Calibri"/>
                <w:bCs/>
              </w:rPr>
              <w:t xml:space="preserve"> </w:t>
            </w:r>
            <w:proofErr w:type="spellStart"/>
            <w:r w:rsidRPr="003D62DE">
              <w:rPr>
                <w:rFonts w:eastAsia="Calibri"/>
                <w:bCs/>
              </w:rPr>
              <w:t>kemampuan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menggunakan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w:t>
            </w:r>
          </w:p>
          <w:p w14:paraId="533B2489"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Mencoba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menghubungkan</w:t>
            </w:r>
            <w:proofErr w:type="spellEnd"/>
            <w:r w:rsidRPr="003D62DE">
              <w:rPr>
                <w:rFonts w:eastAsia="Calibri"/>
                <w:bCs/>
              </w:rPr>
              <w:t xml:space="preserve"> </w:t>
            </w:r>
            <w:proofErr w:type="spellStart"/>
            <w:r w:rsidRPr="003D62DE">
              <w:rPr>
                <w:rFonts w:eastAsia="Calibri"/>
                <w:bCs/>
              </w:rPr>
              <w:t>satu</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bilangan</w:t>
            </w:r>
            <w:proofErr w:type="spellEnd"/>
            <w:r w:rsidRPr="003D62DE">
              <w:rPr>
                <w:rFonts w:eastAsia="Calibri"/>
                <w:bCs/>
              </w:rPr>
              <w:t xml:space="preserve"> yang lain.</w:t>
            </w:r>
          </w:p>
          <w:p w14:paraId="1EF57F47"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rPr>
            </w:pP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dan </w:t>
            </w:r>
            <w:proofErr w:type="spellStart"/>
            <w:r w:rsidRPr="003D62DE">
              <w:rPr>
                <w:rFonts w:eastAsia="Calibri"/>
                <w:bCs/>
              </w:rPr>
              <w:t>mampu</w:t>
            </w:r>
            <w:proofErr w:type="spellEnd"/>
            <w:r w:rsidRPr="003D62DE">
              <w:rPr>
                <w:rFonts w:eastAsia="Calibri"/>
                <w:bCs/>
              </w:rPr>
              <w:t xml:space="preserve"> </w:t>
            </w:r>
            <w:proofErr w:type="spellStart"/>
            <w:r w:rsidRPr="003D62DE">
              <w:rPr>
                <w:rFonts w:eastAsia="Calibri"/>
                <w:bCs/>
              </w:rPr>
              <w:t>menggunakannya</w:t>
            </w:r>
            <w:proofErr w:type="spellEnd"/>
            <w:r w:rsidRPr="003D62DE">
              <w:rPr>
                <w:rFonts w:eastAsia="Calibri"/>
                <w:bCs/>
              </w:rPr>
              <w:t>.</w:t>
            </w:r>
          </w:p>
          <w:p w14:paraId="4B2082A9"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w:t>
            </w:r>
          </w:p>
          <w:p w14:paraId="39416C41" w14:textId="77777777" w:rsidR="003E12CC" w:rsidRPr="003D62DE" w:rsidRDefault="003E12CC">
            <w:pPr>
              <w:pStyle w:val="ListParagraph"/>
              <w:numPr>
                <w:ilvl w:val="0"/>
                <w:numId w:val="66"/>
              </w:numPr>
              <w:spacing w:before="120" w:after="120" w:line="360" w:lineRule="auto"/>
              <w:ind w:left="867" w:right="155" w:hanging="284"/>
              <w:jc w:val="both"/>
              <w:rPr>
                <w:rFonts w:eastAsia="Calibri"/>
                <w:bCs/>
                <w:lang w:val="id-ID"/>
              </w:rPr>
            </w:pPr>
            <w:proofErr w:type="spellStart"/>
            <w:r w:rsidRPr="003D62DE">
              <w:rPr>
                <w:rFonts w:eastAsia="Calibri"/>
                <w:bCs/>
              </w:rPr>
              <w:t>Mengetahui</w:t>
            </w:r>
            <w:proofErr w:type="spellEnd"/>
            <w:r w:rsidRPr="003D62DE">
              <w:rPr>
                <w:rFonts w:eastAsia="Calibri"/>
                <w:bCs/>
              </w:rPr>
              <w:t xml:space="preserve"> </w:t>
            </w:r>
            <w:proofErr w:type="spellStart"/>
            <w:r w:rsidRPr="003D62DE">
              <w:rPr>
                <w:rFonts w:eastAsia="Calibri"/>
                <w:bCs/>
              </w:rPr>
              <w:t>kapan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digunakan</w:t>
            </w:r>
            <w:proofErr w:type="spellEnd"/>
            <w:r w:rsidRPr="003D62DE">
              <w:rPr>
                <w:rFonts w:eastAsia="Calibri"/>
                <w:bCs/>
              </w:rPr>
              <w:t xml:space="preserve"> dan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cara</w:t>
            </w:r>
            <w:proofErr w:type="spellEnd"/>
            <w:r w:rsidRPr="003D62DE">
              <w:rPr>
                <w:rFonts w:eastAsia="Calibri"/>
                <w:bCs/>
              </w:rPr>
              <w:t xml:space="preserve"> </w:t>
            </w:r>
            <w:proofErr w:type="spellStart"/>
            <w:r w:rsidRPr="003D62DE">
              <w:rPr>
                <w:rFonts w:eastAsia="Calibri"/>
                <w:bCs/>
              </w:rPr>
              <w:t>mengungkapkannya</w:t>
            </w:r>
            <w:proofErr w:type="spellEnd"/>
            <w:r w:rsidRPr="003D62DE">
              <w:rPr>
                <w:rFonts w:eastAsia="Calibri"/>
                <w:bCs/>
              </w:rPr>
              <w:t xml:space="preserve"> </w:t>
            </w:r>
            <w:proofErr w:type="spellStart"/>
            <w:r w:rsidRPr="003D62DE">
              <w:rPr>
                <w:rFonts w:eastAsia="Calibri"/>
                <w:bCs/>
              </w:rPr>
              <w:t>ke</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sebuah</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kemudian</w:t>
            </w:r>
            <w:proofErr w:type="spellEnd"/>
            <w:r w:rsidRPr="003D62DE">
              <w:rPr>
                <w:rFonts w:eastAsia="Calibri"/>
                <w:bCs/>
              </w:rPr>
              <w:t xml:space="preserve"> </w:t>
            </w:r>
            <w:proofErr w:type="spellStart"/>
            <w:r w:rsidRPr="003D62DE">
              <w:rPr>
                <w:rFonts w:eastAsia="Calibri"/>
                <w:bCs/>
              </w:rPr>
              <w:t>membaca</w:t>
            </w:r>
            <w:proofErr w:type="spellEnd"/>
            <w:r w:rsidRPr="003D62DE">
              <w:rPr>
                <w:rFonts w:eastAsia="Calibri"/>
                <w:bCs/>
              </w:rPr>
              <w:t xml:space="preserve"> </w:t>
            </w:r>
            <w:proofErr w:type="spellStart"/>
            <w:r w:rsidRPr="003D62DE">
              <w:rPr>
                <w:rFonts w:eastAsia="Calibri"/>
                <w:bCs/>
              </w:rPr>
              <w:t>kalimat</w:t>
            </w:r>
            <w:proofErr w:type="spellEnd"/>
            <w:r w:rsidRPr="003D62DE">
              <w:rPr>
                <w:rFonts w:eastAsia="Calibri"/>
                <w:bCs/>
              </w:rPr>
              <w:t xml:space="preserve"> </w:t>
            </w:r>
            <w:proofErr w:type="spellStart"/>
            <w:r w:rsidRPr="003D62DE">
              <w:rPr>
                <w:rFonts w:eastAsia="Calibri"/>
                <w:bCs/>
              </w:rPr>
              <w:t>matematikanya</w:t>
            </w:r>
            <w:proofErr w:type="spellEnd"/>
            <w:r w:rsidRPr="003D62DE">
              <w:rPr>
                <w:rFonts w:eastAsia="Calibri"/>
                <w:bCs/>
              </w:rPr>
              <w:t>.</w:t>
            </w:r>
          </w:p>
          <w:p w14:paraId="1DE2D1CE"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Subunit Pembelajaran</w:t>
            </w:r>
          </w:p>
          <w:p w14:paraId="21979DA9"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Memahami</w:t>
            </w:r>
            <w:proofErr w:type="spellEnd"/>
            <w:r w:rsidRPr="003D62DE">
              <w:t xml:space="preserve"> </w:t>
            </w:r>
            <w:proofErr w:type="spellStart"/>
            <w:r w:rsidRPr="003D62DE">
              <w:t>pengertian</w:t>
            </w:r>
            <w:proofErr w:type="spellEnd"/>
            <w:r w:rsidRPr="003D62DE">
              <w:t xml:space="preserve"> </w:t>
            </w:r>
            <w:proofErr w:type="spellStart"/>
            <w:r w:rsidRPr="003D62DE">
              <w:t>perkalian</w:t>
            </w:r>
            <w:proofErr w:type="spellEnd"/>
            <w:r w:rsidRPr="003D62DE">
              <w:t xml:space="preserve"> dan </w:t>
            </w:r>
            <w:proofErr w:type="spellStart"/>
            <w:r w:rsidRPr="003D62DE">
              <w:t>cara</w:t>
            </w:r>
            <w:proofErr w:type="spellEnd"/>
            <w:r w:rsidRPr="003D62DE">
              <w:t xml:space="preserve"> </w:t>
            </w:r>
            <w:proofErr w:type="spellStart"/>
            <w:r w:rsidRPr="003D62DE">
              <w:t>menulis</w:t>
            </w:r>
            <w:proofErr w:type="spellEnd"/>
            <w:r w:rsidRPr="003D62DE">
              <w:t xml:space="preserve"> </w:t>
            </w:r>
            <w:proofErr w:type="spellStart"/>
            <w:r w:rsidRPr="003D62DE">
              <w:t>kalimat</w:t>
            </w:r>
            <w:proofErr w:type="spellEnd"/>
            <w:r w:rsidRPr="003D62DE">
              <w:t xml:space="preserve"> </w:t>
            </w:r>
            <w:proofErr w:type="spellStart"/>
            <w:r w:rsidRPr="003D62DE">
              <w:t>matematikanya</w:t>
            </w:r>
            <w:proofErr w:type="spellEnd"/>
            <w:r w:rsidRPr="003D62DE">
              <w:t>.</w:t>
            </w:r>
          </w:p>
          <w:p w14:paraId="50881D5B" w14:textId="77777777" w:rsidR="003E12CC" w:rsidRPr="003D62DE" w:rsidRDefault="003E12CC" w:rsidP="00804BC5">
            <w:pPr>
              <w:spacing w:before="120" w:after="120" w:line="360" w:lineRule="auto"/>
              <w:ind w:left="300" w:right="155"/>
              <w:contextualSpacing/>
              <w:jc w:val="both"/>
              <w:rPr>
                <w:b/>
                <w:bCs/>
                <w:lang w:val="id-ID"/>
              </w:rPr>
            </w:pPr>
            <w:r w:rsidRPr="003D62DE">
              <w:rPr>
                <w:b/>
                <w:bCs/>
                <w:lang w:val="id-ID"/>
              </w:rPr>
              <w:t>Tujuan Pembelajaran</w:t>
            </w:r>
          </w:p>
          <w:p w14:paraId="10DB1868"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Memahami</w:t>
            </w:r>
            <w:proofErr w:type="spellEnd"/>
            <w:r w:rsidRPr="003D62DE">
              <w:t xml:space="preserve"> </w:t>
            </w:r>
            <w:proofErr w:type="spellStart"/>
            <w:r w:rsidRPr="003D62DE">
              <w:t>banyaknya</w:t>
            </w:r>
            <w:proofErr w:type="spellEnd"/>
            <w:r w:rsidRPr="003D62DE">
              <w:t xml:space="preserve"> </w:t>
            </w:r>
            <w:proofErr w:type="spellStart"/>
            <w:r w:rsidRPr="003D62DE">
              <w:t>benda</w:t>
            </w:r>
            <w:proofErr w:type="spellEnd"/>
            <w:r w:rsidRPr="003D62DE">
              <w:t xml:space="preserve"> yang </w:t>
            </w:r>
            <w:proofErr w:type="spellStart"/>
            <w:r w:rsidRPr="003D62DE">
              <w:t>saling</w:t>
            </w:r>
            <w:proofErr w:type="spellEnd"/>
            <w:r w:rsidRPr="003D62DE">
              <w:t xml:space="preserve"> </w:t>
            </w:r>
            <w:proofErr w:type="spellStart"/>
            <w:r w:rsidRPr="003D62DE">
              <w:t>berkaitan</w:t>
            </w:r>
            <w:proofErr w:type="spellEnd"/>
            <w:r w:rsidRPr="003D62DE">
              <w:t xml:space="preserve"> </w:t>
            </w:r>
            <w:proofErr w:type="spellStart"/>
            <w:r w:rsidRPr="003D62DE">
              <w:t>dengan</w:t>
            </w:r>
            <w:proofErr w:type="spellEnd"/>
            <w:r w:rsidRPr="003D62DE">
              <w:t xml:space="preserve"> </w:t>
            </w:r>
            <w:proofErr w:type="spellStart"/>
            <w:r w:rsidRPr="003D62DE">
              <w:t>bentuk</w:t>
            </w:r>
            <w:proofErr w:type="spellEnd"/>
            <w:r w:rsidRPr="003D62DE">
              <w:t xml:space="preserve"> </w:t>
            </w:r>
            <w:proofErr w:type="spellStart"/>
            <w:r w:rsidRPr="003D62DE">
              <w:t>perkalian</w:t>
            </w:r>
            <w:proofErr w:type="spellEnd"/>
            <w:r w:rsidRPr="003D62DE">
              <w:t>.</w:t>
            </w:r>
          </w:p>
          <w:p w14:paraId="40441A49"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Mengetahui</w:t>
            </w:r>
            <w:proofErr w:type="spellEnd"/>
            <w:r w:rsidRPr="003D62DE">
              <w:t xml:space="preserve"> </w:t>
            </w:r>
            <w:proofErr w:type="spellStart"/>
            <w:r w:rsidRPr="003D62DE">
              <w:t>bahwa</w:t>
            </w:r>
            <w:proofErr w:type="spellEnd"/>
            <w:r w:rsidRPr="003D62DE">
              <w:t xml:space="preserve"> </w:t>
            </w:r>
            <w:proofErr w:type="spellStart"/>
            <w:r w:rsidRPr="003D62DE">
              <w:t>jika</w:t>
            </w:r>
            <w:proofErr w:type="spellEnd"/>
            <w:r w:rsidRPr="003D62DE">
              <w:t xml:space="preserve"> 1 </w:t>
            </w:r>
            <w:proofErr w:type="spellStart"/>
            <w:r w:rsidRPr="003D62DE">
              <w:t>wadah</w:t>
            </w:r>
            <w:proofErr w:type="spellEnd"/>
            <w:r w:rsidRPr="003D62DE">
              <w:t xml:space="preserve"> </w:t>
            </w:r>
            <w:proofErr w:type="spellStart"/>
            <w:r w:rsidRPr="003D62DE">
              <w:t>berisi</w:t>
            </w:r>
            <w:proofErr w:type="spellEnd"/>
            <w:r w:rsidRPr="003D62DE">
              <w:t xml:space="preserve"> 1 </w:t>
            </w:r>
            <w:proofErr w:type="spellStart"/>
            <w:r w:rsidRPr="003D62DE">
              <w:t>buah</w:t>
            </w:r>
            <w:proofErr w:type="spellEnd"/>
            <w:r w:rsidRPr="003D62DE">
              <w:t xml:space="preserve">, 2 </w:t>
            </w:r>
            <w:proofErr w:type="spellStart"/>
            <w:r w:rsidRPr="003D62DE">
              <w:t>buah</w:t>
            </w:r>
            <w:proofErr w:type="spellEnd"/>
            <w:r w:rsidRPr="003D62DE">
              <w:t xml:space="preserve">, dan 3 </w:t>
            </w:r>
            <w:proofErr w:type="spellStart"/>
            <w:r w:rsidRPr="003D62DE">
              <w:t>buah</w:t>
            </w:r>
            <w:proofErr w:type="spellEnd"/>
            <w:r w:rsidRPr="003D62DE">
              <w:t xml:space="preserve">, </w:t>
            </w:r>
            <w:proofErr w:type="spellStart"/>
            <w:r w:rsidRPr="003D62DE">
              <w:t>dalam</w:t>
            </w:r>
            <w:proofErr w:type="spellEnd"/>
            <w:r w:rsidRPr="003D62DE">
              <w:t xml:space="preserve"> </w:t>
            </w:r>
            <w:proofErr w:type="spellStart"/>
            <w:r w:rsidRPr="003D62DE">
              <w:t>perkalian</w:t>
            </w:r>
            <w:proofErr w:type="spellEnd"/>
            <w:r w:rsidRPr="003D62DE">
              <w:t xml:space="preserve"> </w:t>
            </w:r>
            <w:proofErr w:type="spellStart"/>
            <w:r w:rsidRPr="003D62DE">
              <w:t>hal</w:t>
            </w:r>
            <w:proofErr w:type="spellEnd"/>
            <w:r w:rsidRPr="003D62DE">
              <w:t xml:space="preserve"> </w:t>
            </w:r>
            <w:proofErr w:type="spellStart"/>
            <w:r w:rsidRPr="003D62DE">
              <w:t>tersebut</w:t>
            </w:r>
            <w:proofErr w:type="spellEnd"/>
            <w:r w:rsidRPr="003D62DE">
              <w:t xml:space="preserve"> </w:t>
            </w:r>
            <w:proofErr w:type="spellStart"/>
            <w:r w:rsidRPr="003D62DE">
              <w:t>mewakili</w:t>
            </w:r>
            <w:proofErr w:type="spellEnd"/>
            <w:r w:rsidRPr="003D62DE">
              <w:t xml:space="preserve"> kali 1, kali 2, kali 3, dan </w:t>
            </w:r>
            <w:proofErr w:type="spellStart"/>
            <w:r w:rsidRPr="003D62DE">
              <w:t>seterusnya</w:t>
            </w:r>
            <w:proofErr w:type="spellEnd"/>
            <w:r w:rsidRPr="003D62DE">
              <w:t>.</w:t>
            </w:r>
          </w:p>
          <w:p w14:paraId="0FB12775"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t>Mengetahui</w:t>
            </w:r>
            <w:proofErr w:type="spellEnd"/>
            <w:r w:rsidRPr="003D62DE">
              <w:t xml:space="preserve"> </w:t>
            </w:r>
            <w:proofErr w:type="spellStart"/>
            <w:r w:rsidRPr="003D62DE">
              <w:t>bahwa</w:t>
            </w:r>
            <w:proofErr w:type="spellEnd"/>
            <w:r w:rsidRPr="003D62DE">
              <w:t xml:space="preserve"> </w:t>
            </w:r>
            <w:proofErr w:type="spellStart"/>
            <w:r w:rsidRPr="003D62DE">
              <w:t>perkalian</w:t>
            </w:r>
            <w:proofErr w:type="spellEnd"/>
            <w:r w:rsidRPr="003D62DE">
              <w:t xml:space="preserve"> dan </w:t>
            </w:r>
            <w:proofErr w:type="spellStart"/>
            <w:r w:rsidRPr="003D62DE">
              <w:t>penjumlahan</w:t>
            </w:r>
            <w:proofErr w:type="spellEnd"/>
            <w:r w:rsidRPr="003D62DE">
              <w:t xml:space="preserve"> </w:t>
            </w:r>
            <w:proofErr w:type="spellStart"/>
            <w:r w:rsidRPr="003D62DE">
              <w:t>berulang</w:t>
            </w:r>
            <w:proofErr w:type="spellEnd"/>
            <w:r w:rsidRPr="003D62DE">
              <w:t xml:space="preserve"> yang </w:t>
            </w:r>
            <w:proofErr w:type="spellStart"/>
            <w:r w:rsidRPr="003D62DE">
              <w:t>melibatkan</w:t>
            </w:r>
            <w:proofErr w:type="spellEnd"/>
            <w:r w:rsidRPr="003D62DE">
              <w:t xml:space="preserve"> </w:t>
            </w:r>
            <w:proofErr w:type="spellStart"/>
            <w:r w:rsidRPr="003D62DE">
              <w:t>bilangan</w:t>
            </w:r>
            <w:proofErr w:type="spellEnd"/>
            <w:r w:rsidRPr="003D62DE">
              <w:t xml:space="preserve"> yang </w:t>
            </w:r>
            <w:proofErr w:type="spellStart"/>
            <w:r w:rsidRPr="003D62DE">
              <w:t>sama</w:t>
            </w:r>
            <w:proofErr w:type="spellEnd"/>
            <w:r w:rsidRPr="003D62DE">
              <w:t xml:space="preserve">, </w:t>
            </w:r>
            <w:proofErr w:type="spellStart"/>
            <w:r w:rsidRPr="003D62DE">
              <w:t>memiliki</w:t>
            </w:r>
            <w:proofErr w:type="spellEnd"/>
            <w:r w:rsidRPr="003D62DE">
              <w:t xml:space="preserve"> </w:t>
            </w:r>
            <w:proofErr w:type="spellStart"/>
            <w:r w:rsidRPr="003D62DE">
              <w:t>hasil</w:t>
            </w:r>
            <w:proofErr w:type="spellEnd"/>
            <w:r w:rsidRPr="003D62DE">
              <w:t xml:space="preserve"> yang </w:t>
            </w:r>
            <w:proofErr w:type="spellStart"/>
            <w:r w:rsidRPr="003D62DE">
              <w:t>sama</w:t>
            </w:r>
            <w:proofErr w:type="spellEnd"/>
            <w:r w:rsidRPr="003D62DE">
              <w:t>.</w:t>
            </w:r>
          </w:p>
          <w:p w14:paraId="1A436B2E"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Memeriksa</w:t>
            </w:r>
            <w:proofErr w:type="spellEnd"/>
            <w:r w:rsidRPr="003D62DE">
              <w:rPr>
                <w:rFonts w:eastAsia="Calibri"/>
                <w:bCs/>
              </w:rPr>
              <w:t xml:space="preserve"> </w:t>
            </w:r>
            <w:proofErr w:type="spellStart"/>
            <w:r w:rsidRPr="003D62DE">
              <w:rPr>
                <w:rFonts w:eastAsia="Calibri"/>
                <w:bCs/>
              </w:rPr>
              <w:t>penguasaan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yang </w:t>
            </w:r>
            <w:proofErr w:type="spellStart"/>
            <w:r w:rsidRPr="003D62DE">
              <w:rPr>
                <w:rFonts w:eastAsia="Calibri"/>
                <w:bCs/>
              </w:rPr>
              <w:t>telah</w:t>
            </w:r>
            <w:proofErr w:type="spellEnd"/>
            <w:r w:rsidRPr="003D62DE">
              <w:rPr>
                <w:rFonts w:eastAsia="Calibri"/>
                <w:bCs/>
              </w:rPr>
              <w:t xml:space="preserve"> </w:t>
            </w:r>
            <w:proofErr w:type="spellStart"/>
            <w:r w:rsidRPr="003D62DE">
              <w:rPr>
                <w:rFonts w:eastAsia="Calibri"/>
                <w:bCs/>
              </w:rPr>
              <w:t>dipelajari</w:t>
            </w:r>
            <w:proofErr w:type="spellEnd"/>
            <w:r w:rsidRPr="003D62DE">
              <w:rPr>
                <w:rFonts w:eastAsia="Calibri"/>
                <w:bCs/>
              </w:rPr>
              <w:t xml:space="preserve"> </w:t>
            </w:r>
            <w:proofErr w:type="spellStart"/>
            <w:r w:rsidRPr="003D62DE">
              <w:rPr>
                <w:rFonts w:eastAsia="Calibri"/>
                <w:bCs/>
              </w:rPr>
              <w:t>sebelumnya</w:t>
            </w:r>
            <w:proofErr w:type="spellEnd"/>
            <w:r w:rsidRPr="003D62DE">
              <w:rPr>
                <w:rFonts w:eastAsia="Calibri"/>
                <w:bCs/>
              </w:rPr>
              <w:t>.</w:t>
            </w:r>
          </w:p>
          <w:p w14:paraId="2773759D" w14:textId="77777777" w:rsidR="003E12CC" w:rsidRPr="003D62DE" w:rsidRDefault="003E12CC">
            <w:pPr>
              <w:pStyle w:val="ListParagraph"/>
              <w:numPr>
                <w:ilvl w:val="0"/>
                <w:numId w:val="64"/>
              </w:numPr>
              <w:spacing w:before="120" w:after="120" w:line="360" w:lineRule="auto"/>
              <w:ind w:left="583" w:right="297" w:hanging="283"/>
              <w:jc w:val="both"/>
              <w:rPr>
                <w:rFonts w:eastAsia="Calibri"/>
                <w:bCs/>
              </w:rPr>
            </w:pPr>
            <w:proofErr w:type="spellStart"/>
            <w:r w:rsidRPr="003D62DE">
              <w:rPr>
                <w:rFonts w:eastAsia="Calibri"/>
                <w:bCs/>
              </w:rPr>
              <w:t>Menyatakan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kancing</w:t>
            </w:r>
            <w:proofErr w:type="spellEnd"/>
            <w:r w:rsidRPr="003D62DE">
              <w:rPr>
                <w:rFonts w:eastAsia="Calibri"/>
                <w:bCs/>
              </w:rPr>
              <w:t xml:space="preserve"> yang </w:t>
            </w:r>
            <w:proofErr w:type="spellStart"/>
            <w:r w:rsidRPr="003D62DE">
              <w:rPr>
                <w:rFonts w:eastAsia="Calibri"/>
                <w:bCs/>
              </w:rPr>
              <w:t>tersusun</w:t>
            </w:r>
            <w:proofErr w:type="spellEnd"/>
            <w:r w:rsidRPr="003D62DE">
              <w:rPr>
                <w:rFonts w:eastAsia="Calibri"/>
                <w:bCs/>
              </w:rPr>
              <w:t xml:space="preserve"> </w:t>
            </w:r>
            <w:proofErr w:type="spellStart"/>
            <w:r w:rsidRPr="003D62DE">
              <w:rPr>
                <w:rFonts w:eastAsia="Calibri"/>
                <w:bCs/>
              </w:rPr>
              <w:t>dalam</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w:t>
            </w:r>
          </w:p>
        </w:tc>
      </w:tr>
      <w:tr w:rsidR="003E12CC" w:rsidRPr="003D62DE" w14:paraId="07D97B49" w14:textId="77777777" w:rsidTr="00804BC5">
        <w:trPr>
          <w:jc w:val="center"/>
        </w:trPr>
        <w:tc>
          <w:tcPr>
            <w:tcW w:w="9034" w:type="dxa"/>
            <w:shd w:val="clear" w:color="auto" w:fill="FFFF00"/>
          </w:tcPr>
          <w:p w14:paraId="5F84E1DB" w14:textId="77777777" w:rsidR="003E12CC" w:rsidRPr="003D62DE" w:rsidRDefault="003E12CC" w:rsidP="00804BC5">
            <w:pPr>
              <w:spacing w:before="120" w:after="120" w:line="360" w:lineRule="auto"/>
              <w:jc w:val="both"/>
              <w:rPr>
                <w:b/>
                <w:bCs/>
              </w:rPr>
            </w:pPr>
            <w:r w:rsidRPr="003D62DE">
              <w:rPr>
                <w:b/>
                <w:bCs/>
              </w:rPr>
              <w:t xml:space="preserve">B. </w:t>
            </w:r>
            <w:r w:rsidRPr="003D62DE">
              <w:rPr>
                <w:b/>
                <w:bCs/>
                <w:lang w:val="id-ID"/>
              </w:rPr>
              <w:t xml:space="preserve"> </w:t>
            </w:r>
            <w:r w:rsidRPr="003D62DE">
              <w:rPr>
                <w:b/>
                <w:bCs/>
              </w:rPr>
              <w:t xml:space="preserve">PEMAHAMAN BERMAKNA </w:t>
            </w:r>
          </w:p>
        </w:tc>
      </w:tr>
      <w:tr w:rsidR="003E12CC" w:rsidRPr="003D62DE" w14:paraId="71050F67" w14:textId="77777777" w:rsidTr="00804BC5">
        <w:trPr>
          <w:jc w:val="center"/>
        </w:trPr>
        <w:tc>
          <w:tcPr>
            <w:tcW w:w="9034" w:type="dxa"/>
          </w:tcPr>
          <w:p w14:paraId="3D5B4223" w14:textId="77777777" w:rsidR="003E12CC" w:rsidRPr="003D62DE" w:rsidRDefault="003E12CC">
            <w:pPr>
              <w:pStyle w:val="ListParagraph"/>
              <w:numPr>
                <w:ilvl w:val="0"/>
                <w:numId w:val="63"/>
              </w:numPr>
              <w:spacing w:before="120" w:after="120" w:line="360" w:lineRule="auto"/>
              <w:ind w:left="647" w:hanging="284"/>
              <w:jc w:val="both"/>
            </w:pPr>
            <w:proofErr w:type="spellStart"/>
            <w:r w:rsidRPr="003D62DE">
              <w:t>Meningkatkan</w:t>
            </w:r>
            <w:proofErr w:type="spellEnd"/>
            <w:r w:rsidRPr="003D62DE">
              <w:t xml:space="preserve"> </w:t>
            </w:r>
            <w:proofErr w:type="spellStart"/>
            <w:proofErr w:type="gramStart"/>
            <w:r w:rsidRPr="003D62DE">
              <w:t>kemampuan</w:t>
            </w:r>
            <w:proofErr w:type="spellEnd"/>
            <w:r w:rsidRPr="003D62DE">
              <w:t xml:space="preserve">  </w:t>
            </w:r>
            <w:proofErr w:type="spellStart"/>
            <w:r w:rsidRPr="003D62DE">
              <w:t>siswa</w:t>
            </w:r>
            <w:proofErr w:type="spellEnd"/>
            <w:proofErr w:type="gramEnd"/>
            <w:r w:rsidRPr="003D62DE">
              <w:t xml:space="preserve"> </w:t>
            </w:r>
            <w:proofErr w:type="spellStart"/>
            <w:proofErr w:type="gramStart"/>
            <w:r w:rsidRPr="003D62DE">
              <w:t>tentang</w:t>
            </w:r>
            <w:proofErr w:type="spellEnd"/>
            <w:r w:rsidRPr="003D62DE">
              <w:t xml:space="preserve">  </w:t>
            </w:r>
            <w:proofErr w:type="spellStart"/>
            <w:r w:rsidRPr="003D62DE">
              <w:t>penguasaan</w:t>
            </w:r>
            <w:proofErr w:type="spellEnd"/>
            <w:proofErr w:type="gramEnd"/>
            <w:r w:rsidRPr="003D62DE">
              <w:t xml:space="preserve"> </w:t>
            </w:r>
            <w:proofErr w:type="spellStart"/>
            <w:r w:rsidRPr="003D62DE">
              <w:t>materi</w:t>
            </w:r>
            <w:proofErr w:type="spellEnd"/>
            <w:r w:rsidRPr="003D62DE">
              <w:t xml:space="preserve"> yang </w:t>
            </w:r>
            <w:proofErr w:type="spellStart"/>
            <w:r w:rsidRPr="003D62DE">
              <w:t>telah</w:t>
            </w:r>
            <w:proofErr w:type="spellEnd"/>
            <w:r w:rsidRPr="003D62DE">
              <w:t xml:space="preserve"> </w:t>
            </w:r>
            <w:proofErr w:type="spellStart"/>
            <w:r w:rsidRPr="003D62DE">
              <w:t>dipelajari</w:t>
            </w:r>
            <w:proofErr w:type="spellEnd"/>
            <w:r w:rsidRPr="003D62DE">
              <w:t xml:space="preserve"> </w:t>
            </w:r>
            <w:proofErr w:type="spellStart"/>
            <w:r w:rsidRPr="003D62DE">
              <w:t>sebelumnya</w:t>
            </w:r>
            <w:proofErr w:type="spellEnd"/>
            <w:r w:rsidRPr="003D62DE">
              <w:t xml:space="preserve"> </w:t>
            </w:r>
            <w:proofErr w:type="spellStart"/>
            <w:r w:rsidRPr="003D62DE">
              <w:t>serta</w:t>
            </w:r>
            <w:proofErr w:type="spellEnd"/>
            <w:r w:rsidRPr="003D62DE">
              <w:t xml:space="preserve"> </w:t>
            </w:r>
            <w:proofErr w:type="spellStart"/>
            <w:r w:rsidRPr="003D62DE">
              <w:t>menyatakan</w:t>
            </w:r>
            <w:proofErr w:type="spellEnd"/>
            <w:r w:rsidRPr="003D62DE">
              <w:rPr>
                <w:bCs/>
              </w:rPr>
              <w:t xml:space="preserve"> </w:t>
            </w:r>
            <w:proofErr w:type="spellStart"/>
            <w:r w:rsidRPr="003D62DE">
              <w:rPr>
                <w:bCs/>
              </w:rPr>
              <w:t>banyaknya</w:t>
            </w:r>
            <w:proofErr w:type="spellEnd"/>
            <w:r w:rsidRPr="003D62DE">
              <w:rPr>
                <w:bCs/>
              </w:rPr>
              <w:t xml:space="preserve"> </w:t>
            </w:r>
            <w:proofErr w:type="spellStart"/>
            <w:r w:rsidRPr="003D62DE">
              <w:rPr>
                <w:bCs/>
              </w:rPr>
              <w:t>kancing</w:t>
            </w:r>
            <w:proofErr w:type="spellEnd"/>
            <w:r w:rsidRPr="003D62DE">
              <w:rPr>
                <w:bCs/>
              </w:rPr>
              <w:t xml:space="preserve"> yang </w:t>
            </w:r>
            <w:proofErr w:type="spellStart"/>
            <w:r w:rsidRPr="003D62DE">
              <w:rPr>
                <w:bCs/>
              </w:rPr>
              <w:t>tersusun</w:t>
            </w:r>
            <w:proofErr w:type="spellEnd"/>
            <w:r w:rsidRPr="003D62DE">
              <w:rPr>
                <w:bCs/>
              </w:rPr>
              <w:t xml:space="preserve"> </w:t>
            </w:r>
            <w:proofErr w:type="spellStart"/>
            <w:r w:rsidRPr="003D62DE">
              <w:rPr>
                <w:bCs/>
              </w:rPr>
              <w:t>dalam</w:t>
            </w:r>
            <w:proofErr w:type="spellEnd"/>
            <w:r w:rsidRPr="003D62DE">
              <w:rPr>
                <w:bCs/>
              </w:rPr>
              <w:t xml:space="preserve"> </w:t>
            </w:r>
            <w:proofErr w:type="spellStart"/>
            <w:r w:rsidRPr="003D62DE">
              <w:rPr>
                <w:bCs/>
              </w:rPr>
              <w:t>bentuk</w:t>
            </w:r>
            <w:proofErr w:type="spellEnd"/>
            <w:r w:rsidRPr="003D62DE">
              <w:rPr>
                <w:bCs/>
              </w:rPr>
              <w:t xml:space="preserve"> </w:t>
            </w:r>
            <w:proofErr w:type="spellStart"/>
            <w:r w:rsidRPr="003D62DE">
              <w:rPr>
                <w:bCs/>
              </w:rPr>
              <w:t>perkalian</w:t>
            </w:r>
            <w:proofErr w:type="spellEnd"/>
            <w:r w:rsidRPr="003D62DE">
              <w:rPr>
                <w:bCs/>
              </w:rPr>
              <w:t>.</w:t>
            </w:r>
          </w:p>
        </w:tc>
      </w:tr>
    </w:tbl>
    <w:p w14:paraId="6A2CE8B0"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6A4A5FDB" w14:textId="77777777" w:rsidTr="00804BC5">
        <w:trPr>
          <w:jc w:val="center"/>
        </w:trPr>
        <w:tc>
          <w:tcPr>
            <w:tcW w:w="9034" w:type="dxa"/>
            <w:shd w:val="clear" w:color="auto" w:fill="FFFF00"/>
          </w:tcPr>
          <w:p w14:paraId="57E794F5" w14:textId="77777777" w:rsidR="003E12CC" w:rsidRPr="003D62DE" w:rsidRDefault="003E12CC" w:rsidP="00804BC5">
            <w:pPr>
              <w:spacing w:before="120" w:after="120" w:line="360" w:lineRule="auto"/>
              <w:jc w:val="both"/>
              <w:rPr>
                <w:b/>
                <w:bCs/>
              </w:rPr>
            </w:pPr>
            <w:r w:rsidRPr="003D62DE">
              <w:rPr>
                <w:b/>
                <w:bCs/>
              </w:rPr>
              <w:lastRenderedPageBreak/>
              <w:t xml:space="preserve">C. </w:t>
            </w:r>
            <w:r w:rsidRPr="003D62DE">
              <w:rPr>
                <w:b/>
                <w:bCs/>
                <w:lang w:val="id-ID"/>
              </w:rPr>
              <w:t xml:space="preserve"> </w:t>
            </w:r>
            <w:r w:rsidRPr="003D62DE">
              <w:rPr>
                <w:b/>
                <w:bCs/>
              </w:rPr>
              <w:t xml:space="preserve">PERTANYAAN PEMANTIK </w:t>
            </w:r>
          </w:p>
        </w:tc>
      </w:tr>
      <w:tr w:rsidR="003E12CC" w:rsidRPr="003D62DE" w14:paraId="026B7066" w14:textId="77777777" w:rsidTr="00804BC5">
        <w:trPr>
          <w:jc w:val="center"/>
        </w:trPr>
        <w:tc>
          <w:tcPr>
            <w:tcW w:w="9034" w:type="dxa"/>
          </w:tcPr>
          <w:p w14:paraId="424C4121" w14:textId="77777777" w:rsidR="003E12CC" w:rsidRPr="003D62DE" w:rsidRDefault="003E12CC">
            <w:pPr>
              <w:pStyle w:val="ListParagraph"/>
              <w:numPr>
                <w:ilvl w:val="0"/>
                <w:numId w:val="63"/>
              </w:numPr>
              <w:spacing w:before="120" w:after="120" w:line="360" w:lineRule="auto"/>
              <w:ind w:left="647" w:hanging="284"/>
              <w:jc w:val="both"/>
              <w:rPr>
                <w:rFonts w:eastAsia="Calibri"/>
                <w:lang w:val="id-ID"/>
              </w:rPr>
            </w:pPr>
            <w:r w:rsidRPr="003D62DE">
              <w:rPr>
                <w:rFonts w:eastAsia="Calibri"/>
                <w:lang w:val="id-ID"/>
              </w:rPr>
              <w:t>Bagaimana cara mengetahui bahwa 1 wadah dalam perkalian mewakili kali 1?</w:t>
            </w:r>
          </w:p>
        </w:tc>
      </w:tr>
      <w:tr w:rsidR="003E12CC" w:rsidRPr="003D62DE" w14:paraId="64822649" w14:textId="77777777" w:rsidTr="00804BC5">
        <w:trPr>
          <w:jc w:val="center"/>
        </w:trPr>
        <w:tc>
          <w:tcPr>
            <w:tcW w:w="9034" w:type="dxa"/>
            <w:tcBorders>
              <w:top w:val="single" w:sz="4" w:space="0" w:color="auto"/>
            </w:tcBorders>
            <w:shd w:val="clear" w:color="auto" w:fill="FFFF00"/>
            <w:vAlign w:val="center"/>
          </w:tcPr>
          <w:p w14:paraId="6EC3B19F" w14:textId="77777777" w:rsidR="003E12CC" w:rsidRPr="003D62DE" w:rsidRDefault="003E12CC" w:rsidP="00804BC5">
            <w:pPr>
              <w:spacing w:before="120" w:after="120" w:line="360" w:lineRule="auto"/>
              <w:jc w:val="both"/>
              <w:rPr>
                <w:b/>
              </w:rPr>
            </w:pPr>
            <w:r w:rsidRPr="003D62DE">
              <w:rPr>
                <w:b/>
              </w:rPr>
              <w:t>D</w:t>
            </w:r>
            <w:r w:rsidRPr="003D62DE">
              <w:rPr>
                <w:b/>
                <w:lang w:val="id-ID"/>
              </w:rPr>
              <w:t xml:space="preserve">. </w:t>
            </w:r>
            <w:r w:rsidRPr="003D62DE">
              <w:rPr>
                <w:b/>
              </w:rPr>
              <w:t xml:space="preserve"> KEGIATAN PEMBELAJARAN</w:t>
            </w:r>
          </w:p>
        </w:tc>
      </w:tr>
      <w:tr w:rsidR="003E12CC" w:rsidRPr="003D62DE" w14:paraId="79733242" w14:textId="77777777" w:rsidTr="00804BC5">
        <w:trPr>
          <w:jc w:val="center"/>
        </w:trPr>
        <w:tc>
          <w:tcPr>
            <w:tcW w:w="9034" w:type="dxa"/>
            <w:shd w:val="clear" w:color="auto" w:fill="FFFFFF" w:themeFill="background1"/>
          </w:tcPr>
          <w:p w14:paraId="7003A34C" w14:textId="77777777" w:rsidR="003E12CC" w:rsidRPr="003D62DE" w:rsidRDefault="003E12CC" w:rsidP="00804BC5">
            <w:pPr>
              <w:pStyle w:val="ListParagraph"/>
              <w:spacing w:before="120" w:after="120" w:line="360" w:lineRule="auto"/>
              <w:ind w:left="300" w:right="297"/>
              <w:jc w:val="both"/>
              <w:rPr>
                <w:rFonts w:eastAsia="Calibri"/>
                <w:b/>
                <w:bCs/>
                <w:lang w:val="id-ID"/>
              </w:rPr>
            </w:pPr>
            <w:r w:rsidRPr="003D62DE">
              <w:rPr>
                <w:rFonts w:eastAsia="Calibri"/>
                <w:b/>
                <w:bCs/>
                <w:lang w:val="id-ID"/>
              </w:rPr>
              <w:t xml:space="preserve">Kegiatan </w:t>
            </w:r>
            <w:proofErr w:type="spellStart"/>
            <w:r w:rsidRPr="003D62DE">
              <w:rPr>
                <w:rFonts w:eastAsia="Calibri"/>
                <w:b/>
                <w:bCs/>
                <w:iCs/>
              </w:rPr>
              <w:t>Pendahuluan</w:t>
            </w:r>
            <w:proofErr w:type="spellEnd"/>
          </w:p>
          <w:p w14:paraId="569C8036" w14:textId="77777777" w:rsidR="003E12CC" w:rsidRPr="003D62DE" w:rsidRDefault="003E12CC">
            <w:pPr>
              <w:pStyle w:val="ListParagraph"/>
              <w:numPr>
                <w:ilvl w:val="0"/>
                <w:numId w:val="82"/>
              </w:numPr>
              <w:spacing w:before="120" w:after="120" w:line="360" w:lineRule="auto"/>
              <w:ind w:right="297"/>
              <w:jc w:val="both"/>
              <w:rPr>
                <w:rFonts w:eastAsia="Calibri"/>
                <w:bCs/>
                <w:lang w:val="id-ID"/>
              </w:rPr>
            </w:pPr>
            <w:r w:rsidRPr="003D62DE">
              <w:rPr>
                <w:rFonts w:eastAsia="Calibri"/>
                <w:bCs/>
                <w:lang w:val="id-ID"/>
              </w:rPr>
              <w:t xml:space="preserve">Guru </w:t>
            </w:r>
            <w:proofErr w:type="spellStart"/>
            <w:r w:rsidRPr="003D62DE">
              <w:rPr>
                <w:rFonts w:eastAsia="Calibri"/>
                <w:bCs/>
              </w:rPr>
              <w:t>menyapa</w:t>
            </w:r>
            <w:proofErr w:type="spellEnd"/>
            <w:r w:rsidRPr="003D62DE">
              <w:rPr>
                <w:rFonts w:eastAsia="Calibri"/>
                <w:bCs/>
              </w:rPr>
              <w:t xml:space="preserve"> dan </w:t>
            </w:r>
            <w:proofErr w:type="spellStart"/>
            <w:r w:rsidRPr="003D62DE">
              <w:rPr>
                <w:rFonts w:eastAsia="Calibri"/>
                <w:bCs/>
              </w:rPr>
              <w:t>mengucap</w:t>
            </w:r>
            <w:proofErr w:type="spellEnd"/>
            <w:r w:rsidRPr="003D62DE">
              <w:rPr>
                <w:rFonts w:eastAsia="Calibri"/>
                <w:bCs/>
              </w:rPr>
              <w:t xml:space="preserve"> </w:t>
            </w:r>
            <w:proofErr w:type="spellStart"/>
            <w:r w:rsidRPr="003D62DE">
              <w:rPr>
                <w:rFonts w:eastAsia="Calibri"/>
                <w:bCs/>
              </w:rPr>
              <w:t>salam</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
          <w:p w14:paraId="4CEF7D25" w14:textId="77777777" w:rsidR="003E12CC" w:rsidRPr="003D62DE" w:rsidRDefault="003E12CC">
            <w:pPr>
              <w:pStyle w:val="ListParagraph"/>
              <w:numPr>
                <w:ilvl w:val="0"/>
                <w:numId w:val="82"/>
              </w:numPr>
              <w:spacing w:before="120" w:after="120" w:line="360" w:lineRule="auto"/>
              <w:ind w:right="297"/>
              <w:jc w:val="both"/>
              <w:rPr>
                <w:rFonts w:eastAsia="Calibri"/>
                <w:bCs/>
              </w:rPr>
            </w:pP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lang w:val="id-ID"/>
              </w:rPr>
              <w:t xml:space="preserve"> </w:t>
            </w:r>
            <w:proofErr w:type="spellStart"/>
            <w:r w:rsidRPr="003D62DE">
              <w:rPr>
                <w:rFonts w:eastAsia="Calibri"/>
                <w:bCs/>
              </w:rPr>
              <w:t>melakukan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 xml:space="preserve"> </w:t>
            </w:r>
            <w:proofErr w:type="spellStart"/>
            <w:r w:rsidRPr="003D62DE">
              <w:rPr>
                <w:rFonts w:eastAsia="Calibri"/>
                <w:bCs/>
              </w:rPr>
              <w:t>sebelum</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(salah </w:t>
            </w:r>
            <w:proofErr w:type="spellStart"/>
            <w:r w:rsidRPr="003D62DE">
              <w:rPr>
                <w:rFonts w:eastAsia="Calibri"/>
                <w:bCs/>
              </w:rPr>
              <w:t>seorang</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memimpin</w:t>
            </w:r>
            <w:proofErr w:type="spellEnd"/>
            <w:r w:rsidRPr="003D62DE">
              <w:rPr>
                <w:rFonts w:eastAsia="Calibri"/>
                <w:bCs/>
              </w:rPr>
              <w:t xml:space="preserve"> </w:t>
            </w:r>
            <w:proofErr w:type="spellStart"/>
            <w:r w:rsidRPr="003D62DE">
              <w:rPr>
                <w:rFonts w:eastAsia="Calibri"/>
                <w:bCs/>
              </w:rPr>
              <w:t>do’a</w:t>
            </w:r>
            <w:proofErr w:type="spellEnd"/>
            <w:r w:rsidRPr="003D62DE">
              <w:rPr>
                <w:rFonts w:eastAsia="Calibri"/>
                <w:bCs/>
              </w:rPr>
              <w:t>)</w:t>
            </w:r>
          </w:p>
          <w:p w14:paraId="1AA0D301" w14:textId="77777777" w:rsidR="003E12CC" w:rsidRPr="003D62DE" w:rsidRDefault="003E12CC">
            <w:pPr>
              <w:pStyle w:val="ListParagraph"/>
              <w:numPr>
                <w:ilvl w:val="0"/>
                <w:numId w:val="82"/>
              </w:numPr>
              <w:spacing w:before="120" w:after="120" w:line="360" w:lineRule="auto"/>
              <w:ind w:right="297"/>
              <w:rPr>
                <w:rFonts w:eastAsia="Calibri"/>
                <w:bCs/>
              </w:rPr>
            </w:pPr>
            <w:r w:rsidRPr="003D62DE">
              <w:rPr>
                <w:rFonts w:eastAsia="Calibri"/>
                <w:bCs/>
              </w:rPr>
              <w:t xml:space="preserve">Guru </w:t>
            </w:r>
            <w:proofErr w:type="spellStart"/>
            <w:r w:rsidRPr="003D62DE">
              <w:rPr>
                <w:rFonts w:eastAsia="Calibri"/>
                <w:bCs/>
              </w:rPr>
              <w:t>mengecek</w:t>
            </w:r>
            <w:proofErr w:type="spellEnd"/>
            <w:r w:rsidRPr="003D62DE">
              <w:rPr>
                <w:rFonts w:eastAsia="Calibri"/>
                <w:bCs/>
              </w:rPr>
              <w:t xml:space="preserve"> </w:t>
            </w:r>
            <w:proofErr w:type="spellStart"/>
            <w:r w:rsidRPr="003D62DE">
              <w:rPr>
                <w:rFonts w:eastAsia="Calibri"/>
                <w:bCs/>
              </w:rPr>
              <w:t>kehadiran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dan </w:t>
            </w:r>
            <w:proofErr w:type="spellStart"/>
            <w:r w:rsidRPr="003D62DE">
              <w:rPr>
                <w:rFonts w:eastAsia="Calibri"/>
                <w:bCs/>
              </w:rPr>
              <w:t>meminta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mempersiapkan</w:t>
            </w:r>
            <w:proofErr w:type="spellEnd"/>
            <w:r w:rsidRPr="003D62DE">
              <w:rPr>
                <w:rFonts w:eastAsia="Calibri"/>
                <w:bCs/>
              </w:rPr>
              <w:t xml:space="preserve"> </w:t>
            </w:r>
            <w:proofErr w:type="spellStart"/>
            <w:r w:rsidRPr="003D62DE">
              <w:rPr>
                <w:rFonts w:eastAsia="Calibri"/>
                <w:bCs/>
              </w:rPr>
              <w:t>perlengkapan</w:t>
            </w:r>
            <w:proofErr w:type="spellEnd"/>
            <w:r w:rsidRPr="003D62DE">
              <w:rPr>
                <w:rFonts w:eastAsia="Calibri"/>
                <w:bCs/>
              </w:rPr>
              <w:t xml:space="preserve"> dan </w:t>
            </w:r>
            <w:proofErr w:type="spellStart"/>
            <w:r w:rsidRPr="003D62DE">
              <w:rPr>
                <w:rFonts w:eastAsia="Calibri"/>
                <w:bCs/>
              </w:rPr>
              <w:t>peralatan</w:t>
            </w:r>
            <w:proofErr w:type="spellEnd"/>
            <w:r w:rsidRPr="003D62DE">
              <w:rPr>
                <w:rFonts w:eastAsia="Calibri"/>
                <w:bCs/>
              </w:rPr>
              <w:t xml:space="preserve"> yang </w:t>
            </w:r>
            <w:proofErr w:type="spellStart"/>
            <w:r w:rsidRPr="003D62DE">
              <w:rPr>
                <w:rFonts w:eastAsia="Calibri"/>
                <w:bCs/>
              </w:rPr>
              <w:t>diperlukan</w:t>
            </w:r>
            <w:proofErr w:type="spellEnd"/>
            <w:r w:rsidRPr="003D62DE">
              <w:rPr>
                <w:rFonts w:eastAsia="Calibri"/>
                <w:bCs/>
              </w:rPr>
              <w:t>.</w:t>
            </w:r>
          </w:p>
          <w:p w14:paraId="26CB89AF" w14:textId="77777777" w:rsidR="003E12CC" w:rsidRPr="003D62DE" w:rsidRDefault="003E12CC">
            <w:pPr>
              <w:pStyle w:val="ListParagraph"/>
              <w:numPr>
                <w:ilvl w:val="0"/>
                <w:numId w:val="82"/>
              </w:numPr>
              <w:spacing w:before="120" w:after="120" w:line="360" w:lineRule="auto"/>
              <w:ind w:right="297"/>
              <w:rPr>
                <w:rFonts w:eastAsia="Calibri"/>
                <w:bCs/>
              </w:rPr>
            </w:pPr>
            <w:proofErr w:type="spellStart"/>
            <w:proofErr w:type="gramStart"/>
            <w:r w:rsidRPr="003D62DE">
              <w:rPr>
                <w:rFonts w:eastAsia="Calibri"/>
                <w:bCs/>
              </w:rPr>
              <w:t>Apersepsi</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menyusun</w:t>
            </w:r>
            <w:proofErr w:type="spellEnd"/>
            <w:r w:rsidRPr="003D62DE">
              <w:rPr>
                <w:rFonts w:eastAsia="Calibri"/>
                <w:bCs/>
              </w:rPr>
              <w:t xml:space="preserve"> </w:t>
            </w:r>
            <w:proofErr w:type="spellStart"/>
            <w:r w:rsidRPr="003D62DE">
              <w:rPr>
                <w:rFonts w:eastAsia="Calibri"/>
                <w:bCs/>
              </w:rPr>
              <w:t>balok</w:t>
            </w:r>
            <w:proofErr w:type="spellEnd"/>
            <w:r w:rsidRPr="003D62DE">
              <w:rPr>
                <w:rFonts w:eastAsia="Calibri"/>
                <w:bCs/>
              </w:rPr>
              <w:t xml:space="preserve"> </w:t>
            </w:r>
            <w:proofErr w:type="spellStart"/>
            <w:r w:rsidRPr="003D62DE">
              <w:rPr>
                <w:rFonts w:eastAsia="Calibri"/>
                <w:bCs/>
              </w:rPr>
              <w:t>satuan</w:t>
            </w:r>
            <w:proofErr w:type="spellEnd"/>
            <w:r w:rsidRPr="003D62DE">
              <w:rPr>
                <w:rFonts w:eastAsia="Calibri"/>
                <w:bCs/>
              </w:rPr>
              <w:t xml:space="preserve"> dan </w:t>
            </w:r>
            <w:proofErr w:type="spellStart"/>
            <w:r w:rsidRPr="003D62DE">
              <w:rPr>
                <w:rFonts w:eastAsia="Calibri"/>
                <w:bCs/>
              </w:rPr>
              <w:t>menemukan</w:t>
            </w:r>
            <w:proofErr w:type="spellEnd"/>
            <w:r w:rsidRPr="003D62DE">
              <w:rPr>
                <w:rFonts w:eastAsia="Calibri"/>
                <w:bCs/>
              </w:rPr>
              <w:t xml:space="preserve"> </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seluruh</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memahami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 xml:space="preserve"> dan </w:t>
            </w:r>
            <w:proofErr w:type="spellStart"/>
            <w:r w:rsidRPr="003D62DE">
              <w:rPr>
                <w:rFonts w:eastAsia="Calibri"/>
                <w:bCs/>
              </w:rPr>
              <w:t>ada</w:t>
            </w:r>
            <w:proofErr w:type="spellEnd"/>
            <w:r w:rsidRPr="003D62DE">
              <w:rPr>
                <w:rFonts w:eastAsia="Calibri"/>
                <w:bCs/>
              </w:rPr>
              <w:t xml:space="preserve"> </w:t>
            </w:r>
            <w:proofErr w:type="spellStart"/>
            <w:r w:rsidRPr="003D62DE">
              <w:rPr>
                <w:rFonts w:eastAsia="Calibri"/>
                <w:bCs/>
              </w:rPr>
              <w:t>berapa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p w14:paraId="696DBA84" w14:textId="77777777" w:rsidR="003E12CC" w:rsidRPr="003D62DE" w:rsidRDefault="003E12CC">
            <w:pPr>
              <w:pStyle w:val="ListParagraph"/>
              <w:numPr>
                <w:ilvl w:val="0"/>
                <w:numId w:val="82"/>
              </w:numPr>
              <w:spacing w:before="120" w:after="120" w:line="360" w:lineRule="auto"/>
              <w:ind w:right="297"/>
              <w:rPr>
                <w:rFonts w:eastAsia="Calibri"/>
                <w:bCs/>
              </w:rPr>
            </w:pPr>
            <w:proofErr w:type="spellStart"/>
            <w:r w:rsidRPr="003D62DE">
              <w:rPr>
                <w:rFonts w:eastAsia="Calibri"/>
                <w:bCs/>
              </w:rPr>
              <w:t>Pertanyaan</w:t>
            </w:r>
            <w:proofErr w:type="spellEnd"/>
            <w:r w:rsidRPr="003D62DE">
              <w:rPr>
                <w:rFonts w:eastAsia="Calibri"/>
                <w:bCs/>
              </w:rPr>
              <w:t xml:space="preserve"> </w:t>
            </w:r>
            <w:proofErr w:type="spellStart"/>
            <w:proofErr w:type="gramStart"/>
            <w:r w:rsidRPr="003D62DE">
              <w:rPr>
                <w:rFonts w:eastAsia="Calibri"/>
                <w:bCs/>
              </w:rPr>
              <w:t>pemantik</w:t>
            </w:r>
            <w:proofErr w:type="spellEnd"/>
            <w:r w:rsidRPr="003D62DE">
              <w:rPr>
                <w:rFonts w:eastAsia="Calibri"/>
                <w:bCs/>
              </w:rPr>
              <w:t xml:space="preserve"> :</w:t>
            </w:r>
            <w:proofErr w:type="gramEnd"/>
            <w:r w:rsidRPr="003D62DE">
              <w:rPr>
                <w:rFonts w:eastAsia="Calibri"/>
                <w:bCs/>
              </w:rPr>
              <w:t xml:space="preserve"> </w:t>
            </w:r>
            <w:r w:rsidRPr="003D62DE">
              <w:rPr>
                <w:rFonts w:eastAsia="Calibri"/>
                <w:lang w:val="id-ID"/>
              </w:rPr>
              <w:t>bagaimana cara mengetahui bahwa 1 wadah dalam perkalian mewakili kali 1?</w:t>
            </w:r>
          </w:p>
          <w:p w14:paraId="31993FC8" w14:textId="77777777" w:rsidR="003E12CC" w:rsidRPr="003D62DE" w:rsidRDefault="003E12CC">
            <w:pPr>
              <w:pStyle w:val="ListParagraph"/>
              <w:numPr>
                <w:ilvl w:val="0"/>
                <w:numId w:val="82"/>
              </w:numPr>
              <w:spacing w:before="120" w:after="120" w:line="360" w:lineRule="auto"/>
              <w:ind w:right="297"/>
              <w:rPr>
                <w:rFonts w:eastAsia="Calibri"/>
                <w:bCs/>
              </w:rPr>
            </w:pPr>
            <w:r w:rsidRPr="003D62DE">
              <w:rPr>
                <w:rFonts w:eastAsia="Calibri"/>
                <w:bCs/>
              </w:rPr>
              <w:t xml:space="preserve">Guru </w:t>
            </w:r>
            <w:proofErr w:type="spellStart"/>
            <w:r w:rsidRPr="003D62DE">
              <w:rPr>
                <w:rFonts w:eastAsia="Calibri"/>
                <w:bCs/>
              </w:rPr>
              <w:t>menyampaikan</w:t>
            </w:r>
            <w:proofErr w:type="spellEnd"/>
            <w:r w:rsidRPr="003D62DE">
              <w:rPr>
                <w:rFonts w:eastAsia="Calibri"/>
                <w:bCs/>
              </w:rPr>
              <w:t xml:space="preserve"> </w:t>
            </w:r>
            <w:proofErr w:type="spellStart"/>
            <w:r w:rsidRPr="003D62DE">
              <w:rPr>
                <w:rFonts w:eastAsia="Calibri"/>
                <w:bCs/>
              </w:rPr>
              <w:t>tujuan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dan </w:t>
            </w:r>
            <w:proofErr w:type="spellStart"/>
            <w:r w:rsidRPr="003D62DE">
              <w:rPr>
                <w:rFonts w:eastAsia="Calibri"/>
                <w:bCs/>
              </w:rPr>
              <w:t>langkah-langkah</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akan</w:t>
            </w:r>
            <w:proofErr w:type="spellEnd"/>
            <w:r w:rsidRPr="003D62DE">
              <w:rPr>
                <w:rFonts w:eastAsia="Calibri"/>
                <w:bCs/>
              </w:rPr>
              <w:t xml:space="preserve"> </w:t>
            </w:r>
            <w:proofErr w:type="spellStart"/>
            <w:r w:rsidRPr="003D62DE">
              <w:rPr>
                <w:rFonts w:eastAsia="Calibri"/>
                <w:bCs/>
              </w:rPr>
              <w:t>berlangsung</w:t>
            </w:r>
            <w:proofErr w:type="spellEnd"/>
            <w:r w:rsidRPr="003D62DE">
              <w:rPr>
                <w:rFonts w:eastAsia="Calibri"/>
                <w:bCs/>
              </w:rPr>
              <w:t>.</w:t>
            </w:r>
          </w:p>
          <w:p w14:paraId="5F30AFB9"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t>Kegiatan</w:t>
            </w:r>
            <w:proofErr w:type="spellEnd"/>
            <w:r w:rsidRPr="003D62DE">
              <w:rPr>
                <w:rFonts w:eastAsia="Calibri"/>
                <w:b/>
                <w:bCs/>
                <w:lang w:val="id-ID"/>
              </w:rPr>
              <w:t xml:space="preserve"> Inti</w:t>
            </w:r>
          </w:p>
          <w:p w14:paraId="69D244C4"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Guru dan peserta didik bertanya jawab mengenai materi yang telah dipelajari sebelumnya.</w:t>
            </w:r>
          </w:p>
          <w:p w14:paraId="42A4F702"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Guru menyampaikan materi mengenai wadah yang mewakili kali 1, kali 2, kali 3 dan seterusnya.</w:t>
            </w:r>
          </w:p>
          <w:p w14:paraId="4DA4DF78"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Peserta didik diminta untuk melihat gambar pada buku siswa dan memahami bahwa 1 lembar, 2 lembar, dan 3 lembar bersesuaian dengan kali 1, kali 2, kali 3.</w:t>
            </w:r>
          </w:p>
          <w:p w14:paraId="491DCCF8"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Peserta didik diminta menuliskan banyaknya kaleng dalam semua kotak, kemudian ketahuilah bahwa ini sama artinya dengan menjumlahkan bilangan yang sama.</w:t>
            </w:r>
          </w:p>
          <w:p w14:paraId="174D1FC9"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Guru memberikan beberapa soal cerita untuk setiap peserta didik.</w:t>
            </w:r>
          </w:p>
          <w:p w14:paraId="04C925C2"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Peserta didik diminta untuk mengerjakan soal secara mandiri dengan bimbingan guru.</w:t>
            </w:r>
          </w:p>
          <w:p w14:paraId="33BA3EBF"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Guru menanggapi hasil penyelesaian peserta didik dan membimbing peserta didik yang belum memahami cara menyelesaikan soal perkalian.</w:t>
            </w:r>
          </w:p>
          <w:p w14:paraId="0B05F2DE" w14:textId="77777777" w:rsidR="003E12CC" w:rsidRPr="003D62DE" w:rsidRDefault="003E12CC">
            <w:pPr>
              <w:pStyle w:val="ListParagraph"/>
              <w:numPr>
                <w:ilvl w:val="0"/>
                <w:numId w:val="83"/>
              </w:numPr>
              <w:spacing w:before="120" w:after="120" w:line="360" w:lineRule="auto"/>
              <w:ind w:right="297"/>
              <w:jc w:val="both"/>
              <w:rPr>
                <w:rFonts w:eastAsia="Calibri"/>
                <w:bCs/>
                <w:lang w:val="id-ID"/>
              </w:rPr>
            </w:pPr>
            <w:r w:rsidRPr="003D62DE">
              <w:rPr>
                <w:rFonts w:eastAsia="Calibri"/>
                <w:bCs/>
                <w:lang w:val="id-ID"/>
              </w:rPr>
              <w:t>Peserta didik diminta untuk mengerjakan LKPD secara individu.</w:t>
            </w:r>
          </w:p>
          <w:p w14:paraId="7E42DB14" w14:textId="77777777" w:rsidR="003E12CC" w:rsidRPr="003D62DE" w:rsidRDefault="003E12CC" w:rsidP="00804BC5">
            <w:pPr>
              <w:pStyle w:val="ListParagraph"/>
              <w:spacing w:before="120" w:after="120" w:line="360" w:lineRule="auto"/>
              <w:ind w:left="300" w:right="297"/>
              <w:jc w:val="both"/>
              <w:rPr>
                <w:rFonts w:eastAsia="Calibri"/>
                <w:b/>
                <w:bCs/>
                <w:lang w:val="id-ID"/>
              </w:rPr>
            </w:pPr>
            <w:proofErr w:type="spellStart"/>
            <w:r w:rsidRPr="003D62DE">
              <w:rPr>
                <w:rFonts w:eastAsia="Calibri"/>
                <w:b/>
                <w:bCs/>
                <w:iCs/>
              </w:rPr>
              <w:lastRenderedPageBreak/>
              <w:t>Kegiatan</w:t>
            </w:r>
            <w:proofErr w:type="spellEnd"/>
            <w:r w:rsidRPr="003D62DE">
              <w:rPr>
                <w:rFonts w:eastAsia="Calibri"/>
                <w:b/>
                <w:bCs/>
                <w:lang w:val="id-ID"/>
              </w:rPr>
              <w:t xml:space="preserve"> Penutup </w:t>
            </w:r>
          </w:p>
          <w:p w14:paraId="65DB8374"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Peserta didik melakukan tanya jawab mengenai hal yang belum dipahami terkait materi perkalian.</w:t>
            </w:r>
          </w:p>
          <w:p w14:paraId="314ED647"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Guru dan peserta didik melakukan refleksi.</w:t>
            </w:r>
          </w:p>
          <w:p w14:paraId="387F332A"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Peserta didik dan guru membuat kesimpulan tentang materi yang telah dipelajari.</w:t>
            </w:r>
          </w:p>
          <w:p w14:paraId="02DAB624"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Guru memberi tindak lanjut kepada peserta didik untuk kegiatan pembelajaran berikutnya.</w:t>
            </w:r>
          </w:p>
          <w:p w14:paraId="1B8A3B6D"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Guru memberi penguatan dan motivasi kepada peserta didik.</w:t>
            </w:r>
          </w:p>
          <w:p w14:paraId="21168EDB" w14:textId="77777777" w:rsidR="003E12CC" w:rsidRPr="003D62DE" w:rsidRDefault="003E12CC">
            <w:pPr>
              <w:pStyle w:val="ListParagraph"/>
              <w:numPr>
                <w:ilvl w:val="0"/>
                <w:numId w:val="84"/>
              </w:numPr>
              <w:spacing w:before="120" w:after="120" w:line="360" w:lineRule="auto"/>
              <w:ind w:right="297"/>
              <w:jc w:val="both"/>
              <w:rPr>
                <w:rFonts w:eastAsia="Calibri"/>
                <w:lang w:val="id-ID"/>
              </w:rPr>
            </w:pPr>
            <w:r w:rsidRPr="003D62DE">
              <w:rPr>
                <w:rFonts w:eastAsia="Calibri"/>
                <w:lang w:val="id-ID"/>
              </w:rPr>
              <w:t>Berdoa bersama menutup pembelajaran, salam.</w:t>
            </w:r>
          </w:p>
        </w:tc>
      </w:tr>
      <w:tr w:rsidR="003E12CC" w:rsidRPr="003D62DE" w14:paraId="0E25A60D" w14:textId="77777777" w:rsidTr="00804BC5">
        <w:trPr>
          <w:jc w:val="center"/>
        </w:trPr>
        <w:tc>
          <w:tcPr>
            <w:tcW w:w="9034" w:type="dxa"/>
            <w:shd w:val="clear" w:color="auto" w:fill="FFFF00"/>
          </w:tcPr>
          <w:p w14:paraId="535C11D9" w14:textId="77777777" w:rsidR="003E12CC" w:rsidRPr="003D62DE" w:rsidRDefault="003E12CC" w:rsidP="00804BC5">
            <w:pPr>
              <w:spacing w:before="120" w:after="120" w:line="360" w:lineRule="auto"/>
              <w:jc w:val="both"/>
              <w:rPr>
                <w:rFonts w:eastAsia="Calibri"/>
                <w:b/>
                <w:bCs/>
              </w:rPr>
            </w:pPr>
            <w:r w:rsidRPr="003D62DE">
              <w:rPr>
                <w:rFonts w:eastAsia="Calibri"/>
                <w:b/>
                <w:bCs/>
              </w:rPr>
              <w:lastRenderedPageBreak/>
              <w:t>E</w:t>
            </w:r>
            <w:r w:rsidRPr="003D62DE">
              <w:rPr>
                <w:rFonts w:eastAsia="Calibri"/>
                <w:b/>
                <w:bCs/>
                <w:lang w:val="id-ID"/>
              </w:rPr>
              <w:t xml:space="preserve">.  </w:t>
            </w:r>
            <w:r w:rsidRPr="003D62DE">
              <w:rPr>
                <w:rFonts w:eastAsia="Calibri"/>
                <w:b/>
                <w:bCs/>
              </w:rPr>
              <w:t>ASESMEN</w:t>
            </w:r>
            <w:r w:rsidRPr="003D62DE">
              <w:rPr>
                <w:b/>
                <w:bCs/>
                <w:lang w:val="id-ID"/>
              </w:rPr>
              <w:t xml:space="preserve"> </w:t>
            </w:r>
          </w:p>
        </w:tc>
      </w:tr>
      <w:tr w:rsidR="003E12CC" w:rsidRPr="003D62DE" w14:paraId="3034924F" w14:textId="77777777" w:rsidTr="00804BC5">
        <w:trPr>
          <w:jc w:val="center"/>
        </w:trPr>
        <w:tc>
          <w:tcPr>
            <w:tcW w:w="9034" w:type="dxa"/>
          </w:tcPr>
          <w:p w14:paraId="555FE9A2" w14:textId="77777777" w:rsidR="003E12CC" w:rsidRPr="003D62DE" w:rsidRDefault="003E12CC" w:rsidP="00804BC5">
            <w:pPr>
              <w:spacing w:before="120" w:after="120" w:line="360" w:lineRule="auto"/>
              <w:ind w:left="324" w:right="271"/>
              <w:jc w:val="both"/>
              <w:rPr>
                <w:rFonts w:eastAsia="Calibri"/>
                <w:b/>
              </w:rPr>
            </w:pPr>
            <w:r w:rsidRPr="003D62DE">
              <w:rPr>
                <w:rFonts w:eastAsia="Calibri"/>
                <w:b/>
              </w:rPr>
              <w:t xml:space="preserve">a. </w:t>
            </w: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sikap</w:t>
            </w:r>
            <w:proofErr w:type="spellEnd"/>
            <w:r w:rsidRPr="003D62DE">
              <w:rPr>
                <w:rFonts w:eastAsia="Calibri"/>
                <w:b/>
              </w:rPr>
              <w:t>.</w:t>
            </w:r>
          </w:p>
          <w:p w14:paraId="5B92CC6F" w14:textId="77777777" w:rsidR="003E12CC" w:rsidRPr="003D62DE" w:rsidRDefault="003E12CC" w:rsidP="00804BC5">
            <w:pPr>
              <w:spacing w:before="120" w:after="120" w:line="360" w:lineRule="auto"/>
              <w:ind w:left="324" w:right="271"/>
              <w:jc w:val="both"/>
              <w:rPr>
                <w:rFonts w:eastAsia="Calibri"/>
                <w:b/>
              </w:rPr>
            </w:pPr>
            <w:r w:rsidRPr="003D62DE">
              <w:rPr>
                <w:rFonts w:eastAsia="Calibri"/>
                <w:b/>
              </w:rPr>
              <w:t xml:space="preserve">b. </w:t>
            </w:r>
            <w:proofErr w:type="spellStart"/>
            <w:r w:rsidRPr="003D62DE">
              <w:rPr>
                <w:rFonts w:eastAsia="Calibri"/>
                <w:b/>
              </w:rPr>
              <w:t>Penilaian</w:t>
            </w:r>
            <w:proofErr w:type="spellEnd"/>
            <w:r w:rsidRPr="003D62DE">
              <w:rPr>
                <w:rFonts w:eastAsia="Calibri"/>
                <w:b/>
              </w:rPr>
              <w:t xml:space="preserve"> </w:t>
            </w:r>
            <w:proofErr w:type="spellStart"/>
            <w:r w:rsidRPr="003D62DE">
              <w:rPr>
                <w:rFonts w:eastAsia="Calibri"/>
                <w:b/>
              </w:rPr>
              <w:t>Pengetahuan</w:t>
            </w:r>
            <w:proofErr w:type="spellEnd"/>
            <w:r w:rsidRPr="003D62DE">
              <w:rPr>
                <w:rFonts w:eastAsia="Calibri"/>
                <w:b/>
              </w:rPr>
              <w:t xml:space="preserve"> (</w:t>
            </w:r>
            <w:proofErr w:type="spellStart"/>
            <w:r w:rsidRPr="003D62DE">
              <w:rPr>
                <w:rFonts w:eastAsia="Calibri"/>
                <w:b/>
              </w:rPr>
              <w:t>kognitif</w:t>
            </w:r>
            <w:proofErr w:type="spellEnd"/>
            <w:r w:rsidRPr="003D62DE">
              <w:rPr>
                <w:rFonts w:eastAsia="Calibri"/>
                <w:b/>
              </w:rPr>
              <w:t>)</w:t>
            </w:r>
          </w:p>
          <w:p w14:paraId="29B99D56" w14:textId="77777777" w:rsidR="003E12CC" w:rsidRPr="003D62DE" w:rsidRDefault="003E12CC">
            <w:pPr>
              <w:pStyle w:val="ListParagraph"/>
              <w:numPr>
                <w:ilvl w:val="0"/>
                <w:numId w:val="77"/>
              </w:numPr>
              <w:spacing w:before="120" w:after="120" w:line="360" w:lineRule="auto"/>
              <w:ind w:right="271"/>
              <w:jc w:val="both"/>
              <w:rPr>
                <w:rFonts w:eastAsia="Calibri"/>
                <w:bCs/>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formatif</w:t>
            </w:r>
            <w:proofErr w:type="spellEnd"/>
            <w:r w:rsidRPr="003D62DE">
              <w:rPr>
                <w:rFonts w:eastAsia="Calibri"/>
                <w:bCs/>
              </w:rPr>
              <w:t xml:space="preserve"> :</w:t>
            </w:r>
            <w:proofErr w:type="gramEnd"/>
            <w:r w:rsidRPr="003D62DE">
              <w:rPr>
                <w:rFonts w:eastAsia="Calibri"/>
                <w:bCs/>
              </w:rPr>
              <w:t xml:space="preserve"> </w:t>
            </w:r>
            <w:proofErr w:type="spellStart"/>
            <w:r w:rsidRPr="003D62DE">
              <w:rPr>
                <w:rFonts w:eastAsia="Calibri"/>
                <w:bCs/>
              </w:rPr>
              <w:t>mengerjakan</w:t>
            </w:r>
            <w:proofErr w:type="spellEnd"/>
            <w:r w:rsidRPr="003D62DE">
              <w:rPr>
                <w:rFonts w:eastAsia="Calibri"/>
                <w:bCs/>
              </w:rPr>
              <w:t xml:space="preserve"> </w:t>
            </w:r>
            <w:proofErr w:type="spellStart"/>
            <w:r w:rsidRPr="003D62DE">
              <w:rPr>
                <w:rFonts w:eastAsia="Calibri"/>
                <w:bCs/>
              </w:rPr>
              <w:t>soal</w:t>
            </w:r>
            <w:proofErr w:type="spellEnd"/>
            <w:r w:rsidRPr="003D62DE">
              <w:rPr>
                <w:rFonts w:eastAsia="Calibri"/>
                <w:bCs/>
              </w:rPr>
              <w:t xml:space="preserve"> LKPD</w:t>
            </w:r>
          </w:p>
          <w:p w14:paraId="50D5AC01" w14:textId="77777777" w:rsidR="003E12CC" w:rsidRPr="003D62DE" w:rsidRDefault="003E12CC">
            <w:pPr>
              <w:pStyle w:val="ListParagraph"/>
              <w:numPr>
                <w:ilvl w:val="0"/>
                <w:numId w:val="77"/>
              </w:numPr>
              <w:spacing w:before="120" w:after="120" w:line="360" w:lineRule="auto"/>
              <w:ind w:right="271"/>
              <w:jc w:val="both"/>
              <w:rPr>
                <w:rFonts w:eastAsia="Calibri"/>
                <w:bCs/>
              </w:rPr>
            </w:pPr>
            <w:proofErr w:type="spellStart"/>
            <w:r w:rsidRPr="003D62DE">
              <w:rPr>
                <w:rFonts w:eastAsia="Calibri"/>
                <w:bCs/>
              </w:rPr>
              <w:t>Assesmen</w:t>
            </w:r>
            <w:proofErr w:type="spellEnd"/>
            <w:r w:rsidRPr="003D62DE">
              <w:rPr>
                <w:rFonts w:eastAsia="Calibri"/>
                <w:bCs/>
              </w:rPr>
              <w:t xml:space="preserve"> </w:t>
            </w:r>
            <w:proofErr w:type="spellStart"/>
            <w:proofErr w:type="gramStart"/>
            <w:r w:rsidRPr="003D62DE">
              <w:rPr>
                <w:rFonts w:eastAsia="Calibri"/>
                <w:bCs/>
              </w:rPr>
              <w:t>sumatif</w:t>
            </w:r>
            <w:proofErr w:type="spellEnd"/>
            <w:r w:rsidRPr="003D62DE">
              <w:rPr>
                <w:rFonts w:eastAsia="Calibri"/>
                <w:bCs/>
              </w:rPr>
              <w:t xml:space="preserve"> :</w:t>
            </w:r>
            <w:proofErr w:type="gramEnd"/>
            <w:r w:rsidRPr="003D62DE">
              <w:rPr>
                <w:rFonts w:eastAsia="Calibri"/>
                <w:bCs/>
              </w:rPr>
              <w:t xml:space="preserve"> -</w:t>
            </w:r>
          </w:p>
        </w:tc>
      </w:tr>
      <w:tr w:rsidR="003E12CC" w:rsidRPr="003D62DE" w14:paraId="30AC7B73" w14:textId="77777777" w:rsidTr="00804BC5">
        <w:trPr>
          <w:jc w:val="center"/>
        </w:trPr>
        <w:tc>
          <w:tcPr>
            <w:tcW w:w="9034" w:type="dxa"/>
            <w:shd w:val="clear" w:color="auto" w:fill="FFFF00"/>
          </w:tcPr>
          <w:p w14:paraId="6BDDA269" w14:textId="77777777" w:rsidR="003E12CC" w:rsidRPr="003D62DE" w:rsidRDefault="003E12CC" w:rsidP="00804BC5">
            <w:pPr>
              <w:spacing w:before="120" w:after="120" w:line="360" w:lineRule="auto"/>
              <w:jc w:val="both"/>
              <w:rPr>
                <w:rFonts w:eastAsia="Calibri"/>
                <w:b/>
                <w:bCs/>
              </w:rPr>
            </w:pPr>
            <w:r w:rsidRPr="003D62DE">
              <w:rPr>
                <w:rFonts w:eastAsia="Calibri"/>
                <w:b/>
                <w:bCs/>
              </w:rPr>
              <w:t>F</w:t>
            </w:r>
            <w:r w:rsidRPr="003D62DE">
              <w:rPr>
                <w:rFonts w:eastAsia="Calibri"/>
                <w:b/>
                <w:bCs/>
                <w:lang w:val="id-ID"/>
              </w:rPr>
              <w:t xml:space="preserve">.  </w:t>
            </w:r>
            <w:r w:rsidRPr="003D62DE">
              <w:rPr>
                <w:rFonts w:eastAsia="Calibri"/>
                <w:b/>
                <w:bCs/>
              </w:rPr>
              <w:t>REFLEKSI</w:t>
            </w:r>
          </w:p>
        </w:tc>
      </w:tr>
      <w:tr w:rsidR="003E12CC" w:rsidRPr="003D62DE" w14:paraId="4A1C3A13" w14:textId="77777777" w:rsidTr="00804BC5">
        <w:trPr>
          <w:jc w:val="center"/>
        </w:trPr>
        <w:tc>
          <w:tcPr>
            <w:tcW w:w="9034" w:type="dxa"/>
          </w:tcPr>
          <w:p w14:paraId="6408B46E" w14:textId="77777777" w:rsidR="003E12CC" w:rsidRPr="003D62DE" w:rsidRDefault="003E12CC" w:rsidP="00804BC5">
            <w:pPr>
              <w:spacing w:before="120" w:after="120" w:line="360" w:lineRule="auto"/>
              <w:ind w:left="300" w:right="232"/>
              <w:jc w:val="both"/>
              <w:rPr>
                <w:rFonts w:eastAsia="Calibri"/>
                <w:b/>
              </w:rPr>
            </w:pPr>
            <w:proofErr w:type="spellStart"/>
            <w:r w:rsidRPr="003D62DE">
              <w:rPr>
                <w:rFonts w:eastAsia="Calibri"/>
                <w:b/>
              </w:rPr>
              <w:t>Refleksi</w:t>
            </w:r>
            <w:proofErr w:type="spellEnd"/>
            <w:r w:rsidRPr="003D62DE">
              <w:rPr>
                <w:rFonts w:eastAsia="Calibri"/>
                <w:b/>
              </w:rPr>
              <w:t xml:space="preserve"> Guru:</w:t>
            </w:r>
          </w:p>
          <w:p w14:paraId="3CFECF01" w14:textId="77777777" w:rsidR="003E12CC" w:rsidRPr="003D62DE" w:rsidRDefault="003E12CC" w:rsidP="00804BC5">
            <w:pPr>
              <w:spacing w:before="120" w:after="120" w:line="360" w:lineRule="auto"/>
              <w:ind w:left="300" w:right="232"/>
              <w:jc w:val="both"/>
              <w:rPr>
                <w:rFonts w:eastAsia="Calibri"/>
              </w:rPr>
            </w:pP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berupa</w:t>
            </w:r>
            <w:proofErr w:type="spellEnd"/>
            <w:r w:rsidRPr="003D62DE">
              <w:rPr>
                <w:rFonts w:eastAsia="Calibri"/>
              </w:rPr>
              <w:t xml:space="preserve"> </w:t>
            </w:r>
            <w:proofErr w:type="spellStart"/>
            <w:r w:rsidRPr="003D62DE">
              <w:rPr>
                <w:rFonts w:eastAsia="Calibri"/>
              </w:rPr>
              <w:t>pertanyaan</w:t>
            </w:r>
            <w:proofErr w:type="spellEnd"/>
            <w:r w:rsidRPr="003D62DE">
              <w:rPr>
                <w:rFonts w:eastAsia="Calibri"/>
              </w:rPr>
              <w:t xml:space="preserve"> pada </w:t>
            </w:r>
            <w:proofErr w:type="spellStart"/>
            <w:r w:rsidRPr="003D62DE">
              <w:rPr>
                <w:rFonts w:eastAsia="Calibri"/>
              </w:rPr>
              <w:t>diri</w:t>
            </w:r>
            <w:proofErr w:type="spellEnd"/>
            <w:r w:rsidRPr="003D62DE">
              <w:rPr>
                <w:rFonts w:eastAsia="Calibri"/>
              </w:rPr>
              <w:t xml:space="preserve"> </w:t>
            </w:r>
            <w:proofErr w:type="spellStart"/>
            <w:r w:rsidRPr="003D62DE">
              <w:rPr>
                <w:rFonts w:eastAsia="Calibri"/>
              </w:rPr>
              <w:t>sendiri</w:t>
            </w:r>
            <w:proofErr w:type="spellEnd"/>
            <w:r w:rsidRPr="003D62DE">
              <w:rPr>
                <w:rFonts w:eastAsia="Calibri"/>
              </w:rPr>
              <w:t>.</w:t>
            </w:r>
          </w:p>
          <w:p w14:paraId="16583A8C"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proofErr w:type="gramStart"/>
            <w:r w:rsidRPr="003D62DE">
              <w:rPr>
                <w:rFonts w:eastAsia="Calibri"/>
              </w:rPr>
              <w:t>pembelajaran</w:t>
            </w:r>
            <w:proofErr w:type="spellEnd"/>
            <w:r w:rsidRPr="003D62DE">
              <w:rPr>
                <w:rFonts w:eastAsia="Calibri"/>
              </w:rPr>
              <w:t xml:space="preserve">  </w:t>
            </w:r>
            <w:proofErr w:type="spellStart"/>
            <w:r w:rsidRPr="003D62DE">
              <w:rPr>
                <w:rFonts w:eastAsia="Calibri"/>
              </w:rPr>
              <w:t>sudah</w:t>
            </w:r>
            <w:proofErr w:type="spellEnd"/>
            <w:proofErr w:type="gram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melibatkan</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dengan</w:t>
            </w:r>
            <w:proofErr w:type="spellEnd"/>
            <w:r w:rsidRPr="003D62DE">
              <w:rPr>
                <w:rFonts w:eastAsia="Calibri"/>
              </w:rPr>
              <w:t xml:space="preserve"> </w:t>
            </w:r>
            <w:proofErr w:type="spellStart"/>
            <w:r w:rsidRPr="003D62DE">
              <w:rPr>
                <w:rFonts w:eastAsia="Calibri"/>
              </w:rPr>
              <w:t>aktif</w:t>
            </w:r>
            <w:proofErr w:type="spellEnd"/>
            <w:r w:rsidRPr="003D62DE">
              <w:rPr>
                <w:rFonts w:eastAsia="Calibri"/>
              </w:rPr>
              <w:t>?</w:t>
            </w:r>
          </w:p>
          <w:p w14:paraId="51CAD6E3"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w:t>
            </w:r>
            <w:proofErr w:type="spellStart"/>
            <w:r w:rsidRPr="003D62DE">
              <w:rPr>
                <w:rFonts w:eastAsia="Calibri"/>
              </w:rPr>
              <w:t>tujuan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tercapai</w:t>
            </w:r>
            <w:proofErr w:type="spellEnd"/>
            <w:r w:rsidRPr="003D62DE">
              <w:rPr>
                <w:rFonts w:eastAsia="Calibri"/>
              </w:rPr>
              <w:t>?</w:t>
            </w:r>
          </w:p>
          <w:p w14:paraId="6DA2ADFC" w14:textId="77777777" w:rsidR="003E12CC" w:rsidRPr="003D62DE" w:rsidRDefault="003E12CC">
            <w:pPr>
              <w:pStyle w:val="ListParagraph"/>
              <w:numPr>
                <w:ilvl w:val="0"/>
                <w:numId w:val="70"/>
              </w:numPr>
              <w:spacing w:before="120" w:after="120" w:line="360" w:lineRule="auto"/>
              <w:ind w:left="740" w:right="232"/>
              <w:rPr>
                <w:rFonts w:eastAsia="Calibri"/>
              </w:rPr>
            </w:pPr>
            <w:proofErr w:type="spellStart"/>
            <w:r w:rsidRPr="003D62DE">
              <w:rPr>
                <w:rFonts w:eastAsia="Calibri"/>
              </w:rPr>
              <w:t>Apakah</w:t>
            </w:r>
            <w:proofErr w:type="spellEnd"/>
            <w:r w:rsidRPr="003D62DE">
              <w:rPr>
                <w:rFonts w:eastAsia="Calibri"/>
              </w:rPr>
              <w:t xml:space="preserve"> media yang </w:t>
            </w:r>
            <w:proofErr w:type="spellStart"/>
            <w:r w:rsidRPr="003D62DE">
              <w:rPr>
                <w:rFonts w:eastAsia="Calibri"/>
              </w:rPr>
              <w:t>digunakan</w:t>
            </w:r>
            <w:proofErr w:type="spellEnd"/>
            <w:r w:rsidRPr="003D62DE">
              <w:rPr>
                <w:rFonts w:eastAsia="Calibri"/>
              </w:rPr>
              <w:t xml:space="preserve"> </w:t>
            </w:r>
            <w:proofErr w:type="spellStart"/>
            <w:r w:rsidRPr="003D62DE">
              <w:rPr>
                <w:rFonts w:eastAsia="Calibri"/>
              </w:rPr>
              <w:t>dapat</w:t>
            </w:r>
            <w:proofErr w:type="spellEnd"/>
            <w:r w:rsidRPr="003D62DE">
              <w:rPr>
                <w:rFonts w:eastAsia="Calibri"/>
              </w:rPr>
              <w:t xml:space="preserve"> </w:t>
            </w:r>
            <w:proofErr w:type="spellStart"/>
            <w:r w:rsidRPr="003D62DE">
              <w:rPr>
                <w:rFonts w:eastAsia="Calibri"/>
              </w:rPr>
              <w:t>membantu</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kemampuan</w:t>
            </w:r>
            <w:proofErr w:type="spellEnd"/>
            <w:r w:rsidRPr="003D62DE">
              <w:rPr>
                <w:rFonts w:eastAsia="Calibri"/>
              </w:rPr>
              <w:t>?</w:t>
            </w:r>
          </w:p>
          <w:p w14:paraId="14F98F7D" w14:textId="77777777" w:rsidR="003E12CC" w:rsidRPr="003D62DE" w:rsidRDefault="003E12CC">
            <w:pPr>
              <w:pStyle w:val="ListParagraph"/>
              <w:numPr>
                <w:ilvl w:val="0"/>
                <w:numId w:val="70"/>
              </w:numPr>
              <w:spacing w:before="120" w:after="120" w:line="360" w:lineRule="auto"/>
              <w:ind w:left="740" w:right="232"/>
              <w:rPr>
                <w:rFonts w:eastAsia="Calibri"/>
              </w:rPr>
            </w:pPr>
            <w:r w:rsidRPr="003D62DE">
              <w:rPr>
                <w:rFonts w:eastAsia="Calibri"/>
              </w:rPr>
              <w:t xml:space="preserve">Apa Langkah yang </w:t>
            </w:r>
            <w:proofErr w:type="spellStart"/>
            <w:r w:rsidRPr="003D62DE">
              <w:rPr>
                <w:rFonts w:eastAsia="Calibri"/>
              </w:rPr>
              <w:t>perlu</w:t>
            </w:r>
            <w:proofErr w:type="spellEnd"/>
            <w:r w:rsidRPr="003D62DE">
              <w:rPr>
                <w:rFonts w:eastAsia="Calibri"/>
              </w:rPr>
              <w:t xml:space="preserve"> </w:t>
            </w:r>
            <w:proofErr w:type="spellStart"/>
            <w:r w:rsidRPr="003D62DE">
              <w:rPr>
                <w:rFonts w:eastAsia="Calibri"/>
              </w:rPr>
              <w:t>dilakukan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proses </w:t>
            </w:r>
            <w:proofErr w:type="spellStart"/>
            <w:r w:rsidRPr="003D62DE">
              <w:rPr>
                <w:rFonts w:eastAsia="Calibri"/>
              </w:rPr>
              <w:t>belajar</w:t>
            </w:r>
            <w:proofErr w:type="spellEnd"/>
            <w:r w:rsidRPr="003D62DE">
              <w:rPr>
                <w:rFonts w:eastAsia="Calibri"/>
              </w:rPr>
              <w:t>.?</w:t>
            </w:r>
          </w:p>
          <w:p w14:paraId="45027A76" w14:textId="77777777" w:rsidR="003E12CC" w:rsidRPr="003D62DE" w:rsidRDefault="003E12CC" w:rsidP="00804BC5">
            <w:pPr>
              <w:spacing w:before="120" w:after="120" w:line="360" w:lineRule="auto"/>
              <w:ind w:left="300" w:right="232"/>
              <w:jc w:val="both"/>
              <w:rPr>
                <w:rFonts w:eastAsia="Calibri"/>
                <w:b/>
                <w:bCs/>
              </w:rPr>
            </w:pPr>
            <w:proofErr w:type="spellStart"/>
            <w:r w:rsidRPr="003D62DE">
              <w:rPr>
                <w:rFonts w:eastAsia="Calibri"/>
                <w:b/>
                <w:bCs/>
              </w:rPr>
              <w:t>Refleksi</w:t>
            </w:r>
            <w:proofErr w:type="spellEnd"/>
            <w:r w:rsidRPr="003D62DE">
              <w:rPr>
                <w:rFonts w:eastAsia="Calibri"/>
                <w:b/>
                <w:bCs/>
              </w:rPr>
              <w:t xml:space="preserve"> </w:t>
            </w:r>
            <w:proofErr w:type="spellStart"/>
            <w:r w:rsidRPr="003D62DE">
              <w:rPr>
                <w:rFonts w:eastAsia="Calibri"/>
                <w:b/>
                <w:bCs/>
              </w:rPr>
              <w:t>Peserta</w:t>
            </w:r>
            <w:proofErr w:type="spellEnd"/>
            <w:r w:rsidRPr="003D62DE">
              <w:rPr>
                <w:rFonts w:eastAsia="Calibri"/>
                <w:b/>
                <w:bCs/>
              </w:rPr>
              <w:t xml:space="preserve"> </w:t>
            </w:r>
            <w:proofErr w:type="gramStart"/>
            <w:r w:rsidRPr="003D62DE">
              <w:rPr>
                <w:rFonts w:eastAsia="Calibri"/>
                <w:b/>
                <w:bCs/>
              </w:rPr>
              <w:t>Didik :</w:t>
            </w:r>
            <w:proofErr w:type="gramEnd"/>
          </w:p>
          <w:p w14:paraId="0B20E8B9" w14:textId="77777777" w:rsidR="003E12CC" w:rsidRPr="003D62DE" w:rsidRDefault="003E12CC" w:rsidP="00804BC5">
            <w:pPr>
              <w:spacing w:before="120" w:after="120" w:line="360" w:lineRule="auto"/>
              <w:ind w:left="300" w:right="232"/>
              <w:jc w:val="both"/>
              <w:rPr>
                <w:rFonts w:eastAsia="Calibri"/>
              </w:rPr>
            </w:pP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w:t>
            </w:r>
            <w:proofErr w:type="spellStart"/>
            <w:r w:rsidRPr="003D62DE">
              <w:rPr>
                <w:rFonts w:eastAsia="Calibri"/>
              </w:rPr>
              <w:t>diajak</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memlakukan</w:t>
            </w:r>
            <w:proofErr w:type="spellEnd"/>
            <w:r w:rsidRPr="003D62DE">
              <w:rPr>
                <w:rFonts w:eastAsia="Calibri"/>
              </w:rPr>
              <w:t xml:space="preserve"> </w:t>
            </w:r>
            <w:proofErr w:type="spellStart"/>
            <w:r w:rsidRPr="003D62DE">
              <w:rPr>
                <w:rFonts w:eastAsia="Calibri"/>
              </w:rPr>
              <w:t>refleksi</w:t>
            </w:r>
            <w:proofErr w:type="spellEnd"/>
            <w:r w:rsidRPr="003D62DE">
              <w:rPr>
                <w:rFonts w:eastAsia="Calibri"/>
              </w:rPr>
              <w:t xml:space="preserve"> </w:t>
            </w:r>
            <w:proofErr w:type="spellStart"/>
            <w:r w:rsidRPr="003D62DE">
              <w:rPr>
                <w:rFonts w:eastAsia="Calibri"/>
              </w:rPr>
              <w:t>terkait</w:t>
            </w:r>
            <w:proofErr w:type="spellEnd"/>
            <w:r w:rsidRPr="003D62DE">
              <w:rPr>
                <w:rFonts w:eastAsia="Calibri"/>
              </w:rPr>
              <w:t xml:space="preserve"> </w:t>
            </w:r>
            <w:proofErr w:type="spellStart"/>
            <w:r w:rsidRPr="003D62DE">
              <w:rPr>
                <w:rFonts w:eastAsia="Calibri"/>
              </w:rPr>
              <w:t>seluruh</w:t>
            </w:r>
            <w:proofErr w:type="spellEnd"/>
            <w:r w:rsidRPr="003D62DE">
              <w:rPr>
                <w:rFonts w:eastAsia="Calibri"/>
              </w:rPr>
              <w:t xml:space="preserve"> proses </w:t>
            </w:r>
            <w:proofErr w:type="spellStart"/>
            <w:r w:rsidRPr="003D62DE">
              <w:rPr>
                <w:rFonts w:eastAsia="Calibri"/>
              </w:rPr>
              <w:t>belajaran</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w:t>
            </w:r>
            <w:proofErr w:type="spellStart"/>
            <w:r w:rsidRPr="003D62DE">
              <w:rPr>
                <w:rFonts w:eastAsia="Calibri"/>
              </w:rPr>
              <w:t>dialami</w:t>
            </w:r>
            <w:proofErr w:type="spellEnd"/>
            <w:r w:rsidRPr="003D62DE">
              <w:rPr>
                <w:rFonts w:eastAsia="Calibri"/>
              </w:rPr>
              <w:t>.</w:t>
            </w:r>
          </w:p>
          <w:p w14:paraId="088CAB3F"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w:t>
            </w:r>
            <w:proofErr w:type="spellStart"/>
            <w:r w:rsidRPr="003D62DE">
              <w:rPr>
                <w:rFonts w:eastAsia="Calibri"/>
              </w:rPr>
              <w:t>perasaanmu</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kegiatan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ini</w:t>
            </w:r>
            <w:proofErr w:type="spellEnd"/>
            <w:r w:rsidRPr="003D62DE">
              <w:rPr>
                <w:rFonts w:eastAsia="Calibri"/>
              </w:rPr>
              <w:t>?</w:t>
            </w:r>
          </w:p>
          <w:p w14:paraId="17923F8B"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Materi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sudah</w:t>
            </w:r>
            <w:proofErr w:type="spellEnd"/>
            <w:r w:rsidRPr="003D62DE">
              <w:rPr>
                <w:rFonts w:eastAsia="Calibri"/>
              </w:rPr>
              <w:t xml:space="preserve"> kalian </w:t>
            </w:r>
            <w:proofErr w:type="spellStart"/>
            <w:r w:rsidRPr="003D62DE">
              <w:rPr>
                <w:rFonts w:eastAsia="Calibri"/>
              </w:rPr>
              <w:t>pahami</w:t>
            </w:r>
            <w:proofErr w:type="spellEnd"/>
            <w:r w:rsidRPr="003D62DE">
              <w:rPr>
                <w:rFonts w:eastAsia="Calibri"/>
              </w:rPr>
              <w:t>?</w:t>
            </w:r>
          </w:p>
          <w:p w14:paraId="609C7F0D" w14:textId="77777777" w:rsidR="003E12CC" w:rsidRPr="003D62DE" w:rsidRDefault="003E12CC">
            <w:pPr>
              <w:pStyle w:val="ListParagraph"/>
              <w:numPr>
                <w:ilvl w:val="0"/>
                <w:numId w:val="71"/>
              </w:numPr>
              <w:spacing w:before="120" w:after="120" w:line="360" w:lineRule="auto"/>
              <w:ind w:left="740" w:right="232"/>
              <w:rPr>
                <w:rFonts w:eastAsia="Calibri"/>
              </w:rPr>
            </w:pPr>
            <w:r w:rsidRPr="003D62DE">
              <w:rPr>
                <w:rFonts w:eastAsia="Calibri"/>
              </w:rPr>
              <w:t xml:space="preserve">Apa yang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lakukan</w:t>
            </w:r>
            <w:proofErr w:type="spellEnd"/>
            <w:r w:rsidRPr="003D62DE">
              <w:rPr>
                <w:rFonts w:eastAsia="Calibri"/>
              </w:rPr>
              <w:t xml:space="preserve"> </w:t>
            </w:r>
            <w:proofErr w:type="spellStart"/>
            <w:r w:rsidRPr="003D62DE">
              <w:rPr>
                <w:rFonts w:eastAsia="Calibri"/>
              </w:rPr>
              <w:t>untuk</w:t>
            </w:r>
            <w:proofErr w:type="spellEnd"/>
            <w:r w:rsidRPr="003D62DE">
              <w:rPr>
                <w:rFonts w:eastAsia="Calibri"/>
              </w:rPr>
              <w:t xml:space="preserve"> </w:t>
            </w:r>
            <w:proofErr w:type="spellStart"/>
            <w:r w:rsidRPr="003D62DE">
              <w:rPr>
                <w:rFonts w:eastAsia="Calibri"/>
              </w:rPr>
              <w:t>memperbaiki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belajarmu</w:t>
            </w:r>
            <w:proofErr w:type="spellEnd"/>
            <w:r w:rsidRPr="003D62DE">
              <w:rPr>
                <w:rFonts w:eastAsia="Calibri"/>
              </w:rPr>
              <w:t>?</w:t>
            </w:r>
          </w:p>
          <w:p w14:paraId="6EC30178" w14:textId="77777777" w:rsidR="003E12CC" w:rsidRPr="003D62DE" w:rsidRDefault="003E12CC">
            <w:pPr>
              <w:pStyle w:val="ListParagraph"/>
              <w:numPr>
                <w:ilvl w:val="0"/>
                <w:numId w:val="71"/>
              </w:numPr>
              <w:spacing w:before="120" w:after="120" w:line="360" w:lineRule="auto"/>
              <w:ind w:left="740" w:right="232"/>
              <w:rPr>
                <w:rFonts w:eastAsia="Calibri"/>
              </w:rPr>
            </w:pPr>
            <w:proofErr w:type="spellStart"/>
            <w:r w:rsidRPr="003D62DE">
              <w:rPr>
                <w:rFonts w:eastAsia="Calibri"/>
              </w:rPr>
              <w:lastRenderedPageBreak/>
              <w:t>Informasi</w:t>
            </w:r>
            <w:proofErr w:type="spellEnd"/>
            <w:r w:rsidRPr="003D62DE">
              <w:rPr>
                <w:rFonts w:eastAsia="Calibri"/>
              </w:rPr>
              <w:t xml:space="preserve"> </w:t>
            </w:r>
            <w:proofErr w:type="spellStart"/>
            <w:r w:rsidRPr="003D62DE">
              <w:rPr>
                <w:rFonts w:eastAsia="Calibri"/>
              </w:rPr>
              <w:t>apa</w:t>
            </w:r>
            <w:proofErr w:type="spellEnd"/>
            <w:r w:rsidRPr="003D62DE">
              <w:rPr>
                <w:rFonts w:eastAsia="Calibri"/>
              </w:rPr>
              <w:t xml:space="preserve"> yang </w:t>
            </w:r>
            <w:proofErr w:type="spellStart"/>
            <w:r w:rsidRPr="003D62DE">
              <w:rPr>
                <w:rFonts w:eastAsia="Calibri"/>
              </w:rPr>
              <w:t>ingin</w:t>
            </w:r>
            <w:proofErr w:type="spellEnd"/>
            <w:r w:rsidRPr="003D62DE">
              <w:rPr>
                <w:rFonts w:eastAsia="Calibri"/>
              </w:rPr>
              <w:t xml:space="preserve"> </w:t>
            </w:r>
            <w:proofErr w:type="spellStart"/>
            <w:r w:rsidRPr="003D62DE">
              <w:rPr>
                <w:rFonts w:eastAsia="Calibri"/>
              </w:rPr>
              <w:t>kamu</w:t>
            </w:r>
            <w:proofErr w:type="spellEnd"/>
            <w:r w:rsidRPr="003D62DE">
              <w:rPr>
                <w:rFonts w:eastAsia="Calibri"/>
              </w:rPr>
              <w:t xml:space="preserve"> </w:t>
            </w:r>
            <w:proofErr w:type="spellStart"/>
            <w:r w:rsidRPr="003D62DE">
              <w:rPr>
                <w:rFonts w:eastAsia="Calibri"/>
              </w:rPr>
              <w:t>ketahui</w:t>
            </w:r>
            <w:proofErr w:type="spellEnd"/>
            <w:r w:rsidRPr="003D62DE">
              <w:rPr>
                <w:rFonts w:eastAsia="Calibri"/>
              </w:rPr>
              <w:t xml:space="preserve"> </w:t>
            </w:r>
            <w:proofErr w:type="spellStart"/>
            <w:r w:rsidRPr="003D62DE">
              <w:rPr>
                <w:rFonts w:eastAsia="Calibri"/>
              </w:rPr>
              <w:t>lebih</w:t>
            </w:r>
            <w:proofErr w:type="spellEnd"/>
            <w:r w:rsidRPr="003D62DE">
              <w:rPr>
                <w:rFonts w:eastAsia="Calibri"/>
              </w:rPr>
              <w:t xml:space="preserve"> </w:t>
            </w:r>
            <w:proofErr w:type="spellStart"/>
            <w:r w:rsidRPr="003D62DE">
              <w:rPr>
                <w:rFonts w:eastAsia="Calibri"/>
              </w:rPr>
              <w:t>lanjut</w:t>
            </w:r>
            <w:proofErr w:type="spellEnd"/>
            <w:r w:rsidRPr="003D62DE">
              <w:rPr>
                <w:rFonts w:eastAsia="Calibri"/>
              </w:rPr>
              <w:t>?</w:t>
            </w:r>
          </w:p>
        </w:tc>
      </w:tr>
      <w:tr w:rsidR="003E12CC" w:rsidRPr="003D62DE" w14:paraId="131629BF" w14:textId="77777777" w:rsidTr="00804BC5">
        <w:trPr>
          <w:jc w:val="center"/>
        </w:trPr>
        <w:tc>
          <w:tcPr>
            <w:tcW w:w="9034" w:type="dxa"/>
            <w:shd w:val="clear" w:color="auto" w:fill="FFFF00"/>
          </w:tcPr>
          <w:p w14:paraId="37ECD0E1" w14:textId="77777777" w:rsidR="003E12CC" w:rsidRPr="003D62DE" w:rsidRDefault="003E12CC" w:rsidP="00804BC5">
            <w:pPr>
              <w:spacing w:before="120" w:after="120" w:line="360" w:lineRule="auto"/>
              <w:jc w:val="both"/>
              <w:rPr>
                <w:rFonts w:eastAsia="Calibri"/>
                <w:b/>
                <w:lang w:val="id-ID"/>
              </w:rPr>
            </w:pPr>
            <w:r w:rsidRPr="003D62DE">
              <w:rPr>
                <w:rFonts w:eastAsia="Calibri"/>
                <w:b/>
              </w:rPr>
              <w:lastRenderedPageBreak/>
              <w:t>G</w:t>
            </w:r>
            <w:r w:rsidRPr="003D62DE">
              <w:rPr>
                <w:rFonts w:eastAsia="Calibri"/>
                <w:b/>
                <w:lang w:val="id-ID"/>
              </w:rPr>
              <w:t>.  KEGIATAN PENGAYAAN DAN REMEDIAL</w:t>
            </w:r>
          </w:p>
        </w:tc>
      </w:tr>
      <w:tr w:rsidR="003E12CC" w:rsidRPr="003D62DE" w14:paraId="7CCEA9C2" w14:textId="77777777" w:rsidTr="00804BC5">
        <w:trPr>
          <w:jc w:val="center"/>
        </w:trPr>
        <w:tc>
          <w:tcPr>
            <w:tcW w:w="9034" w:type="dxa"/>
          </w:tcPr>
          <w:p w14:paraId="544C4E57" w14:textId="77777777" w:rsidR="003E12CC" w:rsidRPr="003D62DE" w:rsidRDefault="003E12CC" w:rsidP="00804BC5">
            <w:pPr>
              <w:pStyle w:val="ListParagraph"/>
              <w:spacing w:before="120" w:after="120" w:line="360" w:lineRule="auto"/>
              <w:ind w:left="324"/>
              <w:jc w:val="both"/>
              <w:rPr>
                <w:rFonts w:eastAsia="Calibri"/>
                <w:b/>
                <w:lang w:val="id-ID"/>
              </w:rPr>
            </w:pPr>
            <w:r w:rsidRPr="003D62DE">
              <w:rPr>
                <w:rFonts w:eastAsia="Calibri"/>
                <w:b/>
                <w:bCs/>
                <w:lang w:val="id-ID"/>
              </w:rPr>
              <w:t xml:space="preserve">Pengayaan </w:t>
            </w:r>
            <w:r w:rsidRPr="003D62DE">
              <w:rPr>
                <w:rFonts w:eastAsia="Calibri"/>
                <w:b/>
                <w:lang w:val="id-ID"/>
              </w:rPr>
              <w:t>:</w:t>
            </w:r>
          </w:p>
          <w:p w14:paraId="0E66442A"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Pengayaan</w:t>
            </w:r>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menambah</w:t>
            </w:r>
            <w:proofErr w:type="spellEnd"/>
            <w:r w:rsidRPr="003D62DE">
              <w:rPr>
                <w:rFonts w:eastAsia="Calibri"/>
                <w:bCs/>
              </w:rPr>
              <w:t xml:space="preserve"> </w:t>
            </w:r>
            <w:proofErr w:type="spellStart"/>
            <w:r w:rsidRPr="003D62DE">
              <w:rPr>
                <w:rFonts w:eastAsia="Calibri"/>
                <w:bCs/>
              </w:rPr>
              <w:t>wawasan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yang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telah</w:t>
            </w:r>
            <w:proofErr w:type="spellEnd"/>
            <w:r w:rsidRPr="003D62DE">
              <w:rPr>
                <w:rFonts w:eastAsia="Calibri"/>
                <w:bCs/>
              </w:rPr>
              <w:t xml:space="preserve"> </w:t>
            </w:r>
            <w:proofErr w:type="spellStart"/>
            <w:r w:rsidRPr="003D62DE">
              <w:rPr>
                <w:rFonts w:eastAsia="Calibri"/>
                <w:bCs/>
              </w:rPr>
              <w:t>tuntas</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Capaian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(CP).</w:t>
            </w:r>
          </w:p>
          <w:p w14:paraId="0451A999"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tidak</w:t>
            </w:r>
            <w:proofErr w:type="spellEnd"/>
            <w:r w:rsidRPr="003D62DE">
              <w:rPr>
                <w:rFonts w:eastAsia="Calibri"/>
                <w:bCs/>
              </w:rPr>
              <w:t xml:space="preserve"> </w:t>
            </w:r>
            <w:proofErr w:type="spellStart"/>
            <w:r w:rsidRPr="003D62DE">
              <w:rPr>
                <w:rFonts w:eastAsia="Calibri"/>
                <w:bCs/>
              </w:rPr>
              <w:t>ditagihkan</w:t>
            </w:r>
            <w:proofErr w:type="spellEnd"/>
            <w:r w:rsidRPr="003D62DE">
              <w:rPr>
                <w:rFonts w:eastAsia="Calibri"/>
                <w:bCs/>
              </w:rPr>
              <w:t xml:space="preserve">, </w:t>
            </w:r>
            <w:proofErr w:type="spellStart"/>
            <w:r w:rsidRPr="003D62DE">
              <w:rPr>
                <w:rFonts w:eastAsia="Calibri"/>
                <w:bCs/>
              </w:rPr>
              <w:t>sesuai</w:t>
            </w:r>
            <w:proofErr w:type="spellEnd"/>
            <w:r w:rsidRPr="003D62DE">
              <w:rPr>
                <w:rFonts w:eastAsia="Calibri"/>
                <w:bCs/>
              </w:rPr>
              <w:t xml:space="preserve"> </w:t>
            </w:r>
            <w:proofErr w:type="spellStart"/>
            <w:r w:rsidRPr="003D62DE">
              <w:rPr>
                <w:rFonts w:eastAsia="Calibri"/>
                <w:bCs/>
              </w:rPr>
              <w:t>kesepakatan</w:t>
            </w:r>
            <w:proofErr w:type="spellEnd"/>
            <w:r w:rsidRPr="003D62DE">
              <w:rPr>
                <w:rFonts w:eastAsia="Calibri"/>
                <w:bCs/>
              </w:rPr>
              <w:t xml:space="preserve"> </w:t>
            </w:r>
            <w:proofErr w:type="spellStart"/>
            <w:r w:rsidRPr="003D62DE">
              <w:rPr>
                <w:rFonts w:eastAsia="Calibri"/>
                <w:bCs/>
              </w:rPr>
              <w:t>dengan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w:t>
            </w:r>
          </w:p>
          <w:p w14:paraId="4BE3F7BF" w14:textId="77777777" w:rsidR="003E12CC" w:rsidRPr="003D62DE" w:rsidRDefault="003E12CC">
            <w:pPr>
              <w:pStyle w:val="ListParagraph"/>
              <w:numPr>
                <w:ilvl w:val="0"/>
                <w:numId w:val="65"/>
              </w:numPr>
              <w:spacing w:before="120" w:after="120" w:line="360" w:lineRule="auto"/>
              <w:ind w:right="297"/>
              <w:jc w:val="both"/>
              <w:rPr>
                <w:rFonts w:eastAsia="Calibri"/>
              </w:rPr>
            </w:pPr>
            <w:proofErr w:type="spellStart"/>
            <w:r w:rsidRPr="003D62DE">
              <w:rPr>
                <w:rFonts w:eastAsia="Calibri"/>
                <w:bCs/>
              </w:rPr>
              <w:t>Berdasarkan</w:t>
            </w:r>
            <w:proofErr w:type="spellEnd"/>
            <w:r w:rsidRPr="003D62DE">
              <w:rPr>
                <w:rFonts w:eastAsia="Calibri"/>
                <w:bCs/>
              </w:rPr>
              <w:t xml:space="preserve"> </w:t>
            </w:r>
            <w:proofErr w:type="spellStart"/>
            <w:r w:rsidRPr="003D62DE">
              <w:rPr>
                <w:rFonts w:eastAsia="Calibri"/>
                <w:bCs/>
              </w:rPr>
              <w:t>hasil</w:t>
            </w:r>
            <w:proofErr w:type="spellEnd"/>
            <w:r w:rsidRPr="003D62DE">
              <w:rPr>
                <w:rFonts w:eastAsia="Calibri"/>
                <w:bCs/>
              </w:rPr>
              <w:t xml:space="preserve"> </w:t>
            </w:r>
            <w:proofErr w:type="spellStart"/>
            <w:r w:rsidRPr="003D62DE">
              <w:rPr>
                <w:rFonts w:eastAsia="Calibri"/>
                <w:bCs/>
              </w:rPr>
              <w:t>analisis</w:t>
            </w:r>
            <w:proofErr w:type="spellEnd"/>
            <w:r w:rsidRPr="003D62DE">
              <w:rPr>
                <w:rFonts w:eastAsia="Calibri"/>
                <w:bCs/>
              </w:rPr>
              <w:t xml:space="preserve"> </w:t>
            </w:r>
            <w:proofErr w:type="spellStart"/>
            <w:r w:rsidRPr="003D62DE">
              <w:rPr>
                <w:rFonts w:eastAsia="Calibri"/>
                <w:bCs/>
              </w:rPr>
              <w:t>penilaian</w:t>
            </w:r>
            <w:proofErr w:type="spellEnd"/>
            <w:r w:rsidRPr="003D62DE">
              <w:rPr>
                <w:rFonts w:eastAsia="Calibri"/>
                <w:bCs/>
              </w:rPr>
              <w:t xml:space="preserve">,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yang </w:t>
            </w:r>
            <w:proofErr w:type="spellStart"/>
            <w:r w:rsidRPr="003D62DE">
              <w:rPr>
                <w:rFonts w:eastAsia="Calibri"/>
                <w:bCs/>
              </w:rPr>
              <w:t>sudah</w:t>
            </w:r>
            <w:proofErr w:type="spellEnd"/>
            <w:r w:rsidRPr="003D62DE">
              <w:rPr>
                <w:rFonts w:eastAsia="Calibri"/>
                <w:bCs/>
              </w:rPr>
              <w:t xml:space="preserve"> </w:t>
            </w:r>
            <w:proofErr w:type="spellStart"/>
            <w:r w:rsidRPr="003D62DE">
              <w:rPr>
                <w:rFonts w:eastAsia="Calibri"/>
                <w:bCs/>
              </w:rPr>
              <w:t>mencapai</w:t>
            </w:r>
            <w:proofErr w:type="spellEnd"/>
            <w:r w:rsidRPr="003D62DE">
              <w:rPr>
                <w:rFonts w:eastAsia="Calibri"/>
                <w:bCs/>
              </w:rPr>
              <w:t xml:space="preserve"> </w:t>
            </w:r>
            <w:proofErr w:type="spellStart"/>
            <w:r w:rsidRPr="003D62DE">
              <w:rPr>
                <w:rFonts w:eastAsia="Calibri"/>
                <w:bCs/>
              </w:rPr>
              <w:t>ketuntasan</w:t>
            </w:r>
            <w:proofErr w:type="spellEnd"/>
            <w:r w:rsidRPr="003D62DE">
              <w:rPr>
                <w:rFonts w:eastAsia="Calibri"/>
                <w:bCs/>
              </w:rPr>
              <w:t xml:space="preserve"> </w:t>
            </w:r>
            <w:proofErr w:type="spellStart"/>
            <w:r w:rsidRPr="003D62DE">
              <w:rPr>
                <w:rFonts w:eastAsia="Calibri"/>
                <w:bCs/>
              </w:rPr>
              <w:t>belajar</w:t>
            </w:r>
            <w:proofErr w:type="spellEnd"/>
            <w:r w:rsidRPr="003D62DE">
              <w:rPr>
                <w:rFonts w:eastAsia="Calibri"/>
                <w:bCs/>
              </w:rPr>
              <w:t xml:space="preserve"> </w:t>
            </w:r>
            <w:proofErr w:type="spellStart"/>
            <w:r w:rsidRPr="003D62DE">
              <w:rPr>
                <w:rFonts w:eastAsia="Calibri"/>
                <w:bCs/>
              </w:rPr>
              <w:t>diberi</w:t>
            </w:r>
            <w:proofErr w:type="spellEnd"/>
            <w:r w:rsidRPr="003D62DE">
              <w:rPr>
                <w:rFonts w:eastAsia="Calibri"/>
                <w:bCs/>
              </w:rPr>
              <w:t xml:space="preserve"> </w:t>
            </w:r>
            <w:proofErr w:type="spellStart"/>
            <w:r w:rsidRPr="003D62DE">
              <w:rPr>
                <w:rFonts w:eastAsia="Calibri"/>
                <w:bCs/>
              </w:rPr>
              <w:t>kegiatan</w:t>
            </w:r>
            <w:proofErr w:type="spellEnd"/>
            <w:r w:rsidRPr="003D62DE">
              <w:rPr>
                <w:rFonts w:eastAsia="Calibri"/>
                <w:bCs/>
              </w:rPr>
              <w:t xml:space="preserve"> </w:t>
            </w:r>
            <w:proofErr w:type="spellStart"/>
            <w:r w:rsidRPr="003D62DE">
              <w:rPr>
                <w:rFonts w:eastAsia="Calibri"/>
                <w:bCs/>
              </w:rPr>
              <w:t>pembelajaran</w:t>
            </w:r>
            <w:proofErr w:type="spellEnd"/>
            <w:r w:rsidRPr="003D62DE">
              <w:rPr>
                <w:rFonts w:eastAsia="Calibri"/>
                <w:bCs/>
              </w:rPr>
              <w:t xml:space="preserve"> </w:t>
            </w:r>
            <w:proofErr w:type="spellStart"/>
            <w:r w:rsidRPr="003D62DE">
              <w:rPr>
                <w:rFonts w:eastAsia="Calibri"/>
                <w:bCs/>
              </w:rPr>
              <w:t>pengayaan</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perluasan</w:t>
            </w:r>
            <w:proofErr w:type="spellEnd"/>
            <w:r w:rsidRPr="003D62DE">
              <w:rPr>
                <w:rFonts w:eastAsia="Calibri"/>
                <w:bCs/>
              </w:rPr>
              <w:t xml:space="preserve"> </w:t>
            </w:r>
            <w:proofErr w:type="spellStart"/>
            <w:r w:rsidRPr="003D62DE">
              <w:rPr>
                <w:rFonts w:eastAsia="Calibri"/>
                <w:bCs/>
              </w:rPr>
              <w:t>atau</w:t>
            </w:r>
            <w:proofErr w:type="spellEnd"/>
            <w:r w:rsidRPr="003D62DE">
              <w:rPr>
                <w:rFonts w:eastAsia="Calibri"/>
                <w:bCs/>
              </w:rPr>
              <w:t xml:space="preserve"> </w:t>
            </w:r>
            <w:proofErr w:type="spellStart"/>
            <w:r w:rsidRPr="003D62DE">
              <w:rPr>
                <w:rFonts w:eastAsia="Calibri"/>
                <w:bCs/>
              </w:rPr>
              <w:t>perdalaman</w:t>
            </w:r>
            <w:proofErr w:type="spellEnd"/>
            <w:r w:rsidRPr="003D62DE">
              <w:rPr>
                <w:rFonts w:eastAsia="Calibri"/>
                <w:bCs/>
              </w:rPr>
              <w:t xml:space="preserve"> </w:t>
            </w:r>
            <w:proofErr w:type="spellStart"/>
            <w:r w:rsidRPr="003D62DE">
              <w:rPr>
                <w:rFonts w:eastAsia="Calibri"/>
                <w:bCs/>
              </w:rPr>
              <w:t>materi</w:t>
            </w:r>
            <w:proofErr w:type="spellEnd"/>
            <w:r w:rsidRPr="003D62DE">
              <w:rPr>
                <w:rFonts w:eastAsia="Calibri"/>
                <w:bCs/>
              </w:rPr>
              <w:t>.</w:t>
            </w:r>
          </w:p>
          <w:p w14:paraId="03A437D4" w14:textId="77777777" w:rsidR="003E12CC" w:rsidRPr="003D62DE" w:rsidRDefault="003E12CC" w:rsidP="00804BC5">
            <w:pPr>
              <w:pStyle w:val="ListParagraph"/>
              <w:spacing w:before="120" w:after="120" w:line="360" w:lineRule="auto"/>
              <w:ind w:left="324"/>
              <w:jc w:val="both"/>
              <w:rPr>
                <w:rFonts w:eastAsia="Calibri"/>
                <w:lang w:val="id-ID"/>
              </w:rPr>
            </w:pPr>
            <w:proofErr w:type="gramStart"/>
            <w:r w:rsidRPr="003D62DE">
              <w:rPr>
                <w:rFonts w:eastAsia="Calibri"/>
                <w:b/>
              </w:rPr>
              <w:t>Remedial</w:t>
            </w:r>
            <w:r w:rsidRPr="003D62DE">
              <w:rPr>
                <w:rFonts w:eastAsia="Calibri"/>
                <w:b/>
                <w:lang w:val="id-ID"/>
              </w:rPr>
              <w:t xml:space="preserve"> :</w:t>
            </w:r>
            <w:proofErr w:type="gramEnd"/>
          </w:p>
          <w:p w14:paraId="4DFE6089"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bCs/>
                <w:lang w:val="id-ID"/>
              </w:rPr>
              <w:t>Remedial</w:t>
            </w:r>
            <w:r w:rsidRPr="003D62DE">
              <w:rPr>
                <w:rFonts w:eastAsia="Calibri"/>
                <w:bCs/>
              </w:rPr>
              <w:t xml:space="preserve"> </w:t>
            </w:r>
            <w:proofErr w:type="spellStart"/>
            <w:r w:rsidRPr="003D62DE">
              <w:rPr>
                <w:rFonts w:eastAsia="Calibri"/>
                <w:bCs/>
              </w:rPr>
              <w:t>dapat</w:t>
            </w:r>
            <w:proofErr w:type="spellEnd"/>
            <w:r w:rsidRPr="003D62DE">
              <w:rPr>
                <w:rFonts w:eastAsia="Calibri"/>
                <w:bCs/>
              </w:rPr>
              <w:t xml:space="preserve"> </w:t>
            </w:r>
            <w:proofErr w:type="spellStart"/>
            <w:r w:rsidRPr="003D62DE">
              <w:rPr>
                <w:rFonts w:eastAsia="Calibri"/>
                <w:bCs/>
              </w:rPr>
              <w:t>diberikan</w:t>
            </w:r>
            <w:proofErr w:type="spellEnd"/>
            <w:r w:rsidRPr="003D62DE">
              <w:rPr>
                <w:rFonts w:eastAsia="Calibri"/>
                <w:bCs/>
              </w:rPr>
              <w:t xml:space="preserve"> </w:t>
            </w:r>
            <w:proofErr w:type="spellStart"/>
            <w:r w:rsidRPr="003D62DE">
              <w:rPr>
                <w:rFonts w:eastAsia="Calibri"/>
                <w:bCs/>
              </w:rPr>
              <w:t>kepada</w:t>
            </w:r>
            <w:proofErr w:type="spellEnd"/>
            <w:r w:rsidRPr="003D62DE">
              <w:rPr>
                <w:rFonts w:eastAsia="Calibri"/>
                <w:bCs/>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capaian</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32CA3B2A"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memberi</w:t>
            </w:r>
            <w:proofErr w:type="spellEnd"/>
            <w:r w:rsidRPr="003D62DE">
              <w:rPr>
                <w:rFonts w:eastAsia="Calibri"/>
              </w:rPr>
              <w:t xml:space="preserve"> </w:t>
            </w:r>
            <w:proofErr w:type="spellStart"/>
            <w:r w:rsidRPr="003D62DE">
              <w:rPr>
                <w:rFonts w:eastAsia="Calibri"/>
              </w:rPr>
              <w:t>semangat</w:t>
            </w:r>
            <w:proofErr w:type="spellEnd"/>
            <w:r w:rsidRPr="003D62DE">
              <w:rPr>
                <w:rFonts w:eastAsia="Calibri"/>
              </w:rPr>
              <w:t xml:space="preserve"> </w:t>
            </w:r>
            <w:proofErr w:type="spellStart"/>
            <w:r w:rsidRPr="003D62DE">
              <w:rPr>
                <w:rFonts w:eastAsia="Calibri"/>
              </w:rPr>
              <w:t>kepada</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w:t>
            </w:r>
          </w:p>
          <w:p w14:paraId="134C9A78" w14:textId="77777777" w:rsidR="003E12CC" w:rsidRPr="003D62DE" w:rsidRDefault="003E12CC">
            <w:pPr>
              <w:pStyle w:val="ListParagraph"/>
              <w:numPr>
                <w:ilvl w:val="0"/>
                <w:numId w:val="65"/>
              </w:numPr>
              <w:spacing w:before="120" w:after="120" w:line="360" w:lineRule="auto"/>
              <w:ind w:right="297"/>
              <w:jc w:val="both"/>
              <w:rPr>
                <w:rFonts w:eastAsia="Calibri"/>
              </w:rPr>
            </w:pPr>
            <w:r w:rsidRPr="003D62DE">
              <w:rPr>
                <w:rFonts w:eastAsia="Calibri"/>
              </w:rPr>
              <w:t xml:space="preserve">Guru </w:t>
            </w:r>
            <w:proofErr w:type="spellStart"/>
            <w:r w:rsidRPr="003D62DE">
              <w:rPr>
                <w:rFonts w:eastAsia="Calibri"/>
              </w:rPr>
              <w:t>akan</w:t>
            </w:r>
            <w:proofErr w:type="spellEnd"/>
            <w:r w:rsidRPr="003D62DE">
              <w:rPr>
                <w:rFonts w:eastAsia="Calibri"/>
              </w:rPr>
              <w:t xml:space="preserve"> </w:t>
            </w:r>
            <w:proofErr w:type="spellStart"/>
            <w:r w:rsidRPr="003D62DE">
              <w:rPr>
                <w:rFonts w:eastAsia="Calibri"/>
              </w:rPr>
              <w:t>memberikan</w:t>
            </w:r>
            <w:proofErr w:type="spellEnd"/>
            <w:r w:rsidRPr="003D62DE">
              <w:rPr>
                <w:rFonts w:eastAsia="Calibri"/>
              </w:rPr>
              <w:t xml:space="preserve"> </w:t>
            </w:r>
            <w:proofErr w:type="spellStart"/>
            <w:r w:rsidRPr="003D62DE">
              <w:rPr>
                <w:rFonts w:eastAsia="Calibri"/>
              </w:rPr>
              <w:t>tugas</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tuntas</w:t>
            </w:r>
            <w:proofErr w:type="spellEnd"/>
            <w:r w:rsidRPr="003D62DE">
              <w:rPr>
                <w:rFonts w:eastAsia="Calibri"/>
              </w:rPr>
              <w:t xml:space="preserve"> </w:t>
            </w:r>
            <w:proofErr w:type="spellStart"/>
            <w:r w:rsidRPr="003D62DE">
              <w:rPr>
                <w:rFonts w:eastAsia="Calibri"/>
              </w:rPr>
              <w:t>dalam</w:t>
            </w:r>
            <w:proofErr w:type="spellEnd"/>
            <w:r w:rsidRPr="003D62DE">
              <w:rPr>
                <w:rFonts w:eastAsia="Calibri"/>
              </w:rPr>
              <w:t xml:space="preserve"> </w:t>
            </w:r>
            <w:proofErr w:type="spellStart"/>
            <w:r w:rsidRPr="003D62DE">
              <w:rPr>
                <w:rFonts w:eastAsia="Calibri"/>
              </w:rPr>
              <w:t>bentuk</w:t>
            </w:r>
            <w:proofErr w:type="spellEnd"/>
            <w:r w:rsidRPr="003D62DE">
              <w:rPr>
                <w:rFonts w:eastAsia="Calibri"/>
              </w:rPr>
              <w:t xml:space="preserve"> </w:t>
            </w:r>
            <w:proofErr w:type="spellStart"/>
            <w:r w:rsidRPr="003D62DE">
              <w:rPr>
                <w:rFonts w:eastAsia="Calibri"/>
              </w:rPr>
              <w:t>pembelajaran</w:t>
            </w:r>
            <w:proofErr w:type="spellEnd"/>
            <w:r w:rsidRPr="003D62DE">
              <w:rPr>
                <w:rFonts w:eastAsia="Calibri"/>
              </w:rPr>
              <w:t xml:space="preserve"> </w:t>
            </w:r>
            <w:proofErr w:type="spellStart"/>
            <w:r w:rsidRPr="003D62DE">
              <w:rPr>
                <w:rFonts w:eastAsia="Calibri"/>
              </w:rPr>
              <w:t>ulang</w:t>
            </w:r>
            <w:proofErr w:type="spellEnd"/>
            <w:r w:rsidRPr="003D62DE">
              <w:rPr>
                <w:rFonts w:eastAsia="Calibri"/>
              </w:rPr>
              <w:t xml:space="preserve">, </w:t>
            </w:r>
            <w:proofErr w:type="spellStart"/>
            <w:r w:rsidRPr="003D62DE">
              <w:rPr>
                <w:rFonts w:eastAsia="Calibri"/>
              </w:rPr>
              <w:t>bimbingan</w:t>
            </w:r>
            <w:proofErr w:type="spellEnd"/>
            <w:r w:rsidRPr="003D62DE">
              <w:rPr>
                <w:rFonts w:eastAsia="Calibri"/>
              </w:rPr>
              <w:t xml:space="preserve"> </w:t>
            </w:r>
            <w:proofErr w:type="spellStart"/>
            <w:r w:rsidRPr="003D62DE">
              <w:rPr>
                <w:rFonts w:eastAsia="Calibri"/>
              </w:rPr>
              <w:t>perorangan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kelompok</w:t>
            </w:r>
            <w:proofErr w:type="spellEnd"/>
            <w:r w:rsidRPr="003D62DE">
              <w:rPr>
                <w:rFonts w:eastAsia="Calibri"/>
              </w:rPr>
              <w:t xml:space="preserve">, </w:t>
            </w:r>
            <w:proofErr w:type="spellStart"/>
            <w:r w:rsidRPr="003D62DE">
              <w:rPr>
                <w:rFonts w:eastAsia="Calibri"/>
              </w:rPr>
              <w:t>pemanfaatan</w:t>
            </w:r>
            <w:proofErr w:type="spellEnd"/>
            <w:r w:rsidRPr="003D62DE">
              <w:rPr>
                <w:rFonts w:eastAsia="Calibri"/>
              </w:rPr>
              <w:t xml:space="preserve"> tutor </w:t>
            </w:r>
            <w:proofErr w:type="spellStart"/>
            <w:r w:rsidRPr="003D62DE">
              <w:rPr>
                <w:rFonts w:eastAsia="Calibri"/>
              </w:rPr>
              <w:t>sebaya</w:t>
            </w:r>
            <w:proofErr w:type="spellEnd"/>
            <w:r w:rsidRPr="003D62DE">
              <w:rPr>
                <w:rFonts w:eastAsia="Calibri"/>
              </w:rPr>
              <w:t xml:space="preserve"> </w:t>
            </w:r>
            <w:proofErr w:type="spellStart"/>
            <w:r w:rsidRPr="003D62DE">
              <w:rPr>
                <w:rFonts w:eastAsia="Calibri"/>
              </w:rPr>
              <w:t>bagi</w:t>
            </w:r>
            <w:proofErr w:type="spellEnd"/>
            <w:r w:rsidRPr="003D62DE">
              <w:rPr>
                <w:rFonts w:eastAsia="Calibri"/>
              </w:rPr>
              <w:t xml:space="preserve"> </w:t>
            </w:r>
            <w:proofErr w:type="spellStart"/>
            <w:r w:rsidRPr="003D62DE">
              <w:rPr>
                <w:rFonts w:eastAsia="Calibri"/>
              </w:rPr>
              <w:t>peserta</w:t>
            </w:r>
            <w:proofErr w:type="spellEnd"/>
            <w:r w:rsidRPr="003D62DE">
              <w:rPr>
                <w:rFonts w:eastAsia="Calibri"/>
              </w:rPr>
              <w:t xml:space="preserve"> </w:t>
            </w:r>
            <w:proofErr w:type="spellStart"/>
            <w:r w:rsidRPr="003D62DE">
              <w:rPr>
                <w:rFonts w:eastAsia="Calibri"/>
              </w:rPr>
              <w:t>didik</w:t>
            </w:r>
            <w:proofErr w:type="spellEnd"/>
            <w:r w:rsidRPr="003D62DE">
              <w:rPr>
                <w:rFonts w:eastAsia="Calibri"/>
              </w:rPr>
              <w:t xml:space="preserve"> yang </w:t>
            </w:r>
            <w:proofErr w:type="spellStart"/>
            <w:r w:rsidRPr="003D62DE">
              <w:rPr>
                <w:rFonts w:eastAsia="Calibri"/>
              </w:rPr>
              <w:t>belum</w:t>
            </w:r>
            <w:proofErr w:type="spellEnd"/>
            <w:r w:rsidRPr="003D62DE">
              <w:rPr>
                <w:rFonts w:eastAsia="Calibri"/>
              </w:rPr>
              <w:t xml:space="preserve"> </w:t>
            </w:r>
            <w:proofErr w:type="spellStart"/>
            <w:r w:rsidRPr="003D62DE">
              <w:rPr>
                <w:rFonts w:eastAsia="Calibri"/>
              </w:rPr>
              <w:t>mencapai</w:t>
            </w:r>
            <w:proofErr w:type="spellEnd"/>
            <w:r w:rsidRPr="003D62DE">
              <w:rPr>
                <w:rFonts w:eastAsia="Calibri"/>
              </w:rPr>
              <w:t xml:space="preserve"> </w:t>
            </w:r>
            <w:proofErr w:type="spellStart"/>
            <w:r w:rsidRPr="003D62DE">
              <w:rPr>
                <w:rFonts w:eastAsia="Calibri"/>
              </w:rPr>
              <w:t>ketuntasan</w:t>
            </w:r>
            <w:proofErr w:type="spellEnd"/>
            <w:r w:rsidRPr="003D62DE">
              <w:rPr>
                <w:rFonts w:eastAsia="Calibri"/>
              </w:rPr>
              <w:t xml:space="preserve"> </w:t>
            </w:r>
            <w:proofErr w:type="spellStart"/>
            <w:r w:rsidRPr="003D62DE">
              <w:rPr>
                <w:rFonts w:eastAsia="Calibri"/>
              </w:rPr>
              <w:t>belajar</w:t>
            </w:r>
            <w:proofErr w:type="spellEnd"/>
            <w:r w:rsidRPr="003D62DE">
              <w:rPr>
                <w:rFonts w:eastAsia="Calibri"/>
              </w:rPr>
              <w:t xml:space="preserve"> </w:t>
            </w:r>
            <w:proofErr w:type="spellStart"/>
            <w:r w:rsidRPr="003D62DE">
              <w:rPr>
                <w:rFonts w:eastAsia="Calibri"/>
              </w:rPr>
              <w:t>sesuai</w:t>
            </w:r>
            <w:proofErr w:type="spellEnd"/>
            <w:r w:rsidRPr="003D62DE">
              <w:rPr>
                <w:rFonts w:eastAsia="Calibri"/>
              </w:rPr>
              <w:t xml:space="preserve"> </w:t>
            </w:r>
            <w:proofErr w:type="spellStart"/>
            <w:r w:rsidRPr="003D62DE">
              <w:rPr>
                <w:rFonts w:eastAsia="Calibri"/>
              </w:rPr>
              <w:t>hasil</w:t>
            </w:r>
            <w:proofErr w:type="spellEnd"/>
            <w:r w:rsidRPr="003D62DE">
              <w:rPr>
                <w:rFonts w:eastAsia="Calibri"/>
              </w:rPr>
              <w:t xml:space="preserve"> </w:t>
            </w:r>
            <w:proofErr w:type="spellStart"/>
            <w:r w:rsidRPr="003D62DE">
              <w:rPr>
                <w:rFonts w:eastAsia="Calibri"/>
              </w:rPr>
              <w:t>analisis</w:t>
            </w:r>
            <w:proofErr w:type="spellEnd"/>
            <w:r w:rsidRPr="003D62DE">
              <w:rPr>
                <w:rFonts w:eastAsia="Calibri"/>
              </w:rPr>
              <w:t xml:space="preserve"> </w:t>
            </w:r>
            <w:proofErr w:type="spellStart"/>
            <w:r w:rsidRPr="003D62DE">
              <w:rPr>
                <w:rFonts w:eastAsia="Calibri"/>
              </w:rPr>
              <w:t>penilaian</w:t>
            </w:r>
            <w:proofErr w:type="spellEnd"/>
            <w:r w:rsidRPr="003D62DE">
              <w:rPr>
                <w:rFonts w:eastAsia="Calibri"/>
              </w:rPr>
              <w:t>.</w:t>
            </w:r>
          </w:p>
        </w:tc>
      </w:tr>
    </w:tbl>
    <w:p w14:paraId="1F537236"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4C7C8837" w14:textId="77777777" w:rsidTr="00804BC5">
        <w:trPr>
          <w:jc w:val="center"/>
        </w:trPr>
        <w:tc>
          <w:tcPr>
            <w:tcW w:w="9034" w:type="dxa"/>
            <w:shd w:val="clear" w:color="auto" w:fill="FF0000"/>
          </w:tcPr>
          <w:p w14:paraId="5F514979" w14:textId="77777777" w:rsidR="003E12CC" w:rsidRPr="003D62DE" w:rsidRDefault="003E12CC" w:rsidP="00804BC5">
            <w:pPr>
              <w:spacing w:before="120" w:after="120" w:line="360" w:lineRule="auto"/>
              <w:jc w:val="both"/>
              <w:rPr>
                <w:rFonts w:eastAsia="Calibri"/>
                <w:color w:val="FFFFFF" w:themeColor="background1"/>
              </w:rPr>
            </w:pPr>
            <w:r w:rsidRPr="003D62DE">
              <w:rPr>
                <w:rFonts w:eastAsia="Calibri"/>
                <w:b/>
                <w:bCs/>
                <w:color w:val="FFFFFF" w:themeColor="background1"/>
              </w:rPr>
              <w:lastRenderedPageBreak/>
              <w:t>LAMPIRAN</w:t>
            </w:r>
          </w:p>
        </w:tc>
      </w:tr>
      <w:tr w:rsidR="003E12CC" w:rsidRPr="003D62DE" w14:paraId="081B3C3A" w14:textId="77777777" w:rsidTr="00804BC5">
        <w:trPr>
          <w:jc w:val="center"/>
        </w:trPr>
        <w:tc>
          <w:tcPr>
            <w:tcW w:w="9034" w:type="dxa"/>
            <w:shd w:val="clear" w:color="auto" w:fill="FFFF00"/>
          </w:tcPr>
          <w:p w14:paraId="608276FA" w14:textId="77777777" w:rsidR="003E12CC" w:rsidRPr="003D62DE" w:rsidRDefault="003E12CC" w:rsidP="00804BC5">
            <w:pPr>
              <w:spacing w:before="120" w:after="120" w:line="360" w:lineRule="auto"/>
              <w:jc w:val="both"/>
              <w:rPr>
                <w:rFonts w:eastAsia="Calibri"/>
              </w:rPr>
            </w:pPr>
            <w:r w:rsidRPr="003D62DE">
              <w:rPr>
                <w:rFonts w:eastAsia="Calibri"/>
                <w:b/>
                <w:lang w:val="id-ID"/>
              </w:rPr>
              <w:t xml:space="preserve">A.  </w:t>
            </w:r>
            <w:r w:rsidRPr="003D62DE">
              <w:rPr>
                <w:rFonts w:eastAsia="Calibri"/>
                <w:b/>
              </w:rPr>
              <w:t>LEMBAR</w:t>
            </w:r>
            <w:r w:rsidRPr="003D62DE">
              <w:rPr>
                <w:rFonts w:eastAsia="Calibri"/>
                <w:b/>
                <w:bCs/>
                <w:lang w:val="id-ID"/>
              </w:rPr>
              <w:t xml:space="preserve"> KERJA PESERTA DIDIK</w:t>
            </w:r>
          </w:p>
        </w:tc>
      </w:tr>
      <w:tr w:rsidR="003E12CC" w:rsidRPr="003D62DE" w14:paraId="7BDCC2B4" w14:textId="77777777" w:rsidTr="00804BC5">
        <w:trPr>
          <w:jc w:val="center"/>
        </w:trPr>
        <w:tc>
          <w:tcPr>
            <w:tcW w:w="9034" w:type="dxa"/>
          </w:tcPr>
          <w:p w14:paraId="17E223A9" w14:textId="77777777" w:rsidR="003E12CC" w:rsidRPr="003D62DE" w:rsidRDefault="003E12CC" w:rsidP="00804BC5">
            <w:pPr>
              <w:spacing w:before="120" w:after="120" w:line="360" w:lineRule="auto"/>
              <w:ind w:left="300" w:right="232"/>
              <w:jc w:val="center"/>
              <w:rPr>
                <w:rFonts w:eastAsia="Calibri"/>
                <w:b/>
                <w:bCs/>
              </w:rPr>
            </w:pPr>
            <w:r w:rsidRPr="003D62DE">
              <w:rPr>
                <w:rFonts w:eastAsia="Calibri"/>
                <w:b/>
                <w:bCs/>
                <w:lang w:val="id-ID"/>
              </w:rPr>
              <w:t>LEMBAR KERJA PESERTA DIDIK</w:t>
            </w:r>
            <w:r w:rsidRPr="003D62DE">
              <w:rPr>
                <w:rFonts w:eastAsia="Calibri"/>
                <w:b/>
                <w:bCs/>
              </w:rPr>
              <w:t xml:space="preserve"> (LKPD)</w:t>
            </w:r>
          </w:p>
          <w:p w14:paraId="597ED2C6"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lang w:val="id-ID"/>
              </w:rPr>
              <w:t>Nama :</w:t>
            </w:r>
          </w:p>
          <w:p w14:paraId="7168E199"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lang w:val="id-ID"/>
              </w:rPr>
              <w:t>Kelas :</w:t>
            </w:r>
          </w:p>
          <w:p w14:paraId="5FA3AB75"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noProof/>
                <w:lang w:val="id-ID"/>
              </w:rPr>
              <w:drawing>
                <wp:inline distT="0" distB="0" distL="0" distR="0" wp14:anchorId="4CEB32C9" wp14:editId="76081F2F">
                  <wp:extent cx="2785731" cy="4550795"/>
                  <wp:effectExtent l="0" t="0" r="0" b="2540"/>
                  <wp:docPr id="555550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31753" name=""/>
                          <pic:cNvPicPr/>
                        </pic:nvPicPr>
                        <pic:blipFill>
                          <a:blip r:embed="rId109"/>
                          <a:stretch>
                            <a:fillRect/>
                          </a:stretch>
                        </pic:blipFill>
                        <pic:spPr>
                          <a:xfrm>
                            <a:off x="0" y="0"/>
                            <a:ext cx="2792208" cy="4561377"/>
                          </a:xfrm>
                          <a:prstGeom prst="rect">
                            <a:avLst/>
                          </a:prstGeom>
                        </pic:spPr>
                      </pic:pic>
                    </a:graphicData>
                  </a:graphic>
                </wp:inline>
              </w:drawing>
            </w:r>
          </w:p>
          <w:p w14:paraId="24F59188" w14:textId="77777777" w:rsidR="003E12CC" w:rsidRPr="003D62DE" w:rsidRDefault="003E12CC" w:rsidP="00804BC5">
            <w:pPr>
              <w:spacing w:before="120" w:after="120" w:line="360" w:lineRule="auto"/>
              <w:ind w:left="300" w:right="232"/>
              <w:jc w:val="both"/>
              <w:rPr>
                <w:rFonts w:eastAsia="Calibri"/>
                <w:b/>
                <w:bCs/>
                <w:lang w:val="id-ID"/>
              </w:rPr>
            </w:pPr>
            <w:r w:rsidRPr="003D62DE">
              <w:rPr>
                <w:rFonts w:eastAsia="Calibri"/>
                <w:b/>
                <w:bCs/>
                <w:noProof/>
                <w:lang w:val="id-ID"/>
              </w:rPr>
              <w:lastRenderedPageBreak/>
              <w:drawing>
                <wp:inline distT="0" distB="0" distL="0" distR="0" wp14:anchorId="30A149EF" wp14:editId="369E130B">
                  <wp:extent cx="3219899" cy="5611008"/>
                  <wp:effectExtent l="0" t="0" r="0" b="8890"/>
                  <wp:docPr id="1770526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26967" name=""/>
                          <pic:cNvPicPr/>
                        </pic:nvPicPr>
                        <pic:blipFill>
                          <a:blip r:embed="rId116"/>
                          <a:stretch>
                            <a:fillRect/>
                          </a:stretch>
                        </pic:blipFill>
                        <pic:spPr>
                          <a:xfrm>
                            <a:off x="0" y="0"/>
                            <a:ext cx="3219899" cy="5611008"/>
                          </a:xfrm>
                          <a:prstGeom prst="rect">
                            <a:avLst/>
                          </a:prstGeom>
                        </pic:spPr>
                      </pic:pic>
                    </a:graphicData>
                  </a:graphic>
                </wp:inline>
              </w:drawing>
            </w:r>
          </w:p>
        </w:tc>
      </w:tr>
      <w:tr w:rsidR="003E12CC" w:rsidRPr="003D62DE" w14:paraId="5FF12E31" w14:textId="77777777" w:rsidTr="00804BC5">
        <w:trPr>
          <w:jc w:val="center"/>
        </w:trPr>
        <w:tc>
          <w:tcPr>
            <w:tcW w:w="9034" w:type="dxa"/>
            <w:shd w:val="clear" w:color="auto" w:fill="FFFF00"/>
          </w:tcPr>
          <w:p w14:paraId="5F266B59" w14:textId="77777777" w:rsidR="003E12CC" w:rsidRPr="003D62DE" w:rsidRDefault="003E12CC" w:rsidP="00804BC5">
            <w:pPr>
              <w:spacing w:before="120" w:after="120" w:line="360" w:lineRule="auto"/>
              <w:jc w:val="both"/>
              <w:rPr>
                <w:rFonts w:eastAsia="Calibri"/>
                <w:b/>
              </w:rPr>
            </w:pPr>
            <w:r w:rsidRPr="003D62DE">
              <w:rPr>
                <w:rFonts w:eastAsia="Calibri"/>
                <w:b/>
                <w:lang w:val="id-ID"/>
              </w:rPr>
              <w:lastRenderedPageBreak/>
              <w:t xml:space="preserve">B.  </w:t>
            </w:r>
            <w:r w:rsidRPr="003D62DE">
              <w:rPr>
                <w:rFonts w:eastAsia="Calibri"/>
                <w:b/>
              </w:rPr>
              <w:t>BAHAN BACAAN GURU &amp; PESERTA DIDIK</w:t>
            </w:r>
          </w:p>
        </w:tc>
      </w:tr>
      <w:tr w:rsidR="003E12CC" w:rsidRPr="003D62DE" w14:paraId="11993528" w14:textId="77777777" w:rsidTr="00804BC5">
        <w:trPr>
          <w:jc w:val="center"/>
        </w:trPr>
        <w:tc>
          <w:tcPr>
            <w:tcW w:w="9034" w:type="dxa"/>
          </w:tcPr>
          <w:p w14:paraId="4285E71E" w14:textId="77777777" w:rsidR="003E12CC" w:rsidRPr="003D62DE" w:rsidRDefault="003E12CC" w:rsidP="00804BC5">
            <w:pPr>
              <w:spacing w:before="60" w:after="60" w:line="360" w:lineRule="auto"/>
              <w:ind w:left="306" w:right="232"/>
              <w:jc w:val="both"/>
              <w:rPr>
                <w:rFonts w:eastAsia="Calibri"/>
                <w:bCs/>
                <w:lang w:val="id-ID"/>
              </w:rPr>
            </w:pPr>
            <w:r w:rsidRPr="003D62DE">
              <w:rPr>
                <w:rFonts w:eastAsia="Calibri"/>
                <w:bCs/>
                <w:lang w:val="id-ID"/>
              </w:rPr>
              <w:t xml:space="preserve">     </w:t>
            </w:r>
            <w:r w:rsidRPr="003D62DE">
              <w:rPr>
                <w:rFonts w:eastAsia="Calibri"/>
                <w:bCs/>
                <w:noProof/>
                <w:lang w:val="id-ID"/>
              </w:rPr>
              <w:drawing>
                <wp:inline distT="0" distB="0" distL="0" distR="0" wp14:anchorId="694D4FD4" wp14:editId="55FC791E">
                  <wp:extent cx="1786255" cy="2445534"/>
                  <wp:effectExtent l="0" t="0" r="4445" b="0"/>
                  <wp:docPr id="999197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23404" name=""/>
                          <pic:cNvPicPr/>
                        </pic:nvPicPr>
                        <pic:blipFill>
                          <a:blip r:embed="rId110"/>
                          <a:stretch>
                            <a:fillRect/>
                          </a:stretch>
                        </pic:blipFill>
                        <pic:spPr>
                          <a:xfrm>
                            <a:off x="0" y="0"/>
                            <a:ext cx="1807437" cy="2474534"/>
                          </a:xfrm>
                          <a:prstGeom prst="rect">
                            <a:avLst/>
                          </a:prstGeom>
                        </pic:spPr>
                      </pic:pic>
                    </a:graphicData>
                  </a:graphic>
                </wp:inline>
              </w:drawing>
            </w:r>
          </w:p>
          <w:p w14:paraId="26003128" w14:textId="77777777" w:rsidR="003E12CC" w:rsidRPr="003D62DE" w:rsidRDefault="003E12CC" w:rsidP="00804BC5">
            <w:pPr>
              <w:spacing w:before="60" w:after="60" w:line="360" w:lineRule="auto"/>
              <w:ind w:left="306" w:right="232"/>
              <w:jc w:val="both"/>
              <w:rPr>
                <w:rFonts w:eastAsia="Calibri"/>
                <w:bCs/>
              </w:rPr>
            </w:pPr>
            <w:r w:rsidRPr="003D62DE">
              <w:rPr>
                <w:rFonts w:eastAsia="Calibri"/>
                <w:bCs/>
                <w:lang w:val="id-ID"/>
              </w:rPr>
              <w:lastRenderedPageBreak/>
              <w:t xml:space="preserve">      </w:t>
            </w:r>
            <w:proofErr w:type="spellStart"/>
            <w:r w:rsidRPr="003D62DE">
              <w:rPr>
                <w:rFonts w:eastAsia="Calibri"/>
                <w:bCs/>
              </w:rPr>
              <w:t>Mengenai</w:t>
            </w:r>
            <w:proofErr w:type="spellEnd"/>
            <w:r w:rsidRPr="003D62DE">
              <w:rPr>
                <w:rFonts w:eastAsia="Calibri"/>
                <w:bCs/>
              </w:rPr>
              <w:t xml:space="preserve"> </w:t>
            </w:r>
            <w:proofErr w:type="spellStart"/>
            <w:r w:rsidRPr="003D62DE">
              <w:rPr>
                <w:rFonts w:eastAsia="Calibri"/>
                <w:bCs/>
              </w:rPr>
              <w:t>pengertian</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
          <w:p w14:paraId="706A9B67" w14:textId="77777777" w:rsidR="003E12CC" w:rsidRPr="003D62DE" w:rsidRDefault="003E12CC" w:rsidP="00804BC5">
            <w:pPr>
              <w:spacing w:before="60" w:after="60" w:line="360" w:lineRule="auto"/>
              <w:ind w:left="734" w:right="232"/>
              <w:jc w:val="both"/>
              <w:rPr>
                <w:rFonts w:eastAsia="Calibri"/>
                <w:bCs/>
              </w:rPr>
            </w:pPr>
            <w:proofErr w:type="spellStart"/>
            <w:r w:rsidRPr="003D62DE">
              <w:rPr>
                <w:rFonts w:eastAsia="Calibri"/>
                <w:bCs/>
              </w:rPr>
              <w:t>Beberapa</w:t>
            </w:r>
            <w:proofErr w:type="spellEnd"/>
            <w:r w:rsidRPr="003D62DE">
              <w:rPr>
                <w:rFonts w:eastAsia="Calibri"/>
                <w:bCs/>
              </w:rPr>
              <w:t xml:space="preserve"> </w:t>
            </w:r>
            <w:proofErr w:type="spellStart"/>
            <w:r w:rsidRPr="003D62DE">
              <w:rPr>
                <w:rFonts w:eastAsia="Calibri"/>
                <w:bCs/>
              </w:rPr>
              <w:t>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roofErr w:type="spellStart"/>
            <w:r w:rsidRPr="003D62DE">
              <w:rPr>
                <w:rFonts w:eastAsia="Calibri"/>
                <w:bCs/>
              </w:rPr>
              <w:t>dituliskan</w:t>
            </w:r>
            <w:proofErr w:type="spellEnd"/>
            <w:r w:rsidRPr="003D62DE">
              <w:rPr>
                <w:rFonts w:eastAsia="Calibri"/>
                <w:bCs/>
              </w:rPr>
              <w:t xml:space="preserve"> </w:t>
            </w:r>
            <w:proofErr w:type="spellStart"/>
            <w:r w:rsidRPr="003D62DE">
              <w:rPr>
                <w:rFonts w:eastAsia="Calibri"/>
                <w:bCs/>
              </w:rPr>
              <w:t>seperti</w:t>
            </w:r>
            <w:proofErr w:type="spellEnd"/>
            <w:r w:rsidRPr="003D62DE">
              <w:rPr>
                <w:rFonts w:eastAsia="Calibri"/>
                <w:bCs/>
              </w:rPr>
              <w:t xml:space="preserve"> di </w:t>
            </w:r>
            <w:proofErr w:type="spellStart"/>
            <w:r w:rsidRPr="003D62DE">
              <w:rPr>
                <w:rFonts w:eastAsia="Calibri"/>
                <w:bCs/>
              </w:rPr>
              <w:t>bawah</w:t>
            </w:r>
            <w:proofErr w:type="spellEnd"/>
            <w:r w:rsidRPr="003D62DE">
              <w:rPr>
                <w:rFonts w:eastAsia="Calibri"/>
                <w:bCs/>
              </w:rPr>
              <w:t xml:space="preserve"> </w:t>
            </w:r>
            <w:proofErr w:type="spellStart"/>
            <w:r w:rsidRPr="003D62DE">
              <w:rPr>
                <w:rFonts w:eastAsia="Calibri"/>
                <w:bCs/>
              </w:rPr>
              <w:t>ini</w:t>
            </w:r>
            <w:proofErr w:type="spellEnd"/>
            <w:r w:rsidRPr="003D62DE">
              <w:rPr>
                <w:rFonts w:eastAsia="Calibri"/>
                <w:bCs/>
              </w:rPr>
              <w:t xml:space="preserve">. Ajak </w:t>
            </w:r>
            <w:proofErr w:type="spellStart"/>
            <w:r w:rsidRPr="003D62DE">
              <w:rPr>
                <w:rFonts w:eastAsia="Calibri"/>
                <w:bCs/>
              </w:rPr>
              <w:t>peserta</w:t>
            </w:r>
            <w:proofErr w:type="spellEnd"/>
            <w:r w:rsidRPr="003D62DE">
              <w:rPr>
                <w:rFonts w:eastAsia="Calibri"/>
                <w:bCs/>
              </w:rPr>
              <w:t xml:space="preserve"> </w:t>
            </w:r>
            <w:proofErr w:type="spellStart"/>
            <w:r w:rsidRPr="003D62DE">
              <w:rPr>
                <w:rFonts w:eastAsia="Calibri"/>
                <w:bCs/>
              </w:rPr>
              <w:t>didik</w:t>
            </w:r>
            <w:proofErr w:type="spellEnd"/>
            <w:r w:rsidRPr="003D62DE">
              <w:rPr>
                <w:rFonts w:eastAsia="Calibri"/>
                <w:bCs/>
              </w:rPr>
              <w:t xml:space="preserve"> </w:t>
            </w:r>
            <w:proofErr w:type="spellStart"/>
            <w:r w:rsidRPr="003D62DE">
              <w:rPr>
                <w:rFonts w:eastAsia="Calibri"/>
                <w:bCs/>
              </w:rPr>
              <w:t>berpikir</w:t>
            </w:r>
            <w:proofErr w:type="spellEnd"/>
            <w:r w:rsidRPr="003D62DE">
              <w:rPr>
                <w:rFonts w:eastAsia="Calibri"/>
                <w:bCs/>
              </w:rPr>
              <w:t xml:space="preserve"> </w:t>
            </w:r>
            <w:proofErr w:type="spellStart"/>
            <w:r w:rsidRPr="003D62DE">
              <w:rPr>
                <w:rFonts w:eastAsia="Calibri"/>
                <w:bCs/>
              </w:rPr>
              <w:t>tentang</w:t>
            </w:r>
            <w:proofErr w:type="spellEnd"/>
            <w:r w:rsidRPr="003D62DE">
              <w:rPr>
                <w:rFonts w:eastAsia="Calibri"/>
                <w:bCs/>
              </w:rPr>
              <w:t xml:space="preserve"> </w:t>
            </w:r>
            <w:proofErr w:type="spellStart"/>
            <w:r w:rsidRPr="003D62DE">
              <w:rPr>
                <w:rFonts w:eastAsia="Calibri"/>
                <w:bCs/>
              </w:rPr>
              <w:t>hal-hal</w:t>
            </w:r>
            <w:proofErr w:type="spellEnd"/>
            <w:r w:rsidRPr="003D62DE">
              <w:rPr>
                <w:rFonts w:eastAsia="Calibri"/>
                <w:bCs/>
              </w:rPr>
              <w:t xml:space="preserve"> </w:t>
            </w:r>
            <w:proofErr w:type="spellStart"/>
            <w:r w:rsidRPr="003D62DE">
              <w:rPr>
                <w:rFonts w:eastAsia="Calibri"/>
                <w:bCs/>
              </w:rPr>
              <w:t>umum</w:t>
            </w:r>
            <w:proofErr w:type="spellEnd"/>
            <w:r w:rsidRPr="003D62DE">
              <w:rPr>
                <w:rFonts w:eastAsia="Calibri"/>
                <w:bCs/>
              </w:rPr>
              <w:t xml:space="preserve"> di </w:t>
            </w:r>
            <w:proofErr w:type="spellStart"/>
            <w:r w:rsidRPr="003D62DE">
              <w:rPr>
                <w:rFonts w:eastAsia="Calibri"/>
                <w:bCs/>
              </w:rPr>
              <w:t>sekitar</w:t>
            </w:r>
            <w:proofErr w:type="spellEnd"/>
            <w:r w:rsidRPr="003D62DE">
              <w:rPr>
                <w:rFonts w:eastAsia="Calibri"/>
                <w:bCs/>
              </w:rPr>
              <w:t xml:space="preserve"> </w:t>
            </w:r>
            <w:proofErr w:type="spellStart"/>
            <w:r w:rsidRPr="003D62DE">
              <w:rPr>
                <w:rFonts w:eastAsia="Calibri"/>
                <w:bCs/>
              </w:rPr>
              <w:t>mereka</w:t>
            </w:r>
            <w:proofErr w:type="spellEnd"/>
            <w:r w:rsidRPr="003D62DE">
              <w:rPr>
                <w:rFonts w:eastAsia="Calibri"/>
                <w:bCs/>
              </w:rPr>
              <w:t xml:space="preserve">, </w:t>
            </w:r>
            <w:proofErr w:type="spellStart"/>
            <w:r w:rsidRPr="003D62DE">
              <w:rPr>
                <w:rFonts w:eastAsia="Calibri"/>
                <w:bCs/>
              </w:rPr>
              <w:t>lalu</w:t>
            </w:r>
            <w:proofErr w:type="spellEnd"/>
            <w:r w:rsidRPr="003D62DE">
              <w:rPr>
                <w:rFonts w:eastAsia="Calibri"/>
                <w:bCs/>
              </w:rPr>
              <w:t xml:space="preserve"> </w:t>
            </w:r>
            <w:proofErr w:type="spellStart"/>
            <w:r w:rsidRPr="003D62DE">
              <w:rPr>
                <w:rFonts w:eastAsia="Calibri"/>
                <w:bCs/>
              </w:rPr>
              <w:t>gunakan</w:t>
            </w:r>
            <w:proofErr w:type="spellEnd"/>
            <w:r w:rsidRPr="003D62DE">
              <w:rPr>
                <w:rFonts w:eastAsia="Calibri"/>
                <w:bCs/>
              </w:rPr>
              <w:t xml:space="preserve"> </w:t>
            </w:r>
            <w:proofErr w:type="spellStart"/>
            <w:r w:rsidRPr="003D62DE">
              <w:rPr>
                <w:rFonts w:eastAsia="Calibri"/>
                <w:bCs/>
              </w:rPr>
              <w:t>hal</w:t>
            </w:r>
            <w:proofErr w:type="spellEnd"/>
            <w:r w:rsidRPr="003D62DE">
              <w:rPr>
                <w:rFonts w:eastAsia="Calibri"/>
                <w:bCs/>
              </w:rPr>
              <w:t xml:space="preserve"> </w:t>
            </w:r>
            <w:proofErr w:type="spellStart"/>
            <w:r w:rsidRPr="003D62DE">
              <w:rPr>
                <w:rFonts w:eastAsia="Calibri"/>
                <w:bCs/>
              </w:rPr>
              <w:t>tersebut</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membentuk</w:t>
            </w:r>
            <w:proofErr w:type="spellEnd"/>
            <w:r w:rsidRPr="003D62DE">
              <w:rPr>
                <w:rFonts w:eastAsia="Calibri"/>
                <w:bCs/>
              </w:rPr>
              <w:t xml:space="preserve"> </w:t>
            </w:r>
            <w:proofErr w:type="spellStart"/>
            <w:r w:rsidRPr="003D62DE">
              <w:rPr>
                <w:rFonts w:eastAsia="Calibri"/>
                <w:bCs/>
              </w:rPr>
              <w:t>perkalian</w:t>
            </w:r>
            <w:proofErr w:type="spellEnd"/>
            <w:r w:rsidRPr="003D62DE">
              <w:rPr>
                <w:rFonts w:eastAsia="Calibri"/>
                <w:bCs/>
              </w:rPr>
              <w:t xml:space="preserve">: </w:t>
            </w:r>
          </w:p>
          <w:tbl>
            <w:tblPr>
              <w:tblStyle w:val="TableGrid"/>
              <w:tblW w:w="6793" w:type="dxa"/>
              <w:tblInd w:w="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1"/>
              <w:gridCol w:w="567"/>
              <w:gridCol w:w="1843"/>
              <w:gridCol w:w="567"/>
              <w:gridCol w:w="1695"/>
            </w:tblGrid>
            <w:tr w:rsidR="003E12CC" w:rsidRPr="003D62DE" w14:paraId="5794EDC1" w14:textId="77777777" w:rsidTr="00804BC5">
              <w:trPr>
                <w:trHeight w:val="1374"/>
              </w:trPr>
              <w:tc>
                <w:tcPr>
                  <w:tcW w:w="2121" w:type="dxa"/>
                </w:tcPr>
                <w:p w14:paraId="44D8B062"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5</w:t>
                  </w:r>
                </w:p>
                <w:p w14:paraId="47F38415"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kotak</w:t>
                  </w:r>
                  <w:proofErr w:type="spellEnd"/>
                  <w:r w:rsidRPr="003D62DE">
                    <w:rPr>
                      <w:rFonts w:eastAsia="Calibri"/>
                      <w:bCs/>
                    </w:rPr>
                    <w:t>)</w:t>
                  </w:r>
                </w:p>
              </w:tc>
              <w:tc>
                <w:tcPr>
                  <w:tcW w:w="567" w:type="dxa"/>
                </w:tcPr>
                <w:p w14:paraId="641EE35B"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x</w:t>
                  </w:r>
                </w:p>
              </w:tc>
              <w:tc>
                <w:tcPr>
                  <w:tcW w:w="1843" w:type="dxa"/>
                </w:tcPr>
                <w:p w14:paraId="10051013"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2</w:t>
                  </w:r>
                </w:p>
                <w:p w14:paraId="2D465F9A"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potongan</w:t>
                  </w:r>
                  <w:proofErr w:type="spellEnd"/>
                  <w:r w:rsidRPr="003D62DE">
                    <w:rPr>
                      <w:rFonts w:eastAsia="Calibri"/>
                      <w:bCs/>
                    </w:rPr>
                    <w:t xml:space="preserve"> pita)</w:t>
                  </w:r>
                </w:p>
              </w:tc>
              <w:tc>
                <w:tcPr>
                  <w:tcW w:w="567" w:type="dxa"/>
                </w:tcPr>
                <w:p w14:paraId="7FCE6158"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
              </w:tc>
              <w:tc>
                <w:tcPr>
                  <w:tcW w:w="1695" w:type="dxa"/>
                </w:tcPr>
                <w:p w14:paraId="2B797B56"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10</w:t>
                  </w:r>
                </w:p>
                <w:p w14:paraId="6E7D4A36"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r>
            <w:tr w:rsidR="003E12CC" w:rsidRPr="003D62DE" w14:paraId="49585F44" w14:textId="77777777" w:rsidTr="00804BC5">
              <w:trPr>
                <w:trHeight w:val="1374"/>
              </w:trPr>
              <w:tc>
                <w:tcPr>
                  <w:tcW w:w="2121" w:type="dxa"/>
                </w:tcPr>
                <w:p w14:paraId="0771F3F0"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2</w:t>
                  </w:r>
                </w:p>
                <w:p w14:paraId="39A7E41A"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potongan</w:t>
                  </w:r>
                  <w:proofErr w:type="spellEnd"/>
                  <w:r w:rsidRPr="003D62DE">
                    <w:rPr>
                      <w:rFonts w:eastAsia="Calibri"/>
                      <w:bCs/>
                    </w:rPr>
                    <w:t xml:space="preserve"> pita)</w:t>
                  </w:r>
                </w:p>
                <w:p w14:paraId="78E68FD6"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wadah</w:t>
                  </w:r>
                  <w:proofErr w:type="spellEnd"/>
                  <w:r w:rsidRPr="003D62DE">
                    <w:rPr>
                      <w:rFonts w:eastAsia="Calibri"/>
                      <w:bCs/>
                    </w:rPr>
                    <w:t>)</w:t>
                  </w:r>
                </w:p>
              </w:tc>
              <w:tc>
                <w:tcPr>
                  <w:tcW w:w="567" w:type="dxa"/>
                </w:tcPr>
                <w:p w14:paraId="4028EF24"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x</w:t>
                  </w:r>
                </w:p>
              </w:tc>
              <w:tc>
                <w:tcPr>
                  <w:tcW w:w="1843" w:type="dxa"/>
                </w:tcPr>
                <w:p w14:paraId="7D6B0F37"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3</w:t>
                  </w:r>
                </w:p>
                <w:p w14:paraId="0F33BAB4"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 xml:space="preserve">(Panjang pita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potong</w:t>
                  </w:r>
                  <w:proofErr w:type="spellEnd"/>
                  <w:r w:rsidRPr="003D62DE">
                    <w:rPr>
                      <w:rFonts w:eastAsia="Calibri"/>
                      <w:bCs/>
                    </w:rPr>
                    <w:t>)</w:t>
                  </w:r>
                </w:p>
                <w:p w14:paraId="4E8E3979"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w:t>
                  </w:r>
                  <w:proofErr w:type="spellStart"/>
                  <w:r w:rsidRPr="003D62DE">
                    <w:rPr>
                      <w:rFonts w:eastAsia="Calibri"/>
                      <w:bCs/>
                    </w:rPr>
                    <w:t>benda</w:t>
                  </w:r>
                  <w:proofErr w:type="spellEnd"/>
                  <w:r w:rsidRPr="003D62DE">
                    <w:rPr>
                      <w:rFonts w:eastAsia="Calibri"/>
                      <w:bCs/>
                    </w:rPr>
                    <w:t xml:space="preserve"> </w:t>
                  </w:r>
                  <w:proofErr w:type="spellStart"/>
                  <w:r w:rsidRPr="003D62DE">
                    <w:rPr>
                      <w:rFonts w:eastAsia="Calibri"/>
                      <w:bCs/>
                    </w:rPr>
                    <w:t>tiap</w:t>
                  </w:r>
                  <w:proofErr w:type="spellEnd"/>
                  <w:r w:rsidRPr="003D62DE">
                    <w:rPr>
                      <w:rFonts w:eastAsia="Calibri"/>
                      <w:bCs/>
                    </w:rPr>
                    <w:t xml:space="preserve"> </w:t>
                  </w:r>
                  <w:proofErr w:type="spellStart"/>
                  <w:r w:rsidRPr="003D62DE">
                    <w:rPr>
                      <w:rFonts w:eastAsia="Calibri"/>
                      <w:bCs/>
                    </w:rPr>
                    <w:t>potong</w:t>
                  </w:r>
                  <w:proofErr w:type="spellEnd"/>
                  <w:r w:rsidRPr="003D62DE">
                    <w:rPr>
                      <w:rFonts w:eastAsia="Calibri"/>
                      <w:bCs/>
                    </w:rPr>
                    <w:t>)</w:t>
                  </w:r>
                </w:p>
              </w:tc>
              <w:tc>
                <w:tcPr>
                  <w:tcW w:w="567" w:type="dxa"/>
                </w:tcPr>
                <w:p w14:paraId="413FA5A2"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
              </w:tc>
              <w:tc>
                <w:tcPr>
                  <w:tcW w:w="1695" w:type="dxa"/>
                </w:tcPr>
                <w:p w14:paraId="41C2070D"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6</w:t>
                  </w:r>
                </w:p>
                <w:p w14:paraId="4B955756"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 xml:space="preserve">(Panjang </w:t>
                  </w:r>
                  <w:proofErr w:type="spellStart"/>
                  <w:r w:rsidRPr="003D62DE">
                    <w:rPr>
                      <w:rFonts w:eastAsia="Calibri"/>
                      <w:bCs/>
                    </w:rPr>
                    <w:t>seluruh</w:t>
                  </w:r>
                  <w:proofErr w:type="spellEnd"/>
                  <w:r w:rsidRPr="003D62DE">
                    <w:rPr>
                      <w:rFonts w:eastAsia="Calibri"/>
                      <w:bCs/>
                    </w:rPr>
                    <w:t xml:space="preserve"> pita)</w:t>
                  </w:r>
                </w:p>
                <w:p w14:paraId="3B44615F" w14:textId="77777777" w:rsidR="003E12CC" w:rsidRPr="003D62DE" w:rsidRDefault="003E12CC" w:rsidP="00804BC5">
                  <w:pPr>
                    <w:spacing w:before="60" w:after="60" w:line="360" w:lineRule="auto"/>
                    <w:ind w:right="232"/>
                    <w:jc w:val="center"/>
                    <w:rPr>
                      <w:rFonts w:eastAsia="Calibri"/>
                      <w:bCs/>
                    </w:rPr>
                  </w:pPr>
                  <w:r w:rsidRPr="003D62DE">
                    <w:rPr>
                      <w:rFonts w:eastAsia="Calibri"/>
                      <w:bCs/>
                    </w:rPr>
                    <w:t>(</w:t>
                  </w:r>
                  <w:proofErr w:type="spellStart"/>
                  <w:r w:rsidRPr="003D62DE">
                    <w:rPr>
                      <w:rFonts w:eastAsia="Calibri"/>
                      <w:bCs/>
                    </w:rPr>
                    <w:t>banyaknya</w:t>
                  </w:r>
                  <w:proofErr w:type="spellEnd"/>
                  <w:r w:rsidRPr="003D62DE">
                    <w:rPr>
                      <w:rFonts w:eastAsia="Calibri"/>
                      <w:bCs/>
                    </w:rPr>
                    <w:t xml:space="preserve"> seluruh </w:t>
                  </w:r>
                  <w:proofErr w:type="spellStart"/>
                  <w:r w:rsidRPr="003D62DE">
                    <w:rPr>
                      <w:rFonts w:eastAsia="Calibri"/>
                      <w:bCs/>
                    </w:rPr>
                    <w:t>benda</w:t>
                  </w:r>
                  <w:proofErr w:type="spellEnd"/>
                  <w:r w:rsidRPr="003D62DE">
                    <w:rPr>
                      <w:rFonts w:eastAsia="Calibri"/>
                      <w:bCs/>
                    </w:rPr>
                    <w:t>)</w:t>
                  </w:r>
                </w:p>
              </w:tc>
            </w:tr>
          </w:tbl>
          <w:p w14:paraId="5E4B80CE" w14:textId="77777777" w:rsidR="003E12CC" w:rsidRPr="003D62DE" w:rsidRDefault="003E12CC" w:rsidP="00804BC5">
            <w:pPr>
              <w:spacing w:before="60" w:after="60" w:line="360" w:lineRule="auto"/>
              <w:ind w:right="232"/>
              <w:jc w:val="both"/>
              <w:rPr>
                <w:rFonts w:eastAsia="Calibri"/>
                <w:bCs/>
              </w:rPr>
            </w:pPr>
            <w:r w:rsidRPr="003D62DE">
              <w:rPr>
                <w:rFonts w:eastAsia="Calibri"/>
                <w:bCs/>
              </w:rPr>
              <w:t xml:space="preserve">                </w:t>
            </w:r>
            <w:r w:rsidRPr="003D62DE">
              <w:rPr>
                <w:rFonts w:eastAsia="Calibri"/>
                <w:bCs/>
                <w:noProof/>
              </w:rPr>
              <w:drawing>
                <wp:inline distT="0" distB="0" distL="0" distR="0" wp14:anchorId="51BF4C77" wp14:editId="32E53F88">
                  <wp:extent cx="1868422" cy="2913321"/>
                  <wp:effectExtent l="0" t="0" r="0" b="1905"/>
                  <wp:docPr id="1719745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37692" name=""/>
                          <pic:cNvPicPr/>
                        </pic:nvPicPr>
                        <pic:blipFill>
                          <a:blip r:embed="rId111"/>
                          <a:stretch>
                            <a:fillRect/>
                          </a:stretch>
                        </pic:blipFill>
                        <pic:spPr>
                          <a:xfrm>
                            <a:off x="0" y="0"/>
                            <a:ext cx="1870539" cy="2916622"/>
                          </a:xfrm>
                          <a:prstGeom prst="rect">
                            <a:avLst/>
                          </a:prstGeom>
                        </pic:spPr>
                      </pic:pic>
                    </a:graphicData>
                  </a:graphic>
                </wp:inline>
              </w:drawing>
            </w:r>
          </w:p>
        </w:tc>
      </w:tr>
      <w:tr w:rsidR="003E12CC" w:rsidRPr="003D62DE" w14:paraId="311F54D9" w14:textId="77777777" w:rsidTr="00804BC5">
        <w:trPr>
          <w:jc w:val="center"/>
        </w:trPr>
        <w:tc>
          <w:tcPr>
            <w:tcW w:w="9034" w:type="dxa"/>
            <w:shd w:val="clear" w:color="auto" w:fill="FFFF00"/>
          </w:tcPr>
          <w:p w14:paraId="3D98FC99" w14:textId="77777777" w:rsidR="003E12CC" w:rsidRPr="003D62DE" w:rsidRDefault="003E12CC" w:rsidP="00804BC5">
            <w:pPr>
              <w:spacing w:before="60" w:after="60" w:line="360" w:lineRule="auto"/>
              <w:jc w:val="both"/>
              <w:rPr>
                <w:rFonts w:eastAsia="Calibri"/>
                <w:b/>
              </w:rPr>
            </w:pPr>
            <w:r w:rsidRPr="003D62DE">
              <w:rPr>
                <w:rFonts w:eastAsia="Calibri"/>
                <w:b/>
                <w:lang w:val="id-ID"/>
              </w:rPr>
              <w:lastRenderedPageBreak/>
              <w:t xml:space="preserve">C.   </w:t>
            </w:r>
            <w:r w:rsidRPr="003D62DE">
              <w:rPr>
                <w:rFonts w:eastAsia="Calibri"/>
                <w:b/>
              </w:rPr>
              <w:t>GLOSARIUM</w:t>
            </w:r>
          </w:p>
        </w:tc>
      </w:tr>
      <w:tr w:rsidR="003E12CC" w:rsidRPr="003D62DE" w14:paraId="10D1A499" w14:textId="77777777" w:rsidTr="00804BC5">
        <w:trPr>
          <w:jc w:val="center"/>
        </w:trPr>
        <w:tc>
          <w:tcPr>
            <w:tcW w:w="9034" w:type="dxa"/>
          </w:tcPr>
          <w:p w14:paraId="1A06C574" w14:textId="77777777" w:rsidR="003E12CC" w:rsidRPr="003D62DE" w:rsidRDefault="003E12CC">
            <w:pPr>
              <w:pStyle w:val="ListParagraph"/>
              <w:numPr>
                <w:ilvl w:val="0"/>
                <w:numId w:val="61"/>
              </w:numPr>
              <w:spacing w:before="60" w:after="60" w:line="360" w:lineRule="auto"/>
              <w:ind w:left="709" w:right="232" w:hanging="284"/>
              <w:jc w:val="both"/>
              <w:rPr>
                <w:rFonts w:eastAsia="Calibri"/>
                <w:bCs/>
                <w:lang w:val="id-ID"/>
              </w:rPr>
            </w:pPr>
            <w:proofErr w:type="spellStart"/>
            <w:r w:rsidRPr="003D62DE">
              <w:rPr>
                <w:rFonts w:eastAsia="Calibri"/>
                <w:b/>
                <w:bCs/>
                <w:color w:val="231F20"/>
              </w:rPr>
              <w:t>Perkalian</w:t>
            </w:r>
            <w:proofErr w:type="spellEnd"/>
            <w:r w:rsidRPr="003D62DE">
              <w:rPr>
                <w:rFonts w:eastAsia="Calibri"/>
                <w:bCs/>
                <w:color w:val="231F20"/>
              </w:rPr>
              <w:t> </w:t>
            </w:r>
            <w:proofErr w:type="spellStart"/>
            <w:r w:rsidRPr="003D62DE">
              <w:rPr>
                <w:rFonts w:eastAsia="Calibri"/>
                <w:bCs/>
                <w:color w:val="231F20"/>
              </w:rPr>
              <w:t>adalah</w:t>
            </w:r>
            <w:proofErr w:type="spellEnd"/>
            <w:r w:rsidRPr="003D62DE">
              <w:rPr>
                <w:rFonts w:eastAsia="Calibri"/>
                <w:bCs/>
                <w:color w:val="231F20"/>
              </w:rPr>
              <w:t xml:space="preserve"> </w:t>
            </w:r>
            <w:proofErr w:type="spellStart"/>
            <w:r w:rsidRPr="003D62DE">
              <w:rPr>
                <w:rFonts w:eastAsia="Calibri"/>
                <w:bCs/>
                <w:color w:val="231F20"/>
              </w:rPr>
              <w:t>penjumlahan</w:t>
            </w:r>
            <w:proofErr w:type="spellEnd"/>
            <w:r w:rsidRPr="003D62DE">
              <w:rPr>
                <w:rFonts w:eastAsia="Calibri"/>
                <w:bCs/>
                <w:color w:val="231F20"/>
              </w:rPr>
              <w:t xml:space="preserve"> </w:t>
            </w:r>
            <w:proofErr w:type="spellStart"/>
            <w:r w:rsidRPr="003D62DE">
              <w:rPr>
                <w:rFonts w:eastAsia="Calibri"/>
                <w:bCs/>
                <w:color w:val="231F20"/>
              </w:rPr>
              <w:t>berulang</w:t>
            </w:r>
            <w:proofErr w:type="spellEnd"/>
            <w:r w:rsidRPr="003D62DE">
              <w:rPr>
                <w:rFonts w:eastAsia="Calibri"/>
                <w:bCs/>
                <w:color w:val="231F20"/>
              </w:rPr>
              <w:t>. </w:t>
            </w:r>
            <w:proofErr w:type="spellStart"/>
            <w:r w:rsidRPr="003D62DE">
              <w:rPr>
                <w:rFonts w:eastAsia="Calibri"/>
                <w:b/>
                <w:bCs/>
                <w:color w:val="231F20"/>
              </w:rPr>
              <w:t>Perkalian</w:t>
            </w:r>
            <w:proofErr w:type="spellEnd"/>
            <w:r w:rsidRPr="003D62DE">
              <w:rPr>
                <w:rFonts w:eastAsia="Calibri"/>
                <w:bCs/>
                <w:color w:val="231F20"/>
              </w:rPr>
              <w:t xml:space="preserve"> juga </w:t>
            </w:r>
            <w:proofErr w:type="spellStart"/>
            <w:r w:rsidRPr="003D62DE">
              <w:rPr>
                <w:rFonts w:eastAsia="Calibri"/>
                <w:bCs/>
                <w:color w:val="231F20"/>
              </w:rPr>
              <w:t>dapat</w:t>
            </w:r>
            <w:proofErr w:type="spellEnd"/>
            <w:r w:rsidRPr="003D62DE">
              <w:rPr>
                <w:rFonts w:eastAsia="Calibri"/>
                <w:bCs/>
                <w:color w:val="231F20"/>
              </w:rPr>
              <w:t xml:space="preserve"> </w:t>
            </w:r>
            <w:proofErr w:type="spellStart"/>
            <w:r w:rsidRPr="003D62DE">
              <w:rPr>
                <w:rFonts w:eastAsia="Calibri"/>
                <w:bCs/>
                <w:color w:val="231F20"/>
              </w:rPr>
              <w:t>dipahami</w:t>
            </w:r>
            <w:proofErr w:type="spellEnd"/>
            <w:r w:rsidRPr="003D62DE">
              <w:rPr>
                <w:rFonts w:eastAsia="Calibri"/>
                <w:bCs/>
                <w:color w:val="231F20"/>
              </w:rPr>
              <w:t xml:space="preserve"> </w:t>
            </w:r>
            <w:proofErr w:type="spellStart"/>
            <w:r w:rsidRPr="003D62DE">
              <w:rPr>
                <w:rFonts w:eastAsia="Calibri"/>
                <w:bCs/>
                <w:color w:val="231F20"/>
              </w:rPr>
              <w:t>sebagai</w:t>
            </w:r>
            <w:proofErr w:type="spellEnd"/>
            <w:r w:rsidRPr="003D62DE">
              <w:rPr>
                <w:rFonts w:eastAsia="Calibri"/>
                <w:bCs/>
                <w:color w:val="231F20"/>
              </w:rPr>
              <w:t xml:space="preserve"> proses </w:t>
            </w:r>
            <w:proofErr w:type="spellStart"/>
            <w:r w:rsidRPr="003D62DE">
              <w:rPr>
                <w:rFonts w:eastAsia="Calibri"/>
                <w:bCs/>
                <w:color w:val="231F20"/>
              </w:rPr>
              <w:t>menjumlahkan</w:t>
            </w:r>
            <w:proofErr w:type="spellEnd"/>
            <w:r w:rsidRPr="003D62DE">
              <w:rPr>
                <w:rFonts w:eastAsia="Calibri"/>
                <w:bCs/>
                <w:color w:val="231F20"/>
              </w:rPr>
              <w:t xml:space="preserve"> </w:t>
            </w:r>
            <w:proofErr w:type="spellStart"/>
            <w:r w:rsidRPr="003D62DE">
              <w:rPr>
                <w:rFonts w:eastAsia="Calibri"/>
                <w:bCs/>
                <w:color w:val="231F20"/>
              </w:rPr>
              <w:t>bilangan</w:t>
            </w:r>
            <w:proofErr w:type="spellEnd"/>
            <w:r w:rsidRPr="003D62DE">
              <w:rPr>
                <w:rFonts w:eastAsia="Calibri"/>
                <w:bCs/>
                <w:color w:val="231F20"/>
              </w:rPr>
              <w:t> </w:t>
            </w:r>
            <w:r w:rsidRPr="003D62DE">
              <w:rPr>
                <w:rFonts w:eastAsia="Calibri"/>
                <w:b/>
                <w:bCs/>
                <w:color w:val="231F20"/>
              </w:rPr>
              <w:t>yang</w:t>
            </w:r>
            <w:r w:rsidRPr="003D62DE">
              <w:rPr>
                <w:rFonts w:eastAsia="Calibri"/>
                <w:bCs/>
                <w:color w:val="231F20"/>
              </w:rPr>
              <w:t> </w:t>
            </w:r>
            <w:proofErr w:type="spellStart"/>
            <w:r w:rsidRPr="003D62DE">
              <w:rPr>
                <w:rFonts w:eastAsia="Calibri"/>
                <w:bCs/>
                <w:color w:val="231F20"/>
              </w:rPr>
              <w:t>sama</w:t>
            </w:r>
            <w:proofErr w:type="spellEnd"/>
            <w:r w:rsidRPr="003D62DE">
              <w:rPr>
                <w:rFonts w:eastAsia="Calibri"/>
                <w:bCs/>
                <w:color w:val="231F20"/>
              </w:rPr>
              <w:t xml:space="preserve">, </w:t>
            </w:r>
            <w:proofErr w:type="spellStart"/>
            <w:r w:rsidRPr="003D62DE">
              <w:rPr>
                <w:rFonts w:eastAsia="Calibri"/>
                <w:bCs/>
                <w:color w:val="231F20"/>
              </w:rPr>
              <w:t>sebanyak</w:t>
            </w:r>
            <w:proofErr w:type="spellEnd"/>
            <w:r w:rsidRPr="003D62DE">
              <w:rPr>
                <w:rFonts w:eastAsia="Calibri"/>
                <w:bCs/>
                <w:color w:val="231F20"/>
              </w:rPr>
              <w:t xml:space="preserve"> </w:t>
            </w:r>
            <w:proofErr w:type="spellStart"/>
            <w:r w:rsidRPr="003D62DE">
              <w:rPr>
                <w:rFonts w:eastAsia="Calibri"/>
                <w:bCs/>
                <w:color w:val="231F20"/>
              </w:rPr>
              <w:t>pengali</w:t>
            </w:r>
            <w:proofErr w:type="spellEnd"/>
            <w:r w:rsidRPr="003D62DE">
              <w:rPr>
                <w:rFonts w:eastAsia="Calibri"/>
                <w:bCs/>
                <w:color w:val="231F20"/>
              </w:rPr>
              <w:t>.</w:t>
            </w:r>
          </w:p>
        </w:tc>
      </w:tr>
    </w:tbl>
    <w:p w14:paraId="55A43090" w14:textId="77777777" w:rsidR="003E12CC" w:rsidRPr="003D62DE" w:rsidRDefault="003E12CC" w:rsidP="003E12CC">
      <w:r w:rsidRPr="003D62DE">
        <w:br w:type="page"/>
      </w:r>
    </w:p>
    <w:tbl>
      <w:tblPr>
        <w:tblStyle w:val="TableGrid24"/>
        <w:tblW w:w="9034" w:type="dxa"/>
        <w:jc w:val="center"/>
        <w:tblLayout w:type="fixed"/>
        <w:tblLook w:val="04A0" w:firstRow="1" w:lastRow="0" w:firstColumn="1" w:lastColumn="0" w:noHBand="0" w:noVBand="1"/>
      </w:tblPr>
      <w:tblGrid>
        <w:gridCol w:w="9034"/>
      </w:tblGrid>
      <w:tr w:rsidR="003E12CC" w:rsidRPr="003D62DE" w14:paraId="579E7736" w14:textId="77777777" w:rsidTr="00804BC5">
        <w:trPr>
          <w:jc w:val="center"/>
        </w:trPr>
        <w:tc>
          <w:tcPr>
            <w:tcW w:w="9034" w:type="dxa"/>
            <w:shd w:val="clear" w:color="auto" w:fill="FFFF00"/>
          </w:tcPr>
          <w:p w14:paraId="16E7D9E2" w14:textId="77777777" w:rsidR="003E12CC" w:rsidRPr="003D62DE" w:rsidRDefault="003E12CC" w:rsidP="00804BC5">
            <w:pPr>
              <w:spacing w:before="60" w:after="60" w:line="360" w:lineRule="auto"/>
              <w:jc w:val="both"/>
              <w:rPr>
                <w:rFonts w:eastAsia="Calibri"/>
                <w:b/>
                <w:bCs/>
              </w:rPr>
            </w:pPr>
            <w:r w:rsidRPr="003D62DE">
              <w:rPr>
                <w:rFonts w:eastAsia="Calibri"/>
                <w:b/>
                <w:lang w:val="id-ID"/>
              </w:rPr>
              <w:lastRenderedPageBreak/>
              <w:t xml:space="preserve">D.   </w:t>
            </w:r>
            <w:r w:rsidRPr="003D62DE">
              <w:rPr>
                <w:rFonts w:eastAsia="Calibri"/>
                <w:b/>
              </w:rPr>
              <w:t>DAFTAR</w:t>
            </w:r>
            <w:r w:rsidRPr="003D62DE">
              <w:rPr>
                <w:rFonts w:eastAsia="Calibri"/>
                <w:b/>
                <w:bCs/>
                <w:lang w:val="id-ID"/>
              </w:rPr>
              <w:t xml:space="preserve"> PUSTAKA</w:t>
            </w:r>
          </w:p>
        </w:tc>
      </w:tr>
      <w:tr w:rsidR="003E12CC" w:rsidRPr="003D62DE" w14:paraId="24926995" w14:textId="77777777" w:rsidTr="00804BC5">
        <w:trPr>
          <w:jc w:val="center"/>
        </w:trPr>
        <w:tc>
          <w:tcPr>
            <w:tcW w:w="9034" w:type="dxa"/>
          </w:tcPr>
          <w:p w14:paraId="755030B9" w14:textId="77777777" w:rsidR="003E12CC" w:rsidRPr="003D62DE" w:rsidRDefault="003E12CC">
            <w:pPr>
              <w:pStyle w:val="ListParagraph"/>
              <w:numPr>
                <w:ilvl w:val="0"/>
                <w:numId w:val="61"/>
              </w:numPr>
              <w:spacing w:before="60" w:after="60" w:line="360" w:lineRule="auto"/>
              <w:ind w:left="709" w:right="232" w:hanging="284"/>
              <w:jc w:val="both"/>
              <w:rPr>
                <w:rFonts w:eastAsia="Calibri"/>
                <w:bCs/>
              </w:rPr>
            </w:pPr>
            <w:proofErr w:type="spellStart"/>
            <w:r w:rsidRPr="003D62DE">
              <w:rPr>
                <w:rFonts w:eastAsia="Calibri"/>
                <w:bCs/>
              </w:rPr>
              <w:t>Buku</w:t>
            </w:r>
            <w:proofErr w:type="spellEnd"/>
            <w:r w:rsidRPr="003D62DE">
              <w:rPr>
                <w:rFonts w:eastAsia="Calibri"/>
                <w:bCs/>
              </w:rPr>
              <w:t xml:space="preserve"> </w:t>
            </w:r>
            <w:r w:rsidRPr="003D62DE">
              <w:rPr>
                <w:rFonts w:eastAsia="Calibri"/>
                <w:bCs/>
                <w:lang w:val="id-ID"/>
              </w:rPr>
              <w:t>Panduan</w:t>
            </w:r>
            <w:r w:rsidRPr="003D62DE">
              <w:rPr>
                <w:rFonts w:eastAsia="Calibri"/>
                <w:bCs/>
              </w:rPr>
              <w:t xml:space="preserve"> Guru </w:t>
            </w:r>
            <w:proofErr w:type="spellStart"/>
            <w:r w:rsidRPr="003D62DE">
              <w:rPr>
                <w:rFonts w:eastAsia="Calibri"/>
                <w:bCs/>
              </w:rPr>
              <w:t>Matematika</w:t>
            </w:r>
            <w:proofErr w:type="spellEnd"/>
            <w:r w:rsidRPr="003D62DE">
              <w:rPr>
                <w:rFonts w:eastAsia="Calibri"/>
                <w:bCs/>
              </w:rPr>
              <w:t xml:space="preserve"> </w:t>
            </w:r>
            <w:proofErr w:type="spellStart"/>
            <w:r w:rsidRPr="003D62DE">
              <w:rPr>
                <w:rFonts w:eastAsia="Calibri"/>
                <w:bCs/>
              </w:rPr>
              <w:t>untuk</w:t>
            </w:r>
            <w:proofErr w:type="spellEnd"/>
            <w:r w:rsidRPr="003D62DE">
              <w:rPr>
                <w:rFonts w:eastAsia="Calibri"/>
                <w:bCs/>
              </w:rPr>
              <w:t xml:space="preserve"> </w:t>
            </w:r>
            <w:proofErr w:type="spellStart"/>
            <w:r w:rsidRPr="003D62DE">
              <w:rPr>
                <w:rFonts w:eastAsia="Calibri"/>
                <w:bCs/>
              </w:rPr>
              <w:t>Sekolah</w:t>
            </w:r>
            <w:proofErr w:type="spellEnd"/>
            <w:r w:rsidRPr="003D62DE">
              <w:rPr>
                <w:rFonts w:eastAsia="Calibri"/>
                <w:bCs/>
              </w:rPr>
              <w:t xml:space="preserve"> Dasar </w:t>
            </w:r>
            <w:proofErr w:type="spellStart"/>
            <w:r w:rsidRPr="003D62DE">
              <w:rPr>
                <w:rFonts w:eastAsia="Calibri"/>
                <w:bCs/>
              </w:rPr>
              <w:t>Kelas</w:t>
            </w:r>
            <w:proofErr w:type="spellEnd"/>
            <w:r w:rsidRPr="003D62DE">
              <w:rPr>
                <w:rFonts w:eastAsia="Calibri"/>
                <w:bCs/>
              </w:rPr>
              <w:t xml:space="preserve"> II - Volume 2 </w:t>
            </w:r>
            <w:proofErr w:type="spellStart"/>
            <w:r w:rsidRPr="003D62DE">
              <w:rPr>
                <w:rFonts w:eastAsia="Calibri"/>
                <w:bCs/>
              </w:rPr>
              <w:t>Judul</w:t>
            </w:r>
            <w:proofErr w:type="spellEnd"/>
            <w:r w:rsidRPr="003D62DE">
              <w:rPr>
                <w:rFonts w:eastAsia="Calibri"/>
                <w:bCs/>
              </w:rPr>
              <w:t xml:space="preserve"> Asli: Mathematics for Elementary School - Teacher’s Guide Book 2nd Vol. 2.</w:t>
            </w:r>
          </w:p>
          <w:p w14:paraId="206A2ECE" w14:textId="77777777" w:rsidR="003E12CC" w:rsidRPr="003D62DE" w:rsidRDefault="003E12CC">
            <w:pPr>
              <w:pStyle w:val="ListParagraph"/>
              <w:numPr>
                <w:ilvl w:val="0"/>
                <w:numId w:val="61"/>
              </w:numPr>
              <w:spacing w:before="60" w:after="60" w:line="360" w:lineRule="auto"/>
              <w:ind w:left="709" w:right="232" w:hanging="284"/>
              <w:jc w:val="both"/>
              <w:rPr>
                <w:rFonts w:eastAsia="Calibri"/>
                <w:lang w:val="id-ID"/>
              </w:rPr>
            </w:pPr>
            <w:hyperlink r:id="rId117" w:history="1">
              <w:r w:rsidRPr="003D62DE">
                <w:rPr>
                  <w:rStyle w:val="Hyperlink"/>
                  <w:rFonts w:eastAsia="Calibri"/>
                  <w:bCs/>
                </w:rPr>
                <w:t>https://sumber.belajar.kemdikbud.go.id/</w:t>
              </w:r>
            </w:hyperlink>
            <w:r w:rsidRPr="003D62DE">
              <w:rPr>
                <w:rFonts w:eastAsia="Calibri"/>
                <w:bCs/>
              </w:rPr>
              <w:t xml:space="preserve">  </w:t>
            </w:r>
          </w:p>
        </w:tc>
      </w:tr>
    </w:tbl>
    <w:p w14:paraId="1FE93D51" w14:textId="77777777" w:rsidR="003E12CC" w:rsidRPr="003D62DE" w:rsidRDefault="003E12CC" w:rsidP="003E12CC">
      <w:pPr>
        <w:spacing w:line="360" w:lineRule="auto"/>
        <w:jc w:val="both"/>
        <w:rPr>
          <w:b/>
          <w:bCs/>
        </w:rPr>
      </w:pPr>
      <w:r>
        <w:rPr>
          <w:b/>
          <w:bCs/>
          <w:noProof/>
        </w:rPr>
        <w:drawing>
          <wp:inline distT="0" distB="0" distL="0" distR="0" wp14:anchorId="1FC31721" wp14:editId="1170BCD6">
            <wp:extent cx="5731510" cy="4427855"/>
            <wp:effectExtent l="0" t="0" r="2540" b="0"/>
            <wp:docPr id="705805840"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13338" name="Picture 683313338"/>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4427855"/>
                    </a:xfrm>
                    <a:prstGeom prst="rect">
                      <a:avLst/>
                    </a:prstGeom>
                  </pic:spPr>
                </pic:pic>
              </a:graphicData>
            </a:graphic>
          </wp:inline>
        </w:drawing>
      </w:r>
    </w:p>
    <w:p w14:paraId="51E20B24" w14:textId="77777777" w:rsidR="003E12CC" w:rsidRPr="003D62DE" w:rsidRDefault="003E12CC" w:rsidP="003E12CC"/>
    <w:p w14:paraId="67D23F30" w14:textId="77777777" w:rsidR="003E12CC" w:rsidRPr="003D62DE" w:rsidRDefault="003E12CC" w:rsidP="003E12CC"/>
    <w:p w14:paraId="07CF0FD9" w14:textId="77777777" w:rsidR="003E12CC" w:rsidRPr="003D62DE" w:rsidRDefault="003E12CC" w:rsidP="003E12CC"/>
    <w:p w14:paraId="2D9FB187" w14:textId="77777777" w:rsidR="003E12CC" w:rsidRPr="003D62DE" w:rsidRDefault="003E12CC" w:rsidP="003E12CC"/>
    <w:p w14:paraId="626A5CA3" w14:textId="77777777" w:rsidR="003E12CC" w:rsidRPr="003D62DE" w:rsidRDefault="003E12CC" w:rsidP="003E12CC">
      <w:pPr>
        <w:ind w:left="709"/>
      </w:pPr>
    </w:p>
    <w:p w14:paraId="2570B5D4" w14:textId="77777777" w:rsidR="003E12CC" w:rsidRPr="003D62DE" w:rsidRDefault="003E12CC" w:rsidP="003E12CC">
      <w:r w:rsidRPr="003D62DE">
        <w:br w:type="page"/>
      </w:r>
    </w:p>
    <w:p w14:paraId="1916EC90" w14:textId="4B0D7D56" w:rsidR="003E12CC" w:rsidRPr="003D62DE" w:rsidRDefault="003E12CC" w:rsidP="003E12CC"/>
    <w:p w14:paraId="1F7E206A" w14:textId="15DB0B9D" w:rsidR="003E12CC" w:rsidRDefault="008C4726" w:rsidP="003E12CC">
      <w:pPr>
        <w:sectPr w:rsidR="003E12CC" w:rsidSect="003E12CC">
          <w:pgSz w:w="11906" w:h="16838"/>
          <w:pgMar w:top="1440" w:right="1440" w:bottom="1440" w:left="1440" w:header="708" w:footer="708" w:gutter="0"/>
          <w:cols w:space="708"/>
          <w:docGrid w:linePitch="360"/>
        </w:sectPr>
      </w:pPr>
      <w:r>
        <w:rPr>
          <w:noProof/>
        </w:rPr>
        <mc:AlternateContent>
          <mc:Choice Requires="wps">
            <w:drawing>
              <wp:anchor distT="0" distB="0" distL="114300" distR="114300" simplePos="0" relativeHeight="251791872" behindDoc="0" locked="0" layoutInCell="1" allowOverlap="1" wp14:anchorId="0F595131" wp14:editId="08C4FD6A">
                <wp:simplePos x="0" y="0"/>
                <wp:positionH relativeFrom="margin">
                  <wp:posOffset>-29981</wp:posOffset>
                </wp:positionH>
                <wp:positionV relativeFrom="paragraph">
                  <wp:posOffset>1660900</wp:posOffset>
                </wp:positionV>
                <wp:extent cx="5310554" cy="5169877"/>
                <wp:effectExtent l="0" t="0" r="23495" b="12065"/>
                <wp:wrapNone/>
                <wp:docPr id="391658983" name="Scroll: Vertical 27" descr="LAMPIRAN G&#10;&#10;Lampiran G.1 Dokumentasi Uji Instrumen Penelitian&#10;Lampiran G.2 Dokumentasi Kegiatan Kelas Eksperimen&#10;Lampiran G.3 Dokumentasi Kegiatan Kelas Kontrol&#10;"/>
                <wp:cNvGraphicFramePr/>
                <a:graphic xmlns:a="http://schemas.openxmlformats.org/drawingml/2006/main">
                  <a:graphicData uri="http://schemas.microsoft.com/office/word/2010/wordprocessingShape">
                    <wps:wsp>
                      <wps:cNvSpPr/>
                      <wps:spPr>
                        <a:xfrm>
                          <a:off x="0" y="0"/>
                          <a:ext cx="5310554" cy="5169877"/>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5F8E257B" w14:textId="77777777" w:rsidR="008C4726" w:rsidRPr="008C4726" w:rsidRDefault="008C4726" w:rsidP="008C4726">
                            <w:pPr>
                              <w:jc w:val="center"/>
                              <w:rPr>
                                <w:b/>
                                <w:bCs/>
                                <w:sz w:val="28"/>
                                <w:szCs w:val="28"/>
                              </w:rPr>
                            </w:pPr>
                            <w:r w:rsidRPr="008C4726">
                              <w:rPr>
                                <w:b/>
                                <w:bCs/>
                                <w:sz w:val="28"/>
                                <w:szCs w:val="28"/>
                              </w:rPr>
                              <w:t>LAMPIRAN D</w:t>
                            </w:r>
                          </w:p>
                          <w:p w14:paraId="6B40C655" w14:textId="77777777" w:rsidR="008C4726" w:rsidRPr="003D62DE" w:rsidRDefault="008C4726" w:rsidP="008C4726">
                            <w:pPr>
                              <w:jc w:val="center"/>
                            </w:pPr>
                          </w:p>
                          <w:p w14:paraId="2F05A53D" w14:textId="77777777" w:rsidR="008C4726" w:rsidRPr="003D62DE" w:rsidRDefault="008C4726" w:rsidP="008C4726">
                            <w:pPr>
                              <w:spacing w:line="360" w:lineRule="auto"/>
                              <w:ind w:left="426"/>
                            </w:pPr>
                            <w:r w:rsidRPr="003D62DE">
                              <w:t>Lampiran D.1 Hasil Pretest dan Posttest</w:t>
                            </w:r>
                          </w:p>
                          <w:p w14:paraId="06A0E078" w14:textId="77777777" w:rsidR="008C4726" w:rsidRPr="003D62DE" w:rsidRDefault="008C4726" w:rsidP="008C4726">
                            <w:pPr>
                              <w:spacing w:line="360" w:lineRule="auto"/>
                              <w:ind w:left="426"/>
                            </w:pPr>
                            <w:r w:rsidRPr="003D62DE">
                              <w:t>Lampiran D.2 Uji Normalitas</w:t>
                            </w:r>
                          </w:p>
                          <w:p w14:paraId="64CFFDC2" w14:textId="77777777" w:rsidR="008C4726" w:rsidRPr="003D62DE" w:rsidRDefault="008C4726" w:rsidP="008C4726">
                            <w:pPr>
                              <w:spacing w:line="360" w:lineRule="auto"/>
                              <w:ind w:left="426"/>
                            </w:pPr>
                            <w:r w:rsidRPr="003D62DE">
                              <w:t>Lampiran D.3 Uji Homogenitas</w:t>
                            </w:r>
                          </w:p>
                          <w:p w14:paraId="1A46F516" w14:textId="77777777" w:rsidR="008C4726" w:rsidRPr="003D62DE" w:rsidRDefault="008C4726" w:rsidP="008C4726">
                            <w:pPr>
                              <w:spacing w:line="360" w:lineRule="auto"/>
                              <w:ind w:left="426"/>
                            </w:pPr>
                            <w:r w:rsidRPr="003D62DE">
                              <w:t>Lampiran D.4 Uji n Gain</w:t>
                            </w:r>
                          </w:p>
                          <w:p w14:paraId="2F351F44" w14:textId="77777777" w:rsidR="008C4726" w:rsidRPr="003D62DE" w:rsidRDefault="008C4726" w:rsidP="008C4726">
                            <w:pPr>
                              <w:spacing w:line="360" w:lineRule="auto"/>
                              <w:ind w:left="426"/>
                            </w:pPr>
                            <w:r w:rsidRPr="003D62DE">
                              <w:t>Lampiran D.5 Uji t</w:t>
                            </w:r>
                          </w:p>
                          <w:p w14:paraId="22287B66" w14:textId="77777777" w:rsidR="008C4726" w:rsidRDefault="008C4726" w:rsidP="008C47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595131" id="_x0000_s1094" type="#_x0000_t97" alt="LAMPIRAN G&#10;&#10;Lampiran G.1 Dokumentasi Uji Instrumen Penelitian&#10;Lampiran G.2 Dokumentasi Kegiatan Kelas Eksperimen&#10;Lampiran G.3 Dokumentasi Kegiatan Kelas Kontrol&#10;" style="position:absolute;margin-left:-2.35pt;margin-top:130.8pt;width:418.15pt;height:407.1pt;z-index:251791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" fillcolor="white [3201]" strokecolor="black [3200]" strokeweight="1pt">
                <v:stroke joinstyle="miter"/>
                <v:textbox>
                  <w:txbxContent>
                    <w:p w14:paraId="5F8E257B" w14:textId="77777777" w:rsidR="008C4726" w:rsidRPr="008C4726" w:rsidRDefault="008C4726" w:rsidP="008C4726">
                      <w:pPr>
                        <w:jc w:val="center"/>
                        <w:rPr>
                          <w:b/>
                          <w:bCs/>
                          <w:sz w:val="28"/>
                          <w:szCs w:val="28"/>
                        </w:rPr>
                      </w:pPr>
                      <w:r w:rsidRPr="008C4726">
                        <w:rPr>
                          <w:b/>
                          <w:bCs/>
                          <w:sz w:val="28"/>
                          <w:szCs w:val="28"/>
                        </w:rPr>
                        <w:t>LAMPIRAN D</w:t>
                      </w:r>
                    </w:p>
                    <w:p w14:paraId="6B40C655" w14:textId="77777777" w:rsidR="008C4726" w:rsidRPr="003D62DE" w:rsidRDefault="008C4726" w:rsidP="008C4726">
                      <w:pPr>
                        <w:jc w:val="center"/>
                      </w:pPr>
                    </w:p>
                    <w:p w14:paraId="2F05A53D" w14:textId="77777777" w:rsidR="008C4726" w:rsidRPr="003D62DE" w:rsidRDefault="008C4726" w:rsidP="008C4726">
                      <w:pPr>
                        <w:spacing w:line="360" w:lineRule="auto"/>
                        <w:ind w:left="426"/>
                      </w:pPr>
                      <w:r w:rsidRPr="003D62DE">
                        <w:t>Lampiran D.1 Hasil Pretest dan Posttest</w:t>
                      </w:r>
                    </w:p>
                    <w:p w14:paraId="06A0E078" w14:textId="77777777" w:rsidR="008C4726" w:rsidRPr="003D62DE" w:rsidRDefault="008C4726" w:rsidP="008C4726">
                      <w:pPr>
                        <w:spacing w:line="360" w:lineRule="auto"/>
                        <w:ind w:left="426"/>
                      </w:pPr>
                      <w:r w:rsidRPr="003D62DE">
                        <w:t>Lampiran D.2 Uji Normalitas</w:t>
                      </w:r>
                    </w:p>
                    <w:p w14:paraId="64CFFDC2" w14:textId="77777777" w:rsidR="008C4726" w:rsidRPr="003D62DE" w:rsidRDefault="008C4726" w:rsidP="008C4726">
                      <w:pPr>
                        <w:spacing w:line="360" w:lineRule="auto"/>
                        <w:ind w:left="426"/>
                      </w:pPr>
                      <w:r w:rsidRPr="003D62DE">
                        <w:t>Lampiran D.3 Uji Homogenitas</w:t>
                      </w:r>
                    </w:p>
                    <w:p w14:paraId="1A46F516" w14:textId="77777777" w:rsidR="008C4726" w:rsidRPr="003D62DE" w:rsidRDefault="008C4726" w:rsidP="008C4726">
                      <w:pPr>
                        <w:spacing w:line="360" w:lineRule="auto"/>
                        <w:ind w:left="426"/>
                      </w:pPr>
                      <w:r w:rsidRPr="003D62DE">
                        <w:t>Lampiran D.4 Uji n Gain</w:t>
                      </w:r>
                    </w:p>
                    <w:p w14:paraId="2F351F44" w14:textId="77777777" w:rsidR="008C4726" w:rsidRPr="003D62DE" w:rsidRDefault="008C4726" w:rsidP="008C4726">
                      <w:pPr>
                        <w:spacing w:line="360" w:lineRule="auto"/>
                        <w:ind w:left="426"/>
                      </w:pPr>
                      <w:r w:rsidRPr="003D62DE">
                        <w:t>Lampiran D.5 Uji t</w:t>
                      </w:r>
                    </w:p>
                    <w:p w14:paraId="22287B66" w14:textId="77777777" w:rsidR="008C4726" w:rsidRDefault="008C4726" w:rsidP="008C4726">
                      <w:pPr>
                        <w:jc w:val="center"/>
                      </w:pPr>
                    </w:p>
                  </w:txbxContent>
                </v:textbox>
                <w10:wrap anchorx="margin"/>
              </v:shape>
            </w:pict>
          </mc:Fallback>
        </mc:AlternateContent>
      </w:r>
    </w:p>
    <w:p w14:paraId="44AE3CA7" w14:textId="77777777" w:rsidR="003E12CC" w:rsidRDefault="003E12CC" w:rsidP="002E01CB">
      <w:r w:rsidRPr="003D62DE">
        <w:lastRenderedPageBreak/>
        <w:t xml:space="preserve">Lampiran D.1 </w:t>
      </w:r>
    </w:p>
    <w:p w14:paraId="6B59AAB5" w14:textId="77777777" w:rsidR="003E12CC" w:rsidRDefault="003E12CC" w:rsidP="002E01CB">
      <w:pPr>
        <w:jc w:val="center"/>
        <w:rPr>
          <w:b/>
          <w:bCs/>
        </w:rPr>
      </w:pPr>
      <w:r w:rsidRPr="007D2EC8">
        <w:rPr>
          <w:b/>
          <w:bCs/>
        </w:rPr>
        <w:t xml:space="preserve">HASIL </w:t>
      </w:r>
      <w:r w:rsidRPr="00C42344">
        <w:rPr>
          <w:b/>
          <w:bCs/>
          <w:i/>
          <w:iCs/>
        </w:rPr>
        <w:t>PRETEST</w:t>
      </w:r>
      <w:r w:rsidRPr="007D2EC8">
        <w:rPr>
          <w:b/>
          <w:bCs/>
        </w:rPr>
        <w:t xml:space="preserve"> DAN </w:t>
      </w:r>
      <w:r w:rsidRPr="00C42344">
        <w:rPr>
          <w:b/>
          <w:bCs/>
          <w:i/>
          <w:iCs/>
        </w:rPr>
        <w:t>POSTTEST</w:t>
      </w:r>
    </w:p>
    <w:p w14:paraId="4921CD4F" w14:textId="3F8F2C7F" w:rsidR="006076D7" w:rsidRPr="006076D7" w:rsidRDefault="006076D7" w:rsidP="006076D7">
      <w:pPr>
        <w:pStyle w:val="Caption"/>
        <w:jc w:val="center"/>
        <w:rPr>
          <w:color w:val="000000" w:themeColor="text1"/>
          <w:sz w:val="24"/>
        </w:rPr>
      </w:pPr>
      <w:bookmarkStart w:id="216" w:name="_Toc201880113"/>
      <w:r w:rsidRPr="006076D7">
        <w:rPr>
          <w:color w:val="000000" w:themeColor="text1"/>
          <w:sz w:val="24"/>
        </w:rPr>
        <w:t xml:space="preserve">Tabel D.1. </w:t>
      </w:r>
      <w:r w:rsidRPr="006076D7">
        <w:rPr>
          <w:color w:val="000000" w:themeColor="text1"/>
          <w:sz w:val="24"/>
        </w:rPr>
        <w:fldChar w:fldCharType="begin"/>
      </w:r>
      <w:r w:rsidRPr="006076D7">
        <w:rPr>
          <w:color w:val="000000" w:themeColor="text1"/>
          <w:sz w:val="24"/>
        </w:rPr>
        <w:instrText xml:space="preserve"> SEQ Tabel_D.1. \* ARABIC </w:instrText>
      </w:r>
      <w:r w:rsidRPr="006076D7">
        <w:rPr>
          <w:color w:val="000000" w:themeColor="text1"/>
          <w:sz w:val="24"/>
        </w:rPr>
        <w:fldChar w:fldCharType="separate"/>
      </w:r>
      <w:r w:rsidR="00AB1AC9">
        <w:rPr>
          <w:noProof/>
          <w:color w:val="000000" w:themeColor="text1"/>
          <w:sz w:val="24"/>
        </w:rPr>
        <w:t>1</w:t>
      </w:r>
      <w:bookmarkEnd w:id="216"/>
      <w:r w:rsidRPr="006076D7">
        <w:rPr>
          <w:color w:val="000000" w:themeColor="text1"/>
          <w:sz w:val="24"/>
        </w:rPr>
        <w:fldChar w:fldCharType="end"/>
      </w:r>
    </w:p>
    <w:p w14:paraId="3BFD0BB8" w14:textId="102DD3C4" w:rsidR="003E12CC" w:rsidRPr="006076D7" w:rsidRDefault="003E12CC" w:rsidP="006076D7">
      <w:pPr>
        <w:pStyle w:val="Caption"/>
        <w:jc w:val="center"/>
        <w:rPr>
          <w:color w:val="000000" w:themeColor="text1"/>
          <w:sz w:val="24"/>
        </w:rPr>
      </w:pPr>
      <w:proofErr w:type="spellStart"/>
      <w:r w:rsidRPr="006076D7">
        <w:rPr>
          <w:color w:val="000000" w:themeColor="text1"/>
          <w:sz w:val="24"/>
        </w:rPr>
        <w:t>Rekapitulasi</w:t>
      </w:r>
      <w:proofErr w:type="spellEnd"/>
      <w:r w:rsidRPr="006076D7">
        <w:rPr>
          <w:color w:val="000000" w:themeColor="text1"/>
          <w:sz w:val="24"/>
        </w:rPr>
        <w:t xml:space="preserve"> Hasil </w:t>
      </w:r>
      <w:r w:rsidRPr="006076D7">
        <w:rPr>
          <w:i/>
          <w:iCs/>
          <w:color w:val="000000" w:themeColor="text1"/>
          <w:sz w:val="24"/>
        </w:rPr>
        <w:t xml:space="preserve">Pretest </w:t>
      </w:r>
      <w:proofErr w:type="spellStart"/>
      <w:r w:rsidRPr="006076D7">
        <w:rPr>
          <w:color w:val="000000" w:themeColor="text1"/>
          <w:sz w:val="24"/>
        </w:rPr>
        <w:t>Kelas</w:t>
      </w:r>
      <w:proofErr w:type="spellEnd"/>
      <w:r w:rsidRPr="006076D7">
        <w:rPr>
          <w:color w:val="000000" w:themeColor="text1"/>
          <w:sz w:val="24"/>
        </w:rPr>
        <w:t xml:space="preserve"> </w:t>
      </w:r>
      <w:proofErr w:type="spellStart"/>
      <w:r w:rsidRPr="006076D7">
        <w:rPr>
          <w:color w:val="000000" w:themeColor="text1"/>
          <w:sz w:val="24"/>
        </w:rPr>
        <w:t>Eksperimen</w:t>
      </w:r>
      <w:proofErr w:type="spellEnd"/>
    </w:p>
    <w:tbl>
      <w:tblPr>
        <w:tblW w:w="13441" w:type="dxa"/>
        <w:tblLook w:val="04A0" w:firstRow="1" w:lastRow="0" w:firstColumn="1" w:lastColumn="0" w:noHBand="0" w:noVBand="1"/>
      </w:tblPr>
      <w:tblGrid>
        <w:gridCol w:w="960"/>
        <w:gridCol w:w="960"/>
        <w:gridCol w:w="889"/>
        <w:gridCol w:w="889"/>
        <w:gridCol w:w="889"/>
        <w:gridCol w:w="889"/>
        <w:gridCol w:w="889"/>
        <w:gridCol w:w="889"/>
        <w:gridCol w:w="889"/>
        <w:gridCol w:w="889"/>
        <w:gridCol w:w="889"/>
        <w:gridCol w:w="1600"/>
        <w:gridCol w:w="960"/>
        <w:gridCol w:w="960"/>
      </w:tblGrid>
      <w:tr w:rsidR="003E12CC" w:rsidRPr="00DE07AF" w14:paraId="02F0378D" w14:textId="77777777" w:rsidTr="00804BC5">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75B76503" w14:textId="77777777" w:rsidR="003E12CC" w:rsidRPr="00DE07AF" w:rsidRDefault="003E12CC" w:rsidP="00804BC5">
            <w:pPr>
              <w:jc w:val="center"/>
              <w:rPr>
                <w:b/>
                <w:bCs/>
                <w:color w:val="000000"/>
              </w:rPr>
            </w:pPr>
            <w:r w:rsidRPr="00DE07AF">
              <w:rPr>
                <w:b/>
                <w:bCs/>
                <w:color w:val="000000"/>
              </w:rPr>
              <w:t>No</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7AB15C2" w14:textId="77777777" w:rsidR="003E12CC" w:rsidRPr="00DE07AF" w:rsidRDefault="003E12CC" w:rsidP="00804BC5">
            <w:pPr>
              <w:jc w:val="center"/>
              <w:rPr>
                <w:b/>
                <w:bCs/>
                <w:color w:val="000000"/>
              </w:rPr>
            </w:pPr>
            <w:proofErr w:type="spellStart"/>
            <w:r w:rsidRPr="00DE07AF">
              <w:rPr>
                <w:b/>
                <w:bCs/>
                <w:color w:val="000000"/>
              </w:rPr>
              <w:t>Subjek</w:t>
            </w:r>
            <w:proofErr w:type="spellEnd"/>
          </w:p>
        </w:tc>
        <w:tc>
          <w:tcPr>
            <w:tcW w:w="9601" w:type="dxa"/>
            <w:gridSpan w:val="10"/>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196E7C16" w14:textId="77777777" w:rsidR="003E12CC" w:rsidRPr="00DE07AF" w:rsidRDefault="003E12CC" w:rsidP="00804BC5">
            <w:pPr>
              <w:jc w:val="center"/>
              <w:rPr>
                <w:b/>
                <w:bCs/>
                <w:color w:val="000000"/>
              </w:rPr>
            </w:pPr>
            <w:r w:rsidRPr="00DE07AF">
              <w:rPr>
                <w:b/>
                <w:bCs/>
                <w:color w:val="000000"/>
              </w:rPr>
              <w:t xml:space="preserve">Skor Item </w:t>
            </w:r>
            <w:proofErr w:type="spellStart"/>
            <w:r w:rsidRPr="00DE07AF">
              <w:rPr>
                <w:b/>
                <w:bCs/>
                <w:color w:val="000000"/>
              </w:rPr>
              <w:t>Persoal</w:t>
            </w:r>
            <w:proofErr w:type="spellEnd"/>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3E9B0BD8" w14:textId="77777777" w:rsidR="003E12CC" w:rsidRPr="00DE07AF" w:rsidRDefault="003E12CC" w:rsidP="00804BC5">
            <w:pPr>
              <w:jc w:val="center"/>
              <w:rPr>
                <w:b/>
                <w:bCs/>
                <w:color w:val="000000"/>
              </w:rPr>
            </w:pPr>
            <w:r w:rsidRPr="00DE07AF">
              <w:rPr>
                <w:b/>
                <w:bCs/>
                <w:color w:val="000000"/>
              </w:rPr>
              <w:t xml:space="preserve">Total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5D222B9E" w14:textId="77777777" w:rsidR="003E12CC" w:rsidRPr="00DE07AF" w:rsidRDefault="003E12CC" w:rsidP="00804BC5">
            <w:pPr>
              <w:jc w:val="center"/>
              <w:rPr>
                <w:b/>
                <w:bCs/>
                <w:color w:val="000000"/>
              </w:rPr>
            </w:pPr>
            <w:r w:rsidRPr="00DE07AF">
              <w:rPr>
                <w:b/>
                <w:bCs/>
                <w:color w:val="000000"/>
              </w:rPr>
              <w:t>Nilai</w:t>
            </w:r>
          </w:p>
        </w:tc>
      </w:tr>
      <w:tr w:rsidR="003E12CC" w:rsidRPr="00DE07AF" w14:paraId="6206BED2" w14:textId="77777777" w:rsidTr="00804BC5">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48FC5F5" w14:textId="77777777" w:rsidR="003E12CC" w:rsidRPr="00DE07AF" w:rsidRDefault="003E12CC" w:rsidP="00804BC5">
            <w:pPr>
              <w:rPr>
                <w:b/>
                <w:bCs/>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2AAA2884" w14:textId="77777777" w:rsidR="003E12CC" w:rsidRPr="00DE07AF" w:rsidRDefault="003E12CC" w:rsidP="00804BC5">
            <w:pPr>
              <w:rPr>
                <w:b/>
                <w:bCs/>
                <w:color w:val="000000"/>
              </w:rPr>
            </w:pP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5CE118A2" w14:textId="77777777" w:rsidR="003E12CC" w:rsidRPr="00DE07AF" w:rsidRDefault="003E12CC" w:rsidP="00804BC5">
            <w:pPr>
              <w:jc w:val="center"/>
              <w:rPr>
                <w:b/>
                <w:bCs/>
                <w:color w:val="000000"/>
              </w:rPr>
            </w:pPr>
            <w:r w:rsidRPr="00DE07AF">
              <w:rPr>
                <w:b/>
                <w:bCs/>
                <w:color w:val="000000"/>
              </w:rPr>
              <w:t>1</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427AE009" w14:textId="77777777" w:rsidR="003E12CC" w:rsidRPr="00DE07AF" w:rsidRDefault="003E12CC" w:rsidP="00804BC5">
            <w:pPr>
              <w:jc w:val="center"/>
              <w:rPr>
                <w:b/>
                <w:bCs/>
                <w:color w:val="000000"/>
              </w:rPr>
            </w:pPr>
            <w:r w:rsidRPr="00DE07AF">
              <w:rPr>
                <w:b/>
                <w:bCs/>
                <w:color w:val="000000"/>
              </w:rPr>
              <w:t>2</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7EF1834C" w14:textId="77777777" w:rsidR="003E12CC" w:rsidRPr="00DE07AF" w:rsidRDefault="003E12CC" w:rsidP="00804BC5">
            <w:pPr>
              <w:jc w:val="center"/>
              <w:rPr>
                <w:b/>
                <w:bCs/>
                <w:color w:val="000000"/>
              </w:rPr>
            </w:pPr>
            <w:r w:rsidRPr="00DE07AF">
              <w:rPr>
                <w:b/>
                <w:bCs/>
                <w:color w:val="000000"/>
              </w:rPr>
              <w:t>3</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1246E622" w14:textId="77777777" w:rsidR="003E12CC" w:rsidRPr="00DE07AF" w:rsidRDefault="003E12CC" w:rsidP="00804BC5">
            <w:pPr>
              <w:jc w:val="center"/>
              <w:rPr>
                <w:b/>
                <w:bCs/>
                <w:color w:val="000000"/>
              </w:rPr>
            </w:pPr>
            <w:r w:rsidRPr="00DE07AF">
              <w:rPr>
                <w:b/>
                <w:bCs/>
                <w:color w:val="000000"/>
              </w:rPr>
              <w:t>4</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44F77301" w14:textId="77777777" w:rsidR="003E12CC" w:rsidRPr="00DE07AF" w:rsidRDefault="003E12CC" w:rsidP="00804BC5">
            <w:pPr>
              <w:jc w:val="center"/>
              <w:rPr>
                <w:b/>
                <w:bCs/>
                <w:color w:val="000000"/>
              </w:rPr>
            </w:pPr>
            <w:r w:rsidRPr="00DE07AF">
              <w:rPr>
                <w:b/>
                <w:bCs/>
                <w:color w:val="000000"/>
              </w:rPr>
              <w:t>5</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6403C03B" w14:textId="77777777" w:rsidR="003E12CC" w:rsidRPr="00DE07AF" w:rsidRDefault="003E12CC" w:rsidP="00804BC5">
            <w:pPr>
              <w:jc w:val="center"/>
              <w:rPr>
                <w:b/>
                <w:bCs/>
                <w:color w:val="000000"/>
              </w:rPr>
            </w:pPr>
            <w:r w:rsidRPr="00DE07AF">
              <w:rPr>
                <w:b/>
                <w:bCs/>
                <w:color w:val="000000"/>
              </w:rPr>
              <w:t>6</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7EF29396" w14:textId="77777777" w:rsidR="003E12CC" w:rsidRPr="00DE07AF" w:rsidRDefault="003E12CC" w:rsidP="00804BC5">
            <w:pPr>
              <w:jc w:val="center"/>
              <w:rPr>
                <w:b/>
                <w:bCs/>
                <w:color w:val="000000"/>
              </w:rPr>
            </w:pPr>
            <w:r w:rsidRPr="00DE07AF">
              <w:rPr>
                <w:b/>
                <w:bCs/>
                <w:color w:val="000000"/>
              </w:rPr>
              <w:t>7</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3B14E0DF" w14:textId="77777777" w:rsidR="003E12CC" w:rsidRPr="00DE07AF" w:rsidRDefault="003E12CC" w:rsidP="00804BC5">
            <w:pPr>
              <w:jc w:val="center"/>
              <w:rPr>
                <w:b/>
                <w:bCs/>
                <w:color w:val="000000"/>
              </w:rPr>
            </w:pPr>
            <w:r w:rsidRPr="00DE07AF">
              <w:rPr>
                <w:b/>
                <w:bCs/>
                <w:color w:val="000000"/>
              </w:rPr>
              <w:t>8</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2B039CC3" w14:textId="77777777" w:rsidR="003E12CC" w:rsidRPr="00DE07AF" w:rsidRDefault="003E12CC" w:rsidP="00804BC5">
            <w:pPr>
              <w:jc w:val="center"/>
              <w:rPr>
                <w:b/>
                <w:bCs/>
                <w:color w:val="000000"/>
              </w:rPr>
            </w:pPr>
            <w:r w:rsidRPr="00DE07AF">
              <w:rPr>
                <w:b/>
                <w:bCs/>
                <w:color w:val="000000"/>
              </w:rPr>
              <w:t>9</w:t>
            </w:r>
          </w:p>
        </w:tc>
        <w:tc>
          <w:tcPr>
            <w:tcW w:w="1600" w:type="dxa"/>
            <w:tcBorders>
              <w:top w:val="nil"/>
              <w:left w:val="nil"/>
              <w:bottom w:val="single" w:sz="4" w:space="0" w:color="auto"/>
              <w:right w:val="single" w:sz="4" w:space="0" w:color="auto"/>
            </w:tcBorders>
            <w:shd w:val="clear" w:color="auto" w:fill="8EAADB" w:themeFill="accent1" w:themeFillTint="99"/>
            <w:noWrap/>
            <w:vAlign w:val="center"/>
            <w:hideMark/>
          </w:tcPr>
          <w:p w14:paraId="44A19ED6" w14:textId="77777777" w:rsidR="003E12CC" w:rsidRPr="00DE07AF" w:rsidRDefault="003E12CC" w:rsidP="00804BC5">
            <w:pPr>
              <w:jc w:val="center"/>
              <w:rPr>
                <w:b/>
                <w:bCs/>
                <w:color w:val="000000"/>
              </w:rPr>
            </w:pPr>
            <w:r w:rsidRPr="00DE07AF">
              <w:rPr>
                <w:b/>
                <w:bCs/>
                <w:color w:val="000000"/>
              </w:rPr>
              <w:t>10</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75741DA" w14:textId="77777777" w:rsidR="003E12CC" w:rsidRPr="00DE07AF" w:rsidRDefault="003E12CC" w:rsidP="00804BC5">
            <w:pPr>
              <w:rPr>
                <w:b/>
                <w:bCs/>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985EDF6" w14:textId="77777777" w:rsidR="003E12CC" w:rsidRPr="00DE07AF" w:rsidRDefault="003E12CC" w:rsidP="00804BC5">
            <w:pPr>
              <w:rPr>
                <w:b/>
                <w:bCs/>
                <w:color w:val="000000"/>
              </w:rPr>
            </w:pPr>
          </w:p>
        </w:tc>
      </w:tr>
      <w:tr w:rsidR="003E12CC" w:rsidRPr="00DE07AF" w14:paraId="3E198BD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7D370EE" w14:textId="77777777" w:rsidR="003E12CC" w:rsidRPr="00DE07AF" w:rsidRDefault="003E12CC" w:rsidP="00804BC5">
            <w:pPr>
              <w:jc w:val="center"/>
              <w:rPr>
                <w:b/>
                <w:bCs/>
                <w:color w:val="000000"/>
              </w:rPr>
            </w:pPr>
            <w:r w:rsidRPr="00DE07AF">
              <w:rPr>
                <w:b/>
                <w:bCs/>
                <w:color w:val="000000"/>
              </w:rPr>
              <w:t>1.</w:t>
            </w:r>
          </w:p>
        </w:tc>
        <w:tc>
          <w:tcPr>
            <w:tcW w:w="960" w:type="dxa"/>
            <w:tcBorders>
              <w:top w:val="nil"/>
              <w:left w:val="nil"/>
              <w:bottom w:val="single" w:sz="4" w:space="0" w:color="auto"/>
              <w:right w:val="single" w:sz="4" w:space="0" w:color="auto"/>
            </w:tcBorders>
            <w:noWrap/>
            <w:hideMark/>
          </w:tcPr>
          <w:p w14:paraId="45A030DA" w14:textId="77777777" w:rsidR="003E12CC" w:rsidRPr="00DE07AF" w:rsidRDefault="003E12CC" w:rsidP="00804BC5">
            <w:pPr>
              <w:jc w:val="center"/>
              <w:rPr>
                <w:color w:val="000000"/>
              </w:rPr>
            </w:pPr>
            <w:r w:rsidRPr="00FD4B1D">
              <w:t>SE.1</w:t>
            </w:r>
          </w:p>
        </w:tc>
        <w:tc>
          <w:tcPr>
            <w:tcW w:w="889" w:type="dxa"/>
            <w:tcBorders>
              <w:top w:val="nil"/>
              <w:left w:val="nil"/>
              <w:bottom w:val="single" w:sz="4" w:space="0" w:color="auto"/>
              <w:right w:val="single" w:sz="4" w:space="0" w:color="auto"/>
            </w:tcBorders>
            <w:noWrap/>
            <w:vAlign w:val="center"/>
            <w:hideMark/>
          </w:tcPr>
          <w:p w14:paraId="2D7F0598"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D066F5B"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AEAFFC6"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246349BD"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1010A66A"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69CCE04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3C6328E"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158E5518"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10633597"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490B9A5A"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5D2D46E2" w14:textId="77777777" w:rsidR="003E12CC" w:rsidRPr="00DE07AF" w:rsidRDefault="003E12CC" w:rsidP="00804BC5">
            <w:pPr>
              <w:jc w:val="center"/>
              <w:rPr>
                <w:color w:val="000000"/>
              </w:rPr>
            </w:pPr>
            <w:r w:rsidRPr="00DE07AF">
              <w:rPr>
                <w:color w:val="000000"/>
              </w:rPr>
              <w:t>16</w:t>
            </w:r>
          </w:p>
        </w:tc>
        <w:tc>
          <w:tcPr>
            <w:tcW w:w="960" w:type="dxa"/>
            <w:tcBorders>
              <w:top w:val="nil"/>
              <w:left w:val="nil"/>
              <w:bottom w:val="single" w:sz="4" w:space="0" w:color="auto"/>
              <w:right w:val="single" w:sz="4" w:space="0" w:color="auto"/>
            </w:tcBorders>
            <w:noWrap/>
            <w:vAlign w:val="center"/>
            <w:hideMark/>
          </w:tcPr>
          <w:p w14:paraId="2D05444A" w14:textId="77777777" w:rsidR="003E12CC" w:rsidRPr="00DE07AF" w:rsidRDefault="003E12CC" w:rsidP="00804BC5">
            <w:pPr>
              <w:jc w:val="center"/>
              <w:rPr>
                <w:color w:val="000000"/>
              </w:rPr>
            </w:pPr>
            <w:r w:rsidRPr="00DE07AF">
              <w:rPr>
                <w:color w:val="000000"/>
              </w:rPr>
              <w:t>40</w:t>
            </w:r>
          </w:p>
        </w:tc>
      </w:tr>
      <w:tr w:rsidR="003E12CC" w:rsidRPr="00DE07AF" w14:paraId="3D8F7A1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516C9D0" w14:textId="77777777" w:rsidR="003E12CC" w:rsidRPr="00DE07AF" w:rsidRDefault="003E12CC" w:rsidP="00804BC5">
            <w:pPr>
              <w:jc w:val="center"/>
              <w:rPr>
                <w:b/>
                <w:bCs/>
                <w:color w:val="000000"/>
              </w:rPr>
            </w:pPr>
            <w:r w:rsidRPr="00DE07AF">
              <w:rPr>
                <w:b/>
                <w:bCs/>
                <w:color w:val="000000"/>
              </w:rPr>
              <w:t>2.</w:t>
            </w:r>
          </w:p>
        </w:tc>
        <w:tc>
          <w:tcPr>
            <w:tcW w:w="960" w:type="dxa"/>
            <w:tcBorders>
              <w:top w:val="nil"/>
              <w:left w:val="nil"/>
              <w:bottom w:val="single" w:sz="4" w:space="0" w:color="auto"/>
              <w:right w:val="single" w:sz="4" w:space="0" w:color="auto"/>
            </w:tcBorders>
            <w:noWrap/>
            <w:hideMark/>
          </w:tcPr>
          <w:p w14:paraId="0649236E" w14:textId="77777777" w:rsidR="003E12CC" w:rsidRPr="00DE07AF" w:rsidRDefault="003E12CC" w:rsidP="00804BC5">
            <w:pPr>
              <w:jc w:val="center"/>
              <w:rPr>
                <w:color w:val="000000"/>
              </w:rPr>
            </w:pPr>
            <w:r w:rsidRPr="00FD4B1D">
              <w:t>SE. 2</w:t>
            </w:r>
          </w:p>
        </w:tc>
        <w:tc>
          <w:tcPr>
            <w:tcW w:w="889" w:type="dxa"/>
            <w:tcBorders>
              <w:top w:val="nil"/>
              <w:left w:val="nil"/>
              <w:bottom w:val="single" w:sz="4" w:space="0" w:color="auto"/>
              <w:right w:val="single" w:sz="4" w:space="0" w:color="auto"/>
            </w:tcBorders>
            <w:noWrap/>
            <w:vAlign w:val="center"/>
            <w:hideMark/>
          </w:tcPr>
          <w:p w14:paraId="3EE0F7F8"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5795CA19"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2876F53A"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76AA8B3B"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07AC5C7C"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7A64B2D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042F0D33"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1C1A1E7E" w14:textId="77777777" w:rsidR="003E12CC" w:rsidRPr="00DE07AF" w:rsidRDefault="003E12CC" w:rsidP="00804BC5">
            <w:pPr>
              <w:jc w:val="center"/>
              <w:rPr>
                <w:color w:val="000000"/>
              </w:rPr>
            </w:pPr>
            <w:r w:rsidRPr="00DE07AF">
              <w:rPr>
                <w:color w:val="000000"/>
              </w:rPr>
              <w:t>3</w:t>
            </w:r>
          </w:p>
        </w:tc>
        <w:tc>
          <w:tcPr>
            <w:tcW w:w="889" w:type="dxa"/>
            <w:tcBorders>
              <w:top w:val="nil"/>
              <w:left w:val="nil"/>
              <w:bottom w:val="single" w:sz="4" w:space="0" w:color="auto"/>
              <w:right w:val="single" w:sz="4" w:space="0" w:color="auto"/>
            </w:tcBorders>
            <w:noWrap/>
            <w:vAlign w:val="center"/>
            <w:hideMark/>
          </w:tcPr>
          <w:p w14:paraId="31108DC2"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631B17FA"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2173BD1F" w14:textId="77777777" w:rsidR="003E12CC" w:rsidRPr="00DE07AF" w:rsidRDefault="003E12CC" w:rsidP="00804BC5">
            <w:pPr>
              <w:jc w:val="center"/>
              <w:rPr>
                <w:color w:val="000000"/>
              </w:rPr>
            </w:pPr>
            <w:r w:rsidRPr="00DE07AF">
              <w:rPr>
                <w:color w:val="000000"/>
              </w:rPr>
              <w:t>17</w:t>
            </w:r>
          </w:p>
        </w:tc>
        <w:tc>
          <w:tcPr>
            <w:tcW w:w="960" w:type="dxa"/>
            <w:tcBorders>
              <w:top w:val="nil"/>
              <w:left w:val="nil"/>
              <w:bottom w:val="single" w:sz="4" w:space="0" w:color="auto"/>
              <w:right w:val="single" w:sz="4" w:space="0" w:color="auto"/>
            </w:tcBorders>
            <w:noWrap/>
            <w:vAlign w:val="center"/>
            <w:hideMark/>
          </w:tcPr>
          <w:p w14:paraId="702B05EE" w14:textId="77777777" w:rsidR="003E12CC" w:rsidRPr="00DE07AF" w:rsidRDefault="003E12CC" w:rsidP="00804BC5">
            <w:pPr>
              <w:jc w:val="center"/>
              <w:rPr>
                <w:color w:val="000000"/>
              </w:rPr>
            </w:pPr>
            <w:r w:rsidRPr="00DE07AF">
              <w:rPr>
                <w:color w:val="000000"/>
              </w:rPr>
              <w:t>42,5</w:t>
            </w:r>
          </w:p>
        </w:tc>
      </w:tr>
      <w:tr w:rsidR="003E12CC" w:rsidRPr="00DE07AF" w14:paraId="4A781B5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44B9D4C" w14:textId="77777777" w:rsidR="003E12CC" w:rsidRPr="00DE07AF" w:rsidRDefault="003E12CC" w:rsidP="00804BC5">
            <w:pPr>
              <w:jc w:val="center"/>
              <w:rPr>
                <w:b/>
                <w:bCs/>
                <w:color w:val="000000"/>
              </w:rPr>
            </w:pPr>
            <w:r w:rsidRPr="00DE07AF">
              <w:rPr>
                <w:b/>
                <w:bCs/>
                <w:color w:val="000000"/>
              </w:rPr>
              <w:t>3.</w:t>
            </w:r>
          </w:p>
        </w:tc>
        <w:tc>
          <w:tcPr>
            <w:tcW w:w="960" w:type="dxa"/>
            <w:tcBorders>
              <w:top w:val="nil"/>
              <w:left w:val="nil"/>
              <w:bottom w:val="single" w:sz="4" w:space="0" w:color="auto"/>
              <w:right w:val="single" w:sz="4" w:space="0" w:color="auto"/>
            </w:tcBorders>
            <w:noWrap/>
            <w:hideMark/>
          </w:tcPr>
          <w:p w14:paraId="23DE3764" w14:textId="77777777" w:rsidR="003E12CC" w:rsidRPr="00DE07AF" w:rsidRDefault="003E12CC" w:rsidP="00804BC5">
            <w:pPr>
              <w:jc w:val="center"/>
              <w:rPr>
                <w:color w:val="000000"/>
              </w:rPr>
            </w:pPr>
            <w:r w:rsidRPr="00FD4B1D">
              <w:t>SE.3</w:t>
            </w:r>
          </w:p>
        </w:tc>
        <w:tc>
          <w:tcPr>
            <w:tcW w:w="889" w:type="dxa"/>
            <w:tcBorders>
              <w:top w:val="nil"/>
              <w:left w:val="nil"/>
              <w:bottom w:val="single" w:sz="4" w:space="0" w:color="auto"/>
              <w:right w:val="single" w:sz="4" w:space="0" w:color="auto"/>
            </w:tcBorders>
            <w:noWrap/>
            <w:vAlign w:val="center"/>
            <w:hideMark/>
          </w:tcPr>
          <w:p w14:paraId="1EFFB572"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52E0A025"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0E6C7B18"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2BAFE6A"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0ABF194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60397A81"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181D8C2B"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0971747"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F64C778"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58454E23"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75D3852E" w14:textId="77777777" w:rsidR="003E12CC" w:rsidRPr="00DE07AF" w:rsidRDefault="003E12CC" w:rsidP="00804BC5">
            <w:pPr>
              <w:jc w:val="center"/>
              <w:rPr>
                <w:color w:val="000000"/>
              </w:rPr>
            </w:pPr>
            <w:r w:rsidRPr="00DE07AF">
              <w:rPr>
                <w:color w:val="000000"/>
              </w:rPr>
              <w:t>16</w:t>
            </w:r>
          </w:p>
        </w:tc>
        <w:tc>
          <w:tcPr>
            <w:tcW w:w="960" w:type="dxa"/>
            <w:tcBorders>
              <w:top w:val="nil"/>
              <w:left w:val="nil"/>
              <w:bottom w:val="single" w:sz="4" w:space="0" w:color="auto"/>
              <w:right w:val="single" w:sz="4" w:space="0" w:color="auto"/>
            </w:tcBorders>
            <w:noWrap/>
            <w:vAlign w:val="center"/>
            <w:hideMark/>
          </w:tcPr>
          <w:p w14:paraId="4EA92833" w14:textId="77777777" w:rsidR="003E12CC" w:rsidRPr="00DE07AF" w:rsidRDefault="003E12CC" w:rsidP="00804BC5">
            <w:pPr>
              <w:jc w:val="center"/>
              <w:rPr>
                <w:color w:val="000000"/>
              </w:rPr>
            </w:pPr>
            <w:r w:rsidRPr="00DE07AF">
              <w:rPr>
                <w:color w:val="000000"/>
              </w:rPr>
              <w:t>40</w:t>
            </w:r>
          </w:p>
        </w:tc>
      </w:tr>
      <w:tr w:rsidR="003E12CC" w:rsidRPr="00DE07AF" w14:paraId="6A57C4A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CBDF19B" w14:textId="77777777" w:rsidR="003E12CC" w:rsidRPr="00DE07AF" w:rsidRDefault="003E12CC" w:rsidP="00804BC5">
            <w:pPr>
              <w:jc w:val="center"/>
              <w:rPr>
                <w:b/>
                <w:bCs/>
                <w:color w:val="000000"/>
              </w:rPr>
            </w:pPr>
            <w:r w:rsidRPr="00DE07AF">
              <w:rPr>
                <w:b/>
                <w:bCs/>
                <w:color w:val="000000"/>
              </w:rPr>
              <w:t>4.</w:t>
            </w:r>
          </w:p>
        </w:tc>
        <w:tc>
          <w:tcPr>
            <w:tcW w:w="960" w:type="dxa"/>
            <w:tcBorders>
              <w:top w:val="nil"/>
              <w:left w:val="nil"/>
              <w:bottom w:val="single" w:sz="4" w:space="0" w:color="auto"/>
              <w:right w:val="single" w:sz="4" w:space="0" w:color="auto"/>
            </w:tcBorders>
            <w:noWrap/>
            <w:hideMark/>
          </w:tcPr>
          <w:p w14:paraId="1DEAC411" w14:textId="77777777" w:rsidR="003E12CC" w:rsidRPr="00DE07AF" w:rsidRDefault="003E12CC" w:rsidP="00804BC5">
            <w:pPr>
              <w:jc w:val="center"/>
              <w:rPr>
                <w:color w:val="000000"/>
              </w:rPr>
            </w:pPr>
            <w:r w:rsidRPr="00FD4B1D">
              <w:t>SE.4</w:t>
            </w:r>
          </w:p>
        </w:tc>
        <w:tc>
          <w:tcPr>
            <w:tcW w:w="889" w:type="dxa"/>
            <w:tcBorders>
              <w:top w:val="nil"/>
              <w:left w:val="nil"/>
              <w:bottom w:val="single" w:sz="4" w:space="0" w:color="auto"/>
              <w:right w:val="single" w:sz="4" w:space="0" w:color="auto"/>
            </w:tcBorders>
            <w:noWrap/>
            <w:vAlign w:val="center"/>
            <w:hideMark/>
          </w:tcPr>
          <w:p w14:paraId="52708449"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18FC2A1"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432A79B9"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F8C82E0"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5C85AEF4"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0F95AFD8"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7C87A5D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7AF22808"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36F6AFB8" w14:textId="77777777" w:rsidR="003E12CC" w:rsidRPr="00DE07AF" w:rsidRDefault="003E12CC" w:rsidP="00804BC5">
            <w:pPr>
              <w:jc w:val="center"/>
              <w:rPr>
                <w:color w:val="000000"/>
              </w:rPr>
            </w:pPr>
            <w:r w:rsidRPr="00DE07AF">
              <w:rPr>
                <w:color w:val="000000"/>
              </w:rPr>
              <w:t>1</w:t>
            </w:r>
          </w:p>
        </w:tc>
        <w:tc>
          <w:tcPr>
            <w:tcW w:w="1600" w:type="dxa"/>
            <w:tcBorders>
              <w:top w:val="nil"/>
              <w:left w:val="nil"/>
              <w:bottom w:val="single" w:sz="4" w:space="0" w:color="auto"/>
              <w:right w:val="single" w:sz="4" w:space="0" w:color="auto"/>
            </w:tcBorders>
            <w:noWrap/>
            <w:vAlign w:val="center"/>
            <w:hideMark/>
          </w:tcPr>
          <w:p w14:paraId="30C00694" w14:textId="77777777" w:rsidR="003E12CC" w:rsidRPr="00DE07AF" w:rsidRDefault="003E12CC" w:rsidP="00804BC5">
            <w:pPr>
              <w:jc w:val="center"/>
              <w:rPr>
                <w:color w:val="000000"/>
              </w:rPr>
            </w:pPr>
            <w:r w:rsidRPr="00DE07AF">
              <w:rPr>
                <w:color w:val="000000"/>
              </w:rPr>
              <w:t>3</w:t>
            </w:r>
          </w:p>
        </w:tc>
        <w:tc>
          <w:tcPr>
            <w:tcW w:w="960" w:type="dxa"/>
            <w:tcBorders>
              <w:top w:val="nil"/>
              <w:left w:val="nil"/>
              <w:bottom w:val="single" w:sz="4" w:space="0" w:color="auto"/>
              <w:right w:val="single" w:sz="4" w:space="0" w:color="auto"/>
            </w:tcBorders>
            <w:noWrap/>
            <w:vAlign w:val="center"/>
            <w:hideMark/>
          </w:tcPr>
          <w:p w14:paraId="51C92259" w14:textId="77777777" w:rsidR="003E12CC" w:rsidRPr="00DE07AF" w:rsidRDefault="003E12CC" w:rsidP="00804BC5">
            <w:pPr>
              <w:jc w:val="center"/>
              <w:rPr>
                <w:color w:val="000000"/>
              </w:rPr>
            </w:pPr>
            <w:r w:rsidRPr="00DE07AF">
              <w:rPr>
                <w:color w:val="000000"/>
              </w:rPr>
              <w:t>17</w:t>
            </w:r>
          </w:p>
        </w:tc>
        <w:tc>
          <w:tcPr>
            <w:tcW w:w="960" w:type="dxa"/>
            <w:tcBorders>
              <w:top w:val="nil"/>
              <w:left w:val="nil"/>
              <w:bottom w:val="single" w:sz="4" w:space="0" w:color="auto"/>
              <w:right w:val="single" w:sz="4" w:space="0" w:color="auto"/>
            </w:tcBorders>
            <w:noWrap/>
            <w:vAlign w:val="center"/>
            <w:hideMark/>
          </w:tcPr>
          <w:p w14:paraId="2C378E38" w14:textId="77777777" w:rsidR="003E12CC" w:rsidRPr="00DE07AF" w:rsidRDefault="003E12CC" w:rsidP="00804BC5">
            <w:pPr>
              <w:jc w:val="center"/>
              <w:rPr>
                <w:color w:val="000000"/>
              </w:rPr>
            </w:pPr>
            <w:r w:rsidRPr="00DE07AF">
              <w:rPr>
                <w:color w:val="000000"/>
              </w:rPr>
              <w:t>42,5</w:t>
            </w:r>
          </w:p>
        </w:tc>
      </w:tr>
      <w:tr w:rsidR="003E12CC" w:rsidRPr="00DE07AF" w14:paraId="642A942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420DB84" w14:textId="77777777" w:rsidR="003E12CC" w:rsidRPr="00DE07AF" w:rsidRDefault="003E12CC" w:rsidP="00804BC5">
            <w:pPr>
              <w:jc w:val="center"/>
              <w:rPr>
                <w:b/>
                <w:bCs/>
                <w:color w:val="000000"/>
              </w:rPr>
            </w:pPr>
            <w:r w:rsidRPr="00DE07AF">
              <w:rPr>
                <w:b/>
                <w:bCs/>
                <w:color w:val="000000"/>
              </w:rPr>
              <w:t>5.</w:t>
            </w:r>
          </w:p>
        </w:tc>
        <w:tc>
          <w:tcPr>
            <w:tcW w:w="960" w:type="dxa"/>
            <w:tcBorders>
              <w:top w:val="nil"/>
              <w:left w:val="nil"/>
              <w:bottom w:val="single" w:sz="4" w:space="0" w:color="auto"/>
              <w:right w:val="single" w:sz="4" w:space="0" w:color="auto"/>
            </w:tcBorders>
            <w:noWrap/>
            <w:hideMark/>
          </w:tcPr>
          <w:p w14:paraId="3B923969" w14:textId="77777777" w:rsidR="003E12CC" w:rsidRPr="00DE07AF" w:rsidRDefault="003E12CC" w:rsidP="00804BC5">
            <w:pPr>
              <w:jc w:val="center"/>
              <w:rPr>
                <w:color w:val="000000"/>
              </w:rPr>
            </w:pPr>
            <w:r w:rsidRPr="00FD4B1D">
              <w:t>SE.5</w:t>
            </w:r>
          </w:p>
        </w:tc>
        <w:tc>
          <w:tcPr>
            <w:tcW w:w="889" w:type="dxa"/>
            <w:tcBorders>
              <w:top w:val="nil"/>
              <w:left w:val="nil"/>
              <w:bottom w:val="single" w:sz="4" w:space="0" w:color="auto"/>
              <w:right w:val="single" w:sz="4" w:space="0" w:color="auto"/>
            </w:tcBorders>
            <w:noWrap/>
            <w:vAlign w:val="center"/>
            <w:hideMark/>
          </w:tcPr>
          <w:p w14:paraId="73B13E8B"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71B94CA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6CBFCEE1"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157090F1"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1A752321"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1AD15799"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6C1A3B4E"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5621E6A"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6035A4BE" w14:textId="77777777" w:rsidR="003E12CC" w:rsidRPr="00DE07AF" w:rsidRDefault="003E12CC" w:rsidP="00804BC5">
            <w:pPr>
              <w:jc w:val="center"/>
              <w:rPr>
                <w:color w:val="000000"/>
              </w:rPr>
            </w:pPr>
            <w:r w:rsidRPr="00DE07AF">
              <w:rPr>
                <w:color w:val="000000"/>
              </w:rPr>
              <w:t>1</w:t>
            </w:r>
          </w:p>
        </w:tc>
        <w:tc>
          <w:tcPr>
            <w:tcW w:w="1600" w:type="dxa"/>
            <w:tcBorders>
              <w:top w:val="nil"/>
              <w:left w:val="nil"/>
              <w:bottom w:val="single" w:sz="4" w:space="0" w:color="auto"/>
              <w:right w:val="single" w:sz="4" w:space="0" w:color="auto"/>
            </w:tcBorders>
            <w:noWrap/>
            <w:vAlign w:val="center"/>
            <w:hideMark/>
          </w:tcPr>
          <w:p w14:paraId="04FDFDDF"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1F00F642" w14:textId="77777777" w:rsidR="003E12CC" w:rsidRPr="00DE07AF" w:rsidRDefault="003E12CC" w:rsidP="00804BC5">
            <w:pPr>
              <w:jc w:val="center"/>
              <w:rPr>
                <w:color w:val="000000"/>
              </w:rPr>
            </w:pPr>
            <w:r w:rsidRPr="00DE07AF">
              <w:rPr>
                <w:color w:val="000000"/>
              </w:rPr>
              <w:t>16</w:t>
            </w:r>
          </w:p>
        </w:tc>
        <w:tc>
          <w:tcPr>
            <w:tcW w:w="960" w:type="dxa"/>
            <w:tcBorders>
              <w:top w:val="nil"/>
              <w:left w:val="nil"/>
              <w:bottom w:val="single" w:sz="4" w:space="0" w:color="auto"/>
              <w:right w:val="single" w:sz="4" w:space="0" w:color="auto"/>
            </w:tcBorders>
            <w:noWrap/>
            <w:vAlign w:val="center"/>
            <w:hideMark/>
          </w:tcPr>
          <w:p w14:paraId="02F3F5D5" w14:textId="77777777" w:rsidR="003E12CC" w:rsidRPr="00DE07AF" w:rsidRDefault="003E12CC" w:rsidP="00804BC5">
            <w:pPr>
              <w:jc w:val="center"/>
              <w:rPr>
                <w:color w:val="000000"/>
              </w:rPr>
            </w:pPr>
            <w:r w:rsidRPr="00DE07AF">
              <w:rPr>
                <w:color w:val="000000"/>
              </w:rPr>
              <w:t>40</w:t>
            </w:r>
          </w:p>
        </w:tc>
      </w:tr>
      <w:tr w:rsidR="003E12CC" w:rsidRPr="00DE07AF" w14:paraId="26C298A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082FA68" w14:textId="77777777" w:rsidR="003E12CC" w:rsidRPr="00DE07AF" w:rsidRDefault="003E12CC" w:rsidP="00804BC5">
            <w:pPr>
              <w:jc w:val="center"/>
              <w:rPr>
                <w:b/>
                <w:bCs/>
                <w:color w:val="000000"/>
              </w:rPr>
            </w:pPr>
            <w:r w:rsidRPr="00DE07AF">
              <w:rPr>
                <w:b/>
                <w:bCs/>
                <w:color w:val="000000"/>
              </w:rPr>
              <w:t>6.</w:t>
            </w:r>
          </w:p>
        </w:tc>
        <w:tc>
          <w:tcPr>
            <w:tcW w:w="960" w:type="dxa"/>
            <w:tcBorders>
              <w:top w:val="nil"/>
              <w:left w:val="nil"/>
              <w:bottom w:val="single" w:sz="4" w:space="0" w:color="auto"/>
              <w:right w:val="single" w:sz="4" w:space="0" w:color="auto"/>
            </w:tcBorders>
            <w:noWrap/>
            <w:hideMark/>
          </w:tcPr>
          <w:p w14:paraId="4BCD4EE2" w14:textId="77777777" w:rsidR="003E12CC" w:rsidRPr="00DE07AF" w:rsidRDefault="003E12CC" w:rsidP="00804BC5">
            <w:pPr>
              <w:jc w:val="center"/>
              <w:rPr>
                <w:color w:val="000000"/>
              </w:rPr>
            </w:pPr>
            <w:r w:rsidRPr="00FD4B1D">
              <w:t>SE.6</w:t>
            </w:r>
          </w:p>
        </w:tc>
        <w:tc>
          <w:tcPr>
            <w:tcW w:w="889" w:type="dxa"/>
            <w:tcBorders>
              <w:top w:val="nil"/>
              <w:left w:val="nil"/>
              <w:bottom w:val="single" w:sz="4" w:space="0" w:color="auto"/>
              <w:right w:val="single" w:sz="4" w:space="0" w:color="auto"/>
            </w:tcBorders>
            <w:noWrap/>
            <w:vAlign w:val="center"/>
            <w:hideMark/>
          </w:tcPr>
          <w:p w14:paraId="1E580B8C"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32BFAC5D"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E442F9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18E2C2D2"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4E58BBA5"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3D237C1D"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155D2FD7"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330113A3"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B5B2776"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0305AC24"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0BA9A57E" w14:textId="77777777" w:rsidR="003E12CC" w:rsidRPr="00DE07AF" w:rsidRDefault="003E12CC" w:rsidP="00804BC5">
            <w:pPr>
              <w:jc w:val="center"/>
              <w:rPr>
                <w:color w:val="000000"/>
              </w:rPr>
            </w:pPr>
            <w:r w:rsidRPr="00DE07AF">
              <w:rPr>
                <w:color w:val="000000"/>
              </w:rPr>
              <w:t>15</w:t>
            </w:r>
          </w:p>
        </w:tc>
        <w:tc>
          <w:tcPr>
            <w:tcW w:w="960" w:type="dxa"/>
            <w:tcBorders>
              <w:top w:val="nil"/>
              <w:left w:val="nil"/>
              <w:bottom w:val="single" w:sz="4" w:space="0" w:color="auto"/>
              <w:right w:val="single" w:sz="4" w:space="0" w:color="auto"/>
            </w:tcBorders>
            <w:noWrap/>
            <w:vAlign w:val="center"/>
            <w:hideMark/>
          </w:tcPr>
          <w:p w14:paraId="063E8009" w14:textId="77777777" w:rsidR="003E12CC" w:rsidRPr="00DE07AF" w:rsidRDefault="003E12CC" w:rsidP="00804BC5">
            <w:pPr>
              <w:jc w:val="center"/>
              <w:rPr>
                <w:color w:val="000000"/>
              </w:rPr>
            </w:pPr>
            <w:r w:rsidRPr="00DE07AF">
              <w:rPr>
                <w:color w:val="000000"/>
              </w:rPr>
              <w:t>37,5</w:t>
            </w:r>
          </w:p>
        </w:tc>
      </w:tr>
      <w:tr w:rsidR="003E12CC" w:rsidRPr="00DE07AF" w14:paraId="0C66C55B"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266FC84" w14:textId="77777777" w:rsidR="003E12CC" w:rsidRPr="00DE07AF" w:rsidRDefault="003E12CC" w:rsidP="00804BC5">
            <w:pPr>
              <w:jc w:val="center"/>
              <w:rPr>
                <w:b/>
                <w:bCs/>
                <w:color w:val="000000"/>
              </w:rPr>
            </w:pPr>
            <w:r w:rsidRPr="00DE07AF">
              <w:rPr>
                <w:b/>
                <w:bCs/>
                <w:color w:val="000000"/>
              </w:rPr>
              <w:t>7.</w:t>
            </w:r>
          </w:p>
        </w:tc>
        <w:tc>
          <w:tcPr>
            <w:tcW w:w="960" w:type="dxa"/>
            <w:tcBorders>
              <w:top w:val="nil"/>
              <w:left w:val="nil"/>
              <w:bottom w:val="single" w:sz="4" w:space="0" w:color="auto"/>
              <w:right w:val="single" w:sz="4" w:space="0" w:color="auto"/>
            </w:tcBorders>
            <w:noWrap/>
            <w:hideMark/>
          </w:tcPr>
          <w:p w14:paraId="13F2093B" w14:textId="77777777" w:rsidR="003E12CC" w:rsidRPr="00DE07AF" w:rsidRDefault="003E12CC" w:rsidP="00804BC5">
            <w:pPr>
              <w:jc w:val="center"/>
              <w:rPr>
                <w:color w:val="000000"/>
              </w:rPr>
            </w:pPr>
            <w:r w:rsidRPr="00FD4B1D">
              <w:t>SE.7</w:t>
            </w:r>
          </w:p>
        </w:tc>
        <w:tc>
          <w:tcPr>
            <w:tcW w:w="889" w:type="dxa"/>
            <w:tcBorders>
              <w:top w:val="nil"/>
              <w:left w:val="nil"/>
              <w:bottom w:val="single" w:sz="4" w:space="0" w:color="auto"/>
              <w:right w:val="single" w:sz="4" w:space="0" w:color="auto"/>
            </w:tcBorders>
            <w:noWrap/>
            <w:vAlign w:val="center"/>
            <w:hideMark/>
          </w:tcPr>
          <w:p w14:paraId="4758D587" w14:textId="77777777" w:rsidR="003E12CC" w:rsidRPr="00DE07AF" w:rsidRDefault="003E12CC" w:rsidP="00804BC5">
            <w:pPr>
              <w:jc w:val="center"/>
              <w:rPr>
                <w:color w:val="000000"/>
              </w:rPr>
            </w:pPr>
            <w:r w:rsidRPr="00DE07AF">
              <w:rPr>
                <w:color w:val="000000"/>
              </w:rPr>
              <w:t>3</w:t>
            </w:r>
          </w:p>
        </w:tc>
        <w:tc>
          <w:tcPr>
            <w:tcW w:w="889" w:type="dxa"/>
            <w:tcBorders>
              <w:top w:val="nil"/>
              <w:left w:val="nil"/>
              <w:bottom w:val="single" w:sz="4" w:space="0" w:color="auto"/>
              <w:right w:val="single" w:sz="4" w:space="0" w:color="auto"/>
            </w:tcBorders>
            <w:noWrap/>
            <w:vAlign w:val="center"/>
            <w:hideMark/>
          </w:tcPr>
          <w:p w14:paraId="3604859E"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6686D59D"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5DBDD25B"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563BE398"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529725B2"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0B8DF196"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5F79CBC0"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5E8A70CC" w14:textId="77777777" w:rsidR="003E12CC" w:rsidRPr="00DE07AF" w:rsidRDefault="003E12CC" w:rsidP="00804BC5">
            <w:pPr>
              <w:jc w:val="center"/>
              <w:rPr>
                <w:color w:val="000000"/>
              </w:rPr>
            </w:pPr>
            <w:r w:rsidRPr="00DE07AF">
              <w:rPr>
                <w:color w:val="000000"/>
              </w:rPr>
              <w:t>1</w:t>
            </w:r>
          </w:p>
        </w:tc>
        <w:tc>
          <w:tcPr>
            <w:tcW w:w="1600" w:type="dxa"/>
            <w:tcBorders>
              <w:top w:val="nil"/>
              <w:left w:val="nil"/>
              <w:bottom w:val="single" w:sz="4" w:space="0" w:color="auto"/>
              <w:right w:val="single" w:sz="4" w:space="0" w:color="auto"/>
            </w:tcBorders>
            <w:noWrap/>
            <w:vAlign w:val="center"/>
            <w:hideMark/>
          </w:tcPr>
          <w:p w14:paraId="0016191B" w14:textId="77777777" w:rsidR="003E12CC" w:rsidRPr="00DE07AF" w:rsidRDefault="003E12CC" w:rsidP="00804BC5">
            <w:pPr>
              <w:jc w:val="center"/>
              <w:rPr>
                <w:color w:val="000000"/>
              </w:rPr>
            </w:pPr>
            <w:r w:rsidRPr="00DE07AF">
              <w:rPr>
                <w:color w:val="000000"/>
              </w:rPr>
              <w:t>1</w:t>
            </w:r>
          </w:p>
        </w:tc>
        <w:tc>
          <w:tcPr>
            <w:tcW w:w="960" w:type="dxa"/>
            <w:tcBorders>
              <w:top w:val="nil"/>
              <w:left w:val="nil"/>
              <w:bottom w:val="single" w:sz="4" w:space="0" w:color="auto"/>
              <w:right w:val="single" w:sz="4" w:space="0" w:color="auto"/>
            </w:tcBorders>
            <w:noWrap/>
            <w:vAlign w:val="center"/>
            <w:hideMark/>
          </w:tcPr>
          <w:p w14:paraId="6ACDCFDC" w14:textId="77777777" w:rsidR="003E12CC" w:rsidRPr="00DE07AF" w:rsidRDefault="003E12CC" w:rsidP="00804BC5">
            <w:pPr>
              <w:jc w:val="center"/>
              <w:rPr>
                <w:color w:val="000000"/>
              </w:rPr>
            </w:pPr>
            <w:r w:rsidRPr="00DE07AF">
              <w:rPr>
                <w:color w:val="000000"/>
              </w:rPr>
              <w:t>16</w:t>
            </w:r>
          </w:p>
        </w:tc>
        <w:tc>
          <w:tcPr>
            <w:tcW w:w="960" w:type="dxa"/>
            <w:tcBorders>
              <w:top w:val="nil"/>
              <w:left w:val="nil"/>
              <w:bottom w:val="single" w:sz="4" w:space="0" w:color="auto"/>
              <w:right w:val="single" w:sz="4" w:space="0" w:color="auto"/>
            </w:tcBorders>
            <w:noWrap/>
            <w:vAlign w:val="center"/>
            <w:hideMark/>
          </w:tcPr>
          <w:p w14:paraId="74AC2DD2" w14:textId="77777777" w:rsidR="003E12CC" w:rsidRPr="00DE07AF" w:rsidRDefault="003E12CC" w:rsidP="00804BC5">
            <w:pPr>
              <w:jc w:val="center"/>
              <w:rPr>
                <w:color w:val="000000"/>
              </w:rPr>
            </w:pPr>
            <w:r w:rsidRPr="00DE07AF">
              <w:rPr>
                <w:color w:val="000000"/>
              </w:rPr>
              <w:t>40</w:t>
            </w:r>
          </w:p>
        </w:tc>
      </w:tr>
      <w:tr w:rsidR="003E12CC" w:rsidRPr="00DE07AF" w14:paraId="33976E62"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DADF578" w14:textId="77777777" w:rsidR="003E12CC" w:rsidRPr="00DE07AF" w:rsidRDefault="003E12CC" w:rsidP="00804BC5">
            <w:pPr>
              <w:jc w:val="center"/>
              <w:rPr>
                <w:b/>
                <w:bCs/>
                <w:color w:val="000000"/>
              </w:rPr>
            </w:pPr>
            <w:r w:rsidRPr="00DE07AF">
              <w:rPr>
                <w:b/>
                <w:bCs/>
                <w:color w:val="000000"/>
              </w:rPr>
              <w:t>8.</w:t>
            </w:r>
          </w:p>
        </w:tc>
        <w:tc>
          <w:tcPr>
            <w:tcW w:w="960" w:type="dxa"/>
            <w:tcBorders>
              <w:top w:val="nil"/>
              <w:left w:val="nil"/>
              <w:bottom w:val="single" w:sz="4" w:space="0" w:color="auto"/>
              <w:right w:val="single" w:sz="4" w:space="0" w:color="auto"/>
            </w:tcBorders>
            <w:noWrap/>
            <w:hideMark/>
          </w:tcPr>
          <w:p w14:paraId="75AEEC62" w14:textId="77777777" w:rsidR="003E12CC" w:rsidRPr="00DE07AF" w:rsidRDefault="003E12CC" w:rsidP="00804BC5">
            <w:pPr>
              <w:jc w:val="center"/>
              <w:rPr>
                <w:color w:val="000000"/>
              </w:rPr>
            </w:pPr>
            <w:r w:rsidRPr="00FD4B1D">
              <w:t>SE.8</w:t>
            </w:r>
          </w:p>
        </w:tc>
        <w:tc>
          <w:tcPr>
            <w:tcW w:w="889" w:type="dxa"/>
            <w:tcBorders>
              <w:top w:val="nil"/>
              <w:left w:val="nil"/>
              <w:bottom w:val="single" w:sz="4" w:space="0" w:color="auto"/>
              <w:right w:val="single" w:sz="4" w:space="0" w:color="auto"/>
            </w:tcBorders>
            <w:noWrap/>
            <w:vAlign w:val="center"/>
            <w:hideMark/>
          </w:tcPr>
          <w:p w14:paraId="52AF6C1A"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2ED30F11"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1F5CF0C"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7E14F152" w14:textId="77777777" w:rsidR="003E12CC" w:rsidRPr="00DE07AF" w:rsidRDefault="003E12CC" w:rsidP="00804BC5">
            <w:pPr>
              <w:jc w:val="center"/>
              <w:rPr>
                <w:color w:val="000000"/>
              </w:rPr>
            </w:pPr>
            <w:r w:rsidRPr="00DE07AF">
              <w:rPr>
                <w:color w:val="000000"/>
              </w:rPr>
              <w:t>3</w:t>
            </w:r>
          </w:p>
        </w:tc>
        <w:tc>
          <w:tcPr>
            <w:tcW w:w="889" w:type="dxa"/>
            <w:tcBorders>
              <w:top w:val="nil"/>
              <w:left w:val="nil"/>
              <w:bottom w:val="single" w:sz="4" w:space="0" w:color="auto"/>
              <w:right w:val="single" w:sz="4" w:space="0" w:color="auto"/>
            </w:tcBorders>
            <w:noWrap/>
            <w:vAlign w:val="center"/>
            <w:hideMark/>
          </w:tcPr>
          <w:p w14:paraId="047AE1A3"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92ECDA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13947CA7"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427EC53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1461CCAB"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06F57A3E"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125F3FE5" w14:textId="77777777" w:rsidR="003E12CC" w:rsidRPr="00DE07AF" w:rsidRDefault="003E12CC" w:rsidP="00804BC5">
            <w:pPr>
              <w:jc w:val="center"/>
              <w:rPr>
                <w:color w:val="000000"/>
              </w:rPr>
            </w:pPr>
            <w:r w:rsidRPr="00DE07AF">
              <w:rPr>
                <w:color w:val="000000"/>
              </w:rPr>
              <w:t>17</w:t>
            </w:r>
          </w:p>
        </w:tc>
        <w:tc>
          <w:tcPr>
            <w:tcW w:w="960" w:type="dxa"/>
            <w:tcBorders>
              <w:top w:val="nil"/>
              <w:left w:val="nil"/>
              <w:bottom w:val="single" w:sz="4" w:space="0" w:color="auto"/>
              <w:right w:val="single" w:sz="4" w:space="0" w:color="auto"/>
            </w:tcBorders>
            <w:noWrap/>
            <w:vAlign w:val="center"/>
            <w:hideMark/>
          </w:tcPr>
          <w:p w14:paraId="6B22DD79" w14:textId="77777777" w:rsidR="003E12CC" w:rsidRPr="00DE07AF" w:rsidRDefault="003E12CC" w:rsidP="00804BC5">
            <w:pPr>
              <w:jc w:val="center"/>
              <w:rPr>
                <w:color w:val="000000"/>
              </w:rPr>
            </w:pPr>
            <w:r w:rsidRPr="00DE07AF">
              <w:rPr>
                <w:color w:val="000000"/>
              </w:rPr>
              <w:t>42,5</w:t>
            </w:r>
          </w:p>
        </w:tc>
      </w:tr>
      <w:tr w:rsidR="003E12CC" w:rsidRPr="00DE07AF" w14:paraId="423C687B"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3727028" w14:textId="77777777" w:rsidR="003E12CC" w:rsidRPr="00DE07AF" w:rsidRDefault="003E12CC" w:rsidP="00804BC5">
            <w:pPr>
              <w:jc w:val="center"/>
              <w:rPr>
                <w:b/>
                <w:bCs/>
                <w:color w:val="000000"/>
              </w:rPr>
            </w:pPr>
            <w:r w:rsidRPr="00DE07AF">
              <w:rPr>
                <w:b/>
                <w:bCs/>
                <w:color w:val="000000"/>
              </w:rPr>
              <w:t>9.</w:t>
            </w:r>
          </w:p>
        </w:tc>
        <w:tc>
          <w:tcPr>
            <w:tcW w:w="960" w:type="dxa"/>
            <w:tcBorders>
              <w:top w:val="nil"/>
              <w:left w:val="nil"/>
              <w:bottom w:val="single" w:sz="4" w:space="0" w:color="auto"/>
              <w:right w:val="single" w:sz="4" w:space="0" w:color="auto"/>
            </w:tcBorders>
            <w:noWrap/>
            <w:hideMark/>
          </w:tcPr>
          <w:p w14:paraId="68457E1A" w14:textId="77777777" w:rsidR="003E12CC" w:rsidRPr="00DE07AF" w:rsidRDefault="003E12CC" w:rsidP="00804BC5">
            <w:pPr>
              <w:jc w:val="center"/>
              <w:rPr>
                <w:color w:val="000000"/>
              </w:rPr>
            </w:pPr>
            <w:r w:rsidRPr="00FD4B1D">
              <w:t>SE.9</w:t>
            </w:r>
          </w:p>
        </w:tc>
        <w:tc>
          <w:tcPr>
            <w:tcW w:w="889" w:type="dxa"/>
            <w:tcBorders>
              <w:top w:val="nil"/>
              <w:left w:val="nil"/>
              <w:bottom w:val="single" w:sz="4" w:space="0" w:color="auto"/>
              <w:right w:val="single" w:sz="4" w:space="0" w:color="auto"/>
            </w:tcBorders>
            <w:noWrap/>
            <w:vAlign w:val="center"/>
            <w:hideMark/>
          </w:tcPr>
          <w:p w14:paraId="4D03A7E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204D1772"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88931AD"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52439BB4"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06B92AC6"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08AAB45E"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17D623BD"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0D25B5D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ABEE5EE"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0887C4F7" w14:textId="77777777" w:rsidR="003E12CC" w:rsidRPr="00DE07AF" w:rsidRDefault="003E12CC" w:rsidP="00804BC5">
            <w:pPr>
              <w:jc w:val="center"/>
              <w:rPr>
                <w:color w:val="000000"/>
              </w:rPr>
            </w:pPr>
            <w:r w:rsidRPr="00DE07AF">
              <w:rPr>
                <w:color w:val="000000"/>
              </w:rPr>
              <w:t>1</w:t>
            </w:r>
          </w:p>
        </w:tc>
        <w:tc>
          <w:tcPr>
            <w:tcW w:w="960" w:type="dxa"/>
            <w:tcBorders>
              <w:top w:val="nil"/>
              <w:left w:val="nil"/>
              <w:bottom w:val="single" w:sz="4" w:space="0" w:color="auto"/>
              <w:right w:val="single" w:sz="4" w:space="0" w:color="auto"/>
            </w:tcBorders>
            <w:noWrap/>
            <w:vAlign w:val="center"/>
            <w:hideMark/>
          </w:tcPr>
          <w:p w14:paraId="5B9BE19D" w14:textId="77777777" w:rsidR="003E12CC" w:rsidRPr="00DE07AF" w:rsidRDefault="003E12CC" w:rsidP="00804BC5">
            <w:pPr>
              <w:jc w:val="center"/>
              <w:rPr>
                <w:color w:val="000000"/>
              </w:rPr>
            </w:pPr>
            <w:r w:rsidRPr="00DE07AF">
              <w:rPr>
                <w:color w:val="000000"/>
              </w:rPr>
              <w:t>16</w:t>
            </w:r>
          </w:p>
        </w:tc>
        <w:tc>
          <w:tcPr>
            <w:tcW w:w="960" w:type="dxa"/>
            <w:tcBorders>
              <w:top w:val="nil"/>
              <w:left w:val="nil"/>
              <w:bottom w:val="single" w:sz="4" w:space="0" w:color="auto"/>
              <w:right w:val="single" w:sz="4" w:space="0" w:color="auto"/>
            </w:tcBorders>
            <w:noWrap/>
            <w:vAlign w:val="center"/>
            <w:hideMark/>
          </w:tcPr>
          <w:p w14:paraId="062B327C" w14:textId="77777777" w:rsidR="003E12CC" w:rsidRPr="00DE07AF" w:rsidRDefault="003E12CC" w:rsidP="00804BC5">
            <w:pPr>
              <w:jc w:val="center"/>
              <w:rPr>
                <w:color w:val="000000"/>
              </w:rPr>
            </w:pPr>
            <w:r w:rsidRPr="00DE07AF">
              <w:rPr>
                <w:color w:val="000000"/>
              </w:rPr>
              <w:t>40</w:t>
            </w:r>
          </w:p>
        </w:tc>
      </w:tr>
      <w:tr w:rsidR="003E12CC" w:rsidRPr="00DE07AF" w14:paraId="013601F0"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28121AF" w14:textId="77777777" w:rsidR="003E12CC" w:rsidRPr="00DE07AF" w:rsidRDefault="003E12CC" w:rsidP="00804BC5">
            <w:pPr>
              <w:jc w:val="center"/>
              <w:rPr>
                <w:b/>
                <w:bCs/>
                <w:color w:val="000000"/>
              </w:rPr>
            </w:pPr>
            <w:r w:rsidRPr="00DE07AF">
              <w:rPr>
                <w:b/>
                <w:bCs/>
                <w:color w:val="000000"/>
              </w:rPr>
              <w:t>10.</w:t>
            </w:r>
          </w:p>
        </w:tc>
        <w:tc>
          <w:tcPr>
            <w:tcW w:w="960" w:type="dxa"/>
            <w:tcBorders>
              <w:top w:val="nil"/>
              <w:left w:val="nil"/>
              <w:bottom w:val="single" w:sz="4" w:space="0" w:color="auto"/>
              <w:right w:val="single" w:sz="4" w:space="0" w:color="auto"/>
            </w:tcBorders>
            <w:noWrap/>
            <w:hideMark/>
          </w:tcPr>
          <w:p w14:paraId="4EF5F8BC" w14:textId="77777777" w:rsidR="003E12CC" w:rsidRPr="00DE07AF" w:rsidRDefault="003E12CC" w:rsidP="00804BC5">
            <w:pPr>
              <w:jc w:val="center"/>
              <w:rPr>
                <w:color w:val="000000"/>
              </w:rPr>
            </w:pPr>
            <w:r w:rsidRPr="00FD4B1D">
              <w:t>SE.10</w:t>
            </w:r>
          </w:p>
        </w:tc>
        <w:tc>
          <w:tcPr>
            <w:tcW w:w="889" w:type="dxa"/>
            <w:tcBorders>
              <w:top w:val="nil"/>
              <w:left w:val="nil"/>
              <w:bottom w:val="single" w:sz="4" w:space="0" w:color="auto"/>
              <w:right w:val="single" w:sz="4" w:space="0" w:color="auto"/>
            </w:tcBorders>
            <w:noWrap/>
            <w:vAlign w:val="center"/>
            <w:hideMark/>
          </w:tcPr>
          <w:p w14:paraId="4D542D0C"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3150FCA7"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0AF95D9A"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1B8882A3"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5F0868B3"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60A591C9"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4AD6C866"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2CD2DEFA"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30C0E235"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72B2C65F"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4F71106A" w14:textId="77777777" w:rsidR="003E12CC" w:rsidRPr="00DE07AF" w:rsidRDefault="003E12CC" w:rsidP="00804BC5">
            <w:pPr>
              <w:jc w:val="center"/>
              <w:rPr>
                <w:color w:val="000000"/>
              </w:rPr>
            </w:pPr>
            <w:r w:rsidRPr="00DE07AF">
              <w:rPr>
                <w:color w:val="000000"/>
              </w:rPr>
              <w:t>15</w:t>
            </w:r>
          </w:p>
        </w:tc>
        <w:tc>
          <w:tcPr>
            <w:tcW w:w="960" w:type="dxa"/>
            <w:tcBorders>
              <w:top w:val="nil"/>
              <w:left w:val="nil"/>
              <w:bottom w:val="single" w:sz="4" w:space="0" w:color="auto"/>
              <w:right w:val="single" w:sz="4" w:space="0" w:color="auto"/>
            </w:tcBorders>
            <w:noWrap/>
            <w:vAlign w:val="center"/>
            <w:hideMark/>
          </w:tcPr>
          <w:p w14:paraId="3F8F8D8C" w14:textId="77777777" w:rsidR="003E12CC" w:rsidRPr="00DE07AF" w:rsidRDefault="003E12CC" w:rsidP="00804BC5">
            <w:pPr>
              <w:jc w:val="center"/>
              <w:rPr>
                <w:color w:val="000000"/>
              </w:rPr>
            </w:pPr>
            <w:r w:rsidRPr="00DE07AF">
              <w:rPr>
                <w:color w:val="000000"/>
              </w:rPr>
              <w:t>37,5</w:t>
            </w:r>
          </w:p>
        </w:tc>
      </w:tr>
      <w:tr w:rsidR="003E12CC" w:rsidRPr="00DE07AF" w14:paraId="2F3610E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FF51202" w14:textId="77777777" w:rsidR="003E12CC" w:rsidRPr="00DE07AF" w:rsidRDefault="003E12CC" w:rsidP="00804BC5">
            <w:pPr>
              <w:jc w:val="center"/>
              <w:rPr>
                <w:b/>
                <w:bCs/>
                <w:color w:val="000000"/>
              </w:rPr>
            </w:pPr>
            <w:r w:rsidRPr="00DE07AF">
              <w:rPr>
                <w:b/>
                <w:bCs/>
                <w:color w:val="000000"/>
              </w:rPr>
              <w:t>11.</w:t>
            </w:r>
          </w:p>
        </w:tc>
        <w:tc>
          <w:tcPr>
            <w:tcW w:w="960" w:type="dxa"/>
            <w:tcBorders>
              <w:top w:val="nil"/>
              <w:left w:val="nil"/>
              <w:bottom w:val="single" w:sz="4" w:space="0" w:color="auto"/>
              <w:right w:val="single" w:sz="4" w:space="0" w:color="auto"/>
            </w:tcBorders>
            <w:noWrap/>
            <w:hideMark/>
          </w:tcPr>
          <w:p w14:paraId="47C08495" w14:textId="77777777" w:rsidR="003E12CC" w:rsidRPr="00DE07AF" w:rsidRDefault="003E12CC" w:rsidP="00804BC5">
            <w:pPr>
              <w:jc w:val="center"/>
              <w:rPr>
                <w:color w:val="000000"/>
              </w:rPr>
            </w:pPr>
            <w:r w:rsidRPr="00FD4B1D">
              <w:t>SE.11</w:t>
            </w:r>
          </w:p>
        </w:tc>
        <w:tc>
          <w:tcPr>
            <w:tcW w:w="889" w:type="dxa"/>
            <w:tcBorders>
              <w:top w:val="nil"/>
              <w:left w:val="nil"/>
              <w:bottom w:val="single" w:sz="4" w:space="0" w:color="auto"/>
              <w:right w:val="single" w:sz="4" w:space="0" w:color="auto"/>
            </w:tcBorders>
            <w:noWrap/>
            <w:vAlign w:val="center"/>
            <w:hideMark/>
          </w:tcPr>
          <w:p w14:paraId="3FAB33C4" w14:textId="77777777" w:rsidR="003E12CC" w:rsidRPr="00DE07AF" w:rsidRDefault="003E12CC" w:rsidP="00804BC5">
            <w:pPr>
              <w:jc w:val="center"/>
              <w:rPr>
                <w:color w:val="000000"/>
              </w:rPr>
            </w:pPr>
            <w:r w:rsidRPr="00DE07AF">
              <w:rPr>
                <w:color w:val="000000"/>
              </w:rPr>
              <w:t>3</w:t>
            </w:r>
          </w:p>
        </w:tc>
        <w:tc>
          <w:tcPr>
            <w:tcW w:w="889" w:type="dxa"/>
            <w:tcBorders>
              <w:top w:val="nil"/>
              <w:left w:val="nil"/>
              <w:bottom w:val="single" w:sz="4" w:space="0" w:color="auto"/>
              <w:right w:val="single" w:sz="4" w:space="0" w:color="auto"/>
            </w:tcBorders>
            <w:noWrap/>
            <w:vAlign w:val="center"/>
            <w:hideMark/>
          </w:tcPr>
          <w:p w14:paraId="25EDAA17"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29A2FD90"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6CE6428B"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5893C86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387C05A3"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08F11F7A"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255135F5"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378FB90B"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1FBAA7F3"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56C9DDA8" w14:textId="77777777" w:rsidR="003E12CC" w:rsidRPr="00DE07AF" w:rsidRDefault="003E12CC" w:rsidP="00804BC5">
            <w:pPr>
              <w:jc w:val="center"/>
              <w:rPr>
                <w:color w:val="000000"/>
              </w:rPr>
            </w:pPr>
            <w:r w:rsidRPr="00DE07AF">
              <w:rPr>
                <w:color w:val="000000"/>
              </w:rPr>
              <w:t>18</w:t>
            </w:r>
          </w:p>
        </w:tc>
        <w:tc>
          <w:tcPr>
            <w:tcW w:w="960" w:type="dxa"/>
            <w:tcBorders>
              <w:top w:val="nil"/>
              <w:left w:val="nil"/>
              <w:bottom w:val="single" w:sz="4" w:space="0" w:color="auto"/>
              <w:right w:val="single" w:sz="4" w:space="0" w:color="auto"/>
            </w:tcBorders>
            <w:noWrap/>
            <w:vAlign w:val="center"/>
            <w:hideMark/>
          </w:tcPr>
          <w:p w14:paraId="194961B5" w14:textId="77777777" w:rsidR="003E12CC" w:rsidRPr="00DE07AF" w:rsidRDefault="003E12CC" w:rsidP="00804BC5">
            <w:pPr>
              <w:jc w:val="center"/>
              <w:rPr>
                <w:color w:val="000000"/>
              </w:rPr>
            </w:pPr>
            <w:r w:rsidRPr="00DE07AF">
              <w:rPr>
                <w:color w:val="000000"/>
              </w:rPr>
              <w:t>45</w:t>
            </w:r>
          </w:p>
        </w:tc>
      </w:tr>
      <w:tr w:rsidR="003E12CC" w:rsidRPr="00DE07AF" w14:paraId="269F32A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83357F1" w14:textId="77777777" w:rsidR="003E12CC" w:rsidRPr="00DE07AF" w:rsidRDefault="003E12CC" w:rsidP="00804BC5">
            <w:pPr>
              <w:jc w:val="center"/>
              <w:rPr>
                <w:b/>
                <w:bCs/>
                <w:color w:val="000000"/>
              </w:rPr>
            </w:pPr>
            <w:r w:rsidRPr="00DE07AF">
              <w:rPr>
                <w:b/>
                <w:bCs/>
                <w:color w:val="000000"/>
              </w:rPr>
              <w:t>12.</w:t>
            </w:r>
          </w:p>
        </w:tc>
        <w:tc>
          <w:tcPr>
            <w:tcW w:w="960" w:type="dxa"/>
            <w:tcBorders>
              <w:top w:val="nil"/>
              <w:left w:val="nil"/>
              <w:bottom w:val="single" w:sz="4" w:space="0" w:color="auto"/>
              <w:right w:val="single" w:sz="4" w:space="0" w:color="auto"/>
            </w:tcBorders>
            <w:noWrap/>
            <w:hideMark/>
          </w:tcPr>
          <w:p w14:paraId="74C19336" w14:textId="77777777" w:rsidR="003E12CC" w:rsidRPr="00DE07AF" w:rsidRDefault="003E12CC" w:rsidP="00804BC5">
            <w:pPr>
              <w:jc w:val="center"/>
              <w:rPr>
                <w:color w:val="000000"/>
              </w:rPr>
            </w:pPr>
            <w:r w:rsidRPr="00FD4B1D">
              <w:t>SE.12</w:t>
            </w:r>
          </w:p>
        </w:tc>
        <w:tc>
          <w:tcPr>
            <w:tcW w:w="889" w:type="dxa"/>
            <w:tcBorders>
              <w:top w:val="nil"/>
              <w:left w:val="nil"/>
              <w:bottom w:val="single" w:sz="4" w:space="0" w:color="auto"/>
              <w:right w:val="single" w:sz="4" w:space="0" w:color="auto"/>
            </w:tcBorders>
            <w:noWrap/>
            <w:vAlign w:val="center"/>
            <w:hideMark/>
          </w:tcPr>
          <w:p w14:paraId="41397694"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5486DE43"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550989A7" w14:textId="77777777" w:rsidR="003E12CC" w:rsidRPr="00DE07AF" w:rsidRDefault="003E12CC" w:rsidP="00804BC5">
            <w:pPr>
              <w:jc w:val="center"/>
              <w:rPr>
                <w:color w:val="000000"/>
              </w:rPr>
            </w:pPr>
            <w:r w:rsidRPr="00DE07AF">
              <w:rPr>
                <w:color w:val="000000"/>
              </w:rPr>
              <w:t>3</w:t>
            </w:r>
          </w:p>
        </w:tc>
        <w:tc>
          <w:tcPr>
            <w:tcW w:w="889" w:type="dxa"/>
            <w:tcBorders>
              <w:top w:val="nil"/>
              <w:left w:val="nil"/>
              <w:bottom w:val="single" w:sz="4" w:space="0" w:color="auto"/>
              <w:right w:val="single" w:sz="4" w:space="0" w:color="auto"/>
            </w:tcBorders>
            <w:noWrap/>
            <w:vAlign w:val="center"/>
            <w:hideMark/>
          </w:tcPr>
          <w:p w14:paraId="69F2B949"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1FBB1BC2" w14:textId="77777777" w:rsidR="003E12CC" w:rsidRPr="00DE07AF" w:rsidRDefault="003E12CC" w:rsidP="00804BC5">
            <w:pPr>
              <w:jc w:val="center"/>
              <w:rPr>
                <w:color w:val="000000"/>
              </w:rPr>
            </w:pPr>
            <w:r w:rsidRPr="00DE07AF">
              <w:rPr>
                <w:color w:val="000000"/>
              </w:rPr>
              <w:t>3</w:t>
            </w:r>
          </w:p>
        </w:tc>
        <w:tc>
          <w:tcPr>
            <w:tcW w:w="889" w:type="dxa"/>
            <w:tcBorders>
              <w:top w:val="nil"/>
              <w:left w:val="nil"/>
              <w:bottom w:val="single" w:sz="4" w:space="0" w:color="auto"/>
              <w:right w:val="single" w:sz="4" w:space="0" w:color="auto"/>
            </w:tcBorders>
            <w:noWrap/>
            <w:vAlign w:val="center"/>
            <w:hideMark/>
          </w:tcPr>
          <w:p w14:paraId="6824AD14"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6210BCAB"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3722D53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4E5BA5A8" w14:textId="77777777" w:rsidR="003E12CC" w:rsidRPr="00DE07AF" w:rsidRDefault="003E12CC" w:rsidP="00804BC5">
            <w:pPr>
              <w:jc w:val="center"/>
              <w:rPr>
                <w:color w:val="000000"/>
              </w:rPr>
            </w:pPr>
            <w:r w:rsidRPr="00DE07AF">
              <w:rPr>
                <w:color w:val="000000"/>
              </w:rPr>
              <w:t>1</w:t>
            </w:r>
          </w:p>
        </w:tc>
        <w:tc>
          <w:tcPr>
            <w:tcW w:w="1600" w:type="dxa"/>
            <w:tcBorders>
              <w:top w:val="nil"/>
              <w:left w:val="nil"/>
              <w:bottom w:val="single" w:sz="4" w:space="0" w:color="auto"/>
              <w:right w:val="single" w:sz="4" w:space="0" w:color="auto"/>
            </w:tcBorders>
            <w:noWrap/>
            <w:vAlign w:val="center"/>
            <w:hideMark/>
          </w:tcPr>
          <w:p w14:paraId="2CEEFAB8"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671532C4" w14:textId="77777777" w:rsidR="003E12CC" w:rsidRPr="00DE07AF" w:rsidRDefault="003E12CC" w:rsidP="00804BC5">
            <w:pPr>
              <w:jc w:val="center"/>
              <w:rPr>
                <w:color w:val="000000"/>
              </w:rPr>
            </w:pPr>
            <w:r w:rsidRPr="00DE07AF">
              <w:rPr>
                <w:color w:val="000000"/>
              </w:rPr>
              <w:t>18</w:t>
            </w:r>
          </w:p>
        </w:tc>
        <w:tc>
          <w:tcPr>
            <w:tcW w:w="960" w:type="dxa"/>
            <w:tcBorders>
              <w:top w:val="nil"/>
              <w:left w:val="nil"/>
              <w:bottom w:val="single" w:sz="4" w:space="0" w:color="auto"/>
              <w:right w:val="single" w:sz="4" w:space="0" w:color="auto"/>
            </w:tcBorders>
            <w:noWrap/>
            <w:vAlign w:val="center"/>
            <w:hideMark/>
          </w:tcPr>
          <w:p w14:paraId="334985CF" w14:textId="77777777" w:rsidR="003E12CC" w:rsidRPr="00DE07AF" w:rsidRDefault="003E12CC" w:rsidP="00804BC5">
            <w:pPr>
              <w:jc w:val="center"/>
              <w:rPr>
                <w:color w:val="000000"/>
              </w:rPr>
            </w:pPr>
            <w:r w:rsidRPr="00DE07AF">
              <w:rPr>
                <w:color w:val="000000"/>
              </w:rPr>
              <w:t>45</w:t>
            </w:r>
          </w:p>
        </w:tc>
      </w:tr>
      <w:tr w:rsidR="003E12CC" w:rsidRPr="00DE07AF" w14:paraId="2E72104B"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4675CC7" w14:textId="77777777" w:rsidR="003E12CC" w:rsidRPr="00DE07AF" w:rsidRDefault="003E12CC" w:rsidP="00804BC5">
            <w:pPr>
              <w:jc w:val="center"/>
              <w:rPr>
                <w:b/>
                <w:bCs/>
                <w:color w:val="000000"/>
              </w:rPr>
            </w:pPr>
            <w:r w:rsidRPr="00DE07AF">
              <w:rPr>
                <w:b/>
                <w:bCs/>
                <w:color w:val="000000"/>
              </w:rPr>
              <w:t>13.</w:t>
            </w:r>
          </w:p>
        </w:tc>
        <w:tc>
          <w:tcPr>
            <w:tcW w:w="960" w:type="dxa"/>
            <w:tcBorders>
              <w:top w:val="nil"/>
              <w:left w:val="nil"/>
              <w:bottom w:val="single" w:sz="4" w:space="0" w:color="auto"/>
              <w:right w:val="single" w:sz="4" w:space="0" w:color="auto"/>
            </w:tcBorders>
            <w:noWrap/>
            <w:hideMark/>
          </w:tcPr>
          <w:p w14:paraId="4C5F20E6" w14:textId="77777777" w:rsidR="003E12CC" w:rsidRPr="00DE07AF" w:rsidRDefault="003E12CC" w:rsidP="00804BC5">
            <w:pPr>
              <w:jc w:val="center"/>
              <w:rPr>
                <w:color w:val="000000"/>
              </w:rPr>
            </w:pPr>
            <w:r w:rsidRPr="00FD4B1D">
              <w:t>SE.13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87DF2E4" w14:textId="77777777" w:rsidR="003E12CC" w:rsidRPr="00DE07AF" w:rsidRDefault="003E12CC" w:rsidP="00804BC5">
            <w:pPr>
              <w:jc w:val="center"/>
              <w:rPr>
                <w:color w:val="000000"/>
              </w:rPr>
            </w:pPr>
            <w:r w:rsidRPr="00DE07AF">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2DBFEC8"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CC9EC24"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974DE60"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383AC50"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D76760B"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49B5CE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7492DF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D754135"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16537E59"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1C22EBFC" w14:textId="77777777" w:rsidR="003E12CC" w:rsidRPr="00DE07AF" w:rsidRDefault="003E12CC" w:rsidP="00804BC5">
            <w:pPr>
              <w:jc w:val="center"/>
              <w:rPr>
                <w:color w:val="000000"/>
              </w:rPr>
            </w:pPr>
            <w:r w:rsidRPr="00DE07AF">
              <w:rPr>
                <w:color w:val="000000"/>
              </w:rPr>
              <w:t>19</w:t>
            </w:r>
          </w:p>
        </w:tc>
        <w:tc>
          <w:tcPr>
            <w:tcW w:w="960" w:type="dxa"/>
            <w:tcBorders>
              <w:top w:val="nil"/>
              <w:left w:val="nil"/>
              <w:bottom w:val="single" w:sz="4" w:space="0" w:color="auto"/>
              <w:right w:val="single" w:sz="4" w:space="0" w:color="auto"/>
            </w:tcBorders>
            <w:noWrap/>
            <w:vAlign w:val="center"/>
            <w:hideMark/>
          </w:tcPr>
          <w:p w14:paraId="02C3D940" w14:textId="77777777" w:rsidR="003E12CC" w:rsidRPr="00DE07AF" w:rsidRDefault="003E12CC" w:rsidP="00804BC5">
            <w:pPr>
              <w:jc w:val="center"/>
              <w:rPr>
                <w:color w:val="000000"/>
              </w:rPr>
            </w:pPr>
            <w:r w:rsidRPr="00DE07AF">
              <w:rPr>
                <w:color w:val="000000"/>
              </w:rPr>
              <w:t>47,5</w:t>
            </w:r>
          </w:p>
        </w:tc>
      </w:tr>
      <w:tr w:rsidR="003E12CC" w:rsidRPr="00DE07AF" w14:paraId="4C223F8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8E7CEE2" w14:textId="77777777" w:rsidR="003E12CC" w:rsidRPr="00DE07AF" w:rsidRDefault="003E12CC" w:rsidP="00804BC5">
            <w:pPr>
              <w:jc w:val="center"/>
              <w:rPr>
                <w:b/>
                <w:bCs/>
                <w:color w:val="000000"/>
              </w:rPr>
            </w:pPr>
            <w:r w:rsidRPr="00DE07AF">
              <w:rPr>
                <w:b/>
                <w:bCs/>
                <w:color w:val="000000"/>
              </w:rPr>
              <w:t>14.</w:t>
            </w:r>
          </w:p>
        </w:tc>
        <w:tc>
          <w:tcPr>
            <w:tcW w:w="960" w:type="dxa"/>
            <w:tcBorders>
              <w:top w:val="nil"/>
              <w:left w:val="nil"/>
              <w:bottom w:val="single" w:sz="4" w:space="0" w:color="auto"/>
              <w:right w:val="single" w:sz="4" w:space="0" w:color="auto"/>
            </w:tcBorders>
            <w:noWrap/>
            <w:hideMark/>
          </w:tcPr>
          <w:p w14:paraId="1FF8A971" w14:textId="77777777" w:rsidR="003E12CC" w:rsidRPr="00DE07AF" w:rsidRDefault="003E12CC" w:rsidP="00804BC5">
            <w:pPr>
              <w:jc w:val="center"/>
              <w:rPr>
                <w:color w:val="000000"/>
              </w:rPr>
            </w:pPr>
            <w:r w:rsidRPr="00FD4B1D">
              <w:t>SE.14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18918C3"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387B9F9"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8F643B9"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A90E7E0"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41C43C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B612D77"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A1A17F4" w14:textId="77777777" w:rsidR="003E12CC" w:rsidRPr="00DE07AF" w:rsidRDefault="003E12CC" w:rsidP="00804BC5">
            <w:pPr>
              <w:jc w:val="center"/>
              <w:rPr>
                <w:color w:val="000000"/>
              </w:rPr>
            </w:pPr>
            <w:r w:rsidRPr="00DE07AF">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615D0D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DFABDB2"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174C48D5"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6492CDE5" w14:textId="77777777" w:rsidR="003E12CC" w:rsidRPr="00DE07AF" w:rsidRDefault="003E12CC" w:rsidP="00804BC5">
            <w:pPr>
              <w:jc w:val="center"/>
              <w:rPr>
                <w:color w:val="000000"/>
              </w:rPr>
            </w:pPr>
            <w:r w:rsidRPr="00DE07AF">
              <w:rPr>
                <w:color w:val="000000"/>
              </w:rPr>
              <w:t>19</w:t>
            </w:r>
          </w:p>
        </w:tc>
        <w:tc>
          <w:tcPr>
            <w:tcW w:w="960" w:type="dxa"/>
            <w:tcBorders>
              <w:top w:val="nil"/>
              <w:left w:val="nil"/>
              <w:bottom w:val="single" w:sz="4" w:space="0" w:color="auto"/>
              <w:right w:val="single" w:sz="4" w:space="0" w:color="auto"/>
            </w:tcBorders>
            <w:noWrap/>
            <w:vAlign w:val="center"/>
            <w:hideMark/>
          </w:tcPr>
          <w:p w14:paraId="6EF1C512" w14:textId="77777777" w:rsidR="003E12CC" w:rsidRPr="00DE07AF" w:rsidRDefault="003E12CC" w:rsidP="00804BC5">
            <w:pPr>
              <w:jc w:val="center"/>
              <w:rPr>
                <w:color w:val="000000"/>
              </w:rPr>
            </w:pPr>
            <w:r w:rsidRPr="00DE07AF">
              <w:rPr>
                <w:color w:val="000000"/>
              </w:rPr>
              <w:t>47,5</w:t>
            </w:r>
          </w:p>
        </w:tc>
      </w:tr>
      <w:tr w:rsidR="003E12CC" w:rsidRPr="00DE07AF" w14:paraId="1C416B9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8ECA903" w14:textId="77777777" w:rsidR="003E12CC" w:rsidRPr="00DE07AF" w:rsidRDefault="003E12CC" w:rsidP="00804BC5">
            <w:pPr>
              <w:jc w:val="center"/>
              <w:rPr>
                <w:b/>
                <w:bCs/>
                <w:color w:val="000000"/>
              </w:rPr>
            </w:pPr>
            <w:r w:rsidRPr="00DE07AF">
              <w:rPr>
                <w:b/>
                <w:bCs/>
                <w:color w:val="000000"/>
              </w:rPr>
              <w:t>15.</w:t>
            </w:r>
          </w:p>
        </w:tc>
        <w:tc>
          <w:tcPr>
            <w:tcW w:w="960" w:type="dxa"/>
            <w:tcBorders>
              <w:top w:val="nil"/>
              <w:left w:val="nil"/>
              <w:bottom w:val="single" w:sz="4" w:space="0" w:color="auto"/>
              <w:right w:val="single" w:sz="4" w:space="0" w:color="auto"/>
            </w:tcBorders>
            <w:noWrap/>
            <w:hideMark/>
          </w:tcPr>
          <w:p w14:paraId="0A1CB90D" w14:textId="77777777" w:rsidR="003E12CC" w:rsidRPr="00DE07AF" w:rsidRDefault="003E12CC" w:rsidP="00804BC5">
            <w:pPr>
              <w:jc w:val="center"/>
              <w:rPr>
                <w:color w:val="000000"/>
              </w:rPr>
            </w:pPr>
            <w:r w:rsidRPr="00FD4B1D">
              <w:t>SE.15</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AF3DCDA"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86C425B"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C3A6882"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7C8400E"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84E4A9B"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E90D6E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5913768"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F07624E"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95315CB"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2377BCDA" w14:textId="77777777" w:rsidR="003E12CC" w:rsidRPr="00DE07AF" w:rsidRDefault="003E12CC" w:rsidP="00804BC5">
            <w:pPr>
              <w:jc w:val="center"/>
              <w:rPr>
                <w:color w:val="000000"/>
              </w:rPr>
            </w:pPr>
            <w:r w:rsidRPr="00DE07AF">
              <w:rPr>
                <w:color w:val="000000"/>
              </w:rPr>
              <w:t>1</w:t>
            </w:r>
          </w:p>
        </w:tc>
        <w:tc>
          <w:tcPr>
            <w:tcW w:w="960" w:type="dxa"/>
            <w:tcBorders>
              <w:top w:val="nil"/>
              <w:left w:val="nil"/>
              <w:bottom w:val="single" w:sz="4" w:space="0" w:color="auto"/>
              <w:right w:val="single" w:sz="4" w:space="0" w:color="auto"/>
            </w:tcBorders>
            <w:noWrap/>
            <w:vAlign w:val="center"/>
            <w:hideMark/>
          </w:tcPr>
          <w:p w14:paraId="4394C233" w14:textId="77777777" w:rsidR="003E12CC" w:rsidRPr="00DE07AF" w:rsidRDefault="003E12CC" w:rsidP="00804BC5">
            <w:pPr>
              <w:jc w:val="center"/>
              <w:rPr>
                <w:color w:val="000000"/>
              </w:rPr>
            </w:pPr>
            <w:r w:rsidRPr="00DE07AF">
              <w:rPr>
                <w:color w:val="000000"/>
              </w:rPr>
              <w:t>13</w:t>
            </w:r>
          </w:p>
        </w:tc>
        <w:tc>
          <w:tcPr>
            <w:tcW w:w="960" w:type="dxa"/>
            <w:tcBorders>
              <w:top w:val="nil"/>
              <w:left w:val="nil"/>
              <w:bottom w:val="single" w:sz="4" w:space="0" w:color="auto"/>
              <w:right w:val="single" w:sz="4" w:space="0" w:color="auto"/>
            </w:tcBorders>
            <w:noWrap/>
            <w:vAlign w:val="center"/>
            <w:hideMark/>
          </w:tcPr>
          <w:p w14:paraId="3CEAF18C" w14:textId="77777777" w:rsidR="003E12CC" w:rsidRPr="00DE07AF" w:rsidRDefault="003E12CC" w:rsidP="00804BC5">
            <w:pPr>
              <w:jc w:val="center"/>
              <w:rPr>
                <w:color w:val="000000"/>
              </w:rPr>
            </w:pPr>
            <w:r w:rsidRPr="00DE07AF">
              <w:rPr>
                <w:color w:val="000000"/>
              </w:rPr>
              <w:t>32,5</w:t>
            </w:r>
          </w:p>
        </w:tc>
      </w:tr>
      <w:tr w:rsidR="003E12CC" w:rsidRPr="00DE07AF" w14:paraId="7B85A92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4C950A2" w14:textId="77777777" w:rsidR="003E12CC" w:rsidRPr="00DE07AF" w:rsidRDefault="003E12CC" w:rsidP="00804BC5">
            <w:pPr>
              <w:jc w:val="center"/>
              <w:rPr>
                <w:b/>
                <w:bCs/>
                <w:color w:val="000000"/>
              </w:rPr>
            </w:pPr>
            <w:r w:rsidRPr="00DE07AF">
              <w:rPr>
                <w:b/>
                <w:bCs/>
                <w:color w:val="000000"/>
              </w:rPr>
              <w:t>16.</w:t>
            </w:r>
          </w:p>
        </w:tc>
        <w:tc>
          <w:tcPr>
            <w:tcW w:w="960" w:type="dxa"/>
            <w:tcBorders>
              <w:top w:val="nil"/>
              <w:left w:val="nil"/>
              <w:bottom w:val="single" w:sz="4" w:space="0" w:color="auto"/>
              <w:right w:val="single" w:sz="4" w:space="0" w:color="auto"/>
            </w:tcBorders>
            <w:noWrap/>
            <w:hideMark/>
          </w:tcPr>
          <w:p w14:paraId="0A2702FD" w14:textId="77777777" w:rsidR="003E12CC" w:rsidRPr="00DE07AF" w:rsidRDefault="003E12CC" w:rsidP="00804BC5">
            <w:pPr>
              <w:jc w:val="center"/>
              <w:rPr>
                <w:color w:val="000000"/>
              </w:rPr>
            </w:pPr>
            <w:r w:rsidRPr="00FD4B1D">
              <w:t>SE.16</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5AA56DD"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2D3238B"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9075B5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A49171D"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10897F1"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1B9BB51"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D53BFD6"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0F32B11"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BC7F919"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41AC30B0" w14:textId="77777777" w:rsidR="003E12CC" w:rsidRPr="00DE07AF" w:rsidRDefault="003E12CC" w:rsidP="00804BC5">
            <w:pPr>
              <w:jc w:val="center"/>
              <w:rPr>
                <w:color w:val="000000"/>
              </w:rPr>
            </w:pPr>
            <w:r w:rsidRPr="00DE07AF">
              <w:rPr>
                <w:color w:val="000000"/>
              </w:rPr>
              <w:t>1</w:t>
            </w:r>
          </w:p>
        </w:tc>
        <w:tc>
          <w:tcPr>
            <w:tcW w:w="960" w:type="dxa"/>
            <w:tcBorders>
              <w:top w:val="nil"/>
              <w:left w:val="nil"/>
              <w:bottom w:val="single" w:sz="4" w:space="0" w:color="auto"/>
              <w:right w:val="single" w:sz="4" w:space="0" w:color="auto"/>
            </w:tcBorders>
            <w:noWrap/>
            <w:vAlign w:val="center"/>
            <w:hideMark/>
          </w:tcPr>
          <w:p w14:paraId="05D4AC7A" w14:textId="77777777" w:rsidR="003E12CC" w:rsidRPr="00DE07AF" w:rsidRDefault="003E12CC" w:rsidP="00804BC5">
            <w:pPr>
              <w:jc w:val="center"/>
              <w:rPr>
                <w:color w:val="000000"/>
              </w:rPr>
            </w:pPr>
            <w:r w:rsidRPr="00DE07AF">
              <w:rPr>
                <w:color w:val="000000"/>
              </w:rPr>
              <w:t>16</w:t>
            </w:r>
          </w:p>
        </w:tc>
        <w:tc>
          <w:tcPr>
            <w:tcW w:w="960" w:type="dxa"/>
            <w:tcBorders>
              <w:top w:val="nil"/>
              <w:left w:val="nil"/>
              <w:bottom w:val="single" w:sz="4" w:space="0" w:color="auto"/>
              <w:right w:val="single" w:sz="4" w:space="0" w:color="auto"/>
            </w:tcBorders>
            <w:noWrap/>
            <w:vAlign w:val="center"/>
            <w:hideMark/>
          </w:tcPr>
          <w:p w14:paraId="4AE9844F" w14:textId="77777777" w:rsidR="003E12CC" w:rsidRPr="00DE07AF" w:rsidRDefault="003E12CC" w:rsidP="00804BC5">
            <w:pPr>
              <w:jc w:val="center"/>
              <w:rPr>
                <w:color w:val="000000"/>
              </w:rPr>
            </w:pPr>
            <w:r w:rsidRPr="00DE07AF">
              <w:rPr>
                <w:color w:val="000000"/>
              </w:rPr>
              <w:t>40</w:t>
            </w:r>
          </w:p>
        </w:tc>
      </w:tr>
      <w:tr w:rsidR="003E12CC" w:rsidRPr="00DE07AF" w14:paraId="258A78E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1B84BC9" w14:textId="77777777" w:rsidR="003E12CC" w:rsidRPr="00DE07AF" w:rsidRDefault="003E12CC" w:rsidP="00804BC5">
            <w:pPr>
              <w:jc w:val="center"/>
              <w:rPr>
                <w:b/>
                <w:bCs/>
                <w:color w:val="000000"/>
              </w:rPr>
            </w:pPr>
            <w:r w:rsidRPr="00DE07AF">
              <w:rPr>
                <w:b/>
                <w:bCs/>
                <w:color w:val="000000"/>
              </w:rPr>
              <w:t>17.</w:t>
            </w:r>
          </w:p>
        </w:tc>
        <w:tc>
          <w:tcPr>
            <w:tcW w:w="960" w:type="dxa"/>
            <w:tcBorders>
              <w:top w:val="nil"/>
              <w:left w:val="nil"/>
              <w:bottom w:val="single" w:sz="4" w:space="0" w:color="auto"/>
              <w:right w:val="single" w:sz="4" w:space="0" w:color="auto"/>
            </w:tcBorders>
            <w:noWrap/>
            <w:hideMark/>
          </w:tcPr>
          <w:p w14:paraId="26404473" w14:textId="77777777" w:rsidR="003E12CC" w:rsidRPr="00DE07AF" w:rsidRDefault="003E12CC" w:rsidP="00804BC5">
            <w:pPr>
              <w:jc w:val="center"/>
              <w:rPr>
                <w:color w:val="000000"/>
              </w:rPr>
            </w:pPr>
            <w:r w:rsidRPr="00FD4B1D">
              <w:t>SE.17</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A8EAEDF"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ED7523E"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57AD4F6"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448C34D"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67923F5"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06556AE"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ABB2189"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80253D2"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C566AF7" w14:textId="77777777" w:rsidR="003E12CC" w:rsidRPr="00DE07AF" w:rsidRDefault="003E12CC" w:rsidP="00804BC5">
            <w:pPr>
              <w:jc w:val="center"/>
              <w:rPr>
                <w:color w:val="000000"/>
              </w:rPr>
            </w:pPr>
            <w:r w:rsidRPr="00DE07AF">
              <w:rPr>
                <w:color w:val="000000"/>
              </w:rPr>
              <w:t>1</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2A52711B" w14:textId="77777777" w:rsidR="003E12CC" w:rsidRPr="00DE07AF" w:rsidRDefault="003E12CC" w:rsidP="00804BC5">
            <w:pPr>
              <w:jc w:val="center"/>
              <w:rPr>
                <w:color w:val="000000"/>
              </w:rPr>
            </w:pPr>
            <w:r w:rsidRPr="00DE07AF">
              <w:rPr>
                <w:color w:val="000000"/>
              </w:rPr>
              <w:t>3</w:t>
            </w:r>
          </w:p>
        </w:tc>
        <w:tc>
          <w:tcPr>
            <w:tcW w:w="960" w:type="dxa"/>
            <w:tcBorders>
              <w:top w:val="nil"/>
              <w:left w:val="nil"/>
              <w:bottom w:val="single" w:sz="4" w:space="0" w:color="auto"/>
              <w:right w:val="single" w:sz="4" w:space="0" w:color="auto"/>
            </w:tcBorders>
            <w:noWrap/>
            <w:vAlign w:val="center"/>
            <w:hideMark/>
          </w:tcPr>
          <w:p w14:paraId="37C9D773" w14:textId="77777777" w:rsidR="003E12CC" w:rsidRPr="00DE07AF" w:rsidRDefault="003E12CC" w:rsidP="00804BC5">
            <w:pPr>
              <w:jc w:val="center"/>
              <w:rPr>
                <w:color w:val="000000"/>
              </w:rPr>
            </w:pPr>
            <w:r w:rsidRPr="00DE07AF">
              <w:rPr>
                <w:color w:val="000000"/>
              </w:rPr>
              <w:t>17</w:t>
            </w:r>
          </w:p>
        </w:tc>
        <w:tc>
          <w:tcPr>
            <w:tcW w:w="960" w:type="dxa"/>
            <w:tcBorders>
              <w:top w:val="nil"/>
              <w:left w:val="nil"/>
              <w:bottom w:val="single" w:sz="4" w:space="0" w:color="auto"/>
              <w:right w:val="single" w:sz="4" w:space="0" w:color="auto"/>
            </w:tcBorders>
            <w:noWrap/>
            <w:vAlign w:val="center"/>
            <w:hideMark/>
          </w:tcPr>
          <w:p w14:paraId="555B2AEC" w14:textId="77777777" w:rsidR="003E12CC" w:rsidRPr="00DE07AF" w:rsidRDefault="003E12CC" w:rsidP="00804BC5">
            <w:pPr>
              <w:jc w:val="center"/>
              <w:rPr>
                <w:color w:val="000000"/>
              </w:rPr>
            </w:pPr>
            <w:r w:rsidRPr="00DE07AF">
              <w:rPr>
                <w:color w:val="000000"/>
              </w:rPr>
              <w:t>42,5</w:t>
            </w:r>
          </w:p>
        </w:tc>
      </w:tr>
      <w:tr w:rsidR="003E12CC" w:rsidRPr="00DE07AF" w14:paraId="7237FDD0"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C4CEF3D" w14:textId="77777777" w:rsidR="003E12CC" w:rsidRPr="00DE07AF" w:rsidRDefault="003E12CC" w:rsidP="00804BC5">
            <w:pPr>
              <w:jc w:val="center"/>
              <w:rPr>
                <w:b/>
                <w:bCs/>
                <w:color w:val="000000"/>
              </w:rPr>
            </w:pPr>
            <w:r w:rsidRPr="00DE07AF">
              <w:rPr>
                <w:b/>
                <w:bCs/>
                <w:color w:val="000000"/>
              </w:rPr>
              <w:t>18.</w:t>
            </w:r>
          </w:p>
        </w:tc>
        <w:tc>
          <w:tcPr>
            <w:tcW w:w="960" w:type="dxa"/>
            <w:tcBorders>
              <w:top w:val="nil"/>
              <w:left w:val="nil"/>
              <w:bottom w:val="single" w:sz="4" w:space="0" w:color="auto"/>
              <w:right w:val="single" w:sz="4" w:space="0" w:color="auto"/>
            </w:tcBorders>
            <w:noWrap/>
            <w:hideMark/>
          </w:tcPr>
          <w:p w14:paraId="3E82CF47" w14:textId="77777777" w:rsidR="003E12CC" w:rsidRPr="00DE07AF" w:rsidRDefault="003E12CC" w:rsidP="00804BC5">
            <w:pPr>
              <w:jc w:val="center"/>
              <w:rPr>
                <w:color w:val="000000"/>
              </w:rPr>
            </w:pPr>
            <w:r w:rsidRPr="00FD4B1D">
              <w:t>SE.18</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B56A1A6" w14:textId="77777777" w:rsidR="003E12CC" w:rsidRPr="002E01CB" w:rsidRDefault="003E12CC" w:rsidP="00804BC5">
            <w:pPr>
              <w:jc w:val="center"/>
              <w:rPr>
                <w:color w:val="000000" w:themeColor="text1"/>
              </w:rPr>
            </w:pPr>
            <w:r w:rsidRPr="002E01CB">
              <w:rPr>
                <w:color w:val="000000" w:themeColor="text1"/>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5842264" w14:textId="77777777" w:rsidR="003E12CC" w:rsidRPr="002E01CB" w:rsidRDefault="003E12CC" w:rsidP="00804BC5">
            <w:pPr>
              <w:jc w:val="center"/>
              <w:rPr>
                <w:color w:val="000000" w:themeColor="text1"/>
              </w:rPr>
            </w:pPr>
            <w:r w:rsidRPr="002E01CB">
              <w:rPr>
                <w:color w:val="000000" w:themeColor="text1"/>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9281BF0" w14:textId="77777777" w:rsidR="003E12CC" w:rsidRPr="002E01CB" w:rsidRDefault="003E12CC" w:rsidP="00804BC5">
            <w:pPr>
              <w:jc w:val="center"/>
              <w:rPr>
                <w:color w:val="000000" w:themeColor="text1"/>
              </w:rPr>
            </w:pPr>
            <w:r w:rsidRPr="002E01CB">
              <w:rPr>
                <w:color w:val="000000" w:themeColor="text1"/>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2C49636" w14:textId="77777777" w:rsidR="003E12CC" w:rsidRPr="002E01CB" w:rsidRDefault="003E12CC" w:rsidP="00804BC5">
            <w:pPr>
              <w:jc w:val="center"/>
              <w:rPr>
                <w:color w:val="000000" w:themeColor="text1"/>
              </w:rPr>
            </w:pPr>
            <w:r w:rsidRPr="002E01CB">
              <w:rPr>
                <w:color w:val="000000" w:themeColor="text1"/>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AC36F28" w14:textId="77777777" w:rsidR="003E12CC" w:rsidRPr="002E01CB" w:rsidRDefault="003E12CC" w:rsidP="00804BC5">
            <w:pPr>
              <w:jc w:val="center"/>
              <w:rPr>
                <w:color w:val="000000" w:themeColor="text1"/>
              </w:rPr>
            </w:pPr>
            <w:r w:rsidRPr="002E01CB">
              <w:rPr>
                <w:color w:val="000000" w:themeColor="text1"/>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68C2DB2" w14:textId="77777777" w:rsidR="003E12CC" w:rsidRPr="002E01CB" w:rsidRDefault="003E12CC" w:rsidP="00804BC5">
            <w:pPr>
              <w:jc w:val="center"/>
              <w:rPr>
                <w:color w:val="000000" w:themeColor="text1"/>
              </w:rPr>
            </w:pPr>
            <w:r w:rsidRPr="002E01CB">
              <w:rPr>
                <w:color w:val="000000" w:themeColor="text1"/>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AC1C92D" w14:textId="77777777" w:rsidR="003E12CC" w:rsidRPr="002E01CB" w:rsidRDefault="003E12CC" w:rsidP="00804BC5">
            <w:pPr>
              <w:jc w:val="center"/>
              <w:rPr>
                <w:color w:val="000000" w:themeColor="text1"/>
              </w:rPr>
            </w:pPr>
            <w:r w:rsidRPr="002E01CB">
              <w:rPr>
                <w:color w:val="000000" w:themeColor="text1"/>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74F9014" w14:textId="77777777" w:rsidR="003E12CC" w:rsidRPr="002E01CB" w:rsidRDefault="003E12CC" w:rsidP="00804BC5">
            <w:pPr>
              <w:jc w:val="center"/>
              <w:rPr>
                <w:color w:val="000000" w:themeColor="text1"/>
              </w:rPr>
            </w:pPr>
            <w:r w:rsidRPr="002E01CB">
              <w:rPr>
                <w:color w:val="000000" w:themeColor="text1"/>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25702BD" w14:textId="77777777" w:rsidR="003E12CC" w:rsidRPr="002E01CB" w:rsidRDefault="003E12CC" w:rsidP="00804BC5">
            <w:pPr>
              <w:jc w:val="center"/>
              <w:rPr>
                <w:color w:val="000000" w:themeColor="text1"/>
              </w:rPr>
            </w:pPr>
            <w:r w:rsidRPr="002E01CB">
              <w:rPr>
                <w:color w:val="000000" w:themeColor="text1"/>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3F1104B2" w14:textId="77777777" w:rsidR="003E12CC" w:rsidRPr="002E01CB" w:rsidRDefault="003E12CC" w:rsidP="00804BC5">
            <w:pPr>
              <w:jc w:val="center"/>
              <w:rPr>
                <w:color w:val="000000" w:themeColor="text1"/>
              </w:rPr>
            </w:pPr>
            <w:r w:rsidRPr="002E01CB">
              <w:rPr>
                <w:color w:val="000000" w:themeColor="text1"/>
              </w:rPr>
              <w:t>1</w:t>
            </w:r>
          </w:p>
        </w:tc>
        <w:tc>
          <w:tcPr>
            <w:tcW w:w="960" w:type="dxa"/>
            <w:tcBorders>
              <w:top w:val="nil"/>
              <w:left w:val="nil"/>
              <w:bottom w:val="single" w:sz="4" w:space="0" w:color="auto"/>
              <w:right w:val="single" w:sz="4" w:space="0" w:color="auto"/>
            </w:tcBorders>
            <w:noWrap/>
            <w:vAlign w:val="center"/>
            <w:hideMark/>
          </w:tcPr>
          <w:p w14:paraId="0AEDFA0F" w14:textId="77777777" w:rsidR="003E12CC" w:rsidRPr="00DE07AF" w:rsidRDefault="003E12CC" w:rsidP="00804BC5">
            <w:pPr>
              <w:jc w:val="center"/>
              <w:rPr>
                <w:color w:val="000000"/>
              </w:rPr>
            </w:pPr>
            <w:r w:rsidRPr="00DE07AF">
              <w:rPr>
                <w:color w:val="000000"/>
              </w:rPr>
              <w:t>13</w:t>
            </w:r>
          </w:p>
        </w:tc>
        <w:tc>
          <w:tcPr>
            <w:tcW w:w="960" w:type="dxa"/>
            <w:tcBorders>
              <w:top w:val="nil"/>
              <w:left w:val="nil"/>
              <w:bottom w:val="single" w:sz="4" w:space="0" w:color="auto"/>
              <w:right w:val="single" w:sz="4" w:space="0" w:color="auto"/>
            </w:tcBorders>
            <w:noWrap/>
            <w:vAlign w:val="center"/>
            <w:hideMark/>
          </w:tcPr>
          <w:p w14:paraId="669EB94F" w14:textId="77777777" w:rsidR="003E12CC" w:rsidRPr="00DE07AF" w:rsidRDefault="003E12CC" w:rsidP="00804BC5">
            <w:pPr>
              <w:jc w:val="center"/>
              <w:rPr>
                <w:color w:val="000000"/>
              </w:rPr>
            </w:pPr>
            <w:r w:rsidRPr="00DE07AF">
              <w:rPr>
                <w:color w:val="000000"/>
              </w:rPr>
              <w:t>32,5</w:t>
            </w:r>
          </w:p>
        </w:tc>
      </w:tr>
      <w:tr w:rsidR="003E12CC" w:rsidRPr="00DE07AF" w14:paraId="20DF292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91106E7" w14:textId="77777777" w:rsidR="003E12CC" w:rsidRPr="00DE07AF" w:rsidRDefault="003E12CC" w:rsidP="00804BC5">
            <w:pPr>
              <w:jc w:val="center"/>
              <w:rPr>
                <w:b/>
                <w:bCs/>
                <w:color w:val="000000"/>
              </w:rPr>
            </w:pPr>
            <w:r w:rsidRPr="00DE07AF">
              <w:rPr>
                <w:b/>
                <w:bCs/>
                <w:color w:val="000000"/>
              </w:rPr>
              <w:t>19.</w:t>
            </w:r>
          </w:p>
        </w:tc>
        <w:tc>
          <w:tcPr>
            <w:tcW w:w="960" w:type="dxa"/>
            <w:tcBorders>
              <w:top w:val="nil"/>
              <w:left w:val="nil"/>
              <w:bottom w:val="single" w:sz="4" w:space="0" w:color="auto"/>
              <w:right w:val="single" w:sz="4" w:space="0" w:color="auto"/>
            </w:tcBorders>
            <w:noWrap/>
            <w:hideMark/>
          </w:tcPr>
          <w:p w14:paraId="4D42ACF3" w14:textId="77777777" w:rsidR="003E12CC" w:rsidRPr="00DE07AF" w:rsidRDefault="003E12CC" w:rsidP="00804BC5">
            <w:pPr>
              <w:jc w:val="center"/>
              <w:rPr>
                <w:color w:val="000000"/>
              </w:rPr>
            </w:pPr>
            <w:r w:rsidRPr="00FD4B1D">
              <w:t>SE.19</w:t>
            </w:r>
          </w:p>
        </w:tc>
        <w:tc>
          <w:tcPr>
            <w:tcW w:w="889" w:type="dxa"/>
            <w:tcBorders>
              <w:top w:val="nil"/>
              <w:left w:val="nil"/>
              <w:bottom w:val="single" w:sz="4" w:space="0" w:color="auto"/>
              <w:right w:val="single" w:sz="4" w:space="0" w:color="auto"/>
            </w:tcBorders>
            <w:noWrap/>
            <w:vAlign w:val="center"/>
            <w:hideMark/>
          </w:tcPr>
          <w:p w14:paraId="11F1C8BC"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03AEA1B4"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5D7E1BDA"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9FF7381"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67FEF89F"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3B94E705"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5A6F7CF0"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0218E007"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0F57220C" w14:textId="77777777" w:rsidR="003E12CC" w:rsidRPr="00DE07AF" w:rsidRDefault="003E12CC" w:rsidP="00804BC5">
            <w:pPr>
              <w:jc w:val="center"/>
              <w:rPr>
                <w:color w:val="000000"/>
              </w:rPr>
            </w:pPr>
            <w:r w:rsidRPr="00DE07AF">
              <w:rPr>
                <w:color w:val="000000"/>
              </w:rPr>
              <w:t>1</w:t>
            </w:r>
          </w:p>
        </w:tc>
        <w:tc>
          <w:tcPr>
            <w:tcW w:w="1600" w:type="dxa"/>
            <w:tcBorders>
              <w:top w:val="nil"/>
              <w:left w:val="nil"/>
              <w:bottom w:val="single" w:sz="4" w:space="0" w:color="auto"/>
              <w:right w:val="single" w:sz="4" w:space="0" w:color="auto"/>
            </w:tcBorders>
            <w:noWrap/>
            <w:vAlign w:val="center"/>
            <w:hideMark/>
          </w:tcPr>
          <w:p w14:paraId="1CC1CE00" w14:textId="77777777" w:rsidR="003E12CC" w:rsidRPr="00DE07AF" w:rsidRDefault="003E12CC" w:rsidP="00804BC5">
            <w:pPr>
              <w:jc w:val="center"/>
              <w:rPr>
                <w:color w:val="000000"/>
              </w:rPr>
            </w:pPr>
            <w:r w:rsidRPr="00DE07AF">
              <w:rPr>
                <w:color w:val="000000"/>
              </w:rPr>
              <w:t>2</w:t>
            </w:r>
          </w:p>
        </w:tc>
        <w:tc>
          <w:tcPr>
            <w:tcW w:w="960" w:type="dxa"/>
            <w:tcBorders>
              <w:top w:val="nil"/>
              <w:left w:val="nil"/>
              <w:bottom w:val="single" w:sz="4" w:space="0" w:color="auto"/>
              <w:right w:val="single" w:sz="4" w:space="0" w:color="auto"/>
            </w:tcBorders>
            <w:noWrap/>
            <w:vAlign w:val="center"/>
            <w:hideMark/>
          </w:tcPr>
          <w:p w14:paraId="5208A3DA" w14:textId="77777777" w:rsidR="003E12CC" w:rsidRPr="00DE07AF" w:rsidRDefault="003E12CC" w:rsidP="00804BC5">
            <w:pPr>
              <w:jc w:val="center"/>
              <w:rPr>
                <w:color w:val="000000"/>
              </w:rPr>
            </w:pPr>
            <w:r w:rsidRPr="00DE07AF">
              <w:rPr>
                <w:color w:val="000000"/>
              </w:rPr>
              <w:t>17</w:t>
            </w:r>
          </w:p>
        </w:tc>
        <w:tc>
          <w:tcPr>
            <w:tcW w:w="960" w:type="dxa"/>
            <w:tcBorders>
              <w:top w:val="nil"/>
              <w:left w:val="nil"/>
              <w:bottom w:val="single" w:sz="4" w:space="0" w:color="auto"/>
              <w:right w:val="single" w:sz="4" w:space="0" w:color="auto"/>
            </w:tcBorders>
            <w:noWrap/>
            <w:vAlign w:val="center"/>
            <w:hideMark/>
          </w:tcPr>
          <w:p w14:paraId="3082B179" w14:textId="77777777" w:rsidR="003E12CC" w:rsidRPr="00DE07AF" w:rsidRDefault="003E12CC" w:rsidP="00804BC5">
            <w:pPr>
              <w:jc w:val="center"/>
              <w:rPr>
                <w:color w:val="000000"/>
              </w:rPr>
            </w:pPr>
            <w:r w:rsidRPr="00DE07AF">
              <w:rPr>
                <w:color w:val="000000"/>
              </w:rPr>
              <w:t>42,5</w:t>
            </w:r>
          </w:p>
        </w:tc>
      </w:tr>
      <w:tr w:rsidR="003E12CC" w:rsidRPr="00DE07AF" w14:paraId="418A5C2F"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C3B825C" w14:textId="77777777" w:rsidR="003E12CC" w:rsidRPr="00DE07AF" w:rsidRDefault="003E12CC" w:rsidP="00804BC5">
            <w:pPr>
              <w:jc w:val="center"/>
              <w:rPr>
                <w:b/>
                <w:bCs/>
                <w:color w:val="000000"/>
              </w:rPr>
            </w:pPr>
            <w:r w:rsidRPr="00DE07AF">
              <w:rPr>
                <w:b/>
                <w:bCs/>
                <w:color w:val="000000"/>
              </w:rPr>
              <w:t>20.</w:t>
            </w:r>
          </w:p>
        </w:tc>
        <w:tc>
          <w:tcPr>
            <w:tcW w:w="960" w:type="dxa"/>
            <w:tcBorders>
              <w:top w:val="nil"/>
              <w:left w:val="nil"/>
              <w:bottom w:val="single" w:sz="4" w:space="0" w:color="auto"/>
              <w:right w:val="single" w:sz="4" w:space="0" w:color="auto"/>
            </w:tcBorders>
            <w:noWrap/>
            <w:hideMark/>
          </w:tcPr>
          <w:p w14:paraId="0204C331" w14:textId="77777777" w:rsidR="003E12CC" w:rsidRPr="00DE07AF" w:rsidRDefault="003E12CC" w:rsidP="00804BC5">
            <w:pPr>
              <w:jc w:val="center"/>
              <w:rPr>
                <w:color w:val="000000"/>
              </w:rPr>
            </w:pPr>
            <w:r w:rsidRPr="00FD4B1D">
              <w:t>SE.20</w:t>
            </w:r>
          </w:p>
        </w:tc>
        <w:tc>
          <w:tcPr>
            <w:tcW w:w="889" w:type="dxa"/>
            <w:tcBorders>
              <w:top w:val="nil"/>
              <w:left w:val="nil"/>
              <w:bottom w:val="single" w:sz="4" w:space="0" w:color="auto"/>
              <w:right w:val="single" w:sz="4" w:space="0" w:color="auto"/>
            </w:tcBorders>
            <w:noWrap/>
            <w:vAlign w:val="center"/>
            <w:hideMark/>
          </w:tcPr>
          <w:p w14:paraId="0BC0D205"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7F45CB87"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339DF657"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E003F59"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7A8B07B4"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42B38471" w14:textId="77777777" w:rsidR="003E12CC" w:rsidRPr="00DE07AF" w:rsidRDefault="003E12CC" w:rsidP="00804BC5">
            <w:pPr>
              <w:jc w:val="center"/>
              <w:rPr>
                <w:color w:val="000000"/>
              </w:rPr>
            </w:pPr>
            <w:r w:rsidRPr="00DE07AF">
              <w:rPr>
                <w:color w:val="000000"/>
              </w:rPr>
              <w:t>2</w:t>
            </w:r>
          </w:p>
        </w:tc>
        <w:tc>
          <w:tcPr>
            <w:tcW w:w="889" w:type="dxa"/>
            <w:tcBorders>
              <w:top w:val="nil"/>
              <w:left w:val="nil"/>
              <w:bottom w:val="single" w:sz="4" w:space="0" w:color="auto"/>
              <w:right w:val="single" w:sz="4" w:space="0" w:color="auto"/>
            </w:tcBorders>
            <w:noWrap/>
            <w:vAlign w:val="center"/>
            <w:hideMark/>
          </w:tcPr>
          <w:p w14:paraId="7BECCD39"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4689EC4F" w14:textId="77777777" w:rsidR="003E12CC" w:rsidRPr="00DE07AF" w:rsidRDefault="003E12CC" w:rsidP="00804BC5">
            <w:pPr>
              <w:jc w:val="center"/>
              <w:rPr>
                <w:color w:val="000000"/>
              </w:rPr>
            </w:pPr>
            <w:r w:rsidRPr="00DE07AF">
              <w:rPr>
                <w:color w:val="000000"/>
              </w:rPr>
              <w:t>1</w:t>
            </w:r>
          </w:p>
        </w:tc>
        <w:tc>
          <w:tcPr>
            <w:tcW w:w="889" w:type="dxa"/>
            <w:tcBorders>
              <w:top w:val="nil"/>
              <w:left w:val="nil"/>
              <w:bottom w:val="single" w:sz="4" w:space="0" w:color="auto"/>
              <w:right w:val="single" w:sz="4" w:space="0" w:color="auto"/>
            </w:tcBorders>
            <w:noWrap/>
            <w:vAlign w:val="center"/>
            <w:hideMark/>
          </w:tcPr>
          <w:p w14:paraId="343B5C0E" w14:textId="77777777" w:rsidR="003E12CC" w:rsidRPr="00DE07AF" w:rsidRDefault="003E12CC" w:rsidP="00804BC5">
            <w:pPr>
              <w:jc w:val="center"/>
              <w:rPr>
                <w:color w:val="000000"/>
              </w:rPr>
            </w:pPr>
            <w:r w:rsidRPr="00DE07AF">
              <w:rPr>
                <w:color w:val="000000"/>
              </w:rPr>
              <w:t>2</w:t>
            </w:r>
          </w:p>
        </w:tc>
        <w:tc>
          <w:tcPr>
            <w:tcW w:w="1600" w:type="dxa"/>
            <w:tcBorders>
              <w:top w:val="nil"/>
              <w:left w:val="nil"/>
              <w:bottom w:val="single" w:sz="4" w:space="0" w:color="auto"/>
              <w:right w:val="single" w:sz="4" w:space="0" w:color="auto"/>
            </w:tcBorders>
            <w:noWrap/>
            <w:vAlign w:val="center"/>
            <w:hideMark/>
          </w:tcPr>
          <w:p w14:paraId="64475841" w14:textId="77777777" w:rsidR="003E12CC" w:rsidRPr="00DE07AF" w:rsidRDefault="003E12CC" w:rsidP="00804BC5">
            <w:pPr>
              <w:jc w:val="center"/>
              <w:rPr>
                <w:color w:val="000000"/>
              </w:rPr>
            </w:pPr>
            <w:r w:rsidRPr="00DE07AF">
              <w:rPr>
                <w:color w:val="000000"/>
              </w:rPr>
              <w:t>1</w:t>
            </w:r>
          </w:p>
        </w:tc>
        <w:tc>
          <w:tcPr>
            <w:tcW w:w="960" w:type="dxa"/>
            <w:tcBorders>
              <w:top w:val="nil"/>
              <w:left w:val="nil"/>
              <w:bottom w:val="single" w:sz="4" w:space="0" w:color="auto"/>
              <w:right w:val="single" w:sz="4" w:space="0" w:color="auto"/>
            </w:tcBorders>
            <w:noWrap/>
            <w:vAlign w:val="center"/>
            <w:hideMark/>
          </w:tcPr>
          <w:p w14:paraId="2011A748" w14:textId="77777777" w:rsidR="003E12CC" w:rsidRPr="00DE07AF" w:rsidRDefault="003E12CC" w:rsidP="00804BC5">
            <w:pPr>
              <w:jc w:val="center"/>
              <w:rPr>
                <w:color w:val="000000"/>
              </w:rPr>
            </w:pPr>
            <w:r w:rsidRPr="00DE07AF">
              <w:rPr>
                <w:color w:val="000000"/>
              </w:rPr>
              <w:t>15</w:t>
            </w:r>
          </w:p>
        </w:tc>
        <w:tc>
          <w:tcPr>
            <w:tcW w:w="960" w:type="dxa"/>
            <w:tcBorders>
              <w:top w:val="nil"/>
              <w:left w:val="nil"/>
              <w:bottom w:val="single" w:sz="4" w:space="0" w:color="auto"/>
              <w:right w:val="single" w:sz="4" w:space="0" w:color="auto"/>
            </w:tcBorders>
            <w:noWrap/>
            <w:vAlign w:val="center"/>
            <w:hideMark/>
          </w:tcPr>
          <w:p w14:paraId="604B3DAF" w14:textId="77777777" w:rsidR="003E12CC" w:rsidRPr="00DE07AF" w:rsidRDefault="003E12CC" w:rsidP="00804BC5">
            <w:pPr>
              <w:jc w:val="center"/>
              <w:rPr>
                <w:color w:val="000000"/>
              </w:rPr>
            </w:pPr>
            <w:r w:rsidRPr="00DE07AF">
              <w:rPr>
                <w:color w:val="000000"/>
              </w:rPr>
              <w:t>37,5</w:t>
            </w:r>
          </w:p>
        </w:tc>
      </w:tr>
      <w:tr w:rsidR="003E12CC" w:rsidRPr="00DE07AF" w14:paraId="56D60FB8" w14:textId="77777777" w:rsidTr="00804BC5">
        <w:trPr>
          <w:trHeight w:val="315"/>
        </w:trPr>
        <w:tc>
          <w:tcPr>
            <w:tcW w:w="12481" w:type="dxa"/>
            <w:gridSpan w:val="13"/>
            <w:tcBorders>
              <w:top w:val="single" w:sz="4" w:space="0" w:color="auto"/>
              <w:left w:val="single" w:sz="4" w:space="0" w:color="auto"/>
              <w:bottom w:val="single" w:sz="4" w:space="0" w:color="auto"/>
              <w:right w:val="single" w:sz="4" w:space="0" w:color="000000"/>
            </w:tcBorders>
            <w:noWrap/>
            <w:vAlign w:val="bottom"/>
            <w:hideMark/>
          </w:tcPr>
          <w:p w14:paraId="73FF4958" w14:textId="77777777" w:rsidR="003E12CC" w:rsidRPr="00DE07AF" w:rsidRDefault="003E12CC" w:rsidP="00804BC5">
            <w:pPr>
              <w:jc w:val="center"/>
              <w:rPr>
                <w:b/>
                <w:bCs/>
                <w:color w:val="000000"/>
              </w:rPr>
            </w:pPr>
            <w:r w:rsidRPr="00DE07AF">
              <w:rPr>
                <w:b/>
                <w:bCs/>
                <w:color w:val="000000"/>
              </w:rPr>
              <w:t>Rata-Rata</w:t>
            </w:r>
          </w:p>
        </w:tc>
        <w:tc>
          <w:tcPr>
            <w:tcW w:w="960" w:type="dxa"/>
            <w:tcBorders>
              <w:top w:val="nil"/>
              <w:left w:val="nil"/>
              <w:bottom w:val="single" w:sz="4" w:space="0" w:color="auto"/>
              <w:right w:val="single" w:sz="4" w:space="0" w:color="auto"/>
            </w:tcBorders>
            <w:noWrap/>
            <w:vAlign w:val="center"/>
            <w:hideMark/>
          </w:tcPr>
          <w:p w14:paraId="23AD9FBE" w14:textId="77777777" w:rsidR="003E12CC" w:rsidRPr="00DE07AF" w:rsidRDefault="003E12CC" w:rsidP="00804BC5">
            <w:pPr>
              <w:jc w:val="center"/>
              <w:rPr>
                <w:color w:val="000000"/>
              </w:rPr>
            </w:pPr>
            <w:r w:rsidRPr="00DE07AF">
              <w:rPr>
                <w:color w:val="000000"/>
              </w:rPr>
              <w:t>4</w:t>
            </w:r>
            <w:r>
              <w:rPr>
                <w:color w:val="000000"/>
              </w:rPr>
              <w:t>1,05</w:t>
            </w:r>
          </w:p>
        </w:tc>
      </w:tr>
    </w:tbl>
    <w:p w14:paraId="6D25DB8F" w14:textId="0468A00A" w:rsidR="003E12CC" w:rsidRDefault="003E12CC" w:rsidP="00AB1AC9">
      <w:pPr>
        <w:keepNext/>
        <w:spacing w:line="288" w:lineRule="auto"/>
        <w:rPr>
          <w:b/>
          <w:bCs/>
        </w:rPr>
      </w:pPr>
    </w:p>
    <w:p w14:paraId="43A3678F" w14:textId="759EF56C" w:rsidR="00AB1AC9" w:rsidRPr="00AB1AC9" w:rsidRDefault="00AB1AC9" w:rsidP="00AB1AC9">
      <w:pPr>
        <w:pStyle w:val="Caption"/>
        <w:jc w:val="center"/>
        <w:rPr>
          <w:color w:val="000000" w:themeColor="text1"/>
        </w:rPr>
      </w:pPr>
      <w:bookmarkStart w:id="217" w:name="_Toc201880114"/>
      <w:r w:rsidRPr="00AB1AC9">
        <w:rPr>
          <w:color w:val="000000" w:themeColor="text1"/>
        </w:rPr>
        <w:t xml:space="preserve">Tabel D.1. </w:t>
      </w:r>
      <w:r w:rsidRPr="00AB1AC9">
        <w:rPr>
          <w:color w:val="000000" w:themeColor="text1"/>
        </w:rPr>
        <w:fldChar w:fldCharType="begin"/>
      </w:r>
      <w:r w:rsidRPr="00AB1AC9">
        <w:rPr>
          <w:color w:val="000000" w:themeColor="text1"/>
        </w:rPr>
        <w:instrText xml:space="preserve"> SEQ Tabel_D.1. \* ARABIC </w:instrText>
      </w:r>
      <w:r w:rsidRPr="00AB1AC9">
        <w:rPr>
          <w:color w:val="000000" w:themeColor="text1"/>
        </w:rPr>
        <w:fldChar w:fldCharType="separate"/>
      </w:r>
      <w:r>
        <w:rPr>
          <w:noProof/>
          <w:color w:val="000000" w:themeColor="text1"/>
        </w:rPr>
        <w:t>2</w:t>
      </w:r>
      <w:bookmarkEnd w:id="217"/>
      <w:r w:rsidRPr="00AB1AC9">
        <w:rPr>
          <w:color w:val="000000" w:themeColor="text1"/>
        </w:rPr>
        <w:fldChar w:fldCharType="end"/>
      </w:r>
    </w:p>
    <w:p w14:paraId="6064F55B" w14:textId="77777777" w:rsidR="003E12CC" w:rsidRPr="00AB1AC9" w:rsidRDefault="003E12CC" w:rsidP="006021C6">
      <w:pPr>
        <w:jc w:val="center"/>
        <w:rPr>
          <w:b/>
          <w:bCs/>
          <w:color w:val="000000" w:themeColor="text1"/>
        </w:rPr>
      </w:pPr>
      <w:proofErr w:type="spellStart"/>
      <w:r w:rsidRPr="00AB1AC9">
        <w:rPr>
          <w:b/>
          <w:bCs/>
          <w:color w:val="000000" w:themeColor="text1"/>
        </w:rPr>
        <w:t>Rekapitulasi</w:t>
      </w:r>
      <w:proofErr w:type="spellEnd"/>
      <w:r w:rsidRPr="00AB1AC9">
        <w:rPr>
          <w:b/>
          <w:bCs/>
          <w:color w:val="000000" w:themeColor="text1"/>
        </w:rPr>
        <w:t xml:space="preserve"> Hasil </w:t>
      </w:r>
      <w:r w:rsidRPr="00AB1AC9">
        <w:rPr>
          <w:b/>
          <w:bCs/>
          <w:i/>
          <w:iCs/>
          <w:color w:val="000000" w:themeColor="text1"/>
        </w:rPr>
        <w:t xml:space="preserve">Pretest </w:t>
      </w:r>
      <w:proofErr w:type="spellStart"/>
      <w:r w:rsidRPr="00AB1AC9">
        <w:rPr>
          <w:b/>
          <w:bCs/>
          <w:color w:val="000000" w:themeColor="text1"/>
        </w:rPr>
        <w:t>Kelas</w:t>
      </w:r>
      <w:proofErr w:type="spellEnd"/>
      <w:r w:rsidRPr="00AB1AC9">
        <w:rPr>
          <w:b/>
          <w:bCs/>
          <w:color w:val="000000" w:themeColor="text1"/>
        </w:rPr>
        <w:t xml:space="preserve"> </w:t>
      </w:r>
      <w:proofErr w:type="spellStart"/>
      <w:r w:rsidRPr="00AB1AC9">
        <w:rPr>
          <w:b/>
          <w:bCs/>
          <w:color w:val="000000" w:themeColor="text1"/>
        </w:rPr>
        <w:t>Kontrol</w:t>
      </w:r>
      <w:proofErr w:type="spellEnd"/>
    </w:p>
    <w:p w14:paraId="1C25A05E" w14:textId="77777777" w:rsidR="003E12CC" w:rsidRDefault="003E12CC" w:rsidP="003E12CC">
      <w:pPr>
        <w:jc w:val="center"/>
        <w:rPr>
          <w:b/>
          <w:bCs/>
        </w:rPr>
      </w:pPr>
    </w:p>
    <w:tbl>
      <w:tblPr>
        <w:tblW w:w="13441" w:type="dxa"/>
        <w:tblLook w:val="04A0" w:firstRow="1" w:lastRow="0" w:firstColumn="1" w:lastColumn="0" w:noHBand="0" w:noVBand="1"/>
      </w:tblPr>
      <w:tblGrid>
        <w:gridCol w:w="960"/>
        <w:gridCol w:w="960"/>
        <w:gridCol w:w="889"/>
        <w:gridCol w:w="889"/>
        <w:gridCol w:w="889"/>
        <w:gridCol w:w="889"/>
        <w:gridCol w:w="889"/>
        <w:gridCol w:w="889"/>
        <w:gridCol w:w="889"/>
        <w:gridCol w:w="889"/>
        <w:gridCol w:w="889"/>
        <w:gridCol w:w="1600"/>
        <w:gridCol w:w="960"/>
        <w:gridCol w:w="960"/>
      </w:tblGrid>
      <w:tr w:rsidR="003E12CC" w:rsidRPr="00E0096B" w14:paraId="3B8E7AC2" w14:textId="77777777" w:rsidTr="00804BC5">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6A85F6BC" w14:textId="77777777" w:rsidR="003E12CC" w:rsidRPr="00E0096B" w:rsidRDefault="003E12CC" w:rsidP="00804BC5">
            <w:pPr>
              <w:jc w:val="center"/>
              <w:rPr>
                <w:b/>
                <w:bCs/>
                <w:color w:val="000000"/>
              </w:rPr>
            </w:pPr>
            <w:r w:rsidRPr="00E0096B">
              <w:rPr>
                <w:b/>
                <w:bCs/>
                <w:color w:val="000000"/>
              </w:rPr>
              <w:t>No</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30577A2B" w14:textId="77777777" w:rsidR="003E12CC" w:rsidRPr="00E0096B" w:rsidRDefault="003E12CC" w:rsidP="00804BC5">
            <w:pPr>
              <w:jc w:val="center"/>
              <w:rPr>
                <w:b/>
                <w:bCs/>
                <w:color w:val="000000"/>
              </w:rPr>
            </w:pPr>
            <w:proofErr w:type="spellStart"/>
            <w:r w:rsidRPr="00E0096B">
              <w:rPr>
                <w:b/>
                <w:bCs/>
                <w:color w:val="000000"/>
              </w:rPr>
              <w:t>Subjek</w:t>
            </w:r>
            <w:proofErr w:type="spellEnd"/>
          </w:p>
        </w:tc>
        <w:tc>
          <w:tcPr>
            <w:tcW w:w="9601" w:type="dxa"/>
            <w:gridSpan w:val="10"/>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26F67E5E" w14:textId="77777777" w:rsidR="003E12CC" w:rsidRPr="00E0096B" w:rsidRDefault="003E12CC" w:rsidP="00804BC5">
            <w:pPr>
              <w:jc w:val="center"/>
              <w:rPr>
                <w:b/>
                <w:bCs/>
                <w:color w:val="000000"/>
              </w:rPr>
            </w:pPr>
            <w:r w:rsidRPr="00E0096B">
              <w:rPr>
                <w:b/>
                <w:bCs/>
                <w:color w:val="000000"/>
              </w:rPr>
              <w:t xml:space="preserve">Skor Item </w:t>
            </w:r>
            <w:proofErr w:type="spellStart"/>
            <w:r w:rsidRPr="00E0096B">
              <w:rPr>
                <w:b/>
                <w:bCs/>
                <w:color w:val="000000"/>
              </w:rPr>
              <w:t>Persoal</w:t>
            </w:r>
            <w:proofErr w:type="spellEnd"/>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595A9F35" w14:textId="77777777" w:rsidR="003E12CC" w:rsidRPr="00E0096B" w:rsidRDefault="003E12CC" w:rsidP="00804BC5">
            <w:pPr>
              <w:jc w:val="center"/>
              <w:rPr>
                <w:b/>
                <w:bCs/>
                <w:color w:val="000000"/>
              </w:rPr>
            </w:pPr>
            <w:r w:rsidRPr="00E0096B">
              <w:rPr>
                <w:b/>
                <w:bCs/>
                <w:color w:val="000000"/>
              </w:rPr>
              <w:t xml:space="preserve">Total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049AA3E7" w14:textId="77777777" w:rsidR="003E12CC" w:rsidRPr="00E0096B" w:rsidRDefault="003E12CC" w:rsidP="00804BC5">
            <w:pPr>
              <w:jc w:val="center"/>
              <w:rPr>
                <w:b/>
                <w:bCs/>
                <w:color w:val="000000"/>
              </w:rPr>
            </w:pPr>
            <w:r w:rsidRPr="00E0096B">
              <w:rPr>
                <w:b/>
                <w:bCs/>
                <w:color w:val="000000"/>
              </w:rPr>
              <w:t>Nilai</w:t>
            </w:r>
          </w:p>
        </w:tc>
      </w:tr>
      <w:tr w:rsidR="003E12CC" w:rsidRPr="00E0096B" w14:paraId="7467631B" w14:textId="77777777" w:rsidTr="00804BC5">
        <w:trPr>
          <w:trHeight w:val="9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40833E6" w14:textId="77777777" w:rsidR="003E12CC" w:rsidRPr="00E0096B" w:rsidRDefault="003E12CC" w:rsidP="00804BC5">
            <w:pPr>
              <w:rPr>
                <w:b/>
                <w:bCs/>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29BBED13" w14:textId="77777777" w:rsidR="003E12CC" w:rsidRPr="00E0096B" w:rsidRDefault="003E12CC" w:rsidP="00804BC5">
            <w:pPr>
              <w:rPr>
                <w:b/>
                <w:bCs/>
                <w:color w:val="000000"/>
              </w:rPr>
            </w:pP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2982C8AC" w14:textId="77777777" w:rsidR="003E12CC" w:rsidRPr="00E0096B" w:rsidRDefault="003E12CC" w:rsidP="00804BC5">
            <w:pPr>
              <w:jc w:val="center"/>
              <w:rPr>
                <w:b/>
                <w:bCs/>
                <w:color w:val="000000"/>
              </w:rPr>
            </w:pPr>
            <w:r w:rsidRPr="00E0096B">
              <w:rPr>
                <w:b/>
                <w:bCs/>
                <w:color w:val="000000"/>
              </w:rPr>
              <w:t>1</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19592F00" w14:textId="77777777" w:rsidR="003E12CC" w:rsidRPr="00E0096B" w:rsidRDefault="003E12CC" w:rsidP="00804BC5">
            <w:pPr>
              <w:jc w:val="center"/>
              <w:rPr>
                <w:b/>
                <w:bCs/>
                <w:color w:val="000000"/>
              </w:rPr>
            </w:pPr>
            <w:r w:rsidRPr="00E0096B">
              <w:rPr>
                <w:b/>
                <w:bCs/>
                <w:color w:val="000000"/>
              </w:rPr>
              <w:t>2</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0D6CD58A" w14:textId="77777777" w:rsidR="003E12CC" w:rsidRPr="00E0096B" w:rsidRDefault="003E12CC" w:rsidP="00804BC5">
            <w:pPr>
              <w:jc w:val="center"/>
              <w:rPr>
                <w:b/>
                <w:bCs/>
                <w:color w:val="000000"/>
              </w:rPr>
            </w:pPr>
            <w:r w:rsidRPr="00E0096B">
              <w:rPr>
                <w:b/>
                <w:bCs/>
                <w:color w:val="000000"/>
              </w:rPr>
              <w:t>3</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2348CE00" w14:textId="77777777" w:rsidR="003E12CC" w:rsidRPr="00E0096B" w:rsidRDefault="003E12CC" w:rsidP="00804BC5">
            <w:pPr>
              <w:jc w:val="center"/>
              <w:rPr>
                <w:b/>
                <w:bCs/>
                <w:color w:val="000000"/>
              </w:rPr>
            </w:pPr>
            <w:r w:rsidRPr="00E0096B">
              <w:rPr>
                <w:b/>
                <w:bCs/>
                <w:color w:val="000000"/>
              </w:rPr>
              <w:t>4</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3B1398B0" w14:textId="77777777" w:rsidR="003E12CC" w:rsidRPr="00E0096B" w:rsidRDefault="003E12CC" w:rsidP="00804BC5">
            <w:pPr>
              <w:jc w:val="center"/>
              <w:rPr>
                <w:b/>
                <w:bCs/>
                <w:color w:val="000000"/>
              </w:rPr>
            </w:pPr>
            <w:r w:rsidRPr="00E0096B">
              <w:rPr>
                <w:b/>
                <w:bCs/>
                <w:color w:val="000000"/>
              </w:rPr>
              <w:t>5</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79D564BC" w14:textId="77777777" w:rsidR="003E12CC" w:rsidRPr="00E0096B" w:rsidRDefault="003E12CC" w:rsidP="00804BC5">
            <w:pPr>
              <w:jc w:val="center"/>
              <w:rPr>
                <w:b/>
                <w:bCs/>
                <w:color w:val="000000"/>
              </w:rPr>
            </w:pPr>
            <w:r w:rsidRPr="00E0096B">
              <w:rPr>
                <w:b/>
                <w:bCs/>
                <w:color w:val="000000"/>
              </w:rPr>
              <w:t>6</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0A868779" w14:textId="77777777" w:rsidR="003E12CC" w:rsidRPr="00E0096B" w:rsidRDefault="003E12CC" w:rsidP="00804BC5">
            <w:pPr>
              <w:jc w:val="center"/>
              <w:rPr>
                <w:b/>
                <w:bCs/>
                <w:color w:val="000000"/>
              </w:rPr>
            </w:pPr>
            <w:r w:rsidRPr="00E0096B">
              <w:rPr>
                <w:b/>
                <w:bCs/>
                <w:color w:val="000000"/>
              </w:rPr>
              <w:t>7</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6607D424" w14:textId="77777777" w:rsidR="003E12CC" w:rsidRPr="00E0096B" w:rsidRDefault="003E12CC" w:rsidP="00804BC5">
            <w:pPr>
              <w:jc w:val="center"/>
              <w:rPr>
                <w:b/>
                <w:bCs/>
                <w:color w:val="000000"/>
              </w:rPr>
            </w:pPr>
            <w:r w:rsidRPr="00E0096B">
              <w:rPr>
                <w:b/>
                <w:bCs/>
                <w:color w:val="000000"/>
              </w:rPr>
              <w:t>8</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55626934" w14:textId="77777777" w:rsidR="003E12CC" w:rsidRPr="00E0096B" w:rsidRDefault="003E12CC" w:rsidP="00804BC5">
            <w:pPr>
              <w:jc w:val="center"/>
              <w:rPr>
                <w:b/>
                <w:bCs/>
                <w:color w:val="000000"/>
              </w:rPr>
            </w:pPr>
            <w:r w:rsidRPr="00E0096B">
              <w:rPr>
                <w:b/>
                <w:bCs/>
                <w:color w:val="000000"/>
              </w:rPr>
              <w:t>9</w:t>
            </w:r>
          </w:p>
        </w:tc>
        <w:tc>
          <w:tcPr>
            <w:tcW w:w="1600" w:type="dxa"/>
            <w:tcBorders>
              <w:top w:val="nil"/>
              <w:left w:val="nil"/>
              <w:bottom w:val="single" w:sz="4" w:space="0" w:color="auto"/>
              <w:right w:val="single" w:sz="4" w:space="0" w:color="auto"/>
            </w:tcBorders>
            <w:shd w:val="clear" w:color="auto" w:fill="8EAADB" w:themeFill="accent1" w:themeFillTint="99"/>
            <w:noWrap/>
            <w:vAlign w:val="center"/>
            <w:hideMark/>
          </w:tcPr>
          <w:p w14:paraId="3B6AE0F5" w14:textId="77777777" w:rsidR="003E12CC" w:rsidRPr="00E0096B" w:rsidRDefault="003E12CC" w:rsidP="00804BC5">
            <w:pPr>
              <w:jc w:val="center"/>
              <w:rPr>
                <w:b/>
                <w:bCs/>
                <w:color w:val="000000"/>
              </w:rPr>
            </w:pPr>
            <w:r w:rsidRPr="00E0096B">
              <w:rPr>
                <w:b/>
                <w:bCs/>
                <w:color w:val="000000"/>
              </w:rPr>
              <w:t>10</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E44F485" w14:textId="77777777" w:rsidR="003E12CC" w:rsidRPr="00E0096B" w:rsidRDefault="003E12CC" w:rsidP="00804BC5">
            <w:pPr>
              <w:rPr>
                <w:b/>
                <w:bCs/>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66539CF" w14:textId="77777777" w:rsidR="003E12CC" w:rsidRPr="00E0096B" w:rsidRDefault="003E12CC" w:rsidP="00804BC5">
            <w:pPr>
              <w:rPr>
                <w:b/>
                <w:bCs/>
                <w:color w:val="000000"/>
              </w:rPr>
            </w:pPr>
          </w:p>
        </w:tc>
      </w:tr>
      <w:tr w:rsidR="003E12CC" w:rsidRPr="00E0096B" w14:paraId="73DBD411"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D5209C1" w14:textId="77777777" w:rsidR="003E12CC" w:rsidRPr="00E0096B" w:rsidRDefault="003E12CC" w:rsidP="00804BC5">
            <w:pPr>
              <w:jc w:val="center"/>
              <w:rPr>
                <w:b/>
                <w:bCs/>
                <w:color w:val="000000"/>
              </w:rPr>
            </w:pPr>
            <w:r w:rsidRPr="00E0096B">
              <w:rPr>
                <w:b/>
                <w:bCs/>
                <w:color w:val="000000"/>
              </w:rPr>
              <w:t>1.</w:t>
            </w:r>
          </w:p>
        </w:tc>
        <w:tc>
          <w:tcPr>
            <w:tcW w:w="960" w:type="dxa"/>
            <w:tcBorders>
              <w:top w:val="nil"/>
              <w:left w:val="nil"/>
              <w:bottom w:val="single" w:sz="4" w:space="0" w:color="auto"/>
              <w:right w:val="single" w:sz="4" w:space="0" w:color="auto"/>
            </w:tcBorders>
            <w:noWrap/>
            <w:hideMark/>
          </w:tcPr>
          <w:p w14:paraId="0F4D1033" w14:textId="77777777" w:rsidR="003E12CC" w:rsidRPr="00E0096B" w:rsidRDefault="003E12CC" w:rsidP="00804BC5">
            <w:pPr>
              <w:jc w:val="center"/>
              <w:rPr>
                <w:color w:val="000000"/>
              </w:rPr>
            </w:pPr>
            <w:r w:rsidRPr="00FD4B1D">
              <w:t>SK.1</w:t>
            </w:r>
          </w:p>
        </w:tc>
        <w:tc>
          <w:tcPr>
            <w:tcW w:w="889" w:type="dxa"/>
            <w:tcBorders>
              <w:top w:val="nil"/>
              <w:left w:val="nil"/>
              <w:bottom w:val="single" w:sz="4" w:space="0" w:color="auto"/>
              <w:right w:val="single" w:sz="4" w:space="0" w:color="auto"/>
            </w:tcBorders>
            <w:noWrap/>
            <w:vAlign w:val="center"/>
            <w:hideMark/>
          </w:tcPr>
          <w:p w14:paraId="1A733B43"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51B53ECC"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31370090"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261D4FB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4D889458"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0BAFE4E4"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75ECA809"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12F75DBA"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36D3772C"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698F9B37" w14:textId="77777777" w:rsidR="003E12CC" w:rsidRPr="00E0096B" w:rsidRDefault="003E12CC" w:rsidP="00804BC5">
            <w:pPr>
              <w:jc w:val="center"/>
              <w:rPr>
                <w:color w:val="000000"/>
              </w:rPr>
            </w:pPr>
            <w:r w:rsidRPr="00E0096B">
              <w:rPr>
                <w:color w:val="000000"/>
              </w:rPr>
              <w:t>1</w:t>
            </w:r>
          </w:p>
        </w:tc>
        <w:tc>
          <w:tcPr>
            <w:tcW w:w="960" w:type="dxa"/>
            <w:tcBorders>
              <w:top w:val="nil"/>
              <w:left w:val="nil"/>
              <w:bottom w:val="single" w:sz="4" w:space="0" w:color="auto"/>
              <w:right w:val="single" w:sz="4" w:space="0" w:color="auto"/>
            </w:tcBorders>
            <w:noWrap/>
            <w:vAlign w:val="center"/>
            <w:hideMark/>
          </w:tcPr>
          <w:p w14:paraId="45426AB7" w14:textId="77777777" w:rsidR="003E12CC" w:rsidRPr="00E0096B" w:rsidRDefault="003E12CC" w:rsidP="00804BC5">
            <w:pPr>
              <w:jc w:val="center"/>
              <w:rPr>
                <w:color w:val="000000"/>
              </w:rPr>
            </w:pPr>
            <w:r w:rsidRPr="00E0096B">
              <w:rPr>
                <w:color w:val="000000"/>
              </w:rPr>
              <w:t>15</w:t>
            </w:r>
          </w:p>
        </w:tc>
        <w:tc>
          <w:tcPr>
            <w:tcW w:w="960" w:type="dxa"/>
            <w:tcBorders>
              <w:top w:val="nil"/>
              <w:left w:val="nil"/>
              <w:bottom w:val="single" w:sz="4" w:space="0" w:color="auto"/>
              <w:right w:val="single" w:sz="4" w:space="0" w:color="auto"/>
            </w:tcBorders>
            <w:noWrap/>
            <w:vAlign w:val="center"/>
            <w:hideMark/>
          </w:tcPr>
          <w:p w14:paraId="2004D13D" w14:textId="77777777" w:rsidR="003E12CC" w:rsidRPr="00E0096B" w:rsidRDefault="003E12CC" w:rsidP="00804BC5">
            <w:pPr>
              <w:jc w:val="center"/>
              <w:rPr>
                <w:color w:val="000000"/>
              </w:rPr>
            </w:pPr>
            <w:r w:rsidRPr="00E0096B">
              <w:rPr>
                <w:color w:val="000000"/>
              </w:rPr>
              <w:t>37,5</w:t>
            </w:r>
          </w:p>
        </w:tc>
      </w:tr>
      <w:tr w:rsidR="003E12CC" w:rsidRPr="00E0096B" w14:paraId="78580B1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363983F" w14:textId="77777777" w:rsidR="003E12CC" w:rsidRPr="00E0096B" w:rsidRDefault="003E12CC" w:rsidP="00804BC5">
            <w:pPr>
              <w:jc w:val="center"/>
              <w:rPr>
                <w:b/>
                <w:bCs/>
                <w:color w:val="000000"/>
              </w:rPr>
            </w:pPr>
            <w:r w:rsidRPr="00E0096B">
              <w:rPr>
                <w:b/>
                <w:bCs/>
                <w:color w:val="000000"/>
              </w:rPr>
              <w:t>2.</w:t>
            </w:r>
          </w:p>
        </w:tc>
        <w:tc>
          <w:tcPr>
            <w:tcW w:w="960" w:type="dxa"/>
            <w:tcBorders>
              <w:top w:val="nil"/>
              <w:left w:val="nil"/>
              <w:bottom w:val="single" w:sz="4" w:space="0" w:color="auto"/>
              <w:right w:val="single" w:sz="4" w:space="0" w:color="auto"/>
            </w:tcBorders>
            <w:noWrap/>
            <w:hideMark/>
          </w:tcPr>
          <w:p w14:paraId="2ED47D55" w14:textId="77777777" w:rsidR="003E12CC" w:rsidRPr="00E0096B" w:rsidRDefault="003E12CC" w:rsidP="00804BC5">
            <w:pPr>
              <w:jc w:val="center"/>
              <w:rPr>
                <w:color w:val="000000"/>
              </w:rPr>
            </w:pPr>
            <w:r w:rsidRPr="00FD4B1D">
              <w:t>SK. 2</w:t>
            </w:r>
          </w:p>
        </w:tc>
        <w:tc>
          <w:tcPr>
            <w:tcW w:w="889" w:type="dxa"/>
            <w:tcBorders>
              <w:top w:val="nil"/>
              <w:left w:val="nil"/>
              <w:bottom w:val="single" w:sz="4" w:space="0" w:color="auto"/>
              <w:right w:val="single" w:sz="4" w:space="0" w:color="auto"/>
            </w:tcBorders>
            <w:noWrap/>
            <w:vAlign w:val="center"/>
            <w:hideMark/>
          </w:tcPr>
          <w:p w14:paraId="28D8F48E"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262ABAC9"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504C8AA2"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236F4BF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FC2C1EF"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6D96E149"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504DAA46"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4E8A29E7"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25766108"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497528C7" w14:textId="77777777" w:rsidR="003E12CC" w:rsidRPr="00E0096B" w:rsidRDefault="003E12CC" w:rsidP="00804BC5">
            <w:pPr>
              <w:jc w:val="center"/>
              <w:rPr>
                <w:color w:val="000000"/>
              </w:rPr>
            </w:pPr>
            <w:r w:rsidRPr="00E0096B">
              <w:rPr>
                <w:color w:val="000000"/>
              </w:rPr>
              <w:t>1</w:t>
            </w:r>
          </w:p>
        </w:tc>
        <w:tc>
          <w:tcPr>
            <w:tcW w:w="960" w:type="dxa"/>
            <w:tcBorders>
              <w:top w:val="nil"/>
              <w:left w:val="nil"/>
              <w:bottom w:val="single" w:sz="4" w:space="0" w:color="auto"/>
              <w:right w:val="single" w:sz="4" w:space="0" w:color="auto"/>
            </w:tcBorders>
            <w:noWrap/>
            <w:vAlign w:val="center"/>
            <w:hideMark/>
          </w:tcPr>
          <w:p w14:paraId="2EAA2EF7" w14:textId="77777777" w:rsidR="003E12CC" w:rsidRPr="00E0096B" w:rsidRDefault="003E12CC" w:rsidP="00804BC5">
            <w:pPr>
              <w:jc w:val="center"/>
              <w:rPr>
                <w:color w:val="000000"/>
              </w:rPr>
            </w:pPr>
            <w:r w:rsidRPr="00E0096B">
              <w:rPr>
                <w:color w:val="000000"/>
              </w:rPr>
              <w:t>14</w:t>
            </w:r>
          </w:p>
        </w:tc>
        <w:tc>
          <w:tcPr>
            <w:tcW w:w="960" w:type="dxa"/>
            <w:tcBorders>
              <w:top w:val="nil"/>
              <w:left w:val="nil"/>
              <w:bottom w:val="single" w:sz="4" w:space="0" w:color="auto"/>
              <w:right w:val="single" w:sz="4" w:space="0" w:color="auto"/>
            </w:tcBorders>
            <w:noWrap/>
            <w:vAlign w:val="center"/>
            <w:hideMark/>
          </w:tcPr>
          <w:p w14:paraId="51D876F2" w14:textId="77777777" w:rsidR="003E12CC" w:rsidRPr="00E0096B" w:rsidRDefault="003E12CC" w:rsidP="00804BC5">
            <w:pPr>
              <w:jc w:val="center"/>
              <w:rPr>
                <w:color w:val="000000"/>
              </w:rPr>
            </w:pPr>
            <w:r w:rsidRPr="00E0096B">
              <w:rPr>
                <w:color w:val="000000"/>
              </w:rPr>
              <w:t>35</w:t>
            </w:r>
          </w:p>
        </w:tc>
      </w:tr>
      <w:tr w:rsidR="003E12CC" w:rsidRPr="00E0096B" w14:paraId="21C6E4F4"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4AF3245" w14:textId="77777777" w:rsidR="003E12CC" w:rsidRPr="00E0096B" w:rsidRDefault="003E12CC" w:rsidP="00804BC5">
            <w:pPr>
              <w:jc w:val="center"/>
              <w:rPr>
                <w:b/>
                <w:bCs/>
                <w:color w:val="000000"/>
              </w:rPr>
            </w:pPr>
            <w:r w:rsidRPr="00E0096B">
              <w:rPr>
                <w:b/>
                <w:bCs/>
                <w:color w:val="000000"/>
              </w:rPr>
              <w:t>3.</w:t>
            </w:r>
          </w:p>
        </w:tc>
        <w:tc>
          <w:tcPr>
            <w:tcW w:w="960" w:type="dxa"/>
            <w:tcBorders>
              <w:top w:val="nil"/>
              <w:left w:val="nil"/>
              <w:bottom w:val="single" w:sz="4" w:space="0" w:color="auto"/>
              <w:right w:val="single" w:sz="4" w:space="0" w:color="auto"/>
            </w:tcBorders>
            <w:noWrap/>
            <w:hideMark/>
          </w:tcPr>
          <w:p w14:paraId="30288012" w14:textId="77777777" w:rsidR="003E12CC" w:rsidRPr="00E0096B" w:rsidRDefault="003E12CC" w:rsidP="00804BC5">
            <w:pPr>
              <w:jc w:val="center"/>
              <w:rPr>
                <w:color w:val="000000"/>
              </w:rPr>
            </w:pPr>
            <w:r w:rsidRPr="00FD4B1D">
              <w:t>SK.3</w:t>
            </w:r>
          </w:p>
        </w:tc>
        <w:tc>
          <w:tcPr>
            <w:tcW w:w="889" w:type="dxa"/>
            <w:tcBorders>
              <w:top w:val="nil"/>
              <w:left w:val="nil"/>
              <w:bottom w:val="single" w:sz="4" w:space="0" w:color="auto"/>
              <w:right w:val="single" w:sz="4" w:space="0" w:color="auto"/>
            </w:tcBorders>
            <w:noWrap/>
            <w:vAlign w:val="center"/>
            <w:hideMark/>
          </w:tcPr>
          <w:p w14:paraId="1CC607CF"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4265ECC"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7F0FA6B3"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167B252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0D4C1F75"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3C5F9562"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39F2AE30"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2E113C42"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66417B21"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791D81F1"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7C0EFC66" w14:textId="77777777" w:rsidR="003E12CC" w:rsidRPr="00E0096B" w:rsidRDefault="003E12CC" w:rsidP="00804BC5">
            <w:pPr>
              <w:jc w:val="center"/>
              <w:rPr>
                <w:color w:val="000000"/>
              </w:rPr>
            </w:pPr>
            <w:r w:rsidRPr="00E0096B">
              <w:rPr>
                <w:color w:val="000000"/>
              </w:rPr>
              <w:t>17</w:t>
            </w:r>
          </w:p>
        </w:tc>
        <w:tc>
          <w:tcPr>
            <w:tcW w:w="960" w:type="dxa"/>
            <w:tcBorders>
              <w:top w:val="nil"/>
              <w:left w:val="nil"/>
              <w:bottom w:val="single" w:sz="4" w:space="0" w:color="auto"/>
              <w:right w:val="single" w:sz="4" w:space="0" w:color="auto"/>
            </w:tcBorders>
            <w:noWrap/>
            <w:vAlign w:val="center"/>
            <w:hideMark/>
          </w:tcPr>
          <w:p w14:paraId="65F5CD03" w14:textId="77777777" w:rsidR="003E12CC" w:rsidRPr="00E0096B" w:rsidRDefault="003E12CC" w:rsidP="00804BC5">
            <w:pPr>
              <w:jc w:val="center"/>
              <w:rPr>
                <w:color w:val="000000"/>
              </w:rPr>
            </w:pPr>
            <w:r w:rsidRPr="00E0096B">
              <w:rPr>
                <w:color w:val="000000"/>
              </w:rPr>
              <w:t>42,5</w:t>
            </w:r>
          </w:p>
        </w:tc>
      </w:tr>
      <w:tr w:rsidR="003E12CC" w:rsidRPr="00E0096B" w14:paraId="27345C8B"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64A1797" w14:textId="77777777" w:rsidR="003E12CC" w:rsidRPr="00E0096B" w:rsidRDefault="003E12CC" w:rsidP="00804BC5">
            <w:pPr>
              <w:jc w:val="center"/>
              <w:rPr>
                <w:b/>
                <w:bCs/>
                <w:color w:val="000000"/>
              </w:rPr>
            </w:pPr>
            <w:r w:rsidRPr="00E0096B">
              <w:rPr>
                <w:b/>
                <w:bCs/>
                <w:color w:val="000000"/>
              </w:rPr>
              <w:t>4.</w:t>
            </w:r>
          </w:p>
        </w:tc>
        <w:tc>
          <w:tcPr>
            <w:tcW w:w="960" w:type="dxa"/>
            <w:tcBorders>
              <w:top w:val="nil"/>
              <w:left w:val="nil"/>
              <w:bottom w:val="single" w:sz="4" w:space="0" w:color="auto"/>
              <w:right w:val="single" w:sz="4" w:space="0" w:color="auto"/>
            </w:tcBorders>
            <w:noWrap/>
            <w:hideMark/>
          </w:tcPr>
          <w:p w14:paraId="4377E97A" w14:textId="77777777" w:rsidR="003E12CC" w:rsidRPr="00E0096B" w:rsidRDefault="003E12CC" w:rsidP="00804BC5">
            <w:pPr>
              <w:jc w:val="center"/>
              <w:rPr>
                <w:color w:val="000000"/>
              </w:rPr>
            </w:pPr>
            <w:r w:rsidRPr="00FD4B1D">
              <w:t>SK.4</w:t>
            </w:r>
          </w:p>
        </w:tc>
        <w:tc>
          <w:tcPr>
            <w:tcW w:w="889" w:type="dxa"/>
            <w:tcBorders>
              <w:top w:val="nil"/>
              <w:left w:val="nil"/>
              <w:bottom w:val="single" w:sz="4" w:space="0" w:color="auto"/>
              <w:right w:val="single" w:sz="4" w:space="0" w:color="auto"/>
            </w:tcBorders>
            <w:noWrap/>
            <w:vAlign w:val="center"/>
            <w:hideMark/>
          </w:tcPr>
          <w:p w14:paraId="6A44BD31"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6A1AF2C4"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26E02D9C"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01427C70"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6EAC821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6B07AF6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20E10253"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7322E006"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1BF93706"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42C0A9EF" w14:textId="77777777" w:rsidR="003E12CC" w:rsidRPr="00E0096B" w:rsidRDefault="003E12CC" w:rsidP="00804BC5">
            <w:pPr>
              <w:jc w:val="center"/>
              <w:rPr>
                <w:color w:val="000000"/>
              </w:rPr>
            </w:pPr>
            <w:r w:rsidRPr="00E0096B">
              <w:rPr>
                <w:color w:val="000000"/>
              </w:rPr>
              <w:t>1</w:t>
            </w:r>
          </w:p>
        </w:tc>
        <w:tc>
          <w:tcPr>
            <w:tcW w:w="960" w:type="dxa"/>
            <w:tcBorders>
              <w:top w:val="nil"/>
              <w:left w:val="nil"/>
              <w:bottom w:val="single" w:sz="4" w:space="0" w:color="auto"/>
              <w:right w:val="single" w:sz="4" w:space="0" w:color="auto"/>
            </w:tcBorders>
            <w:noWrap/>
            <w:vAlign w:val="center"/>
            <w:hideMark/>
          </w:tcPr>
          <w:p w14:paraId="74441DF9" w14:textId="77777777" w:rsidR="003E12CC" w:rsidRPr="00E0096B" w:rsidRDefault="003E12CC" w:rsidP="00804BC5">
            <w:pPr>
              <w:jc w:val="center"/>
              <w:rPr>
                <w:color w:val="000000"/>
              </w:rPr>
            </w:pPr>
            <w:r w:rsidRPr="00E0096B">
              <w:rPr>
                <w:color w:val="000000"/>
              </w:rPr>
              <w:t>14</w:t>
            </w:r>
          </w:p>
        </w:tc>
        <w:tc>
          <w:tcPr>
            <w:tcW w:w="960" w:type="dxa"/>
            <w:tcBorders>
              <w:top w:val="nil"/>
              <w:left w:val="nil"/>
              <w:bottom w:val="single" w:sz="4" w:space="0" w:color="auto"/>
              <w:right w:val="single" w:sz="4" w:space="0" w:color="auto"/>
            </w:tcBorders>
            <w:noWrap/>
            <w:vAlign w:val="center"/>
            <w:hideMark/>
          </w:tcPr>
          <w:p w14:paraId="743EC5BA" w14:textId="77777777" w:rsidR="003E12CC" w:rsidRPr="00E0096B" w:rsidRDefault="003E12CC" w:rsidP="00804BC5">
            <w:pPr>
              <w:jc w:val="center"/>
              <w:rPr>
                <w:color w:val="000000"/>
              </w:rPr>
            </w:pPr>
            <w:r w:rsidRPr="00E0096B">
              <w:rPr>
                <w:color w:val="000000"/>
              </w:rPr>
              <w:t>35</w:t>
            </w:r>
          </w:p>
        </w:tc>
      </w:tr>
      <w:tr w:rsidR="003E12CC" w:rsidRPr="00E0096B" w14:paraId="36DFA0B1"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ECF1099" w14:textId="77777777" w:rsidR="003E12CC" w:rsidRPr="00E0096B" w:rsidRDefault="003E12CC" w:rsidP="00804BC5">
            <w:pPr>
              <w:jc w:val="center"/>
              <w:rPr>
                <w:b/>
                <w:bCs/>
                <w:color w:val="000000"/>
              </w:rPr>
            </w:pPr>
            <w:r w:rsidRPr="00E0096B">
              <w:rPr>
                <w:b/>
                <w:bCs/>
                <w:color w:val="000000"/>
              </w:rPr>
              <w:t>5.</w:t>
            </w:r>
          </w:p>
        </w:tc>
        <w:tc>
          <w:tcPr>
            <w:tcW w:w="960" w:type="dxa"/>
            <w:tcBorders>
              <w:top w:val="nil"/>
              <w:left w:val="nil"/>
              <w:bottom w:val="single" w:sz="4" w:space="0" w:color="auto"/>
              <w:right w:val="single" w:sz="4" w:space="0" w:color="auto"/>
            </w:tcBorders>
            <w:noWrap/>
            <w:hideMark/>
          </w:tcPr>
          <w:p w14:paraId="08BC77BB" w14:textId="77777777" w:rsidR="003E12CC" w:rsidRPr="00E0096B" w:rsidRDefault="003E12CC" w:rsidP="00804BC5">
            <w:pPr>
              <w:jc w:val="center"/>
              <w:rPr>
                <w:color w:val="000000"/>
              </w:rPr>
            </w:pPr>
            <w:r w:rsidRPr="00FD4B1D">
              <w:t>SK.5</w:t>
            </w:r>
          </w:p>
        </w:tc>
        <w:tc>
          <w:tcPr>
            <w:tcW w:w="889" w:type="dxa"/>
            <w:tcBorders>
              <w:top w:val="nil"/>
              <w:left w:val="nil"/>
              <w:bottom w:val="single" w:sz="4" w:space="0" w:color="auto"/>
              <w:right w:val="single" w:sz="4" w:space="0" w:color="auto"/>
            </w:tcBorders>
            <w:noWrap/>
            <w:vAlign w:val="center"/>
            <w:hideMark/>
          </w:tcPr>
          <w:p w14:paraId="4149F29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4CED34EB"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43140AF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2F484C8" w14:textId="77777777" w:rsidR="003E12CC" w:rsidRPr="00E0096B" w:rsidRDefault="003E12CC" w:rsidP="00804BC5">
            <w:pPr>
              <w:jc w:val="center"/>
              <w:rPr>
                <w:color w:val="000000"/>
              </w:rPr>
            </w:pPr>
            <w:r w:rsidRPr="00E0096B">
              <w:rPr>
                <w:color w:val="000000"/>
              </w:rPr>
              <w:t>3</w:t>
            </w:r>
          </w:p>
        </w:tc>
        <w:tc>
          <w:tcPr>
            <w:tcW w:w="889" w:type="dxa"/>
            <w:tcBorders>
              <w:top w:val="nil"/>
              <w:left w:val="nil"/>
              <w:bottom w:val="single" w:sz="4" w:space="0" w:color="auto"/>
              <w:right w:val="single" w:sz="4" w:space="0" w:color="auto"/>
            </w:tcBorders>
            <w:noWrap/>
            <w:vAlign w:val="center"/>
            <w:hideMark/>
          </w:tcPr>
          <w:p w14:paraId="2996E69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1D181089"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3F3F12AA"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1BBD4C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4DDDD784"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52A1AFE7"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1FE61FAA" w14:textId="77777777" w:rsidR="003E12CC" w:rsidRPr="00E0096B" w:rsidRDefault="003E12CC" w:rsidP="00804BC5">
            <w:pPr>
              <w:jc w:val="center"/>
              <w:rPr>
                <w:color w:val="000000"/>
              </w:rPr>
            </w:pPr>
            <w:r w:rsidRPr="00E0096B">
              <w:rPr>
                <w:color w:val="000000"/>
              </w:rPr>
              <w:t>20</w:t>
            </w:r>
          </w:p>
        </w:tc>
        <w:tc>
          <w:tcPr>
            <w:tcW w:w="960" w:type="dxa"/>
            <w:tcBorders>
              <w:top w:val="nil"/>
              <w:left w:val="nil"/>
              <w:bottom w:val="single" w:sz="4" w:space="0" w:color="auto"/>
              <w:right w:val="single" w:sz="4" w:space="0" w:color="auto"/>
            </w:tcBorders>
            <w:noWrap/>
            <w:vAlign w:val="center"/>
            <w:hideMark/>
          </w:tcPr>
          <w:p w14:paraId="5A598211" w14:textId="77777777" w:rsidR="003E12CC" w:rsidRPr="00E0096B" w:rsidRDefault="003E12CC" w:rsidP="00804BC5">
            <w:pPr>
              <w:jc w:val="center"/>
              <w:rPr>
                <w:color w:val="000000"/>
              </w:rPr>
            </w:pPr>
            <w:r w:rsidRPr="00E0096B">
              <w:rPr>
                <w:color w:val="000000"/>
              </w:rPr>
              <w:t>50</w:t>
            </w:r>
          </w:p>
        </w:tc>
      </w:tr>
      <w:tr w:rsidR="003E12CC" w:rsidRPr="00E0096B" w14:paraId="5A7B79F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C2469F6" w14:textId="77777777" w:rsidR="003E12CC" w:rsidRPr="00E0096B" w:rsidRDefault="003E12CC" w:rsidP="00804BC5">
            <w:pPr>
              <w:jc w:val="center"/>
              <w:rPr>
                <w:b/>
                <w:bCs/>
                <w:color w:val="000000"/>
              </w:rPr>
            </w:pPr>
            <w:r w:rsidRPr="00E0096B">
              <w:rPr>
                <w:b/>
                <w:bCs/>
                <w:color w:val="000000"/>
              </w:rPr>
              <w:t>6.</w:t>
            </w:r>
          </w:p>
        </w:tc>
        <w:tc>
          <w:tcPr>
            <w:tcW w:w="960" w:type="dxa"/>
            <w:tcBorders>
              <w:top w:val="nil"/>
              <w:left w:val="nil"/>
              <w:bottom w:val="single" w:sz="4" w:space="0" w:color="auto"/>
              <w:right w:val="single" w:sz="4" w:space="0" w:color="auto"/>
            </w:tcBorders>
            <w:noWrap/>
            <w:hideMark/>
          </w:tcPr>
          <w:p w14:paraId="5C01DD07" w14:textId="77777777" w:rsidR="003E12CC" w:rsidRPr="00E0096B" w:rsidRDefault="003E12CC" w:rsidP="00804BC5">
            <w:pPr>
              <w:jc w:val="center"/>
              <w:rPr>
                <w:color w:val="000000"/>
              </w:rPr>
            </w:pPr>
            <w:r w:rsidRPr="00FD4B1D">
              <w:t>SK.6</w:t>
            </w:r>
          </w:p>
        </w:tc>
        <w:tc>
          <w:tcPr>
            <w:tcW w:w="889" w:type="dxa"/>
            <w:tcBorders>
              <w:top w:val="nil"/>
              <w:left w:val="nil"/>
              <w:bottom w:val="single" w:sz="4" w:space="0" w:color="auto"/>
              <w:right w:val="single" w:sz="4" w:space="0" w:color="auto"/>
            </w:tcBorders>
            <w:noWrap/>
            <w:vAlign w:val="center"/>
            <w:hideMark/>
          </w:tcPr>
          <w:p w14:paraId="4E894D8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046F204A"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363662DE"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5F7BAA06"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26369E0B"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1859DB20"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4A3806E8"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626DD988"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2B3F1BC9"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2F19BEA5" w14:textId="77777777" w:rsidR="003E12CC" w:rsidRPr="00E0096B" w:rsidRDefault="003E12CC" w:rsidP="00804BC5">
            <w:pPr>
              <w:jc w:val="center"/>
              <w:rPr>
                <w:color w:val="000000"/>
              </w:rPr>
            </w:pPr>
            <w:r w:rsidRPr="00E0096B">
              <w:rPr>
                <w:color w:val="000000"/>
              </w:rPr>
              <w:t>1</w:t>
            </w:r>
          </w:p>
        </w:tc>
        <w:tc>
          <w:tcPr>
            <w:tcW w:w="960" w:type="dxa"/>
            <w:tcBorders>
              <w:top w:val="nil"/>
              <w:left w:val="nil"/>
              <w:bottom w:val="single" w:sz="4" w:space="0" w:color="auto"/>
              <w:right w:val="single" w:sz="4" w:space="0" w:color="auto"/>
            </w:tcBorders>
            <w:noWrap/>
            <w:vAlign w:val="center"/>
            <w:hideMark/>
          </w:tcPr>
          <w:p w14:paraId="09B38481" w14:textId="77777777" w:rsidR="003E12CC" w:rsidRPr="00E0096B" w:rsidRDefault="003E12CC" w:rsidP="00804BC5">
            <w:pPr>
              <w:jc w:val="center"/>
              <w:rPr>
                <w:color w:val="000000"/>
              </w:rPr>
            </w:pPr>
            <w:r w:rsidRPr="00E0096B">
              <w:rPr>
                <w:color w:val="000000"/>
              </w:rPr>
              <w:t>15</w:t>
            </w:r>
          </w:p>
        </w:tc>
        <w:tc>
          <w:tcPr>
            <w:tcW w:w="960" w:type="dxa"/>
            <w:tcBorders>
              <w:top w:val="nil"/>
              <w:left w:val="nil"/>
              <w:bottom w:val="single" w:sz="4" w:space="0" w:color="auto"/>
              <w:right w:val="single" w:sz="4" w:space="0" w:color="auto"/>
            </w:tcBorders>
            <w:noWrap/>
            <w:vAlign w:val="center"/>
            <w:hideMark/>
          </w:tcPr>
          <w:p w14:paraId="46EF040E" w14:textId="77777777" w:rsidR="003E12CC" w:rsidRPr="00E0096B" w:rsidRDefault="003E12CC" w:rsidP="00804BC5">
            <w:pPr>
              <w:jc w:val="center"/>
              <w:rPr>
                <w:color w:val="000000"/>
              </w:rPr>
            </w:pPr>
            <w:r w:rsidRPr="00E0096B">
              <w:rPr>
                <w:color w:val="000000"/>
              </w:rPr>
              <w:t>37,5</w:t>
            </w:r>
          </w:p>
        </w:tc>
      </w:tr>
      <w:tr w:rsidR="003E12CC" w:rsidRPr="00E0096B" w14:paraId="30A15B5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E0282EC" w14:textId="77777777" w:rsidR="003E12CC" w:rsidRPr="00E0096B" w:rsidRDefault="003E12CC" w:rsidP="00804BC5">
            <w:pPr>
              <w:jc w:val="center"/>
              <w:rPr>
                <w:b/>
                <w:bCs/>
                <w:color w:val="000000"/>
              </w:rPr>
            </w:pPr>
            <w:r w:rsidRPr="00E0096B">
              <w:rPr>
                <w:b/>
                <w:bCs/>
                <w:color w:val="000000"/>
              </w:rPr>
              <w:t>7.</w:t>
            </w:r>
          </w:p>
        </w:tc>
        <w:tc>
          <w:tcPr>
            <w:tcW w:w="960" w:type="dxa"/>
            <w:tcBorders>
              <w:top w:val="nil"/>
              <w:left w:val="nil"/>
              <w:bottom w:val="single" w:sz="4" w:space="0" w:color="auto"/>
              <w:right w:val="single" w:sz="4" w:space="0" w:color="auto"/>
            </w:tcBorders>
            <w:noWrap/>
            <w:hideMark/>
          </w:tcPr>
          <w:p w14:paraId="5165662F" w14:textId="77777777" w:rsidR="003E12CC" w:rsidRPr="00E0096B" w:rsidRDefault="003E12CC" w:rsidP="00804BC5">
            <w:pPr>
              <w:jc w:val="center"/>
              <w:rPr>
                <w:color w:val="000000"/>
              </w:rPr>
            </w:pPr>
            <w:r w:rsidRPr="00FD4B1D">
              <w:t>SK.7</w:t>
            </w:r>
          </w:p>
        </w:tc>
        <w:tc>
          <w:tcPr>
            <w:tcW w:w="889" w:type="dxa"/>
            <w:tcBorders>
              <w:top w:val="nil"/>
              <w:left w:val="nil"/>
              <w:bottom w:val="single" w:sz="4" w:space="0" w:color="auto"/>
              <w:right w:val="single" w:sz="4" w:space="0" w:color="auto"/>
            </w:tcBorders>
            <w:noWrap/>
            <w:vAlign w:val="center"/>
            <w:hideMark/>
          </w:tcPr>
          <w:p w14:paraId="3A0DF9BB"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453260E9"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38BCACA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39384C9F" w14:textId="77777777" w:rsidR="003E12CC" w:rsidRPr="00E0096B" w:rsidRDefault="003E12CC" w:rsidP="00804BC5">
            <w:pPr>
              <w:jc w:val="center"/>
              <w:rPr>
                <w:color w:val="000000"/>
              </w:rPr>
            </w:pPr>
            <w:r w:rsidRPr="00E0096B">
              <w:rPr>
                <w:color w:val="000000"/>
              </w:rPr>
              <w:t>3</w:t>
            </w:r>
          </w:p>
        </w:tc>
        <w:tc>
          <w:tcPr>
            <w:tcW w:w="889" w:type="dxa"/>
            <w:tcBorders>
              <w:top w:val="nil"/>
              <w:left w:val="nil"/>
              <w:bottom w:val="single" w:sz="4" w:space="0" w:color="auto"/>
              <w:right w:val="single" w:sz="4" w:space="0" w:color="auto"/>
            </w:tcBorders>
            <w:noWrap/>
            <w:vAlign w:val="center"/>
            <w:hideMark/>
          </w:tcPr>
          <w:p w14:paraId="3FE0545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1C0F7820"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18802F28"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089DC89B"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2825A931"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47D89032"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5A20AE5F" w14:textId="77777777" w:rsidR="003E12CC" w:rsidRPr="00E0096B" w:rsidRDefault="003E12CC" w:rsidP="00804BC5">
            <w:pPr>
              <w:jc w:val="center"/>
              <w:rPr>
                <w:color w:val="000000"/>
              </w:rPr>
            </w:pPr>
            <w:r w:rsidRPr="00E0096B">
              <w:rPr>
                <w:color w:val="000000"/>
              </w:rPr>
              <w:t>20</w:t>
            </w:r>
          </w:p>
        </w:tc>
        <w:tc>
          <w:tcPr>
            <w:tcW w:w="960" w:type="dxa"/>
            <w:tcBorders>
              <w:top w:val="nil"/>
              <w:left w:val="nil"/>
              <w:bottom w:val="single" w:sz="4" w:space="0" w:color="auto"/>
              <w:right w:val="single" w:sz="4" w:space="0" w:color="auto"/>
            </w:tcBorders>
            <w:noWrap/>
            <w:vAlign w:val="center"/>
            <w:hideMark/>
          </w:tcPr>
          <w:p w14:paraId="32CE550B" w14:textId="77777777" w:rsidR="003E12CC" w:rsidRPr="00E0096B" w:rsidRDefault="003E12CC" w:rsidP="00804BC5">
            <w:pPr>
              <w:jc w:val="center"/>
              <w:rPr>
                <w:color w:val="000000"/>
              </w:rPr>
            </w:pPr>
            <w:r w:rsidRPr="00E0096B">
              <w:rPr>
                <w:color w:val="000000"/>
              </w:rPr>
              <w:t>50</w:t>
            </w:r>
          </w:p>
        </w:tc>
      </w:tr>
      <w:tr w:rsidR="003E12CC" w:rsidRPr="00E0096B" w14:paraId="0772336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93AECDB" w14:textId="77777777" w:rsidR="003E12CC" w:rsidRPr="00E0096B" w:rsidRDefault="003E12CC" w:rsidP="00804BC5">
            <w:pPr>
              <w:jc w:val="center"/>
              <w:rPr>
                <w:b/>
                <w:bCs/>
                <w:color w:val="000000"/>
              </w:rPr>
            </w:pPr>
            <w:r w:rsidRPr="00E0096B">
              <w:rPr>
                <w:b/>
                <w:bCs/>
                <w:color w:val="000000"/>
              </w:rPr>
              <w:t>8.</w:t>
            </w:r>
          </w:p>
        </w:tc>
        <w:tc>
          <w:tcPr>
            <w:tcW w:w="960" w:type="dxa"/>
            <w:tcBorders>
              <w:top w:val="nil"/>
              <w:left w:val="nil"/>
              <w:bottom w:val="single" w:sz="4" w:space="0" w:color="auto"/>
              <w:right w:val="single" w:sz="4" w:space="0" w:color="auto"/>
            </w:tcBorders>
            <w:noWrap/>
            <w:hideMark/>
          </w:tcPr>
          <w:p w14:paraId="249D60E1" w14:textId="77777777" w:rsidR="003E12CC" w:rsidRPr="00E0096B" w:rsidRDefault="003E12CC" w:rsidP="00804BC5">
            <w:pPr>
              <w:jc w:val="center"/>
              <w:rPr>
                <w:color w:val="000000"/>
              </w:rPr>
            </w:pPr>
            <w:r w:rsidRPr="00FD4B1D">
              <w:t>SK.8</w:t>
            </w:r>
          </w:p>
        </w:tc>
        <w:tc>
          <w:tcPr>
            <w:tcW w:w="889" w:type="dxa"/>
            <w:tcBorders>
              <w:top w:val="nil"/>
              <w:left w:val="nil"/>
              <w:bottom w:val="single" w:sz="4" w:space="0" w:color="auto"/>
              <w:right w:val="single" w:sz="4" w:space="0" w:color="auto"/>
            </w:tcBorders>
            <w:noWrap/>
            <w:vAlign w:val="center"/>
            <w:hideMark/>
          </w:tcPr>
          <w:p w14:paraId="449A70FA"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3ED0D78"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682AAEF3"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488691F2"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6D99B97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3D6C1DA9"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77BAAEBD"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4FCE7A67"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3F3A9111"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44DC163D" w14:textId="77777777" w:rsidR="003E12CC" w:rsidRPr="00E0096B" w:rsidRDefault="003E12CC" w:rsidP="00804BC5">
            <w:pPr>
              <w:jc w:val="center"/>
              <w:rPr>
                <w:color w:val="000000"/>
              </w:rPr>
            </w:pPr>
            <w:r w:rsidRPr="00E0096B">
              <w:rPr>
                <w:color w:val="000000"/>
              </w:rPr>
              <w:t>1</w:t>
            </w:r>
          </w:p>
        </w:tc>
        <w:tc>
          <w:tcPr>
            <w:tcW w:w="960" w:type="dxa"/>
            <w:tcBorders>
              <w:top w:val="nil"/>
              <w:left w:val="nil"/>
              <w:bottom w:val="single" w:sz="4" w:space="0" w:color="auto"/>
              <w:right w:val="single" w:sz="4" w:space="0" w:color="auto"/>
            </w:tcBorders>
            <w:noWrap/>
            <w:vAlign w:val="center"/>
            <w:hideMark/>
          </w:tcPr>
          <w:p w14:paraId="4A4DEC90" w14:textId="77777777" w:rsidR="003E12CC" w:rsidRPr="00E0096B" w:rsidRDefault="003E12CC" w:rsidP="00804BC5">
            <w:pPr>
              <w:jc w:val="center"/>
              <w:rPr>
                <w:color w:val="000000"/>
              </w:rPr>
            </w:pPr>
            <w:r w:rsidRPr="00E0096B">
              <w:rPr>
                <w:color w:val="000000"/>
              </w:rPr>
              <w:t>15</w:t>
            </w:r>
          </w:p>
        </w:tc>
        <w:tc>
          <w:tcPr>
            <w:tcW w:w="960" w:type="dxa"/>
            <w:tcBorders>
              <w:top w:val="nil"/>
              <w:left w:val="nil"/>
              <w:bottom w:val="single" w:sz="4" w:space="0" w:color="auto"/>
              <w:right w:val="single" w:sz="4" w:space="0" w:color="auto"/>
            </w:tcBorders>
            <w:noWrap/>
            <w:vAlign w:val="center"/>
            <w:hideMark/>
          </w:tcPr>
          <w:p w14:paraId="2A793851" w14:textId="77777777" w:rsidR="003E12CC" w:rsidRPr="00E0096B" w:rsidRDefault="003E12CC" w:rsidP="00804BC5">
            <w:pPr>
              <w:jc w:val="center"/>
              <w:rPr>
                <w:color w:val="000000"/>
              </w:rPr>
            </w:pPr>
            <w:r w:rsidRPr="00E0096B">
              <w:rPr>
                <w:color w:val="000000"/>
              </w:rPr>
              <w:t>37,5</w:t>
            </w:r>
          </w:p>
        </w:tc>
      </w:tr>
      <w:tr w:rsidR="003E12CC" w:rsidRPr="00E0096B" w14:paraId="36FB0600"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32A9DD5" w14:textId="77777777" w:rsidR="003E12CC" w:rsidRPr="00E0096B" w:rsidRDefault="003E12CC" w:rsidP="00804BC5">
            <w:pPr>
              <w:jc w:val="center"/>
              <w:rPr>
                <w:b/>
                <w:bCs/>
                <w:color w:val="000000"/>
              </w:rPr>
            </w:pPr>
            <w:r w:rsidRPr="00E0096B">
              <w:rPr>
                <w:b/>
                <w:bCs/>
                <w:color w:val="000000"/>
              </w:rPr>
              <w:t>9.</w:t>
            </w:r>
          </w:p>
        </w:tc>
        <w:tc>
          <w:tcPr>
            <w:tcW w:w="960" w:type="dxa"/>
            <w:tcBorders>
              <w:top w:val="nil"/>
              <w:left w:val="nil"/>
              <w:bottom w:val="single" w:sz="4" w:space="0" w:color="auto"/>
              <w:right w:val="single" w:sz="4" w:space="0" w:color="auto"/>
            </w:tcBorders>
            <w:noWrap/>
            <w:hideMark/>
          </w:tcPr>
          <w:p w14:paraId="54F5BCAF" w14:textId="77777777" w:rsidR="003E12CC" w:rsidRPr="00E0096B" w:rsidRDefault="003E12CC" w:rsidP="00804BC5">
            <w:pPr>
              <w:jc w:val="center"/>
              <w:rPr>
                <w:color w:val="000000"/>
              </w:rPr>
            </w:pPr>
            <w:r w:rsidRPr="00FD4B1D">
              <w:t>SK.9</w:t>
            </w:r>
          </w:p>
        </w:tc>
        <w:tc>
          <w:tcPr>
            <w:tcW w:w="889" w:type="dxa"/>
            <w:tcBorders>
              <w:top w:val="nil"/>
              <w:left w:val="nil"/>
              <w:bottom w:val="single" w:sz="4" w:space="0" w:color="auto"/>
              <w:right w:val="single" w:sz="4" w:space="0" w:color="auto"/>
            </w:tcBorders>
            <w:noWrap/>
            <w:vAlign w:val="center"/>
            <w:hideMark/>
          </w:tcPr>
          <w:p w14:paraId="72546A46"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2B7E046E"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1C7CB353"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6F835F0"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2B3A40A2"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4CE57D9"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2B0D073C"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2DDB55C0"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52756F21"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7E3530A8"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59989DE8" w14:textId="77777777" w:rsidR="003E12CC" w:rsidRPr="00E0096B" w:rsidRDefault="003E12CC" w:rsidP="00804BC5">
            <w:pPr>
              <w:jc w:val="center"/>
              <w:rPr>
                <w:color w:val="000000"/>
              </w:rPr>
            </w:pPr>
            <w:r w:rsidRPr="00E0096B">
              <w:rPr>
                <w:color w:val="000000"/>
              </w:rPr>
              <w:t>15</w:t>
            </w:r>
          </w:p>
        </w:tc>
        <w:tc>
          <w:tcPr>
            <w:tcW w:w="960" w:type="dxa"/>
            <w:tcBorders>
              <w:top w:val="nil"/>
              <w:left w:val="nil"/>
              <w:bottom w:val="single" w:sz="4" w:space="0" w:color="auto"/>
              <w:right w:val="single" w:sz="4" w:space="0" w:color="auto"/>
            </w:tcBorders>
            <w:noWrap/>
            <w:vAlign w:val="center"/>
            <w:hideMark/>
          </w:tcPr>
          <w:p w14:paraId="4EEEB74E" w14:textId="77777777" w:rsidR="003E12CC" w:rsidRPr="00E0096B" w:rsidRDefault="003E12CC" w:rsidP="00804BC5">
            <w:pPr>
              <w:jc w:val="center"/>
              <w:rPr>
                <w:color w:val="000000"/>
              </w:rPr>
            </w:pPr>
            <w:r w:rsidRPr="00E0096B">
              <w:rPr>
                <w:color w:val="000000"/>
              </w:rPr>
              <w:t>37,5</w:t>
            </w:r>
          </w:p>
        </w:tc>
      </w:tr>
      <w:tr w:rsidR="003E12CC" w:rsidRPr="00E0096B" w14:paraId="57CB418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721FF99" w14:textId="77777777" w:rsidR="003E12CC" w:rsidRPr="00E0096B" w:rsidRDefault="003E12CC" w:rsidP="00804BC5">
            <w:pPr>
              <w:jc w:val="center"/>
              <w:rPr>
                <w:b/>
                <w:bCs/>
                <w:color w:val="000000"/>
              </w:rPr>
            </w:pPr>
            <w:r w:rsidRPr="00E0096B">
              <w:rPr>
                <w:b/>
                <w:bCs/>
                <w:color w:val="000000"/>
              </w:rPr>
              <w:t>10.</w:t>
            </w:r>
          </w:p>
        </w:tc>
        <w:tc>
          <w:tcPr>
            <w:tcW w:w="960" w:type="dxa"/>
            <w:tcBorders>
              <w:top w:val="nil"/>
              <w:left w:val="nil"/>
              <w:bottom w:val="single" w:sz="4" w:space="0" w:color="auto"/>
              <w:right w:val="single" w:sz="4" w:space="0" w:color="auto"/>
            </w:tcBorders>
            <w:noWrap/>
            <w:hideMark/>
          </w:tcPr>
          <w:p w14:paraId="4E576301" w14:textId="77777777" w:rsidR="003E12CC" w:rsidRPr="00E0096B" w:rsidRDefault="003E12CC" w:rsidP="00804BC5">
            <w:pPr>
              <w:jc w:val="center"/>
              <w:rPr>
                <w:color w:val="000000"/>
              </w:rPr>
            </w:pPr>
            <w:r w:rsidRPr="00FD4B1D">
              <w:t>SK.10</w:t>
            </w:r>
          </w:p>
        </w:tc>
        <w:tc>
          <w:tcPr>
            <w:tcW w:w="889" w:type="dxa"/>
            <w:tcBorders>
              <w:top w:val="nil"/>
              <w:left w:val="nil"/>
              <w:bottom w:val="single" w:sz="4" w:space="0" w:color="auto"/>
              <w:right w:val="single" w:sz="4" w:space="0" w:color="auto"/>
            </w:tcBorders>
            <w:noWrap/>
            <w:vAlign w:val="center"/>
            <w:hideMark/>
          </w:tcPr>
          <w:p w14:paraId="097DEFB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3F61E47F"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2987ABA3"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54D05B57" w14:textId="77777777" w:rsidR="003E12CC" w:rsidRPr="00E0096B" w:rsidRDefault="003E12CC" w:rsidP="00804BC5">
            <w:pPr>
              <w:jc w:val="center"/>
              <w:rPr>
                <w:color w:val="000000"/>
              </w:rPr>
            </w:pPr>
            <w:r w:rsidRPr="00E0096B">
              <w:rPr>
                <w:color w:val="000000"/>
              </w:rPr>
              <w:t>3</w:t>
            </w:r>
          </w:p>
        </w:tc>
        <w:tc>
          <w:tcPr>
            <w:tcW w:w="889" w:type="dxa"/>
            <w:tcBorders>
              <w:top w:val="nil"/>
              <w:left w:val="nil"/>
              <w:bottom w:val="single" w:sz="4" w:space="0" w:color="auto"/>
              <w:right w:val="single" w:sz="4" w:space="0" w:color="auto"/>
            </w:tcBorders>
            <w:noWrap/>
            <w:vAlign w:val="center"/>
            <w:hideMark/>
          </w:tcPr>
          <w:p w14:paraId="584CEB40"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19E9DD8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3BE35CE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1C6EF45D"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67A15858"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33C70987"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75C5468C" w14:textId="77777777" w:rsidR="003E12CC" w:rsidRPr="00E0096B" w:rsidRDefault="003E12CC" w:rsidP="00804BC5">
            <w:pPr>
              <w:jc w:val="center"/>
              <w:rPr>
                <w:color w:val="000000"/>
              </w:rPr>
            </w:pPr>
            <w:r w:rsidRPr="00E0096B">
              <w:rPr>
                <w:color w:val="000000"/>
              </w:rPr>
              <w:t>21</w:t>
            </w:r>
          </w:p>
        </w:tc>
        <w:tc>
          <w:tcPr>
            <w:tcW w:w="960" w:type="dxa"/>
            <w:tcBorders>
              <w:top w:val="nil"/>
              <w:left w:val="nil"/>
              <w:bottom w:val="single" w:sz="4" w:space="0" w:color="auto"/>
              <w:right w:val="single" w:sz="4" w:space="0" w:color="auto"/>
            </w:tcBorders>
            <w:noWrap/>
            <w:vAlign w:val="center"/>
            <w:hideMark/>
          </w:tcPr>
          <w:p w14:paraId="2C306624" w14:textId="77777777" w:rsidR="003E12CC" w:rsidRPr="00E0096B" w:rsidRDefault="003E12CC" w:rsidP="00804BC5">
            <w:pPr>
              <w:jc w:val="center"/>
              <w:rPr>
                <w:color w:val="000000"/>
              </w:rPr>
            </w:pPr>
            <w:r w:rsidRPr="00E0096B">
              <w:rPr>
                <w:color w:val="000000"/>
              </w:rPr>
              <w:t>52,5</w:t>
            </w:r>
          </w:p>
        </w:tc>
      </w:tr>
      <w:tr w:rsidR="003E12CC" w:rsidRPr="00E0096B" w14:paraId="7E57AA1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B9DB8B4" w14:textId="77777777" w:rsidR="003E12CC" w:rsidRPr="00E0096B" w:rsidRDefault="003E12CC" w:rsidP="00804BC5">
            <w:pPr>
              <w:jc w:val="center"/>
              <w:rPr>
                <w:b/>
                <w:bCs/>
                <w:color w:val="000000"/>
              </w:rPr>
            </w:pPr>
            <w:r w:rsidRPr="00E0096B">
              <w:rPr>
                <w:b/>
                <w:bCs/>
                <w:color w:val="000000"/>
              </w:rPr>
              <w:t>11.</w:t>
            </w:r>
          </w:p>
        </w:tc>
        <w:tc>
          <w:tcPr>
            <w:tcW w:w="960" w:type="dxa"/>
            <w:tcBorders>
              <w:top w:val="nil"/>
              <w:left w:val="nil"/>
              <w:bottom w:val="single" w:sz="4" w:space="0" w:color="auto"/>
              <w:right w:val="single" w:sz="4" w:space="0" w:color="auto"/>
            </w:tcBorders>
            <w:noWrap/>
            <w:hideMark/>
          </w:tcPr>
          <w:p w14:paraId="5CC39101" w14:textId="77777777" w:rsidR="003E12CC" w:rsidRPr="00E0096B" w:rsidRDefault="003E12CC" w:rsidP="00804BC5">
            <w:pPr>
              <w:jc w:val="center"/>
              <w:rPr>
                <w:color w:val="000000"/>
              </w:rPr>
            </w:pPr>
            <w:r w:rsidRPr="00FD4B1D">
              <w:t>SK.11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59EB55E"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4A0C777"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71104C8"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2F163B8"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18B555F"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956FAF2"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8E60329"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B140F4A"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B9B6A18"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6441D6E2" w14:textId="77777777" w:rsidR="003E12CC" w:rsidRPr="00E0096B" w:rsidRDefault="003E12CC" w:rsidP="00804BC5">
            <w:pPr>
              <w:jc w:val="center"/>
              <w:rPr>
                <w:color w:val="000000"/>
              </w:rPr>
            </w:pPr>
            <w:r w:rsidRPr="00E0096B">
              <w:rPr>
                <w:color w:val="000000"/>
              </w:rPr>
              <w:t>1</w:t>
            </w:r>
          </w:p>
        </w:tc>
        <w:tc>
          <w:tcPr>
            <w:tcW w:w="960" w:type="dxa"/>
            <w:tcBorders>
              <w:top w:val="nil"/>
              <w:left w:val="nil"/>
              <w:bottom w:val="single" w:sz="4" w:space="0" w:color="auto"/>
              <w:right w:val="single" w:sz="4" w:space="0" w:color="auto"/>
            </w:tcBorders>
            <w:noWrap/>
            <w:vAlign w:val="center"/>
            <w:hideMark/>
          </w:tcPr>
          <w:p w14:paraId="4CDD96D5" w14:textId="77777777" w:rsidR="003E12CC" w:rsidRPr="00E0096B" w:rsidRDefault="003E12CC" w:rsidP="00804BC5">
            <w:pPr>
              <w:jc w:val="center"/>
              <w:rPr>
                <w:color w:val="000000"/>
              </w:rPr>
            </w:pPr>
            <w:r w:rsidRPr="00E0096B">
              <w:rPr>
                <w:color w:val="000000"/>
              </w:rPr>
              <w:t>12</w:t>
            </w:r>
          </w:p>
        </w:tc>
        <w:tc>
          <w:tcPr>
            <w:tcW w:w="960" w:type="dxa"/>
            <w:tcBorders>
              <w:top w:val="nil"/>
              <w:left w:val="nil"/>
              <w:bottom w:val="single" w:sz="4" w:space="0" w:color="auto"/>
              <w:right w:val="single" w:sz="4" w:space="0" w:color="auto"/>
            </w:tcBorders>
            <w:noWrap/>
            <w:vAlign w:val="center"/>
            <w:hideMark/>
          </w:tcPr>
          <w:p w14:paraId="6BF05772" w14:textId="77777777" w:rsidR="003E12CC" w:rsidRPr="00E0096B" w:rsidRDefault="003E12CC" w:rsidP="00804BC5">
            <w:pPr>
              <w:jc w:val="center"/>
              <w:rPr>
                <w:color w:val="000000"/>
              </w:rPr>
            </w:pPr>
            <w:r w:rsidRPr="00E0096B">
              <w:rPr>
                <w:color w:val="000000"/>
              </w:rPr>
              <w:t>30</w:t>
            </w:r>
          </w:p>
        </w:tc>
      </w:tr>
      <w:tr w:rsidR="003E12CC" w:rsidRPr="00E0096B" w14:paraId="3DBC832B"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4255A53" w14:textId="77777777" w:rsidR="003E12CC" w:rsidRPr="00E0096B" w:rsidRDefault="003E12CC" w:rsidP="00804BC5">
            <w:pPr>
              <w:jc w:val="center"/>
              <w:rPr>
                <w:b/>
                <w:bCs/>
                <w:color w:val="000000"/>
              </w:rPr>
            </w:pPr>
            <w:r w:rsidRPr="00E0096B">
              <w:rPr>
                <w:b/>
                <w:bCs/>
                <w:color w:val="000000"/>
              </w:rPr>
              <w:t>12.</w:t>
            </w:r>
          </w:p>
        </w:tc>
        <w:tc>
          <w:tcPr>
            <w:tcW w:w="960" w:type="dxa"/>
            <w:tcBorders>
              <w:top w:val="nil"/>
              <w:left w:val="nil"/>
              <w:bottom w:val="single" w:sz="4" w:space="0" w:color="auto"/>
              <w:right w:val="single" w:sz="4" w:space="0" w:color="auto"/>
            </w:tcBorders>
            <w:noWrap/>
            <w:hideMark/>
          </w:tcPr>
          <w:p w14:paraId="2806E284" w14:textId="77777777" w:rsidR="003E12CC" w:rsidRPr="00E0096B" w:rsidRDefault="003E12CC" w:rsidP="00804BC5">
            <w:pPr>
              <w:jc w:val="center"/>
              <w:rPr>
                <w:color w:val="000000"/>
              </w:rPr>
            </w:pPr>
            <w:r w:rsidRPr="00FD4B1D">
              <w:t>SK.12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B2CBCEB"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E584A7A"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C2E129F"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E8D319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9B4EAF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CA6CF8A"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6749163"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0FA5BE9"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FA49E10"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095089EF"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71C844B0" w14:textId="77777777" w:rsidR="003E12CC" w:rsidRPr="00E0096B" w:rsidRDefault="003E12CC" w:rsidP="00804BC5">
            <w:pPr>
              <w:jc w:val="center"/>
              <w:rPr>
                <w:color w:val="000000"/>
              </w:rPr>
            </w:pPr>
            <w:r w:rsidRPr="00E0096B">
              <w:rPr>
                <w:color w:val="000000"/>
              </w:rPr>
              <w:t>18</w:t>
            </w:r>
          </w:p>
        </w:tc>
        <w:tc>
          <w:tcPr>
            <w:tcW w:w="960" w:type="dxa"/>
            <w:tcBorders>
              <w:top w:val="nil"/>
              <w:left w:val="nil"/>
              <w:bottom w:val="single" w:sz="4" w:space="0" w:color="auto"/>
              <w:right w:val="single" w:sz="4" w:space="0" w:color="auto"/>
            </w:tcBorders>
            <w:noWrap/>
            <w:vAlign w:val="center"/>
            <w:hideMark/>
          </w:tcPr>
          <w:p w14:paraId="2B00189A" w14:textId="77777777" w:rsidR="003E12CC" w:rsidRPr="00E0096B" w:rsidRDefault="003E12CC" w:rsidP="00804BC5">
            <w:pPr>
              <w:jc w:val="center"/>
              <w:rPr>
                <w:color w:val="000000"/>
              </w:rPr>
            </w:pPr>
            <w:r w:rsidRPr="00E0096B">
              <w:rPr>
                <w:color w:val="000000"/>
              </w:rPr>
              <w:t>45</w:t>
            </w:r>
          </w:p>
        </w:tc>
      </w:tr>
      <w:tr w:rsidR="003E12CC" w:rsidRPr="00E0096B" w14:paraId="2E84A531"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400DD72" w14:textId="77777777" w:rsidR="003E12CC" w:rsidRPr="00E0096B" w:rsidRDefault="003E12CC" w:rsidP="00804BC5">
            <w:pPr>
              <w:jc w:val="center"/>
              <w:rPr>
                <w:b/>
                <w:bCs/>
                <w:color w:val="000000"/>
              </w:rPr>
            </w:pPr>
            <w:r w:rsidRPr="00E0096B">
              <w:rPr>
                <w:b/>
                <w:bCs/>
                <w:color w:val="000000"/>
              </w:rPr>
              <w:t>13.</w:t>
            </w:r>
          </w:p>
        </w:tc>
        <w:tc>
          <w:tcPr>
            <w:tcW w:w="960" w:type="dxa"/>
            <w:tcBorders>
              <w:top w:val="nil"/>
              <w:left w:val="nil"/>
              <w:bottom w:val="single" w:sz="4" w:space="0" w:color="auto"/>
              <w:right w:val="single" w:sz="4" w:space="0" w:color="auto"/>
            </w:tcBorders>
            <w:noWrap/>
            <w:hideMark/>
          </w:tcPr>
          <w:p w14:paraId="303C0335" w14:textId="77777777" w:rsidR="003E12CC" w:rsidRPr="00E0096B" w:rsidRDefault="003E12CC" w:rsidP="00804BC5">
            <w:pPr>
              <w:jc w:val="center"/>
              <w:rPr>
                <w:color w:val="000000"/>
              </w:rPr>
            </w:pPr>
            <w:r w:rsidRPr="00FD4B1D">
              <w:t>SK.13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953C2DA"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D66DA51"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DD24D50"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7ECC184"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0C8BB6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FCAE93C"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6629C2E"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00E7471"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595E3D2"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4251E826" w14:textId="77777777" w:rsidR="003E12CC" w:rsidRPr="00E0096B" w:rsidRDefault="003E12CC" w:rsidP="00804BC5">
            <w:pPr>
              <w:jc w:val="center"/>
              <w:rPr>
                <w:color w:val="000000"/>
              </w:rPr>
            </w:pPr>
            <w:r w:rsidRPr="00E0096B">
              <w:rPr>
                <w:color w:val="000000"/>
              </w:rPr>
              <w:t>1</w:t>
            </w:r>
          </w:p>
        </w:tc>
        <w:tc>
          <w:tcPr>
            <w:tcW w:w="960" w:type="dxa"/>
            <w:tcBorders>
              <w:top w:val="nil"/>
              <w:left w:val="nil"/>
              <w:bottom w:val="single" w:sz="4" w:space="0" w:color="auto"/>
              <w:right w:val="single" w:sz="4" w:space="0" w:color="auto"/>
            </w:tcBorders>
            <w:noWrap/>
            <w:vAlign w:val="center"/>
            <w:hideMark/>
          </w:tcPr>
          <w:p w14:paraId="5B43D31E" w14:textId="77777777" w:rsidR="003E12CC" w:rsidRPr="00E0096B" w:rsidRDefault="003E12CC" w:rsidP="00804BC5">
            <w:pPr>
              <w:jc w:val="center"/>
              <w:rPr>
                <w:color w:val="000000"/>
              </w:rPr>
            </w:pPr>
            <w:r w:rsidRPr="00E0096B">
              <w:rPr>
                <w:color w:val="000000"/>
              </w:rPr>
              <w:t>14</w:t>
            </w:r>
          </w:p>
        </w:tc>
        <w:tc>
          <w:tcPr>
            <w:tcW w:w="960" w:type="dxa"/>
            <w:tcBorders>
              <w:top w:val="nil"/>
              <w:left w:val="nil"/>
              <w:bottom w:val="single" w:sz="4" w:space="0" w:color="auto"/>
              <w:right w:val="single" w:sz="4" w:space="0" w:color="auto"/>
            </w:tcBorders>
            <w:noWrap/>
            <w:vAlign w:val="center"/>
            <w:hideMark/>
          </w:tcPr>
          <w:p w14:paraId="54071385" w14:textId="77777777" w:rsidR="003E12CC" w:rsidRPr="00E0096B" w:rsidRDefault="003E12CC" w:rsidP="00804BC5">
            <w:pPr>
              <w:jc w:val="center"/>
              <w:rPr>
                <w:color w:val="000000"/>
              </w:rPr>
            </w:pPr>
            <w:r w:rsidRPr="00E0096B">
              <w:rPr>
                <w:color w:val="000000"/>
              </w:rPr>
              <w:t>35</w:t>
            </w:r>
          </w:p>
        </w:tc>
      </w:tr>
      <w:tr w:rsidR="003E12CC" w:rsidRPr="00E0096B" w14:paraId="308C2E4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1C21468" w14:textId="77777777" w:rsidR="003E12CC" w:rsidRPr="00E0096B" w:rsidRDefault="003E12CC" w:rsidP="00804BC5">
            <w:pPr>
              <w:jc w:val="center"/>
              <w:rPr>
                <w:b/>
                <w:bCs/>
                <w:color w:val="000000"/>
              </w:rPr>
            </w:pPr>
            <w:r w:rsidRPr="00E0096B">
              <w:rPr>
                <w:b/>
                <w:bCs/>
                <w:color w:val="000000"/>
              </w:rPr>
              <w:t>14.</w:t>
            </w:r>
          </w:p>
        </w:tc>
        <w:tc>
          <w:tcPr>
            <w:tcW w:w="960" w:type="dxa"/>
            <w:tcBorders>
              <w:top w:val="nil"/>
              <w:left w:val="nil"/>
              <w:bottom w:val="single" w:sz="4" w:space="0" w:color="auto"/>
              <w:right w:val="single" w:sz="4" w:space="0" w:color="auto"/>
            </w:tcBorders>
            <w:noWrap/>
            <w:hideMark/>
          </w:tcPr>
          <w:p w14:paraId="7D9597D2" w14:textId="77777777" w:rsidR="003E12CC" w:rsidRPr="00E0096B" w:rsidRDefault="003E12CC" w:rsidP="00804BC5">
            <w:pPr>
              <w:jc w:val="center"/>
              <w:rPr>
                <w:color w:val="000000"/>
              </w:rPr>
            </w:pPr>
            <w:r w:rsidRPr="00FD4B1D">
              <w:t>SK.14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EEE3C69"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490825A"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6E59A6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162185E"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B4DC729"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1DE30C8"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4024E0A"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7787FE4"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4CF38C1"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6CC0FF4E" w14:textId="77777777" w:rsidR="003E12CC" w:rsidRPr="00E0096B" w:rsidRDefault="003E12CC" w:rsidP="00804BC5">
            <w:pPr>
              <w:jc w:val="center"/>
              <w:rPr>
                <w:color w:val="000000"/>
              </w:rPr>
            </w:pPr>
            <w:r w:rsidRPr="00E0096B">
              <w:rPr>
                <w:color w:val="000000"/>
              </w:rPr>
              <w:t>1</w:t>
            </w:r>
          </w:p>
        </w:tc>
        <w:tc>
          <w:tcPr>
            <w:tcW w:w="960" w:type="dxa"/>
            <w:tcBorders>
              <w:top w:val="nil"/>
              <w:left w:val="nil"/>
              <w:bottom w:val="single" w:sz="4" w:space="0" w:color="auto"/>
              <w:right w:val="single" w:sz="4" w:space="0" w:color="auto"/>
            </w:tcBorders>
            <w:noWrap/>
            <w:vAlign w:val="center"/>
            <w:hideMark/>
          </w:tcPr>
          <w:p w14:paraId="430F4035" w14:textId="77777777" w:rsidR="003E12CC" w:rsidRPr="00E0096B" w:rsidRDefault="003E12CC" w:rsidP="00804BC5">
            <w:pPr>
              <w:jc w:val="center"/>
              <w:rPr>
                <w:color w:val="000000"/>
              </w:rPr>
            </w:pPr>
            <w:r w:rsidRPr="00E0096B">
              <w:rPr>
                <w:color w:val="000000"/>
              </w:rPr>
              <w:t>15</w:t>
            </w:r>
          </w:p>
        </w:tc>
        <w:tc>
          <w:tcPr>
            <w:tcW w:w="960" w:type="dxa"/>
            <w:tcBorders>
              <w:top w:val="nil"/>
              <w:left w:val="nil"/>
              <w:bottom w:val="single" w:sz="4" w:space="0" w:color="auto"/>
              <w:right w:val="single" w:sz="4" w:space="0" w:color="auto"/>
            </w:tcBorders>
            <w:noWrap/>
            <w:vAlign w:val="center"/>
            <w:hideMark/>
          </w:tcPr>
          <w:p w14:paraId="3B1F083F" w14:textId="77777777" w:rsidR="003E12CC" w:rsidRPr="00E0096B" w:rsidRDefault="003E12CC" w:rsidP="00804BC5">
            <w:pPr>
              <w:jc w:val="center"/>
              <w:rPr>
                <w:color w:val="000000"/>
              </w:rPr>
            </w:pPr>
            <w:r w:rsidRPr="00E0096B">
              <w:rPr>
                <w:color w:val="000000"/>
              </w:rPr>
              <w:t>37,5</w:t>
            </w:r>
          </w:p>
        </w:tc>
      </w:tr>
      <w:tr w:rsidR="003E12CC" w:rsidRPr="00E0096B" w14:paraId="35C990D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CD942E0" w14:textId="77777777" w:rsidR="003E12CC" w:rsidRPr="00E0096B" w:rsidRDefault="003E12CC" w:rsidP="00804BC5">
            <w:pPr>
              <w:jc w:val="center"/>
              <w:rPr>
                <w:b/>
                <w:bCs/>
                <w:color w:val="000000"/>
              </w:rPr>
            </w:pPr>
            <w:r w:rsidRPr="00E0096B">
              <w:rPr>
                <w:b/>
                <w:bCs/>
                <w:color w:val="000000"/>
              </w:rPr>
              <w:t>15.</w:t>
            </w:r>
          </w:p>
        </w:tc>
        <w:tc>
          <w:tcPr>
            <w:tcW w:w="960" w:type="dxa"/>
            <w:tcBorders>
              <w:top w:val="nil"/>
              <w:left w:val="nil"/>
              <w:bottom w:val="single" w:sz="4" w:space="0" w:color="auto"/>
              <w:right w:val="single" w:sz="4" w:space="0" w:color="auto"/>
            </w:tcBorders>
            <w:noWrap/>
            <w:hideMark/>
          </w:tcPr>
          <w:p w14:paraId="05E74B5E" w14:textId="77777777" w:rsidR="003E12CC" w:rsidRPr="00E0096B" w:rsidRDefault="003E12CC" w:rsidP="00804BC5">
            <w:pPr>
              <w:jc w:val="center"/>
              <w:rPr>
                <w:color w:val="000000"/>
              </w:rPr>
            </w:pPr>
            <w:r w:rsidRPr="00FD4B1D">
              <w:t>SK.15</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5430D46"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860EBC7"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94217B8"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794D34D"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37AE233"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C44A554"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0876973"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5E523C3"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299D885"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03141BBF"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35790F0E" w14:textId="77777777" w:rsidR="003E12CC" w:rsidRPr="00E0096B" w:rsidRDefault="003E12CC" w:rsidP="00804BC5">
            <w:pPr>
              <w:jc w:val="center"/>
              <w:rPr>
                <w:color w:val="000000"/>
              </w:rPr>
            </w:pPr>
            <w:r w:rsidRPr="00E0096B">
              <w:rPr>
                <w:color w:val="000000"/>
              </w:rPr>
              <w:t>18</w:t>
            </w:r>
          </w:p>
        </w:tc>
        <w:tc>
          <w:tcPr>
            <w:tcW w:w="960" w:type="dxa"/>
            <w:tcBorders>
              <w:top w:val="nil"/>
              <w:left w:val="nil"/>
              <w:bottom w:val="single" w:sz="4" w:space="0" w:color="auto"/>
              <w:right w:val="single" w:sz="4" w:space="0" w:color="auto"/>
            </w:tcBorders>
            <w:noWrap/>
            <w:vAlign w:val="center"/>
            <w:hideMark/>
          </w:tcPr>
          <w:p w14:paraId="00436D6D" w14:textId="77777777" w:rsidR="003E12CC" w:rsidRPr="00E0096B" w:rsidRDefault="003E12CC" w:rsidP="00804BC5">
            <w:pPr>
              <w:jc w:val="center"/>
              <w:rPr>
                <w:color w:val="000000"/>
              </w:rPr>
            </w:pPr>
            <w:r w:rsidRPr="00E0096B">
              <w:rPr>
                <w:color w:val="000000"/>
              </w:rPr>
              <w:t>45</w:t>
            </w:r>
          </w:p>
        </w:tc>
      </w:tr>
      <w:tr w:rsidR="003E12CC" w:rsidRPr="00E0096B" w14:paraId="5730BC84"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0C66253" w14:textId="77777777" w:rsidR="003E12CC" w:rsidRPr="00E0096B" w:rsidRDefault="003E12CC" w:rsidP="00804BC5">
            <w:pPr>
              <w:jc w:val="center"/>
              <w:rPr>
                <w:b/>
                <w:bCs/>
                <w:color w:val="000000"/>
              </w:rPr>
            </w:pPr>
            <w:r w:rsidRPr="00E0096B">
              <w:rPr>
                <w:b/>
                <w:bCs/>
                <w:color w:val="000000"/>
              </w:rPr>
              <w:t>16.</w:t>
            </w:r>
          </w:p>
        </w:tc>
        <w:tc>
          <w:tcPr>
            <w:tcW w:w="960" w:type="dxa"/>
            <w:tcBorders>
              <w:top w:val="nil"/>
              <w:left w:val="nil"/>
              <w:bottom w:val="single" w:sz="4" w:space="0" w:color="auto"/>
              <w:right w:val="single" w:sz="4" w:space="0" w:color="auto"/>
            </w:tcBorders>
            <w:noWrap/>
            <w:hideMark/>
          </w:tcPr>
          <w:p w14:paraId="25B6C054" w14:textId="77777777" w:rsidR="003E12CC" w:rsidRPr="00E0096B" w:rsidRDefault="003E12CC" w:rsidP="00804BC5">
            <w:pPr>
              <w:jc w:val="center"/>
              <w:rPr>
                <w:color w:val="000000"/>
              </w:rPr>
            </w:pPr>
            <w:r w:rsidRPr="00FD4B1D">
              <w:t>SK.16</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EFD1680"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E553158"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552FF1F"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C120F5E"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BE47172"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5E11C9F"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813E36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E0849AC"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EFF4878"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428BD62C"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09A420C4" w14:textId="77777777" w:rsidR="003E12CC" w:rsidRPr="00E0096B" w:rsidRDefault="003E12CC" w:rsidP="00804BC5">
            <w:pPr>
              <w:jc w:val="center"/>
              <w:rPr>
                <w:color w:val="000000"/>
              </w:rPr>
            </w:pPr>
            <w:r w:rsidRPr="00E0096B">
              <w:rPr>
                <w:color w:val="000000"/>
              </w:rPr>
              <w:t>17</w:t>
            </w:r>
          </w:p>
        </w:tc>
        <w:tc>
          <w:tcPr>
            <w:tcW w:w="960" w:type="dxa"/>
            <w:tcBorders>
              <w:top w:val="nil"/>
              <w:left w:val="nil"/>
              <w:bottom w:val="single" w:sz="4" w:space="0" w:color="auto"/>
              <w:right w:val="single" w:sz="4" w:space="0" w:color="auto"/>
            </w:tcBorders>
            <w:noWrap/>
            <w:vAlign w:val="center"/>
            <w:hideMark/>
          </w:tcPr>
          <w:p w14:paraId="7889BD51" w14:textId="77777777" w:rsidR="003E12CC" w:rsidRPr="00E0096B" w:rsidRDefault="003E12CC" w:rsidP="00804BC5">
            <w:pPr>
              <w:jc w:val="center"/>
              <w:rPr>
                <w:color w:val="000000"/>
              </w:rPr>
            </w:pPr>
            <w:r w:rsidRPr="00E0096B">
              <w:rPr>
                <w:color w:val="000000"/>
              </w:rPr>
              <w:t>42,5</w:t>
            </w:r>
          </w:p>
        </w:tc>
      </w:tr>
      <w:tr w:rsidR="003E12CC" w:rsidRPr="00E0096B" w14:paraId="600BF12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3BD09F8" w14:textId="77777777" w:rsidR="003E12CC" w:rsidRPr="00E0096B" w:rsidRDefault="003E12CC" w:rsidP="00804BC5">
            <w:pPr>
              <w:jc w:val="center"/>
              <w:rPr>
                <w:b/>
                <w:bCs/>
                <w:color w:val="000000"/>
              </w:rPr>
            </w:pPr>
            <w:r w:rsidRPr="00E0096B">
              <w:rPr>
                <w:b/>
                <w:bCs/>
                <w:color w:val="000000"/>
              </w:rPr>
              <w:t>17.</w:t>
            </w:r>
          </w:p>
        </w:tc>
        <w:tc>
          <w:tcPr>
            <w:tcW w:w="960" w:type="dxa"/>
            <w:tcBorders>
              <w:top w:val="nil"/>
              <w:left w:val="nil"/>
              <w:bottom w:val="single" w:sz="4" w:space="0" w:color="auto"/>
              <w:right w:val="single" w:sz="4" w:space="0" w:color="auto"/>
            </w:tcBorders>
            <w:noWrap/>
            <w:hideMark/>
          </w:tcPr>
          <w:p w14:paraId="063425CC" w14:textId="77777777" w:rsidR="003E12CC" w:rsidRPr="00E0096B" w:rsidRDefault="003E12CC" w:rsidP="00804BC5">
            <w:pPr>
              <w:jc w:val="center"/>
              <w:rPr>
                <w:color w:val="000000"/>
              </w:rPr>
            </w:pPr>
            <w:r w:rsidRPr="00FD4B1D">
              <w:t>SK.17</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99AA72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D0B44CE"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45B712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31172C3"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F6C6B26"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D574F26"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9841D14"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C5C4B8E"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BCB3E69"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5F2601FB"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5026F118" w14:textId="77777777" w:rsidR="003E12CC" w:rsidRPr="00E0096B" w:rsidRDefault="003E12CC" w:rsidP="00804BC5">
            <w:pPr>
              <w:jc w:val="center"/>
              <w:rPr>
                <w:color w:val="000000"/>
              </w:rPr>
            </w:pPr>
            <w:r w:rsidRPr="00E0096B">
              <w:rPr>
                <w:color w:val="000000"/>
              </w:rPr>
              <w:t>17</w:t>
            </w:r>
          </w:p>
        </w:tc>
        <w:tc>
          <w:tcPr>
            <w:tcW w:w="960" w:type="dxa"/>
            <w:tcBorders>
              <w:top w:val="nil"/>
              <w:left w:val="nil"/>
              <w:bottom w:val="single" w:sz="4" w:space="0" w:color="auto"/>
              <w:right w:val="single" w:sz="4" w:space="0" w:color="auto"/>
            </w:tcBorders>
            <w:noWrap/>
            <w:vAlign w:val="center"/>
            <w:hideMark/>
          </w:tcPr>
          <w:p w14:paraId="00FC09AD" w14:textId="77777777" w:rsidR="003E12CC" w:rsidRPr="00E0096B" w:rsidRDefault="003E12CC" w:rsidP="00804BC5">
            <w:pPr>
              <w:jc w:val="center"/>
              <w:rPr>
                <w:color w:val="000000"/>
              </w:rPr>
            </w:pPr>
            <w:r w:rsidRPr="00E0096B">
              <w:rPr>
                <w:color w:val="000000"/>
              </w:rPr>
              <w:t>42,5</w:t>
            </w:r>
          </w:p>
        </w:tc>
      </w:tr>
      <w:tr w:rsidR="003E12CC" w:rsidRPr="00E0096B" w14:paraId="49354F1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52F9E64" w14:textId="77777777" w:rsidR="003E12CC" w:rsidRPr="00E0096B" w:rsidRDefault="003E12CC" w:rsidP="00804BC5">
            <w:pPr>
              <w:jc w:val="center"/>
              <w:rPr>
                <w:b/>
                <w:bCs/>
                <w:color w:val="000000"/>
              </w:rPr>
            </w:pPr>
            <w:r w:rsidRPr="00E0096B">
              <w:rPr>
                <w:b/>
                <w:bCs/>
                <w:color w:val="000000"/>
              </w:rPr>
              <w:t>18.</w:t>
            </w:r>
          </w:p>
        </w:tc>
        <w:tc>
          <w:tcPr>
            <w:tcW w:w="960" w:type="dxa"/>
            <w:tcBorders>
              <w:top w:val="nil"/>
              <w:left w:val="nil"/>
              <w:bottom w:val="single" w:sz="4" w:space="0" w:color="auto"/>
              <w:right w:val="single" w:sz="4" w:space="0" w:color="auto"/>
            </w:tcBorders>
            <w:noWrap/>
            <w:hideMark/>
          </w:tcPr>
          <w:p w14:paraId="4EDC483B" w14:textId="77777777" w:rsidR="003E12CC" w:rsidRPr="00E0096B" w:rsidRDefault="003E12CC" w:rsidP="00804BC5">
            <w:pPr>
              <w:jc w:val="center"/>
              <w:rPr>
                <w:color w:val="000000"/>
              </w:rPr>
            </w:pPr>
            <w:r w:rsidRPr="00FD4B1D">
              <w:t>SK.18</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3CBDA78"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E892208"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DEB713D"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C63ED07" w14:textId="77777777" w:rsidR="003E12CC" w:rsidRPr="00E0096B" w:rsidRDefault="003E12CC" w:rsidP="00804BC5">
            <w:pPr>
              <w:jc w:val="center"/>
              <w:rPr>
                <w:color w:val="000000"/>
              </w:rPr>
            </w:pPr>
            <w:r w:rsidRPr="00E0096B">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089046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37ABBC2"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681E13D"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FAA99E2"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EDE39D6"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7E5D8C32"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65D868FA" w14:textId="77777777" w:rsidR="003E12CC" w:rsidRPr="00E0096B" w:rsidRDefault="003E12CC" w:rsidP="00804BC5">
            <w:pPr>
              <w:jc w:val="center"/>
              <w:rPr>
                <w:color w:val="000000"/>
              </w:rPr>
            </w:pPr>
            <w:r w:rsidRPr="00E0096B">
              <w:rPr>
                <w:color w:val="000000"/>
              </w:rPr>
              <w:t>21</w:t>
            </w:r>
          </w:p>
        </w:tc>
        <w:tc>
          <w:tcPr>
            <w:tcW w:w="960" w:type="dxa"/>
            <w:tcBorders>
              <w:top w:val="nil"/>
              <w:left w:val="nil"/>
              <w:bottom w:val="single" w:sz="4" w:space="0" w:color="auto"/>
              <w:right w:val="single" w:sz="4" w:space="0" w:color="auto"/>
            </w:tcBorders>
            <w:noWrap/>
            <w:vAlign w:val="center"/>
            <w:hideMark/>
          </w:tcPr>
          <w:p w14:paraId="3A4020C1" w14:textId="77777777" w:rsidR="003E12CC" w:rsidRPr="00E0096B" w:rsidRDefault="003E12CC" w:rsidP="00804BC5">
            <w:pPr>
              <w:jc w:val="center"/>
              <w:rPr>
                <w:color w:val="000000"/>
              </w:rPr>
            </w:pPr>
            <w:r w:rsidRPr="00E0096B">
              <w:rPr>
                <w:color w:val="000000"/>
              </w:rPr>
              <w:t>52,5</w:t>
            </w:r>
          </w:p>
        </w:tc>
      </w:tr>
      <w:tr w:rsidR="003E12CC" w:rsidRPr="00E0096B" w14:paraId="73AF5D9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D285AC2" w14:textId="77777777" w:rsidR="003E12CC" w:rsidRPr="00E0096B" w:rsidRDefault="003E12CC" w:rsidP="00804BC5">
            <w:pPr>
              <w:jc w:val="center"/>
              <w:rPr>
                <w:b/>
                <w:bCs/>
                <w:color w:val="000000"/>
              </w:rPr>
            </w:pPr>
            <w:r w:rsidRPr="00E0096B">
              <w:rPr>
                <w:b/>
                <w:bCs/>
                <w:color w:val="000000"/>
              </w:rPr>
              <w:t>19.</w:t>
            </w:r>
          </w:p>
        </w:tc>
        <w:tc>
          <w:tcPr>
            <w:tcW w:w="960" w:type="dxa"/>
            <w:tcBorders>
              <w:top w:val="nil"/>
              <w:left w:val="nil"/>
              <w:bottom w:val="single" w:sz="4" w:space="0" w:color="auto"/>
              <w:right w:val="single" w:sz="4" w:space="0" w:color="auto"/>
            </w:tcBorders>
            <w:noWrap/>
            <w:hideMark/>
          </w:tcPr>
          <w:p w14:paraId="302E94CD" w14:textId="77777777" w:rsidR="003E12CC" w:rsidRPr="00E0096B" w:rsidRDefault="003E12CC" w:rsidP="00804BC5">
            <w:pPr>
              <w:jc w:val="center"/>
              <w:rPr>
                <w:color w:val="000000"/>
              </w:rPr>
            </w:pPr>
            <w:r w:rsidRPr="00FD4B1D">
              <w:t>SK.19</w:t>
            </w:r>
          </w:p>
        </w:tc>
        <w:tc>
          <w:tcPr>
            <w:tcW w:w="889" w:type="dxa"/>
            <w:tcBorders>
              <w:top w:val="nil"/>
              <w:left w:val="nil"/>
              <w:bottom w:val="single" w:sz="4" w:space="0" w:color="auto"/>
              <w:right w:val="single" w:sz="4" w:space="0" w:color="auto"/>
            </w:tcBorders>
            <w:noWrap/>
            <w:vAlign w:val="center"/>
            <w:hideMark/>
          </w:tcPr>
          <w:p w14:paraId="060F4B8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13D11F5C"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58ACD16E"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8EB4DF6"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61AD0DF"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7DCBFA9C"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155A3FC4"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424CF6E1"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1DA7E3D1"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4CDB86BE"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1CCCFB3F" w14:textId="77777777" w:rsidR="003E12CC" w:rsidRPr="00E0096B" w:rsidRDefault="003E12CC" w:rsidP="00804BC5">
            <w:pPr>
              <w:jc w:val="center"/>
              <w:rPr>
                <w:color w:val="000000"/>
              </w:rPr>
            </w:pPr>
            <w:r w:rsidRPr="00E0096B">
              <w:rPr>
                <w:color w:val="000000"/>
              </w:rPr>
              <w:t>16</w:t>
            </w:r>
          </w:p>
        </w:tc>
        <w:tc>
          <w:tcPr>
            <w:tcW w:w="960" w:type="dxa"/>
            <w:tcBorders>
              <w:top w:val="nil"/>
              <w:left w:val="nil"/>
              <w:bottom w:val="single" w:sz="4" w:space="0" w:color="auto"/>
              <w:right w:val="single" w:sz="4" w:space="0" w:color="auto"/>
            </w:tcBorders>
            <w:noWrap/>
            <w:vAlign w:val="center"/>
            <w:hideMark/>
          </w:tcPr>
          <w:p w14:paraId="7ECF59A7" w14:textId="77777777" w:rsidR="003E12CC" w:rsidRPr="00E0096B" w:rsidRDefault="003E12CC" w:rsidP="00804BC5">
            <w:pPr>
              <w:jc w:val="center"/>
              <w:rPr>
                <w:color w:val="000000"/>
              </w:rPr>
            </w:pPr>
            <w:r w:rsidRPr="00E0096B">
              <w:rPr>
                <w:color w:val="000000"/>
              </w:rPr>
              <w:t>40</w:t>
            </w:r>
          </w:p>
        </w:tc>
      </w:tr>
      <w:tr w:rsidR="003E12CC" w:rsidRPr="00E0096B" w14:paraId="76C78264"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9A668DC" w14:textId="77777777" w:rsidR="003E12CC" w:rsidRPr="00E0096B" w:rsidRDefault="003E12CC" w:rsidP="00804BC5">
            <w:pPr>
              <w:jc w:val="center"/>
              <w:rPr>
                <w:b/>
                <w:bCs/>
                <w:color w:val="000000"/>
              </w:rPr>
            </w:pPr>
            <w:r w:rsidRPr="00E0096B">
              <w:rPr>
                <w:b/>
                <w:bCs/>
                <w:color w:val="000000"/>
              </w:rPr>
              <w:t>20.</w:t>
            </w:r>
          </w:p>
        </w:tc>
        <w:tc>
          <w:tcPr>
            <w:tcW w:w="960" w:type="dxa"/>
            <w:tcBorders>
              <w:top w:val="nil"/>
              <w:left w:val="nil"/>
              <w:bottom w:val="single" w:sz="4" w:space="0" w:color="auto"/>
              <w:right w:val="single" w:sz="4" w:space="0" w:color="auto"/>
            </w:tcBorders>
            <w:noWrap/>
            <w:hideMark/>
          </w:tcPr>
          <w:p w14:paraId="70119543" w14:textId="77777777" w:rsidR="003E12CC" w:rsidRPr="00E0096B" w:rsidRDefault="003E12CC" w:rsidP="00804BC5">
            <w:pPr>
              <w:jc w:val="center"/>
              <w:rPr>
                <w:color w:val="000000"/>
              </w:rPr>
            </w:pPr>
            <w:r w:rsidRPr="00FD4B1D">
              <w:t>SK.20</w:t>
            </w:r>
          </w:p>
        </w:tc>
        <w:tc>
          <w:tcPr>
            <w:tcW w:w="889" w:type="dxa"/>
            <w:tcBorders>
              <w:top w:val="nil"/>
              <w:left w:val="nil"/>
              <w:bottom w:val="single" w:sz="4" w:space="0" w:color="auto"/>
              <w:right w:val="single" w:sz="4" w:space="0" w:color="auto"/>
            </w:tcBorders>
            <w:noWrap/>
            <w:vAlign w:val="center"/>
            <w:hideMark/>
          </w:tcPr>
          <w:p w14:paraId="6D982745"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01276CB2" w14:textId="77777777" w:rsidR="003E12CC" w:rsidRPr="00E0096B" w:rsidRDefault="003E12CC" w:rsidP="00804BC5">
            <w:pPr>
              <w:jc w:val="center"/>
              <w:rPr>
                <w:color w:val="000000"/>
              </w:rPr>
            </w:pPr>
            <w:r w:rsidRPr="00E0096B">
              <w:rPr>
                <w:color w:val="000000"/>
              </w:rPr>
              <w:t>1</w:t>
            </w:r>
          </w:p>
        </w:tc>
        <w:tc>
          <w:tcPr>
            <w:tcW w:w="889" w:type="dxa"/>
            <w:tcBorders>
              <w:top w:val="nil"/>
              <w:left w:val="nil"/>
              <w:bottom w:val="single" w:sz="4" w:space="0" w:color="auto"/>
              <w:right w:val="single" w:sz="4" w:space="0" w:color="auto"/>
            </w:tcBorders>
            <w:noWrap/>
            <w:vAlign w:val="center"/>
            <w:hideMark/>
          </w:tcPr>
          <w:p w14:paraId="6081880F"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644D8569"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0D03E9E9"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6A313E2C"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7E2B1677"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5609D66E" w14:textId="77777777" w:rsidR="003E12CC" w:rsidRPr="00E0096B" w:rsidRDefault="003E12CC" w:rsidP="00804BC5">
            <w:pPr>
              <w:jc w:val="center"/>
              <w:rPr>
                <w:color w:val="000000"/>
              </w:rPr>
            </w:pPr>
            <w:r w:rsidRPr="00E0096B">
              <w:rPr>
                <w:color w:val="000000"/>
              </w:rPr>
              <w:t>2</w:t>
            </w:r>
          </w:p>
        </w:tc>
        <w:tc>
          <w:tcPr>
            <w:tcW w:w="889" w:type="dxa"/>
            <w:tcBorders>
              <w:top w:val="nil"/>
              <w:left w:val="nil"/>
              <w:bottom w:val="single" w:sz="4" w:space="0" w:color="auto"/>
              <w:right w:val="single" w:sz="4" w:space="0" w:color="auto"/>
            </w:tcBorders>
            <w:noWrap/>
            <w:vAlign w:val="center"/>
            <w:hideMark/>
          </w:tcPr>
          <w:p w14:paraId="527415E6" w14:textId="77777777" w:rsidR="003E12CC" w:rsidRPr="00E0096B" w:rsidRDefault="003E12CC" w:rsidP="00804BC5">
            <w:pPr>
              <w:jc w:val="center"/>
              <w:rPr>
                <w:color w:val="000000"/>
              </w:rPr>
            </w:pPr>
            <w:r w:rsidRPr="00E0096B">
              <w:rPr>
                <w:color w:val="000000"/>
              </w:rPr>
              <w:t>2</w:t>
            </w:r>
          </w:p>
        </w:tc>
        <w:tc>
          <w:tcPr>
            <w:tcW w:w="1600" w:type="dxa"/>
            <w:tcBorders>
              <w:top w:val="nil"/>
              <w:left w:val="nil"/>
              <w:bottom w:val="single" w:sz="4" w:space="0" w:color="auto"/>
              <w:right w:val="single" w:sz="4" w:space="0" w:color="auto"/>
            </w:tcBorders>
            <w:noWrap/>
            <w:vAlign w:val="center"/>
            <w:hideMark/>
          </w:tcPr>
          <w:p w14:paraId="4A78ED86" w14:textId="77777777" w:rsidR="003E12CC" w:rsidRPr="00E0096B" w:rsidRDefault="003E12CC" w:rsidP="00804BC5">
            <w:pPr>
              <w:jc w:val="center"/>
              <w:rPr>
                <w:color w:val="000000"/>
              </w:rPr>
            </w:pPr>
            <w:r w:rsidRPr="00E0096B">
              <w:rPr>
                <w:color w:val="000000"/>
              </w:rPr>
              <w:t>2</w:t>
            </w:r>
          </w:p>
        </w:tc>
        <w:tc>
          <w:tcPr>
            <w:tcW w:w="960" w:type="dxa"/>
            <w:tcBorders>
              <w:top w:val="nil"/>
              <w:left w:val="nil"/>
              <w:bottom w:val="single" w:sz="4" w:space="0" w:color="auto"/>
              <w:right w:val="single" w:sz="4" w:space="0" w:color="auto"/>
            </w:tcBorders>
            <w:noWrap/>
            <w:vAlign w:val="center"/>
            <w:hideMark/>
          </w:tcPr>
          <w:p w14:paraId="1C3D06C6" w14:textId="77777777" w:rsidR="003E12CC" w:rsidRPr="00E0096B" w:rsidRDefault="003E12CC" w:rsidP="00804BC5">
            <w:pPr>
              <w:jc w:val="center"/>
              <w:rPr>
                <w:color w:val="000000"/>
              </w:rPr>
            </w:pPr>
            <w:r w:rsidRPr="00E0096B">
              <w:rPr>
                <w:color w:val="000000"/>
              </w:rPr>
              <w:t>19</w:t>
            </w:r>
          </w:p>
        </w:tc>
        <w:tc>
          <w:tcPr>
            <w:tcW w:w="960" w:type="dxa"/>
            <w:tcBorders>
              <w:top w:val="nil"/>
              <w:left w:val="nil"/>
              <w:bottom w:val="single" w:sz="4" w:space="0" w:color="auto"/>
              <w:right w:val="single" w:sz="4" w:space="0" w:color="auto"/>
            </w:tcBorders>
            <w:noWrap/>
            <w:vAlign w:val="center"/>
            <w:hideMark/>
          </w:tcPr>
          <w:p w14:paraId="6C398C47" w14:textId="77777777" w:rsidR="003E12CC" w:rsidRPr="00E0096B" w:rsidRDefault="003E12CC" w:rsidP="00804BC5">
            <w:pPr>
              <w:jc w:val="center"/>
              <w:rPr>
                <w:color w:val="000000"/>
              </w:rPr>
            </w:pPr>
            <w:r w:rsidRPr="00E0096B">
              <w:rPr>
                <w:color w:val="000000"/>
              </w:rPr>
              <w:t>47,5</w:t>
            </w:r>
          </w:p>
        </w:tc>
      </w:tr>
      <w:tr w:rsidR="003E12CC" w:rsidRPr="00E0096B" w14:paraId="4F1243D4" w14:textId="77777777" w:rsidTr="00804BC5">
        <w:trPr>
          <w:trHeight w:val="315"/>
        </w:trPr>
        <w:tc>
          <w:tcPr>
            <w:tcW w:w="12481" w:type="dxa"/>
            <w:gridSpan w:val="13"/>
            <w:tcBorders>
              <w:top w:val="single" w:sz="4" w:space="0" w:color="auto"/>
              <w:left w:val="single" w:sz="4" w:space="0" w:color="auto"/>
              <w:bottom w:val="single" w:sz="4" w:space="0" w:color="auto"/>
              <w:right w:val="single" w:sz="4" w:space="0" w:color="000000"/>
            </w:tcBorders>
            <w:noWrap/>
            <w:vAlign w:val="bottom"/>
            <w:hideMark/>
          </w:tcPr>
          <w:p w14:paraId="5EE2273E" w14:textId="77777777" w:rsidR="003E12CC" w:rsidRPr="00E0096B" w:rsidRDefault="003E12CC" w:rsidP="00804BC5">
            <w:pPr>
              <w:jc w:val="center"/>
              <w:rPr>
                <w:b/>
                <w:bCs/>
                <w:color w:val="000000"/>
              </w:rPr>
            </w:pPr>
            <w:r w:rsidRPr="00E0096B">
              <w:rPr>
                <w:b/>
                <w:bCs/>
                <w:color w:val="000000"/>
              </w:rPr>
              <w:t>Rata-Rata</w:t>
            </w:r>
          </w:p>
        </w:tc>
        <w:tc>
          <w:tcPr>
            <w:tcW w:w="960" w:type="dxa"/>
            <w:tcBorders>
              <w:top w:val="nil"/>
              <w:left w:val="nil"/>
              <w:bottom w:val="single" w:sz="4" w:space="0" w:color="auto"/>
              <w:right w:val="single" w:sz="4" w:space="0" w:color="auto"/>
            </w:tcBorders>
            <w:noWrap/>
            <w:vAlign w:val="center"/>
            <w:hideMark/>
          </w:tcPr>
          <w:p w14:paraId="25086B8A" w14:textId="77777777" w:rsidR="003E12CC" w:rsidRPr="00E0096B" w:rsidRDefault="003E12CC" w:rsidP="00804BC5">
            <w:pPr>
              <w:jc w:val="center"/>
              <w:rPr>
                <w:color w:val="000000"/>
              </w:rPr>
            </w:pPr>
            <w:r w:rsidRPr="00E0096B">
              <w:rPr>
                <w:color w:val="000000"/>
              </w:rPr>
              <w:t>41,9</w:t>
            </w:r>
          </w:p>
        </w:tc>
      </w:tr>
    </w:tbl>
    <w:p w14:paraId="1B71D004" w14:textId="3CD05788" w:rsidR="006021C6" w:rsidRDefault="006021C6">
      <w:pPr>
        <w:spacing w:after="200" w:line="288" w:lineRule="auto"/>
        <w:rPr>
          <w:b/>
          <w:bCs/>
        </w:rPr>
      </w:pPr>
    </w:p>
    <w:p w14:paraId="3CA313A2" w14:textId="33E91181" w:rsidR="00AB1AC9" w:rsidRPr="00AB1AC9" w:rsidRDefault="00AB1AC9" w:rsidP="00AB1AC9">
      <w:pPr>
        <w:pStyle w:val="Caption"/>
        <w:jc w:val="center"/>
        <w:rPr>
          <w:color w:val="000000" w:themeColor="text1"/>
          <w:sz w:val="24"/>
        </w:rPr>
      </w:pPr>
      <w:bookmarkStart w:id="218" w:name="_Toc201880115"/>
      <w:r w:rsidRPr="00AB1AC9">
        <w:rPr>
          <w:color w:val="000000" w:themeColor="text1"/>
          <w:sz w:val="24"/>
        </w:rPr>
        <w:lastRenderedPageBreak/>
        <w:t xml:space="preserve">Tabel D.1. </w:t>
      </w:r>
      <w:r w:rsidRPr="00AB1AC9">
        <w:rPr>
          <w:color w:val="000000" w:themeColor="text1"/>
          <w:sz w:val="24"/>
        </w:rPr>
        <w:fldChar w:fldCharType="begin"/>
      </w:r>
      <w:r w:rsidRPr="00AB1AC9">
        <w:rPr>
          <w:color w:val="000000" w:themeColor="text1"/>
          <w:sz w:val="24"/>
        </w:rPr>
        <w:instrText xml:space="preserve"> SEQ Tabel_D.1. \* ARABIC </w:instrText>
      </w:r>
      <w:r w:rsidRPr="00AB1AC9">
        <w:rPr>
          <w:color w:val="000000" w:themeColor="text1"/>
          <w:sz w:val="24"/>
        </w:rPr>
        <w:fldChar w:fldCharType="separate"/>
      </w:r>
      <w:r>
        <w:rPr>
          <w:noProof/>
          <w:color w:val="000000" w:themeColor="text1"/>
          <w:sz w:val="24"/>
        </w:rPr>
        <w:t>3</w:t>
      </w:r>
      <w:bookmarkEnd w:id="218"/>
      <w:r w:rsidRPr="00AB1AC9">
        <w:rPr>
          <w:color w:val="000000" w:themeColor="text1"/>
          <w:sz w:val="24"/>
        </w:rPr>
        <w:fldChar w:fldCharType="end"/>
      </w:r>
    </w:p>
    <w:p w14:paraId="4267D75E" w14:textId="7C329C4C" w:rsidR="003E12CC" w:rsidRPr="00AB1AC9" w:rsidRDefault="003E12CC" w:rsidP="00AB1AC9">
      <w:pPr>
        <w:pStyle w:val="Caption"/>
        <w:jc w:val="center"/>
        <w:rPr>
          <w:b w:val="0"/>
          <w:bCs w:val="0"/>
          <w:color w:val="000000" w:themeColor="text1"/>
          <w:sz w:val="24"/>
        </w:rPr>
      </w:pPr>
      <w:proofErr w:type="spellStart"/>
      <w:r w:rsidRPr="00AB1AC9">
        <w:rPr>
          <w:color w:val="000000" w:themeColor="text1"/>
          <w:sz w:val="24"/>
        </w:rPr>
        <w:t>Rekapitulasi</w:t>
      </w:r>
      <w:proofErr w:type="spellEnd"/>
      <w:r w:rsidRPr="00AB1AC9">
        <w:rPr>
          <w:color w:val="000000" w:themeColor="text1"/>
          <w:sz w:val="24"/>
        </w:rPr>
        <w:t xml:space="preserve"> Hasil </w:t>
      </w:r>
      <w:proofErr w:type="spellStart"/>
      <w:r w:rsidRPr="00AB1AC9">
        <w:rPr>
          <w:i/>
          <w:iCs/>
          <w:color w:val="000000" w:themeColor="text1"/>
          <w:sz w:val="24"/>
        </w:rPr>
        <w:t>Posttest</w:t>
      </w:r>
      <w:proofErr w:type="spellEnd"/>
      <w:r w:rsidRPr="00AB1AC9">
        <w:rPr>
          <w:i/>
          <w:iCs/>
          <w:color w:val="000000" w:themeColor="text1"/>
          <w:sz w:val="24"/>
        </w:rPr>
        <w:t xml:space="preserve"> </w:t>
      </w:r>
      <w:proofErr w:type="spellStart"/>
      <w:r w:rsidRPr="00AB1AC9">
        <w:rPr>
          <w:color w:val="000000" w:themeColor="text1"/>
          <w:sz w:val="24"/>
        </w:rPr>
        <w:t>Kelas</w:t>
      </w:r>
      <w:proofErr w:type="spellEnd"/>
      <w:r w:rsidRPr="00AB1AC9">
        <w:rPr>
          <w:color w:val="000000" w:themeColor="text1"/>
          <w:sz w:val="24"/>
        </w:rPr>
        <w:t xml:space="preserve"> </w:t>
      </w:r>
      <w:proofErr w:type="spellStart"/>
      <w:r w:rsidRPr="00AB1AC9">
        <w:rPr>
          <w:color w:val="000000" w:themeColor="text1"/>
          <w:sz w:val="24"/>
        </w:rPr>
        <w:t>Eksperimen</w:t>
      </w:r>
      <w:proofErr w:type="spellEnd"/>
    </w:p>
    <w:p w14:paraId="24BDFEED" w14:textId="77777777" w:rsidR="003E12CC" w:rsidRPr="00C42344" w:rsidRDefault="003E12CC" w:rsidP="003E12CC">
      <w:pPr>
        <w:rPr>
          <w:b/>
          <w:bCs/>
        </w:rPr>
      </w:pPr>
    </w:p>
    <w:tbl>
      <w:tblPr>
        <w:tblW w:w="13441" w:type="dxa"/>
        <w:tblLook w:val="04A0" w:firstRow="1" w:lastRow="0" w:firstColumn="1" w:lastColumn="0" w:noHBand="0" w:noVBand="1"/>
      </w:tblPr>
      <w:tblGrid>
        <w:gridCol w:w="960"/>
        <w:gridCol w:w="960"/>
        <w:gridCol w:w="889"/>
        <w:gridCol w:w="889"/>
        <w:gridCol w:w="889"/>
        <w:gridCol w:w="889"/>
        <w:gridCol w:w="889"/>
        <w:gridCol w:w="889"/>
        <w:gridCol w:w="889"/>
        <w:gridCol w:w="889"/>
        <w:gridCol w:w="889"/>
        <w:gridCol w:w="1600"/>
        <w:gridCol w:w="960"/>
        <w:gridCol w:w="960"/>
      </w:tblGrid>
      <w:tr w:rsidR="003E12CC" w:rsidRPr="00C42344" w14:paraId="14B3D217" w14:textId="77777777" w:rsidTr="00804BC5">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27E99268" w14:textId="77777777" w:rsidR="003E12CC" w:rsidRPr="00C42344" w:rsidRDefault="003E12CC" w:rsidP="00804BC5">
            <w:pPr>
              <w:jc w:val="center"/>
              <w:rPr>
                <w:b/>
                <w:bCs/>
                <w:color w:val="000000"/>
              </w:rPr>
            </w:pPr>
            <w:r w:rsidRPr="00C42344">
              <w:rPr>
                <w:b/>
                <w:bCs/>
                <w:color w:val="000000"/>
              </w:rPr>
              <w:t>No</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46A25E1F" w14:textId="77777777" w:rsidR="003E12CC" w:rsidRPr="00C42344" w:rsidRDefault="003E12CC" w:rsidP="00804BC5">
            <w:pPr>
              <w:jc w:val="center"/>
              <w:rPr>
                <w:b/>
                <w:bCs/>
                <w:color w:val="000000"/>
              </w:rPr>
            </w:pPr>
            <w:proofErr w:type="spellStart"/>
            <w:r w:rsidRPr="00C42344">
              <w:rPr>
                <w:b/>
                <w:bCs/>
                <w:color w:val="000000"/>
              </w:rPr>
              <w:t>Subjek</w:t>
            </w:r>
            <w:proofErr w:type="spellEnd"/>
          </w:p>
        </w:tc>
        <w:tc>
          <w:tcPr>
            <w:tcW w:w="9601" w:type="dxa"/>
            <w:gridSpan w:val="10"/>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5E01A9E5" w14:textId="77777777" w:rsidR="003E12CC" w:rsidRPr="00C42344" w:rsidRDefault="003E12CC" w:rsidP="00804BC5">
            <w:pPr>
              <w:jc w:val="center"/>
              <w:rPr>
                <w:b/>
                <w:bCs/>
                <w:color w:val="000000"/>
              </w:rPr>
            </w:pPr>
            <w:r w:rsidRPr="00C42344">
              <w:rPr>
                <w:b/>
                <w:bCs/>
                <w:color w:val="000000"/>
              </w:rPr>
              <w:t xml:space="preserve">Skor Item </w:t>
            </w:r>
            <w:proofErr w:type="spellStart"/>
            <w:r w:rsidRPr="00C42344">
              <w:rPr>
                <w:b/>
                <w:bCs/>
                <w:color w:val="000000"/>
              </w:rPr>
              <w:t>Persoal</w:t>
            </w:r>
            <w:proofErr w:type="spellEnd"/>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00DF9FD8" w14:textId="77777777" w:rsidR="003E12CC" w:rsidRPr="00C42344" w:rsidRDefault="003E12CC" w:rsidP="00804BC5">
            <w:pPr>
              <w:jc w:val="center"/>
              <w:rPr>
                <w:b/>
                <w:bCs/>
                <w:color w:val="000000"/>
              </w:rPr>
            </w:pPr>
            <w:r w:rsidRPr="00C42344">
              <w:rPr>
                <w:b/>
                <w:bCs/>
                <w:color w:val="000000"/>
              </w:rPr>
              <w:t xml:space="preserve">Total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E03D94B" w14:textId="77777777" w:rsidR="003E12CC" w:rsidRPr="00C42344" w:rsidRDefault="003E12CC" w:rsidP="00804BC5">
            <w:pPr>
              <w:jc w:val="center"/>
              <w:rPr>
                <w:b/>
                <w:bCs/>
                <w:color w:val="000000"/>
              </w:rPr>
            </w:pPr>
            <w:r w:rsidRPr="00C42344">
              <w:rPr>
                <w:b/>
                <w:bCs/>
                <w:color w:val="000000"/>
              </w:rPr>
              <w:t>Nilai</w:t>
            </w:r>
          </w:p>
        </w:tc>
      </w:tr>
      <w:tr w:rsidR="003E12CC" w:rsidRPr="00C42344" w14:paraId="7D6766AA" w14:textId="77777777" w:rsidTr="00804BC5">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18F720A" w14:textId="77777777" w:rsidR="003E12CC" w:rsidRPr="00C42344" w:rsidRDefault="003E12CC" w:rsidP="00804BC5">
            <w:pPr>
              <w:rPr>
                <w:b/>
                <w:bCs/>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716DC3D" w14:textId="77777777" w:rsidR="003E12CC" w:rsidRPr="00C42344" w:rsidRDefault="003E12CC" w:rsidP="00804BC5">
            <w:pPr>
              <w:rPr>
                <w:b/>
                <w:bCs/>
                <w:color w:val="000000"/>
              </w:rPr>
            </w:pP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130BCFDA" w14:textId="77777777" w:rsidR="003E12CC" w:rsidRPr="00C42344" w:rsidRDefault="003E12CC" w:rsidP="00804BC5">
            <w:pPr>
              <w:jc w:val="center"/>
              <w:rPr>
                <w:b/>
                <w:bCs/>
                <w:color w:val="000000"/>
              </w:rPr>
            </w:pPr>
            <w:r w:rsidRPr="00C42344">
              <w:rPr>
                <w:b/>
                <w:bCs/>
                <w:color w:val="000000"/>
              </w:rPr>
              <w:t>1</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4731A0CE" w14:textId="77777777" w:rsidR="003E12CC" w:rsidRPr="00C42344" w:rsidRDefault="003E12CC" w:rsidP="00804BC5">
            <w:pPr>
              <w:jc w:val="center"/>
              <w:rPr>
                <w:b/>
                <w:bCs/>
                <w:color w:val="000000"/>
              </w:rPr>
            </w:pPr>
            <w:r w:rsidRPr="00C42344">
              <w:rPr>
                <w:b/>
                <w:bCs/>
                <w:color w:val="000000"/>
              </w:rPr>
              <w:t>2</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55F2EB08" w14:textId="77777777" w:rsidR="003E12CC" w:rsidRPr="00C42344" w:rsidRDefault="003E12CC" w:rsidP="00804BC5">
            <w:pPr>
              <w:jc w:val="center"/>
              <w:rPr>
                <w:b/>
                <w:bCs/>
                <w:color w:val="000000"/>
              </w:rPr>
            </w:pPr>
            <w:r w:rsidRPr="00C42344">
              <w:rPr>
                <w:b/>
                <w:bCs/>
                <w:color w:val="000000"/>
              </w:rPr>
              <w:t>3</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632F76D5" w14:textId="77777777" w:rsidR="003E12CC" w:rsidRPr="00C42344" w:rsidRDefault="003E12CC" w:rsidP="00804BC5">
            <w:pPr>
              <w:jc w:val="center"/>
              <w:rPr>
                <w:b/>
                <w:bCs/>
                <w:color w:val="000000"/>
              </w:rPr>
            </w:pPr>
            <w:r w:rsidRPr="00C42344">
              <w:rPr>
                <w:b/>
                <w:bCs/>
                <w:color w:val="000000"/>
              </w:rPr>
              <w:t>4</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2EEEBCEB" w14:textId="77777777" w:rsidR="003E12CC" w:rsidRPr="00C42344" w:rsidRDefault="003E12CC" w:rsidP="00804BC5">
            <w:pPr>
              <w:jc w:val="center"/>
              <w:rPr>
                <w:b/>
                <w:bCs/>
                <w:color w:val="000000"/>
              </w:rPr>
            </w:pPr>
            <w:r w:rsidRPr="00C42344">
              <w:rPr>
                <w:b/>
                <w:bCs/>
                <w:color w:val="000000"/>
              </w:rPr>
              <w:t>5</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17D260A9" w14:textId="77777777" w:rsidR="003E12CC" w:rsidRPr="00C42344" w:rsidRDefault="003E12CC" w:rsidP="00804BC5">
            <w:pPr>
              <w:jc w:val="center"/>
              <w:rPr>
                <w:b/>
                <w:bCs/>
                <w:color w:val="000000"/>
              </w:rPr>
            </w:pPr>
            <w:r w:rsidRPr="00C42344">
              <w:rPr>
                <w:b/>
                <w:bCs/>
                <w:color w:val="000000"/>
              </w:rPr>
              <w:t>6</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7CD2EC56" w14:textId="77777777" w:rsidR="003E12CC" w:rsidRPr="00C42344" w:rsidRDefault="003E12CC" w:rsidP="00804BC5">
            <w:pPr>
              <w:jc w:val="center"/>
              <w:rPr>
                <w:b/>
                <w:bCs/>
                <w:color w:val="000000"/>
              </w:rPr>
            </w:pPr>
            <w:r w:rsidRPr="00C42344">
              <w:rPr>
                <w:b/>
                <w:bCs/>
                <w:color w:val="000000"/>
              </w:rPr>
              <w:t>7</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42C1A13E" w14:textId="77777777" w:rsidR="003E12CC" w:rsidRPr="00C42344" w:rsidRDefault="003E12CC" w:rsidP="00804BC5">
            <w:pPr>
              <w:jc w:val="center"/>
              <w:rPr>
                <w:b/>
                <w:bCs/>
                <w:color w:val="000000"/>
              </w:rPr>
            </w:pPr>
            <w:r w:rsidRPr="00C42344">
              <w:rPr>
                <w:b/>
                <w:bCs/>
                <w:color w:val="000000"/>
              </w:rPr>
              <w:t>8</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1953A70F" w14:textId="77777777" w:rsidR="003E12CC" w:rsidRPr="00C42344" w:rsidRDefault="003E12CC" w:rsidP="00804BC5">
            <w:pPr>
              <w:jc w:val="center"/>
              <w:rPr>
                <w:b/>
                <w:bCs/>
                <w:color w:val="000000"/>
              </w:rPr>
            </w:pPr>
            <w:r w:rsidRPr="00C42344">
              <w:rPr>
                <w:b/>
                <w:bCs/>
                <w:color w:val="000000"/>
              </w:rPr>
              <w:t>9</w:t>
            </w:r>
          </w:p>
        </w:tc>
        <w:tc>
          <w:tcPr>
            <w:tcW w:w="1600" w:type="dxa"/>
            <w:tcBorders>
              <w:top w:val="nil"/>
              <w:left w:val="nil"/>
              <w:bottom w:val="single" w:sz="4" w:space="0" w:color="auto"/>
              <w:right w:val="single" w:sz="4" w:space="0" w:color="auto"/>
            </w:tcBorders>
            <w:shd w:val="clear" w:color="auto" w:fill="8EAADB" w:themeFill="accent1" w:themeFillTint="99"/>
            <w:noWrap/>
            <w:vAlign w:val="center"/>
            <w:hideMark/>
          </w:tcPr>
          <w:p w14:paraId="393CB4A1" w14:textId="77777777" w:rsidR="003E12CC" w:rsidRPr="00C42344" w:rsidRDefault="003E12CC" w:rsidP="00804BC5">
            <w:pPr>
              <w:jc w:val="center"/>
              <w:rPr>
                <w:b/>
                <w:bCs/>
                <w:color w:val="000000"/>
              </w:rPr>
            </w:pPr>
            <w:r w:rsidRPr="00C42344">
              <w:rPr>
                <w:b/>
                <w:bCs/>
                <w:color w:val="000000"/>
              </w:rPr>
              <w:t>10</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8EA5795" w14:textId="77777777" w:rsidR="003E12CC" w:rsidRPr="00C42344" w:rsidRDefault="003E12CC" w:rsidP="00804BC5">
            <w:pPr>
              <w:rPr>
                <w:b/>
                <w:bCs/>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012ED9D5" w14:textId="77777777" w:rsidR="003E12CC" w:rsidRPr="00C42344" w:rsidRDefault="003E12CC" w:rsidP="00804BC5">
            <w:pPr>
              <w:rPr>
                <w:b/>
                <w:bCs/>
                <w:color w:val="000000"/>
              </w:rPr>
            </w:pPr>
          </w:p>
        </w:tc>
      </w:tr>
      <w:tr w:rsidR="003E12CC" w:rsidRPr="00C42344" w14:paraId="0303D840"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2DA80FF" w14:textId="77777777" w:rsidR="003E12CC" w:rsidRPr="00C42344" w:rsidRDefault="003E12CC" w:rsidP="00804BC5">
            <w:pPr>
              <w:jc w:val="center"/>
              <w:rPr>
                <w:b/>
                <w:bCs/>
                <w:color w:val="000000"/>
              </w:rPr>
            </w:pPr>
            <w:r w:rsidRPr="00C42344">
              <w:rPr>
                <w:b/>
                <w:bCs/>
                <w:color w:val="000000"/>
              </w:rPr>
              <w:t>1.</w:t>
            </w:r>
          </w:p>
        </w:tc>
        <w:tc>
          <w:tcPr>
            <w:tcW w:w="960" w:type="dxa"/>
            <w:tcBorders>
              <w:top w:val="nil"/>
              <w:left w:val="nil"/>
              <w:bottom w:val="single" w:sz="4" w:space="0" w:color="auto"/>
              <w:right w:val="single" w:sz="4" w:space="0" w:color="auto"/>
            </w:tcBorders>
            <w:noWrap/>
            <w:hideMark/>
          </w:tcPr>
          <w:p w14:paraId="1393719C" w14:textId="77777777" w:rsidR="003E12CC" w:rsidRPr="00C42344" w:rsidRDefault="003E12CC" w:rsidP="00804BC5">
            <w:pPr>
              <w:jc w:val="center"/>
              <w:rPr>
                <w:color w:val="000000"/>
              </w:rPr>
            </w:pPr>
            <w:r w:rsidRPr="00FD4B1D">
              <w:t>SE.1</w:t>
            </w:r>
          </w:p>
        </w:tc>
        <w:tc>
          <w:tcPr>
            <w:tcW w:w="889" w:type="dxa"/>
            <w:tcBorders>
              <w:top w:val="nil"/>
              <w:left w:val="nil"/>
              <w:bottom w:val="single" w:sz="4" w:space="0" w:color="auto"/>
              <w:right w:val="single" w:sz="4" w:space="0" w:color="auto"/>
            </w:tcBorders>
            <w:noWrap/>
            <w:vAlign w:val="center"/>
            <w:hideMark/>
          </w:tcPr>
          <w:p w14:paraId="1A7A1F48"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5A0EBAB6"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021DC2BF"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4AC4B8B5"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77EECEBF"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1F7E61CF"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4E7B15BE"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62FE082B"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468C33E9"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noWrap/>
            <w:vAlign w:val="center"/>
            <w:hideMark/>
          </w:tcPr>
          <w:p w14:paraId="0BB046C4"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04978DDF" w14:textId="77777777" w:rsidR="003E12CC" w:rsidRPr="00C42344" w:rsidRDefault="003E12CC" w:rsidP="00804BC5">
            <w:pPr>
              <w:jc w:val="center"/>
              <w:rPr>
                <w:color w:val="000000"/>
              </w:rPr>
            </w:pPr>
            <w:r w:rsidRPr="00C42344">
              <w:rPr>
                <w:color w:val="000000"/>
              </w:rPr>
              <w:t>34</w:t>
            </w:r>
          </w:p>
        </w:tc>
        <w:tc>
          <w:tcPr>
            <w:tcW w:w="960" w:type="dxa"/>
            <w:tcBorders>
              <w:top w:val="nil"/>
              <w:left w:val="nil"/>
              <w:bottom w:val="single" w:sz="4" w:space="0" w:color="auto"/>
              <w:right w:val="single" w:sz="4" w:space="0" w:color="auto"/>
            </w:tcBorders>
            <w:noWrap/>
            <w:vAlign w:val="center"/>
            <w:hideMark/>
          </w:tcPr>
          <w:p w14:paraId="452A4E1F" w14:textId="77777777" w:rsidR="003E12CC" w:rsidRPr="00C42344" w:rsidRDefault="003E12CC" w:rsidP="00804BC5">
            <w:pPr>
              <w:jc w:val="center"/>
              <w:rPr>
                <w:color w:val="000000"/>
              </w:rPr>
            </w:pPr>
            <w:r w:rsidRPr="00C42344">
              <w:rPr>
                <w:color w:val="000000"/>
              </w:rPr>
              <w:t>85</w:t>
            </w:r>
          </w:p>
        </w:tc>
      </w:tr>
      <w:tr w:rsidR="003E12CC" w:rsidRPr="00C42344" w14:paraId="59DB2BC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58BD2AF" w14:textId="77777777" w:rsidR="003E12CC" w:rsidRPr="00C42344" w:rsidRDefault="003E12CC" w:rsidP="00804BC5">
            <w:pPr>
              <w:jc w:val="center"/>
              <w:rPr>
                <w:b/>
                <w:bCs/>
                <w:color w:val="000000"/>
              </w:rPr>
            </w:pPr>
            <w:r w:rsidRPr="00C42344">
              <w:rPr>
                <w:b/>
                <w:bCs/>
                <w:color w:val="000000"/>
              </w:rPr>
              <w:t>2.</w:t>
            </w:r>
          </w:p>
        </w:tc>
        <w:tc>
          <w:tcPr>
            <w:tcW w:w="960" w:type="dxa"/>
            <w:tcBorders>
              <w:top w:val="nil"/>
              <w:left w:val="nil"/>
              <w:bottom w:val="single" w:sz="4" w:space="0" w:color="auto"/>
              <w:right w:val="single" w:sz="4" w:space="0" w:color="auto"/>
            </w:tcBorders>
            <w:noWrap/>
            <w:hideMark/>
          </w:tcPr>
          <w:p w14:paraId="201E6FB3" w14:textId="77777777" w:rsidR="003E12CC" w:rsidRPr="00C42344" w:rsidRDefault="003E12CC" w:rsidP="00804BC5">
            <w:pPr>
              <w:jc w:val="center"/>
              <w:rPr>
                <w:color w:val="000000"/>
              </w:rPr>
            </w:pPr>
            <w:r w:rsidRPr="00FD4B1D">
              <w:t>SE. 2</w:t>
            </w:r>
          </w:p>
        </w:tc>
        <w:tc>
          <w:tcPr>
            <w:tcW w:w="889" w:type="dxa"/>
            <w:tcBorders>
              <w:top w:val="nil"/>
              <w:left w:val="nil"/>
              <w:bottom w:val="single" w:sz="4" w:space="0" w:color="auto"/>
              <w:right w:val="single" w:sz="4" w:space="0" w:color="auto"/>
            </w:tcBorders>
            <w:noWrap/>
            <w:vAlign w:val="center"/>
            <w:hideMark/>
          </w:tcPr>
          <w:p w14:paraId="4AAFF4A0"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5B488CB8"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094B4C95"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28C5AC86"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42785397"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1D2BA990"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2F14CDC2"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4C265A27"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765D595D" w14:textId="77777777" w:rsidR="003E12CC" w:rsidRPr="00C42344" w:rsidRDefault="003E12CC" w:rsidP="00804BC5">
            <w:pPr>
              <w:jc w:val="center"/>
              <w:rPr>
                <w:color w:val="000000"/>
              </w:rPr>
            </w:pPr>
            <w:r w:rsidRPr="00C42344">
              <w:rPr>
                <w:color w:val="000000"/>
              </w:rPr>
              <w:t>3</w:t>
            </w:r>
          </w:p>
        </w:tc>
        <w:tc>
          <w:tcPr>
            <w:tcW w:w="1600" w:type="dxa"/>
            <w:tcBorders>
              <w:top w:val="nil"/>
              <w:left w:val="nil"/>
              <w:bottom w:val="single" w:sz="4" w:space="0" w:color="auto"/>
              <w:right w:val="single" w:sz="4" w:space="0" w:color="auto"/>
            </w:tcBorders>
            <w:noWrap/>
            <w:vAlign w:val="center"/>
            <w:hideMark/>
          </w:tcPr>
          <w:p w14:paraId="763A44C2"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346CCFF9" w14:textId="77777777" w:rsidR="003E12CC" w:rsidRPr="00C42344" w:rsidRDefault="003E12CC" w:rsidP="00804BC5">
            <w:pPr>
              <w:jc w:val="center"/>
              <w:rPr>
                <w:color w:val="000000"/>
              </w:rPr>
            </w:pPr>
            <w:r w:rsidRPr="00C42344">
              <w:rPr>
                <w:color w:val="000000"/>
              </w:rPr>
              <w:t>36</w:t>
            </w:r>
          </w:p>
        </w:tc>
        <w:tc>
          <w:tcPr>
            <w:tcW w:w="960" w:type="dxa"/>
            <w:tcBorders>
              <w:top w:val="nil"/>
              <w:left w:val="nil"/>
              <w:bottom w:val="single" w:sz="4" w:space="0" w:color="auto"/>
              <w:right w:val="single" w:sz="4" w:space="0" w:color="auto"/>
            </w:tcBorders>
            <w:noWrap/>
            <w:vAlign w:val="center"/>
            <w:hideMark/>
          </w:tcPr>
          <w:p w14:paraId="4D7342EC" w14:textId="77777777" w:rsidR="003E12CC" w:rsidRPr="00C42344" w:rsidRDefault="003E12CC" w:rsidP="00804BC5">
            <w:pPr>
              <w:jc w:val="center"/>
              <w:rPr>
                <w:color w:val="000000"/>
              </w:rPr>
            </w:pPr>
            <w:r w:rsidRPr="00C42344">
              <w:rPr>
                <w:color w:val="000000"/>
              </w:rPr>
              <w:t>9</w:t>
            </w:r>
            <w:r>
              <w:rPr>
                <w:color w:val="000000"/>
              </w:rPr>
              <w:t>0</w:t>
            </w:r>
          </w:p>
        </w:tc>
      </w:tr>
      <w:tr w:rsidR="003E12CC" w:rsidRPr="00C42344" w14:paraId="0377F2D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82C5008" w14:textId="77777777" w:rsidR="003E12CC" w:rsidRPr="00C42344" w:rsidRDefault="003E12CC" w:rsidP="00804BC5">
            <w:pPr>
              <w:jc w:val="center"/>
              <w:rPr>
                <w:b/>
                <w:bCs/>
                <w:color w:val="000000"/>
              </w:rPr>
            </w:pPr>
            <w:r w:rsidRPr="00C42344">
              <w:rPr>
                <w:b/>
                <w:bCs/>
                <w:color w:val="000000"/>
              </w:rPr>
              <w:t>3.</w:t>
            </w:r>
          </w:p>
        </w:tc>
        <w:tc>
          <w:tcPr>
            <w:tcW w:w="960" w:type="dxa"/>
            <w:tcBorders>
              <w:top w:val="nil"/>
              <w:left w:val="nil"/>
              <w:bottom w:val="single" w:sz="4" w:space="0" w:color="auto"/>
              <w:right w:val="single" w:sz="4" w:space="0" w:color="auto"/>
            </w:tcBorders>
            <w:noWrap/>
            <w:hideMark/>
          </w:tcPr>
          <w:p w14:paraId="670726B5" w14:textId="77777777" w:rsidR="003E12CC" w:rsidRPr="00C42344" w:rsidRDefault="003E12CC" w:rsidP="00804BC5">
            <w:pPr>
              <w:jc w:val="center"/>
              <w:rPr>
                <w:color w:val="000000"/>
              </w:rPr>
            </w:pPr>
            <w:r w:rsidRPr="00FD4B1D">
              <w:t>SE.3</w:t>
            </w:r>
          </w:p>
        </w:tc>
        <w:tc>
          <w:tcPr>
            <w:tcW w:w="889" w:type="dxa"/>
            <w:tcBorders>
              <w:top w:val="nil"/>
              <w:left w:val="nil"/>
              <w:bottom w:val="single" w:sz="4" w:space="0" w:color="auto"/>
              <w:right w:val="single" w:sz="4" w:space="0" w:color="auto"/>
            </w:tcBorders>
            <w:noWrap/>
            <w:vAlign w:val="center"/>
            <w:hideMark/>
          </w:tcPr>
          <w:p w14:paraId="1864EBDC"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72B9254B"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43D8AE4C"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6AA383C8"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1E037842"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06294556"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noWrap/>
            <w:vAlign w:val="center"/>
            <w:hideMark/>
          </w:tcPr>
          <w:p w14:paraId="7855A10C"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08103B08"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71B54425"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noWrap/>
            <w:vAlign w:val="center"/>
            <w:hideMark/>
          </w:tcPr>
          <w:p w14:paraId="52044004" w14:textId="77777777" w:rsidR="003E12CC" w:rsidRPr="00C42344" w:rsidRDefault="003E12CC" w:rsidP="00804BC5">
            <w:pPr>
              <w:jc w:val="center"/>
              <w:rPr>
                <w:color w:val="000000"/>
              </w:rPr>
            </w:pPr>
            <w:r w:rsidRPr="00C42344">
              <w:rPr>
                <w:color w:val="000000"/>
              </w:rPr>
              <w:t>4</w:t>
            </w:r>
          </w:p>
        </w:tc>
        <w:tc>
          <w:tcPr>
            <w:tcW w:w="960" w:type="dxa"/>
            <w:tcBorders>
              <w:top w:val="nil"/>
              <w:left w:val="nil"/>
              <w:bottom w:val="single" w:sz="4" w:space="0" w:color="auto"/>
              <w:right w:val="single" w:sz="4" w:space="0" w:color="auto"/>
            </w:tcBorders>
            <w:noWrap/>
            <w:vAlign w:val="center"/>
            <w:hideMark/>
          </w:tcPr>
          <w:p w14:paraId="0818CDF8" w14:textId="77777777" w:rsidR="003E12CC" w:rsidRPr="00C42344" w:rsidRDefault="003E12CC" w:rsidP="00804BC5">
            <w:pPr>
              <w:jc w:val="center"/>
              <w:rPr>
                <w:color w:val="000000"/>
              </w:rPr>
            </w:pPr>
            <w:r w:rsidRPr="00C42344">
              <w:rPr>
                <w:color w:val="000000"/>
              </w:rPr>
              <w:t>35</w:t>
            </w:r>
          </w:p>
        </w:tc>
        <w:tc>
          <w:tcPr>
            <w:tcW w:w="960" w:type="dxa"/>
            <w:tcBorders>
              <w:top w:val="nil"/>
              <w:left w:val="nil"/>
              <w:bottom w:val="single" w:sz="4" w:space="0" w:color="auto"/>
              <w:right w:val="single" w:sz="4" w:space="0" w:color="auto"/>
            </w:tcBorders>
            <w:noWrap/>
            <w:vAlign w:val="center"/>
            <w:hideMark/>
          </w:tcPr>
          <w:p w14:paraId="3AA267E1" w14:textId="77777777" w:rsidR="003E12CC" w:rsidRPr="00C42344" w:rsidRDefault="003E12CC" w:rsidP="00804BC5">
            <w:pPr>
              <w:jc w:val="center"/>
              <w:rPr>
                <w:color w:val="000000"/>
              </w:rPr>
            </w:pPr>
            <w:r w:rsidRPr="00C42344">
              <w:rPr>
                <w:color w:val="000000"/>
              </w:rPr>
              <w:t>87,5</w:t>
            </w:r>
          </w:p>
        </w:tc>
      </w:tr>
      <w:tr w:rsidR="003E12CC" w:rsidRPr="00C42344" w14:paraId="3BD3FF86"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BABDC40" w14:textId="77777777" w:rsidR="003E12CC" w:rsidRPr="00C42344" w:rsidRDefault="003E12CC" w:rsidP="00804BC5">
            <w:pPr>
              <w:jc w:val="center"/>
              <w:rPr>
                <w:b/>
                <w:bCs/>
                <w:color w:val="000000"/>
              </w:rPr>
            </w:pPr>
            <w:r w:rsidRPr="00C42344">
              <w:rPr>
                <w:b/>
                <w:bCs/>
                <w:color w:val="000000"/>
              </w:rPr>
              <w:t>4.</w:t>
            </w:r>
          </w:p>
        </w:tc>
        <w:tc>
          <w:tcPr>
            <w:tcW w:w="960" w:type="dxa"/>
            <w:tcBorders>
              <w:top w:val="nil"/>
              <w:left w:val="nil"/>
              <w:bottom w:val="single" w:sz="4" w:space="0" w:color="auto"/>
              <w:right w:val="single" w:sz="4" w:space="0" w:color="auto"/>
            </w:tcBorders>
            <w:noWrap/>
            <w:hideMark/>
          </w:tcPr>
          <w:p w14:paraId="7B2D5B4A" w14:textId="77777777" w:rsidR="003E12CC" w:rsidRPr="00C42344" w:rsidRDefault="003E12CC" w:rsidP="00804BC5">
            <w:pPr>
              <w:jc w:val="center"/>
              <w:rPr>
                <w:color w:val="000000"/>
              </w:rPr>
            </w:pPr>
            <w:r w:rsidRPr="00FD4B1D">
              <w:t>SE.4</w:t>
            </w:r>
          </w:p>
        </w:tc>
        <w:tc>
          <w:tcPr>
            <w:tcW w:w="889" w:type="dxa"/>
            <w:tcBorders>
              <w:top w:val="nil"/>
              <w:left w:val="nil"/>
              <w:bottom w:val="single" w:sz="4" w:space="0" w:color="auto"/>
              <w:right w:val="single" w:sz="4" w:space="0" w:color="auto"/>
            </w:tcBorders>
            <w:noWrap/>
            <w:vAlign w:val="center"/>
            <w:hideMark/>
          </w:tcPr>
          <w:p w14:paraId="16141022"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1ABBB1B5"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2D9D3FED"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04AA3268"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105C61F4"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43267A86"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363738F4"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7F90AD0C"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6C4B9F57"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noWrap/>
            <w:vAlign w:val="center"/>
            <w:hideMark/>
          </w:tcPr>
          <w:p w14:paraId="2C2CC1B8"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4C108616" w14:textId="77777777" w:rsidR="003E12CC" w:rsidRPr="00C42344" w:rsidRDefault="003E12CC" w:rsidP="00804BC5">
            <w:pPr>
              <w:jc w:val="center"/>
              <w:rPr>
                <w:color w:val="000000"/>
              </w:rPr>
            </w:pPr>
            <w:r w:rsidRPr="00C42344">
              <w:rPr>
                <w:color w:val="000000"/>
              </w:rPr>
              <w:t>35</w:t>
            </w:r>
          </w:p>
        </w:tc>
        <w:tc>
          <w:tcPr>
            <w:tcW w:w="960" w:type="dxa"/>
            <w:tcBorders>
              <w:top w:val="nil"/>
              <w:left w:val="nil"/>
              <w:bottom w:val="single" w:sz="4" w:space="0" w:color="auto"/>
              <w:right w:val="single" w:sz="4" w:space="0" w:color="auto"/>
            </w:tcBorders>
            <w:noWrap/>
            <w:vAlign w:val="center"/>
            <w:hideMark/>
          </w:tcPr>
          <w:p w14:paraId="30F4D674" w14:textId="77777777" w:rsidR="003E12CC" w:rsidRPr="00C42344" w:rsidRDefault="003E12CC" w:rsidP="00804BC5">
            <w:pPr>
              <w:jc w:val="center"/>
              <w:rPr>
                <w:color w:val="000000"/>
              </w:rPr>
            </w:pPr>
            <w:r w:rsidRPr="00C42344">
              <w:rPr>
                <w:color w:val="000000"/>
              </w:rPr>
              <w:t>87,5</w:t>
            </w:r>
          </w:p>
        </w:tc>
      </w:tr>
      <w:tr w:rsidR="003E12CC" w:rsidRPr="00C42344" w14:paraId="0F0DCF9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EFE9A49" w14:textId="77777777" w:rsidR="003E12CC" w:rsidRPr="00C42344" w:rsidRDefault="003E12CC" w:rsidP="00804BC5">
            <w:pPr>
              <w:jc w:val="center"/>
              <w:rPr>
                <w:b/>
                <w:bCs/>
                <w:color w:val="000000"/>
              </w:rPr>
            </w:pPr>
            <w:r w:rsidRPr="00C42344">
              <w:rPr>
                <w:b/>
                <w:bCs/>
                <w:color w:val="000000"/>
              </w:rPr>
              <w:t>5.</w:t>
            </w:r>
          </w:p>
        </w:tc>
        <w:tc>
          <w:tcPr>
            <w:tcW w:w="960" w:type="dxa"/>
            <w:tcBorders>
              <w:top w:val="nil"/>
              <w:left w:val="nil"/>
              <w:bottom w:val="single" w:sz="4" w:space="0" w:color="auto"/>
              <w:right w:val="single" w:sz="4" w:space="0" w:color="auto"/>
            </w:tcBorders>
            <w:noWrap/>
            <w:hideMark/>
          </w:tcPr>
          <w:p w14:paraId="1871BDDC" w14:textId="77777777" w:rsidR="003E12CC" w:rsidRPr="00C42344" w:rsidRDefault="003E12CC" w:rsidP="00804BC5">
            <w:pPr>
              <w:jc w:val="center"/>
              <w:rPr>
                <w:color w:val="000000"/>
              </w:rPr>
            </w:pPr>
            <w:r w:rsidRPr="00FD4B1D">
              <w:t>SE.5</w:t>
            </w:r>
          </w:p>
        </w:tc>
        <w:tc>
          <w:tcPr>
            <w:tcW w:w="889" w:type="dxa"/>
            <w:tcBorders>
              <w:top w:val="nil"/>
              <w:left w:val="nil"/>
              <w:bottom w:val="single" w:sz="4" w:space="0" w:color="auto"/>
              <w:right w:val="single" w:sz="4" w:space="0" w:color="auto"/>
            </w:tcBorders>
            <w:noWrap/>
            <w:vAlign w:val="center"/>
            <w:hideMark/>
          </w:tcPr>
          <w:p w14:paraId="5E8D6481"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7155A2EB"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7D580D73"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3608ED30"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0F802062"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41671031"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29E4F14F"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4F0A1E71"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noWrap/>
            <w:vAlign w:val="center"/>
            <w:hideMark/>
          </w:tcPr>
          <w:p w14:paraId="523EBE79" w14:textId="77777777" w:rsidR="003E12CC" w:rsidRPr="00C42344" w:rsidRDefault="003E12CC" w:rsidP="00804BC5">
            <w:pPr>
              <w:jc w:val="center"/>
              <w:rPr>
                <w:color w:val="000000"/>
              </w:rPr>
            </w:pPr>
            <w:r w:rsidRPr="00C42344">
              <w:rPr>
                <w:color w:val="000000"/>
              </w:rPr>
              <w:t>3</w:t>
            </w:r>
          </w:p>
        </w:tc>
        <w:tc>
          <w:tcPr>
            <w:tcW w:w="1600" w:type="dxa"/>
            <w:tcBorders>
              <w:top w:val="nil"/>
              <w:left w:val="nil"/>
              <w:bottom w:val="single" w:sz="4" w:space="0" w:color="auto"/>
              <w:right w:val="single" w:sz="4" w:space="0" w:color="auto"/>
            </w:tcBorders>
            <w:noWrap/>
            <w:vAlign w:val="center"/>
            <w:hideMark/>
          </w:tcPr>
          <w:p w14:paraId="4C1E179A"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397C3B26" w14:textId="77777777" w:rsidR="003E12CC" w:rsidRPr="00C42344" w:rsidRDefault="003E12CC" w:rsidP="00804BC5">
            <w:pPr>
              <w:jc w:val="center"/>
              <w:rPr>
                <w:color w:val="000000"/>
              </w:rPr>
            </w:pPr>
            <w:r w:rsidRPr="00C42344">
              <w:rPr>
                <w:color w:val="000000"/>
              </w:rPr>
              <w:t>34</w:t>
            </w:r>
          </w:p>
        </w:tc>
        <w:tc>
          <w:tcPr>
            <w:tcW w:w="960" w:type="dxa"/>
            <w:tcBorders>
              <w:top w:val="nil"/>
              <w:left w:val="nil"/>
              <w:bottom w:val="single" w:sz="4" w:space="0" w:color="auto"/>
              <w:right w:val="single" w:sz="4" w:space="0" w:color="auto"/>
            </w:tcBorders>
            <w:noWrap/>
            <w:vAlign w:val="center"/>
            <w:hideMark/>
          </w:tcPr>
          <w:p w14:paraId="6DF5F03A" w14:textId="77777777" w:rsidR="003E12CC" w:rsidRPr="00C42344" w:rsidRDefault="003E12CC" w:rsidP="00804BC5">
            <w:pPr>
              <w:jc w:val="center"/>
              <w:rPr>
                <w:color w:val="000000"/>
              </w:rPr>
            </w:pPr>
            <w:r w:rsidRPr="00C42344">
              <w:rPr>
                <w:color w:val="000000"/>
              </w:rPr>
              <w:t>85</w:t>
            </w:r>
          </w:p>
        </w:tc>
      </w:tr>
      <w:tr w:rsidR="003E12CC" w:rsidRPr="00C42344" w14:paraId="3A9ACC26"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FE1AAB3" w14:textId="77777777" w:rsidR="003E12CC" w:rsidRPr="00C42344" w:rsidRDefault="003E12CC" w:rsidP="00804BC5">
            <w:pPr>
              <w:jc w:val="center"/>
              <w:rPr>
                <w:b/>
                <w:bCs/>
                <w:color w:val="000000"/>
              </w:rPr>
            </w:pPr>
            <w:r w:rsidRPr="00C42344">
              <w:rPr>
                <w:b/>
                <w:bCs/>
                <w:color w:val="000000"/>
              </w:rPr>
              <w:t>6.</w:t>
            </w:r>
          </w:p>
        </w:tc>
        <w:tc>
          <w:tcPr>
            <w:tcW w:w="960" w:type="dxa"/>
            <w:tcBorders>
              <w:top w:val="nil"/>
              <w:left w:val="nil"/>
              <w:bottom w:val="single" w:sz="4" w:space="0" w:color="auto"/>
              <w:right w:val="single" w:sz="4" w:space="0" w:color="auto"/>
            </w:tcBorders>
            <w:noWrap/>
            <w:hideMark/>
          </w:tcPr>
          <w:p w14:paraId="2F5E5C83" w14:textId="77777777" w:rsidR="003E12CC" w:rsidRPr="00C42344" w:rsidRDefault="003E12CC" w:rsidP="00804BC5">
            <w:pPr>
              <w:jc w:val="center"/>
              <w:rPr>
                <w:color w:val="000000"/>
              </w:rPr>
            </w:pPr>
            <w:r w:rsidRPr="00FD4B1D">
              <w:t>SE.6</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20FCC01"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31227F7"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A94144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DDA068A"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0399874"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C9A5615"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7E54976"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23FEFF7"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9E57DC4" w14:textId="77777777" w:rsidR="003E12CC" w:rsidRPr="00C42344" w:rsidRDefault="003E12CC" w:rsidP="00804BC5">
            <w:pPr>
              <w:jc w:val="center"/>
              <w:rPr>
                <w:color w:val="000000"/>
              </w:rPr>
            </w:pPr>
            <w:r w:rsidRPr="00C42344">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2416BA66" w14:textId="77777777" w:rsidR="003E12CC" w:rsidRPr="00C42344" w:rsidRDefault="003E12CC" w:rsidP="00804BC5">
            <w:pPr>
              <w:jc w:val="center"/>
              <w:rPr>
                <w:color w:val="000000"/>
              </w:rPr>
            </w:pPr>
            <w:r w:rsidRPr="00C42344">
              <w:rPr>
                <w:color w:val="000000"/>
              </w:rPr>
              <w:t>2</w:t>
            </w:r>
          </w:p>
        </w:tc>
        <w:tc>
          <w:tcPr>
            <w:tcW w:w="960" w:type="dxa"/>
            <w:tcBorders>
              <w:top w:val="nil"/>
              <w:left w:val="nil"/>
              <w:bottom w:val="single" w:sz="4" w:space="0" w:color="auto"/>
              <w:right w:val="single" w:sz="4" w:space="0" w:color="auto"/>
            </w:tcBorders>
            <w:noWrap/>
            <w:vAlign w:val="center"/>
            <w:hideMark/>
          </w:tcPr>
          <w:p w14:paraId="16F99EA5" w14:textId="77777777" w:rsidR="003E12CC" w:rsidRPr="00C42344" w:rsidRDefault="003E12CC" w:rsidP="00804BC5">
            <w:pPr>
              <w:jc w:val="center"/>
              <w:rPr>
                <w:color w:val="000000"/>
              </w:rPr>
            </w:pPr>
            <w:r w:rsidRPr="00C42344">
              <w:rPr>
                <w:color w:val="000000"/>
              </w:rPr>
              <w:t>24</w:t>
            </w:r>
          </w:p>
        </w:tc>
        <w:tc>
          <w:tcPr>
            <w:tcW w:w="960" w:type="dxa"/>
            <w:tcBorders>
              <w:top w:val="nil"/>
              <w:left w:val="nil"/>
              <w:bottom w:val="single" w:sz="4" w:space="0" w:color="auto"/>
              <w:right w:val="single" w:sz="4" w:space="0" w:color="auto"/>
            </w:tcBorders>
            <w:noWrap/>
            <w:vAlign w:val="center"/>
            <w:hideMark/>
          </w:tcPr>
          <w:p w14:paraId="0147CD47" w14:textId="77777777" w:rsidR="003E12CC" w:rsidRPr="00C42344" w:rsidRDefault="003E12CC" w:rsidP="00804BC5">
            <w:pPr>
              <w:jc w:val="center"/>
              <w:rPr>
                <w:color w:val="000000"/>
              </w:rPr>
            </w:pPr>
            <w:r w:rsidRPr="00C42344">
              <w:rPr>
                <w:color w:val="000000"/>
              </w:rPr>
              <w:t>60</w:t>
            </w:r>
          </w:p>
        </w:tc>
      </w:tr>
      <w:tr w:rsidR="003E12CC" w:rsidRPr="00C42344" w14:paraId="5A6AA5C3"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F969FDA" w14:textId="77777777" w:rsidR="003E12CC" w:rsidRPr="00C42344" w:rsidRDefault="003E12CC" w:rsidP="00804BC5">
            <w:pPr>
              <w:jc w:val="center"/>
              <w:rPr>
                <w:b/>
                <w:bCs/>
                <w:color w:val="000000"/>
              </w:rPr>
            </w:pPr>
            <w:r w:rsidRPr="00C42344">
              <w:rPr>
                <w:b/>
                <w:bCs/>
                <w:color w:val="000000"/>
              </w:rPr>
              <w:t>7.</w:t>
            </w:r>
          </w:p>
        </w:tc>
        <w:tc>
          <w:tcPr>
            <w:tcW w:w="960" w:type="dxa"/>
            <w:tcBorders>
              <w:top w:val="nil"/>
              <w:left w:val="nil"/>
              <w:bottom w:val="single" w:sz="4" w:space="0" w:color="auto"/>
              <w:right w:val="single" w:sz="4" w:space="0" w:color="auto"/>
            </w:tcBorders>
            <w:noWrap/>
            <w:hideMark/>
          </w:tcPr>
          <w:p w14:paraId="307F4F87" w14:textId="77777777" w:rsidR="003E12CC" w:rsidRPr="00C42344" w:rsidRDefault="003E12CC" w:rsidP="00804BC5">
            <w:pPr>
              <w:jc w:val="center"/>
              <w:rPr>
                <w:color w:val="000000"/>
              </w:rPr>
            </w:pPr>
            <w:r w:rsidRPr="00FD4B1D">
              <w:t>SE.7</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F1AC603"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12B1E01"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E2B000D"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2ADDDF1"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32863FB"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F907091"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33B6974"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9496DDD"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108B89D"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169F264B"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728CDB1E" w14:textId="77777777" w:rsidR="003E12CC" w:rsidRPr="00C42344" w:rsidRDefault="003E12CC" w:rsidP="00804BC5">
            <w:pPr>
              <w:jc w:val="center"/>
              <w:rPr>
                <w:color w:val="000000"/>
              </w:rPr>
            </w:pPr>
            <w:r w:rsidRPr="00C42344">
              <w:rPr>
                <w:color w:val="000000"/>
              </w:rPr>
              <w:t>34</w:t>
            </w:r>
          </w:p>
        </w:tc>
        <w:tc>
          <w:tcPr>
            <w:tcW w:w="960" w:type="dxa"/>
            <w:tcBorders>
              <w:top w:val="nil"/>
              <w:left w:val="nil"/>
              <w:bottom w:val="single" w:sz="4" w:space="0" w:color="auto"/>
              <w:right w:val="single" w:sz="4" w:space="0" w:color="auto"/>
            </w:tcBorders>
            <w:noWrap/>
            <w:vAlign w:val="center"/>
            <w:hideMark/>
          </w:tcPr>
          <w:p w14:paraId="20BEFFDE" w14:textId="77777777" w:rsidR="003E12CC" w:rsidRPr="00C42344" w:rsidRDefault="003E12CC" w:rsidP="00804BC5">
            <w:pPr>
              <w:jc w:val="center"/>
              <w:rPr>
                <w:color w:val="000000"/>
              </w:rPr>
            </w:pPr>
            <w:r w:rsidRPr="00C42344">
              <w:rPr>
                <w:color w:val="000000"/>
              </w:rPr>
              <w:t>85</w:t>
            </w:r>
          </w:p>
        </w:tc>
      </w:tr>
      <w:tr w:rsidR="003E12CC" w:rsidRPr="00C42344" w14:paraId="4B03EB46"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86619EF" w14:textId="77777777" w:rsidR="003E12CC" w:rsidRPr="00C42344" w:rsidRDefault="003E12CC" w:rsidP="00804BC5">
            <w:pPr>
              <w:jc w:val="center"/>
              <w:rPr>
                <w:b/>
                <w:bCs/>
                <w:color w:val="000000"/>
              </w:rPr>
            </w:pPr>
            <w:r w:rsidRPr="00C42344">
              <w:rPr>
                <w:b/>
                <w:bCs/>
                <w:color w:val="000000"/>
              </w:rPr>
              <w:t>8.</w:t>
            </w:r>
          </w:p>
        </w:tc>
        <w:tc>
          <w:tcPr>
            <w:tcW w:w="960" w:type="dxa"/>
            <w:tcBorders>
              <w:top w:val="nil"/>
              <w:left w:val="nil"/>
              <w:bottom w:val="single" w:sz="4" w:space="0" w:color="auto"/>
              <w:right w:val="single" w:sz="4" w:space="0" w:color="auto"/>
            </w:tcBorders>
            <w:noWrap/>
            <w:hideMark/>
          </w:tcPr>
          <w:p w14:paraId="0FFDB57A" w14:textId="77777777" w:rsidR="003E12CC" w:rsidRPr="00C42344" w:rsidRDefault="003E12CC" w:rsidP="00804BC5">
            <w:pPr>
              <w:jc w:val="center"/>
              <w:rPr>
                <w:color w:val="000000"/>
              </w:rPr>
            </w:pPr>
            <w:r w:rsidRPr="00FD4B1D">
              <w:t>SE.8</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327C005"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6FE4A38"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4722E59"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B68C44D"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D3FB21C"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FA0CAFE"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6983EA1"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9A75D7D"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4BA4452"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58DBFBAB"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0A52AEF5" w14:textId="77777777" w:rsidR="003E12CC" w:rsidRPr="00C42344" w:rsidRDefault="003E12CC" w:rsidP="00804BC5">
            <w:pPr>
              <w:jc w:val="center"/>
              <w:rPr>
                <w:color w:val="000000"/>
              </w:rPr>
            </w:pPr>
            <w:r w:rsidRPr="00C42344">
              <w:rPr>
                <w:color w:val="000000"/>
              </w:rPr>
              <w:t>34</w:t>
            </w:r>
          </w:p>
        </w:tc>
        <w:tc>
          <w:tcPr>
            <w:tcW w:w="960" w:type="dxa"/>
            <w:tcBorders>
              <w:top w:val="nil"/>
              <w:left w:val="nil"/>
              <w:bottom w:val="single" w:sz="4" w:space="0" w:color="auto"/>
              <w:right w:val="single" w:sz="4" w:space="0" w:color="auto"/>
            </w:tcBorders>
            <w:noWrap/>
            <w:vAlign w:val="center"/>
            <w:hideMark/>
          </w:tcPr>
          <w:p w14:paraId="210EACB2" w14:textId="77777777" w:rsidR="003E12CC" w:rsidRPr="00C42344" w:rsidRDefault="003E12CC" w:rsidP="00804BC5">
            <w:pPr>
              <w:jc w:val="center"/>
              <w:rPr>
                <w:color w:val="000000"/>
              </w:rPr>
            </w:pPr>
            <w:r w:rsidRPr="00C42344">
              <w:rPr>
                <w:color w:val="000000"/>
              </w:rPr>
              <w:t>85</w:t>
            </w:r>
          </w:p>
        </w:tc>
      </w:tr>
      <w:tr w:rsidR="003E12CC" w:rsidRPr="00C42344" w14:paraId="0139FEB1"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065C8A0" w14:textId="77777777" w:rsidR="003E12CC" w:rsidRPr="00C42344" w:rsidRDefault="003E12CC" w:rsidP="00804BC5">
            <w:pPr>
              <w:jc w:val="center"/>
              <w:rPr>
                <w:b/>
                <w:bCs/>
                <w:color w:val="000000"/>
              </w:rPr>
            </w:pPr>
            <w:r w:rsidRPr="00C42344">
              <w:rPr>
                <w:b/>
                <w:bCs/>
                <w:color w:val="000000"/>
              </w:rPr>
              <w:t>9.</w:t>
            </w:r>
          </w:p>
        </w:tc>
        <w:tc>
          <w:tcPr>
            <w:tcW w:w="960" w:type="dxa"/>
            <w:tcBorders>
              <w:top w:val="nil"/>
              <w:left w:val="nil"/>
              <w:bottom w:val="single" w:sz="4" w:space="0" w:color="auto"/>
              <w:right w:val="single" w:sz="4" w:space="0" w:color="auto"/>
            </w:tcBorders>
            <w:noWrap/>
            <w:hideMark/>
          </w:tcPr>
          <w:p w14:paraId="0BCE870F" w14:textId="77777777" w:rsidR="003E12CC" w:rsidRPr="00C42344" w:rsidRDefault="003E12CC" w:rsidP="00804BC5">
            <w:pPr>
              <w:jc w:val="center"/>
              <w:rPr>
                <w:color w:val="000000"/>
              </w:rPr>
            </w:pPr>
            <w:r w:rsidRPr="00FD4B1D">
              <w:t>SE.9</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D1FF157"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D7A5480"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9086752"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270B72A"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92FA232"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36E2D22"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4C64A70"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622A9C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AD7A071"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2D32D99B" w14:textId="77777777" w:rsidR="003E12CC" w:rsidRPr="00C42344" w:rsidRDefault="003E12CC" w:rsidP="00804BC5">
            <w:pPr>
              <w:jc w:val="center"/>
              <w:rPr>
                <w:color w:val="000000"/>
              </w:rPr>
            </w:pPr>
            <w:r w:rsidRPr="00C42344">
              <w:rPr>
                <w:color w:val="000000"/>
              </w:rPr>
              <w:t>4</w:t>
            </w:r>
          </w:p>
        </w:tc>
        <w:tc>
          <w:tcPr>
            <w:tcW w:w="960" w:type="dxa"/>
            <w:tcBorders>
              <w:top w:val="nil"/>
              <w:left w:val="nil"/>
              <w:bottom w:val="single" w:sz="4" w:space="0" w:color="auto"/>
              <w:right w:val="single" w:sz="4" w:space="0" w:color="auto"/>
            </w:tcBorders>
            <w:noWrap/>
            <w:vAlign w:val="center"/>
            <w:hideMark/>
          </w:tcPr>
          <w:p w14:paraId="12D2DEE3" w14:textId="77777777" w:rsidR="003E12CC" w:rsidRPr="00C42344" w:rsidRDefault="003E12CC" w:rsidP="00804BC5">
            <w:pPr>
              <w:jc w:val="center"/>
              <w:rPr>
                <w:color w:val="000000"/>
              </w:rPr>
            </w:pPr>
            <w:r w:rsidRPr="00C42344">
              <w:rPr>
                <w:color w:val="000000"/>
              </w:rPr>
              <w:t>32</w:t>
            </w:r>
          </w:p>
        </w:tc>
        <w:tc>
          <w:tcPr>
            <w:tcW w:w="960" w:type="dxa"/>
            <w:tcBorders>
              <w:top w:val="nil"/>
              <w:left w:val="nil"/>
              <w:bottom w:val="single" w:sz="4" w:space="0" w:color="auto"/>
              <w:right w:val="single" w:sz="4" w:space="0" w:color="auto"/>
            </w:tcBorders>
            <w:noWrap/>
            <w:vAlign w:val="center"/>
            <w:hideMark/>
          </w:tcPr>
          <w:p w14:paraId="3EBD5A32" w14:textId="77777777" w:rsidR="003E12CC" w:rsidRPr="00C42344" w:rsidRDefault="003E12CC" w:rsidP="00804BC5">
            <w:pPr>
              <w:jc w:val="center"/>
              <w:rPr>
                <w:color w:val="000000"/>
              </w:rPr>
            </w:pPr>
            <w:r w:rsidRPr="00C42344">
              <w:rPr>
                <w:color w:val="000000"/>
              </w:rPr>
              <w:t>80</w:t>
            </w:r>
          </w:p>
        </w:tc>
      </w:tr>
      <w:tr w:rsidR="003E12CC" w:rsidRPr="00C42344" w14:paraId="48FE1253"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8EC8D91" w14:textId="77777777" w:rsidR="003E12CC" w:rsidRPr="00C42344" w:rsidRDefault="003E12CC" w:rsidP="00804BC5">
            <w:pPr>
              <w:jc w:val="center"/>
              <w:rPr>
                <w:b/>
                <w:bCs/>
                <w:color w:val="000000"/>
              </w:rPr>
            </w:pPr>
            <w:r w:rsidRPr="00C42344">
              <w:rPr>
                <w:b/>
                <w:bCs/>
                <w:color w:val="000000"/>
              </w:rPr>
              <w:t>10.</w:t>
            </w:r>
          </w:p>
        </w:tc>
        <w:tc>
          <w:tcPr>
            <w:tcW w:w="960" w:type="dxa"/>
            <w:tcBorders>
              <w:top w:val="nil"/>
              <w:left w:val="nil"/>
              <w:bottom w:val="single" w:sz="4" w:space="0" w:color="auto"/>
              <w:right w:val="single" w:sz="4" w:space="0" w:color="auto"/>
            </w:tcBorders>
            <w:noWrap/>
            <w:hideMark/>
          </w:tcPr>
          <w:p w14:paraId="15FFAF2C" w14:textId="77777777" w:rsidR="003E12CC" w:rsidRPr="00C42344" w:rsidRDefault="003E12CC" w:rsidP="00804BC5">
            <w:pPr>
              <w:jc w:val="center"/>
              <w:rPr>
                <w:color w:val="000000"/>
              </w:rPr>
            </w:pPr>
            <w:r w:rsidRPr="00FD4B1D">
              <w:t>SE.10</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CEFF282"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C3713F1"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804FB47"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228924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97FC20C"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544188E"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06EE364"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9164B12"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74ABFE9"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09B14DB3"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71FE8FD6" w14:textId="77777777" w:rsidR="003E12CC" w:rsidRPr="00C42344" w:rsidRDefault="003E12CC" w:rsidP="00804BC5">
            <w:pPr>
              <w:jc w:val="center"/>
              <w:rPr>
                <w:color w:val="000000"/>
              </w:rPr>
            </w:pPr>
            <w:r w:rsidRPr="00C42344">
              <w:rPr>
                <w:color w:val="000000"/>
              </w:rPr>
              <w:t>27</w:t>
            </w:r>
          </w:p>
        </w:tc>
        <w:tc>
          <w:tcPr>
            <w:tcW w:w="960" w:type="dxa"/>
            <w:tcBorders>
              <w:top w:val="nil"/>
              <w:left w:val="nil"/>
              <w:bottom w:val="single" w:sz="4" w:space="0" w:color="auto"/>
              <w:right w:val="single" w:sz="4" w:space="0" w:color="auto"/>
            </w:tcBorders>
            <w:noWrap/>
            <w:vAlign w:val="center"/>
            <w:hideMark/>
          </w:tcPr>
          <w:p w14:paraId="4DE0ED57" w14:textId="77777777" w:rsidR="003E12CC" w:rsidRPr="00C42344" w:rsidRDefault="003E12CC" w:rsidP="00804BC5">
            <w:pPr>
              <w:jc w:val="center"/>
              <w:rPr>
                <w:color w:val="000000"/>
              </w:rPr>
            </w:pPr>
            <w:r w:rsidRPr="00C42344">
              <w:rPr>
                <w:color w:val="000000"/>
              </w:rPr>
              <w:t>67,5</w:t>
            </w:r>
          </w:p>
        </w:tc>
      </w:tr>
      <w:tr w:rsidR="003E12CC" w:rsidRPr="00C42344" w14:paraId="1B575E31"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611CD52" w14:textId="77777777" w:rsidR="003E12CC" w:rsidRPr="00C42344" w:rsidRDefault="003E12CC" w:rsidP="00804BC5">
            <w:pPr>
              <w:jc w:val="center"/>
              <w:rPr>
                <w:b/>
                <w:bCs/>
                <w:color w:val="000000"/>
              </w:rPr>
            </w:pPr>
            <w:r w:rsidRPr="00C42344">
              <w:rPr>
                <w:b/>
                <w:bCs/>
                <w:color w:val="000000"/>
              </w:rPr>
              <w:t>11.</w:t>
            </w:r>
          </w:p>
        </w:tc>
        <w:tc>
          <w:tcPr>
            <w:tcW w:w="960" w:type="dxa"/>
            <w:tcBorders>
              <w:top w:val="nil"/>
              <w:left w:val="nil"/>
              <w:bottom w:val="single" w:sz="4" w:space="0" w:color="auto"/>
              <w:right w:val="single" w:sz="4" w:space="0" w:color="auto"/>
            </w:tcBorders>
            <w:noWrap/>
            <w:hideMark/>
          </w:tcPr>
          <w:p w14:paraId="03FEB476" w14:textId="77777777" w:rsidR="003E12CC" w:rsidRPr="00C42344" w:rsidRDefault="003E12CC" w:rsidP="00804BC5">
            <w:pPr>
              <w:jc w:val="center"/>
              <w:rPr>
                <w:color w:val="000000"/>
              </w:rPr>
            </w:pPr>
            <w:r w:rsidRPr="00FD4B1D">
              <w:t>SE.11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D5DB508"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EF6ED8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202B33A"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CA27CA2"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0940E0B"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AEBA8DE"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DBA2391"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8F34021"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6EFEC48"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6D486C22" w14:textId="77777777" w:rsidR="003E12CC" w:rsidRPr="00C42344" w:rsidRDefault="003E12CC" w:rsidP="00804BC5">
            <w:pPr>
              <w:jc w:val="center"/>
              <w:rPr>
                <w:color w:val="000000"/>
              </w:rPr>
            </w:pPr>
            <w:r w:rsidRPr="00C42344">
              <w:rPr>
                <w:color w:val="000000"/>
              </w:rPr>
              <w:t>4</w:t>
            </w:r>
          </w:p>
        </w:tc>
        <w:tc>
          <w:tcPr>
            <w:tcW w:w="960" w:type="dxa"/>
            <w:tcBorders>
              <w:top w:val="nil"/>
              <w:left w:val="nil"/>
              <w:bottom w:val="single" w:sz="4" w:space="0" w:color="auto"/>
              <w:right w:val="single" w:sz="4" w:space="0" w:color="auto"/>
            </w:tcBorders>
            <w:noWrap/>
            <w:vAlign w:val="center"/>
            <w:hideMark/>
          </w:tcPr>
          <w:p w14:paraId="0E693670" w14:textId="77777777" w:rsidR="003E12CC" w:rsidRPr="00C42344" w:rsidRDefault="003E12CC" w:rsidP="00804BC5">
            <w:pPr>
              <w:jc w:val="center"/>
              <w:rPr>
                <w:color w:val="000000"/>
              </w:rPr>
            </w:pPr>
            <w:r w:rsidRPr="00C42344">
              <w:rPr>
                <w:color w:val="000000"/>
              </w:rPr>
              <w:t>36</w:t>
            </w:r>
          </w:p>
        </w:tc>
        <w:tc>
          <w:tcPr>
            <w:tcW w:w="960" w:type="dxa"/>
            <w:tcBorders>
              <w:top w:val="nil"/>
              <w:left w:val="nil"/>
              <w:bottom w:val="single" w:sz="4" w:space="0" w:color="auto"/>
              <w:right w:val="single" w:sz="4" w:space="0" w:color="auto"/>
            </w:tcBorders>
            <w:noWrap/>
            <w:vAlign w:val="center"/>
            <w:hideMark/>
          </w:tcPr>
          <w:p w14:paraId="755A1152" w14:textId="77777777" w:rsidR="003E12CC" w:rsidRPr="00C42344" w:rsidRDefault="003E12CC" w:rsidP="00804BC5">
            <w:pPr>
              <w:jc w:val="center"/>
              <w:rPr>
                <w:color w:val="000000"/>
              </w:rPr>
            </w:pPr>
            <w:r w:rsidRPr="00C42344">
              <w:rPr>
                <w:color w:val="000000"/>
              </w:rPr>
              <w:t>90</w:t>
            </w:r>
          </w:p>
        </w:tc>
      </w:tr>
      <w:tr w:rsidR="003E12CC" w:rsidRPr="00C42344" w14:paraId="4E600B9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1C54AC2" w14:textId="77777777" w:rsidR="003E12CC" w:rsidRPr="00C42344" w:rsidRDefault="003E12CC" w:rsidP="00804BC5">
            <w:pPr>
              <w:jc w:val="center"/>
              <w:rPr>
                <w:b/>
                <w:bCs/>
                <w:color w:val="000000"/>
              </w:rPr>
            </w:pPr>
            <w:r w:rsidRPr="00C42344">
              <w:rPr>
                <w:b/>
                <w:bCs/>
                <w:color w:val="000000"/>
              </w:rPr>
              <w:t>12.</w:t>
            </w:r>
          </w:p>
        </w:tc>
        <w:tc>
          <w:tcPr>
            <w:tcW w:w="960" w:type="dxa"/>
            <w:tcBorders>
              <w:top w:val="nil"/>
              <w:left w:val="nil"/>
              <w:bottom w:val="single" w:sz="4" w:space="0" w:color="auto"/>
              <w:right w:val="single" w:sz="4" w:space="0" w:color="auto"/>
            </w:tcBorders>
            <w:noWrap/>
            <w:hideMark/>
          </w:tcPr>
          <w:p w14:paraId="08D1967F" w14:textId="77777777" w:rsidR="003E12CC" w:rsidRPr="00C42344" w:rsidRDefault="003E12CC" w:rsidP="00804BC5">
            <w:pPr>
              <w:jc w:val="center"/>
              <w:rPr>
                <w:color w:val="000000"/>
              </w:rPr>
            </w:pPr>
            <w:r w:rsidRPr="00FD4B1D">
              <w:t>SE.12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B874B72"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06645EC"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E95407C"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ED78F0B"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E97631A"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0C1A893"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06CD7DC"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AA1DF3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EFC7DEB"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67778AC4" w14:textId="77777777" w:rsidR="003E12CC" w:rsidRPr="00C42344" w:rsidRDefault="003E12CC" w:rsidP="00804BC5">
            <w:pPr>
              <w:jc w:val="center"/>
              <w:rPr>
                <w:color w:val="000000"/>
              </w:rPr>
            </w:pPr>
            <w:r w:rsidRPr="00C42344">
              <w:rPr>
                <w:color w:val="000000"/>
              </w:rPr>
              <w:t>4</w:t>
            </w:r>
          </w:p>
        </w:tc>
        <w:tc>
          <w:tcPr>
            <w:tcW w:w="960" w:type="dxa"/>
            <w:tcBorders>
              <w:top w:val="nil"/>
              <w:left w:val="nil"/>
              <w:bottom w:val="single" w:sz="4" w:space="0" w:color="auto"/>
              <w:right w:val="single" w:sz="4" w:space="0" w:color="auto"/>
            </w:tcBorders>
            <w:noWrap/>
            <w:vAlign w:val="center"/>
            <w:hideMark/>
          </w:tcPr>
          <w:p w14:paraId="70137EB5" w14:textId="77777777" w:rsidR="003E12CC" w:rsidRPr="00C42344" w:rsidRDefault="003E12CC" w:rsidP="00804BC5">
            <w:pPr>
              <w:jc w:val="center"/>
              <w:rPr>
                <w:color w:val="000000"/>
              </w:rPr>
            </w:pPr>
            <w:r w:rsidRPr="00C42344">
              <w:rPr>
                <w:color w:val="000000"/>
              </w:rPr>
              <w:t>37</w:t>
            </w:r>
          </w:p>
        </w:tc>
        <w:tc>
          <w:tcPr>
            <w:tcW w:w="960" w:type="dxa"/>
            <w:tcBorders>
              <w:top w:val="nil"/>
              <w:left w:val="nil"/>
              <w:bottom w:val="single" w:sz="4" w:space="0" w:color="auto"/>
              <w:right w:val="single" w:sz="4" w:space="0" w:color="auto"/>
            </w:tcBorders>
            <w:noWrap/>
            <w:vAlign w:val="center"/>
            <w:hideMark/>
          </w:tcPr>
          <w:p w14:paraId="36F0C91C" w14:textId="77777777" w:rsidR="003E12CC" w:rsidRPr="00C42344" w:rsidRDefault="003E12CC" w:rsidP="00804BC5">
            <w:pPr>
              <w:jc w:val="center"/>
              <w:rPr>
                <w:color w:val="000000"/>
              </w:rPr>
            </w:pPr>
            <w:r w:rsidRPr="00C42344">
              <w:rPr>
                <w:color w:val="000000"/>
              </w:rPr>
              <w:t>92,5</w:t>
            </w:r>
          </w:p>
        </w:tc>
      </w:tr>
      <w:tr w:rsidR="003E12CC" w:rsidRPr="00C42344" w14:paraId="0C9EE07B"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5AA7B12" w14:textId="77777777" w:rsidR="003E12CC" w:rsidRPr="00C42344" w:rsidRDefault="003E12CC" w:rsidP="00804BC5">
            <w:pPr>
              <w:jc w:val="center"/>
              <w:rPr>
                <w:b/>
                <w:bCs/>
                <w:color w:val="000000"/>
              </w:rPr>
            </w:pPr>
            <w:r w:rsidRPr="00C42344">
              <w:rPr>
                <w:b/>
                <w:bCs/>
                <w:color w:val="000000"/>
              </w:rPr>
              <w:t>13.</w:t>
            </w:r>
          </w:p>
        </w:tc>
        <w:tc>
          <w:tcPr>
            <w:tcW w:w="960" w:type="dxa"/>
            <w:tcBorders>
              <w:top w:val="nil"/>
              <w:left w:val="nil"/>
              <w:bottom w:val="single" w:sz="4" w:space="0" w:color="auto"/>
              <w:right w:val="single" w:sz="4" w:space="0" w:color="auto"/>
            </w:tcBorders>
            <w:noWrap/>
            <w:hideMark/>
          </w:tcPr>
          <w:p w14:paraId="0840571B" w14:textId="77777777" w:rsidR="003E12CC" w:rsidRPr="00C42344" w:rsidRDefault="003E12CC" w:rsidP="00804BC5">
            <w:pPr>
              <w:jc w:val="center"/>
              <w:rPr>
                <w:color w:val="000000"/>
              </w:rPr>
            </w:pPr>
            <w:r w:rsidRPr="00FD4B1D">
              <w:t>SE.13</w:t>
            </w:r>
          </w:p>
        </w:tc>
        <w:tc>
          <w:tcPr>
            <w:tcW w:w="889" w:type="dxa"/>
            <w:tcBorders>
              <w:top w:val="nil"/>
              <w:left w:val="nil"/>
              <w:bottom w:val="single" w:sz="4" w:space="0" w:color="auto"/>
              <w:right w:val="single" w:sz="4" w:space="0" w:color="auto"/>
            </w:tcBorders>
            <w:noWrap/>
            <w:vAlign w:val="center"/>
            <w:hideMark/>
          </w:tcPr>
          <w:p w14:paraId="275A5A10"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503DD494"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6F111784"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7DC0166A"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4D28DD43"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33BD3DD0"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7DF932AB"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5C19CFB8"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65429A96" w14:textId="77777777" w:rsidR="003E12CC" w:rsidRPr="00C42344" w:rsidRDefault="003E12CC" w:rsidP="00804BC5">
            <w:pPr>
              <w:jc w:val="center"/>
              <w:rPr>
                <w:color w:val="000000"/>
              </w:rPr>
            </w:pPr>
            <w:r w:rsidRPr="00C42344">
              <w:rPr>
                <w:color w:val="000000"/>
              </w:rPr>
              <w:t>3</w:t>
            </w:r>
          </w:p>
        </w:tc>
        <w:tc>
          <w:tcPr>
            <w:tcW w:w="1600" w:type="dxa"/>
            <w:tcBorders>
              <w:top w:val="nil"/>
              <w:left w:val="nil"/>
              <w:bottom w:val="single" w:sz="4" w:space="0" w:color="auto"/>
              <w:right w:val="single" w:sz="4" w:space="0" w:color="auto"/>
            </w:tcBorders>
            <w:noWrap/>
            <w:vAlign w:val="center"/>
            <w:hideMark/>
          </w:tcPr>
          <w:p w14:paraId="4731570A" w14:textId="77777777" w:rsidR="003E12CC" w:rsidRPr="00C42344" w:rsidRDefault="003E12CC" w:rsidP="00804BC5">
            <w:pPr>
              <w:jc w:val="center"/>
              <w:rPr>
                <w:color w:val="000000"/>
              </w:rPr>
            </w:pPr>
            <w:r w:rsidRPr="00C42344">
              <w:rPr>
                <w:color w:val="000000"/>
              </w:rPr>
              <w:t>4</w:t>
            </w:r>
          </w:p>
        </w:tc>
        <w:tc>
          <w:tcPr>
            <w:tcW w:w="960" w:type="dxa"/>
            <w:tcBorders>
              <w:top w:val="nil"/>
              <w:left w:val="nil"/>
              <w:bottom w:val="single" w:sz="4" w:space="0" w:color="auto"/>
              <w:right w:val="single" w:sz="4" w:space="0" w:color="auto"/>
            </w:tcBorders>
            <w:noWrap/>
            <w:vAlign w:val="center"/>
            <w:hideMark/>
          </w:tcPr>
          <w:p w14:paraId="4AE4FFB6" w14:textId="77777777" w:rsidR="003E12CC" w:rsidRPr="00C42344" w:rsidRDefault="003E12CC" w:rsidP="00804BC5">
            <w:pPr>
              <w:jc w:val="center"/>
              <w:rPr>
                <w:color w:val="000000"/>
              </w:rPr>
            </w:pPr>
            <w:r w:rsidRPr="00C42344">
              <w:rPr>
                <w:color w:val="000000"/>
              </w:rPr>
              <w:t>37</w:t>
            </w:r>
          </w:p>
        </w:tc>
        <w:tc>
          <w:tcPr>
            <w:tcW w:w="960" w:type="dxa"/>
            <w:tcBorders>
              <w:top w:val="nil"/>
              <w:left w:val="nil"/>
              <w:bottom w:val="single" w:sz="4" w:space="0" w:color="auto"/>
              <w:right w:val="single" w:sz="4" w:space="0" w:color="auto"/>
            </w:tcBorders>
            <w:noWrap/>
            <w:vAlign w:val="center"/>
            <w:hideMark/>
          </w:tcPr>
          <w:p w14:paraId="4E32C43B" w14:textId="77777777" w:rsidR="003E12CC" w:rsidRPr="00C42344" w:rsidRDefault="003E12CC" w:rsidP="00804BC5">
            <w:pPr>
              <w:jc w:val="center"/>
              <w:rPr>
                <w:color w:val="000000"/>
              </w:rPr>
            </w:pPr>
            <w:r w:rsidRPr="00C42344">
              <w:rPr>
                <w:color w:val="000000"/>
              </w:rPr>
              <w:t>92,5</w:t>
            </w:r>
          </w:p>
        </w:tc>
      </w:tr>
      <w:tr w:rsidR="003E12CC" w:rsidRPr="00C42344" w14:paraId="51ECA27F"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6168861" w14:textId="77777777" w:rsidR="003E12CC" w:rsidRPr="00C42344" w:rsidRDefault="003E12CC" w:rsidP="00804BC5">
            <w:pPr>
              <w:jc w:val="center"/>
              <w:rPr>
                <w:b/>
                <w:bCs/>
                <w:color w:val="000000"/>
              </w:rPr>
            </w:pPr>
            <w:r w:rsidRPr="00C42344">
              <w:rPr>
                <w:b/>
                <w:bCs/>
                <w:color w:val="000000"/>
              </w:rPr>
              <w:t>14.</w:t>
            </w:r>
          </w:p>
        </w:tc>
        <w:tc>
          <w:tcPr>
            <w:tcW w:w="960" w:type="dxa"/>
            <w:tcBorders>
              <w:top w:val="nil"/>
              <w:left w:val="nil"/>
              <w:bottom w:val="single" w:sz="4" w:space="0" w:color="auto"/>
              <w:right w:val="single" w:sz="4" w:space="0" w:color="auto"/>
            </w:tcBorders>
            <w:noWrap/>
            <w:hideMark/>
          </w:tcPr>
          <w:p w14:paraId="697AC5D5" w14:textId="77777777" w:rsidR="003E12CC" w:rsidRPr="00C42344" w:rsidRDefault="003E12CC" w:rsidP="00804BC5">
            <w:pPr>
              <w:jc w:val="center"/>
              <w:rPr>
                <w:color w:val="000000"/>
              </w:rPr>
            </w:pPr>
            <w:r w:rsidRPr="00FD4B1D">
              <w:t>SE.14</w:t>
            </w:r>
          </w:p>
        </w:tc>
        <w:tc>
          <w:tcPr>
            <w:tcW w:w="889" w:type="dxa"/>
            <w:tcBorders>
              <w:top w:val="nil"/>
              <w:left w:val="nil"/>
              <w:bottom w:val="single" w:sz="4" w:space="0" w:color="auto"/>
              <w:right w:val="single" w:sz="4" w:space="0" w:color="auto"/>
            </w:tcBorders>
            <w:shd w:val="clear" w:color="000000" w:fill="FFFFFF"/>
            <w:noWrap/>
            <w:vAlign w:val="center"/>
            <w:hideMark/>
          </w:tcPr>
          <w:p w14:paraId="260458FE"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000000" w:fill="FFFFFF"/>
            <w:noWrap/>
            <w:vAlign w:val="center"/>
            <w:hideMark/>
          </w:tcPr>
          <w:p w14:paraId="0FD6CF3C"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000000" w:fill="FFFFFF"/>
            <w:noWrap/>
            <w:vAlign w:val="center"/>
            <w:hideMark/>
          </w:tcPr>
          <w:p w14:paraId="3ED8E4CC"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000000" w:fill="FFFFFF"/>
            <w:noWrap/>
            <w:vAlign w:val="center"/>
            <w:hideMark/>
          </w:tcPr>
          <w:p w14:paraId="21CE423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000000" w:fill="FFFFFF"/>
            <w:noWrap/>
            <w:vAlign w:val="center"/>
            <w:hideMark/>
          </w:tcPr>
          <w:p w14:paraId="00CE5B1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000000" w:fill="FFFFFF"/>
            <w:noWrap/>
            <w:vAlign w:val="center"/>
            <w:hideMark/>
          </w:tcPr>
          <w:p w14:paraId="07889264"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000000" w:fill="FFFFFF"/>
            <w:noWrap/>
            <w:vAlign w:val="center"/>
            <w:hideMark/>
          </w:tcPr>
          <w:p w14:paraId="1D64B96F"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shd w:val="clear" w:color="000000" w:fill="FFFFFF"/>
            <w:noWrap/>
            <w:vAlign w:val="center"/>
            <w:hideMark/>
          </w:tcPr>
          <w:p w14:paraId="3C2A91A8"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shd w:val="clear" w:color="000000" w:fill="FFFFFF"/>
            <w:noWrap/>
            <w:vAlign w:val="center"/>
            <w:hideMark/>
          </w:tcPr>
          <w:p w14:paraId="4822B050"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shd w:val="clear" w:color="000000" w:fill="FFFFFF"/>
            <w:noWrap/>
            <w:vAlign w:val="center"/>
            <w:hideMark/>
          </w:tcPr>
          <w:p w14:paraId="75D2B9C9"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302E5439" w14:textId="77777777" w:rsidR="003E12CC" w:rsidRPr="00C42344" w:rsidRDefault="003E12CC" w:rsidP="00804BC5">
            <w:pPr>
              <w:jc w:val="center"/>
              <w:rPr>
                <w:color w:val="000000"/>
              </w:rPr>
            </w:pPr>
            <w:r w:rsidRPr="00C42344">
              <w:rPr>
                <w:color w:val="000000"/>
              </w:rPr>
              <w:t>33</w:t>
            </w:r>
          </w:p>
        </w:tc>
        <w:tc>
          <w:tcPr>
            <w:tcW w:w="960" w:type="dxa"/>
            <w:tcBorders>
              <w:top w:val="nil"/>
              <w:left w:val="nil"/>
              <w:bottom w:val="single" w:sz="4" w:space="0" w:color="auto"/>
              <w:right w:val="single" w:sz="4" w:space="0" w:color="auto"/>
            </w:tcBorders>
            <w:noWrap/>
            <w:vAlign w:val="center"/>
            <w:hideMark/>
          </w:tcPr>
          <w:p w14:paraId="7C61E073" w14:textId="77777777" w:rsidR="003E12CC" w:rsidRPr="00C42344" w:rsidRDefault="003E12CC" w:rsidP="00804BC5">
            <w:pPr>
              <w:jc w:val="center"/>
              <w:rPr>
                <w:color w:val="000000"/>
              </w:rPr>
            </w:pPr>
            <w:r w:rsidRPr="00C42344">
              <w:rPr>
                <w:color w:val="000000"/>
              </w:rPr>
              <w:t>82,5</w:t>
            </w:r>
          </w:p>
        </w:tc>
      </w:tr>
      <w:tr w:rsidR="003E12CC" w:rsidRPr="00C42344" w14:paraId="24883A02"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E22D2C0" w14:textId="77777777" w:rsidR="003E12CC" w:rsidRPr="00C42344" w:rsidRDefault="003E12CC" w:rsidP="00804BC5">
            <w:pPr>
              <w:jc w:val="center"/>
              <w:rPr>
                <w:b/>
                <w:bCs/>
                <w:color w:val="000000"/>
              </w:rPr>
            </w:pPr>
            <w:r w:rsidRPr="00C42344">
              <w:rPr>
                <w:b/>
                <w:bCs/>
                <w:color w:val="000000"/>
              </w:rPr>
              <w:t>15.</w:t>
            </w:r>
          </w:p>
        </w:tc>
        <w:tc>
          <w:tcPr>
            <w:tcW w:w="960" w:type="dxa"/>
            <w:tcBorders>
              <w:top w:val="nil"/>
              <w:left w:val="nil"/>
              <w:bottom w:val="single" w:sz="4" w:space="0" w:color="auto"/>
              <w:right w:val="single" w:sz="4" w:space="0" w:color="auto"/>
            </w:tcBorders>
            <w:noWrap/>
            <w:hideMark/>
          </w:tcPr>
          <w:p w14:paraId="18FC102E" w14:textId="77777777" w:rsidR="003E12CC" w:rsidRPr="00C42344" w:rsidRDefault="003E12CC" w:rsidP="00804BC5">
            <w:pPr>
              <w:jc w:val="center"/>
              <w:rPr>
                <w:color w:val="000000"/>
              </w:rPr>
            </w:pPr>
            <w:r w:rsidRPr="00FD4B1D">
              <w:t>SE.15</w:t>
            </w:r>
          </w:p>
        </w:tc>
        <w:tc>
          <w:tcPr>
            <w:tcW w:w="889" w:type="dxa"/>
            <w:tcBorders>
              <w:top w:val="nil"/>
              <w:left w:val="nil"/>
              <w:bottom w:val="single" w:sz="4" w:space="0" w:color="auto"/>
              <w:right w:val="single" w:sz="4" w:space="0" w:color="auto"/>
            </w:tcBorders>
            <w:noWrap/>
            <w:vAlign w:val="center"/>
            <w:hideMark/>
          </w:tcPr>
          <w:p w14:paraId="19057514"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016934DF"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3C1DEFC2"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6383A76A"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4CBA6CD1"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26ED6991"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noWrap/>
            <w:vAlign w:val="center"/>
            <w:hideMark/>
          </w:tcPr>
          <w:p w14:paraId="7CF798C5"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41ACA724"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1794E75F" w14:textId="77777777" w:rsidR="003E12CC" w:rsidRPr="00C42344" w:rsidRDefault="003E12CC" w:rsidP="00804BC5">
            <w:pPr>
              <w:jc w:val="center"/>
              <w:rPr>
                <w:color w:val="000000"/>
              </w:rPr>
            </w:pPr>
            <w:r w:rsidRPr="00C42344">
              <w:rPr>
                <w:color w:val="000000"/>
              </w:rPr>
              <w:t>3</w:t>
            </w:r>
          </w:p>
        </w:tc>
        <w:tc>
          <w:tcPr>
            <w:tcW w:w="1600" w:type="dxa"/>
            <w:tcBorders>
              <w:top w:val="nil"/>
              <w:left w:val="nil"/>
              <w:bottom w:val="single" w:sz="4" w:space="0" w:color="auto"/>
              <w:right w:val="single" w:sz="4" w:space="0" w:color="auto"/>
            </w:tcBorders>
            <w:noWrap/>
            <w:vAlign w:val="center"/>
            <w:hideMark/>
          </w:tcPr>
          <w:p w14:paraId="467CF271"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426DA51A" w14:textId="77777777" w:rsidR="003E12CC" w:rsidRPr="00C42344" w:rsidRDefault="003E12CC" w:rsidP="00804BC5">
            <w:pPr>
              <w:jc w:val="center"/>
              <w:rPr>
                <w:color w:val="000000"/>
              </w:rPr>
            </w:pPr>
            <w:r w:rsidRPr="00C42344">
              <w:rPr>
                <w:color w:val="000000"/>
              </w:rPr>
              <w:t>31</w:t>
            </w:r>
          </w:p>
        </w:tc>
        <w:tc>
          <w:tcPr>
            <w:tcW w:w="960" w:type="dxa"/>
            <w:tcBorders>
              <w:top w:val="nil"/>
              <w:left w:val="nil"/>
              <w:bottom w:val="single" w:sz="4" w:space="0" w:color="auto"/>
              <w:right w:val="single" w:sz="4" w:space="0" w:color="auto"/>
            </w:tcBorders>
            <w:noWrap/>
            <w:vAlign w:val="center"/>
            <w:hideMark/>
          </w:tcPr>
          <w:p w14:paraId="0363BE4D" w14:textId="77777777" w:rsidR="003E12CC" w:rsidRPr="00C42344" w:rsidRDefault="003E12CC" w:rsidP="00804BC5">
            <w:pPr>
              <w:jc w:val="center"/>
              <w:rPr>
                <w:color w:val="000000"/>
              </w:rPr>
            </w:pPr>
            <w:r w:rsidRPr="00C42344">
              <w:rPr>
                <w:color w:val="000000"/>
              </w:rPr>
              <w:t>77,5</w:t>
            </w:r>
          </w:p>
        </w:tc>
      </w:tr>
      <w:tr w:rsidR="003E12CC" w:rsidRPr="00C42344" w14:paraId="0E40AF6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92634BF" w14:textId="77777777" w:rsidR="003E12CC" w:rsidRPr="00C42344" w:rsidRDefault="003E12CC" w:rsidP="00804BC5">
            <w:pPr>
              <w:jc w:val="center"/>
              <w:rPr>
                <w:b/>
                <w:bCs/>
                <w:color w:val="000000"/>
              </w:rPr>
            </w:pPr>
            <w:r w:rsidRPr="00C42344">
              <w:rPr>
                <w:b/>
                <w:bCs/>
                <w:color w:val="000000"/>
              </w:rPr>
              <w:t>16.</w:t>
            </w:r>
          </w:p>
        </w:tc>
        <w:tc>
          <w:tcPr>
            <w:tcW w:w="960" w:type="dxa"/>
            <w:tcBorders>
              <w:top w:val="nil"/>
              <w:left w:val="nil"/>
              <w:bottom w:val="single" w:sz="4" w:space="0" w:color="auto"/>
              <w:right w:val="single" w:sz="4" w:space="0" w:color="auto"/>
            </w:tcBorders>
            <w:noWrap/>
            <w:hideMark/>
          </w:tcPr>
          <w:p w14:paraId="69C24AF1" w14:textId="77777777" w:rsidR="003E12CC" w:rsidRPr="00C42344" w:rsidRDefault="003E12CC" w:rsidP="00804BC5">
            <w:pPr>
              <w:jc w:val="center"/>
              <w:rPr>
                <w:color w:val="000000"/>
              </w:rPr>
            </w:pPr>
            <w:r w:rsidRPr="00FD4B1D">
              <w:t>SE.16</w:t>
            </w:r>
          </w:p>
        </w:tc>
        <w:tc>
          <w:tcPr>
            <w:tcW w:w="889" w:type="dxa"/>
            <w:tcBorders>
              <w:top w:val="nil"/>
              <w:left w:val="nil"/>
              <w:bottom w:val="single" w:sz="4" w:space="0" w:color="auto"/>
              <w:right w:val="single" w:sz="4" w:space="0" w:color="auto"/>
            </w:tcBorders>
            <w:noWrap/>
            <w:vAlign w:val="center"/>
            <w:hideMark/>
          </w:tcPr>
          <w:p w14:paraId="5DC1EB4C"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736CA417"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29DFEC42"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0E777B05"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18B71688"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42E81D39"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5DB5E7ED"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268F4F3C"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62DF65FF"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noWrap/>
            <w:vAlign w:val="center"/>
            <w:hideMark/>
          </w:tcPr>
          <w:p w14:paraId="2F58C021" w14:textId="77777777" w:rsidR="003E12CC" w:rsidRPr="00C42344" w:rsidRDefault="003E12CC" w:rsidP="00804BC5">
            <w:pPr>
              <w:jc w:val="center"/>
              <w:rPr>
                <w:color w:val="000000"/>
              </w:rPr>
            </w:pPr>
            <w:r w:rsidRPr="00C42344">
              <w:rPr>
                <w:color w:val="000000"/>
              </w:rPr>
              <w:t>4</w:t>
            </w:r>
          </w:p>
        </w:tc>
        <w:tc>
          <w:tcPr>
            <w:tcW w:w="960" w:type="dxa"/>
            <w:tcBorders>
              <w:top w:val="nil"/>
              <w:left w:val="nil"/>
              <w:bottom w:val="single" w:sz="4" w:space="0" w:color="auto"/>
              <w:right w:val="single" w:sz="4" w:space="0" w:color="auto"/>
            </w:tcBorders>
            <w:noWrap/>
            <w:vAlign w:val="center"/>
            <w:hideMark/>
          </w:tcPr>
          <w:p w14:paraId="7ACF7951" w14:textId="77777777" w:rsidR="003E12CC" w:rsidRPr="00C42344" w:rsidRDefault="003E12CC" w:rsidP="00804BC5">
            <w:pPr>
              <w:jc w:val="center"/>
              <w:rPr>
                <w:color w:val="000000"/>
              </w:rPr>
            </w:pPr>
            <w:r w:rsidRPr="00C42344">
              <w:rPr>
                <w:color w:val="000000"/>
              </w:rPr>
              <w:t>36</w:t>
            </w:r>
          </w:p>
        </w:tc>
        <w:tc>
          <w:tcPr>
            <w:tcW w:w="960" w:type="dxa"/>
            <w:tcBorders>
              <w:top w:val="nil"/>
              <w:left w:val="nil"/>
              <w:bottom w:val="single" w:sz="4" w:space="0" w:color="auto"/>
              <w:right w:val="single" w:sz="4" w:space="0" w:color="auto"/>
            </w:tcBorders>
            <w:noWrap/>
            <w:vAlign w:val="center"/>
            <w:hideMark/>
          </w:tcPr>
          <w:p w14:paraId="046E15A3" w14:textId="77777777" w:rsidR="003E12CC" w:rsidRPr="00C42344" w:rsidRDefault="003E12CC" w:rsidP="00804BC5">
            <w:pPr>
              <w:jc w:val="center"/>
              <w:rPr>
                <w:color w:val="000000"/>
              </w:rPr>
            </w:pPr>
            <w:r w:rsidRPr="00C42344">
              <w:rPr>
                <w:color w:val="000000"/>
              </w:rPr>
              <w:t>90</w:t>
            </w:r>
          </w:p>
        </w:tc>
      </w:tr>
      <w:tr w:rsidR="003E12CC" w:rsidRPr="00C42344" w14:paraId="3F35A22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2961487" w14:textId="77777777" w:rsidR="003E12CC" w:rsidRPr="00C42344" w:rsidRDefault="003E12CC" w:rsidP="00804BC5">
            <w:pPr>
              <w:jc w:val="center"/>
              <w:rPr>
                <w:b/>
                <w:bCs/>
                <w:color w:val="000000"/>
              </w:rPr>
            </w:pPr>
            <w:r w:rsidRPr="00C42344">
              <w:rPr>
                <w:b/>
                <w:bCs/>
                <w:color w:val="000000"/>
              </w:rPr>
              <w:t>17.</w:t>
            </w:r>
          </w:p>
        </w:tc>
        <w:tc>
          <w:tcPr>
            <w:tcW w:w="960" w:type="dxa"/>
            <w:tcBorders>
              <w:top w:val="nil"/>
              <w:left w:val="nil"/>
              <w:bottom w:val="single" w:sz="4" w:space="0" w:color="auto"/>
              <w:right w:val="single" w:sz="4" w:space="0" w:color="auto"/>
            </w:tcBorders>
            <w:noWrap/>
            <w:hideMark/>
          </w:tcPr>
          <w:p w14:paraId="329E6087" w14:textId="77777777" w:rsidR="003E12CC" w:rsidRPr="00C42344" w:rsidRDefault="003E12CC" w:rsidP="00804BC5">
            <w:pPr>
              <w:jc w:val="center"/>
              <w:rPr>
                <w:color w:val="000000"/>
              </w:rPr>
            </w:pPr>
            <w:r w:rsidRPr="00FD4B1D">
              <w:t>SE.17</w:t>
            </w:r>
          </w:p>
        </w:tc>
        <w:tc>
          <w:tcPr>
            <w:tcW w:w="889" w:type="dxa"/>
            <w:tcBorders>
              <w:top w:val="nil"/>
              <w:left w:val="nil"/>
              <w:bottom w:val="single" w:sz="4" w:space="0" w:color="auto"/>
              <w:right w:val="single" w:sz="4" w:space="0" w:color="auto"/>
            </w:tcBorders>
            <w:noWrap/>
            <w:vAlign w:val="center"/>
            <w:hideMark/>
          </w:tcPr>
          <w:p w14:paraId="00E9DA96"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2673612B"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33637CB3"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0AB3A859"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294E1AD7"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3468644A"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23DC333A"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51A60D1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6A5081A8"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noWrap/>
            <w:vAlign w:val="center"/>
            <w:hideMark/>
          </w:tcPr>
          <w:p w14:paraId="2D8AF3D5" w14:textId="77777777" w:rsidR="003E12CC" w:rsidRPr="00C42344" w:rsidRDefault="003E12CC" w:rsidP="00804BC5">
            <w:pPr>
              <w:jc w:val="center"/>
              <w:rPr>
                <w:color w:val="000000"/>
              </w:rPr>
            </w:pPr>
            <w:r w:rsidRPr="00C42344">
              <w:rPr>
                <w:color w:val="000000"/>
              </w:rPr>
              <w:t>4</w:t>
            </w:r>
          </w:p>
        </w:tc>
        <w:tc>
          <w:tcPr>
            <w:tcW w:w="960" w:type="dxa"/>
            <w:tcBorders>
              <w:top w:val="nil"/>
              <w:left w:val="nil"/>
              <w:bottom w:val="single" w:sz="4" w:space="0" w:color="auto"/>
              <w:right w:val="single" w:sz="4" w:space="0" w:color="auto"/>
            </w:tcBorders>
            <w:noWrap/>
            <w:vAlign w:val="center"/>
            <w:hideMark/>
          </w:tcPr>
          <w:p w14:paraId="46B8F823" w14:textId="77777777" w:rsidR="003E12CC" w:rsidRPr="00C42344" w:rsidRDefault="003E12CC" w:rsidP="00804BC5">
            <w:pPr>
              <w:jc w:val="center"/>
              <w:rPr>
                <w:color w:val="000000"/>
              </w:rPr>
            </w:pPr>
            <w:r w:rsidRPr="00C42344">
              <w:rPr>
                <w:color w:val="000000"/>
              </w:rPr>
              <w:t>35</w:t>
            </w:r>
          </w:p>
        </w:tc>
        <w:tc>
          <w:tcPr>
            <w:tcW w:w="960" w:type="dxa"/>
            <w:tcBorders>
              <w:top w:val="nil"/>
              <w:left w:val="nil"/>
              <w:bottom w:val="single" w:sz="4" w:space="0" w:color="auto"/>
              <w:right w:val="single" w:sz="4" w:space="0" w:color="auto"/>
            </w:tcBorders>
            <w:noWrap/>
            <w:vAlign w:val="center"/>
            <w:hideMark/>
          </w:tcPr>
          <w:p w14:paraId="411434AD" w14:textId="77777777" w:rsidR="003E12CC" w:rsidRPr="00C42344" w:rsidRDefault="003E12CC" w:rsidP="00804BC5">
            <w:pPr>
              <w:jc w:val="center"/>
              <w:rPr>
                <w:color w:val="000000"/>
              </w:rPr>
            </w:pPr>
            <w:r w:rsidRPr="00C42344">
              <w:rPr>
                <w:color w:val="000000"/>
              </w:rPr>
              <w:t>87,5</w:t>
            </w:r>
          </w:p>
        </w:tc>
      </w:tr>
      <w:tr w:rsidR="003E12CC" w:rsidRPr="00C42344" w14:paraId="0F95877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79A425B" w14:textId="77777777" w:rsidR="003E12CC" w:rsidRPr="00C42344" w:rsidRDefault="003E12CC" w:rsidP="00804BC5">
            <w:pPr>
              <w:jc w:val="center"/>
              <w:rPr>
                <w:b/>
                <w:bCs/>
                <w:color w:val="000000"/>
              </w:rPr>
            </w:pPr>
            <w:r w:rsidRPr="00C42344">
              <w:rPr>
                <w:b/>
                <w:bCs/>
                <w:color w:val="000000"/>
              </w:rPr>
              <w:t>18.</w:t>
            </w:r>
          </w:p>
        </w:tc>
        <w:tc>
          <w:tcPr>
            <w:tcW w:w="960" w:type="dxa"/>
            <w:tcBorders>
              <w:top w:val="nil"/>
              <w:left w:val="nil"/>
              <w:bottom w:val="single" w:sz="4" w:space="0" w:color="auto"/>
              <w:right w:val="single" w:sz="4" w:space="0" w:color="auto"/>
            </w:tcBorders>
            <w:noWrap/>
            <w:hideMark/>
          </w:tcPr>
          <w:p w14:paraId="43F05987" w14:textId="77777777" w:rsidR="003E12CC" w:rsidRPr="00C42344" w:rsidRDefault="003E12CC" w:rsidP="00804BC5">
            <w:pPr>
              <w:jc w:val="center"/>
              <w:rPr>
                <w:color w:val="000000"/>
              </w:rPr>
            </w:pPr>
            <w:r w:rsidRPr="00FD4B1D">
              <w:t>SE.18</w:t>
            </w:r>
          </w:p>
        </w:tc>
        <w:tc>
          <w:tcPr>
            <w:tcW w:w="889" w:type="dxa"/>
            <w:tcBorders>
              <w:top w:val="nil"/>
              <w:left w:val="nil"/>
              <w:bottom w:val="single" w:sz="4" w:space="0" w:color="auto"/>
              <w:right w:val="single" w:sz="4" w:space="0" w:color="auto"/>
            </w:tcBorders>
            <w:noWrap/>
            <w:vAlign w:val="center"/>
            <w:hideMark/>
          </w:tcPr>
          <w:p w14:paraId="76A759EB"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0D319053"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noWrap/>
            <w:vAlign w:val="center"/>
            <w:hideMark/>
          </w:tcPr>
          <w:p w14:paraId="417A6EAF"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10F501B3"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noWrap/>
            <w:vAlign w:val="center"/>
            <w:hideMark/>
          </w:tcPr>
          <w:p w14:paraId="224EE681"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47ED985D"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00FAF5CA"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36B3FD3B"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320698C7" w14:textId="77777777" w:rsidR="003E12CC" w:rsidRPr="00C42344" w:rsidRDefault="003E12CC" w:rsidP="00804BC5">
            <w:pPr>
              <w:jc w:val="center"/>
              <w:rPr>
                <w:color w:val="000000"/>
              </w:rPr>
            </w:pPr>
            <w:r w:rsidRPr="00C42344">
              <w:rPr>
                <w:color w:val="000000"/>
              </w:rPr>
              <w:t>3</w:t>
            </w:r>
          </w:p>
        </w:tc>
        <w:tc>
          <w:tcPr>
            <w:tcW w:w="1600" w:type="dxa"/>
            <w:tcBorders>
              <w:top w:val="nil"/>
              <w:left w:val="nil"/>
              <w:bottom w:val="single" w:sz="4" w:space="0" w:color="auto"/>
              <w:right w:val="single" w:sz="4" w:space="0" w:color="auto"/>
            </w:tcBorders>
            <w:noWrap/>
            <w:vAlign w:val="center"/>
            <w:hideMark/>
          </w:tcPr>
          <w:p w14:paraId="421FCF27" w14:textId="77777777" w:rsidR="003E12CC" w:rsidRPr="00C42344" w:rsidRDefault="003E12CC" w:rsidP="00804BC5">
            <w:pPr>
              <w:jc w:val="center"/>
              <w:rPr>
                <w:color w:val="000000"/>
              </w:rPr>
            </w:pPr>
            <w:r w:rsidRPr="00C42344">
              <w:rPr>
                <w:color w:val="000000"/>
              </w:rPr>
              <w:t>2</w:t>
            </w:r>
          </w:p>
        </w:tc>
        <w:tc>
          <w:tcPr>
            <w:tcW w:w="960" w:type="dxa"/>
            <w:tcBorders>
              <w:top w:val="nil"/>
              <w:left w:val="nil"/>
              <w:bottom w:val="single" w:sz="4" w:space="0" w:color="auto"/>
              <w:right w:val="single" w:sz="4" w:space="0" w:color="auto"/>
            </w:tcBorders>
            <w:noWrap/>
            <w:vAlign w:val="center"/>
            <w:hideMark/>
          </w:tcPr>
          <w:p w14:paraId="595AE23C" w14:textId="77777777" w:rsidR="003E12CC" w:rsidRPr="00C42344" w:rsidRDefault="003E12CC" w:rsidP="00804BC5">
            <w:pPr>
              <w:jc w:val="center"/>
              <w:rPr>
                <w:color w:val="000000"/>
              </w:rPr>
            </w:pPr>
            <w:r w:rsidRPr="00C42344">
              <w:rPr>
                <w:color w:val="000000"/>
              </w:rPr>
              <w:t>27</w:t>
            </w:r>
          </w:p>
        </w:tc>
        <w:tc>
          <w:tcPr>
            <w:tcW w:w="960" w:type="dxa"/>
            <w:tcBorders>
              <w:top w:val="nil"/>
              <w:left w:val="nil"/>
              <w:bottom w:val="single" w:sz="4" w:space="0" w:color="auto"/>
              <w:right w:val="single" w:sz="4" w:space="0" w:color="auto"/>
            </w:tcBorders>
            <w:noWrap/>
            <w:vAlign w:val="center"/>
            <w:hideMark/>
          </w:tcPr>
          <w:p w14:paraId="0EA5F430" w14:textId="77777777" w:rsidR="003E12CC" w:rsidRPr="00C42344" w:rsidRDefault="003E12CC" w:rsidP="00804BC5">
            <w:pPr>
              <w:jc w:val="center"/>
              <w:rPr>
                <w:color w:val="000000"/>
              </w:rPr>
            </w:pPr>
            <w:r w:rsidRPr="00C42344">
              <w:rPr>
                <w:color w:val="000000"/>
              </w:rPr>
              <w:t>67,5</w:t>
            </w:r>
          </w:p>
        </w:tc>
      </w:tr>
      <w:tr w:rsidR="003E12CC" w:rsidRPr="00C42344" w14:paraId="2B2BECD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67BAD22" w14:textId="77777777" w:rsidR="003E12CC" w:rsidRPr="00C42344" w:rsidRDefault="003E12CC" w:rsidP="00804BC5">
            <w:pPr>
              <w:jc w:val="center"/>
              <w:rPr>
                <w:b/>
                <w:bCs/>
                <w:color w:val="000000"/>
              </w:rPr>
            </w:pPr>
            <w:r w:rsidRPr="00C42344">
              <w:rPr>
                <w:b/>
                <w:bCs/>
                <w:color w:val="000000"/>
              </w:rPr>
              <w:t>19.</w:t>
            </w:r>
          </w:p>
        </w:tc>
        <w:tc>
          <w:tcPr>
            <w:tcW w:w="960" w:type="dxa"/>
            <w:tcBorders>
              <w:top w:val="nil"/>
              <w:left w:val="nil"/>
              <w:bottom w:val="single" w:sz="4" w:space="0" w:color="auto"/>
              <w:right w:val="single" w:sz="4" w:space="0" w:color="auto"/>
            </w:tcBorders>
            <w:noWrap/>
            <w:hideMark/>
          </w:tcPr>
          <w:p w14:paraId="01ADF2AF" w14:textId="77777777" w:rsidR="003E12CC" w:rsidRPr="00C42344" w:rsidRDefault="003E12CC" w:rsidP="00804BC5">
            <w:pPr>
              <w:jc w:val="center"/>
              <w:rPr>
                <w:color w:val="000000"/>
              </w:rPr>
            </w:pPr>
            <w:r w:rsidRPr="00FD4B1D">
              <w:t>SE.19</w:t>
            </w:r>
          </w:p>
        </w:tc>
        <w:tc>
          <w:tcPr>
            <w:tcW w:w="889" w:type="dxa"/>
            <w:tcBorders>
              <w:top w:val="nil"/>
              <w:left w:val="nil"/>
              <w:bottom w:val="single" w:sz="4" w:space="0" w:color="auto"/>
              <w:right w:val="single" w:sz="4" w:space="0" w:color="auto"/>
            </w:tcBorders>
            <w:noWrap/>
            <w:vAlign w:val="center"/>
            <w:hideMark/>
          </w:tcPr>
          <w:p w14:paraId="0943C479"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07D4FF79"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11598131"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31BE00E2"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6134A701"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3BF7C773"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2BAB6ACF" w14:textId="77777777" w:rsidR="003E12CC" w:rsidRPr="00C42344" w:rsidRDefault="003E12CC" w:rsidP="00804BC5">
            <w:pPr>
              <w:jc w:val="center"/>
              <w:rPr>
                <w:color w:val="000000"/>
              </w:rPr>
            </w:pPr>
            <w:r w:rsidRPr="00C42344">
              <w:rPr>
                <w:color w:val="000000"/>
              </w:rPr>
              <w:t>4</w:t>
            </w:r>
          </w:p>
        </w:tc>
        <w:tc>
          <w:tcPr>
            <w:tcW w:w="889" w:type="dxa"/>
            <w:tcBorders>
              <w:top w:val="nil"/>
              <w:left w:val="nil"/>
              <w:bottom w:val="single" w:sz="4" w:space="0" w:color="auto"/>
              <w:right w:val="single" w:sz="4" w:space="0" w:color="auto"/>
            </w:tcBorders>
            <w:noWrap/>
            <w:vAlign w:val="center"/>
            <w:hideMark/>
          </w:tcPr>
          <w:p w14:paraId="6A2D4D7B"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6702500F" w14:textId="77777777" w:rsidR="003E12CC" w:rsidRPr="00C42344" w:rsidRDefault="003E12CC" w:rsidP="00804BC5">
            <w:pPr>
              <w:jc w:val="center"/>
              <w:rPr>
                <w:color w:val="000000"/>
              </w:rPr>
            </w:pPr>
            <w:r w:rsidRPr="00C42344">
              <w:rPr>
                <w:color w:val="000000"/>
              </w:rPr>
              <w:t>4</w:t>
            </w:r>
          </w:p>
        </w:tc>
        <w:tc>
          <w:tcPr>
            <w:tcW w:w="1600" w:type="dxa"/>
            <w:tcBorders>
              <w:top w:val="nil"/>
              <w:left w:val="nil"/>
              <w:bottom w:val="single" w:sz="4" w:space="0" w:color="auto"/>
              <w:right w:val="single" w:sz="4" w:space="0" w:color="auto"/>
            </w:tcBorders>
            <w:noWrap/>
            <w:vAlign w:val="center"/>
            <w:hideMark/>
          </w:tcPr>
          <w:p w14:paraId="5EC62A43" w14:textId="77777777" w:rsidR="003E12CC" w:rsidRPr="00C42344" w:rsidRDefault="003E12CC" w:rsidP="00804BC5">
            <w:pPr>
              <w:jc w:val="center"/>
              <w:rPr>
                <w:color w:val="000000"/>
              </w:rPr>
            </w:pPr>
            <w:r w:rsidRPr="00C42344">
              <w:rPr>
                <w:color w:val="000000"/>
              </w:rPr>
              <w:t>3</w:t>
            </w:r>
          </w:p>
        </w:tc>
        <w:tc>
          <w:tcPr>
            <w:tcW w:w="960" w:type="dxa"/>
            <w:tcBorders>
              <w:top w:val="nil"/>
              <w:left w:val="nil"/>
              <w:bottom w:val="single" w:sz="4" w:space="0" w:color="auto"/>
              <w:right w:val="single" w:sz="4" w:space="0" w:color="auto"/>
            </w:tcBorders>
            <w:noWrap/>
            <w:vAlign w:val="center"/>
            <w:hideMark/>
          </w:tcPr>
          <w:p w14:paraId="73502BDF" w14:textId="77777777" w:rsidR="003E12CC" w:rsidRPr="00C42344" w:rsidRDefault="003E12CC" w:rsidP="00804BC5">
            <w:pPr>
              <w:jc w:val="center"/>
              <w:rPr>
                <w:color w:val="000000"/>
              </w:rPr>
            </w:pPr>
            <w:r w:rsidRPr="00C42344">
              <w:rPr>
                <w:color w:val="000000"/>
              </w:rPr>
              <w:t>36</w:t>
            </w:r>
          </w:p>
        </w:tc>
        <w:tc>
          <w:tcPr>
            <w:tcW w:w="960" w:type="dxa"/>
            <w:tcBorders>
              <w:top w:val="nil"/>
              <w:left w:val="nil"/>
              <w:bottom w:val="single" w:sz="4" w:space="0" w:color="auto"/>
              <w:right w:val="single" w:sz="4" w:space="0" w:color="auto"/>
            </w:tcBorders>
            <w:noWrap/>
            <w:vAlign w:val="center"/>
            <w:hideMark/>
          </w:tcPr>
          <w:p w14:paraId="65AFFA8D" w14:textId="77777777" w:rsidR="003E12CC" w:rsidRPr="00C42344" w:rsidRDefault="003E12CC" w:rsidP="00804BC5">
            <w:pPr>
              <w:jc w:val="center"/>
              <w:rPr>
                <w:color w:val="000000"/>
              </w:rPr>
            </w:pPr>
            <w:r w:rsidRPr="00C42344">
              <w:rPr>
                <w:color w:val="000000"/>
              </w:rPr>
              <w:t>90</w:t>
            </w:r>
          </w:p>
        </w:tc>
      </w:tr>
      <w:tr w:rsidR="003E12CC" w:rsidRPr="00C42344" w14:paraId="6EEB0D6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F2979A6" w14:textId="77777777" w:rsidR="003E12CC" w:rsidRPr="00C42344" w:rsidRDefault="003E12CC" w:rsidP="00804BC5">
            <w:pPr>
              <w:jc w:val="center"/>
              <w:rPr>
                <w:b/>
                <w:bCs/>
                <w:color w:val="000000"/>
              </w:rPr>
            </w:pPr>
            <w:r w:rsidRPr="00C42344">
              <w:rPr>
                <w:b/>
                <w:bCs/>
                <w:color w:val="000000"/>
              </w:rPr>
              <w:t>20.</w:t>
            </w:r>
          </w:p>
        </w:tc>
        <w:tc>
          <w:tcPr>
            <w:tcW w:w="960" w:type="dxa"/>
            <w:tcBorders>
              <w:top w:val="nil"/>
              <w:left w:val="nil"/>
              <w:bottom w:val="single" w:sz="4" w:space="0" w:color="auto"/>
              <w:right w:val="single" w:sz="4" w:space="0" w:color="auto"/>
            </w:tcBorders>
            <w:noWrap/>
            <w:hideMark/>
          </w:tcPr>
          <w:p w14:paraId="052CC015" w14:textId="77777777" w:rsidR="003E12CC" w:rsidRPr="00C42344" w:rsidRDefault="003E12CC" w:rsidP="00804BC5">
            <w:pPr>
              <w:jc w:val="center"/>
              <w:rPr>
                <w:color w:val="000000"/>
              </w:rPr>
            </w:pPr>
            <w:r w:rsidRPr="00FD4B1D">
              <w:t>SE.20</w:t>
            </w:r>
          </w:p>
        </w:tc>
        <w:tc>
          <w:tcPr>
            <w:tcW w:w="889" w:type="dxa"/>
            <w:tcBorders>
              <w:top w:val="nil"/>
              <w:left w:val="nil"/>
              <w:bottom w:val="single" w:sz="4" w:space="0" w:color="auto"/>
              <w:right w:val="single" w:sz="4" w:space="0" w:color="auto"/>
            </w:tcBorders>
            <w:noWrap/>
            <w:vAlign w:val="center"/>
            <w:hideMark/>
          </w:tcPr>
          <w:p w14:paraId="20D192E3"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noWrap/>
            <w:vAlign w:val="center"/>
            <w:hideMark/>
          </w:tcPr>
          <w:p w14:paraId="22FCDD37" w14:textId="77777777" w:rsidR="003E12CC" w:rsidRPr="00C42344" w:rsidRDefault="003E12CC" w:rsidP="00804BC5">
            <w:pPr>
              <w:jc w:val="center"/>
              <w:rPr>
                <w:color w:val="000000"/>
              </w:rPr>
            </w:pPr>
            <w:r w:rsidRPr="00C42344">
              <w:rPr>
                <w:color w:val="000000"/>
              </w:rPr>
              <w:t>2</w:t>
            </w:r>
          </w:p>
        </w:tc>
        <w:tc>
          <w:tcPr>
            <w:tcW w:w="889" w:type="dxa"/>
            <w:tcBorders>
              <w:top w:val="nil"/>
              <w:left w:val="nil"/>
              <w:bottom w:val="single" w:sz="4" w:space="0" w:color="auto"/>
              <w:right w:val="single" w:sz="4" w:space="0" w:color="auto"/>
            </w:tcBorders>
            <w:noWrap/>
            <w:vAlign w:val="center"/>
            <w:hideMark/>
          </w:tcPr>
          <w:p w14:paraId="59BF5D26"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1D65504D"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52C6571D"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1E08D5C5"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53FD9F10"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43CC0101" w14:textId="77777777" w:rsidR="003E12CC" w:rsidRPr="00C42344" w:rsidRDefault="003E12CC" w:rsidP="00804BC5">
            <w:pPr>
              <w:jc w:val="center"/>
              <w:rPr>
                <w:color w:val="000000"/>
              </w:rPr>
            </w:pPr>
            <w:r w:rsidRPr="00C42344">
              <w:rPr>
                <w:color w:val="000000"/>
              </w:rPr>
              <w:t>3</w:t>
            </w:r>
          </w:p>
        </w:tc>
        <w:tc>
          <w:tcPr>
            <w:tcW w:w="889" w:type="dxa"/>
            <w:tcBorders>
              <w:top w:val="nil"/>
              <w:left w:val="nil"/>
              <w:bottom w:val="single" w:sz="4" w:space="0" w:color="auto"/>
              <w:right w:val="single" w:sz="4" w:space="0" w:color="auto"/>
            </w:tcBorders>
            <w:noWrap/>
            <w:vAlign w:val="center"/>
            <w:hideMark/>
          </w:tcPr>
          <w:p w14:paraId="044F5530" w14:textId="77777777" w:rsidR="003E12CC" w:rsidRPr="00C42344" w:rsidRDefault="003E12CC" w:rsidP="00804BC5">
            <w:pPr>
              <w:jc w:val="center"/>
              <w:rPr>
                <w:color w:val="000000"/>
              </w:rPr>
            </w:pPr>
            <w:r w:rsidRPr="00C42344">
              <w:rPr>
                <w:color w:val="000000"/>
              </w:rPr>
              <w:t>3</w:t>
            </w:r>
          </w:p>
        </w:tc>
        <w:tc>
          <w:tcPr>
            <w:tcW w:w="1600" w:type="dxa"/>
            <w:tcBorders>
              <w:top w:val="nil"/>
              <w:left w:val="nil"/>
              <w:bottom w:val="single" w:sz="4" w:space="0" w:color="auto"/>
              <w:right w:val="single" w:sz="4" w:space="0" w:color="auto"/>
            </w:tcBorders>
            <w:noWrap/>
            <w:vAlign w:val="center"/>
            <w:hideMark/>
          </w:tcPr>
          <w:p w14:paraId="7283D366" w14:textId="77777777" w:rsidR="003E12CC" w:rsidRPr="00C42344" w:rsidRDefault="003E12CC" w:rsidP="00804BC5">
            <w:pPr>
              <w:jc w:val="center"/>
              <w:rPr>
                <w:color w:val="000000"/>
              </w:rPr>
            </w:pPr>
            <w:r w:rsidRPr="00C42344">
              <w:rPr>
                <w:color w:val="000000"/>
              </w:rPr>
              <w:t>2</w:t>
            </w:r>
          </w:p>
        </w:tc>
        <w:tc>
          <w:tcPr>
            <w:tcW w:w="960" w:type="dxa"/>
            <w:tcBorders>
              <w:top w:val="nil"/>
              <w:left w:val="nil"/>
              <w:bottom w:val="single" w:sz="4" w:space="0" w:color="auto"/>
              <w:right w:val="single" w:sz="4" w:space="0" w:color="auto"/>
            </w:tcBorders>
            <w:noWrap/>
            <w:vAlign w:val="center"/>
            <w:hideMark/>
          </w:tcPr>
          <w:p w14:paraId="4651DC67" w14:textId="77777777" w:rsidR="003E12CC" w:rsidRPr="00C42344" w:rsidRDefault="003E12CC" w:rsidP="00804BC5">
            <w:pPr>
              <w:jc w:val="center"/>
              <w:rPr>
                <w:color w:val="000000"/>
              </w:rPr>
            </w:pPr>
            <w:r w:rsidRPr="00C42344">
              <w:rPr>
                <w:color w:val="000000"/>
              </w:rPr>
              <w:t>27</w:t>
            </w:r>
          </w:p>
        </w:tc>
        <w:tc>
          <w:tcPr>
            <w:tcW w:w="960" w:type="dxa"/>
            <w:tcBorders>
              <w:top w:val="nil"/>
              <w:left w:val="nil"/>
              <w:bottom w:val="single" w:sz="4" w:space="0" w:color="auto"/>
              <w:right w:val="single" w:sz="4" w:space="0" w:color="auto"/>
            </w:tcBorders>
            <w:noWrap/>
            <w:vAlign w:val="center"/>
            <w:hideMark/>
          </w:tcPr>
          <w:p w14:paraId="4D812812" w14:textId="77777777" w:rsidR="003E12CC" w:rsidRPr="00C42344" w:rsidRDefault="003E12CC" w:rsidP="00804BC5">
            <w:pPr>
              <w:jc w:val="center"/>
              <w:rPr>
                <w:color w:val="000000"/>
              </w:rPr>
            </w:pPr>
            <w:r w:rsidRPr="00C42344">
              <w:rPr>
                <w:color w:val="000000"/>
              </w:rPr>
              <w:t>67,5</w:t>
            </w:r>
          </w:p>
        </w:tc>
      </w:tr>
      <w:tr w:rsidR="003E12CC" w:rsidRPr="00C42344" w14:paraId="4DED2682" w14:textId="77777777" w:rsidTr="00804BC5">
        <w:trPr>
          <w:trHeight w:val="315"/>
        </w:trPr>
        <w:tc>
          <w:tcPr>
            <w:tcW w:w="12481" w:type="dxa"/>
            <w:gridSpan w:val="13"/>
            <w:tcBorders>
              <w:top w:val="single" w:sz="4" w:space="0" w:color="auto"/>
              <w:left w:val="single" w:sz="4" w:space="0" w:color="auto"/>
              <w:bottom w:val="single" w:sz="4" w:space="0" w:color="auto"/>
              <w:right w:val="single" w:sz="4" w:space="0" w:color="000000"/>
            </w:tcBorders>
            <w:noWrap/>
            <w:vAlign w:val="bottom"/>
            <w:hideMark/>
          </w:tcPr>
          <w:p w14:paraId="4A6E4AF0" w14:textId="77777777" w:rsidR="003E12CC" w:rsidRPr="00C42344" w:rsidRDefault="003E12CC" w:rsidP="00804BC5">
            <w:pPr>
              <w:jc w:val="center"/>
              <w:rPr>
                <w:b/>
                <w:bCs/>
                <w:color w:val="000000"/>
              </w:rPr>
            </w:pPr>
            <w:r w:rsidRPr="00C42344">
              <w:rPr>
                <w:b/>
                <w:bCs/>
                <w:color w:val="000000"/>
              </w:rPr>
              <w:t>Rata-Rata</w:t>
            </w:r>
          </w:p>
        </w:tc>
        <w:tc>
          <w:tcPr>
            <w:tcW w:w="960" w:type="dxa"/>
            <w:tcBorders>
              <w:top w:val="nil"/>
              <w:left w:val="nil"/>
              <w:bottom w:val="single" w:sz="4" w:space="0" w:color="auto"/>
              <w:right w:val="single" w:sz="4" w:space="0" w:color="auto"/>
            </w:tcBorders>
            <w:noWrap/>
            <w:vAlign w:val="center"/>
            <w:hideMark/>
          </w:tcPr>
          <w:p w14:paraId="043DB248" w14:textId="77777777" w:rsidR="003E12CC" w:rsidRPr="00C42344" w:rsidRDefault="003E12CC" w:rsidP="00804BC5">
            <w:pPr>
              <w:jc w:val="center"/>
              <w:rPr>
                <w:color w:val="000000"/>
              </w:rPr>
            </w:pPr>
            <w:r w:rsidRPr="00C42344">
              <w:rPr>
                <w:color w:val="000000"/>
              </w:rPr>
              <w:t>83</w:t>
            </w:r>
          </w:p>
        </w:tc>
      </w:tr>
    </w:tbl>
    <w:p w14:paraId="23234D98" w14:textId="77777777" w:rsidR="002E01CB" w:rsidRDefault="002E01CB" w:rsidP="003E12CC">
      <w:pPr>
        <w:jc w:val="center"/>
        <w:rPr>
          <w:b/>
          <w:bCs/>
        </w:rPr>
      </w:pPr>
    </w:p>
    <w:p w14:paraId="1C3765D9" w14:textId="77777777" w:rsidR="006021C6" w:rsidRDefault="006021C6">
      <w:pPr>
        <w:spacing w:after="200" w:line="288" w:lineRule="auto"/>
        <w:rPr>
          <w:b/>
          <w:bCs/>
        </w:rPr>
      </w:pPr>
      <w:r>
        <w:rPr>
          <w:b/>
          <w:bCs/>
        </w:rPr>
        <w:br w:type="page"/>
      </w:r>
    </w:p>
    <w:p w14:paraId="0816C194" w14:textId="4CFA2FD0" w:rsidR="00AB1AC9" w:rsidRPr="00AB1AC9" w:rsidRDefault="00AB1AC9" w:rsidP="00AB1AC9">
      <w:pPr>
        <w:pStyle w:val="Caption"/>
        <w:jc w:val="center"/>
        <w:rPr>
          <w:color w:val="000000" w:themeColor="text1"/>
          <w:sz w:val="24"/>
        </w:rPr>
      </w:pPr>
      <w:bookmarkStart w:id="219" w:name="_Toc201880116"/>
      <w:r w:rsidRPr="00AB1AC9">
        <w:rPr>
          <w:color w:val="000000" w:themeColor="text1"/>
          <w:sz w:val="24"/>
        </w:rPr>
        <w:lastRenderedPageBreak/>
        <w:t xml:space="preserve">Tabel D.1. </w:t>
      </w:r>
      <w:r w:rsidRPr="00AB1AC9">
        <w:rPr>
          <w:color w:val="000000" w:themeColor="text1"/>
          <w:sz w:val="24"/>
        </w:rPr>
        <w:fldChar w:fldCharType="begin"/>
      </w:r>
      <w:r w:rsidRPr="00AB1AC9">
        <w:rPr>
          <w:color w:val="000000" w:themeColor="text1"/>
          <w:sz w:val="24"/>
        </w:rPr>
        <w:instrText xml:space="preserve"> SEQ Tabel_D.1. \* ARABIC </w:instrText>
      </w:r>
      <w:r w:rsidRPr="00AB1AC9">
        <w:rPr>
          <w:color w:val="000000" w:themeColor="text1"/>
          <w:sz w:val="24"/>
        </w:rPr>
        <w:fldChar w:fldCharType="separate"/>
      </w:r>
      <w:r>
        <w:rPr>
          <w:noProof/>
          <w:color w:val="000000" w:themeColor="text1"/>
          <w:sz w:val="24"/>
        </w:rPr>
        <w:t>4</w:t>
      </w:r>
      <w:bookmarkEnd w:id="219"/>
      <w:r w:rsidRPr="00AB1AC9">
        <w:rPr>
          <w:color w:val="000000" w:themeColor="text1"/>
          <w:sz w:val="24"/>
        </w:rPr>
        <w:fldChar w:fldCharType="end"/>
      </w:r>
    </w:p>
    <w:p w14:paraId="33D2DEB9" w14:textId="6C0D068E" w:rsidR="003E12CC" w:rsidRPr="00AB1AC9" w:rsidRDefault="003E12CC" w:rsidP="00AB1AC9">
      <w:pPr>
        <w:pStyle w:val="Caption"/>
        <w:jc w:val="center"/>
        <w:rPr>
          <w:b w:val="0"/>
          <w:bCs w:val="0"/>
          <w:color w:val="000000" w:themeColor="text1"/>
          <w:sz w:val="24"/>
        </w:rPr>
      </w:pPr>
      <w:proofErr w:type="spellStart"/>
      <w:r w:rsidRPr="00AB1AC9">
        <w:rPr>
          <w:color w:val="000000" w:themeColor="text1"/>
          <w:sz w:val="24"/>
        </w:rPr>
        <w:t>Rekapitulasi</w:t>
      </w:r>
      <w:proofErr w:type="spellEnd"/>
      <w:r w:rsidRPr="00AB1AC9">
        <w:rPr>
          <w:color w:val="000000" w:themeColor="text1"/>
          <w:sz w:val="24"/>
        </w:rPr>
        <w:t xml:space="preserve"> Hasil </w:t>
      </w:r>
      <w:proofErr w:type="spellStart"/>
      <w:r w:rsidRPr="00AB1AC9">
        <w:rPr>
          <w:i/>
          <w:iCs/>
          <w:color w:val="000000" w:themeColor="text1"/>
          <w:sz w:val="24"/>
        </w:rPr>
        <w:t>Posttest</w:t>
      </w:r>
      <w:proofErr w:type="spellEnd"/>
      <w:r w:rsidRPr="00AB1AC9">
        <w:rPr>
          <w:i/>
          <w:iCs/>
          <w:color w:val="000000" w:themeColor="text1"/>
          <w:sz w:val="24"/>
        </w:rPr>
        <w:t xml:space="preserve"> </w:t>
      </w:r>
      <w:proofErr w:type="spellStart"/>
      <w:r w:rsidRPr="00AB1AC9">
        <w:rPr>
          <w:color w:val="000000" w:themeColor="text1"/>
          <w:sz w:val="24"/>
        </w:rPr>
        <w:t>Kelas</w:t>
      </w:r>
      <w:proofErr w:type="spellEnd"/>
      <w:r w:rsidRPr="00AB1AC9">
        <w:rPr>
          <w:color w:val="000000" w:themeColor="text1"/>
          <w:sz w:val="24"/>
        </w:rPr>
        <w:t xml:space="preserve"> </w:t>
      </w:r>
      <w:proofErr w:type="spellStart"/>
      <w:r w:rsidRPr="00AB1AC9">
        <w:rPr>
          <w:color w:val="000000" w:themeColor="text1"/>
          <w:sz w:val="24"/>
        </w:rPr>
        <w:t>Kontrol</w:t>
      </w:r>
      <w:proofErr w:type="spellEnd"/>
    </w:p>
    <w:p w14:paraId="3BB7396C" w14:textId="77777777" w:rsidR="003E12CC" w:rsidRDefault="003E12CC" w:rsidP="003E12CC">
      <w:pPr>
        <w:jc w:val="center"/>
        <w:rPr>
          <w:b/>
          <w:bCs/>
        </w:rPr>
      </w:pPr>
    </w:p>
    <w:tbl>
      <w:tblPr>
        <w:tblW w:w="13441" w:type="dxa"/>
        <w:tblLook w:val="04A0" w:firstRow="1" w:lastRow="0" w:firstColumn="1" w:lastColumn="0" w:noHBand="0" w:noVBand="1"/>
      </w:tblPr>
      <w:tblGrid>
        <w:gridCol w:w="960"/>
        <w:gridCol w:w="960"/>
        <w:gridCol w:w="889"/>
        <w:gridCol w:w="889"/>
        <w:gridCol w:w="889"/>
        <w:gridCol w:w="889"/>
        <w:gridCol w:w="889"/>
        <w:gridCol w:w="889"/>
        <w:gridCol w:w="889"/>
        <w:gridCol w:w="889"/>
        <w:gridCol w:w="889"/>
        <w:gridCol w:w="1600"/>
        <w:gridCol w:w="960"/>
        <w:gridCol w:w="960"/>
      </w:tblGrid>
      <w:tr w:rsidR="003E12CC" w:rsidRPr="00F95A8C" w14:paraId="6E94257C" w14:textId="77777777" w:rsidTr="00804BC5">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7F22B262" w14:textId="77777777" w:rsidR="003E12CC" w:rsidRPr="00F95A8C" w:rsidRDefault="003E12CC" w:rsidP="00804BC5">
            <w:pPr>
              <w:jc w:val="center"/>
              <w:rPr>
                <w:b/>
                <w:bCs/>
                <w:color w:val="000000"/>
              </w:rPr>
            </w:pPr>
            <w:r w:rsidRPr="00F95A8C">
              <w:rPr>
                <w:b/>
                <w:bCs/>
                <w:color w:val="000000"/>
              </w:rPr>
              <w:t>No</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712244BF" w14:textId="77777777" w:rsidR="003E12CC" w:rsidRPr="00F95A8C" w:rsidRDefault="003E12CC" w:rsidP="00804BC5">
            <w:pPr>
              <w:jc w:val="center"/>
              <w:rPr>
                <w:b/>
                <w:bCs/>
                <w:color w:val="000000"/>
              </w:rPr>
            </w:pPr>
            <w:proofErr w:type="spellStart"/>
            <w:r w:rsidRPr="00F95A8C">
              <w:rPr>
                <w:b/>
                <w:bCs/>
                <w:color w:val="000000"/>
              </w:rPr>
              <w:t>Subjek</w:t>
            </w:r>
            <w:proofErr w:type="spellEnd"/>
          </w:p>
        </w:tc>
        <w:tc>
          <w:tcPr>
            <w:tcW w:w="9601" w:type="dxa"/>
            <w:gridSpan w:val="10"/>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4AB449FF" w14:textId="77777777" w:rsidR="003E12CC" w:rsidRPr="00F95A8C" w:rsidRDefault="003E12CC" w:rsidP="00804BC5">
            <w:pPr>
              <w:jc w:val="center"/>
              <w:rPr>
                <w:b/>
                <w:bCs/>
                <w:color w:val="000000"/>
              </w:rPr>
            </w:pPr>
            <w:r w:rsidRPr="00F95A8C">
              <w:rPr>
                <w:b/>
                <w:bCs/>
                <w:color w:val="000000"/>
              </w:rPr>
              <w:t xml:space="preserve">Skor Item </w:t>
            </w:r>
            <w:proofErr w:type="spellStart"/>
            <w:r w:rsidRPr="00F95A8C">
              <w:rPr>
                <w:b/>
                <w:bCs/>
                <w:color w:val="000000"/>
              </w:rPr>
              <w:t>Persoal</w:t>
            </w:r>
            <w:proofErr w:type="spellEnd"/>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0187AA29" w14:textId="77777777" w:rsidR="003E12CC" w:rsidRPr="00F95A8C" w:rsidRDefault="003E12CC" w:rsidP="00804BC5">
            <w:pPr>
              <w:jc w:val="center"/>
              <w:rPr>
                <w:b/>
                <w:bCs/>
                <w:color w:val="000000"/>
              </w:rPr>
            </w:pPr>
            <w:r w:rsidRPr="00F95A8C">
              <w:rPr>
                <w:b/>
                <w:bCs/>
                <w:color w:val="000000"/>
              </w:rPr>
              <w:t xml:space="preserve">Total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4C97974C" w14:textId="77777777" w:rsidR="003E12CC" w:rsidRPr="00F95A8C" w:rsidRDefault="003E12CC" w:rsidP="00804BC5">
            <w:pPr>
              <w:jc w:val="center"/>
              <w:rPr>
                <w:b/>
                <w:bCs/>
                <w:color w:val="000000"/>
              </w:rPr>
            </w:pPr>
            <w:r w:rsidRPr="00F95A8C">
              <w:rPr>
                <w:b/>
                <w:bCs/>
                <w:color w:val="000000"/>
              </w:rPr>
              <w:t>Nilai</w:t>
            </w:r>
          </w:p>
        </w:tc>
      </w:tr>
      <w:tr w:rsidR="003E12CC" w:rsidRPr="00F95A8C" w14:paraId="6E1A553E" w14:textId="77777777" w:rsidTr="00804BC5">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46EFA69" w14:textId="77777777" w:rsidR="003E12CC" w:rsidRPr="00F95A8C" w:rsidRDefault="003E12CC" w:rsidP="00804BC5">
            <w:pPr>
              <w:rPr>
                <w:b/>
                <w:bCs/>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0896B6D" w14:textId="77777777" w:rsidR="003E12CC" w:rsidRPr="00F95A8C" w:rsidRDefault="003E12CC" w:rsidP="00804BC5">
            <w:pPr>
              <w:rPr>
                <w:b/>
                <w:bCs/>
                <w:color w:val="000000"/>
              </w:rPr>
            </w:pP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62EB3A45" w14:textId="77777777" w:rsidR="003E12CC" w:rsidRPr="00F95A8C" w:rsidRDefault="003E12CC" w:rsidP="00804BC5">
            <w:pPr>
              <w:jc w:val="center"/>
              <w:rPr>
                <w:b/>
                <w:bCs/>
                <w:color w:val="000000"/>
              </w:rPr>
            </w:pPr>
            <w:r w:rsidRPr="00F95A8C">
              <w:rPr>
                <w:b/>
                <w:bCs/>
                <w:color w:val="000000"/>
              </w:rPr>
              <w:t>1</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752744B3" w14:textId="77777777" w:rsidR="003E12CC" w:rsidRPr="00F95A8C" w:rsidRDefault="003E12CC" w:rsidP="00804BC5">
            <w:pPr>
              <w:jc w:val="center"/>
              <w:rPr>
                <w:b/>
                <w:bCs/>
                <w:color w:val="000000"/>
              </w:rPr>
            </w:pPr>
            <w:r w:rsidRPr="00F95A8C">
              <w:rPr>
                <w:b/>
                <w:bCs/>
                <w:color w:val="000000"/>
              </w:rPr>
              <w:t>2</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7E838CD9" w14:textId="77777777" w:rsidR="003E12CC" w:rsidRPr="00F95A8C" w:rsidRDefault="003E12CC" w:rsidP="00804BC5">
            <w:pPr>
              <w:jc w:val="center"/>
              <w:rPr>
                <w:b/>
                <w:bCs/>
                <w:color w:val="000000"/>
              </w:rPr>
            </w:pPr>
            <w:r w:rsidRPr="00F95A8C">
              <w:rPr>
                <w:b/>
                <w:bCs/>
                <w:color w:val="000000"/>
              </w:rPr>
              <w:t>3</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17BF4A8F" w14:textId="77777777" w:rsidR="003E12CC" w:rsidRPr="00F95A8C" w:rsidRDefault="003E12CC" w:rsidP="00804BC5">
            <w:pPr>
              <w:jc w:val="center"/>
              <w:rPr>
                <w:b/>
                <w:bCs/>
                <w:color w:val="000000"/>
              </w:rPr>
            </w:pPr>
            <w:r w:rsidRPr="00F95A8C">
              <w:rPr>
                <w:b/>
                <w:bCs/>
                <w:color w:val="000000"/>
              </w:rPr>
              <w:t>4</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209C0ED1" w14:textId="77777777" w:rsidR="003E12CC" w:rsidRPr="00F95A8C" w:rsidRDefault="003E12CC" w:rsidP="00804BC5">
            <w:pPr>
              <w:jc w:val="center"/>
              <w:rPr>
                <w:b/>
                <w:bCs/>
                <w:color w:val="000000"/>
              </w:rPr>
            </w:pPr>
            <w:r w:rsidRPr="00F95A8C">
              <w:rPr>
                <w:b/>
                <w:bCs/>
                <w:color w:val="000000"/>
              </w:rPr>
              <w:t>5</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1DF12A9D" w14:textId="77777777" w:rsidR="003E12CC" w:rsidRPr="00F95A8C" w:rsidRDefault="003E12CC" w:rsidP="00804BC5">
            <w:pPr>
              <w:jc w:val="center"/>
              <w:rPr>
                <w:b/>
                <w:bCs/>
                <w:color w:val="000000"/>
              </w:rPr>
            </w:pPr>
            <w:r w:rsidRPr="00F95A8C">
              <w:rPr>
                <w:b/>
                <w:bCs/>
                <w:color w:val="000000"/>
              </w:rPr>
              <w:t>6</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47FC95D6" w14:textId="77777777" w:rsidR="003E12CC" w:rsidRPr="00F95A8C" w:rsidRDefault="003E12CC" w:rsidP="00804BC5">
            <w:pPr>
              <w:jc w:val="center"/>
              <w:rPr>
                <w:b/>
                <w:bCs/>
                <w:color w:val="000000"/>
              </w:rPr>
            </w:pPr>
            <w:r w:rsidRPr="00F95A8C">
              <w:rPr>
                <w:b/>
                <w:bCs/>
                <w:color w:val="000000"/>
              </w:rPr>
              <w:t>7</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400D138D" w14:textId="77777777" w:rsidR="003E12CC" w:rsidRPr="00F95A8C" w:rsidRDefault="003E12CC" w:rsidP="00804BC5">
            <w:pPr>
              <w:jc w:val="center"/>
              <w:rPr>
                <w:b/>
                <w:bCs/>
                <w:color w:val="000000"/>
              </w:rPr>
            </w:pPr>
            <w:r w:rsidRPr="00F95A8C">
              <w:rPr>
                <w:b/>
                <w:bCs/>
                <w:color w:val="000000"/>
              </w:rPr>
              <w:t>8</w:t>
            </w:r>
          </w:p>
        </w:tc>
        <w:tc>
          <w:tcPr>
            <w:tcW w:w="889" w:type="dxa"/>
            <w:tcBorders>
              <w:top w:val="nil"/>
              <w:left w:val="nil"/>
              <w:bottom w:val="single" w:sz="4" w:space="0" w:color="auto"/>
              <w:right w:val="single" w:sz="4" w:space="0" w:color="auto"/>
            </w:tcBorders>
            <w:shd w:val="clear" w:color="auto" w:fill="8EAADB" w:themeFill="accent1" w:themeFillTint="99"/>
            <w:noWrap/>
            <w:vAlign w:val="center"/>
            <w:hideMark/>
          </w:tcPr>
          <w:p w14:paraId="50B3D5C6" w14:textId="77777777" w:rsidR="003E12CC" w:rsidRPr="00F95A8C" w:rsidRDefault="003E12CC" w:rsidP="00804BC5">
            <w:pPr>
              <w:jc w:val="center"/>
              <w:rPr>
                <w:b/>
                <w:bCs/>
                <w:color w:val="000000"/>
              </w:rPr>
            </w:pPr>
            <w:r w:rsidRPr="00F95A8C">
              <w:rPr>
                <w:b/>
                <w:bCs/>
                <w:color w:val="000000"/>
              </w:rPr>
              <w:t>9</w:t>
            </w:r>
          </w:p>
        </w:tc>
        <w:tc>
          <w:tcPr>
            <w:tcW w:w="1600" w:type="dxa"/>
            <w:tcBorders>
              <w:top w:val="nil"/>
              <w:left w:val="nil"/>
              <w:bottom w:val="single" w:sz="4" w:space="0" w:color="auto"/>
              <w:right w:val="single" w:sz="4" w:space="0" w:color="auto"/>
            </w:tcBorders>
            <w:shd w:val="clear" w:color="auto" w:fill="8EAADB" w:themeFill="accent1" w:themeFillTint="99"/>
            <w:noWrap/>
            <w:vAlign w:val="center"/>
            <w:hideMark/>
          </w:tcPr>
          <w:p w14:paraId="1E1CE6B2" w14:textId="77777777" w:rsidR="003E12CC" w:rsidRPr="00F95A8C" w:rsidRDefault="003E12CC" w:rsidP="00804BC5">
            <w:pPr>
              <w:jc w:val="center"/>
              <w:rPr>
                <w:b/>
                <w:bCs/>
                <w:color w:val="000000"/>
              </w:rPr>
            </w:pPr>
            <w:r w:rsidRPr="00F95A8C">
              <w:rPr>
                <w:b/>
                <w:bCs/>
                <w:color w:val="000000"/>
              </w:rPr>
              <w:t>10</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55CB055E" w14:textId="77777777" w:rsidR="003E12CC" w:rsidRPr="00F95A8C" w:rsidRDefault="003E12CC" w:rsidP="00804BC5">
            <w:pPr>
              <w:rPr>
                <w:b/>
                <w:bCs/>
                <w:color w:val="000000"/>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899C4A8" w14:textId="77777777" w:rsidR="003E12CC" w:rsidRPr="00F95A8C" w:rsidRDefault="003E12CC" w:rsidP="00804BC5">
            <w:pPr>
              <w:rPr>
                <w:b/>
                <w:bCs/>
                <w:color w:val="000000"/>
              </w:rPr>
            </w:pPr>
          </w:p>
        </w:tc>
      </w:tr>
      <w:tr w:rsidR="003E12CC" w:rsidRPr="00F95A8C" w14:paraId="22FDF700"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345212A" w14:textId="77777777" w:rsidR="003E12CC" w:rsidRPr="00F95A8C" w:rsidRDefault="003E12CC" w:rsidP="00804BC5">
            <w:pPr>
              <w:jc w:val="center"/>
              <w:rPr>
                <w:b/>
                <w:bCs/>
                <w:color w:val="000000"/>
              </w:rPr>
            </w:pPr>
            <w:r w:rsidRPr="00F95A8C">
              <w:rPr>
                <w:b/>
                <w:bCs/>
                <w:color w:val="000000"/>
              </w:rPr>
              <w:t>1.</w:t>
            </w:r>
          </w:p>
        </w:tc>
        <w:tc>
          <w:tcPr>
            <w:tcW w:w="960" w:type="dxa"/>
            <w:tcBorders>
              <w:top w:val="nil"/>
              <w:left w:val="nil"/>
              <w:bottom w:val="single" w:sz="4" w:space="0" w:color="auto"/>
              <w:right w:val="single" w:sz="4" w:space="0" w:color="auto"/>
            </w:tcBorders>
            <w:noWrap/>
            <w:hideMark/>
          </w:tcPr>
          <w:p w14:paraId="0E1602A1" w14:textId="77777777" w:rsidR="003E12CC" w:rsidRPr="00F95A8C" w:rsidRDefault="003E12CC" w:rsidP="00804BC5">
            <w:pPr>
              <w:jc w:val="center"/>
              <w:rPr>
                <w:color w:val="000000"/>
              </w:rPr>
            </w:pPr>
            <w:r w:rsidRPr="00FD4B1D">
              <w:t>SK.1</w:t>
            </w:r>
          </w:p>
        </w:tc>
        <w:tc>
          <w:tcPr>
            <w:tcW w:w="889" w:type="dxa"/>
            <w:tcBorders>
              <w:top w:val="nil"/>
              <w:left w:val="nil"/>
              <w:bottom w:val="single" w:sz="4" w:space="0" w:color="auto"/>
              <w:right w:val="single" w:sz="4" w:space="0" w:color="auto"/>
            </w:tcBorders>
            <w:noWrap/>
            <w:vAlign w:val="center"/>
            <w:hideMark/>
          </w:tcPr>
          <w:p w14:paraId="7D6FA112"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3E83246D"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4819513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0E4DD991"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BA04BB1"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F84B21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0B1390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79E5BA7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7D2FBA9A"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2B168F85"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1B8CB89C" w14:textId="77777777" w:rsidR="003E12CC" w:rsidRPr="00F95A8C" w:rsidRDefault="003E12CC" w:rsidP="00804BC5">
            <w:pPr>
              <w:jc w:val="center"/>
              <w:rPr>
                <w:color w:val="000000"/>
              </w:rPr>
            </w:pPr>
            <w:r w:rsidRPr="00F95A8C">
              <w:rPr>
                <w:color w:val="000000"/>
              </w:rPr>
              <w:t>24</w:t>
            </w:r>
          </w:p>
        </w:tc>
        <w:tc>
          <w:tcPr>
            <w:tcW w:w="960" w:type="dxa"/>
            <w:tcBorders>
              <w:top w:val="nil"/>
              <w:left w:val="nil"/>
              <w:bottom w:val="single" w:sz="4" w:space="0" w:color="auto"/>
              <w:right w:val="single" w:sz="4" w:space="0" w:color="auto"/>
            </w:tcBorders>
            <w:noWrap/>
            <w:vAlign w:val="center"/>
            <w:hideMark/>
          </w:tcPr>
          <w:p w14:paraId="0093039B" w14:textId="77777777" w:rsidR="003E12CC" w:rsidRPr="00F95A8C" w:rsidRDefault="003E12CC" w:rsidP="00804BC5">
            <w:pPr>
              <w:jc w:val="center"/>
              <w:rPr>
                <w:color w:val="000000"/>
              </w:rPr>
            </w:pPr>
            <w:r w:rsidRPr="00F95A8C">
              <w:rPr>
                <w:color w:val="000000"/>
              </w:rPr>
              <w:t>60</w:t>
            </w:r>
          </w:p>
        </w:tc>
      </w:tr>
      <w:tr w:rsidR="003E12CC" w:rsidRPr="00F95A8C" w14:paraId="46D64F21"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3F97C7E" w14:textId="77777777" w:rsidR="003E12CC" w:rsidRPr="00F95A8C" w:rsidRDefault="003E12CC" w:rsidP="00804BC5">
            <w:pPr>
              <w:jc w:val="center"/>
              <w:rPr>
                <w:b/>
                <w:bCs/>
                <w:color w:val="000000"/>
              </w:rPr>
            </w:pPr>
            <w:r w:rsidRPr="00F95A8C">
              <w:rPr>
                <w:b/>
                <w:bCs/>
                <w:color w:val="000000"/>
              </w:rPr>
              <w:t>2.</w:t>
            </w:r>
          </w:p>
        </w:tc>
        <w:tc>
          <w:tcPr>
            <w:tcW w:w="960" w:type="dxa"/>
            <w:tcBorders>
              <w:top w:val="nil"/>
              <w:left w:val="nil"/>
              <w:bottom w:val="single" w:sz="4" w:space="0" w:color="auto"/>
              <w:right w:val="single" w:sz="4" w:space="0" w:color="auto"/>
            </w:tcBorders>
            <w:noWrap/>
            <w:hideMark/>
          </w:tcPr>
          <w:p w14:paraId="1529A350" w14:textId="77777777" w:rsidR="003E12CC" w:rsidRPr="00F95A8C" w:rsidRDefault="003E12CC" w:rsidP="00804BC5">
            <w:pPr>
              <w:jc w:val="center"/>
              <w:rPr>
                <w:color w:val="000000"/>
              </w:rPr>
            </w:pPr>
            <w:r w:rsidRPr="00FD4B1D">
              <w:t>SK. 2</w:t>
            </w:r>
          </w:p>
        </w:tc>
        <w:tc>
          <w:tcPr>
            <w:tcW w:w="889" w:type="dxa"/>
            <w:tcBorders>
              <w:top w:val="nil"/>
              <w:left w:val="nil"/>
              <w:bottom w:val="single" w:sz="4" w:space="0" w:color="auto"/>
              <w:right w:val="single" w:sz="4" w:space="0" w:color="auto"/>
            </w:tcBorders>
            <w:noWrap/>
            <w:vAlign w:val="center"/>
            <w:hideMark/>
          </w:tcPr>
          <w:p w14:paraId="796AF25D"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16E0C81F"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4869FF8A"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57D2667"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4D370C04"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3D4E40C"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293D7E1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371B417A" w14:textId="77777777" w:rsidR="003E12CC" w:rsidRPr="00F95A8C" w:rsidRDefault="003E12CC" w:rsidP="00804BC5">
            <w:pPr>
              <w:jc w:val="center"/>
              <w:rPr>
                <w:color w:val="000000"/>
              </w:rPr>
            </w:pPr>
            <w:r w:rsidRPr="00F95A8C">
              <w:rPr>
                <w:color w:val="000000"/>
              </w:rPr>
              <w:t>1</w:t>
            </w:r>
          </w:p>
        </w:tc>
        <w:tc>
          <w:tcPr>
            <w:tcW w:w="889" w:type="dxa"/>
            <w:tcBorders>
              <w:top w:val="nil"/>
              <w:left w:val="nil"/>
              <w:bottom w:val="single" w:sz="4" w:space="0" w:color="auto"/>
              <w:right w:val="single" w:sz="4" w:space="0" w:color="auto"/>
            </w:tcBorders>
            <w:noWrap/>
            <w:vAlign w:val="center"/>
            <w:hideMark/>
          </w:tcPr>
          <w:p w14:paraId="2BABA83C"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7361C123"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083B5687" w14:textId="77777777" w:rsidR="003E12CC" w:rsidRPr="00F95A8C" w:rsidRDefault="003E12CC" w:rsidP="00804BC5">
            <w:pPr>
              <w:jc w:val="center"/>
              <w:rPr>
                <w:color w:val="000000"/>
              </w:rPr>
            </w:pPr>
            <w:r w:rsidRPr="00F95A8C">
              <w:rPr>
                <w:color w:val="000000"/>
              </w:rPr>
              <w:t>25</w:t>
            </w:r>
          </w:p>
        </w:tc>
        <w:tc>
          <w:tcPr>
            <w:tcW w:w="960" w:type="dxa"/>
            <w:tcBorders>
              <w:top w:val="nil"/>
              <w:left w:val="nil"/>
              <w:bottom w:val="single" w:sz="4" w:space="0" w:color="auto"/>
              <w:right w:val="single" w:sz="4" w:space="0" w:color="auto"/>
            </w:tcBorders>
            <w:noWrap/>
            <w:vAlign w:val="center"/>
            <w:hideMark/>
          </w:tcPr>
          <w:p w14:paraId="6773216D" w14:textId="77777777" w:rsidR="003E12CC" w:rsidRPr="00F95A8C" w:rsidRDefault="003E12CC" w:rsidP="00804BC5">
            <w:pPr>
              <w:jc w:val="center"/>
              <w:rPr>
                <w:color w:val="000000"/>
              </w:rPr>
            </w:pPr>
            <w:r w:rsidRPr="00F95A8C">
              <w:rPr>
                <w:color w:val="000000"/>
              </w:rPr>
              <w:t>62,5</w:t>
            </w:r>
          </w:p>
        </w:tc>
      </w:tr>
      <w:tr w:rsidR="003E12CC" w:rsidRPr="00F95A8C" w14:paraId="5661152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6A67A7C" w14:textId="77777777" w:rsidR="003E12CC" w:rsidRPr="00F95A8C" w:rsidRDefault="003E12CC" w:rsidP="00804BC5">
            <w:pPr>
              <w:jc w:val="center"/>
              <w:rPr>
                <w:b/>
                <w:bCs/>
                <w:color w:val="000000"/>
              </w:rPr>
            </w:pPr>
            <w:r w:rsidRPr="00F95A8C">
              <w:rPr>
                <w:b/>
                <w:bCs/>
                <w:color w:val="000000"/>
              </w:rPr>
              <w:t>3.</w:t>
            </w:r>
          </w:p>
        </w:tc>
        <w:tc>
          <w:tcPr>
            <w:tcW w:w="960" w:type="dxa"/>
            <w:tcBorders>
              <w:top w:val="nil"/>
              <w:left w:val="nil"/>
              <w:bottom w:val="single" w:sz="4" w:space="0" w:color="auto"/>
              <w:right w:val="single" w:sz="4" w:space="0" w:color="auto"/>
            </w:tcBorders>
            <w:noWrap/>
            <w:hideMark/>
          </w:tcPr>
          <w:p w14:paraId="5BB5A430" w14:textId="77777777" w:rsidR="003E12CC" w:rsidRPr="00F95A8C" w:rsidRDefault="003E12CC" w:rsidP="00804BC5">
            <w:pPr>
              <w:jc w:val="center"/>
              <w:rPr>
                <w:color w:val="000000"/>
              </w:rPr>
            </w:pPr>
            <w:r w:rsidRPr="00FD4B1D">
              <w:t>SK.3</w:t>
            </w:r>
          </w:p>
        </w:tc>
        <w:tc>
          <w:tcPr>
            <w:tcW w:w="889" w:type="dxa"/>
            <w:tcBorders>
              <w:top w:val="nil"/>
              <w:left w:val="nil"/>
              <w:bottom w:val="single" w:sz="4" w:space="0" w:color="auto"/>
              <w:right w:val="single" w:sz="4" w:space="0" w:color="auto"/>
            </w:tcBorders>
            <w:noWrap/>
            <w:vAlign w:val="center"/>
            <w:hideMark/>
          </w:tcPr>
          <w:p w14:paraId="6268A7AB"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63F529FA"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4F585A60"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0B8FE6B3"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2A9221FE"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432ED342"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766B577A"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0F07CE9F"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398E616F" w14:textId="77777777" w:rsidR="003E12CC" w:rsidRPr="00F95A8C" w:rsidRDefault="003E12CC" w:rsidP="00804BC5">
            <w:pPr>
              <w:jc w:val="center"/>
              <w:rPr>
                <w:color w:val="000000"/>
              </w:rPr>
            </w:pPr>
            <w:r w:rsidRPr="00F95A8C">
              <w:rPr>
                <w:color w:val="000000"/>
              </w:rPr>
              <w:t>4</w:t>
            </w:r>
          </w:p>
        </w:tc>
        <w:tc>
          <w:tcPr>
            <w:tcW w:w="1600" w:type="dxa"/>
            <w:tcBorders>
              <w:top w:val="nil"/>
              <w:left w:val="nil"/>
              <w:bottom w:val="single" w:sz="4" w:space="0" w:color="auto"/>
              <w:right w:val="single" w:sz="4" w:space="0" w:color="auto"/>
            </w:tcBorders>
            <w:noWrap/>
            <w:vAlign w:val="center"/>
            <w:hideMark/>
          </w:tcPr>
          <w:p w14:paraId="263CB797" w14:textId="77777777" w:rsidR="003E12CC" w:rsidRPr="00F95A8C" w:rsidRDefault="003E12CC" w:rsidP="00804BC5">
            <w:pPr>
              <w:jc w:val="center"/>
              <w:rPr>
                <w:color w:val="000000"/>
              </w:rPr>
            </w:pPr>
            <w:r w:rsidRPr="00F95A8C">
              <w:rPr>
                <w:color w:val="000000"/>
              </w:rPr>
              <w:t>3</w:t>
            </w:r>
          </w:p>
        </w:tc>
        <w:tc>
          <w:tcPr>
            <w:tcW w:w="960" w:type="dxa"/>
            <w:tcBorders>
              <w:top w:val="nil"/>
              <w:left w:val="nil"/>
              <w:bottom w:val="single" w:sz="4" w:space="0" w:color="auto"/>
              <w:right w:val="single" w:sz="4" w:space="0" w:color="auto"/>
            </w:tcBorders>
            <w:noWrap/>
            <w:vAlign w:val="center"/>
            <w:hideMark/>
          </w:tcPr>
          <w:p w14:paraId="025BF4A6" w14:textId="77777777" w:rsidR="003E12CC" w:rsidRPr="00F95A8C" w:rsidRDefault="003E12CC" w:rsidP="00804BC5">
            <w:pPr>
              <w:jc w:val="center"/>
              <w:rPr>
                <w:color w:val="000000"/>
              </w:rPr>
            </w:pPr>
            <w:r w:rsidRPr="00F95A8C">
              <w:rPr>
                <w:color w:val="000000"/>
              </w:rPr>
              <w:t>32</w:t>
            </w:r>
          </w:p>
        </w:tc>
        <w:tc>
          <w:tcPr>
            <w:tcW w:w="960" w:type="dxa"/>
            <w:tcBorders>
              <w:top w:val="nil"/>
              <w:left w:val="nil"/>
              <w:bottom w:val="single" w:sz="4" w:space="0" w:color="auto"/>
              <w:right w:val="single" w:sz="4" w:space="0" w:color="auto"/>
            </w:tcBorders>
            <w:noWrap/>
            <w:vAlign w:val="center"/>
            <w:hideMark/>
          </w:tcPr>
          <w:p w14:paraId="1CC54126" w14:textId="77777777" w:rsidR="003E12CC" w:rsidRPr="00F95A8C" w:rsidRDefault="003E12CC" w:rsidP="00804BC5">
            <w:pPr>
              <w:jc w:val="center"/>
              <w:rPr>
                <w:color w:val="000000"/>
              </w:rPr>
            </w:pPr>
            <w:r w:rsidRPr="00F95A8C">
              <w:rPr>
                <w:color w:val="000000"/>
              </w:rPr>
              <w:t>80</w:t>
            </w:r>
          </w:p>
        </w:tc>
      </w:tr>
      <w:tr w:rsidR="003E12CC" w:rsidRPr="00F95A8C" w14:paraId="71FE2A31"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575CC3D" w14:textId="77777777" w:rsidR="003E12CC" w:rsidRPr="00F95A8C" w:rsidRDefault="003E12CC" w:rsidP="00804BC5">
            <w:pPr>
              <w:jc w:val="center"/>
              <w:rPr>
                <w:b/>
                <w:bCs/>
                <w:color w:val="000000"/>
              </w:rPr>
            </w:pPr>
            <w:r w:rsidRPr="00F95A8C">
              <w:rPr>
                <w:b/>
                <w:bCs/>
                <w:color w:val="000000"/>
              </w:rPr>
              <w:t>4.</w:t>
            </w:r>
          </w:p>
        </w:tc>
        <w:tc>
          <w:tcPr>
            <w:tcW w:w="960" w:type="dxa"/>
            <w:tcBorders>
              <w:top w:val="nil"/>
              <w:left w:val="nil"/>
              <w:bottom w:val="single" w:sz="4" w:space="0" w:color="auto"/>
              <w:right w:val="single" w:sz="4" w:space="0" w:color="auto"/>
            </w:tcBorders>
            <w:noWrap/>
            <w:hideMark/>
          </w:tcPr>
          <w:p w14:paraId="73293425" w14:textId="77777777" w:rsidR="003E12CC" w:rsidRPr="00F95A8C" w:rsidRDefault="003E12CC" w:rsidP="00804BC5">
            <w:pPr>
              <w:jc w:val="center"/>
              <w:rPr>
                <w:color w:val="000000"/>
              </w:rPr>
            </w:pPr>
            <w:r w:rsidRPr="00FD4B1D">
              <w:t>SK.4</w:t>
            </w:r>
          </w:p>
        </w:tc>
        <w:tc>
          <w:tcPr>
            <w:tcW w:w="889" w:type="dxa"/>
            <w:tcBorders>
              <w:top w:val="nil"/>
              <w:left w:val="nil"/>
              <w:bottom w:val="single" w:sz="4" w:space="0" w:color="auto"/>
              <w:right w:val="single" w:sz="4" w:space="0" w:color="auto"/>
            </w:tcBorders>
            <w:noWrap/>
            <w:vAlign w:val="center"/>
            <w:hideMark/>
          </w:tcPr>
          <w:p w14:paraId="0EC2768A"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554A52CA"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1F56F43D"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65E48E5E"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0C368D8F"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23E15F86"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81A507A"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448E2605"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1C557585"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158A31C8" w14:textId="77777777" w:rsidR="003E12CC" w:rsidRPr="00F95A8C" w:rsidRDefault="003E12CC" w:rsidP="00804BC5">
            <w:pPr>
              <w:jc w:val="center"/>
              <w:rPr>
                <w:color w:val="000000"/>
              </w:rPr>
            </w:pPr>
            <w:r w:rsidRPr="00F95A8C">
              <w:rPr>
                <w:color w:val="000000"/>
              </w:rPr>
              <w:t>3</w:t>
            </w:r>
          </w:p>
        </w:tc>
        <w:tc>
          <w:tcPr>
            <w:tcW w:w="960" w:type="dxa"/>
            <w:tcBorders>
              <w:top w:val="nil"/>
              <w:left w:val="nil"/>
              <w:bottom w:val="single" w:sz="4" w:space="0" w:color="auto"/>
              <w:right w:val="single" w:sz="4" w:space="0" w:color="auto"/>
            </w:tcBorders>
            <w:noWrap/>
            <w:vAlign w:val="center"/>
            <w:hideMark/>
          </w:tcPr>
          <w:p w14:paraId="71A47D8D" w14:textId="77777777" w:rsidR="003E12CC" w:rsidRPr="00F95A8C" w:rsidRDefault="003E12CC" w:rsidP="00804BC5">
            <w:pPr>
              <w:jc w:val="center"/>
              <w:rPr>
                <w:color w:val="000000"/>
              </w:rPr>
            </w:pPr>
            <w:r w:rsidRPr="00F95A8C">
              <w:rPr>
                <w:color w:val="000000"/>
              </w:rPr>
              <w:t>28</w:t>
            </w:r>
          </w:p>
        </w:tc>
        <w:tc>
          <w:tcPr>
            <w:tcW w:w="960" w:type="dxa"/>
            <w:tcBorders>
              <w:top w:val="nil"/>
              <w:left w:val="nil"/>
              <w:bottom w:val="single" w:sz="4" w:space="0" w:color="auto"/>
              <w:right w:val="single" w:sz="4" w:space="0" w:color="auto"/>
            </w:tcBorders>
            <w:noWrap/>
            <w:vAlign w:val="center"/>
            <w:hideMark/>
          </w:tcPr>
          <w:p w14:paraId="4E717765" w14:textId="77777777" w:rsidR="003E12CC" w:rsidRPr="00F95A8C" w:rsidRDefault="003E12CC" w:rsidP="00804BC5">
            <w:pPr>
              <w:jc w:val="center"/>
              <w:rPr>
                <w:color w:val="000000"/>
              </w:rPr>
            </w:pPr>
            <w:r w:rsidRPr="00F95A8C">
              <w:rPr>
                <w:color w:val="000000"/>
              </w:rPr>
              <w:t>70</w:t>
            </w:r>
          </w:p>
        </w:tc>
      </w:tr>
      <w:tr w:rsidR="003E12CC" w:rsidRPr="00F95A8C" w14:paraId="0B93BF7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EA58519" w14:textId="77777777" w:rsidR="003E12CC" w:rsidRPr="00F95A8C" w:rsidRDefault="003E12CC" w:rsidP="00804BC5">
            <w:pPr>
              <w:jc w:val="center"/>
              <w:rPr>
                <w:b/>
                <w:bCs/>
                <w:color w:val="000000"/>
              </w:rPr>
            </w:pPr>
            <w:r w:rsidRPr="00F95A8C">
              <w:rPr>
                <w:b/>
                <w:bCs/>
                <w:color w:val="000000"/>
              </w:rPr>
              <w:t>5.</w:t>
            </w:r>
          </w:p>
        </w:tc>
        <w:tc>
          <w:tcPr>
            <w:tcW w:w="960" w:type="dxa"/>
            <w:tcBorders>
              <w:top w:val="nil"/>
              <w:left w:val="nil"/>
              <w:bottom w:val="single" w:sz="4" w:space="0" w:color="auto"/>
              <w:right w:val="single" w:sz="4" w:space="0" w:color="auto"/>
            </w:tcBorders>
            <w:noWrap/>
            <w:hideMark/>
          </w:tcPr>
          <w:p w14:paraId="6EEFEE1D" w14:textId="77777777" w:rsidR="003E12CC" w:rsidRPr="00F95A8C" w:rsidRDefault="003E12CC" w:rsidP="00804BC5">
            <w:pPr>
              <w:jc w:val="center"/>
              <w:rPr>
                <w:color w:val="000000"/>
              </w:rPr>
            </w:pPr>
            <w:r w:rsidRPr="00FD4B1D">
              <w:t>SK.5</w:t>
            </w:r>
          </w:p>
        </w:tc>
        <w:tc>
          <w:tcPr>
            <w:tcW w:w="889" w:type="dxa"/>
            <w:tcBorders>
              <w:top w:val="nil"/>
              <w:left w:val="nil"/>
              <w:bottom w:val="single" w:sz="4" w:space="0" w:color="auto"/>
              <w:right w:val="single" w:sz="4" w:space="0" w:color="auto"/>
            </w:tcBorders>
            <w:noWrap/>
            <w:vAlign w:val="center"/>
            <w:hideMark/>
          </w:tcPr>
          <w:p w14:paraId="058ECD2B"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2619D32"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05D8784F"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C8C2CD0"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08A017A9"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00B857AF"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3B088B46"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1D3C6D5"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447FCCD8" w14:textId="77777777" w:rsidR="003E12CC" w:rsidRPr="00F95A8C" w:rsidRDefault="003E12CC" w:rsidP="00804BC5">
            <w:pPr>
              <w:jc w:val="center"/>
              <w:rPr>
                <w:color w:val="000000"/>
              </w:rPr>
            </w:pPr>
            <w:r w:rsidRPr="00F95A8C">
              <w:rPr>
                <w:color w:val="000000"/>
              </w:rPr>
              <w:t>4</w:t>
            </w:r>
          </w:p>
        </w:tc>
        <w:tc>
          <w:tcPr>
            <w:tcW w:w="1600" w:type="dxa"/>
            <w:tcBorders>
              <w:top w:val="nil"/>
              <w:left w:val="nil"/>
              <w:bottom w:val="single" w:sz="4" w:space="0" w:color="auto"/>
              <w:right w:val="single" w:sz="4" w:space="0" w:color="auto"/>
            </w:tcBorders>
            <w:noWrap/>
            <w:vAlign w:val="center"/>
            <w:hideMark/>
          </w:tcPr>
          <w:p w14:paraId="75E250C8" w14:textId="77777777" w:rsidR="003E12CC" w:rsidRPr="00F95A8C" w:rsidRDefault="003E12CC" w:rsidP="00804BC5">
            <w:pPr>
              <w:jc w:val="center"/>
              <w:rPr>
                <w:color w:val="000000"/>
              </w:rPr>
            </w:pPr>
            <w:r w:rsidRPr="00F95A8C">
              <w:rPr>
                <w:color w:val="000000"/>
              </w:rPr>
              <w:t>3</w:t>
            </w:r>
          </w:p>
        </w:tc>
        <w:tc>
          <w:tcPr>
            <w:tcW w:w="960" w:type="dxa"/>
            <w:tcBorders>
              <w:top w:val="nil"/>
              <w:left w:val="nil"/>
              <w:bottom w:val="single" w:sz="4" w:space="0" w:color="auto"/>
              <w:right w:val="single" w:sz="4" w:space="0" w:color="auto"/>
            </w:tcBorders>
            <w:noWrap/>
            <w:vAlign w:val="center"/>
            <w:hideMark/>
          </w:tcPr>
          <w:p w14:paraId="06421274" w14:textId="77777777" w:rsidR="003E12CC" w:rsidRPr="00F95A8C" w:rsidRDefault="003E12CC" w:rsidP="00804BC5">
            <w:pPr>
              <w:jc w:val="center"/>
              <w:rPr>
                <w:color w:val="000000"/>
              </w:rPr>
            </w:pPr>
            <w:r w:rsidRPr="00F95A8C">
              <w:rPr>
                <w:color w:val="000000"/>
              </w:rPr>
              <w:t>32</w:t>
            </w:r>
          </w:p>
        </w:tc>
        <w:tc>
          <w:tcPr>
            <w:tcW w:w="960" w:type="dxa"/>
            <w:tcBorders>
              <w:top w:val="nil"/>
              <w:left w:val="nil"/>
              <w:bottom w:val="single" w:sz="4" w:space="0" w:color="auto"/>
              <w:right w:val="single" w:sz="4" w:space="0" w:color="auto"/>
            </w:tcBorders>
            <w:noWrap/>
            <w:vAlign w:val="center"/>
            <w:hideMark/>
          </w:tcPr>
          <w:p w14:paraId="2FCAA11E" w14:textId="77777777" w:rsidR="003E12CC" w:rsidRPr="00F95A8C" w:rsidRDefault="003E12CC" w:rsidP="00804BC5">
            <w:pPr>
              <w:jc w:val="center"/>
              <w:rPr>
                <w:color w:val="000000"/>
              </w:rPr>
            </w:pPr>
            <w:r w:rsidRPr="00F95A8C">
              <w:rPr>
                <w:color w:val="000000"/>
              </w:rPr>
              <w:t>80</w:t>
            </w:r>
          </w:p>
        </w:tc>
      </w:tr>
      <w:tr w:rsidR="003E12CC" w:rsidRPr="00F95A8C" w14:paraId="27E228F6"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E25CBBE" w14:textId="77777777" w:rsidR="003E12CC" w:rsidRPr="00F95A8C" w:rsidRDefault="003E12CC" w:rsidP="00804BC5">
            <w:pPr>
              <w:jc w:val="center"/>
              <w:rPr>
                <w:b/>
                <w:bCs/>
                <w:color w:val="000000"/>
              </w:rPr>
            </w:pPr>
            <w:r w:rsidRPr="00F95A8C">
              <w:rPr>
                <w:b/>
                <w:bCs/>
                <w:color w:val="000000"/>
              </w:rPr>
              <w:t>6.</w:t>
            </w:r>
          </w:p>
        </w:tc>
        <w:tc>
          <w:tcPr>
            <w:tcW w:w="960" w:type="dxa"/>
            <w:tcBorders>
              <w:top w:val="nil"/>
              <w:left w:val="nil"/>
              <w:bottom w:val="single" w:sz="4" w:space="0" w:color="auto"/>
              <w:right w:val="single" w:sz="4" w:space="0" w:color="auto"/>
            </w:tcBorders>
            <w:noWrap/>
            <w:hideMark/>
          </w:tcPr>
          <w:p w14:paraId="4B060DBE" w14:textId="77777777" w:rsidR="003E12CC" w:rsidRPr="00F95A8C" w:rsidRDefault="003E12CC" w:rsidP="00804BC5">
            <w:pPr>
              <w:jc w:val="center"/>
              <w:rPr>
                <w:color w:val="000000"/>
              </w:rPr>
            </w:pPr>
            <w:r w:rsidRPr="00FD4B1D">
              <w:t>SK.6</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24A0412"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C8AFC6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B0201C3"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70A89D4"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A566ABF"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04A0E55"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414B0EB"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8D3D945"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2432B38" w14:textId="77777777" w:rsidR="003E12CC" w:rsidRPr="00F95A8C" w:rsidRDefault="003E12CC" w:rsidP="00804BC5">
            <w:pPr>
              <w:jc w:val="center"/>
              <w:rPr>
                <w:color w:val="000000"/>
              </w:rPr>
            </w:pPr>
            <w:r w:rsidRPr="00F95A8C">
              <w:rPr>
                <w:color w:val="000000"/>
              </w:rPr>
              <w:t>4</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15DDE6A0"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7CE55586" w14:textId="77777777" w:rsidR="003E12CC" w:rsidRPr="00F95A8C" w:rsidRDefault="003E12CC" w:rsidP="00804BC5">
            <w:pPr>
              <w:jc w:val="center"/>
              <w:rPr>
                <w:color w:val="000000"/>
              </w:rPr>
            </w:pPr>
            <w:r w:rsidRPr="00F95A8C">
              <w:rPr>
                <w:color w:val="000000"/>
              </w:rPr>
              <w:t>26</w:t>
            </w:r>
          </w:p>
        </w:tc>
        <w:tc>
          <w:tcPr>
            <w:tcW w:w="960" w:type="dxa"/>
            <w:tcBorders>
              <w:top w:val="nil"/>
              <w:left w:val="nil"/>
              <w:bottom w:val="single" w:sz="4" w:space="0" w:color="auto"/>
              <w:right w:val="single" w:sz="4" w:space="0" w:color="auto"/>
            </w:tcBorders>
            <w:noWrap/>
            <w:vAlign w:val="center"/>
            <w:hideMark/>
          </w:tcPr>
          <w:p w14:paraId="050EE7E0" w14:textId="77777777" w:rsidR="003E12CC" w:rsidRPr="00F95A8C" w:rsidRDefault="003E12CC" w:rsidP="00804BC5">
            <w:pPr>
              <w:jc w:val="center"/>
              <w:rPr>
                <w:color w:val="000000"/>
              </w:rPr>
            </w:pPr>
            <w:r w:rsidRPr="00F95A8C">
              <w:rPr>
                <w:color w:val="000000"/>
              </w:rPr>
              <w:t>65</w:t>
            </w:r>
          </w:p>
        </w:tc>
      </w:tr>
      <w:tr w:rsidR="003E12CC" w:rsidRPr="00F95A8C" w14:paraId="6CB46FCF"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A4A1BC4" w14:textId="77777777" w:rsidR="003E12CC" w:rsidRPr="00F95A8C" w:rsidRDefault="003E12CC" w:rsidP="00804BC5">
            <w:pPr>
              <w:jc w:val="center"/>
              <w:rPr>
                <w:b/>
                <w:bCs/>
                <w:color w:val="000000"/>
              </w:rPr>
            </w:pPr>
            <w:r w:rsidRPr="00F95A8C">
              <w:rPr>
                <w:b/>
                <w:bCs/>
                <w:color w:val="000000"/>
              </w:rPr>
              <w:t>7.</w:t>
            </w:r>
          </w:p>
        </w:tc>
        <w:tc>
          <w:tcPr>
            <w:tcW w:w="960" w:type="dxa"/>
            <w:tcBorders>
              <w:top w:val="nil"/>
              <w:left w:val="nil"/>
              <w:bottom w:val="single" w:sz="4" w:space="0" w:color="auto"/>
              <w:right w:val="single" w:sz="4" w:space="0" w:color="auto"/>
            </w:tcBorders>
            <w:noWrap/>
            <w:hideMark/>
          </w:tcPr>
          <w:p w14:paraId="78180318" w14:textId="77777777" w:rsidR="003E12CC" w:rsidRPr="00F95A8C" w:rsidRDefault="003E12CC" w:rsidP="00804BC5">
            <w:pPr>
              <w:jc w:val="center"/>
              <w:rPr>
                <w:color w:val="000000"/>
              </w:rPr>
            </w:pPr>
            <w:r w:rsidRPr="00FD4B1D">
              <w:t>SK.7</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C3BA834"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7B0AFBB"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0524E6F"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097C653"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9A03B5D"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3123721"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CD9A663"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14D0DCB0"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BAF12AC"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766C15F1" w14:textId="77777777" w:rsidR="003E12CC" w:rsidRPr="00F95A8C" w:rsidRDefault="003E12CC" w:rsidP="00804BC5">
            <w:pPr>
              <w:jc w:val="center"/>
              <w:rPr>
                <w:color w:val="000000"/>
              </w:rPr>
            </w:pPr>
            <w:r w:rsidRPr="00F95A8C">
              <w:rPr>
                <w:color w:val="000000"/>
              </w:rPr>
              <w:t>3</w:t>
            </w:r>
          </w:p>
        </w:tc>
        <w:tc>
          <w:tcPr>
            <w:tcW w:w="960" w:type="dxa"/>
            <w:tcBorders>
              <w:top w:val="nil"/>
              <w:left w:val="nil"/>
              <w:bottom w:val="single" w:sz="4" w:space="0" w:color="auto"/>
              <w:right w:val="single" w:sz="4" w:space="0" w:color="auto"/>
            </w:tcBorders>
            <w:noWrap/>
            <w:vAlign w:val="center"/>
            <w:hideMark/>
          </w:tcPr>
          <w:p w14:paraId="2B92A701" w14:textId="77777777" w:rsidR="003E12CC" w:rsidRPr="00F95A8C" w:rsidRDefault="003E12CC" w:rsidP="00804BC5">
            <w:pPr>
              <w:jc w:val="center"/>
              <w:rPr>
                <w:color w:val="000000"/>
              </w:rPr>
            </w:pPr>
            <w:r w:rsidRPr="00F95A8C">
              <w:rPr>
                <w:color w:val="000000"/>
              </w:rPr>
              <w:t>33</w:t>
            </w:r>
          </w:p>
        </w:tc>
        <w:tc>
          <w:tcPr>
            <w:tcW w:w="960" w:type="dxa"/>
            <w:tcBorders>
              <w:top w:val="nil"/>
              <w:left w:val="nil"/>
              <w:bottom w:val="single" w:sz="4" w:space="0" w:color="auto"/>
              <w:right w:val="single" w:sz="4" w:space="0" w:color="auto"/>
            </w:tcBorders>
            <w:noWrap/>
            <w:vAlign w:val="center"/>
            <w:hideMark/>
          </w:tcPr>
          <w:p w14:paraId="341D8CEF" w14:textId="77777777" w:rsidR="003E12CC" w:rsidRPr="00F95A8C" w:rsidRDefault="003E12CC" w:rsidP="00804BC5">
            <w:pPr>
              <w:jc w:val="center"/>
              <w:rPr>
                <w:color w:val="000000"/>
              </w:rPr>
            </w:pPr>
            <w:r w:rsidRPr="00F95A8C">
              <w:rPr>
                <w:color w:val="000000"/>
              </w:rPr>
              <w:t>82,5</w:t>
            </w:r>
          </w:p>
        </w:tc>
      </w:tr>
      <w:tr w:rsidR="003E12CC" w:rsidRPr="00F95A8C" w14:paraId="3AD9282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13240DF" w14:textId="77777777" w:rsidR="003E12CC" w:rsidRPr="00F95A8C" w:rsidRDefault="003E12CC" w:rsidP="00804BC5">
            <w:pPr>
              <w:jc w:val="center"/>
              <w:rPr>
                <w:b/>
                <w:bCs/>
                <w:color w:val="000000"/>
              </w:rPr>
            </w:pPr>
            <w:r w:rsidRPr="00F95A8C">
              <w:rPr>
                <w:b/>
                <w:bCs/>
                <w:color w:val="000000"/>
              </w:rPr>
              <w:t>8.</w:t>
            </w:r>
          </w:p>
        </w:tc>
        <w:tc>
          <w:tcPr>
            <w:tcW w:w="960" w:type="dxa"/>
            <w:tcBorders>
              <w:top w:val="nil"/>
              <w:left w:val="nil"/>
              <w:bottom w:val="single" w:sz="4" w:space="0" w:color="auto"/>
              <w:right w:val="single" w:sz="4" w:space="0" w:color="auto"/>
            </w:tcBorders>
            <w:noWrap/>
            <w:hideMark/>
          </w:tcPr>
          <w:p w14:paraId="5FEFA1C5" w14:textId="77777777" w:rsidR="003E12CC" w:rsidRPr="00F95A8C" w:rsidRDefault="003E12CC" w:rsidP="00804BC5">
            <w:pPr>
              <w:jc w:val="center"/>
              <w:rPr>
                <w:color w:val="000000"/>
              </w:rPr>
            </w:pPr>
            <w:r w:rsidRPr="00FD4B1D">
              <w:t>SK.8</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71DFEF3"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4CA77D6" w14:textId="77777777" w:rsidR="003E12CC" w:rsidRPr="00F95A8C" w:rsidRDefault="003E12CC" w:rsidP="00804BC5">
            <w:pPr>
              <w:jc w:val="center"/>
              <w:rPr>
                <w:color w:val="000000"/>
              </w:rPr>
            </w:pPr>
            <w:r w:rsidRPr="00F95A8C">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6641221"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818371B"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6406ECB6"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8B3DD27"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738159C"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2DA1BFA4"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141B25F"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4064BE67"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73E951BA" w14:textId="77777777" w:rsidR="003E12CC" w:rsidRPr="00F95A8C" w:rsidRDefault="003E12CC" w:rsidP="00804BC5">
            <w:pPr>
              <w:jc w:val="center"/>
              <w:rPr>
                <w:color w:val="000000"/>
              </w:rPr>
            </w:pPr>
            <w:r w:rsidRPr="00F95A8C">
              <w:rPr>
                <w:color w:val="000000"/>
              </w:rPr>
              <w:t>23</w:t>
            </w:r>
          </w:p>
        </w:tc>
        <w:tc>
          <w:tcPr>
            <w:tcW w:w="960" w:type="dxa"/>
            <w:tcBorders>
              <w:top w:val="nil"/>
              <w:left w:val="nil"/>
              <w:bottom w:val="single" w:sz="4" w:space="0" w:color="auto"/>
              <w:right w:val="single" w:sz="4" w:space="0" w:color="auto"/>
            </w:tcBorders>
            <w:noWrap/>
            <w:vAlign w:val="center"/>
            <w:hideMark/>
          </w:tcPr>
          <w:p w14:paraId="58F14461" w14:textId="77777777" w:rsidR="003E12CC" w:rsidRPr="00F95A8C" w:rsidRDefault="003E12CC" w:rsidP="00804BC5">
            <w:pPr>
              <w:jc w:val="center"/>
              <w:rPr>
                <w:color w:val="000000"/>
              </w:rPr>
            </w:pPr>
            <w:r w:rsidRPr="00F95A8C">
              <w:rPr>
                <w:color w:val="000000"/>
              </w:rPr>
              <w:t>57,5</w:t>
            </w:r>
          </w:p>
        </w:tc>
      </w:tr>
      <w:tr w:rsidR="003E12CC" w:rsidRPr="00F95A8C" w14:paraId="0ABF7D8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7E68E74" w14:textId="77777777" w:rsidR="003E12CC" w:rsidRPr="00F95A8C" w:rsidRDefault="003E12CC" w:rsidP="00804BC5">
            <w:pPr>
              <w:jc w:val="center"/>
              <w:rPr>
                <w:b/>
                <w:bCs/>
                <w:color w:val="000000"/>
              </w:rPr>
            </w:pPr>
            <w:r w:rsidRPr="00F95A8C">
              <w:rPr>
                <w:b/>
                <w:bCs/>
                <w:color w:val="000000"/>
              </w:rPr>
              <w:t>9.</w:t>
            </w:r>
          </w:p>
        </w:tc>
        <w:tc>
          <w:tcPr>
            <w:tcW w:w="960" w:type="dxa"/>
            <w:tcBorders>
              <w:top w:val="nil"/>
              <w:left w:val="nil"/>
              <w:bottom w:val="single" w:sz="4" w:space="0" w:color="auto"/>
              <w:right w:val="single" w:sz="4" w:space="0" w:color="auto"/>
            </w:tcBorders>
            <w:noWrap/>
            <w:hideMark/>
          </w:tcPr>
          <w:p w14:paraId="22F3BEA6" w14:textId="77777777" w:rsidR="003E12CC" w:rsidRPr="00F95A8C" w:rsidRDefault="003E12CC" w:rsidP="00804BC5">
            <w:pPr>
              <w:jc w:val="center"/>
              <w:rPr>
                <w:color w:val="000000"/>
              </w:rPr>
            </w:pPr>
            <w:r w:rsidRPr="00FD4B1D">
              <w:t>SK.9</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7BE5BD38"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7990228"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3F49945"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59A88C49"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321AAA68"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408221C" w14:textId="77777777" w:rsidR="003E12CC" w:rsidRPr="00F95A8C" w:rsidRDefault="003E12CC" w:rsidP="00804BC5">
            <w:pPr>
              <w:jc w:val="center"/>
              <w:rPr>
                <w:color w:val="000000"/>
              </w:rPr>
            </w:pPr>
            <w:r w:rsidRPr="00F95A8C">
              <w:rPr>
                <w:color w:val="000000"/>
              </w:rPr>
              <w:t>1</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07116D35"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297465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shd w:val="clear" w:color="auto" w:fill="FFFFFF" w:themeFill="background1"/>
            <w:noWrap/>
            <w:vAlign w:val="center"/>
            <w:hideMark/>
          </w:tcPr>
          <w:p w14:paraId="407291BC" w14:textId="77777777" w:rsidR="003E12CC" w:rsidRPr="00F95A8C" w:rsidRDefault="003E12CC" w:rsidP="00804BC5">
            <w:pPr>
              <w:jc w:val="center"/>
              <w:rPr>
                <w:color w:val="000000"/>
              </w:rPr>
            </w:pPr>
            <w:r w:rsidRPr="00F95A8C">
              <w:rPr>
                <w:color w:val="000000"/>
              </w:rPr>
              <w:t>2</w:t>
            </w:r>
          </w:p>
        </w:tc>
        <w:tc>
          <w:tcPr>
            <w:tcW w:w="1600" w:type="dxa"/>
            <w:tcBorders>
              <w:top w:val="nil"/>
              <w:left w:val="nil"/>
              <w:bottom w:val="single" w:sz="4" w:space="0" w:color="auto"/>
              <w:right w:val="single" w:sz="4" w:space="0" w:color="auto"/>
            </w:tcBorders>
            <w:shd w:val="clear" w:color="auto" w:fill="FFFFFF" w:themeFill="background1"/>
            <w:noWrap/>
            <w:vAlign w:val="center"/>
            <w:hideMark/>
          </w:tcPr>
          <w:p w14:paraId="064DA521"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6BC48F91" w14:textId="77777777" w:rsidR="003E12CC" w:rsidRPr="00F95A8C" w:rsidRDefault="003E12CC" w:rsidP="00804BC5">
            <w:pPr>
              <w:jc w:val="center"/>
              <w:rPr>
                <w:color w:val="000000"/>
              </w:rPr>
            </w:pPr>
            <w:r w:rsidRPr="00F95A8C">
              <w:rPr>
                <w:color w:val="000000"/>
              </w:rPr>
              <w:t>20</w:t>
            </w:r>
          </w:p>
        </w:tc>
        <w:tc>
          <w:tcPr>
            <w:tcW w:w="960" w:type="dxa"/>
            <w:tcBorders>
              <w:top w:val="nil"/>
              <w:left w:val="nil"/>
              <w:bottom w:val="single" w:sz="4" w:space="0" w:color="auto"/>
              <w:right w:val="single" w:sz="4" w:space="0" w:color="auto"/>
            </w:tcBorders>
            <w:noWrap/>
            <w:vAlign w:val="center"/>
            <w:hideMark/>
          </w:tcPr>
          <w:p w14:paraId="6EC4B0CC" w14:textId="77777777" w:rsidR="003E12CC" w:rsidRPr="00F95A8C" w:rsidRDefault="003E12CC" w:rsidP="00804BC5">
            <w:pPr>
              <w:jc w:val="center"/>
              <w:rPr>
                <w:color w:val="000000"/>
              </w:rPr>
            </w:pPr>
            <w:r w:rsidRPr="00F95A8C">
              <w:rPr>
                <w:color w:val="000000"/>
              </w:rPr>
              <w:t>50</w:t>
            </w:r>
          </w:p>
        </w:tc>
      </w:tr>
      <w:tr w:rsidR="003E12CC" w:rsidRPr="00F95A8C" w14:paraId="23D2C66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F3F1115" w14:textId="77777777" w:rsidR="003E12CC" w:rsidRPr="00F95A8C" w:rsidRDefault="003E12CC" w:rsidP="00804BC5">
            <w:pPr>
              <w:jc w:val="center"/>
              <w:rPr>
                <w:b/>
                <w:bCs/>
                <w:color w:val="000000"/>
              </w:rPr>
            </w:pPr>
            <w:r w:rsidRPr="00F95A8C">
              <w:rPr>
                <w:b/>
                <w:bCs/>
                <w:color w:val="000000"/>
              </w:rPr>
              <w:t>10.</w:t>
            </w:r>
          </w:p>
        </w:tc>
        <w:tc>
          <w:tcPr>
            <w:tcW w:w="960" w:type="dxa"/>
            <w:tcBorders>
              <w:top w:val="nil"/>
              <w:left w:val="nil"/>
              <w:bottom w:val="single" w:sz="4" w:space="0" w:color="auto"/>
              <w:right w:val="single" w:sz="4" w:space="0" w:color="auto"/>
            </w:tcBorders>
            <w:noWrap/>
            <w:hideMark/>
          </w:tcPr>
          <w:p w14:paraId="617F548E" w14:textId="77777777" w:rsidR="003E12CC" w:rsidRPr="00F95A8C" w:rsidRDefault="003E12CC" w:rsidP="00804BC5">
            <w:pPr>
              <w:jc w:val="center"/>
              <w:rPr>
                <w:color w:val="000000"/>
              </w:rPr>
            </w:pPr>
            <w:r w:rsidRPr="00FD4B1D">
              <w:t>SK.10</w:t>
            </w:r>
          </w:p>
        </w:tc>
        <w:tc>
          <w:tcPr>
            <w:tcW w:w="889" w:type="dxa"/>
            <w:tcBorders>
              <w:top w:val="nil"/>
              <w:left w:val="nil"/>
              <w:bottom w:val="single" w:sz="4" w:space="0" w:color="auto"/>
              <w:right w:val="single" w:sz="4" w:space="0" w:color="auto"/>
            </w:tcBorders>
            <w:noWrap/>
            <w:vAlign w:val="center"/>
            <w:hideMark/>
          </w:tcPr>
          <w:p w14:paraId="6CDBA43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41381A57"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20574A5B"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4FCC5B3A"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6DD49590"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0F7A98D2"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6D456C28"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B531965"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5E01E9AB" w14:textId="77777777" w:rsidR="003E12CC" w:rsidRPr="00F95A8C" w:rsidRDefault="003E12CC" w:rsidP="00804BC5">
            <w:pPr>
              <w:jc w:val="center"/>
              <w:rPr>
                <w:color w:val="000000"/>
              </w:rPr>
            </w:pPr>
            <w:r w:rsidRPr="00F95A8C">
              <w:rPr>
                <w:color w:val="000000"/>
              </w:rPr>
              <w:t>4</w:t>
            </w:r>
          </w:p>
        </w:tc>
        <w:tc>
          <w:tcPr>
            <w:tcW w:w="1600" w:type="dxa"/>
            <w:tcBorders>
              <w:top w:val="nil"/>
              <w:left w:val="nil"/>
              <w:bottom w:val="single" w:sz="4" w:space="0" w:color="auto"/>
              <w:right w:val="single" w:sz="4" w:space="0" w:color="auto"/>
            </w:tcBorders>
            <w:noWrap/>
            <w:vAlign w:val="center"/>
            <w:hideMark/>
          </w:tcPr>
          <w:p w14:paraId="0A6E24E2" w14:textId="77777777" w:rsidR="003E12CC" w:rsidRPr="00F95A8C" w:rsidRDefault="003E12CC" w:rsidP="00804BC5">
            <w:pPr>
              <w:jc w:val="center"/>
              <w:rPr>
                <w:color w:val="000000"/>
              </w:rPr>
            </w:pPr>
            <w:r w:rsidRPr="00F95A8C">
              <w:rPr>
                <w:color w:val="000000"/>
              </w:rPr>
              <w:t>3</w:t>
            </w:r>
          </w:p>
        </w:tc>
        <w:tc>
          <w:tcPr>
            <w:tcW w:w="960" w:type="dxa"/>
            <w:tcBorders>
              <w:top w:val="nil"/>
              <w:left w:val="nil"/>
              <w:bottom w:val="single" w:sz="4" w:space="0" w:color="auto"/>
              <w:right w:val="single" w:sz="4" w:space="0" w:color="auto"/>
            </w:tcBorders>
            <w:noWrap/>
            <w:vAlign w:val="center"/>
            <w:hideMark/>
          </w:tcPr>
          <w:p w14:paraId="3E89AAD3" w14:textId="77777777" w:rsidR="003E12CC" w:rsidRPr="00F95A8C" w:rsidRDefault="003E12CC" w:rsidP="00804BC5">
            <w:pPr>
              <w:jc w:val="center"/>
              <w:rPr>
                <w:color w:val="000000"/>
              </w:rPr>
            </w:pPr>
            <w:r w:rsidRPr="00F95A8C">
              <w:rPr>
                <w:color w:val="000000"/>
              </w:rPr>
              <w:t>26</w:t>
            </w:r>
          </w:p>
        </w:tc>
        <w:tc>
          <w:tcPr>
            <w:tcW w:w="960" w:type="dxa"/>
            <w:tcBorders>
              <w:top w:val="nil"/>
              <w:left w:val="nil"/>
              <w:bottom w:val="single" w:sz="4" w:space="0" w:color="auto"/>
              <w:right w:val="single" w:sz="4" w:space="0" w:color="auto"/>
            </w:tcBorders>
            <w:noWrap/>
            <w:vAlign w:val="center"/>
            <w:hideMark/>
          </w:tcPr>
          <w:p w14:paraId="426B2763" w14:textId="77777777" w:rsidR="003E12CC" w:rsidRPr="00F95A8C" w:rsidRDefault="003E12CC" w:rsidP="00804BC5">
            <w:pPr>
              <w:jc w:val="center"/>
              <w:rPr>
                <w:color w:val="000000"/>
              </w:rPr>
            </w:pPr>
            <w:r w:rsidRPr="00F95A8C">
              <w:rPr>
                <w:color w:val="000000"/>
              </w:rPr>
              <w:t>65</w:t>
            </w:r>
          </w:p>
        </w:tc>
      </w:tr>
      <w:tr w:rsidR="003E12CC" w:rsidRPr="00F95A8C" w14:paraId="63DBE28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81305AF" w14:textId="77777777" w:rsidR="003E12CC" w:rsidRPr="00F95A8C" w:rsidRDefault="003E12CC" w:rsidP="00804BC5">
            <w:pPr>
              <w:jc w:val="center"/>
              <w:rPr>
                <w:b/>
                <w:bCs/>
                <w:color w:val="000000"/>
              </w:rPr>
            </w:pPr>
            <w:r w:rsidRPr="00F95A8C">
              <w:rPr>
                <w:b/>
                <w:bCs/>
                <w:color w:val="000000"/>
              </w:rPr>
              <w:t>11.</w:t>
            </w:r>
          </w:p>
        </w:tc>
        <w:tc>
          <w:tcPr>
            <w:tcW w:w="960" w:type="dxa"/>
            <w:tcBorders>
              <w:top w:val="nil"/>
              <w:left w:val="nil"/>
              <w:bottom w:val="single" w:sz="4" w:space="0" w:color="auto"/>
              <w:right w:val="single" w:sz="4" w:space="0" w:color="auto"/>
            </w:tcBorders>
            <w:noWrap/>
            <w:hideMark/>
          </w:tcPr>
          <w:p w14:paraId="3CCDEC5B" w14:textId="77777777" w:rsidR="003E12CC" w:rsidRPr="00F95A8C" w:rsidRDefault="003E12CC" w:rsidP="00804BC5">
            <w:pPr>
              <w:jc w:val="center"/>
              <w:rPr>
                <w:color w:val="000000"/>
              </w:rPr>
            </w:pPr>
            <w:r w:rsidRPr="00FD4B1D">
              <w:t>SK.11</w:t>
            </w:r>
          </w:p>
        </w:tc>
        <w:tc>
          <w:tcPr>
            <w:tcW w:w="889" w:type="dxa"/>
            <w:tcBorders>
              <w:top w:val="nil"/>
              <w:left w:val="nil"/>
              <w:bottom w:val="single" w:sz="4" w:space="0" w:color="auto"/>
              <w:right w:val="single" w:sz="4" w:space="0" w:color="auto"/>
            </w:tcBorders>
            <w:noWrap/>
            <w:vAlign w:val="center"/>
            <w:hideMark/>
          </w:tcPr>
          <w:p w14:paraId="42F13A7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3B5CFE83"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799CB729"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0C2B9C5B"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0019F74D"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7F30E6D6"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214A3D8"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3CDE5F93"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3A055688"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79D567DC"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0AFE5591" w14:textId="77777777" w:rsidR="003E12CC" w:rsidRPr="00F95A8C" w:rsidRDefault="003E12CC" w:rsidP="00804BC5">
            <w:pPr>
              <w:jc w:val="center"/>
              <w:rPr>
                <w:color w:val="000000"/>
              </w:rPr>
            </w:pPr>
            <w:r w:rsidRPr="00F95A8C">
              <w:rPr>
                <w:color w:val="000000"/>
              </w:rPr>
              <w:t>22</w:t>
            </w:r>
          </w:p>
        </w:tc>
        <w:tc>
          <w:tcPr>
            <w:tcW w:w="960" w:type="dxa"/>
            <w:tcBorders>
              <w:top w:val="nil"/>
              <w:left w:val="nil"/>
              <w:bottom w:val="single" w:sz="4" w:space="0" w:color="auto"/>
              <w:right w:val="single" w:sz="4" w:space="0" w:color="auto"/>
            </w:tcBorders>
            <w:noWrap/>
            <w:vAlign w:val="center"/>
            <w:hideMark/>
          </w:tcPr>
          <w:p w14:paraId="5A254BDA" w14:textId="77777777" w:rsidR="003E12CC" w:rsidRPr="00F95A8C" w:rsidRDefault="003E12CC" w:rsidP="00804BC5">
            <w:pPr>
              <w:jc w:val="center"/>
              <w:rPr>
                <w:color w:val="000000"/>
              </w:rPr>
            </w:pPr>
            <w:r w:rsidRPr="00F95A8C">
              <w:rPr>
                <w:color w:val="000000"/>
              </w:rPr>
              <w:t>55</w:t>
            </w:r>
          </w:p>
        </w:tc>
      </w:tr>
      <w:tr w:rsidR="003E12CC" w:rsidRPr="00F95A8C" w14:paraId="1ABB5DF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58E4A4F" w14:textId="77777777" w:rsidR="003E12CC" w:rsidRPr="00F95A8C" w:rsidRDefault="003E12CC" w:rsidP="00804BC5">
            <w:pPr>
              <w:jc w:val="center"/>
              <w:rPr>
                <w:b/>
                <w:bCs/>
                <w:color w:val="000000"/>
              </w:rPr>
            </w:pPr>
            <w:r w:rsidRPr="00F95A8C">
              <w:rPr>
                <w:b/>
                <w:bCs/>
                <w:color w:val="000000"/>
              </w:rPr>
              <w:t>12.</w:t>
            </w:r>
          </w:p>
        </w:tc>
        <w:tc>
          <w:tcPr>
            <w:tcW w:w="960" w:type="dxa"/>
            <w:tcBorders>
              <w:top w:val="nil"/>
              <w:left w:val="nil"/>
              <w:bottom w:val="single" w:sz="4" w:space="0" w:color="auto"/>
              <w:right w:val="single" w:sz="4" w:space="0" w:color="auto"/>
            </w:tcBorders>
            <w:noWrap/>
            <w:hideMark/>
          </w:tcPr>
          <w:p w14:paraId="3EC57671" w14:textId="77777777" w:rsidR="003E12CC" w:rsidRPr="00F95A8C" w:rsidRDefault="003E12CC" w:rsidP="00804BC5">
            <w:pPr>
              <w:jc w:val="center"/>
              <w:rPr>
                <w:color w:val="000000"/>
              </w:rPr>
            </w:pPr>
            <w:r w:rsidRPr="00FD4B1D">
              <w:t>SK.12</w:t>
            </w:r>
          </w:p>
        </w:tc>
        <w:tc>
          <w:tcPr>
            <w:tcW w:w="889" w:type="dxa"/>
            <w:tcBorders>
              <w:top w:val="nil"/>
              <w:left w:val="nil"/>
              <w:bottom w:val="single" w:sz="4" w:space="0" w:color="auto"/>
              <w:right w:val="single" w:sz="4" w:space="0" w:color="auto"/>
            </w:tcBorders>
            <w:noWrap/>
            <w:vAlign w:val="center"/>
            <w:hideMark/>
          </w:tcPr>
          <w:p w14:paraId="385D9A4D"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79F56039"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5796C42"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E3AFC11"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27E4D4B8"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10C167B2"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66B3CAC3"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A769666"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2748EAF"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5C92C24A"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05346E3F" w14:textId="77777777" w:rsidR="003E12CC" w:rsidRPr="00F95A8C" w:rsidRDefault="003E12CC" w:rsidP="00804BC5">
            <w:pPr>
              <w:jc w:val="center"/>
              <w:rPr>
                <w:color w:val="000000"/>
              </w:rPr>
            </w:pPr>
            <w:r w:rsidRPr="00F95A8C">
              <w:rPr>
                <w:color w:val="000000"/>
              </w:rPr>
              <w:t>30</w:t>
            </w:r>
          </w:p>
        </w:tc>
        <w:tc>
          <w:tcPr>
            <w:tcW w:w="960" w:type="dxa"/>
            <w:tcBorders>
              <w:top w:val="nil"/>
              <w:left w:val="nil"/>
              <w:bottom w:val="single" w:sz="4" w:space="0" w:color="auto"/>
              <w:right w:val="single" w:sz="4" w:space="0" w:color="auto"/>
            </w:tcBorders>
            <w:noWrap/>
            <w:vAlign w:val="center"/>
            <w:hideMark/>
          </w:tcPr>
          <w:p w14:paraId="477626CD" w14:textId="77777777" w:rsidR="003E12CC" w:rsidRPr="00F95A8C" w:rsidRDefault="003E12CC" w:rsidP="00804BC5">
            <w:pPr>
              <w:jc w:val="center"/>
              <w:rPr>
                <w:color w:val="000000"/>
              </w:rPr>
            </w:pPr>
            <w:r w:rsidRPr="00F95A8C">
              <w:rPr>
                <w:color w:val="000000"/>
              </w:rPr>
              <w:t>75</w:t>
            </w:r>
          </w:p>
        </w:tc>
      </w:tr>
      <w:tr w:rsidR="003E12CC" w:rsidRPr="00F95A8C" w14:paraId="6A13900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11192BF" w14:textId="77777777" w:rsidR="003E12CC" w:rsidRPr="00F95A8C" w:rsidRDefault="003E12CC" w:rsidP="00804BC5">
            <w:pPr>
              <w:jc w:val="center"/>
              <w:rPr>
                <w:b/>
                <w:bCs/>
                <w:color w:val="000000"/>
              </w:rPr>
            </w:pPr>
            <w:r w:rsidRPr="00F95A8C">
              <w:rPr>
                <w:b/>
                <w:bCs/>
                <w:color w:val="000000"/>
              </w:rPr>
              <w:t>13.</w:t>
            </w:r>
          </w:p>
        </w:tc>
        <w:tc>
          <w:tcPr>
            <w:tcW w:w="960" w:type="dxa"/>
            <w:tcBorders>
              <w:top w:val="nil"/>
              <w:left w:val="nil"/>
              <w:bottom w:val="single" w:sz="4" w:space="0" w:color="auto"/>
              <w:right w:val="single" w:sz="4" w:space="0" w:color="auto"/>
            </w:tcBorders>
            <w:noWrap/>
            <w:hideMark/>
          </w:tcPr>
          <w:p w14:paraId="3A376914" w14:textId="77777777" w:rsidR="003E12CC" w:rsidRPr="00F95A8C" w:rsidRDefault="003E12CC" w:rsidP="00804BC5">
            <w:pPr>
              <w:jc w:val="center"/>
              <w:rPr>
                <w:color w:val="000000"/>
              </w:rPr>
            </w:pPr>
            <w:r w:rsidRPr="00FD4B1D">
              <w:t>SK.13</w:t>
            </w:r>
          </w:p>
        </w:tc>
        <w:tc>
          <w:tcPr>
            <w:tcW w:w="889" w:type="dxa"/>
            <w:tcBorders>
              <w:top w:val="nil"/>
              <w:left w:val="nil"/>
              <w:bottom w:val="single" w:sz="4" w:space="0" w:color="auto"/>
              <w:right w:val="single" w:sz="4" w:space="0" w:color="auto"/>
            </w:tcBorders>
            <w:noWrap/>
            <w:vAlign w:val="center"/>
            <w:hideMark/>
          </w:tcPr>
          <w:p w14:paraId="7AC6E6E0"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3B940B92"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398CC4F8"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686D2B45"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3F21D35A"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0FB60302" w14:textId="77777777" w:rsidR="003E12CC" w:rsidRPr="00F95A8C" w:rsidRDefault="003E12CC" w:rsidP="00804BC5">
            <w:pPr>
              <w:jc w:val="center"/>
              <w:rPr>
                <w:color w:val="000000"/>
              </w:rPr>
            </w:pPr>
            <w:r w:rsidRPr="00F95A8C">
              <w:rPr>
                <w:color w:val="000000"/>
              </w:rPr>
              <w:t>1</w:t>
            </w:r>
          </w:p>
        </w:tc>
        <w:tc>
          <w:tcPr>
            <w:tcW w:w="889" w:type="dxa"/>
            <w:tcBorders>
              <w:top w:val="nil"/>
              <w:left w:val="nil"/>
              <w:bottom w:val="single" w:sz="4" w:space="0" w:color="auto"/>
              <w:right w:val="single" w:sz="4" w:space="0" w:color="auto"/>
            </w:tcBorders>
            <w:noWrap/>
            <w:vAlign w:val="center"/>
            <w:hideMark/>
          </w:tcPr>
          <w:p w14:paraId="549E1900"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5031F475"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277C1614"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5E67D47B"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504F5D02" w14:textId="77777777" w:rsidR="003E12CC" w:rsidRPr="00F95A8C" w:rsidRDefault="003E12CC" w:rsidP="00804BC5">
            <w:pPr>
              <w:jc w:val="center"/>
              <w:rPr>
                <w:color w:val="000000"/>
              </w:rPr>
            </w:pPr>
            <w:r w:rsidRPr="00F95A8C">
              <w:rPr>
                <w:color w:val="000000"/>
              </w:rPr>
              <w:t>21</w:t>
            </w:r>
          </w:p>
        </w:tc>
        <w:tc>
          <w:tcPr>
            <w:tcW w:w="960" w:type="dxa"/>
            <w:tcBorders>
              <w:top w:val="nil"/>
              <w:left w:val="nil"/>
              <w:bottom w:val="single" w:sz="4" w:space="0" w:color="auto"/>
              <w:right w:val="single" w:sz="4" w:space="0" w:color="auto"/>
            </w:tcBorders>
            <w:noWrap/>
            <w:vAlign w:val="center"/>
            <w:hideMark/>
          </w:tcPr>
          <w:p w14:paraId="0FAFE5E7" w14:textId="77777777" w:rsidR="003E12CC" w:rsidRPr="00F95A8C" w:rsidRDefault="003E12CC" w:rsidP="00804BC5">
            <w:pPr>
              <w:jc w:val="center"/>
              <w:rPr>
                <w:color w:val="000000"/>
              </w:rPr>
            </w:pPr>
            <w:r w:rsidRPr="00F95A8C">
              <w:rPr>
                <w:color w:val="000000"/>
              </w:rPr>
              <w:t>52,5</w:t>
            </w:r>
          </w:p>
        </w:tc>
      </w:tr>
      <w:tr w:rsidR="003E12CC" w:rsidRPr="00F95A8C" w14:paraId="3901CB5F"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B8956D4" w14:textId="77777777" w:rsidR="003E12CC" w:rsidRPr="00F95A8C" w:rsidRDefault="003E12CC" w:rsidP="00804BC5">
            <w:pPr>
              <w:jc w:val="center"/>
              <w:rPr>
                <w:b/>
                <w:bCs/>
                <w:color w:val="000000"/>
              </w:rPr>
            </w:pPr>
            <w:r w:rsidRPr="00F95A8C">
              <w:rPr>
                <w:b/>
                <w:bCs/>
                <w:color w:val="000000"/>
              </w:rPr>
              <w:t>14.</w:t>
            </w:r>
          </w:p>
        </w:tc>
        <w:tc>
          <w:tcPr>
            <w:tcW w:w="960" w:type="dxa"/>
            <w:tcBorders>
              <w:top w:val="nil"/>
              <w:left w:val="nil"/>
              <w:bottom w:val="single" w:sz="4" w:space="0" w:color="auto"/>
              <w:right w:val="single" w:sz="4" w:space="0" w:color="auto"/>
            </w:tcBorders>
            <w:noWrap/>
            <w:hideMark/>
          </w:tcPr>
          <w:p w14:paraId="2ED4C747" w14:textId="77777777" w:rsidR="003E12CC" w:rsidRPr="00F95A8C" w:rsidRDefault="003E12CC" w:rsidP="00804BC5">
            <w:pPr>
              <w:jc w:val="center"/>
              <w:rPr>
                <w:color w:val="000000"/>
              </w:rPr>
            </w:pPr>
            <w:r w:rsidRPr="00FD4B1D">
              <w:t>SK.14</w:t>
            </w:r>
          </w:p>
        </w:tc>
        <w:tc>
          <w:tcPr>
            <w:tcW w:w="889" w:type="dxa"/>
            <w:tcBorders>
              <w:top w:val="nil"/>
              <w:left w:val="nil"/>
              <w:bottom w:val="single" w:sz="4" w:space="0" w:color="auto"/>
              <w:right w:val="single" w:sz="4" w:space="0" w:color="auto"/>
            </w:tcBorders>
            <w:noWrap/>
            <w:vAlign w:val="center"/>
            <w:hideMark/>
          </w:tcPr>
          <w:p w14:paraId="33EDB47A"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41318350"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2387697C"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CE67039"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4F6BFAB2"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7C7D5D25" w14:textId="77777777" w:rsidR="003E12CC" w:rsidRPr="00F95A8C" w:rsidRDefault="003E12CC" w:rsidP="00804BC5">
            <w:pPr>
              <w:jc w:val="center"/>
              <w:rPr>
                <w:color w:val="000000"/>
              </w:rPr>
            </w:pPr>
            <w:r w:rsidRPr="00F95A8C">
              <w:rPr>
                <w:color w:val="000000"/>
              </w:rPr>
              <w:t>1</w:t>
            </w:r>
          </w:p>
        </w:tc>
        <w:tc>
          <w:tcPr>
            <w:tcW w:w="889" w:type="dxa"/>
            <w:tcBorders>
              <w:top w:val="nil"/>
              <w:left w:val="nil"/>
              <w:bottom w:val="single" w:sz="4" w:space="0" w:color="auto"/>
              <w:right w:val="single" w:sz="4" w:space="0" w:color="auto"/>
            </w:tcBorders>
            <w:noWrap/>
            <w:vAlign w:val="center"/>
            <w:hideMark/>
          </w:tcPr>
          <w:p w14:paraId="706B5684"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60E2EC61"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7C932AC3"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34DC7FC3"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0A1E3EAD" w14:textId="77777777" w:rsidR="003E12CC" w:rsidRPr="00F95A8C" w:rsidRDefault="003E12CC" w:rsidP="00804BC5">
            <w:pPr>
              <w:jc w:val="center"/>
              <w:rPr>
                <w:color w:val="000000"/>
              </w:rPr>
            </w:pPr>
            <w:r w:rsidRPr="00F95A8C">
              <w:rPr>
                <w:color w:val="000000"/>
              </w:rPr>
              <w:t>22</w:t>
            </w:r>
          </w:p>
        </w:tc>
        <w:tc>
          <w:tcPr>
            <w:tcW w:w="960" w:type="dxa"/>
            <w:tcBorders>
              <w:top w:val="nil"/>
              <w:left w:val="nil"/>
              <w:bottom w:val="single" w:sz="4" w:space="0" w:color="auto"/>
              <w:right w:val="single" w:sz="4" w:space="0" w:color="auto"/>
            </w:tcBorders>
            <w:noWrap/>
            <w:vAlign w:val="center"/>
            <w:hideMark/>
          </w:tcPr>
          <w:p w14:paraId="4557165D" w14:textId="77777777" w:rsidR="003E12CC" w:rsidRPr="00F95A8C" w:rsidRDefault="003E12CC" w:rsidP="00804BC5">
            <w:pPr>
              <w:jc w:val="center"/>
              <w:rPr>
                <w:color w:val="000000"/>
              </w:rPr>
            </w:pPr>
            <w:r w:rsidRPr="00F95A8C">
              <w:rPr>
                <w:color w:val="000000"/>
              </w:rPr>
              <w:t>55</w:t>
            </w:r>
          </w:p>
        </w:tc>
      </w:tr>
      <w:tr w:rsidR="003E12CC" w:rsidRPr="00F95A8C" w14:paraId="3C2A335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4E3D055" w14:textId="77777777" w:rsidR="003E12CC" w:rsidRPr="00F95A8C" w:rsidRDefault="003E12CC" w:rsidP="00804BC5">
            <w:pPr>
              <w:jc w:val="center"/>
              <w:rPr>
                <w:b/>
                <w:bCs/>
                <w:color w:val="000000"/>
              </w:rPr>
            </w:pPr>
            <w:r w:rsidRPr="00F95A8C">
              <w:rPr>
                <w:b/>
                <w:bCs/>
                <w:color w:val="000000"/>
              </w:rPr>
              <w:t>15.</w:t>
            </w:r>
          </w:p>
        </w:tc>
        <w:tc>
          <w:tcPr>
            <w:tcW w:w="960" w:type="dxa"/>
            <w:tcBorders>
              <w:top w:val="nil"/>
              <w:left w:val="nil"/>
              <w:bottom w:val="single" w:sz="4" w:space="0" w:color="auto"/>
              <w:right w:val="single" w:sz="4" w:space="0" w:color="auto"/>
            </w:tcBorders>
            <w:noWrap/>
            <w:hideMark/>
          </w:tcPr>
          <w:p w14:paraId="02BC1809" w14:textId="77777777" w:rsidR="003E12CC" w:rsidRPr="00F95A8C" w:rsidRDefault="003E12CC" w:rsidP="00804BC5">
            <w:pPr>
              <w:jc w:val="center"/>
              <w:rPr>
                <w:color w:val="000000"/>
              </w:rPr>
            </w:pPr>
            <w:r w:rsidRPr="00FD4B1D">
              <w:t>SK.15</w:t>
            </w:r>
          </w:p>
        </w:tc>
        <w:tc>
          <w:tcPr>
            <w:tcW w:w="889" w:type="dxa"/>
            <w:tcBorders>
              <w:top w:val="nil"/>
              <w:left w:val="nil"/>
              <w:bottom w:val="single" w:sz="4" w:space="0" w:color="auto"/>
              <w:right w:val="single" w:sz="4" w:space="0" w:color="auto"/>
            </w:tcBorders>
            <w:noWrap/>
            <w:vAlign w:val="center"/>
            <w:hideMark/>
          </w:tcPr>
          <w:p w14:paraId="04F2CBDE"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7183B8C6"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65546C71"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72D12AF3"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5D69AECD"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3A63D87F"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3755ACD"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68293C11"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0F250F7"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3B18BFB7"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3F7F9ADC" w14:textId="77777777" w:rsidR="003E12CC" w:rsidRPr="00F95A8C" w:rsidRDefault="003E12CC" w:rsidP="00804BC5">
            <w:pPr>
              <w:jc w:val="center"/>
              <w:rPr>
                <w:color w:val="000000"/>
              </w:rPr>
            </w:pPr>
            <w:r w:rsidRPr="00F95A8C">
              <w:rPr>
                <w:color w:val="000000"/>
              </w:rPr>
              <w:t>28</w:t>
            </w:r>
          </w:p>
        </w:tc>
        <w:tc>
          <w:tcPr>
            <w:tcW w:w="960" w:type="dxa"/>
            <w:tcBorders>
              <w:top w:val="nil"/>
              <w:left w:val="nil"/>
              <w:bottom w:val="single" w:sz="4" w:space="0" w:color="auto"/>
              <w:right w:val="single" w:sz="4" w:space="0" w:color="auto"/>
            </w:tcBorders>
            <w:noWrap/>
            <w:vAlign w:val="center"/>
            <w:hideMark/>
          </w:tcPr>
          <w:p w14:paraId="1D64B96C" w14:textId="77777777" w:rsidR="003E12CC" w:rsidRPr="00F95A8C" w:rsidRDefault="003E12CC" w:rsidP="00804BC5">
            <w:pPr>
              <w:jc w:val="center"/>
              <w:rPr>
                <w:color w:val="000000"/>
              </w:rPr>
            </w:pPr>
            <w:r w:rsidRPr="00F95A8C">
              <w:rPr>
                <w:color w:val="000000"/>
              </w:rPr>
              <w:t>70</w:t>
            </w:r>
          </w:p>
        </w:tc>
      </w:tr>
      <w:tr w:rsidR="003E12CC" w:rsidRPr="00F95A8C" w14:paraId="7580F88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A012312" w14:textId="77777777" w:rsidR="003E12CC" w:rsidRPr="00F95A8C" w:rsidRDefault="003E12CC" w:rsidP="00804BC5">
            <w:pPr>
              <w:jc w:val="center"/>
              <w:rPr>
                <w:b/>
                <w:bCs/>
                <w:color w:val="000000"/>
              </w:rPr>
            </w:pPr>
            <w:r w:rsidRPr="00F95A8C">
              <w:rPr>
                <w:b/>
                <w:bCs/>
                <w:color w:val="000000"/>
              </w:rPr>
              <w:t>16.</w:t>
            </w:r>
          </w:p>
        </w:tc>
        <w:tc>
          <w:tcPr>
            <w:tcW w:w="960" w:type="dxa"/>
            <w:tcBorders>
              <w:top w:val="nil"/>
              <w:left w:val="nil"/>
              <w:bottom w:val="single" w:sz="4" w:space="0" w:color="auto"/>
              <w:right w:val="single" w:sz="4" w:space="0" w:color="auto"/>
            </w:tcBorders>
            <w:noWrap/>
            <w:hideMark/>
          </w:tcPr>
          <w:p w14:paraId="58AB2A6D" w14:textId="77777777" w:rsidR="003E12CC" w:rsidRPr="00F95A8C" w:rsidRDefault="003E12CC" w:rsidP="00804BC5">
            <w:pPr>
              <w:jc w:val="center"/>
              <w:rPr>
                <w:color w:val="000000"/>
              </w:rPr>
            </w:pPr>
            <w:r w:rsidRPr="00FD4B1D">
              <w:t>SK.16</w:t>
            </w:r>
          </w:p>
        </w:tc>
        <w:tc>
          <w:tcPr>
            <w:tcW w:w="889" w:type="dxa"/>
            <w:tcBorders>
              <w:top w:val="nil"/>
              <w:left w:val="nil"/>
              <w:bottom w:val="single" w:sz="4" w:space="0" w:color="auto"/>
              <w:right w:val="single" w:sz="4" w:space="0" w:color="auto"/>
            </w:tcBorders>
            <w:noWrap/>
            <w:vAlign w:val="center"/>
            <w:hideMark/>
          </w:tcPr>
          <w:p w14:paraId="39877CFA"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1DD25372"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8D800FA"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01AA3205"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794D89F5"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EB27949"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0FE3BF83"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2F36BDD6"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621D8BE3"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228C78CE" w14:textId="77777777" w:rsidR="003E12CC" w:rsidRPr="00F95A8C" w:rsidRDefault="003E12CC" w:rsidP="00804BC5">
            <w:pPr>
              <w:jc w:val="center"/>
              <w:rPr>
                <w:color w:val="000000"/>
              </w:rPr>
            </w:pPr>
            <w:r w:rsidRPr="00F95A8C">
              <w:rPr>
                <w:color w:val="000000"/>
              </w:rPr>
              <w:t>3</w:t>
            </w:r>
          </w:p>
        </w:tc>
        <w:tc>
          <w:tcPr>
            <w:tcW w:w="960" w:type="dxa"/>
            <w:tcBorders>
              <w:top w:val="nil"/>
              <w:left w:val="nil"/>
              <w:bottom w:val="single" w:sz="4" w:space="0" w:color="auto"/>
              <w:right w:val="single" w:sz="4" w:space="0" w:color="auto"/>
            </w:tcBorders>
            <w:noWrap/>
            <w:vAlign w:val="center"/>
            <w:hideMark/>
          </w:tcPr>
          <w:p w14:paraId="02033B8D" w14:textId="77777777" w:rsidR="003E12CC" w:rsidRPr="00F95A8C" w:rsidRDefault="003E12CC" w:rsidP="00804BC5">
            <w:pPr>
              <w:jc w:val="center"/>
              <w:rPr>
                <w:color w:val="000000"/>
              </w:rPr>
            </w:pPr>
            <w:r w:rsidRPr="00F95A8C">
              <w:rPr>
                <w:color w:val="000000"/>
              </w:rPr>
              <w:t>29</w:t>
            </w:r>
          </w:p>
        </w:tc>
        <w:tc>
          <w:tcPr>
            <w:tcW w:w="960" w:type="dxa"/>
            <w:tcBorders>
              <w:top w:val="nil"/>
              <w:left w:val="nil"/>
              <w:bottom w:val="single" w:sz="4" w:space="0" w:color="auto"/>
              <w:right w:val="single" w:sz="4" w:space="0" w:color="auto"/>
            </w:tcBorders>
            <w:noWrap/>
            <w:vAlign w:val="center"/>
            <w:hideMark/>
          </w:tcPr>
          <w:p w14:paraId="511032FD" w14:textId="77777777" w:rsidR="003E12CC" w:rsidRPr="00F95A8C" w:rsidRDefault="003E12CC" w:rsidP="00804BC5">
            <w:pPr>
              <w:jc w:val="center"/>
              <w:rPr>
                <w:color w:val="000000"/>
              </w:rPr>
            </w:pPr>
            <w:r w:rsidRPr="00F95A8C">
              <w:rPr>
                <w:color w:val="000000"/>
              </w:rPr>
              <w:t>72,5</w:t>
            </w:r>
          </w:p>
        </w:tc>
      </w:tr>
      <w:tr w:rsidR="003E12CC" w:rsidRPr="00F95A8C" w14:paraId="02B3433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FCBB4CD" w14:textId="77777777" w:rsidR="003E12CC" w:rsidRPr="00F95A8C" w:rsidRDefault="003E12CC" w:rsidP="00804BC5">
            <w:pPr>
              <w:jc w:val="center"/>
              <w:rPr>
                <w:b/>
                <w:bCs/>
                <w:color w:val="000000"/>
              </w:rPr>
            </w:pPr>
            <w:r w:rsidRPr="00F95A8C">
              <w:rPr>
                <w:b/>
                <w:bCs/>
                <w:color w:val="000000"/>
              </w:rPr>
              <w:t>17.</w:t>
            </w:r>
          </w:p>
        </w:tc>
        <w:tc>
          <w:tcPr>
            <w:tcW w:w="960" w:type="dxa"/>
            <w:tcBorders>
              <w:top w:val="nil"/>
              <w:left w:val="nil"/>
              <w:bottom w:val="single" w:sz="4" w:space="0" w:color="auto"/>
              <w:right w:val="single" w:sz="4" w:space="0" w:color="auto"/>
            </w:tcBorders>
            <w:noWrap/>
            <w:hideMark/>
          </w:tcPr>
          <w:p w14:paraId="74E40140" w14:textId="77777777" w:rsidR="003E12CC" w:rsidRPr="00F95A8C" w:rsidRDefault="003E12CC" w:rsidP="00804BC5">
            <w:pPr>
              <w:jc w:val="center"/>
              <w:rPr>
                <w:color w:val="000000"/>
              </w:rPr>
            </w:pPr>
            <w:r w:rsidRPr="00FD4B1D">
              <w:t>SK.17</w:t>
            </w:r>
          </w:p>
        </w:tc>
        <w:tc>
          <w:tcPr>
            <w:tcW w:w="889" w:type="dxa"/>
            <w:tcBorders>
              <w:top w:val="nil"/>
              <w:left w:val="nil"/>
              <w:bottom w:val="single" w:sz="4" w:space="0" w:color="auto"/>
              <w:right w:val="single" w:sz="4" w:space="0" w:color="auto"/>
            </w:tcBorders>
            <w:noWrap/>
            <w:vAlign w:val="center"/>
            <w:hideMark/>
          </w:tcPr>
          <w:p w14:paraId="6A10D9ED"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238545AC"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4ACE9287"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71D823F9"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0BE90CFC"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06A3C70A"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5417738B"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2B87C15"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1A7CEA47"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4534658F" w14:textId="77777777" w:rsidR="003E12CC" w:rsidRPr="00F95A8C" w:rsidRDefault="003E12CC" w:rsidP="00804BC5">
            <w:pPr>
              <w:jc w:val="center"/>
              <w:rPr>
                <w:color w:val="000000"/>
              </w:rPr>
            </w:pPr>
            <w:r w:rsidRPr="00F95A8C">
              <w:rPr>
                <w:color w:val="000000"/>
              </w:rPr>
              <w:t>3</w:t>
            </w:r>
          </w:p>
        </w:tc>
        <w:tc>
          <w:tcPr>
            <w:tcW w:w="960" w:type="dxa"/>
            <w:tcBorders>
              <w:top w:val="nil"/>
              <w:left w:val="nil"/>
              <w:bottom w:val="single" w:sz="4" w:space="0" w:color="auto"/>
              <w:right w:val="single" w:sz="4" w:space="0" w:color="auto"/>
            </w:tcBorders>
            <w:noWrap/>
            <w:vAlign w:val="center"/>
            <w:hideMark/>
          </w:tcPr>
          <w:p w14:paraId="0628E888" w14:textId="77777777" w:rsidR="003E12CC" w:rsidRPr="00F95A8C" w:rsidRDefault="003E12CC" w:rsidP="00804BC5">
            <w:pPr>
              <w:jc w:val="center"/>
              <w:rPr>
                <w:color w:val="000000"/>
              </w:rPr>
            </w:pPr>
            <w:r w:rsidRPr="00F95A8C">
              <w:rPr>
                <w:color w:val="000000"/>
              </w:rPr>
              <w:t>32</w:t>
            </w:r>
          </w:p>
        </w:tc>
        <w:tc>
          <w:tcPr>
            <w:tcW w:w="960" w:type="dxa"/>
            <w:tcBorders>
              <w:top w:val="nil"/>
              <w:left w:val="nil"/>
              <w:bottom w:val="single" w:sz="4" w:space="0" w:color="auto"/>
              <w:right w:val="single" w:sz="4" w:space="0" w:color="auto"/>
            </w:tcBorders>
            <w:noWrap/>
            <w:vAlign w:val="center"/>
            <w:hideMark/>
          </w:tcPr>
          <w:p w14:paraId="6A6D6B1E" w14:textId="77777777" w:rsidR="003E12CC" w:rsidRPr="00F95A8C" w:rsidRDefault="003E12CC" w:rsidP="00804BC5">
            <w:pPr>
              <w:jc w:val="center"/>
              <w:rPr>
                <w:color w:val="000000"/>
              </w:rPr>
            </w:pPr>
            <w:r w:rsidRPr="00F95A8C">
              <w:rPr>
                <w:color w:val="000000"/>
              </w:rPr>
              <w:t>80</w:t>
            </w:r>
          </w:p>
        </w:tc>
      </w:tr>
      <w:tr w:rsidR="003E12CC" w:rsidRPr="00F95A8C" w14:paraId="62B5003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225EB8C" w14:textId="77777777" w:rsidR="003E12CC" w:rsidRPr="00F95A8C" w:rsidRDefault="003E12CC" w:rsidP="00804BC5">
            <w:pPr>
              <w:jc w:val="center"/>
              <w:rPr>
                <w:b/>
                <w:bCs/>
                <w:color w:val="000000"/>
              </w:rPr>
            </w:pPr>
            <w:r w:rsidRPr="00F95A8C">
              <w:rPr>
                <w:b/>
                <w:bCs/>
                <w:color w:val="000000"/>
              </w:rPr>
              <w:t>18.</w:t>
            </w:r>
          </w:p>
        </w:tc>
        <w:tc>
          <w:tcPr>
            <w:tcW w:w="960" w:type="dxa"/>
            <w:tcBorders>
              <w:top w:val="nil"/>
              <w:left w:val="nil"/>
              <w:bottom w:val="single" w:sz="4" w:space="0" w:color="auto"/>
              <w:right w:val="single" w:sz="4" w:space="0" w:color="auto"/>
            </w:tcBorders>
            <w:noWrap/>
            <w:hideMark/>
          </w:tcPr>
          <w:p w14:paraId="73CA228A" w14:textId="77777777" w:rsidR="003E12CC" w:rsidRPr="00F95A8C" w:rsidRDefault="003E12CC" w:rsidP="00804BC5">
            <w:pPr>
              <w:jc w:val="center"/>
              <w:rPr>
                <w:color w:val="000000"/>
              </w:rPr>
            </w:pPr>
            <w:r w:rsidRPr="00FD4B1D">
              <w:t>SK.18</w:t>
            </w:r>
          </w:p>
        </w:tc>
        <w:tc>
          <w:tcPr>
            <w:tcW w:w="889" w:type="dxa"/>
            <w:tcBorders>
              <w:top w:val="nil"/>
              <w:left w:val="nil"/>
              <w:bottom w:val="single" w:sz="4" w:space="0" w:color="auto"/>
              <w:right w:val="single" w:sz="4" w:space="0" w:color="auto"/>
            </w:tcBorders>
            <w:noWrap/>
            <w:vAlign w:val="center"/>
            <w:hideMark/>
          </w:tcPr>
          <w:p w14:paraId="2C9C0052"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77C50AC0"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D3A5418"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1B90FBC"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539D722B"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A31B16A"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3F700886"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4803CE6D"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55130BF4" w14:textId="77777777" w:rsidR="003E12CC" w:rsidRPr="00F95A8C" w:rsidRDefault="003E12CC" w:rsidP="00804BC5">
            <w:pPr>
              <w:jc w:val="center"/>
              <w:rPr>
                <w:color w:val="000000"/>
              </w:rPr>
            </w:pPr>
            <w:r w:rsidRPr="00F95A8C">
              <w:rPr>
                <w:color w:val="000000"/>
              </w:rPr>
              <w:t>4</w:t>
            </w:r>
          </w:p>
        </w:tc>
        <w:tc>
          <w:tcPr>
            <w:tcW w:w="1600" w:type="dxa"/>
            <w:tcBorders>
              <w:top w:val="nil"/>
              <w:left w:val="nil"/>
              <w:bottom w:val="single" w:sz="4" w:space="0" w:color="auto"/>
              <w:right w:val="single" w:sz="4" w:space="0" w:color="auto"/>
            </w:tcBorders>
            <w:noWrap/>
            <w:vAlign w:val="center"/>
            <w:hideMark/>
          </w:tcPr>
          <w:p w14:paraId="56BE801B"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65457E4C" w14:textId="77777777" w:rsidR="003E12CC" w:rsidRPr="00F95A8C" w:rsidRDefault="003E12CC" w:rsidP="00804BC5">
            <w:pPr>
              <w:jc w:val="center"/>
              <w:rPr>
                <w:color w:val="000000"/>
              </w:rPr>
            </w:pPr>
            <w:r w:rsidRPr="00F95A8C">
              <w:rPr>
                <w:color w:val="000000"/>
              </w:rPr>
              <w:t>30</w:t>
            </w:r>
          </w:p>
        </w:tc>
        <w:tc>
          <w:tcPr>
            <w:tcW w:w="960" w:type="dxa"/>
            <w:tcBorders>
              <w:top w:val="nil"/>
              <w:left w:val="nil"/>
              <w:bottom w:val="single" w:sz="4" w:space="0" w:color="auto"/>
              <w:right w:val="single" w:sz="4" w:space="0" w:color="auto"/>
            </w:tcBorders>
            <w:noWrap/>
            <w:vAlign w:val="center"/>
            <w:hideMark/>
          </w:tcPr>
          <w:p w14:paraId="360B186E" w14:textId="77777777" w:rsidR="003E12CC" w:rsidRPr="00F95A8C" w:rsidRDefault="003E12CC" w:rsidP="00804BC5">
            <w:pPr>
              <w:jc w:val="center"/>
              <w:rPr>
                <w:color w:val="000000"/>
              </w:rPr>
            </w:pPr>
            <w:r w:rsidRPr="00F95A8C">
              <w:rPr>
                <w:color w:val="000000"/>
              </w:rPr>
              <w:t>75</w:t>
            </w:r>
          </w:p>
        </w:tc>
      </w:tr>
      <w:tr w:rsidR="003E12CC" w:rsidRPr="00F95A8C" w14:paraId="0A632FE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4D6FA8D" w14:textId="77777777" w:rsidR="003E12CC" w:rsidRPr="00F95A8C" w:rsidRDefault="003E12CC" w:rsidP="00804BC5">
            <w:pPr>
              <w:jc w:val="center"/>
              <w:rPr>
                <w:b/>
                <w:bCs/>
                <w:color w:val="000000"/>
              </w:rPr>
            </w:pPr>
            <w:r w:rsidRPr="00F95A8C">
              <w:rPr>
                <w:b/>
                <w:bCs/>
                <w:color w:val="000000"/>
              </w:rPr>
              <w:t>19.</w:t>
            </w:r>
          </w:p>
        </w:tc>
        <w:tc>
          <w:tcPr>
            <w:tcW w:w="960" w:type="dxa"/>
            <w:tcBorders>
              <w:top w:val="nil"/>
              <w:left w:val="nil"/>
              <w:bottom w:val="single" w:sz="4" w:space="0" w:color="auto"/>
              <w:right w:val="single" w:sz="4" w:space="0" w:color="auto"/>
            </w:tcBorders>
            <w:noWrap/>
            <w:hideMark/>
          </w:tcPr>
          <w:p w14:paraId="5656DD9F" w14:textId="77777777" w:rsidR="003E12CC" w:rsidRPr="00F95A8C" w:rsidRDefault="003E12CC" w:rsidP="00804BC5">
            <w:pPr>
              <w:jc w:val="center"/>
              <w:rPr>
                <w:color w:val="000000"/>
              </w:rPr>
            </w:pPr>
            <w:r w:rsidRPr="00FD4B1D">
              <w:t>SK.19</w:t>
            </w:r>
          </w:p>
        </w:tc>
        <w:tc>
          <w:tcPr>
            <w:tcW w:w="889" w:type="dxa"/>
            <w:tcBorders>
              <w:top w:val="nil"/>
              <w:left w:val="nil"/>
              <w:bottom w:val="single" w:sz="4" w:space="0" w:color="auto"/>
              <w:right w:val="single" w:sz="4" w:space="0" w:color="auto"/>
            </w:tcBorders>
            <w:noWrap/>
            <w:vAlign w:val="center"/>
            <w:hideMark/>
          </w:tcPr>
          <w:p w14:paraId="5D80F3E7"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3719C846"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7324F9B9"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6C8D154E"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7B774F23"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B23F105"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CE217AC"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28B2E692"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724434A5" w14:textId="77777777" w:rsidR="003E12CC" w:rsidRPr="00F95A8C" w:rsidRDefault="003E12CC" w:rsidP="00804BC5">
            <w:pPr>
              <w:jc w:val="center"/>
              <w:rPr>
                <w:color w:val="000000"/>
              </w:rPr>
            </w:pPr>
            <w:r w:rsidRPr="00F95A8C">
              <w:rPr>
                <w:color w:val="000000"/>
              </w:rPr>
              <w:t>3</w:t>
            </w:r>
          </w:p>
        </w:tc>
        <w:tc>
          <w:tcPr>
            <w:tcW w:w="1600" w:type="dxa"/>
            <w:tcBorders>
              <w:top w:val="nil"/>
              <w:left w:val="nil"/>
              <w:bottom w:val="single" w:sz="4" w:space="0" w:color="auto"/>
              <w:right w:val="single" w:sz="4" w:space="0" w:color="auto"/>
            </w:tcBorders>
            <w:noWrap/>
            <w:vAlign w:val="center"/>
            <w:hideMark/>
          </w:tcPr>
          <w:p w14:paraId="3DA49454" w14:textId="77777777" w:rsidR="003E12CC" w:rsidRPr="00F95A8C" w:rsidRDefault="003E12CC" w:rsidP="00804BC5">
            <w:pPr>
              <w:jc w:val="center"/>
              <w:rPr>
                <w:color w:val="000000"/>
              </w:rPr>
            </w:pPr>
            <w:r w:rsidRPr="00F95A8C">
              <w:rPr>
                <w:color w:val="000000"/>
              </w:rPr>
              <w:t>2</w:t>
            </w:r>
          </w:p>
        </w:tc>
        <w:tc>
          <w:tcPr>
            <w:tcW w:w="960" w:type="dxa"/>
            <w:tcBorders>
              <w:top w:val="nil"/>
              <w:left w:val="nil"/>
              <w:bottom w:val="single" w:sz="4" w:space="0" w:color="auto"/>
              <w:right w:val="single" w:sz="4" w:space="0" w:color="auto"/>
            </w:tcBorders>
            <w:noWrap/>
            <w:vAlign w:val="center"/>
            <w:hideMark/>
          </w:tcPr>
          <w:p w14:paraId="6DDB340D" w14:textId="77777777" w:rsidR="003E12CC" w:rsidRPr="00F95A8C" w:rsidRDefault="003E12CC" w:rsidP="00804BC5">
            <w:pPr>
              <w:jc w:val="center"/>
              <w:rPr>
                <w:color w:val="000000"/>
              </w:rPr>
            </w:pPr>
            <w:r w:rsidRPr="00F95A8C">
              <w:rPr>
                <w:color w:val="000000"/>
              </w:rPr>
              <w:t>26</w:t>
            </w:r>
          </w:p>
        </w:tc>
        <w:tc>
          <w:tcPr>
            <w:tcW w:w="960" w:type="dxa"/>
            <w:tcBorders>
              <w:top w:val="nil"/>
              <w:left w:val="nil"/>
              <w:bottom w:val="single" w:sz="4" w:space="0" w:color="auto"/>
              <w:right w:val="single" w:sz="4" w:space="0" w:color="auto"/>
            </w:tcBorders>
            <w:noWrap/>
            <w:vAlign w:val="center"/>
            <w:hideMark/>
          </w:tcPr>
          <w:p w14:paraId="0D68D940" w14:textId="77777777" w:rsidR="003E12CC" w:rsidRPr="00F95A8C" w:rsidRDefault="003E12CC" w:rsidP="00804BC5">
            <w:pPr>
              <w:jc w:val="center"/>
              <w:rPr>
                <w:color w:val="000000"/>
              </w:rPr>
            </w:pPr>
            <w:r w:rsidRPr="00F95A8C">
              <w:rPr>
                <w:color w:val="000000"/>
              </w:rPr>
              <w:t>65</w:t>
            </w:r>
          </w:p>
        </w:tc>
      </w:tr>
      <w:tr w:rsidR="003E12CC" w:rsidRPr="00F95A8C" w14:paraId="1EFC719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A31D84F" w14:textId="77777777" w:rsidR="003E12CC" w:rsidRPr="00F95A8C" w:rsidRDefault="003E12CC" w:rsidP="00804BC5">
            <w:pPr>
              <w:jc w:val="center"/>
              <w:rPr>
                <w:b/>
                <w:bCs/>
                <w:color w:val="000000"/>
              </w:rPr>
            </w:pPr>
            <w:r w:rsidRPr="00F95A8C">
              <w:rPr>
                <w:b/>
                <w:bCs/>
                <w:color w:val="000000"/>
              </w:rPr>
              <w:t>20.</w:t>
            </w:r>
          </w:p>
        </w:tc>
        <w:tc>
          <w:tcPr>
            <w:tcW w:w="960" w:type="dxa"/>
            <w:tcBorders>
              <w:top w:val="nil"/>
              <w:left w:val="nil"/>
              <w:bottom w:val="single" w:sz="4" w:space="0" w:color="auto"/>
              <w:right w:val="single" w:sz="4" w:space="0" w:color="auto"/>
            </w:tcBorders>
            <w:noWrap/>
            <w:hideMark/>
          </w:tcPr>
          <w:p w14:paraId="0544204D" w14:textId="77777777" w:rsidR="003E12CC" w:rsidRPr="00F95A8C" w:rsidRDefault="003E12CC" w:rsidP="00804BC5">
            <w:pPr>
              <w:jc w:val="center"/>
              <w:rPr>
                <w:color w:val="000000"/>
              </w:rPr>
            </w:pPr>
            <w:r w:rsidRPr="00FD4B1D">
              <w:t>SK.20</w:t>
            </w:r>
          </w:p>
        </w:tc>
        <w:tc>
          <w:tcPr>
            <w:tcW w:w="889" w:type="dxa"/>
            <w:tcBorders>
              <w:top w:val="nil"/>
              <w:left w:val="nil"/>
              <w:bottom w:val="single" w:sz="4" w:space="0" w:color="auto"/>
              <w:right w:val="single" w:sz="4" w:space="0" w:color="auto"/>
            </w:tcBorders>
            <w:noWrap/>
            <w:vAlign w:val="center"/>
            <w:hideMark/>
          </w:tcPr>
          <w:p w14:paraId="2197D608"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58FAC340"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27215FFE"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466C62C6" w14:textId="77777777" w:rsidR="003E12CC" w:rsidRPr="00F95A8C" w:rsidRDefault="003E12CC" w:rsidP="00804BC5">
            <w:pPr>
              <w:jc w:val="center"/>
              <w:rPr>
                <w:color w:val="000000"/>
              </w:rPr>
            </w:pPr>
            <w:r w:rsidRPr="00F95A8C">
              <w:rPr>
                <w:color w:val="000000"/>
              </w:rPr>
              <w:t>4</w:t>
            </w:r>
          </w:p>
        </w:tc>
        <w:tc>
          <w:tcPr>
            <w:tcW w:w="889" w:type="dxa"/>
            <w:tcBorders>
              <w:top w:val="nil"/>
              <w:left w:val="nil"/>
              <w:bottom w:val="single" w:sz="4" w:space="0" w:color="auto"/>
              <w:right w:val="single" w:sz="4" w:space="0" w:color="auto"/>
            </w:tcBorders>
            <w:noWrap/>
            <w:vAlign w:val="center"/>
            <w:hideMark/>
          </w:tcPr>
          <w:p w14:paraId="4716150E" w14:textId="77777777" w:rsidR="003E12CC" w:rsidRPr="00F95A8C" w:rsidRDefault="003E12CC" w:rsidP="00804BC5">
            <w:pPr>
              <w:jc w:val="center"/>
              <w:rPr>
                <w:color w:val="000000"/>
              </w:rPr>
            </w:pPr>
            <w:r w:rsidRPr="00F95A8C">
              <w:rPr>
                <w:color w:val="000000"/>
              </w:rPr>
              <w:t>3</w:t>
            </w:r>
          </w:p>
        </w:tc>
        <w:tc>
          <w:tcPr>
            <w:tcW w:w="889" w:type="dxa"/>
            <w:tcBorders>
              <w:top w:val="nil"/>
              <w:left w:val="nil"/>
              <w:bottom w:val="single" w:sz="4" w:space="0" w:color="auto"/>
              <w:right w:val="single" w:sz="4" w:space="0" w:color="auto"/>
            </w:tcBorders>
            <w:noWrap/>
            <w:vAlign w:val="center"/>
            <w:hideMark/>
          </w:tcPr>
          <w:p w14:paraId="35328CBC"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6F4DC92F"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162BF575" w14:textId="77777777" w:rsidR="003E12CC" w:rsidRPr="00F95A8C" w:rsidRDefault="003E12CC" w:rsidP="00804BC5">
            <w:pPr>
              <w:jc w:val="center"/>
              <w:rPr>
                <w:color w:val="000000"/>
              </w:rPr>
            </w:pPr>
            <w:r w:rsidRPr="00F95A8C">
              <w:rPr>
                <w:color w:val="000000"/>
              </w:rPr>
              <w:t>2</w:t>
            </w:r>
          </w:p>
        </w:tc>
        <w:tc>
          <w:tcPr>
            <w:tcW w:w="889" w:type="dxa"/>
            <w:tcBorders>
              <w:top w:val="nil"/>
              <w:left w:val="nil"/>
              <w:bottom w:val="single" w:sz="4" w:space="0" w:color="auto"/>
              <w:right w:val="single" w:sz="4" w:space="0" w:color="auto"/>
            </w:tcBorders>
            <w:noWrap/>
            <w:vAlign w:val="center"/>
            <w:hideMark/>
          </w:tcPr>
          <w:p w14:paraId="2F7433D7" w14:textId="77777777" w:rsidR="003E12CC" w:rsidRPr="00F95A8C" w:rsidRDefault="003E12CC" w:rsidP="00804BC5">
            <w:pPr>
              <w:jc w:val="center"/>
              <w:rPr>
                <w:color w:val="000000"/>
              </w:rPr>
            </w:pPr>
            <w:r w:rsidRPr="00F95A8C">
              <w:rPr>
                <w:color w:val="000000"/>
              </w:rPr>
              <w:t>4</w:t>
            </w:r>
          </w:p>
        </w:tc>
        <w:tc>
          <w:tcPr>
            <w:tcW w:w="1600" w:type="dxa"/>
            <w:tcBorders>
              <w:top w:val="nil"/>
              <w:left w:val="nil"/>
              <w:bottom w:val="single" w:sz="4" w:space="0" w:color="auto"/>
              <w:right w:val="single" w:sz="4" w:space="0" w:color="auto"/>
            </w:tcBorders>
            <w:noWrap/>
            <w:vAlign w:val="center"/>
            <w:hideMark/>
          </w:tcPr>
          <w:p w14:paraId="17F58AA3" w14:textId="77777777" w:rsidR="003E12CC" w:rsidRPr="00F95A8C" w:rsidRDefault="003E12CC" w:rsidP="00804BC5">
            <w:pPr>
              <w:jc w:val="center"/>
              <w:rPr>
                <w:color w:val="000000"/>
              </w:rPr>
            </w:pPr>
            <w:r w:rsidRPr="00F95A8C">
              <w:rPr>
                <w:color w:val="000000"/>
              </w:rPr>
              <w:t>3</w:t>
            </w:r>
          </w:p>
        </w:tc>
        <w:tc>
          <w:tcPr>
            <w:tcW w:w="960" w:type="dxa"/>
            <w:tcBorders>
              <w:top w:val="nil"/>
              <w:left w:val="nil"/>
              <w:bottom w:val="single" w:sz="4" w:space="0" w:color="auto"/>
              <w:right w:val="single" w:sz="4" w:space="0" w:color="auto"/>
            </w:tcBorders>
            <w:noWrap/>
            <w:vAlign w:val="center"/>
            <w:hideMark/>
          </w:tcPr>
          <w:p w14:paraId="41D4464A" w14:textId="77777777" w:rsidR="003E12CC" w:rsidRPr="00F95A8C" w:rsidRDefault="003E12CC" w:rsidP="00804BC5">
            <w:pPr>
              <w:jc w:val="center"/>
              <w:rPr>
                <w:color w:val="000000"/>
              </w:rPr>
            </w:pPr>
            <w:r w:rsidRPr="00F95A8C">
              <w:rPr>
                <w:color w:val="000000"/>
              </w:rPr>
              <w:t>30</w:t>
            </w:r>
          </w:p>
        </w:tc>
        <w:tc>
          <w:tcPr>
            <w:tcW w:w="960" w:type="dxa"/>
            <w:tcBorders>
              <w:top w:val="nil"/>
              <w:left w:val="nil"/>
              <w:bottom w:val="single" w:sz="4" w:space="0" w:color="auto"/>
              <w:right w:val="single" w:sz="4" w:space="0" w:color="auto"/>
            </w:tcBorders>
            <w:noWrap/>
            <w:vAlign w:val="center"/>
            <w:hideMark/>
          </w:tcPr>
          <w:p w14:paraId="07994BC5" w14:textId="77777777" w:rsidR="003E12CC" w:rsidRPr="00F95A8C" w:rsidRDefault="003E12CC" w:rsidP="00804BC5">
            <w:pPr>
              <w:jc w:val="center"/>
              <w:rPr>
                <w:color w:val="000000"/>
              </w:rPr>
            </w:pPr>
            <w:r w:rsidRPr="00F95A8C">
              <w:rPr>
                <w:color w:val="000000"/>
              </w:rPr>
              <w:t>75</w:t>
            </w:r>
          </w:p>
        </w:tc>
      </w:tr>
      <w:tr w:rsidR="003E12CC" w:rsidRPr="00F95A8C" w14:paraId="08523A61" w14:textId="77777777" w:rsidTr="00804BC5">
        <w:trPr>
          <w:trHeight w:val="315"/>
        </w:trPr>
        <w:tc>
          <w:tcPr>
            <w:tcW w:w="12481" w:type="dxa"/>
            <w:gridSpan w:val="13"/>
            <w:tcBorders>
              <w:top w:val="single" w:sz="4" w:space="0" w:color="auto"/>
              <w:left w:val="single" w:sz="4" w:space="0" w:color="auto"/>
              <w:bottom w:val="single" w:sz="4" w:space="0" w:color="auto"/>
              <w:right w:val="single" w:sz="4" w:space="0" w:color="000000"/>
            </w:tcBorders>
            <w:noWrap/>
            <w:vAlign w:val="bottom"/>
            <w:hideMark/>
          </w:tcPr>
          <w:p w14:paraId="559EDACA" w14:textId="77777777" w:rsidR="003E12CC" w:rsidRPr="00F95A8C" w:rsidRDefault="003E12CC" w:rsidP="00804BC5">
            <w:pPr>
              <w:jc w:val="center"/>
              <w:rPr>
                <w:b/>
                <w:bCs/>
                <w:color w:val="000000"/>
              </w:rPr>
            </w:pPr>
            <w:r w:rsidRPr="00F95A8C">
              <w:rPr>
                <w:b/>
                <w:bCs/>
                <w:color w:val="000000"/>
              </w:rPr>
              <w:t>Rata-Rata</w:t>
            </w:r>
          </w:p>
        </w:tc>
        <w:tc>
          <w:tcPr>
            <w:tcW w:w="960" w:type="dxa"/>
            <w:tcBorders>
              <w:top w:val="nil"/>
              <w:left w:val="nil"/>
              <w:bottom w:val="single" w:sz="4" w:space="0" w:color="auto"/>
              <w:right w:val="single" w:sz="4" w:space="0" w:color="auto"/>
            </w:tcBorders>
            <w:noWrap/>
            <w:vAlign w:val="center"/>
            <w:hideMark/>
          </w:tcPr>
          <w:p w14:paraId="4A3C59EA" w14:textId="77777777" w:rsidR="003E12CC" w:rsidRPr="00F95A8C" w:rsidRDefault="003E12CC" w:rsidP="00804BC5">
            <w:pPr>
              <w:jc w:val="center"/>
              <w:rPr>
                <w:color w:val="000000"/>
              </w:rPr>
            </w:pPr>
            <w:r w:rsidRPr="00F95A8C">
              <w:rPr>
                <w:color w:val="000000"/>
              </w:rPr>
              <w:t>67,5</w:t>
            </w:r>
          </w:p>
        </w:tc>
      </w:tr>
    </w:tbl>
    <w:p w14:paraId="559662F2" w14:textId="77777777" w:rsidR="003E12CC" w:rsidRPr="00E522FA" w:rsidRDefault="003E12CC" w:rsidP="003E12CC">
      <w:pPr>
        <w:jc w:val="center"/>
        <w:rPr>
          <w:b/>
          <w:bCs/>
        </w:rPr>
        <w:sectPr w:rsidR="003E12CC" w:rsidRPr="00E522FA" w:rsidSect="003E12CC">
          <w:pgSz w:w="16838" w:h="11906" w:orient="landscape"/>
          <w:pgMar w:top="1440" w:right="1440" w:bottom="1440" w:left="1440" w:header="709" w:footer="709" w:gutter="0"/>
          <w:cols w:space="708"/>
          <w:docGrid w:linePitch="360"/>
        </w:sectPr>
      </w:pPr>
    </w:p>
    <w:p w14:paraId="6B61A515" w14:textId="77777777" w:rsidR="00AB1AC9" w:rsidRPr="00AB1AC9" w:rsidRDefault="00AB1AC9" w:rsidP="00AB1AC9">
      <w:pPr>
        <w:pStyle w:val="Caption"/>
        <w:jc w:val="center"/>
        <w:rPr>
          <w:color w:val="000000" w:themeColor="text1"/>
        </w:rPr>
      </w:pPr>
      <w:bookmarkStart w:id="220" w:name="_Toc201880117"/>
      <w:r w:rsidRPr="00AB1AC9">
        <w:rPr>
          <w:color w:val="000000" w:themeColor="text1"/>
        </w:rPr>
        <w:lastRenderedPageBreak/>
        <w:t xml:space="preserve">Tabel D.1. </w:t>
      </w:r>
      <w:r w:rsidRPr="00AB1AC9">
        <w:rPr>
          <w:color w:val="000000" w:themeColor="text1"/>
        </w:rPr>
        <w:fldChar w:fldCharType="begin"/>
      </w:r>
      <w:r w:rsidRPr="00AB1AC9">
        <w:rPr>
          <w:color w:val="000000" w:themeColor="text1"/>
        </w:rPr>
        <w:instrText xml:space="preserve"> SEQ Tabel_D.1. \* ARABIC </w:instrText>
      </w:r>
      <w:r w:rsidRPr="00AB1AC9">
        <w:rPr>
          <w:color w:val="000000" w:themeColor="text1"/>
        </w:rPr>
        <w:fldChar w:fldCharType="separate"/>
      </w:r>
      <w:r w:rsidRPr="00AB1AC9">
        <w:rPr>
          <w:noProof/>
          <w:color w:val="000000" w:themeColor="text1"/>
        </w:rPr>
        <w:t>5</w:t>
      </w:r>
      <w:bookmarkEnd w:id="220"/>
      <w:r w:rsidRPr="00AB1AC9">
        <w:rPr>
          <w:color w:val="000000" w:themeColor="text1"/>
        </w:rPr>
        <w:fldChar w:fldCharType="end"/>
      </w:r>
    </w:p>
    <w:p w14:paraId="1CC2240A" w14:textId="7880419A" w:rsidR="003E12CC" w:rsidRPr="00AB1AC9" w:rsidRDefault="003E12CC" w:rsidP="00AB1AC9">
      <w:pPr>
        <w:pStyle w:val="Caption"/>
        <w:jc w:val="center"/>
        <w:rPr>
          <w:b w:val="0"/>
          <w:bCs w:val="0"/>
          <w:i/>
          <w:iCs/>
          <w:color w:val="000000" w:themeColor="text1"/>
          <w:sz w:val="24"/>
        </w:rPr>
      </w:pPr>
      <w:proofErr w:type="spellStart"/>
      <w:r w:rsidRPr="00AB1AC9">
        <w:rPr>
          <w:color w:val="000000" w:themeColor="text1"/>
          <w:sz w:val="24"/>
        </w:rPr>
        <w:t>Rekapitulasi</w:t>
      </w:r>
      <w:proofErr w:type="spellEnd"/>
      <w:r w:rsidRPr="00AB1AC9">
        <w:rPr>
          <w:color w:val="000000" w:themeColor="text1"/>
          <w:sz w:val="24"/>
        </w:rPr>
        <w:t xml:space="preserve"> Skor </w:t>
      </w:r>
      <w:r w:rsidRPr="00AB1AC9">
        <w:rPr>
          <w:i/>
          <w:iCs/>
          <w:color w:val="000000" w:themeColor="text1"/>
          <w:sz w:val="24"/>
        </w:rPr>
        <w:t xml:space="preserve">Pretest </w:t>
      </w:r>
      <w:r w:rsidRPr="00AB1AC9">
        <w:rPr>
          <w:color w:val="000000" w:themeColor="text1"/>
          <w:sz w:val="24"/>
        </w:rPr>
        <w:t xml:space="preserve">dan </w:t>
      </w:r>
      <w:proofErr w:type="spellStart"/>
      <w:r w:rsidRPr="00AB1AC9">
        <w:rPr>
          <w:i/>
          <w:iCs/>
          <w:color w:val="000000" w:themeColor="text1"/>
          <w:sz w:val="24"/>
        </w:rPr>
        <w:t>Posttes</w:t>
      </w:r>
      <w:proofErr w:type="spellEnd"/>
    </w:p>
    <w:p w14:paraId="5EED53EB" w14:textId="77777777" w:rsidR="003E12CC" w:rsidRDefault="003E12CC" w:rsidP="003E12CC">
      <w:pPr>
        <w:jc w:val="center"/>
      </w:pPr>
    </w:p>
    <w:tbl>
      <w:tblPr>
        <w:tblStyle w:val="TableGrid"/>
        <w:tblW w:w="0" w:type="auto"/>
        <w:tblInd w:w="279" w:type="dxa"/>
        <w:tblLook w:val="04A0" w:firstRow="1" w:lastRow="0" w:firstColumn="1" w:lastColumn="0" w:noHBand="0" w:noVBand="1"/>
      </w:tblPr>
      <w:tblGrid>
        <w:gridCol w:w="1984"/>
        <w:gridCol w:w="1134"/>
        <w:gridCol w:w="1110"/>
        <w:gridCol w:w="2009"/>
        <w:gridCol w:w="1134"/>
        <w:gridCol w:w="1134"/>
      </w:tblGrid>
      <w:tr w:rsidR="003E12CC" w14:paraId="306B11D2" w14:textId="77777777" w:rsidTr="00804BC5">
        <w:tc>
          <w:tcPr>
            <w:tcW w:w="4228" w:type="dxa"/>
            <w:gridSpan w:val="3"/>
            <w:shd w:val="clear" w:color="auto" w:fill="8EAADB" w:themeFill="accent1" w:themeFillTint="99"/>
          </w:tcPr>
          <w:p w14:paraId="51B958BA" w14:textId="77777777" w:rsidR="003E12CC" w:rsidRPr="00B974B4" w:rsidRDefault="003E12CC" w:rsidP="00804BC5">
            <w:pPr>
              <w:jc w:val="center"/>
              <w:rPr>
                <w:b/>
                <w:bCs/>
              </w:rPr>
            </w:pPr>
            <w:proofErr w:type="spellStart"/>
            <w:r w:rsidRPr="00B974B4">
              <w:rPr>
                <w:b/>
                <w:bCs/>
              </w:rPr>
              <w:t>Kelas</w:t>
            </w:r>
            <w:proofErr w:type="spellEnd"/>
            <w:r w:rsidRPr="00B974B4">
              <w:rPr>
                <w:b/>
                <w:bCs/>
              </w:rPr>
              <w:t xml:space="preserve"> </w:t>
            </w:r>
            <w:proofErr w:type="spellStart"/>
            <w:r w:rsidRPr="00B974B4">
              <w:rPr>
                <w:b/>
                <w:bCs/>
              </w:rPr>
              <w:t>Eksperimen</w:t>
            </w:r>
            <w:proofErr w:type="spellEnd"/>
          </w:p>
        </w:tc>
        <w:tc>
          <w:tcPr>
            <w:tcW w:w="4277" w:type="dxa"/>
            <w:gridSpan w:val="3"/>
            <w:shd w:val="clear" w:color="auto" w:fill="8EAADB" w:themeFill="accent1" w:themeFillTint="99"/>
          </w:tcPr>
          <w:p w14:paraId="4E8DC929" w14:textId="77777777" w:rsidR="003E12CC" w:rsidRPr="00B974B4" w:rsidRDefault="003E12CC" w:rsidP="00804BC5">
            <w:pPr>
              <w:jc w:val="center"/>
              <w:rPr>
                <w:b/>
                <w:bCs/>
              </w:rPr>
            </w:pPr>
            <w:proofErr w:type="spellStart"/>
            <w:r w:rsidRPr="00B974B4">
              <w:rPr>
                <w:b/>
                <w:bCs/>
              </w:rPr>
              <w:t>Kelas</w:t>
            </w:r>
            <w:proofErr w:type="spellEnd"/>
            <w:r w:rsidRPr="00B974B4">
              <w:rPr>
                <w:b/>
                <w:bCs/>
              </w:rPr>
              <w:t xml:space="preserve"> </w:t>
            </w:r>
            <w:proofErr w:type="spellStart"/>
            <w:r w:rsidRPr="00B974B4">
              <w:rPr>
                <w:b/>
                <w:bCs/>
              </w:rPr>
              <w:t>Kontrol</w:t>
            </w:r>
            <w:proofErr w:type="spellEnd"/>
          </w:p>
        </w:tc>
      </w:tr>
      <w:tr w:rsidR="003E12CC" w14:paraId="72617D5E" w14:textId="77777777" w:rsidTr="00804BC5">
        <w:tc>
          <w:tcPr>
            <w:tcW w:w="1984" w:type="dxa"/>
            <w:shd w:val="clear" w:color="auto" w:fill="8EAADB" w:themeFill="accent1" w:themeFillTint="99"/>
          </w:tcPr>
          <w:p w14:paraId="16977CA9" w14:textId="77777777" w:rsidR="003E12CC" w:rsidRPr="00B974B4" w:rsidRDefault="003E12CC" w:rsidP="00804BC5">
            <w:pPr>
              <w:jc w:val="center"/>
              <w:rPr>
                <w:b/>
                <w:bCs/>
              </w:rPr>
            </w:pPr>
            <w:proofErr w:type="spellStart"/>
            <w:r w:rsidRPr="00B974B4">
              <w:rPr>
                <w:b/>
                <w:bCs/>
              </w:rPr>
              <w:t>Subjek</w:t>
            </w:r>
            <w:proofErr w:type="spellEnd"/>
          </w:p>
        </w:tc>
        <w:tc>
          <w:tcPr>
            <w:tcW w:w="1134" w:type="dxa"/>
            <w:shd w:val="clear" w:color="auto" w:fill="8EAADB" w:themeFill="accent1" w:themeFillTint="99"/>
          </w:tcPr>
          <w:p w14:paraId="4C960AED" w14:textId="77777777" w:rsidR="003E12CC" w:rsidRPr="00B974B4" w:rsidRDefault="003E12CC" w:rsidP="00804BC5">
            <w:pPr>
              <w:jc w:val="center"/>
              <w:rPr>
                <w:b/>
                <w:bCs/>
                <w:i/>
                <w:iCs/>
              </w:rPr>
            </w:pPr>
            <w:r w:rsidRPr="00B974B4">
              <w:rPr>
                <w:b/>
                <w:bCs/>
                <w:i/>
                <w:iCs/>
              </w:rPr>
              <w:t>Pretest</w:t>
            </w:r>
          </w:p>
        </w:tc>
        <w:tc>
          <w:tcPr>
            <w:tcW w:w="1110" w:type="dxa"/>
            <w:shd w:val="clear" w:color="auto" w:fill="8EAADB" w:themeFill="accent1" w:themeFillTint="99"/>
          </w:tcPr>
          <w:p w14:paraId="332E1465" w14:textId="77777777" w:rsidR="003E12CC" w:rsidRPr="00B974B4" w:rsidRDefault="003E12CC" w:rsidP="00804BC5">
            <w:pPr>
              <w:jc w:val="center"/>
              <w:rPr>
                <w:b/>
                <w:bCs/>
                <w:i/>
                <w:iCs/>
              </w:rPr>
            </w:pPr>
            <w:proofErr w:type="spellStart"/>
            <w:r w:rsidRPr="00B974B4">
              <w:rPr>
                <w:b/>
                <w:bCs/>
                <w:i/>
                <w:iCs/>
              </w:rPr>
              <w:t>Postest</w:t>
            </w:r>
            <w:proofErr w:type="spellEnd"/>
          </w:p>
        </w:tc>
        <w:tc>
          <w:tcPr>
            <w:tcW w:w="2009" w:type="dxa"/>
            <w:shd w:val="clear" w:color="auto" w:fill="8EAADB" w:themeFill="accent1" w:themeFillTint="99"/>
          </w:tcPr>
          <w:p w14:paraId="09D1288F" w14:textId="77777777" w:rsidR="003E12CC" w:rsidRPr="00B974B4" w:rsidRDefault="003E12CC" w:rsidP="00804BC5">
            <w:pPr>
              <w:jc w:val="center"/>
              <w:rPr>
                <w:b/>
                <w:bCs/>
              </w:rPr>
            </w:pPr>
            <w:proofErr w:type="spellStart"/>
            <w:r w:rsidRPr="00B974B4">
              <w:rPr>
                <w:b/>
                <w:bCs/>
              </w:rPr>
              <w:t>Subjek</w:t>
            </w:r>
            <w:proofErr w:type="spellEnd"/>
          </w:p>
        </w:tc>
        <w:tc>
          <w:tcPr>
            <w:tcW w:w="1134" w:type="dxa"/>
            <w:shd w:val="clear" w:color="auto" w:fill="8EAADB" w:themeFill="accent1" w:themeFillTint="99"/>
          </w:tcPr>
          <w:p w14:paraId="380D9C77" w14:textId="77777777" w:rsidR="003E12CC" w:rsidRPr="00B974B4" w:rsidRDefault="003E12CC" w:rsidP="00804BC5">
            <w:pPr>
              <w:jc w:val="center"/>
              <w:rPr>
                <w:b/>
                <w:bCs/>
                <w:i/>
                <w:iCs/>
              </w:rPr>
            </w:pPr>
            <w:r w:rsidRPr="00B974B4">
              <w:rPr>
                <w:b/>
                <w:bCs/>
                <w:i/>
                <w:iCs/>
              </w:rPr>
              <w:t>Pretest</w:t>
            </w:r>
          </w:p>
        </w:tc>
        <w:tc>
          <w:tcPr>
            <w:tcW w:w="1134" w:type="dxa"/>
            <w:shd w:val="clear" w:color="auto" w:fill="8EAADB" w:themeFill="accent1" w:themeFillTint="99"/>
          </w:tcPr>
          <w:p w14:paraId="7D3842A4" w14:textId="77777777" w:rsidR="003E12CC" w:rsidRPr="00B974B4" w:rsidRDefault="003E12CC" w:rsidP="00804BC5">
            <w:pPr>
              <w:jc w:val="center"/>
              <w:rPr>
                <w:b/>
                <w:bCs/>
                <w:i/>
                <w:iCs/>
              </w:rPr>
            </w:pPr>
            <w:proofErr w:type="spellStart"/>
            <w:r w:rsidRPr="00B974B4">
              <w:rPr>
                <w:b/>
                <w:bCs/>
                <w:i/>
                <w:iCs/>
              </w:rPr>
              <w:t>Posttest</w:t>
            </w:r>
            <w:proofErr w:type="spellEnd"/>
          </w:p>
        </w:tc>
      </w:tr>
      <w:tr w:rsidR="003E12CC" w14:paraId="54AEDB8F" w14:textId="77777777" w:rsidTr="00804BC5">
        <w:tc>
          <w:tcPr>
            <w:tcW w:w="1984" w:type="dxa"/>
          </w:tcPr>
          <w:p w14:paraId="21137FA7" w14:textId="77777777" w:rsidR="003E12CC" w:rsidRPr="00B974B4" w:rsidRDefault="003E12CC" w:rsidP="00804BC5">
            <w:pPr>
              <w:jc w:val="center"/>
            </w:pPr>
            <w:r w:rsidRPr="00B974B4">
              <w:t>SE.1</w:t>
            </w:r>
          </w:p>
        </w:tc>
        <w:tc>
          <w:tcPr>
            <w:tcW w:w="1134" w:type="dxa"/>
            <w:vAlign w:val="center"/>
          </w:tcPr>
          <w:p w14:paraId="0414F0EE" w14:textId="77777777" w:rsidR="003E12CC" w:rsidRPr="00B974B4" w:rsidRDefault="003E12CC" w:rsidP="00804BC5">
            <w:pPr>
              <w:jc w:val="center"/>
            </w:pPr>
            <w:r w:rsidRPr="00DE07AF">
              <w:rPr>
                <w:color w:val="000000"/>
              </w:rPr>
              <w:t>40</w:t>
            </w:r>
          </w:p>
        </w:tc>
        <w:tc>
          <w:tcPr>
            <w:tcW w:w="1110" w:type="dxa"/>
            <w:vAlign w:val="center"/>
          </w:tcPr>
          <w:p w14:paraId="326B83F9" w14:textId="77777777" w:rsidR="003E12CC" w:rsidRPr="00B974B4" w:rsidRDefault="003E12CC" w:rsidP="00804BC5">
            <w:pPr>
              <w:jc w:val="center"/>
            </w:pPr>
            <w:r w:rsidRPr="00C42344">
              <w:rPr>
                <w:color w:val="000000"/>
              </w:rPr>
              <w:t>85</w:t>
            </w:r>
          </w:p>
        </w:tc>
        <w:tc>
          <w:tcPr>
            <w:tcW w:w="2009" w:type="dxa"/>
          </w:tcPr>
          <w:p w14:paraId="61B2B30F" w14:textId="77777777" w:rsidR="003E12CC" w:rsidRPr="00B974B4" w:rsidRDefault="003E12CC" w:rsidP="00804BC5">
            <w:pPr>
              <w:jc w:val="center"/>
            </w:pPr>
            <w:r w:rsidRPr="00B974B4">
              <w:t>SK.1</w:t>
            </w:r>
          </w:p>
        </w:tc>
        <w:tc>
          <w:tcPr>
            <w:tcW w:w="1134" w:type="dxa"/>
            <w:vAlign w:val="center"/>
          </w:tcPr>
          <w:p w14:paraId="1F8C2ADB" w14:textId="77777777" w:rsidR="003E12CC" w:rsidRPr="00B974B4" w:rsidRDefault="003E12CC" w:rsidP="00804BC5">
            <w:pPr>
              <w:jc w:val="center"/>
            </w:pPr>
            <w:r w:rsidRPr="00E0096B">
              <w:rPr>
                <w:color w:val="000000"/>
              </w:rPr>
              <w:t>37,5</w:t>
            </w:r>
          </w:p>
        </w:tc>
        <w:tc>
          <w:tcPr>
            <w:tcW w:w="1134" w:type="dxa"/>
            <w:vAlign w:val="center"/>
          </w:tcPr>
          <w:p w14:paraId="5F54D651" w14:textId="77777777" w:rsidR="003E12CC" w:rsidRPr="00B974B4" w:rsidRDefault="003E12CC" w:rsidP="00804BC5">
            <w:pPr>
              <w:jc w:val="center"/>
            </w:pPr>
            <w:r w:rsidRPr="00F95A8C">
              <w:rPr>
                <w:color w:val="000000"/>
              </w:rPr>
              <w:t>60</w:t>
            </w:r>
          </w:p>
        </w:tc>
      </w:tr>
      <w:tr w:rsidR="003E12CC" w14:paraId="1D73A7D8" w14:textId="77777777" w:rsidTr="00804BC5">
        <w:tc>
          <w:tcPr>
            <w:tcW w:w="1984" w:type="dxa"/>
          </w:tcPr>
          <w:p w14:paraId="5329D9A2" w14:textId="77777777" w:rsidR="003E12CC" w:rsidRPr="00B974B4" w:rsidRDefault="003E12CC" w:rsidP="00804BC5">
            <w:pPr>
              <w:jc w:val="center"/>
            </w:pPr>
            <w:r w:rsidRPr="00B974B4">
              <w:t>SE. 2</w:t>
            </w:r>
          </w:p>
        </w:tc>
        <w:tc>
          <w:tcPr>
            <w:tcW w:w="1134" w:type="dxa"/>
            <w:vAlign w:val="center"/>
          </w:tcPr>
          <w:p w14:paraId="078F1025" w14:textId="77777777" w:rsidR="003E12CC" w:rsidRPr="00B974B4" w:rsidRDefault="003E12CC" w:rsidP="00804BC5">
            <w:pPr>
              <w:jc w:val="center"/>
            </w:pPr>
            <w:r w:rsidRPr="00DE07AF">
              <w:rPr>
                <w:color w:val="000000"/>
              </w:rPr>
              <w:t>42,5</w:t>
            </w:r>
          </w:p>
        </w:tc>
        <w:tc>
          <w:tcPr>
            <w:tcW w:w="1110" w:type="dxa"/>
            <w:vAlign w:val="center"/>
          </w:tcPr>
          <w:p w14:paraId="166B0B53" w14:textId="77777777" w:rsidR="003E12CC" w:rsidRPr="00B974B4" w:rsidRDefault="003E12CC" w:rsidP="00804BC5">
            <w:pPr>
              <w:jc w:val="center"/>
            </w:pPr>
            <w:r w:rsidRPr="00C42344">
              <w:rPr>
                <w:color w:val="000000"/>
              </w:rPr>
              <w:t>9</w:t>
            </w:r>
            <w:r>
              <w:rPr>
                <w:color w:val="000000"/>
              </w:rPr>
              <w:t>0</w:t>
            </w:r>
          </w:p>
        </w:tc>
        <w:tc>
          <w:tcPr>
            <w:tcW w:w="2009" w:type="dxa"/>
          </w:tcPr>
          <w:p w14:paraId="239E2541" w14:textId="77777777" w:rsidR="003E12CC" w:rsidRPr="00B974B4" w:rsidRDefault="003E12CC" w:rsidP="00804BC5">
            <w:pPr>
              <w:jc w:val="center"/>
            </w:pPr>
            <w:r w:rsidRPr="00B974B4">
              <w:t>SK. 2</w:t>
            </w:r>
          </w:p>
        </w:tc>
        <w:tc>
          <w:tcPr>
            <w:tcW w:w="1134" w:type="dxa"/>
            <w:vAlign w:val="center"/>
          </w:tcPr>
          <w:p w14:paraId="0507E7A3" w14:textId="77777777" w:rsidR="003E12CC" w:rsidRPr="00B974B4" w:rsidRDefault="003E12CC" w:rsidP="00804BC5">
            <w:pPr>
              <w:jc w:val="center"/>
            </w:pPr>
            <w:r w:rsidRPr="00E0096B">
              <w:rPr>
                <w:color w:val="000000"/>
              </w:rPr>
              <w:t>35</w:t>
            </w:r>
          </w:p>
        </w:tc>
        <w:tc>
          <w:tcPr>
            <w:tcW w:w="1134" w:type="dxa"/>
            <w:vAlign w:val="center"/>
          </w:tcPr>
          <w:p w14:paraId="1B4E1476" w14:textId="77777777" w:rsidR="003E12CC" w:rsidRPr="00B974B4" w:rsidRDefault="003E12CC" w:rsidP="00804BC5">
            <w:pPr>
              <w:jc w:val="center"/>
            </w:pPr>
            <w:r w:rsidRPr="00F95A8C">
              <w:rPr>
                <w:color w:val="000000"/>
              </w:rPr>
              <w:t>62,5</w:t>
            </w:r>
          </w:p>
        </w:tc>
      </w:tr>
      <w:tr w:rsidR="003E12CC" w14:paraId="1C9F3454" w14:textId="77777777" w:rsidTr="00804BC5">
        <w:tc>
          <w:tcPr>
            <w:tcW w:w="1984" w:type="dxa"/>
          </w:tcPr>
          <w:p w14:paraId="78FACD0D" w14:textId="77777777" w:rsidR="003E12CC" w:rsidRPr="00B974B4" w:rsidRDefault="003E12CC" w:rsidP="00804BC5">
            <w:pPr>
              <w:jc w:val="center"/>
            </w:pPr>
            <w:r w:rsidRPr="00B974B4">
              <w:t>SE.3</w:t>
            </w:r>
          </w:p>
        </w:tc>
        <w:tc>
          <w:tcPr>
            <w:tcW w:w="1134" w:type="dxa"/>
            <w:vAlign w:val="center"/>
          </w:tcPr>
          <w:p w14:paraId="489965C8" w14:textId="77777777" w:rsidR="003E12CC" w:rsidRPr="00B974B4" w:rsidRDefault="003E12CC" w:rsidP="00804BC5">
            <w:pPr>
              <w:jc w:val="center"/>
            </w:pPr>
            <w:r w:rsidRPr="00DE07AF">
              <w:rPr>
                <w:color w:val="000000"/>
              </w:rPr>
              <w:t>40</w:t>
            </w:r>
          </w:p>
        </w:tc>
        <w:tc>
          <w:tcPr>
            <w:tcW w:w="1110" w:type="dxa"/>
            <w:vAlign w:val="center"/>
          </w:tcPr>
          <w:p w14:paraId="3FE27F73" w14:textId="77777777" w:rsidR="003E12CC" w:rsidRPr="00B974B4" w:rsidRDefault="003E12CC" w:rsidP="00804BC5">
            <w:pPr>
              <w:jc w:val="center"/>
            </w:pPr>
            <w:r w:rsidRPr="00C42344">
              <w:rPr>
                <w:color w:val="000000"/>
              </w:rPr>
              <w:t>87,5</w:t>
            </w:r>
          </w:p>
        </w:tc>
        <w:tc>
          <w:tcPr>
            <w:tcW w:w="2009" w:type="dxa"/>
          </w:tcPr>
          <w:p w14:paraId="6F4037CA" w14:textId="77777777" w:rsidR="003E12CC" w:rsidRPr="00B974B4" w:rsidRDefault="003E12CC" w:rsidP="00804BC5">
            <w:pPr>
              <w:jc w:val="center"/>
            </w:pPr>
            <w:r w:rsidRPr="00B974B4">
              <w:t>SK.3</w:t>
            </w:r>
          </w:p>
        </w:tc>
        <w:tc>
          <w:tcPr>
            <w:tcW w:w="1134" w:type="dxa"/>
            <w:vAlign w:val="center"/>
          </w:tcPr>
          <w:p w14:paraId="0DA9387F" w14:textId="77777777" w:rsidR="003E12CC" w:rsidRPr="00B974B4" w:rsidRDefault="003E12CC" w:rsidP="00804BC5">
            <w:pPr>
              <w:jc w:val="center"/>
            </w:pPr>
            <w:r w:rsidRPr="00E0096B">
              <w:rPr>
                <w:color w:val="000000"/>
              </w:rPr>
              <w:t>42,5</w:t>
            </w:r>
          </w:p>
        </w:tc>
        <w:tc>
          <w:tcPr>
            <w:tcW w:w="1134" w:type="dxa"/>
            <w:vAlign w:val="center"/>
          </w:tcPr>
          <w:p w14:paraId="2FE91A35" w14:textId="77777777" w:rsidR="003E12CC" w:rsidRPr="00B974B4" w:rsidRDefault="003E12CC" w:rsidP="00804BC5">
            <w:pPr>
              <w:jc w:val="center"/>
            </w:pPr>
            <w:r w:rsidRPr="00F95A8C">
              <w:rPr>
                <w:color w:val="000000"/>
              </w:rPr>
              <w:t>80</w:t>
            </w:r>
          </w:p>
        </w:tc>
      </w:tr>
      <w:tr w:rsidR="003E12CC" w14:paraId="6CB3703D" w14:textId="77777777" w:rsidTr="00804BC5">
        <w:tc>
          <w:tcPr>
            <w:tcW w:w="1984" w:type="dxa"/>
          </w:tcPr>
          <w:p w14:paraId="22A74286" w14:textId="77777777" w:rsidR="003E12CC" w:rsidRPr="00B974B4" w:rsidRDefault="003E12CC" w:rsidP="00804BC5">
            <w:pPr>
              <w:jc w:val="center"/>
            </w:pPr>
            <w:r w:rsidRPr="00B974B4">
              <w:t>SE.4</w:t>
            </w:r>
          </w:p>
        </w:tc>
        <w:tc>
          <w:tcPr>
            <w:tcW w:w="1134" w:type="dxa"/>
            <w:vAlign w:val="center"/>
          </w:tcPr>
          <w:p w14:paraId="05AFD784" w14:textId="77777777" w:rsidR="003E12CC" w:rsidRPr="00B974B4" w:rsidRDefault="003E12CC" w:rsidP="00804BC5">
            <w:pPr>
              <w:jc w:val="center"/>
            </w:pPr>
            <w:r w:rsidRPr="00DE07AF">
              <w:rPr>
                <w:color w:val="000000"/>
              </w:rPr>
              <w:t>42,5</w:t>
            </w:r>
          </w:p>
        </w:tc>
        <w:tc>
          <w:tcPr>
            <w:tcW w:w="1110" w:type="dxa"/>
            <w:vAlign w:val="center"/>
          </w:tcPr>
          <w:p w14:paraId="45EB8558" w14:textId="77777777" w:rsidR="003E12CC" w:rsidRPr="00B974B4" w:rsidRDefault="003E12CC" w:rsidP="00804BC5">
            <w:pPr>
              <w:jc w:val="center"/>
            </w:pPr>
            <w:r w:rsidRPr="00C42344">
              <w:rPr>
                <w:color w:val="000000"/>
              </w:rPr>
              <w:t>87,5</w:t>
            </w:r>
          </w:p>
        </w:tc>
        <w:tc>
          <w:tcPr>
            <w:tcW w:w="2009" w:type="dxa"/>
          </w:tcPr>
          <w:p w14:paraId="7767691E" w14:textId="77777777" w:rsidR="003E12CC" w:rsidRPr="00B974B4" w:rsidRDefault="003E12CC" w:rsidP="00804BC5">
            <w:pPr>
              <w:jc w:val="center"/>
            </w:pPr>
            <w:r w:rsidRPr="00B974B4">
              <w:t>SK.4</w:t>
            </w:r>
          </w:p>
        </w:tc>
        <w:tc>
          <w:tcPr>
            <w:tcW w:w="1134" w:type="dxa"/>
            <w:vAlign w:val="center"/>
          </w:tcPr>
          <w:p w14:paraId="5538902B" w14:textId="77777777" w:rsidR="003E12CC" w:rsidRPr="00B974B4" w:rsidRDefault="003E12CC" w:rsidP="00804BC5">
            <w:pPr>
              <w:jc w:val="center"/>
            </w:pPr>
            <w:r w:rsidRPr="00E0096B">
              <w:rPr>
                <w:color w:val="000000"/>
              </w:rPr>
              <w:t>35</w:t>
            </w:r>
          </w:p>
        </w:tc>
        <w:tc>
          <w:tcPr>
            <w:tcW w:w="1134" w:type="dxa"/>
            <w:vAlign w:val="center"/>
          </w:tcPr>
          <w:p w14:paraId="75FFAD97" w14:textId="77777777" w:rsidR="003E12CC" w:rsidRPr="00B974B4" w:rsidRDefault="003E12CC" w:rsidP="00804BC5">
            <w:pPr>
              <w:jc w:val="center"/>
            </w:pPr>
            <w:r w:rsidRPr="00F95A8C">
              <w:rPr>
                <w:color w:val="000000"/>
              </w:rPr>
              <w:t>70</w:t>
            </w:r>
          </w:p>
        </w:tc>
      </w:tr>
      <w:tr w:rsidR="003E12CC" w14:paraId="7534979D" w14:textId="77777777" w:rsidTr="00804BC5">
        <w:tc>
          <w:tcPr>
            <w:tcW w:w="1984" w:type="dxa"/>
          </w:tcPr>
          <w:p w14:paraId="3AE5D410" w14:textId="77777777" w:rsidR="003E12CC" w:rsidRPr="00B974B4" w:rsidRDefault="003E12CC" w:rsidP="00804BC5">
            <w:pPr>
              <w:jc w:val="center"/>
            </w:pPr>
            <w:r w:rsidRPr="00B974B4">
              <w:t>SE.5</w:t>
            </w:r>
          </w:p>
        </w:tc>
        <w:tc>
          <w:tcPr>
            <w:tcW w:w="1134" w:type="dxa"/>
            <w:vAlign w:val="center"/>
          </w:tcPr>
          <w:p w14:paraId="1E05460D" w14:textId="77777777" w:rsidR="003E12CC" w:rsidRPr="00B974B4" w:rsidRDefault="003E12CC" w:rsidP="00804BC5">
            <w:pPr>
              <w:jc w:val="center"/>
            </w:pPr>
            <w:r w:rsidRPr="00DE07AF">
              <w:rPr>
                <w:color w:val="000000"/>
              </w:rPr>
              <w:t>40</w:t>
            </w:r>
          </w:p>
        </w:tc>
        <w:tc>
          <w:tcPr>
            <w:tcW w:w="1110" w:type="dxa"/>
            <w:vAlign w:val="center"/>
          </w:tcPr>
          <w:p w14:paraId="4B5D2B33" w14:textId="77777777" w:rsidR="003E12CC" w:rsidRPr="00B974B4" w:rsidRDefault="003E12CC" w:rsidP="00804BC5">
            <w:pPr>
              <w:jc w:val="center"/>
            </w:pPr>
            <w:r w:rsidRPr="00C42344">
              <w:rPr>
                <w:color w:val="000000"/>
              </w:rPr>
              <w:t>85</w:t>
            </w:r>
          </w:p>
        </w:tc>
        <w:tc>
          <w:tcPr>
            <w:tcW w:w="2009" w:type="dxa"/>
          </w:tcPr>
          <w:p w14:paraId="504F327F" w14:textId="77777777" w:rsidR="003E12CC" w:rsidRPr="00B974B4" w:rsidRDefault="003E12CC" w:rsidP="00804BC5">
            <w:pPr>
              <w:jc w:val="center"/>
            </w:pPr>
            <w:r w:rsidRPr="00B974B4">
              <w:t>SK.5</w:t>
            </w:r>
          </w:p>
        </w:tc>
        <w:tc>
          <w:tcPr>
            <w:tcW w:w="1134" w:type="dxa"/>
            <w:vAlign w:val="center"/>
          </w:tcPr>
          <w:p w14:paraId="09510C5B" w14:textId="77777777" w:rsidR="003E12CC" w:rsidRPr="00B974B4" w:rsidRDefault="003E12CC" w:rsidP="00804BC5">
            <w:pPr>
              <w:jc w:val="center"/>
            </w:pPr>
            <w:r w:rsidRPr="00E0096B">
              <w:rPr>
                <w:color w:val="000000"/>
              </w:rPr>
              <w:t>50</w:t>
            </w:r>
          </w:p>
        </w:tc>
        <w:tc>
          <w:tcPr>
            <w:tcW w:w="1134" w:type="dxa"/>
            <w:vAlign w:val="center"/>
          </w:tcPr>
          <w:p w14:paraId="0553A6D9" w14:textId="77777777" w:rsidR="003E12CC" w:rsidRPr="00B974B4" w:rsidRDefault="003E12CC" w:rsidP="00804BC5">
            <w:pPr>
              <w:jc w:val="center"/>
            </w:pPr>
            <w:r w:rsidRPr="00F95A8C">
              <w:rPr>
                <w:color w:val="000000"/>
              </w:rPr>
              <w:t>80</w:t>
            </w:r>
          </w:p>
        </w:tc>
      </w:tr>
      <w:tr w:rsidR="003E12CC" w14:paraId="055DB667" w14:textId="77777777" w:rsidTr="00804BC5">
        <w:tc>
          <w:tcPr>
            <w:tcW w:w="1984" w:type="dxa"/>
          </w:tcPr>
          <w:p w14:paraId="7DA9587E" w14:textId="77777777" w:rsidR="003E12CC" w:rsidRPr="00B974B4" w:rsidRDefault="003E12CC" w:rsidP="00804BC5">
            <w:pPr>
              <w:jc w:val="center"/>
            </w:pPr>
            <w:r w:rsidRPr="00B974B4">
              <w:t>SE.6</w:t>
            </w:r>
          </w:p>
        </w:tc>
        <w:tc>
          <w:tcPr>
            <w:tcW w:w="1134" w:type="dxa"/>
            <w:vAlign w:val="center"/>
          </w:tcPr>
          <w:p w14:paraId="64B4E0B8" w14:textId="77777777" w:rsidR="003E12CC" w:rsidRPr="00B974B4" w:rsidRDefault="003E12CC" w:rsidP="00804BC5">
            <w:pPr>
              <w:jc w:val="center"/>
            </w:pPr>
            <w:r w:rsidRPr="00DE07AF">
              <w:rPr>
                <w:color w:val="000000"/>
              </w:rPr>
              <w:t>37,5</w:t>
            </w:r>
          </w:p>
        </w:tc>
        <w:tc>
          <w:tcPr>
            <w:tcW w:w="1110" w:type="dxa"/>
            <w:vAlign w:val="center"/>
          </w:tcPr>
          <w:p w14:paraId="0A1DD1EE" w14:textId="77777777" w:rsidR="003E12CC" w:rsidRPr="00B974B4" w:rsidRDefault="003E12CC" w:rsidP="00804BC5">
            <w:pPr>
              <w:jc w:val="center"/>
            </w:pPr>
            <w:r w:rsidRPr="00C42344">
              <w:rPr>
                <w:color w:val="000000"/>
              </w:rPr>
              <w:t>60</w:t>
            </w:r>
          </w:p>
        </w:tc>
        <w:tc>
          <w:tcPr>
            <w:tcW w:w="2009" w:type="dxa"/>
          </w:tcPr>
          <w:p w14:paraId="350B5E32" w14:textId="77777777" w:rsidR="003E12CC" w:rsidRPr="00B974B4" w:rsidRDefault="003E12CC" w:rsidP="00804BC5">
            <w:pPr>
              <w:jc w:val="center"/>
            </w:pPr>
            <w:r w:rsidRPr="00B974B4">
              <w:t>SK.6</w:t>
            </w:r>
          </w:p>
        </w:tc>
        <w:tc>
          <w:tcPr>
            <w:tcW w:w="1134" w:type="dxa"/>
            <w:vAlign w:val="center"/>
          </w:tcPr>
          <w:p w14:paraId="102969A0" w14:textId="77777777" w:rsidR="003E12CC" w:rsidRPr="00B974B4" w:rsidRDefault="003E12CC" w:rsidP="00804BC5">
            <w:pPr>
              <w:jc w:val="center"/>
            </w:pPr>
            <w:r w:rsidRPr="00E0096B">
              <w:rPr>
                <w:color w:val="000000"/>
              </w:rPr>
              <w:t>37,5</w:t>
            </w:r>
          </w:p>
        </w:tc>
        <w:tc>
          <w:tcPr>
            <w:tcW w:w="1134" w:type="dxa"/>
            <w:vAlign w:val="center"/>
          </w:tcPr>
          <w:p w14:paraId="1FC5E137" w14:textId="77777777" w:rsidR="003E12CC" w:rsidRPr="00B974B4" w:rsidRDefault="003E12CC" w:rsidP="00804BC5">
            <w:pPr>
              <w:jc w:val="center"/>
            </w:pPr>
            <w:r w:rsidRPr="00F95A8C">
              <w:rPr>
                <w:color w:val="000000"/>
              </w:rPr>
              <w:t>65</w:t>
            </w:r>
          </w:p>
        </w:tc>
      </w:tr>
      <w:tr w:rsidR="003E12CC" w14:paraId="4616E918" w14:textId="77777777" w:rsidTr="00804BC5">
        <w:tc>
          <w:tcPr>
            <w:tcW w:w="1984" w:type="dxa"/>
          </w:tcPr>
          <w:p w14:paraId="772B4277" w14:textId="77777777" w:rsidR="003E12CC" w:rsidRPr="00B974B4" w:rsidRDefault="003E12CC" w:rsidP="00804BC5">
            <w:pPr>
              <w:jc w:val="center"/>
            </w:pPr>
            <w:r w:rsidRPr="00B974B4">
              <w:t>SE.7</w:t>
            </w:r>
          </w:p>
        </w:tc>
        <w:tc>
          <w:tcPr>
            <w:tcW w:w="1134" w:type="dxa"/>
            <w:vAlign w:val="center"/>
          </w:tcPr>
          <w:p w14:paraId="51A1C026" w14:textId="77777777" w:rsidR="003E12CC" w:rsidRPr="00B974B4" w:rsidRDefault="003E12CC" w:rsidP="00804BC5">
            <w:pPr>
              <w:jc w:val="center"/>
            </w:pPr>
            <w:r w:rsidRPr="00DE07AF">
              <w:rPr>
                <w:color w:val="000000"/>
              </w:rPr>
              <w:t>40</w:t>
            </w:r>
          </w:p>
        </w:tc>
        <w:tc>
          <w:tcPr>
            <w:tcW w:w="1110" w:type="dxa"/>
            <w:vAlign w:val="center"/>
          </w:tcPr>
          <w:p w14:paraId="45554174" w14:textId="77777777" w:rsidR="003E12CC" w:rsidRPr="00B974B4" w:rsidRDefault="003E12CC" w:rsidP="00804BC5">
            <w:pPr>
              <w:jc w:val="center"/>
            </w:pPr>
            <w:r w:rsidRPr="00C42344">
              <w:rPr>
                <w:color w:val="000000"/>
              </w:rPr>
              <w:t>85</w:t>
            </w:r>
          </w:p>
        </w:tc>
        <w:tc>
          <w:tcPr>
            <w:tcW w:w="2009" w:type="dxa"/>
          </w:tcPr>
          <w:p w14:paraId="72BCDC33" w14:textId="77777777" w:rsidR="003E12CC" w:rsidRPr="00B974B4" w:rsidRDefault="003E12CC" w:rsidP="00804BC5">
            <w:pPr>
              <w:jc w:val="center"/>
            </w:pPr>
            <w:r w:rsidRPr="00B974B4">
              <w:t>SK.7</w:t>
            </w:r>
          </w:p>
        </w:tc>
        <w:tc>
          <w:tcPr>
            <w:tcW w:w="1134" w:type="dxa"/>
            <w:vAlign w:val="center"/>
          </w:tcPr>
          <w:p w14:paraId="5258814B" w14:textId="77777777" w:rsidR="003E12CC" w:rsidRPr="00B974B4" w:rsidRDefault="003E12CC" w:rsidP="00804BC5">
            <w:pPr>
              <w:jc w:val="center"/>
            </w:pPr>
            <w:r w:rsidRPr="00E0096B">
              <w:rPr>
                <w:color w:val="000000"/>
              </w:rPr>
              <w:t>50</w:t>
            </w:r>
          </w:p>
        </w:tc>
        <w:tc>
          <w:tcPr>
            <w:tcW w:w="1134" w:type="dxa"/>
            <w:vAlign w:val="center"/>
          </w:tcPr>
          <w:p w14:paraId="28650253" w14:textId="77777777" w:rsidR="003E12CC" w:rsidRPr="00B974B4" w:rsidRDefault="003E12CC" w:rsidP="00804BC5">
            <w:pPr>
              <w:jc w:val="center"/>
            </w:pPr>
            <w:r w:rsidRPr="00F95A8C">
              <w:rPr>
                <w:color w:val="000000"/>
              </w:rPr>
              <w:t>82,5</w:t>
            </w:r>
          </w:p>
        </w:tc>
      </w:tr>
      <w:tr w:rsidR="003E12CC" w14:paraId="2B551296" w14:textId="77777777" w:rsidTr="00804BC5">
        <w:tc>
          <w:tcPr>
            <w:tcW w:w="1984" w:type="dxa"/>
          </w:tcPr>
          <w:p w14:paraId="77F9075F" w14:textId="77777777" w:rsidR="003E12CC" w:rsidRPr="00B974B4" w:rsidRDefault="003E12CC" w:rsidP="00804BC5">
            <w:pPr>
              <w:jc w:val="center"/>
            </w:pPr>
            <w:r w:rsidRPr="00B974B4">
              <w:t>SE.8</w:t>
            </w:r>
          </w:p>
        </w:tc>
        <w:tc>
          <w:tcPr>
            <w:tcW w:w="1134" w:type="dxa"/>
            <w:vAlign w:val="center"/>
          </w:tcPr>
          <w:p w14:paraId="279CB68F" w14:textId="77777777" w:rsidR="003E12CC" w:rsidRPr="00B974B4" w:rsidRDefault="003E12CC" w:rsidP="00804BC5">
            <w:pPr>
              <w:jc w:val="center"/>
            </w:pPr>
            <w:r w:rsidRPr="00DE07AF">
              <w:rPr>
                <w:color w:val="000000"/>
              </w:rPr>
              <w:t>42,5</w:t>
            </w:r>
          </w:p>
        </w:tc>
        <w:tc>
          <w:tcPr>
            <w:tcW w:w="1110" w:type="dxa"/>
            <w:vAlign w:val="center"/>
          </w:tcPr>
          <w:p w14:paraId="421446EB" w14:textId="77777777" w:rsidR="003E12CC" w:rsidRPr="00B974B4" w:rsidRDefault="003E12CC" w:rsidP="00804BC5">
            <w:pPr>
              <w:jc w:val="center"/>
            </w:pPr>
            <w:r w:rsidRPr="00C42344">
              <w:rPr>
                <w:color w:val="000000"/>
              </w:rPr>
              <w:t>85</w:t>
            </w:r>
          </w:p>
        </w:tc>
        <w:tc>
          <w:tcPr>
            <w:tcW w:w="2009" w:type="dxa"/>
          </w:tcPr>
          <w:p w14:paraId="1EF17D57" w14:textId="77777777" w:rsidR="003E12CC" w:rsidRPr="00B974B4" w:rsidRDefault="003E12CC" w:rsidP="00804BC5">
            <w:pPr>
              <w:jc w:val="center"/>
            </w:pPr>
            <w:r w:rsidRPr="00B974B4">
              <w:t>SK.8</w:t>
            </w:r>
          </w:p>
        </w:tc>
        <w:tc>
          <w:tcPr>
            <w:tcW w:w="1134" w:type="dxa"/>
            <w:vAlign w:val="center"/>
          </w:tcPr>
          <w:p w14:paraId="31622F86" w14:textId="77777777" w:rsidR="003E12CC" w:rsidRPr="00B974B4" w:rsidRDefault="003E12CC" w:rsidP="00804BC5">
            <w:pPr>
              <w:jc w:val="center"/>
            </w:pPr>
            <w:r w:rsidRPr="00E0096B">
              <w:rPr>
                <w:color w:val="000000"/>
              </w:rPr>
              <w:t>37,5</w:t>
            </w:r>
          </w:p>
        </w:tc>
        <w:tc>
          <w:tcPr>
            <w:tcW w:w="1134" w:type="dxa"/>
            <w:vAlign w:val="center"/>
          </w:tcPr>
          <w:p w14:paraId="1EC5F502" w14:textId="77777777" w:rsidR="003E12CC" w:rsidRPr="00B974B4" w:rsidRDefault="003E12CC" w:rsidP="00804BC5">
            <w:pPr>
              <w:jc w:val="center"/>
            </w:pPr>
            <w:r w:rsidRPr="00F95A8C">
              <w:rPr>
                <w:color w:val="000000"/>
              </w:rPr>
              <w:t>57,5</w:t>
            </w:r>
          </w:p>
        </w:tc>
      </w:tr>
      <w:tr w:rsidR="003E12CC" w14:paraId="24DCA8DA" w14:textId="77777777" w:rsidTr="00804BC5">
        <w:tc>
          <w:tcPr>
            <w:tcW w:w="1984" w:type="dxa"/>
          </w:tcPr>
          <w:p w14:paraId="79B6DB8E" w14:textId="77777777" w:rsidR="003E12CC" w:rsidRPr="00B974B4" w:rsidRDefault="003E12CC" w:rsidP="00804BC5">
            <w:pPr>
              <w:jc w:val="center"/>
            </w:pPr>
            <w:r w:rsidRPr="00B974B4">
              <w:t>SE.9</w:t>
            </w:r>
          </w:p>
        </w:tc>
        <w:tc>
          <w:tcPr>
            <w:tcW w:w="1134" w:type="dxa"/>
            <w:vAlign w:val="center"/>
          </w:tcPr>
          <w:p w14:paraId="7711D955" w14:textId="77777777" w:rsidR="003E12CC" w:rsidRPr="00B974B4" w:rsidRDefault="003E12CC" w:rsidP="00804BC5">
            <w:pPr>
              <w:jc w:val="center"/>
            </w:pPr>
            <w:r w:rsidRPr="00DE07AF">
              <w:rPr>
                <w:color w:val="000000"/>
              </w:rPr>
              <w:t>40</w:t>
            </w:r>
          </w:p>
        </w:tc>
        <w:tc>
          <w:tcPr>
            <w:tcW w:w="1110" w:type="dxa"/>
            <w:vAlign w:val="center"/>
          </w:tcPr>
          <w:p w14:paraId="02CB90BD" w14:textId="77777777" w:rsidR="003E12CC" w:rsidRPr="00B974B4" w:rsidRDefault="003E12CC" w:rsidP="00804BC5">
            <w:pPr>
              <w:jc w:val="center"/>
            </w:pPr>
            <w:r w:rsidRPr="00C42344">
              <w:rPr>
                <w:color w:val="000000"/>
              </w:rPr>
              <w:t>80</w:t>
            </w:r>
          </w:p>
        </w:tc>
        <w:tc>
          <w:tcPr>
            <w:tcW w:w="2009" w:type="dxa"/>
          </w:tcPr>
          <w:p w14:paraId="567C43B4" w14:textId="77777777" w:rsidR="003E12CC" w:rsidRPr="00B974B4" w:rsidRDefault="003E12CC" w:rsidP="00804BC5">
            <w:pPr>
              <w:jc w:val="center"/>
            </w:pPr>
            <w:r w:rsidRPr="00B974B4">
              <w:t>SK.9</w:t>
            </w:r>
          </w:p>
        </w:tc>
        <w:tc>
          <w:tcPr>
            <w:tcW w:w="1134" w:type="dxa"/>
            <w:vAlign w:val="center"/>
          </w:tcPr>
          <w:p w14:paraId="783E2E33" w14:textId="77777777" w:rsidR="003E12CC" w:rsidRPr="00B974B4" w:rsidRDefault="003E12CC" w:rsidP="00804BC5">
            <w:pPr>
              <w:jc w:val="center"/>
            </w:pPr>
            <w:r w:rsidRPr="00E0096B">
              <w:rPr>
                <w:color w:val="000000"/>
              </w:rPr>
              <w:t>37,5</w:t>
            </w:r>
          </w:p>
        </w:tc>
        <w:tc>
          <w:tcPr>
            <w:tcW w:w="1134" w:type="dxa"/>
            <w:vAlign w:val="center"/>
          </w:tcPr>
          <w:p w14:paraId="047F5B42" w14:textId="77777777" w:rsidR="003E12CC" w:rsidRPr="00B974B4" w:rsidRDefault="003E12CC" w:rsidP="00804BC5">
            <w:pPr>
              <w:jc w:val="center"/>
            </w:pPr>
            <w:r w:rsidRPr="00F95A8C">
              <w:rPr>
                <w:color w:val="000000"/>
              </w:rPr>
              <w:t>50</w:t>
            </w:r>
          </w:p>
        </w:tc>
      </w:tr>
      <w:tr w:rsidR="003E12CC" w14:paraId="15A3A85B" w14:textId="77777777" w:rsidTr="00804BC5">
        <w:tc>
          <w:tcPr>
            <w:tcW w:w="1984" w:type="dxa"/>
          </w:tcPr>
          <w:p w14:paraId="40467DAD" w14:textId="77777777" w:rsidR="003E12CC" w:rsidRPr="00B974B4" w:rsidRDefault="003E12CC" w:rsidP="00804BC5">
            <w:pPr>
              <w:jc w:val="center"/>
            </w:pPr>
            <w:r w:rsidRPr="00B974B4">
              <w:t>SE.10</w:t>
            </w:r>
          </w:p>
        </w:tc>
        <w:tc>
          <w:tcPr>
            <w:tcW w:w="1134" w:type="dxa"/>
            <w:vAlign w:val="center"/>
          </w:tcPr>
          <w:p w14:paraId="6B501E73" w14:textId="77777777" w:rsidR="003E12CC" w:rsidRPr="00B974B4" w:rsidRDefault="003E12CC" w:rsidP="00804BC5">
            <w:pPr>
              <w:jc w:val="center"/>
            </w:pPr>
            <w:r w:rsidRPr="00DE07AF">
              <w:rPr>
                <w:color w:val="000000"/>
              </w:rPr>
              <w:t>37,5</w:t>
            </w:r>
          </w:p>
        </w:tc>
        <w:tc>
          <w:tcPr>
            <w:tcW w:w="1110" w:type="dxa"/>
            <w:vAlign w:val="center"/>
          </w:tcPr>
          <w:p w14:paraId="7BAD225A" w14:textId="77777777" w:rsidR="003E12CC" w:rsidRPr="00B974B4" w:rsidRDefault="003E12CC" w:rsidP="00804BC5">
            <w:pPr>
              <w:jc w:val="center"/>
            </w:pPr>
            <w:r w:rsidRPr="00C42344">
              <w:rPr>
                <w:color w:val="000000"/>
              </w:rPr>
              <w:t>67,5</w:t>
            </w:r>
          </w:p>
        </w:tc>
        <w:tc>
          <w:tcPr>
            <w:tcW w:w="2009" w:type="dxa"/>
          </w:tcPr>
          <w:p w14:paraId="3C0BCB36" w14:textId="77777777" w:rsidR="003E12CC" w:rsidRPr="00B974B4" w:rsidRDefault="003E12CC" w:rsidP="00804BC5">
            <w:pPr>
              <w:jc w:val="center"/>
            </w:pPr>
            <w:r w:rsidRPr="00B974B4">
              <w:t>SK.10</w:t>
            </w:r>
          </w:p>
        </w:tc>
        <w:tc>
          <w:tcPr>
            <w:tcW w:w="1134" w:type="dxa"/>
            <w:vAlign w:val="center"/>
          </w:tcPr>
          <w:p w14:paraId="2B7F9B7A" w14:textId="77777777" w:rsidR="003E12CC" w:rsidRPr="00B974B4" w:rsidRDefault="003E12CC" w:rsidP="00804BC5">
            <w:pPr>
              <w:jc w:val="center"/>
            </w:pPr>
            <w:r w:rsidRPr="00E0096B">
              <w:rPr>
                <w:color w:val="000000"/>
              </w:rPr>
              <w:t>52,5</w:t>
            </w:r>
          </w:p>
        </w:tc>
        <w:tc>
          <w:tcPr>
            <w:tcW w:w="1134" w:type="dxa"/>
            <w:vAlign w:val="center"/>
          </w:tcPr>
          <w:p w14:paraId="597C6E63" w14:textId="77777777" w:rsidR="003E12CC" w:rsidRPr="00B974B4" w:rsidRDefault="003E12CC" w:rsidP="00804BC5">
            <w:pPr>
              <w:jc w:val="center"/>
            </w:pPr>
            <w:r w:rsidRPr="00F95A8C">
              <w:rPr>
                <w:color w:val="000000"/>
              </w:rPr>
              <w:t>65</w:t>
            </w:r>
          </w:p>
        </w:tc>
      </w:tr>
      <w:tr w:rsidR="003E12CC" w14:paraId="7D9C50B0" w14:textId="77777777" w:rsidTr="00804BC5">
        <w:tc>
          <w:tcPr>
            <w:tcW w:w="1984" w:type="dxa"/>
          </w:tcPr>
          <w:p w14:paraId="427E5D1C" w14:textId="77777777" w:rsidR="003E12CC" w:rsidRPr="00B974B4" w:rsidRDefault="003E12CC" w:rsidP="00804BC5">
            <w:pPr>
              <w:jc w:val="center"/>
            </w:pPr>
            <w:r w:rsidRPr="00B974B4">
              <w:t>SE.11</w:t>
            </w:r>
          </w:p>
        </w:tc>
        <w:tc>
          <w:tcPr>
            <w:tcW w:w="1134" w:type="dxa"/>
            <w:vAlign w:val="center"/>
          </w:tcPr>
          <w:p w14:paraId="04C6E1E7" w14:textId="77777777" w:rsidR="003E12CC" w:rsidRPr="00B974B4" w:rsidRDefault="003E12CC" w:rsidP="00804BC5">
            <w:pPr>
              <w:jc w:val="center"/>
            </w:pPr>
            <w:r w:rsidRPr="00DE07AF">
              <w:rPr>
                <w:color w:val="000000"/>
              </w:rPr>
              <w:t>45</w:t>
            </w:r>
          </w:p>
        </w:tc>
        <w:tc>
          <w:tcPr>
            <w:tcW w:w="1110" w:type="dxa"/>
            <w:vAlign w:val="center"/>
          </w:tcPr>
          <w:p w14:paraId="5CD50F84" w14:textId="77777777" w:rsidR="003E12CC" w:rsidRPr="00B974B4" w:rsidRDefault="003E12CC" w:rsidP="00804BC5">
            <w:pPr>
              <w:jc w:val="center"/>
            </w:pPr>
            <w:r w:rsidRPr="00C42344">
              <w:rPr>
                <w:color w:val="000000"/>
              </w:rPr>
              <w:t>90</w:t>
            </w:r>
          </w:p>
        </w:tc>
        <w:tc>
          <w:tcPr>
            <w:tcW w:w="2009" w:type="dxa"/>
          </w:tcPr>
          <w:p w14:paraId="74C1286C" w14:textId="77777777" w:rsidR="003E12CC" w:rsidRPr="00B974B4" w:rsidRDefault="003E12CC" w:rsidP="00804BC5">
            <w:pPr>
              <w:jc w:val="center"/>
            </w:pPr>
            <w:r w:rsidRPr="00B974B4">
              <w:t>SK.11</w:t>
            </w:r>
          </w:p>
        </w:tc>
        <w:tc>
          <w:tcPr>
            <w:tcW w:w="1134" w:type="dxa"/>
            <w:vAlign w:val="center"/>
          </w:tcPr>
          <w:p w14:paraId="31389F89" w14:textId="77777777" w:rsidR="003E12CC" w:rsidRPr="00B974B4" w:rsidRDefault="003E12CC" w:rsidP="00804BC5">
            <w:pPr>
              <w:jc w:val="center"/>
            </w:pPr>
            <w:r w:rsidRPr="00E0096B">
              <w:rPr>
                <w:color w:val="000000"/>
              </w:rPr>
              <w:t>30</w:t>
            </w:r>
          </w:p>
        </w:tc>
        <w:tc>
          <w:tcPr>
            <w:tcW w:w="1134" w:type="dxa"/>
            <w:vAlign w:val="center"/>
          </w:tcPr>
          <w:p w14:paraId="644D1E9D" w14:textId="77777777" w:rsidR="003E12CC" w:rsidRPr="00B974B4" w:rsidRDefault="003E12CC" w:rsidP="00804BC5">
            <w:pPr>
              <w:jc w:val="center"/>
            </w:pPr>
            <w:r w:rsidRPr="00F95A8C">
              <w:rPr>
                <w:color w:val="000000"/>
              </w:rPr>
              <w:t>55</w:t>
            </w:r>
          </w:p>
        </w:tc>
      </w:tr>
      <w:tr w:rsidR="003E12CC" w14:paraId="69ADB521" w14:textId="77777777" w:rsidTr="00804BC5">
        <w:tc>
          <w:tcPr>
            <w:tcW w:w="1984" w:type="dxa"/>
          </w:tcPr>
          <w:p w14:paraId="70D0601A" w14:textId="77777777" w:rsidR="003E12CC" w:rsidRPr="00B974B4" w:rsidRDefault="003E12CC" w:rsidP="00804BC5">
            <w:pPr>
              <w:jc w:val="center"/>
            </w:pPr>
            <w:r w:rsidRPr="00B974B4">
              <w:t>SE.12</w:t>
            </w:r>
          </w:p>
        </w:tc>
        <w:tc>
          <w:tcPr>
            <w:tcW w:w="1134" w:type="dxa"/>
            <w:vAlign w:val="center"/>
          </w:tcPr>
          <w:p w14:paraId="0503C281" w14:textId="77777777" w:rsidR="003E12CC" w:rsidRPr="00B974B4" w:rsidRDefault="003E12CC" w:rsidP="00804BC5">
            <w:pPr>
              <w:jc w:val="center"/>
            </w:pPr>
            <w:r w:rsidRPr="00DE07AF">
              <w:rPr>
                <w:color w:val="000000"/>
              </w:rPr>
              <w:t>45</w:t>
            </w:r>
          </w:p>
        </w:tc>
        <w:tc>
          <w:tcPr>
            <w:tcW w:w="1110" w:type="dxa"/>
            <w:vAlign w:val="center"/>
          </w:tcPr>
          <w:p w14:paraId="7C49887B" w14:textId="77777777" w:rsidR="003E12CC" w:rsidRPr="00B974B4" w:rsidRDefault="003E12CC" w:rsidP="00804BC5">
            <w:pPr>
              <w:jc w:val="center"/>
            </w:pPr>
            <w:r w:rsidRPr="00C42344">
              <w:rPr>
                <w:color w:val="000000"/>
              </w:rPr>
              <w:t>92,5</w:t>
            </w:r>
          </w:p>
        </w:tc>
        <w:tc>
          <w:tcPr>
            <w:tcW w:w="2009" w:type="dxa"/>
          </w:tcPr>
          <w:p w14:paraId="2C05CAAD" w14:textId="77777777" w:rsidR="003E12CC" w:rsidRPr="00B974B4" w:rsidRDefault="003E12CC" w:rsidP="00804BC5">
            <w:pPr>
              <w:jc w:val="center"/>
            </w:pPr>
            <w:r w:rsidRPr="00B974B4">
              <w:t>SK.12</w:t>
            </w:r>
          </w:p>
        </w:tc>
        <w:tc>
          <w:tcPr>
            <w:tcW w:w="1134" w:type="dxa"/>
            <w:vAlign w:val="center"/>
          </w:tcPr>
          <w:p w14:paraId="753D0937" w14:textId="77777777" w:rsidR="003E12CC" w:rsidRPr="00B974B4" w:rsidRDefault="003E12CC" w:rsidP="00804BC5">
            <w:pPr>
              <w:jc w:val="center"/>
            </w:pPr>
            <w:r w:rsidRPr="00E0096B">
              <w:rPr>
                <w:color w:val="000000"/>
              </w:rPr>
              <w:t>45</w:t>
            </w:r>
          </w:p>
        </w:tc>
        <w:tc>
          <w:tcPr>
            <w:tcW w:w="1134" w:type="dxa"/>
            <w:vAlign w:val="center"/>
          </w:tcPr>
          <w:p w14:paraId="41976FED" w14:textId="77777777" w:rsidR="003E12CC" w:rsidRPr="00B974B4" w:rsidRDefault="003E12CC" w:rsidP="00804BC5">
            <w:pPr>
              <w:jc w:val="center"/>
            </w:pPr>
            <w:r w:rsidRPr="00F95A8C">
              <w:rPr>
                <w:color w:val="000000"/>
              </w:rPr>
              <w:t>75</w:t>
            </w:r>
          </w:p>
        </w:tc>
      </w:tr>
      <w:tr w:rsidR="003E12CC" w14:paraId="723794C9" w14:textId="77777777" w:rsidTr="00804BC5">
        <w:tc>
          <w:tcPr>
            <w:tcW w:w="1984" w:type="dxa"/>
          </w:tcPr>
          <w:p w14:paraId="480AB19E" w14:textId="77777777" w:rsidR="003E12CC" w:rsidRPr="00B974B4" w:rsidRDefault="003E12CC" w:rsidP="00804BC5">
            <w:pPr>
              <w:jc w:val="center"/>
            </w:pPr>
            <w:r w:rsidRPr="00B974B4">
              <w:t>SE.13</w:t>
            </w:r>
          </w:p>
        </w:tc>
        <w:tc>
          <w:tcPr>
            <w:tcW w:w="1134" w:type="dxa"/>
            <w:vAlign w:val="center"/>
          </w:tcPr>
          <w:p w14:paraId="5D4CD330" w14:textId="77777777" w:rsidR="003E12CC" w:rsidRPr="00B974B4" w:rsidRDefault="003E12CC" w:rsidP="00804BC5">
            <w:pPr>
              <w:jc w:val="center"/>
            </w:pPr>
            <w:r w:rsidRPr="00DE07AF">
              <w:rPr>
                <w:color w:val="000000"/>
              </w:rPr>
              <w:t>47,5</w:t>
            </w:r>
          </w:p>
        </w:tc>
        <w:tc>
          <w:tcPr>
            <w:tcW w:w="1110" w:type="dxa"/>
            <w:vAlign w:val="center"/>
          </w:tcPr>
          <w:p w14:paraId="674EBBA4" w14:textId="77777777" w:rsidR="003E12CC" w:rsidRPr="00B974B4" w:rsidRDefault="003E12CC" w:rsidP="00804BC5">
            <w:pPr>
              <w:jc w:val="center"/>
            </w:pPr>
            <w:r w:rsidRPr="00C42344">
              <w:rPr>
                <w:color w:val="000000"/>
              </w:rPr>
              <w:t>92,5</w:t>
            </w:r>
          </w:p>
        </w:tc>
        <w:tc>
          <w:tcPr>
            <w:tcW w:w="2009" w:type="dxa"/>
          </w:tcPr>
          <w:p w14:paraId="52816F4C" w14:textId="77777777" w:rsidR="003E12CC" w:rsidRPr="00B974B4" w:rsidRDefault="003E12CC" w:rsidP="00804BC5">
            <w:pPr>
              <w:jc w:val="center"/>
            </w:pPr>
            <w:r w:rsidRPr="00B974B4">
              <w:t>SK.13</w:t>
            </w:r>
          </w:p>
        </w:tc>
        <w:tc>
          <w:tcPr>
            <w:tcW w:w="1134" w:type="dxa"/>
            <w:vAlign w:val="center"/>
          </w:tcPr>
          <w:p w14:paraId="4A97A5F4" w14:textId="77777777" w:rsidR="003E12CC" w:rsidRPr="00B974B4" w:rsidRDefault="003E12CC" w:rsidP="00804BC5">
            <w:pPr>
              <w:jc w:val="center"/>
            </w:pPr>
            <w:r w:rsidRPr="00E0096B">
              <w:rPr>
                <w:color w:val="000000"/>
              </w:rPr>
              <w:t>35</w:t>
            </w:r>
          </w:p>
        </w:tc>
        <w:tc>
          <w:tcPr>
            <w:tcW w:w="1134" w:type="dxa"/>
            <w:vAlign w:val="center"/>
          </w:tcPr>
          <w:p w14:paraId="36C65855" w14:textId="77777777" w:rsidR="003E12CC" w:rsidRPr="00B974B4" w:rsidRDefault="003E12CC" w:rsidP="00804BC5">
            <w:pPr>
              <w:jc w:val="center"/>
            </w:pPr>
            <w:r w:rsidRPr="00F95A8C">
              <w:rPr>
                <w:color w:val="000000"/>
              </w:rPr>
              <w:t>52,5</w:t>
            </w:r>
          </w:p>
        </w:tc>
      </w:tr>
      <w:tr w:rsidR="003E12CC" w14:paraId="407E4495" w14:textId="77777777" w:rsidTr="00804BC5">
        <w:tc>
          <w:tcPr>
            <w:tcW w:w="1984" w:type="dxa"/>
          </w:tcPr>
          <w:p w14:paraId="5953D00A" w14:textId="77777777" w:rsidR="003E12CC" w:rsidRPr="00B974B4" w:rsidRDefault="003E12CC" w:rsidP="00804BC5">
            <w:pPr>
              <w:jc w:val="center"/>
            </w:pPr>
            <w:r w:rsidRPr="00B974B4">
              <w:t>SE.14</w:t>
            </w:r>
          </w:p>
        </w:tc>
        <w:tc>
          <w:tcPr>
            <w:tcW w:w="1134" w:type="dxa"/>
            <w:vAlign w:val="center"/>
          </w:tcPr>
          <w:p w14:paraId="7F60F48F" w14:textId="77777777" w:rsidR="003E12CC" w:rsidRPr="00B974B4" w:rsidRDefault="003E12CC" w:rsidP="00804BC5">
            <w:pPr>
              <w:jc w:val="center"/>
            </w:pPr>
            <w:r w:rsidRPr="00DE07AF">
              <w:rPr>
                <w:color w:val="000000"/>
              </w:rPr>
              <w:t>47,5</w:t>
            </w:r>
          </w:p>
        </w:tc>
        <w:tc>
          <w:tcPr>
            <w:tcW w:w="1110" w:type="dxa"/>
            <w:vAlign w:val="center"/>
          </w:tcPr>
          <w:p w14:paraId="4593057D" w14:textId="77777777" w:rsidR="003E12CC" w:rsidRPr="00B974B4" w:rsidRDefault="003E12CC" w:rsidP="00804BC5">
            <w:pPr>
              <w:jc w:val="center"/>
            </w:pPr>
            <w:r w:rsidRPr="00C42344">
              <w:rPr>
                <w:color w:val="000000"/>
              </w:rPr>
              <w:t>82,5</w:t>
            </w:r>
          </w:p>
        </w:tc>
        <w:tc>
          <w:tcPr>
            <w:tcW w:w="2009" w:type="dxa"/>
          </w:tcPr>
          <w:p w14:paraId="344669D9" w14:textId="77777777" w:rsidR="003E12CC" w:rsidRPr="00B974B4" w:rsidRDefault="003E12CC" w:rsidP="00804BC5">
            <w:pPr>
              <w:jc w:val="center"/>
            </w:pPr>
            <w:r w:rsidRPr="00B974B4">
              <w:t>SK.14</w:t>
            </w:r>
          </w:p>
        </w:tc>
        <w:tc>
          <w:tcPr>
            <w:tcW w:w="1134" w:type="dxa"/>
            <w:vAlign w:val="center"/>
          </w:tcPr>
          <w:p w14:paraId="0C5770B8" w14:textId="77777777" w:rsidR="003E12CC" w:rsidRPr="00B974B4" w:rsidRDefault="003E12CC" w:rsidP="00804BC5">
            <w:pPr>
              <w:jc w:val="center"/>
            </w:pPr>
            <w:r w:rsidRPr="00E0096B">
              <w:rPr>
                <w:color w:val="000000"/>
              </w:rPr>
              <w:t>37,5</w:t>
            </w:r>
          </w:p>
        </w:tc>
        <w:tc>
          <w:tcPr>
            <w:tcW w:w="1134" w:type="dxa"/>
            <w:vAlign w:val="center"/>
          </w:tcPr>
          <w:p w14:paraId="118BEFE1" w14:textId="77777777" w:rsidR="003E12CC" w:rsidRPr="00B974B4" w:rsidRDefault="003E12CC" w:rsidP="00804BC5">
            <w:pPr>
              <w:jc w:val="center"/>
            </w:pPr>
            <w:r w:rsidRPr="00F95A8C">
              <w:rPr>
                <w:color w:val="000000"/>
              </w:rPr>
              <w:t>55</w:t>
            </w:r>
          </w:p>
        </w:tc>
      </w:tr>
      <w:tr w:rsidR="003E12CC" w14:paraId="7032AB61" w14:textId="77777777" w:rsidTr="00804BC5">
        <w:tc>
          <w:tcPr>
            <w:tcW w:w="1984" w:type="dxa"/>
          </w:tcPr>
          <w:p w14:paraId="4719EAA9" w14:textId="77777777" w:rsidR="003E12CC" w:rsidRPr="00B974B4" w:rsidRDefault="003E12CC" w:rsidP="00804BC5">
            <w:pPr>
              <w:jc w:val="center"/>
            </w:pPr>
            <w:r w:rsidRPr="00B974B4">
              <w:t>SE.15</w:t>
            </w:r>
          </w:p>
        </w:tc>
        <w:tc>
          <w:tcPr>
            <w:tcW w:w="1134" w:type="dxa"/>
            <w:vAlign w:val="center"/>
          </w:tcPr>
          <w:p w14:paraId="484C29C3" w14:textId="77777777" w:rsidR="003E12CC" w:rsidRPr="00B974B4" w:rsidRDefault="003E12CC" w:rsidP="00804BC5">
            <w:pPr>
              <w:jc w:val="center"/>
            </w:pPr>
            <w:r w:rsidRPr="00DE07AF">
              <w:rPr>
                <w:color w:val="000000"/>
              </w:rPr>
              <w:t>32,5</w:t>
            </w:r>
          </w:p>
        </w:tc>
        <w:tc>
          <w:tcPr>
            <w:tcW w:w="1110" w:type="dxa"/>
            <w:vAlign w:val="center"/>
          </w:tcPr>
          <w:p w14:paraId="2CEB0BE9" w14:textId="77777777" w:rsidR="003E12CC" w:rsidRPr="00B974B4" w:rsidRDefault="003E12CC" w:rsidP="00804BC5">
            <w:pPr>
              <w:jc w:val="center"/>
            </w:pPr>
            <w:r w:rsidRPr="00C42344">
              <w:rPr>
                <w:color w:val="000000"/>
              </w:rPr>
              <w:t>77,5</w:t>
            </w:r>
          </w:p>
        </w:tc>
        <w:tc>
          <w:tcPr>
            <w:tcW w:w="2009" w:type="dxa"/>
          </w:tcPr>
          <w:p w14:paraId="5034BCF7" w14:textId="77777777" w:rsidR="003E12CC" w:rsidRPr="00B974B4" w:rsidRDefault="003E12CC" w:rsidP="00804BC5">
            <w:pPr>
              <w:jc w:val="center"/>
            </w:pPr>
            <w:r w:rsidRPr="00B974B4">
              <w:t>SK.15</w:t>
            </w:r>
          </w:p>
        </w:tc>
        <w:tc>
          <w:tcPr>
            <w:tcW w:w="1134" w:type="dxa"/>
            <w:vAlign w:val="center"/>
          </w:tcPr>
          <w:p w14:paraId="124228F9" w14:textId="77777777" w:rsidR="003E12CC" w:rsidRPr="00B974B4" w:rsidRDefault="003E12CC" w:rsidP="00804BC5">
            <w:pPr>
              <w:jc w:val="center"/>
            </w:pPr>
            <w:r w:rsidRPr="00E0096B">
              <w:rPr>
                <w:color w:val="000000"/>
              </w:rPr>
              <w:t>45</w:t>
            </w:r>
          </w:p>
        </w:tc>
        <w:tc>
          <w:tcPr>
            <w:tcW w:w="1134" w:type="dxa"/>
            <w:vAlign w:val="center"/>
          </w:tcPr>
          <w:p w14:paraId="0F2A98C0" w14:textId="77777777" w:rsidR="003E12CC" w:rsidRPr="00B974B4" w:rsidRDefault="003E12CC" w:rsidP="00804BC5">
            <w:pPr>
              <w:jc w:val="center"/>
            </w:pPr>
            <w:r w:rsidRPr="00F95A8C">
              <w:rPr>
                <w:color w:val="000000"/>
              </w:rPr>
              <w:t>70</w:t>
            </w:r>
          </w:p>
        </w:tc>
      </w:tr>
      <w:tr w:rsidR="003E12CC" w14:paraId="2949570E" w14:textId="77777777" w:rsidTr="00804BC5">
        <w:tc>
          <w:tcPr>
            <w:tcW w:w="1984" w:type="dxa"/>
          </w:tcPr>
          <w:p w14:paraId="62E599D4" w14:textId="77777777" w:rsidR="003E12CC" w:rsidRPr="00B974B4" w:rsidRDefault="003E12CC" w:rsidP="00804BC5">
            <w:pPr>
              <w:jc w:val="center"/>
            </w:pPr>
            <w:r w:rsidRPr="00B974B4">
              <w:t>SE.16</w:t>
            </w:r>
          </w:p>
        </w:tc>
        <w:tc>
          <w:tcPr>
            <w:tcW w:w="1134" w:type="dxa"/>
            <w:vAlign w:val="center"/>
          </w:tcPr>
          <w:p w14:paraId="1D4B41F2" w14:textId="77777777" w:rsidR="003E12CC" w:rsidRPr="00B974B4" w:rsidRDefault="003E12CC" w:rsidP="00804BC5">
            <w:pPr>
              <w:jc w:val="center"/>
            </w:pPr>
            <w:r w:rsidRPr="00DE07AF">
              <w:rPr>
                <w:color w:val="000000"/>
              </w:rPr>
              <w:t>40</w:t>
            </w:r>
          </w:p>
        </w:tc>
        <w:tc>
          <w:tcPr>
            <w:tcW w:w="1110" w:type="dxa"/>
            <w:vAlign w:val="center"/>
          </w:tcPr>
          <w:p w14:paraId="6B2D91EA" w14:textId="77777777" w:rsidR="003E12CC" w:rsidRPr="00B974B4" w:rsidRDefault="003E12CC" w:rsidP="00804BC5">
            <w:pPr>
              <w:jc w:val="center"/>
            </w:pPr>
            <w:r w:rsidRPr="00C42344">
              <w:rPr>
                <w:color w:val="000000"/>
              </w:rPr>
              <w:t>90</w:t>
            </w:r>
          </w:p>
        </w:tc>
        <w:tc>
          <w:tcPr>
            <w:tcW w:w="2009" w:type="dxa"/>
          </w:tcPr>
          <w:p w14:paraId="4E43B644" w14:textId="77777777" w:rsidR="003E12CC" w:rsidRPr="00B974B4" w:rsidRDefault="003E12CC" w:rsidP="00804BC5">
            <w:pPr>
              <w:jc w:val="center"/>
            </w:pPr>
            <w:r w:rsidRPr="00B974B4">
              <w:t>SK.16</w:t>
            </w:r>
          </w:p>
        </w:tc>
        <w:tc>
          <w:tcPr>
            <w:tcW w:w="1134" w:type="dxa"/>
            <w:vAlign w:val="center"/>
          </w:tcPr>
          <w:p w14:paraId="16B43D13" w14:textId="77777777" w:rsidR="003E12CC" w:rsidRPr="00B974B4" w:rsidRDefault="003E12CC" w:rsidP="00804BC5">
            <w:pPr>
              <w:jc w:val="center"/>
            </w:pPr>
            <w:r w:rsidRPr="00E0096B">
              <w:rPr>
                <w:color w:val="000000"/>
              </w:rPr>
              <w:t>42,5</w:t>
            </w:r>
          </w:p>
        </w:tc>
        <w:tc>
          <w:tcPr>
            <w:tcW w:w="1134" w:type="dxa"/>
            <w:vAlign w:val="center"/>
          </w:tcPr>
          <w:p w14:paraId="1B97CABC" w14:textId="77777777" w:rsidR="003E12CC" w:rsidRPr="00B974B4" w:rsidRDefault="003E12CC" w:rsidP="00804BC5">
            <w:pPr>
              <w:jc w:val="center"/>
            </w:pPr>
            <w:r w:rsidRPr="00F95A8C">
              <w:rPr>
                <w:color w:val="000000"/>
              </w:rPr>
              <w:t>72,5</w:t>
            </w:r>
          </w:p>
        </w:tc>
      </w:tr>
      <w:tr w:rsidR="003E12CC" w14:paraId="3D435A2E" w14:textId="77777777" w:rsidTr="00804BC5">
        <w:tc>
          <w:tcPr>
            <w:tcW w:w="1984" w:type="dxa"/>
          </w:tcPr>
          <w:p w14:paraId="7D9D75DF" w14:textId="77777777" w:rsidR="003E12CC" w:rsidRPr="00B974B4" w:rsidRDefault="003E12CC" w:rsidP="00804BC5">
            <w:pPr>
              <w:jc w:val="center"/>
            </w:pPr>
            <w:r w:rsidRPr="00B974B4">
              <w:t>SE.17</w:t>
            </w:r>
          </w:p>
        </w:tc>
        <w:tc>
          <w:tcPr>
            <w:tcW w:w="1134" w:type="dxa"/>
            <w:vAlign w:val="center"/>
          </w:tcPr>
          <w:p w14:paraId="1CBFD849" w14:textId="77777777" w:rsidR="003E12CC" w:rsidRPr="00B974B4" w:rsidRDefault="003E12CC" w:rsidP="00804BC5">
            <w:pPr>
              <w:jc w:val="center"/>
            </w:pPr>
            <w:r w:rsidRPr="00DE07AF">
              <w:rPr>
                <w:color w:val="000000"/>
              </w:rPr>
              <w:t>42,5</w:t>
            </w:r>
          </w:p>
        </w:tc>
        <w:tc>
          <w:tcPr>
            <w:tcW w:w="1110" w:type="dxa"/>
            <w:vAlign w:val="center"/>
          </w:tcPr>
          <w:p w14:paraId="06D92E22" w14:textId="77777777" w:rsidR="003E12CC" w:rsidRPr="00B974B4" w:rsidRDefault="003E12CC" w:rsidP="00804BC5">
            <w:pPr>
              <w:jc w:val="center"/>
            </w:pPr>
            <w:r w:rsidRPr="00C42344">
              <w:rPr>
                <w:color w:val="000000"/>
              </w:rPr>
              <w:t>87,5</w:t>
            </w:r>
          </w:p>
        </w:tc>
        <w:tc>
          <w:tcPr>
            <w:tcW w:w="2009" w:type="dxa"/>
          </w:tcPr>
          <w:p w14:paraId="54CB7803" w14:textId="77777777" w:rsidR="003E12CC" w:rsidRPr="00B974B4" w:rsidRDefault="003E12CC" w:rsidP="00804BC5">
            <w:pPr>
              <w:jc w:val="center"/>
            </w:pPr>
            <w:r w:rsidRPr="00B974B4">
              <w:t>SK.17</w:t>
            </w:r>
          </w:p>
        </w:tc>
        <w:tc>
          <w:tcPr>
            <w:tcW w:w="1134" w:type="dxa"/>
            <w:vAlign w:val="center"/>
          </w:tcPr>
          <w:p w14:paraId="1CC7E4A2" w14:textId="77777777" w:rsidR="003E12CC" w:rsidRPr="00B974B4" w:rsidRDefault="003E12CC" w:rsidP="00804BC5">
            <w:pPr>
              <w:jc w:val="center"/>
            </w:pPr>
            <w:r w:rsidRPr="00E0096B">
              <w:rPr>
                <w:color w:val="000000"/>
              </w:rPr>
              <w:t>42,5</w:t>
            </w:r>
          </w:p>
        </w:tc>
        <w:tc>
          <w:tcPr>
            <w:tcW w:w="1134" w:type="dxa"/>
            <w:vAlign w:val="center"/>
          </w:tcPr>
          <w:p w14:paraId="3B9AD0A7" w14:textId="77777777" w:rsidR="003E12CC" w:rsidRPr="00B974B4" w:rsidRDefault="003E12CC" w:rsidP="00804BC5">
            <w:pPr>
              <w:jc w:val="center"/>
            </w:pPr>
            <w:r w:rsidRPr="00F95A8C">
              <w:rPr>
                <w:color w:val="000000"/>
              </w:rPr>
              <w:t>80</w:t>
            </w:r>
          </w:p>
        </w:tc>
      </w:tr>
      <w:tr w:rsidR="003E12CC" w14:paraId="62F13AFC" w14:textId="77777777" w:rsidTr="00804BC5">
        <w:tc>
          <w:tcPr>
            <w:tcW w:w="1984" w:type="dxa"/>
          </w:tcPr>
          <w:p w14:paraId="5BE76370" w14:textId="77777777" w:rsidR="003E12CC" w:rsidRPr="00B974B4" w:rsidRDefault="003E12CC" w:rsidP="00804BC5">
            <w:pPr>
              <w:jc w:val="center"/>
            </w:pPr>
            <w:r w:rsidRPr="00B974B4">
              <w:t>SE.18</w:t>
            </w:r>
          </w:p>
        </w:tc>
        <w:tc>
          <w:tcPr>
            <w:tcW w:w="1134" w:type="dxa"/>
            <w:vAlign w:val="center"/>
          </w:tcPr>
          <w:p w14:paraId="56DE9987" w14:textId="77777777" w:rsidR="003E12CC" w:rsidRPr="00B974B4" w:rsidRDefault="003E12CC" w:rsidP="00804BC5">
            <w:pPr>
              <w:jc w:val="center"/>
            </w:pPr>
            <w:r w:rsidRPr="00DE07AF">
              <w:rPr>
                <w:color w:val="000000"/>
              </w:rPr>
              <w:t>32,5</w:t>
            </w:r>
          </w:p>
        </w:tc>
        <w:tc>
          <w:tcPr>
            <w:tcW w:w="1110" w:type="dxa"/>
            <w:vAlign w:val="center"/>
          </w:tcPr>
          <w:p w14:paraId="34B4A1B7" w14:textId="77777777" w:rsidR="003E12CC" w:rsidRPr="00B974B4" w:rsidRDefault="003E12CC" w:rsidP="00804BC5">
            <w:pPr>
              <w:jc w:val="center"/>
            </w:pPr>
            <w:r w:rsidRPr="00C42344">
              <w:rPr>
                <w:color w:val="000000"/>
              </w:rPr>
              <w:t>67,5</w:t>
            </w:r>
          </w:p>
        </w:tc>
        <w:tc>
          <w:tcPr>
            <w:tcW w:w="2009" w:type="dxa"/>
          </w:tcPr>
          <w:p w14:paraId="10ACC2E0" w14:textId="77777777" w:rsidR="003E12CC" w:rsidRPr="00B974B4" w:rsidRDefault="003E12CC" w:rsidP="00804BC5">
            <w:pPr>
              <w:jc w:val="center"/>
            </w:pPr>
            <w:r w:rsidRPr="00B974B4">
              <w:t>SK.18</w:t>
            </w:r>
          </w:p>
        </w:tc>
        <w:tc>
          <w:tcPr>
            <w:tcW w:w="1134" w:type="dxa"/>
            <w:vAlign w:val="center"/>
          </w:tcPr>
          <w:p w14:paraId="4EBCB33C" w14:textId="77777777" w:rsidR="003E12CC" w:rsidRPr="00B974B4" w:rsidRDefault="003E12CC" w:rsidP="00804BC5">
            <w:pPr>
              <w:jc w:val="center"/>
            </w:pPr>
            <w:r w:rsidRPr="00E0096B">
              <w:rPr>
                <w:color w:val="000000"/>
              </w:rPr>
              <w:t>52,5</w:t>
            </w:r>
          </w:p>
        </w:tc>
        <w:tc>
          <w:tcPr>
            <w:tcW w:w="1134" w:type="dxa"/>
            <w:vAlign w:val="center"/>
          </w:tcPr>
          <w:p w14:paraId="3834F6EA" w14:textId="77777777" w:rsidR="003E12CC" w:rsidRPr="00B974B4" w:rsidRDefault="003E12CC" w:rsidP="00804BC5">
            <w:pPr>
              <w:jc w:val="center"/>
            </w:pPr>
            <w:r w:rsidRPr="00F95A8C">
              <w:rPr>
                <w:color w:val="000000"/>
              </w:rPr>
              <w:t>75</w:t>
            </w:r>
          </w:p>
        </w:tc>
      </w:tr>
      <w:tr w:rsidR="003E12CC" w14:paraId="5C62276E" w14:textId="77777777" w:rsidTr="00804BC5">
        <w:tc>
          <w:tcPr>
            <w:tcW w:w="1984" w:type="dxa"/>
          </w:tcPr>
          <w:p w14:paraId="5B70B66E" w14:textId="77777777" w:rsidR="003E12CC" w:rsidRPr="00B974B4" w:rsidRDefault="003E12CC" w:rsidP="00804BC5">
            <w:pPr>
              <w:jc w:val="center"/>
            </w:pPr>
            <w:r w:rsidRPr="00B974B4">
              <w:t>SE.19</w:t>
            </w:r>
          </w:p>
        </w:tc>
        <w:tc>
          <w:tcPr>
            <w:tcW w:w="1134" w:type="dxa"/>
            <w:vAlign w:val="center"/>
          </w:tcPr>
          <w:p w14:paraId="0E136E7C" w14:textId="77777777" w:rsidR="003E12CC" w:rsidRPr="00B974B4" w:rsidRDefault="003E12CC" w:rsidP="00804BC5">
            <w:pPr>
              <w:jc w:val="center"/>
            </w:pPr>
            <w:r w:rsidRPr="00DE07AF">
              <w:rPr>
                <w:color w:val="000000"/>
              </w:rPr>
              <w:t>42,5</w:t>
            </w:r>
          </w:p>
        </w:tc>
        <w:tc>
          <w:tcPr>
            <w:tcW w:w="1110" w:type="dxa"/>
            <w:vAlign w:val="center"/>
          </w:tcPr>
          <w:p w14:paraId="1A823A54" w14:textId="77777777" w:rsidR="003E12CC" w:rsidRPr="00B974B4" w:rsidRDefault="003E12CC" w:rsidP="00804BC5">
            <w:pPr>
              <w:jc w:val="center"/>
            </w:pPr>
            <w:r w:rsidRPr="00C42344">
              <w:rPr>
                <w:color w:val="000000"/>
              </w:rPr>
              <w:t>90</w:t>
            </w:r>
          </w:p>
        </w:tc>
        <w:tc>
          <w:tcPr>
            <w:tcW w:w="2009" w:type="dxa"/>
          </w:tcPr>
          <w:p w14:paraId="11047399" w14:textId="77777777" w:rsidR="003E12CC" w:rsidRPr="00B974B4" w:rsidRDefault="003E12CC" w:rsidP="00804BC5">
            <w:pPr>
              <w:jc w:val="center"/>
            </w:pPr>
            <w:r w:rsidRPr="00B974B4">
              <w:t>SK.19</w:t>
            </w:r>
          </w:p>
        </w:tc>
        <w:tc>
          <w:tcPr>
            <w:tcW w:w="1134" w:type="dxa"/>
            <w:vAlign w:val="center"/>
          </w:tcPr>
          <w:p w14:paraId="72D36834" w14:textId="77777777" w:rsidR="003E12CC" w:rsidRPr="00B974B4" w:rsidRDefault="003E12CC" w:rsidP="00804BC5">
            <w:pPr>
              <w:jc w:val="center"/>
            </w:pPr>
            <w:r w:rsidRPr="00E0096B">
              <w:rPr>
                <w:color w:val="000000"/>
              </w:rPr>
              <w:t>40</w:t>
            </w:r>
          </w:p>
        </w:tc>
        <w:tc>
          <w:tcPr>
            <w:tcW w:w="1134" w:type="dxa"/>
            <w:vAlign w:val="center"/>
          </w:tcPr>
          <w:p w14:paraId="335198DD" w14:textId="77777777" w:rsidR="003E12CC" w:rsidRPr="00B974B4" w:rsidRDefault="003E12CC" w:rsidP="00804BC5">
            <w:pPr>
              <w:jc w:val="center"/>
            </w:pPr>
            <w:r w:rsidRPr="00F95A8C">
              <w:rPr>
                <w:color w:val="000000"/>
              </w:rPr>
              <w:t>65</w:t>
            </w:r>
          </w:p>
        </w:tc>
      </w:tr>
      <w:tr w:rsidR="003E12CC" w14:paraId="67BDA4F3" w14:textId="77777777" w:rsidTr="00804BC5">
        <w:tc>
          <w:tcPr>
            <w:tcW w:w="1984" w:type="dxa"/>
          </w:tcPr>
          <w:p w14:paraId="3C8F9C4D" w14:textId="77777777" w:rsidR="003E12CC" w:rsidRPr="00B974B4" w:rsidRDefault="003E12CC" w:rsidP="00804BC5">
            <w:pPr>
              <w:jc w:val="center"/>
            </w:pPr>
            <w:r w:rsidRPr="00B974B4">
              <w:t>SE.20</w:t>
            </w:r>
          </w:p>
        </w:tc>
        <w:tc>
          <w:tcPr>
            <w:tcW w:w="1134" w:type="dxa"/>
            <w:vAlign w:val="center"/>
          </w:tcPr>
          <w:p w14:paraId="6C6BFAAE" w14:textId="77777777" w:rsidR="003E12CC" w:rsidRPr="00B974B4" w:rsidRDefault="003E12CC" w:rsidP="00804BC5">
            <w:pPr>
              <w:jc w:val="center"/>
            </w:pPr>
            <w:r w:rsidRPr="00DE07AF">
              <w:rPr>
                <w:color w:val="000000"/>
              </w:rPr>
              <w:t>37,5</w:t>
            </w:r>
          </w:p>
        </w:tc>
        <w:tc>
          <w:tcPr>
            <w:tcW w:w="1110" w:type="dxa"/>
            <w:vAlign w:val="center"/>
          </w:tcPr>
          <w:p w14:paraId="057CD4B5" w14:textId="77777777" w:rsidR="003E12CC" w:rsidRPr="00B974B4" w:rsidRDefault="003E12CC" w:rsidP="00804BC5">
            <w:pPr>
              <w:jc w:val="center"/>
            </w:pPr>
            <w:r w:rsidRPr="00C42344">
              <w:rPr>
                <w:color w:val="000000"/>
              </w:rPr>
              <w:t>67,5</w:t>
            </w:r>
          </w:p>
        </w:tc>
        <w:tc>
          <w:tcPr>
            <w:tcW w:w="2009" w:type="dxa"/>
          </w:tcPr>
          <w:p w14:paraId="20F8E206" w14:textId="77777777" w:rsidR="003E12CC" w:rsidRPr="00B974B4" w:rsidRDefault="003E12CC" w:rsidP="00804BC5">
            <w:pPr>
              <w:jc w:val="center"/>
            </w:pPr>
            <w:r w:rsidRPr="00B974B4">
              <w:t>SK.20</w:t>
            </w:r>
          </w:p>
        </w:tc>
        <w:tc>
          <w:tcPr>
            <w:tcW w:w="1134" w:type="dxa"/>
            <w:vAlign w:val="center"/>
          </w:tcPr>
          <w:p w14:paraId="0703B17C" w14:textId="77777777" w:rsidR="003E12CC" w:rsidRPr="00B974B4" w:rsidRDefault="003E12CC" w:rsidP="00804BC5">
            <w:pPr>
              <w:jc w:val="center"/>
            </w:pPr>
            <w:r w:rsidRPr="00E0096B">
              <w:rPr>
                <w:color w:val="000000"/>
              </w:rPr>
              <w:t>47,5</w:t>
            </w:r>
          </w:p>
        </w:tc>
        <w:tc>
          <w:tcPr>
            <w:tcW w:w="1134" w:type="dxa"/>
            <w:vAlign w:val="center"/>
          </w:tcPr>
          <w:p w14:paraId="33BCA974" w14:textId="77777777" w:rsidR="003E12CC" w:rsidRPr="00B974B4" w:rsidRDefault="003E12CC" w:rsidP="00804BC5">
            <w:pPr>
              <w:jc w:val="center"/>
            </w:pPr>
            <w:r w:rsidRPr="00F95A8C">
              <w:rPr>
                <w:color w:val="000000"/>
              </w:rPr>
              <w:t>75</w:t>
            </w:r>
          </w:p>
        </w:tc>
      </w:tr>
      <w:tr w:rsidR="003E12CC" w14:paraId="292C52A9" w14:textId="77777777" w:rsidTr="00804BC5">
        <w:tc>
          <w:tcPr>
            <w:tcW w:w="1984" w:type="dxa"/>
          </w:tcPr>
          <w:p w14:paraId="716DE800" w14:textId="77777777" w:rsidR="003E12CC" w:rsidRPr="00AC6502" w:rsidRDefault="003E12CC" w:rsidP="00804BC5">
            <w:pPr>
              <w:jc w:val="center"/>
              <w:rPr>
                <w:b/>
                <w:bCs/>
              </w:rPr>
            </w:pPr>
            <w:r w:rsidRPr="00AC6502">
              <w:rPr>
                <w:b/>
                <w:bCs/>
              </w:rPr>
              <w:t>Rata-rata</w:t>
            </w:r>
          </w:p>
        </w:tc>
        <w:tc>
          <w:tcPr>
            <w:tcW w:w="1134" w:type="dxa"/>
          </w:tcPr>
          <w:p w14:paraId="206A2D28" w14:textId="77777777" w:rsidR="003E12CC" w:rsidRPr="00B974B4" w:rsidRDefault="003E12CC" w:rsidP="00804BC5">
            <w:pPr>
              <w:jc w:val="center"/>
            </w:pPr>
            <w:r>
              <w:t>41,05</w:t>
            </w:r>
          </w:p>
        </w:tc>
        <w:tc>
          <w:tcPr>
            <w:tcW w:w="1110" w:type="dxa"/>
          </w:tcPr>
          <w:p w14:paraId="24531367" w14:textId="77777777" w:rsidR="003E12CC" w:rsidRPr="00B974B4" w:rsidRDefault="003E12CC" w:rsidP="00804BC5">
            <w:pPr>
              <w:jc w:val="center"/>
            </w:pPr>
            <w:r>
              <w:t>82,5</w:t>
            </w:r>
          </w:p>
        </w:tc>
        <w:tc>
          <w:tcPr>
            <w:tcW w:w="2009" w:type="dxa"/>
          </w:tcPr>
          <w:p w14:paraId="221C0EEB" w14:textId="77777777" w:rsidR="003E12CC" w:rsidRPr="00B974B4" w:rsidRDefault="003E12CC" w:rsidP="00804BC5">
            <w:pPr>
              <w:jc w:val="center"/>
            </w:pPr>
            <w:r w:rsidRPr="00AC6502">
              <w:rPr>
                <w:b/>
                <w:bCs/>
              </w:rPr>
              <w:t>Rata-rata</w:t>
            </w:r>
          </w:p>
        </w:tc>
        <w:tc>
          <w:tcPr>
            <w:tcW w:w="1134" w:type="dxa"/>
          </w:tcPr>
          <w:p w14:paraId="2974FF33" w14:textId="77777777" w:rsidR="003E12CC" w:rsidRPr="00B974B4" w:rsidRDefault="003E12CC" w:rsidP="00804BC5">
            <w:pPr>
              <w:jc w:val="center"/>
            </w:pPr>
            <w:r>
              <w:t>41,9</w:t>
            </w:r>
          </w:p>
        </w:tc>
        <w:tc>
          <w:tcPr>
            <w:tcW w:w="1134" w:type="dxa"/>
          </w:tcPr>
          <w:p w14:paraId="086F195A" w14:textId="77777777" w:rsidR="003E12CC" w:rsidRPr="00B974B4" w:rsidRDefault="003E12CC" w:rsidP="00804BC5">
            <w:pPr>
              <w:jc w:val="center"/>
            </w:pPr>
            <w:r>
              <w:t>67,5</w:t>
            </w:r>
          </w:p>
        </w:tc>
      </w:tr>
      <w:tr w:rsidR="003E12CC" w14:paraId="4CF0042C" w14:textId="77777777" w:rsidTr="00804BC5">
        <w:tc>
          <w:tcPr>
            <w:tcW w:w="1984" w:type="dxa"/>
          </w:tcPr>
          <w:p w14:paraId="246BE361" w14:textId="77777777" w:rsidR="003E12CC" w:rsidRPr="00AC6502" w:rsidRDefault="003E12CC" w:rsidP="00804BC5">
            <w:pPr>
              <w:jc w:val="center"/>
              <w:rPr>
                <w:b/>
                <w:bCs/>
              </w:rPr>
            </w:pPr>
            <w:proofErr w:type="spellStart"/>
            <w:r w:rsidRPr="00AC6502">
              <w:rPr>
                <w:b/>
                <w:bCs/>
              </w:rPr>
              <w:t>Simpangan</w:t>
            </w:r>
            <w:proofErr w:type="spellEnd"/>
            <w:r w:rsidRPr="00AC6502">
              <w:rPr>
                <w:b/>
                <w:bCs/>
              </w:rPr>
              <w:t xml:space="preserve"> Baku</w:t>
            </w:r>
          </w:p>
        </w:tc>
        <w:tc>
          <w:tcPr>
            <w:tcW w:w="1134" w:type="dxa"/>
          </w:tcPr>
          <w:p w14:paraId="59FECCBD" w14:textId="77777777" w:rsidR="003E12CC" w:rsidRPr="00B974B4" w:rsidRDefault="003E12CC" w:rsidP="00804BC5">
            <w:pPr>
              <w:jc w:val="center"/>
            </w:pPr>
            <w:r>
              <w:t>4,04</w:t>
            </w:r>
          </w:p>
        </w:tc>
        <w:tc>
          <w:tcPr>
            <w:tcW w:w="1110" w:type="dxa"/>
          </w:tcPr>
          <w:p w14:paraId="1F0159F6" w14:textId="77777777" w:rsidR="003E12CC" w:rsidRPr="00B974B4" w:rsidRDefault="003E12CC" w:rsidP="00804BC5">
            <w:pPr>
              <w:jc w:val="center"/>
            </w:pPr>
            <w:r>
              <w:t>9,56</w:t>
            </w:r>
          </w:p>
        </w:tc>
        <w:tc>
          <w:tcPr>
            <w:tcW w:w="2009" w:type="dxa"/>
          </w:tcPr>
          <w:p w14:paraId="11E4EA0B" w14:textId="77777777" w:rsidR="003E12CC" w:rsidRPr="00B974B4" w:rsidRDefault="003E12CC" w:rsidP="00804BC5">
            <w:pPr>
              <w:jc w:val="center"/>
            </w:pPr>
            <w:proofErr w:type="spellStart"/>
            <w:r w:rsidRPr="00AC6502">
              <w:rPr>
                <w:b/>
                <w:bCs/>
              </w:rPr>
              <w:t>Simpangan</w:t>
            </w:r>
            <w:proofErr w:type="spellEnd"/>
            <w:r w:rsidRPr="00AC6502">
              <w:rPr>
                <w:b/>
                <w:bCs/>
              </w:rPr>
              <w:t xml:space="preserve"> Baku</w:t>
            </w:r>
          </w:p>
        </w:tc>
        <w:tc>
          <w:tcPr>
            <w:tcW w:w="1134" w:type="dxa"/>
          </w:tcPr>
          <w:p w14:paraId="15F359E7" w14:textId="77777777" w:rsidR="003E12CC" w:rsidRPr="00B974B4" w:rsidRDefault="003E12CC" w:rsidP="00804BC5">
            <w:pPr>
              <w:jc w:val="center"/>
            </w:pPr>
            <w:r>
              <w:t>6,49</w:t>
            </w:r>
          </w:p>
        </w:tc>
        <w:tc>
          <w:tcPr>
            <w:tcW w:w="1134" w:type="dxa"/>
          </w:tcPr>
          <w:p w14:paraId="33CCA559" w14:textId="77777777" w:rsidR="003E12CC" w:rsidRPr="00B974B4" w:rsidRDefault="003E12CC" w:rsidP="00804BC5">
            <w:pPr>
              <w:jc w:val="center"/>
            </w:pPr>
            <w:r>
              <w:t>10,09</w:t>
            </w:r>
          </w:p>
        </w:tc>
      </w:tr>
    </w:tbl>
    <w:p w14:paraId="2EDCF8B5" w14:textId="77777777" w:rsidR="003E12CC" w:rsidRDefault="003E12CC" w:rsidP="003E12CC">
      <w:pPr>
        <w:jc w:val="center"/>
      </w:pPr>
    </w:p>
    <w:p w14:paraId="6E3E00BB" w14:textId="77777777" w:rsidR="003E12CC" w:rsidRDefault="003E12CC" w:rsidP="003E12CC">
      <w:pPr>
        <w:jc w:val="center"/>
      </w:pPr>
    </w:p>
    <w:p w14:paraId="5BAF02FD" w14:textId="77777777" w:rsidR="003E12CC" w:rsidRDefault="003E12CC" w:rsidP="003E12CC">
      <w:pPr>
        <w:jc w:val="center"/>
      </w:pPr>
    </w:p>
    <w:p w14:paraId="641283E4" w14:textId="77777777" w:rsidR="003E12CC" w:rsidRDefault="003E12CC" w:rsidP="003E12CC">
      <w:pPr>
        <w:jc w:val="center"/>
      </w:pPr>
    </w:p>
    <w:p w14:paraId="355AB5D1" w14:textId="77777777" w:rsidR="003E12CC" w:rsidRDefault="003E12CC" w:rsidP="003E12CC">
      <w:pPr>
        <w:jc w:val="center"/>
      </w:pPr>
    </w:p>
    <w:p w14:paraId="73FDF3A8" w14:textId="77777777" w:rsidR="003E12CC" w:rsidRDefault="003E12CC" w:rsidP="003E12CC">
      <w:pPr>
        <w:jc w:val="center"/>
      </w:pPr>
    </w:p>
    <w:p w14:paraId="707960F9" w14:textId="77777777" w:rsidR="003E12CC" w:rsidRDefault="003E12CC" w:rsidP="003E12CC">
      <w:pPr>
        <w:jc w:val="center"/>
      </w:pPr>
    </w:p>
    <w:p w14:paraId="7B8A34DA" w14:textId="77777777" w:rsidR="003E12CC" w:rsidRDefault="003E12CC" w:rsidP="003E12CC">
      <w:pPr>
        <w:jc w:val="center"/>
      </w:pPr>
    </w:p>
    <w:p w14:paraId="001A8DE7" w14:textId="77777777" w:rsidR="003E12CC" w:rsidRDefault="003E12CC" w:rsidP="003E12CC">
      <w:pPr>
        <w:jc w:val="center"/>
      </w:pPr>
    </w:p>
    <w:p w14:paraId="15C29064" w14:textId="77777777" w:rsidR="003E12CC" w:rsidRPr="00065DC7" w:rsidRDefault="003E12CC" w:rsidP="003E12CC">
      <w:pPr>
        <w:rPr>
          <w:b/>
          <w:bCs/>
          <w:i/>
          <w:iCs/>
        </w:rPr>
      </w:pPr>
    </w:p>
    <w:p w14:paraId="642A0C04" w14:textId="77777777" w:rsidR="003E12CC" w:rsidRDefault="003E12CC" w:rsidP="003E12CC">
      <w:r>
        <w:br w:type="page"/>
      </w:r>
    </w:p>
    <w:p w14:paraId="3C1BECCC" w14:textId="77777777" w:rsidR="003E12CC" w:rsidRDefault="003E12CC" w:rsidP="003E12CC">
      <w:r w:rsidRPr="003D62DE">
        <w:lastRenderedPageBreak/>
        <w:t xml:space="preserve">Lampiran D.2 </w:t>
      </w:r>
    </w:p>
    <w:p w14:paraId="16581704" w14:textId="77777777" w:rsidR="003E12CC" w:rsidRDefault="003E12CC" w:rsidP="003E12CC">
      <w:pPr>
        <w:jc w:val="center"/>
        <w:rPr>
          <w:b/>
          <w:bCs/>
        </w:rPr>
      </w:pPr>
      <w:r w:rsidRPr="006035AA">
        <w:rPr>
          <w:b/>
          <w:bCs/>
        </w:rPr>
        <w:t>UJI NORMALITAS</w:t>
      </w:r>
    </w:p>
    <w:p w14:paraId="29ADD661" w14:textId="0701293B" w:rsidR="003E12CC" w:rsidRPr="00B60609" w:rsidRDefault="003E12CC" w:rsidP="00EF1889">
      <w:pPr>
        <w:ind w:firstLine="720"/>
        <w:jc w:val="both"/>
        <w:rPr>
          <w:b/>
          <w:bCs/>
        </w:rPr>
      </w:pPr>
      <w:proofErr w:type="spellStart"/>
      <w:r w:rsidRPr="00B60609">
        <w:t>Untuk</w:t>
      </w:r>
      <w:proofErr w:type="spellEnd"/>
      <w:r w:rsidRPr="00B60609">
        <w:t xml:space="preserve"> </w:t>
      </w:r>
      <w:proofErr w:type="spellStart"/>
      <w:r w:rsidRPr="00B60609">
        <w:t>menguji</w:t>
      </w:r>
      <w:proofErr w:type="spellEnd"/>
      <w:r w:rsidRPr="00B60609">
        <w:t xml:space="preserve"> data </w:t>
      </w:r>
      <w:proofErr w:type="spellStart"/>
      <w:r w:rsidRPr="00B60609">
        <w:t>dalam</w:t>
      </w:r>
      <w:proofErr w:type="spellEnd"/>
      <w:r w:rsidRPr="00B60609">
        <w:t xml:space="preserve"> </w:t>
      </w:r>
      <w:proofErr w:type="spellStart"/>
      <w:r w:rsidRPr="00B60609">
        <w:t>penelitian</w:t>
      </w:r>
      <w:proofErr w:type="spellEnd"/>
      <w:r w:rsidRPr="00B60609">
        <w:t xml:space="preserve"> </w:t>
      </w:r>
      <w:proofErr w:type="spellStart"/>
      <w:r w:rsidRPr="00B60609">
        <w:t>ini</w:t>
      </w:r>
      <w:proofErr w:type="spellEnd"/>
      <w:r w:rsidRPr="00B60609">
        <w:t xml:space="preserve"> </w:t>
      </w:r>
      <w:proofErr w:type="spellStart"/>
      <w:r w:rsidRPr="00B60609">
        <w:t>menggunakan</w:t>
      </w:r>
      <w:proofErr w:type="spellEnd"/>
      <w:r w:rsidRPr="00B60609">
        <w:t xml:space="preserve"> </w:t>
      </w:r>
      <w:proofErr w:type="spellStart"/>
      <w:r w:rsidRPr="00B60609">
        <w:t>rumus</w:t>
      </w:r>
      <w:proofErr w:type="spellEnd"/>
      <w:r w:rsidRPr="00B60609">
        <w:t xml:space="preserve"> </w:t>
      </w:r>
      <w:proofErr w:type="spellStart"/>
      <w:r w:rsidRPr="00B60609">
        <w:t>Liliefors</w:t>
      </w:r>
      <w:proofErr w:type="spellEnd"/>
      <w:r w:rsidRPr="00B60609">
        <w:t xml:space="preserve">, </w:t>
      </w:r>
      <w:proofErr w:type="spellStart"/>
      <w:r w:rsidRPr="00B60609">
        <w:t>dengan</w:t>
      </w:r>
      <w:proofErr w:type="spellEnd"/>
      <w:r w:rsidRPr="00B60609">
        <w:t xml:space="preserve"> </w:t>
      </w:r>
      <w:proofErr w:type="spellStart"/>
      <w:r w:rsidRPr="00B60609">
        <w:t>mengoperasikannya</w:t>
      </w:r>
      <w:proofErr w:type="spellEnd"/>
      <w:r w:rsidRPr="00B60609">
        <w:t xml:space="preserve"> </w:t>
      </w:r>
      <w:proofErr w:type="spellStart"/>
      <w:r w:rsidRPr="00B60609">
        <w:t>menggunakan</w:t>
      </w:r>
      <w:proofErr w:type="spellEnd"/>
      <w:r w:rsidRPr="00B60609">
        <w:t xml:space="preserve"> Ms. Excel 21 </w:t>
      </w:r>
      <w:proofErr w:type="spellStart"/>
      <w:r w:rsidRPr="00B60609">
        <w:t>sehingga</w:t>
      </w:r>
      <w:proofErr w:type="spellEnd"/>
      <w:r w:rsidRPr="00B60609">
        <w:t xml:space="preserve"> </w:t>
      </w:r>
      <w:proofErr w:type="spellStart"/>
      <w:r w:rsidRPr="00B60609">
        <w:t>diperoleh</w:t>
      </w:r>
      <w:proofErr w:type="spellEnd"/>
      <w:r w:rsidRPr="00B60609">
        <w:t xml:space="preserve"> </w:t>
      </w:r>
      <w:proofErr w:type="spellStart"/>
      <w:r w:rsidRPr="00B60609">
        <w:t>rekapitulasi</w:t>
      </w:r>
      <w:proofErr w:type="spellEnd"/>
      <w:r w:rsidRPr="00B60609">
        <w:t xml:space="preserve"> </w:t>
      </w:r>
      <w:proofErr w:type="spellStart"/>
      <w:r w:rsidRPr="00B60609">
        <w:t>sebagai</w:t>
      </w:r>
      <w:proofErr w:type="spellEnd"/>
      <w:r w:rsidRPr="00B60609">
        <w:t xml:space="preserve"> </w:t>
      </w:r>
      <w:proofErr w:type="spellStart"/>
      <w:r w:rsidRPr="00B60609">
        <w:t>berikut</w:t>
      </w:r>
      <w:proofErr w:type="spellEnd"/>
    </w:p>
    <w:p w14:paraId="639B624A" w14:textId="519E4BFB" w:rsidR="00EF1889" w:rsidRDefault="00EF1889" w:rsidP="00EF1889">
      <w:pPr>
        <w:pStyle w:val="Caption"/>
        <w:jc w:val="center"/>
        <w:rPr>
          <w:color w:val="000000" w:themeColor="text1"/>
          <w:sz w:val="24"/>
          <w:szCs w:val="28"/>
        </w:rPr>
      </w:pPr>
      <w:bookmarkStart w:id="221" w:name="_Toc201880294"/>
      <w:r w:rsidRPr="00EF1889">
        <w:rPr>
          <w:color w:val="000000" w:themeColor="text1"/>
          <w:sz w:val="24"/>
          <w:szCs w:val="28"/>
        </w:rPr>
        <w:t xml:space="preserve">Tabel D.2. </w:t>
      </w:r>
      <w:r w:rsidRPr="00EF1889">
        <w:rPr>
          <w:color w:val="000000" w:themeColor="text1"/>
          <w:sz w:val="24"/>
          <w:szCs w:val="28"/>
        </w:rPr>
        <w:fldChar w:fldCharType="begin"/>
      </w:r>
      <w:r w:rsidRPr="00EF1889">
        <w:rPr>
          <w:color w:val="000000" w:themeColor="text1"/>
          <w:sz w:val="24"/>
          <w:szCs w:val="28"/>
        </w:rPr>
        <w:instrText xml:space="preserve"> SEQ Tabel_D.2. \* ARABIC </w:instrText>
      </w:r>
      <w:r w:rsidRPr="00EF1889">
        <w:rPr>
          <w:color w:val="000000" w:themeColor="text1"/>
          <w:sz w:val="24"/>
          <w:szCs w:val="28"/>
        </w:rPr>
        <w:fldChar w:fldCharType="separate"/>
      </w:r>
      <w:r>
        <w:rPr>
          <w:noProof/>
          <w:color w:val="000000" w:themeColor="text1"/>
          <w:sz w:val="24"/>
          <w:szCs w:val="28"/>
        </w:rPr>
        <w:t>1</w:t>
      </w:r>
      <w:bookmarkEnd w:id="221"/>
      <w:r w:rsidRPr="00EF1889">
        <w:rPr>
          <w:color w:val="000000" w:themeColor="text1"/>
          <w:sz w:val="24"/>
          <w:szCs w:val="28"/>
        </w:rPr>
        <w:fldChar w:fldCharType="end"/>
      </w:r>
    </w:p>
    <w:p w14:paraId="0D060D86" w14:textId="266DF6A2" w:rsidR="003E12CC" w:rsidRPr="00EF1889" w:rsidRDefault="003E12CC" w:rsidP="00EF1889">
      <w:pPr>
        <w:pStyle w:val="Caption"/>
        <w:jc w:val="center"/>
        <w:rPr>
          <w:color w:val="000000" w:themeColor="text1"/>
          <w:sz w:val="24"/>
          <w:szCs w:val="28"/>
        </w:rPr>
      </w:pPr>
      <w:r w:rsidRPr="00EF1889">
        <w:rPr>
          <w:color w:val="000000" w:themeColor="text1"/>
          <w:sz w:val="24"/>
        </w:rPr>
        <w:t xml:space="preserve">Uji </w:t>
      </w:r>
      <w:proofErr w:type="spellStart"/>
      <w:r w:rsidRPr="00EF1889">
        <w:rPr>
          <w:color w:val="000000" w:themeColor="text1"/>
          <w:sz w:val="24"/>
        </w:rPr>
        <w:t>Normalitas</w:t>
      </w:r>
      <w:proofErr w:type="spellEnd"/>
      <w:r w:rsidRPr="00EF1889">
        <w:rPr>
          <w:color w:val="000000" w:themeColor="text1"/>
          <w:sz w:val="24"/>
        </w:rPr>
        <w:t xml:space="preserve"> Data </w:t>
      </w:r>
      <w:r w:rsidRPr="00EF1889">
        <w:rPr>
          <w:i/>
          <w:iCs/>
          <w:color w:val="000000" w:themeColor="text1"/>
          <w:sz w:val="24"/>
        </w:rPr>
        <w:t xml:space="preserve">Pretest </w:t>
      </w:r>
      <w:proofErr w:type="spellStart"/>
      <w:r w:rsidRPr="00EF1889">
        <w:rPr>
          <w:color w:val="000000" w:themeColor="text1"/>
          <w:sz w:val="24"/>
        </w:rPr>
        <w:t>Kelas</w:t>
      </w:r>
      <w:proofErr w:type="spellEnd"/>
      <w:r w:rsidRPr="00EF1889">
        <w:rPr>
          <w:color w:val="000000" w:themeColor="text1"/>
          <w:sz w:val="24"/>
        </w:rPr>
        <w:t xml:space="preserve"> </w:t>
      </w:r>
      <w:proofErr w:type="spellStart"/>
      <w:r w:rsidRPr="00EF1889">
        <w:rPr>
          <w:color w:val="000000" w:themeColor="text1"/>
          <w:sz w:val="24"/>
        </w:rPr>
        <w:t>Eksperimen</w:t>
      </w:r>
      <w:proofErr w:type="spellEnd"/>
    </w:p>
    <w:p w14:paraId="3C418FB1" w14:textId="77777777" w:rsidR="003E12CC" w:rsidRPr="00B60609" w:rsidRDefault="003E12CC" w:rsidP="003E12CC">
      <w:pPr>
        <w:ind w:firstLine="720"/>
        <w:rPr>
          <w:b/>
          <w:bCs/>
        </w:rPr>
      </w:pPr>
    </w:p>
    <w:tbl>
      <w:tblPr>
        <w:tblW w:w="7952" w:type="dxa"/>
        <w:tblInd w:w="690" w:type="dxa"/>
        <w:tblLook w:val="04A0" w:firstRow="1" w:lastRow="0" w:firstColumn="1" w:lastColumn="0" w:noHBand="0" w:noVBand="1"/>
      </w:tblPr>
      <w:tblGrid>
        <w:gridCol w:w="960"/>
        <w:gridCol w:w="1180"/>
        <w:gridCol w:w="1418"/>
        <w:gridCol w:w="992"/>
        <w:gridCol w:w="1276"/>
        <w:gridCol w:w="992"/>
        <w:gridCol w:w="1134"/>
      </w:tblGrid>
      <w:tr w:rsidR="003E12CC" w:rsidRPr="008E712E" w14:paraId="4D84E35C" w14:textId="77777777" w:rsidTr="00804BC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3A32541D" w14:textId="77777777" w:rsidR="003E12CC" w:rsidRPr="00AC6FAB" w:rsidRDefault="003E12CC" w:rsidP="00804BC5">
            <w:pPr>
              <w:spacing w:line="360" w:lineRule="auto"/>
              <w:jc w:val="center"/>
              <w:rPr>
                <w:b/>
                <w:bCs/>
                <w:color w:val="000000"/>
              </w:rPr>
            </w:pPr>
            <w:r w:rsidRPr="00AC6FAB">
              <w:rPr>
                <w:b/>
                <w:bCs/>
                <w:color w:val="000000"/>
              </w:rPr>
              <w:t>X</w:t>
            </w:r>
          </w:p>
        </w:tc>
        <w:tc>
          <w:tcPr>
            <w:tcW w:w="118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37D1BC12" w14:textId="77777777" w:rsidR="003E12CC" w:rsidRPr="00AC6FAB" w:rsidRDefault="003E12CC" w:rsidP="00804BC5">
            <w:pPr>
              <w:spacing w:line="360" w:lineRule="auto"/>
              <w:jc w:val="center"/>
              <w:rPr>
                <w:b/>
                <w:bCs/>
                <w:color w:val="000000"/>
              </w:rPr>
            </w:pPr>
            <w:r w:rsidRPr="00AC6FAB">
              <w:rPr>
                <w:b/>
                <w:bCs/>
                <w:color w:val="000000"/>
              </w:rPr>
              <w:t>Z</w:t>
            </w:r>
          </w:p>
        </w:tc>
        <w:tc>
          <w:tcPr>
            <w:tcW w:w="1418"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0428C8B9" w14:textId="77777777" w:rsidR="003E12CC" w:rsidRPr="00AC6FAB" w:rsidRDefault="003E12CC" w:rsidP="00804BC5">
            <w:pPr>
              <w:spacing w:line="360" w:lineRule="auto"/>
              <w:jc w:val="center"/>
              <w:rPr>
                <w:b/>
                <w:bCs/>
                <w:color w:val="000000"/>
              </w:rPr>
            </w:pPr>
            <w:r w:rsidRPr="00AC6FAB">
              <w:rPr>
                <w:b/>
                <w:bCs/>
                <w:color w:val="000000"/>
              </w:rPr>
              <w:t>f(z)</w:t>
            </w:r>
          </w:p>
        </w:tc>
        <w:tc>
          <w:tcPr>
            <w:tcW w:w="992"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2BA90DF1" w14:textId="77777777" w:rsidR="003E12CC" w:rsidRPr="00AC6FAB" w:rsidRDefault="003E12CC" w:rsidP="00804BC5">
            <w:pPr>
              <w:spacing w:line="360" w:lineRule="auto"/>
              <w:jc w:val="center"/>
              <w:rPr>
                <w:b/>
                <w:bCs/>
                <w:color w:val="000000"/>
              </w:rPr>
            </w:pPr>
            <w:r w:rsidRPr="00AC6FAB">
              <w:rPr>
                <w:b/>
                <w:bCs/>
                <w:color w:val="000000"/>
              </w:rPr>
              <w:t>s(z)</w:t>
            </w:r>
          </w:p>
        </w:tc>
        <w:tc>
          <w:tcPr>
            <w:tcW w:w="1276"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0F889AE3" w14:textId="77777777" w:rsidR="003E12CC" w:rsidRPr="00AC6FAB" w:rsidRDefault="003E12CC" w:rsidP="00804BC5">
            <w:pPr>
              <w:spacing w:line="360" w:lineRule="auto"/>
              <w:jc w:val="center"/>
              <w:rPr>
                <w:b/>
                <w:bCs/>
                <w:color w:val="000000"/>
              </w:rPr>
            </w:pPr>
            <w:r w:rsidRPr="00AC6FAB">
              <w:rPr>
                <w:b/>
                <w:bCs/>
                <w:color w:val="000000"/>
              </w:rPr>
              <w:t>f(z)-s(z)</w:t>
            </w:r>
          </w:p>
        </w:tc>
        <w:tc>
          <w:tcPr>
            <w:tcW w:w="992" w:type="dxa"/>
            <w:tcBorders>
              <w:top w:val="single" w:sz="4" w:space="0" w:color="auto"/>
              <w:left w:val="nil"/>
              <w:bottom w:val="single" w:sz="4" w:space="0" w:color="auto"/>
              <w:right w:val="single" w:sz="4" w:space="0" w:color="auto"/>
            </w:tcBorders>
            <w:shd w:val="clear" w:color="auto" w:fill="8EAADB" w:themeFill="accent1" w:themeFillTint="99"/>
            <w:vAlign w:val="center"/>
          </w:tcPr>
          <w:p w14:paraId="06AAC31F" w14:textId="77777777" w:rsidR="003E12CC" w:rsidRPr="008E712E" w:rsidRDefault="003E12CC" w:rsidP="00804BC5">
            <w:pPr>
              <w:spacing w:line="360" w:lineRule="auto"/>
              <w:jc w:val="center"/>
              <w:rPr>
                <w:b/>
                <w:bCs/>
                <w:color w:val="000000"/>
                <w:vertAlign w:val="subscript"/>
              </w:rPr>
            </w:pPr>
            <w:proofErr w:type="spellStart"/>
            <w:r w:rsidRPr="008E712E">
              <w:rPr>
                <w:b/>
                <w:bCs/>
                <w:color w:val="000000"/>
              </w:rPr>
              <w:t>L</w:t>
            </w:r>
            <w:r w:rsidRPr="008E712E">
              <w:rPr>
                <w:b/>
                <w:bCs/>
                <w:color w:val="000000"/>
                <w:vertAlign w:val="subscript"/>
              </w:rPr>
              <w:t>max</w:t>
            </w:r>
            <w:proofErr w:type="spellEnd"/>
          </w:p>
        </w:tc>
        <w:tc>
          <w:tcPr>
            <w:tcW w:w="1134" w:type="dxa"/>
            <w:tcBorders>
              <w:top w:val="single" w:sz="4" w:space="0" w:color="auto"/>
              <w:left w:val="nil"/>
              <w:bottom w:val="single" w:sz="4" w:space="0" w:color="auto"/>
              <w:right w:val="single" w:sz="4" w:space="0" w:color="auto"/>
            </w:tcBorders>
            <w:shd w:val="clear" w:color="auto" w:fill="8EAADB" w:themeFill="accent1" w:themeFillTint="99"/>
            <w:vAlign w:val="center"/>
          </w:tcPr>
          <w:p w14:paraId="600C28C4" w14:textId="77777777" w:rsidR="003E12CC" w:rsidRPr="008E712E" w:rsidRDefault="003E12CC" w:rsidP="00804BC5">
            <w:pPr>
              <w:spacing w:line="360" w:lineRule="auto"/>
              <w:jc w:val="center"/>
              <w:rPr>
                <w:b/>
                <w:bCs/>
                <w:color w:val="000000"/>
                <w:vertAlign w:val="subscript"/>
              </w:rPr>
            </w:pPr>
            <w:proofErr w:type="spellStart"/>
            <w:r w:rsidRPr="008E712E">
              <w:rPr>
                <w:b/>
                <w:bCs/>
                <w:color w:val="000000"/>
              </w:rPr>
              <w:t>L</w:t>
            </w:r>
            <w:r w:rsidRPr="008E712E">
              <w:rPr>
                <w:b/>
                <w:bCs/>
                <w:color w:val="000000"/>
                <w:vertAlign w:val="subscript"/>
              </w:rPr>
              <w:t>tabel</w:t>
            </w:r>
            <w:proofErr w:type="spellEnd"/>
          </w:p>
        </w:tc>
      </w:tr>
      <w:tr w:rsidR="003E12CC" w:rsidRPr="00AC6FAB" w14:paraId="01D5D6A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E13196F" w14:textId="77777777" w:rsidR="003E12CC" w:rsidRPr="00AC6FAB" w:rsidRDefault="003E12CC" w:rsidP="00804BC5">
            <w:pPr>
              <w:spacing w:line="360" w:lineRule="auto"/>
              <w:jc w:val="center"/>
              <w:rPr>
                <w:color w:val="000000"/>
              </w:rPr>
            </w:pPr>
            <w:r w:rsidRPr="00AC6FAB">
              <w:rPr>
                <w:color w:val="000000"/>
              </w:rPr>
              <w:t>33</w:t>
            </w:r>
          </w:p>
        </w:tc>
        <w:tc>
          <w:tcPr>
            <w:tcW w:w="1180" w:type="dxa"/>
            <w:tcBorders>
              <w:top w:val="nil"/>
              <w:left w:val="nil"/>
              <w:bottom w:val="single" w:sz="4" w:space="0" w:color="auto"/>
              <w:right w:val="single" w:sz="4" w:space="0" w:color="auto"/>
            </w:tcBorders>
            <w:noWrap/>
            <w:vAlign w:val="bottom"/>
            <w:hideMark/>
          </w:tcPr>
          <w:p w14:paraId="3DC3AF6F" w14:textId="77777777" w:rsidR="003E12CC" w:rsidRPr="00AC6FAB" w:rsidRDefault="003E12CC" w:rsidP="00804BC5">
            <w:pPr>
              <w:spacing w:line="360" w:lineRule="auto"/>
              <w:jc w:val="center"/>
              <w:rPr>
                <w:color w:val="000000"/>
              </w:rPr>
            </w:pPr>
            <w:r w:rsidRPr="00AC6FAB">
              <w:rPr>
                <w:color w:val="000000"/>
              </w:rPr>
              <w:t>-1,9899</w:t>
            </w:r>
          </w:p>
        </w:tc>
        <w:tc>
          <w:tcPr>
            <w:tcW w:w="1418" w:type="dxa"/>
            <w:tcBorders>
              <w:top w:val="nil"/>
              <w:left w:val="nil"/>
              <w:bottom w:val="single" w:sz="4" w:space="0" w:color="auto"/>
              <w:right w:val="single" w:sz="4" w:space="0" w:color="auto"/>
            </w:tcBorders>
            <w:noWrap/>
            <w:vAlign w:val="bottom"/>
            <w:hideMark/>
          </w:tcPr>
          <w:p w14:paraId="172E15C2" w14:textId="77777777" w:rsidR="003E12CC" w:rsidRPr="00AC6FAB" w:rsidRDefault="003E12CC" w:rsidP="00804BC5">
            <w:pPr>
              <w:spacing w:line="360" w:lineRule="auto"/>
              <w:jc w:val="center"/>
              <w:rPr>
                <w:color w:val="000000"/>
              </w:rPr>
            </w:pPr>
            <w:r w:rsidRPr="00AC6FAB">
              <w:rPr>
                <w:color w:val="000000"/>
              </w:rPr>
              <w:t>0,023302</w:t>
            </w:r>
          </w:p>
        </w:tc>
        <w:tc>
          <w:tcPr>
            <w:tcW w:w="992" w:type="dxa"/>
            <w:tcBorders>
              <w:top w:val="nil"/>
              <w:left w:val="nil"/>
              <w:bottom w:val="single" w:sz="4" w:space="0" w:color="auto"/>
              <w:right w:val="single" w:sz="4" w:space="0" w:color="auto"/>
            </w:tcBorders>
            <w:noWrap/>
            <w:vAlign w:val="bottom"/>
            <w:hideMark/>
          </w:tcPr>
          <w:p w14:paraId="5E05848C" w14:textId="77777777" w:rsidR="003E12CC" w:rsidRPr="00AC6FAB" w:rsidRDefault="003E12CC" w:rsidP="00804BC5">
            <w:pPr>
              <w:spacing w:line="360" w:lineRule="auto"/>
              <w:jc w:val="center"/>
              <w:rPr>
                <w:color w:val="000000"/>
              </w:rPr>
            </w:pPr>
            <w:r w:rsidRPr="00AC6FAB">
              <w:rPr>
                <w:color w:val="000000"/>
              </w:rPr>
              <w:t>0,1</w:t>
            </w:r>
          </w:p>
        </w:tc>
        <w:tc>
          <w:tcPr>
            <w:tcW w:w="1276" w:type="dxa"/>
            <w:tcBorders>
              <w:top w:val="nil"/>
              <w:left w:val="nil"/>
              <w:bottom w:val="single" w:sz="4" w:space="0" w:color="auto"/>
              <w:right w:val="single" w:sz="4" w:space="0" w:color="auto"/>
            </w:tcBorders>
            <w:noWrap/>
            <w:vAlign w:val="bottom"/>
            <w:hideMark/>
          </w:tcPr>
          <w:p w14:paraId="14BADD3B" w14:textId="77777777" w:rsidR="003E12CC" w:rsidRPr="00AC6FAB" w:rsidRDefault="003E12CC" w:rsidP="00804BC5">
            <w:pPr>
              <w:spacing w:line="360" w:lineRule="auto"/>
              <w:jc w:val="center"/>
              <w:rPr>
                <w:color w:val="000000"/>
              </w:rPr>
            </w:pPr>
            <w:r w:rsidRPr="00AC6FAB">
              <w:rPr>
                <w:color w:val="000000"/>
              </w:rPr>
              <w:t>0,076698</w:t>
            </w:r>
          </w:p>
        </w:tc>
        <w:tc>
          <w:tcPr>
            <w:tcW w:w="992" w:type="dxa"/>
            <w:vMerge w:val="restart"/>
            <w:tcBorders>
              <w:top w:val="nil"/>
              <w:left w:val="nil"/>
              <w:right w:val="single" w:sz="4" w:space="0" w:color="auto"/>
            </w:tcBorders>
            <w:vAlign w:val="center"/>
          </w:tcPr>
          <w:p w14:paraId="5FC5E943" w14:textId="77777777" w:rsidR="003E12CC" w:rsidRPr="00AC6FAB" w:rsidRDefault="003E12CC" w:rsidP="00804BC5">
            <w:pPr>
              <w:spacing w:line="360" w:lineRule="auto"/>
              <w:jc w:val="center"/>
              <w:rPr>
                <w:color w:val="000000"/>
              </w:rPr>
            </w:pPr>
            <w:r>
              <w:rPr>
                <w:color w:val="000000"/>
              </w:rPr>
              <w:t>0,152</w:t>
            </w:r>
          </w:p>
        </w:tc>
        <w:tc>
          <w:tcPr>
            <w:tcW w:w="1134" w:type="dxa"/>
            <w:vMerge w:val="restart"/>
            <w:tcBorders>
              <w:top w:val="nil"/>
              <w:left w:val="nil"/>
              <w:right w:val="single" w:sz="4" w:space="0" w:color="auto"/>
            </w:tcBorders>
            <w:vAlign w:val="center"/>
          </w:tcPr>
          <w:p w14:paraId="46929E75" w14:textId="77777777" w:rsidR="003E12CC" w:rsidRPr="00AC6FAB" w:rsidRDefault="003E12CC" w:rsidP="00804BC5">
            <w:pPr>
              <w:spacing w:line="360" w:lineRule="auto"/>
              <w:jc w:val="center"/>
              <w:rPr>
                <w:color w:val="000000"/>
              </w:rPr>
            </w:pPr>
            <w:r>
              <w:rPr>
                <w:color w:val="000000"/>
              </w:rPr>
              <w:t>0,190</w:t>
            </w:r>
          </w:p>
        </w:tc>
      </w:tr>
      <w:tr w:rsidR="003E12CC" w:rsidRPr="00AC6FAB" w14:paraId="7CD7960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398B0F2" w14:textId="77777777" w:rsidR="003E12CC" w:rsidRPr="00AC6FAB" w:rsidRDefault="003E12CC" w:rsidP="00804BC5">
            <w:pPr>
              <w:spacing w:line="360" w:lineRule="auto"/>
              <w:jc w:val="center"/>
              <w:rPr>
                <w:color w:val="000000"/>
              </w:rPr>
            </w:pPr>
            <w:r w:rsidRPr="00AC6FAB">
              <w:rPr>
                <w:color w:val="000000"/>
              </w:rPr>
              <w:t>33</w:t>
            </w:r>
          </w:p>
        </w:tc>
        <w:tc>
          <w:tcPr>
            <w:tcW w:w="1180" w:type="dxa"/>
            <w:tcBorders>
              <w:top w:val="nil"/>
              <w:left w:val="nil"/>
              <w:bottom w:val="single" w:sz="4" w:space="0" w:color="auto"/>
              <w:right w:val="single" w:sz="4" w:space="0" w:color="auto"/>
            </w:tcBorders>
            <w:noWrap/>
            <w:vAlign w:val="bottom"/>
            <w:hideMark/>
          </w:tcPr>
          <w:p w14:paraId="13C8D317" w14:textId="77777777" w:rsidR="003E12CC" w:rsidRPr="00AC6FAB" w:rsidRDefault="003E12CC" w:rsidP="00804BC5">
            <w:pPr>
              <w:spacing w:line="360" w:lineRule="auto"/>
              <w:jc w:val="center"/>
              <w:rPr>
                <w:color w:val="000000"/>
              </w:rPr>
            </w:pPr>
            <w:r w:rsidRPr="00AC6FAB">
              <w:rPr>
                <w:color w:val="000000"/>
              </w:rPr>
              <w:t>-1,9899</w:t>
            </w:r>
          </w:p>
        </w:tc>
        <w:tc>
          <w:tcPr>
            <w:tcW w:w="1418" w:type="dxa"/>
            <w:tcBorders>
              <w:top w:val="nil"/>
              <w:left w:val="nil"/>
              <w:bottom w:val="single" w:sz="4" w:space="0" w:color="auto"/>
              <w:right w:val="single" w:sz="4" w:space="0" w:color="auto"/>
            </w:tcBorders>
            <w:noWrap/>
            <w:vAlign w:val="bottom"/>
            <w:hideMark/>
          </w:tcPr>
          <w:p w14:paraId="1A56D30B" w14:textId="77777777" w:rsidR="003E12CC" w:rsidRPr="00AC6FAB" w:rsidRDefault="003E12CC" w:rsidP="00804BC5">
            <w:pPr>
              <w:spacing w:line="360" w:lineRule="auto"/>
              <w:jc w:val="center"/>
              <w:rPr>
                <w:color w:val="000000"/>
              </w:rPr>
            </w:pPr>
            <w:r w:rsidRPr="00AC6FAB">
              <w:rPr>
                <w:color w:val="000000"/>
              </w:rPr>
              <w:t>0,023302</w:t>
            </w:r>
          </w:p>
        </w:tc>
        <w:tc>
          <w:tcPr>
            <w:tcW w:w="992" w:type="dxa"/>
            <w:tcBorders>
              <w:top w:val="nil"/>
              <w:left w:val="nil"/>
              <w:bottom w:val="single" w:sz="4" w:space="0" w:color="auto"/>
              <w:right w:val="single" w:sz="4" w:space="0" w:color="auto"/>
            </w:tcBorders>
            <w:noWrap/>
            <w:vAlign w:val="bottom"/>
            <w:hideMark/>
          </w:tcPr>
          <w:p w14:paraId="0FEB1258" w14:textId="77777777" w:rsidR="003E12CC" w:rsidRPr="00AC6FAB" w:rsidRDefault="003E12CC" w:rsidP="00804BC5">
            <w:pPr>
              <w:spacing w:line="360" w:lineRule="auto"/>
              <w:jc w:val="center"/>
              <w:rPr>
                <w:color w:val="000000"/>
              </w:rPr>
            </w:pPr>
            <w:r w:rsidRPr="00AC6FAB">
              <w:rPr>
                <w:color w:val="000000"/>
              </w:rPr>
              <w:t>0,1</w:t>
            </w:r>
          </w:p>
        </w:tc>
        <w:tc>
          <w:tcPr>
            <w:tcW w:w="1276" w:type="dxa"/>
            <w:tcBorders>
              <w:top w:val="nil"/>
              <w:left w:val="nil"/>
              <w:bottom w:val="single" w:sz="4" w:space="0" w:color="auto"/>
              <w:right w:val="single" w:sz="4" w:space="0" w:color="auto"/>
            </w:tcBorders>
            <w:noWrap/>
            <w:vAlign w:val="bottom"/>
            <w:hideMark/>
          </w:tcPr>
          <w:p w14:paraId="482B84C9" w14:textId="77777777" w:rsidR="003E12CC" w:rsidRPr="00AC6FAB" w:rsidRDefault="003E12CC" w:rsidP="00804BC5">
            <w:pPr>
              <w:spacing w:line="360" w:lineRule="auto"/>
              <w:jc w:val="center"/>
              <w:rPr>
                <w:color w:val="000000"/>
              </w:rPr>
            </w:pPr>
            <w:r w:rsidRPr="00AC6FAB">
              <w:rPr>
                <w:color w:val="000000"/>
              </w:rPr>
              <w:t>0,076698</w:t>
            </w:r>
          </w:p>
        </w:tc>
        <w:tc>
          <w:tcPr>
            <w:tcW w:w="992" w:type="dxa"/>
            <w:vMerge/>
            <w:tcBorders>
              <w:left w:val="nil"/>
              <w:right w:val="single" w:sz="4" w:space="0" w:color="auto"/>
            </w:tcBorders>
          </w:tcPr>
          <w:p w14:paraId="4891E7CD"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20767E4A" w14:textId="77777777" w:rsidR="003E12CC" w:rsidRPr="00AC6FAB" w:rsidRDefault="003E12CC" w:rsidP="00804BC5">
            <w:pPr>
              <w:spacing w:line="360" w:lineRule="auto"/>
              <w:jc w:val="right"/>
              <w:rPr>
                <w:color w:val="000000"/>
              </w:rPr>
            </w:pPr>
          </w:p>
        </w:tc>
      </w:tr>
      <w:tr w:rsidR="003E12CC" w:rsidRPr="00AC6FAB" w14:paraId="1669349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5A46143" w14:textId="77777777" w:rsidR="003E12CC" w:rsidRPr="00AC6FAB" w:rsidRDefault="003E12CC" w:rsidP="00804BC5">
            <w:pPr>
              <w:spacing w:line="360" w:lineRule="auto"/>
              <w:jc w:val="center"/>
              <w:rPr>
                <w:color w:val="000000"/>
              </w:rPr>
            </w:pPr>
            <w:r w:rsidRPr="00AC6FAB">
              <w:rPr>
                <w:color w:val="000000"/>
              </w:rPr>
              <w:t>38</w:t>
            </w:r>
          </w:p>
        </w:tc>
        <w:tc>
          <w:tcPr>
            <w:tcW w:w="1180" w:type="dxa"/>
            <w:tcBorders>
              <w:top w:val="nil"/>
              <w:left w:val="nil"/>
              <w:bottom w:val="single" w:sz="4" w:space="0" w:color="auto"/>
              <w:right w:val="single" w:sz="4" w:space="0" w:color="auto"/>
            </w:tcBorders>
            <w:noWrap/>
            <w:vAlign w:val="bottom"/>
            <w:hideMark/>
          </w:tcPr>
          <w:p w14:paraId="3E3440F3" w14:textId="77777777" w:rsidR="003E12CC" w:rsidRPr="00AC6FAB" w:rsidRDefault="003E12CC" w:rsidP="00804BC5">
            <w:pPr>
              <w:spacing w:line="360" w:lineRule="auto"/>
              <w:jc w:val="center"/>
              <w:rPr>
                <w:color w:val="000000"/>
              </w:rPr>
            </w:pPr>
            <w:r w:rsidRPr="00AC6FAB">
              <w:rPr>
                <w:color w:val="000000"/>
              </w:rPr>
              <w:t>-0,7539</w:t>
            </w:r>
          </w:p>
        </w:tc>
        <w:tc>
          <w:tcPr>
            <w:tcW w:w="1418" w:type="dxa"/>
            <w:tcBorders>
              <w:top w:val="nil"/>
              <w:left w:val="nil"/>
              <w:bottom w:val="single" w:sz="4" w:space="0" w:color="auto"/>
              <w:right w:val="single" w:sz="4" w:space="0" w:color="auto"/>
            </w:tcBorders>
            <w:noWrap/>
            <w:vAlign w:val="bottom"/>
            <w:hideMark/>
          </w:tcPr>
          <w:p w14:paraId="75AC7C9F" w14:textId="77777777" w:rsidR="003E12CC" w:rsidRPr="00AC6FAB" w:rsidRDefault="003E12CC" w:rsidP="00804BC5">
            <w:pPr>
              <w:spacing w:line="360" w:lineRule="auto"/>
              <w:jc w:val="center"/>
              <w:rPr>
                <w:color w:val="000000"/>
              </w:rPr>
            </w:pPr>
            <w:r w:rsidRPr="00AC6FAB">
              <w:rPr>
                <w:color w:val="000000"/>
              </w:rPr>
              <w:t>0,225445</w:t>
            </w:r>
          </w:p>
        </w:tc>
        <w:tc>
          <w:tcPr>
            <w:tcW w:w="992" w:type="dxa"/>
            <w:tcBorders>
              <w:top w:val="nil"/>
              <w:left w:val="nil"/>
              <w:bottom w:val="single" w:sz="4" w:space="0" w:color="auto"/>
              <w:right w:val="single" w:sz="4" w:space="0" w:color="auto"/>
            </w:tcBorders>
            <w:noWrap/>
            <w:vAlign w:val="bottom"/>
            <w:hideMark/>
          </w:tcPr>
          <w:p w14:paraId="7535D180" w14:textId="77777777" w:rsidR="003E12CC" w:rsidRPr="00AC6FAB" w:rsidRDefault="003E12CC" w:rsidP="00804BC5">
            <w:pPr>
              <w:spacing w:line="360" w:lineRule="auto"/>
              <w:jc w:val="center"/>
              <w:rPr>
                <w:color w:val="000000"/>
              </w:rPr>
            </w:pPr>
            <w:r w:rsidRPr="00AC6FAB">
              <w:rPr>
                <w:color w:val="000000"/>
              </w:rPr>
              <w:t>0,25</w:t>
            </w:r>
          </w:p>
        </w:tc>
        <w:tc>
          <w:tcPr>
            <w:tcW w:w="1276" w:type="dxa"/>
            <w:tcBorders>
              <w:top w:val="nil"/>
              <w:left w:val="nil"/>
              <w:bottom w:val="single" w:sz="4" w:space="0" w:color="auto"/>
              <w:right w:val="single" w:sz="4" w:space="0" w:color="auto"/>
            </w:tcBorders>
            <w:noWrap/>
            <w:vAlign w:val="bottom"/>
            <w:hideMark/>
          </w:tcPr>
          <w:p w14:paraId="2CB31183" w14:textId="77777777" w:rsidR="003E12CC" w:rsidRPr="00AC6FAB" w:rsidRDefault="003E12CC" w:rsidP="00804BC5">
            <w:pPr>
              <w:spacing w:line="360" w:lineRule="auto"/>
              <w:jc w:val="center"/>
              <w:rPr>
                <w:color w:val="000000"/>
              </w:rPr>
            </w:pPr>
            <w:r w:rsidRPr="00AC6FAB">
              <w:rPr>
                <w:color w:val="000000"/>
              </w:rPr>
              <w:t>0,024555</w:t>
            </w:r>
          </w:p>
        </w:tc>
        <w:tc>
          <w:tcPr>
            <w:tcW w:w="992" w:type="dxa"/>
            <w:vMerge/>
            <w:tcBorders>
              <w:left w:val="nil"/>
              <w:right w:val="single" w:sz="4" w:space="0" w:color="auto"/>
            </w:tcBorders>
          </w:tcPr>
          <w:p w14:paraId="6CB3ABB9"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3CFCFF1" w14:textId="77777777" w:rsidR="003E12CC" w:rsidRPr="00AC6FAB" w:rsidRDefault="003E12CC" w:rsidP="00804BC5">
            <w:pPr>
              <w:spacing w:line="360" w:lineRule="auto"/>
              <w:jc w:val="right"/>
              <w:rPr>
                <w:color w:val="000000"/>
              </w:rPr>
            </w:pPr>
          </w:p>
        </w:tc>
      </w:tr>
      <w:tr w:rsidR="003E12CC" w:rsidRPr="00AC6FAB" w14:paraId="0C10F8D3"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D12FE69" w14:textId="77777777" w:rsidR="003E12CC" w:rsidRPr="00AC6FAB" w:rsidRDefault="003E12CC" w:rsidP="00804BC5">
            <w:pPr>
              <w:spacing w:line="360" w:lineRule="auto"/>
              <w:jc w:val="center"/>
              <w:rPr>
                <w:color w:val="000000"/>
              </w:rPr>
            </w:pPr>
            <w:r w:rsidRPr="00AC6FAB">
              <w:rPr>
                <w:color w:val="000000"/>
              </w:rPr>
              <w:t>38</w:t>
            </w:r>
          </w:p>
        </w:tc>
        <w:tc>
          <w:tcPr>
            <w:tcW w:w="1180" w:type="dxa"/>
            <w:tcBorders>
              <w:top w:val="nil"/>
              <w:left w:val="nil"/>
              <w:bottom w:val="single" w:sz="4" w:space="0" w:color="auto"/>
              <w:right w:val="single" w:sz="4" w:space="0" w:color="auto"/>
            </w:tcBorders>
            <w:noWrap/>
            <w:vAlign w:val="bottom"/>
            <w:hideMark/>
          </w:tcPr>
          <w:p w14:paraId="3CB6EA85" w14:textId="77777777" w:rsidR="003E12CC" w:rsidRPr="00AC6FAB" w:rsidRDefault="003E12CC" w:rsidP="00804BC5">
            <w:pPr>
              <w:spacing w:line="360" w:lineRule="auto"/>
              <w:jc w:val="center"/>
              <w:rPr>
                <w:color w:val="000000"/>
              </w:rPr>
            </w:pPr>
            <w:r w:rsidRPr="00AC6FAB">
              <w:rPr>
                <w:color w:val="000000"/>
              </w:rPr>
              <w:t>-0,7539</w:t>
            </w:r>
          </w:p>
        </w:tc>
        <w:tc>
          <w:tcPr>
            <w:tcW w:w="1418" w:type="dxa"/>
            <w:tcBorders>
              <w:top w:val="nil"/>
              <w:left w:val="nil"/>
              <w:bottom w:val="single" w:sz="4" w:space="0" w:color="auto"/>
              <w:right w:val="single" w:sz="4" w:space="0" w:color="auto"/>
            </w:tcBorders>
            <w:noWrap/>
            <w:vAlign w:val="bottom"/>
            <w:hideMark/>
          </w:tcPr>
          <w:p w14:paraId="504FCB21" w14:textId="77777777" w:rsidR="003E12CC" w:rsidRPr="00AC6FAB" w:rsidRDefault="003E12CC" w:rsidP="00804BC5">
            <w:pPr>
              <w:spacing w:line="360" w:lineRule="auto"/>
              <w:jc w:val="center"/>
              <w:rPr>
                <w:color w:val="000000"/>
              </w:rPr>
            </w:pPr>
            <w:r w:rsidRPr="00AC6FAB">
              <w:rPr>
                <w:color w:val="000000"/>
              </w:rPr>
              <w:t>0,225445</w:t>
            </w:r>
          </w:p>
        </w:tc>
        <w:tc>
          <w:tcPr>
            <w:tcW w:w="992" w:type="dxa"/>
            <w:tcBorders>
              <w:top w:val="nil"/>
              <w:left w:val="nil"/>
              <w:bottom w:val="single" w:sz="4" w:space="0" w:color="auto"/>
              <w:right w:val="single" w:sz="4" w:space="0" w:color="auto"/>
            </w:tcBorders>
            <w:noWrap/>
            <w:vAlign w:val="bottom"/>
            <w:hideMark/>
          </w:tcPr>
          <w:p w14:paraId="20309086" w14:textId="77777777" w:rsidR="003E12CC" w:rsidRPr="00AC6FAB" w:rsidRDefault="003E12CC" w:rsidP="00804BC5">
            <w:pPr>
              <w:spacing w:line="360" w:lineRule="auto"/>
              <w:jc w:val="center"/>
              <w:rPr>
                <w:color w:val="000000"/>
              </w:rPr>
            </w:pPr>
            <w:r w:rsidRPr="00AC6FAB">
              <w:rPr>
                <w:color w:val="000000"/>
              </w:rPr>
              <w:t>0,25</w:t>
            </w:r>
          </w:p>
        </w:tc>
        <w:tc>
          <w:tcPr>
            <w:tcW w:w="1276" w:type="dxa"/>
            <w:tcBorders>
              <w:top w:val="nil"/>
              <w:left w:val="nil"/>
              <w:bottom w:val="single" w:sz="4" w:space="0" w:color="auto"/>
              <w:right w:val="single" w:sz="4" w:space="0" w:color="auto"/>
            </w:tcBorders>
            <w:noWrap/>
            <w:vAlign w:val="bottom"/>
            <w:hideMark/>
          </w:tcPr>
          <w:p w14:paraId="02252EDD" w14:textId="77777777" w:rsidR="003E12CC" w:rsidRPr="00AC6FAB" w:rsidRDefault="003E12CC" w:rsidP="00804BC5">
            <w:pPr>
              <w:spacing w:line="360" w:lineRule="auto"/>
              <w:jc w:val="center"/>
              <w:rPr>
                <w:color w:val="000000"/>
              </w:rPr>
            </w:pPr>
            <w:r w:rsidRPr="00AC6FAB">
              <w:rPr>
                <w:color w:val="000000"/>
              </w:rPr>
              <w:t>0,024555</w:t>
            </w:r>
          </w:p>
        </w:tc>
        <w:tc>
          <w:tcPr>
            <w:tcW w:w="992" w:type="dxa"/>
            <w:vMerge/>
            <w:tcBorders>
              <w:left w:val="nil"/>
              <w:right w:val="single" w:sz="4" w:space="0" w:color="auto"/>
            </w:tcBorders>
          </w:tcPr>
          <w:p w14:paraId="67838104"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3AF96127" w14:textId="77777777" w:rsidR="003E12CC" w:rsidRPr="00AC6FAB" w:rsidRDefault="003E12CC" w:rsidP="00804BC5">
            <w:pPr>
              <w:spacing w:line="360" w:lineRule="auto"/>
              <w:jc w:val="right"/>
              <w:rPr>
                <w:color w:val="000000"/>
              </w:rPr>
            </w:pPr>
          </w:p>
        </w:tc>
      </w:tr>
      <w:tr w:rsidR="003E12CC" w:rsidRPr="00AC6FAB" w14:paraId="0E7B825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2268076" w14:textId="77777777" w:rsidR="003E12CC" w:rsidRPr="00AC6FAB" w:rsidRDefault="003E12CC" w:rsidP="00804BC5">
            <w:pPr>
              <w:spacing w:line="360" w:lineRule="auto"/>
              <w:jc w:val="center"/>
              <w:rPr>
                <w:color w:val="000000"/>
              </w:rPr>
            </w:pPr>
            <w:r w:rsidRPr="00AC6FAB">
              <w:rPr>
                <w:color w:val="000000"/>
              </w:rPr>
              <w:t>38</w:t>
            </w:r>
          </w:p>
        </w:tc>
        <w:tc>
          <w:tcPr>
            <w:tcW w:w="1180" w:type="dxa"/>
            <w:tcBorders>
              <w:top w:val="nil"/>
              <w:left w:val="nil"/>
              <w:bottom w:val="single" w:sz="4" w:space="0" w:color="auto"/>
              <w:right w:val="single" w:sz="4" w:space="0" w:color="auto"/>
            </w:tcBorders>
            <w:noWrap/>
            <w:vAlign w:val="bottom"/>
            <w:hideMark/>
          </w:tcPr>
          <w:p w14:paraId="1A1ADF20" w14:textId="77777777" w:rsidR="003E12CC" w:rsidRPr="00AC6FAB" w:rsidRDefault="003E12CC" w:rsidP="00804BC5">
            <w:pPr>
              <w:spacing w:line="360" w:lineRule="auto"/>
              <w:jc w:val="center"/>
              <w:rPr>
                <w:color w:val="000000"/>
              </w:rPr>
            </w:pPr>
            <w:r w:rsidRPr="00AC6FAB">
              <w:rPr>
                <w:color w:val="000000"/>
              </w:rPr>
              <w:t>-0,7539</w:t>
            </w:r>
          </w:p>
        </w:tc>
        <w:tc>
          <w:tcPr>
            <w:tcW w:w="1418" w:type="dxa"/>
            <w:tcBorders>
              <w:top w:val="nil"/>
              <w:left w:val="nil"/>
              <w:bottom w:val="single" w:sz="4" w:space="0" w:color="auto"/>
              <w:right w:val="single" w:sz="4" w:space="0" w:color="auto"/>
            </w:tcBorders>
            <w:noWrap/>
            <w:vAlign w:val="bottom"/>
            <w:hideMark/>
          </w:tcPr>
          <w:p w14:paraId="13EE8135" w14:textId="77777777" w:rsidR="003E12CC" w:rsidRPr="00AC6FAB" w:rsidRDefault="003E12CC" w:rsidP="00804BC5">
            <w:pPr>
              <w:spacing w:line="360" w:lineRule="auto"/>
              <w:jc w:val="center"/>
              <w:rPr>
                <w:color w:val="000000"/>
              </w:rPr>
            </w:pPr>
            <w:r w:rsidRPr="00AC6FAB">
              <w:rPr>
                <w:color w:val="000000"/>
              </w:rPr>
              <w:t>0,225445</w:t>
            </w:r>
          </w:p>
        </w:tc>
        <w:tc>
          <w:tcPr>
            <w:tcW w:w="992" w:type="dxa"/>
            <w:tcBorders>
              <w:top w:val="nil"/>
              <w:left w:val="nil"/>
              <w:bottom w:val="single" w:sz="4" w:space="0" w:color="auto"/>
              <w:right w:val="single" w:sz="4" w:space="0" w:color="auto"/>
            </w:tcBorders>
            <w:noWrap/>
            <w:vAlign w:val="bottom"/>
            <w:hideMark/>
          </w:tcPr>
          <w:p w14:paraId="3FDF89AC" w14:textId="77777777" w:rsidR="003E12CC" w:rsidRPr="00AC6FAB" w:rsidRDefault="003E12CC" w:rsidP="00804BC5">
            <w:pPr>
              <w:spacing w:line="360" w:lineRule="auto"/>
              <w:jc w:val="center"/>
              <w:rPr>
                <w:color w:val="000000"/>
              </w:rPr>
            </w:pPr>
            <w:r w:rsidRPr="00AC6FAB">
              <w:rPr>
                <w:color w:val="000000"/>
              </w:rPr>
              <w:t>0,25</w:t>
            </w:r>
          </w:p>
        </w:tc>
        <w:tc>
          <w:tcPr>
            <w:tcW w:w="1276" w:type="dxa"/>
            <w:tcBorders>
              <w:top w:val="nil"/>
              <w:left w:val="nil"/>
              <w:bottom w:val="single" w:sz="4" w:space="0" w:color="auto"/>
              <w:right w:val="single" w:sz="4" w:space="0" w:color="auto"/>
            </w:tcBorders>
            <w:noWrap/>
            <w:vAlign w:val="bottom"/>
            <w:hideMark/>
          </w:tcPr>
          <w:p w14:paraId="7DB166E5" w14:textId="77777777" w:rsidR="003E12CC" w:rsidRPr="00AC6FAB" w:rsidRDefault="003E12CC" w:rsidP="00804BC5">
            <w:pPr>
              <w:spacing w:line="360" w:lineRule="auto"/>
              <w:jc w:val="center"/>
              <w:rPr>
                <w:color w:val="000000"/>
              </w:rPr>
            </w:pPr>
            <w:r w:rsidRPr="00AC6FAB">
              <w:rPr>
                <w:color w:val="000000"/>
              </w:rPr>
              <w:t>0,024555</w:t>
            </w:r>
          </w:p>
        </w:tc>
        <w:tc>
          <w:tcPr>
            <w:tcW w:w="992" w:type="dxa"/>
            <w:vMerge/>
            <w:tcBorders>
              <w:left w:val="nil"/>
              <w:right w:val="single" w:sz="4" w:space="0" w:color="auto"/>
            </w:tcBorders>
          </w:tcPr>
          <w:p w14:paraId="19C5501C"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19F11D2" w14:textId="77777777" w:rsidR="003E12CC" w:rsidRPr="00AC6FAB" w:rsidRDefault="003E12CC" w:rsidP="00804BC5">
            <w:pPr>
              <w:spacing w:line="360" w:lineRule="auto"/>
              <w:jc w:val="right"/>
              <w:rPr>
                <w:color w:val="000000"/>
              </w:rPr>
            </w:pPr>
          </w:p>
        </w:tc>
      </w:tr>
      <w:tr w:rsidR="003E12CC" w:rsidRPr="00AC6FAB" w14:paraId="0CA5C9F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344811A" w14:textId="77777777" w:rsidR="003E12CC" w:rsidRPr="00AC6FAB" w:rsidRDefault="003E12CC" w:rsidP="00804BC5">
            <w:pPr>
              <w:spacing w:line="360" w:lineRule="auto"/>
              <w:jc w:val="center"/>
              <w:rPr>
                <w:color w:val="000000"/>
              </w:rPr>
            </w:pPr>
            <w:r w:rsidRPr="00AC6FAB">
              <w:rPr>
                <w:color w:val="000000"/>
              </w:rPr>
              <w:t>40</w:t>
            </w:r>
          </w:p>
        </w:tc>
        <w:tc>
          <w:tcPr>
            <w:tcW w:w="1180" w:type="dxa"/>
            <w:tcBorders>
              <w:top w:val="nil"/>
              <w:left w:val="nil"/>
              <w:bottom w:val="single" w:sz="4" w:space="0" w:color="auto"/>
              <w:right w:val="single" w:sz="4" w:space="0" w:color="auto"/>
            </w:tcBorders>
            <w:noWrap/>
            <w:vAlign w:val="bottom"/>
            <w:hideMark/>
          </w:tcPr>
          <w:p w14:paraId="66198415" w14:textId="77777777" w:rsidR="003E12CC" w:rsidRPr="00AC6FAB" w:rsidRDefault="003E12CC" w:rsidP="00804BC5">
            <w:pPr>
              <w:spacing w:line="360" w:lineRule="auto"/>
              <w:jc w:val="center"/>
              <w:rPr>
                <w:color w:val="000000"/>
              </w:rPr>
            </w:pPr>
            <w:r w:rsidRPr="00AC6FAB">
              <w:rPr>
                <w:color w:val="000000"/>
              </w:rPr>
              <w:t>-0,2595</w:t>
            </w:r>
          </w:p>
        </w:tc>
        <w:tc>
          <w:tcPr>
            <w:tcW w:w="1418" w:type="dxa"/>
            <w:tcBorders>
              <w:top w:val="nil"/>
              <w:left w:val="nil"/>
              <w:bottom w:val="single" w:sz="4" w:space="0" w:color="auto"/>
              <w:right w:val="single" w:sz="4" w:space="0" w:color="auto"/>
            </w:tcBorders>
            <w:noWrap/>
            <w:vAlign w:val="bottom"/>
            <w:hideMark/>
          </w:tcPr>
          <w:p w14:paraId="7BECF7F6" w14:textId="77777777" w:rsidR="003E12CC" w:rsidRPr="00AC6FAB" w:rsidRDefault="003E12CC" w:rsidP="00804BC5">
            <w:pPr>
              <w:spacing w:line="360" w:lineRule="auto"/>
              <w:jc w:val="center"/>
              <w:rPr>
                <w:color w:val="000000"/>
              </w:rPr>
            </w:pPr>
            <w:r w:rsidRPr="00AC6FAB">
              <w:rPr>
                <w:color w:val="000000"/>
              </w:rPr>
              <w:t>0,397606</w:t>
            </w:r>
          </w:p>
        </w:tc>
        <w:tc>
          <w:tcPr>
            <w:tcW w:w="992" w:type="dxa"/>
            <w:tcBorders>
              <w:top w:val="nil"/>
              <w:left w:val="nil"/>
              <w:bottom w:val="single" w:sz="4" w:space="0" w:color="auto"/>
              <w:right w:val="single" w:sz="4" w:space="0" w:color="auto"/>
            </w:tcBorders>
            <w:noWrap/>
            <w:vAlign w:val="bottom"/>
            <w:hideMark/>
          </w:tcPr>
          <w:p w14:paraId="4CF18C81" w14:textId="77777777" w:rsidR="003E12CC" w:rsidRPr="00AC6FAB" w:rsidRDefault="003E12CC" w:rsidP="00804BC5">
            <w:pPr>
              <w:spacing w:line="360" w:lineRule="auto"/>
              <w:jc w:val="center"/>
              <w:rPr>
                <w:color w:val="000000"/>
              </w:rPr>
            </w:pPr>
            <w:r w:rsidRPr="00AC6FAB">
              <w:rPr>
                <w:color w:val="000000"/>
              </w:rPr>
              <w:t>0,55</w:t>
            </w:r>
          </w:p>
        </w:tc>
        <w:tc>
          <w:tcPr>
            <w:tcW w:w="1276" w:type="dxa"/>
            <w:tcBorders>
              <w:top w:val="nil"/>
              <w:left w:val="nil"/>
              <w:bottom w:val="single" w:sz="4" w:space="0" w:color="auto"/>
              <w:right w:val="single" w:sz="4" w:space="0" w:color="auto"/>
            </w:tcBorders>
            <w:noWrap/>
            <w:vAlign w:val="bottom"/>
            <w:hideMark/>
          </w:tcPr>
          <w:p w14:paraId="69A81FAE" w14:textId="77777777" w:rsidR="003E12CC" w:rsidRPr="00AC6FAB" w:rsidRDefault="003E12CC" w:rsidP="00804BC5">
            <w:pPr>
              <w:spacing w:line="360" w:lineRule="auto"/>
              <w:jc w:val="center"/>
              <w:rPr>
                <w:color w:val="000000"/>
              </w:rPr>
            </w:pPr>
            <w:r w:rsidRPr="00AC6FAB">
              <w:rPr>
                <w:color w:val="000000"/>
              </w:rPr>
              <w:t>0,152394</w:t>
            </w:r>
          </w:p>
        </w:tc>
        <w:tc>
          <w:tcPr>
            <w:tcW w:w="992" w:type="dxa"/>
            <w:vMerge/>
            <w:tcBorders>
              <w:left w:val="nil"/>
              <w:right w:val="single" w:sz="4" w:space="0" w:color="auto"/>
            </w:tcBorders>
          </w:tcPr>
          <w:p w14:paraId="71D448D9"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7FBA996" w14:textId="77777777" w:rsidR="003E12CC" w:rsidRPr="00AC6FAB" w:rsidRDefault="003E12CC" w:rsidP="00804BC5">
            <w:pPr>
              <w:spacing w:line="360" w:lineRule="auto"/>
              <w:jc w:val="right"/>
              <w:rPr>
                <w:color w:val="000000"/>
              </w:rPr>
            </w:pPr>
          </w:p>
        </w:tc>
      </w:tr>
      <w:tr w:rsidR="003E12CC" w:rsidRPr="00AC6FAB" w14:paraId="5BCFFEE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F41E6EA" w14:textId="77777777" w:rsidR="003E12CC" w:rsidRPr="00AC6FAB" w:rsidRDefault="003E12CC" w:rsidP="00804BC5">
            <w:pPr>
              <w:spacing w:line="360" w:lineRule="auto"/>
              <w:jc w:val="center"/>
              <w:rPr>
                <w:color w:val="000000"/>
              </w:rPr>
            </w:pPr>
            <w:r w:rsidRPr="00AC6FAB">
              <w:rPr>
                <w:color w:val="000000"/>
              </w:rPr>
              <w:t>40</w:t>
            </w:r>
          </w:p>
        </w:tc>
        <w:tc>
          <w:tcPr>
            <w:tcW w:w="1180" w:type="dxa"/>
            <w:tcBorders>
              <w:top w:val="nil"/>
              <w:left w:val="nil"/>
              <w:bottom w:val="single" w:sz="4" w:space="0" w:color="auto"/>
              <w:right w:val="single" w:sz="4" w:space="0" w:color="auto"/>
            </w:tcBorders>
            <w:noWrap/>
            <w:vAlign w:val="bottom"/>
            <w:hideMark/>
          </w:tcPr>
          <w:p w14:paraId="2E448536" w14:textId="77777777" w:rsidR="003E12CC" w:rsidRPr="00AC6FAB" w:rsidRDefault="003E12CC" w:rsidP="00804BC5">
            <w:pPr>
              <w:spacing w:line="360" w:lineRule="auto"/>
              <w:jc w:val="center"/>
              <w:rPr>
                <w:color w:val="000000"/>
              </w:rPr>
            </w:pPr>
            <w:r w:rsidRPr="00AC6FAB">
              <w:rPr>
                <w:color w:val="000000"/>
              </w:rPr>
              <w:t>-0,2595</w:t>
            </w:r>
          </w:p>
        </w:tc>
        <w:tc>
          <w:tcPr>
            <w:tcW w:w="1418" w:type="dxa"/>
            <w:tcBorders>
              <w:top w:val="nil"/>
              <w:left w:val="nil"/>
              <w:bottom w:val="single" w:sz="4" w:space="0" w:color="auto"/>
              <w:right w:val="single" w:sz="4" w:space="0" w:color="auto"/>
            </w:tcBorders>
            <w:noWrap/>
            <w:vAlign w:val="bottom"/>
            <w:hideMark/>
          </w:tcPr>
          <w:p w14:paraId="15B7392B" w14:textId="77777777" w:rsidR="003E12CC" w:rsidRPr="00AC6FAB" w:rsidRDefault="003E12CC" w:rsidP="00804BC5">
            <w:pPr>
              <w:spacing w:line="360" w:lineRule="auto"/>
              <w:jc w:val="center"/>
              <w:rPr>
                <w:color w:val="000000"/>
              </w:rPr>
            </w:pPr>
            <w:r w:rsidRPr="00AC6FAB">
              <w:rPr>
                <w:color w:val="000000"/>
              </w:rPr>
              <w:t>0,397606</w:t>
            </w:r>
          </w:p>
        </w:tc>
        <w:tc>
          <w:tcPr>
            <w:tcW w:w="992" w:type="dxa"/>
            <w:tcBorders>
              <w:top w:val="nil"/>
              <w:left w:val="nil"/>
              <w:bottom w:val="single" w:sz="4" w:space="0" w:color="auto"/>
              <w:right w:val="single" w:sz="4" w:space="0" w:color="auto"/>
            </w:tcBorders>
            <w:noWrap/>
            <w:vAlign w:val="bottom"/>
            <w:hideMark/>
          </w:tcPr>
          <w:p w14:paraId="3118E437" w14:textId="77777777" w:rsidR="003E12CC" w:rsidRPr="00AC6FAB" w:rsidRDefault="003E12CC" w:rsidP="00804BC5">
            <w:pPr>
              <w:spacing w:line="360" w:lineRule="auto"/>
              <w:jc w:val="center"/>
              <w:rPr>
                <w:color w:val="000000"/>
              </w:rPr>
            </w:pPr>
            <w:r w:rsidRPr="00AC6FAB">
              <w:rPr>
                <w:color w:val="000000"/>
              </w:rPr>
              <w:t>0,55</w:t>
            </w:r>
          </w:p>
        </w:tc>
        <w:tc>
          <w:tcPr>
            <w:tcW w:w="1276" w:type="dxa"/>
            <w:tcBorders>
              <w:top w:val="nil"/>
              <w:left w:val="nil"/>
              <w:bottom w:val="single" w:sz="4" w:space="0" w:color="auto"/>
              <w:right w:val="single" w:sz="4" w:space="0" w:color="auto"/>
            </w:tcBorders>
            <w:noWrap/>
            <w:vAlign w:val="bottom"/>
            <w:hideMark/>
          </w:tcPr>
          <w:p w14:paraId="22F7D14C" w14:textId="77777777" w:rsidR="003E12CC" w:rsidRPr="00AC6FAB" w:rsidRDefault="003E12CC" w:rsidP="00804BC5">
            <w:pPr>
              <w:spacing w:line="360" w:lineRule="auto"/>
              <w:jc w:val="center"/>
              <w:rPr>
                <w:color w:val="000000"/>
              </w:rPr>
            </w:pPr>
            <w:r w:rsidRPr="00AC6FAB">
              <w:rPr>
                <w:color w:val="000000"/>
              </w:rPr>
              <w:t>0,152394</w:t>
            </w:r>
          </w:p>
        </w:tc>
        <w:tc>
          <w:tcPr>
            <w:tcW w:w="992" w:type="dxa"/>
            <w:vMerge/>
            <w:tcBorders>
              <w:left w:val="nil"/>
              <w:right w:val="single" w:sz="4" w:space="0" w:color="auto"/>
            </w:tcBorders>
          </w:tcPr>
          <w:p w14:paraId="182516BF"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1E65176" w14:textId="77777777" w:rsidR="003E12CC" w:rsidRPr="00AC6FAB" w:rsidRDefault="003E12CC" w:rsidP="00804BC5">
            <w:pPr>
              <w:spacing w:line="360" w:lineRule="auto"/>
              <w:jc w:val="right"/>
              <w:rPr>
                <w:color w:val="000000"/>
              </w:rPr>
            </w:pPr>
          </w:p>
        </w:tc>
      </w:tr>
      <w:tr w:rsidR="003E12CC" w:rsidRPr="00AC6FAB" w14:paraId="1CFAD64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5738285" w14:textId="77777777" w:rsidR="003E12CC" w:rsidRPr="00AC6FAB" w:rsidRDefault="003E12CC" w:rsidP="00804BC5">
            <w:pPr>
              <w:spacing w:line="360" w:lineRule="auto"/>
              <w:jc w:val="center"/>
              <w:rPr>
                <w:color w:val="000000"/>
              </w:rPr>
            </w:pPr>
            <w:r w:rsidRPr="00AC6FAB">
              <w:rPr>
                <w:color w:val="000000"/>
              </w:rPr>
              <w:t>40</w:t>
            </w:r>
          </w:p>
        </w:tc>
        <w:tc>
          <w:tcPr>
            <w:tcW w:w="1180" w:type="dxa"/>
            <w:tcBorders>
              <w:top w:val="nil"/>
              <w:left w:val="nil"/>
              <w:bottom w:val="single" w:sz="4" w:space="0" w:color="auto"/>
              <w:right w:val="single" w:sz="4" w:space="0" w:color="auto"/>
            </w:tcBorders>
            <w:noWrap/>
            <w:vAlign w:val="bottom"/>
            <w:hideMark/>
          </w:tcPr>
          <w:p w14:paraId="4B62F98A" w14:textId="77777777" w:rsidR="003E12CC" w:rsidRPr="00AC6FAB" w:rsidRDefault="003E12CC" w:rsidP="00804BC5">
            <w:pPr>
              <w:spacing w:line="360" w:lineRule="auto"/>
              <w:jc w:val="center"/>
              <w:rPr>
                <w:color w:val="000000"/>
              </w:rPr>
            </w:pPr>
            <w:r w:rsidRPr="00AC6FAB">
              <w:rPr>
                <w:color w:val="000000"/>
              </w:rPr>
              <w:t>-0,2595</w:t>
            </w:r>
          </w:p>
        </w:tc>
        <w:tc>
          <w:tcPr>
            <w:tcW w:w="1418" w:type="dxa"/>
            <w:tcBorders>
              <w:top w:val="nil"/>
              <w:left w:val="nil"/>
              <w:bottom w:val="single" w:sz="4" w:space="0" w:color="auto"/>
              <w:right w:val="single" w:sz="4" w:space="0" w:color="auto"/>
            </w:tcBorders>
            <w:noWrap/>
            <w:vAlign w:val="bottom"/>
            <w:hideMark/>
          </w:tcPr>
          <w:p w14:paraId="2F0BF914" w14:textId="77777777" w:rsidR="003E12CC" w:rsidRPr="00AC6FAB" w:rsidRDefault="003E12CC" w:rsidP="00804BC5">
            <w:pPr>
              <w:spacing w:line="360" w:lineRule="auto"/>
              <w:jc w:val="center"/>
              <w:rPr>
                <w:color w:val="000000"/>
              </w:rPr>
            </w:pPr>
            <w:r w:rsidRPr="00AC6FAB">
              <w:rPr>
                <w:color w:val="000000"/>
              </w:rPr>
              <w:t>0,397606</w:t>
            </w:r>
          </w:p>
        </w:tc>
        <w:tc>
          <w:tcPr>
            <w:tcW w:w="992" w:type="dxa"/>
            <w:tcBorders>
              <w:top w:val="nil"/>
              <w:left w:val="nil"/>
              <w:bottom w:val="single" w:sz="4" w:space="0" w:color="auto"/>
              <w:right w:val="single" w:sz="4" w:space="0" w:color="auto"/>
            </w:tcBorders>
            <w:noWrap/>
            <w:vAlign w:val="bottom"/>
            <w:hideMark/>
          </w:tcPr>
          <w:p w14:paraId="795F34DA" w14:textId="77777777" w:rsidR="003E12CC" w:rsidRPr="00AC6FAB" w:rsidRDefault="003E12CC" w:rsidP="00804BC5">
            <w:pPr>
              <w:spacing w:line="360" w:lineRule="auto"/>
              <w:jc w:val="center"/>
              <w:rPr>
                <w:color w:val="000000"/>
              </w:rPr>
            </w:pPr>
            <w:r w:rsidRPr="00AC6FAB">
              <w:rPr>
                <w:color w:val="000000"/>
              </w:rPr>
              <w:t>0,55</w:t>
            </w:r>
          </w:p>
        </w:tc>
        <w:tc>
          <w:tcPr>
            <w:tcW w:w="1276" w:type="dxa"/>
            <w:tcBorders>
              <w:top w:val="nil"/>
              <w:left w:val="nil"/>
              <w:bottom w:val="single" w:sz="4" w:space="0" w:color="auto"/>
              <w:right w:val="single" w:sz="4" w:space="0" w:color="auto"/>
            </w:tcBorders>
            <w:noWrap/>
            <w:vAlign w:val="bottom"/>
            <w:hideMark/>
          </w:tcPr>
          <w:p w14:paraId="547B7F10" w14:textId="77777777" w:rsidR="003E12CC" w:rsidRPr="00AC6FAB" w:rsidRDefault="003E12CC" w:rsidP="00804BC5">
            <w:pPr>
              <w:spacing w:line="360" w:lineRule="auto"/>
              <w:jc w:val="center"/>
              <w:rPr>
                <w:color w:val="000000"/>
              </w:rPr>
            </w:pPr>
            <w:r w:rsidRPr="00AC6FAB">
              <w:rPr>
                <w:color w:val="000000"/>
              </w:rPr>
              <w:t>0,152394</w:t>
            </w:r>
          </w:p>
        </w:tc>
        <w:tc>
          <w:tcPr>
            <w:tcW w:w="992" w:type="dxa"/>
            <w:vMerge/>
            <w:tcBorders>
              <w:left w:val="nil"/>
              <w:right w:val="single" w:sz="4" w:space="0" w:color="auto"/>
            </w:tcBorders>
          </w:tcPr>
          <w:p w14:paraId="20C669FF"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6DD25AA" w14:textId="77777777" w:rsidR="003E12CC" w:rsidRPr="00AC6FAB" w:rsidRDefault="003E12CC" w:rsidP="00804BC5">
            <w:pPr>
              <w:spacing w:line="360" w:lineRule="auto"/>
              <w:jc w:val="right"/>
              <w:rPr>
                <w:color w:val="000000"/>
              </w:rPr>
            </w:pPr>
          </w:p>
        </w:tc>
      </w:tr>
      <w:tr w:rsidR="003E12CC" w:rsidRPr="00AC6FAB" w14:paraId="5E8605DB"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DFB54CE" w14:textId="77777777" w:rsidR="003E12CC" w:rsidRPr="00AC6FAB" w:rsidRDefault="003E12CC" w:rsidP="00804BC5">
            <w:pPr>
              <w:spacing w:line="360" w:lineRule="auto"/>
              <w:jc w:val="center"/>
              <w:rPr>
                <w:color w:val="000000"/>
              </w:rPr>
            </w:pPr>
            <w:r w:rsidRPr="00AC6FAB">
              <w:rPr>
                <w:color w:val="000000"/>
              </w:rPr>
              <w:t>40</w:t>
            </w:r>
          </w:p>
        </w:tc>
        <w:tc>
          <w:tcPr>
            <w:tcW w:w="1180" w:type="dxa"/>
            <w:tcBorders>
              <w:top w:val="nil"/>
              <w:left w:val="nil"/>
              <w:bottom w:val="single" w:sz="4" w:space="0" w:color="auto"/>
              <w:right w:val="single" w:sz="4" w:space="0" w:color="auto"/>
            </w:tcBorders>
            <w:noWrap/>
            <w:vAlign w:val="bottom"/>
            <w:hideMark/>
          </w:tcPr>
          <w:p w14:paraId="0DF15C13" w14:textId="77777777" w:rsidR="003E12CC" w:rsidRPr="00AC6FAB" w:rsidRDefault="003E12CC" w:rsidP="00804BC5">
            <w:pPr>
              <w:spacing w:line="360" w:lineRule="auto"/>
              <w:jc w:val="center"/>
              <w:rPr>
                <w:color w:val="000000"/>
              </w:rPr>
            </w:pPr>
            <w:r w:rsidRPr="00AC6FAB">
              <w:rPr>
                <w:color w:val="000000"/>
              </w:rPr>
              <w:t>-0,2595</w:t>
            </w:r>
          </w:p>
        </w:tc>
        <w:tc>
          <w:tcPr>
            <w:tcW w:w="1418" w:type="dxa"/>
            <w:tcBorders>
              <w:top w:val="nil"/>
              <w:left w:val="nil"/>
              <w:bottom w:val="single" w:sz="4" w:space="0" w:color="auto"/>
              <w:right w:val="single" w:sz="4" w:space="0" w:color="auto"/>
            </w:tcBorders>
            <w:noWrap/>
            <w:vAlign w:val="bottom"/>
            <w:hideMark/>
          </w:tcPr>
          <w:p w14:paraId="7F65F454" w14:textId="77777777" w:rsidR="003E12CC" w:rsidRPr="00AC6FAB" w:rsidRDefault="003E12CC" w:rsidP="00804BC5">
            <w:pPr>
              <w:spacing w:line="360" w:lineRule="auto"/>
              <w:jc w:val="center"/>
              <w:rPr>
                <w:color w:val="000000"/>
              </w:rPr>
            </w:pPr>
            <w:r w:rsidRPr="00AC6FAB">
              <w:rPr>
                <w:color w:val="000000"/>
              </w:rPr>
              <w:t>0,397606</w:t>
            </w:r>
          </w:p>
        </w:tc>
        <w:tc>
          <w:tcPr>
            <w:tcW w:w="992" w:type="dxa"/>
            <w:tcBorders>
              <w:top w:val="nil"/>
              <w:left w:val="nil"/>
              <w:bottom w:val="single" w:sz="4" w:space="0" w:color="auto"/>
              <w:right w:val="single" w:sz="4" w:space="0" w:color="auto"/>
            </w:tcBorders>
            <w:noWrap/>
            <w:vAlign w:val="bottom"/>
            <w:hideMark/>
          </w:tcPr>
          <w:p w14:paraId="055B39E6" w14:textId="77777777" w:rsidR="003E12CC" w:rsidRPr="00AC6FAB" w:rsidRDefault="003E12CC" w:rsidP="00804BC5">
            <w:pPr>
              <w:spacing w:line="360" w:lineRule="auto"/>
              <w:jc w:val="center"/>
              <w:rPr>
                <w:color w:val="000000"/>
              </w:rPr>
            </w:pPr>
            <w:r w:rsidRPr="00AC6FAB">
              <w:rPr>
                <w:color w:val="000000"/>
              </w:rPr>
              <w:t>0,55</w:t>
            </w:r>
          </w:p>
        </w:tc>
        <w:tc>
          <w:tcPr>
            <w:tcW w:w="1276" w:type="dxa"/>
            <w:tcBorders>
              <w:top w:val="nil"/>
              <w:left w:val="nil"/>
              <w:bottom w:val="single" w:sz="4" w:space="0" w:color="auto"/>
              <w:right w:val="single" w:sz="4" w:space="0" w:color="auto"/>
            </w:tcBorders>
            <w:noWrap/>
            <w:vAlign w:val="bottom"/>
            <w:hideMark/>
          </w:tcPr>
          <w:p w14:paraId="17C8D7F1" w14:textId="77777777" w:rsidR="003E12CC" w:rsidRPr="00AC6FAB" w:rsidRDefault="003E12CC" w:rsidP="00804BC5">
            <w:pPr>
              <w:spacing w:line="360" w:lineRule="auto"/>
              <w:jc w:val="center"/>
              <w:rPr>
                <w:color w:val="000000"/>
              </w:rPr>
            </w:pPr>
            <w:r w:rsidRPr="00AC6FAB">
              <w:rPr>
                <w:color w:val="000000"/>
              </w:rPr>
              <w:t>0,152394</w:t>
            </w:r>
          </w:p>
        </w:tc>
        <w:tc>
          <w:tcPr>
            <w:tcW w:w="992" w:type="dxa"/>
            <w:vMerge/>
            <w:tcBorders>
              <w:left w:val="nil"/>
              <w:right w:val="single" w:sz="4" w:space="0" w:color="auto"/>
            </w:tcBorders>
          </w:tcPr>
          <w:p w14:paraId="0F10F28C"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1835AEF7" w14:textId="77777777" w:rsidR="003E12CC" w:rsidRPr="00AC6FAB" w:rsidRDefault="003E12CC" w:rsidP="00804BC5">
            <w:pPr>
              <w:spacing w:line="360" w:lineRule="auto"/>
              <w:jc w:val="right"/>
              <w:rPr>
                <w:color w:val="000000"/>
              </w:rPr>
            </w:pPr>
          </w:p>
        </w:tc>
      </w:tr>
      <w:tr w:rsidR="003E12CC" w:rsidRPr="00AC6FAB" w14:paraId="00834802"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69B9160" w14:textId="77777777" w:rsidR="003E12CC" w:rsidRPr="00AC6FAB" w:rsidRDefault="003E12CC" w:rsidP="00804BC5">
            <w:pPr>
              <w:spacing w:line="360" w:lineRule="auto"/>
              <w:jc w:val="center"/>
              <w:rPr>
                <w:color w:val="000000"/>
              </w:rPr>
            </w:pPr>
            <w:r w:rsidRPr="00AC6FAB">
              <w:rPr>
                <w:color w:val="000000"/>
              </w:rPr>
              <w:t>40</w:t>
            </w:r>
          </w:p>
        </w:tc>
        <w:tc>
          <w:tcPr>
            <w:tcW w:w="1180" w:type="dxa"/>
            <w:tcBorders>
              <w:top w:val="nil"/>
              <w:left w:val="nil"/>
              <w:bottom w:val="single" w:sz="4" w:space="0" w:color="auto"/>
              <w:right w:val="single" w:sz="4" w:space="0" w:color="auto"/>
            </w:tcBorders>
            <w:noWrap/>
            <w:vAlign w:val="bottom"/>
            <w:hideMark/>
          </w:tcPr>
          <w:p w14:paraId="29250284" w14:textId="77777777" w:rsidR="003E12CC" w:rsidRPr="00AC6FAB" w:rsidRDefault="003E12CC" w:rsidP="00804BC5">
            <w:pPr>
              <w:spacing w:line="360" w:lineRule="auto"/>
              <w:jc w:val="center"/>
              <w:rPr>
                <w:color w:val="000000"/>
              </w:rPr>
            </w:pPr>
            <w:r w:rsidRPr="00AC6FAB">
              <w:rPr>
                <w:color w:val="000000"/>
              </w:rPr>
              <w:t>-0,2595</w:t>
            </w:r>
          </w:p>
        </w:tc>
        <w:tc>
          <w:tcPr>
            <w:tcW w:w="1418" w:type="dxa"/>
            <w:tcBorders>
              <w:top w:val="nil"/>
              <w:left w:val="nil"/>
              <w:bottom w:val="single" w:sz="4" w:space="0" w:color="auto"/>
              <w:right w:val="single" w:sz="4" w:space="0" w:color="auto"/>
            </w:tcBorders>
            <w:noWrap/>
            <w:vAlign w:val="bottom"/>
            <w:hideMark/>
          </w:tcPr>
          <w:p w14:paraId="0BDE5859" w14:textId="77777777" w:rsidR="003E12CC" w:rsidRPr="00AC6FAB" w:rsidRDefault="003E12CC" w:rsidP="00804BC5">
            <w:pPr>
              <w:spacing w:line="360" w:lineRule="auto"/>
              <w:jc w:val="center"/>
              <w:rPr>
                <w:color w:val="000000"/>
              </w:rPr>
            </w:pPr>
            <w:r w:rsidRPr="00AC6FAB">
              <w:rPr>
                <w:color w:val="000000"/>
              </w:rPr>
              <w:t>0,397606</w:t>
            </w:r>
          </w:p>
        </w:tc>
        <w:tc>
          <w:tcPr>
            <w:tcW w:w="992" w:type="dxa"/>
            <w:tcBorders>
              <w:top w:val="nil"/>
              <w:left w:val="nil"/>
              <w:bottom w:val="single" w:sz="4" w:space="0" w:color="auto"/>
              <w:right w:val="single" w:sz="4" w:space="0" w:color="auto"/>
            </w:tcBorders>
            <w:noWrap/>
            <w:vAlign w:val="bottom"/>
            <w:hideMark/>
          </w:tcPr>
          <w:p w14:paraId="6BF0125D" w14:textId="77777777" w:rsidR="003E12CC" w:rsidRPr="00AC6FAB" w:rsidRDefault="003E12CC" w:rsidP="00804BC5">
            <w:pPr>
              <w:spacing w:line="360" w:lineRule="auto"/>
              <w:jc w:val="center"/>
              <w:rPr>
                <w:color w:val="000000"/>
              </w:rPr>
            </w:pPr>
            <w:r w:rsidRPr="00AC6FAB">
              <w:rPr>
                <w:color w:val="000000"/>
              </w:rPr>
              <w:t>0,55</w:t>
            </w:r>
          </w:p>
        </w:tc>
        <w:tc>
          <w:tcPr>
            <w:tcW w:w="1276" w:type="dxa"/>
            <w:tcBorders>
              <w:top w:val="nil"/>
              <w:left w:val="nil"/>
              <w:bottom w:val="single" w:sz="4" w:space="0" w:color="auto"/>
              <w:right w:val="single" w:sz="4" w:space="0" w:color="auto"/>
            </w:tcBorders>
            <w:noWrap/>
            <w:vAlign w:val="bottom"/>
            <w:hideMark/>
          </w:tcPr>
          <w:p w14:paraId="73FD774A" w14:textId="77777777" w:rsidR="003E12CC" w:rsidRPr="00AC6FAB" w:rsidRDefault="003E12CC" w:rsidP="00804BC5">
            <w:pPr>
              <w:spacing w:line="360" w:lineRule="auto"/>
              <w:jc w:val="center"/>
              <w:rPr>
                <w:color w:val="000000"/>
              </w:rPr>
            </w:pPr>
            <w:r w:rsidRPr="00AC6FAB">
              <w:rPr>
                <w:color w:val="000000"/>
              </w:rPr>
              <w:t>0,152394</w:t>
            </w:r>
          </w:p>
        </w:tc>
        <w:tc>
          <w:tcPr>
            <w:tcW w:w="992" w:type="dxa"/>
            <w:vMerge/>
            <w:tcBorders>
              <w:left w:val="nil"/>
              <w:right w:val="single" w:sz="4" w:space="0" w:color="auto"/>
            </w:tcBorders>
          </w:tcPr>
          <w:p w14:paraId="5DD63550"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DC81966" w14:textId="77777777" w:rsidR="003E12CC" w:rsidRPr="00AC6FAB" w:rsidRDefault="003E12CC" w:rsidP="00804BC5">
            <w:pPr>
              <w:spacing w:line="360" w:lineRule="auto"/>
              <w:jc w:val="right"/>
              <w:rPr>
                <w:color w:val="000000"/>
              </w:rPr>
            </w:pPr>
          </w:p>
        </w:tc>
      </w:tr>
      <w:tr w:rsidR="003E12CC" w:rsidRPr="00AC6FAB" w14:paraId="72997882"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76E2235" w14:textId="77777777" w:rsidR="003E12CC" w:rsidRPr="00AC6FAB" w:rsidRDefault="003E12CC" w:rsidP="00804BC5">
            <w:pPr>
              <w:spacing w:line="360" w:lineRule="auto"/>
              <w:jc w:val="center"/>
              <w:rPr>
                <w:color w:val="000000"/>
              </w:rPr>
            </w:pPr>
            <w:r w:rsidRPr="00AC6FAB">
              <w:rPr>
                <w:color w:val="000000"/>
              </w:rPr>
              <w:t>40</w:t>
            </w:r>
          </w:p>
        </w:tc>
        <w:tc>
          <w:tcPr>
            <w:tcW w:w="1180" w:type="dxa"/>
            <w:tcBorders>
              <w:top w:val="nil"/>
              <w:left w:val="nil"/>
              <w:bottom w:val="single" w:sz="4" w:space="0" w:color="auto"/>
              <w:right w:val="single" w:sz="4" w:space="0" w:color="auto"/>
            </w:tcBorders>
            <w:noWrap/>
            <w:vAlign w:val="bottom"/>
            <w:hideMark/>
          </w:tcPr>
          <w:p w14:paraId="67232EE8" w14:textId="77777777" w:rsidR="003E12CC" w:rsidRPr="00AC6FAB" w:rsidRDefault="003E12CC" w:rsidP="00804BC5">
            <w:pPr>
              <w:spacing w:line="360" w:lineRule="auto"/>
              <w:jc w:val="center"/>
              <w:rPr>
                <w:color w:val="000000"/>
              </w:rPr>
            </w:pPr>
            <w:r w:rsidRPr="00AC6FAB">
              <w:rPr>
                <w:color w:val="000000"/>
              </w:rPr>
              <w:t>-0,2595</w:t>
            </w:r>
          </w:p>
        </w:tc>
        <w:tc>
          <w:tcPr>
            <w:tcW w:w="1418" w:type="dxa"/>
            <w:tcBorders>
              <w:top w:val="nil"/>
              <w:left w:val="nil"/>
              <w:bottom w:val="single" w:sz="4" w:space="0" w:color="auto"/>
              <w:right w:val="single" w:sz="4" w:space="0" w:color="auto"/>
            </w:tcBorders>
            <w:noWrap/>
            <w:vAlign w:val="bottom"/>
            <w:hideMark/>
          </w:tcPr>
          <w:p w14:paraId="4BCB75EA" w14:textId="77777777" w:rsidR="003E12CC" w:rsidRPr="00AC6FAB" w:rsidRDefault="003E12CC" w:rsidP="00804BC5">
            <w:pPr>
              <w:spacing w:line="360" w:lineRule="auto"/>
              <w:jc w:val="center"/>
              <w:rPr>
                <w:color w:val="000000"/>
              </w:rPr>
            </w:pPr>
            <w:r w:rsidRPr="00AC6FAB">
              <w:rPr>
                <w:color w:val="000000"/>
              </w:rPr>
              <w:t>0,397606</w:t>
            </w:r>
          </w:p>
        </w:tc>
        <w:tc>
          <w:tcPr>
            <w:tcW w:w="992" w:type="dxa"/>
            <w:tcBorders>
              <w:top w:val="nil"/>
              <w:left w:val="nil"/>
              <w:bottom w:val="single" w:sz="4" w:space="0" w:color="auto"/>
              <w:right w:val="single" w:sz="4" w:space="0" w:color="auto"/>
            </w:tcBorders>
            <w:noWrap/>
            <w:vAlign w:val="bottom"/>
            <w:hideMark/>
          </w:tcPr>
          <w:p w14:paraId="5777609B" w14:textId="77777777" w:rsidR="003E12CC" w:rsidRPr="00AC6FAB" w:rsidRDefault="003E12CC" w:rsidP="00804BC5">
            <w:pPr>
              <w:spacing w:line="360" w:lineRule="auto"/>
              <w:jc w:val="center"/>
              <w:rPr>
                <w:color w:val="000000"/>
              </w:rPr>
            </w:pPr>
            <w:r w:rsidRPr="00AC6FAB">
              <w:rPr>
                <w:color w:val="000000"/>
              </w:rPr>
              <w:t>0,55</w:t>
            </w:r>
          </w:p>
        </w:tc>
        <w:tc>
          <w:tcPr>
            <w:tcW w:w="1276" w:type="dxa"/>
            <w:tcBorders>
              <w:top w:val="nil"/>
              <w:left w:val="nil"/>
              <w:bottom w:val="single" w:sz="4" w:space="0" w:color="auto"/>
              <w:right w:val="single" w:sz="4" w:space="0" w:color="auto"/>
            </w:tcBorders>
            <w:noWrap/>
            <w:vAlign w:val="bottom"/>
            <w:hideMark/>
          </w:tcPr>
          <w:p w14:paraId="19C208E8" w14:textId="77777777" w:rsidR="003E12CC" w:rsidRPr="00AC6FAB" w:rsidRDefault="003E12CC" w:rsidP="00804BC5">
            <w:pPr>
              <w:spacing w:line="360" w:lineRule="auto"/>
              <w:jc w:val="center"/>
              <w:rPr>
                <w:color w:val="000000"/>
              </w:rPr>
            </w:pPr>
            <w:r w:rsidRPr="00AC6FAB">
              <w:rPr>
                <w:color w:val="000000"/>
              </w:rPr>
              <w:t>0,152394</w:t>
            </w:r>
          </w:p>
        </w:tc>
        <w:tc>
          <w:tcPr>
            <w:tcW w:w="992" w:type="dxa"/>
            <w:vMerge/>
            <w:tcBorders>
              <w:left w:val="nil"/>
              <w:right w:val="single" w:sz="4" w:space="0" w:color="auto"/>
            </w:tcBorders>
          </w:tcPr>
          <w:p w14:paraId="43DC63A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8E7E06C" w14:textId="77777777" w:rsidR="003E12CC" w:rsidRPr="00AC6FAB" w:rsidRDefault="003E12CC" w:rsidP="00804BC5">
            <w:pPr>
              <w:spacing w:line="360" w:lineRule="auto"/>
              <w:jc w:val="right"/>
              <w:rPr>
                <w:color w:val="000000"/>
              </w:rPr>
            </w:pPr>
          </w:p>
        </w:tc>
      </w:tr>
      <w:tr w:rsidR="003E12CC" w:rsidRPr="00AC6FAB" w14:paraId="45E6B70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4B0F503" w14:textId="77777777" w:rsidR="003E12CC" w:rsidRPr="00AC6FAB" w:rsidRDefault="003E12CC" w:rsidP="00804BC5">
            <w:pPr>
              <w:spacing w:line="360" w:lineRule="auto"/>
              <w:jc w:val="center"/>
              <w:rPr>
                <w:color w:val="000000"/>
              </w:rPr>
            </w:pPr>
            <w:r w:rsidRPr="00AC6FAB">
              <w:rPr>
                <w:color w:val="000000"/>
              </w:rPr>
              <w:t>43</w:t>
            </w:r>
          </w:p>
        </w:tc>
        <w:tc>
          <w:tcPr>
            <w:tcW w:w="1180" w:type="dxa"/>
            <w:tcBorders>
              <w:top w:val="nil"/>
              <w:left w:val="nil"/>
              <w:bottom w:val="single" w:sz="4" w:space="0" w:color="auto"/>
              <w:right w:val="single" w:sz="4" w:space="0" w:color="auto"/>
            </w:tcBorders>
            <w:noWrap/>
            <w:vAlign w:val="bottom"/>
            <w:hideMark/>
          </w:tcPr>
          <w:p w14:paraId="13B42938" w14:textId="77777777" w:rsidR="003E12CC" w:rsidRPr="00AC6FAB" w:rsidRDefault="003E12CC" w:rsidP="00804BC5">
            <w:pPr>
              <w:spacing w:line="360" w:lineRule="auto"/>
              <w:jc w:val="center"/>
              <w:rPr>
                <w:color w:val="000000"/>
              </w:rPr>
            </w:pPr>
            <w:r w:rsidRPr="00AC6FAB">
              <w:rPr>
                <w:color w:val="000000"/>
              </w:rPr>
              <w:t>0,4820</w:t>
            </w:r>
          </w:p>
        </w:tc>
        <w:tc>
          <w:tcPr>
            <w:tcW w:w="1418" w:type="dxa"/>
            <w:tcBorders>
              <w:top w:val="nil"/>
              <w:left w:val="nil"/>
              <w:bottom w:val="single" w:sz="4" w:space="0" w:color="auto"/>
              <w:right w:val="single" w:sz="4" w:space="0" w:color="auto"/>
            </w:tcBorders>
            <w:noWrap/>
            <w:vAlign w:val="bottom"/>
            <w:hideMark/>
          </w:tcPr>
          <w:p w14:paraId="019DF482" w14:textId="77777777" w:rsidR="003E12CC" w:rsidRPr="00AC6FAB" w:rsidRDefault="003E12CC" w:rsidP="00804BC5">
            <w:pPr>
              <w:spacing w:line="360" w:lineRule="auto"/>
              <w:jc w:val="center"/>
              <w:rPr>
                <w:color w:val="000000"/>
              </w:rPr>
            </w:pPr>
            <w:r w:rsidRPr="00AC6FAB">
              <w:rPr>
                <w:color w:val="000000"/>
              </w:rPr>
              <w:t>0,685105</w:t>
            </w:r>
          </w:p>
        </w:tc>
        <w:tc>
          <w:tcPr>
            <w:tcW w:w="992" w:type="dxa"/>
            <w:tcBorders>
              <w:top w:val="nil"/>
              <w:left w:val="nil"/>
              <w:bottom w:val="single" w:sz="4" w:space="0" w:color="auto"/>
              <w:right w:val="single" w:sz="4" w:space="0" w:color="auto"/>
            </w:tcBorders>
            <w:noWrap/>
            <w:vAlign w:val="bottom"/>
            <w:hideMark/>
          </w:tcPr>
          <w:p w14:paraId="23B9C451" w14:textId="77777777" w:rsidR="003E12CC" w:rsidRPr="00AC6FAB" w:rsidRDefault="003E12CC" w:rsidP="00804BC5">
            <w:pPr>
              <w:spacing w:line="360" w:lineRule="auto"/>
              <w:jc w:val="center"/>
              <w:rPr>
                <w:color w:val="000000"/>
              </w:rPr>
            </w:pPr>
            <w:r w:rsidRPr="00AC6FAB">
              <w:rPr>
                <w:color w:val="000000"/>
              </w:rPr>
              <w:t>0,8</w:t>
            </w:r>
          </w:p>
        </w:tc>
        <w:tc>
          <w:tcPr>
            <w:tcW w:w="1276" w:type="dxa"/>
            <w:tcBorders>
              <w:top w:val="nil"/>
              <w:left w:val="nil"/>
              <w:bottom w:val="single" w:sz="4" w:space="0" w:color="auto"/>
              <w:right w:val="single" w:sz="4" w:space="0" w:color="auto"/>
            </w:tcBorders>
            <w:noWrap/>
            <w:vAlign w:val="bottom"/>
            <w:hideMark/>
          </w:tcPr>
          <w:p w14:paraId="28AD2DE5" w14:textId="77777777" w:rsidR="003E12CC" w:rsidRPr="00AC6FAB" w:rsidRDefault="003E12CC" w:rsidP="00804BC5">
            <w:pPr>
              <w:spacing w:line="360" w:lineRule="auto"/>
              <w:jc w:val="center"/>
              <w:rPr>
                <w:color w:val="000000"/>
              </w:rPr>
            </w:pPr>
            <w:r w:rsidRPr="00AC6FAB">
              <w:rPr>
                <w:color w:val="000000"/>
              </w:rPr>
              <w:t>0,114895</w:t>
            </w:r>
          </w:p>
        </w:tc>
        <w:tc>
          <w:tcPr>
            <w:tcW w:w="992" w:type="dxa"/>
            <w:vMerge/>
            <w:tcBorders>
              <w:left w:val="nil"/>
              <w:right w:val="single" w:sz="4" w:space="0" w:color="auto"/>
            </w:tcBorders>
          </w:tcPr>
          <w:p w14:paraId="16C680B3"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8440E55" w14:textId="77777777" w:rsidR="003E12CC" w:rsidRPr="00AC6FAB" w:rsidRDefault="003E12CC" w:rsidP="00804BC5">
            <w:pPr>
              <w:spacing w:line="360" w:lineRule="auto"/>
              <w:jc w:val="right"/>
              <w:rPr>
                <w:color w:val="000000"/>
              </w:rPr>
            </w:pPr>
          </w:p>
        </w:tc>
      </w:tr>
      <w:tr w:rsidR="003E12CC" w:rsidRPr="00AC6FAB" w14:paraId="5540C7A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F081EC5" w14:textId="77777777" w:rsidR="003E12CC" w:rsidRPr="00AC6FAB" w:rsidRDefault="003E12CC" w:rsidP="00804BC5">
            <w:pPr>
              <w:spacing w:line="360" w:lineRule="auto"/>
              <w:jc w:val="center"/>
              <w:rPr>
                <w:color w:val="000000"/>
              </w:rPr>
            </w:pPr>
            <w:r w:rsidRPr="00AC6FAB">
              <w:rPr>
                <w:color w:val="000000"/>
              </w:rPr>
              <w:t>43</w:t>
            </w:r>
          </w:p>
        </w:tc>
        <w:tc>
          <w:tcPr>
            <w:tcW w:w="1180" w:type="dxa"/>
            <w:tcBorders>
              <w:top w:val="nil"/>
              <w:left w:val="nil"/>
              <w:bottom w:val="single" w:sz="4" w:space="0" w:color="auto"/>
              <w:right w:val="single" w:sz="4" w:space="0" w:color="auto"/>
            </w:tcBorders>
            <w:noWrap/>
            <w:vAlign w:val="bottom"/>
            <w:hideMark/>
          </w:tcPr>
          <w:p w14:paraId="3591513F" w14:textId="77777777" w:rsidR="003E12CC" w:rsidRPr="00AC6FAB" w:rsidRDefault="003E12CC" w:rsidP="00804BC5">
            <w:pPr>
              <w:spacing w:line="360" w:lineRule="auto"/>
              <w:jc w:val="center"/>
              <w:rPr>
                <w:color w:val="000000"/>
              </w:rPr>
            </w:pPr>
            <w:r w:rsidRPr="00AC6FAB">
              <w:rPr>
                <w:color w:val="000000"/>
              </w:rPr>
              <w:t>0,4820</w:t>
            </w:r>
          </w:p>
        </w:tc>
        <w:tc>
          <w:tcPr>
            <w:tcW w:w="1418" w:type="dxa"/>
            <w:tcBorders>
              <w:top w:val="nil"/>
              <w:left w:val="nil"/>
              <w:bottom w:val="single" w:sz="4" w:space="0" w:color="auto"/>
              <w:right w:val="single" w:sz="4" w:space="0" w:color="auto"/>
            </w:tcBorders>
            <w:noWrap/>
            <w:vAlign w:val="bottom"/>
            <w:hideMark/>
          </w:tcPr>
          <w:p w14:paraId="22E6A406" w14:textId="77777777" w:rsidR="003E12CC" w:rsidRPr="00AC6FAB" w:rsidRDefault="003E12CC" w:rsidP="00804BC5">
            <w:pPr>
              <w:spacing w:line="360" w:lineRule="auto"/>
              <w:jc w:val="center"/>
              <w:rPr>
                <w:color w:val="000000"/>
              </w:rPr>
            </w:pPr>
            <w:r w:rsidRPr="00AC6FAB">
              <w:rPr>
                <w:color w:val="000000"/>
              </w:rPr>
              <w:t>0,685105</w:t>
            </w:r>
          </w:p>
        </w:tc>
        <w:tc>
          <w:tcPr>
            <w:tcW w:w="992" w:type="dxa"/>
            <w:tcBorders>
              <w:top w:val="nil"/>
              <w:left w:val="nil"/>
              <w:bottom w:val="single" w:sz="4" w:space="0" w:color="auto"/>
              <w:right w:val="single" w:sz="4" w:space="0" w:color="auto"/>
            </w:tcBorders>
            <w:noWrap/>
            <w:vAlign w:val="bottom"/>
            <w:hideMark/>
          </w:tcPr>
          <w:p w14:paraId="052F2E42" w14:textId="77777777" w:rsidR="003E12CC" w:rsidRPr="00AC6FAB" w:rsidRDefault="003E12CC" w:rsidP="00804BC5">
            <w:pPr>
              <w:spacing w:line="360" w:lineRule="auto"/>
              <w:jc w:val="center"/>
              <w:rPr>
                <w:color w:val="000000"/>
              </w:rPr>
            </w:pPr>
            <w:r w:rsidRPr="00AC6FAB">
              <w:rPr>
                <w:color w:val="000000"/>
              </w:rPr>
              <w:t>0,8</w:t>
            </w:r>
          </w:p>
        </w:tc>
        <w:tc>
          <w:tcPr>
            <w:tcW w:w="1276" w:type="dxa"/>
            <w:tcBorders>
              <w:top w:val="nil"/>
              <w:left w:val="nil"/>
              <w:bottom w:val="single" w:sz="4" w:space="0" w:color="auto"/>
              <w:right w:val="single" w:sz="4" w:space="0" w:color="auto"/>
            </w:tcBorders>
            <w:noWrap/>
            <w:vAlign w:val="bottom"/>
            <w:hideMark/>
          </w:tcPr>
          <w:p w14:paraId="7E0E56AA" w14:textId="77777777" w:rsidR="003E12CC" w:rsidRPr="00AC6FAB" w:rsidRDefault="003E12CC" w:rsidP="00804BC5">
            <w:pPr>
              <w:spacing w:line="360" w:lineRule="auto"/>
              <w:jc w:val="center"/>
              <w:rPr>
                <w:color w:val="000000"/>
              </w:rPr>
            </w:pPr>
            <w:r w:rsidRPr="00AC6FAB">
              <w:rPr>
                <w:color w:val="000000"/>
              </w:rPr>
              <w:t>0,114895</w:t>
            </w:r>
          </w:p>
        </w:tc>
        <w:tc>
          <w:tcPr>
            <w:tcW w:w="992" w:type="dxa"/>
            <w:vMerge/>
            <w:tcBorders>
              <w:left w:val="nil"/>
              <w:right w:val="single" w:sz="4" w:space="0" w:color="auto"/>
            </w:tcBorders>
          </w:tcPr>
          <w:p w14:paraId="071FBCE9"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79EE194" w14:textId="77777777" w:rsidR="003E12CC" w:rsidRPr="00AC6FAB" w:rsidRDefault="003E12CC" w:rsidP="00804BC5">
            <w:pPr>
              <w:spacing w:line="360" w:lineRule="auto"/>
              <w:jc w:val="right"/>
              <w:rPr>
                <w:color w:val="000000"/>
              </w:rPr>
            </w:pPr>
          </w:p>
        </w:tc>
      </w:tr>
      <w:tr w:rsidR="003E12CC" w:rsidRPr="00AC6FAB" w14:paraId="415A2743"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1391AAE" w14:textId="77777777" w:rsidR="003E12CC" w:rsidRPr="00AC6FAB" w:rsidRDefault="003E12CC" w:rsidP="00804BC5">
            <w:pPr>
              <w:spacing w:line="360" w:lineRule="auto"/>
              <w:jc w:val="center"/>
              <w:rPr>
                <w:color w:val="000000"/>
              </w:rPr>
            </w:pPr>
            <w:r w:rsidRPr="00AC6FAB">
              <w:rPr>
                <w:color w:val="000000"/>
              </w:rPr>
              <w:t>43</w:t>
            </w:r>
          </w:p>
        </w:tc>
        <w:tc>
          <w:tcPr>
            <w:tcW w:w="1180" w:type="dxa"/>
            <w:tcBorders>
              <w:top w:val="nil"/>
              <w:left w:val="nil"/>
              <w:bottom w:val="single" w:sz="4" w:space="0" w:color="auto"/>
              <w:right w:val="single" w:sz="4" w:space="0" w:color="auto"/>
            </w:tcBorders>
            <w:noWrap/>
            <w:vAlign w:val="bottom"/>
            <w:hideMark/>
          </w:tcPr>
          <w:p w14:paraId="76C14F16" w14:textId="77777777" w:rsidR="003E12CC" w:rsidRPr="00AC6FAB" w:rsidRDefault="003E12CC" w:rsidP="00804BC5">
            <w:pPr>
              <w:spacing w:line="360" w:lineRule="auto"/>
              <w:jc w:val="center"/>
              <w:rPr>
                <w:color w:val="000000"/>
              </w:rPr>
            </w:pPr>
            <w:r w:rsidRPr="00AC6FAB">
              <w:rPr>
                <w:color w:val="000000"/>
              </w:rPr>
              <w:t>0,4820</w:t>
            </w:r>
          </w:p>
        </w:tc>
        <w:tc>
          <w:tcPr>
            <w:tcW w:w="1418" w:type="dxa"/>
            <w:tcBorders>
              <w:top w:val="nil"/>
              <w:left w:val="nil"/>
              <w:bottom w:val="single" w:sz="4" w:space="0" w:color="auto"/>
              <w:right w:val="single" w:sz="4" w:space="0" w:color="auto"/>
            </w:tcBorders>
            <w:noWrap/>
            <w:vAlign w:val="bottom"/>
            <w:hideMark/>
          </w:tcPr>
          <w:p w14:paraId="710402F0" w14:textId="77777777" w:rsidR="003E12CC" w:rsidRPr="00AC6FAB" w:rsidRDefault="003E12CC" w:rsidP="00804BC5">
            <w:pPr>
              <w:spacing w:line="360" w:lineRule="auto"/>
              <w:jc w:val="center"/>
              <w:rPr>
                <w:color w:val="000000"/>
              </w:rPr>
            </w:pPr>
            <w:r w:rsidRPr="00AC6FAB">
              <w:rPr>
                <w:color w:val="000000"/>
              </w:rPr>
              <w:t>0,685105</w:t>
            </w:r>
          </w:p>
        </w:tc>
        <w:tc>
          <w:tcPr>
            <w:tcW w:w="992" w:type="dxa"/>
            <w:tcBorders>
              <w:top w:val="nil"/>
              <w:left w:val="nil"/>
              <w:bottom w:val="single" w:sz="4" w:space="0" w:color="auto"/>
              <w:right w:val="single" w:sz="4" w:space="0" w:color="auto"/>
            </w:tcBorders>
            <w:noWrap/>
            <w:vAlign w:val="bottom"/>
            <w:hideMark/>
          </w:tcPr>
          <w:p w14:paraId="41F1AC72" w14:textId="77777777" w:rsidR="003E12CC" w:rsidRPr="00AC6FAB" w:rsidRDefault="003E12CC" w:rsidP="00804BC5">
            <w:pPr>
              <w:spacing w:line="360" w:lineRule="auto"/>
              <w:jc w:val="center"/>
              <w:rPr>
                <w:color w:val="000000"/>
              </w:rPr>
            </w:pPr>
            <w:r w:rsidRPr="00AC6FAB">
              <w:rPr>
                <w:color w:val="000000"/>
              </w:rPr>
              <w:t>0,8</w:t>
            </w:r>
          </w:p>
        </w:tc>
        <w:tc>
          <w:tcPr>
            <w:tcW w:w="1276" w:type="dxa"/>
            <w:tcBorders>
              <w:top w:val="nil"/>
              <w:left w:val="nil"/>
              <w:bottom w:val="single" w:sz="4" w:space="0" w:color="auto"/>
              <w:right w:val="single" w:sz="4" w:space="0" w:color="auto"/>
            </w:tcBorders>
            <w:noWrap/>
            <w:vAlign w:val="bottom"/>
            <w:hideMark/>
          </w:tcPr>
          <w:p w14:paraId="6F71639C" w14:textId="77777777" w:rsidR="003E12CC" w:rsidRPr="00AC6FAB" w:rsidRDefault="003E12CC" w:rsidP="00804BC5">
            <w:pPr>
              <w:spacing w:line="360" w:lineRule="auto"/>
              <w:jc w:val="center"/>
              <w:rPr>
                <w:color w:val="000000"/>
              </w:rPr>
            </w:pPr>
            <w:r w:rsidRPr="00AC6FAB">
              <w:rPr>
                <w:color w:val="000000"/>
              </w:rPr>
              <w:t>0,114895</w:t>
            </w:r>
          </w:p>
        </w:tc>
        <w:tc>
          <w:tcPr>
            <w:tcW w:w="992" w:type="dxa"/>
            <w:vMerge/>
            <w:tcBorders>
              <w:left w:val="nil"/>
              <w:right w:val="single" w:sz="4" w:space="0" w:color="auto"/>
            </w:tcBorders>
          </w:tcPr>
          <w:p w14:paraId="6C073B79"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C818F0F" w14:textId="77777777" w:rsidR="003E12CC" w:rsidRPr="00AC6FAB" w:rsidRDefault="003E12CC" w:rsidP="00804BC5">
            <w:pPr>
              <w:spacing w:line="360" w:lineRule="auto"/>
              <w:jc w:val="right"/>
              <w:rPr>
                <w:color w:val="000000"/>
              </w:rPr>
            </w:pPr>
          </w:p>
        </w:tc>
      </w:tr>
      <w:tr w:rsidR="003E12CC" w:rsidRPr="00AC6FAB" w14:paraId="4B7D82E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AA11613" w14:textId="77777777" w:rsidR="003E12CC" w:rsidRPr="00AC6FAB" w:rsidRDefault="003E12CC" w:rsidP="00804BC5">
            <w:pPr>
              <w:spacing w:line="360" w:lineRule="auto"/>
              <w:jc w:val="center"/>
              <w:rPr>
                <w:color w:val="000000"/>
              </w:rPr>
            </w:pPr>
            <w:r w:rsidRPr="00AC6FAB">
              <w:rPr>
                <w:color w:val="000000"/>
              </w:rPr>
              <w:t>43</w:t>
            </w:r>
          </w:p>
        </w:tc>
        <w:tc>
          <w:tcPr>
            <w:tcW w:w="1180" w:type="dxa"/>
            <w:tcBorders>
              <w:top w:val="nil"/>
              <w:left w:val="nil"/>
              <w:bottom w:val="single" w:sz="4" w:space="0" w:color="auto"/>
              <w:right w:val="single" w:sz="4" w:space="0" w:color="auto"/>
            </w:tcBorders>
            <w:noWrap/>
            <w:vAlign w:val="bottom"/>
            <w:hideMark/>
          </w:tcPr>
          <w:p w14:paraId="50D89D7C" w14:textId="77777777" w:rsidR="003E12CC" w:rsidRPr="00AC6FAB" w:rsidRDefault="003E12CC" w:rsidP="00804BC5">
            <w:pPr>
              <w:spacing w:line="360" w:lineRule="auto"/>
              <w:jc w:val="center"/>
              <w:rPr>
                <w:color w:val="000000"/>
              </w:rPr>
            </w:pPr>
            <w:r w:rsidRPr="00AC6FAB">
              <w:rPr>
                <w:color w:val="000000"/>
              </w:rPr>
              <w:t>0,4820</w:t>
            </w:r>
          </w:p>
        </w:tc>
        <w:tc>
          <w:tcPr>
            <w:tcW w:w="1418" w:type="dxa"/>
            <w:tcBorders>
              <w:top w:val="nil"/>
              <w:left w:val="nil"/>
              <w:bottom w:val="single" w:sz="4" w:space="0" w:color="auto"/>
              <w:right w:val="single" w:sz="4" w:space="0" w:color="auto"/>
            </w:tcBorders>
            <w:noWrap/>
            <w:vAlign w:val="bottom"/>
            <w:hideMark/>
          </w:tcPr>
          <w:p w14:paraId="211E7BEF" w14:textId="77777777" w:rsidR="003E12CC" w:rsidRPr="00AC6FAB" w:rsidRDefault="003E12CC" w:rsidP="00804BC5">
            <w:pPr>
              <w:spacing w:line="360" w:lineRule="auto"/>
              <w:jc w:val="center"/>
              <w:rPr>
                <w:color w:val="000000"/>
              </w:rPr>
            </w:pPr>
            <w:r w:rsidRPr="00AC6FAB">
              <w:rPr>
                <w:color w:val="000000"/>
              </w:rPr>
              <w:t>0,685105</w:t>
            </w:r>
          </w:p>
        </w:tc>
        <w:tc>
          <w:tcPr>
            <w:tcW w:w="992" w:type="dxa"/>
            <w:tcBorders>
              <w:top w:val="nil"/>
              <w:left w:val="nil"/>
              <w:bottom w:val="single" w:sz="4" w:space="0" w:color="auto"/>
              <w:right w:val="single" w:sz="4" w:space="0" w:color="auto"/>
            </w:tcBorders>
            <w:noWrap/>
            <w:vAlign w:val="bottom"/>
            <w:hideMark/>
          </w:tcPr>
          <w:p w14:paraId="29854A28" w14:textId="77777777" w:rsidR="003E12CC" w:rsidRPr="00AC6FAB" w:rsidRDefault="003E12CC" w:rsidP="00804BC5">
            <w:pPr>
              <w:spacing w:line="360" w:lineRule="auto"/>
              <w:jc w:val="center"/>
              <w:rPr>
                <w:color w:val="000000"/>
              </w:rPr>
            </w:pPr>
            <w:r w:rsidRPr="00AC6FAB">
              <w:rPr>
                <w:color w:val="000000"/>
              </w:rPr>
              <w:t>0,8</w:t>
            </w:r>
          </w:p>
        </w:tc>
        <w:tc>
          <w:tcPr>
            <w:tcW w:w="1276" w:type="dxa"/>
            <w:tcBorders>
              <w:top w:val="nil"/>
              <w:left w:val="nil"/>
              <w:bottom w:val="single" w:sz="4" w:space="0" w:color="auto"/>
              <w:right w:val="single" w:sz="4" w:space="0" w:color="auto"/>
            </w:tcBorders>
            <w:noWrap/>
            <w:vAlign w:val="bottom"/>
            <w:hideMark/>
          </w:tcPr>
          <w:p w14:paraId="797A9B32" w14:textId="77777777" w:rsidR="003E12CC" w:rsidRPr="00AC6FAB" w:rsidRDefault="003E12CC" w:rsidP="00804BC5">
            <w:pPr>
              <w:spacing w:line="360" w:lineRule="auto"/>
              <w:jc w:val="center"/>
              <w:rPr>
                <w:color w:val="000000"/>
              </w:rPr>
            </w:pPr>
            <w:r w:rsidRPr="00AC6FAB">
              <w:rPr>
                <w:color w:val="000000"/>
              </w:rPr>
              <w:t>0,114895</w:t>
            </w:r>
          </w:p>
        </w:tc>
        <w:tc>
          <w:tcPr>
            <w:tcW w:w="992" w:type="dxa"/>
            <w:vMerge/>
            <w:tcBorders>
              <w:left w:val="nil"/>
              <w:right w:val="single" w:sz="4" w:space="0" w:color="auto"/>
            </w:tcBorders>
          </w:tcPr>
          <w:p w14:paraId="6FA0D5FB"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083DF21A" w14:textId="77777777" w:rsidR="003E12CC" w:rsidRPr="00AC6FAB" w:rsidRDefault="003E12CC" w:rsidP="00804BC5">
            <w:pPr>
              <w:spacing w:line="360" w:lineRule="auto"/>
              <w:jc w:val="right"/>
              <w:rPr>
                <w:color w:val="000000"/>
              </w:rPr>
            </w:pPr>
          </w:p>
        </w:tc>
      </w:tr>
      <w:tr w:rsidR="003E12CC" w:rsidRPr="00AC6FAB" w14:paraId="667D3AD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9146968" w14:textId="77777777" w:rsidR="003E12CC" w:rsidRPr="00AC6FAB" w:rsidRDefault="003E12CC" w:rsidP="00804BC5">
            <w:pPr>
              <w:spacing w:line="360" w:lineRule="auto"/>
              <w:jc w:val="center"/>
              <w:rPr>
                <w:color w:val="000000"/>
              </w:rPr>
            </w:pPr>
            <w:r w:rsidRPr="00AC6FAB">
              <w:rPr>
                <w:color w:val="000000"/>
              </w:rPr>
              <w:t>43</w:t>
            </w:r>
          </w:p>
        </w:tc>
        <w:tc>
          <w:tcPr>
            <w:tcW w:w="1180" w:type="dxa"/>
            <w:tcBorders>
              <w:top w:val="nil"/>
              <w:left w:val="nil"/>
              <w:bottom w:val="single" w:sz="4" w:space="0" w:color="auto"/>
              <w:right w:val="single" w:sz="4" w:space="0" w:color="auto"/>
            </w:tcBorders>
            <w:noWrap/>
            <w:vAlign w:val="bottom"/>
            <w:hideMark/>
          </w:tcPr>
          <w:p w14:paraId="0F1C942D" w14:textId="77777777" w:rsidR="003E12CC" w:rsidRPr="00AC6FAB" w:rsidRDefault="003E12CC" w:rsidP="00804BC5">
            <w:pPr>
              <w:spacing w:line="360" w:lineRule="auto"/>
              <w:jc w:val="center"/>
              <w:rPr>
                <w:color w:val="000000"/>
              </w:rPr>
            </w:pPr>
            <w:r w:rsidRPr="00AC6FAB">
              <w:rPr>
                <w:color w:val="000000"/>
              </w:rPr>
              <w:t>0,4820</w:t>
            </w:r>
          </w:p>
        </w:tc>
        <w:tc>
          <w:tcPr>
            <w:tcW w:w="1418" w:type="dxa"/>
            <w:tcBorders>
              <w:top w:val="nil"/>
              <w:left w:val="nil"/>
              <w:bottom w:val="single" w:sz="4" w:space="0" w:color="auto"/>
              <w:right w:val="single" w:sz="4" w:space="0" w:color="auto"/>
            </w:tcBorders>
            <w:noWrap/>
            <w:vAlign w:val="bottom"/>
            <w:hideMark/>
          </w:tcPr>
          <w:p w14:paraId="566D2A35" w14:textId="77777777" w:rsidR="003E12CC" w:rsidRPr="00AC6FAB" w:rsidRDefault="003E12CC" w:rsidP="00804BC5">
            <w:pPr>
              <w:spacing w:line="360" w:lineRule="auto"/>
              <w:jc w:val="center"/>
              <w:rPr>
                <w:color w:val="000000"/>
              </w:rPr>
            </w:pPr>
            <w:r w:rsidRPr="00AC6FAB">
              <w:rPr>
                <w:color w:val="000000"/>
              </w:rPr>
              <w:t>0,685105</w:t>
            </w:r>
          </w:p>
        </w:tc>
        <w:tc>
          <w:tcPr>
            <w:tcW w:w="992" w:type="dxa"/>
            <w:tcBorders>
              <w:top w:val="nil"/>
              <w:left w:val="nil"/>
              <w:bottom w:val="single" w:sz="4" w:space="0" w:color="auto"/>
              <w:right w:val="single" w:sz="4" w:space="0" w:color="auto"/>
            </w:tcBorders>
            <w:noWrap/>
            <w:vAlign w:val="bottom"/>
            <w:hideMark/>
          </w:tcPr>
          <w:p w14:paraId="34F9255F" w14:textId="77777777" w:rsidR="003E12CC" w:rsidRPr="00AC6FAB" w:rsidRDefault="003E12CC" w:rsidP="00804BC5">
            <w:pPr>
              <w:spacing w:line="360" w:lineRule="auto"/>
              <w:jc w:val="center"/>
              <w:rPr>
                <w:color w:val="000000"/>
              </w:rPr>
            </w:pPr>
            <w:r w:rsidRPr="00AC6FAB">
              <w:rPr>
                <w:color w:val="000000"/>
              </w:rPr>
              <w:t>0,8</w:t>
            </w:r>
          </w:p>
        </w:tc>
        <w:tc>
          <w:tcPr>
            <w:tcW w:w="1276" w:type="dxa"/>
            <w:tcBorders>
              <w:top w:val="nil"/>
              <w:left w:val="nil"/>
              <w:bottom w:val="single" w:sz="4" w:space="0" w:color="auto"/>
              <w:right w:val="single" w:sz="4" w:space="0" w:color="auto"/>
            </w:tcBorders>
            <w:noWrap/>
            <w:vAlign w:val="bottom"/>
            <w:hideMark/>
          </w:tcPr>
          <w:p w14:paraId="551B797D" w14:textId="77777777" w:rsidR="003E12CC" w:rsidRPr="00AC6FAB" w:rsidRDefault="003E12CC" w:rsidP="00804BC5">
            <w:pPr>
              <w:spacing w:line="360" w:lineRule="auto"/>
              <w:jc w:val="center"/>
              <w:rPr>
                <w:color w:val="000000"/>
              </w:rPr>
            </w:pPr>
            <w:r w:rsidRPr="00AC6FAB">
              <w:rPr>
                <w:color w:val="000000"/>
              </w:rPr>
              <w:t>0,114895</w:t>
            </w:r>
          </w:p>
        </w:tc>
        <w:tc>
          <w:tcPr>
            <w:tcW w:w="992" w:type="dxa"/>
            <w:vMerge/>
            <w:tcBorders>
              <w:left w:val="nil"/>
              <w:right w:val="single" w:sz="4" w:space="0" w:color="auto"/>
            </w:tcBorders>
          </w:tcPr>
          <w:p w14:paraId="1A10914C"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08A2BEC5" w14:textId="77777777" w:rsidR="003E12CC" w:rsidRPr="00AC6FAB" w:rsidRDefault="003E12CC" w:rsidP="00804BC5">
            <w:pPr>
              <w:spacing w:line="360" w:lineRule="auto"/>
              <w:jc w:val="right"/>
              <w:rPr>
                <w:color w:val="000000"/>
              </w:rPr>
            </w:pPr>
          </w:p>
        </w:tc>
      </w:tr>
      <w:tr w:rsidR="003E12CC" w:rsidRPr="00AC6FAB" w14:paraId="43ED7050"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D4761E8" w14:textId="77777777" w:rsidR="003E12CC" w:rsidRPr="00AC6FAB" w:rsidRDefault="003E12CC" w:rsidP="00804BC5">
            <w:pPr>
              <w:spacing w:line="360" w:lineRule="auto"/>
              <w:jc w:val="center"/>
              <w:rPr>
                <w:color w:val="000000"/>
              </w:rPr>
            </w:pPr>
            <w:r w:rsidRPr="00AC6FAB">
              <w:rPr>
                <w:color w:val="000000"/>
              </w:rPr>
              <w:t>45</w:t>
            </w:r>
          </w:p>
        </w:tc>
        <w:tc>
          <w:tcPr>
            <w:tcW w:w="1180" w:type="dxa"/>
            <w:tcBorders>
              <w:top w:val="nil"/>
              <w:left w:val="nil"/>
              <w:bottom w:val="single" w:sz="4" w:space="0" w:color="auto"/>
              <w:right w:val="single" w:sz="4" w:space="0" w:color="auto"/>
            </w:tcBorders>
            <w:noWrap/>
            <w:vAlign w:val="bottom"/>
            <w:hideMark/>
          </w:tcPr>
          <w:p w14:paraId="668401A2" w14:textId="77777777" w:rsidR="003E12CC" w:rsidRPr="00AC6FAB" w:rsidRDefault="003E12CC" w:rsidP="00804BC5">
            <w:pPr>
              <w:spacing w:line="360" w:lineRule="auto"/>
              <w:jc w:val="center"/>
              <w:rPr>
                <w:color w:val="000000"/>
              </w:rPr>
            </w:pPr>
            <w:r w:rsidRPr="00AC6FAB">
              <w:rPr>
                <w:color w:val="000000"/>
              </w:rPr>
              <w:t>0,9764</w:t>
            </w:r>
          </w:p>
        </w:tc>
        <w:tc>
          <w:tcPr>
            <w:tcW w:w="1418" w:type="dxa"/>
            <w:tcBorders>
              <w:top w:val="nil"/>
              <w:left w:val="nil"/>
              <w:bottom w:val="single" w:sz="4" w:space="0" w:color="auto"/>
              <w:right w:val="single" w:sz="4" w:space="0" w:color="auto"/>
            </w:tcBorders>
            <w:noWrap/>
            <w:vAlign w:val="bottom"/>
            <w:hideMark/>
          </w:tcPr>
          <w:p w14:paraId="713F8388" w14:textId="77777777" w:rsidR="003E12CC" w:rsidRPr="00AC6FAB" w:rsidRDefault="003E12CC" w:rsidP="00804BC5">
            <w:pPr>
              <w:spacing w:line="360" w:lineRule="auto"/>
              <w:jc w:val="center"/>
              <w:rPr>
                <w:color w:val="000000"/>
              </w:rPr>
            </w:pPr>
            <w:r w:rsidRPr="00AC6FAB">
              <w:rPr>
                <w:color w:val="000000"/>
              </w:rPr>
              <w:t>0,835567</w:t>
            </w:r>
          </w:p>
        </w:tc>
        <w:tc>
          <w:tcPr>
            <w:tcW w:w="992" w:type="dxa"/>
            <w:tcBorders>
              <w:top w:val="nil"/>
              <w:left w:val="nil"/>
              <w:bottom w:val="single" w:sz="4" w:space="0" w:color="auto"/>
              <w:right w:val="single" w:sz="4" w:space="0" w:color="auto"/>
            </w:tcBorders>
            <w:noWrap/>
            <w:vAlign w:val="bottom"/>
            <w:hideMark/>
          </w:tcPr>
          <w:p w14:paraId="2CA5F6E3" w14:textId="77777777" w:rsidR="003E12CC" w:rsidRPr="00AC6FAB" w:rsidRDefault="003E12CC" w:rsidP="00804BC5">
            <w:pPr>
              <w:spacing w:line="360" w:lineRule="auto"/>
              <w:jc w:val="center"/>
              <w:rPr>
                <w:color w:val="000000"/>
              </w:rPr>
            </w:pPr>
            <w:r w:rsidRPr="00AC6FAB">
              <w:rPr>
                <w:color w:val="000000"/>
              </w:rPr>
              <w:t>0,9</w:t>
            </w:r>
          </w:p>
        </w:tc>
        <w:tc>
          <w:tcPr>
            <w:tcW w:w="1276" w:type="dxa"/>
            <w:tcBorders>
              <w:top w:val="nil"/>
              <w:left w:val="nil"/>
              <w:bottom w:val="single" w:sz="4" w:space="0" w:color="auto"/>
              <w:right w:val="single" w:sz="4" w:space="0" w:color="auto"/>
            </w:tcBorders>
            <w:noWrap/>
            <w:vAlign w:val="bottom"/>
            <w:hideMark/>
          </w:tcPr>
          <w:p w14:paraId="75FD2D51" w14:textId="77777777" w:rsidR="003E12CC" w:rsidRPr="00AC6FAB" w:rsidRDefault="003E12CC" w:rsidP="00804BC5">
            <w:pPr>
              <w:spacing w:line="360" w:lineRule="auto"/>
              <w:jc w:val="center"/>
              <w:rPr>
                <w:color w:val="000000"/>
              </w:rPr>
            </w:pPr>
            <w:r w:rsidRPr="00AC6FAB">
              <w:rPr>
                <w:color w:val="000000"/>
              </w:rPr>
              <w:t>0,064433</w:t>
            </w:r>
          </w:p>
        </w:tc>
        <w:tc>
          <w:tcPr>
            <w:tcW w:w="992" w:type="dxa"/>
            <w:vMerge/>
            <w:tcBorders>
              <w:left w:val="nil"/>
              <w:right w:val="single" w:sz="4" w:space="0" w:color="auto"/>
            </w:tcBorders>
          </w:tcPr>
          <w:p w14:paraId="0CC067E0"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C5DC222" w14:textId="77777777" w:rsidR="003E12CC" w:rsidRPr="00AC6FAB" w:rsidRDefault="003E12CC" w:rsidP="00804BC5">
            <w:pPr>
              <w:spacing w:line="360" w:lineRule="auto"/>
              <w:jc w:val="right"/>
              <w:rPr>
                <w:color w:val="000000"/>
              </w:rPr>
            </w:pPr>
          </w:p>
        </w:tc>
      </w:tr>
      <w:tr w:rsidR="003E12CC" w:rsidRPr="00AC6FAB" w14:paraId="41A3861F"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6FA7E5D" w14:textId="77777777" w:rsidR="003E12CC" w:rsidRPr="00AC6FAB" w:rsidRDefault="003E12CC" w:rsidP="00804BC5">
            <w:pPr>
              <w:spacing w:line="360" w:lineRule="auto"/>
              <w:jc w:val="center"/>
              <w:rPr>
                <w:color w:val="000000"/>
              </w:rPr>
            </w:pPr>
            <w:r w:rsidRPr="00AC6FAB">
              <w:rPr>
                <w:color w:val="000000"/>
              </w:rPr>
              <w:t>45</w:t>
            </w:r>
          </w:p>
        </w:tc>
        <w:tc>
          <w:tcPr>
            <w:tcW w:w="1180" w:type="dxa"/>
            <w:tcBorders>
              <w:top w:val="nil"/>
              <w:left w:val="nil"/>
              <w:bottom w:val="single" w:sz="4" w:space="0" w:color="auto"/>
              <w:right w:val="single" w:sz="4" w:space="0" w:color="auto"/>
            </w:tcBorders>
            <w:noWrap/>
            <w:vAlign w:val="bottom"/>
            <w:hideMark/>
          </w:tcPr>
          <w:p w14:paraId="52CE6C55" w14:textId="77777777" w:rsidR="003E12CC" w:rsidRPr="00AC6FAB" w:rsidRDefault="003E12CC" w:rsidP="00804BC5">
            <w:pPr>
              <w:spacing w:line="360" w:lineRule="auto"/>
              <w:jc w:val="center"/>
              <w:rPr>
                <w:color w:val="000000"/>
              </w:rPr>
            </w:pPr>
            <w:r w:rsidRPr="00AC6FAB">
              <w:rPr>
                <w:color w:val="000000"/>
              </w:rPr>
              <w:t>0,9764</w:t>
            </w:r>
          </w:p>
        </w:tc>
        <w:tc>
          <w:tcPr>
            <w:tcW w:w="1418" w:type="dxa"/>
            <w:tcBorders>
              <w:top w:val="nil"/>
              <w:left w:val="nil"/>
              <w:bottom w:val="single" w:sz="4" w:space="0" w:color="auto"/>
              <w:right w:val="single" w:sz="4" w:space="0" w:color="auto"/>
            </w:tcBorders>
            <w:noWrap/>
            <w:vAlign w:val="bottom"/>
            <w:hideMark/>
          </w:tcPr>
          <w:p w14:paraId="541EDBB5" w14:textId="77777777" w:rsidR="003E12CC" w:rsidRPr="00AC6FAB" w:rsidRDefault="003E12CC" w:rsidP="00804BC5">
            <w:pPr>
              <w:spacing w:line="360" w:lineRule="auto"/>
              <w:jc w:val="center"/>
              <w:rPr>
                <w:color w:val="000000"/>
              </w:rPr>
            </w:pPr>
            <w:r w:rsidRPr="00AC6FAB">
              <w:rPr>
                <w:color w:val="000000"/>
              </w:rPr>
              <w:t>0,835567</w:t>
            </w:r>
          </w:p>
        </w:tc>
        <w:tc>
          <w:tcPr>
            <w:tcW w:w="992" w:type="dxa"/>
            <w:tcBorders>
              <w:top w:val="nil"/>
              <w:left w:val="nil"/>
              <w:bottom w:val="single" w:sz="4" w:space="0" w:color="auto"/>
              <w:right w:val="single" w:sz="4" w:space="0" w:color="auto"/>
            </w:tcBorders>
            <w:noWrap/>
            <w:vAlign w:val="bottom"/>
            <w:hideMark/>
          </w:tcPr>
          <w:p w14:paraId="3EDF9EFF" w14:textId="77777777" w:rsidR="003E12CC" w:rsidRPr="00AC6FAB" w:rsidRDefault="003E12CC" w:rsidP="00804BC5">
            <w:pPr>
              <w:spacing w:line="360" w:lineRule="auto"/>
              <w:jc w:val="center"/>
              <w:rPr>
                <w:color w:val="000000"/>
              </w:rPr>
            </w:pPr>
            <w:r w:rsidRPr="00AC6FAB">
              <w:rPr>
                <w:color w:val="000000"/>
              </w:rPr>
              <w:t>0,9</w:t>
            </w:r>
          </w:p>
        </w:tc>
        <w:tc>
          <w:tcPr>
            <w:tcW w:w="1276" w:type="dxa"/>
            <w:tcBorders>
              <w:top w:val="nil"/>
              <w:left w:val="nil"/>
              <w:bottom w:val="single" w:sz="4" w:space="0" w:color="auto"/>
              <w:right w:val="single" w:sz="4" w:space="0" w:color="auto"/>
            </w:tcBorders>
            <w:noWrap/>
            <w:vAlign w:val="bottom"/>
            <w:hideMark/>
          </w:tcPr>
          <w:p w14:paraId="23E37A39" w14:textId="77777777" w:rsidR="003E12CC" w:rsidRPr="00AC6FAB" w:rsidRDefault="003E12CC" w:rsidP="00804BC5">
            <w:pPr>
              <w:spacing w:line="360" w:lineRule="auto"/>
              <w:jc w:val="center"/>
              <w:rPr>
                <w:color w:val="000000"/>
              </w:rPr>
            </w:pPr>
            <w:r w:rsidRPr="00AC6FAB">
              <w:rPr>
                <w:color w:val="000000"/>
              </w:rPr>
              <w:t>0,064433</w:t>
            </w:r>
          </w:p>
        </w:tc>
        <w:tc>
          <w:tcPr>
            <w:tcW w:w="992" w:type="dxa"/>
            <w:vMerge/>
            <w:tcBorders>
              <w:left w:val="nil"/>
              <w:right w:val="single" w:sz="4" w:space="0" w:color="auto"/>
            </w:tcBorders>
          </w:tcPr>
          <w:p w14:paraId="68D4B186"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2AB5332" w14:textId="77777777" w:rsidR="003E12CC" w:rsidRPr="00AC6FAB" w:rsidRDefault="003E12CC" w:rsidP="00804BC5">
            <w:pPr>
              <w:spacing w:line="360" w:lineRule="auto"/>
              <w:jc w:val="right"/>
              <w:rPr>
                <w:color w:val="000000"/>
              </w:rPr>
            </w:pPr>
          </w:p>
        </w:tc>
      </w:tr>
      <w:tr w:rsidR="003E12CC" w:rsidRPr="00AC6FAB" w14:paraId="681F2CB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95D2EC0" w14:textId="77777777" w:rsidR="003E12CC" w:rsidRPr="00AC6FAB" w:rsidRDefault="003E12CC" w:rsidP="00804BC5">
            <w:pPr>
              <w:spacing w:line="360" w:lineRule="auto"/>
              <w:jc w:val="center"/>
              <w:rPr>
                <w:color w:val="000000"/>
              </w:rPr>
            </w:pPr>
            <w:r w:rsidRPr="00AC6FAB">
              <w:rPr>
                <w:color w:val="000000"/>
              </w:rPr>
              <w:t>48</w:t>
            </w:r>
          </w:p>
        </w:tc>
        <w:tc>
          <w:tcPr>
            <w:tcW w:w="1180" w:type="dxa"/>
            <w:tcBorders>
              <w:top w:val="nil"/>
              <w:left w:val="nil"/>
              <w:bottom w:val="single" w:sz="4" w:space="0" w:color="auto"/>
              <w:right w:val="single" w:sz="4" w:space="0" w:color="auto"/>
            </w:tcBorders>
            <w:noWrap/>
            <w:vAlign w:val="bottom"/>
            <w:hideMark/>
          </w:tcPr>
          <w:p w14:paraId="46D74D46" w14:textId="77777777" w:rsidR="003E12CC" w:rsidRPr="00AC6FAB" w:rsidRDefault="003E12CC" w:rsidP="00804BC5">
            <w:pPr>
              <w:spacing w:line="360" w:lineRule="auto"/>
              <w:jc w:val="center"/>
              <w:rPr>
                <w:color w:val="000000"/>
              </w:rPr>
            </w:pPr>
            <w:r w:rsidRPr="00AC6FAB">
              <w:rPr>
                <w:color w:val="000000"/>
              </w:rPr>
              <w:t>1,7180</w:t>
            </w:r>
          </w:p>
        </w:tc>
        <w:tc>
          <w:tcPr>
            <w:tcW w:w="1418" w:type="dxa"/>
            <w:tcBorders>
              <w:top w:val="nil"/>
              <w:left w:val="nil"/>
              <w:bottom w:val="single" w:sz="4" w:space="0" w:color="auto"/>
              <w:right w:val="single" w:sz="4" w:space="0" w:color="auto"/>
            </w:tcBorders>
            <w:noWrap/>
            <w:vAlign w:val="bottom"/>
            <w:hideMark/>
          </w:tcPr>
          <w:p w14:paraId="4CBC41E2" w14:textId="77777777" w:rsidR="003E12CC" w:rsidRPr="00AC6FAB" w:rsidRDefault="003E12CC" w:rsidP="00804BC5">
            <w:pPr>
              <w:spacing w:line="360" w:lineRule="auto"/>
              <w:jc w:val="center"/>
              <w:rPr>
                <w:color w:val="000000"/>
              </w:rPr>
            </w:pPr>
            <w:r w:rsidRPr="00AC6FAB">
              <w:rPr>
                <w:color w:val="000000"/>
              </w:rPr>
              <w:t>0,957099</w:t>
            </w:r>
          </w:p>
        </w:tc>
        <w:tc>
          <w:tcPr>
            <w:tcW w:w="992" w:type="dxa"/>
            <w:tcBorders>
              <w:top w:val="nil"/>
              <w:left w:val="nil"/>
              <w:bottom w:val="single" w:sz="4" w:space="0" w:color="auto"/>
              <w:right w:val="single" w:sz="4" w:space="0" w:color="auto"/>
            </w:tcBorders>
            <w:noWrap/>
            <w:vAlign w:val="bottom"/>
            <w:hideMark/>
          </w:tcPr>
          <w:p w14:paraId="6D385191" w14:textId="77777777" w:rsidR="003E12CC" w:rsidRPr="00AC6FAB" w:rsidRDefault="003E12CC" w:rsidP="00804BC5">
            <w:pPr>
              <w:spacing w:line="360" w:lineRule="auto"/>
              <w:jc w:val="center"/>
              <w:rPr>
                <w:color w:val="000000"/>
              </w:rPr>
            </w:pPr>
            <w:r w:rsidRPr="00AC6FAB">
              <w:rPr>
                <w:color w:val="000000"/>
              </w:rPr>
              <w:t>1</w:t>
            </w:r>
          </w:p>
        </w:tc>
        <w:tc>
          <w:tcPr>
            <w:tcW w:w="1276" w:type="dxa"/>
            <w:tcBorders>
              <w:top w:val="nil"/>
              <w:left w:val="nil"/>
              <w:bottom w:val="single" w:sz="4" w:space="0" w:color="auto"/>
              <w:right w:val="single" w:sz="4" w:space="0" w:color="auto"/>
            </w:tcBorders>
            <w:noWrap/>
            <w:vAlign w:val="bottom"/>
            <w:hideMark/>
          </w:tcPr>
          <w:p w14:paraId="249E190B" w14:textId="77777777" w:rsidR="003E12CC" w:rsidRPr="00AC6FAB" w:rsidRDefault="003E12CC" w:rsidP="00804BC5">
            <w:pPr>
              <w:spacing w:line="360" w:lineRule="auto"/>
              <w:jc w:val="center"/>
              <w:rPr>
                <w:color w:val="000000"/>
              </w:rPr>
            </w:pPr>
            <w:r w:rsidRPr="00AC6FAB">
              <w:rPr>
                <w:color w:val="000000"/>
              </w:rPr>
              <w:t>0,042901</w:t>
            </w:r>
          </w:p>
        </w:tc>
        <w:tc>
          <w:tcPr>
            <w:tcW w:w="992" w:type="dxa"/>
            <w:vMerge/>
            <w:tcBorders>
              <w:left w:val="nil"/>
              <w:right w:val="single" w:sz="4" w:space="0" w:color="auto"/>
            </w:tcBorders>
          </w:tcPr>
          <w:p w14:paraId="60338E1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34DEF30E" w14:textId="77777777" w:rsidR="003E12CC" w:rsidRPr="00AC6FAB" w:rsidRDefault="003E12CC" w:rsidP="00804BC5">
            <w:pPr>
              <w:spacing w:line="360" w:lineRule="auto"/>
              <w:jc w:val="right"/>
              <w:rPr>
                <w:color w:val="000000"/>
              </w:rPr>
            </w:pPr>
          </w:p>
        </w:tc>
      </w:tr>
      <w:tr w:rsidR="003E12CC" w:rsidRPr="00AC6FAB" w14:paraId="59180DE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F042189" w14:textId="77777777" w:rsidR="003E12CC" w:rsidRPr="00AC6FAB" w:rsidRDefault="003E12CC" w:rsidP="00804BC5">
            <w:pPr>
              <w:spacing w:line="360" w:lineRule="auto"/>
              <w:jc w:val="center"/>
              <w:rPr>
                <w:color w:val="000000"/>
              </w:rPr>
            </w:pPr>
            <w:r w:rsidRPr="00AC6FAB">
              <w:rPr>
                <w:color w:val="000000"/>
              </w:rPr>
              <w:t>48</w:t>
            </w:r>
          </w:p>
        </w:tc>
        <w:tc>
          <w:tcPr>
            <w:tcW w:w="1180" w:type="dxa"/>
            <w:tcBorders>
              <w:top w:val="nil"/>
              <w:left w:val="nil"/>
              <w:bottom w:val="single" w:sz="4" w:space="0" w:color="auto"/>
              <w:right w:val="single" w:sz="4" w:space="0" w:color="auto"/>
            </w:tcBorders>
            <w:noWrap/>
            <w:vAlign w:val="bottom"/>
            <w:hideMark/>
          </w:tcPr>
          <w:p w14:paraId="2C873433" w14:textId="77777777" w:rsidR="003E12CC" w:rsidRPr="00AC6FAB" w:rsidRDefault="003E12CC" w:rsidP="00804BC5">
            <w:pPr>
              <w:spacing w:line="360" w:lineRule="auto"/>
              <w:jc w:val="center"/>
              <w:rPr>
                <w:color w:val="000000"/>
              </w:rPr>
            </w:pPr>
            <w:r w:rsidRPr="00AC6FAB">
              <w:rPr>
                <w:color w:val="000000"/>
              </w:rPr>
              <w:t>1,7180</w:t>
            </w:r>
          </w:p>
        </w:tc>
        <w:tc>
          <w:tcPr>
            <w:tcW w:w="1418" w:type="dxa"/>
            <w:tcBorders>
              <w:top w:val="nil"/>
              <w:left w:val="nil"/>
              <w:bottom w:val="single" w:sz="4" w:space="0" w:color="auto"/>
              <w:right w:val="single" w:sz="4" w:space="0" w:color="auto"/>
            </w:tcBorders>
            <w:noWrap/>
            <w:vAlign w:val="bottom"/>
            <w:hideMark/>
          </w:tcPr>
          <w:p w14:paraId="59EA618A" w14:textId="77777777" w:rsidR="003E12CC" w:rsidRPr="00AC6FAB" w:rsidRDefault="003E12CC" w:rsidP="00804BC5">
            <w:pPr>
              <w:spacing w:line="360" w:lineRule="auto"/>
              <w:jc w:val="center"/>
              <w:rPr>
                <w:color w:val="000000"/>
              </w:rPr>
            </w:pPr>
            <w:r w:rsidRPr="00AC6FAB">
              <w:rPr>
                <w:color w:val="000000"/>
              </w:rPr>
              <w:t>0,957099</w:t>
            </w:r>
          </w:p>
        </w:tc>
        <w:tc>
          <w:tcPr>
            <w:tcW w:w="992" w:type="dxa"/>
            <w:tcBorders>
              <w:top w:val="nil"/>
              <w:left w:val="nil"/>
              <w:bottom w:val="single" w:sz="4" w:space="0" w:color="auto"/>
              <w:right w:val="single" w:sz="4" w:space="0" w:color="auto"/>
            </w:tcBorders>
            <w:noWrap/>
            <w:vAlign w:val="bottom"/>
            <w:hideMark/>
          </w:tcPr>
          <w:p w14:paraId="0FACE33F" w14:textId="77777777" w:rsidR="003E12CC" w:rsidRPr="00AC6FAB" w:rsidRDefault="003E12CC" w:rsidP="00804BC5">
            <w:pPr>
              <w:spacing w:line="360" w:lineRule="auto"/>
              <w:jc w:val="center"/>
              <w:rPr>
                <w:color w:val="000000"/>
              </w:rPr>
            </w:pPr>
            <w:r w:rsidRPr="00AC6FAB">
              <w:rPr>
                <w:color w:val="000000"/>
              </w:rPr>
              <w:t>1</w:t>
            </w:r>
          </w:p>
        </w:tc>
        <w:tc>
          <w:tcPr>
            <w:tcW w:w="1276" w:type="dxa"/>
            <w:tcBorders>
              <w:top w:val="nil"/>
              <w:left w:val="nil"/>
              <w:bottom w:val="single" w:sz="4" w:space="0" w:color="auto"/>
              <w:right w:val="single" w:sz="4" w:space="0" w:color="auto"/>
            </w:tcBorders>
            <w:noWrap/>
            <w:vAlign w:val="bottom"/>
            <w:hideMark/>
          </w:tcPr>
          <w:p w14:paraId="7696A1E1" w14:textId="77777777" w:rsidR="003E12CC" w:rsidRPr="00AC6FAB" w:rsidRDefault="003E12CC" w:rsidP="00804BC5">
            <w:pPr>
              <w:spacing w:line="360" w:lineRule="auto"/>
              <w:jc w:val="center"/>
              <w:rPr>
                <w:color w:val="000000"/>
              </w:rPr>
            </w:pPr>
            <w:r w:rsidRPr="00AC6FAB">
              <w:rPr>
                <w:color w:val="000000"/>
              </w:rPr>
              <w:t>0,042901</w:t>
            </w:r>
          </w:p>
        </w:tc>
        <w:tc>
          <w:tcPr>
            <w:tcW w:w="992" w:type="dxa"/>
            <w:vMerge/>
            <w:tcBorders>
              <w:left w:val="nil"/>
              <w:bottom w:val="single" w:sz="4" w:space="0" w:color="auto"/>
              <w:right w:val="single" w:sz="4" w:space="0" w:color="auto"/>
            </w:tcBorders>
          </w:tcPr>
          <w:p w14:paraId="0BCD2536" w14:textId="77777777" w:rsidR="003E12CC" w:rsidRPr="00AC6FAB" w:rsidRDefault="003E12CC" w:rsidP="00804BC5">
            <w:pPr>
              <w:spacing w:line="360" w:lineRule="auto"/>
              <w:jc w:val="right"/>
              <w:rPr>
                <w:color w:val="000000"/>
              </w:rPr>
            </w:pPr>
          </w:p>
        </w:tc>
        <w:tc>
          <w:tcPr>
            <w:tcW w:w="1134" w:type="dxa"/>
            <w:vMerge/>
            <w:tcBorders>
              <w:left w:val="nil"/>
              <w:bottom w:val="single" w:sz="4" w:space="0" w:color="auto"/>
              <w:right w:val="single" w:sz="4" w:space="0" w:color="auto"/>
            </w:tcBorders>
          </w:tcPr>
          <w:p w14:paraId="58192E74" w14:textId="77777777" w:rsidR="003E12CC" w:rsidRPr="00AC6FAB" w:rsidRDefault="003E12CC" w:rsidP="00804BC5">
            <w:pPr>
              <w:spacing w:line="360" w:lineRule="auto"/>
              <w:jc w:val="right"/>
              <w:rPr>
                <w:color w:val="000000"/>
              </w:rPr>
            </w:pPr>
          </w:p>
        </w:tc>
      </w:tr>
    </w:tbl>
    <w:p w14:paraId="0ADB2B9F" w14:textId="77777777" w:rsidR="003E12CC" w:rsidRDefault="003E12CC" w:rsidP="003E12CC">
      <w:pPr>
        <w:spacing w:line="360" w:lineRule="auto"/>
        <w:ind w:firstLine="567"/>
        <w:jc w:val="both"/>
      </w:pPr>
    </w:p>
    <w:p w14:paraId="1525232B" w14:textId="77777777" w:rsidR="003E12CC" w:rsidRDefault="003E12CC" w:rsidP="003E12CC">
      <w:pPr>
        <w:spacing w:line="360" w:lineRule="auto"/>
        <w:ind w:firstLine="567"/>
        <w:jc w:val="both"/>
      </w:pPr>
      <w:proofErr w:type="spellStart"/>
      <w:r>
        <w:t>Berdasarkan</w:t>
      </w:r>
      <w:proofErr w:type="spellEnd"/>
      <w:r>
        <w:t xml:space="preserve"> </w:t>
      </w:r>
      <w:proofErr w:type="spellStart"/>
      <w:r>
        <w:t>tabel</w:t>
      </w:r>
      <w:proofErr w:type="spellEnd"/>
      <w:r>
        <w:t xml:space="preserve"> </w:t>
      </w:r>
      <w:proofErr w:type="spellStart"/>
      <w:r>
        <w:t>diatas</w:t>
      </w:r>
      <w:proofErr w:type="spellEnd"/>
      <w:r>
        <w:t xml:space="preserve">, </w:t>
      </w:r>
      <w:proofErr w:type="spellStart"/>
      <w:r>
        <w:t>diperoleh</w:t>
      </w:r>
      <w:proofErr w:type="spellEnd"/>
      <w:r>
        <w:t xml:space="preserve"> </w:t>
      </w:r>
      <w:proofErr w:type="spellStart"/>
      <w:r>
        <w:t>nilai</w:t>
      </w:r>
      <w:proofErr w:type="spellEnd"/>
      <w:r>
        <w:t xml:space="preserve"> </w:t>
      </w:r>
      <w:proofErr w:type="spellStart"/>
      <w:r>
        <w:t>L</w:t>
      </w:r>
      <w:r w:rsidRPr="00E90659">
        <w:rPr>
          <w:vertAlign w:val="subscript"/>
        </w:rPr>
        <w:t>max</w:t>
      </w:r>
      <w:proofErr w:type="spellEnd"/>
      <w:r>
        <w:t xml:space="preserve"> = 0,152 dan </w:t>
      </w:r>
      <w:proofErr w:type="spellStart"/>
      <w:r>
        <w:t>L</w:t>
      </w:r>
      <w:r w:rsidRPr="00E90659">
        <w:rPr>
          <w:vertAlign w:val="subscript"/>
        </w:rPr>
        <w:t>tabel</w:t>
      </w:r>
      <w:proofErr w:type="spellEnd"/>
      <w:r>
        <w:t xml:space="preserve"> = 0,190. </w:t>
      </w:r>
      <w:proofErr w:type="spellStart"/>
      <w:r>
        <w:t>Dengan</w:t>
      </w:r>
      <w:proofErr w:type="spellEnd"/>
      <w:r>
        <w:t xml:space="preserve"> kata lain, </w:t>
      </w:r>
      <w:proofErr w:type="spellStart"/>
      <w:r>
        <w:t>L</w:t>
      </w:r>
      <w:r w:rsidRPr="00906D40">
        <w:rPr>
          <w:vertAlign w:val="subscript"/>
        </w:rPr>
        <w:t>max</w:t>
      </w:r>
      <w:proofErr w:type="spellEnd"/>
      <w:r>
        <w:t xml:space="preserve"> &lt; </w:t>
      </w:r>
      <w:proofErr w:type="spellStart"/>
      <w:r>
        <w:t>L</w:t>
      </w:r>
      <w:r w:rsidRPr="00906D40">
        <w:rPr>
          <w:vertAlign w:val="subscript"/>
        </w:rPr>
        <w:t>tabel</w:t>
      </w:r>
      <w:proofErr w:type="spellEnd"/>
      <w:r>
        <w:t xml:space="preserve"> </w:t>
      </w:r>
      <w:proofErr w:type="spellStart"/>
      <w:r>
        <w:t>sehingga</w:t>
      </w:r>
      <w:proofErr w:type="spellEnd"/>
      <w:r>
        <w:t xml:space="preserve"> data </w:t>
      </w:r>
      <w:proofErr w:type="spellStart"/>
      <w:r>
        <w:t>tersebut</w:t>
      </w:r>
      <w:proofErr w:type="spellEnd"/>
      <w:r>
        <w:t xml:space="preserve"> </w:t>
      </w:r>
      <w:proofErr w:type="spellStart"/>
      <w:r>
        <w:t>berdistribusi</w:t>
      </w:r>
      <w:proofErr w:type="spellEnd"/>
      <w:r>
        <w:t xml:space="preserve"> normal.</w:t>
      </w:r>
    </w:p>
    <w:p w14:paraId="4CC2E922" w14:textId="77777777" w:rsidR="003E12CC" w:rsidRDefault="003E12CC" w:rsidP="003E12CC">
      <w:r>
        <w:br w:type="page"/>
      </w:r>
    </w:p>
    <w:p w14:paraId="3A9A0D3D" w14:textId="7AAE6BE8" w:rsidR="00EF1889" w:rsidRDefault="00EF1889" w:rsidP="00EF1889">
      <w:pPr>
        <w:pStyle w:val="Caption"/>
        <w:jc w:val="center"/>
        <w:rPr>
          <w:color w:val="000000" w:themeColor="text1"/>
          <w:sz w:val="24"/>
        </w:rPr>
      </w:pPr>
      <w:bookmarkStart w:id="222" w:name="_Toc201880295"/>
      <w:r w:rsidRPr="00EF1889">
        <w:rPr>
          <w:color w:val="000000" w:themeColor="text1"/>
          <w:sz w:val="24"/>
        </w:rPr>
        <w:lastRenderedPageBreak/>
        <w:t xml:space="preserve">Tabel D.2. </w:t>
      </w:r>
      <w:r w:rsidRPr="00EF1889">
        <w:rPr>
          <w:color w:val="000000" w:themeColor="text1"/>
          <w:sz w:val="24"/>
        </w:rPr>
        <w:fldChar w:fldCharType="begin"/>
      </w:r>
      <w:r w:rsidRPr="00EF1889">
        <w:rPr>
          <w:color w:val="000000" w:themeColor="text1"/>
          <w:sz w:val="24"/>
        </w:rPr>
        <w:instrText xml:space="preserve"> SEQ Tabel_D.2. \* ARABIC </w:instrText>
      </w:r>
      <w:r w:rsidRPr="00EF1889">
        <w:rPr>
          <w:color w:val="000000" w:themeColor="text1"/>
          <w:sz w:val="24"/>
        </w:rPr>
        <w:fldChar w:fldCharType="separate"/>
      </w:r>
      <w:r>
        <w:rPr>
          <w:noProof/>
          <w:color w:val="000000" w:themeColor="text1"/>
          <w:sz w:val="24"/>
        </w:rPr>
        <w:t>2</w:t>
      </w:r>
      <w:bookmarkEnd w:id="222"/>
      <w:r w:rsidRPr="00EF1889">
        <w:rPr>
          <w:color w:val="000000" w:themeColor="text1"/>
          <w:sz w:val="24"/>
        </w:rPr>
        <w:fldChar w:fldCharType="end"/>
      </w:r>
    </w:p>
    <w:p w14:paraId="1ED4CA7B" w14:textId="3B655C7D" w:rsidR="003E12CC" w:rsidRPr="00EF1889" w:rsidRDefault="003E12CC" w:rsidP="00EF1889">
      <w:pPr>
        <w:pStyle w:val="Caption"/>
        <w:jc w:val="center"/>
        <w:rPr>
          <w:color w:val="000000" w:themeColor="text1"/>
          <w:sz w:val="24"/>
        </w:rPr>
      </w:pPr>
      <w:r w:rsidRPr="00EF1889">
        <w:rPr>
          <w:color w:val="000000" w:themeColor="text1"/>
          <w:sz w:val="24"/>
        </w:rPr>
        <w:t xml:space="preserve">Uji </w:t>
      </w:r>
      <w:proofErr w:type="spellStart"/>
      <w:r w:rsidRPr="00EF1889">
        <w:rPr>
          <w:color w:val="000000" w:themeColor="text1"/>
          <w:sz w:val="24"/>
        </w:rPr>
        <w:t>Normalitas</w:t>
      </w:r>
      <w:proofErr w:type="spellEnd"/>
      <w:r w:rsidRPr="00EF1889">
        <w:rPr>
          <w:color w:val="000000" w:themeColor="text1"/>
          <w:sz w:val="24"/>
        </w:rPr>
        <w:t xml:space="preserve"> Data </w:t>
      </w:r>
      <w:r w:rsidRPr="00EF1889">
        <w:rPr>
          <w:i/>
          <w:iCs/>
          <w:color w:val="000000" w:themeColor="text1"/>
          <w:sz w:val="24"/>
        </w:rPr>
        <w:t xml:space="preserve">Pretest </w:t>
      </w:r>
      <w:proofErr w:type="spellStart"/>
      <w:r w:rsidRPr="00EF1889">
        <w:rPr>
          <w:color w:val="000000" w:themeColor="text1"/>
          <w:sz w:val="24"/>
        </w:rPr>
        <w:t>Kelas</w:t>
      </w:r>
      <w:proofErr w:type="spellEnd"/>
      <w:r w:rsidRPr="00EF1889">
        <w:rPr>
          <w:color w:val="000000" w:themeColor="text1"/>
          <w:sz w:val="24"/>
        </w:rPr>
        <w:t xml:space="preserve"> </w:t>
      </w:r>
      <w:proofErr w:type="spellStart"/>
      <w:r w:rsidRPr="00EF1889">
        <w:rPr>
          <w:color w:val="000000" w:themeColor="text1"/>
          <w:sz w:val="24"/>
        </w:rPr>
        <w:t>Kontrol</w:t>
      </w:r>
      <w:proofErr w:type="spellEnd"/>
    </w:p>
    <w:p w14:paraId="64689371" w14:textId="77777777" w:rsidR="003E12CC" w:rsidRPr="00EF1889" w:rsidRDefault="003E12CC" w:rsidP="003E12CC">
      <w:pPr>
        <w:ind w:firstLine="720"/>
        <w:rPr>
          <w:b/>
          <w:bCs/>
          <w:color w:val="000000" w:themeColor="text1"/>
        </w:rPr>
      </w:pPr>
    </w:p>
    <w:tbl>
      <w:tblPr>
        <w:tblW w:w="7952" w:type="dxa"/>
        <w:tblInd w:w="690" w:type="dxa"/>
        <w:tblLook w:val="04A0" w:firstRow="1" w:lastRow="0" w:firstColumn="1" w:lastColumn="0" w:noHBand="0" w:noVBand="1"/>
      </w:tblPr>
      <w:tblGrid>
        <w:gridCol w:w="960"/>
        <w:gridCol w:w="1180"/>
        <w:gridCol w:w="1418"/>
        <w:gridCol w:w="992"/>
        <w:gridCol w:w="1276"/>
        <w:gridCol w:w="992"/>
        <w:gridCol w:w="1134"/>
      </w:tblGrid>
      <w:tr w:rsidR="003E12CC" w:rsidRPr="008E712E" w14:paraId="19DCF4A3" w14:textId="77777777" w:rsidTr="00804BC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AED5030" w14:textId="77777777" w:rsidR="003E12CC" w:rsidRPr="00AC6FAB" w:rsidRDefault="003E12CC" w:rsidP="00804BC5">
            <w:pPr>
              <w:spacing w:line="360" w:lineRule="auto"/>
              <w:jc w:val="center"/>
              <w:rPr>
                <w:b/>
                <w:bCs/>
                <w:color w:val="000000"/>
              </w:rPr>
            </w:pPr>
            <w:r w:rsidRPr="00AC6FAB">
              <w:rPr>
                <w:b/>
                <w:bCs/>
                <w:color w:val="000000"/>
              </w:rPr>
              <w:t>X</w:t>
            </w:r>
          </w:p>
        </w:tc>
        <w:tc>
          <w:tcPr>
            <w:tcW w:w="118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1D29F7C3" w14:textId="77777777" w:rsidR="003E12CC" w:rsidRPr="00AC6FAB" w:rsidRDefault="003E12CC" w:rsidP="00804BC5">
            <w:pPr>
              <w:spacing w:line="360" w:lineRule="auto"/>
              <w:jc w:val="center"/>
              <w:rPr>
                <w:b/>
                <w:bCs/>
                <w:color w:val="000000"/>
              </w:rPr>
            </w:pPr>
            <w:r w:rsidRPr="00AC6FAB">
              <w:rPr>
                <w:b/>
                <w:bCs/>
                <w:color w:val="000000"/>
              </w:rPr>
              <w:t>Z</w:t>
            </w:r>
          </w:p>
        </w:tc>
        <w:tc>
          <w:tcPr>
            <w:tcW w:w="1418"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6E12C1C3" w14:textId="77777777" w:rsidR="003E12CC" w:rsidRPr="00AC6FAB" w:rsidRDefault="003E12CC" w:rsidP="00804BC5">
            <w:pPr>
              <w:spacing w:line="360" w:lineRule="auto"/>
              <w:jc w:val="center"/>
              <w:rPr>
                <w:b/>
                <w:bCs/>
                <w:color w:val="000000"/>
              </w:rPr>
            </w:pPr>
            <w:r w:rsidRPr="00AC6FAB">
              <w:rPr>
                <w:b/>
                <w:bCs/>
                <w:color w:val="000000"/>
              </w:rPr>
              <w:t>f(z)</w:t>
            </w:r>
          </w:p>
        </w:tc>
        <w:tc>
          <w:tcPr>
            <w:tcW w:w="992"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60A05272" w14:textId="77777777" w:rsidR="003E12CC" w:rsidRPr="00AC6FAB" w:rsidRDefault="003E12CC" w:rsidP="00804BC5">
            <w:pPr>
              <w:spacing w:line="360" w:lineRule="auto"/>
              <w:jc w:val="center"/>
              <w:rPr>
                <w:b/>
                <w:bCs/>
                <w:color w:val="000000"/>
              </w:rPr>
            </w:pPr>
            <w:r w:rsidRPr="00AC6FAB">
              <w:rPr>
                <w:b/>
                <w:bCs/>
                <w:color w:val="000000"/>
              </w:rPr>
              <w:t>s(z)</w:t>
            </w:r>
          </w:p>
        </w:tc>
        <w:tc>
          <w:tcPr>
            <w:tcW w:w="1276"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0187BBF4" w14:textId="77777777" w:rsidR="003E12CC" w:rsidRPr="00AC6FAB" w:rsidRDefault="003E12CC" w:rsidP="00804BC5">
            <w:pPr>
              <w:spacing w:line="360" w:lineRule="auto"/>
              <w:jc w:val="center"/>
              <w:rPr>
                <w:b/>
                <w:bCs/>
                <w:color w:val="000000"/>
              </w:rPr>
            </w:pPr>
            <w:r w:rsidRPr="00AC6FAB">
              <w:rPr>
                <w:b/>
                <w:bCs/>
                <w:color w:val="000000"/>
              </w:rPr>
              <w:t>f(z)-s(z)</w:t>
            </w:r>
          </w:p>
        </w:tc>
        <w:tc>
          <w:tcPr>
            <w:tcW w:w="992" w:type="dxa"/>
            <w:tcBorders>
              <w:top w:val="single" w:sz="4" w:space="0" w:color="auto"/>
              <w:left w:val="nil"/>
              <w:bottom w:val="single" w:sz="4" w:space="0" w:color="auto"/>
              <w:right w:val="single" w:sz="4" w:space="0" w:color="auto"/>
            </w:tcBorders>
            <w:shd w:val="clear" w:color="auto" w:fill="8EAADB" w:themeFill="accent1" w:themeFillTint="99"/>
            <w:vAlign w:val="center"/>
          </w:tcPr>
          <w:p w14:paraId="4F423FA1" w14:textId="77777777" w:rsidR="003E12CC" w:rsidRPr="008E712E" w:rsidRDefault="003E12CC" w:rsidP="00804BC5">
            <w:pPr>
              <w:spacing w:line="360" w:lineRule="auto"/>
              <w:jc w:val="center"/>
              <w:rPr>
                <w:b/>
                <w:bCs/>
                <w:color w:val="000000"/>
                <w:vertAlign w:val="subscript"/>
              </w:rPr>
            </w:pPr>
            <w:proofErr w:type="spellStart"/>
            <w:r w:rsidRPr="008E712E">
              <w:rPr>
                <w:b/>
                <w:bCs/>
                <w:color w:val="000000"/>
              </w:rPr>
              <w:t>L</w:t>
            </w:r>
            <w:r w:rsidRPr="008E712E">
              <w:rPr>
                <w:b/>
                <w:bCs/>
                <w:color w:val="000000"/>
                <w:vertAlign w:val="subscript"/>
              </w:rPr>
              <w:t>max</w:t>
            </w:r>
            <w:proofErr w:type="spellEnd"/>
          </w:p>
        </w:tc>
        <w:tc>
          <w:tcPr>
            <w:tcW w:w="1134" w:type="dxa"/>
            <w:tcBorders>
              <w:top w:val="single" w:sz="4" w:space="0" w:color="auto"/>
              <w:left w:val="nil"/>
              <w:bottom w:val="single" w:sz="4" w:space="0" w:color="auto"/>
              <w:right w:val="single" w:sz="4" w:space="0" w:color="auto"/>
            </w:tcBorders>
            <w:shd w:val="clear" w:color="auto" w:fill="8EAADB" w:themeFill="accent1" w:themeFillTint="99"/>
            <w:vAlign w:val="center"/>
          </w:tcPr>
          <w:p w14:paraId="3B8FE1FA" w14:textId="77777777" w:rsidR="003E12CC" w:rsidRPr="008E712E" w:rsidRDefault="003E12CC" w:rsidP="00804BC5">
            <w:pPr>
              <w:spacing w:line="360" w:lineRule="auto"/>
              <w:jc w:val="center"/>
              <w:rPr>
                <w:b/>
                <w:bCs/>
                <w:color w:val="000000"/>
                <w:vertAlign w:val="subscript"/>
              </w:rPr>
            </w:pPr>
            <w:proofErr w:type="spellStart"/>
            <w:r w:rsidRPr="008E712E">
              <w:rPr>
                <w:b/>
                <w:bCs/>
                <w:color w:val="000000"/>
              </w:rPr>
              <w:t>L</w:t>
            </w:r>
            <w:r w:rsidRPr="008E712E">
              <w:rPr>
                <w:b/>
                <w:bCs/>
                <w:color w:val="000000"/>
                <w:vertAlign w:val="subscript"/>
              </w:rPr>
              <w:t>tabel</w:t>
            </w:r>
            <w:proofErr w:type="spellEnd"/>
          </w:p>
        </w:tc>
      </w:tr>
      <w:tr w:rsidR="003E12CC" w:rsidRPr="00AC6FAB" w14:paraId="33B2222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CA1C943" w14:textId="77777777" w:rsidR="003E12CC" w:rsidRPr="00AC6FAB" w:rsidRDefault="003E12CC" w:rsidP="00804BC5">
            <w:pPr>
              <w:spacing w:line="360" w:lineRule="auto"/>
              <w:jc w:val="center"/>
              <w:rPr>
                <w:color w:val="000000"/>
              </w:rPr>
            </w:pPr>
            <w:r w:rsidRPr="002D02DD">
              <w:rPr>
                <w:color w:val="000000"/>
              </w:rPr>
              <w:t>30</w:t>
            </w:r>
          </w:p>
        </w:tc>
        <w:tc>
          <w:tcPr>
            <w:tcW w:w="1180" w:type="dxa"/>
            <w:tcBorders>
              <w:top w:val="nil"/>
              <w:left w:val="nil"/>
              <w:bottom w:val="single" w:sz="4" w:space="0" w:color="auto"/>
              <w:right w:val="single" w:sz="4" w:space="0" w:color="auto"/>
            </w:tcBorders>
            <w:noWrap/>
            <w:vAlign w:val="bottom"/>
            <w:hideMark/>
          </w:tcPr>
          <w:p w14:paraId="75B2E415" w14:textId="77777777" w:rsidR="003E12CC" w:rsidRPr="00AC6FAB" w:rsidRDefault="003E12CC" w:rsidP="00804BC5">
            <w:pPr>
              <w:spacing w:line="360" w:lineRule="auto"/>
              <w:jc w:val="center"/>
              <w:rPr>
                <w:color w:val="000000"/>
              </w:rPr>
            </w:pPr>
            <w:r w:rsidRPr="002D02DD">
              <w:rPr>
                <w:color w:val="000000"/>
              </w:rPr>
              <w:t>-1,83185</w:t>
            </w:r>
          </w:p>
        </w:tc>
        <w:tc>
          <w:tcPr>
            <w:tcW w:w="1418" w:type="dxa"/>
            <w:tcBorders>
              <w:top w:val="nil"/>
              <w:left w:val="nil"/>
              <w:bottom w:val="single" w:sz="4" w:space="0" w:color="auto"/>
              <w:right w:val="single" w:sz="4" w:space="0" w:color="auto"/>
            </w:tcBorders>
            <w:noWrap/>
            <w:vAlign w:val="bottom"/>
            <w:hideMark/>
          </w:tcPr>
          <w:p w14:paraId="6AE4E42D" w14:textId="77777777" w:rsidR="003E12CC" w:rsidRPr="00AC6FAB" w:rsidRDefault="003E12CC" w:rsidP="00804BC5">
            <w:pPr>
              <w:spacing w:line="360" w:lineRule="auto"/>
              <w:jc w:val="center"/>
              <w:rPr>
                <w:color w:val="000000"/>
              </w:rPr>
            </w:pPr>
            <w:r w:rsidRPr="002D02DD">
              <w:rPr>
                <w:color w:val="000000"/>
              </w:rPr>
              <w:t>0,033487</w:t>
            </w:r>
          </w:p>
        </w:tc>
        <w:tc>
          <w:tcPr>
            <w:tcW w:w="992" w:type="dxa"/>
            <w:tcBorders>
              <w:top w:val="nil"/>
              <w:left w:val="nil"/>
              <w:bottom w:val="single" w:sz="4" w:space="0" w:color="auto"/>
              <w:right w:val="single" w:sz="4" w:space="0" w:color="auto"/>
            </w:tcBorders>
            <w:noWrap/>
            <w:vAlign w:val="bottom"/>
            <w:hideMark/>
          </w:tcPr>
          <w:p w14:paraId="6A127793" w14:textId="77777777" w:rsidR="003E12CC" w:rsidRPr="00AC6FAB" w:rsidRDefault="003E12CC" w:rsidP="00804BC5">
            <w:pPr>
              <w:spacing w:line="360" w:lineRule="auto"/>
              <w:jc w:val="center"/>
              <w:rPr>
                <w:color w:val="000000"/>
              </w:rPr>
            </w:pPr>
            <w:r w:rsidRPr="002D02DD">
              <w:rPr>
                <w:color w:val="000000"/>
              </w:rPr>
              <w:t>0,05</w:t>
            </w:r>
          </w:p>
        </w:tc>
        <w:tc>
          <w:tcPr>
            <w:tcW w:w="1276" w:type="dxa"/>
            <w:tcBorders>
              <w:top w:val="nil"/>
              <w:left w:val="nil"/>
              <w:bottom w:val="single" w:sz="4" w:space="0" w:color="auto"/>
              <w:right w:val="single" w:sz="4" w:space="0" w:color="auto"/>
            </w:tcBorders>
            <w:noWrap/>
            <w:vAlign w:val="bottom"/>
            <w:hideMark/>
          </w:tcPr>
          <w:p w14:paraId="61822B86" w14:textId="77777777" w:rsidR="003E12CC" w:rsidRPr="00AC6FAB" w:rsidRDefault="003E12CC" w:rsidP="00804BC5">
            <w:pPr>
              <w:spacing w:line="360" w:lineRule="auto"/>
              <w:jc w:val="center"/>
              <w:rPr>
                <w:color w:val="000000"/>
              </w:rPr>
            </w:pPr>
            <w:r w:rsidRPr="002D02DD">
              <w:rPr>
                <w:color w:val="000000"/>
              </w:rPr>
              <w:t>0,016513</w:t>
            </w:r>
          </w:p>
        </w:tc>
        <w:tc>
          <w:tcPr>
            <w:tcW w:w="992" w:type="dxa"/>
            <w:vMerge w:val="restart"/>
            <w:tcBorders>
              <w:top w:val="nil"/>
              <w:left w:val="nil"/>
              <w:right w:val="single" w:sz="4" w:space="0" w:color="auto"/>
            </w:tcBorders>
            <w:vAlign w:val="center"/>
          </w:tcPr>
          <w:p w14:paraId="59CCADD0" w14:textId="77777777" w:rsidR="003E12CC" w:rsidRPr="00AC6FAB" w:rsidRDefault="003E12CC" w:rsidP="00804BC5">
            <w:pPr>
              <w:spacing w:line="360" w:lineRule="auto"/>
              <w:jc w:val="center"/>
              <w:rPr>
                <w:color w:val="000000"/>
              </w:rPr>
            </w:pPr>
            <w:r>
              <w:rPr>
                <w:color w:val="000000"/>
              </w:rPr>
              <w:t>0,175</w:t>
            </w:r>
          </w:p>
        </w:tc>
        <w:tc>
          <w:tcPr>
            <w:tcW w:w="1134" w:type="dxa"/>
            <w:vMerge w:val="restart"/>
            <w:tcBorders>
              <w:top w:val="nil"/>
              <w:left w:val="nil"/>
              <w:right w:val="single" w:sz="4" w:space="0" w:color="auto"/>
            </w:tcBorders>
            <w:vAlign w:val="center"/>
          </w:tcPr>
          <w:p w14:paraId="1C34E140" w14:textId="77777777" w:rsidR="003E12CC" w:rsidRPr="00AC6FAB" w:rsidRDefault="003E12CC" w:rsidP="00804BC5">
            <w:pPr>
              <w:spacing w:line="360" w:lineRule="auto"/>
              <w:jc w:val="center"/>
              <w:rPr>
                <w:color w:val="000000"/>
              </w:rPr>
            </w:pPr>
            <w:r>
              <w:rPr>
                <w:color w:val="000000"/>
              </w:rPr>
              <w:t>0,190</w:t>
            </w:r>
          </w:p>
        </w:tc>
      </w:tr>
      <w:tr w:rsidR="003E12CC" w:rsidRPr="00AC6FAB" w14:paraId="75496F0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3D5EE97" w14:textId="77777777" w:rsidR="003E12CC" w:rsidRPr="00AC6FAB" w:rsidRDefault="003E12CC" w:rsidP="00804BC5">
            <w:pPr>
              <w:spacing w:line="360" w:lineRule="auto"/>
              <w:jc w:val="center"/>
              <w:rPr>
                <w:color w:val="000000"/>
              </w:rPr>
            </w:pPr>
            <w:r w:rsidRPr="002D02DD">
              <w:rPr>
                <w:color w:val="000000"/>
              </w:rPr>
              <w:t>35</w:t>
            </w:r>
          </w:p>
        </w:tc>
        <w:tc>
          <w:tcPr>
            <w:tcW w:w="1180" w:type="dxa"/>
            <w:tcBorders>
              <w:top w:val="nil"/>
              <w:left w:val="nil"/>
              <w:bottom w:val="single" w:sz="4" w:space="0" w:color="auto"/>
              <w:right w:val="single" w:sz="4" w:space="0" w:color="auto"/>
            </w:tcBorders>
            <w:noWrap/>
            <w:vAlign w:val="bottom"/>
            <w:hideMark/>
          </w:tcPr>
          <w:p w14:paraId="512EF351" w14:textId="77777777" w:rsidR="003E12CC" w:rsidRPr="00AC6FAB" w:rsidRDefault="003E12CC" w:rsidP="00804BC5">
            <w:pPr>
              <w:spacing w:line="360" w:lineRule="auto"/>
              <w:jc w:val="center"/>
              <w:rPr>
                <w:color w:val="000000"/>
              </w:rPr>
            </w:pPr>
            <w:r w:rsidRPr="002D02DD">
              <w:rPr>
                <w:color w:val="000000"/>
              </w:rPr>
              <w:t>-1,06217</w:t>
            </w:r>
          </w:p>
        </w:tc>
        <w:tc>
          <w:tcPr>
            <w:tcW w:w="1418" w:type="dxa"/>
            <w:tcBorders>
              <w:top w:val="nil"/>
              <w:left w:val="nil"/>
              <w:bottom w:val="single" w:sz="4" w:space="0" w:color="auto"/>
              <w:right w:val="single" w:sz="4" w:space="0" w:color="auto"/>
            </w:tcBorders>
            <w:noWrap/>
            <w:vAlign w:val="bottom"/>
            <w:hideMark/>
          </w:tcPr>
          <w:p w14:paraId="113949D0" w14:textId="77777777" w:rsidR="003E12CC" w:rsidRPr="00AC6FAB" w:rsidRDefault="003E12CC" w:rsidP="00804BC5">
            <w:pPr>
              <w:spacing w:line="360" w:lineRule="auto"/>
              <w:jc w:val="center"/>
              <w:rPr>
                <w:color w:val="000000"/>
              </w:rPr>
            </w:pPr>
            <w:r w:rsidRPr="002D02DD">
              <w:rPr>
                <w:color w:val="000000"/>
              </w:rPr>
              <w:t>0,14408</w:t>
            </w:r>
          </w:p>
        </w:tc>
        <w:tc>
          <w:tcPr>
            <w:tcW w:w="992" w:type="dxa"/>
            <w:tcBorders>
              <w:top w:val="nil"/>
              <w:left w:val="nil"/>
              <w:bottom w:val="single" w:sz="4" w:space="0" w:color="auto"/>
              <w:right w:val="single" w:sz="4" w:space="0" w:color="auto"/>
            </w:tcBorders>
            <w:noWrap/>
            <w:vAlign w:val="bottom"/>
            <w:hideMark/>
          </w:tcPr>
          <w:p w14:paraId="5DD16CCE" w14:textId="77777777" w:rsidR="003E12CC" w:rsidRPr="00AC6FAB" w:rsidRDefault="003E12CC" w:rsidP="00804BC5">
            <w:pPr>
              <w:spacing w:line="360" w:lineRule="auto"/>
              <w:jc w:val="center"/>
              <w:rPr>
                <w:color w:val="000000"/>
              </w:rPr>
            </w:pPr>
            <w:r w:rsidRPr="002D02DD">
              <w:rPr>
                <w:color w:val="000000"/>
              </w:rPr>
              <w:t>0,2</w:t>
            </w:r>
          </w:p>
        </w:tc>
        <w:tc>
          <w:tcPr>
            <w:tcW w:w="1276" w:type="dxa"/>
            <w:tcBorders>
              <w:top w:val="nil"/>
              <w:left w:val="nil"/>
              <w:bottom w:val="single" w:sz="4" w:space="0" w:color="auto"/>
              <w:right w:val="single" w:sz="4" w:space="0" w:color="auto"/>
            </w:tcBorders>
            <w:noWrap/>
            <w:vAlign w:val="bottom"/>
            <w:hideMark/>
          </w:tcPr>
          <w:p w14:paraId="4647F62C" w14:textId="77777777" w:rsidR="003E12CC" w:rsidRPr="00AC6FAB" w:rsidRDefault="003E12CC" w:rsidP="00804BC5">
            <w:pPr>
              <w:spacing w:line="360" w:lineRule="auto"/>
              <w:jc w:val="center"/>
              <w:rPr>
                <w:color w:val="000000"/>
              </w:rPr>
            </w:pPr>
            <w:r w:rsidRPr="002D02DD">
              <w:rPr>
                <w:color w:val="000000"/>
              </w:rPr>
              <w:t>0,05592</w:t>
            </w:r>
          </w:p>
        </w:tc>
        <w:tc>
          <w:tcPr>
            <w:tcW w:w="992" w:type="dxa"/>
            <w:vMerge/>
            <w:tcBorders>
              <w:left w:val="nil"/>
              <w:right w:val="single" w:sz="4" w:space="0" w:color="auto"/>
            </w:tcBorders>
          </w:tcPr>
          <w:p w14:paraId="51BBDFEF"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2F8AA785" w14:textId="77777777" w:rsidR="003E12CC" w:rsidRPr="00AC6FAB" w:rsidRDefault="003E12CC" w:rsidP="00804BC5">
            <w:pPr>
              <w:spacing w:line="360" w:lineRule="auto"/>
              <w:jc w:val="right"/>
              <w:rPr>
                <w:color w:val="000000"/>
              </w:rPr>
            </w:pPr>
          </w:p>
        </w:tc>
      </w:tr>
      <w:tr w:rsidR="003E12CC" w:rsidRPr="00AC6FAB" w14:paraId="4A6D51DB"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D357E52" w14:textId="77777777" w:rsidR="003E12CC" w:rsidRPr="00AC6FAB" w:rsidRDefault="003E12CC" w:rsidP="00804BC5">
            <w:pPr>
              <w:spacing w:line="360" w:lineRule="auto"/>
              <w:jc w:val="center"/>
              <w:rPr>
                <w:color w:val="000000"/>
              </w:rPr>
            </w:pPr>
            <w:r w:rsidRPr="002D02DD">
              <w:rPr>
                <w:color w:val="000000"/>
              </w:rPr>
              <w:t>35</w:t>
            </w:r>
          </w:p>
        </w:tc>
        <w:tc>
          <w:tcPr>
            <w:tcW w:w="1180" w:type="dxa"/>
            <w:tcBorders>
              <w:top w:val="nil"/>
              <w:left w:val="nil"/>
              <w:bottom w:val="single" w:sz="4" w:space="0" w:color="auto"/>
              <w:right w:val="single" w:sz="4" w:space="0" w:color="auto"/>
            </w:tcBorders>
            <w:noWrap/>
            <w:vAlign w:val="bottom"/>
            <w:hideMark/>
          </w:tcPr>
          <w:p w14:paraId="283BBF5F" w14:textId="77777777" w:rsidR="003E12CC" w:rsidRPr="00AC6FAB" w:rsidRDefault="003E12CC" w:rsidP="00804BC5">
            <w:pPr>
              <w:spacing w:line="360" w:lineRule="auto"/>
              <w:jc w:val="center"/>
              <w:rPr>
                <w:color w:val="000000"/>
              </w:rPr>
            </w:pPr>
            <w:r w:rsidRPr="002D02DD">
              <w:rPr>
                <w:color w:val="000000"/>
              </w:rPr>
              <w:t>-1,06217</w:t>
            </w:r>
          </w:p>
        </w:tc>
        <w:tc>
          <w:tcPr>
            <w:tcW w:w="1418" w:type="dxa"/>
            <w:tcBorders>
              <w:top w:val="nil"/>
              <w:left w:val="nil"/>
              <w:bottom w:val="single" w:sz="4" w:space="0" w:color="auto"/>
              <w:right w:val="single" w:sz="4" w:space="0" w:color="auto"/>
            </w:tcBorders>
            <w:noWrap/>
            <w:vAlign w:val="bottom"/>
            <w:hideMark/>
          </w:tcPr>
          <w:p w14:paraId="1729601A" w14:textId="77777777" w:rsidR="003E12CC" w:rsidRPr="00AC6FAB" w:rsidRDefault="003E12CC" w:rsidP="00804BC5">
            <w:pPr>
              <w:spacing w:line="360" w:lineRule="auto"/>
              <w:jc w:val="center"/>
              <w:rPr>
                <w:color w:val="000000"/>
              </w:rPr>
            </w:pPr>
            <w:r w:rsidRPr="002D02DD">
              <w:rPr>
                <w:color w:val="000000"/>
              </w:rPr>
              <w:t>0,14408</w:t>
            </w:r>
          </w:p>
        </w:tc>
        <w:tc>
          <w:tcPr>
            <w:tcW w:w="992" w:type="dxa"/>
            <w:tcBorders>
              <w:top w:val="nil"/>
              <w:left w:val="nil"/>
              <w:bottom w:val="single" w:sz="4" w:space="0" w:color="auto"/>
              <w:right w:val="single" w:sz="4" w:space="0" w:color="auto"/>
            </w:tcBorders>
            <w:noWrap/>
            <w:vAlign w:val="bottom"/>
            <w:hideMark/>
          </w:tcPr>
          <w:p w14:paraId="29588EF4" w14:textId="77777777" w:rsidR="003E12CC" w:rsidRPr="00AC6FAB" w:rsidRDefault="003E12CC" w:rsidP="00804BC5">
            <w:pPr>
              <w:spacing w:line="360" w:lineRule="auto"/>
              <w:jc w:val="center"/>
              <w:rPr>
                <w:color w:val="000000"/>
              </w:rPr>
            </w:pPr>
            <w:r w:rsidRPr="002D02DD">
              <w:rPr>
                <w:color w:val="000000"/>
              </w:rPr>
              <w:t>0,2</w:t>
            </w:r>
          </w:p>
        </w:tc>
        <w:tc>
          <w:tcPr>
            <w:tcW w:w="1276" w:type="dxa"/>
            <w:tcBorders>
              <w:top w:val="nil"/>
              <w:left w:val="nil"/>
              <w:bottom w:val="single" w:sz="4" w:space="0" w:color="auto"/>
              <w:right w:val="single" w:sz="4" w:space="0" w:color="auto"/>
            </w:tcBorders>
            <w:noWrap/>
            <w:vAlign w:val="bottom"/>
            <w:hideMark/>
          </w:tcPr>
          <w:p w14:paraId="4570E162" w14:textId="77777777" w:rsidR="003E12CC" w:rsidRPr="00AC6FAB" w:rsidRDefault="003E12CC" w:rsidP="00804BC5">
            <w:pPr>
              <w:spacing w:line="360" w:lineRule="auto"/>
              <w:jc w:val="center"/>
              <w:rPr>
                <w:color w:val="000000"/>
              </w:rPr>
            </w:pPr>
            <w:r w:rsidRPr="002D02DD">
              <w:rPr>
                <w:color w:val="000000"/>
              </w:rPr>
              <w:t>0,05592</w:t>
            </w:r>
          </w:p>
        </w:tc>
        <w:tc>
          <w:tcPr>
            <w:tcW w:w="992" w:type="dxa"/>
            <w:vMerge/>
            <w:tcBorders>
              <w:left w:val="nil"/>
              <w:right w:val="single" w:sz="4" w:space="0" w:color="auto"/>
            </w:tcBorders>
          </w:tcPr>
          <w:p w14:paraId="1683560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78813D3" w14:textId="77777777" w:rsidR="003E12CC" w:rsidRPr="00AC6FAB" w:rsidRDefault="003E12CC" w:rsidP="00804BC5">
            <w:pPr>
              <w:spacing w:line="360" w:lineRule="auto"/>
              <w:jc w:val="right"/>
              <w:rPr>
                <w:color w:val="000000"/>
              </w:rPr>
            </w:pPr>
          </w:p>
        </w:tc>
      </w:tr>
      <w:tr w:rsidR="003E12CC" w:rsidRPr="00AC6FAB" w14:paraId="476141A4"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EEA0DFB" w14:textId="77777777" w:rsidR="003E12CC" w:rsidRPr="00AC6FAB" w:rsidRDefault="003E12CC" w:rsidP="00804BC5">
            <w:pPr>
              <w:spacing w:line="360" w:lineRule="auto"/>
              <w:jc w:val="center"/>
              <w:rPr>
                <w:color w:val="000000"/>
              </w:rPr>
            </w:pPr>
            <w:r w:rsidRPr="002D02DD">
              <w:rPr>
                <w:color w:val="000000"/>
              </w:rPr>
              <w:t>35</w:t>
            </w:r>
          </w:p>
        </w:tc>
        <w:tc>
          <w:tcPr>
            <w:tcW w:w="1180" w:type="dxa"/>
            <w:tcBorders>
              <w:top w:val="nil"/>
              <w:left w:val="nil"/>
              <w:bottom w:val="single" w:sz="4" w:space="0" w:color="auto"/>
              <w:right w:val="single" w:sz="4" w:space="0" w:color="auto"/>
            </w:tcBorders>
            <w:noWrap/>
            <w:vAlign w:val="bottom"/>
            <w:hideMark/>
          </w:tcPr>
          <w:p w14:paraId="542744B4" w14:textId="77777777" w:rsidR="003E12CC" w:rsidRPr="00AC6FAB" w:rsidRDefault="003E12CC" w:rsidP="00804BC5">
            <w:pPr>
              <w:spacing w:line="360" w:lineRule="auto"/>
              <w:jc w:val="center"/>
              <w:rPr>
                <w:color w:val="000000"/>
              </w:rPr>
            </w:pPr>
            <w:r w:rsidRPr="002D02DD">
              <w:rPr>
                <w:color w:val="000000"/>
              </w:rPr>
              <w:t>-1,06217</w:t>
            </w:r>
          </w:p>
        </w:tc>
        <w:tc>
          <w:tcPr>
            <w:tcW w:w="1418" w:type="dxa"/>
            <w:tcBorders>
              <w:top w:val="nil"/>
              <w:left w:val="nil"/>
              <w:bottom w:val="single" w:sz="4" w:space="0" w:color="auto"/>
              <w:right w:val="single" w:sz="4" w:space="0" w:color="auto"/>
            </w:tcBorders>
            <w:noWrap/>
            <w:vAlign w:val="bottom"/>
            <w:hideMark/>
          </w:tcPr>
          <w:p w14:paraId="01838429" w14:textId="77777777" w:rsidR="003E12CC" w:rsidRPr="00AC6FAB" w:rsidRDefault="003E12CC" w:rsidP="00804BC5">
            <w:pPr>
              <w:spacing w:line="360" w:lineRule="auto"/>
              <w:jc w:val="center"/>
              <w:rPr>
                <w:color w:val="000000"/>
              </w:rPr>
            </w:pPr>
            <w:r w:rsidRPr="002D02DD">
              <w:rPr>
                <w:color w:val="000000"/>
              </w:rPr>
              <w:t>0,14408</w:t>
            </w:r>
          </w:p>
        </w:tc>
        <w:tc>
          <w:tcPr>
            <w:tcW w:w="992" w:type="dxa"/>
            <w:tcBorders>
              <w:top w:val="nil"/>
              <w:left w:val="nil"/>
              <w:bottom w:val="single" w:sz="4" w:space="0" w:color="auto"/>
              <w:right w:val="single" w:sz="4" w:space="0" w:color="auto"/>
            </w:tcBorders>
            <w:noWrap/>
            <w:vAlign w:val="bottom"/>
            <w:hideMark/>
          </w:tcPr>
          <w:p w14:paraId="2D71D969" w14:textId="77777777" w:rsidR="003E12CC" w:rsidRPr="00AC6FAB" w:rsidRDefault="003E12CC" w:rsidP="00804BC5">
            <w:pPr>
              <w:spacing w:line="360" w:lineRule="auto"/>
              <w:jc w:val="center"/>
              <w:rPr>
                <w:color w:val="000000"/>
              </w:rPr>
            </w:pPr>
            <w:r w:rsidRPr="002D02DD">
              <w:rPr>
                <w:color w:val="000000"/>
              </w:rPr>
              <w:t>0,2</w:t>
            </w:r>
          </w:p>
        </w:tc>
        <w:tc>
          <w:tcPr>
            <w:tcW w:w="1276" w:type="dxa"/>
            <w:tcBorders>
              <w:top w:val="nil"/>
              <w:left w:val="nil"/>
              <w:bottom w:val="single" w:sz="4" w:space="0" w:color="auto"/>
              <w:right w:val="single" w:sz="4" w:space="0" w:color="auto"/>
            </w:tcBorders>
            <w:noWrap/>
            <w:vAlign w:val="bottom"/>
            <w:hideMark/>
          </w:tcPr>
          <w:p w14:paraId="03AE53B0" w14:textId="77777777" w:rsidR="003E12CC" w:rsidRPr="00AC6FAB" w:rsidRDefault="003E12CC" w:rsidP="00804BC5">
            <w:pPr>
              <w:spacing w:line="360" w:lineRule="auto"/>
              <w:jc w:val="center"/>
              <w:rPr>
                <w:color w:val="000000"/>
              </w:rPr>
            </w:pPr>
            <w:r w:rsidRPr="002D02DD">
              <w:rPr>
                <w:color w:val="000000"/>
              </w:rPr>
              <w:t>0,05592</w:t>
            </w:r>
          </w:p>
        </w:tc>
        <w:tc>
          <w:tcPr>
            <w:tcW w:w="992" w:type="dxa"/>
            <w:vMerge/>
            <w:tcBorders>
              <w:left w:val="nil"/>
              <w:right w:val="single" w:sz="4" w:space="0" w:color="auto"/>
            </w:tcBorders>
          </w:tcPr>
          <w:p w14:paraId="51CD2AF1"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6F530E3" w14:textId="77777777" w:rsidR="003E12CC" w:rsidRPr="00AC6FAB" w:rsidRDefault="003E12CC" w:rsidP="00804BC5">
            <w:pPr>
              <w:spacing w:line="360" w:lineRule="auto"/>
              <w:jc w:val="right"/>
              <w:rPr>
                <w:color w:val="000000"/>
              </w:rPr>
            </w:pPr>
          </w:p>
        </w:tc>
      </w:tr>
      <w:tr w:rsidR="003E12CC" w:rsidRPr="00AC6FAB" w14:paraId="705F898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9200DDC" w14:textId="77777777" w:rsidR="003E12CC" w:rsidRPr="00AC6FAB" w:rsidRDefault="003E12CC" w:rsidP="00804BC5">
            <w:pPr>
              <w:spacing w:line="360" w:lineRule="auto"/>
              <w:jc w:val="center"/>
              <w:rPr>
                <w:color w:val="000000"/>
              </w:rPr>
            </w:pPr>
            <w:r w:rsidRPr="002D02DD">
              <w:rPr>
                <w:color w:val="000000"/>
              </w:rPr>
              <w:t>38</w:t>
            </w:r>
          </w:p>
        </w:tc>
        <w:tc>
          <w:tcPr>
            <w:tcW w:w="1180" w:type="dxa"/>
            <w:tcBorders>
              <w:top w:val="nil"/>
              <w:left w:val="nil"/>
              <w:bottom w:val="single" w:sz="4" w:space="0" w:color="auto"/>
              <w:right w:val="single" w:sz="4" w:space="0" w:color="auto"/>
            </w:tcBorders>
            <w:noWrap/>
            <w:vAlign w:val="bottom"/>
            <w:hideMark/>
          </w:tcPr>
          <w:p w14:paraId="5DC0B698" w14:textId="77777777" w:rsidR="003E12CC" w:rsidRPr="00AC6FAB" w:rsidRDefault="003E12CC" w:rsidP="00804BC5">
            <w:pPr>
              <w:spacing w:line="360" w:lineRule="auto"/>
              <w:jc w:val="center"/>
              <w:rPr>
                <w:color w:val="000000"/>
              </w:rPr>
            </w:pPr>
            <w:r w:rsidRPr="002D02DD">
              <w:rPr>
                <w:color w:val="000000"/>
              </w:rPr>
              <w:t>-0,60036</w:t>
            </w:r>
          </w:p>
        </w:tc>
        <w:tc>
          <w:tcPr>
            <w:tcW w:w="1418" w:type="dxa"/>
            <w:tcBorders>
              <w:top w:val="nil"/>
              <w:left w:val="nil"/>
              <w:bottom w:val="single" w:sz="4" w:space="0" w:color="auto"/>
              <w:right w:val="single" w:sz="4" w:space="0" w:color="auto"/>
            </w:tcBorders>
            <w:noWrap/>
            <w:vAlign w:val="bottom"/>
            <w:hideMark/>
          </w:tcPr>
          <w:p w14:paraId="4529C0DB" w14:textId="77777777" w:rsidR="003E12CC" w:rsidRPr="00AC6FAB" w:rsidRDefault="003E12CC" w:rsidP="00804BC5">
            <w:pPr>
              <w:spacing w:line="360" w:lineRule="auto"/>
              <w:jc w:val="center"/>
              <w:rPr>
                <w:color w:val="000000"/>
              </w:rPr>
            </w:pPr>
            <w:r w:rsidRPr="002D02DD">
              <w:rPr>
                <w:color w:val="000000"/>
              </w:rPr>
              <w:t>0,274135</w:t>
            </w:r>
          </w:p>
        </w:tc>
        <w:tc>
          <w:tcPr>
            <w:tcW w:w="992" w:type="dxa"/>
            <w:tcBorders>
              <w:top w:val="nil"/>
              <w:left w:val="nil"/>
              <w:bottom w:val="single" w:sz="4" w:space="0" w:color="auto"/>
              <w:right w:val="single" w:sz="4" w:space="0" w:color="auto"/>
            </w:tcBorders>
            <w:noWrap/>
            <w:vAlign w:val="bottom"/>
            <w:hideMark/>
          </w:tcPr>
          <w:p w14:paraId="6DD87104" w14:textId="77777777" w:rsidR="003E12CC" w:rsidRPr="00AC6FAB" w:rsidRDefault="003E12CC" w:rsidP="00804BC5">
            <w:pPr>
              <w:spacing w:line="360" w:lineRule="auto"/>
              <w:jc w:val="center"/>
              <w:rPr>
                <w:color w:val="000000"/>
              </w:rPr>
            </w:pPr>
            <w:r w:rsidRPr="002D02DD">
              <w:rPr>
                <w:color w:val="000000"/>
              </w:rPr>
              <w:t>0,45</w:t>
            </w:r>
          </w:p>
        </w:tc>
        <w:tc>
          <w:tcPr>
            <w:tcW w:w="1276" w:type="dxa"/>
            <w:tcBorders>
              <w:top w:val="nil"/>
              <w:left w:val="nil"/>
              <w:bottom w:val="single" w:sz="4" w:space="0" w:color="auto"/>
              <w:right w:val="single" w:sz="4" w:space="0" w:color="auto"/>
            </w:tcBorders>
            <w:noWrap/>
            <w:vAlign w:val="bottom"/>
            <w:hideMark/>
          </w:tcPr>
          <w:p w14:paraId="23749007" w14:textId="77777777" w:rsidR="003E12CC" w:rsidRPr="00AC6FAB" w:rsidRDefault="003E12CC" w:rsidP="00804BC5">
            <w:pPr>
              <w:spacing w:line="360" w:lineRule="auto"/>
              <w:jc w:val="center"/>
              <w:rPr>
                <w:color w:val="000000"/>
              </w:rPr>
            </w:pPr>
            <w:r w:rsidRPr="002D02DD">
              <w:rPr>
                <w:color w:val="000000"/>
              </w:rPr>
              <w:t>0,175865</w:t>
            </w:r>
          </w:p>
        </w:tc>
        <w:tc>
          <w:tcPr>
            <w:tcW w:w="992" w:type="dxa"/>
            <w:vMerge/>
            <w:tcBorders>
              <w:left w:val="nil"/>
              <w:right w:val="single" w:sz="4" w:space="0" w:color="auto"/>
            </w:tcBorders>
          </w:tcPr>
          <w:p w14:paraId="49C633D6"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3BF63AB" w14:textId="77777777" w:rsidR="003E12CC" w:rsidRPr="00AC6FAB" w:rsidRDefault="003E12CC" w:rsidP="00804BC5">
            <w:pPr>
              <w:spacing w:line="360" w:lineRule="auto"/>
              <w:jc w:val="right"/>
              <w:rPr>
                <w:color w:val="000000"/>
              </w:rPr>
            </w:pPr>
          </w:p>
        </w:tc>
      </w:tr>
      <w:tr w:rsidR="003E12CC" w:rsidRPr="00AC6FAB" w14:paraId="61629D5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C2C349F" w14:textId="77777777" w:rsidR="003E12CC" w:rsidRPr="00AC6FAB" w:rsidRDefault="003E12CC" w:rsidP="00804BC5">
            <w:pPr>
              <w:spacing w:line="360" w:lineRule="auto"/>
              <w:jc w:val="center"/>
              <w:rPr>
                <w:color w:val="000000"/>
              </w:rPr>
            </w:pPr>
            <w:r w:rsidRPr="002D02DD">
              <w:rPr>
                <w:color w:val="000000"/>
              </w:rPr>
              <w:t>38</w:t>
            </w:r>
          </w:p>
        </w:tc>
        <w:tc>
          <w:tcPr>
            <w:tcW w:w="1180" w:type="dxa"/>
            <w:tcBorders>
              <w:top w:val="nil"/>
              <w:left w:val="nil"/>
              <w:bottom w:val="single" w:sz="4" w:space="0" w:color="auto"/>
              <w:right w:val="single" w:sz="4" w:space="0" w:color="auto"/>
            </w:tcBorders>
            <w:noWrap/>
            <w:vAlign w:val="bottom"/>
            <w:hideMark/>
          </w:tcPr>
          <w:p w14:paraId="66EB884F" w14:textId="77777777" w:rsidR="003E12CC" w:rsidRPr="00AC6FAB" w:rsidRDefault="003E12CC" w:rsidP="00804BC5">
            <w:pPr>
              <w:spacing w:line="360" w:lineRule="auto"/>
              <w:jc w:val="center"/>
              <w:rPr>
                <w:color w:val="000000"/>
              </w:rPr>
            </w:pPr>
            <w:r w:rsidRPr="002D02DD">
              <w:rPr>
                <w:color w:val="000000"/>
              </w:rPr>
              <w:t>-0,60036</w:t>
            </w:r>
          </w:p>
        </w:tc>
        <w:tc>
          <w:tcPr>
            <w:tcW w:w="1418" w:type="dxa"/>
            <w:tcBorders>
              <w:top w:val="nil"/>
              <w:left w:val="nil"/>
              <w:bottom w:val="single" w:sz="4" w:space="0" w:color="auto"/>
              <w:right w:val="single" w:sz="4" w:space="0" w:color="auto"/>
            </w:tcBorders>
            <w:noWrap/>
            <w:vAlign w:val="bottom"/>
            <w:hideMark/>
          </w:tcPr>
          <w:p w14:paraId="74D922A7" w14:textId="77777777" w:rsidR="003E12CC" w:rsidRPr="00AC6FAB" w:rsidRDefault="003E12CC" w:rsidP="00804BC5">
            <w:pPr>
              <w:spacing w:line="360" w:lineRule="auto"/>
              <w:jc w:val="center"/>
              <w:rPr>
                <w:color w:val="000000"/>
              </w:rPr>
            </w:pPr>
            <w:r w:rsidRPr="002D02DD">
              <w:rPr>
                <w:color w:val="000000"/>
              </w:rPr>
              <w:t>0,274135</w:t>
            </w:r>
          </w:p>
        </w:tc>
        <w:tc>
          <w:tcPr>
            <w:tcW w:w="992" w:type="dxa"/>
            <w:tcBorders>
              <w:top w:val="nil"/>
              <w:left w:val="nil"/>
              <w:bottom w:val="single" w:sz="4" w:space="0" w:color="auto"/>
              <w:right w:val="single" w:sz="4" w:space="0" w:color="auto"/>
            </w:tcBorders>
            <w:noWrap/>
            <w:vAlign w:val="bottom"/>
            <w:hideMark/>
          </w:tcPr>
          <w:p w14:paraId="49134658" w14:textId="77777777" w:rsidR="003E12CC" w:rsidRPr="00AC6FAB" w:rsidRDefault="003E12CC" w:rsidP="00804BC5">
            <w:pPr>
              <w:spacing w:line="360" w:lineRule="auto"/>
              <w:jc w:val="center"/>
              <w:rPr>
                <w:color w:val="000000"/>
              </w:rPr>
            </w:pPr>
            <w:r w:rsidRPr="002D02DD">
              <w:rPr>
                <w:color w:val="000000"/>
              </w:rPr>
              <w:t>0,45</w:t>
            </w:r>
          </w:p>
        </w:tc>
        <w:tc>
          <w:tcPr>
            <w:tcW w:w="1276" w:type="dxa"/>
            <w:tcBorders>
              <w:top w:val="nil"/>
              <w:left w:val="nil"/>
              <w:bottom w:val="single" w:sz="4" w:space="0" w:color="auto"/>
              <w:right w:val="single" w:sz="4" w:space="0" w:color="auto"/>
            </w:tcBorders>
            <w:noWrap/>
            <w:vAlign w:val="bottom"/>
            <w:hideMark/>
          </w:tcPr>
          <w:p w14:paraId="037E8A8B" w14:textId="77777777" w:rsidR="003E12CC" w:rsidRPr="00AC6FAB" w:rsidRDefault="003E12CC" w:rsidP="00804BC5">
            <w:pPr>
              <w:spacing w:line="360" w:lineRule="auto"/>
              <w:jc w:val="center"/>
              <w:rPr>
                <w:color w:val="000000"/>
              </w:rPr>
            </w:pPr>
            <w:r w:rsidRPr="002D02DD">
              <w:rPr>
                <w:color w:val="000000"/>
              </w:rPr>
              <w:t>0,175865</w:t>
            </w:r>
          </w:p>
        </w:tc>
        <w:tc>
          <w:tcPr>
            <w:tcW w:w="992" w:type="dxa"/>
            <w:vMerge/>
            <w:tcBorders>
              <w:left w:val="nil"/>
              <w:right w:val="single" w:sz="4" w:space="0" w:color="auto"/>
            </w:tcBorders>
          </w:tcPr>
          <w:p w14:paraId="2895B18B"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11C8DA12" w14:textId="77777777" w:rsidR="003E12CC" w:rsidRPr="00AC6FAB" w:rsidRDefault="003E12CC" w:rsidP="00804BC5">
            <w:pPr>
              <w:spacing w:line="360" w:lineRule="auto"/>
              <w:jc w:val="right"/>
              <w:rPr>
                <w:color w:val="000000"/>
              </w:rPr>
            </w:pPr>
          </w:p>
        </w:tc>
      </w:tr>
      <w:tr w:rsidR="003E12CC" w:rsidRPr="00AC6FAB" w14:paraId="74777A9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F3AB9F2" w14:textId="77777777" w:rsidR="003E12CC" w:rsidRPr="00AC6FAB" w:rsidRDefault="003E12CC" w:rsidP="00804BC5">
            <w:pPr>
              <w:spacing w:line="360" w:lineRule="auto"/>
              <w:jc w:val="center"/>
              <w:rPr>
                <w:color w:val="000000"/>
              </w:rPr>
            </w:pPr>
            <w:r w:rsidRPr="002D02DD">
              <w:rPr>
                <w:color w:val="000000"/>
              </w:rPr>
              <w:t>38</w:t>
            </w:r>
          </w:p>
        </w:tc>
        <w:tc>
          <w:tcPr>
            <w:tcW w:w="1180" w:type="dxa"/>
            <w:tcBorders>
              <w:top w:val="nil"/>
              <w:left w:val="nil"/>
              <w:bottom w:val="single" w:sz="4" w:space="0" w:color="auto"/>
              <w:right w:val="single" w:sz="4" w:space="0" w:color="auto"/>
            </w:tcBorders>
            <w:noWrap/>
            <w:vAlign w:val="bottom"/>
            <w:hideMark/>
          </w:tcPr>
          <w:p w14:paraId="2AFC3A41" w14:textId="77777777" w:rsidR="003E12CC" w:rsidRPr="00AC6FAB" w:rsidRDefault="003E12CC" w:rsidP="00804BC5">
            <w:pPr>
              <w:spacing w:line="360" w:lineRule="auto"/>
              <w:jc w:val="center"/>
              <w:rPr>
                <w:color w:val="000000"/>
              </w:rPr>
            </w:pPr>
            <w:r w:rsidRPr="002D02DD">
              <w:rPr>
                <w:color w:val="000000"/>
              </w:rPr>
              <w:t>-0,60036</w:t>
            </w:r>
          </w:p>
        </w:tc>
        <w:tc>
          <w:tcPr>
            <w:tcW w:w="1418" w:type="dxa"/>
            <w:tcBorders>
              <w:top w:val="nil"/>
              <w:left w:val="nil"/>
              <w:bottom w:val="single" w:sz="4" w:space="0" w:color="auto"/>
              <w:right w:val="single" w:sz="4" w:space="0" w:color="auto"/>
            </w:tcBorders>
            <w:noWrap/>
            <w:vAlign w:val="bottom"/>
            <w:hideMark/>
          </w:tcPr>
          <w:p w14:paraId="29539214" w14:textId="77777777" w:rsidR="003E12CC" w:rsidRPr="00AC6FAB" w:rsidRDefault="003E12CC" w:rsidP="00804BC5">
            <w:pPr>
              <w:spacing w:line="360" w:lineRule="auto"/>
              <w:jc w:val="center"/>
              <w:rPr>
                <w:color w:val="000000"/>
              </w:rPr>
            </w:pPr>
            <w:r w:rsidRPr="002D02DD">
              <w:rPr>
                <w:color w:val="000000"/>
              </w:rPr>
              <w:t>0,274135</w:t>
            </w:r>
          </w:p>
        </w:tc>
        <w:tc>
          <w:tcPr>
            <w:tcW w:w="992" w:type="dxa"/>
            <w:tcBorders>
              <w:top w:val="nil"/>
              <w:left w:val="nil"/>
              <w:bottom w:val="single" w:sz="4" w:space="0" w:color="auto"/>
              <w:right w:val="single" w:sz="4" w:space="0" w:color="auto"/>
            </w:tcBorders>
            <w:noWrap/>
            <w:vAlign w:val="bottom"/>
            <w:hideMark/>
          </w:tcPr>
          <w:p w14:paraId="0617C12A" w14:textId="77777777" w:rsidR="003E12CC" w:rsidRPr="00AC6FAB" w:rsidRDefault="003E12CC" w:rsidP="00804BC5">
            <w:pPr>
              <w:spacing w:line="360" w:lineRule="auto"/>
              <w:jc w:val="center"/>
              <w:rPr>
                <w:color w:val="000000"/>
              </w:rPr>
            </w:pPr>
            <w:r w:rsidRPr="002D02DD">
              <w:rPr>
                <w:color w:val="000000"/>
              </w:rPr>
              <w:t>0,45</w:t>
            </w:r>
          </w:p>
        </w:tc>
        <w:tc>
          <w:tcPr>
            <w:tcW w:w="1276" w:type="dxa"/>
            <w:tcBorders>
              <w:top w:val="nil"/>
              <w:left w:val="nil"/>
              <w:bottom w:val="single" w:sz="4" w:space="0" w:color="auto"/>
              <w:right w:val="single" w:sz="4" w:space="0" w:color="auto"/>
            </w:tcBorders>
            <w:noWrap/>
            <w:vAlign w:val="bottom"/>
            <w:hideMark/>
          </w:tcPr>
          <w:p w14:paraId="585A2F10" w14:textId="77777777" w:rsidR="003E12CC" w:rsidRPr="00AC6FAB" w:rsidRDefault="003E12CC" w:rsidP="00804BC5">
            <w:pPr>
              <w:spacing w:line="360" w:lineRule="auto"/>
              <w:jc w:val="center"/>
              <w:rPr>
                <w:color w:val="000000"/>
              </w:rPr>
            </w:pPr>
            <w:r w:rsidRPr="002D02DD">
              <w:rPr>
                <w:color w:val="000000"/>
              </w:rPr>
              <w:t>0,175865</w:t>
            </w:r>
          </w:p>
        </w:tc>
        <w:tc>
          <w:tcPr>
            <w:tcW w:w="992" w:type="dxa"/>
            <w:vMerge/>
            <w:tcBorders>
              <w:left w:val="nil"/>
              <w:right w:val="single" w:sz="4" w:space="0" w:color="auto"/>
            </w:tcBorders>
          </w:tcPr>
          <w:p w14:paraId="16CC6B9B"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3B48D746" w14:textId="77777777" w:rsidR="003E12CC" w:rsidRPr="00AC6FAB" w:rsidRDefault="003E12CC" w:rsidP="00804BC5">
            <w:pPr>
              <w:spacing w:line="360" w:lineRule="auto"/>
              <w:jc w:val="right"/>
              <w:rPr>
                <w:color w:val="000000"/>
              </w:rPr>
            </w:pPr>
          </w:p>
        </w:tc>
      </w:tr>
      <w:tr w:rsidR="003E12CC" w:rsidRPr="00AC6FAB" w14:paraId="727CF12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6A6A463" w14:textId="77777777" w:rsidR="003E12CC" w:rsidRPr="00AC6FAB" w:rsidRDefault="003E12CC" w:rsidP="00804BC5">
            <w:pPr>
              <w:spacing w:line="360" w:lineRule="auto"/>
              <w:jc w:val="center"/>
              <w:rPr>
                <w:color w:val="000000"/>
              </w:rPr>
            </w:pPr>
            <w:r w:rsidRPr="002D02DD">
              <w:rPr>
                <w:color w:val="000000"/>
              </w:rPr>
              <w:t>38</w:t>
            </w:r>
          </w:p>
        </w:tc>
        <w:tc>
          <w:tcPr>
            <w:tcW w:w="1180" w:type="dxa"/>
            <w:tcBorders>
              <w:top w:val="nil"/>
              <w:left w:val="nil"/>
              <w:bottom w:val="single" w:sz="4" w:space="0" w:color="auto"/>
              <w:right w:val="single" w:sz="4" w:space="0" w:color="auto"/>
            </w:tcBorders>
            <w:noWrap/>
            <w:vAlign w:val="bottom"/>
            <w:hideMark/>
          </w:tcPr>
          <w:p w14:paraId="61FD1FFD" w14:textId="77777777" w:rsidR="003E12CC" w:rsidRPr="00AC6FAB" w:rsidRDefault="003E12CC" w:rsidP="00804BC5">
            <w:pPr>
              <w:spacing w:line="360" w:lineRule="auto"/>
              <w:jc w:val="center"/>
              <w:rPr>
                <w:color w:val="000000"/>
              </w:rPr>
            </w:pPr>
            <w:r w:rsidRPr="002D02DD">
              <w:rPr>
                <w:color w:val="000000"/>
              </w:rPr>
              <w:t>-0,60036</w:t>
            </w:r>
          </w:p>
        </w:tc>
        <w:tc>
          <w:tcPr>
            <w:tcW w:w="1418" w:type="dxa"/>
            <w:tcBorders>
              <w:top w:val="nil"/>
              <w:left w:val="nil"/>
              <w:bottom w:val="single" w:sz="4" w:space="0" w:color="auto"/>
              <w:right w:val="single" w:sz="4" w:space="0" w:color="auto"/>
            </w:tcBorders>
            <w:noWrap/>
            <w:vAlign w:val="bottom"/>
            <w:hideMark/>
          </w:tcPr>
          <w:p w14:paraId="46C10553" w14:textId="77777777" w:rsidR="003E12CC" w:rsidRPr="00AC6FAB" w:rsidRDefault="003E12CC" w:rsidP="00804BC5">
            <w:pPr>
              <w:spacing w:line="360" w:lineRule="auto"/>
              <w:jc w:val="center"/>
              <w:rPr>
                <w:color w:val="000000"/>
              </w:rPr>
            </w:pPr>
            <w:r w:rsidRPr="002D02DD">
              <w:rPr>
                <w:color w:val="000000"/>
              </w:rPr>
              <w:t>0,274135</w:t>
            </w:r>
          </w:p>
        </w:tc>
        <w:tc>
          <w:tcPr>
            <w:tcW w:w="992" w:type="dxa"/>
            <w:tcBorders>
              <w:top w:val="nil"/>
              <w:left w:val="nil"/>
              <w:bottom w:val="single" w:sz="4" w:space="0" w:color="auto"/>
              <w:right w:val="single" w:sz="4" w:space="0" w:color="auto"/>
            </w:tcBorders>
            <w:noWrap/>
            <w:vAlign w:val="bottom"/>
            <w:hideMark/>
          </w:tcPr>
          <w:p w14:paraId="75F627E0" w14:textId="77777777" w:rsidR="003E12CC" w:rsidRPr="00AC6FAB" w:rsidRDefault="003E12CC" w:rsidP="00804BC5">
            <w:pPr>
              <w:spacing w:line="360" w:lineRule="auto"/>
              <w:jc w:val="center"/>
              <w:rPr>
                <w:color w:val="000000"/>
              </w:rPr>
            </w:pPr>
            <w:r w:rsidRPr="002D02DD">
              <w:rPr>
                <w:color w:val="000000"/>
              </w:rPr>
              <w:t>0,45</w:t>
            </w:r>
          </w:p>
        </w:tc>
        <w:tc>
          <w:tcPr>
            <w:tcW w:w="1276" w:type="dxa"/>
            <w:tcBorders>
              <w:top w:val="nil"/>
              <w:left w:val="nil"/>
              <w:bottom w:val="single" w:sz="4" w:space="0" w:color="auto"/>
              <w:right w:val="single" w:sz="4" w:space="0" w:color="auto"/>
            </w:tcBorders>
            <w:noWrap/>
            <w:vAlign w:val="bottom"/>
            <w:hideMark/>
          </w:tcPr>
          <w:p w14:paraId="7F64BDB3" w14:textId="77777777" w:rsidR="003E12CC" w:rsidRPr="00AC6FAB" w:rsidRDefault="003E12CC" w:rsidP="00804BC5">
            <w:pPr>
              <w:spacing w:line="360" w:lineRule="auto"/>
              <w:jc w:val="center"/>
              <w:rPr>
                <w:color w:val="000000"/>
              </w:rPr>
            </w:pPr>
            <w:r w:rsidRPr="002D02DD">
              <w:rPr>
                <w:color w:val="000000"/>
              </w:rPr>
              <w:t>0,175865</w:t>
            </w:r>
          </w:p>
        </w:tc>
        <w:tc>
          <w:tcPr>
            <w:tcW w:w="992" w:type="dxa"/>
            <w:vMerge/>
            <w:tcBorders>
              <w:left w:val="nil"/>
              <w:right w:val="single" w:sz="4" w:space="0" w:color="auto"/>
            </w:tcBorders>
          </w:tcPr>
          <w:p w14:paraId="56CE69A5"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7B7D541" w14:textId="77777777" w:rsidR="003E12CC" w:rsidRPr="00AC6FAB" w:rsidRDefault="003E12CC" w:rsidP="00804BC5">
            <w:pPr>
              <w:spacing w:line="360" w:lineRule="auto"/>
              <w:jc w:val="right"/>
              <w:rPr>
                <w:color w:val="000000"/>
              </w:rPr>
            </w:pPr>
          </w:p>
        </w:tc>
      </w:tr>
      <w:tr w:rsidR="003E12CC" w:rsidRPr="00AC6FAB" w14:paraId="690766E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E3D785C" w14:textId="77777777" w:rsidR="003E12CC" w:rsidRPr="00AC6FAB" w:rsidRDefault="003E12CC" w:rsidP="00804BC5">
            <w:pPr>
              <w:spacing w:line="360" w:lineRule="auto"/>
              <w:jc w:val="center"/>
              <w:rPr>
                <w:color w:val="000000"/>
              </w:rPr>
            </w:pPr>
            <w:r w:rsidRPr="002D02DD">
              <w:rPr>
                <w:color w:val="000000"/>
              </w:rPr>
              <w:t>38</w:t>
            </w:r>
          </w:p>
        </w:tc>
        <w:tc>
          <w:tcPr>
            <w:tcW w:w="1180" w:type="dxa"/>
            <w:tcBorders>
              <w:top w:val="nil"/>
              <w:left w:val="nil"/>
              <w:bottom w:val="single" w:sz="4" w:space="0" w:color="auto"/>
              <w:right w:val="single" w:sz="4" w:space="0" w:color="auto"/>
            </w:tcBorders>
            <w:noWrap/>
            <w:vAlign w:val="bottom"/>
            <w:hideMark/>
          </w:tcPr>
          <w:p w14:paraId="573F24A2" w14:textId="77777777" w:rsidR="003E12CC" w:rsidRPr="00AC6FAB" w:rsidRDefault="003E12CC" w:rsidP="00804BC5">
            <w:pPr>
              <w:spacing w:line="360" w:lineRule="auto"/>
              <w:jc w:val="center"/>
              <w:rPr>
                <w:color w:val="000000"/>
              </w:rPr>
            </w:pPr>
            <w:r w:rsidRPr="002D02DD">
              <w:rPr>
                <w:color w:val="000000"/>
              </w:rPr>
              <w:t>-0,60036</w:t>
            </w:r>
          </w:p>
        </w:tc>
        <w:tc>
          <w:tcPr>
            <w:tcW w:w="1418" w:type="dxa"/>
            <w:tcBorders>
              <w:top w:val="nil"/>
              <w:left w:val="nil"/>
              <w:bottom w:val="single" w:sz="4" w:space="0" w:color="auto"/>
              <w:right w:val="single" w:sz="4" w:space="0" w:color="auto"/>
            </w:tcBorders>
            <w:noWrap/>
            <w:vAlign w:val="bottom"/>
            <w:hideMark/>
          </w:tcPr>
          <w:p w14:paraId="2C6D3212" w14:textId="77777777" w:rsidR="003E12CC" w:rsidRPr="00AC6FAB" w:rsidRDefault="003E12CC" w:rsidP="00804BC5">
            <w:pPr>
              <w:spacing w:line="360" w:lineRule="auto"/>
              <w:jc w:val="center"/>
              <w:rPr>
                <w:color w:val="000000"/>
              </w:rPr>
            </w:pPr>
            <w:r w:rsidRPr="002D02DD">
              <w:rPr>
                <w:color w:val="000000"/>
              </w:rPr>
              <w:t>0,274135</w:t>
            </w:r>
          </w:p>
        </w:tc>
        <w:tc>
          <w:tcPr>
            <w:tcW w:w="992" w:type="dxa"/>
            <w:tcBorders>
              <w:top w:val="nil"/>
              <w:left w:val="nil"/>
              <w:bottom w:val="single" w:sz="4" w:space="0" w:color="auto"/>
              <w:right w:val="single" w:sz="4" w:space="0" w:color="auto"/>
            </w:tcBorders>
            <w:noWrap/>
            <w:vAlign w:val="bottom"/>
            <w:hideMark/>
          </w:tcPr>
          <w:p w14:paraId="7426A07F" w14:textId="77777777" w:rsidR="003E12CC" w:rsidRPr="00AC6FAB" w:rsidRDefault="003E12CC" w:rsidP="00804BC5">
            <w:pPr>
              <w:spacing w:line="360" w:lineRule="auto"/>
              <w:jc w:val="center"/>
              <w:rPr>
                <w:color w:val="000000"/>
              </w:rPr>
            </w:pPr>
            <w:r w:rsidRPr="002D02DD">
              <w:rPr>
                <w:color w:val="000000"/>
              </w:rPr>
              <w:t>0,45</w:t>
            </w:r>
          </w:p>
        </w:tc>
        <w:tc>
          <w:tcPr>
            <w:tcW w:w="1276" w:type="dxa"/>
            <w:tcBorders>
              <w:top w:val="nil"/>
              <w:left w:val="nil"/>
              <w:bottom w:val="single" w:sz="4" w:space="0" w:color="auto"/>
              <w:right w:val="single" w:sz="4" w:space="0" w:color="auto"/>
            </w:tcBorders>
            <w:noWrap/>
            <w:vAlign w:val="bottom"/>
            <w:hideMark/>
          </w:tcPr>
          <w:p w14:paraId="08E81EAD" w14:textId="77777777" w:rsidR="003E12CC" w:rsidRPr="00AC6FAB" w:rsidRDefault="003E12CC" w:rsidP="00804BC5">
            <w:pPr>
              <w:spacing w:line="360" w:lineRule="auto"/>
              <w:jc w:val="center"/>
              <w:rPr>
                <w:color w:val="000000"/>
              </w:rPr>
            </w:pPr>
            <w:r w:rsidRPr="002D02DD">
              <w:rPr>
                <w:color w:val="000000"/>
              </w:rPr>
              <w:t>0,175865</w:t>
            </w:r>
          </w:p>
        </w:tc>
        <w:tc>
          <w:tcPr>
            <w:tcW w:w="992" w:type="dxa"/>
            <w:vMerge/>
            <w:tcBorders>
              <w:left w:val="nil"/>
              <w:right w:val="single" w:sz="4" w:space="0" w:color="auto"/>
            </w:tcBorders>
          </w:tcPr>
          <w:p w14:paraId="4BED941C"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457D806" w14:textId="77777777" w:rsidR="003E12CC" w:rsidRPr="00AC6FAB" w:rsidRDefault="003E12CC" w:rsidP="00804BC5">
            <w:pPr>
              <w:spacing w:line="360" w:lineRule="auto"/>
              <w:jc w:val="right"/>
              <w:rPr>
                <w:color w:val="000000"/>
              </w:rPr>
            </w:pPr>
          </w:p>
        </w:tc>
      </w:tr>
      <w:tr w:rsidR="003E12CC" w:rsidRPr="00AC6FAB" w14:paraId="7AAEDC3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C04589B" w14:textId="77777777" w:rsidR="003E12CC" w:rsidRPr="00AC6FAB" w:rsidRDefault="003E12CC" w:rsidP="00804BC5">
            <w:pPr>
              <w:spacing w:line="360" w:lineRule="auto"/>
              <w:jc w:val="center"/>
              <w:rPr>
                <w:color w:val="000000"/>
              </w:rPr>
            </w:pPr>
            <w:r w:rsidRPr="002D02DD">
              <w:rPr>
                <w:color w:val="000000"/>
              </w:rPr>
              <w:t>40</w:t>
            </w:r>
          </w:p>
        </w:tc>
        <w:tc>
          <w:tcPr>
            <w:tcW w:w="1180" w:type="dxa"/>
            <w:tcBorders>
              <w:top w:val="nil"/>
              <w:left w:val="nil"/>
              <w:bottom w:val="single" w:sz="4" w:space="0" w:color="auto"/>
              <w:right w:val="single" w:sz="4" w:space="0" w:color="auto"/>
            </w:tcBorders>
            <w:noWrap/>
            <w:vAlign w:val="bottom"/>
            <w:hideMark/>
          </w:tcPr>
          <w:p w14:paraId="2DC8093A" w14:textId="77777777" w:rsidR="003E12CC" w:rsidRPr="00AC6FAB" w:rsidRDefault="003E12CC" w:rsidP="00804BC5">
            <w:pPr>
              <w:spacing w:line="360" w:lineRule="auto"/>
              <w:jc w:val="center"/>
              <w:rPr>
                <w:color w:val="000000"/>
              </w:rPr>
            </w:pPr>
            <w:r w:rsidRPr="002D02DD">
              <w:rPr>
                <w:color w:val="000000"/>
              </w:rPr>
              <w:t>-0,29248</w:t>
            </w:r>
          </w:p>
        </w:tc>
        <w:tc>
          <w:tcPr>
            <w:tcW w:w="1418" w:type="dxa"/>
            <w:tcBorders>
              <w:top w:val="nil"/>
              <w:left w:val="nil"/>
              <w:bottom w:val="single" w:sz="4" w:space="0" w:color="auto"/>
              <w:right w:val="single" w:sz="4" w:space="0" w:color="auto"/>
            </w:tcBorders>
            <w:noWrap/>
            <w:vAlign w:val="bottom"/>
            <w:hideMark/>
          </w:tcPr>
          <w:p w14:paraId="6E16C485" w14:textId="77777777" w:rsidR="003E12CC" w:rsidRPr="00AC6FAB" w:rsidRDefault="003E12CC" w:rsidP="00804BC5">
            <w:pPr>
              <w:spacing w:line="360" w:lineRule="auto"/>
              <w:jc w:val="center"/>
              <w:rPr>
                <w:color w:val="000000"/>
              </w:rPr>
            </w:pPr>
            <w:r w:rsidRPr="002D02DD">
              <w:rPr>
                <w:color w:val="000000"/>
              </w:rPr>
              <w:t>0,38496</w:t>
            </w:r>
          </w:p>
        </w:tc>
        <w:tc>
          <w:tcPr>
            <w:tcW w:w="992" w:type="dxa"/>
            <w:tcBorders>
              <w:top w:val="nil"/>
              <w:left w:val="nil"/>
              <w:bottom w:val="single" w:sz="4" w:space="0" w:color="auto"/>
              <w:right w:val="single" w:sz="4" w:space="0" w:color="auto"/>
            </w:tcBorders>
            <w:noWrap/>
            <w:vAlign w:val="bottom"/>
            <w:hideMark/>
          </w:tcPr>
          <w:p w14:paraId="7A7E02F8" w14:textId="77777777" w:rsidR="003E12CC" w:rsidRPr="00AC6FAB" w:rsidRDefault="003E12CC" w:rsidP="00804BC5">
            <w:pPr>
              <w:spacing w:line="360" w:lineRule="auto"/>
              <w:jc w:val="center"/>
              <w:rPr>
                <w:color w:val="000000"/>
              </w:rPr>
            </w:pPr>
            <w:r w:rsidRPr="002D02DD">
              <w:rPr>
                <w:color w:val="000000"/>
              </w:rPr>
              <w:t>0,5</w:t>
            </w:r>
          </w:p>
        </w:tc>
        <w:tc>
          <w:tcPr>
            <w:tcW w:w="1276" w:type="dxa"/>
            <w:tcBorders>
              <w:top w:val="nil"/>
              <w:left w:val="nil"/>
              <w:bottom w:val="single" w:sz="4" w:space="0" w:color="auto"/>
              <w:right w:val="single" w:sz="4" w:space="0" w:color="auto"/>
            </w:tcBorders>
            <w:noWrap/>
            <w:vAlign w:val="bottom"/>
            <w:hideMark/>
          </w:tcPr>
          <w:p w14:paraId="4F44F095" w14:textId="77777777" w:rsidR="003E12CC" w:rsidRPr="00AC6FAB" w:rsidRDefault="003E12CC" w:rsidP="00804BC5">
            <w:pPr>
              <w:spacing w:line="360" w:lineRule="auto"/>
              <w:jc w:val="center"/>
              <w:rPr>
                <w:color w:val="000000"/>
              </w:rPr>
            </w:pPr>
            <w:r w:rsidRPr="002D02DD">
              <w:rPr>
                <w:color w:val="000000"/>
              </w:rPr>
              <w:t>0,11504</w:t>
            </w:r>
          </w:p>
        </w:tc>
        <w:tc>
          <w:tcPr>
            <w:tcW w:w="992" w:type="dxa"/>
            <w:vMerge/>
            <w:tcBorders>
              <w:left w:val="nil"/>
              <w:right w:val="single" w:sz="4" w:space="0" w:color="auto"/>
            </w:tcBorders>
          </w:tcPr>
          <w:p w14:paraId="22CE7426"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54A9E7C" w14:textId="77777777" w:rsidR="003E12CC" w:rsidRPr="00AC6FAB" w:rsidRDefault="003E12CC" w:rsidP="00804BC5">
            <w:pPr>
              <w:spacing w:line="360" w:lineRule="auto"/>
              <w:jc w:val="right"/>
              <w:rPr>
                <w:color w:val="000000"/>
              </w:rPr>
            </w:pPr>
          </w:p>
        </w:tc>
      </w:tr>
      <w:tr w:rsidR="003E12CC" w:rsidRPr="00AC6FAB" w14:paraId="6F410E8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1438D77" w14:textId="77777777" w:rsidR="003E12CC" w:rsidRPr="00AC6FAB" w:rsidRDefault="003E12CC" w:rsidP="00804BC5">
            <w:pPr>
              <w:spacing w:line="360" w:lineRule="auto"/>
              <w:jc w:val="center"/>
              <w:rPr>
                <w:color w:val="000000"/>
              </w:rPr>
            </w:pPr>
            <w:r w:rsidRPr="002D02DD">
              <w:rPr>
                <w:color w:val="000000"/>
              </w:rPr>
              <w:t>43</w:t>
            </w:r>
          </w:p>
        </w:tc>
        <w:tc>
          <w:tcPr>
            <w:tcW w:w="1180" w:type="dxa"/>
            <w:tcBorders>
              <w:top w:val="nil"/>
              <w:left w:val="nil"/>
              <w:bottom w:val="single" w:sz="4" w:space="0" w:color="auto"/>
              <w:right w:val="single" w:sz="4" w:space="0" w:color="auto"/>
            </w:tcBorders>
            <w:noWrap/>
            <w:vAlign w:val="bottom"/>
            <w:hideMark/>
          </w:tcPr>
          <w:p w14:paraId="3796D364" w14:textId="77777777" w:rsidR="003E12CC" w:rsidRPr="00AC6FAB" w:rsidRDefault="003E12CC" w:rsidP="00804BC5">
            <w:pPr>
              <w:spacing w:line="360" w:lineRule="auto"/>
              <w:jc w:val="center"/>
              <w:rPr>
                <w:color w:val="000000"/>
              </w:rPr>
            </w:pPr>
            <w:r w:rsidRPr="002D02DD">
              <w:rPr>
                <w:color w:val="000000"/>
              </w:rPr>
              <w:t>0,169331</w:t>
            </w:r>
          </w:p>
        </w:tc>
        <w:tc>
          <w:tcPr>
            <w:tcW w:w="1418" w:type="dxa"/>
            <w:tcBorders>
              <w:top w:val="nil"/>
              <w:left w:val="nil"/>
              <w:bottom w:val="single" w:sz="4" w:space="0" w:color="auto"/>
              <w:right w:val="single" w:sz="4" w:space="0" w:color="auto"/>
            </w:tcBorders>
            <w:noWrap/>
            <w:vAlign w:val="bottom"/>
            <w:hideMark/>
          </w:tcPr>
          <w:p w14:paraId="30386FE8" w14:textId="77777777" w:rsidR="003E12CC" w:rsidRPr="00AC6FAB" w:rsidRDefault="003E12CC" w:rsidP="00804BC5">
            <w:pPr>
              <w:spacing w:line="360" w:lineRule="auto"/>
              <w:jc w:val="center"/>
              <w:rPr>
                <w:color w:val="000000"/>
              </w:rPr>
            </w:pPr>
            <w:r w:rsidRPr="002D02DD">
              <w:rPr>
                <w:color w:val="000000"/>
              </w:rPr>
              <w:t>0,567232</w:t>
            </w:r>
          </w:p>
        </w:tc>
        <w:tc>
          <w:tcPr>
            <w:tcW w:w="992" w:type="dxa"/>
            <w:tcBorders>
              <w:top w:val="nil"/>
              <w:left w:val="nil"/>
              <w:bottom w:val="single" w:sz="4" w:space="0" w:color="auto"/>
              <w:right w:val="single" w:sz="4" w:space="0" w:color="auto"/>
            </w:tcBorders>
            <w:noWrap/>
            <w:vAlign w:val="bottom"/>
            <w:hideMark/>
          </w:tcPr>
          <w:p w14:paraId="0029E330" w14:textId="77777777" w:rsidR="003E12CC" w:rsidRPr="00AC6FAB" w:rsidRDefault="003E12CC" w:rsidP="00804BC5">
            <w:pPr>
              <w:spacing w:line="360" w:lineRule="auto"/>
              <w:jc w:val="center"/>
              <w:rPr>
                <w:color w:val="000000"/>
              </w:rPr>
            </w:pPr>
            <w:r w:rsidRPr="002D02DD">
              <w:rPr>
                <w:color w:val="000000"/>
              </w:rPr>
              <w:t>0,65</w:t>
            </w:r>
          </w:p>
        </w:tc>
        <w:tc>
          <w:tcPr>
            <w:tcW w:w="1276" w:type="dxa"/>
            <w:tcBorders>
              <w:top w:val="nil"/>
              <w:left w:val="nil"/>
              <w:bottom w:val="single" w:sz="4" w:space="0" w:color="auto"/>
              <w:right w:val="single" w:sz="4" w:space="0" w:color="auto"/>
            </w:tcBorders>
            <w:noWrap/>
            <w:vAlign w:val="bottom"/>
            <w:hideMark/>
          </w:tcPr>
          <w:p w14:paraId="61FD5BFD" w14:textId="77777777" w:rsidR="003E12CC" w:rsidRPr="00AC6FAB" w:rsidRDefault="003E12CC" w:rsidP="00804BC5">
            <w:pPr>
              <w:spacing w:line="360" w:lineRule="auto"/>
              <w:jc w:val="center"/>
              <w:rPr>
                <w:color w:val="000000"/>
              </w:rPr>
            </w:pPr>
            <w:r w:rsidRPr="002D02DD">
              <w:rPr>
                <w:color w:val="000000"/>
              </w:rPr>
              <w:t>0,082768</w:t>
            </w:r>
          </w:p>
        </w:tc>
        <w:tc>
          <w:tcPr>
            <w:tcW w:w="992" w:type="dxa"/>
            <w:vMerge/>
            <w:tcBorders>
              <w:left w:val="nil"/>
              <w:right w:val="single" w:sz="4" w:space="0" w:color="auto"/>
            </w:tcBorders>
          </w:tcPr>
          <w:p w14:paraId="4FBED18D"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679F1E0" w14:textId="77777777" w:rsidR="003E12CC" w:rsidRPr="00AC6FAB" w:rsidRDefault="003E12CC" w:rsidP="00804BC5">
            <w:pPr>
              <w:spacing w:line="360" w:lineRule="auto"/>
              <w:jc w:val="right"/>
              <w:rPr>
                <w:color w:val="000000"/>
              </w:rPr>
            </w:pPr>
          </w:p>
        </w:tc>
      </w:tr>
      <w:tr w:rsidR="003E12CC" w:rsidRPr="00AC6FAB" w14:paraId="0797C6C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DD7C11D" w14:textId="77777777" w:rsidR="003E12CC" w:rsidRPr="00AC6FAB" w:rsidRDefault="003E12CC" w:rsidP="00804BC5">
            <w:pPr>
              <w:spacing w:line="360" w:lineRule="auto"/>
              <w:jc w:val="center"/>
              <w:rPr>
                <w:color w:val="000000"/>
              </w:rPr>
            </w:pPr>
            <w:r w:rsidRPr="002D02DD">
              <w:rPr>
                <w:color w:val="000000"/>
              </w:rPr>
              <w:t>43</w:t>
            </w:r>
          </w:p>
        </w:tc>
        <w:tc>
          <w:tcPr>
            <w:tcW w:w="1180" w:type="dxa"/>
            <w:tcBorders>
              <w:top w:val="nil"/>
              <w:left w:val="nil"/>
              <w:bottom w:val="single" w:sz="4" w:space="0" w:color="auto"/>
              <w:right w:val="single" w:sz="4" w:space="0" w:color="auto"/>
            </w:tcBorders>
            <w:noWrap/>
            <w:vAlign w:val="bottom"/>
            <w:hideMark/>
          </w:tcPr>
          <w:p w14:paraId="49184E7A" w14:textId="77777777" w:rsidR="003E12CC" w:rsidRPr="00AC6FAB" w:rsidRDefault="003E12CC" w:rsidP="00804BC5">
            <w:pPr>
              <w:spacing w:line="360" w:lineRule="auto"/>
              <w:jc w:val="center"/>
              <w:rPr>
                <w:color w:val="000000"/>
              </w:rPr>
            </w:pPr>
            <w:r w:rsidRPr="002D02DD">
              <w:rPr>
                <w:color w:val="000000"/>
              </w:rPr>
              <w:t>0,169331</w:t>
            </w:r>
          </w:p>
        </w:tc>
        <w:tc>
          <w:tcPr>
            <w:tcW w:w="1418" w:type="dxa"/>
            <w:tcBorders>
              <w:top w:val="nil"/>
              <w:left w:val="nil"/>
              <w:bottom w:val="single" w:sz="4" w:space="0" w:color="auto"/>
              <w:right w:val="single" w:sz="4" w:space="0" w:color="auto"/>
            </w:tcBorders>
            <w:noWrap/>
            <w:vAlign w:val="bottom"/>
            <w:hideMark/>
          </w:tcPr>
          <w:p w14:paraId="44876919" w14:textId="77777777" w:rsidR="003E12CC" w:rsidRPr="00AC6FAB" w:rsidRDefault="003E12CC" w:rsidP="00804BC5">
            <w:pPr>
              <w:spacing w:line="360" w:lineRule="auto"/>
              <w:jc w:val="center"/>
              <w:rPr>
                <w:color w:val="000000"/>
              </w:rPr>
            </w:pPr>
            <w:r w:rsidRPr="002D02DD">
              <w:rPr>
                <w:color w:val="000000"/>
              </w:rPr>
              <w:t>0,567232</w:t>
            </w:r>
          </w:p>
        </w:tc>
        <w:tc>
          <w:tcPr>
            <w:tcW w:w="992" w:type="dxa"/>
            <w:tcBorders>
              <w:top w:val="nil"/>
              <w:left w:val="nil"/>
              <w:bottom w:val="single" w:sz="4" w:space="0" w:color="auto"/>
              <w:right w:val="single" w:sz="4" w:space="0" w:color="auto"/>
            </w:tcBorders>
            <w:noWrap/>
            <w:vAlign w:val="bottom"/>
            <w:hideMark/>
          </w:tcPr>
          <w:p w14:paraId="19D7C890" w14:textId="77777777" w:rsidR="003E12CC" w:rsidRPr="00AC6FAB" w:rsidRDefault="003E12CC" w:rsidP="00804BC5">
            <w:pPr>
              <w:spacing w:line="360" w:lineRule="auto"/>
              <w:jc w:val="center"/>
              <w:rPr>
                <w:color w:val="000000"/>
              </w:rPr>
            </w:pPr>
            <w:r w:rsidRPr="002D02DD">
              <w:rPr>
                <w:color w:val="000000"/>
              </w:rPr>
              <w:t>0,65</w:t>
            </w:r>
          </w:p>
        </w:tc>
        <w:tc>
          <w:tcPr>
            <w:tcW w:w="1276" w:type="dxa"/>
            <w:tcBorders>
              <w:top w:val="nil"/>
              <w:left w:val="nil"/>
              <w:bottom w:val="single" w:sz="4" w:space="0" w:color="auto"/>
              <w:right w:val="single" w:sz="4" w:space="0" w:color="auto"/>
            </w:tcBorders>
            <w:noWrap/>
            <w:vAlign w:val="bottom"/>
            <w:hideMark/>
          </w:tcPr>
          <w:p w14:paraId="0636060C" w14:textId="77777777" w:rsidR="003E12CC" w:rsidRPr="00AC6FAB" w:rsidRDefault="003E12CC" w:rsidP="00804BC5">
            <w:pPr>
              <w:spacing w:line="360" w:lineRule="auto"/>
              <w:jc w:val="center"/>
              <w:rPr>
                <w:color w:val="000000"/>
              </w:rPr>
            </w:pPr>
            <w:r w:rsidRPr="002D02DD">
              <w:rPr>
                <w:color w:val="000000"/>
              </w:rPr>
              <w:t>0,082768</w:t>
            </w:r>
          </w:p>
        </w:tc>
        <w:tc>
          <w:tcPr>
            <w:tcW w:w="992" w:type="dxa"/>
            <w:vMerge/>
            <w:tcBorders>
              <w:left w:val="nil"/>
              <w:right w:val="single" w:sz="4" w:space="0" w:color="auto"/>
            </w:tcBorders>
          </w:tcPr>
          <w:p w14:paraId="6192A3A5"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19CCE00" w14:textId="77777777" w:rsidR="003E12CC" w:rsidRPr="00AC6FAB" w:rsidRDefault="003E12CC" w:rsidP="00804BC5">
            <w:pPr>
              <w:spacing w:line="360" w:lineRule="auto"/>
              <w:jc w:val="right"/>
              <w:rPr>
                <w:color w:val="000000"/>
              </w:rPr>
            </w:pPr>
          </w:p>
        </w:tc>
      </w:tr>
      <w:tr w:rsidR="003E12CC" w:rsidRPr="00AC6FAB" w14:paraId="0B2B2F76"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4B13534" w14:textId="77777777" w:rsidR="003E12CC" w:rsidRPr="00AC6FAB" w:rsidRDefault="003E12CC" w:rsidP="00804BC5">
            <w:pPr>
              <w:spacing w:line="360" w:lineRule="auto"/>
              <w:jc w:val="center"/>
              <w:rPr>
                <w:color w:val="000000"/>
              </w:rPr>
            </w:pPr>
            <w:r w:rsidRPr="002D02DD">
              <w:rPr>
                <w:color w:val="000000"/>
              </w:rPr>
              <w:t>43</w:t>
            </w:r>
          </w:p>
        </w:tc>
        <w:tc>
          <w:tcPr>
            <w:tcW w:w="1180" w:type="dxa"/>
            <w:tcBorders>
              <w:top w:val="nil"/>
              <w:left w:val="nil"/>
              <w:bottom w:val="single" w:sz="4" w:space="0" w:color="auto"/>
              <w:right w:val="single" w:sz="4" w:space="0" w:color="auto"/>
            </w:tcBorders>
            <w:noWrap/>
            <w:vAlign w:val="bottom"/>
            <w:hideMark/>
          </w:tcPr>
          <w:p w14:paraId="7D52EA39" w14:textId="77777777" w:rsidR="003E12CC" w:rsidRPr="00AC6FAB" w:rsidRDefault="003E12CC" w:rsidP="00804BC5">
            <w:pPr>
              <w:spacing w:line="360" w:lineRule="auto"/>
              <w:jc w:val="center"/>
              <w:rPr>
                <w:color w:val="000000"/>
              </w:rPr>
            </w:pPr>
            <w:r w:rsidRPr="002D02DD">
              <w:rPr>
                <w:color w:val="000000"/>
              </w:rPr>
              <w:t>0,169331</w:t>
            </w:r>
          </w:p>
        </w:tc>
        <w:tc>
          <w:tcPr>
            <w:tcW w:w="1418" w:type="dxa"/>
            <w:tcBorders>
              <w:top w:val="nil"/>
              <w:left w:val="nil"/>
              <w:bottom w:val="single" w:sz="4" w:space="0" w:color="auto"/>
              <w:right w:val="single" w:sz="4" w:space="0" w:color="auto"/>
            </w:tcBorders>
            <w:noWrap/>
            <w:vAlign w:val="bottom"/>
            <w:hideMark/>
          </w:tcPr>
          <w:p w14:paraId="70F080D8" w14:textId="77777777" w:rsidR="003E12CC" w:rsidRPr="00AC6FAB" w:rsidRDefault="003E12CC" w:rsidP="00804BC5">
            <w:pPr>
              <w:spacing w:line="360" w:lineRule="auto"/>
              <w:jc w:val="center"/>
              <w:rPr>
                <w:color w:val="000000"/>
              </w:rPr>
            </w:pPr>
            <w:r w:rsidRPr="002D02DD">
              <w:rPr>
                <w:color w:val="000000"/>
              </w:rPr>
              <w:t>0,567232</w:t>
            </w:r>
          </w:p>
        </w:tc>
        <w:tc>
          <w:tcPr>
            <w:tcW w:w="992" w:type="dxa"/>
            <w:tcBorders>
              <w:top w:val="nil"/>
              <w:left w:val="nil"/>
              <w:bottom w:val="single" w:sz="4" w:space="0" w:color="auto"/>
              <w:right w:val="single" w:sz="4" w:space="0" w:color="auto"/>
            </w:tcBorders>
            <w:noWrap/>
            <w:vAlign w:val="bottom"/>
            <w:hideMark/>
          </w:tcPr>
          <w:p w14:paraId="558BCD49" w14:textId="77777777" w:rsidR="003E12CC" w:rsidRPr="00AC6FAB" w:rsidRDefault="003E12CC" w:rsidP="00804BC5">
            <w:pPr>
              <w:spacing w:line="360" w:lineRule="auto"/>
              <w:jc w:val="center"/>
              <w:rPr>
                <w:color w:val="000000"/>
              </w:rPr>
            </w:pPr>
            <w:r w:rsidRPr="002D02DD">
              <w:rPr>
                <w:color w:val="000000"/>
              </w:rPr>
              <w:t>0,65</w:t>
            </w:r>
          </w:p>
        </w:tc>
        <w:tc>
          <w:tcPr>
            <w:tcW w:w="1276" w:type="dxa"/>
            <w:tcBorders>
              <w:top w:val="nil"/>
              <w:left w:val="nil"/>
              <w:bottom w:val="single" w:sz="4" w:space="0" w:color="auto"/>
              <w:right w:val="single" w:sz="4" w:space="0" w:color="auto"/>
            </w:tcBorders>
            <w:noWrap/>
            <w:vAlign w:val="bottom"/>
            <w:hideMark/>
          </w:tcPr>
          <w:p w14:paraId="6F4F5C3B" w14:textId="77777777" w:rsidR="003E12CC" w:rsidRPr="00AC6FAB" w:rsidRDefault="003E12CC" w:rsidP="00804BC5">
            <w:pPr>
              <w:spacing w:line="360" w:lineRule="auto"/>
              <w:jc w:val="center"/>
              <w:rPr>
                <w:color w:val="000000"/>
              </w:rPr>
            </w:pPr>
            <w:r w:rsidRPr="002D02DD">
              <w:rPr>
                <w:color w:val="000000"/>
              </w:rPr>
              <w:t>0,082768</w:t>
            </w:r>
          </w:p>
        </w:tc>
        <w:tc>
          <w:tcPr>
            <w:tcW w:w="992" w:type="dxa"/>
            <w:vMerge/>
            <w:tcBorders>
              <w:left w:val="nil"/>
              <w:right w:val="single" w:sz="4" w:space="0" w:color="auto"/>
            </w:tcBorders>
          </w:tcPr>
          <w:p w14:paraId="52924728"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0C0AFF5" w14:textId="77777777" w:rsidR="003E12CC" w:rsidRPr="00AC6FAB" w:rsidRDefault="003E12CC" w:rsidP="00804BC5">
            <w:pPr>
              <w:spacing w:line="360" w:lineRule="auto"/>
              <w:jc w:val="right"/>
              <w:rPr>
                <w:color w:val="000000"/>
              </w:rPr>
            </w:pPr>
          </w:p>
        </w:tc>
      </w:tr>
      <w:tr w:rsidR="003E12CC" w:rsidRPr="00AC6FAB" w14:paraId="3F601214"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2C87319" w14:textId="77777777" w:rsidR="003E12CC" w:rsidRPr="00AC6FAB" w:rsidRDefault="003E12CC" w:rsidP="00804BC5">
            <w:pPr>
              <w:spacing w:line="360" w:lineRule="auto"/>
              <w:jc w:val="center"/>
              <w:rPr>
                <w:color w:val="000000"/>
              </w:rPr>
            </w:pPr>
            <w:r w:rsidRPr="002D02DD">
              <w:rPr>
                <w:color w:val="000000"/>
              </w:rPr>
              <w:t>45</w:t>
            </w:r>
          </w:p>
        </w:tc>
        <w:tc>
          <w:tcPr>
            <w:tcW w:w="1180" w:type="dxa"/>
            <w:tcBorders>
              <w:top w:val="nil"/>
              <w:left w:val="nil"/>
              <w:bottom w:val="single" w:sz="4" w:space="0" w:color="auto"/>
              <w:right w:val="single" w:sz="4" w:space="0" w:color="auto"/>
            </w:tcBorders>
            <w:noWrap/>
            <w:vAlign w:val="bottom"/>
            <w:hideMark/>
          </w:tcPr>
          <w:p w14:paraId="2EF44686" w14:textId="77777777" w:rsidR="003E12CC" w:rsidRPr="00AC6FAB" w:rsidRDefault="003E12CC" w:rsidP="00804BC5">
            <w:pPr>
              <w:spacing w:line="360" w:lineRule="auto"/>
              <w:jc w:val="center"/>
              <w:rPr>
                <w:color w:val="000000"/>
              </w:rPr>
            </w:pPr>
            <w:r w:rsidRPr="002D02DD">
              <w:rPr>
                <w:color w:val="000000"/>
              </w:rPr>
              <w:t>0,477206</w:t>
            </w:r>
          </w:p>
        </w:tc>
        <w:tc>
          <w:tcPr>
            <w:tcW w:w="1418" w:type="dxa"/>
            <w:tcBorders>
              <w:top w:val="nil"/>
              <w:left w:val="nil"/>
              <w:bottom w:val="single" w:sz="4" w:space="0" w:color="auto"/>
              <w:right w:val="single" w:sz="4" w:space="0" w:color="auto"/>
            </w:tcBorders>
            <w:noWrap/>
            <w:vAlign w:val="bottom"/>
            <w:hideMark/>
          </w:tcPr>
          <w:p w14:paraId="6C423E3F" w14:textId="77777777" w:rsidR="003E12CC" w:rsidRPr="00AC6FAB" w:rsidRDefault="003E12CC" w:rsidP="00804BC5">
            <w:pPr>
              <w:spacing w:line="360" w:lineRule="auto"/>
              <w:jc w:val="center"/>
              <w:rPr>
                <w:color w:val="000000"/>
              </w:rPr>
            </w:pPr>
            <w:r w:rsidRPr="002D02DD">
              <w:rPr>
                <w:color w:val="000000"/>
              </w:rPr>
              <w:t>0,683392</w:t>
            </w:r>
          </w:p>
        </w:tc>
        <w:tc>
          <w:tcPr>
            <w:tcW w:w="992" w:type="dxa"/>
            <w:tcBorders>
              <w:top w:val="nil"/>
              <w:left w:val="nil"/>
              <w:bottom w:val="single" w:sz="4" w:space="0" w:color="auto"/>
              <w:right w:val="single" w:sz="4" w:space="0" w:color="auto"/>
            </w:tcBorders>
            <w:noWrap/>
            <w:vAlign w:val="bottom"/>
            <w:hideMark/>
          </w:tcPr>
          <w:p w14:paraId="445AE03C" w14:textId="77777777" w:rsidR="003E12CC" w:rsidRPr="00AC6FAB" w:rsidRDefault="003E12CC" w:rsidP="00804BC5">
            <w:pPr>
              <w:spacing w:line="360" w:lineRule="auto"/>
              <w:jc w:val="center"/>
              <w:rPr>
                <w:color w:val="000000"/>
              </w:rPr>
            </w:pPr>
            <w:r w:rsidRPr="002D02DD">
              <w:rPr>
                <w:color w:val="000000"/>
              </w:rPr>
              <w:t>0,75</w:t>
            </w:r>
          </w:p>
        </w:tc>
        <w:tc>
          <w:tcPr>
            <w:tcW w:w="1276" w:type="dxa"/>
            <w:tcBorders>
              <w:top w:val="nil"/>
              <w:left w:val="nil"/>
              <w:bottom w:val="single" w:sz="4" w:space="0" w:color="auto"/>
              <w:right w:val="single" w:sz="4" w:space="0" w:color="auto"/>
            </w:tcBorders>
            <w:noWrap/>
            <w:vAlign w:val="bottom"/>
            <w:hideMark/>
          </w:tcPr>
          <w:p w14:paraId="6D59469E" w14:textId="77777777" w:rsidR="003E12CC" w:rsidRPr="00AC6FAB" w:rsidRDefault="003E12CC" w:rsidP="00804BC5">
            <w:pPr>
              <w:spacing w:line="360" w:lineRule="auto"/>
              <w:jc w:val="center"/>
              <w:rPr>
                <w:color w:val="000000"/>
              </w:rPr>
            </w:pPr>
            <w:r w:rsidRPr="002D02DD">
              <w:rPr>
                <w:color w:val="000000"/>
              </w:rPr>
              <w:t>0,066608</w:t>
            </w:r>
          </w:p>
        </w:tc>
        <w:tc>
          <w:tcPr>
            <w:tcW w:w="992" w:type="dxa"/>
            <w:vMerge/>
            <w:tcBorders>
              <w:left w:val="nil"/>
              <w:right w:val="single" w:sz="4" w:space="0" w:color="auto"/>
            </w:tcBorders>
          </w:tcPr>
          <w:p w14:paraId="14F72006"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7944D22" w14:textId="77777777" w:rsidR="003E12CC" w:rsidRPr="00AC6FAB" w:rsidRDefault="003E12CC" w:rsidP="00804BC5">
            <w:pPr>
              <w:spacing w:line="360" w:lineRule="auto"/>
              <w:jc w:val="right"/>
              <w:rPr>
                <w:color w:val="000000"/>
              </w:rPr>
            </w:pPr>
          </w:p>
        </w:tc>
      </w:tr>
      <w:tr w:rsidR="003E12CC" w:rsidRPr="00AC6FAB" w14:paraId="3D745134"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3A2655A" w14:textId="77777777" w:rsidR="003E12CC" w:rsidRPr="00AC6FAB" w:rsidRDefault="003E12CC" w:rsidP="00804BC5">
            <w:pPr>
              <w:spacing w:line="360" w:lineRule="auto"/>
              <w:jc w:val="center"/>
              <w:rPr>
                <w:color w:val="000000"/>
              </w:rPr>
            </w:pPr>
            <w:r w:rsidRPr="002D02DD">
              <w:rPr>
                <w:color w:val="000000"/>
              </w:rPr>
              <w:t>45</w:t>
            </w:r>
          </w:p>
        </w:tc>
        <w:tc>
          <w:tcPr>
            <w:tcW w:w="1180" w:type="dxa"/>
            <w:tcBorders>
              <w:top w:val="nil"/>
              <w:left w:val="nil"/>
              <w:bottom w:val="single" w:sz="4" w:space="0" w:color="auto"/>
              <w:right w:val="single" w:sz="4" w:space="0" w:color="auto"/>
            </w:tcBorders>
            <w:noWrap/>
            <w:vAlign w:val="bottom"/>
            <w:hideMark/>
          </w:tcPr>
          <w:p w14:paraId="68171099" w14:textId="77777777" w:rsidR="003E12CC" w:rsidRPr="00AC6FAB" w:rsidRDefault="003E12CC" w:rsidP="00804BC5">
            <w:pPr>
              <w:spacing w:line="360" w:lineRule="auto"/>
              <w:jc w:val="center"/>
              <w:rPr>
                <w:color w:val="000000"/>
              </w:rPr>
            </w:pPr>
            <w:r w:rsidRPr="002D02DD">
              <w:rPr>
                <w:color w:val="000000"/>
              </w:rPr>
              <w:t>0,477206</w:t>
            </w:r>
          </w:p>
        </w:tc>
        <w:tc>
          <w:tcPr>
            <w:tcW w:w="1418" w:type="dxa"/>
            <w:tcBorders>
              <w:top w:val="nil"/>
              <w:left w:val="nil"/>
              <w:bottom w:val="single" w:sz="4" w:space="0" w:color="auto"/>
              <w:right w:val="single" w:sz="4" w:space="0" w:color="auto"/>
            </w:tcBorders>
            <w:noWrap/>
            <w:vAlign w:val="bottom"/>
            <w:hideMark/>
          </w:tcPr>
          <w:p w14:paraId="57E4B4CB" w14:textId="77777777" w:rsidR="003E12CC" w:rsidRPr="00AC6FAB" w:rsidRDefault="003E12CC" w:rsidP="00804BC5">
            <w:pPr>
              <w:spacing w:line="360" w:lineRule="auto"/>
              <w:jc w:val="center"/>
              <w:rPr>
                <w:color w:val="000000"/>
              </w:rPr>
            </w:pPr>
            <w:r w:rsidRPr="002D02DD">
              <w:rPr>
                <w:color w:val="000000"/>
              </w:rPr>
              <w:t>0,683392</w:t>
            </w:r>
          </w:p>
        </w:tc>
        <w:tc>
          <w:tcPr>
            <w:tcW w:w="992" w:type="dxa"/>
            <w:tcBorders>
              <w:top w:val="nil"/>
              <w:left w:val="nil"/>
              <w:bottom w:val="single" w:sz="4" w:space="0" w:color="auto"/>
              <w:right w:val="single" w:sz="4" w:space="0" w:color="auto"/>
            </w:tcBorders>
            <w:noWrap/>
            <w:vAlign w:val="bottom"/>
            <w:hideMark/>
          </w:tcPr>
          <w:p w14:paraId="7BF8A935" w14:textId="77777777" w:rsidR="003E12CC" w:rsidRPr="00AC6FAB" w:rsidRDefault="003E12CC" w:rsidP="00804BC5">
            <w:pPr>
              <w:spacing w:line="360" w:lineRule="auto"/>
              <w:jc w:val="center"/>
              <w:rPr>
                <w:color w:val="000000"/>
              </w:rPr>
            </w:pPr>
            <w:r w:rsidRPr="002D02DD">
              <w:rPr>
                <w:color w:val="000000"/>
              </w:rPr>
              <w:t>0,75</w:t>
            </w:r>
          </w:p>
        </w:tc>
        <w:tc>
          <w:tcPr>
            <w:tcW w:w="1276" w:type="dxa"/>
            <w:tcBorders>
              <w:top w:val="nil"/>
              <w:left w:val="nil"/>
              <w:bottom w:val="single" w:sz="4" w:space="0" w:color="auto"/>
              <w:right w:val="single" w:sz="4" w:space="0" w:color="auto"/>
            </w:tcBorders>
            <w:noWrap/>
            <w:vAlign w:val="bottom"/>
            <w:hideMark/>
          </w:tcPr>
          <w:p w14:paraId="0D8051D0" w14:textId="77777777" w:rsidR="003E12CC" w:rsidRPr="00AC6FAB" w:rsidRDefault="003E12CC" w:rsidP="00804BC5">
            <w:pPr>
              <w:spacing w:line="360" w:lineRule="auto"/>
              <w:jc w:val="center"/>
              <w:rPr>
                <w:color w:val="000000"/>
              </w:rPr>
            </w:pPr>
            <w:r w:rsidRPr="002D02DD">
              <w:rPr>
                <w:color w:val="000000"/>
              </w:rPr>
              <w:t>0,066608</w:t>
            </w:r>
          </w:p>
        </w:tc>
        <w:tc>
          <w:tcPr>
            <w:tcW w:w="992" w:type="dxa"/>
            <w:vMerge/>
            <w:tcBorders>
              <w:left w:val="nil"/>
              <w:right w:val="single" w:sz="4" w:space="0" w:color="auto"/>
            </w:tcBorders>
          </w:tcPr>
          <w:p w14:paraId="0ECF6046"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4AD0A63" w14:textId="77777777" w:rsidR="003E12CC" w:rsidRPr="00AC6FAB" w:rsidRDefault="003E12CC" w:rsidP="00804BC5">
            <w:pPr>
              <w:spacing w:line="360" w:lineRule="auto"/>
              <w:jc w:val="right"/>
              <w:rPr>
                <w:color w:val="000000"/>
              </w:rPr>
            </w:pPr>
          </w:p>
        </w:tc>
      </w:tr>
      <w:tr w:rsidR="003E12CC" w:rsidRPr="00AC6FAB" w14:paraId="58EED89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25C1E8B" w14:textId="77777777" w:rsidR="003E12CC" w:rsidRPr="00AC6FAB" w:rsidRDefault="003E12CC" w:rsidP="00804BC5">
            <w:pPr>
              <w:spacing w:line="360" w:lineRule="auto"/>
              <w:jc w:val="center"/>
              <w:rPr>
                <w:color w:val="000000"/>
              </w:rPr>
            </w:pPr>
            <w:r w:rsidRPr="002D02DD">
              <w:rPr>
                <w:color w:val="000000"/>
              </w:rPr>
              <w:t>48</w:t>
            </w:r>
          </w:p>
        </w:tc>
        <w:tc>
          <w:tcPr>
            <w:tcW w:w="1180" w:type="dxa"/>
            <w:tcBorders>
              <w:top w:val="nil"/>
              <w:left w:val="nil"/>
              <w:bottom w:val="single" w:sz="4" w:space="0" w:color="auto"/>
              <w:right w:val="single" w:sz="4" w:space="0" w:color="auto"/>
            </w:tcBorders>
            <w:noWrap/>
            <w:vAlign w:val="bottom"/>
            <w:hideMark/>
          </w:tcPr>
          <w:p w14:paraId="130C8E7E" w14:textId="77777777" w:rsidR="003E12CC" w:rsidRPr="00AC6FAB" w:rsidRDefault="003E12CC" w:rsidP="00804BC5">
            <w:pPr>
              <w:spacing w:line="360" w:lineRule="auto"/>
              <w:jc w:val="center"/>
              <w:rPr>
                <w:color w:val="000000"/>
              </w:rPr>
            </w:pPr>
            <w:r w:rsidRPr="002D02DD">
              <w:rPr>
                <w:color w:val="000000"/>
              </w:rPr>
              <w:t>0,939017</w:t>
            </w:r>
          </w:p>
        </w:tc>
        <w:tc>
          <w:tcPr>
            <w:tcW w:w="1418" w:type="dxa"/>
            <w:tcBorders>
              <w:top w:val="nil"/>
              <w:left w:val="nil"/>
              <w:bottom w:val="single" w:sz="4" w:space="0" w:color="auto"/>
              <w:right w:val="single" w:sz="4" w:space="0" w:color="auto"/>
            </w:tcBorders>
            <w:noWrap/>
            <w:vAlign w:val="bottom"/>
            <w:hideMark/>
          </w:tcPr>
          <w:p w14:paraId="63C34300" w14:textId="77777777" w:rsidR="003E12CC" w:rsidRPr="00AC6FAB" w:rsidRDefault="003E12CC" w:rsidP="00804BC5">
            <w:pPr>
              <w:spacing w:line="360" w:lineRule="auto"/>
              <w:jc w:val="center"/>
              <w:rPr>
                <w:color w:val="000000"/>
              </w:rPr>
            </w:pPr>
            <w:r w:rsidRPr="002D02DD">
              <w:rPr>
                <w:color w:val="000000"/>
              </w:rPr>
              <w:t>0,826139</w:t>
            </w:r>
          </w:p>
        </w:tc>
        <w:tc>
          <w:tcPr>
            <w:tcW w:w="992" w:type="dxa"/>
            <w:tcBorders>
              <w:top w:val="nil"/>
              <w:left w:val="nil"/>
              <w:bottom w:val="single" w:sz="4" w:space="0" w:color="auto"/>
              <w:right w:val="single" w:sz="4" w:space="0" w:color="auto"/>
            </w:tcBorders>
            <w:noWrap/>
            <w:vAlign w:val="bottom"/>
            <w:hideMark/>
          </w:tcPr>
          <w:p w14:paraId="54EE3EED" w14:textId="77777777" w:rsidR="003E12CC" w:rsidRPr="00AC6FAB" w:rsidRDefault="003E12CC" w:rsidP="00804BC5">
            <w:pPr>
              <w:spacing w:line="360" w:lineRule="auto"/>
              <w:jc w:val="center"/>
              <w:rPr>
                <w:color w:val="000000"/>
              </w:rPr>
            </w:pPr>
            <w:r w:rsidRPr="002D02DD">
              <w:rPr>
                <w:color w:val="000000"/>
              </w:rPr>
              <w:t>0,8</w:t>
            </w:r>
          </w:p>
        </w:tc>
        <w:tc>
          <w:tcPr>
            <w:tcW w:w="1276" w:type="dxa"/>
            <w:tcBorders>
              <w:top w:val="nil"/>
              <w:left w:val="nil"/>
              <w:bottom w:val="single" w:sz="4" w:space="0" w:color="auto"/>
              <w:right w:val="single" w:sz="4" w:space="0" w:color="auto"/>
            </w:tcBorders>
            <w:noWrap/>
            <w:vAlign w:val="bottom"/>
            <w:hideMark/>
          </w:tcPr>
          <w:p w14:paraId="52F0E177" w14:textId="77777777" w:rsidR="003E12CC" w:rsidRPr="00AC6FAB" w:rsidRDefault="003E12CC" w:rsidP="00804BC5">
            <w:pPr>
              <w:spacing w:line="360" w:lineRule="auto"/>
              <w:jc w:val="center"/>
              <w:rPr>
                <w:color w:val="000000"/>
              </w:rPr>
            </w:pPr>
            <w:r w:rsidRPr="002D02DD">
              <w:rPr>
                <w:color w:val="000000"/>
              </w:rPr>
              <w:t>0,026139</w:t>
            </w:r>
          </w:p>
        </w:tc>
        <w:tc>
          <w:tcPr>
            <w:tcW w:w="992" w:type="dxa"/>
            <w:vMerge/>
            <w:tcBorders>
              <w:left w:val="nil"/>
              <w:right w:val="single" w:sz="4" w:space="0" w:color="auto"/>
            </w:tcBorders>
          </w:tcPr>
          <w:p w14:paraId="7E066420"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63C0DEB" w14:textId="77777777" w:rsidR="003E12CC" w:rsidRPr="00AC6FAB" w:rsidRDefault="003E12CC" w:rsidP="00804BC5">
            <w:pPr>
              <w:spacing w:line="360" w:lineRule="auto"/>
              <w:jc w:val="right"/>
              <w:rPr>
                <w:color w:val="000000"/>
              </w:rPr>
            </w:pPr>
          </w:p>
        </w:tc>
      </w:tr>
      <w:tr w:rsidR="003E12CC" w:rsidRPr="00AC6FAB" w14:paraId="7347F092"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DF83275" w14:textId="77777777" w:rsidR="003E12CC" w:rsidRPr="00AC6FAB" w:rsidRDefault="003E12CC" w:rsidP="00804BC5">
            <w:pPr>
              <w:spacing w:line="360" w:lineRule="auto"/>
              <w:jc w:val="center"/>
              <w:rPr>
                <w:color w:val="000000"/>
              </w:rPr>
            </w:pPr>
            <w:r w:rsidRPr="002D02DD">
              <w:rPr>
                <w:color w:val="000000"/>
              </w:rPr>
              <w:t>50</w:t>
            </w:r>
          </w:p>
        </w:tc>
        <w:tc>
          <w:tcPr>
            <w:tcW w:w="1180" w:type="dxa"/>
            <w:tcBorders>
              <w:top w:val="nil"/>
              <w:left w:val="nil"/>
              <w:bottom w:val="single" w:sz="4" w:space="0" w:color="auto"/>
              <w:right w:val="single" w:sz="4" w:space="0" w:color="auto"/>
            </w:tcBorders>
            <w:noWrap/>
            <w:vAlign w:val="bottom"/>
            <w:hideMark/>
          </w:tcPr>
          <w:p w14:paraId="15B49A48" w14:textId="77777777" w:rsidR="003E12CC" w:rsidRPr="00AC6FAB" w:rsidRDefault="003E12CC" w:rsidP="00804BC5">
            <w:pPr>
              <w:spacing w:line="360" w:lineRule="auto"/>
              <w:jc w:val="center"/>
              <w:rPr>
                <w:color w:val="000000"/>
              </w:rPr>
            </w:pPr>
            <w:r w:rsidRPr="002D02DD">
              <w:rPr>
                <w:color w:val="000000"/>
              </w:rPr>
              <w:t>1,246892</w:t>
            </w:r>
          </w:p>
        </w:tc>
        <w:tc>
          <w:tcPr>
            <w:tcW w:w="1418" w:type="dxa"/>
            <w:tcBorders>
              <w:top w:val="nil"/>
              <w:left w:val="nil"/>
              <w:bottom w:val="single" w:sz="4" w:space="0" w:color="auto"/>
              <w:right w:val="single" w:sz="4" w:space="0" w:color="auto"/>
            </w:tcBorders>
            <w:noWrap/>
            <w:vAlign w:val="bottom"/>
            <w:hideMark/>
          </w:tcPr>
          <w:p w14:paraId="4C8F8596" w14:textId="77777777" w:rsidR="003E12CC" w:rsidRPr="00AC6FAB" w:rsidRDefault="003E12CC" w:rsidP="00804BC5">
            <w:pPr>
              <w:spacing w:line="360" w:lineRule="auto"/>
              <w:jc w:val="center"/>
              <w:rPr>
                <w:color w:val="000000"/>
              </w:rPr>
            </w:pPr>
            <w:r w:rsidRPr="002D02DD">
              <w:rPr>
                <w:color w:val="000000"/>
              </w:rPr>
              <w:t>0,893781</w:t>
            </w:r>
          </w:p>
        </w:tc>
        <w:tc>
          <w:tcPr>
            <w:tcW w:w="992" w:type="dxa"/>
            <w:tcBorders>
              <w:top w:val="nil"/>
              <w:left w:val="nil"/>
              <w:bottom w:val="single" w:sz="4" w:space="0" w:color="auto"/>
              <w:right w:val="single" w:sz="4" w:space="0" w:color="auto"/>
            </w:tcBorders>
            <w:noWrap/>
            <w:vAlign w:val="bottom"/>
            <w:hideMark/>
          </w:tcPr>
          <w:p w14:paraId="3904A5A2" w14:textId="77777777" w:rsidR="003E12CC" w:rsidRPr="00AC6FAB" w:rsidRDefault="003E12CC" w:rsidP="00804BC5">
            <w:pPr>
              <w:spacing w:line="360" w:lineRule="auto"/>
              <w:jc w:val="center"/>
              <w:rPr>
                <w:color w:val="000000"/>
              </w:rPr>
            </w:pPr>
            <w:r w:rsidRPr="002D02DD">
              <w:rPr>
                <w:color w:val="000000"/>
              </w:rPr>
              <w:t>0,9</w:t>
            </w:r>
          </w:p>
        </w:tc>
        <w:tc>
          <w:tcPr>
            <w:tcW w:w="1276" w:type="dxa"/>
            <w:tcBorders>
              <w:top w:val="nil"/>
              <w:left w:val="nil"/>
              <w:bottom w:val="single" w:sz="4" w:space="0" w:color="auto"/>
              <w:right w:val="single" w:sz="4" w:space="0" w:color="auto"/>
            </w:tcBorders>
            <w:noWrap/>
            <w:vAlign w:val="bottom"/>
            <w:hideMark/>
          </w:tcPr>
          <w:p w14:paraId="0252FF0A" w14:textId="77777777" w:rsidR="003E12CC" w:rsidRPr="00AC6FAB" w:rsidRDefault="003E12CC" w:rsidP="00804BC5">
            <w:pPr>
              <w:spacing w:line="360" w:lineRule="auto"/>
              <w:jc w:val="center"/>
              <w:rPr>
                <w:color w:val="000000"/>
              </w:rPr>
            </w:pPr>
            <w:r w:rsidRPr="002D02DD">
              <w:rPr>
                <w:color w:val="000000"/>
              </w:rPr>
              <w:t>0,006219</w:t>
            </w:r>
          </w:p>
        </w:tc>
        <w:tc>
          <w:tcPr>
            <w:tcW w:w="992" w:type="dxa"/>
            <w:vMerge/>
            <w:tcBorders>
              <w:left w:val="nil"/>
              <w:right w:val="single" w:sz="4" w:space="0" w:color="auto"/>
            </w:tcBorders>
          </w:tcPr>
          <w:p w14:paraId="450EC52D"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2AF1F12" w14:textId="77777777" w:rsidR="003E12CC" w:rsidRPr="00AC6FAB" w:rsidRDefault="003E12CC" w:rsidP="00804BC5">
            <w:pPr>
              <w:spacing w:line="360" w:lineRule="auto"/>
              <w:jc w:val="right"/>
              <w:rPr>
                <w:color w:val="000000"/>
              </w:rPr>
            </w:pPr>
          </w:p>
        </w:tc>
      </w:tr>
      <w:tr w:rsidR="003E12CC" w:rsidRPr="00AC6FAB" w14:paraId="00BD7106"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9E4F49F" w14:textId="77777777" w:rsidR="003E12CC" w:rsidRPr="00AC6FAB" w:rsidRDefault="003E12CC" w:rsidP="00804BC5">
            <w:pPr>
              <w:spacing w:line="360" w:lineRule="auto"/>
              <w:jc w:val="center"/>
              <w:rPr>
                <w:color w:val="000000"/>
              </w:rPr>
            </w:pPr>
            <w:r w:rsidRPr="002D02DD">
              <w:rPr>
                <w:color w:val="000000"/>
              </w:rPr>
              <w:t>50</w:t>
            </w:r>
          </w:p>
        </w:tc>
        <w:tc>
          <w:tcPr>
            <w:tcW w:w="1180" w:type="dxa"/>
            <w:tcBorders>
              <w:top w:val="nil"/>
              <w:left w:val="nil"/>
              <w:bottom w:val="single" w:sz="4" w:space="0" w:color="auto"/>
              <w:right w:val="single" w:sz="4" w:space="0" w:color="auto"/>
            </w:tcBorders>
            <w:noWrap/>
            <w:vAlign w:val="bottom"/>
            <w:hideMark/>
          </w:tcPr>
          <w:p w14:paraId="4F893AAC" w14:textId="77777777" w:rsidR="003E12CC" w:rsidRPr="00AC6FAB" w:rsidRDefault="003E12CC" w:rsidP="00804BC5">
            <w:pPr>
              <w:spacing w:line="360" w:lineRule="auto"/>
              <w:jc w:val="center"/>
              <w:rPr>
                <w:color w:val="000000"/>
              </w:rPr>
            </w:pPr>
            <w:r w:rsidRPr="002D02DD">
              <w:rPr>
                <w:color w:val="000000"/>
              </w:rPr>
              <w:t>1,246892</w:t>
            </w:r>
          </w:p>
        </w:tc>
        <w:tc>
          <w:tcPr>
            <w:tcW w:w="1418" w:type="dxa"/>
            <w:tcBorders>
              <w:top w:val="nil"/>
              <w:left w:val="nil"/>
              <w:bottom w:val="single" w:sz="4" w:space="0" w:color="auto"/>
              <w:right w:val="single" w:sz="4" w:space="0" w:color="auto"/>
            </w:tcBorders>
            <w:noWrap/>
            <w:vAlign w:val="bottom"/>
            <w:hideMark/>
          </w:tcPr>
          <w:p w14:paraId="5E9CBA30" w14:textId="77777777" w:rsidR="003E12CC" w:rsidRPr="00AC6FAB" w:rsidRDefault="003E12CC" w:rsidP="00804BC5">
            <w:pPr>
              <w:spacing w:line="360" w:lineRule="auto"/>
              <w:jc w:val="center"/>
              <w:rPr>
                <w:color w:val="000000"/>
              </w:rPr>
            </w:pPr>
            <w:r w:rsidRPr="002D02DD">
              <w:rPr>
                <w:color w:val="000000"/>
              </w:rPr>
              <w:t>0,893781</w:t>
            </w:r>
          </w:p>
        </w:tc>
        <w:tc>
          <w:tcPr>
            <w:tcW w:w="992" w:type="dxa"/>
            <w:tcBorders>
              <w:top w:val="nil"/>
              <w:left w:val="nil"/>
              <w:bottom w:val="single" w:sz="4" w:space="0" w:color="auto"/>
              <w:right w:val="single" w:sz="4" w:space="0" w:color="auto"/>
            </w:tcBorders>
            <w:noWrap/>
            <w:vAlign w:val="bottom"/>
            <w:hideMark/>
          </w:tcPr>
          <w:p w14:paraId="3D9FBE3F" w14:textId="77777777" w:rsidR="003E12CC" w:rsidRPr="00AC6FAB" w:rsidRDefault="003E12CC" w:rsidP="00804BC5">
            <w:pPr>
              <w:spacing w:line="360" w:lineRule="auto"/>
              <w:jc w:val="center"/>
              <w:rPr>
                <w:color w:val="000000"/>
              </w:rPr>
            </w:pPr>
            <w:r w:rsidRPr="002D02DD">
              <w:rPr>
                <w:color w:val="000000"/>
              </w:rPr>
              <w:t>0,9</w:t>
            </w:r>
          </w:p>
        </w:tc>
        <w:tc>
          <w:tcPr>
            <w:tcW w:w="1276" w:type="dxa"/>
            <w:tcBorders>
              <w:top w:val="nil"/>
              <w:left w:val="nil"/>
              <w:bottom w:val="single" w:sz="4" w:space="0" w:color="auto"/>
              <w:right w:val="single" w:sz="4" w:space="0" w:color="auto"/>
            </w:tcBorders>
            <w:noWrap/>
            <w:vAlign w:val="bottom"/>
            <w:hideMark/>
          </w:tcPr>
          <w:p w14:paraId="34524590" w14:textId="77777777" w:rsidR="003E12CC" w:rsidRPr="00AC6FAB" w:rsidRDefault="003E12CC" w:rsidP="00804BC5">
            <w:pPr>
              <w:spacing w:line="360" w:lineRule="auto"/>
              <w:jc w:val="center"/>
              <w:rPr>
                <w:color w:val="000000"/>
              </w:rPr>
            </w:pPr>
            <w:r w:rsidRPr="002D02DD">
              <w:rPr>
                <w:color w:val="000000"/>
              </w:rPr>
              <w:t>0,006219</w:t>
            </w:r>
          </w:p>
        </w:tc>
        <w:tc>
          <w:tcPr>
            <w:tcW w:w="992" w:type="dxa"/>
            <w:vMerge/>
            <w:tcBorders>
              <w:left w:val="nil"/>
              <w:right w:val="single" w:sz="4" w:space="0" w:color="auto"/>
            </w:tcBorders>
          </w:tcPr>
          <w:p w14:paraId="53437483"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DD99F34" w14:textId="77777777" w:rsidR="003E12CC" w:rsidRPr="00AC6FAB" w:rsidRDefault="003E12CC" w:rsidP="00804BC5">
            <w:pPr>
              <w:spacing w:line="360" w:lineRule="auto"/>
              <w:jc w:val="right"/>
              <w:rPr>
                <w:color w:val="000000"/>
              </w:rPr>
            </w:pPr>
          </w:p>
        </w:tc>
      </w:tr>
      <w:tr w:rsidR="003E12CC" w:rsidRPr="00AC6FAB" w14:paraId="0C9B9A76"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EA5B291" w14:textId="77777777" w:rsidR="003E12CC" w:rsidRPr="00AC6FAB" w:rsidRDefault="003E12CC" w:rsidP="00804BC5">
            <w:pPr>
              <w:spacing w:line="360" w:lineRule="auto"/>
              <w:jc w:val="center"/>
              <w:rPr>
                <w:color w:val="000000"/>
              </w:rPr>
            </w:pPr>
            <w:r w:rsidRPr="002D02DD">
              <w:rPr>
                <w:color w:val="000000"/>
              </w:rPr>
              <w:t>53</w:t>
            </w:r>
          </w:p>
        </w:tc>
        <w:tc>
          <w:tcPr>
            <w:tcW w:w="1180" w:type="dxa"/>
            <w:tcBorders>
              <w:top w:val="nil"/>
              <w:left w:val="nil"/>
              <w:bottom w:val="single" w:sz="4" w:space="0" w:color="auto"/>
              <w:right w:val="single" w:sz="4" w:space="0" w:color="auto"/>
            </w:tcBorders>
            <w:noWrap/>
            <w:vAlign w:val="bottom"/>
            <w:hideMark/>
          </w:tcPr>
          <w:p w14:paraId="35C05824" w14:textId="77777777" w:rsidR="003E12CC" w:rsidRPr="00AC6FAB" w:rsidRDefault="003E12CC" w:rsidP="00804BC5">
            <w:pPr>
              <w:spacing w:line="360" w:lineRule="auto"/>
              <w:jc w:val="center"/>
              <w:rPr>
                <w:color w:val="000000"/>
              </w:rPr>
            </w:pPr>
            <w:r w:rsidRPr="002D02DD">
              <w:rPr>
                <w:color w:val="000000"/>
              </w:rPr>
              <w:t>1,708704</w:t>
            </w:r>
          </w:p>
        </w:tc>
        <w:tc>
          <w:tcPr>
            <w:tcW w:w="1418" w:type="dxa"/>
            <w:tcBorders>
              <w:top w:val="nil"/>
              <w:left w:val="nil"/>
              <w:bottom w:val="single" w:sz="4" w:space="0" w:color="auto"/>
              <w:right w:val="single" w:sz="4" w:space="0" w:color="auto"/>
            </w:tcBorders>
            <w:noWrap/>
            <w:vAlign w:val="bottom"/>
            <w:hideMark/>
          </w:tcPr>
          <w:p w14:paraId="2F023F03" w14:textId="77777777" w:rsidR="003E12CC" w:rsidRPr="00AC6FAB" w:rsidRDefault="003E12CC" w:rsidP="00804BC5">
            <w:pPr>
              <w:spacing w:line="360" w:lineRule="auto"/>
              <w:jc w:val="center"/>
              <w:rPr>
                <w:color w:val="000000"/>
              </w:rPr>
            </w:pPr>
            <w:r w:rsidRPr="002D02DD">
              <w:rPr>
                <w:color w:val="000000"/>
              </w:rPr>
              <w:t>0,956247</w:t>
            </w:r>
          </w:p>
        </w:tc>
        <w:tc>
          <w:tcPr>
            <w:tcW w:w="992" w:type="dxa"/>
            <w:tcBorders>
              <w:top w:val="nil"/>
              <w:left w:val="nil"/>
              <w:bottom w:val="single" w:sz="4" w:space="0" w:color="auto"/>
              <w:right w:val="single" w:sz="4" w:space="0" w:color="auto"/>
            </w:tcBorders>
            <w:noWrap/>
            <w:vAlign w:val="bottom"/>
            <w:hideMark/>
          </w:tcPr>
          <w:p w14:paraId="04381914" w14:textId="77777777" w:rsidR="003E12CC" w:rsidRPr="00AC6FAB" w:rsidRDefault="003E12CC" w:rsidP="00804BC5">
            <w:pPr>
              <w:spacing w:line="360" w:lineRule="auto"/>
              <w:jc w:val="center"/>
              <w:rPr>
                <w:color w:val="000000"/>
              </w:rPr>
            </w:pPr>
            <w:r w:rsidRPr="002D02DD">
              <w:rPr>
                <w:color w:val="000000"/>
              </w:rPr>
              <w:t>1</w:t>
            </w:r>
          </w:p>
        </w:tc>
        <w:tc>
          <w:tcPr>
            <w:tcW w:w="1276" w:type="dxa"/>
            <w:tcBorders>
              <w:top w:val="nil"/>
              <w:left w:val="nil"/>
              <w:bottom w:val="single" w:sz="4" w:space="0" w:color="auto"/>
              <w:right w:val="single" w:sz="4" w:space="0" w:color="auto"/>
            </w:tcBorders>
            <w:noWrap/>
            <w:vAlign w:val="bottom"/>
            <w:hideMark/>
          </w:tcPr>
          <w:p w14:paraId="7726D693" w14:textId="77777777" w:rsidR="003E12CC" w:rsidRPr="00AC6FAB" w:rsidRDefault="003E12CC" w:rsidP="00804BC5">
            <w:pPr>
              <w:spacing w:line="360" w:lineRule="auto"/>
              <w:jc w:val="center"/>
              <w:rPr>
                <w:color w:val="000000"/>
              </w:rPr>
            </w:pPr>
            <w:r w:rsidRPr="002D02DD">
              <w:rPr>
                <w:color w:val="000000"/>
              </w:rPr>
              <w:t>0,043753</w:t>
            </w:r>
          </w:p>
        </w:tc>
        <w:tc>
          <w:tcPr>
            <w:tcW w:w="992" w:type="dxa"/>
            <w:vMerge/>
            <w:tcBorders>
              <w:left w:val="nil"/>
              <w:right w:val="single" w:sz="4" w:space="0" w:color="auto"/>
            </w:tcBorders>
          </w:tcPr>
          <w:p w14:paraId="2802BC1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0BF68D69" w14:textId="77777777" w:rsidR="003E12CC" w:rsidRPr="00AC6FAB" w:rsidRDefault="003E12CC" w:rsidP="00804BC5">
            <w:pPr>
              <w:spacing w:line="360" w:lineRule="auto"/>
              <w:jc w:val="right"/>
              <w:rPr>
                <w:color w:val="000000"/>
              </w:rPr>
            </w:pPr>
          </w:p>
        </w:tc>
      </w:tr>
      <w:tr w:rsidR="003E12CC" w:rsidRPr="00AC6FAB" w14:paraId="042DBA8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488165E0" w14:textId="77777777" w:rsidR="003E12CC" w:rsidRPr="00AC6FAB" w:rsidRDefault="003E12CC" w:rsidP="00804BC5">
            <w:pPr>
              <w:spacing w:line="360" w:lineRule="auto"/>
              <w:jc w:val="center"/>
              <w:rPr>
                <w:color w:val="000000"/>
              </w:rPr>
            </w:pPr>
            <w:r w:rsidRPr="002D02DD">
              <w:rPr>
                <w:color w:val="000000"/>
              </w:rPr>
              <w:t>53</w:t>
            </w:r>
          </w:p>
        </w:tc>
        <w:tc>
          <w:tcPr>
            <w:tcW w:w="1180" w:type="dxa"/>
            <w:tcBorders>
              <w:top w:val="nil"/>
              <w:left w:val="nil"/>
              <w:bottom w:val="single" w:sz="4" w:space="0" w:color="auto"/>
              <w:right w:val="single" w:sz="4" w:space="0" w:color="auto"/>
            </w:tcBorders>
            <w:noWrap/>
            <w:vAlign w:val="bottom"/>
            <w:hideMark/>
          </w:tcPr>
          <w:p w14:paraId="272E2761" w14:textId="77777777" w:rsidR="003E12CC" w:rsidRPr="00AC6FAB" w:rsidRDefault="003E12CC" w:rsidP="00804BC5">
            <w:pPr>
              <w:spacing w:line="360" w:lineRule="auto"/>
              <w:jc w:val="center"/>
              <w:rPr>
                <w:color w:val="000000"/>
              </w:rPr>
            </w:pPr>
            <w:r w:rsidRPr="002D02DD">
              <w:rPr>
                <w:color w:val="000000"/>
              </w:rPr>
              <w:t>1,708704</w:t>
            </w:r>
          </w:p>
        </w:tc>
        <w:tc>
          <w:tcPr>
            <w:tcW w:w="1418" w:type="dxa"/>
            <w:tcBorders>
              <w:top w:val="nil"/>
              <w:left w:val="nil"/>
              <w:bottom w:val="single" w:sz="4" w:space="0" w:color="auto"/>
              <w:right w:val="single" w:sz="4" w:space="0" w:color="auto"/>
            </w:tcBorders>
            <w:noWrap/>
            <w:vAlign w:val="bottom"/>
            <w:hideMark/>
          </w:tcPr>
          <w:p w14:paraId="30A98862" w14:textId="77777777" w:rsidR="003E12CC" w:rsidRPr="00AC6FAB" w:rsidRDefault="003E12CC" w:rsidP="00804BC5">
            <w:pPr>
              <w:spacing w:line="360" w:lineRule="auto"/>
              <w:jc w:val="center"/>
              <w:rPr>
                <w:color w:val="000000"/>
              </w:rPr>
            </w:pPr>
            <w:r w:rsidRPr="002D02DD">
              <w:rPr>
                <w:color w:val="000000"/>
              </w:rPr>
              <w:t>0,956247</w:t>
            </w:r>
          </w:p>
        </w:tc>
        <w:tc>
          <w:tcPr>
            <w:tcW w:w="992" w:type="dxa"/>
            <w:tcBorders>
              <w:top w:val="nil"/>
              <w:left w:val="nil"/>
              <w:bottom w:val="single" w:sz="4" w:space="0" w:color="auto"/>
              <w:right w:val="single" w:sz="4" w:space="0" w:color="auto"/>
            </w:tcBorders>
            <w:noWrap/>
            <w:vAlign w:val="bottom"/>
            <w:hideMark/>
          </w:tcPr>
          <w:p w14:paraId="72E1F0C3" w14:textId="77777777" w:rsidR="003E12CC" w:rsidRPr="00AC6FAB" w:rsidRDefault="003E12CC" w:rsidP="00804BC5">
            <w:pPr>
              <w:spacing w:line="360" w:lineRule="auto"/>
              <w:jc w:val="center"/>
              <w:rPr>
                <w:color w:val="000000"/>
              </w:rPr>
            </w:pPr>
            <w:r w:rsidRPr="002D02DD">
              <w:rPr>
                <w:color w:val="000000"/>
              </w:rPr>
              <w:t>1</w:t>
            </w:r>
          </w:p>
        </w:tc>
        <w:tc>
          <w:tcPr>
            <w:tcW w:w="1276" w:type="dxa"/>
            <w:tcBorders>
              <w:top w:val="nil"/>
              <w:left w:val="nil"/>
              <w:bottom w:val="single" w:sz="4" w:space="0" w:color="auto"/>
              <w:right w:val="single" w:sz="4" w:space="0" w:color="auto"/>
            </w:tcBorders>
            <w:noWrap/>
            <w:vAlign w:val="bottom"/>
            <w:hideMark/>
          </w:tcPr>
          <w:p w14:paraId="60DE6EE3" w14:textId="77777777" w:rsidR="003E12CC" w:rsidRPr="00AC6FAB" w:rsidRDefault="003E12CC" w:rsidP="00804BC5">
            <w:pPr>
              <w:spacing w:line="360" w:lineRule="auto"/>
              <w:jc w:val="center"/>
              <w:rPr>
                <w:color w:val="000000"/>
              </w:rPr>
            </w:pPr>
            <w:r w:rsidRPr="002D02DD">
              <w:rPr>
                <w:color w:val="000000"/>
              </w:rPr>
              <w:t>0,043753</w:t>
            </w:r>
          </w:p>
        </w:tc>
        <w:tc>
          <w:tcPr>
            <w:tcW w:w="992" w:type="dxa"/>
            <w:vMerge/>
            <w:tcBorders>
              <w:left w:val="nil"/>
              <w:bottom w:val="single" w:sz="4" w:space="0" w:color="auto"/>
              <w:right w:val="single" w:sz="4" w:space="0" w:color="auto"/>
            </w:tcBorders>
          </w:tcPr>
          <w:p w14:paraId="5050D2A8" w14:textId="77777777" w:rsidR="003E12CC" w:rsidRPr="00AC6FAB" w:rsidRDefault="003E12CC" w:rsidP="00804BC5">
            <w:pPr>
              <w:spacing w:line="360" w:lineRule="auto"/>
              <w:jc w:val="right"/>
              <w:rPr>
                <w:color w:val="000000"/>
              </w:rPr>
            </w:pPr>
          </w:p>
        </w:tc>
        <w:tc>
          <w:tcPr>
            <w:tcW w:w="1134" w:type="dxa"/>
            <w:vMerge/>
            <w:tcBorders>
              <w:left w:val="nil"/>
              <w:bottom w:val="single" w:sz="4" w:space="0" w:color="auto"/>
              <w:right w:val="single" w:sz="4" w:space="0" w:color="auto"/>
            </w:tcBorders>
          </w:tcPr>
          <w:p w14:paraId="47AE48DA" w14:textId="77777777" w:rsidR="003E12CC" w:rsidRPr="00AC6FAB" w:rsidRDefault="003E12CC" w:rsidP="00804BC5">
            <w:pPr>
              <w:spacing w:line="360" w:lineRule="auto"/>
              <w:jc w:val="right"/>
              <w:rPr>
                <w:color w:val="000000"/>
              </w:rPr>
            </w:pPr>
          </w:p>
        </w:tc>
      </w:tr>
    </w:tbl>
    <w:p w14:paraId="69596CA9" w14:textId="77777777" w:rsidR="003E12CC" w:rsidRDefault="003E12CC" w:rsidP="003E12CC">
      <w:pPr>
        <w:spacing w:line="360" w:lineRule="auto"/>
        <w:ind w:firstLine="567"/>
        <w:jc w:val="both"/>
      </w:pPr>
    </w:p>
    <w:p w14:paraId="26AA8243" w14:textId="77777777" w:rsidR="003E12CC" w:rsidRDefault="003E12CC" w:rsidP="003E12CC">
      <w:pPr>
        <w:spacing w:line="360" w:lineRule="auto"/>
        <w:ind w:firstLine="567"/>
        <w:jc w:val="both"/>
      </w:pPr>
      <w:proofErr w:type="spellStart"/>
      <w:r>
        <w:t>Berdasarkan</w:t>
      </w:r>
      <w:proofErr w:type="spellEnd"/>
      <w:r>
        <w:t xml:space="preserve"> </w:t>
      </w:r>
      <w:proofErr w:type="spellStart"/>
      <w:r>
        <w:t>tabel</w:t>
      </w:r>
      <w:proofErr w:type="spellEnd"/>
      <w:r>
        <w:t xml:space="preserve"> </w:t>
      </w:r>
      <w:proofErr w:type="spellStart"/>
      <w:r>
        <w:t>diatas</w:t>
      </w:r>
      <w:proofErr w:type="spellEnd"/>
      <w:r>
        <w:t xml:space="preserve">, </w:t>
      </w:r>
      <w:proofErr w:type="spellStart"/>
      <w:r>
        <w:t>diperoleh</w:t>
      </w:r>
      <w:proofErr w:type="spellEnd"/>
      <w:r>
        <w:t xml:space="preserve"> </w:t>
      </w:r>
      <w:proofErr w:type="spellStart"/>
      <w:r>
        <w:t>nilai</w:t>
      </w:r>
      <w:proofErr w:type="spellEnd"/>
      <w:r>
        <w:t xml:space="preserve"> </w:t>
      </w:r>
      <w:proofErr w:type="spellStart"/>
      <w:r>
        <w:t>L</w:t>
      </w:r>
      <w:r w:rsidRPr="00E90659">
        <w:rPr>
          <w:vertAlign w:val="subscript"/>
        </w:rPr>
        <w:t>max</w:t>
      </w:r>
      <w:proofErr w:type="spellEnd"/>
      <w:r>
        <w:t xml:space="preserve"> = 0,175 dan </w:t>
      </w:r>
      <w:proofErr w:type="spellStart"/>
      <w:r>
        <w:t>L</w:t>
      </w:r>
      <w:r w:rsidRPr="00E90659">
        <w:rPr>
          <w:vertAlign w:val="subscript"/>
        </w:rPr>
        <w:t>tabel</w:t>
      </w:r>
      <w:proofErr w:type="spellEnd"/>
      <w:r>
        <w:t xml:space="preserve"> = 0,190. </w:t>
      </w:r>
      <w:proofErr w:type="spellStart"/>
      <w:r>
        <w:t>Dengan</w:t>
      </w:r>
      <w:proofErr w:type="spellEnd"/>
      <w:r>
        <w:t xml:space="preserve"> kata lain, </w:t>
      </w:r>
      <w:proofErr w:type="spellStart"/>
      <w:r>
        <w:t>L</w:t>
      </w:r>
      <w:r w:rsidRPr="00906D40">
        <w:rPr>
          <w:vertAlign w:val="subscript"/>
        </w:rPr>
        <w:t>max</w:t>
      </w:r>
      <w:proofErr w:type="spellEnd"/>
      <w:r>
        <w:t xml:space="preserve"> &lt; </w:t>
      </w:r>
      <w:proofErr w:type="spellStart"/>
      <w:r>
        <w:t>L</w:t>
      </w:r>
      <w:r w:rsidRPr="00906D40">
        <w:rPr>
          <w:vertAlign w:val="subscript"/>
        </w:rPr>
        <w:t>tabel</w:t>
      </w:r>
      <w:proofErr w:type="spellEnd"/>
      <w:r>
        <w:t xml:space="preserve"> </w:t>
      </w:r>
      <w:proofErr w:type="spellStart"/>
      <w:r>
        <w:t>sehingga</w:t>
      </w:r>
      <w:proofErr w:type="spellEnd"/>
      <w:r>
        <w:t xml:space="preserve"> data </w:t>
      </w:r>
      <w:proofErr w:type="spellStart"/>
      <w:r>
        <w:t>tersebut</w:t>
      </w:r>
      <w:proofErr w:type="spellEnd"/>
      <w:r>
        <w:t xml:space="preserve"> </w:t>
      </w:r>
      <w:proofErr w:type="spellStart"/>
      <w:r>
        <w:t>berdistribusi</w:t>
      </w:r>
      <w:proofErr w:type="spellEnd"/>
      <w:r>
        <w:t xml:space="preserve"> normal.</w:t>
      </w:r>
    </w:p>
    <w:p w14:paraId="76540945" w14:textId="77777777" w:rsidR="003E12CC" w:rsidRDefault="003E12CC" w:rsidP="003E12CC">
      <w:r>
        <w:br w:type="page"/>
      </w:r>
    </w:p>
    <w:p w14:paraId="0F455129" w14:textId="7DA3AA33" w:rsidR="00EF1889" w:rsidRPr="00EF1889" w:rsidRDefault="00EF1889" w:rsidP="00EF1889">
      <w:pPr>
        <w:pStyle w:val="Caption"/>
        <w:jc w:val="center"/>
        <w:rPr>
          <w:color w:val="000000" w:themeColor="text1"/>
          <w:sz w:val="24"/>
          <w:szCs w:val="28"/>
        </w:rPr>
      </w:pPr>
      <w:bookmarkStart w:id="223" w:name="_Toc201880296"/>
      <w:r w:rsidRPr="00EF1889">
        <w:rPr>
          <w:color w:val="000000" w:themeColor="text1"/>
          <w:sz w:val="24"/>
          <w:szCs w:val="28"/>
        </w:rPr>
        <w:lastRenderedPageBreak/>
        <w:t xml:space="preserve">Tabel D.2. </w:t>
      </w:r>
      <w:r w:rsidRPr="00EF1889">
        <w:rPr>
          <w:color w:val="000000" w:themeColor="text1"/>
          <w:sz w:val="24"/>
          <w:szCs w:val="28"/>
        </w:rPr>
        <w:fldChar w:fldCharType="begin"/>
      </w:r>
      <w:r w:rsidRPr="00EF1889">
        <w:rPr>
          <w:color w:val="000000" w:themeColor="text1"/>
          <w:sz w:val="24"/>
          <w:szCs w:val="28"/>
        </w:rPr>
        <w:instrText xml:space="preserve"> SEQ Tabel_D.2. \* ARABIC </w:instrText>
      </w:r>
      <w:r w:rsidRPr="00EF1889">
        <w:rPr>
          <w:color w:val="000000" w:themeColor="text1"/>
          <w:sz w:val="24"/>
          <w:szCs w:val="28"/>
        </w:rPr>
        <w:fldChar w:fldCharType="separate"/>
      </w:r>
      <w:r>
        <w:rPr>
          <w:noProof/>
          <w:color w:val="000000" w:themeColor="text1"/>
          <w:sz w:val="24"/>
          <w:szCs w:val="28"/>
        </w:rPr>
        <w:t>3</w:t>
      </w:r>
      <w:bookmarkEnd w:id="223"/>
      <w:r w:rsidRPr="00EF1889">
        <w:rPr>
          <w:color w:val="000000" w:themeColor="text1"/>
          <w:sz w:val="24"/>
          <w:szCs w:val="28"/>
        </w:rPr>
        <w:fldChar w:fldCharType="end"/>
      </w:r>
    </w:p>
    <w:p w14:paraId="13BCCD93" w14:textId="241686FD" w:rsidR="003E12CC" w:rsidRDefault="003E12CC" w:rsidP="00EF1889">
      <w:pPr>
        <w:pStyle w:val="Caption"/>
        <w:jc w:val="center"/>
        <w:rPr>
          <w:b w:val="0"/>
          <w:bCs w:val="0"/>
          <w:sz w:val="24"/>
        </w:rPr>
      </w:pPr>
      <w:r w:rsidRPr="00EF1889">
        <w:rPr>
          <w:color w:val="000000" w:themeColor="text1"/>
          <w:sz w:val="28"/>
          <w:szCs w:val="28"/>
        </w:rPr>
        <w:t xml:space="preserve">Uji </w:t>
      </w:r>
      <w:proofErr w:type="spellStart"/>
      <w:r w:rsidRPr="00EF1889">
        <w:rPr>
          <w:color w:val="000000" w:themeColor="text1"/>
          <w:sz w:val="28"/>
          <w:szCs w:val="28"/>
        </w:rPr>
        <w:t>Normalitas</w:t>
      </w:r>
      <w:proofErr w:type="spellEnd"/>
      <w:r w:rsidRPr="00EF1889">
        <w:rPr>
          <w:color w:val="000000" w:themeColor="text1"/>
          <w:sz w:val="28"/>
          <w:szCs w:val="28"/>
        </w:rPr>
        <w:t xml:space="preserve"> Data </w:t>
      </w:r>
      <w:proofErr w:type="spellStart"/>
      <w:r w:rsidRPr="00EF1889">
        <w:rPr>
          <w:i/>
          <w:iCs/>
          <w:color w:val="000000" w:themeColor="text1"/>
          <w:sz w:val="28"/>
          <w:szCs w:val="28"/>
        </w:rPr>
        <w:t>Posttest</w:t>
      </w:r>
      <w:proofErr w:type="spellEnd"/>
      <w:r w:rsidRPr="00EF1889">
        <w:rPr>
          <w:i/>
          <w:iCs/>
          <w:color w:val="000000" w:themeColor="text1"/>
          <w:sz w:val="28"/>
          <w:szCs w:val="28"/>
        </w:rPr>
        <w:t xml:space="preserve"> </w:t>
      </w:r>
      <w:proofErr w:type="spellStart"/>
      <w:r w:rsidRPr="00EF1889">
        <w:rPr>
          <w:color w:val="000000" w:themeColor="text1"/>
          <w:sz w:val="28"/>
          <w:szCs w:val="28"/>
        </w:rPr>
        <w:t>Kelas</w:t>
      </w:r>
      <w:proofErr w:type="spellEnd"/>
      <w:r w:rsidRPr="00EF1889">
        <w:rPr>
          <w:color w:val="000000" w:themeColor="text1"/>
          <w:sz w:val="28"/>
          <w:szCs w:val="28"/>
        </w:rPr>
        <w:t xml:space="preserve"> </w:t>
      </w:r>
      <w:proofErr w:type="spellStart"/>
      <w:r w:rsidRPr="00EF1889">
        <w:rPr>
          <w:color w:val="000000" w:themeColor="text1"/>
          <w:sz w:val="28"/>
          <w:szCs w:val="28"/>
        </w:rPr>
        <w:t>Eksperimen</w:t>
      </w:r>
      <w:proofErr w:type="spellEnd"/>
    </w:p>
    <w:p w14:paraId="4D2739CC" w14:textId="77777777" w:rsidR="003E12CC" w:rsidRDefault="003E12CC" w:rsidP="003E12CC">
      <w:pPr>
        <w:spacing w:line="360" w:lineRule="auto"/>
        <w:ind w:firstLine="567"/>
        <w:jc w:val="both"/>
      </w:pPr>
    </w:p>
    <w:tbl>
      <w:tblPr>
        <w:tblW w:w="7952" w:type="dxa"/>
        <w:tblInd w:w="690" w:type="dxa"/>
        <w:tblLook w:val="04A0" w:firstRow="1" w:lastRow="0" w:firstColumn="1" w:lastColumn="0" w:noHBand="0" w:noVBand="1"/>
      </w:tblPr>
      <w:tblGrid>
        <w:gridCol w:w="960"/>
        <w:gridCol w:w="1180"/>
        <w:gridCol w:w="1418"/>
        <w:gridCol w:w="992"/>
        <w:gridCol w:w="1276"/>
        <w:gridCol w:w="992"/>
        <w:gridCol w:w="1134"/>
      </w:tblGrid>
      <w:tr w:rsidR="003E12CC" w:rsidRPr="00AC6FAB" w14:paraId="3789D21C" w14:textId="77777777" w:rsidTr="00804BC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74E12631" w14:textId="77777777" w:rsidR="003E12CC" w:rsidRPr="00AC6FAB" w:rsidRDefault="003E12CC" w:rsidP="00804BC5">
            <w:pPr>
              <w:spacing w:line="360" w:lineRule="auto"/>
              <w:jc w:val="center"/>
              <w:rPr>
                <w:b/>
                <w:bCs/>
                <w:color w:val="000000"/>
              </w:rPr>
            </w:pPr>
            <w:r w:rsidRPr="00AC6FAB">
              <w:rPr>
                <w:b/>
                <w:bCs/>
                <w:color w:val="000000"/>
              </w:rPr>
              <w:t>X</w:t>
            </w:r>
          </w:p>
        </w:tc>
        <w:tc>
          <w:tcPr>
            <w:tcW w:w="118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7C8312E5" w14:textId="77777777" w:rsidR="003E12CC" w:rsidRPr="00AC6FAB" w:rsidRDefault="003E12CC" w:rsidP="00804BC5">
            <w:pPr>
              <w:spacing w:line="360" w:lineRule="auto"/>
              <w:jc w:val="center"/>
              <w:rPr>
                <w:b/>
                <w:bCs/>
                <w:color w:val="000000"/>
              </w:rPr>
            </w:pPr>
            <w:r w:rsidRPr="00AC6FAB">
              <w:rPr>
                <w:b/>
                <w:bCs/>
                <w:color w:val="000000"/>
              </w:rPr>
              <w:t>Z</w:t>
            </w:r>
          </w:p>
        </w:tc>
        <w:tc>
          <w:tcPr>
            <w:tcW w:w="1418"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4B78C703" w14:textId="77777777" w:rsidR="003E12CC" w:rsidRPr="00AC6FAB" w:rsidRDefault="003E12CC" w:rsidP="00804BC5">
            <w:pPr>
              <w:spacing w:line="360" w:lineRule="auto"/>
              <w:jc w:val="center"/>
              <w:rPr>
                <w:b/>
                <w:bCs/>
                <w:color w:val="000000"/>
              </w:rPr>
            </w:pPr>
            <w:r w:rsidRPr="00AC6FAB">
              <w:rPr>
                <w:b/>
                <w:bCs/>
                <w:color w:val="000000"/>
              </w:rPr>
              <w:t>f(z)</w:t>
            </w:r>
          </w:p>
        </w:tc>
        <w:tc>
          <w:tcPr>
            <w:tcW w:w="992"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7377A69D" w14:textId="77777777" w:rsidR="003E12CC" w:rsidRPr="00AC6FAB" w:rsidRDefault="003E12CC" w:rsidP="00804BC5">
            <w:pPr>
              <w:spacing w:line="360" w:lineRule="auto"/>
              <w:jc w:val="center"/>
              <w:rPr>
                <w:b/>
                <w:bCs/>
                <w:color w:val="000000"/>
              </w:rPr>
            </w:pPr>
            <w:r w:rsidRPr="00AC6FAB">
              <w:rPr>
                <w:b/>
                <w:bCs/>
                <w:color w:val="000000"/>
              </w:rPr>
              <w:t>s(z)</w:t>
            </w:r>
          </w:p>
        </w:tc>
        <w:tc>
          <w:tcPr>
            <w:tcW w:w="1276"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503FBDC9" w14:textId="77777777" w:rsidR="003E12CC" w:rsidRPr="00AC6FAB" w:rsidRDefault="003E12CC" w:rsidP="00804BC5">
            <w:pPr>
              <w:spacing w:line="360" w:lineRule="auto"/>
              <w:jc w:val="center"/>
              <w:rPr>
                <w:b/>
                <w:bCs/>
                <w:color w:val="000000"/>
              </w:rPr>
            </w:pPr>
            <w:r w:rsidRPr="00AC6FAB">
              <w:rPr>
                <w:b/>
                <w:bCs/>
                <w:color w:val="000000"/>
              </w:rPr>
              <w:t>f(z)-s(z)</w:t>
            </w:r>
          </w:p>
        </w:tc>
        <w:tc>
          <w:tcPr>
            <w:tcW w:w="992" w:type="dxa"/>
            <w:tcBorders>
              <w:top w:val="single" w:sz="4" w:space="0" w:color="auto"/>
              <w:left w:val="nil"/>
              <w:bottom w:val="single" w:sz="4" w:space="0" w:color="auto"/>
              <w:right w:val="single" w:sz="4" w:space="0" w:color="auto"/>
            </w:tcBorders>
            <w:shd w:val="clear" w:color="auto" w:fill="8EAADB" w:themeFill="accent1" w:themeFillTint="99"/>
            <w:vAlign w:val="center"/>
          </w:tcPr>
          <w:p w14:paraId="38609F76" w14:textId="77777777" w:rsidR="003E12CC" w:rsidRPr="008E712E" w:rsidRDefault="003E12CC" w:rsidP="00804BC5">
            <w:pPr>
              <w:spacing w:line="360" w:lineRule="auto"/>
              <w:jc w:val="center"/>
              <w:rPr>
                <w:b/>
                <w:bCs/>
                <w:color w:val="000000"/>
                <w:vertAlign w:val="subscript"/>
              </w:rPr>
            </w:pPr>
            <w:proofErr w:type="spellStart"/>
            <w:r w:rsidRPr="008E712E">
              <w:rPr>
                <w:b/>
                <w:bCs/>
                <w:color w:val="000000"/>
              </w:rPr>
              <w:t>L</w:t>
            </w:r>
            <w:r w:rsidRPr="008E712E">
              <w:rPr>
                <w:b/>
                <w:bCs/>
                <w:color w:val="000000"/>
                <w:vertAlign w:val="subscript"/>
              </w:rPr>
              <w:t>max</w:t>
            </w:r>
            <w:proofErr w:type="spellEnd"/>
          </w:p>
        </w:tc>
        <w:tc>
          <w:tcPr>
            <w:tcW w:w="1134" w:type="dxa"/>
            <w:tcBorders>
              <w:top w:val="single" w:sz="4" w:space="0" w:color="auto"/>
              <w:left w:val="nil"/>
              <w:bottom w:val="single" w:sz="4" w:space="0" w:color="auto"/>
              <w:right w:val="single" w:sz="4" w:space="0" w:color="auto"/>
            </w:tcBorders>
            <w:shd w:val="clear" w:color="auto" w:fill="8EAADB" w:themeFill="accent1" w:themeFillTint="99"/>
            <w:vAlign w:val="center"/>
          </w:tcPr>
          <w:p w14:paraId="6DD24ABB" w14:textId="77777777" w:rsidR="003E12CC" w:rsidRPr="008E712E" w:rsidRDefault="003E12CC" w:rsidP="00804BC5">
            <w:pPr>
              <w:spacing w:line="360" w:lineRule="auto"/>
              <w:jc w:val="center"/>
              <w:rPr>
                <w:b/>
                <w:bCs/>
                <w:color w:val="000000"/>
                <w:vertAlign w:val="subscript"/>
              </w:rPr>
            </w:pPr>
            <w:proofErr w:type="spellStart"/>
            <w:r w:rsidRPr="008E712E">
              <w:rPr>
                <w:b/>
                <w:bCs/>
                <w:color w:val="000000"/>
              </w:rPr>
              <w:t>L</w:t>
            </w:r>
            <w:r w:rsidRPr="008E712E">
              <w:rPr>
                <w:b/>
                <w:bCs/>
                <w:color w:val="000000"/>
                <w:vertAlign w:val="subscript"/>
              </w:rPr>
              <w:t>tabel</w:t>
            </w:r>
            <w:proofErr w:type="spellEnd"/>
          </w:p>
        </w:tc>
      </w:tr>
      <w:tr w:rsidR="003E12CC" w:rsidRPr="00AC6FAB" w14:paraId="7FCEE62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D4E3E7C" w14:textId="77777777" w:rsidR="003E12CC" w:rsidRPr="00AC6FAB" w:rsidRDefault="003E12CC" w:rsidP="00804BC5">
            <w:pPr>
              <w:spacing w:line="360" w:lineRule="auto"/>
              <w:jc w:val="center"/>
              <w:rPr>
                <w:color w:val="000000"/>
              </w:rPr>
            </w:pPr>
            <w:r w:rsidRPr="008E712E">
              <w:rPr>
                <w:color w:val="000000"/>
              </w:rPr>
              <w:t>60</w:t>
            </w:r>
          </w:p>
        </w:tc>
        <w:tc>
          <w:tcPr>
            <w:tcW w:w="1180" w:type="dxa"/>
            <w:tcBorders>
              <w:top w:val="nil"/>
              <w:left w:val="nil"/>
              <w:bottom w:val="single" w:sz="4" w:space="0" w:color="auto"/>
              <w:right w:val="single" w:sz="4" w:space="0" w:color="auto"/>
            </w:tcBorders>
            <w:noWrap/>
            <w:vAlign w:val="bottom"/>
            <w:hideMark/>
          </w:tcPr>
          <w:p w14:paraId="7DBFEB5E" w14:textId="77777777" w:rsidR="003E12CC" w:rsidRPr="00AC6FAB" w:rsidRDefault="003E12CC" w:rsidP="00804BC5">
            <w:pPr>
              <w:spacing w:line="360" w:lineRule="auto"/>
              <w:jc w:val="center"/>
              <w:rPr>
                <w:color w:val="000000"/>
              </w:rPr>
            </w:pPr>
            <w:r w:rsidRPr="008E712E">
              <w:rPr>
                <w:color w:val="000000"/>
              </w:rPr>
              <w:t>-2,3529</w:t>
            </w:r>
          </w:p>
        </w:tc>
        <w:tc>
          <w:tcPr>
            <w:tcW w:w="1418" w:type="dxa"/>
            <w:tcBorders>
              <w:top w:val="nil"/>
              <w:left w:val="nil"/>
              <w:bottom w:val="single" w:sz="4" w:space="0" w:color="auto"/>
              <w:right w:val="single" w:sz="4" w:space="0" w:color="auto"/>
            </w:tcBorders>
            <w:noWrap/>
            <w:vAlign w:val="bottom"/>
            <w:hideMark/>
          </w:tcPr>
          <w:p w14:paraId="46B56A90" w14:textId="77777777" w:rsidR="003E12CC" w:rsidRPr="00AC6FAB" w:rsidRDefault="003E12CC" w:rsidP="00804BC5">
            <w:pPr>
              <w:spacing w:line="360" w:lineRule="auto"/>
              <w:jc w:val="center"/>
              <w:rPr>
                <w:color w:val="000000"/>
              </w:rPr>
            </w:pPr>
            <w:r w:rsidRPr="008E712E">
              <w:rPr>
                <w:color w:val="000000"/>
              </w:rPr>
              <w:t>0,009315</w:t>
            </w:r>
          </w:p>
        </w:tc>
        <w:tc>
          <w:tcPr>
            <w:tcW w:w="992" w:type="dxa"/>
            <w:tcBorders>
              <w:top w:val="nil"/>
              <w:left w:val="nil"/>
              <w:bottom w:val="single" w:sz="4" w:space="0" w:color="auto"/>
              <w:right w:val="single" w:sz="4" w:space="0" w:color="auto"/>
            </w:tcBorders>
            <w:noWrap/>
            <w:vAlign w:val="bottom"/>
            <w:hideMark/>
          </w:tcPr>
          <w:p w14:paraId="38C5E211" w14:textId="77777777" w:rsidR="003E12CC" w:rsidRPr="00AC6FAB" w:rsidRDefault="003E12CC" w:rsidP="00804BC5">
            <w:pPr>
              <w:spacing w:line="360" w:lineRule="auto"/>
              <w:jc w:val="center"/>
              <w:rPr>
                <w:color w:val="000000"/>
              </w:rPr>
            </w:pPr>
            <w:r w:rsidRPr="008E712E">
              <w:rPr>
                <w:color w:val="000000"/>
              </w:rPr>
              <w:t>0,05</w:t>
            </w:r>
          </w:p>
        </w:tc>
        <w:tc>
          <w:tcPr>
            <w:tcW w:w="1276" w:type="dxa"/>
            <w:tcBorders>
              <w:top w:val="nil"/>
              <w:left w:val="nil"/>
              <w:bottom w:val="single" w:sz="4" w:space="0" w:color="auto"/>
              <w:right w:val="single" w:sz="4" w:space="0" w:color="auto"/>
            </w:tcBorders>
            <w:noWrap/>
            <w:vAlign w:val="bottom"/>
            <w:hideMark/>
          </w:tcPr>
          <w:p w14:paraId="1A7E7228" w14:textId="77777777" w:rsidR="003E12CC" w:rsidRPr="00AC6FAB" w:rsidRDefault="003E12CC" w:rsidP="00804BC5">
            <w:pPr>
              <w:spacing w:line="360" w:lineRule="auto"/>
              <w:jc w:val="center"/>
              <w:rPr>
                <w:color w:val="000000"/>
              </w:rPr>
            </w:pPr>
            <w:r w:rsidRPr="008E712E">
              <w:rPr>
                <w:color w:val="000000"/>
              </w:rPr>
              <w:t>0,040685</w:t>
            </w:r>
          </w:p>
        </w:tc>
        <w:tc>
          <w:tcPr>
            <w:tcW w:w="992" w:type="dxa"/>
            <w:vMerge w:val="restart"/>
            <w:tcBorders>
              <w:top w:val="nil"/>
              <w:left w:val="nil"/>
              <w:right w:val="single" w:sz="4" w:space="0" w:color="auto"/>
            </w:tcBorders>
            <w:vAlign w:val="center"/>
          </w:tcPr>
          <w:p w14:paraId="7FEE230C" w14:textId="77777777" w:rsidR="003E12CC" w:rsidRPr="00AC6FAB" w:rsidRDefault="003E12CC" w:rsidP="00804BC5">
            <w:pPr>
              <w:spacing w:line="360" w:lineRule="auto"/>
              <w:jc w:val="center"/>
              <w:rPr>
                <w:color w:val="000000"/>
              </w:rPr>
            </w:pPr>
            <w:r>
              <w:rPr>
                <w:color w:val="000000"/>
              </w:rPr>
              <w:t>0,150</w:t>
            </w:r>
          </w:p>
        </w:tc>
        <w:tc>
          <w:tcPr>
            <w:tcW w:w="1134" w:type="dxa"/>
            <w:vMerge w:val="restart"/>
            <w:tcBorders>
              <w:top w:val="nil"/>
              <w:left w:val="nil"/>
              <w:right w:val="single" w:sz="4" w:space="0" w:color="auto"/>
            </w:tcBorders>
            <w:vAlign w:val="center"/>
          </w:tcPr>
          <w:p w14:paraId="6DC37E3D" w14:textId="77777777" w:rsidR="003E12CC" w:rsidRPr="00AC6FAB" w:rsidRDefault="003E12CC" w:rsidP="00804BC5">
            <w:pPr>
              <w:spacing w:line="360" w:lineRule="auto"/>
              <w:jc w:val="center"/>
              <w:rPr>
                <w:color w:val="000000"/>
              </w:rPr>
            </w:pPr>
            <w:r>
              <w:rPr>
                <w:color w:val="000000"/>
              </w:rPr>
              <w:t>0,190</w:t>
            </w:r>
          </w:p>
        </w:tc>
      </w:tr>
      <w:tr w:rsidR="003E12CC" w:rsidRPr="00AC6FAB" w14:paraId="2153780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F60CAC6" w14:textId="77777777" w:rsidR="003E12CC" w:rsidRPr="00AC6FAB" w:rsidRDefault="003E12CC" w:rsidP="00804BC5">
            <w:pPr>
              <w:spacing w:line="360" w:lineRule="auto"/>
              <w:jc w:val="center"/>
              <w:rPr>
                <w:color w:val="000000"/>
              </w:rPr>
            </w:pPr>
            <w:r w:rsidRPr="008E712E">
              <w:rPr>
                <w:color w:val="000000"/>
              </w:rPr>
              <w:t>67,5</w:t>
            </w:r>
          </w:p>
        </w:tc>
        <w:tc>
          <w:tcPr>
            <w:tcW w:w="1180" w:type="dxa"/>
            <w:tcBorders>
              <w:top w:val="nil"/>
              <w:left w:val="nil"/>
              <w:bottom w:val="single" w:sz="4" w:space="0" w:color="auto"/>
              <w:right w:val="single" w:sz="4" w:space="0" w:color="auto"/>
            </w:tcBorders>
            <w:noWrap/>
            <w:vAlign w:val="bottom"/>
            <w:hideMark/>
          </w:tcPr>
          <w:p w14:paraId="7F4FEEF5" w14:textId="77777777" w:rsidR="003E12CC" w:rsidRPr="00AC6FAB" w:rsidRDefault="003E12CC" w:rsidP="00804BC5">
            <w:pPr>
              <w:spacing w:line="360" w:lineRule="auto"/>
              <w:jc w:val="center"/>
              <w:rPr>
                <w:color w:val="000000"/>
              </w:rPr>
            </w:pPr>
            <w:r w:rsidRPr="008E712E">
              <w:rPr>
                <w:color w:val="000000"/>
              </w:rPr>
              <w:t>-1,5686</w:t>
            </w:r>
          </w:p>
        </w:tc>
        <w:tc>
          <w:tcPr>
            <w:tcW w:w="1418" w:type="dxa"/>
            <w:tcBorders>
              <w:top w:val="nil"/>
              <w:left w:val="nil"/>
              <w:bottom w:val="single" w:sz="4" w:space="0" w:color="auto"/>
              <w:right w:val="single" w:sz="4" w:space="0" w:color="auto"/>
            </w:tcBorders>
            <w:noWrap/>
            <w:vAlign w:val="bottom"/>
            <w:hideMark/>
          </w:tcPr>
          <w:p w14:paraId="388F35D3" w14:textId="77777777" w:rsidR="003E12CC" w:rsidRPr="00AC6FAB" w:rsidRDefault="003E12CC" w:rsidP="00804BC5">
            <w:pPr>
              <w:spacing w:line="360" w:lineRule="auto"/>
              <w:jc w:val="center"/>
              <w:rPr>
                <w:color w:val="000000"/>
              </w:rPr>
            </w:pPr>
            <w:r w:rsidRPr="008E712E">
              <w:rPr>
                <w:color w:val="000000"/>
              </w:rPr>
              <w:t>0,058373</w:t>
            </w:r>
          </w:p>
        </w:tc>
        <w:tc>
          <w:tcPr>
            <w:tcW w:w="992" w:type="dxa"/>
            <w:tcBorders>
              <w:top w:val="nil"/>
              <w:left w:val="nil"/>
              <w:bottom w:val="single" w:sz="4" w:space="0" w:color="auto"/>
              <w:right w:val="single" w:sz="4" w:space="0" w:color="auto"/>
            </w:tcBorders>
            <w:noWrap/>
            <w:vAlign w:val="bottom"/>
            <w:hideMark/>
          </w:tcPr>
          <w:p w14:paraId="6910AD33" w14:textId="77777777" w:rsidR="003E12CC" w:rsidRPr="00AC6FAB" w:rsidRDefault="003E12CC" w:rsidP="00804BC5">
            <w:pPr>
              <w:spacing w:line="360" w:lineRule="auto"/>
              <w:jc w:val="center"/>
              <w:rPr>
                <w:color w:val="000000"/>
              </w:rPr>
            </w:pPr>
            <w:r w:rsidRPr="008E712E">
              <w:rPr>
                <w:color w:val="000000"/>
              </w:rPr>
              <w:t>0,2</w:t>
            </w:r>
          </w:p>
        </w:tc>
        <w:tc>
          <w:tcPr>
            <w:tcW w:w="1276" w:type="dxa"/>
            <w:tcBorders>
              <w:top w:val="nil"/>
              <w:left w:val="nil"/>
              <w:bottom w:val="single" w:sz="4" w:space="0" w:color="auto"/>
              <w:right w:val="single" w:sz="4" w:space="0" w:color="auto"/>
            </w:tcBorders>
            <w:noWrap/>
            <w:vAlign w:val="bottom"/>
            <w:hideMark/>
          </w:tcPr>
          <w:p w14:paraId="3FD17DA8" w14:textId="77777777" w:rsidR="003E12CC" w:rsidRPr="00AC6FAB" w:rsidRDefault="003E12CC" w:rsidP="00804BC5">
            <w:pPr>
              <w:spacing w:line="360" w:lineRule="auto"/>
              <w:jc w:val="center"/>
              <w:rPr>
                <w:color w:val="000000"/>
              </w:rPr>
            </w:pPr>
            <w:r w:rsidRPr="008E712E">
              <w:rPr>
                <w:color w:val="000000"/>
              </w:rPr>
              <w:t>0,141627</w:t>
            </w:r>
          </w:p>
        </w:tc>
        <w:tc>
          <w:tcPr>
            <w:tcW w:w="992" w:type="dxa"/>
            <w:vMerge/>
            <w:tcBorders>
              <w:left w:val="nil"/>
              <w:right w:val="single" w:sz="4" w:space="0" w:color="auto"/>
            </w:tcBorders>
          </w:tcPr>
          <w:p w14:paraId="62CE60BC"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2261E9CF" w14:textId="77777777" w:rsidR="003E12CC" w:rsidRPr="00AC6FAB" w:rsidRDefault="003E12CC" w:rsidP="00804BC5">
            <w:pPr>
              <w:spacing w:line="360" w:lineRule="auto"/>
              <w:jc w:val="right"/>
              <w:rPr>
                <w:color w:val="000000"/>
              </w:rPr>
            </w:pPr>
          </w:p>
        </w:tc>
      </w:tr>
      <w:tr w:rsidR="003E12CC" w:rsidRPr="00AC6FAB" w14:paraId="41AFEF5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A315A00" w14:textId="77777777" w:rsidR="003E12CC" w:rsidRPr="00AC6FAB" w:rsidRDefault="003E12CC" w:rsidP="00804BC5">
            <w:pPr>
              <w:spacing w:line="360" w:lineRule="auto"/>
              <w:jc w:val="center"/>
              <w:rPr>
                <w:color w:val="000000"/>
              </w:rPr>
            </w:pPr>
            <w:r w:rsidRPr="008E712E">
              <w:rPr>
                <w:color w:val="000000"/>
              </w:rPr>
              <w:t>67,5</w:t>
            </w:r>
          </w:p>
        </w:tc>
        <w:tc>
          <w:tcPr>
            <w:tcW w:w="1180" w:type="dxa"/>
            <w:tcBorders>
              <w:top w:val="nil"/>
              <w:left w:val="nil"/>
              <w:bottom w:val="single" w:sz="4" w:space="0" w:color="auto"/>
              <w:right w:val="single" w:sz="4" w:space="0" w:color="auto"/>
            </w:tcBorders>
            <w:noWrap/>
            <w:vAlign w:val="bottom"/>
            <w:hideMark/>
          </w:tcPr>
          <w:p w14:paraId="72566C37" w14:textId="77777777" w:rsidR="003E12CC" w:rsidRPr="00AC6FAB" w:rsidRDefault="003E12CC" w:rsidP="00804BC5">
            <w:pPr>
              <w:spacing w:line="360" w:lineRule="auto"/>
              <w:jc w:val="center"/>
              <w:rPr>
                <w:color w:val="000000"/>
              </w:rPr>
            </w:pPr>
            <w:r w:rsidRPr="008E712E">
              <w:rPr>
                <w:color w:val="000000"/>
              </w:rPr>
              <w:t>-1,5686</w:t>
            </w:r>
          </w:p>
        </w:tc>
        <w:tc>
          <w:tcPr>
            <w:tcW w:w="1418" w:type="dxa"/>
            <w:tcBorders>
              <w:top w:val="nil"/>
              <w:left w:val="nil"/>
              <w:bottom w:val="single" w:sz="4" w:space="0" w:color="auto"/>
              <w:right w:val="single" w:sz="4" w:space="0" w:color="auto"/>
            </w:tcBorders>
            <w:noWrap/>
            <w:vAlign w:val="bottom"/>
            <w:hideMark/>
          </w:tcPr>
          <w:p w14:paraId="78827F5A" w14:textId="77777777" w:rsidR="003E12CC" w:rsidRPr="00AC6FAB" w:rsidRDefault="003E12CC" w:rsidP="00804BC5">
            <w:pPr>
              <w:spacing w:line="360" w:lineRule="auto"/>
              <w:jc w:val="center"/>
              <w:rPr>
                <w:color w:val="000000"/>
              </w:rPr>
            </w:pPr>
            <w:r w:rsidRPr="008E712E">
              <w:rPr>
                <w:color w:val="000000"/>
              </w:rPr>
              <w:t>0,058373</w:t>
            </w:r>
          </w:p>
        </w:tc>
        <w:tc>
          <w:tcPr>
            <w:tcW w:w="992" w:type="dxa"/>
            <w:tcBorders>
              <w:top w:val="nil"/>
              <w:left w:val="nil"/>
              <w:bottom w:val="single" w:sz="4" w:space="0" w:color="auto"/>
              <w:right w:val="single" w:sz="4" w:space="0" w:color="auto"/>
            </w:tcBorders>
            <w:noWrap/>
            <w:vAlign w:val="bottom"/>
            <w:hideMark/>
          </w:tcPr>
          <w:p w14:paraId="415C85D3" w14:textId="77777777" w:rsidR="003E12CC" w:rsidRPr="00AC6FAB" w:rsidRDefault="003E12CC" w:rsidP="00804BC5">
            <w:pPr>
              <w:spacing w:line="360" w:lineRule="auto"/>
              <w:jc w:val="center"/>
              <w:rPr>
                <w:color w:val="000000"/>
              </w:rPr>
            </w:pPr>
            <w:r w:rsidRPr="008E712E">
              <w:rPr>
                <w:color w:val="000000"/>
              </w:rPr>
              <w:t>0,2</w:t>
            </w:r>
          </w:p>
        </w:tc>
        <w:tc>
          <w:tcPr>
            <w:tcW w:w="1276" w:type="dxa"/>
            <w:tcBorders>
              <w:top w:val="nil"/>
              <w:left w:val="nil"/>
              <w:bottom w:val="single" w:sz="4" w:space="0" w:color="auto"/>
              <w:right w:val="single" w:sz="4" w:space="0" w:color="auto"/>
            </w:tcBorders>
            <w:noWrap/>
            <w:vAlign w:val="bottom"/>
            <w:hideMark/>
          </w:tcPr>
          <w:p w14:paraId="1586B94F" w14:textId="77777777" w:rsidR="003E12CC" w:rsidRPr="00AC6FAB" w:rsidRDefault="003E12CC" w:rsidP="00804BC5">
            <w:pPr>
              <w:spacing w:line="360" w:lineRule="auto"/>
              <w:jc w:val="center"/>
              <w:rPr>
                <w:color w:val="000000"/>
              </w:rPr>
            </w:pPr>
            <w:r w:rsidRPr="008E712E">
              <w:rPr>
                <w:color w:val="000000"/>
              </w:rPr>
              <w:t>0,141627</w:t>
            </w:r>
          </w:p>
        </w:tc>
        <w:tc>
          <w:tcPr>
            <w:tcW w:w="992" w:type="dxa"/>
            <w:vMerge/>
            <w:tcBorders>
              <w:left w:val="nil"/>
              <w:right w:val="single" w:sz="4" w:space="0" w:color="auto"/>
            </w:tcBorders>
          </w:tcPr>
          <w:p w14:paraId="6C7FD461"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F036E6B" w14:textId="77777777" w:rsidR="003E12CC" w:rsidRPr="00AC6FAB" w:rsidRDefault="003E12CC" w:rsidP="00804BC5">
            <w:pPr>
              <w:spacing w:line="360" w:lineRule="auto"/>
              <w:jc w:val="right"/>
              <w:rPr>
                <w:color w:val="000000"/>
              </w:rPr>
            </w:pPr>
          </w:p>
        </w:tc>
      </w:tr>
      <w:tr w:rsidR="003E12CC" w:rsidRPr="00AC6FAB" w14:paraId="0D010329"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57DA8CF" w14:textId="77777777" w:rsidR="003E12CC" w:rsidRPr="00AC6FAB" w:rsidRDefault="003E12CC" w:rsidP="00804BC5">
            <w:pPr>
              <w:spacing w:line="360" w:lineRule="auto"/>
              <w:jc w:val="center"/>
              <w:rPr>
                <w:color w:val="000000"/>
              </w:rPr>
            </w:pPr>
            <w:r w:rsidRPr="008E712E">
              <w:rPr>
                <w:color w:val="000000"/>
              </w:rPr>
              <w:t>67,5</w:t>
            </w:r>
          </w:p>
        </w:tc>
        <w:tc>
          <w:tcPr>
            <w:tcW w:w="1180" w:type="dxa"/>
            <w:tcBorders>
              <w:top w:val="nil"/>
              <w:left w:val="nil"/>
              <w:bottom w:val="single" w:sz="4" w:space="0" w:color="auto"/>
              <w:right w:val="single" w:sz="4" w:space="0" w:color="auto"/>
            </w:tcBorders>
            <w:noWrap/>
            <w:vAlign w:val="bottom"/>
            <w:hideMark/>
          </w:tcPr>
          <w:p w14:paraId="10C1DCA0" w14:textId="77777777" w:rsidR="003E12CC" w:rsidRPr="00AC6FAB" w:rsidRDefault="003E12CC" w:rsidP="00804BC5">
            <w:pPr>
              <w:spacing w:line="360" w:lineRule="auto"/>
              <w:jc w:val="center"/>
              <w:rPr>
                <w:color w:val="000000"/>
              </w:rPr>
            </w:pPr>
            <w:r w:rsidRPr="008E712E">
              <w:rPr>
                <w:color w:val="000000"/>
              </w:rPr>
              <w:t>-1,5686</w:t>
            </w:r>
          </w:p>
        </w:tc>
        <w:tc>
          <w:tcPr>
            <w:tcW w:w="1418" w:type="dxa"/>
            <w:tcBorders>
              <w:top w:val="nil"/>
              <w:left w:val="nil"/>
              <w:bottom w:val="single" w:sz="4" w:space="0" w:color="auto"/>
              <w:right w:val="single" w:sz="4" w:space="0" w:color="auto"/>
            </w:tcBorders>
            <w:noWrap/>
            <w:vAlign w:val="bottom"/>
            <w:hideMark/>
          </w:tcPr>
          <w:p w14:paraId="7839AE47" w14:textId="77777777" w:rsidR="003E12CC" w:rsidRPr="00AC6FAB" w:rsidRDefault="003E12CC" w:rsidP="00804BC5">
            <w:pPr>
              <w:spacing w:line="360" w:lineRule="auto"/>
              <w:jc w:val="center"/>
              <w:rPr>
                <w:color w:val="000000"/>
              </w:rPr>
            </w:pPr>
            <w:r w:rsidRPr="008E712E">
              <w:rPr>
                <w:color w:val="000000"/>
              </w:rPr>
              <w:t>0,058373</w:t>
            </w:r>
          </w:p>
        </w:tc>
        <w:tc>
          <w:tcPr>
            <w:tcW w:w="992" w:type="dxa"/>
            <w:tcBorders>
              <w:top w:val="nil"/>
              <w:left w:val="nil"/>
              <w:bottom w:val="single" w:sz="4" w:space="0" w:color="auto"/>
              <w:right w:val="single" w:sz="4" w:space="0" w:color="auto"/>
            </w:tcBorders>
            <w:noWrap/>
            <w:vAlign w:val="bottom"/>
            <w:hideMark/>
          </w:tcPr>
          <w:p w14:paraId="57DFD6EC" w14:textId="77777777" w:rsidR="003E12CC" w:rsidRPr="00AC6FAB" w:rsidRDefault="003E12CC" w:rsidP="00804BC5">
            <w:pPr>
              <w:spacing w:line="360" w:lineRule="auto"/>
              <w:jc w:val="center"/>
              <w:rPr>
                <w:color w:val="000000"/>
              </w:rPr>
            </w:pPr>
            <w:r w:rsidRPr="008E712E">
              <w:rPr>
                <w:color w:val="000000"/>
              </w:rPr>
              <w:t>0,2</w:t>
            </w:r>
          </w:p>
        </w:tc>
        <w:tc>
          <w:tcPr>
            <w:tcW w:w="1276" w:type="dxa"/>
            <w:tcBorders>
              <w:top w:val="nil"/>
              <w:left w:val="nil"/>
              <w:bottom w:val="single" w:sz="4" w:space="0" w:color="auto"/>
              <w:right w:val="single" w:sz="4" w:space="0" w:color="auto"/>
            </w:tcBorders>
            <w:noWrap/>
            <w:vAlign w:val="bottom"/>
            <w:hideMark/>
          </w:tcPr>
          <w:p w14:paraId="414502C3" w14:textId="77777777" w:rsidR="003E12CC" w:rsidRPr="00AC6FAB" w:rsidRDefault="003E12CC" w:rsidP="00804BC5">
            <w:pPr>
              <w:spacing w:line="360" w:lineRule="auto"/>
              <w:jc w:val="center"/>
              <w:rPr>
                <w:color w:val="000000"/>
              </w:rPr>
            </w:pPr>
            <w:r w:rsidRPr="008E712E">
              <w:rPr>
                <w:color w:val="000000"/>
              </w:rPr>
              <w:t>0,141627</w:t>
            </w:r>
          </w:p>
        </w:tc>
        <w:tc>
          <w:tcPr>
            <w:tcW w:w="992" w:type="dxa"/>
            <w:vMerge/>
            <w:tcBorders>
              <w:left w:val="nil"/>
              <w:right w:val="single" w:sz="4" w:space="0" w:color="auto"/>
            </w:tcBorders>
          </w:tcPr>
          <w:p w14:paraId="0F87C351"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65CB10C" w14:textId="77777777" w:rsidR="003E12CC" w:rsidRPr="00AC6FAB" w:rsidRDefault="003E12CC" w:rsidP="00804BC5">
            <w:pPr>
              <w:spacing w:line="360" w:lineRule="auto"/>
              <w:jc w:val="right"/>
              <w:rPr>
                <w:color w:val="000000"/>
              </w:rPr>
            </w:pPr>
          </w:p>
        </w:tc>
      </w:tr>
      <w:tr w:rsidR="003E12CC" w:rsidRPr="00AC6FAB" w14:paraId="5BDA034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AE301A6" w14:textId="77777777" w:rsidR="003E12CC" w:rsidRPr="00AC6FAB" w:rsidRDefault="003E12CC" w:rsidP="00804BC5">
            <w:pPr>
              <w:spacing w:line="360" w:lineRule="auto"/>
              <w:jc w:val="center"/>
              <w:rPr>
                <w:color w:val="000000"/>
              </w:rPr>
            </w:pPr>
            <w:r w:rsidRPr="008E712E">
              <w:rPr>
                <w:color w:val="000000"/>
              </w:rPr>
              <w:t>77,5</w:t>
            </w:r>
          </w:p>
        </w:tc>
        <w:tc>
          <w:tcPr>
            <w:tcW w:w="1180" w:type="dxa"/>
            <w:tcBorders>
              <w:top w:val="nil"/>
              <w:left w:val="nil"/>
              <w:bottom w:val="single" w:sz="4" w:space="0" w:color="auto"/>
              <w:right w:val="single" w:sz="4" w:space="0" w:color="auto"/>
            </w:tcBorders>
            <w:noWrap/>
            <w:vAlign w:val="bottom"/>
            <w:hideMark/>
          </w:tcPr>
          <w:p w14:paraId="71C341A0" w14:textId="77777777" w:rsidR="003E12CC" w:rsidRPr="00AC6FAB" w:rsidRDefault="003E12CC" w:rsidP="00804BC5">
            <w:pPr>
              <w:spacing w:line="360" w:lineRule="auto"/>
              <w:jc w:val="center"/>
              <w:rPr>
                <w:color w:val="000000"/>
              </w:rPr>
            </w:pPr>
            <w:r w:rsidRPr="008E712E">
              <w:rPr>
                <w:color w:val="000000"/>
              </w:rPr>
              <w:t>-0,5229</w:t>
            </w:r>
          </w:p>
        </w:tc>
        <w:tc>
          <w:tcPr>
            <w:tcW w:w="1418" w:type="dxa"/>
            <w:tcBorders>
              <w:top w:val="nil"/>
              <w:left w:val="nil"/>
              <w:bottom w:val="single" w:sz="4" w:space="0" w:color="auto"/>
              <w:right w:val="single" w:sz="4" w:space="0" w:color="auto"/>
            </w:tcBorders>
            <w:noWrap/>
            <w:vAlign w:val="bottom"/>
            <w:hideMark/>
          </w:tcPr>
          <w:p w14:paraId="6AB98EEF" w14:textId="77777777" w:rsidR="003E12CC" w:rsidRPr="00AC6FAB" w:rsidRDefault="003E12CC" w:rsidP="00804BC5">
            <w:pPr>
              <w:spacing w:line="360" w:lineRule="auto"/>
              <w:jc w:val="center"/>
              <w:rPr>
                <w:color w:val="000000"/>
              </w:rPr>
            </w:pPr>
            <w:r w:rsidRPr="008E712E">
              <w:rPr>
                <w:color w:val="000000"/>
              </w:rPr>
              <w:t>0,300536</w:t>
            </w:r>
          </w:p>
        </w:tc>
        <w:tc>
          <w:tcPr>
            <w:tcW w:w="992" w:type="dxa"/>
            <w:tcBorders>
              <w:top w:val="nil"/>
              <w:left w:val="nil"/>
              <w:bottom w:val="single" w:sz="4" w:space="0" w:color="auto"/>
              <w:right w:val="single" w:sz="4" w:space="0" w:color="auto"/>
            </w:tcBorders>
            <w:noWrap/>
            <w:vAlign w:val="bottom"/>
            <w:hideMark/>
          </w:tcPr>
          <w:p w14:paraId="6BAD51BF" w14:textId="77777777" w:rsidR="003E12CC" w:rsidRPr="00AC6FAB" w:rsidRDefault="003E12CC" w:rsidP="00804BC5">
            <w:pPr>
              <w:spacing w:line="360" w:lineRule="auto"/>
              <w:jc w:val="center"/>
              <w:rPr>
                <w:color w:val="000000"/>
              </w:rPr>
            </w:pPr>
            <w:r w:rsidRPr="008E712E">
              <w:rPr>
                <w:color w:val="000000"/>
              </w:rPr>
              <w:t>0,25</w:t>
            </w:r>
          </w:p>
        </w:tc>
        <w:tc>
          <w:tcPr>
            <w:tcW w:w="1276" w:type="dxa"/>
            <w:tcBorders>
              <w:top w:val="nil"/>
              <w:left w:val="nil"/>
              <w:bottom w:val="single" w:sz="4" w:space="0" w:color="auto"/>
              <w:right w:val="single" w:sz="4" w:space="0" w:color="auto"/>
            </w:tcBorders>
            <w:noWrap/>
            <w:vAlign w:val="bottom"/>
            <w:hideMark/>
          </w:tcPr>
          <w:p w14:paraId="7325EDF1" w14:textId="77777777" w:rsidR="003E12CC" w:rsidRPr="00AC6FAB" w:rsidRDefault="003E12CC" w:rsidP="00804BC5">
            <w:pPr>
              <w:spacing w:line="360" w:lineRule="auto"/>
              <w:jc w:val="center"/>
              <w:rPr>
                <w:color w:val="000000"/>
              </w:rPr>
            </w:pPr>
            <w:r w:rsidRPr="008E712E">
              <w:rPr>
                <w:color w:val="000000"/>
              </w:rPr>
              <w:t>0,050536</w:t>
            </w:r>
          </w:p>
        </w:tc>
        <w:tc>
          <w:tcPr>
            <w:tcW w:w="992" w:type="dxa"/>
            <w:vMerge/>
            <w:tcBorders>
              <w:left w:val="nil"/>
              <w:right w:val="single" w:sz="4" w:space="0" w:color="auto"/>
            </w:tcBorders>
          </w:tcPr>
          <w:p w14:paraId="11262393"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F2F7CF7" w14:textId="77777777" w:rsidR="003E12CC" w:rsidRPr="00AC6FAB" w:rsidRDefault="003E12CC" w:rsidP="00804BC5">
            <w:pPr>
              <w:spacing w:line="360" w:lineRule="auto"/>
              <w:jc w:val="right"/>
              <w:rPr>
                <w:color w:val="000000"/>
              </w:rPr>
            </w:pPr>
          </w:p>
        </w:tc>
      </w:tr>
      <w:tr w:rsidR="003E12CC" w:rsidRPr="00AC6FAB" w14:paraId="69F4142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5BC4B80" w14:textId="77777777" w:rsidR="003E12CC" w:rsidRPr="00AC6FAB" w:rsidRDefault="003E12CC" w:rsidP="00804BC5">
            <w:pPr>
              <w:spacing w:line="360" w:lineRule="auto"/>
              <w:jc w:val="center"/>
              <w:rPr>
                <w:color w:val="000000"/>
              </w:rPr>
            </w:pPr>
            <w:r w:rsidRPr="008E712E">
              <w:rPr>
                <w:color w:val="000000"/>
              </w:rPr>
              <w:t>80</w:t>
            </w:r>
          </w:p>
        </w:tc>
        <w:tc>
          <w:tcPr>
            <w:tcW w:w="1180" w:type="dxa"/>
            <w:tcBorders>
              <w:top w:val="nil"/>
              <w:left w:val="nil"/>
              <w:bottom w:val="single" w:sz="4" w:space="0" w:color="auto"/>
              <w:right w:val="single" w:sz="4" w:space="0" w:color="auto"/>
            </w:tcBorders>
            <w:noWrap/>
            <w:vAlign w:val="bottom"/>
            <w:hideMark/>
          </w:tcPr>
          <w:p w14:paraId="33A95ABF" w14:textId="77777777" w:rsidR="003E12CC" w:rsidRPr="00AC6FAB" w:rsidRDefault="003E12CC" w:rsidP="00804BC5">
            <w:pPr>
              <w:spacing w:line="360" w:lineRule="auto"/>
              <w:jc w:val="center"/>
              <w:rPr>
                <w:color w:val="000000"/>
              </w:rPr>
            </w:pPr>
            <w:r w:rsidRPr="008E712E">
              <w:rPr>
                <w:color w:val="000000"/>
              </w:rPr>
              <w:t>-0,2614</w:t>
            </w:r>
          </w:p>
        </w:tc>
        <w:tc>
          <w:tcPr>
            <w:tcW w:w="1418" w:type="dxa"/>
            <w:tcBorders>
              <w:top w:val="nil"/>
              <w:left w:val="nil"/>
              <w:bottom w:val="single" w:sz="4" w:space="0" w:color="auto"/>
              <w:right w:val="single" w:sz="4" w:space="0" w:color="auto"/>
            </w:tcBorders>
            <w:noWrap/>
            <w:vAlign w:val="bottom"/>
            <w:hideMark/>
          </w:tcPr>
          <w:p w14:paraId="030B24C9" w14:textId="77777777" w:rsidR="003E12CC" w:rsidRPr="00AC6FAB" w:rsidRDefault="003E12CC" w:rsidP="00804BC5">
            <w:pPr>
              <w:spacing w:line="360" w:lineRule="auto"/>
              <w:jc w:val="center"/>
              <w:rPr>
                <w:color w:val="000000"/>
              </w:rPr>
            </w:pPr>
            <w:r w:rsidRPr="008E712E">
              <w:rPr>
                <w:color w:val="000000"/>
              </w:rPr>
              <w:t>0,396881</w:t>
            </w:r>
          </w:p>
        </w:tc>
        <w:tc>
          <w:tcPr>
            <w:tcW w:w="992" w:type="dxa"/>
            <w:tcBorders>
              <w:top w:val="nil"/>
              <w:left w:val="nil"/>
              <w:bottom w:val="single" w:sz="4" w:space="0" w:color="auto"/>
              <w:right w:val="single" w:sz="4" w:space="0" w:color="auto"/>
            </w:tcBorders>
            <w:noWrap/>
            <w:vAlign w:val="bottom"/>
            <w:hideMark/>
          </w:tcPr>
          <w:p w14:paraId="5D8EECDD" w14:textId="77777777" w:rsidR="003E12CC" w:rsidRPr="00AC6FAB" w:rsidRDefault="003E12CC" w:rsidP="00804BC5">
            <w:pPr>
              <w:spacing w:line="360" w:lineRule="auto"/>
              <w:jc w:val="center"/>
              <w:rPr>
                <w:color w:val="000000"/>
              </w:rPr>
            </w:pPr>
            <w:r w:rsidRPr="008E712E">
              <w:rPr>
                <w:color w:val="000000"/>
              </w:rPr>
              <w:t>0,3</w:t>
            </w:r>
          </w:p>
        </w:tc>
        <w:tc>
          <w:tcPr>
            <w:tcW w:w="1276" w:type="dxa"/>
            <w:tcBorders>
              <w:top w:val="nil"/>
              <w:left w:val="nil"/>
              <w:bottom w:val="single" w:sz="4" w:space="0" w:color="auto"/>
              <w:right w:val="single" w:sz="4" w:space="0" w:color="auto"/>
            </w:tcBorders>
            <w:noWrap/>
            <w:vAlign w:val="bottom"/>
            <w:hideMark/>
          </w:tcPr>
          <w:p w14:paraId="4F21BCD1" w14:textId="77777777" w:rsidR="003E12CC" w:rsidRPr="00AC6FAB" w:rsidRDefault="003E12CC" w:rsidP="00804BC5">
            <w:pPr>
              <w:spacing w:line="360" w:lineRule="auto"/>
              <w:jc w:val="center"/>
              <w:rPr>
                <w:color w:val="000000"/>
              </w:rPr>
            </w:pPr>
            <w:r w:rsidRPr="008E712E">
              <w:rPr>
                <w:color w:val="000000"/>
              </w:rPr>
              <w:t>0,096881</w:t>
            </w:r>
          </w:p>
        </w:tc>
        <w:tc>
          <w:tcPr>
            <w:tcW w:w="992" w:type="dxa"/>
            <w:vMerge/>
            <w:tcBorders>
              <w:left w:val="nil"/>
              <w:right w:val="single" w:sz="4" w:space="0" w:color="auto"/>
            </w:tcBorders>
          </w:tcPr>
          <w:p w14:paraId="5C55894C"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8810D9D" w14:textId="77777777" w:rsidR="003E12CC" w:rsidRPr="00AC6FAB" w:rsidRDefault="003E12CC" w:rsidP="00804BC5">
            <w:pPr>
              <w:spacing w:line="360" w:lineRule="auto"/>
              <w:jc w:val="right"/>
              <w:rPr>
                <w:color w:val="000000"/>
              </w:rPr>
            </w:pPr>
          </w:p>
        </w:tc>
      </w:tr>
      <w:tr w:rsidR="003E12CC" w:rsidRPr="00AC6FAB" w14:paraId="6CFC21DD"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53B701E0" w14:textId="77777777" w:rsidR="003E12CC" w:rsidRPr="00AC6FAB" w:rsidRDefault="003E12CC" w:rsidP="00804BC5">
            <w:pPr>
              <w:spacing w:line="360" w:lineRule="auto"/>
              <w:jc w:val="center"/>
              <w:rPr>
                <w:color w:val="000000"/>
              </w:rPr>
            </w:pPr>
            <w:r w:rsidRPr="008E712E">
              <w:rPr>
                <w:color w:val="000000"/>
              </w:rPr>
              <w:t>82,5</w:t>
            </w:r>
          </w:p>
        </w:tc>
        <w:tc>
          <w:tcPr>
            <w:tcW w:w="1180" w:type="dxa"/>
            <w:tcBorders>
              <w:top w:val="nil"/>
              <w:left w:val="nil"/>
              <w:bottom w:val="single" w:sz="4" w:space="0" w:color="auto"/>
              <w:right w:val="single" w:sz="4" w:space="0" w:color="auto"/>
            </w:tcBorders>
            <w:noWrap/>
            <w:vAlign w:val="bottom"/>
            <w:hideMark/>
          </w:tcPr>
          <w:p w14:paraId="2ECFCE0F" w14:textId="77777777" w:rsidR="003E12CC" w:rsidRPr="00AC6FAB" w:rsidRDefault="003E12CC" w:rsidP="00804BC5">
            <w:pPr>
              <w:spacing w:line="360" w:lineRule="auto"/>
              <w:jc w:val="center"/>
              <w:rPr>
                <w:color w:val="000000"/>
              </w:rPr>
            </w:pPr>
            <w:r w:rsidRPr="008E712E">
              <w:rPr>
                <w:color w:val="000000"/>
              </w:rPr>
              <w:t>0,0000</w:t>
            </w:r>
          </w:p>
        </w:tc>
        <w:tc>
          <w:tcPr>
            <w:tcW w:w="1418" w:type="dxa"/>
            <w:tcBorders>
              <w:top w:val="nil"/>
              <w:left w:val="nil"/>
              <w:bottom w:val="single" w:sz="4" w:space="0" w:color="auto"/>
              <w:right w:val="single" w:sz="4" w:space="0" w:color="auto"/>
            </w:tcBorders>
            <w:noWrap/>
            <w:vAlign w:val="bottom"/>
            <w:hideMark/>
          </w:tcPr>
          <w:p w14:paraId="7520ED90" w14:textId="77777777" w:rsidR="003E12CC" w:rsidRPr="00AC6FAB" w:rsidRDefault="003E12CC" w:rsidP="00804BC5">
            <w:pPr>
              <w:spacing w:line="360" w:lineRule="auto"/>
              <w:jc w:val="center"/>
              <w:rPr>
                <w:color w:val="000000"/>
              </w:rPr>
            </w:pPr>
            <w:r w:rsidRPr="008E712E">
              <w:rPr>
                <w:color w:val="000000"/>
              </w:rPr>
              <w:t>0,5</w:t>
            </w:r>
          </w:p>
        </w:tc>
        <w:tc>
          <w:tcPr>
            <w:tcW w:w="992" w:type="dxa"/>
            <w:tcBorders>
              <w:top w:val="nil"/>
              <w:left w:val="nil"/>
              <w:bottom w:val="single" w:sz="4" w:space="0" w:color="auto"/>
              <w:right w:val="single" w:sz="4" w:space="0" w:color="auto"/>
            </w:tcBorders>
            <w:noWrap/>
            <w:vAlign w:val="bottom"/>
            <w:hideMark/>
          </w:tcPr>
          <w:p w14:paraId="0B469E88" w14:textId="77777777" w:rsidR="003E12CC" w:rsidRPr="00AC6FAB" w:rsidRDefault="003E12CC" w:rsidP="00804BC5">
            <w:pPr>
              <w:spacing w:line="360" w:lineRule="auto"/>
              <w:jc w:val="center"/>
              <w:rPr>
                <w:color w:val="000000"/>
              </w:rPr>
            </w:pPr>
            <w:r w:rsidRPr="008E712E">
              <w:rPr>
                <w:color w:val="000000"/>
              </w:rPr>
              <w:t>0,35</w:t>
            </w:r>
          </w:p>
        </w:tc>
        <w:tc>
          <w:tcPr>
            <w:tcW w:w="1276" w:type="dxa"/>
            <w:tcBorders>
              <w:top w:val="nil"/>
              <w:left w:val="nil"/>
              <w:bottom w:val="single" w:sz="4" w:space="0" w:color="auto"/>
              <w:right w:val="single" w:sz="4" w:space="0" w:color="auto"/>
            </w:tcBorders>
            <w:noWrap/>
            <w:vAlign w:val="bottom"/>
            <w:hideMark/>
          </w:tcPr>
          <w:p w14:paraId="2F3C8C91" w14:textId="77777777" w:rsidR="003E12CC" w:rsidRPr="00AC6FAB" w:rsidRDefault="003E12CC" w:rsidP="00804BC5">
            <w:pPr>
              <w:spacing w:line="360" w:lineRule="auto"/>
              <w:jc w:val="center"/>
              <w:rPr>
                <w:color w:val="000000"/>
              </w:rPr>
            </w:pPr>
            <w:r w:rsidRPr="008E712E">
              <w:rPr>
                <w:color w:val="000000"/>
              </w:rPr>
              <w:t>0,15</w:t>
            </w:r>
          </w:p>
        </w:tc>
        <w:tc>
          <w:tcPr>
            <w:tcW w:w="992" w:type="dxa"/>
            <w:vMerge/>
            <w:tcBorders>
              <w:left w:val="nil"/>
              <w:right w:val="single" w:sz="4" w:space="0" w:color="auto"/>
            </w:tcBorders>
          </w:tcPr>
          <w:p w14:paraId="40E96341"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4918084" w14:textId="77777777" w:rsidR="003E12CC" w:rsidRPr="00AC6FAB" w:rsidRDefault="003E12CC" w:rsidP="00804BC5">
            <w:pPr>
              <w:spacing w:line="360" w:lineRule="auto"/>
              <w:jc w:val="right"/>
              <w:rPr>
                <w:color w:val="000000"/>
              </w:rPr>
            </w:pPr>
          </w:p>
        </w:tc>
      </w:tr>
      <w:tr w:rsidR="003E12CC" w:rsidRPr="00AC6FAB" w14:paraId="1D23F30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FAC1A4A" w14:textId="77777777" w:rsidR="003E12CC" w:rsidRPr="00AC6FAB" w:rsidRDefault="003E12CC" w:rsidP="00804BC5">
            <w:pPr>
              <w:spacing w:line="360" w:lineRule="auto"/>
              <w:jc w:val="center"/>
              <w:rPr>
                <w:color w:val="000000"/>
              </w:rPr>
            </w:pPr>
            <w:r w:rsidRPr="008E712E">
              <w:rPr>
                <w:color w:val="000000"/>
              </w:rPr>
              <w:t>85</w:t>
            </w:r>
          </w:p>
        </w:tc>
        <w:tc>
          <w:tcPr>
            <w:tcW w:w="1180" w:type="dxa"/>
            <w:tcBorders>
              <w:top w:val="nil"/>
              <w:left w:val="nil"/>
              <w:bottom w:val="single" w:sz="4" w:space="0" w:color="auto"/>
              <w:right w:val="single" w:sz="4" w:space="0" w:color="auto"/>
            </w:tcBorders>
            <w:noWrap/>
            <w:vAlign w:val="bottom"/>
            <w:hideMark/>
          </w:tcPr>
          <w:p w14:paraId="28795E3A" w14:textId="77777777" w:rsidR="003E12CC" w:rsidRPr="00AC6FAB" w:rsidRDefault="003E12CC" w:rsidP="00804BC5">
            <w:pPr>
              <w:spacing w:line="360" w:lineRule="auto"/>
              <w:jc w:val="center"/>
              <w:rPr>
                <w:color w:val="000000"/>
              </w:rPr>
            </w:pPr>
            <w:r w:rsidRPr="008E712E">
              <w:rPr>
                <w:color w:val="000000"/>
              </w:rPr>
              <w:t>0,2614</w:t>
            </w:r>
          </w:p>
        </w:tc>
        <w:tc>
          <w:tcPr>
            <w:tcW w:w="1418" w:type="dxa"/>
            <w:tcBorders>
              <w:top w:val="nil"/>
              <w:left w:val="nil"/>
              <w:bottom w:val="single" w:sz="4" w:space="0" w:color="auto"/>
              <w:right w:val="single" w:sz="4" w:space="0" w:color="auto"/>
            </w:tcBorders>
            <w:noWrap/>
            <w:vAlign w:val="bottom"/>
            <w:hideMark/>
          </w:tcPr>
          <w:p w14:paraId="5320ACA3" w14:textId="77777777" w:rsidR="003E12CC" w:rsidRPr="00AC6FAB" w:rsidRDefault="003E12CC" w:rsidP="00804BC5">
            <w:pPr>
              <w:spacing w:line="360" w:lineRule="auto"/>
              <w:jc w:val="center"/>
              <w:rPr>
                <w:color w:val="000000"/>
              </w:rPr>
            </w:pPr>
            <w:r w:rsidRPr="008E712E">
              <w:rPr>
                <w:color w:val="000000"/>
              </w:rPr>
              <w:t>0,603119</w:t>
            </w:r>
          </w:p>
        </w:tc>
        <w:tc>
          <w:tcPr>
            <w:tcW w:w="992" w:type="dxa"/>
            <w:tcBorders>
              <w:top w:val="nil"/>
              <w:left w:val="nil"/>
              <w:bottom w:val="single" w:sz="4" w:space="0" w:color="auto"/>
              <w:right w:val="single" w:sz="4" w:space="0" w:color="auto"/>
            </w:tcBorders>
            <w:noWrap/>
            <w:vAlign w:val="bottom"/>
            <w:hideMark/>
          </w:tcPr>
          <w:p w14:paraId="278BD3B1" w14:textId="77777777" w:rsidR="003E12CC" w:rsidRPr="00AC6FAB" w:rsidRDefault="003E12CC" w:rsidP="00804BC5">
            <w:pPr>
              <w:spacing w:line="360" w:lineRule="auto"/>
              <w:jc w:val="center"/>
              <w:rPr>
                <w:color w:val="000000"/>
              </w:rPr>
            </w:pPr>
            <w:r w:rsidRPr="008E712E">
              <w:rPr>
                <w:color w:val="000000"/>
              </w:rPr>
              <w:t>0,55</w:t>
            </w:r>
          </w:p>
        </w:tc>
        <w:tc>
          <w:tcPr>
            <w:tcW w:w="1276" w:type="dxa"/>
            <w:tcBorders>
              <w:top w:val="nil"/>
              <w:left w:val="nil"/>
              <w:bottom w:val="single" w:sz="4" w:space="0" w:color="auto"/>
              <w:right w:val="single" w:sz="4" w:space="0" w:color="auto"/>
            </w:tcBorders>
            <w:noWrap/>
            <w:vAlign w:val="bottom"/>
            <w:hideMark/>
          </w:tcPr>
          <w:p w14:paraId="3A44E50C" w14:textId="77777777" w:rsidR="003E12CC" w:rsidRPr="00AC6FAB" w:rsidRDefault="003E12CC" w:rsidP="00804BC5">
            <w:pPr>
              <w:spacing w:line="360" w:lineRule="auto"/>
              <w:jc w:val="center"/>
              <w:rPr>
                <w:color w:val="000000"/>
              </w:rPr>
            </w:pPr>
            <w:r w:rsidRPr="008E712E">
              <w:rPr>
                <w:color w:val="000000"/>
              </w:rPr>
              <w:t>0,053119</w:t>
            </w:r>
          </w:p>
        </w:tc>
        <w:tc>
          <w:tcPr>
            <w:tcW w:w="992" w:type="dxa"/>
            <w:vMerge/>
            <w:tcBorders>
              <w:left w:val="nil"/>
              <w:right w:val="single" w:sz="4" w:space="0" w:color="auto"/>
            </w:tcBorders>
          </w:tcPr>
          <w:p w14:paraId="0013DC99"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150287E4" w14:textId="77777777" w:rsidR="003E12CC" w:rsidRPr="00AC6FAB" w:rsidRDefault="003E12CC" w:rsidP="00804BC5">
            <w:pPr>
              <w:spacing w:line="360" w:lineRule="auto"/>
              <w:jc w:val="right"/>
              <w:rPr>
                <w:color w:val="000000"/>
              </w:rPr>
            </w:pPr>
          </w:p>
        </w:tc>
      </w:tr>
      <w:tr w:rsidR="003E12CC" w:rsidRPr="00AC6FAB" w14:paraId="2CE8AB65"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72FE3DB" w14:textId="77777777" w:rsidR="003E12CC" w:rsidRPr="00AC6FAB" w:rsidRDefault="003E12CC" w:rsidP="00804BC5">
            <w:pPr>
              <w:spacing w:line="360" w:lineRule="auto"/>
              <w:jc w:val="center"/>
              <w:rPr>
                <w:color w:val="000000"/>
              </w:rPr>
            </w:pPr>
            <w:r w:rsidRPr="008E712E">
              <w:rPr>
                <w:color w:val="000000"/>
              </w:rPr>
              <w:t>85</w:t>
            </w:r>
          </w:p>
        </w:tc>
        <w:tc>
          <w:tcPr>
            <w:tcW w:w="1180" w:type="dxa"/>
            <w:tcBorders>
              <w:top w:val="nil"/>
              <w:left w:val="nil"/>
              <w:bottom w:val="single" w:sz="4" w:space="0" w:color="auto"/>
              <w:right w:val="single" w:sz="4" w:space="0" w:color="auto"/>
            </w:tcBorders>
            <w:noWrap/>
            <w:vAlign w:val="bottom"/>
            <w:hideMark/>
          </w:tcPr>
          <w:p w14:paraId="5344F750" w14:textId="77777777" w:rsidR="003E12CC" w:rsidRPr="00AC6FAB" w:rsidRDefault="003E12CC" w:rsidP="00804BC5">
            <w:pPr>
              <w:spacing w:line="360" w:lineRule="auto"/>
              <w:jc w:val="center"/>
              <w:rPr>
                <w:color w:val="000000"/>
              </w:rPr>
            </w:pPr>
            <w:r w:rsidRPr="008E712E">
              <w:rPr>
                <w:color w:val="000000"/>
              </w:rPr>
              <w:t>0,2614</w:t>
            </w:r>
          </w:p>
        </w:tc>
        <w:tc>
          <w:tcPr>
            <w:tcW w:w="1418" w:type="dxa"/>
            <w:tcBorders>
              <w:top w:val="nil"/>
              <w:left w:val="nil"/>
              <w:bottom w:val="single" w:sz="4" w:space="0" w:color="auto"/>
              <w:right w:val="single" w:sz="4" w:space="0" w:color="auto"/>
            </w:tcBorders>
            <w:noWrap/>
            <w:vAlign w:val="bottom"/>
            <w:hideMark/>
          </w:tcPr>
          <w:p w14:paraId="17D09F17" w14:textId="77777777" w:rsidR="003E12CC" w:rsidRPr="00AC6FAB" w:rsidRDefault="003E12CC" w:rsidP="00804BC5">
            <w:pPr>
              <w:spacing w:line="360" w:lineRule="auto"/>
              <w:jc w:val="center"/>
              <w:rPr>
                <w:color w:val="000000"/>
              </w:rPr>
            </w:pPr>
            <w:r w:rsidRPr="008E712E">
              <w:rPr>
                <w:color w:val="000000"/>
              </w:rPr>
              <w:t>0,603119</w:t>
            </w:r>
          </w:p>
        </w:tc>
        <w:tc>
          <w:tcPr>
            <w:tcW w:w="992" w:type="dxa"/>
            <w:tcBorders>
              <w:top w:val="nil"/>
              <w:left w:val="nil"/>
              <w:bottom w:val="single" w:sz="4" w:space="0" w:color="auto"/>
              <w:right w:val="single" w:sz="4" w:space="0" w:color="auto"/>
            </w:tcBorders>
            <w:noWrap/>
            <w:vAlign w:val="bottom"/>
            <w:hideMark/>
          </w:tcPr>
          <w:p w14:paraId="397405D4" w14:textId="77777777" w:rsidR="003E12CC" w:rsidRPr="00AC6FAB" w:rsidRDefault="003E12CC" w:rsidP="00804BC5">
            <w:pPr>
              <w:spacing w:line="360" w:lineRule="auto"/>
              <w:jc w:val="center"/>
              <w:rPr>
                <w:color w:val="000000"/>
              </w:rPr>
            </w:pPr>
            <w:r w:rsidRPr="008E712E">
              <w:rPr>
                <w:color w:val="000000"/>
              </w:rPr>
              <w:t>0,55</w:t>
            </w:r>
          </w:p>
        </w:tc>
        <w:tc>
          <w:tcPr>
            <w:tcW w:w="1276" w:type="dxa"/>
            <w:tcBorders>
              <w:top w:val="nil"/>
              <w:left w:val="nil"/>
              <w:bottom w:val="single" w:sz="4" w:space="0" w:color="auto"/>
              <w:right w:val="single" w:sz="4" w:space="0" w:color="auto"/>
            </w:tcBorders>
            <w:noWrap/>
            <w:vAlign w:val="bottom"/>
            <w:hideMark/>
          </w:tcPr>
          <w:p w14:paraId="33107301" w14:textId="77777777" w:rsidR="003E12CC" w:rsidRPr="00AC6FAB" w:rsidRDefault="003E12CC" w:rsidP="00804BC5">
            <w:pPr>
              <w:spacing w:line="360" w:lineRule="auto"/>
              <w:jc w:val="center"/>
              <w:rPr>
                <w:color w:val="000000"/>
              </w:rPr>
            </w:pPr>
            <w:r w:rsidRPr="008E712E">
              <w:rPr>
                <w:color w:val="000000"/>
              </w:rPr>
              <w:t>0,053119</w:t>
            </w:r>
          </w:p>
        </w:tc>
        <w:tc>
          <w:tcPr>
            <w:tcW w:w="992" w:type="dxa"/>
            <w:vMerge/>
            <w:tcBorders>
              <w:left w:val="nil"/>
              <w:right w:val="single" w:sz="4" w:space="0" w:color="auto"/>
            </w:tcBorders>
          </w:tcPr>
          <w:p w14:paraId="1918B0CD"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3436E3B" w14:textId="77777777" w:rsidR="003E12CC" w:rsidRPr="00AC6FAB" w:rsidRDefault="003E12CC" w:rsidP="00804BC5">
            <w:pPr>
              <w:spacing w:line="360" w:lineRule="auto"/>
              <w:jc w:val="right"/>
              <w:rPr>
                <w:color w:val="000000"/>
              </w:rPr>
            </w:pPr>
          </w:p>
        </w:tc>
      </w:tr>
      <w:tr w:rsidR="003E12CC" w:rsidRPr="00AC6FAB" w14:paraId="4510D03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750412FC" w14:textId="77777777" w:rsidR="003E12CC" w:rsidRPr="00AC6FAB" w:rsidRDefault="003E12CC" w:rsidP="00804BC5">
            <w:pPr>
              <w:spacing w:line="360" w:lineRule="auto"/>
              <w:jc w:val="center"/>
              <w:rPr>
                <w:color w:val="000000"/>
              </w:rPr>
            </w:pPr>
            <w:r w:rsidRPr="008E712E">
              <w:rPr>
                <w:color w:val="000000"/>
              </w:rPr>
              <w:t>85</w:t>
            </w:r>
          </w:p>
        </w:tc>
        <w:tc>
          <w:tcPr>
            <w:tcW w:w="1180" w:type="dxa"/>
            <w:tcBorders>
              <w:top w:val="nil"/>
              <w:left w:val="nil"/>
              <w:bottom w:val="single" w:sz="4" w:space="0" w:color="auto"/>
              <w:right w:val="single" w:sz="4" w:space="0" w:color="auto"/>
            </w:tcBorders>
            <w:noWrap/>
            <w:vAlign w:val="bottom"/>
            <w:hideMark/>
          </w:tcPr>
          <w:p w14:paraId="385950D2" w14:textId="77777777" w:rsidR="003E12CC" w:rsidRPr="00AC6FAB" w:rsidRDefault="003E12CC" w:rsidP="00804BC5">
            <w:pPr>
              <w:spacing w:line="360" w:lineRule="auto"/>
              <w:jc w:val="center"/>
              <w:rPr>
                <w:color w:val="000000"/>
              </w:rPr>
            </w:pPr>
            <w:r w:rsidRPr="008E712E">
              <w:rPr>
                <w:color w:val="000000"/>
              </w:rPr>
              <w:t>0,2614</w:t>
            </w:r>
          </w:p>
        </w:tc>
        <w:tc>
          <w:tcPr>
            <w:tcW w:w="1418" w:type="dxa"/>
            <w:tcBorders>
              <w:top w:val="nil"/>
              <w:left w:val="nil"/>
              <w:bottom w:val="single" w:sz="4" w:space="0" w:color="auto"/>
              <w:right w:val="single" w:sz="4" w:space="0" w:color="auto"/>
            </w:tcBorders>
            <w:noWrap/>
            <w:vAlign w:val="bottom"/>
            <w:hideMark/>
          </w:tcPr>
          <w:p w14:paraId="557E6B1E" w14:textId="77777777" w:rsidR="003E12CC" w:rsidRPr="00AC6FAB" w:rsidRDefault="003E12CC" w:rsidP="00804BC5">
            <w:pPr>
              <w:spacing w:line="360" w:lineRule="auto"/>
              <w:jc w:val="center"/>
              <w:rPr>
                <w:color w:val="000000"/>
              </w:rPr>
            </w:pPr>
            <w:r w:rsidRPr="008E712E">
              <w:rPr>
                <w:color w:val="000000"/>
              </w:rPr>
              <w:t>0,603119</w:t>
            </w:r>
          </w:p>
        </w:tc>
        <w:tc>
          <w:tcPr>
            <w:tcW w:w="992" w:type="dxa"/>
            <w:tcBorders>
              <w:top w:val="nil"/>
              <w:left w:val="nil"/>
              <w:bottom w:val="single" w:sz="4" w:space="0" w:color="auto"/>
              <w:right w:val="single" w:sz="4" w:space="0" w:color="auto"/>
            </w:tcBorders>
            <w:noWrap/>
            <w:vAlign w:val="bottom"/>
            <w:hideMark/>
          </w:tcPr>
          <w:p w14:paraId="6DE04E23" w14:textId="77777777" w:rsidR="003E12CC" w:rsidRPr="00AC6FAB" w:rsidRDefault="003E12CC" w:rsidP="00804BC5">
            <w:pPr>
              <w:spacing w:line="360" w:lineRule="auto"/>
              <w:jc w:val="center"/>
              <w:rPr>
                <w:color w:val="000000"/>
              </w:rPr>
            </w:pPr>
            <w:r w:rsidRPr="008E712E">
              <w:rPr>
                <w:color w:val="000000"/>
              </w:rPr>
              <w:t>0,55</w:t>
            </w:r>
          </w:p>
        </w:tc>
        <w:tc>
          <w:tcPr>
            <w:tcW w:w="1276" w:type="dxa"/>
            <w:tcBorders>
              <w:top w:val="nil"/>
              <w:left w:val="nil"/>
              <w:bottom w:val="single" w:sz="4" w:space="0" w:color="auto"/>
              <w:right w:val="single" w:sz="4" w:space="0" w:color="auto"/>
            </w:tcBorders>
            <w:noWrap/>
            <w:vAlign w:val="bottom"/>
            <w:hideMark/>
          </w:tcPr>
          <w:p w14:paraId="512298AA" w14:textId="77777777" w:rsidR="003E12CC" w:rsidRPr="00AC6FAB" w:rsidRDefault="003E12CC" w:rsidP="00804BC5">
            <w:pPr>
              <w:spacing w:line="360" w:lineRule="auto"/>
              <w:jc w:val="center"/>
              <w:rPr>
                <w:color w:val="000000"/>
              </w:rPr>
            </w:pPr>
            <w:r w:rsidRPr="008E712E">
              <w:rPr>
                <w:color w:val="000000"/>
              </w:rPr>
              <w:t>0,053119</w:t>
            </w:r>
          </w:p>
        </w:tc>
        <w:tc>
          <w:tcPr>
            <w:tcW w:w="992" w:type="dxa"/>
            <w:vMerge/>
            <w:tcBorders>
              <w:left w:val="nil"/>
              <w:right w:val="single" w:sz="4" w:space="0" w:color="auto"/>
            </w:tcBorders>
          </w:tcPr>
          <w:p w14:paraId="374786A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E0586CA" w14:textId="77777777" w:rsidR="003E12CC" w:rsidRPr="00AC6FAB" w:rsidRDefault="003E12CC" w:rsidP="00804BC5">
            <w:pPr>
              <w:spacing w:line="360" w:lineRule="auto"/>
              <w:jc w:val="right"/>
              <w:rPr>
                <w:color w:val="000000"/>
              </w:rPr>
            </w:pPr>
          </w:p>
        </w:tc>
      </w:tr>
      <w:tr w:rsidR="003E12CC" w:rsidRPr="00AC6FAB" w14:paraId="1918D530"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110D035" w14:textId="77777777" w:rsidR="003E12CC" w:rsidRPr="00AC6FAB" w:rsidRDefault="003E12CC" w:rsidP="00804BC5">
            <w:pPr>
              <w:spacing w:line="360" w:lineRule="auto"/>
              <w:jc w:val="center"/>
              <w:rPr>
                <w:color w:val="000000"/>
              </w:rPr>
            </w:pPr>
            <w:r w:rsidRPr="008E712E">
              <w:rPr>
                <w:color w:val="000000"/>
              </w:rPr>
              <w:t>85</w:t>
            </w:r>
          </w:p>
        </w:tc>
        <w:tc>
          <w:tcPr>
            <w:tcW w:w="1180" w:type="dxa"/>
            <w:tcBorders>
              <w:top w:val="nil"/>
              <w:left w:val="nil"/>
              <w:bottom w:val="single" w:sz="4" w:space="0" w:color="auto"/>
              <w:right w:val="single" w:sz="4" w:space="0" w:color="auto"/>
            </w:tcBorders>
            <w:noWrap/>
            <w:vAlign w:val="bottom"/>
            <w:hideMark/>
          </w:tcPr>
          <w:p w14:paraId="6D104F40" w14:textId="77777777" w:rsidR="003E12CC" w:rsidRPr="00AC6FAB" w:rsidRDefault="003E12CC" w:rsidP="00804BC5">
            <w:pPr>
              <w:spacing w:line="360" w:lineRule="auto"/>
              <w:jc w:val="center"/>
              <w:rPr>
                <w:color w:val="000000"/>
              </w:rPr>
            </w:pPr>
            <w:r w:rsidRPr="008E712E">
              <w:rPr>
                <w:color w:val="000000"/>
              </w:rPr>
              <w:t>0,2614</w:t>
            </w:r>
          </w:p>
        </w:tc>
        <w:tc>
          <w:tcPr>
            <w:tcW w:w="1418" w:type="dxa"/>
            <w:tcBorders>
              <w:top w:val="nil"/>
              <w:left w:val="nil"/>
              <w:bottom w:val="single" w:sz="4" w:space="0" w:color="auto"/>
              <w:right w:val="single" w:sz="4" w:space="0" w:color="auto"/>
            </w:tcBorders>
            <w:noWrap/>
            <w:vAlign w:val="bottom"/>
            <w:hideMark/>
          </w:tcPr>
          <w:p w14:paraId="25BD4DD3" w14:textId="77777777" w:rsidR="003E12CC" w:rsidRPr="00AC6FAB" w:rsidRDefault="003E12CC" w:rsidP="00804BC5">
            <w:pPr>
              <w:spacing w:line="360" w:lineRule="auto"/>
              <w:jc w:val="center"/>
              <w:rPr>
                <w:color w:val="000000"/>
              </w:rPr>
            </w:pPr>
            <w:r w:rsidRPr="008E712E">
              <w:rPr>
                <w:color w:val="000000"/>
              </w:rPr>
              <w:t>0,603119</w:t>
            </w:r>
          </w:p>
        </w:tc>
        <w:tc>
          <w:tcPr>
            <w:tcW w:w="992" w:type="dxa"/>
            <w:tcBorders>
              <w:top w:val="nil"/>
              <w:left w:val="nil"/>
              <w:bottom w:val="single" w:sz="4" w:space="0" w:color="auto"/>
              <w:right w:val="single" w:sz="4" w:space="0" w:color="auto"/>
            </w:tcBorders>
            <w:noWrap/>
            <w:vAlign w:val="bottom"/>
            <w:hideMark/>
          </w:tcPr>
          <w:p w14:paraId="6A5F6FFE" w14:textId="77777777" w:rsidR="003E12CC" w:rsidRPr="00AC6FAB" w:rsidRDefault="003E12CC" w:rsidP="00804BC5">
            <w:pPr>
              <w:spacing w:line="360" w:lineRule="auto"/>
              <w:jc w:val="center"/>
              <w:rPr>
                <w:color w:val="000000"/>
              </w:rPr>
            </w:pPr>
            <w:r w:rsidRPr="008E712E">
              <w:rPr>
                <w:color w:val="000000"/>
              </w:rPr>
              <w:t>0,55</w:t>
            </w:r>
          </w:p>
        </w:tc>
        <w:tc>
          <w:tcPr>
            <w:tcW w:w="1276" w:type="dxa"/>
            <w:tcBorders>
              <w:top w:val="nil"/>
              <w:left w:val="nil"/>
              <w:bottom w:val="single" w:sz="4" w:space="0" w:color="auto"/>
              <w:right w:val="single" w:sz="4" w:space="0" w:color="auto"/>
            </w:tcBorders>
            <w:noWrap/>
            <w:vAlign w:val="bottom"/>
            <w:hideMark/>
          </w:tcPr>
          <w:p w14:paraId="6A584308" w14:textId="77777777" w:rsidR="003E12CC" w:rsidRPr="00AC6FAB" w:rsidRDefault="003E12CC" w:rsidP="00804BC5">
            <w:pPr>
              <w:spacing w:line="360" w:lineRule="auto"/>
              <w:jc w:val="center"/>
              <w:rPr>
                <w:color w:val="000000"/>
              </w:rPr>
            </w:pPr>
            <w:r w:rsidRPr="008E712E">
              <w:rPr>
                <w:color w:val="000000"/>
              </w:rPr>
              <w:t>0,053119</w:t>
            </w:r>
          </w:p>
        </w:tc>
        <w:tc>
          <w:tcPr>
            <w:tcW w:w="992" w:type="dxa"/>
            <w:vMerge/>
            <w:tcBorders>
              <w:left w:val="nil"/>
              <w:right w:val="single" w:sz="4" w:space="0" w:color="auto"/>
            </w:tcBorders>
          </w:tcPr>
          <w:p w14:paraId="571068FD"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2B989F02" w14:textId="77777777" w:rsidR="003E12CC" w:rsidRPr="00AC6FAB" w:rsidRDefault="003E12CC" w:rsidP="00804BC5">
            <w:pPr>
              <w:spacing w:line="360" w:lineRule="auto"/>
              <w:jc w:val="right"/>
              <w:rPr>
                <w:color w:val="000000"/>
              </w:rPr>
            </w:pPr>
          </w:p>
        </w:tc>
      </w:tr>
      <w:tr w:rsidR="003E12CC" w:rsidRPr="00AC6FAB" w14:paraId="1B7CD79C"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68B75486" w14:textId="77777777" w:rsidR="003E12CC" w:rsidRPr="00AC6FAB" w:rsidRDefault="003E12CC" w:rsidP="00804BC5">
            <w:pPr>
              <w:spacing w:line="360" w:lineRule="auto"/>
              <w:jc w:val="center"/>
              <w:rPr>
                <w:color w:val="000000"/>
              </w:rPr>
            </w:pPr>
            <w:r w:rsidRPr="008E712E">
              <w:rPr>
                <w:color w:val="000000"/>
              </w:rPr>
              <w:t>87,5</w:t>
            </w:r>
          </w:p>
        </w:tc>
        <w:tc>
          <w:tcPr>
            <w:tcW w:w="1180" w:type="dxa"/>
            <w:tcBorders>
              <w:top w:val="nil"/>
              <w:left w:val="nil"/>
              <w:bottom w:val="single" w:sz="4" w:space="0" w:color="auto"/>
              <w:right w:val="single" w:sz="4" w:space="0" w:color="auto"/>
            </w:tcBorders>
            <w:noWrap/>
            <w:vAlign w:val="bottom"/>
            <w:hideMark/>
          </w:tcPr>
          <w:p w14:paraId="5C327A76" w14:textId="77777777" w:rsidR="003E12CC" w:rsidRPr="00AC6FAB" w:rsidRDefault="003E12CC" w:rsidP="00804BC5">
            <w:pPr>
              <w:spacing w:line="360" w:lineRule="auto"/>
              <w:jc w:val="center"/>
              <w:rPr>
                <w:color w:val="000000"/>
              </w:rPr>
            </w:pPr>
            <w:r w:rsidRPr="008E712E">
              <w:rPr>
                <w:color w:val="000000"/>
              </w:rPr>
              <w:t>0,5229</w:t>
            </w:r>
          </w:p>
        </w:tc>
        <w:tc>
          <w:tcPr>
            <w:tcW w:w="1418" w:type="dxa"/>
            <w:tcBorders>
              <w:top w:val="nil"/>
              <w:left w:val="nil"/>
              <w:bottom w:val="single" w:sz="4" w:space="0" w:color="auto"/>
              <w:right w:val="single" w:sz="4" w:space="0" w:color="auto"/>
            </w:tcBorders>
            <w:noWrap/>
            <w:vAlign w:val="bottom"/>
            <w:hideMark/>
          </w:tcPr>
          <w:p w14:paraId="1790DC48" w14:textId="77777777" w:rsidR="003E12CC" w:rsidRPr="00AC6FAB" w:rsidRDefault="003E12CC" w:rsidP="00804BC5">
            <w:pPr>
              <w:spacing w:line="360" w:lineRule="auto"/>
              <w:jc w:val="center"/>
              <w:rPr>
                <w:color w:val="000000"/>
              </w:rPr>
            </w:pPr>
            <w:r w:rsidRPr="008E712E">
              <w:rPr>
                <w:color w:val="000000"/>
              </w:rPr>
              <w:t>0,699464</w:t>
            </w:r>
          </w:p>
        </w:tc>
        <w:tc>
          <w:tcPr>
            <w:tcW w:w="992" w:type="dxa"/>
            <w:tcBorders>
              <w:top w:val="nil"/>
              <w:left w:val="nil"/>
              <w:bottom w:val="single" w:sz="4" w:space="0" w:color="auto"/>
              <w:right w:val="single" w:sz="4" w:space="0" w:color="auto"/>
            </w:tcBorders>
            <w:noWrap/>
            <w:vAlign w:val="bottom"/>
            <w:hideMark/>
          </w:tcPr>
          <w:p w14:paraId="2B5F80B6" w14:textId="77777777" w:rsidR="003E12CC" w:rsidRPr="00AC6FAB" w:rsidRDefault="003E12CC" w:rsidP="00804BC5">
            <w:pPr>
              <w:spacing w:line="360" w:lineRule="auto"/>
              <w:jc w:val="center"/>
              <w:rPr>
                <w:color w:val="000000"/>
              </w:rPr>
            </w:pPr>
            <w:r w:rsidRPr="008E712E">
              <w:rPr>
                <w:color w:val="000000"/>
              </w:rPr>
              <w:t>0,7</w:t>
            </w:r>
          </w:p>
        </w:tc>
        <w:tc>
          <w:tcPr>
            <w:tcW w:w="1276" w:type="dxa"/>
            <w:tcBorders>
              <w:top w:val="nil"/>
              <w:left w:val="nil"/>
              <w:bottom w:val="single" w:sz="4" w:space="0" w:color="auto"/>
              <w:right w:val="single" w:sz="4" w:space="0" w:color="auto"/>
            </w:tcBorders>
            <w:noWrap/>
            <w:vAlign w:val="bottom"/>
            <w:hideMark/>
          </w:tcPr>
          <w:p w14:paraId="09D995B2" w14:textId="77777777" w:rsidR="003E12CC" w:rsidRPr="00AC6FAB" w:rsidRDefault="003E12CC" w:rsidP="00804BC5">
            <w:pPr>
              <w:spacing w:line="360" w:lineRule="auto"/>
              <w:jc w:val="center"/>
              <w:rPr>
                <w:color w:val="000000"/>
              </w:rPr>
            </w:pPr>
            <w:r w:rsidRPr="008E712E">
              <w:rPr>
                <w:color w:val="000000"/>
              </w:rPr>
              <w:t>0,000536</w:t>
            </w:r>
          </w:p>
        </w:tc>
        <w:tc>
          <w:tcPr>
            <w:tcW w:w="992" w:type="dxa"/>
            <w:vMerge/>
            <w:tcBorders>
              <w:left w:val="nil"/>
              <w:right w:val="single" w:sz="4" w:space="0" w:color="auto"/>
            </w:tcBorders>
          </w:tcPr>
          <w:p w14:paraId="7B507D64"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9E75A37" w14:textId="77777777" w:rsidR="003E12CC" w:rsidRPr="00AC6FAB" w:rsidRDefault="003E12CC" w:rsidP="00804BC5">
            <w:pPr>
              <w:spacing w:line="360" w:lineRule="auto"/>
              <w:jc w:val="right"/>
              <w:rPr>
                <w:color w:val="000000"/>
              </w:rPr>
            </w:pPr>
          </w:p>
        </w:tc>
      </w:tr>
      <w:tr w:rsidR="003E12CC" w:rsidRPr="00AC6FAB" w14:paraId="1FE81C3E"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F68372B" w14:textId="77777777" w:rsidR="003E12CC" w:rsidRPr="00AC6FAB" w:rsidRDefault="003E12CC" w:rsidP="00804BC5">
            <w:pPr>
              <w:spacing w:line="360" w:lineRule="auto"/>
              <w:jc w:val="center"/>
              <w:rPr>
                <w:color w:val="000000"/>
              </w:rPr>
            </w:pPr>
            <w:r w:rsidRPr="008E712E">
              <w:rPr>
                <w:color w:val="000000"/>
              </w:rPr>
              <w:t>87,5</w:t>
            </w:r>
          </w:p>
        </w:tc>
        <w:tc>
          <w:tcPr>
            <w:tcW w:w="1180" w:type="dxa"/>
            <w:tcBorders>
              <w:top w:val="nil"/>
              <w:left w:val="nil"/>
              <w:bottom w:val="single" w:sz="4" w:space="0" w:color="auto"/>
              <w:right w:val="single" w:sz="4" w:space="0" w:color="auto"/>
            </w:tcBorders>
            <w:noWrap/>
            <w:vAlign w:val="bottom"/>
            <w:hideMark/>
          </w:tcPr>
          <w:p w14:paraId="7C1928A3" w14:textId="77777777" w:rsidR="003E12CC" w:rsidRPr="00AC6FAB" w:rsidRDefault="003E12CC" w:rsidP="00804BC5">
            <w:pPr>
              <w:spacing w:line="360" w:lineRule="auto"/>
              <w:jc w:val="center"/>
              <w:rPr>
                <w:color w:val="000000"/>
              </w:rPr>
            </w:pPr>
            <w:r w:rsidRPr="008E712E">
              <w:rPr>
                <w:color w:val="000000"/>
              </w:rPr>
              <w:t>0,5229</w:t>
            </w:r>
          </w:p>
        </w:tc>
        <w:tc>
          <w:tcPr>
            <w:tcW w:w="1418" w:type="dxa"/>
            <w:tcBorders>
              <w:top w:val="nil"/>
              <w:left w:val="nil"/>
              <w:bottom w:val="single" w:sz="4" w:space="0" w:color="auto"/>
              <w:right w:val="single" w:sz="4" w:space="0" w:color="auto"/>
            </w:tcBorders>
            <w:noWrap/>
            <w:vAlign w:val="bottom"/>
            <w:hideMark/>
          </w:tcPr>
          <w:p w14:paraId="6C38E202" w14:textId="77777777" w:rsidR="003E12CC" w:rsidRPr="00AC6FAB" w:rsidRDefault="003E12CC" w:rsidP="00804BC5">
            <w:pPr>
              <w:spacing w:line="360" w:lineRule="auto"/>
              <w:jc w:val="center"/>
              <w:rPr>
                <w:color w:val="000000"/>
              </w:rPr>
            </w:pPr>
            <w:r w:rsidRPr="008E712E">
              <w:rPr>
                <w:color w:val="000000"/>
              </w:rPr>
              <w:t>0,699464</w:t>
            </w:r>
          </w:p>
        </w:tc>
        <w:tc>
          <w:tcPr>
            <w:tcW w:w="992" w:type="dxa"/>
            <w:tcBorders>
              <w:top w:val="nil"/>
              <w:left w:val="nil"/>
              <w:bottom w:val="single" w:sz="4" w:space="0" w:color="auto"/>
              <w:right w:val="single" w:sz="4" w:space="0" w:color="auto"/>
            </w:tcBorders>
            <w:noWrap/>
            <w:vAlign w:val="bottom"/>
            <w:hideMark/>
          </w:tcPr>
          <w:p w14:paraId="5D435D09" w14:textId="77777777" w:rsidR="003E12CC" w:rsidRPr="00AC6FAB" w:rsidRDefault="003E12CC" w:rsidP="00804BC5">
            <w:pPr>
              <w:spacing w:line="360" w:lineRule="auto"/>
              <w:jc w:val="center"/>
              <w:rPr>
                <w:color w:val="000000"/>
              </w:rPr>
            </w:pPr>
            <w:r w:rsidRPr="008E712E">
              <w:rPr>
                <w:color w:val="000000"/>
              </w:rPr>
              <w:t>0,7</w:t>
            </w:r>
          </w:p>
        </w:tc>
        <w:tc>
          <w:tcPr>
            <w:tcW w:w="1276" w:type="dxa"/>
            <w:tcBorders>
              <w:top w:val="nil"/>
              <w:left w:val="nil"/>
              <w:bottom w:val="single" w:sz="4" w:space="0" w:color="auto"/>
              <w:right w:val="single" w:sz="4" w:space="0" w:color="auto"/>
            </w:tcBorders>
            <w:noWrap/>
            <w:vAlign w:val="bottom"/>
            <w:hideMark/>
          </w:tcPr>
          <w:p w14:paraId="7C551B46" w14:textId="77777777" w:rsidR="003E12CC" w:rsidRPr="00AC6FAB" w:rsidRDefault="003E12CC" w:rsidP="00804BC5">
            <w:pPr>
              <w:spacing w:line="360" w:lineRule="auto"/>
              <w:jc w:val="center"/>
              <w:rPr>
                <w:color w:val="000000"/>
              </w:rPr>
            </w:pPr>
            <w:r w:rsidRPr="008E712E">
              <w:rPr>
                <w:color w:val="000000"/>
              </w:rPr>
              <w:t>0,000536</w:t>
            </w:r>
          </w:p>
        </w:tc>
        <w:tc>
          <w:tcPr>
            <w:tcW w:w="992" w:type="dxa"/>
            <w:vMerge/>
            <w:tcBorders>
              <w:left w:val="nil"/>
              <w:right w:val="single" w:sz="4" w:space="0" w:color="auto"/>
            </w:tcBorders>
          </w:tcPr>
          <w:p w14:paraId="68045A0B"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09FF3D87" w14:textId="77777777" w:rsidR="003E12CC" w:rsidRPr="00AC6FAB" w:rsidRDefault="003E12CC" w:rsidP="00804BC5">
            <w:pPr>
              <w:spacing w:line="360" w:lineRule="auto"/>
              <w:jc w:val="right"/>
              <w:rPr>
                <w:color w:val="000000"/>
              </w:rPr>
            </w:pPr>
          </w:p>
        </w:tc>
      </w:tr>
      <w:tr w:rsidR="003E12CC" w:rsidRPr="00AC6FAB" w14:paraId="19F35456"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69032D8" w14:textId="77777777" w:rsidR="003E12CC" w:rsidRPr="00AC6FAB" w:rsidRDefault="003E12CC" w:rsidP="00804BC5">
            <w:pPr>
              <w:spacing w:line="360" w:lineRule="auto"/>
              <w:jc w:val="center"/>
              <w:rPr>
                <w:color w:val="000000"/>
              </w:rPr>
            </w:pPr>
            <w:r w:rsidRPr="008E712E">
              <w:rPr>
                <w:color w:val="000000"/>
              </w:rPr>
              <w:t>87,5</w:t>
            </w:r>
          </w:p>
        </w:tc>
        <w:tc>
          <w:tcPr>
            <w:tcW w:w="1180" w:type="dxa"/>
            <w:tcBorders>
              <w:top w:val="nil"/>
              <w:left w:val="nil"/>
              <w:bottom w:val="single" w:sz="4" w:space="0" w:color="auto"/>
              <w:right w:val="single" w:sz="4" w:space="0" w:color="auto"/>
            </w:tcBorders>
            <w:noWrap/>
            <w:vAlign w:val="bottom"/>
            <w:hideMark/>
          </w:tcPr>
          <w:p w14:paraId="04FB446A" w14:textId="77777777" w:rsidR="003E12CC" w:rsidRPr="00AC6FAB" w:rsidRDefault="003E12CC" w:rsidP="00804BC5">
            <w:pPr>
              <w:spacing w:line="360" w:lineRule="auto"/>
              <w:jc w:val="center"/>
              <w:rPr>
                <w:color w:val="000000"/>
              </w:rPr>
            </w:pPr>
            <w:r w:rsidRPr="008E712E">
              <w:rPr>
                <w:color w:val="000000"/>
              </w:rPr>
              <w:t>0,5229</w:t>
            </w:r>
          </w:p>
        </w:tc>
        <w:tc>
          <w:tcPr>
            <w:tcW w:w="1418" w:type="dxa"/>
            <w:tcBorders>
              <w:top w:val="nil"/>
              <w:left w:val="nil"/>
              <w:bottom w:val="single" w:sz="4" w:space="0" w:color="auto"/>
              <w:right w:val="single" w:sz="4" w:space="0" w:color="auto"/>
            </w:tcBorders>
            <w:noWrap/>
            <w:vAlign w:val="bottom"/>
            <w:hideMark/>
          </w:tcPr>
          <w:p w14:paraId="367C55F9" w14:textId="77777777" w:rsidR="003E12CC" w:rsidRPr="00AC6FAB" w:rsidRDefault="003E12CC" w:rsidP="00804BC5">
            <w:pPr>
              <w:spacing w:line="360" w:lineRule="auto"/>
              <w:jc w:val="center"/>
              <w:rPr>
                <w:color w:val="000000"/>
              </w:rPr>
            </w:pPr>
            <w:r w:rsidRPr="008E712E">
              <w:rPr>
                <w:color w:val="000000"/>
              </w:rPr>
              <w:t>0,699464</w:t>
            </w:r>
          </w:p>
        </w:tc>
        <w:tc>
          <w:tcPr>
            <w:tcW w:w="992" w:type="dxa"/>
            <w:tcBorders>
              <w:top w:val="nil"/>
              <w:left w:val="nil"/>
              <w:bottom w:val="single" w:sz="4" w:space="0" w:color="auto"/>
              <w:right w:val="single" w:sz="4" w:space="0" w:color="auto"/>
            </w:tcBorders>
            <w:noWrap/>
            <w:vAlign w:val="bottom"/>
            <w:hideMark/>
          </w:tcPr>
          <w:p w14:paraId="5AFB0586" w14:textId="77777777" w:rsidR="003E12CC" w:rsidRPr="00AC6FAB" w:rsidRDefault="003E12CC" w:rsidP="00804BC5">
            <w:pPr>
              <w:spacing w:line="360" w:lineRule="auto"/>
              <w:jc w:val="center"/>
              <w:rPr>
                <w:color w:val="000000"/>
              </w:rPr>
            </w:pPr>
            <w:r w:rsidRPr="008E712E">
              <w:rPr>
                <w:color w:val="000000"/>
              </w:rPr>
              <w:t>0,7</w:t>
            </w:r>
          </w:p>
        </w:tc>
        <w:tc>
          <w:tcPr>
            <w:tcW w:w="1276" w:type="dxa"/>
            <w:tcBorders>
              <w:top w:val="nil"/>
              <w:left w:val="nil"/>
              <w:bottom w:val="single" w:sz="4" w:space="0" w:color="auto"/>
              <w:right w:val="single" w:sz="4" w:space="0" w:color="auto"/>
            </w:tcBorders>
            <w:noWrap/>
            <w:vAlign w:val="bottom"/>
            <w:hideMark/>
          </w:tcPr>
          <w:p w14:paraId="6B0FDE3D" w14:textId="77777777" w:rsidR="003E12CC" w:rsidRPr="00AC6FAB" w:rsidRDefault="003E12CC" w:rsidP="00804BC5">
            <w:pPr>
              <w:spacing w:line="360" w:lineRule="auto"/>
              <w:jc w:val="center"/>
              <w:rPr>
                <w:color w:val="000000"/>
              </w:rPr>
            </w:pPr>
            <w:r w:rsidRPr="008E712E">
              <w:rPr>
                <w:color w:val="000000"/>
              </w:rPr>
              <w:t>0,000536</w:t>
            </w:r>
          </w:p>
        </w:tc>
        <w:tc>
          <w:tcPr>
            <w:tcW w:w="992" w:type="dxa"/>
            <w:vMerge/>
            <w:tcBorders>
              <w:left w:val="nil"/>
              <w:right w:val="single" w:sz="4" w:space="0" w:color="auto"/>
            </w:tcBorders>
          </w:tcPr>
          <w:p w14:paraId="5ACDADF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1F97B479" w14:textId="77777777" w:rsidR="003E12CC" w:rsidRPr="00AC6FAB" w:rsidRDefault="003E12CC" w:rsidP="00804BC5">
            <w:pPr>
              <w:spacing w:line="360" w:lineRule="auto"/>
              <w:jc w:val="right"/>
              <w:rPr>
                <w:color w:val="000000"/>
              </w:rPr>
            </w:pPr>
          </w:p>
        </w:tc>
      </w:tr>
      <w:tr w:rsidR="003E12CC" w:rsidRPr="00AC6FAB" w14:paraId="11F5A407"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6F71A92" w14:textId="77777777" w:rsidR="003E12CC" w:rsidRPr="00AC6FAB" w:rsidRDefault="003E12CC" w:rsidP="00804BC5">
            <w:pPr>
              <w:spacing w:line="360" w:lineRule="auto"/>
              <w:jc w:val="center"/>
              <w:rPr>
                <w:color w:val="000000"/>
              </w:rPr>
            </w:pPr>
            <w:r w:rsidRPr="008E712E">
              <w:rPr>
                <w:color w:val="000000"/>
              </w:rPr>
              <w:t>90</w:t>
            </w:r>
          </w:p>
        </w:tc>
        <w:tc>
          <w:tcPr>
            <w:tcW w:w="1180" w:type="dxa"/>
            <w:tcBorders>
              <w:top w:val="nil"/>
              <w:left w:val="nil"/>
              <w:bottom w:val="single" w:sz="4" w:space="0" w:color="auto"/>
              <w:right w:val="single" w:sz="4" w:space="0" w:color="auto"/>
            </w:tcBorders>
            <w:noWrap/>
            <w:vAlign w:val="bottom"/>
            <w:hideMark/>
          </w:tcPr>
          <w:p w14:paraId="70C316C6" w14:textId="77777777" w:rsidR="003E12CC" w:rsidRPr="00AC6FAB" w:rsidRDefault="003E12CC" w:rsidP="00804BC5">
            <w:pPr>
              <w:spacing w:line="360" w:lineRule="auto"/>
              <w:jc w:val="center"/>
              <w:rPr>
                <w:color w:val="000000"/>
              </w:rPr>
            </w:pPr>
            <w:r w:rsidRPr="008E712E">
              <w:rPr>
                <w:color w:val="000000"/>
              </w:rPr>
              <w:t>0,7843</w:t>
            </w:r>
          </w:p>
        </w:tc>
        <w:tc>
          <w:tcPr>
            <w:tcW w:w="1418" w:type="dxa"/>
            <w:tcBorders>
              <w:top w:val="nil"/>
              <w:left w:val="nil"/>
              <w:bottom w:val="single" w:sz="4" w:space="0" w:color="auto"/>
              <w:right w:val="single" w:sz="4" w:space="0" w:color="auto"/>
            </w:tcBorders>
            <w:noWrap/>
            <w:vAlign w:val="bottom"/>
            <w:hideMark/>
          </w:tcPr>
          <w:p w14:paraId="074D8B91" w14:textId="77777777" w:rsidR="003E12CC" w:rsidRPr="00AC6FAB" w:rsidRDefault="003E12CC" w:rsidP="00804BC5">
            <w:pPr>
              <w:spacing w:line="360" w:lineRule="auto"/>
              <w:jc w:val="center"/>
              <w:rPr>
                <w:color w:val="000000"/>
              </w:rPr>
            </w:pPr>
            <w:r w:rsidRPr="008E712E">
              <w:rPr>
                <w:color w:val="000000"/>
              </w:rPr>
              <w:t>0,783564</w:t>
            </w:r>
          </w:p>
        </w:tc>
        <w:tc>
          <w:tcPr>
            <w:tcW w:w="992" w:type="dxa"/>
            <w:tcBorders>
              <w:top w:val="nil"/>
              <w:left w:val="nil"/>
              <w:bottom w:val="single" w:sz="4" w:space="0" w:color="auto"/>
              <w:right w:val="single" w:sz="4" w:space="0" w:color="auto"/>
            </w:tcBorders>
            <w:noWrap/>
            <w:vAlign w:val="bottom"/>
            <w:hideMark/>
          </w:tcPr>
          <w:p w14:paraId="44EFE0DD" w14:textId="77777777" w:rsidR="003E12CC" w:rsidRPr="00AC6FAB" w:rsidRDefault="003E12CC" w:rsidP="00804BC5">
            <w:pPr>
              <w:spacing w:line="360" w:lineRule="auto"/>
              <w:jc w:val="center"/>
              <w:rPr>
                <w:color w:val="000000"/>
              </w:rPr>
            </w:pPr>
            <w:r w:rsidRPr="008E712E">
              <w:rPr>
                <w:color w:val="000000"/>
              </w:rPr>
              <w:t>0,9</w:t>
            </w:r>
          </w:p>
        </w:tc>
        <w:tc>
          <w:tcPr>
            <w:tcW w:w="1276" w:type="dxa"/>
            <w:tcBorders>
              <w:top w:val="nil"/>
              <w:left w:val="nil"/>
              <w:bottom w:val="single" w:sz="4" w:space="0" w:color="auto"/>
              <w:right w:val="single" w:sz="4" w:space="0" w:color="auto"/>
            </w:tcBorders>
            <w:noWrap/>
            <w:vAlign w:val="bottom"/>
            <w:hideMark/>
          </w:tcPr>
          <w:p w14:paraId="4192580D" w14:textId="77777777" w:rsidR="003E12CC" w:rsidRPr="00AC6FAB" w:rsidRDefault="003E12CC" w:rsidP="00804BC5">
            <w:pPr>
              <w:spacing w:line="360" w:lineRule="auto"/>
              <w:jc w:val="center"/>
              <w:rPr>
                <w:color w:val="000000"/>
              </w:rPr>
            </w:pPr>
            <w:r w:rsidRPr="008E712E">
              <w:rPr>
                <w:color w:val="000000"/>
              </w:rPr>
              <w:t>0,116436</w:t>
            </w:r>
          </w:p>
        </w:tc>
        <w:tc>
          <w:tcPr>
            <w:tcW w:w="992" w:type="dxa"/>
            <w:vMerge/>
            <w:tcBorders>
              <w:left w:val="nil"/>
              <w:right w:val="single" w:sz="4" w:space="0" w:color="auto"/>
            </w:tcBorders>
          </w:tcPr>
          <w:p w14:paraId="2648B56E"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E64F41C" w14:textId="77777777" w:rsidR="003E12CC" w:rsidRPr="00AC6FAB" w:rsidRDefault="003E12CC" w:rsidP="00804BC5">
            <w:pPr>
              <w:spacing w:line="360" w:lineRule="auto"/>
              <w:jc w:val="right"/>
              <w:rPr>
                <w:color w:val="000000"/>
              </w:rPr>
            </w:pPr>
          </w:p>
        </w:tc>
      </w:tr>
      <w:tr w:rsidR="003E12CC" w:rsidRPr="00AC6FAB" w14:paraId="5A0C5EA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17A24975" w14:textId="77777777" w:rsidR="003E12CC" w:rsidRPr="00AC6FAB" w:rsidRDefault="003E12CC" w:rsidP="00804BC5">
            <w:pPr>
              <w:spacing w:line="360" w:lineRule="auto"/>
              <w:jc w:val="center"/>
              <w:rPr>
                <w:color w:val="000000"/>
              </w:rPr>
            </w:pPr>
            <w:r w:rsidRPr="008E712E">
              <w:rPr>
                <w:color w:val="000000"/>
              </w:rPr>
              <w:t>90</w:t>
            </w:r>
          </w:p>
        </w:tc>
        <w:tc>
          <w:tcPr>
            <w:tcW w:w="1180" w:type="dxa"/>
            <w:tcBorders>
              <w:top w:val="nil"/>
              <w:left w:val="nil"/>
              <w:bottom w:val="single" w:sz="4" w:space="0" w:color="auto"/>
              <w:right w:val="single" w:sz="4" w:space="0" w:color="auto"/>
            </w:tcBorders>
            <w:noWrap/>
            <w:vAlign w:val="bottom"/>
            <w:hideMark/>
          </w:tcPr>
          <w:p w14:paraId="47E8C7B9" w14:textId="77777777" w:rsidR="003E12CC" w:rsidRPr="00AC6FAB" w:rsidRDefault="003E12CC" w:rsidP="00804BC5">
            <w:pPr>
              <w:spacing w:line="360" w:lineRule="auto"/>
              <w:jc w:val="center"/>
              <w:rPr>
                <w:color w:val="000000"/>
              </w:rPr>
            </w:pPr>
            <w:r w:rsidRPr="008E712E">
              <w:rPr>
                <w:color w:val="000000"/>
              </w:rPr>
              <w:t>0,7843</w:t>
            </w:r>
          </w:p>
        </w:tc>
        <w:tc>
          <w:tcPr>
            <w:tcW w:w="1418" w:type="dxa"/>
            <w:tcBorders>
              <w:top w:val="nil"/>
              <w:left w:val="nil"/>
              <w:bottom w:val="single" w:sz="4" w:space="0" w:color="auto"/>
              <w:right w:val="single" w:sz="4" w:space="0" w:color="auto"/>
            </w:tcBorders>
            <w:noWrap/>
            <w:vAlign w:val="bottom"/>
            <w:hideMark/>
          </w:tcPr>
          <w:p w14:paraId="4842E337" w14:textId="77777777" w:rsidR="003E12CC" w:rsidRPr="00AC6FAB" w:rsidRDefault="003E12CC" w:rsidP="00804BC5">
            <w:pPr>
              <w:spacing w:line="360" w:lineRule="auto"/>
              <w:jc w:val="center"/>
              <w:rPr>
                <w:color w:val="000000"/>
              </w:rPr>
            </w:pPr>
            <w:r w:rsidRPr="008E712E">
              <w:rPr>
                <w:color w:val="000000"/>
              </w:rPr>
              <w:t>0,783564</w:t>
            </w:r>
          </w:p>
        </w:tc>
        <w:tc>
          <w:tcPr>
            <w:tcW w:w="992" w:type="dxa"/>
            <w:tcBorders>
              <w:top w:val="nil"/>
              <w:left w:val="nil"/>
              <w:bottom w:val="single" w:sz="4" w:space="0" w:color="auto"/>
              <w:right w:val="single" w:sz="4" w:space="0" w:color="auto"/>
            </w:tcBorders>
            <w:noWrap/>
            <w:vAlign w:val="bottom"/>
            <w:hideMark/>
          </w:tcPr>
          <w:p w14:paraId="49139B1C" w14:textId="77777777" w:rsidR="003E12CC" w:rsidRPr="00AC6FAB" w:rsidRDefault="003E12CC" w:rsidP="00804BC5">
            <w:pPr>
              <w:spacing w:line="360" w:lineRule="auto"/>
              <w:jc w:val="center"/>
              <w:rPr>
                <w:color w:val="000000"/>
              </w:rPr>
            </w:pPr>
            <w:r w:rsidRPr="008E712E">
              <w:rPr>
                <w:color w:val="000000"/>
              </w:rPr>
              <w:t>0,9</w:t>
            </w:r>
          </w:p>
        </w:tc>
        <w:tc>
          <w:tcPr>
            <w:tcW w:w="1276" w:type="dxa"/>
            <w:tcBorders>
              <w:top w:val="nil"/>
              <w:left w:val="nil"/>
              <w:bottom w:val="single" w:sz="4" w:space="0" w:color="auto"/>
              <w:right w:val="single" w:sz="4" w:space="0" w:color="auto"/>
            </w:tcBorders>
            <w:noWrap/>
            <w:vAlign w:val="bottom"/>
            <w:hideMark/>
          </w:tcPr>
          <w:p w14:paraId="10324AC1" w14:textId="77777777" w:rsidR="003E12CC" w:rsidRPr="00AC6FAB" w:rsidRDefault="003E12CC" w:rsidP="00804BC5">
            <w:pPr>
              <w:spacing w:line="360" w:lineRule="auto"/>
              <w:jc w:val="center"/>
              <w:rPr>
                <w:color w:val="000000"/>
              </w:rPr>
            </w:pPr>
            <w:r w:rsidRPr="008E712E">
              <w:rPr>
                <w:color w:val="000000"/>
              </w:rPr>
              <w:t>0,116436</w:t>
            </w:r>
          </w:p>
        </w:tc>
        <w:tc>
          <w:tcPr>
            <w:tcW w:w="992" w:type="dxa"/>
            <w:vMerge/>
            <w:tcBorders>
              <w:left w:val="nil"/>
              <w:right w:val="single" w:sz="4" w:space="0" w:color="auto"/>
            </w:tcBorders>
          </w:tcPr>
          <w:p w14:paraId="746A8FD3"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371C76F5" w14:textId="77777777" w:rsidR="003E12CC" w:rsidRPr="00AC6FAB" w:rsidRDefault="003E12CC" w:rsidP="00804BC5">
            <w:pPr>
              <w:spacing w:line="360" w:lineRule="auto"/>
              <w:jc w:val="right"/>
              <w:rPr>
                <w:color w:val="000000"/>
              </w:rPr>
            </w:pPr>
          </w:p>
        </w:tc>
      </w:tr>
      <w:tr w:rsidR="003E12CC" w:rsidRPr="00AC6FAB" w14:paraId="6E89D271"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7984214" w14:textId="77777777" w:rsidR="003E12CC" w:rsidRPr="00AC6FAB" w:rsidRDefault="003E12CC" w:rsidP="00804BC5">
            <w:pPr>
              <w:spacing w:line="360" w:lineRule="auto"/>
              <w:jc w:val="center"/>
              <w:rPr>
                <w:color w:val="000000"/>
              </w:rPr>
            </w:pPr>
            <w:r w:rsidRPr="008E712E">
              <w:rPr>
                <w:color w:val="000000"/>
              </w:rPr>
              <w:t>90</w:t>
            </w:r>
          </w:p>
        </w:tc>
        <w:tc>
          <w:tcPr>
            <w:tcW w:w="1180" w:type="dxa"/>
            <w:tcBorders>
              <w:top w:val="nil"/>
              <w:left w:val="nil"/>
              <w:bottom w:val="single" w:sz="4" w:space="0" w:color="auto"/>
              <w:right w:val="single" w:sz="4" w:space="0" w:color="auto"/>
            </w:tcBorders>
            <w:noWrap/>
            <w:vAlign w:val="bottom"/>
            <w:hideMark/>
          </w:tcPr>
          <w:p w14:paraId="172BB416" w14:textId="77777777" w:rsidR="003E12CC" w:rsidRPr="00AC6FAB" w:rsidRDefault="003E12CC" w:rsidP="00804BC5">
            <w:pPr>
              <w:spacing w:line="360" w:lineRule="auto"/>
              <w:jc w:val="center"/>
              <w:rPr>
                <w:color w:val="000000"/>
              </w:rPr>
            </w:pPr>
            <w:r w:rsidRPr="008E712E">
              <w:rPr>
                <w:color w:val="000000"/>
              </w:rPr>
              <w:t>0,7843</w:t>
            </w:r>
          </w:p>
        </w:tc>
        <w:tc>
          <w:tcPr>
            <w:tcW w:w="1418" w:type="dxa"/>
            <w:tcBorders>
              <w:top w:val="nil"/>
              <w:left w:val="nil"/>
              <w:bottom w:val="single" w:sz="4" w:space="0" w:color="auto"/>
              <w:right w:val="single" w:sz="4" w:space="0" w:color="auto"/>
            </w:tcBorders>
            <w:noWrap/>
            <w:vAlign w:val="bottom"/>
            <w:hideMark/>
          </w:tcPr>
          <w:p w14:paraId="02A87A07" w14:textId="77777777" w:rsidR="003E12CC" w:rsidRPr="00AC6FAB" w:rsidRDefault="003E12CC" w:rsidP="00804BC5">
            <w:pPr>
              <w:spacing w:line="360" w:lineRule="auto"/>
              <w:jc w:val="center"/>
              <w:rPr>
                <w:color w:val="000000"/>
              </w:rPr>
            </w:pPr>
            <w:r w:rsidRPr="008E712E">
              <w:rPr>
                <w:color w:val="000000"/>
              </w:rPr>
              <w:t>0,783564</w:t>
            </w:r>
          </w:p>
        </w:tc>
        <w:tc>
          <w:tcPr>
            <w:tcW w:w="992" w:type="dxa"/>
            <w:tcBorders>
              <w:top w:val="nil"/>
              <w:left w:val="nil"/>
              <w:bottom w:val="single" w:sz="4" w:space="0" w:color="auto"/>
              <w:right w:val="single" w:sz="4" w:space="0" w:color="auto"/>
            </w:tcBorders>
            <w:noWrap/>
            <w:vAlign w:val="bottom"/>
            <w:hideMark/>
          </w:tcPr>
          <w:p w14:paraId="145DFD57" w14:textId="77777777" w:rsidR="003E12CC" w:rsidRPr="00AC6FAB" w:rsidRDefault="003E12CC" w:rsidP="00804BC5">
            <w:pPr>
              <w:spacing w:line="360" w:lineRule="auto"/>
              <w:jc w:val="center"/>
              <w:rPr>
                <w:color w:val="000000"/>
              </w:rPr>
            </w:pPr>
            <w:r w:rsidRPr="008E712E">
              <w:rPr>
                <w:color w:val="000000"/>
              </w:rPr>
              <w:t>0,9</w:t>
            </w:r>
          </w:p>
        </w:tc>
        <w:tc>
          <w:tcPr>
            <w:tcW w:w="1276" w:type="dxa"/>
            <w:tcBorders>
              <w:top w:val="nil"/>
              <w:left w:val="nil"/>
              <w:bottom w:val="single" w:sz="4" w:space="0" w:color="auto"/>
              <w:right w:val="single" w:sz="4" w:space="0" w:color="auto"/>
            </w:tcBorders>
            <w:noWrap/>
            <w:vAlign w:val="bottom"/>
            <w:hideMark/>
          </w:tcPr>
          <w:p w14:paraId="74CCBF2E" w14:textId="77777777" w:rsidR="003E12CC" w:rsidRPr="00AC6FAB" w:rsidRDefault="003E12CC" w:rsidP="00804BC5">
            <w:pPr>
              <w:spacing w:line="360" w:lineRule="auto"/>
              <w:jc w:val="center"/>
              <w:rPr>
                <w:color w:val="000000"/>
              </w:rPr>
            </w:pPr>
            <w:r w:rsidRPr="008E712E">
              <w:rPr>
                <w:color w:val="000000"/>
              </w:rPr>
              <w:t>0,116436</w:t>
            </w:r>
          </w:p>
        </w:tc>
        <w:tc>
          <w:tcPr>
            <w:tcW w:w="992" w:type="dxa"/>
            <w:vMerge/>
            <w:tcBorders>
              <w:left w:val="nil"/>
              <w:right w:val="single" w:sz="4" w:space="0" w:color="auto"/>
            </w:tcBorders>
          </w:tcPr>
          <w:p w14:paraId="6DCF50FA"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5627E08" w14:textId="77777777" w:rsidR="003E12CC" w:rsidRPr="00AC6FAB" w:rsidRDefault="003E12CC" w:rsidP="00804BC5">
            <w:pPr>
              <w:spacing w:line="360" w:lineRule="auto"/>
              <w:jc w:val="right"/>
              <w:rPr>
                <w:color w:val="000000"/>
              </w:rPr>
            </w:pPr>
          </w:p>
        </w:tc>
      </w:tr>
      <w:tr w:rsidR="003E12CC" w:rsidRPr="00AC6FAB" w14:paraId="36A65FAA"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385B3B94" w14:textId="77777777" w:rsidR="003E12CC" w:rsidRPr="00AC6FAB" w:rsidRDefault="003E12CC" w:rsidP="00804BC5">
            <w:pPr>
              <w:spacing w:line="360" w:lineRule="auto"/>
              <w:jc w:val="center"/>
              <w:rPr>
                <w:color w:val="000000"/>
              </w:rPr>
            </w:pPr>
            <w:r w:rsidRPr="008E712E">
              <w:rPr>
                <w:color w:val="000000"/>
              </w:rPr>
              <w:t>90</w:t>
            </w:r>
          </w:p>
        </w:tc>
        <w:tc>
          <w:tcPr>
            <w:tcW w:w="1180" w:type="dxa"/>
            <w:tcBorders>
              <w:top w:val="nil"/>
              <w:left w:val="nil"/>
              <w:bottom w:val="single" w:sz="4" w:space="0" w:color="auto"/>
              <w:right w:val="single" w:sz="4" w:space="0" w:color="auto"/>
            </w:tcBorders>
            <w:noWrap/>
            <w:vAlign w:val="bottom"/>
            <w:hideMark/>
          </w:tcPr>
          <w:p w14:paraId="1F09606E" w14:textId="77777777" w:rsidR="003E12CC" w:rsidRPr="00AC6FAB" w:rsidRDefault="003E12CC" w:rsidP="00804BC5">
            <w:pPr>
              <w:spacing w:line="360" w:lineRule="auto"/>
              <w:jc w:val="center"/>
              <w:rPr>
                <w:color w:val="000000"/>
              </w:rPr>
            </w:pPr>
            <w:r w:rsidRPr="008E712E">
              <w:rPr>
                <w:color w:val="000000"/>
              </w:rPr>
              <w:t>0,7843</w:t>
            </w:r>
          </w:p>
        </w:tc>
        <w:tc>
          <w:tcPr>
            <w:tcW w:w="1418" w:type="dxa"/>
            <w:tcBorders>
              <w:top w:val="nil"/>
              <w:left w:val="nil"/>
              <w:bottom w:val="single" w:sz="4" w:space="0" w:color="auto"/>
              <w:right w:val="single" w:sz="4" w:space="0" w:color="auto"/>
            </w:tcBorders>
            <w:noWrap/>
            <w:vAlign w:val="bottom"/>
            <w:hideMark/>
          </w:tcPr>
          <w:p w14:paraId="45C51043" w14:textId="77777777" w:rsidR="003E12CC" w:rsidRPr="00AC6FAB" w:rsidRDefault="003E12CC" w:rsidP="00804BC5">
            <w:pPr>
              <w:spacing w:line="360" w:lineRule="auto"/>
              <w:jc w:val="center"/>
              <w:rPr>
                <w:color w:val="000000"/>
              </w:rPr>
            </w:pPr>
            <w:r w:rsidRPr="008E712E">
              <w:rPr>
                <w:color w:val="000000"/>
              </w:rPr>
              <w:t>0,783564</w:t>
            </w:r>
          </w:p>
        </w:tc>
        <w:tc>
          <w:tcPr>
            <w:tcW w:w="992" w:type="dxa"/>
            <w:tcBorders>
              <w:top w:val="nil"/>
              <w:left w:val="nil"/>
              <w:bottom w:val="single" w:sz="4" w:space="0" w:color="auto"/>
              <w:right w:val="single" w:sz="4" w:space="0" w:color="auto"/>
            </w:tcBorders>
            <w:noWrap/>
            <w:vAlign w:val="bottom"/>
            <w:hideMark/>
          </w:tcPr>
          <w:p w14:paraId="340DABF0" w14:textId="77777777" w:rsidR="003E12CC" w:rsidRPr="00AC6FAB" w:rsidRDefault="003E12CC" w:rsidP="00804BC5">
            <w:pPr>
              <w:spacing w:line="360" w:lineRule="auto"/>
              <w:jc w:val="center"/>
              <w:rPr>
                <w:color w:val="000000"/>
              </w:rPr>
            </w:pPr>
            <w:r w:rsidRPr="008E712E">
              <w:rPr>
                <w:color w:val="000000"/>
              </w:rPr>
              <w:t>0,9</w:t>
            </w:r>
          </w:p>
        </w:tc>
        <w:tc>
          <w:tcPr>
            <w:tcW w:w="1276" w:type="dxa"/>
            <w:tcBorders>
              <w:top w:val="nil"/>
              <w:left w:val="nil"/>
              <w:bottom w:val="single" w:sz="4" w:space="0" w:color="auto"/>
              <w:right w:val="single" w:sz="4" w:space="0" w:color="auto"/>
            </w:tcBorders>
            <w:noWrap/>
            <w:vAlign w:val="bottom"/>
            <w:hideMark/>
          </w:tcPr>
          <w:p w14:paraId="0B89E89D" w14:textId="77777777" w:rsidR="003E12CC" w:rsidRPr="00AC6FAB" w:rsidRDefault="003E12CC" w:rsidP="00804BC5">
            <w:pPr>
              <w:spacing w:line="360" w:lineRule="auto"/>
              <w:jc w:val="center"/>
              <w:rPr>
                <w:color w:val="000000"/>
              </w:rPr>
            </w:pPr>
            <w:r w:rsidRPr="008E712E">
              <w:rPr>
                <w:color w:val="000000"/>
              </w:rPr>
              <w:t>0,116436</w:t>
            </w:r>
          </w:p>
        </w:tc>
        <w:tc>
          <w:tcPr>
            <w:tcW w:w="992" w:type="dxa"/>
            <w:vMerge/>
            <w:tcBorders>
              <w:left w:val="nil"/>
              <w:right w:val="single" w:sz="4" w:space="0" w:color="auto"/>
            </w:tcBorders>
          </w:tcPr>
          <w:p w14:paraId="44AD7B05"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E553A32" w14:textId="77777777" w:rsidR="003E12CC" w:rsidRPr="00AC6FAB" w:rsidRDefault="003E12CC" w:rsidP="00804BC5">
            <w:pPr>
              <w:spacing w:line="360" w:lineRule="auto"/>
              <w:jc w:val="right"/>
              <w:rPr>
                <w:color w:val="000000"/>
              </w:rPr>
            </w:pPr>
          </w:p>
        </w:tc>
      </w:tr>
      <w:tr w:rsidR="003E12CC" w:rsidRPr="00AC6FAB" w14:paraId="0D6C46D4"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27B0CBE2" w14:textId="77777777" w:rsidR="003E12CC" w:rsidRPr="00AC6FAB" w:rsidRDefault="003E12CC" w:rsidP="00804BC5">
            <w:pPr>
              <w:spacing w:line="360" w:lineRule="auto"/>
              <w:jc w:val="center"/>
              <w:rPr>
                <w:color w:val="000000"/>
              </w:rPr>
            </w:pPr>
            <w:r w:rsidRPr="008E712E">
              <w:rPr>
                <w:color w:val="000000"/>
              </w:rPr>
              <w:t>92,5</w:t>
            </w:r>
          </w:p>
        </w:tc>
        <w:tc>
          <w:tcPr>
            <w:tcW w:w="1180" w:type="dxa"/>
            <w:tcBorders>
              <w:top w:val="nil"/>
              <w:left w:val="nil"/>
              <w:bottom w:val="single" w:sz="4" w:space="0" w:color="auto"/>
              <w:right w:val="single" w:sz="4" w:space="0" w:color="auto"/>
            </w:tcBorders>
            <w:noWrap/>
            <w:vAlign w:val="bottom"/>
            <w:hideMark/>
          </w:tcPr>
          <w:p w14:paraId="448A6FBF" w14:textId="77777777" w:rsidR="003E12CC" w:rsidRPr="00AC6FAB" w:rsidRDefault="003E12CC" w:rsidP="00804BC5">
            <w:pPr>
              <w:spacing w:line="360" w:lineRule="auto"/>
              <w:jc w:val="center"/>
              <w:rPr>
                <w:color w:val="000000"/>
              </w:rPr>
            </w:pPr>
            <w:r w:rsidRPr="008E712E">
              <w:rPr>
                <w:color w:val="000000"/>
              </w:rPr>
              <w:t>1,0457</w:t>
            </w:r>
          </w:p>
        </w:tc>
        <w:tc>
          <w:tcPr>
            <w:tcW w:w="1418" w:type="dxa"/>
            <w:tcBorders>
              <w:top w:val="nil"/>
              <w:left w:val="nil"/>
              <w:bottom w:val="single" w:sz="4" w:space="0" w:color="auto"/>
              <w:right w:val="single" w:sz="4" w:space="0" w:color="auto"/>
            </w:tcBorders>
            <w:noWrap/>
            <w:vAlign w:val="bottom"/>
            <w:hideMark/>
          </w:tcPr>
          <w:p w14:paraId="0DEDD9A4" w14:textId="77777777" w:rsidR="003E12CC" w:rsidRPr="00AC6FAB" w:rsidRDefault="003E12CC" w:rsidP="00804BC5">
            <w:pPr>
              <w:spacing w:line="360" w:lineRule="auto"/>
              <w:jc w:val="center"/>
              <w:rPr>
                <w:color w:val="000000"/>
              </w:rPr>
            </w:pPr>
            <w:r w:rsidRPr="008E712E">
              <w:rPr>
                <w:color w:val="000000"/>
              </w:rPr>
              <w:t>0,852154</w:t>
            </w:r>
          </w:p>
        </w:tc>
        <w:tc>
          <w:tcPr>
            <w:tcW w:w="992" w:type="dxa"/>
            <w:tcBorders>
              <w:top w:val="nil"/>
              <w:left w:val="nil"/>
              <w:bottom w:val="single" w:sz="4" w:space="0" w:color="auto"/>
              <w:right w:val="single" w:sz="4" w:space="0" w:color="auto"/>
            </w:tcBorders>
            <w:noWrap/>
            <w:vAlign w:val="bottom"/>
            <w:hideMark/>
          </w:tcPr>
          <w:p w14:paraId="78C32797" w14:textId="77777777" w:rsidR="003E12CC" w:rsidRPr="00AC6FAB" w:rsidRDefault="003E12CC" w:rsidP="00804BC5">
            <w:pPr>
              <w:spacing w:line="360" w:lineRule="auto"/>
              <w:jc w:val="center"/>
              <w:rPr>
                <w:color w:val="000000"/>
              </w:rPr>
            </w:pPr>
            <w:r w:rsidRPr="008E712E">
              <w:rPr>
                <w:color w:val="000000"/>
              </w:rPr>
              <w:t>1</w:t>
            </w:r>
          </w:p>
        </w:tc>
        <w:tc>
          <w:tcPr>
            <w:tcW w:w="1276" w:type="dxa"/>
            <w:tcBorders>
              <w:top w:val="nil"/>
              <w:left w:val="nil"/>
              <w:bottom w:val="single" w:sz="4" w:space="0" w:color="auto"/>
              <w:right w:val="single" w:sz="4" w:space="0" w:color="auto"/>
            </w:tcBorders>
            <w:noWrap/>
            <w:vAlign w:val="bottom"/>
            <w:hideMark/>
          </w:tcPr>
          <w:p w14:paraId="71D2C2D7" w14:textId="77777777" w:rsidR="003E12CC" w:rsidRPr="00AC6FAB" w:rsidRDefault="003E12CC" w:rsidP="00804BC5">
            <w:pPr>
              <w:spacing w:line="360" w:lineRule="auto"/>
              <w:jc w:val="center"/>
              <w:rPr>
                <w:color w:val="000000"/>
              </w:rPr>
            </w:pPr>
            <w:r w:rsidRPr="008E712E">
              <w:rPr>
                <w:color w:val="000000"/>
              </w:rPr>
              <w:t>0,147846</w:t>
            </w:r>
          </w:p>
        </w:tc>
        <w:tc>
          <w:tcPr>
            <w:tcW w:w="992" w:type="dxa"/>
            <w:vMerge/>
            <w:tcBorders>
              <w:left w:val="nil"/>
              <w:right w:val="single" w:sz="4" w:space="0" w:color="auto"/>
            </w:tcBorders>
          </w:tcPr>
          <w:p w14:paraId="3D899D0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6359F72C" w14:textId="77777777" w:rsidR="003E12CC" w:rsidRPr="00AC6FAB" w:rsidRDefault="003E12CC" w:rsidP="00804BC5">
            <w:pPr>
              <w:spacing w:line="360" w:lineRule="auto"/>
              <w:jc w:val="right"/>
              <w:rPr>
                <w:color w:val="000000"/>
              </w:rPr>
            </w:pPr>
          </w:p>
        </w:tc>
      </w:tr>
      <w:tr w:rsidR="003E12CC" w:rsidRPr="00AC6FAB" w14:paraId="4D2B78F8" w14:textId="77777777" w:rsidTr="00804BC5">
        <w:trPr>
          <w:trHeight w:val="315"/>
        </w:trPr>
        <w:tc>
          <w:tcPr>
            <w:tcW w:w="960" w:type="dxa"/>
            <w:tcBorders>
              <w:top w:val="nil"/>
              <w:left w:val="single" w:sz="4" w:space="0" w:color="auto"/>
              <w:bottom w:val="single" w:sz="4" w:space="0" w:color="auto"/>
              <w:right w:val="single" w:sz="4" w:space="0" w:color="auto"/>
            </w:tcBorders>
            <w:noWrap/>
            <w:vAlign w:val="center"/>
            <w:hideMark/>
          </w:tcPr>
          <w:p w14:paraId="0DE5DF74" w14:textId="77777777" w:rsidR="003E12CC" w:rsidRPr="00AC6FAB" w:rsidRDefault="003E12CC" w:rsidP="00804BC5">
            <w:pPr>
              <w:spacing w:line="360" w:lineRule="auto"/>
              <w:jc w:val="center"/>
              <w:rPr>
                <w:color w:val="000000"/>
              </w:rPr>
            </w:pPr>
            <w:r w:rsidRPr="008E712E">
              <w:rPr>
                <w:color w:val="000000"/>
              </w:rPr>
              <w:t>92,5</w:t>
            </w:r>
          </w:p>
        </w:tc>
        <w:tc>
          <w:tcPr>
            <w:tcW w:w="1180" w:type="dxa"/>
            <w:tcBorders>
              <w:top w:val="nil"/>
              <w:left w:val="nil"/>
              <w:bottom w:val="single" w:sz="4" w:space="0" w:color="auto"/>
              <w:right w:val="single" w:sz="4" w:space="0" w:color="auto"/>
            </w:tcBorders>
            <w:noWrap/>
            <w:vAlign w:val="bottom"/>
            <w:hideMark/>
          </w:tcPr>
          <w:p w14:paraId="46BA0D9A" w14:textId="77777777" w:rsidR="003E12CC" w:rsidRPr="00AC6FAB" w:rsidRDefault="003E12CC" w:rsidP="00804BC5">
            <w:pPr>
              <w:spacing w:line="360" w:lineRule="auto"/>
              <w:jc w:val="center"/>
              <w:rPr>
                <w:color w:val="000000"/>
              </w:rPr>
            </w:pPr>
            <w:r w:rsidRPr="008E712E">
              <w:rPr>
                <w:color w:val="000000"/>
              </w:rPr>
              <w:t>1,0457</w:t>
            </w:r>
          </w:p>
        </w:tc>
        <w:tc>
          <w:tcPr>
            <w:tcW w:w="1418" w:type="dxa"/>
            <w:tcBorders>
              <w:top w:val="nil"/>
              <w:left w:val="nil"/>
              <w:bottom w:val="single" w:sz="4" w:space="0" w:color="auto"/>
              <w:right w:val="single" w:sz="4" w:space="0" w:color="auto"/>
            </w:tcBorders>
            <w:noWrap/>
            <w:vAlign w:val="bottom"/>
            <w:hideMark/>
          </w:tcPr>
          <w:p w14:paraId="6AA8AA14" w14:textId="77777777" w:rsidR="003E12CC" w:rsidRPr="00AC6FAB" w:rsidRDefault="003E12CC" w:rsidP="00804BC5">
            <w:pPr>
              <w:spacing w:line="360" w:lineRule="auto"/>
              <w:jc w:val="center"/>
              <w:rPr>
                <w:color w:val="000000"/>
              </w:rPr>
            </w:pPr>
            <w:r w:rsidRPr="008E712E">
              <w:rPr>
                <w:color w:val="000000"/>
              </w:rPr>
              <w:t>0,852154</w:t>
            </w:r>
          </w:p>
        </w:tc>
        <w:tc>
          <w:tcPr>
            <w:tcW w:w="992" w:type="dxa"/>
            <w:tcBorders>
              <w:top w:val="nil"/>
              <w:left w:val="nil"/>
              <w:bottom w:val="single" w:sz="4" w:space="0" w:color="auto"/>
              <w:right w:val="single" w:sz="4" w:space="0" w:color="auto"/>
            </w:tcBorders>
            <w:noWrap/>
            <w:vAlign w:val="bottom"/>
            <w:hideMark/>
          </w:tcPr>
          <w:p w14:paraId="6391B900" w14:textId="77777777" w:rsidR="003E12CC" w:rsidRPr="00AC6FAB" w:rsidRDefault="003E12CC" w:rsidP="00804BC5">
            <w:pPr>
              <w:spacing w:line="360" w:lineRule="auto"/>
              <w:jc w:val="center"/>
              <w:rPr>
                <w:color w:val="000000"/>
              </w:rPr>
            </w:pPr>
            <w:r w:rsidRPr="008E712E">
              <w:rPr>
                <w:color w:val="000000"/>
              </w:rPr>
              <w:t>1</w:t>
            </w:r>
          </w:p>
        </w:tc>
        <w:tc>
          <w:tcPr>
            <w:tcW w:w="1276" w:type="dxa"/>
            <w:tcBorders>
              <w:top w:val="nil"/>
              <w:left w:val="nil"/>
              <w:bottom w:val="single" w:sz="4" w:space="0" w:color="auto"/>
              <w:right w:val="single" w:sz="4" w:space="0" w:color="auto"/>
            </w:tcBorders>
            <w:noWrap/>
            <w:vAlign w:val="bottom"/>
            <w:hideMark/>
          </w:tcPr>
          <w:p w14:paraId="687318E1" w14:textId="77777777" w:rsidR="003E12CC" w:rsidRPr="00AC6FAB" w:rsidRDefault="003E12CC" w:rsidP="00804BC5">
            <w:pPr>
              <w:spacing w:line="360" w:lineRule="auto"/>
              <w:jc w:val="center"/>
              <w:rPr>
                <w:color w:val="000000"/>
              </w:rPr>
            </w:pPr>
            <w:r w:rsidRPr="008E712E">
              <w:rPr>
                <w:color w:val="000000"/>
              </w:rPr>
              <w:t>0,147846</w:t>
            </w:r>
          </w:p>
        </w:tc>
        <w:tc>
          <w:tcPr>
            <w:tcW w:w="992" w:type="dxa"/>
            <w:vMerge/>
            <w:tcBorders>
              <w:left w:val="nil"/>
              <w:bottom w:val="single" w:sz="4" w:space="0" w:color="auto"/>
              <w:right w:val="single" w:sz="4" w:space="0" w:color="auto"/>
            </w:tcBorders>
          </w:tcPr>
          <w:p w14:paraId="228E4E73" w14:textId="77777777" w:rsidR="003E12CC" w:rsidRPr="00AC6FAB" w:rsidRDefault="003E12CC" w:rsidP="00804BC5">
            <w:pPr>
              <w:spacing w:line="360" w:lineRule="auto"/>
              <w:jc w:val="right"/>
              <w:rPr>
                <w:color w:val="000000"/>
              </w:rPr>
            </w:pPr>
          </w:p>
        </w:tc>
        <w:tc>
          <w:tcPr>
            <w:tcW w:w="1134" w:type="dxa"/>
            <w:vMerge/>
            <w:tcBorders>
              <w:left w:val="nil"/>
              <w:bottom w:val="single" w:sz="4" w:space="0" w:color="auto"/>
              <w:right w:val="single" w:sz="4" w:space="0" w:color="auto"/>
            </w:tcBorders>
          </w:tcPr>
          <w:p w14:paraId="48645C08" w14:textId="77777777" w:rsidR="003E12CC" w:rsidRPr="00AC6FAB" w:rsidRDefault="003E12CC" w:rsidP="00804BC5">
            <w:pPr>
              <w:spacing w:line="360" w:lineRule="auto"/>
              <w:jc w:val="right"/>
              <w:rPr>
                <w:color w:val="000000"/>
              </w:rPr>
            </w:pPr>
          </w:p>
        </w:tc>
      </w:tr>
    </w:tbl>
    <w:p w14:paraId="17CCA8AC" w14:textId="77777777" w:rsidR="003E12CC" w:rsidRDefault="003E12CC" w:rsidP="003E12CC">
      <w:pPr>
        <w:spacing w:line="360" w:lineRule="auto"/>
        <w:ind w:firstLine="567"/>
        <w:jc w:val="both"/>
      </w:pPr>
    </w:p>
    <w:p w14:paraId="216F9B83" w14:textId="77777777" w:rsidR="003E12CC" w:rsidRDefault="003E12CC" w:rsidP="003E12CC">
      <w:pPr>
        <w:spacing w:line="360" w:lineRule="auto"/>
        <w:ind w:firstLine="567"/>
        <w:jc w:val="both"/>
      </w:pPr>
      <w:proofErr w:type="spellStart"/>
      <w:r>
        <w:t>Berdasarkan</w:t>
      </w:r>
      <w:proofErr w:type="spellEnd"/>
      <w:r>
        <w:t xml:space="preserve"> </w:t>
      </w:r>
      <w:proofErr w:type="spellStart"/>
      <w:r>
        <w:t>tabel</w:t>
      </w:r>
      <w:proofErr w:type="spellEnd"/>
      <w:r>
        <w:t xml:space="preserve"> </w:t>
      </w:r>
      <w:proofErr w:type="spellStart"/>
      <w:r>
        <w:t>diatas</w:t>
      </w:r>
      <w:proofErr w:type="spellEnd"/>
      <w:r>
        <w:t xml:space="preserve">, </w:t>
      </w:r>
      <w:proofErr w:type="spellStart"/>
      <w:r>
        <w:t>diperoleh</w:t>
      </w:r>
      <w:proofErr w:type="spellEnd"/>
      <w:r>
        <w:t xml:space="preserve"> </w:t>
      </w:r>
      <w:proofErr w:type="spellStart"/>
      <w:r>
        <w:t>nilai</w:t>
      </w:r>
      <w:proofErr w:type="spellEnd"/>
      <w:r>
        <w:t xml:space="preserve"> </w:t>
      </w:r>
      <w:proofErr w:type="spellStart"/>
      <w:r>
        <w:t>L</w:t>
      </w:r>
      <w:r w:rsidRPr="00E90659">
        <w:rPr>
          <w:vertAlign w:val="subscript"/>
        </w:rPr>
        <w:t>max</w:t>
      </w:r>
      <w:proofErr w:type="spellEnd"/>
      <w:r>
        <w:t xml:space="preserve"> = 0,150 dan </w:t>
      </w:r>
      <w:proofErr w:type="spellStart"/>
      <w:r>
        <w:t>L</w:t>
      </w:r>
      <w:r w:rsidRPr="00E90659">
        <w:rPr>
          <w:vertAlign w:val="subscript"/>
        </w:rPr>
        <w:t>tabel</w:t>
      </w:r>
      <w:proofErr w:type="spellEnd"/>
      <w:r>
        <w:t xml:space="preserve"> = 0,190. </w:t>
      </w:r>
      <w:proofErr w:type="spellStart"/>
      <w:r>
        <w:t>Dengan</w:t>
      </w:r>
      <w:proofErr w:type="spellEnd"/>
      <w:r>
        <w:t xml:space="preserve"> kata lain, </w:t>
      </w:r>
      <w:proofErr w:type="spellStart"/>
      <w:r>
        <w:t>L</w:t>
      </w:r>
      <w:r w:rsidRPr="00906D40">
        <w:rPr>
          <w:vertAlign w:val="subscript"/>
        </w:rPr>
        <w:t>max</w:t>
      </w:r>
      <w:proofErr w:type="spellEnd"/>
      <w:r>
        <w:t xml:space="preserve"> &lt; </w:t>
      </w:r>
      <w:proofErr w:type="spellStart"/>
      <w:r>
        <w:t>L</w:t>
      </w:r>
      <w:r w:rsidRPr="00906D40">
        <w:rPr>
          <w:vertAlign w:val="subscript"/>
        </w:rPr>
        <w:t>tabel</w:t>
      </w:r>
      <w:proofErr w:type="spellEnd"/>
      <w:r>
        <w:t xml:space="preserve"> </w:t>
      </w:r>
      <w:proofErr w:type="spellStart"/>
      <w:r>
        <w:t>sehingga</w:t>
      </w:r>
      <w:proofErr w:type="spellEnd"/>
      <w:r>
        <w:t xml:space="preserve"> data </w:t>
      </w:r>
      <w:proofErr w:type="spellStart"/>
      <w:r>
        <w:t>tersebut</w:t>
      </w:r>
      <w:proofErr w:type="spellEnd"/>
      <w:r>
        <w:t xml:space="preserve"> </w:t>
      </w:r>
      <w:proofErr w:type="spellStart"/>
      <w:r>
        <w:t>berdistribusi</w:t>
      </w:r>
      <w:proofErr w:type="spellEnd"/>
      <w:r>
        <w:t xml:space="preserve"> normal.</w:t>
      </w:r>
    </w:p>
    <w:p w14:paraId="51ADBFF0" w14:textId="77777777" w:rsidR="003E12CC" w:rsidRDefault="003E12CC" w:rsidP="003E12CC">
      <w:r>
        <w:br w:type="page"/>
      </w:r>
    </w:p>
    <w:p w14:paraId="0C0AE12A" w14:textId="77777777" w:rsidR="00EF1889" w:rsidRPr="00EF1889" w:rsidRDefault="00EF1889" w:rsidP="00EF1889">
      <w:pPr>
        <w:pStyle w:val="Caption"/>
        <w:jc w:val="center"/>
        <w:rPr>
          <w:color w:val="000000" w:themeColor="text1"/>
          <w:sz w:val="24"/>
          <w:szCs w:val="28"/>
        </w:rPr>
      </w:pPr>
      <w:bookmarkStart w:id="224" w:name="_Toc201880297"/>
      <w:r w:rsidRPr="00EF1889">
        <w:rPr>
          <w:color w:val="000000" w:themeColor="text1"/>
          <w:sz w:val="24"/>
          <w:szCs w:val="28"/>
        </w:rPr>
        <w:lastRenderedPageBreak/>
        <w:t xml:space="preserve">Tabel D.2. </w:t>
      </w:r>
      <w:r w:rsidRPr="00EF1889">
        <w:rPr>
          <w:color w:val="000000" w:themeColor="text1"/>
          <w:sz w:val="24"/>
          <w:szCs w:val="28"/>
        </w:rPr>
        <w:fldChar w:fldCharType="begin"/>
      </w:r>
      <w:r w:rsidRPr="00EF1889">
        <w:rPr>
          <w:color w:val="000000" w:themeColor="text1"/>
          <w:sz w:val="24"/>
          <w:szCs w:val="28"/>
        </w:rPr>
        <w:instrText xml:space="preserve"> SEQ Tabel_D.2. \* ARABIC </w:instrText>
      </w:r>
      <w:r w:rsidRPr="00EF1889">
        <w:rPr>
          <w:color w:val="000000" w:themeColor="text1"/>
          <w:sz w:val="24"/>
          <w:szCs w:val="28"/>
        </w:rPr>
        <w:fldChar w:fldCharType="separate"/>
      </w:r>
      <w:r w:rsidRPr="00EF1889">
        <w:rPr>
          <w:noProof/>
          <w:color w:val="000000" w:themeColor="text1"/>
          <w:sz w:val="24"/>
          <w:szCs w:val="28"/>
        </w:rPr>
        <w:t>4</w:t>
      </w:r>
      <w:bookmarkEnd w:id="224"/>
      <w:r w:rsidRPr="00EF1889">
        <w:rPr>
          <w:color w:val="000000" w:themeColor="text1"/>
          <w:sz w:val="24"/>
          <w:szCs w:val="28"/>
        </w:rPr>
        <w:fldChar w:fldCharType="end"/>
      </w:r>
    </w:p>
    <w:p w14:paraId="254BCA8D" w14:textId="1FE4151E" w:rsidR="003E12CC" w:rsidRPr="00EF1889" w:rsidRDefault="003E12CC" w:rsidP="00EF1889">
      <w:pPr>
        <w:pStyle w:val="Caption"/>
        <w:jc w:val="center"/>
        <w:rPr>
          <w:color w:val="000000" w:themeColor="text1"/>
          <w:sz w:val="28"/>
          <w:szCs w:val="28"/>
        </w:rPr>
      </w:pPr>
      <w:r w:rsidRPr="00EF1889">
        <w:rPr>
          <w:color w:val="000000" w:themeColor="text1"/>
          <w:sz w:val="28"/>
          <w:szCs w:val="28"/>
        </w:rPr>
        <w:t xml:space="preserve">Uji </w:t>
      </w:r>
      <w:proofErr w:type="spellStart"/>
      <w:r w:rsidRPr="00EF1889">
        <w:rPr>
          <w:color w:val="000000" w:themeColor="text1"/>
          <w:sz w:val="28"/>
          <w:szCs w:val="28"/>
        </w:rPr>
        <w:t>Normalitas</w:t>
      </w:r>
      <w:proofErr w:type="spellEnd"/>
      <w:r w:rsidRPr="00EF1889">
        <w:rPr>
          <w:color w:val="000000" w:themeColor="text1"/>
          <w:sz w:val="28"/>
          <w:szCs w:val="28"/>
        </w:rPr>
        <w:t xml:space="preserve"> Data </w:t>
      </w:r>
      <w:proofErr w:type="spellStart"/>
      <w:r w:rsidRPr="00EF1889">
        <w:rPr>
          <w:i/>
          <w:iCs/>
          <w:color w:val="000000" w:themeColor="text1"/>
          <w:sz w:val="28"/>
          <w:szCs w:val="28"/>
        </w:rPr>
        <w:t>Posttest</w:t>
      </w:r>
      <w:proofErr w:type="spellEnd"/>
      <w:r w:rsidRPr="00EF1889">
        <w:rPr>
          <w:i/>
          <w:iCs/>
          <w:color w:val="000000" w:themeColor="text1"/>
          <w:sz w:val="28"/>
          <w:szCs w:val="28"/>
        </w:rPr>
        <w:t xml:space="preserve"> </w:t>
      </w:r>
      <w:proofErr w:type="spellStart"/>
      <w:r w:rsidRPr="00EF1889">
        <w:rPr>
          <w:color w:val="000000" w:themeColor="text1"/>
          <w:sz w:val="28"/>
          <w:szCs w:val="28"/>
        </w:rPr>
        <w:t>Kelas</w:t>
      </w:r>
      <w:proofErr w:type="spellEnd"/>
      <w:r w:rsidRPr="00EF1889">
        <w:rPr>
          <w:color w:val="000000" w:themeColor="text1"/>
          <w:sz w:val="28"/>
          <w:szCs w:val="28"/>
        </w:rPr>
        <w:t xml:space="preserve"> </w:t>
      </w:r>
      <w:proofErr w:type="spellStart"/>
      <w:r w:rsidRPr="00EF1889">
        <w:rPr>
          <w:color w:val="000000" w:themeColor="text1"/>
          <w:sz w:val="28"/>
          <w:szCs w:val="28"/>
        </w:rPr>
        <w:t>Kontrol</w:t>
      </w:r>
      <w:proofErr w:type="spellEnd"/>
    </w:p>
    <w:p w14:paraId="67A6435C" w14:textId="77777777" w:rsidR="003E12CC" w:rsidRDefault="003E12CC" w:rsidP="003E12CC">
      <w:pPr>
        <w:ind w:firstLine="720"/>
        <w:jc w:val="center"/>
        <w:rPr>
          <w:b/>
          <w:bCs/>
        </w:rPr>
      </w:pPr>
    </w:p>
    <w:tbl>
      <w:tblPr>
        <w:tblW w:w="7952" w:type="dxa"/>
        <w:tblInd w:w="690" w:type="dxa"/>
        <w:tblLook w:val="04A0" w:firstRow="1" w:lastRow="0" w:firstColumn="1" w:lastColumn="0" w:noHBand="0" w:noVBand="1"/>
      </w:tblPr>
      <w:tblGrid>
        <w:gridCol w:w="960"/>
        <w:gridCol w:w="1180"/>
        <w:gridCol w:w="1418"/>
        <w:gridCol w:w="992"/>
        <w:gridCol w:w="1276"/>
        <w:gridCol w:w="992"/>
        <w:gridCol w:w="1134"/>
      </w:tblGrid>
      <w:tr w:rsidR="003E12CC" w:rsidRPr="00AC6FAB" w14:paraId="215BD68A" w14:textId="77777777" w:rsidTr="00804BC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70730CD7" w14:textId="77777777" w:rsidR="003E12CC" w:rsidRPr="00AC6FAB" w:rsidRDefault="003E12CC" w:rsidP="00804BC5">
            <w:pPr>
              <w:spacing w:line="360" w:lineRule="auto"/>
              <w:jc w:val="center"/>
              <w:rPr>
                <w:b/>
                <w:bCs/>
                <w:color w:val="000000"/>
              </w:rPr>
            </w:pPr>
            <w:r w:rsidRPr="00AC6FAB">
              <w:rPr>
                <w:b/>
                <w:bCs/>
                <w:color w:val="000000"/>
              </w:rPr>
              <w:t>X</w:t>
            </w:r>
          </w:p>
        </w:tc>
        <w:tc>
          <w:tcPr>
            <w:tcW w:w="118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08C08DF1" w14:textId="77777777" w:rsidR="003E12CC" w:rsidRPr="00AC6FAB" w:rsidRDefault="003E12CC" w:rsidP="00804BC5">
            <w:pPr>
              <w:spacing w:line="360" w:lineRule="auto"/>
              <w:jc w:val="center"/>
              <w:rPr>
                <w:b/>
                <w:bCs/>
                <w:color w:val="000000"/>
              </w:rPr>
            </w:pPr>
            <w:r w:rsidRPr="00AC6FAB">
              <w:rPr>
                <w:b/>
                <w:bCs/>
                <w:color w:val="000000"/>
              </w:rPr>
              <w:t>Z</w:t>
            </w:r>
          </w:p>
        </w:tc>
        <w:tc>
          <w:tcPr>
            <w:tcW w:w="1418"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5E121783" w14:textId="77777777" w:rsidR="003E12CC" w:rsidRPr="00AC6FAB" w:rsidRDefault="003E12CC" w:rsidP="00804BC5">
            <w:pPr>
              <w:spacing w:line="360" w:lineRule="auto"/>
              <w:jc w:val="center"/>
              <w:rPr>
                <w:b/>
                <w:bCs/>
                <w:color w:val="000000"/>
              </w:rPr>
            </w:pPr>
            <w:r w:rsidRPr="00AC6FAB">
              <w:rPr>
                <w:b/>
                <w:bCs/>
                <w:color w:val="000000"/>
              </w:rPr>
              <w:t>f(z)</w:t>
            </w:r>
          </w:p>
        </w:tc>
        <w:tc>
          <w:tcPr>
            <w:tcW w:w="992"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771CE8EF" w14:textId="77777777" w:rsidR="003E12CC" w:rsidRPr="00AC6FAB" w:rsidRDefault="003E12CC" w:rsidP="00804BC5">
            <w:pPr>
              <w:spacing w:line="360" w:lineRule="auto"/>
              <w:jc w:val="center"/>
              <w:rPr>
                <w:b/>
                <w:bCs/>
                <w:color w:val="000000"/>
              </w:rPr>
            </w:pPr>
            <w:r w:rsidRPr="00AC6FAB">
              <w:rPr>
                <w:b/>
                <w:bCs/>
                <w:color w:val="000000"/>
              </w:rPr>
              <w:t>s(z)</w:t>
            </w:r>
          </w:p>
        </w:tc>
        <w:tc>
          <w:tcPr>
            <w:tcW w:w="1276"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2B210BB1" w14:textId="77777777" w:rsidR="003E12CC" w:rsidRPr="00AC6FAB" w:rsidRDefault="003E12CC" w:rsidP="00804BC5">
            <w:pPr>
              <w:spacing w:line="360" w:lineRule="auto"/>
              <w:jc w:val="center"/>
              <w:rPr>
                <w:b/>
                <w:bCs/>
                <w:color w:val="000000"/>
              </w:rPr>
            </w:pPr>
            <w:r w:rsidRPr="00AC6FAB">
              <w:rPr>
                <w:b/>
                <w:bCs/>
                <w:color w:val="000000"/>
              </w:rPr>
              <w:t>f(z)-s(z)</w:t>
            </w:r>
          </w:p>
        </w:tc>
        <w:tc>
          <w:tcPr>
            <w:tcW w:w="992" w:type="dxa"/>
            <w:tcBorders>
              <w:top w:val="single" w:sz="4" w:space="0" w:color="auto"/>
              <w:left w:val="nil"/>
              <w:bottom w:val="single" w:sz="4" w:space="0" w:color="auto"/>
              <w:right w:val="single" w:sz="4" w:space="0" w:color="auto"/>
            </w:tcBorders>
            <w:shd w:val="clear" w:color="auto" w:fill="8EAADB" w:themeFill="accent1" w:themeFillTint="99"/>
            <w:vAlign w:val="center"/>
          </w:tcPr>
          <w:p w14:paraId="2DCA4A50" w14:textId="77777777" w:rsidR="003E12CC" w:rsidRPr="008E712E" w:rsidRDefault="003E12CC" w:rsidP="00804BC5">
            <w:pPr>
              <w:spacing w:line="360" w:lineRule="auto"/>
              <w:jc w:val="center"/>
              <w:rPr>
                <w:b/>
                <w:bCs/>
                <w:color w:val="000000"/>
                <w:vertAlign w:val="subscript"/>
              </w:rPr>
            </w:pPr>
            <w:proofErr w:type="spellStart"/>
            <w:r w:rsidRPr="008E712E">
              <w:rPr>
                <w:b/>
                <w:bCs/>
                <w:color w:val="000000"/>
              </w:rPr>
              <w:t>L</w:t>
            </w:r>
            <w:r w:rsidRPr="008E712E">
              <w:rPr>
                <w:b/>
                <w:bCs/>
                <w:color w:val="000000"/>
                <w:vertAlign w:val="subscript"/>
              </w:rPr>
              <w:t>max</w:t>
            </w:r>
            <w:proofErr w:type="spellEnd"/>
          </w:p>
        </w:tc>
        <w:tc>
          <w:tcPr>
            <w:tcW w:w="1134" w:type="dxa"/>
            <w:tcBorders>
              <w:top w:val="single" w:sz="4" w:space="0" w:color="auto"/>
              <w:left w:val="nil"/>
              <w:bottom w:val="single" w:sz="4" w:space="0" w:color="auto"/>
              <w:right w:val="single" w:sz="4" w:space="0" w:color="auto"/>
            </w:tcBorders>
            <w:shd w:val="clear" w:color="auto" w:fill="8EAADB" w:themeFill="accent1" w:themeFillTint="99"/>
            <w:vAlign w:val="center"/>
          </w:tcPr>
          <w:p w14:paraId="44919DB4" w14:textId="77777777" w:rsidR="003E12CC" w:rsidRPr="008E712E" w:rsidRDefault="003E12CC" w:rsidP="00804BC5">
            <w:pPr>
              <w:spacing w:line="360" w:lineRule="auto"/>
              <w:jc w:val="center"/>
              <w:rPr>
                <w:b/>
                <w:bCs/>
                <w:color w:val="000000"/>
                <w:vertAlign w:val="subscript"/>
              </w:rPr>
            </w:pPr>
            <w:proofErr w:type="spellStart"/>
            <w:r w:rsidRPr="008E712E">
              <w:rPr>
                <w:b/>
                <w:bCs/>
                <w:color w:val="000000"/>
              </w:rPr>
              <w:t>L</w:t>
            </w:r>
            <w:r w:rsidRPr="008E712E">
              <w:rPr>
                <w:b/>
                <w:bCs/>
                <w:color w:val="000000"/>
                <w:vertAlign w:val="subscript"/>
              </w:rPr>
              <w:t>tabel</w:t>
            </w:r>
            <w:proofErr w:type="spellEnd"/>
          </w:p>
        </w:tc>
      </w:tr>
      <w:tr w:rsidR="003E12CC" w:rsidRPr="00AC6FAB" w14:paraId="6490D4E5"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5B421EEF" w14:textId="77777777" w:rsidR="003E12CC" w:rsidRPr="00AC6FAB" w:rsidRDefault="003E12CC" w:rsidP="00804BC5">
            <w:pPr>
              <w:spacing w:line="360" w:lineRule="auto"/>
              <w:jc w:val="center"/>
              <w:rPr>
                <w:color w:val="000000"/>
              </w:rPr>
            </w:pPr>
            <w:r w:rsidRPr="003503A1">
              <w:rPr>
                <w:color w:val="000000"/>
              </w:rPr>
              <w:t>50</w:t>
            </w:r>
          </w:p>
        </w:tc>
        <w:tc>
          <w:tcPr>
            <w:tcW w:w="1180" w:type="dxa"/>
            <w:tcBorders>
              <w:top w:val="nil"/>
              <w:left w:val="nil"/>
              <w:bottom w:val="single" w:sz="4" w:space="0" w:color="auto"/>
              <w:right w:val="single" w:sz="4" w:space="0" w:color="auto"/>
            </w:tcBorders>
            <w:noWrap/>
            <w:vAlign w:val="bottom"/>
            <w:hideMark/>
          </w:tcPr>
          <w:p w14:paraId="12A99683" w14:textId="77777777" w:rsidR="003E12CC" w:rsidRPr="00AC6FAB" w:rsidRDefault="003E12CC" w:rsidP="00804BC5">
            <w:pPr>
              <w:spacing w:line="360" w:lineRule="auto"/>
              <w:jc w:val="center"/>
              <w:rPr>
                <w:color w:val="000000"/>
              </w:rPr>
            </w:pPr>
            <w:r w:rsidRPr="003503A1">
              <w:rPr>
                <w:color w:val="000000"/>
              </w:rPr>
              <w:t>-2,21908</w:t>
            </w:r>
          </w:p>
        </w:tc>
        <w:tc>
          <w:tcPr>
            <w:tcW w:w="1418" w:type="dxa"/>
            <w:tcBorders>
              <w:top w:val="nil"/>
              <w:left w:val="nil"/>
              <w:bottom w:val="single" w:sz="4" w:space="0" w:color="auto"/>
              <w:right w:val="single" w:sz="4" w:space="0" w:color="auto"/>
            </w:tcBorders>
            <w:noWrap/>
            <w:vAlign w:val="bottom"/>
            <w:hideMark/>
          </w:tcPr>
          <w:p w14:paraId="0EFFD158" w14:textId="77777777" w:rsidR="003E12CC" w:rsidRPr="00AC6FAB" w:rsidRDefault="003E12CC" w:rsidP="00804BC5">
            <w:pPr>
              <w:spacing w:line="360" w:lineRule="auto"/>
              <w:jc w:val="center"/>
              <w:rPr>
                <w:color w:val="000000"/>
              </w:rPr>
            </w:pPr>
            <w:r w:rsidRPr="003503A1">
              <w:rPr>
                <w:color w:val="000000"/>
              </w:rPr>
              <w:t>0,013241</w:t>
            </w:r>
          </w:p>
        </w:tc>
        <w:tc>
          <w:tcPr>
            <w:tcW w:w="992" w:type="dxa"/>
            <w:tcBorders>
              <w:top w:val="nil"/>
              <w:left w:val="nil"/>
              <w:bottom w:val="single" w:sz="4" w:space="0" w:color="auto"/>
              <w:right w:val="single" w:sz="4" w:space="0" w:color="auto"/>
            </w:tcBorders>
            <w:noWrap/>
            <w:vAlign w:val="bottom"/>
            <w:hideMark/>
          </w:tcPr>
          <w:p w14:paraId="070EE7D3" w14:textId="77777777" w:rsidR="003E12CC" w:rsidRPr="00AC6FAB" w:rsidRDefault="003E12CC" w:rsidP="00804BC5">
            <w:pPr>
              <w:spacing w:line="360" w:lineRule="auto"/>
              <w:jc w:val="center"/>
              <w:rPr>
                <w:color w:val="000000"/>
              </w:rPr>
            </w:pPr>
            <w:r w:rsidRPr="003503A1">
              <w:rPr>
                <w:color w:val="000000"/>
              </w:rPr>
              <w:t>0,05</w:t>
            </w:r>
          </w:p>
        </w:tc>
        <w:tc>
          <w:tcPr>
            <w:tcW w:w="1276" w:type="dxa"/>
            <w:tcBorders>
              <w:top w:val="nil"/>
              <w:left w:val="nil"/>
              <w:bottom w:val="single" w:sz="4" w:space="0" w:color="auto"/>
              <w:right w:val="single" w:sz="4" w:space="0" w:color="auto"/>
            </w:tcBorders>
            <w:noWrap/>
            <w:vAlign w:val="bottom"/>
            <w:hideMark/>
          </w:tcPr>
          <w:p w14:paraId="61E04EBC" w14:textId="77777777" w:rsidR="003E12CC" w:rsidRPr="00AC6FAB" w:rsidRDefault="003E12CC" w:rsidP="00804BC5">
            <w:pPr>
              <w:spacing w:line="360" w:lineRule="auto"/>
              <w:jc w:val="center"/>
              <w:rPr>
                <w:color w:val="000000"/>
              </w:rPr>
            </w:pPr>
            <w:r w:rsidRPr="003503A1">
              <w:rPr>
                <w:color w:val="000000"/>
              </w:rPr>
              <w:t>0,036759</w:t>
            </w:r>
          </w:p>
        </w:tc>
        <w:tc>
          <w:tcPr>
            <w:tcW w:w="992" w:type="dxa"/>
            <w:vMerge w:val="restart"/>
            <w:tcBorders>
              <w:top w:val="nil"/>
              <w:left w:val="nil"/>
              <w:right w:val="single" w:sz="4" w:space="0" w:color="auto"/>
            </w:tcBorders>
            <w:vAlign w:val="center"/>
          </w:tcPr>
          <w:p w14:paraId="75396E44" w14:textId="77777777" w:rsidR="003E12CC" w:rsidRPr="00AC6FAB" w:rsidRDefault="003E12CC" w:rsidP="00804BC5">
            <w:pPr>
              <w:spacing w:line="360" w:lineRule="auto"/>
              <w:jc w:val="center"/>
              <w:rPr>
                <w:color w:val="000000"/>
              </w:rPr>
            </w:pPr>
            <w:r>
              <w:rPr>
                <w:color w:val="000000"/>
              </w:rPr>
              <w:t>0,143</w:t>
            </w:r>
          </w:p>
        </w:tc>
        <w:tc>
          <w:tcPr>
            <w:tcW w:w="1134" w:type="dxa"/>
            <w:vMerge w:val="restart"/>
            <w:tcBorders>
              <w:top w:val="nil"/>
              <w:left w:val="nil"/>
              <w:right w:val="single" w:sz="4" w:space="0" w:color="auto"/>
            </w:tcBorders>
            <w:vAlign w:val="center"/>
          </w:tcPr>
          <w:p w14:paraId="37481D17" w14:textId="77777777" w:rsidR="003E12CC" w:rsidRPr="00AC6FAB" w:rsidRDefault="003E12CC" w:rsidP="00804BC5">
            <w:pPr>
              <w:spacing w:line="360" w:lineRule="auto"/>
              <w:jc w:val="center"/>
              <w:rPr>
                <w:color w:val="000000"/>
              </w:rPr>
            </w:pPr>
            <w:r>
              <w:rPr>
                <w:color w:val="000000"/>
              </w:rPr>
              <w:t>0,190</w:t>
            </w:r>
          </w:p>
        </w:tc>
      </w:tr>
      <w:tr w:rsidR="003E12CC" w:rsidRPr="00AC6FAB" w14:paraId="2F3DC1E2"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2344315B" w14:textId="77777777" w:rsidR="003E12CC" w:rsidRPr="00AC6FAB" w:rsidRDefault="003E12CC" w:rsidP="00804BC5">
            <w:pPr>
              <w:spacing w:line="360" w:lineRule="auto"/>
              <w:jc w:val="center"/>
              <w:rPr>
                <w:color w:val="000000"/>
              </w:rPr>
            </w:pPr>
            <w:r w:rsidRPr="003503A1">
              <w:rPr>
                <w:color w:val="000000"/>
              </w:rPr>
              <w:t>53</w:t>
            </w:r>
          </w:p>
        </w:tc>
        <w:tc>
          <w:tcPr>
            <w:tcW w:w="1180" w:type="dxa"/>
            <w:tcBorders>
              <w:top w:val="nil"/>
              <w:left w:val="nil"/>
              <w:bottom w:val="single" w:sz="4" w:space="0" w:color="auto"/>
              <w:right w:val="single" w:sz="4" w:space="0" w:color="auto"/>
            </w:tcBorders>
            <w:noWrap/>
            <w:vAlign w:val="bottom"/>
            <w:hideMark/>
          </w:tcPr>
          <w:p w14:paraId="0A263393" w14:textId="77777777" w:rsidR="003E12CC" w:rsidRPr="00AC6FAB" w:rsidRDefault="003E12CC" w:rsidP="00804BC5">
            <w:pPr>
              <w:spacing w:line="360" w:lineRule="auto"/>
              <w:jc w:val="center"/>
              <w:rPr>
                <w:color w:val="000000"/>
              </w:rPr>
            </w:pPr>
            <w:r w:rsidRPr="003503A1">
              <w:rPr>
                <w:color w:val="000000"/>
              </w:rPr>
              <w:t>-1,83867</w:t>
            </w:r>
          </w:p>
        </w:tc>
        <w:tc>
          <w:tcPr>
            <w:tcW w:w="1418" w:type="dxa"/>
            <w:tcBorders>
              <w:top w:val="nil"/>
              <w:left w:val="nil"/>
              <w:bottom w:val="single" w:sz="4" w:space="0" w:color="auto"/>
              <w:right w:val="single" w:sz="4" w:space="0" w:color="auto"/>
            </w:tcBorders>
            <w:noWrap/>
            <w:vAlign w:val="bottom"/>
            <w:hideMark/>
          </w:tcPr>
          <w:p w14:paraId="769534C3" w14:textId="77777777" w:rsidR="003E12CC" w:rsidRPr="00AC6FAB" w:rsidRDefault="003E12CC" w:rsidP="00804BC5">
            <w:pPr>
              <w:spacing w:line="360" w:lineRule="auto"/>
              <w:jc w:val="center"/>
              <w:rPr>
                <w:color w:val="000000"/>
              </w:rPr>
            </w:pPr>
            <w:r w:rsidRPr="003503A1">
              <w:rPr>
                <w:color w:val="000000"/>
              </w:rPr>
              <w:t>0,032982</w:t>
            </w:r>
          </w:p>
        </w:tc>
        <w:tc>
          <w:tcPr>
            <w:tcW w:w="992" w:type="dxa"/>
            <w:tcBorders>
              <w:top w:val="nil"/>
              <w:left w:val="nil"/>
              <w:bottom w:val="single" w:sz="4" w:space="0" w:color="auto"/>
              <w:right w:val="single" w:sz="4" w:space="0" w:color="auto"/>
            </w:tcBorders>
            <w:noWrap/>
            <w:vAlign w:val="bottom"/>
            <w:hideMark/>
          </w:tcPr>
          <w:p w14:paraId="55161D0B" w14:textId="77777777" w:rsidR="003E12CC" w:rsidRPr="00AC6FAB" w:rsidRDefault="003E12CC" w:rsidP="00804BC5">
            <w:pPr>
              <w:spacing w:line="360" w:lineRule="auto"/>
              <w:jc w:val="center"/>
              <w:rPr>
                <w:color w:val="000000"/>
              </w:rPr>
            </w:pPr>
            <w:r w:rsidRPr="003503A1">
              <w:rPr>
                <w:color w:val="000000"/>
              </w:rPr>
              <w:t>0,1</w:t>
            </w:r>
          </w:p>
        </w:tc>
        <w:tc>
          <w:tcPr>
            <w:tcW w:w="1276" w:type="dxa"/>
            <w:tcBorders>
              <w:top w:val="nil"/>
              <w:left w:val="nil"/>
              <w:bottom w:val="single" w:sz="4" w:space="0" w:color="auto"/>
              <w:right w:val="single" w:sz="4" w:space="0" w:color="auto"/>
            </w:tcBorders>
            <w:noWrap/>
            <w:vAlign w:val="bottom"/>
            <w:hideMark/>
          </w:tcPr>
          <w:p w14:paraId="4C6500BE" w14:textId="77777777" w:rsidR="003E12CC" w:rsidRPr="00AC6FAB" w:rsidRDefault="003E12CC" w:rsidP="00804BC5">
            <w:pPr>
              <w:spacing w:line="360" w:lineRule="auto"/>
              <w:jc w:val="center"/>
              <w:rPr>
                <w:color w:val="000000"/>
              </w:rPr>
            </w:pPr>
            <w:r w:rsidRPr="003503A1">
              <w:rPr>
                <w:color w:val="000000"/>
              </w:rPr>
              <w:t>0,067018</w:t>
            </w:r>
          </w:p>
        </w:tc>
        <w:tc>
          <w:tcPr>
            <w:tcW w:w="992" w:type="dxa"/>
            <w:vMerge/>
            <w:tcBorders>
              <w:left w:val="nil"/>
              <w:right w:val="single" w:sz="4" w:space="0" w:color="auto"/>
            </w:tcBorders>
          </w:tcPr>
          <w:p w14:paraId="59DA5961"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28A3CEB5" w14:textId="77777777" w:rsidR="003E12CC" w:rsidRPr="00AC6FAB" w:rsidRDefault="003E12CC" w:rsidP="00804BC5">
            <w:pPr>
              <w:spacing w:line="360" w:lineRule="auto"/>
              <w:jc w:val="right"/>
              <w:rPr>
                <w:color w:val="000000"/>
              </w:rPr>
            </w:pPr>
          </w:p>
        </w:tc>
      </w:tr>
      <w:tr w:rsidR="003E12CC" w:rsidRPr="00AC6FAB" w14:paraId="0BE7743D"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6F43C38E" w14:textId="77777777" w:rsidR="003E12CC" w:rsidRPr="00AC6FAB" w:rsidRDefault="003E12CC" w:rsidP="00804BC5">
            <w:pPr>
              <w:spacing w:line="360" w:lineRule="auto"/>
              <w:jc w:val="center"/>
              <w:rPr>
                <w:color w:val="000000"/>
              </w:rPr>
            </w:pPr>
            <w:r w:rsidRPr="003503A1">
              <w:rPr>
                <w:color w:val="000000"/>
              </w:rPr>
              <w:t>55</w:t>
            </w:r>
          </w:p>
        </w:tc>
        <w:tc>
          <w:tcPr>
            <w:tcW w:w="1180" w:type="dxa"/>
            <w:tcBorders>
              <w:top w:val="nil"/>
              <w:left w:val="nil"/>
              <w:bottom w:val="single" w:sz="4" w:space="0" w:color="auto"/>
              <w:right w:val="single" w:sz="4" w:space="0" w:color="auto"/>
            </w:tcBorders>
            <w:noWrap/>
            <w:vAlign w:val="bottom"/>
            <w:hideMark/>
          </w:tcPr>
          <w:p w14:paraId="15B2113B" w14:textId="77777777" w:rsidR="003E12CC" w:rsidRPr="00AC6FAB" w:rsidRDefault="003E12CC" w:rsidP="00804BC5">
            <w:pPr>
              <w:spacing w:line="360" w:lineRule="auto"/>
              <w:jc w:val="center"/>
              <w:rPr>
                <w:color w:val="000000"/>
              </w:rPr>
            </w:pPr>
            <w:r w:rsidRPr="003503A1">
              <w:rPr>
                <w:color w:val="000000"/>
              </w:rPr>
              <w:t>-1,58506</w:t>
            </w:r>
          </w:p>
        </w:tc>
        <w:tc>
          <w:tcPr>
            <w:tcW w:w="1418" w:type="dxa"/>
            <w:tcBorders>
              <w:top w:val="nil"/>
              <w:left w:val="nil"/>
              <w:bottom w:val="single" w:sz="4" w:space="0" w:color="auto"/>
              <w:right w:val="single" w:sz="4" w:space="0" w:color="auto"/>
            </w:tcBorders>
            <w:noWrap/>
            <w:vAlign w:val="bottom"/>
            <w:hideMark/>
          </w:tcPr>
          <w:p w14:paraId="6B4BB49C" w14:textId="77777777" w:rsidR="003E12CC" w:rsidRPr="00AC6FAB" w:rsidRDefault="003E12CC" w:rsidP="00804BC5">
            <w:pPr>
              <w:spacing w:line="360" w:lineRule="auto"/>
              <w:jc w:val="center"/>
              <w:rPr>
                <w:color w:val="000000"/>
              </w:rPr>
            </w:pPr>
            <w:r w:rsidRPr="003503A1">
              <w:rPr>
                <w:color w:val="000000"/>
              </w:rPr>
              <w:t>0,056476</w:t>
            </w:r>
          </w:p>
        </w:tc>
        <w:tc>
          <w:tcPr>
            <w:tcW w:w="992" w:type="dxa"/>
            <w:tcBorders>
              <w:top w:val="nil"/>
              <w:left w:val="nil"/>
              <w:bottom w:val="single" w:sz="4" w:space="0" w:color="auto"/>
              <w:right w:val="single" w:sz="4" w:space="0" w:color="auto"/>
            </w:tcBorders>
            <w:noWrap/>
            <w:vAlign w:val="bottom"/>
            <w:hideMark/>
          </w:tcPr>
          <w:p w14:paraId="525CBD02" w14:textId="77777777" w:rsidR="003E12CC" w:rsidRPr="00AC6FAB" w:rsidRDefault="003E12CC" w:rsidP="00804BC5">
            <w:pPr>
              <w:spacing w:line="360" w:lineRule="auto"/>
              <w:jc w:val="center"/>
              <w:rPr>
                <w:color w:val="000000"/>
              </w:rPr>
            </w:pPr>
            <w:r w:rsidRPr="003503A1">
              <w:rPr>
                <w:color w:val="000000"/>
              </w:rPr>
              <w:t>0,2</w:t>
            </w:r>
          </w:p>
        </w:tc>
        <w:tc>
          <w:tcPr>
            <w:tcW w:w="1276" w:type="dxa"/>
            <w:tcBorders>
              <w:top w:val="nil"/>
              <w:left w:val="nil"/>
              <w:bottom w:val="single" w:sz="4" w:space="0" w:color="auto"/>
              <w:right w:val="single" w:sz="4" w:space="0" w:color="auto"/>
            </w:tcBorders>
            <w:noWrap/>
            <w:vAlign w:val="bottom"/>
            <w:hideMark/>
          </w:tcPr>
          <w:p w14:paraId="4ACBC4C7" w14:textId="77777777" w:rsidR="003E12CC" w:rsidRPr="00AC6FAB" w:rsidRDefault="003E12CC" w:rsidP="00804BC5">
            <w:pPr>
              <w:spacing w:line="360" w:lineRule="auto"/>
              <w:jc w:val="center"/>
              <w:rPr>
                <w:color w:val="000000"/>
              </w:rPr>
            </w:pPr>
            <w:r w:rsidRPr="003503A1">
              <w:rPr>
                <w:color w:val="000000"/>
              </w:rPr>
              <w:t>0,143524</w:t>
            </w:r>
          </w:p>
        </w:tc>
        <w:tc>
          <w:tcPr>
            <w:tcW w:w="992" w:type="dxa"/>
            <w:vMerge/>
            <w:tcBorders>
              <w:left w:val="nil"/>
              <w:right w:val="single" w:sz="4" w:space="0" w:color="auto"/>
            </w:tcBorders>
          </w:tcPr>
          <w:p w14:paraId="0648D1F9"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32AC0278" w14:textId="77777777" w:rsidR="003E12CC" w:rsidRPr="00AC6FAB" w:rsidRDefault="003E12CC" w:rsidP="00804BC5">
            <w:pPr>
              <w:spacing w:line="360" w:lineRule="auto"/>
              <w:jc w:val="right"/>
              <w:rPr>
                <w:color w:val="000000"/>
              </w:rPr>
            </w:pPr>
          </w:p>
        </w:tc>
      </w:tr>
      <w:tr w:rsidR="003E12CC" w:rsidRPr="00AC6FAB" w14:paraId="15327FDD"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4962F5F1" w14:textId="77777777" w:rsidR="003E12CC" w:rsidRPr="00AC6FAB" w:rsidRDefault="003E12CC" w:rsidP="00804BC5">
            <w:pPr>
              <w:spacing w:line="360" w:lineRule="auto"/>
              <w:jc w:val="center"/>
              <w:rPr>
                <w:color w:val="000000"/>
              </w:rPr>
            </w:pPr>
            <w:r w:rsidRPr="003503A1">
              <w:rPr>
                <w:color w:val="000000"/>
              </w:rPr>
              <w:t>55</w:t>
            </w:r>
          </w:p>
        </w:tc>
        <w:tc>
          <w:tcPr>
            <w:tcW w:w="1180" w:type="dxa"/>
            <w:tcBorders>
              <w:top w:val="nil"/>
              <w:left w:val="nil"/>
              <w:bottom w:val="single" w:sz="4" w:space="0" w:color="auto"/>
              <w:right w:val="single" w:sz="4" w:space="0" w:color="auto"/>
            </w:tcBorders>
            <w:noWrap/>
            <w:vAlign w:val="bottom"/>
            <w:hideMark/>
          </w:tcPr>
          <w:p w14:paraId="7481F7B6" w14:textId="77777777" w:rsidR="003E12CC" w:rsidRPr="00AC6FAB" w:rsidRDefault="003E12CC" w:rsidP="00804BC5">
            <w:pPr>
              <w:spacing w:line="360" w:lineRule="auto"/>
              <w:jc w:val="center"/>
              <w:rPr>
                <w:color w:val="000000"/>
              </w:rPr>
            </w:pPr>
            <w:r w:rsidRPr="003503A1">
              <w:rPr>
                <w:color w:val="000000"/>
              </w:rPr>
              <w:t>-1,58506</w:t>
            </w:r>
          </w:p>
        </w:tc>
        <w:tc>
          <w:tcPr>
            <w:tcW w:w="1418" w:type="dxa"/>
            <w:tcBorders>
              <w:top w:val="nil"/>
              <w:left w:val="nil"/>
              <w:bottom w:val="single" w:sz="4" w:space="0" w:color="auto"/>
              <w:right w:val="single" w:sz="4" w:space="0" w:color="auto"/>
            </w:tcBorders>
            <w:noWrap/>
            <w:vAlign w:val="bottom"/>
            <w:hideMark/>
          </w:tcPr>
          <w:p w14:paraId="3909072A" w14:textId="77777777" w:rsidR="003E12CC" w:rsidRPr="00AC6FAB" w:rsidRDefault="003E12CC" w:rsidP="00804BC5">
            <w:pPr>
              <w:spacing w:line="360" w:lineRule="auto"/>
              <w:jc w:val="center"/>
              <w:rPr>
                <w:color w:val="000000"/>
              </w:rPr>
            </w:pPr>
            <w:r w:rsidRPr="003503A1">
              <w:rPr>
                <w:color w:val="000000"/>
              </w:rPr>
              <w:t>0,056476</w:t>
            </w:r>
          </w:p>
        </w:tc>
        <w:tc>
          <w:tcPr>
            <w:tcW w:w="992" w:type="dxa"/>
            <w:tcBorders>
              <w:top w:val="nil"/>
              <w:left w:val="nil"/>
              <w:bottom w:val="single" w:sz="4" w:space="0" w:color="auto"/>
              <w:right w:val="single" w:sz="4" w:space="0" w:color="auto"/>
            </w:tcBorders>
            <w:noWrap/>
            <w:vAlign w:val="bottom"/>
            <w:hideMark/>
          </w:tcPr>
          <w:p w14:paraId="2A64AE73" w14:textId="77777777" w:rsidR="003E12CC" w:rsidRPr="00AC6FAB" w:rsidRDefault="003E12CC" w:rsidP="00804BC5">
            <w:pPr>
              <w:spacing w:line="360" w:lineRule="auto"/>
              <w:jc w:val="center"/>
              <w:rPr>
                <w:color w:val="000000"/>
              </w:rPr>
            </w:pPr>
            <w:r w:rsidRPr="003503A1">
              <w:rPr>
                <w:color w:val="000000"/>
              </w:rPr>
              <w:t>0,2</w:t>
            </w:r>
          </w:p>
        </w:tc>
        <w:tc>
          <w:tcPr>
            <w:tcW w:w="1276" w:type="dxa"/>
            <w:tcBorders>
              <w:top w:val="nil"/>
              <w:left w:val="nil"/>
              <w:bottom w:val="single" w:sz="4" w:space="0" w:color="auto"/>
              <w:right w:val="single" w:sz="4" w:space="0" w:color="auto"/>
            </w:tcBorders>
            <w:noWrap/>
            <w:vAlign w:val="bottom"/>
            <w:hideMark/>
          </w:tcPr>
          <w:p w14:paraId="73854399" w14:textId="77777777" w:rsidR="003E12CC" w:rsidRPr="00AC6FAB" w:rsidRDefault="003E12CC" w:rsidP="00804BC5">
            <w:pPr>
              <w:spacing w:line="360" w:lineRule="auto"/>
              <w:jc w:val="center"/>
              <w:rPr>
                <w:color w:val="000000"/>
              </w:rPr>
            </w:pPr>
            <w:r w:rsidRPr="003503A1">
              <w:rPr>
                <w:color w:val="000000"/>
              </w:rPr>
              <w:t>0,143524</w:t>
            </w:r>
          </w:p>
        </w:tc>
        <w:tc>
          <w:tcPr>
            <w:tcW w:w="992" w:type="dxa"/>
            <w:vMerge/>
            <w:tcBorders>
              <w:left w:val="nil"/>
              <w:right w:val="single" w:sz="4" w:space="0" w:color="auto"/>
            </w:tcBorders>
          </w:tcPr>
          <w:p w14:paraId="5A7F2BE8"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BC44FB3" w14:textId="77777777" w:rsidR="003E12CC" w:rsidRPr="00AC6FAB" w:rsidRDefault="003E12CC" w:rsidP="00804BC5">
            <w:pPr>
              <w:spacing w:line="360" w:lineRule="auto"/>
              <w:jc w:val="right"/>
              <w:rPr>
                <w:color w:val="000000"/>
              </w:rPr>
            </w:pPr>
          </w:p>
        </w:tc>
      </w:tr>
      <w:tr w:rsidR="003E12CC" w:rsidRPr="00AC6FAB" w14:paraId="7FEB55DC"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4D600219" w14:textId="77777777" w:rsidR="003E12CC" w:rsidRPr="00AC6FAB" w:rsidRDefault="003E12CC" w:rsidP="00804BC5">
            <w:pPr>
              <w:spacing w:line="360" w:lineRule="auto"/>
              <w:jc w:val="center"/>
              <w:rPr>
                <w:color w:val="000000"/>
              </w:rPr>
            </w:pPr>
            <w:r w:rsidRPr="003503A1">
              <w:rPr>
                <w:color w:val="000000"/>
              </w:rPr>
              <w:t>58</w:t>
            </w:r>
          </w:p>
        </w:tc>
        <w:tc>
          <w:tcPr>
            <w:tcW w:w="1180" w:type="dxa"/>
            <w:tcBorders>
              <w:top w:val="nil"/>
              <w:left w:val="nil"/>
              <w:bottom w:val="single" w:sz="4" w:space="0" w:color="auto"/>
              <w:right w:val="single" w:sz="4" w:space="0" w:color="auto"/>
            </w:tcBorders>
            <w:noWrap/>
            <w:vAlign w:val="bottom"/>
            <w:hideMark/>
          </w:tcPr>
          <w:p w14:paraId="773D577D" w14:textId="77777777" w:rsidR="003E12CC" w:rsidRPr="00AC6FAB" w:rsidRDefault="003E12CC" w:rsidP="00804BC5">
            <w:pPr>
              <w:spacing w:line="360" w:lineRule="auto"/>
              <w:jc w:val="center"/>
              <w:rPr>
                <w:color w:val="000000"/>
              </w:rPr>
            </w:pPr>
            <w:r w:rsidRPr="003503A1">
              <w:rPr>
                <w:color w:val="000000"/>
              </w:rPr>
              <w:t>-1,20465</w:t>
            </w:r>
          </w:p>
        </w:tc>
        <w:tc>
          <w:tcPr>
            <w:tcW w:w="1418" w:type="dxa"/>
            <w:tcBorders>
              <w:top w:val="nil"/>
              <w:left w:val="nil"/>
              <w:bottom w:val="single" w:sz="4" w:space="0" w:color="auto"/>
              <w:right w:val="single" w:sz="4" w:space="0" w:color="auto"/>
            </w:tcBorders>
            <w:noWrap/>
            <w:vAlign w:val="bottom"/>
            <w:hideMark/>
          </w:tcPr>
          <w:p w14:paraId="07525185" w14:textId="77777777" w:rsidR="003E12CC" w:rsidRPr="00AC6FAB" w:rsidRDefault="003E12CC" w:rsidP="00804BC5">
            <w:pPr>
              <w:spacing w:line="360" w:lineRule="auto"/>
              <w:jc w:val="center"/>
              <w:rPr>
                <w:color w:val="000000"/>
              </w:rPr>
            </w:pPr>
            <w:r w:rsidRPr="003503A1">
              <w:rPr>
                <w:color w:val="000000"/>
              </w:rPr>
              <w:t>0,11417</w:t>
            </w:r>
          </w:p>
        </w:tc>
        <w:tc>
          <w:tcPr>
            <w:tcW w:w="992" w:type="dxa"/>
            <w:tcBorders>
              <w:top w:val="nil"/>
              <w:left w:val="nil"/>
              <w:bottom w:val="single" w:sz="4" w:space="0" w:color="auto"/>
              <w:right w:val="single" w:sz="4" w:space="0" w:color="auto"/>
            </w:tcBorders>
            <w:noWrap/>
            <w:vAlign w:val="bottom"/>
            <w:hideMark/>
          </w:tcPr>
          <w:p w14:paraId="7C0E1F93" w14:textId="77777777" w:rsidR="003E12CC" w:rsidRPr="00AC6FAB" w:rsidRDefault="003E12CC" w:rsidP="00804BC5">
            <w:pPr>
              <w:spacing w:line="360" w:lineRule="auto"/>
              <w:jc w:val="center"/>
              <w:rPr>
                <w:color w:val="000000"/>
              </w:rPr>
            </w:pPr>
            <w:r w:rsidRPr="003503A1">
              <w:rPr>
                <w:color w:val="000000"/>
              </w:rPr>
              <w:t>0,25</w:t>
            </w:r>
          </w:p>
        </w:tc>
        <w:tc>
          <w:tcPr>
            <w:tcW w:w="1276" w:type="dxa"/>
            <w:tcBorders>
              <w:top w:val="nil"/>
              <w:left w:val="nil"/>
              <w:bottom w:val="single" w:sz="4" w:space="0" w:color="auto"/>
              <w:right w:val="single" w:sz="4" w:space="0" w:color="auto"/>
            </w:tcBorders>
            <w:noWrap/>
            <w:vAlign w:val="bottom"/>
            <w:hideMark/>
          </w:tcPr>
          <w:p w14:paraId="44DE3673" w14:textId="77777777" w:rsidR="003E12CC" w:rsidRPr="00AC6FAB" w:rsidRDefault="003E12CC" w:rsidP="00804BC5">
            <w:pPr>
              <w:spacing w:line="360" w:lineRule="auto"/>
              <w:jc w:val="center"/>
              <w:rPr>
                <w:color w:val="000000"/>
              </w:rPr>
            </w:pPr>
            <w:r w:rsidRPr="003503A1">
              <w:rPr>
                <w:color w:val="000000"/>
              </w:rPr>
              <w:t>0,13583</w:t>
            </w:r>
          </w:p>
        </w:tc>
        <w:tc>
          <w:tcPr>
            <w:tcW w:w="992" w:type="dxa"/>
            <w:vMerge/>
            <w:tcBorders>
              <w:left w:val="nil"/>
              <w:right w:val="single" w:sz="4" w:space="0" w:color="auto"/>
            </w:tcBorders>
          </w:tcPr>
          <w:p w14:paraId="1BDBB0EC"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61F0ABA" w14:textId="77777777" w:rsidR="003E12CC" w:rsidRPr="00AC6FAB" w:rsidRDefault="003E12CC" w:rsidP="00804BC5">
            <w:pPr>
              <w:spacing w:line="360" w:lineRule="auto"/>
              <w:jc w:val="right"/>
              <w:rPr>
                <w:color w:val="000000"/>
              </w:rPr>
            </w:pPr>
          </w:p>
        </w:tc>
      </w:tr>
      <w:tr w:rsidR="003E12CC" w:rsidRPr="00AC6FAB" w14:paraId="5CB8BE2A"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0249E664" w14:textId="77777777" w:rsidR="003E12CC" w:rsidRPr="00AC6FAB" w:rsidRDefault="003E12CC" w:rsidP="00804BC5">
            <w:pPr>
              <w:spacing w:line="360" w:lineRule="auto"/>
              <w:jc w:val="center"/>
              <w:rPr>
                <w:color w:val="000000"/>
              </w:rPr>
            </w:pPr>
            <w:r w:rsidRPr="003503A1">
              <w:rPr>
                <w:color w:val="000000"/>
              </w:rPr>
              <w:t>60</w:t>
            </w:r>
          </w:p>
        </w:tc>
        <w:tc>
          <w:tcPr>
            <w:tcW w:w="1180" w:type="dxa"/>
            <w:tcBorders>
              <w:top w:val="nil"/>
              <w:left w:val="nil"/>
              <w:bottom w:val="single" w:sz="4" w:space="0" w:color="auto"/>
              <w:right w:val="single" w:sz="4" w:space="0" w:color="auto"/>
            </w:tcBorders>
            <w:noWrap/>
            <w:vAlign w:val="bottom"/>
            <w:hideMark/>
          </w:tcPr>
          <w:p w14:paraId="68183B67" w14:textId="77777777" w:rsidR="003E12CC" w:rsidRPr="00AC6FAB" w:rsidRDefault="003E12CC" w:rsidP="00804BC5">
            <w:pPr>
              <w:spacing w:line="360" w:lineRule="auto"/>
              <w:jc w:val="center"/>
              <w:rPr>
                <w:color w:val="000000"/>
              </w:rPr>
            </w:pPr>
            <w:r w:rsidRPr="003503A1">
              <w:rPr>
                <w:color w:val="000000"/>
              </w:rPr>
              <w:t>-0,95104</w:t>
            </w:r>
          </w:p>
        </w:tc>
        <w:tc>
          <w:tcPr>
            <w:tcW w:w="1418" w:type="dxa"/>
            <w:tcBorders>
              <w:top w:val="nil"/>
              <w:left w:val="nil"/>
              <w:bottom w:val="single" w:sz="4" w:space="0" w:color="auto"/>
              <w:right w:val="single" w:sz="4" w:space="0" w:color="auto"/>
            </w:tcBorders>
            <w:noWrap/>
            <w:vAlign w:val="bottom"/>
            <w:hideMark/>
          </w:tcPr>
          <w:p w14:paraId="04ABDDA7" w14:textId="77777777" w:rsidR="003E12CC" w:rsidRPr="00AC6FAB" w:rsidRDefault="003E12CC" w:rsidP="00804BC5">
            <w:pPr>
              <w:spacing w:line="360" w:lineRule="auto"/>
              <w:jc w:val="center"/>
              <w:rPr>
                <w:color w:val="000000"/>
              </w:rPr>
            </w:pPr>
            <w:r w:rsidRPr="003503A1">
              <w:rPr>
                <w:color w:val="000000"/>
              </w:rPr>
              <w:t>0,170793</w:t>
            </w:r>
          </w:p>
        </w:tc>
        <w:tc>
          <w:tcPr>
            <w:tcW w:w="992" w:type="dxa"/>
            <w:tcBorders>
              <w:top w:val="nil"/>
              <w:left w:val="nil"/>
              <w:bottom w:val="single" w:sz="4" w:space="0" w:color="auto"/>
              <w:right w:val="single" w:sz="4" w:space="0" w:color="auto"/>
            </w:tcBorders>
            <w:noWrap/>
            <w:vAlign w:val="bottom"/>
            <w:hideMark/>
          </w:tcPr>
          <w:p w14:paraId="5063041E" w14:textId="77777777" w:rsidR="003E12CC" w:rsidRPr="00AC6FAB" w:rsidRDefault="003E12CC" w:rsidP="00804BC5">
            <w:pPr>
              <w:spacing w:line="360" w:lineRule="auto"/>
              <w:jc w:val="center"/>
              <w:rPr>
                <w:color w:val="000000"/>
              </w:rPr>
            </w:pPr>
            <w:r w:rsidRPr="003503A1">
              <w:rPr>
                <w:color w:val="000000"/>
              </w:rPr>
              <w:t>0,3</w:t>
            </w:r>
          </w:p>
        </w:tc>
        <w:tc>
          <w:tcPr>
            <w:tcW w:w="1276" w:type="dxa"/>
            <w:tcBorders>
              <w:top w:val="nil"/>
              <w:left w:val="nil"/>
              <w:bottom w:val="single" w:sz="4" w:space="0" w:color="auto"/>
              <w:right w:val="single" w:sz="4" w:space="0" w:color="auto"/>
            </w:tcBorders>
            <w:noWrap/>
            <w:vAlign w:val="bottom"/>
            <w:hideMark/>
          </w:tcPr>
          <w:p w14:paraId="01A1D270" w14:textId="77777777" w:rsidR="003E12CC" w:rsidRPr="00AC6FAB" w:rsidRDefault="003E12CC" w:rsidP="00804BC5">
            <w:pPr>
              <w:spacing w:line="360" w:lineRule="auto"/>
              <w:jc w:val="center"/>
              <w:rPr>
                <w:color w:val="000000"/>
              </w:rPr>
            </w:pPr>
            <w:r w:rsidRPr="003503A1">
              <w:rPr>
                <w:color w:val="000000"/>
              </w:rPr>
              <w:t>0,129207</w:t>
            </w:r>
          </w:p>
        </w:tc>
        <w:tc>
          <w:tcPr>
            <w:tcW w:w="992" w:type="dxa"/>
            <w:vMerge/>
            <w:tcBorders>
              <w:left w:val="nil"/>
              <w:right w:val="single" w:sz="4" w:space="0" w:color="auto"/>
            </w:tcBorders>
          </w:tcPr>
          <w:p w14:paraId="3812B681"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0F045F6" w14:textId="77777777" w:rsidR="003E12CC" w:rsidRPr="00AC6FAB" w:rsidRDefault="003E12CC" w:rsidP="00804BC5">
            <w:pPr>
              <w:spacing w:line="360" w:lineRule="auto"/>
              <w:jc w:val="right"/>
              <w:rPr>
                <w:color w:val="000000"/>
              </w:rPr>
            </w:pPr>
          </w:p>
        </w:tc>
      </w:tr>
      <w:tr w:rsidR="003E12CC" w:rsidRPr="00AC6FAB" w14:paraId="6BFA1CD8"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36643C42" w14:textId="77777777" w:rsidR="003E12CC" w:rsidRPr="00AC6FAB" w:rsidRDefault="003E12CC" w:rsidP="00804BC5">
            <w:pPr>
              <w:spacing w:line="360" w:lineRule="auto"/>
              <w:jc w:val="center"/>
              <w:rPr>
                <w:color w:val="000000"/>
              </w:rPr>
            </w:pPr>
            <w:r w:rsidRPr="003503A1">
              <w:rPr>
                <w:color w:val="000000"/>
              </w:rPr>
              <w:t>63</w:t>
            </w:r>
          </w:p>
        </w:tc>
        <w:tc>
          <w:tcPr>
            <w:tcW w:w="1180" w:type="dxa"/>
            <w:tcBorders>
              <w:top w:val="nil"/>
              <w:left w:val="nil"/>
              <w:bottom w:val="single" w:sz="4" w:space="0" w:color="auto"/>
              <w:right w:val="single" w:sz="4" w:space="0" w:color="auto"/>
            </w:tcBorders>
            <w:noWrap/>
            <w:vAlign w:val="bottom"/>
            <w:hideMark/>
          </w:tcPr>
          <w:p w14:paraId="3E687223" w14:textId="77777777" w:rsidR="003E12CC" w:rsidRPr="00AC6FAB" w:rsidRDefault="003E12CC" w:rsidP="00804BC5">
            <w:pPr>
              <w:spacing w:line="360" w:lineRule="auto"/>
              <w:jc w:val="center"/>
              <w:rPr>
                <w:color w:val="000000"/>
              </w:rPr>
            </w:pPr>
            <w:r w:rsidRPr="003503A1">
              <w:rPr>
                <w:color w:val="000000"/>
              </w:rPr>
              <w:t>-0,57062</w:t>
            </w:r>
          </w:p>
        </w:tc>
        <w:tc>
          <w:tcPr>
            <w:tcW w:w="1418" w:type="dxa"/>
            <w:tcBorders>
              <w:top w:val="nil"/>
              <w:left w:val="nil"/>
              <w:bottom w:val="single" w:sz="4" w:space="0" w:color="auto"/>
              <w:right w:val="single" w:sz="4" w:space="0" w:color="auto"/>
            </w:tcBorders>
            <w:noWrap/>
            <w:vAlign w:val="bottom"/>
            <w:hideMark/>
          </w:tcPr>
          <w:p w14:paraId="47EF9177" w14:textId="77777777" w:rsidR="003E12CC" w:rsidRPr="00AC6FAB" w:rsidRDefault="003E12CC" w:rsidP="00804BC5">
            <w:pPr>
              <w:spacing w:line="360" w:lineRule="auto"/>
              <w:jc w:val="center"/>
              <w:rPr>
                <w:color w:val="000000"/>
              </w:rPr>
            </w:pPr>
            <w:r w:rsidRPr="003503A1">
              <w:rPr>
                <w:color w:val="000000"/>
              </w:rPr>
              <w:t>0,284128</w:t>
            </w:r>
          </w:p>
        </w:tc>
        <w:tc>
          <w:tcPr>
            <w:tcW w:w="992" w:type="dxa"/>
            <w:tcBorders>
              <w:top w:val="nil"/>
              <w:left w:val="nil"/>
              <w:bottom w:val="single" w:sz="4" w:space="0" w:color="auto"/>
              <w:right w:val="single" w:sz="4" w:space="0" w:color="auto"/>
            </w:tcBorders>
            <w:noWrap/>
            <w:vAlign w:val="bottom"/>
            <w:hideMark/>
          </w:tcPr>
          <w:p w14:paraId="4CAC5985" w14:textId="77777777" w:rsidR="003E12CC" w:rsidRPr="00AC6FAB" w:rsidRDefault="003E12CC" w:rsidP="00804BC5">
            <w:pPr>
              <w:spacing w:line="360" w:lineRule="auto"/>
              <w:jc w:val="center"/>
              <w:rPr>
                <w:color w:val="000000"/>
              </w:rPr>
            </w:pPr>
            <w:r w:rsidRPr="003503A1">
              <w:rPr>
                <w:color w:val="000000"/>
              </w:rPr>
              <w:t>0,35</w:t>
            </w:r>
          </w:p>
        </w:tc>
        <w:tc>
          <w:tcPr>
            <w:tcW w:w="1276" w:type="dxa"/>
            <w:tcBorders>
              <w:top w:val="nil"/>
              <w:left w:val="nil"/>
              <w:bottom w:val="single" w:sz="4" w:space="0" w:color="auto"/>
              <w:right w:val="single" w:sz="4" w:space="0" w:color="auto"/>
            </w:tcBorders>
            <w:noWrap/>
            <w:vAlign w:val="bottom"/>
            <w:hideMark/>
          </w:tcPr>
          <w:p w14:paraId="0AF3349D" w14:textId="77777777" w:rsidR="003E12CC" w:rsidRPr="00AC6FAB" w:rsidRDefault="003E12CC" w:rsidP="00804BC5">
            <w:pPr>
              <w:spacing w:line="360" w:lineRule="auto"/>
              <w:jc w:val="center"/>
              <w:rPr>
                <w:color w:val="000000"/>
              </w:rPr>
            </w:pPr>
            <w:r w:rsidRPr="003503A1">
              <w:rPr>
                <w:color w:val="000000"/>
              </w:rPr>
              <w:t>0,065872</w:t>
            </w:r>
          </w:p>
        </w:tc>
        <w:tc>
          <w:tcPr>
            <w:tcW w:w="992" w:type="dxa"/>
            <w:vMerge/>
            <w:tcBorders>
              <w:left w:val="nil"/>
              <w:right w:val="single" w:sz="4" w:space="0" w:color="auto"/>
            </w:tcBorders>
          </w:tcPr>
          <w:p w14:paraId="2F3610BA"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82C710F" w14:textId="77777777" w:rsidR="003E12CC" w:rsidRPr="00AC6FAB" w:rsidRDefault="003E12CC" w:rsidP="00804BC5">
            <w:pPr>
              <w:spacing w:line="360" w:lineRule="auto"/>
              <w:jc w:val="right"/>
              <w:rPr>
                <w:color w:val="000000"/>
              </w:rPr>
            </w:pPr>
          </w:p>
        </w:tc>
      </w:tr>
      <w:tr w:rsidR="003E12CC" w:rsidRPr="00AC6FAB" w14:paraId="77127157"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753186D9" w14:textId="77777777" w:rsidR="003E12CC" w:rsidRPr="00AC6FAB" w:rsidRDefault="003E12CC" w:rsidP="00804BC5">
            <w:pPr>
              <w:spacing w:line="360" w:lineRule="auto"/>
              <w:jc w:val="center"/>
              <w:rPr>
                <w:color w:val="000000"/>
              </w:rPr>
            </w:pPr>
            <w:r w:rsidRPr="003503A1">
              <w:rPr>
                <w:color w:val="000000"/>
              </w:rPr>
              <w:t>65</w:t>
            </w:r>
          </w:p>
        </w:tc>
        <w:tc>
          <w:tcPr>
            <w:tcW w:w="1180" w:type="dxa"/>
            <w:tcBorders>
              <w:top w:val="nil"/>
              <w:left w:val="nil"/>
              <w:bottom w:val="single" w:sz="4" w:space="0" w:color="auto"/>
              <w:right w:val="single" w:sz="4" w:space="0" w:color="auto"/>
            </w:tcBorders>
            <w:noWrap/>
            <w:vAlign w:val="bottom"/>
            <w:hideMark/>
          </w:tcPr>
          <w:p w14:paraId="080F20C1" w14:textId="77777777" w:rsidR="003E12CC" w:rsidRPr="00AC6FAB" w:rsidRDefault="003E12CC" w:rsidP="00804BC5">
            <w:pPr>
              <w:spacing w:line="360" w:lineRule="auto"/>
              <w:jc w:val="center"/>
              <w:rPr>
                <w:color w:val="000000"/>
              </w:rPr>
            </w:pPr>
            <w:r w:rsidRPr="003503A1">
              <w:rPr>
                <w:color w:val="000000"/>
              </w:rPr>
              <w:t>-0,31701</w:t>
            </w:r>
          </w:p>
        </w:tc>
        <w:tc>
          <w:tcPr>
            <w:tcW w:w="1418" w:type="dxa"/>
            <w:tcBorders>
              <w:top w:val="nil"/>
              <w:left w:val="nil"/>
              <w:bottom w:val="single" w:sz="4" w:space="0" w:color="auto"/>
              <w:right w:val="single" w:sz="4" w:space="0" w:color="auto"/>
            </w:tcBorders>
            <w:noWrap/>
            <w:vAlign w:val="bottom"/>
            <w:hideMark/>
          </w:tcPr>
          <w:p w14:paraId="47685192" w14:textId="77777777" w:rsidR="003E12CC" w:rsidRPr="00AC6FAB" w:rsidRDefault="003E12CC" w:rsidP="00804BC5">
            <w:pPr>
              <w:spacing w:line="360" w:lineRule="auto"/>
              <w:jc w:val="center"/>
              <w:rPr>
                <w:color w:val="000000"/>
              </w:rPr>
            </w:pPr>
            <w:r w:rsidRPr="003503A1">
              <w:rPr>
                <w:color w:val="000000"/>
              </w:rPr>
              <w:t>0,375617</w:t>
            </w:r>
          </w:p>
        </w:tc>
        <w:tc>
          <w:tcPr>
            <w:tcW w:w="992" w:type="dxa"/>
            <w:tcBorders>
              <w:top w:val="nil"/>
              <w:left w:val="nil"/>
              <w:bottom w:val="single" w:sz="4" w:space="0" w:color="auto"/>
              <w:right w:val="single" w:sz="4" w:space="0" w:color="auto"/>
            </w:tcBorders>
            <w:noWrap/>
            <w:vAlign w:val="bottom"/>
            <w:hideMark/>
          </w:tcPr>
          <w:p w14:paraId="080E367E" w14:textId="77777777" w:rsidR="003E12CC" w:rsidRPr="00AC6FAB" w:rsidRDefault="003E12CC" w:rsidP="00804BC5">
            <w:pPr>
              <w:spacing w:line="360" w:lineRule="auto"/>
              <w:jc w:val="center"/>
              <w:rPr>
                <w:color w:val="000000"/>
              </w:rPr>
            </w:pPr>
            <w:r w:rsidRPr="003503A1">
              <w:rPr>
                <w:color w:val="000000"/>
              </w:rPr>
              <w:t>0,45</w:t>
            </w:r>
          </w:p>
        </w:tc>
        <w:tc>
          <w:tcPr>
            <w:tcW w:w="1276" w:type="dxa"/>
            <w:tcBorders>
              <w:top w:val="nil"/>
              <w:left w:val="nil"/>
              <w:bottom w:val="single" w:sz="4" w:space="0" w:color="auto"/>
              <w:right w:val="single" w:sz="4" w:space="0" w:color="auto"/>
            </w:tcBorders>
            <w:noWrap/>
            <w:vAlign w:val="bottom"/>
            <w:hideMark/>
          </w:tcPr>
          <w:p w14:paraId="244D3B32" w14:textId="77777777" w:rsidR="003E12CC" w:rsidRPr="00AC6FAB" w:rsidRDefault="003E12CC" w:rsidP="00804BC5">
            <w:pPr>
              <w:spacing w:line="360" w:lineRule="auto"/>
              <w:jc w:val="center"/>
              <w:rPr>
                <w:color w:val="000000"/>
              </w:rPr>
            </w:pPr>
            <w:r w:rsidRPr="003503A1">
              <w:rPr>
                <w:color w:val="000000"/>
              </w:rPr>
              <w:t>0,074383</w:t>
            </w:r>
          </w:p>
        </w:tc>
        <w:tc>
          <w:tcPr>
            <w:tcW w:w="992" w:type="dxa"/>
            <w:vMerge/>
            <w:tcBorders>
              <w:left w:val="nil"/>
              <w:right w:val="single" w:sz="4" w:space="0" w:color="auto"/>
            </w:tcBorders>
          </w:tcPr>
          <w:p w14:paraId="41E4A23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B2FE288" w14:textId="77777777" w:rsidR="003E12CC" w:rsidRPr="00AC6FAB" w:rsidRDefault="003E12CC" w:rsidP="00804BC5">
            <w:pPr>
              <w:spacing w:line="360" w:lineRule="auto"/>
              <w:jc w:val="right"/>
              <w:rPr>
                <w:color w:val="000000"/>
              </w:rPr>
            </w:pPr>
          </w:p>
        </w:tc>
      </w:tr>
      <w:tr w:rsidR="003E12CC" w:rsidRPr="00AC6FAB" w14:paraId="4DAF413B"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19931337" w14:textId="77777777" w:rsidR="003E12CC" w:rsidRPr="00AC6FAB" w:rsidRDefault="003E12CC" w:rsidP="00804BC5">
            <w:pPr>
              <w:spacing w:line="360" w:lineRule="auto"/>
              <w:jc w:val="center"/>
              <w:rPr>
                <w:color w:val="000000"/>
              </w:rPr>
            </w:pPr>
            <w:r w:rsidRPr="003503A1">
              <w:rPr>
                <w:color w:val="000000"/>
              </w:rPr>
              <w:t>65</w:t>
            </w:r>
          </w:p>
        </w:tc>
        <w:tc>
          <w:tcPr>
            <w:tcW w:w="1180" w:type="dxa"/>
            <w:tcBorders>
              <w:top w:val="nil"/>
              <w:left w:val="nil"/>
              <w:bottom w:val="single" w:sz="4" w:space="0" w:color="auto"/>
              <w:right w:val="single" w:sz="4" w:space="0" w:color="auto"/>
            </w:tcBorders>
            <w:noWrap/>
            <w:vAlign w:val="bottom"/>
            <w:hideMark/>
          </w:tcPr>
          <w:p w14:paraId="3A54DB28" w14:textId="77777777" w:rsidR="003E12CC" w:rsidRPr="00AC6FAB" w:rsidRDefault="003E12CC" w:rsidP="00804BC5">
            <w:pPr>
              <w:spacing w:line="360" w:lineRule="auto"/>
              <w:jc w:val="center"/>
              <w:rPr>
                <w:color w:val="000000"/>
              </w:rPr>
            </w:pPr>
            <w:r w:rsidRPr="003503A1">
              <w:rPr>
                <w:color w:val="000000"/>
              </w:rPr>
              <w:t>-0,31701</w:t>
            </w:r>
          </w:p>
        </w:tc>
        <w:tc>
          <w:tcPr>
            <w:tcW w:w="1418" w:type="dxa"/>
            <w:tcBorders>
              <w:top w:val="nil"/>
              <w:left w:val="nil"/>
              <w:bottom w:val="single" w:sz="4" w:space="0" w:color="auto"/>
              <w:right w:val="single" w:sz="4" w:space="0" w:color="auto"/>
            </w:tcBorders>
            <w:noWrap/>
            <w:vAlign w:val="bottom"/>
            <w:hideMark/>
          </w:tcPr>
          <w:p w14:paraId="64684D85" w14:textId="77777777" w:rsidR="003E12CC" w:rsidRPr="00AC6FAB" w:rsidRDefault="003E12CC" w:rsidP="00804BC5">
            <w:pPr>
              <w:spacing w:line="360" w:lineRule="auto"/>
              <w:jc w:val="center"/>
              <w:rPr>
                <w:color w:val="000000"/>
              </w:rPr>
            </w:pPr>
            <w:r w:rsidRPr="003503A1">
              <w:rPr>
                <w:color w:val="000000"/>
              </w:rPr>
              <w:t>0,375617</w:t>
            </w:r>
          </w:p>
        </w:tc>
        <w:tc>
          <w:tcPr>
            <w:tcW w:w="992" w:type="dxa"/>
            <w:tcBorders>
              <w:top w:val="nil"/>
              <w:left w:val="nil"/>
              <w:bottom w:val="single" w:sz="4" w:space="0" w:color="auto"/>
              <w:right w:val="single" w:sz="4" w:space="0" w:color="auto"/>
            </w:tcBorders>
            <w:noWrap/>
            <w:vAlign w:val="bottom"/>
            <w:hideMark/>
          </w:tcPr>
          <w:p w14:paraId="1072C5CE" w14:textId="77777777" w:rsidR="003E12CC" w:rsidRPr="00AC6FAB" w:rsidRDefault="003E12CC" w:rsidP="00804BC5">
            <w:pPr>
              <w:spacing w:line="360" w:lineRule="auto"/>
              <w:jc w:val="center"/>
              <w:rPr>
                <w:color w:val="000000"/>
              </w:rPr>
            </w:pPr>
            <w:r w:rsidRPr="003503A1">
              <w:rPr>
                <w:color w:val="000000"/>
              </w:rPr>
              <w:t>0,5</w:t>
            </w:r>
          </w:p>
        </w:tc>
        <w:tc>
          <w:tcPr>
            <w:tcW w:w="1276" w:type="dxa"/>
            <w:tcBorders>
              <w:top w:val="nil"/>
              <w:left w:val="nil"/>
              <w:bottom w:val="single" w:sz="4" w:space="0" w:color="auto"/>
              <w:right w:val="single" w:sz="4" w:space="0" w:color="auto"/>
            </w:tcBorders>
            <w:noWrap/>
            <w:vAlign w:val="bottom"/>
            <w:hideMark/>
          </w:tcPr>
          <w:p w14:paraId="1E1B2530" w14:textId="77777777" w:rsidR="003E12CC" w:rsidRPr="00AC6FAB" w:rsidRDefault="003E12CC" w:rsidP="00804BC5">
            <w:pPr>
              <w:spacing w:line="360" w:lineRule="auto"/>
              <w:jc w:val="center"/>
              <w:rPr>
                <w:color w:val="000000"/>
              </w:rPr>
            </w:pPr>
            <w:r w:rsidRPr="003503A1">
              <w:rPr>
                <w:color w:val="000000"/>
              </w:rPr>
              <w:t>0,124383</w:t>
            </w:r>
          </w:p>
        </w:tc>
        <w:tc>
          <w:tcPr>
            <w:tcW w:w="992" w:type="dxa"/>
            <w:vMerge/>
            <w:tcBorders>
              <w:left w:val="nil"/>
              <w:right w:val="single" w:sz="4" w:space="0" w:color="auto"/>
            </w:tcBorders>
          </w:tcPr>
          <w:p w14:paraId="126E6281"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2FC5ADF4" w14:textId="77777777" w:rsidR="003E12CC" w:rsidRPr="00AC6FAB" w:rsidRDefault="003E12CC" w:rsidP="00804BC5">
            <w:pPr>
              <w:spacing w:line="360" w:lineRule="auto"/>
              <w:jc w:val="right"/>
              <w:rPr>
                <w:color w:val="000000"/>
              </w:rPr>
            </w:pPr>
          </w:p>
        </w:tc>
      </w:tr>
      <w:tr w:rsidR="003E12CC" w:rsidRPr="00AC6FAB" w14:paraId="2A140ED9"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57665B3C" w14:textId="77777777" w:rsidR="003E12CC" w:rsidRPr="00AC6FAB" w:rsidRDefault="003E12CC" w:rsidP="00804BC5">
            <w:pPr>
              <w:spacing w:line="360" w:lineRule="auto"/>
              <w:jc w:val="center"/>
              <w:rPr>
                <w:color w:val="000000"/>
              </w:rPr>
            </w:pPr>
            <w:r w:rsidRPr="003503A1">
              <w:rPr>
                <w:color w:val="000000"/>
              </w:rPr>
              <w:t>65</w:t>
            </w:r>
          </w:p>
        </w:tc>
        <w:tc>
          <w:tcPr>
            <w:tcW w:w="1180" w:type="dxa"/>
            <w:tcBorders>
              <w:top w:val="nil"/>
              <w:left w:val="nil"/>
              <w:bottom w:val="single" w:sz="4" w:space="0" w:color="auto"/>
              <w:right w:val="single" w:sz="4" w:space="0" w:color="auto"/>
            </w:tcBorders>
            <w:noWrap/>
            <w:vAlign w:val="bottom"/>
            <w:hideMark/>
          </w:tcPr>
          <w:p w14:paraId="0CC6EEBB" w14:textId="77777777" w:rsidR="003E12CC" w:rsidRPr="00AC6FAB" w:rsidRDefault="003E12CC" w:rsidP="00804BC5">
            <w:pPr>
              <w:spacing w:line="360" w:lineRule="auto"/>
              <w:jc w:val="center"/>
              <w:rPr>
                <w:color w:val="000000"/>
              </w:rPr>
            </w:pPr>
            <w:r w:rsidRPr="003503A1">
              <w:rPr>
                <w:color w:val="000000"/>
              </w:rPr>
              <w:t>-0,31701</w:t>
            </w:r>
          </w:p>
        </w:tc>
        <w:tc>
          <w:tcPr>
            <w:tcW w:w="1418" w:type="dxa"/>
            <w:tcBorders>
              <w:top w:val="nil"/>
              <w:left w:val="nil"/>
              <w:bottom w:val="single" w:sz="4" w:space="0" w:color="auto"/>
              <w:right w:val="single" w:sz="4" w:space="0" w:color="auto"/>
            </w:tcBorders>
            <w:noWrap/>
            <w:vAlign w:val="bottom"/>
            <w:hideMark/>
          </w:tcPr>
          <w:p w14:paraId="46C13EEB" w14:textId="77777777" w:rsidR="003E12CC" w:rsidRPr="00AC6FAB" w:rsidRDefault="003E12CC" w:rsidP="00804BC5">
            <w:pPr>
              <w:spacing w:line="360" w:lineRule="auto"/>
              <w:jc w:val="center"/>
              <w:rPr>
                <w:color w:val="000000"/>
              </w:rPr>
            </w:pPr>
            <w:r w:rsidRPr="003503A1">
              <w:rPr>
                <w:color w:val="000000"/>
              </w:rPr>
              <w:t>0,375617</w:t>
            </w:r>
          </w:p>
        </w:tc>
        <w:tc>
          <w:tcPr>
            <w:tcW w:w="992" w:type="dxa"/>
            <w:tcBorders>
              <w:top w:val="nil"/>
              <w:left w:val="nil"/>
              <w:bottom w:val="single" w:sz="4" w:space="0" w:color="auto"/>
              <w:right w:val="single" w:sz="4" w:space="0" w:color="auto"/>
            </w:tcBorders>
            <w:noWrap/>
            <w:vAlign w:val="bottom"/>
            <w:hideMark/>
          </w:tcPr>
          <w:p w14:paraId="7E97A60B" w14:textId="77777777" w:rsidR="003E12CC" w:rsidRPr="00AC6FAB" w:rsidRDefault="003E12CC" w:rsidP="00804BC5">
            <w:pPr>
              <w:spacing w:line="360" w:lineRule="auto"/>
              <w:jc w:val="center"/>
              <w:rPr>
                <w:color w:val="000000"/>
              </w:rPr>
            </w:pPr>
            <w:r w:rsidRPr="003503A1">
              <w:rPr>
                <w:color w:val="000000"/>
              </w:rPr>
              <w:t>0,5</w:t>
            </w:r>
          </w:p>
        </w:tc>
        <w:tc>
          <w:tcPr>
            <w:tcW w:w="1276" w:type="dxa"/>
            <w:tcBorders>
              <w:top w:val="nil"/>
              <w:left w:val="nil"/>
              <w:bottom w:val="single" w:sz="4" w:space="0" w:color="auto"/>
              <w:right w:val="single" w:sz="4" w:space="0" w:color="auto"/>
            </w:tcBorders>
            <w:noWrap/>
            <w:vAlign w:val="bottom"/>
            <w:hideMark/>
          </w:tcPr>
          <w:p w14:paraId="1AC9EAAF" w14:textId="77777777" w:rsidR="003E12CC" w:rsidRPr="00AC6FAB" w:rsidRDefault="003E12CC" w:rsidP="00804BC5">
            <w:pPr>
              <w:spacing w:line="360" w:lineRule="auto"/>
              <w:jc w:val="center"/>
              <w:rPr>
                <w:color w:val="000000"/>
              </w:rPr>
            </w:pPr>
            <w:r w:rsidRPr="003503A1">
              <w:rPr>
                <w:color w:val="000000"/>
              </w:rPr>
              <w:t>0,124383</w:t>
            </w:r>
          </w:p>
        </w:tc>
        <w:tc>
          <w:tcPr>
            <w:tcW w:w="992" w:type="dxa"/>
            <w:vMerge/>
            <w:tcBorders>
              <w:left w:val="nil"/>
              <w:right w:val="single" w:sz="4" w:space="0" w:color="auto"/>
            </w:tcBorders>
          </w:tcPr>
          <w:p w14:paraId="4F3D0A9F"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3CD67CD" w14:textId="77777777" w:rsidR="003E12CC" w:rsidRPr="00AC6FAB" w:rsidRDefault="003E12CC" w:rsidP="00804BC5">
            <w:pPr>
              <w:spacing w:line="360" w:lineRule="auto"/>
              <w:jc w:val="right"/>
              <w:rPr>
                <w:color w:val="000000"/>
              </w:rPr>
            </w:pPr>
          </w:p>
        </w:tc>
      </w:tr>
      <w:tr w:rsidR="003E12CC" w:rsidRPr="00AC6FAB" w14:paraId="19C324B9"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5E8A598C" w14:textId="77777777" w:rsidR="003E12CC" w:rsidRPr="00AC6FAB" w:rsidRDefault="003E12CC" w:rsidP="00804BC5">
            <w:pPr>
              <w:spacing w:line="360" w:lineRule="auto"/>
              <w:jc w:val="center"/>
              <w:rPr>
                <w:color w:val="000000"/>
              </w:rPr>
            </w:pPr>
            <w:r w:rsidRPr="003503A1">
              <w:rPr>
                <w:color w:val="000000"/>
              </w:rPr>
              <w:t>70</w:t>
            </w:r>
          </w:p>
        </w:tc>
        <w:tc>
          <w:tcPr>
            <w:tcW w:w="1180" w:type="dxa"/>
            <w:tcBorders>
              <w:top w:val="nil"/>
              <w:left w:val="nil"/>
              <w:bottom w:val="single" w:sz="4" w:space="0" w:color="auto"/>
              <w:right w:val="single" w:sz="4" w:space="0" w:color="auto"/>
            </w:tcBorders>
            <w:noWrap/>
            <w:vAlign w:val="bottom"/>
            <w:hideMark/>
          </w:tcPr>
          <w:p w14:paraId="7C9A2AF8" w14:textId="77777777" w:rsidR="003E12CC" w:rsidRPr="00AC6FAB" w:rsidRDefault="003E12CC" w:rsidP="00804BC5">
            <w:pPr>
              <w:spacing w:line="360" w:lineRule="auto"/>
              <w:jc w:val="center"/>
              <w:rPr>
                <w:color w:val="000000"/>
              </w:rPr>
            </w:pPr>
            <w:r w:rsidRPr="003503A1">
              <w:rPr>
                <w:color w:val="000000"/>
              </w:rPr>
              <w:t>0,317012</w:t>
            </w:r>
          </w:p>
        </w:tc>
        <w:tc>
          <w:tcPr>
            <w:tcW w:w="1418" w:type="dxa"/>
            <w:tcBorders>
              <w:top w:val="nil"/>
              <w:left w:val="nil"/>
              <w:bottom w:val="single" w:sz="4" w:space="0" w:color="auto"/>
              <w:right w:val="single" w:sz="4" w:space="0" w:color="auto"/>
            </w:tcBorders>
            <w:noWrap/>
            <w:vAlign w:val="bottom"/>
            <w:hideMark/>
          </w:tcPr>
          <w:p w14:paraId="416F6780" w14:textId="77777777" w:rsidR="003E12CC" w:rsidRPr="00AC6FAB" w:rsidRDefault="003E12CC" w:rsidP="00804BC5">
            <w:pPr>
              <w:spacing w:line="360" w:lineRule="auto"/>
              <w:jc w:val="center"/>
              <w:rPr>
                <w:color w:val="000000"/>
              </w:rPr>
            </w:pPr>
            <w:r w:rsidRPr="003503A1">
              <w:rPr>
                <w:color w:val="000000"/>
              </w:rPr>
              <w:t>0,624383</w:t>
            </w:r>
          </w:p>
        </w:tc>
        <w:tc>
          <w:tcPr>
            <w:tcW w:w="992" w:type="dxa"/>
            <w:tcBorders>
              <w:top w:val="nil"/>
              <w:left w:val="nil"/>
              <w:bottom w:val="single" w:sz="4" w:space="0" w:color="auto"/>
              <w:right w:val="single" w:sz="4" w:space="0" w:color="auto"/>
            </w:tcBorders>
            <w:noWrap/>
            <w:vAlign w:val="bottom"/>
            <w:hideMark/>
          </w:tcPr>
          <w:p w14:paraId="69E279A1" w14:textId="77777777" w:rsidR="003E12CC" w:rsidRPr="00AC6FAB" w:rsidRDefault="003E12CC" w:rsidP="00804BC5">
            <w:pPr>
              <w:spacing w:line="360" w:lineRule="auto"/>
              <w:jc w:val="center"/>
              <w:rPr>
                <w:color w:val="000000"/>
              </w:rPr>
            </w:pPr>
            <w:r w:rsidRPr="003503A1">
              <w:rPr>
                <w:color w:val="000000"/>
              </w:rPr>
              <w:t>0,65</w:t>
            </w:r>
          </w:p>
        </w:tc>
        <w:tc>
          <w:tcPr>
            <w:tcW w:w="1276" w:type="dxa"/>
            <w:tcBorders>
              <w:top w:val="nil"/>
              <w:left w:val="nil"/>
              <w:bottom w:val="single" w:sz="4" w:space="0" w:color="auto"/>
              <w:right w:val="single" w:sz="4" w:space="0" w:color="auto"/>
            </w:tcBorders>
            <w:noWrap/>
            <w:vAlign w:val="bottom"/>
            <w:hideMark/>
          </w:tcPr>
          <w:p w14:paraId="3061176A" w14:textId="77777777" w:rsidR="003E12CC" w:rsidRPr="00AC6FAB" w:rsidRDefault="003E12CC" w:rsidP="00804BC5">
            <w:pPr>
              <w:spacing w:line="360" w:lineRule="auto"/>
              <w:jc w:val="center"/>
              <w:rPr>
                <w:color w:val="000000"/>
              </w:rPr>
            </w:pPr>
            <w:r w:rsidRPr="003503A1">
              <w:rPr>
                <w:color w:val="000000"/>
              </w:rPr>
              <w:t>0,025617</w:t>
            </w:r>
          </w:p>
        </w:tc>
        <w:tc>
          <w:tcPr>
            <w:tcW w:w="992" w:type="dxa"/>
            <w:vMerge/>
            <w:tcBorders>
              <w:left w:val="nil"/>
              <w:right w:val="single" w:sz="4" w:space="0" w:color="auto"/>
            </w:tcBorders>
          </w:tcPr>
          <w:p w14:paraId="17CC1600"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0B74C556" w14:textId="77777777" w:rsidR="003E12CC" w:rsidRPr="00AC6FAB" w:rsidRDefault="003E12CC" w:rsidP="00804BC5">
            <w:pPr>
              <w:spacing w:line="360" w:lineRule="auto"/>
              <w:jc w:val="right"/>
              <w:rPr>
                <w:color w:val="000000"/>
              </w:rPr>
            </w:pPr>
          </w:p>
        </w:tc>
      </w:tr>
      <w:tr w:rsidR="003E12CC" w:rsidRPr="00AC6FAB" w14:paraId="5C245A23"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6E6494B0" w14:textId="77777777" w:rsidR="003E12CC" w:rsidRPr="00AC6FAB" w:rsidRDefault="003E12CC" w:rsidP="00804BC5">
            <w:pPr>
              <w:spacing w:line="360" w:lineRule="auto"/>
              <w:jc w:val="center"/>
              <w:rPr>
                <w:color w:val="000000"/>
              </w:rPr>
            </w:pPr>
            <w:r w:rsidRPr="003503A1">
              <w:rPr>
                <w:color w:val="000000"/>
              </w:rPr>
              <w:t>70</w:t>
            </w:r>
          </w:p>
        </w:tc>
        <w:tc>
          <w:tcPr>
            <w:tcW w:w="1180" w:type="dxa"/>
            <w:tcBorders>
              <w:top w:val="nil"/>
              <w:left w:val="nil"/>
              <w:bottom w:val="single" w:sz="4" w:space="0" w:color="auto"/>
              <w:right w:val="single" w:sz="4" w:space="0" w:color="auto"/>
            </w:tcBorders>
            <w:noWrap/>
            <w:vAlign w:val="bottom"/>
            <w:hideMark/>
          </w:tcPr>
          <w:p w14:paraId="23A908B8" w14:textId="77777777" w:rsidR="003E12CC" w:rsidRPr="00AC6FAB" w:rsidRDefault="003E12CC" w:rsidP="00804BC5">
            <w:pPr>
              <w:spacing w:line="360" w:lineRule="auto"/>
              <w:jc w:val="center"/>
              <w:rPr>
                <w:color w:val="000000"/>
              </w:rPr>
            </w:pPr>
            <w:r w:rsidRPr="003503A1">
              <w:rPr>
                <w:color w:val="000000"/>
              </w:rPr>
              <w:t>0,317012</w:t>
            </w:r>
          </w:p>
        </w:tc>
        <w:tc>
          <w:tcPr>
            <w:tcW w:w="1418" w:type="dxa"/>
            <w:tcBorders>
              <w:top w:val="nil"/>
              <w:left w:val="nil"/>
              <w:bottom w:val="single" w:sz="4" w:space="0" w:color="auto"/>
              <w:right w:val="single" w:sz="4" w:space="0" w:color="auto"/>
            </w:tcBorders>
            <w:noWrap/>
            <w:vAlign w:val="bottom"/>
            <w:hideMark/>
          </w:tcPr>
          <w:p w14:paraId="26C03A29" w14:textId="77777777" w:rsidR="003E12CC" w:rsidRPr="00AC6FAB" w:rsidRDefault="003E12CC" w:rsidP="00804BC5">
            <w:pPr>
              <w:spacing w:line="360" w:lineRule="auto"/>
              <w:jc w:val="center"/>
              <w:rPr>
                <w:color w:val="000000"/>
              </w:rPr>
            </w:pPr>
            <w:r w:rsidRPr="003503A1">
              <w:rPr>
                <w:color w:val="000000"/>
              </w:rPr>
              <w:t>0,624383</w:t>
            </w:r>
          </w:p>
        </w:tc>
        <w:tc>
          <w:tcPr>
            <w:tcW w:w="992" w:type="dxa"/>
            <w:tcBorders>
              <w:top w:val="nil"/>
              <w:left w:val="nil"/>
              <w:bottom w:val="single" w:sz="4" w:space="0" w:color="auto"/>
              <w:right w:val="single" w:sz="4" w:space="0" w:color="auto"/>
            </w:tcBorders>
            <w:noWrap/>
            <w:vAlign w:val="bottom"/>
            <w:hideMark/>
          </w:tcPr>
          <w:p w14:paraId="3783FD07" w14:textId="77777777" w:rsidR="003E12CC" w:rsidRPr="00AC6FAB" w:rsidRDefault="003E12CC" w:rsidP="00804BC5">
            <w:pPr>
              <w:spacing w:line="360" w:lineRule="auto"/>
              <w:jc w:val="center"/>
              <w:rPr>
                <w:color w:val="000000"/>
              </w:rPr>
            </w:pPr>
            <w:r w:rsidRPr="003503A1">
              <w:rPr>
                <w:color w:val="000000"/>
              </w:rPr>
              <w:t>0,6</w:t>
            </w:r>
          </w:p>
        </w:tc>
        <w:tc>
          <w:tcPr>
            <w:tcW w:w="1276" w:type="dxa"/>
            <w:tcBorders>
              <w:top w:val="nil"/>
              <w:left w:val="nil"/>
              <w:bottom w:val="single" w:sz="4" w:space="0" w:color="auto"/>
              <w:right w:val="single" w:sz="4" w:space="0" w:color="auto"/>
            </w:tcBorders>
            <w:noWrap/>
            <w:vAlign w:val="bottom"/>
            <w:hideMark/>
          </w:tcPr>
          <w:p w14:paraId="5D8ECFFB" w14:textId="77777777" w:rsidR="003E12CC" w:rsidRPr="00AC6FAB" w:rsidRDefault="003E12CC" w:rsidP="00804BC5">
            <w:pPr>
              <w:spacing w:line="360" w:lineRule="auto"/>
              <w:jc w:val="center"/>
              <w:rPr>
                <w:color w:val="000000"/>
              </w:rPr>
            </w:pPr>
            <w:r w:rsidRPr="003503A1">
              <w:rPr>
                <w:color w:val="000000"/>
              </w:rPr>
              <w:t>0,024383</w:t>
            </w:r>
          </w:p>
        </w:tc>
        <w:tc>
          <w:tcPr>
            <w:tcW w:w="992" w:type="dxa"/>
            <w:vMerge/>
            <w:tcBorders>
              <w:left w:val="nil"/>
              <w:right w:val="single" w:sz="4" w:space="0" w:color="auto"/>
            </w:tcBorders>
          </w:tcPr>
          <w:p w14:paraId="4ACDB33D"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06209F2" w14:textId="77777777" w:rsidR="003E12CC" w:rsidRPr="00AC6FAB" w:rsidRDefault="003E12CC" w:rsidP="00804BC5">
            <w:pPr>
              <w:spacing w:line="360" w:lineRule="auto"/>
              <w:jc w:val="right"/>
              <w:rPr>
                <w:color w:val="000000"/>
              </w:rPr>
            </w:pPr>
          </w:p>
        </w:tc>
      </w:tr>
      <w:tr w:rsidR="003E12CC" w:rsidRPr="00AC6FAB" w14:paraId="6E0ADA3C"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79A2C6A8" w14:textId="77777777" w:rsidR="003E12CC" w:rsidRPr="00AC6FAB" w:rsidRDefault="003E12CC" w:rsidP="00804BC5">
            <w:pPr>
              <w:spacing w:line="360" w:lineRule="auto"/>
              <w:jc w:val="center"/>
              <w:rPr>
                <w:color w:val="000000"/>
              </w:rPr>
            </w:pPr>
            <w:r w:rsidRPr="003503A1">
              <w:rPr>
                <w:color w:val="000000"/>
              </w:rPr>
              <w:t>73</w:t>
            </w:r>
          </w:p>
        </w:tc>
        <w:tc>
          <w:tcPr>
            <w:tcW w:w="1180" w:type="dxa"/>
            <w:tcBorders>
              <w:top w:val="nil"/>
              <w:left w:val="nil"/>
              <w:bottom w:val="single" w:sz="4" w:space="0" w:color="auto"/>
              <w:right w:val="single" w:sz="4" w:space="0" w:color="auto"/>
            </w:tcBorders>
            <w:noWrap/>
            <w:vAlign w:val="bottom"/>
            <w:hideMark/>
          </w:tcPr>
          <w:p w14:paraId="74AC01FB" w14:textId="77777777" w:rsidR="003E12CC" w:rsidRPr="00AC6FAB" w:rsidRDefault="003E12CC" w:rsidP="00804BC5">
            <w:pPr>
              <w:spacing w:line="360" w:lineRule="auto"/>
              <w:jc w:val="center"/>
              <w:rPr>
                <w:color w:val="000000"/>
              </w:rPr>
            </w:pPr>
            <w:r w:rsidRPr="003503A1">
              <w:rPr>
                <w:color w:val="000000"/>
              </w:rPr>
              <w:t>0,697426</w:t>
            </w:r>
          </w:p>
        </w:tc>
        <w:tc>
          <w:tcPr>
            <w:tcW w:w="1418" w:type="dxa"/>
            <w:tcBorders>
              <w:top w:val="nil"/>
              <w:left w:val="nil"/>
              <w:bottom w:val="single" w:sz="4" w:space="0" w:color="auto"/>
              <w:right w:val="single" w:sz="4" w:space="0" w:color="auto"/>
            </w:tcBorders>
            <w:noWrap/>
            <w:vAlign w:val="bottom"/>
            <w:hideMark/>
          </w:tcPr>
          <w:p w14:paraId="05D4EA35" w14:textId="77777777" w:rsidR="003E12CC" w:rsidRPr="00AC6FAB" w:rsidRDefault="003E12CC" w:rsidP="00804BC5">
            <w:pPr>
              <w:spacing w:line="360" w:lineRule="auto"/>
              <w:jc w:val="center"/>
              <w:rPr>
                <w:color w:val="000000"/>
              </w:rPr>
            </w:pPr>
            <w:r w:rsidRPr="003503A1">
              <w:rPr>
                <w:color w:val="000000"/>
              </w:rPr>
              <w:t>0,757232</w:t>
            </w:r>
          </w:p>
        </w:tc>
        <w:tc>
          <w:tcPr>
            <w:tcW w:w="992" w:type="dxa"/>
            <w:tcBorders>
              <w:top w:val="nil"/>
              <w:left w:val="nil"/>
              <w:bottom w:val="single" w:sz="4" w:space="0" w:color="auto"/>
              <w:right w:val="single" w:sz="4" w:space="0" w:color="auto"/>
            </w:tcBorders>
            <w:noWrap/>
            <w:vAlign w:val="bottom"/>
            <w:hideMark/>
          </w:tcPr>
          <w:p w14:paraId="542995A5" w14:textId="77777777" w:rsidR="003E12CC" w:rsidRPr="00AC6FAB" w:rsidRDefault="003E12CC" w:rsidP="00804BC5">
            <w:pPr>
              <w:spacing w:line="360" w:lineRule="auto"/>
              <w:jc w:val="center"/>
              <w:rPr>
                <w:color w:val="000000"/>
              </w:rPr>
            </w:pPr>
            <w:r w:rsidRPr="003503A1">
              <w:rPr>
                <w:color w:val="000000"/>
              </w:rPr>
              <w:t>0,65</w:t>
            </w:r>
          </w:p>
        </w:tc>
        <w:tc>
          <w:tcPr>
            <w:tcW w:w="1276" w:type="dxa"/>
            <w:tcBorders>
              <w:top w:val="nil"/>
              <w:left w:val="nil"/>
              <w:bottom w:val="single" w:sz="4" w:space="0" w:color="auto"/>
              <w:right w:val="single" w:sz="4" w:space="0" w:color="auto"/>
            </w:tcBorders>
            <w:noWrap/>
            <w:vAlign w:val="bottom"/>
            <w:hideMark/>
          </w:tcPr>
          <w:p w14:paraId="5A5EC317" w14:textId="77777777" w:rsidR="003E12CC" w:rsidRPr="00AC6FAB" w:rsidRDefault="003E12CC" w:rsidP="00804BC5">
            <w:pPr>
              <w:spacing w:line="360" w:lineRule="auto"/>
              <w:jc w:val="center"/>
              <w:rPr>
                <w:color w:val="000000"/>
              </w:rPr>
            </w:pPr>
            <w:r w:rsidRPr="003503A1">
              <w:rPr>
                <w:color w:val="000000"/>
              </w:rPr>
              <w:t>0,107232</w:t>
            </w:r>
          </w:p>
        </w:tc>
        <w:tc>
          <w:tcPr>
            <w:tcW w:w="992" w:type="dxa"/>
            <w:vMerge/>
            <w:tcBorders>
              <w:left w:val="nil"/>
              <w:right w:val="single" w:sz="4" w:space="0" w:color="auto"/>
            </w:tcBorders>
          </w:tcPr>
          <w:p w14:paraId="006F35A2"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45692706" w14:textId="77777777" w:rsidR="003E12CC" w:rsidRPr="00AC6FAB" w:rsidRDefault="003E12CC" w:rsidP="00804BC5">
            <w:pPr>
              <w:spacing w:line="360" w:lineRule="auto"/>
              <w:jc w:val="right"/>
              <w:rPr>
                <w:color w:val="000000"/>
              </w:rPr>
            </w:pPr>
          </w:p>
        </w:tc>
      </w:tr>
      <w:tr w:rsidR="003E12CC" w:rsidRPr="00AC6FAB" w14:paraId="32682186"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316318EC" w14:textId="77777777" w:rsidR="003E12CC" w:rsidRPr="00AC6FAB" w:rsidRDefault="003E12CC" w:rsidP="00804BC5">
            <w:pPr>
              <w:spacing w:line="360" w:lineRule="auto"/>
              <w:jc w:val="center"/>
              <w:rPr>
                <w:color w:val="000000"/>
              </w:rPr>
            </w:pPr>
            <w:r w:rsidRPr="003503A1">
              <w:rPr>
                <w:color w:val="000000"/>
              </w:rPr>
              <w:t>75</w:t>
            </w:r>
          </w:p>
        </w:tc>
        <w:tc>
          <w:tcPr>
            <w:tcW w:w="1180" w:type="dxa"/>
            <w:tcBorders>
              <w:top w:val="nil"/>
              <w:left w:val="nil"/>
              <w:bottom w:val="single" w:sz="4" w:space="0" w:color="auto"/>
              <w:right w:val="single" w:sz="4" w:space="0" w:color="auto"/>
            </w:tcBorders>
            <w:noWrap/>
            <w:vAlign w:val="bottom"/>
            <w:hideMark/>
          </w:tcPr>
          <w:p w14:paraId="41BFE994" w14:textId="77777777" w:rsidR="003E12CC" w:rsidRPr="00AC6FAB" w:rsidRDefault="003E12CC" w:rsidP="00804BC5">
            <w:pPr>
              <w:spacing w:line="360" w:lineRule="auto"/>
              <w:jc w:val="center"/>
              <w:rPr>
                <w:color w:val="000000"/>
              </w:rPr>
            </w:pPr>
            <w:r w:rsidRPr="003503A1">
              <w:rPr>
                <w:color w:val="000000"/>
              </w:rPr>
              <w:t>0,951036</w:t>
            </w:r>
          </w:p>
        </w:tc>
        <w:tc>
          <w:tcPr>
            <w:tcW w:w="1418" w:type="dxa"/>
            <w:tcBorders>
              <w:top w:val="nil"/>
              <w:left w:val="nil"/>
              <w:bottom w:val="single" w:sz="4" w:space="0" w:color="auto"/>
              <w:right w:val="single" w:sz="4" w:space="0" w:color="auto"/>
            </w:tcBorders>
            <w:noWrap/>
            <w:vAlign w:val="bottom"/>
            <w:hideMark/>
          </w:tcPr>
          <w:p w14:paraId="7A70B66B" w14:textId="77777777" w:rsidR="003E12CC" w:rsidRPr="00AC6FAB" w:rsidRDefault="003E12CC" w:rsidP="00804BC5">
            <w:pPr>
              <w:spacing w:line="360" w:lineRule="auto"/>
              <w:jc w:val="center"/>
              <w:rPr>
                <w:color w:val="000000"/>
              </w:rPr>
            </w:pPr>
            <w:r w:rsidRPr="003503A1">
              <w:rPr>
                <w:color w:val="000000"/>
              </w:rPr>
              <w:t>0,829207</w:t>
            </w:r>
          </w:p>
        </w:tc>
        <w:tc>
          <w:tcPr>
            <w:tcW w:w="992" w:type="dxa"/>
            <w:tcBorders>
              <w:top w:val="nil"/>
              <w:left w:val="nil"/>
              <w:bottom w:val="single" w:sz="4" w:space="0" w:color="auto"/>
              <w:right w:val="single" w:sz="4" w:space="0" w:color="auto"/>
            </w:tcBorders>
            <w:noWrap/>
            <w:vAlign w:val="bottom"/>
            <w:hideMark/>
          </w:tcPr>
          <w:p w14:paraId="5113170A" w14:textId="77777777" w:rsidR="003E12CC" w:rsidRPr="00AC6FAB" w:rsidRDefault="003E12CC" w:rsidP="00804BC5">
            <w:pPr>
              <w:spacing w:line="360" w:lineRule="auto"/>
              <w:jc w:val="center"/>
              <w:rPr>
                <w:color w:val="000000"/>
              </w:rPr>
            </w:pPr>
            <w:r w:rsidRPr="003503A1">
              <w:rPr>
                <w:color w:val="000000"/>
              </w:rPr>
              <w:t>0,8</w:t>
            </w:r>
          </w:p>
        </w:tc>
        <w:tc>
          <w:tcPr>
            <w:tcW w:w="1276" w:type="dxa"/>
            <w:tcBorders>
              <w:top w:val="nil"/>
              <w:left w:val="nil"/>
              <w:bottom w:val="single" w:sz="4" w:space="0" w:color="auto"/>
              <w:right w:val="single" w:sz="4" w:space="0" w:color="auto"/>
            </w:tcBorders>
            <w:noWrap/>
            <w:vAlign w:val="bottom"/>
            <w:hideMark/>
          </w:tcPr>
          <w:p w14:paraId="6467B153" w14:textId="77777777" w:rsidR="003E12CC" w:rsidRPr="00AC6FAB" w:rsidRDefault="003E12CC" w:rsidP="00804BC5">
            <w:pPr>
              <w:spacing w:line="360" w:lineRule="auto"/>
              <w:jc w:val="center"/>
              <w:rPr>
                <w:color w:val="000000"/>
              </w:rPr>
            </w:pPr>
            <w:r w:rsidRPr="003503A1">
              <w:rPr>
                <w:color w:val="000000"/>
              </w:rPr>
              <w:t>0,029207</w:t>
            </w:r>
          </w:p>
        </w:tc>
        <w:tc>
          <w:tcPr>
            <w:tcW w:w="992" w:type="dxa"/>
            <w:vMerge/>
            <w:tcBorders>
              <w:left w:val="nil"/>
              <w:right w:val="single" w:sz="4" w:space="0" w:color="auto"/>
            </w:tcBorders>
          </w:tcPr>
          <w:p w14:paraId="790A9D0F"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27383579" w14:textId="77777777" w:rsidR="003E12CC" w:rsidRPr="00AC6FAB" w:rsidRDefault="003E12CC" w:rsidP="00804BC5">
            <w:pPr>
              <w:spacing w:line="360" w:lineRule="auto"/>
              <w:jc w:val="right"/>
              <w:rPr>
                <w:color w:val="000000"/>
              </w:rPr>
            </w:pPr>
          </w:p>
        </w:tc>
      </w:tr>
      <w:tr w:rsidR="003E12CC" w:rsidRPr="00AC6FAB" w14:paraId="47BA6250"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5FDADEDB" w14:textId="77777777" w:rsidR="003E12CC" w:rsidRPr="00AC6FAB" w:rsidRDefault="003E12CC" w:rsidP="00804BC5">
            <w:pPr>
              <w:spacing w:line="360" w:lineRule="auto"/>
              <w:jc w:val="center"/>
              <w:rPr>
                <w:color w:val="000000"/>
              </w:rPr>
            </w:pPr>
            <w:r w:rsidRPr="003503A1">
              <w:rPr>
                <w:color w:val="000000"/>
              </w:rPr>
              <w:t>75</w:t>
            </w:r>
          </w:p>
        </w:tc>
        <w:tc>
          <w:tcPr>
            <w:tcW w:w="1180" w:type="dxa"/>
            <w:tcBorders>
              <w:top w:val="nil"/>
              <w:left w:val="nil"/>
              <w:bottom w:val="single" w:sz="4" w:space="0" w:color="auto"/>
              <w:right w:val="single" w:sz="4" w:space="0" w:color="auto"/>
            </w:tcBorders>
            <w:noWrap/>
            <w:vAlign w:val="bottom"/>
            <w:hideMark/>
          </w:tcPr>
          <w:p w14:paraId="6AA454D8" w14:textId="77777777" w:rsidR="003E12CC" w:rsidRPr="00AC6FAB" w:rsidRDefault="003E12CC" w:rsidP="00804BC5">
            <w:pPr>
              <w:spacing w:line="360" w:lineRule="auto"/>
              <w:jc w:val="center"/>
              <w:rPr>
                <w:color w:val="000000"/>
              </w:rPr>
            </w:pPr>
            <w:r w:rsidRPr="003503A1">
              <w:rPr>
                <w:color w:val="000000"/>
              </w:rPr>
              <w:t>0,951036</w:t>
            </w:r>
          </w:p>
        </w:tc>
        <w:tc>
          <w:tcPr>
            <w:tcW w:w="1418" w:type="dxa"/>
            <w:tcBorders>
              <w:top w:val="nil"/>
              <w:left w:val="nil"/>
              <w:bottom w:val="single" w:sz="4" w:space="0" w:color="auto"/>
              <w:right w:val="single" w:sz="4" w:space="0" w:color="auto"/>
            </w:tcBorders>
            <w:noWrap/>
            <w:vAlign w:val="bottom"/>
            <w:hideMark/>
          </w:tcPr>
          <w:p w14:paraId="3D57C1C7" w14:textId="77777777" w:rsidR="003E12CC" w:rsidRPr="00AC6FAB" w:rsidRDefault="003E12CC" w:rsidP="00804BC5">
            <w:pPr>
              <w:spacing w:line="360" w:lineRule="auto"/>
              <w:jc w:val="center"/>
              <w:rPr>
                <w:color w:val="000000"/>
              </w:rPr>
            </w:pPr>
            <w:r w:rsidRPr="003503A1">
              <w:rPr>
                <w:color w:val="000000"/>
              </w:rPr>
              <w:t>0,829207</w:t>
            </w:r>
          </w:p>
        </w:tc>
        <w:tc>
          <w:tcPr>
            <w:tcW w:w="992" w:type="dxa"/>
            <w:tcBorders>
              <w:top w:val="nil"/>
              <w:left w:val="nil"/>
              <w:bottom w:val="single" w:sz="4" w:space="0" w:color="auto"/>
              <w:right w:val="single" w:sz="4" w:space="0" w:color="auto"/>
            </w:tcBorders>
            <w:noWrap/>
            <w:vAlign w:val="bottom"/>
            <w:hideMark/>
          </w:tcPr>
          <w:p w14:paraId="6AB1CAEE" w14:textId="77777777" w:rsidR="003E12CC" w:rsidRPr="00AC6FAB" w:rsidRDefault="003E12CC" w:rsidP="00804BC5">
            <w:pPr>
              <w:spacing w:line="360" w:lineRule="auto"/>
              <w:jc w:val="center"/>
              <w:rPr>
                <w:color w:val="000000"/>
              </w:rPr>
            </w:pPr>
            <w:r w:rsidRPr="003503A1">
              <w:rPr>
                <w:color w:val="000000"/>
              </w:rPr>
              <w:t>0,8</w:t>
            </w:r>
          </w:p>
        </w:tc>
        <w:tc>
          <w:tcPr>
            <w:tcW w:w="1276" w:type="dxa"/>
            <w:tcBorders>
              <w:top w:val="nil"/>
              <w:left w:val="nil"/>
              <w:bottom w:val="single" w:sz="4" w:space="0" w:color="auto"/>
              <w:right w:val="single" w:sz="4" w:space="0" w:color="auto"/>
            </w:tcBorders>
            <w:noWrap/>
            <w:vAlign w:val="bottom"/>
            <w:hideMark/>
          </w:tcPr>
          <w:p w14:paraId="41C2EBEB" w14:textId="77777777" w:rsidR="003E12CC" w:rsidRPr="00AC6FAB" w:rsidRDefault="003E12CC" w:rsidP="00804BC5">
            <w:pPr>
              <w:spacing w:line="360" w:lineRule="auto"/>
              <w:jc w:val="center"/>
              <w:rPr>
                <w:color w:val="000000"/>
              </w:rPr>
            </w:pPr>
            <w:r w:rsidRPr="003503A1">
              <w:rPr>
                <w:color w:val="000000"/>
              </w:rPr>
              <w:t>0,029207</w:t>
            </w:r>
          </w:p>
        </w:tc>
        <w:tc>
          <w:tcPr>
            <w:tcW w:w="992" w:type="dxa"/>
            <w:vMerge/>
            <w:tcBorders>
              <w:left w:val="nil"/>
              <w:right w:val="single" w:sz="4" w:space="0" w:color="auto"/>
            </w:tcBorders>
          </w:tcPr>
          <w:p w14:paraId="6DE17FF1"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EF63E21" w14:textId="77777777" w:rsidR="003E12CC" w:rsidRPr="00AC6FAB" w:rsidRDefault="003E12CC" w:rsidP="00804BC5">
            <w:pPr>
              <w:spacing w:line="360" w:lineRule="auto"/>
              <w:jc w:val="right"/>
              <w:rPr>
                <w:color w:val="000000"/>
              </w:rPr>
            </w:pPr>
          </w:p>
        </w:tc>
      </w:tr>
      <w:tr w:rsidR="003E12CC" w:rsidRPr="00AC6FAB" w14:paraId="18DC4333"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545A674F" w14:textId="77777777" w:rsidR="003E12CC" w:rsidRPr="00AC6FAB" w:rsidRDefault="003E12CC" w:rsidP="00804BC5">
            <w:pPr>
              <w:spacing w:line="360" w:lineRule="auto"/>
              <w:jc w:val="center"/>
              <w:rPr>
                <w:color w:val="000000"/>
              </w:rPr>
            </w:pPr>
            <w:r w:rsidRPr="003503A1">
              <w:rPr>
                <w:color w:val="000000"/>
              </w:rPr>
              <w:t>75</w:t>
            </w:r>
          </w:p>
        </w:tc>
        <w:tc>
          <w:tcPr>
            <w:tcW w:w="1180" w:type="dxa"/>
            <w:tcBorders>
              <w:top w:val="nil"/>
              <w:left w:val="nil"/>
              <w:bottom w:val="single" w:sz="4" w:space="0" w:color="auto"/>
              <w:right w:val="single" w:sz="4" w:space="0" w:color="auto"/>
            </w:tcBorders>
            <w:noWrap/>
            <w:vAlign w:val="bottom"/>
            <w:hideMark/>
          </w:tcPr>
          <w:p w14:paraId="2B3A3025" w14:textId="77777777" w:rsidR="003E12CC" w:rsidRPr="00AC6FAB" w:rsidRDefault="003E12CC" w:rsidP="00804BC5">
            <w:pPr>
              <w:spacing w:line="360" w:lineRule="auto"/>
              <w:jc w:val="center"/>
              <w:rPr>
                <w:color w:val="000000"/>
              </w:rPr>
            </w:pPr>
            <w:r w:rsidRPr="003503A1">
              <w:rPr>
                <w:color w:val="000000"/>
              </w:rPr>
              <w:t>0,951036</w:t>
            </w:r>
          </w:p>
        </w:tc>
        <w:tc>
          <w:tcPr>
            <w:tcW w:w="1418" w:type="dxa"/>
            <w:tcBorders>
              <w:top w:val="nil"/>
              <w:left w:val="nil"/>
              <w:bottom w:val="single" w:sz="4" w:space="0" w:color="auto"/>
              <w:right w:val="single" w:sz="4" w:space="0" w:color="auto"/>
            </w:tcBorders>
            <w:noWrap/>
            <w:vAlign w:val="bottom"/>
            <w:hideMark/>
          </w:tcPr>
          <w:p w14:paraId="7255CB3D" w14:textId="77777777" w:rsidR="003E12CC" w:rsidRPr="00AC6FAB" w:rsidRDefault="003E12CC" w:rsidP="00804BC5">
            <w:pPr>
              <w:spacing w:line="360" w:lineRule="auto"/>
              <w:jc w:val="center"/>
              <w:rPr>
                <w:color w:val="000000"/>
              </w:rPr>
            </w:pPr>
            <w:r w:rsidRPr="003503A1">
              <w:rPr>
                <w:color w:val="000000"/>
              </w:rPr>
              <w:t>0,829207</w:t>
            </w:r>
          </w:p>
        </w:tc>
        <w:tc>
          <w:tcPr>
            <w:tcW w:w="992" w:type="dxa"/>
            <w:tcBorders>
              <w:top w:val="nil"/>
              <w:left w:val="nil"/>
              <w:bottom w:val="single" w:sz="4" w:space="0" w:color="auto"/>
              <w:right w:val="single" w:sz="4" w:space="0" w:color="auto"/>
            </w:tcBorders>
            <w:noWrap/>
            <w:vAlign w:val="bottom"/>
            <w:hideMark/>
          </w:tcPr>
          <w:p w14:paraId="6062CE28" w14:textId="77777777" w:rsidR="003E12CC" w:rsidRPr="00AC6FAB" w:rsidRDefault="003E12CC" w:rsidP="00804BC5">
            <w:pPr>
              <w:spacing w:line="360" w:lineRule="auto"/>
              <w:jc w:val="center"/>
              <w:rPr>
                <w:color w:val="000000"/>
              </w:rPr>
            </w:pPr>
            <w:r w:rsidRPr="003503A1">
              <w:rPr>
                <w:color w:val="000000"/>
              </w:rPr>
              <w:t>0,8</w:t>
            </w:r>
          </w:p>
        </w:tc>
        <w:tc>
          <w:tcPr>
            <w:tcW w:w="1276" w:type="dxa"/>
            <w:tcBorders>
              <w:top w:val="nil"/>
              <w:left w:val="nil"/>
              <w:bottom w:val="single" w:sz="4" w:space="0" w:color="auto"/>
              <w:right w:val="single" w:sz="4" w:space="0" w:color="auto"/>
            </w:tcBorders>
            <w:noWrap/>
            <w:vAlign w:val="bottom"/>
            <w:hideMark/>
          </w:tcPr>
          <w:p w14:paraId="498BBD0E" w14:textId="77777777" w:rsidR="003E12CC" w:rsidRPr="00AC6FAB" w:rsidRDefault="003E12CC" w:rsidP="00804BC5">
            <w:pPr>
              <w:spacing w:line="360" w:lineRule="auto"/>
              <w:jc w:val="center"/>
              <w:rPr>
                <w:color w:val="000000"/>
              </w:rPr>
            </w:pPr>
            <w:r w:rsidRPr="003503A1">
              <w:rPr>
                <w:color w:val="000000"/>
              </w:rPr>
              <w:t>0,029207</w:t>
            </w:r>
          </w:p>
        </w:tc>
        <w:tc>
          <w:tcPr>
            <w:tcW w:w="992" w:type="dxa"/>
            <w:vMerge/>
            <w:tcBorders>
              <w:left w:val="nil"/>
              <w:right w:val="single" w:sz="4" w:space="0" w:color="auto"/>
            </w:tcBorders>
          </w:tcPr>
          <w:p w14:paraId="10E0AAD7"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1606AB09" w14:textId="77777777" w:rsidR="003E12CC" w:rsidRPr="00AC6FAB" w:rsidRDefault="003E12CC" w:rsidP="00804BC5">
            <w:pPr>
              <w:spacing w:line="360" w:lineRule="auto"/>
              <w:jc w:val="right"/>
              <w:rPr>
                <w:color w:val="000000"/>
              </w:rPr>
            </w:pPr>
          </w:p>
        </w:tc>
      </w:tr>
      <w:tr w:rsidR="003E12CC" w:rsidRPr="00AC6FAB" w14:paraId="75676643"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550AC794" w14:textId="77777777" w:rsidR="003E12CC" w:rsidRPr="00AC6FAB" w:rsidRDefault="003E12CC" w:rsidP="00804BC5">
            <w:pPr>
              <w:spacing w:line="360" w:lineRule="auto"/>
              <w:jc w:val="center"/>
              <w:rPr>
                <w:color w:val="000000"/>
              </w:rPr>
            </w:pPr>
            <w:r w:rsidRPr="003503A1">
              <w:rPr>
                <w:color w:val="000000"/>
              </w:rPr>
              <w:t>80</w:t>
            </w:r>
          </w:p>
        </w:tc>
        <w:tc>
          <w:tcPr>
            <w:tcW w:w="1180" w:type="dxa"/>
            <w:tcBorders>
              <w:top w:val="nil"/>
              <w:left w:val="nil"/>
              <w:bottom w:val="single" w:sz="4" w:space="0" w:color="auto"/>
              <w:right w:val="single" w:sz="4" w:space="0" w:color="auto"/>
            </w:tcBorders>
            <w:noWrap/>
            <w:vAlign w:val="bottom"/>
            <w:hideMark/>
          </w:tcPr>
          <w:p w14:paraId="1997609E" w14:textId="77777777" w:rsidR="003E12CC" w:rsidRPr="00AC6FAB" w:rsidRDefault="003E12CC" w:rsidP="00804BC5">
            <w:pPr>
              <w:spacing w:line="360" w:lineRule="auto"/>
              <w:jc w:val="center"/>
              <w:rPr>
                <w:color w:val="000000"/>
              </w:rPr>
            </w:pPr>
            <w:r w:rsidRPr="003503A1">
              <w:rPr>
                <w:color w:val="000000"/>
              </w:rPr>
              <w:t>1,58506</w:t>
            </w:r>
          </w:p>
        </w:tc>
        <w:tc>
          <w:tcPr>
            <w:tcW w:w="1418" w:type="dxa"/>
            <w:tcBorders>
              <w:top w:val="nil"/>
              <w:left w:val="nil"/>
              <w:bottom w:val="single" w:sz="4" w:space="0" w:color="auto"/>
              <w:right w:val="single" w:sz="4" w:space="0" w:color="auto"/>
            </w:tcBorders>
            <w:noWrap/>
            <w:vAlign w:val="bottom"/>
            <w:hideMark/>
          </w:tcPr>
          <w:p w14:paraId="5F625DCB" w14:textId="77777777" w:rsidR="003E12CC" w:rsidRPr="00AC6FAB" w:rsidRDefault="003E12CC" w:rsidP="00804BC5">
            <w:pPr>
              <w:spacing w:line="360" w:lineRule="auto"/>
              <w:jc w:val="center"/>
              <w:rPr>
                <w:color w:val="000000"/>
              </w:rPr>
            </w:pPr>
            <w:r w:rsidRPr="003503A1">
              <w:rPr>
                <w:color w:val="000000"/>
              </w:rPr>
              <w:t>0,943524</w:t>
            </w:r>
          </w:p>
        </w:tc>
        <w:tc>
          <w:tcPr>
            <w:tcW w:w="992" w:type="dxa"/>
            <w:tcBorders>
              <w:top w:val="nil"/>
              <w:left w:val="nil"/>
              <w:bottom w:val="single" w:sz="4" w:space="0" w:color="auto"/>
              <w:right w:val="single" w:sz="4" w:space="0" w:color="auto"/>
            </w:tcBorders>
            <w:noWrap/>
            <w:vAlign w:val="bottom"/>
            <w:hideMark/>
          </w:tcPr>
          <w:p w14:paraId="5BB53120" w14:textId="77777777" w:rsidR="003E12CC" w:rsidRPr="00AC6FAB" w:rsidRDefault="003E12CC" w:rsidP="00804BC5">
            <w:pPr>
              <w:spacing w:line="360" w:lineRule="auto"/>
              <w:jc w:val="center"/>
              <w:rPr>
                <w:color w:val="000000"/>
              </w:rPr>
            </w:pPr>
            <w:r w:rsidRPr="003503A1">
              <w:rPr>
                <w:color w:val="000000"/>
              </w:rPr>
              <w:t>0,95</w:t>
            </w:r>
          </w:p>
        </w:tc>
        <w:tc>
          <w:tcPr>
            <w:tcW w:w="1276" w:type="dxa"/>
            <w:tcBorders>
              <w:top w:val="nil"/>
              <w:left w:val="nil"/>
              <w:bottom w:val="single" w:sz="4" w:space="0" w:color="auto"/>
              <w:right w:val="single" w:sz="4" w:space="0" w:color="auto"/>
            </w:tcBorders>
            <w:noWrap/>
            <w:vAlign w:val="bottom"/>
            <w:hideMark/>
          </w:tcPr>
          <w:p w14:paraId="512A868B" w14:textId="77777777" w:rsidR="003E12CC" w:rsidRPr="00AC6FAB" w:rsidRDefault="003E12CC" w:rsidP="00804BC5">
            <w:pPr>
              <w:spacing w:line="360" w:lineRule="auto"/>
              <w:jc w:val="center"/>
              <w:rPr>
                <w:color w:val="000000"/>
              </w:rPr>
            </w:pPr>
            <w:r w:rsidRPr="003503A1">
              <w:rPr>
                <w:color w:val="000000"/>
              </w:rPr>
              <w:t>0,006476</w:t>
            </w:r>
          </w:p>
        </w:tc>
        <w:tc>
          <w:tcPr>
            <w:tcW w:w="992" w:type="dxa"/>
            <w:vMerge/>
            <w:tcBorders>
              <w:left w:val="nil"/>
              <w:right w:val="single" w:sz="4" w:space="0" w:color="auto"/>
            </w:tcBorders>
          </w:tcPr>
          <w:p w14:paraId="67786E3E"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122A2202" w14:textId="77777777" w:rsidR="003E12CC" w:rsidRPr="00AC6FAB" w:rsidRDefault="003E12CC" w:rsidP="00804BC5">
            <w:pPr>
              <w:spacing w:line="360" w:lineRule="auto"/>
              <w:jc w:val="right"/>
              <w:rPr>
                <w:color w:val="000000"/>
              </w:rPr>
            </w:pPr>
          </w:p>
        </w:tc>
      </w:tr>
      <w:tr w:rsidR="003E12CC" w:rsidRPr="00AC6FAB" w14:paraId="7AFD6A78"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1ACB19BE" w14:textId="77777777" w:rsidR="003E12CC" w:rsidRPr="00AC6FAB" w:rsidRDefault="003E12CC" w:rsidP="00804BC5">
            <w:pPr>
              <w:spacing w:line="360" w:lineRule="auto"/>
              <w:jc w:val="center"/>
              <w:rPr>
                <w:color w:val="000000"/>
              </w:rPr>
            </w:pPr>
            <w:r w:rsidRPr="003503A1">
              <w:rPr>
                <w:color w:val="000000"/>
              </w:rPr>
              <w:t>80</w:t>
            </w:r>
          </w:p>
        </w:tc>
        <w:tc>
          <w:tcPr>
            <w:tcW w:w="1180" w:type="dxa"/>
            <w:tcBorders>
              <w:top w:val="nil"/>
              <w:left w:val="nil"/>
              <w:bottom w:val="single" w:sz="4" w:space="0" w:color="auto"/>
              <w:right w:val="single" w:sz="4" w:space="0" w:color="auto"/>
            </w:tcBorders>
            <w:noWrap/>
            <w:vAlign w:val="bottom"/>
            <w:hideMark/>
          </w:tcPr>
          <w:p w14:paraId="7CA75C2C" w14:textId="77777777" w:rsidR="003E12CC" w:rsidRPr="00AC6FAB" w:rsidRDefault="003E12CC" w:rsidP="00804BC5">
            <w:pPr>
              <w:spacing w:line="360" w:lineRule="auto"/>
              <w:jc w:val="center"/>
              <w:rPr>
                <w:color w:val="000000"/>
              </w:rPr>
            </w:pPr>
            <w:r w:rsidRPr="003503A1">
              <w:rPr>
                <w:color w:val="000000"/>
              </w:rPr>
              <w:t>1,58506</w:t>
            </w:r>
          </w:p>
        </w:tc>
        <w:tc>
          <w:tcPr>
            <w:tcW w:w="1418" w:type="dxa"/>
            <w:tcBorders>
              <w:top w:val="nil"/>
              <w:left w:val="nil"/>
              <w:bottom w:val="single" w:sz="4" w:space="0" w:color="auto"/>
              <w:right w:val="single" w:sz="4" w:space="0" w:color="auto"/>
            </w:tcBorders>
            <w:noWrap/>
            <w:vAlign w:val="bottom"/>
            <w:hideMark/>
          </w:tcPr>
          <w:p w14:paraId="3B87EF22" w14:textId="77777777" w:rsidR="003E12CC" w:rsidRPr="00AC6FAB" w:rsidRDefault="003E12CC" w:rsidP="00804BC5">
            <w:pPr>
              <w:spacing w:line="360" w:lineRule="auto"/>
              <w:jc w:val="center"/>
              <w:rPr>
                <w:color w:val="000000"/>
              </w:rPr>
            </w:pPr>
            <w:r w:rsidRPr="003503A1">
              <w:rPr>
                <w:color w:val="000000"/>
              </w:rPr>
              <w:t>0,943524</w:t>
            </w:r>
          </w:p>
        </w:tc>
        <w:tc>
          <w:tcPr>
            <w:tcW w:w="992" w:type="dxa"/>
            <w:tcBorders>
              <w:top w:val="nil"/>
              <w:left w:val="nil"/>
              <w:bottom w:val="single" w:sz="4" w:space="0" w:color="auto"/>
              <w:right w:val="single" w:sz="4" w:space="0" w:color="auto"/>
            </w:tcBorders>
            <w:noWrap/>
            <w:vAlign w:val="bottom"/>
            <w:hideMark/>
          </w:tcPr>
          <w:p w14:paraId="68EDBB99" w14:textId="77777777" w:rsidR="003E12CC" w:rsidRPr="00AC6FAB" w:rsidRDefault="003E12CC" w:rsidP="00804BC5">
            <w:pPr>
              <w:spacing w:line="360" w:lineRule="auto"/>
              <w:jc w:val="center"/>
              <w:rPr>
                <w:color w:val="000000"/>
              </w:rPr>
            </w:pPr>
            <w:r w:rsidRPr="003503A1">
              <w:rPr>
                <w:color w:val="000000"/>
              </w:rPr>
              <w:t>0,95</w:t>
            </w:r>
          </w:p>
        </w:tc>
        <w:tc>
          <w:tcPr>
            <w:tcW w:w="1276" w:type="dxa"/>
            <w:tcBorders>
              <w:top w:val="nil"/>
              <w:left w:val="nil"/>
              <w:bottom w:val="single" w:sz="4" w:space="0" w:color="auto"/>
              <w:right w:val="single" w:sz="4" w:space="0" w:color="auto"/>
            </w:tcBorders>
            <w:noWrap/>
            <w:vAlign w:val="bottom"/>
            <w:hideMark/>
          </w:tcPr>
          <w:p w14:paraId="0342CB08" w14:textId="77777777" w:rsidR="003E12CC" w:rsidRPr="00AC6FAB" w:rsidRDefault="003E12CC" w:rsidP="00804BC5">
            <w:pPr>
              <w:spacing w:line="360" w:lineRule="auto"/>
              <w:jc w:val="center"/>
              <w:rPr>
                <w:color w:val="000000"/>
              </w:rPr>
            </w:pPr>
            <w:r w:rsidRPr="003503A1">
              <w:rPr>
                <w:color w:val="000000"/>
              </w:rPr>
              <w:t>0,006476</w:t>
            </w:r>
          </w:p>
        </w:tc>
        <w:tc>
          <w:tcPr>
            <w:tcW w:w="992" w:type="dxa"/>
            <w:vMerge/>
            <w:tcBorders>
              <w:left w:val="nil"/>
              <w:right w:val="single" w:sz="4" w:space="0" w:color="auto"/>
            </w:tcBorders>
          </w:tcPr>
          <w:p w14:paraId="34739B58"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521B439B" w14:textId="77777777" w:rsidR="003E12CC" w:rsidRPr="00AC6FAB" w:rsidRDefault="003E12CC" w:rsidP="00804BC5">
            <w:pPr>
              <w:spacing w:line="360" w:lineRule="auto"/>
              <w:jc w:val="right"/>
              <w:rPr>
                <w:color w:val="000000"/>
              </w:rPr>
            </w:pPr>
          </w:p>
        </w:tc>
      </w:tr>
      <w:tr w:rsidR="003E12CC" w:rsidRPr="00AC6FAB" w14:paraId="13D9E34D"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66EA83A3" w14:textId="77777777" w:rsidR="003E12CC" w:rsidRPr="00AC6FAB" w:rsidRDefault="003E12CC" w:rsidP="00804BC5">
            <w:pPr>
              <w:spacing w:line="360" w:lineRule="auto"/>
              <w:jc w:val="center"/>
              <w:rPr>
                <w:color w:val="000000"/>
              </w:rPr>
            </w:pPr>
            <w:r w:rsidRPr="003503A1">
              <w:rPr>
                <w:color w:val="000000"/>
              </w:rPr>
              <w:t>80</w:t>
            </w:r>
          </w:p>
        </w:tc>
        <w:tc>
          <w:tcPr>
            <w:tcW w:w="1180" w:type="dxa"/>
            <w:tcBorders>
              <w:top w:val="nil"/>
              <w:left w:val="nil"/>
              <w:bottom w:val="single" w:sz="4" w:space="0" w:color="auto"/>
              <w:right w:val="single" w:sz="4" w:space="0" w:color="auto"/>
            </w:tcBorders>
            <w:noWrap/>
            <w:vAlign w:val="bottom"/>
            <w:hideMark/>
          </w:tcPr>
          <w:p w14:paraId="4DC902C5" w14:textId="77777777" w:rsidR="003E12CC" w:rsidRPr="00AC6FAB" w:rsidRDefault="003E12CC" w:rsidP="00804BC5">
            <w:pPr>
              <w:spacing w:line="360" w:lineRule="auto"/>
              <w:jc w:val="center"/>
              <w:rPr>
                <w:color w:val="000000"/>
              </w:rPr>
            </w:pPr>
            <w:r w:rsidRPr="003503A1">
              <w:rPr>
                <w:color w:val="000000"/>
              </w:rPr>
              <w:t>1,58506</w:t>
            </w:r>
          </w:p>
        </w:tc>
        <w:tc>
          <w:tcPr>
            <w:tcW w:w="1418" w:type="dxa"/>
            <w:tcBorders>
              <w:top w:val="nil"/>
              <w:left w:val="nil"/>
              <w:bottom w:val="single" w:sz="4" w:space="0" w:color="auto"/>
              <w:right w:val="single" w:sz="4" w:space="0" w:color="auto"/>
            </w:tcBorders>
            <w:noWrap/>
            <w:vAlign w:val="bottom"/>
            <w:hideMark/>
          </w:tcPr>
          <w:p w14:paraId="337C1164" w14:textId="77777777" w:rsidR="003E12CC" w:rsidRPr="00AC6FAB" w:rsidRDefault="003E12CC" w:rsidP="00804BC5">
            <w:pPr>
              <w:spacing w:line="360" w:lineRule="auto"/>
              <w:jc w:val="center"/>
              <w:rPr>
                <w:color w:val="000000"/>
              </w:rPr>
            </w:pPr>
            <w:r w:rsidRPr="003503A1">
              <w:rPr>
                <w:color w:val="000000"/>
              </w:rPr>
              <w:t>0,943524</w:t>
            </w:r>
          </w:p>
        </w:tc>
        <w:tc>
          <w:tcPr>
            <w:tcW w:w="992" w:type="dxa"/>
            <w:tcBorders>
              <w:top w:val="nil"/>
              <w:left w:val="nil"/>
              <w:bottom w:val="single" w:sz="4" w:space="0" w:color="auto"/>
              <w:right w:val="single" w:sz="4" w:space="0" w:color="auto"/>
            </w:tcBorders>
            <w:noWrap/>
            <w:vAlign w:val="bottom"/>
            <w:hideMark/>
          </w:tcPr>
          <w:p w14:paraId="39B3EA4B" w14:textId="77777777" w:rsidR="003E12CC" w:rsidRPr="00AC6FAB" w:rsidRDefault="003E12CC" w:rsidP="00804BC5">
            <w:pPr>
              <w:spacing w:line="360" w:lineRule="auto"/>
              <w:jc w:val="center"/>
              <w:rPr>
                <w:color w:val="000000"/>
              </w:rPr>
            </w:pPr>
            <w:r w:rsidRPr="003503A1">
              <w:rPr>
                <w:color w:val="000000"/>
              </w:rPr>
              <w:t>0,95</w:t>
            </w:r>
          </w:p>
        </w:tc>
        <w:tc>
          <w:tcPr>
            <w:tcW w:w="1276" w:type="dxa"/>
            <w:tcBorders>
              <w:top w:val="nil"/>
              <w:left w:val="nil"/>
              <w:bottom w:val="single" w:sz="4" w:space="0" w:color="auto"/>
              <w:right w:val="single" w:sz="4" w:space="0" w:color="auto"/>
            </w:tcBorders>
            <w:noWrap/>
            <w:vAlign w:val="bottom"/>
            <w:hideMark/>
          </w:tcPr>
          <w:p w14:paraId="4630053B" w14:textId="77777777" w:rsidR="003E12CC" w:rsidRPr="00AC6FAB" w:rsidRDefault="003E12CC" w:rsidP="00804BC5">
            <w:pPr>
              <w:spacing w:line="360" w:lineRule="auto"/>
              <w:jc w:val="center"/>
              <w:rPr>
                <w:color w:val="000000"/>
              </w:rPr>
            </w:pPr>
            <w:r w:rsidRPr="003503A1">
              <w:rPr>
                <w:color w:val="000000"/>
              </w:rPr>
              <w:t>0,006476</w:t>
            </w:r>
          </w:p>
        </w:tc>
        <w:tc>
          <w:tcPr>
            <w:tcW w:w="992" w:type="dxa"/>
            <w:vMerge/>
            <w:tcBorders>
              <w:left w:val="nil"/>
              <w:right w:val="single" w:sz="4" w:space="0" w:color="auto"/>
            </w:tcBorders>
          </w:tcPr>
          <w:p w14:paraId="3B4574F0" w14:textId="77777777" w:rsidR="003E12CC" w:rsidRPr="00AC6FAB" w:rsidRDefault="003E12CC" w:rsidP="00804BC5">
            <w:pPr>
              <w:spacing w:line="360" w:lineRule="auto"/>
              <w:jc w:val="right"/>
              <w:rPr>
                <w:color w:val="000000"/>
              </w:rPr>
            </w:pPr>
          </w:p>
        </w:tc>
        <w:tc>
          <w:tcPr>
            <w:tcW w:w="1134" w:type="dxa"/>
            <w:vMerge/>
            <w:tcBorders>
              <w:left w:val="nil"/>
              <w:right w:val="single" w:sz="4" w:space="0" w:color="auto"/>
            </w:tcBorders>
          </w:tcPr>
          <w:p w14:paraId="72A3E01E" w14:textId="77777777" w:rsidR="003E12CC" w:rsidRPr="00AC6FAB" w:rsidRDefault="003E12CC" w:rsidP="00804BC5">
            <w:pPr>
              <w:spacing w:line="360" w:lineRule="auto"/>
              <w:jc w:val="right"/>
              <w:rPr>
                <w:color w:val="000000"/>
              </w:rPr>
            </w:pPr>
          </w:p>
        </w:tc>
      </w:tr>
      <w:tr w:rsidR="003E12CC" w:rsidRPr="00AC6FAB" w14:paraId="13B9F575" w14:textId="77777777" w:rsidTr="00804BC5">
        <w:trPr>
          <w:trHeight w:val="315"/>
        </w:trPr>
        <w:tc>
          <w:tcPr>
            <w:tcW w:w="960" w:type="dxa"/>
            <w:tcBorders>
              <w:top w:val="nil"/>
              <w:left w:val="single" w:sz="4" w:space="0" w:color="auto"/>
              <w:bottom w:val="single" w:sz="4" w:space="0" w:color="auto"/>
              <w:right w:val="single" w:sz="4" w:space="0" w:color="auto"/>
            </w:tcBorders>
            <w:noWrap/>
            <w:vAlign w:val="bottom"/>
            <w:hideMark/>
          </w:tcPr>
          <w:p w14:paraId="28F1B2F4" w14:textId="77777777" w:rsidR="003E12CC" w:rsidRPr="00AC6FAB" w:rsidRDefault="003E12CC" w:rsidP="00804BC5">
            <w:pPr>
              <w:spacing w:line="360" w:lineRule="auto"/>
              <w:jc w:val="center"/>
              <w:rPr>
                <w:color w:val="000000"/>
              </w:rPr>
            </w:pPr>
            <w:r w:rsidRPr="003503A1">
              <w:rPr>
                <w:color w:val="000000"/>
              </w:rPr>
              <w:t>83</w:t>
            </w:r>
          </w:p>
        </w:tc>
        <w:tc>
          <w:tcPr>
            <w:tcW w:w="1180" w:type="dxa"/>
            <w:tcBorders>
              <w:top w:val="nil"/>
              <w:left w:val="nil"/>
              <w:bottom w:val="single" w:sz="4" w:space="0" w:color="auto"/>
              <w:right w:val="single" w:sz="4" w:space="0" w:color="auto"/>
            </w:tcBorders>
            <w:noWrap/>
            <w:vAlign w:val="bottom"/>
            <w:hideMark/>
          </w:tcPr>
          <w:p w14:paraId="5B6AF409" w14:textId="77777777" w:rsidR="003E12CC" w:rsidRPr="00AC6FAB" w:rsidRDefault="003E12CC" w:rsidP="00804BC5">
            <w:pPr>
              <w:spacing w:line="360" w:lineRule="auto"/>
              <w:jc w:val="center"/>
              <w:rPr>
                <w:color w:val="000000"/>
              </w:rPr>
            </w:pPr>
            <w:r w:rsidRPr="003503A1">
              <w:rPr>
                <w:color w:val="000000"/>
              </w:rPr>
              <w:t>1,965474</w:t>
            </w:r>
          </w:p>
        </w:tc>
        <w:tc>
          <w:tcPr>
            <w:tcW w:w="1418" w:type="dxa"/>
            <w:tcBorders>
              <w:top w:val="nil"/>
              <w:left w:val="nil"/>
              <w:bottom w:val="single" w:sz="4" w:space="0" w:color="auto"/>
              <w:right w:val="single" w:sz="4" w:space="0" w:color="auto"/>
            </w:tcBorders>
            <w:noWrap/>
            <w:vAlign w:val="bottom"/>
            <w:hideMark/>
          </w:tcPr>
          <w:p w14:paraId="3120DC5B" w14:textId="77777777" w:rsidR="003E12CC" w:rsidRPr="00AC6FAB" w:rsidRDefault="003E12CC" w:rsidP="00804BC5">
            <w:pPr>
              <w:spacing w:line="360" w:lineRule="auto"/>
              <w:jc w:val="center"/>
              <w:rPr>
                <w:color w:val="000000"/>
              </w:rPr>
            </w:pPr>
            <w:r w:rsidRPr="003503A1">
              <w:rPr>
                <w:color w:val="000000"/>
              </w:rPr>
              <w:t>0,97532</w:t>
            </w:r>
          </w:p>
        </w:tc>
        <w:tc>
          <w:tcPr>
            <w:tcW w:w="992" w:type="dxa"/>
            <w:tcBorders>
              <w:top w:val="nil"/>
              <w:left w:val="nil"/>
              <w:bottom w:val="single" w:sz="4" w:space="0" w:color="auto"/>
              <w:right w:val="single" w:sz="4" w:space="0" w:color="auto"/>
            </w:tcBorders>
            <w:noWrap/>
            <w:vAlign w:val="bottom"/>
            <w:hideMark/>
          </w:tcPr>
          <w:p w14:paraId="54B255CA" w14:textId="77777777" w:rsidR="003E12CC" w:rsidRPr="00AC6FAB" w:rsidRDefault="003E12CC" w:rsidP="00804BC5">
            <w:pPr>
              <w:spacing w:line="360" w:lineRule="auto"/>
              <w:jc w:val="center"/>
              <w:rPr>
                <w:color w:val="000000"/>
              </w:rPr>
            </w:pPr>
            <w:r w:rsidRPr="003503A1">
              <w:rPr>
                <w:color w:val="000000"/>
              </w:rPr>
              <w:t>1</w:t>
            </w:r>
          </w:p>
        </w:tc>
        <w:tc>
          <w:tcPr>
            <w:tcW w:w="1276" w:type="dxa"/>
            <w:tcBorders>
              <w:top w:val="nil"/>
              <w:left w:val="nil"/>
              <w:bottom w:val="single" w:sz="4" w:space="0" w:color="auto"/>
              <w:right w:val="single" w:sz="4" w:space="0" w:color="auto"/>
            </w:tcBorders>
            <w:noWrap/>
            <w:vAlign w:val="bottom"/>
            <w:hideMark/>
          </w:tcPr>
          <w:p w14:paraId="58921234" w14:textId="77777777" w:rsidR="003E12CC" w:rsidRPr="00AC6FAB" w:rsidRDefault="003E12CC" w:rsidP="00804BC5">
            <w:pPr>
              <w:spacing w:line="360" w:lineRule="auto"/>
              <w:jc w:val="center"/>
              <w:rPr>
                <w:color w:val="000000"/>
              </w:rPr>
            </w:pPr>
            <w:r w:rsidRPr="003503A1">
              <w:rPr>
                <w:color w:val="000000"/>
              </w:rPr>
              <w:t>0,02468</w:t>
            </w:r>
          </w:p>
        </w:tc>
        <w:tc>
          <w:tcPr>
            <w:tcW w:w="992" w:type="dxa"/>
            <w:vMerge/>
            <w:tcBorders>
              <w:left w:val="nil"/>
              <w:bottom w:val="single" w:sz="4" w:space="0" w:color="auto"/>
              <w:right w:val="single" w:sz="4" w:space="0" w:color="auto"/>
            </w:tcBorders>
          </w:tcPr>
          <w:p w14:paraId="76D13D56" w14:textId="77777777" w:rsidR="003E12CC" w:rsidRPr="00AC6FAB" w:rsidRDefault="003E12CC" w:rsidP="00804BC5">
            <w:pPr>
              <w:spacing w:line="360" w:lineRule="auto"/>
              <w:jc w:val="right"/>
              <w:rPr>
                <w:color w:val="000000"/>
              </w:rPr>
            </w:pPr>
          </w:p>
        </w:tc>
        <w:tc>
          <w:tcPr>
            <w:tcW w:w="1134" w:type="dxa"/>
            <w:vMerge/>
            <w:tcBorders>
              <w:left w:val="nil"/>
              <w:bottom w:val="single" w:sz="4" w:space="0" w:color="auto"/>
              <w:right w:val="single" w:sz="4" w:space="0" w:color="auto"/>
            </w:tcBorders>
          </w:tcPr>
          <w:p w14:paraId="542B1463" w14:textId="77777777" w:rsidR="003E12CC" w:rsidRPr="00AC6FAB" w:rsidRDefault="003E12CC" w:rsidP="00804BC5">
            <w:pPr>
              <w:spacing w:line="360" w:lineRule="auto"/>
              <w:jc w:val="right"/>
              <w:rPr>
                <w:color w:val="000000"/>
              </w:rPr>
            </w:pPr>
          </w:p>
        </w:tc>
      </w:tr>
    </w:tbl>
    <w:p w14:paraId="600A34A9" w14:textId="77777777" w:rsidR="003E12CC" w:rsidRDefault="003E12CC" w:rsidP="003E12CC"/>
    <w:p w14:paraId="02932937" w14:textId="77777777" w:rsidR="003E12CC" w:rsidRDefault="003E12CC" w:rsidP="003E12CC">
      <w:pPr>
        <w:spacing w:line="360" w:lineRule="auto"/>
        <w:ind w:firstLine="567"/>
        <w:jc w:val="both"/>
      </w:pPr>
      <w:proofErr w:type="spellStart"/>
      <w:r>
        <w:t>Berdasarkan</w:t>
      </w:r>
      <w:proofErr w:type="spellEnd"/>
      <w:r>
        <w:t xml:space="preserve"> </w:t>
      </w:r>
      <w:proofErr w:type="spellStart"/>
      <w:r>
        <w:t>tabel</w:t>
      </w:r>
      <w:proofErr w:type="spellEnd"/>
      <w:r>
        <w:t xml:space="preserve"> </w:t>
      </w:r>
      <w:proofErr w:type="spellStart"/>
      <w:r>
        <w:t>diatas</w:t>
      </w:r>
      <w:proofErr w:type="spellEnd"/>
      <w:r>
        <w:t xml:space="preserve">, </w:t>
      </w:r>
      <w:proofErr w:type="spellStart"/>
      <w:r>
        <w:t>diperoleh</w:t>
      </w:r>
      <w:proofErr w:type="spellEnd"/>
      <w:r>
        <w:t xml:space="preserve"> </w:t>
      </w:r>
      <w:proofErr w:type="spellStart"/>
      <w:r>
        <w:t>nilai</w:t>
      </w:r>
      <w:proofErr w:type="spellEnd"/>
      <w:r>
        <w:t xml:space="preserve"> </w:t>
      </w:r>
      <w:proofErr w:type="spellStart"/>
      <w:r>
        <w:t>L</w:t>
      </w:r>
      <w:r w:rsidRPr="00E90659">
        <w:rPr>
          <w:vertAlign w:val="subscript"/>
        </w:rPr>
        <w:t>max</w:t>
      </w:r>
      <w:proofErr w:type="spellEnd"/>
      <w:r>
        <w:t xml:space="preserve"> = 0,150 dan </w:t>
      </w:r>
      <w:proofErr w:type="spellStart"/>
      <w:r>
        <w:t>L</w:t>
      </w:r>
      <w:r w:rsidRPr="00E90659">
        <w:rPr>
          <w:vertAlign w:val="subscript"/>
        </w:rPr>
        <w:t>tabel</w:t>
      </w:r>
      <w:proofErr w:type="spellEnd"/>
      <w:r>
        <w:t xml:space="preserve"> = 0,190. </w:t>
      </w:r>
      <w:proofErr w:type="spellStart"/>
      <w:r>
        <w:t>Dengan</w:t>
      </w:r>
      <w:proofErr w:type="spellEnd"/>
      <w:r>
        <w:t xml:space="preserve"> kata lain, </w:t>
      </w:r>
      <w:proofErr w:type="spellStart"/>
      <w:r>
        <w:t>L</w:t>
      </w:r>
      <w:r w:rsidRPr="00906D40">
        <w:rPr>
          <w:vertAlign w:val="subscript"/>
        </w:rPr>
        <w:t>max</w:t>
      </w:r>
      <w:proofErr w:type="spellEnd"/>
      <w:r>
        <w:t xml:space="preserve"> &lt; </w:t>
      </w:r>
      <w:proofErr w:type="spellStart"/>
      <w:r>
        <w:t>L</w:t>
      </w:r>
      <w:r w:rsidRPr="00906D40">
        <w:rPr>
          <w:vertAlign w:val="subscript"/>
        </w:rPr>
        <w:t>tabel</w:t>
      </w:r>
      <w:proofErr w:type="spellEnd"/>
      <w:r>
        <w:t xml:space="preserve"> </w:t>
      </w:r>
      <w:proofErr w:type="spellStart"/>
      <w:r>
        <w:t>sehingga</w:t>
      </w:r>
      <w:proofErr w:type="spellEnd"/>
      <w:r>
        <w:t xml:space="preserve"> data </w:t>
      </w:r>
      <w:proofErr w:type="spellStart"/>
      <w:r>
        <w:t>tersebut</w:t>
      </w:r>
      <w:proofErr w:type="spellEnd"/>
      <w:r>
        <w:t xml:space="preserve"> </w:t>
      </w:r>
      <w:proofErr w:type="spellStart"/>
      <w:r>
        <w:t>berdistribusi</w:t>
      </w:r>
      <w:proofErr w:type="spellEnd"/>
      <w:r>
        <w:t xml:space="preserve"> normal.</w:t>
      </w:r>
    </w:p>
    <w:p w14:paraId="62A0D315" w14:textId="77777777" w:rsidR="003E12CC" w:rsidRDefault="003E12CC" w:rsidP="003E12CC"/>
    <w:p w14:paraId="4ECEBDFF" w14:textId="77777777" w:rsidR="003E12CC" w:rsidRDefault="003E12CC" w:rsidP="003E12CC">
      <w:r>
        <w:br w:type="page"/>
      </w:r>
    </w:p>
    <w:p w14:paraId="6C5BC9A8" w14:textId="77777777" w:rsidR="003E12CC" w:rsidRDefault="003E12CC" w:rsidP="003E12CC">
      <w:r w:rsidRPr="003D62DE">
        <w:lastRenderedPageBreak/>
        <w:t xml:space="preserve">Lampiran D.3 </w:t>
      </w:r>
    </w:p>
    <w:p w14:paraId="1854330F" w14:textId="77777777" w:rsidR="003E12CC" w:rsidRPr="003503A1" w:rsidRDefault="003E12CC" w:rsidP="003E12CC">
      <w:pPr>
        <w:jc w:val="center"/>
        <w:rPr>
          <w:b/>
          <w:bCs/>
        </w:rPr>
      </w:pPr>
      <w:r w:rsidRPr="003503A1">
        <w:rPr>
          <w:b/>
          <w:bCs/>
        </w:rPr>
        <w:t>UJI HOMOGENITAS</w:t>
      </w:r>
    </w:p>
    <w:p w14:paraId="06A68668" w14:textId="77777777" w:rsidR="00A64D0F" w:rsidRDefault="00A64D0F">
      <w:pPr>
        <w:pStyle w:val="ListParagraph"/>
        <w:numPr>
          <w:ilvl w:val="0"/>
          <w:numId w:val="89"/>
        </w:numPr>
        <w:spacing w:line="360" w:lineRule="auto"/>
        <w:ind w:left="567" w:hanging="567"/>
        <w:rPr>
          <w:b/>
        </w:rPr>
      </w:pPr>
      <w:r>
        <w:rPr>
          <w:b/>
        </w:rPr>
        <w:t xml:space="preserve">Uji </w:t>
      </w:r>
      <w:proofErr w:type="spellStart"/>
      <w:r>
        <w:rPr>
          <w:b/>
        </w:rPr>
        <w:t>Homogenitas</w:t>
      </w:r>
      <w:proofErr w:type="spellEnd"/>
      <w:r>
        <w:rPr>
          <w:b/>
        </w:rPr>
        <w:t xml:space="preserve"> Data Pretest</w:t>
      </w:r>
    </w:p>
    <w:p w14:paraId="160CD571" w14:textId="44FD98E2" w:rsidR="00B51D06" w:rsidRPr="00B51D06" w:rsidRDefault="00B51D06" w:rsidP="00B51D06">
      <w:pPr>
        <w:pStyle w:val="Caption"/>
        <w:jc w:val="center"/>
        <w:rPr>
          <w:color w:val="000000" w:themeColor="text1"/>
          <w:sz w:val="24"/>
        </w:rPr>
      </w:pPr>
      <w:bookmarkStart w:id="225" w:name="_Toc201880307"/>
      <w:r w:rsidRPr="00B51D06">
        <w:rPr>
          <w:color w:val="000000" w:themeColor="text1"/>
          <w:sz w:val="24"/>
        </w:rPr>
        <w:t xml:space="preserve">Tabel D.3. </w:t>
      </w:r>
      <w:r w:rsidRPr="00B51D06">
        <w:rPr>
          <w:color w:val="000000" w:themeColor="text1"/>
          <w:sz w:val="24"/>
        </w:rPr>
        <w:fldChar w:fldCharType="begin"/>
      </w:r>
      <w:r w:rsidRPr="00B51D06">
        <w:rPr>
          <w:color w:val="000000" w:themeColor="text1"/>
          <w:sz w:val="24"/>
        </w:rPr>
        <w:instrText xml:space="preserve"> SEQ Tabel_D.3. \* ARABIC </w:instrText>
      </w:r>
      <w:r w:rsidRPr="00B51D06">
        <w:rPr>
          <w:color w:val="000000" w:themeColor="text1"/>
          <w:sz w:val="24"/>
        </w:rPr>
        <w:fldChar w:fldCharType="separate"/>
      </w:r>
      <w:r>
        <w:rPr>
          <w:noProof/>
          <w:color w:val="000000" w:themeColor="text1"/>
          <w:sz w:val="24"/>
        </w:rPr>
        <w:t>1</w:t>
      </w:r>
      <w:bookmarkEnd w:id="225"/>
      <w:r w:rsidRPr="00B51D06">
        <w:rPr>
          <w:color w:val="000000" w:themeColor="text1"/>
          <w:sz w:val="24"/>
        </w:rPr>
        <w:fldChar w:fldCharType="end"/>
      </w:r>
    </w:p>
    <w:p w14:paraId="4D1C76E9" w14:textId="5D36B00D" w:rsidR="00A64D0F" w:rsidRPr="00B51D06" w:rsidRDefault="00A64D0F" w:rsidP="00B51D06">
      <w:pPr>
        <w:pStyle w:val="Caption"/>
        <w:jc w:val="center"/>
        <w:rPr>
          <w:b w:val="0"/>
          <w:color w:val="000000" w:themeColor="text1"/>
          <w:sz w:val="24"/>
        </w:rPr>
      </w:pPr>
      <w:proofErr w:type="spellStart"/>
      <w:r w:rsidRPr="00B51D06">
        <w:rPr>
          <w:color w:val="000000" w:themeColor="text1"/>
          <w:sz w:val="24"/>
        </w:rPr>
        <w:t>Rekapitulasi</w:t>
      </w:r>
      <w:proofErr w:type="spellEnd"/>
      <w:r w:rsidRPr="00B51D06">
        <w:rPr>
          <w:color w:val="000000" w:themeColor="text1"/>
          <w:sz w:val="24"/>
        </w:rPr>
        <w:t xml:space="preserve"> Data Pretest</w:t>
      </w:r>
    </w:p>
    <w:tbl>
      <w:tblPr>
        <w:tblStyle w:val="TableGrid"/>
        <w:tblW w:w="7621" w:type="dxa"/>
        <w:tblInd w:w="567" w:type="dxa"/>
        <w:tblLook w:val="04A0" w:firstRow="1" w:lastRow="0" w:firstColumn="1" w:lastColumn="0" w:noHBand="0" w:noVBand="1"/>
      </w:tblPr>
      <w:tblGrid>
        <w:gridCol w:w="1526"/>
        <w:gridCol w:w="2108"/>
        <w:gridCol w:w="1577"/>
        <w:gridCol w:w="2410"/>
      </w:tblGrid>
      <w:tr w:rsidR="00A64D0F" w:rsidRPr="009B3F3C" w14:paraId="108A2C6E" w14:textId="77777777" w:rsidTr="00804BC5">
        <w:tc>
          <w:tcPr>
            <w:tcW w:w="1526" w:type="dxa"/>
            <w:shd w:val="clear" w:color="auto" w:fill="ACB9CA" w:themeFill="text2" w:themeFillTint="66"/>
          </w:tcPr>
          <w:p w14:paraId="580AB9EF" w14:textId="77777777" w:rsidR="00A64D0F" w:rsidRPr="009B3F3C" w:rsidRDefault="00A64D0F" w:rsidP="00804BC5">
            <w:pPr>
              <w:pStyle w:val="ListParagraph"/>
              <w:spacing w:line="360" w:lineRule="auto"/>
              <w:ind w:left="0"/>
              <w:jc w:val="center"/>
              <w:rPr>
                <w:b/>
              </w:rPr>
            </w:pPr>
            <w:proofErr w:type="spellStart"/>
            <w:r w:rsidRPr="009B3F3C">
              <w:rPr>
                <w:b/>
              </w:rPr>
              <w:t>Kelas</w:t>
            </w:r>
            <w:proofErr w:type="spellEnd"/>
          </w:p>
        </w:tc>
        <w:tc>
          <w:tcPr>
            <w:tcW w:w="2108" w:type="dxa"/>
            <w:shd w:val="clear" w:color="auto" w:fill="ACB9CA" w:themeFill="text2" w:themeFillTint="66"/>
          </w:tcPr>
          <w:p w14:paraId="2E8BF83E" w14:textId="77777777" w:rsidR="00A64D0F" w:rsidRPr="009B3F3C" w:rsidRDefault="00A64D0F" w:rsidP="00804BC5">
            <w:pPr>
              <w:pStyle w:val="ListParagraph"/>
              <w:spacing w:line="360" w:lineRule="auto"/>
              <w:ind w:left="0"/>
              <w:jc w:val="center"/>
              <w:rPr>
                <w:b/>
              </w:rPr>
            </w:pPr>
            <w:r w:rsidRPr="009B3F3C">
              <w:rPr>
                <w:b/>
              </w:rPr>
              <w:t>Banyak Data</w:t>
            </w:r>
          </w:p>
        </w:tc>
        <w:tc>
          <w:tcPr>
            <w:tcW w:w="1577" w:type="dxa"/>
            <w:shd w:val="clear" w:color="auto" w:fill="ACB9CA" w:themeFill="text2" w:themeFillTint="66"/>
          </w:tcPr>
          <w:p w14:paraId="4ABF2403" w14:textId="77777777" w:rsidR="00A64D0F" w:rsidRPr="009B3F3C" w:rsidRDefault="00A64D0F" w:rsidP="00804BC5">
            <w:pPr>
              <w:pStyle w:val="ListParagraph"/>
              <w:spacing w:line="360" w:lineRule="auto"/>
              <w:ind w:left="0"/>
              <w:jc w:val="center"/>
              <w:rPr>
                <w:b/>
              </w:rPr>
            </w:pPr>
            <w:r w:rsidRPr="009B3F3C">
              <w:rPr>
                <w:b/>
              </w:rPr>
              <w:t>Rata-rata</w:t>
            </w:r>
          </w:p>
        </w:tc>
        <w:tc>
          <w:tcPr>
            <w:tcW w:w="2410" w:type="dxa"/>
            <w:shd w:val="clear" w:color="auto" w:fill="ACB9CA" w:themeFill="text2" w:themeFillTint="66"/>
          </w:tcPr>
          <w:p w14:paraId="21D5577D" w14:textId="77777777" w:rsidR="00A64D0F" w:rsidRPr="009B3F3C" w:rsidRDefault="00A64D0F" w:rsidP="00804BC5">
            <w:pPr>
              <w:pStyle w:val="ListParagraph"/>
              <w:spacing w:line="360" w:lineRule="auto"/>
              <w:ind w:left="0"/>
              <w:jc w:val="center"/>
              <w:rPr>
                <w:b/>
              </w:rPr>
            </w:pPr>
            <w:proofErr w:type="spellStart"/>
            <w:r w:rsidRPr="009B3F3C">
              <w:rPr>
                <w:b/>
              </w:rPr>
              <w:t>Simpangan</w:t>
            </w:r>
            <w:proofErr w:type="spellEnd"/>
            <w:r w:rsidRPr="009B3F3C">
              <w:rPr>
                <w:b/>
              </w:rPr>
              <w:t xml:space="preserve"> Baku</w:t>
            </w:r>
          </w:p>
        </w:tc>
      </w:tr>
      <w:tr w:rsidR="00A64D0F" w:rsidRPr="009B3F3C" w14:paraId="47DA4C07" w14:textId="77777777" w:rsidTr="00804BC5">
        <w:tc>
          <w:tcPr>
            <w:tcW w:w="1526" w:type="dxa"/>
          </w:tcPr>
          <w:p w14:paraId="1FD73F85" w14:textId="77777777" w:rsidR="00A64D0F" w:rsidRPr="009B3F3C" w:rsidRDefault="00A64D0F" w:rsidP="00804BC5">
            <w:pPr>
              <w:pStyle w:val="ListParagraph"/>
              <w:spacing w:line="360" w:lineRule="auto"/>
              <w:ind w:left="0"/>
              <w:jc w:val="center"/>
            </w:pPr>
            <w:proofErr w:type="spellStart"/>
            <w:r w:rsidRPr="009B3F3C">
              <w:t>Eksperimen</w:t>
            </w:r>
            <w:proofErr w:type="spellEnd"/>
          </w:p>
        </w:tc>
        <w:tc>
          <w:tcPr>
            <w:tcW w:w="2108" w:type="dxa"/>
          </w:tcPr>
          <w:p w14:paraId="1FAC96B4" w14:textId="77777777" w:rsidR="00A64D0F" w:rsidRPr="009B3F3C" w:rsidRDefault="00A64D0F" w:rsidP="00804BC5">
            <w:pPr>
              <w:pStyle w:val="ListParagraph"/>
              <w:spacing w:line="360" w:lineRule="auto"/>
              <w:ind w:left="0"/>
              <w:jc w:val="center"/>
            </w:pPr>
            <w:r w:rsidRPr="009B3F3C">
              <w:t>20</w:t>
            </w:r>
          </w:p>
        </w:tc>
        <w:tc>
          <w:tcPr>
            <w:tcW w:w="1577" w:type="dxa"/>
          </w:tcPr>
          <w:p w14:paraId="3B1E3282" w14:textId="7AEEEEF6" w:rsidR="00A64D0F" w:rsidRPr="009B3F3C" w:rsidRDefault="00A64D0F" w:rsidP="00804BC5">
            <w:pPr>
              <w:pStyle w:val="ListParagraph"/>
              <w:spacing w:line="360" w:lineRule="auto"/>
              <w:ind w:left="0"/>
              <w:jc w:val="center"/>
            </w:pPr>
            <w:r w:rsidRPr="009B3F3C">
              <w:t>4</w:t>
            </w:r>
            <w:r w:rsidR="00BD3950">
              <w:t>1,05</w:t>
            </w:r>
          </w:p>
        </w:tc>
        <w:tc>
          <w:tcPr>
            <w:tcW w:w="2410" w:type="dxa"/>
          </w:tcPr>
          <w:p w14:paraId="10848B22" w14:textId="633DC494" w:rsidR="00A64D0F" w:rsidRPr="009B3F3C" w:rsidRDefault="00BD3950" w:rsidP="00804BC5">
            <w:pPr>
              <w:pStyle w:val="ListParagraph"/>
              <w:spacing w:line="360" w:lineRule="auto"/>
              <w:ind w:left="0"/>
              <w:jc w:val="center"/>
            </w:pPr>
            <w:r>
              <w:t>4,04</w:t>
            </w:r>
          </w:p>
        </w:tc>
      </w:tr>
      <w:tr w:rsidR="00A64D0F" w:rsidRPr="009B3F3C" w14:paraId="67E319C5" w14:textId="77777777" w:rsidTr="00804BC5">
        <w:tc>
          <w:tcPr>
            <w:tcW w:w="1526" w:type="dxa"/>
          </w:tcPr>
          <w:p w14:paraId="1CA3769F" w14:textId="77777777" w:rsidR="00A64D0F" w:rsidRPr="009B3F3C" w:rsidRDefault="00A64D0F" w:rsidP="00804BC5">
            <w:pPr>
              <w:pStyle w:val="ListParagraph"/>
              <w:spacing w:line="360" w:lineRule="auto"/>
              <w:ind w:left="0"/>
              <w:jc w:val="center"/>
            </w:pPr>
            <w:proofErr w:type="spellStart"/>
            <w:r w:rsidRPr="009B3F3C">
              <w:t>Kontrol</w:t>
            </w:r>
            <w:proofErr w:type="spellEnd"/>
          </w:p>
        </w:tc>
        <w:tc>
          <w:tcPr>
            <w:tcW w:w="2108" w:type="dxa"/>
          </w:tcPr>
          <w:p w14:paraId="460A6F94" w14:textId="77777777" w:rsidR="00A64D0F" w:rsidRPr="009B3F3C" w:rsidRDefault="00A64D0F" w:rsidP="00804BC5">
            <w:pPr>
              <w:pStyle w:val="ListParagraph"/>
              <w:spacing w:line="360" w:lineRule="auto"/>
              <w:ind w:left="0"/>
              <w:jc w:val="center"/>
            </w:pPr>
            <w:r w:rsidRPr="009B3F3C">
              <w:t>20</w:t>
            </w:r>
          </w:p>
        </w:tc>
        <w:tc>
          <w:tcPr>
            <w:tcW w:w="1577" w:type="dxa"/>
          </w:tcPr>
          <w:p w14:paraId="196754FD" w14:textId="48B5C700" w:rsidR="00A64D0F" w:rsidRPr="009B3F3C" w:rsidRDefault="00BD3950" w:rsidP="00804BC5">
            <w:pPr>
              <w:pStyle w:val="ListParagraph"/>
              <w:spacing w:line="360" w:lineRule="auto"/>
              <w:ind w:left="0"/>
              <w:jc w:val="center"/>
            </w:pPr>
            <w:r>
              <w:t>41,9</w:t>
            </w:r>
          </w:p>
        </w:tc>
        <w:tc>
          <w:tcPr>
            <w:tcW w:w="2410" w:type="dxa"/>
          </w:tcPr>
          <w:p w14:paraId="2C3427AE" w14:textId="7D2258A4" w:rsidR="00A64D0F" w:rsidRPr="009B3F3C" w:rsidRDefault="00BD3950" w:rsidP="00804BC5">
            <w:pPr>
              <w:pStyle w:val="ListParagraph"/>
              <w:spacing w:line="360" w:lineRule="auto"/>
              <w:ind w:left="0"/>
              <w:jc w:val="center"/>
            </w:pPr>
            <w:r>
              <w:t>6,49</w:t>
            </w:r>
          </w:p>
        </w:tc>
      </w:tr>
    </w:tbl>
    <w:p w14:paraId="0E60996C" w14:textId="77777777" w:rsidR="00A64D0F" w:rsidRDefault="00A64D0F">
      <w:pPr>
        <w:pStyle w:val="ListParagraph"/>
        <w:numPr>
          <w:ilvl w:val="3"/>
          <w:numId w:val="91"/>
        </w:numPr>
        <w:spacing w:line="360" w:lineRule="auto"/>
        <w:ind w:left="1134" w:hanging="567"/>
      </w:pPr>
      <w:proofErr w:type="spellStart"/>
      <w:r>
        <w:t>Menentukn</w:t>
      </w:r>
      <w:proofErr w:type="spellEnd"/>
      <w:r>
        <w:t xml:space="preserve"> </w:t>
      </w:r>
      <w:proofErr w:type="spellStart"/>
      <w:r>
        <w:t>nili</w:t>
      </w:r>
      <w:proofErr w:type="spellEnd"/>
      <w:r>
        <w:t xml:space="preserve"> </w:t>
      </w:r>
      <w:proofErr w:type="spellStart"/>
      <w:r>
        <w:t>F</w:t>
      </w:r>
      <w:r w:rsidRPr="00DF71D7">
        <w:rPr>
          <w:vertAlign w:val="subscript"/>
        </w:rPr>
        <w:t>hitung</w:t>
      </w:r>
      <w:proofErr w:type="spellEnd"/>
      <w:r>
        <w:t xml:space="preserve"> </w:t>
      </w:r>
      <w:proofErr w:type="spellStart"/>
      <w:r>
        <w:t>dengan</w:t>
      </w:r>
      <w:proofErr w:type="spellEnd"/>
      <w:r>
        <w:t xml:space="preserve"> </w:t>
      </w:r>
      <w:proofErr w:type="spellStart"/>
      <w:r>
        <w:t>rumus</w:t>
      </w:r>
      <w:proofErr w:type="spellEnd"/>
      <w:r>
        <w:t xml:space="preserve">: </w:t>
      </w:r>
    </w:p>
    <w:p w14:paraId="2AEA8B91" w14:textId="77777777" w:rsidR="00A64D0F" w:rsidRDefault="00A64D0F" w:rsidP="00A64D0F">
      <w:pPr>
        <w:pStyle w:val="ListParagraph"/>
        <w:spacing w:line="360" w:lineRule="auto"/>
        <w:ind w:left="1134"/>
        <w:rPr>
          <w:rFonts w:eastAsiaTheme="minorEastAsia"/>
        </w:rPr>
      </w:pPr>
      <w:proofErr w:type="spellStart"/>
      <w:r>
        <w:t>F</w:t>
      </w:r>
      <w:r w:rsidRPr="00DF71D7">
        <w:rPr>
          <w:vertAlign w:val="subscript"/>
        </w:rPr>
        <w:t>hitung</w:t>
      </w:r>
      <w:proofErr w:type="spellEnd"/>
      <w:r>
        <w:t xml:space="preserve"> = </w:t>
      </w:r>
      <m:oMath>
        <m:f>
          <m:fPr>
            <m:ctrlPr>
              <w:rPr>
                <w:rFonts w:ascii="Cambria Math" w:hAnsi="Cambria Math"/>
                <w:i/>
              </w:rPr>
            </m:ctrlPr>
          </m:fPr>
          <m:num>
            <m:r>
              <w:rPr>
                <w:rFonts w:ascii="Cambria Math" w:hAnsi="Cambria Math"/>
              </w:rPr>
              <m:t>varians besar</m:t>
            </m:r>
          </m:num>
          <m:den>
            <m:r>
              <w:rPr>
                <w:rFonts w:ascii="Cambria Math" w:hAnsi="Cambria Math"/>
              </w:rPr>
              <m:t>varians kecil</m:t>
            </m:r>
          </m:den>
        </m:f>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(simpangan baku besar)</m:t>
                </m:r>
              </m:e>
              <m:sup>
                <m:r>
                  <w:rPr>
                    <w:rFonts w:ascii="Cambria Math" w:hAnsi="Cambria Math"/>
                  </w:rPr>
                  <m:t>2</m:t>
                </m:r>
              </m:sup>
            </m:sSup>
          </m:num>
          <m:den>
            <m:sSup>
              <m:sSupPr>
                <m:ctrlPr>
                  <w:rPr>
                    <w:rFonts w:ascii="Cambria Math" w:hAnsi="Cambria Math"/>
                    <w:i/>
                  </w:rPr>
                </m:ctrlPr>
              </m:sSupPr>
              <m:e>
                <m:r>
                  <w:rPr>
                    <w:rFonts w:ascii="Cambria Math" w:hAnsi="Cambria Math"/>
                  </w:rPr>
                  <m:t>(simpangan baku kecil)</m:t>
                </m:r>
              </m:e>
              <m:sup>
                <m:r>
                  <w:rPr>
                    <w:rFonts w:ascii="Cambria Math" w:hAnsi="Cambria Math"/>
                  </w:rPr>
                  <m:t>2</m:t>
                </m:r>
              </m:sup>
            </m:sSup>
          </m:den>
        </m:f>
      </m:oMath>
    </w:p>
    <w:p w14:paraId="02F91086" w14:textId="20885257" w:rsidR="00A64D0F" w:rsidRDefault="00A64D0F" w:rsidP="00A64D0F">
      <w:pPr>
        <w:pStyle w:val="ListParagraph"/>
        <w:spacing w:line="360" w:lineRule="auto"/>
        <w:ind w:left="1134"/>
        <w:rPr>
          <w:rFonts w:eastAsiaTheme="minorEastAsia"/>
        </w:rPr>
      </w:pPr>
      <w:proofErr w:type="spellStart"/>
      <w:r>
        <w:rPr>
          <w:rFonts w:eastAsiaTheme="minorEastAsia"/>
        </w:rPr>
        <w:t>F</w:t>
      </w:r>
      <w:r w:rsidRPr="00DF71D7">
        <w:rPr>
          <w:rFonts w:eastAsiaTheme="minorEastAsia"/>
          <w:vertAlign w:val="subscript"/>
        </w:rPr>
        <w:t>hitung</w:t>
      </w:r>
      <w:proofErr w:type="spellEnd"/>
      <w:r>
        <w:rPr>
          <w:rFonts w:eastAsiaTheme="minorEastAsia"/>
        </w:rPr>
        <w:t xml:space="preserve"> = 0,</w:t>
      </w:r>
      <w:r w:rsidR="00BD3950">
        <w:t xml:space="preserve"> 38</w:t>
      </w:r>
    </w:p>
    <w:p w14:paraId="27FB85CD" w14:textId="77777777" w:rsidR="00A64D0F" w:rsidRDefault="00A64D0F">
      <w:pPr>
        <w:pStyle w:val="ListParagraph"/>
        <w:numPr>
          <w:ilvl w:val="3"/>
          <w:numId w:val="91"/>
        </w:numPr>
        <w:spacing w:line="360" w:lineRule="auto"/>
        <w:ind w:left="1134" w:hanging="567"/>
      </w:pPr>
      <w:proofErr w:type="spellStart"/>
      <w:r>
        <w:t>Menentukan</w:t>
      </w:r>
      <w:proofErr w:type="spellEnd"/>
      <w:r>
        <w:t xml:space="preserve"> </w:t>
      </w:r>
      <w:proofErr w:type="spellStart"/>
      <w:r>
        <w:t>nilai</w:t>
      </w:r>
      <w:proofErr w:type="spellEnd"/>
      <w:r>
        <w:t xml:space="preserve"> </w:t>
      </w:r>
      <w:proofErr w:type="spellStart"/>
      <w:r>
        <w:t>Ftabel</w:t>
      </w:r>
      <w:proofErr w:type="spellEnd"/>
      <w:r>
        <w:t xml:space="preserve"> </w:t>
      </w:r>
      <w:proofErr w:type="spellStart"/>
      <w:r>
        <w:t>dengan</w:t>
      </w:r>
      <w:proofErr w:type="spellEnd"/>
      <w:r>
        <w:t xml:space="preserve"> </w:t>
      </w:r>
      <w:proofErr w:type="spellStart"/>
      <w:r>
        <w:t>rumus</w:t>
      </w:r>
      <w:proofErr w:type="spellEnd"/>
      <w:r>
        <w:t>:</w:t>
      </w:r>
    </w:p>
    <w:p w14:paraId="7748C7E3" w14:textId="77777777" w:rsidR="00A64D0F" w:rsidRDefault="00A64D0F" w:rsidP="00A64D0F">
      <w:pPr>
        <w:pStyle w:val="ListParagraph"/>
        <w:spacing w:line="360" w:lineRule="auto"/>
        <w:ind w:left="1134"/>
        <w:rPr>
          <w:rFonts w:eastAsiaTheme="minorEastAsia"/>
        </w:rPr>
      </w:pPr>
      <w:proofErr w:type="spellStart"/>
      <w:r>
        <w:t>F</w:t>
      </w:r>
      <w:r w:rsidRPr="00DF71D7">
        <w:rPr>
          <w:vertAlign w:val="subscript"/>
        </w:rPr>
        <w:t>tabel</w:t>
      </w:r>
      <w:proofErr w:type="spellEnd"/>
      <w:r>
        <w:t xml:space="preserve"> =  </w:t>
      </w:r>
      <m:oMath>
        <m:sSub>
          <m:sSubPr>
            <m:ctrlPr>
              <w:rPr>
                <w:rFonts w:ascii="Cambria Math" w:hAnsi="Cambria Math"/>
                <w:i/>
              </w:rPr>
            </m:ctrlPr>
          </m:sSubPr>
          <m:e>
            <m:r>
              <w:rPr>
                <w:rFonts w:ascii="Cambria Math" w:hAnsi="Cambria Math"/>
              </w:rPr>
              <m:t>F</m:t>
            </m:r>
          </m:e>
          <m:sub>
            <m:r>
              <w:rPr>
                <w:rFonts w:ascii="Cambria Math" w:hAnsi="Cambria Math"/>
              </w:rPr>
              <m:t>α</m:t>
            </m:r>
          </m:sub>
        </m:sSub>
        <m:f>
          <m:fPr>
            <m:ctrlPr>
              <w:rPr>
                <w:rFonts w:ascii="Cambria Math" w:hAnsi="Cambria Math"/>
                <w:i/>
              </w:rPr>
            </m:ctrlPr>
          </m:fPr>
          <m:num>
            <m:sSub>
              <m:sSubPr>
                <m:ctrlPr>
                  <w:rPr>
                    <w:rFonts w:ascii="Cambria Math" w:hAnsi="Cambria Math"/>
                    <w:i/>
                  </w:rPr>
                </m:ctrlPr>
              </m:sSubPr>
              <m:e>
                <m:r>
                  <w:rPr>
                    <w:rFonts w:ascii="Cambria Math" w:hAnsi="Cambria Math"/>
                  </w:rPr>
                  <m:t xml:space="preserve">dk n </m:t>
                </m:r>
              </m:e>
              <m:sub>
                <m:r>
                  <w:rPr>
                    <w:rFonts w:ascii="Cambria Math" w:hAnsi="Cambria Math"/>
                  </w:rPr>
                  <m:t>varians</m:t>
                </m:r>
              </m:sub>
            </m:sSub>
            <m:r>
              <w:rPr>
                <w:rFonts w:ascii="Cambria Math" w:hAnsi="Cambria Math"/>
              </w:rPr>
              <m:t xml:space="preserve"> (b-1)</m:t>
            </m:r>
          </m:num>
          <m:den>
            <m:sSub>
              <m:sSubPr>
                <m:ctrlPr>
                  <w:rPr>
                    <w:rFonts w:ascii="Cambria Math" w:hAnsi="Cambria Math"/>
                    <w:i/>
                  </w:rPr>
                </m:ctrlPr>
              </m:sSubPr>
              <m:e>
                <m:r>
                  <w:rPr>
                    <w:rFonts w:ascii="Cambria Math" w:hAnsi="Cambria Math"/>
                  </w:rPr>
                  <m:t>dk n</m:t>
                </m:r>
              </m:e>
              <m:sub>
                <m:r>
                  <w:rPr>
                    <w:rFonts w:ascii="Cambria Math" w:hAnsi="Cambria Math"/>
                  </w:rPr>
                  <m:t>varians</m:t>
                </m:r>
              </m:sub>
            </m:sSub>
            <m:r>
              <w:rPr>
                <w:rFonts w:ascii="Cambria Math" w:hAnsi="Cambria Math"/>
              </w:rPr>
              <m:t>(k-1)</m:t>
            </m:r>
          </m:den>
        </m:f>
      </m:oMath>
    </w:p>
    <w:p w14:paraId="3E294C12" w14:textId="3A0C99A8" w:rsidR="00A64D0F" w:rsidRDefault="00A64D0F" w:rsidP="00A64D0F">
      <w:pPr>
        <w:pStyle w:val="ListParagraph"/>
        <w:spacing w:line="360" w:lineRule="auto"/>
        <w:ind w:left="1134"/>
      </w:pPr>
      <w:proofErr w:type="spellStart"/>
      <w:r>
        <w:rPr>
          <w:rFonts w:eastAsiaTheme="minorEastAsia"/>
        </w:rPr>
        <w:t>F</w:t>
      </w:r>
      <w:r w:rsidRPr="00DF71D7">
        <w:rPr>
          <w:rFonts w:eastAsiaTheme="minorEastAsia"/>
          <w:vertAlign w:val="subscript"/>
        </w:rPr>
        <w:t>tabel</w:t>
      </w:r>
      <w:proofErr w:type="spellEnd"/>
      <w:r>
        <w:rPr>
          <w:rFonts w:eastAsiaTheme="minorEastAsia"/>
        </w:rPr>
        <w:t xml:space="preserve"> = </w:t>
      </w:r>
      <w:r>
        <w:t>2,</w:t>
      </w:r>
      <w:r w:rsidR="00BD3950">
        <w:t xml:space="preserve"> 20</w:t>
      </w:r>
    </w:p>
    <w:p w14:paraId="51582B13" w14:textId="4BD3E830" w:rsidR="00A64D0F" w:rsidRPr="00DF71D7" w:rsidRDefault="00A64D0F" w:rsidP="00BD3950">
      <w:pPr>
        <w:spacing w:line="360" w:lineRule="auto"/>
        <w:ind w:left="567" w:firstLine="567"/>
        <w:rPr>
          <w:rFonts w:eastAsiaTheme="minorEastAsia"/>
        </w:rPr>
      </w:pPr>
      <w:proofErr w:type="spellStart"/>
      <w:r>
        <w:rPr>
          <w:rFonts w:eastAsiaTheme="minorEastAsia"/>
        </w:rPr>
        <w:t>Berdasarkan</w:t>
      </w:r>
      <w:proofErr w:type="spellEnd"/>
      <w:r>
        <w:rPr>
          <w:rFonts w:eastAsiaTheme="minorEastAsia"/>
        </w:rPr>
        <w:t xml:space="preserve"> </w:t>
      </w:r>
      <w:proofErr w:type="spellStart"/>
      <w:r>
        <w:rPr>
          <w:rFonts w:eastAsiaTheme="minorEastAsia"/>
        </w:rPr>
        <w:t>hasil</w:t>
      </w:r>
      <w:proofErr w:type="spellEnd"/>
      <w:r>
        <w:rPr>
          <w:rFonts w:eastAsiaTheme="minorEastAsia"/>
        </w:rPr>
        <w:t xml:space="preserve"> </w:t>
      </w:r>
      <w:proofErr w:type="spellStart"/>
      <w:r>
        <w:rPr>
          <w:rFonts w:eastAsiaTheme="minorEastAsia"/>
        </w:rPr>
        <w:t>penentuan</w:t>
      </w:r>
      <w:proofErr w:type="spellEnd"/>
      <w:r>
        <w:rPr>
          <w:rFonts w:eastAsiaTheme="minorEastAsia"/>
        </w:rPr>
        <w:t xml:space="preserve"> </w:t>
      </w:r>
      <w:proofErr w:type="spellStart"/>
      <w:r>
        <w:rPr>
          <w:rFonts w:eastAsiaTheme="minorEastAsia"/>
        </w:rPr>
        <w:t>F</w:t>
      </w:r>
      <w:r w:rsidRPr="00DF71D7">
        <w:rPr>
          <w:rFonts w:eastAsiaTheme="minorEastAsia"/>
          <w:vertAlign w:val="subscript"/>
        </w:rPr>
        <w:t>hitung</w:t>
      </w:r>
      <w:proofErr w:type="spellEnd"/>
      <w:r w:rsidRPr="00DF71D7">
        <w:rPr>
          <w:rFonts w:eastAsiaTheme="minorEastAsia"/>
          <w:vertAlign w:val="subscript"/>
        </w:rPr>
        <w:t xml:space="preserve"> </w:t>
      </w:r>
      <w:r>
        <w:rPr>
          <w:rFonts w:eastAsiaTheme="minorEastAsia"/>
        </w:rPr>
        <w:t xml:space="preserve">dan </w:t>
      </w:r>
      <w:proofErr w:type="spellStart"/>
      <w:r>
        <w:rPr>
          <w:rFonts w:eastAsiaTheme="minorEastAsia"/>
        </w:rPr>
        <w:t>F</w:t>
      </w:r>
      <w:r w:rsidRPr="00DF71D7">
        <w:rPr>
          <w:rFonts w:eastAsiaTheme="minorEastAsia"/>
          <w:vertAlign w:val="subscript"/>
        </w:rPr>
        <w:t>tabel</w:t>
      </w:r>
      <w:proofErr w:type="spellEnd"/>
      <w:r w:rsidRPr="00DF71D7">
        <w:rPr>
          <w:rFonts w:eastAsiaTheme="minorEastAsia"/>
          <w:vertAlign w:val="subscript"/>
        </w:rPr>
        <w:t xml:space="preserve"> </w:t>
      </w:r>
      <w:proofErr w:type="spellStart"/>
      <w:r>
        <w:rPr>
          <w:rFonts w:eastAsiaTheme="minorEastAsia"/>
        </w:rPr>
        <w:t>maka</w:t>
      </w:r>
      <w:proofErr w:type="spellEnd"/>
      <w:r>
        <w:rPr>
          <w:rFonts w:eastAsiaTheme="minorEastAsia"/>
        </w:rPr>
        <w:t xml:space="preserve"> </w:t>
      </w:r>
      <w:proofErr w:type="spellStart"/>
      <w:r>
        <w:rPr>
          <w:rFonts w:eastAsiaTheme="minorEastAsia"/>
        </w:rPr>
        <w:t>diperoleh</w:t>
      </w:r>
      <w:proofErr w:type="spellEnd"/>
      <w:r>
        <w:rPr>
          <w:rFonts w:eastAsiaTheme="minorEastAsia"/>
        </w:rPr>
        <w:t xml:space="preserve"> </w:t>
      </w:r>
      <w:proofErr w:type="spellStart"/>
      <w:r>
        <w:rPr>
          <w:rFonts w:eastAsiaTheme="minorEastAsia"/>
        </w:rPr>
        <w:t>nilai</w:t>
      </w:r>
      <w:proofErr w:type="spellEnd"/>
      <w:r>
        <w:rPr>
          <w:rFonts w:eastAsiaTheme="minorEastAsia"/>
        </w:rPr>
        <w:t xml:space="preserve"> </w:t>
      </w:r>
      <w:proofErr w:type="spellStart"/>
      <w:r>
        <w:rPr>
          <w:rFonts w:eastAsiaTheme="minorEastAsia"/>
        </w:rPr>
        <w:t>F</w:t>
      </w:r>
      <w:r w:rsidRPr="00DF71D7">
        <w:rPr>
          <w:rFonts w:eastAsiaTheme="minorEastAsia"/>
          <w:vertAlign w:val="subscript"/>
        </w:rPr>
        <w:t>hitung</w:t>
      </w:r>
      <w:proofErr w:type="spellEnd"/>
      <w:r>
        <w:rPr>
          <w:rFonts w:eastAsiaTheme="minorEastAsia"/>
        </w:rPr>
        <w:t xml:space="preserve"> = 0,</w:t>
      </w:r>
      <w:r w:rsidR="00BD3950">
        <w:t xml:space="preserve"> 38 </w:t>
      </w:r>
      <w:r>
        <w:rPr>
          <w:rFonts w:eastAsiaTheme="minorEastAsia"/>
        </w:rPr>
        <w:t xml:space="preserve">dan </w:t>
      </w:r>
      <w:proofErr w:type="spellStart"/>
      <w:r>
        <w:rPr>
          <w:rFonts w:eastAsiaTheme="minorEastAsia"/>
        </w:rPr>
        <w:t>F</w:t>
      </w:r>
      <w:r w:rsidRPr="00DF71D7">
        <w:rPr>
          <w:rFonts w:eastAsiaTheme="minorEastAsia"/>
          <w:vertAlign w:val="subscript"/>
        </w:rPr>
        <w:t>tabel</w:t>
      </w:r>
      <w:proofErr w:type="spellEnd"/>
      <w:r>
        <w:rPr>
          <w:rFonts w:eastAsiaTheme="minorEastAsia"/>
        </w:rPr>
        <w:t xml:space="preserve"> = 2,</w:t>
      </w:r>
      <w:r w:rsidR="00611137">
        <w:t xml:space="preserve"> </w:t>
      </w:r>
      <w:proofErr w:type="gramStart"/>
      <w:r w:rsidR="00611137">
        <w:t xml:space="preserve">20 </w:t>
      </w:r>
      <w:r>
        <w:rPr>
          <w:rFonts w:eastAsiaTheme="minorEastAsia"/>
        </w:rPr>
        <w:t>,</w:t>
      </w:r>
      <w:proofErr w:type="gramEnd"/>
      <w:r>
        <w:rPr>
          <w:rFonts w:eastAsiaTheme="minorEastAsia"/>
        </w:rPr>
        <w:t xml:space="preserve"> </w:t>
      </w:r>
      <w:proofErr w:type="spellStart"/>
      <w:r>
        <w:rPr>
          <w:rFonts w:eastAsiaTheme="minorEastAsia"/>
        </w:rPr>
        <w:t>sehingga</w:t>
      </w:r>
      <w:proofErr w:type="spellEnd"/>
      <w:r>
        <w:rPr>
          <w:rFonts w:eastAsiaTheme="minorEastAsia"/>
        </w:rPr>
        <w:t xml:space="preserve"> </w:t>
      </w:r>
      <w:proofErr w:type="spellStart"/>
      <w:r>
        <w:rPr>
          <w:rFonts w:eastAsiaTheme="minorEastAsia"/>
        </w:rPr>
        <w:t>F</w:t>
      </w:r>
      <w:r w:rsidRPr="00DF71D7">
        <w:rPr>
          <w:rFonts w:eastAsiaTheme="minorEastAsia"/>
          <w:vertAlign w:val="subscript"/>
        </w:rPr>
        <w:t>hitung</w:t>
      </w:r>
      <w:proofErr w:type="spellEnd"/>
      <w:r>
        <w:rPr>
          <w:rFonts w:eastAsiaTheme="minorEastAsia"/>
        </w:rPr>
        <w:t xml:space="preserve"> &lt; </w:t>
      </w:r>
      <w:proofErr w:type="spellStart"/>
      <w:r>
        <w:rPr>
          <w:rFonts w:eastAsiaTheme="minorEastAsia"/>
        </w:rPr>
        <w:t>F</w:t>
      </w:r>
      <w:r w:rsidRPr="00DF71D7">
        <w:rPr>
          <w:rFonts w:eastAsiaTheme="minorEastAsia"/>
          <w:vertAlign w:val="subscript"/>
        </w:rPr>
        <w:t>tabel</w:t>
      </w:r>
      <w:proofErr w:type="spellEnd"/>
      <w:r>
        <w:rPr>
          <w:rFonts w:eastAsiaTheme="minorEastAsia"/>
        </w:rPr>
        <w:t xml:space="preserve">. Karena </w:t>
      </w:r>
      <w:proofErr w:type="spellStart"/>
      <w:r>
        <w:rPr>
          <w:rFonts w:eastAsiaTheme="minorEastAsia"/>
        </w:rPr>
        <w:t>F</w:t>
      </w:r>
      <w:r w:rsidRPr="00DF71D7">
        <w:rPr>
          <w:rFonts w:eastAsiaTheme="minorEastAsia"/>
          <w:vertAlign w:val="subscript"/>
        </w:rPr>
        <w:t>hitung</w:t>
      </w:r>
      <w:proofErr w:type="spellEnd"/>
      <w:r>
        <w:rPr>
          <w:rFonts w:eastAsiaTheme="minorEastAsia"/>
        </w:rPr>
        <w:t xml:space="preserve"> &lt; </w:t>
      </w:r>
      <w:proofErr w:type="spellStart"/>
      <w:r>
        <w:rPr>
          <w:rFonts w:eastAsiaTheme="minorEastAsia"/>
        </w:rPr>
        <w:t>F</w:t>
      </w:r>
      <w:r w:rsidRPr="00DF71D7">
        <w:rPr>
          <w:rFonts w:eastAsiaTheme="minorEastAsia"/>
          <w:vertAlign w:val="subscript"/>
        </w:rPr>
        <w:t>tabel</w:t>
      </w:r>
      <w:proofErr w:type="spellEnd"/>
      <w:r>
        <w:rPr>
          <w:rFonts w:eastAsiaTheme="minorEastAsia"/>
        </w:rPr>
        <w:t xml:space="preserve"> </w:t>
      </w:r>
      <w:proofErr w:type="spellStart"/>
      <w:r>
        <w:rPr>
          <w:rFonts w:eastAsiaTheme="minorEastAsia"/>
        </w:rPr>
        <w:t>maka</w:t>
      </w:r>
      <w:proofErr w:type="spellEnd"/>
      <w:r>
        <w:rPr>
          <w:rFonts w:eastAsiaTheme="minorEastAsia"/>
        </w:rPr>
        <w:t xml:space="preserve"> </w:t>
      </w:r>
      <w:proofErr w:type="spellStart"/>
      <w:r>
        <w:rPr>
          <w:rFonts w:eastAsiaTheme="minorEastAsia"/>
        </w:rPr>
        <w:t>kedua</w:t>
      </w:r>
      <w:proofErr w:type="spellEnd"/>
      <w:r>
        <w:rPr>
          <w:rFonts w:eastAsiaTheme="minorEastAsia"/>
        </w:rPr>
        <w:t xml:space="preserve"> </w:t>
      </w:r>
      <w:proofErr w:type="spellStart"/>
      <w:r>
        <w:rPr>
          <w:rFonts w:eastAsiaTheme="minorEastAsia"/>
        </w:rPr>
        <w:t>varians</w:t>
      </w:r>
      <w:proofErr w:type="spellEnd"/>
      <w:r>
        <w:rPr>
          <w:rFonts w:eastAsiaTheme="minorEastAsia"/>
        </w:rPr>
        <w:t xml:space="preserve"> </w:t>
      </w:r>
      <w:proofErr w:type="spellStart"/>
      <w:r>
        <w:rPr>
          <w:rFonts w:eastAsiaTheme="minorEastAsia"/>
        </w:rPr>
        <w:t>homogen</w:t>
      </w:r>
      <w:proofErr w:type="spellEnd"/>
      <w:r>
        <w:rPr>
          <w:rFonts w:eastAsiaTheme="minorEastAsia"/>
        </w:rPr>
        <w:t xml:space="preserve">. </w:t>
      </w:r>
    </w:p>
    <w:p w14:paraId="3E795E41" w14:textId="77777777" w:rsidR="00A64D0F" w:rsidRDefault="00A64D0F">
      <w:pPr>
        <w:pStyle w:val="ListParagraph"/>
        <w:numPr>
          <w:ilvl w:val="0"/>
          <w:numId w:val="89"/>
        </w:numPr>
        <w:spacing w:line="360" w:lineRule="auto"/>
        <w:ind w:left="567" w:hanging="567"/>
        <w:rPr>
          <w:b/>
        </w:rPr>
      </w:pPr>
      <w:r>
        <w:rPr>
          <w:b/>
        </w:rPr>
        <w:t xml:space="preserve">Uji </w:t>
      </w:r>
      <w:proofErr w:type="spellStart"/>
      <w:r>
        <w:rPr>
          <w:b/>
        </w:rPr>
        <w:t>Homogenitas</w:t>
      </w:r>
      <w:proofErr w:type="spellEnd"/>
      <w:r>
        <w:rPr>
          <w:b/>
        </w:rPr>
        <w:t xml:space="preserve"> Data </w:t>
      </w:r>
      <w:proofErr w:type="spellStart"/>
      <w:r>
        <w:rPr>
          <w:b/>
        </w:rPr>
        <w:t>Posttest</w:t>
      </w:r>
      <w:proofErr w:type="spellEnd"/>
    </w:p>
    <w:p w14:paraId="2049EB03" w14:textId="77777777" w:rsidR="00B51D06" w:rsidRPr="00B51D06" w:rsidRDefault="00B51D06" w:rsidP="00B51D06">
      <w:pPr>
        <w:pStyle w:val="Caption"/>
        <w:jc w:val="center"/>
        <w:rPr>
          <w:color w:val="000000" w:themeColor="text1"/>
          <w:sz w:val="24"/>
          <w:szCs w:val="28"/>
        </w:rPr>
      </w:pPr>
      <w:bookmarkStart w:id="226" w:name="_Toc201880308"/>
      <w:r w:rsidRPr="00B51D06">
        <w:rPr>
          <w:color w:val="000000" w:themeColor="text1"/>
          <w:sz w:val="24"/>
          <w:szCs w:val="28"/>
        </w:rPr>
        <w:t xml:space="preserve">Tabel D.3. </w:t>
      </w:r>
      <w:r w:rsidRPr="00B51D06">
        <w:rPr>
          <w:color w:val="000000" w:themeColor="text1"/>
          <w:sz w:val="24"/>
          <w:szCs w:val="28"/>
        </w:rPr>
        <w:fldChar w:fldCharType="begin"/>
      </w:r>
      <w:r w:rsidRPr="00B51D06">
        <w:rPr>
          <w:color w:val="000000" w:themeColor="text1"/>
          <w:sz w:val="24"/>
          <w:szCs w:val="28"/>
        </w:rPr>
        <w:instrText xml:space="preserve"> SEQ Tabel_D.3. \* ARABIC </w:instrText>
      </w:r>
      <w:r w:rsidRPr="00B51D06">
        <w:rPr>
          <w:color w:val="000000" w:themeColor="text1"/>
          <w:sz w:val="24"/>
          <w:szCs w:val="28"/>
        </w:rPr>
        <w:fldChar w:fldCharType="separate"/>
      </w:r>
      <w:r w:rsidRPr="00B51D06">
        <w:rPr>
          <w:noProof/>
          <w:color w:val="000000" w:themeColor="text1"/>
          <w:sz w:val="24"/>
          <w:szCs w:val="28"/>
        </w:rPr>
        <w:t>2</w:t>
      </w:r>
      <w:bookmarkEnd w:id="226"/>
      <w:r w:rsidRPr="00B51D06">
        <w:rPr>
          <w:color w:val="000000" w:themeColor="text1"/>
          <w:sz w:val="24"/>
          <w:szCs w:val="28"/>
        </w:rPr>
        <w:fldChar w:fldCharType="end"/>
      </w:r>
    </w:p>
    <w:p w14:paraId="172014CC" w14:textId="077B4D1C" w:rsidR="00A64D0F" w:rsidRPr="00B51D06" w:rsidRDefault="00A64D0F" w:rsidP="00B51D06">
      <w:pPr>
        <w:pStyle w:val="Caption"/>
        <w:jc w:val="center"/>
        <w:rPr>
          <w:b w:val="0"/>
          <w:color w:val="000000" w:themeColor="text1"/>
          <w:sz w:val="28"/>
          <w:szCs w:val="28"/>
        </w:rPr>
      </w:pPr>
      <w:proofErr w:type="spellStart"/>
      <w:r w:rsidRPr="00B51D06">
        <w:rPr>
          <w:color w:val="000000" w:themeColor="text1"/>
          <w:sz w:val="28"/>
          <w:szCs w:val="28"/>
        </w:rPr>
        <w:t>Rekapitulasi</w:t>
      </w:r>
      <w:proofErr w:type="spellEnd"/>
      <w:r w:rsidRPr="00B51D06">
        <w:rPr>
          <w:color w:val="000000" w:themeColor="text1"/>
          <w:sz w:val="28"/>
          <w:szCs w:val="28"/>
        </w:rPr>
        <w:t xml:space="preserve"> Data </w:t>
      </w:r>
      <w:proofErr w:type="spellStart"/>
      <w:r w:rsidRPr="00B51D06">
        <w:rPr>
          <w:color w:val="000000" w:themeColor="text1"/>
          <w:sz w:val="28"/>
          <w:szCs w:val="28"/>
        </w:rPr>
        <w:t>Posttest</w:t>
      </w:r>
      <w:proofErr w:type="spellEnd"/>
    </w:p>
    <w:tbl>
      <w:tblPr>
        <w:tblStyle w:val="TableGrid"/>
        <w:tblW w:w="7621" w:type="dxa"/>
        <w:tblInd w:w="567" w:type="dxa"/>
        <w:tblLook w:val="04A0" w:firstRow="1" w:lastRow="0" w:firstColumn="1" w:lastColumn="0" w:noHBand="0" w:noVBand="1"/>
      </w:tblPr>
      <w:tblGrid>
        <w:gridCol w:w="1526"/>
        <w:gridCol w:w="2108"/>
        <w:gridCol w:w="1577"/>
        <w:gridCol w:w="2410"/>
      </w:tblGrid>
      <w:tr w:rsidR="00A64D0F" w:rsidRPr="009B3F3C" w14:paraId="2E575227" w14:textId="77777777" w:rsidTr="00804BC5">
        <w:tc>
          <w:tcPr>
            <w:tcW w:w="1526" w:type="dxa"/>
            <w:shd w:val="clear" w:color="auto" w:fill="ACB9CA" w:themeFill="text2" w:themeFillTint="66"/>
          </w:tcPr>
          <w:p w14:paraId="44CA962C" w14:textId="77777777" w:rsidR="00A64D0F" w:rsidRPr="009B3F3C" w:rsidRDefault="00A64D0F" w:rsidP="00804BC5">
            <w:pPr>
              <w:pStyle w:val="ListParagraph"/>
              <w:spacing w:line="360" w:lineRule="auto"/>
              <w:ind w:left="0"/>
              <w:jc w:val="center"/>
              <w:rPr>
                <w:b/>
              </w:rPr>
            </w:pPr>
            <w:proofErr w:type="spellStart"/>
            <w:r w:rsidRPr="009B3F3C">
              <w:rPr>
                <w:b/>
              </w:rPr>
              <w:t>Kelas</w:t>
            </w:r>
            <w:proofErr w:type="spellEnd"/>
          </w:p>
        </w:tc>
        <w:tc>
          <w:tcPr>
            <w:tcW w:w="2108" w:type="dxa"/>
            <w:shd w:val="clear" w:color="auto" w:fill="ACB9CA" w:themeFill="text2" w:themeFillTint="66"/>
          </w:tcPr>
          <w:p w14:paraId="2AEFFB70" w14:textId="77777777" w:rsidR="00A64D0F" w:rsidRPr="009B3F3C" w:rsidRDefault="00A64D0F" w:rsidP="00804BC5">
            <w:pPr>
              <w:pStyle w:val="ListParagraph"/>
              <w:spacing w:line="360" w:lineRule="auto"/>
              <w:ind w:left="0"/>
              <w:jc w:val="center"/>
              <w:rPr>
                <w:b/>
              </w:rPr>
            </w:pPr>
            <w:r w:rsidRPr="009B3F3C">
              <w:rPr>
                <w:b/>
              </w:rPr>
              <w:t>Banyak Data</w:t>
            </w:r>
          </w:p>
        </w:tc>
        <w:tc>
          <w:tcPr>
            <w:tcW w:w="1577" w:type="dxa"/>
            <w:shd w:val="clear" w:color="auto" w:fill="ACB9CA" w:themeFill="text2" w:themeFillTint="66"/>
          </w:tcPr>
          <w:p w14:paraId="538DCF47" w14:textId="77777777" w:rsidR="00A64D0F" w:rsidRPr="009B3F3C" w:rsidRDefault="00A64D0F" w:rsidP="00804BC5">
            <w:pPr>
              <w:pStyle w:val="ListParagraph"/>
              <w:spacing w:line="360" w:lineRule="auto"/>
              <w:ind w:left="0"/>
              <w:jc w:val="center"/>
              <w:rPr>
                <w:b/>
              </w:rPr>
            </w:pPr>
            <w:r w:rsidRPr="009B3F3C">
              <w:rPr>
                <w:b/>
              </w:rPr>
              <w:t>Rata-rata</w:t>
            </w:r>
          </w:p>
        </w:tc>
        <w:tc>
          <w:tcPr>
            <w:tcW w:w="2410" w:type="dxa"/>
            <w:shd w:val="clear" w:color="auto" w:fill="ACB9CA" w:themeFill="text2" w:themeFillTint="66"/>
          </w:tcPr>
          <w:p w14:paraId="0255BD99" w14:textId="77777777" w:rsidR="00A64D0F" w:rsidRPr="009B3F3C" w:rsidRDefault="00A64D0F" w:rsidP="00804BC5">
            <w:pPr>
              <w:pStyle w:val="ListParagraph"/>
              <w:spacing w:line="360" w:lineRule="auto"/>
              <w:ind w:left="0"/>
              <w:jc w:val="center"/>
              <w:rPr>
                <w:b/>
              </w:rPr>
            </w:pPr>
            <w:proofErr w:type="spellStart"/>
            <w:r w:rsidRPr="009B3F3C">
              <w:rPr>
                <w:b/>
              </w:rPr>
              <w:t>Simpangan</w:t>
            </w:r>
            <w:proofErr w:type="spellEnd"/>
            <w:r w:rsidRPr="009B3F3C">
              <w:rPr>
                <w:b/>
              </w:rPr>
              <w:t xml:space="preserve"> Baku</w:t>
            </w:r>
          </w:p>
        </w:tc>
      </w:tr>
      <w:tr w:rsidR="00A64D0F" w:rsidRPr="009B3F3C" w14:paraId="0368F10A" w14:textId="77777777" w:rsidTr="00804BC5">
        <w:tc>
          <w:tcPr>
            <w:tcW w:w="1526" w:type="dxa"/>
          </w:tcPr>
          <w:p w14:paraId="66F76527" w14:textId="77777777" w:rsidR="00A64D0F" w:rsidRPr="009B3F3C" w:rsidRDefault="00A64D0F" w:rsidP="00804BC5">
            <w:pPr>
              <w:pStyle w:val="ListParagraph"/>
              <w:spacing w:line="360" w:lineRule="auto"/>
              <w:ind w:left="0"/>
              <w:jc w:val="center"/>
            </w:pPr>
            <w:proofErr w:type="spellStart"/>
            <w:r w:rsidRPr="009B3F3C">
              <w:t>Eksperimen</w:t>
            </w:r>
            <w:proofErr w:type="spellEnd"/>
          </w:p>
        </w:tc>
        <w:tc>
          <w:tcPr>
            <w:tcW w:w="2108" w:type="dxa"/>
          </w:tcPr>
          <w:p w14:paraId="3BF088D9" w14:textId="77777777" w:rsidR="00A64D0F" w:rsidRPr="009B3F3C" w:rsidRDefault="00A64D0F" w:rsidP="00804BC5">
            <w:pPr>
              <w:pStyle w:val="ListParagraph"/>
              <w:spacing w:line="360" w:lineRule="auto"/>
              <w:ind w:left="0"/>
              <w:jc w:val="center"/>
            </w:pPr>
            <w:r w:rsidRPr="009B3F3C">
              <w:t>20</w:t>
            </w:r>
          </w:p>
        </w:tc>
        <w:tc>
          <w:tcPr>
            <w:tcW w:w="1577" w:type="dxa"/>
          </w:tcPr>
          <w:p w14:paraId="15BEB417" w14:textId="2B2B6E45" w:rsidR="00A64D0F" w:rsidRPr="009B3F3C" w:rsidRDefault="0003050A" w:rsidP="00804BC5">
            <w:pPr>
              <w:pStyle w:val="ListParagraph"/>
              <w:spacing w:line="360" w:lineRule="auto"/>
              <w:ind w:left="0"/>
              <w:jc w:val="center"/>
            </w:pPr>
            <w:r>
              <w:t>82,5</w:t>
            </w:r>
          </w:p>
        </w:tc>
        <w:tc>
          <w:tcPr>
            <w:tcW w:w="2410" w:type="dxa"/>
          </w:tcPr>
          <w:p w14:paraId="500FA63A" w14:textId="53E8A127" w:rsidR="00A64D0F" w:rsidRPr="009B3F3C" w:rsidRDefault="00A64D0F" w:rsidP="00804BC5">
            <w:pPr>
              <w:pStyle w:val="ListParagraph"/>
              <w:spacing w:line="360" w:lineRule="auto"/>
              <w:ind w:left="0"/>
              <w:jc w:val="center"/>
            </w:pPr>
            <w:r w:rsidRPr="009B3F3C">
              <w:t>9,</w:t>
            </w:r>
            <w:r w:rsidR="0003050A">
              <w:t>56</w:t>
            </w:r>
          </w:p>
        </w:tc>
      </w:tr>
      <w:tr w:rsidR="00A64D0F" w:rsidRPr="009B3F3C" w14:paraId="1AFC897B" w14:textId="77777777" w:rsidTr="00804BC5">
        <w:tc>
          <w:tcPr>
            <w:tcW w:w="1526" w:type="dxa"/>
          </w:tcPr>
          <w:p w14:paraId="6BF3CAAC" w14:textId="77777777" w:rsidR="00A64D0F" w:rsidRPr="009B3F3C" w:rsidRDefault="00A64D0F" w:rsidP="00804BC5">
            <w:pPr>
              <w:pStyle w:val="ListParagraph"/>
              <w:spacing w:line="360" w:lineRule="auto"/>
              <w:ind w:left="0"/>
              <w:jc w:val="center"/>
            </w:pPr>
            <w:proofErr w:type="spellStart"/>
            <w:r w:rsidRPr="009B3F3C">
              <w:t>Kontrol</w:t>
            </w:r>
            <w:proofErr w:type="spellEnd"/>
          </w:p>
        </w:tc>
        <w:tc>
          <w:tcPr>
            <w:tcW w:w="2108" w:type="dxa"/>
          </w:tcPr>
          <w:p w14:paraId="02B3119D" w14:textId="77777777" w:rsidR="00A64D0F" w:rsidRPr="009B3F3C" w:rsidRDefault="00A64D0F" w:rsidP="00804BC5">
            <w:pPr>
              <w:pStyle w:val="ListParagraph"/>
              <w:spacing w:line="360" w:lineRule="auto"/>
              <w:ind w:left="0"/>
              <w:jc w:val="center"/>
            </w:pPr>
            <w:r w:rsidRPr="009B3F3C">
              <w:t>20</w:t>
            </w:r>
          </w:p>
        </w:tc>
        <w:tc>
          <w:tcPr>
            <w:tcW w:w="1577" w:type="dxa"/>
          </w:tcPr>
          <w:p w14:paraId="2AB76185" w14:textId="78BFCBF6" w:rsidR="00A64D0F" w:rsidRPr="009B3F3C" w:rsidRDefault="0003050A" w:rsidP="00804BC5">
            <w:pPr>
              <w:pStyle w:val="ListParagraph"/>
              <w:spacing w:line="360" w:lineRule="auto"/>
              <w:ind w:left="0"/>
              <w:jc w:val="center"/>
            </w:pPr>
            <w:r>
              <w:t>67,5</w:t>
            </w:r>
          </w:p>
        </w:tc>
        <w:tc>
          <w:tcPr>
            <w:tcW w:w="2410" w:type="dxa"/>
          </w:tcPr>
          <w:p w14:paraId="5824E89C" w14:textId="399CCBEE" w:rsidR="00A64D0F" w:rsidRPr="009B3F3C" w:rsidRDefault="0003050A" w:rsidP="00804BC5">
            <w:pPr>
              <w:pStyle w:val="ListParagraph"/>
              <w:spacing w:line="360" w:lineRule="auto"/>
              <w:ind w:left="0"/>
              <w:jc w:val="center"/>
            </w:pPr>
            <w:r>
              <w:t>10,09</w:t>
            </w:r>
          </w:p>
        </w:tc>
      </w:tr>
    </w:tbl>
    <w:p w14:paraId="6533013C" w14:textId="77777777" w:rsidR="00A64D0F" w:rsidRDefault="00A64D0F">
      <w:pPr>
        <w:pStyle w:val="ListParagraph"/>
        <w:numPr>
          <w:ilvl w:val="3"/>
          <w:numId w:val="90"/>
        </w:numPr>
        <w:spacing w:line="360" w:lineRule="auto"/>
        <w:ind w:left="1134" w:hanging="567"/>
      </w:pPr>
      <w:proofErr w:type="spellStart"/>
      <w:r>
        <w:t>Menentukn</w:t>
      </w:r>
      <w:proofErr w:type="spellEnd"/>
      <w:r>
        <w:t xml:space="preserve"> </w:t>
      </w:r>
      <w:proofErr w:type="spellStart"/>
      <w:r>
        <w:t>nili</w:t>
      </w:r>
      <w:proofErr w:type="spellEnd"/>
      <w:r>
        <w:t xml:space="preserve"> </w:t>
      </w:r>
      <w:proofErr w:type="spellStart"/>
      <w:r>
        <w:t>F</w:t>
      </w:r>
      <w:r w:rsidRPr="00DF71D7">
        <w:rPr>
          <w:vertAlign w:val="subscript"/>
        </w:rPr>
        <w:t>hitung</w:t>
      </w:r>
      <w:proofErr w:type="spellEnd"/>
      <w:r>
        <w:t xml:space="preserve"> </w:t>
      </w:r>
      <w:proofErr w:type="spellStart"/>
      <w:r>
        <w:t>dengan</w:t>
      </w:r>
      <w:proofErr w:type="spellEnd"/>
      <w:r>
        <w:t xml:space="preserve"> </w:t>
      </w:r>
      <w:proofErr w:type="spellStart"/>
      <w:r>
        <w:t>rumus</w:t>
      </w:r>
      <w:proofErr w:type="spellEnd"/>
      <w:r>
        <w:t xml:space="preserve">: </w:t>
      </w:r>
    </w:p>
    <w:p w14:paraId="70C3348F" w14:textId="77777777" w:rsidR="00A64D0F" w:rsidRPr="009B3F3C" w:rsidRDefault="00A64D0F" w:rsidP="0003050A">
      <w:pPr>
        <w:spacing w:line="360" w:lineRule="auto"/>
        <w:ind w:left="1134"/>
        <w:rPr>
          <w:rFonts w:eastAsiaTheme="minorEastAsia"/>
        </w:rPr>
      </w:pPr>
      <w:proofErr w:type="spellStart"/>
      <w:r w:rsidRPr="009B3F3C">
        <w:t>F</w:t>
      </w:r>
      <w:r w:rsidRPr="009B3F3C">
        <w:rPr>
          <w:vertAlign w:val="subscript"/>
        </w:rPr>
        <w:t>hitung</w:t>
      </w:r>
      <w:proofErr w:type="spellEnd"/>
      <w:r w:rsidRPr="009B3F3C">
        <w:t xml:space="preserve"> = </w:t>
      </w:r>
      <m:oMath>
        <m:f>
          <m:fPr>
            <m:ctrlPr>
              <w:rPr>
                <w:rFonts w:ascii="Cambria Math" w:hAnsi="Cambria Math"/>
                <w:i/>
              </w:rPr>
            </m:ctrlPr>
          </m:fPr>
          <m:num>
            <m:r>
              <w:rPr>
                <w:rFonts w:ascii="Cambria Math" w:hAnsi="Cambria Math"/>
              </w:rPr>
              <m:t>varians besar</m:t>
            </m:r>
          </m:num>
          <m:den>
            <m:r>
              <w:rPr>
                <w:rFonts w:ascii="Cambria Math" w:hAnsi="Cambria Math"/>
              </w:rPr>
              <m:t>varians kecil</m:t>
            </m:r>
          </m:den>
        </m:f>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(simpangan baku besar)</m:t>
                </m:r>
              </m:e>
              <m:sup>
                <m:r>
                  <w:rPr>
                    <w:rFonts w:ascii="Cambria Math" w:hAnsi="Cambria Math"/>
                  </w:rPr>
                  <m:t>2</m:t>
                </m:r>
              </m:sup>
            </m:sSup>
          </m:num>
          <m:den>
            <m:sSup>
              <m:sSupPr>
                <m:ctrlPr>
                  <w:rPr>
                    <w:rFonts w:ascii="Cambria Math" w:hAnsi="Cambria Math"/>
                    <w:i/>
                  </w:rPr>
                </m:ctrlPr>
              </m:sSupPr>
              <m:e>
                <m:r>
                  <w:rPr>
                    <w:rFonts w:ascii="Cambria Math" w:hAnsi="Cambria Math"/>
                  </w:rPr>
                  <m:t>(simpangan baku kecil)</m:t>
                </m:r>
              </m:e>
              <m:sup>
                <m:r>
                  <w:rPr>
                    <w:rFonts w:ascii="Cambria Math" w:hAnsi="Cambria Math"/>
                  </w:rPr>
                  <m:t>2</m:t>
                </m:r>
              </m:sup>
            </m:sSup>
          </m:den>
        </m:f>
      </m:oMath>
    </w:p>
    <w:p w14:paraId="0BC44305" w14:textId="17A177E5" w:rsidR="00A64D0F" w:rsidRPr="009B3F3C" w:rsidRDefault="00A64D0F" w:rsidP="0003050A">
      <w:pPr>
        <w:spacing w:line="360" w:lineRule="auto"/>
        <w:ind w:left="1134"/>
        <w:rPr>
          <w:rFonts w:eastAsiaTheme="minorEastAsia"/>
        </w:rPr>
      </w:pPr>
      <w:proofErr w:type="spellStart"/>
      <w:r w:rsidRPr="009B3F3C">
        <w:rPr>
          <w:rFonts w:eastAsiaTheme="minorEastAsia"/>
        </w:rPr>
        <w:t>F</w:t>
      </w:r>
      <w:r w:rsidRPr="009B3F3C">
        <w:rPr>
          <w:rFonts w:eastAsiaTheme="minorEastAsia"/>
          <w:vertAlign w:val="subscript"/>
        </w:rPr>
        <w:t>hitung</w:t>
      </w:r>
      <w:proofErr w:type="spellEnd"/>
      <w:r w:rsidRPr="009B3F3C">
        <w:rPr>
          <w:rFonts w:eastAsiaTheme="minorEastAsia"/>
        </w:rPr>
        <w:t xml:space="preserve"> = 0,</w:t>
      </w:r>
      <w:r w:rsidR="0003050A">
        <w:t xml:space="preserve"> 89</w:t>
      </w:r>
    </w:p>
    <w:p w14:paraId="034BCE0B" w14:textId="77777777" w:rsidR="00A64D0F" w:rsidRDefault="00A64D0F">
      <w:pPr>
        <w:pStyle w:val="ListParagraph"/>
        <w:numPr>
          <w:ilvl w:val="3"/>
          <w:numId w:val="90"/>
        </w:numPr>
        <w:spacing w:line="360" w:lineRule="auto"/>
        <w:ind w:left="1134" w:hanging="567"/>
      </w:pPr>
      <w:proofErr w:type="spellStart"/>
      <w:r>
        <w:t>Menentukan</w:t>
      </w:r>
      <w:proofErr w:type="spellEnd"/>
      <w:r>
        <w:t xml:space="preserve"> </w:t>
      </w:r>
      <w:proofErr w:type="spellStart"/>
      <w:r>
        <w:t>nilai</w:t>
      </w:r>
      <w:proofErr w:type="spellEnd"/>
      <w:r>
        <w:t xml:space="preserve"> </w:t>
      </w:r>
      <w:proofErr w:type="spellStart"/>
      <w:r>
        <w:t>Ftabel</w:t>
      </w:r>
      <w:proofErr w:type="spellEnd"/>
      <w:r>
        <w:t xml:space="preserve"> </w:t>
      </w:r>
      <w:proofErr w:type="spellStart"/>
      <w:r>
        <w:t>dengan</w:t>
      </w:r>
      <w:proofErr w:type="spellEnd"/>
      <w:r>
        <w:t xml:space="preserve"> </w:t>
      </w:r>
      <w:proofErr w:type="spellStart"/>
      <w:r>
        <w:t>rumus</w:t>
      </w:r>
      <w:proofErr w:type="spellEnd"/>
      <w:r>
        <w:t>:</w:t>
      </w:r>
    </w:p>
    <w:p w14:paraId="0E2C2A74" w14:textId="77777777" w:rsidR="00A64D0F" w:rsidRPr="009B3F3C" w:rsidRDefault="00A64D0F" w:rsidP="0003050A">
      <w:pPr>
        <w:spacing w:line="360" w:lineRule="auto"/>
        <w:ind w:left="1134"/>
        <w:rPr>
          <w:rFonts w:eastAsiaTheme="minorEastAsia"/>
        </w:rPr>
      </w:pPr>
      <w:proofErr w:type="spellStart"/>
      <w:r w:rsidRPr="009B3F3C">
        <w:t>F</w:t>
      </w:r>
      <w:r w:rsidRPr="009B3F3C">
        <w:rPr>
          <w:vertAlign w:val="subscript"/>
        </w:rPr>
        <w:t>tabel</w:t>
      </w:r>
      <w:proofErr w:type="spellEnd"/>
      <w:r w:rsidRPr="009B3F3C">
        <w:t xml:space="preserve"> =  </w:t>
      </w:r>
      <m:oMath>
        <m:sSub>
          <m:sSubPr>
            <m:ctrlPr>
              <w:rPr>
                <w:rFonts w:ascii="Cambria Math" w:hAnsi="Cambria Math"/>
                <w:i/>
              </w:rPr>
            </m:ctrlPr>
          </m:sSubPr>
          <m:e>
            <m:r>
              <w:rPr>
                <w:rFonts w:ascii="Cambria Math" w:hAnsi="Cambria Math"/>
              </w:rPr>
              <m:t>F</m:t>
            </m:r>
          </m:e>
          <m:sub>
            <m:r>
              <w:rPr>
                <w:rFonts w:ascii="Cambria Math" w:hAnsi="Cambria Math"/>
              </w:rPr>
              <m:t>α</m:t>
            </m:r>
          </m:sub>
        </m:sSub>
        <m:f>
          <m:fPr>
            <m:ctrlPr>
              <w:rPr>
                <w:rFonts w:ascii="Cambria Math" w:hAnsi="Cambria Math"/>
                <w:i/>
              </w:rPr>
            </m:ctrlPr>
          </m:fPr>
          <m:num>
            <m:sSub>
              <m:sSubPr>
                <m:ctrlPr>
                  <w:rPr>
                    <w:rFonts w:ascii="Cambria Math" w:hAnsi="Cambria Math"/>
                    <w:i/>
                  </w:rPr>
                </m:ctrlPr>
              </m:sSubPr>
              <m:e>
                <m:r>
                  <w:rPr>
                    <w:rFonts w:ascii="Cambria Math" w:hAnsi="Cambria Math"/>
                  </w:rPr>
                  <m:t xml:space="preserve">dk n </m:t>
                </m:r>
              </m:e>
              <m:sub>
                <m:r>
                  <w:rPr>
                    <w:rFonts w:ascii="Cambria Math" w:hAnsi="Cambria Math"/>
                  </w:rPr>
                  <m:t>varians</m:t>
                </m:r>
              </m:sub>
            </m:sSub>
            <m:r>
              <w:rPr>
                <w:rFonts w:ascii="Cambria Math" w:hAnsi="Cambria Math"/>
              </w:rPr>
              <m:t xml:space="preserve"> (b-1)</m:t>
            </m:r>
          </m:num>
          <m:den>
            <m:sSub>
              <m:sSubPr>
                <m:ctrlPr>
                  <w:rPr>
                    <w:rFonts w:ascii="Cambria Math" w:hAnsi="Cambria Math"/>
                    <w:i/>
                  </w:rPr>
                </m:ctrlPr>
              </m:sSubPr>
              <m:e>
                <m:r>
                  <w:rPr>
                    <w:rFonts w:ascii="Cambria Math" w:hAnsi="Cambria Math"/>
                  </w:rPr>
                  <m:t>dk n</m:t>
                </m:r>
              </m:e>
              <m:sub>
                <m:r>
                  <w:rPr>
                    <w:rFonts w:ascii="Cambria Math" w:hAnsi="Cambria Math"/>
                  </w:rPr>
                  <m:t>varians</m:t>
                </m:r>
              </m:sub>
            </m:sSub>
            <m:r>
              <w:rPr>
                <w:rFonts w:ascii="Cambria Math" w:hAnsi="Cambria Math"/>
              </w:rPr>
              <m:t>(k-1)</m:t>
            </m:r>
          </m:den>
        </m:f>
      </m:oMath>
    </w:p>
    <w:p w14:paraId="4F656F4C" w14:textId="77777777" w:rsidR="00A64D0F" w:rsidRPr="009B3F3C" w:rsidRDefault="00A64D0F" w:rsidP="0003050A">
      <w:pPr>
        <w:spacing w:line="360" w:lineRule="auto"/>
        <w:ind w:left="1134"/>
      </w:pPr>
      <w:proofErr w:type="spellStart"/>
      <w:r w:rsidRPr="009B3F3C">
        <w:rPr>
          <w:rFonts w:eastAsiaTheme="minorEastAsia"/>
        </w:rPr>
        <w:t>F</w:t>
      </w:r>
      <w:r w:rsidRPr="009B3F3C">
        <w:rPr>
          <w:rFonts w:eastAsiaTheme="minorEastAsia"/>
          <w:vertAlign w:val="subscript"/>
        </w:rPr>
        <w:t>tabel</w:t>
      </w:r>
      <w:proofErr w:type="spellEnd"/>
      <w:r w:rsidRPr="009B3F3C">
        <w:rPr>
          <w:rFonts w:eastAsiaTheme="minorEastAsia"/>
        </w:rPr>
        <w:t xml:space="preserve"> = </w:t>
      </w:r>
      <w:r w:rsidRPr="009B3F3C">
        <w:t>2,20</w:t>
      </w:r>
    </w:p>
    <w:p w14:paraId="71379831" w14:textId="61835A05" w:rsidR="003E12CC" w:rsidRDefault="00A64D0F" w:rsidP="00BD3950">
      <w:pPr>
        <w:ind w:left="567" w:firstLine="567"/>
      </w:pPr>
      <w:proofErr w:type="spellStart"/>
      <w:r>
        <w:rPr>
          <w:rFonts w:eastAsiaTheme="minorEastAsia"/>
        </w:rPr>
        <w:t>Berdasarkan</w:t>
      </w:r>
      <w:proofErr w:type="spellEnd"/>
      <w:r>
        <w:rPr>
          <w:rFonts w:eastAsiaTheme="minorEastAsia"/>
        </w:rPr>
        <w:t xml:space="preserve"> </w:t>
      </w:r>
      <w:proofErr w:type="spellStart"/>
      <w:r>
        <w:rPr>
          <w:rFonts w:eastAsiaTheme="minorEastAsia"/>
        </w:rPr>
        <w:t>hasil</w:t>
      </w:r>
      <w:proofErr w:type="spellEnd"/>
      <w:r>
        <w:rPr>
          <w:rFonts w:eastAsiaTheme="minorEastAsia"/>
        </w:rPr>
        <w:t xml:space="preserve"> </w:t>
      </w:r>
      <w:proofErr w:type="spellStart"/>
      <w:r>
        <w:rPr>
          <w:rFonts w:eastAsiaTheme="minorEastAsia"/>
        </w:rPr>
        <w:t>penentuan</w:t>
      </w:r>
      <w:proofErr w:type="spellEnd"/>
      <w:r>
        <w:rPr>
          <w:rFonts w:eastAsiaTheme="minorEastAsia"/>
        </w:rPr>
        <w:t xml:space="preserve"> </w:t>
      </w:r>
      <w:proofErr w:type="spellStart"/>
      <w:r>
        <w:rPr>
          <w:rFonts w:eastAsiaTheme="minorEastAsia"/>
        </w:rPr>
        <w:t>F</w:t>
      </w:r>
      <w:r w:rsidRPr="00DF71D7">
        <w:rPr>
          <w:rFonts w:eastAsiaTheme="minorEastAsia"/>
          <w:vertAlign w:val="subscript"/>
        </w:rPr>
        <w:t>hitung</w:t>
      </w:r>
      <w:proofErr w:type="spellEnd"/>
      <w:r w:rsidRPr="00DF71D7">
        <w:rPr>
          <w:rFonts w:eastAsiaTheme="minorEastAsia"/>
          <w:vertAlign w:val="subscript"/>
        </w:rPr>
        <w:t xml:space="preserve"> </w:t>
      </w:r>
      <w:r>
        <w:rPr>
          <w:rFonts w:eastAsiaTheme="minorEastAsia"/>
        </w:rPr>
        <w:t xml:space="preserve">dan </w:t>
      </w:r>
      <w:proofErr w:type="spellStart"/>
      <w:r>
        <w:rPr>
          <w:rFonts w:eastAsiaTheme="minorEastAsia"/>
        </w:rPr>
        <w:t>F</w:t>
      </w:r>
      <w:r w:rsidRPr="00DF71D7">
        <w:rPr>
          <w:rFonts w:eastAsiaTheme="minorEastAsia"/>
          <w:vertAlign w:val="subscript"/>
        </w:rPr>
        <w:t>tabel</w:t>
      </w:r>
      <w:proofErr w:type="spellEnd"/>
      <w:r w:rsidRPr="00DF71D7">
        <w:rPr>
          <w:rFonts w:eastAsiaTheme="minorEastAsia"/>
          <w:vertAlign w:val="subscript"/>
        </w:rPr>
        <w:t xml:space="preserve"> </w:t>
      </w:r>
      <w:proofErr w:type="spellStart"/>
      <w:r>
        <w:rPr>
          <w:rFonts w:eastAsiaTheme="minorEastAsia"/>
        </w:rPr>
        <w:t>maka</w:t>
      </w:r>
      <w:proofErr w:type="spellEnd"/>
      <w:r>
        <w:rPr>
          <w:rFonts w:eastAsiaTheme="minorEastAsia"/>
        </w:rPr>
        <w:t xml:space="preserve"> </w:t>
      </w:r>
      <w:proofErr w:type="spellStart"/>
      <w:r>
        <w:rPr>
          <w:rFonts w:eastAsiaTheme="minorEastAsia"/>
        </w:rPr>
        <w:t>diperoleh</w:t>
      </w:r>
      <w:proofErr w:type="spellEnd"/>
      <w:r>
        <w:rPr>
          <w:rFonts w:eastAsiaTheme="minorEastAsia"/>
        </w:rPr>
        <w:t xml:space="preserve"> </w:t>
      </w:r>
      <w:proofErr w:type="spellStart"/>
      <w:r>
        <w:rPr>
          <w:rFonts w:eastAsiaTheme="minorEastAsia"/>
        </w:rPr>
        <w:t>nilai</w:t>
      </w:r>
      <w:proofErr w:type="spellEnd"/>
      <w:r>
        <w:rPr>
          <w:rFonts w:eastAsiaTheme="minorEastAsia"/>
        </w:rPr>
        <w:t xml:space="preserve"> </w:t>
      </w:r>
      <w:proofErr w:type="spellStart"/>
      <w:r>
        <w:rPr>
          <w:rFonts w:eastAsiaTheme="minorEastAsia"/>
        </w:rPr>
        <w:t>F</w:t>
      </w:r>
      <w:r w:rsidRPr="00DF71D7">
        <w:rPr>
          <w:rFonts w:eastAsiaTheme="minorEastAsia"/>
          <w:vertAlign w:val="subscript"/>
        </w:rPr>
        <w:t>hitung</w:t>
      </w:r>
      <w:proofErr w:type="spellEnd"/>
      <w:r>
        <w:rPr>
          <w:rFonts w:eastAsiaTheme="minorEastAsia"/>
        </w:rPr>
        <w:t xml:space="preserve"> = 0,</w:t>
      </w:r>
      <w:r w:rsidR="00611137">
        <w:t xml:space="preserve"> 89 </w:t>
      </w:r>
      <w:r>
        <w:rPr>
          <w:rFonts w:eastAsiaTheme="minorEastAsia"/>
        </w:rPr>
        <w:t xml:space="preserve">dan </w:t>
      </w:r>
      <w:proofErr w:type="spellStart"/>
      <w:r>
        <w:rPr>
          <w:rFonts w:eastAsiaTheme="minorEastAsia"/>
        </w:rPr>
        <w:t>F</w:t>
      </w:r>
      <w:r w:rsidRPr="00DF71D7">
        <w:rPr>
          <w:rFonts w:eastAsiaTheme="minorEastAsia"/>
          <w:vertAlign w:val="subscript"/>
        </w:rPr>
        <w:t>tabel</w:t>
      </w:r>
      <w:proofErr w:type="spellEnd"/>
      <w:r>
        <w:rPr>
          <w:rFonts w:eastAsiaTheme="minorEastAsia"/>
        </w:rPr>
        <w:t xml:space="preserve"> = 2,20, </w:t>
      </w:r>
      <w:proofErr w:type="spellStart"/>
      <w:r>
        <w:rPr>
          <w:rFonts w:eastAsiaTheme="minorEastAsia"/>
        </w:rPr>
        <w:t>sehingga</w:t>
      </w:r>
      <w:proofErr w:type="spellEnd"/>
      <w:r>
        <w:rPr>
          <w:rFonts w:eastAsiaTheme="minorEastAsia"/>
        </w:rPr>
        <w:t xml:space="preserve"> </w:t>
      </w:r>
      <w:proofErr w:type="spellStart"/>
      <w:r>
        <w:rPr>
          <w:rFonts w:eastAsiaTheme="minorEastAsia"/>
        </w:rPr>
        <w:t>F</w:t>
      </w:r>
      <w:r w:rsidRPr="00DF71D7">
        <w:rPr>
          <w:rFonts w:eastAsiaTheme="minorEastAsia"/>
          <w:vertAlign w:val="subscript"/>
        </w:rPr>
        <w:t>hitung</w:t>
      </w:r>
      <w:proofErr w:type="spellEnd"/>
      <w:r>
        <w:rPr>
          <w:rFonts w:eastAsiaTheme="minorEastAsia"/>
        </w:rPr>
        <w:t xml:space="preserve"> &lt; </w:t>
      </w:r>
      <w:proofErr w:type="spellStart"/>
      <w:r>
        <w:rPr>
          <w:rFonts w:eastAsiaTheme="minorEastAsia"/>
        </w:rPr>
        <w:t>F</w:t>
      </w:r>
      <w:r w:rsidRPr="00DF71D7">
        <w:rPr>
          <w:rFonts w:eastAsiaTheme="minorEastAsia"/>
          <w:vertAlign w:val="subscript"/>
        </w:rPr>
        <w:t>tabel</w:t>
      </w:r>
      <w:proofErr w:type="spellEnd"/>
      <w:r>
        <w:rPr>
          <w:rFonts w:eastAsiaTheme="minorEastAsia"/>
        </w:rPr>
        <w:t xml:space="preserve">. Karena </w:t>
      </w:r>
      <w:proofErr w:type="spellStart"/>
      <w:r>
        <w:rPr>
          <w:rFonts w:eastAsiaTheme="minorEastAsia"/>
        </w:rPr>
        <w:t>F</w:t>
      </w:r>
      <w:r w:rsidRPr="00DF71D7">
        <w:rPr>
          <w:rFonts w:eastAsiaTheme="minorEastAsia"/>
          <w:vertAlign w:val="subscript"/>
        </w:rPr>
        <w:t>hitung</w:t>
      </w:r>
      <w:proofErr w:type="spellEnd"/>
      <w:r>
        <w:rPr>
          <w:rFonts w:eastAsiaTheme="minorEastAsia"/>
        </w:rPr>
        <w:t xml:space="preserve"> &lt; </w:t>
      </w:r>
      <w:proofErr w:type="spellStart"/>
      <w:r>
        <w:rPr>
          <w:rFonts w:eastAsiaTheme="minorEastAsia"/>
        </w:rPr>
        <w:t>F</w:t>
      </w:r>
      <w:r w:rsidRPr="00DF71D7">
        <w:rPr>
          <w:rFonts w:eastAsiaTheme="minorEastAsia"/>
          <w:vertAlign w:val="subscript"/>
        </w:rPr>
        <w:t>tabel</w:t>
      </w:r>
      <w:proofErr w:type="spellEnd"/>
      <w:r>
        <w:rPr>
          <w:rFonts w:eastAsiaTheme="minorEastAsia"/>
        </w:rPr>
        <w:t xml:space="preserve"> </w:t>
      </w:r>
      <w:proofErr w:type="spellStart"/>
      <w:r>
        <w:rPr>
          <w:rFonts w:eastAsiaTheme="minorEastAsia"/>
        </w:rPr>
        <w:t>maka</w:t>
      </w:r>
      <w:proofErr w:type="spellEnd"/>
      <w:r>
        <w:rPr>
          <w:rFonts w:eastAsiaTheme="minorEastAsia"/>
        </w:rPr>
        <w:t xml:space="preserve"> </w:t>
      </w:r>
      <w:proofErr w:type="spellStart"/>
      <w:r>
        <w:rPr>
          <w:rFonts w:eastAsiaTheme="minorEastAsia"/>
        </w:rPr>
        <w:t>kedua</w:t>
      </w:r>
      <w:proofErr w:type="spellEnd"/>
      <w:r>
        <w:rPr>
          <w:rFonts w:eastAsiaTheme="minorEastAsia"/>
        </w:rPr>
        <w:t xml:space="preserve"> </w:t>
      </w:r>
      <w:proofErr w:type="spellStart"/>
      <w:r>
        <w:rPr>
          <w:rFonts w:eastAsiaTheme="minorEastAsia"/>
        </w:rPr>
        <w:t>varians</w:t>
      </w:r>
      <w:proofErr w:type="spellEnd"/>
      <w:r>
        <w:rPr>
          <w:rFonts w:eastAsiaTheme="minorEastAsia"/>
        </w:rPr>
        <w:t xml:space="preserve"> </w:t>
      </w:r>
      <w:proofErr w:type="spellStart"/>
      <w:r>
        <w:rPr>
          <w:rFonts w:eastAsiaTheme="minorEastAsia"/>
        </w:rPr>
        <w:t>homogen</w:t>
      </w:r>
      <w:proofErr w:type="spellEnd"/>
      <w:r>
        <w:rPr>
          <w:rFonts w:eastAsiaTheme="minorEastAsia"/>
        </w:rPr>
        <w:t>.</w:t>
      </w:r>
    </w:p>
    <w:p w14:paraId="7CD69685" w14:textId="77777777" w:rsidR="003E12CC" w:rsidRPr="003D62DE" w:rsidRDefault="003E12CC" w:rsidP="003E12CC">
      <w:r w:rsidRPr="003D62DE">
        <w:br w:type="page"/>
      </w:r>
    </w:p>
    <w:p w14:paraId="4F595CEF" w14:textId="77777777" w:rsidR="003E12CC" w:rsidRDefault="003E12CC" w:rsidP="003E12CC">
      <w:r w:rsidRPr="003D62DE">
        <w:lastRenderedPageBreak/>
        <w:t xml:space="preserve">Lampiran D.4 </w:t>
      </w:r>
    </w:p>
    <w:p w14:paraId="324F16F7" w14:textId="0AE61D85" w:rsidR="00611137" w:rsidRDefault="003E12CC" w:rsidP="003E12CC">
      <w:pPr>
        <w:jc w:val="center"/>
        <w:rPr>
          <w:b/>
          <w:bCs/>
        </w:rPr>
      </w:pPr>
      <w:r w:rsidRPr="003A278C">
        <w:rPr>
          <w:b/>
          <w:bCs/>
        </w:rPr>
        <w:t>UJI N GAIN</w:t>
      </w:r>
    </w:p>
    <w:p w14:paraId="0FC1A11C" w14:textId="77777777" w:rsidR="00FF64AF" w:rsidRDefault="00FF64AF" w:rsidP="003E12CC">
      <w:pPr>
        <w:jc w:val="center"/>
        <w:rPr>
          <w:b/>
          <w:bCs/>
        </w:rPr>
      </w:pPr>
    </w:p>
    <w:p w14:paraId="75AE2225" w14:textId="2B9891A0" w:rsidR="00B51D06" w:rsidRPr="00B51D06" w:rsidRDefault="00B51D06" w:rsidP="00B51D06">
      <w:pPr>
        <w:pStyle w:val="Caption"/>
        <w:jc w:val="center"/>
        <w:rPr>
          <w:color w:val="000000" w:themeColor="text1"/>
          <w:sz w:val="24"/>
        </w:rPr>
      </w:pPr>
      <w:bookmarkStart w:id="227" w:name="_Toc201880317"/>
      <w:r w:rsidRPr="00B51D06">
        <w:rPr>
          <w:color w:val="000000" w:themeColor="text1"/>
          <w:sz w:val="24"/>
        </w:rPr>
        <w:t xml:space="preserve">Tabel D.4. </w:t>
      </w:r>
      <w:r w:rsidRPr="00B51D06">
        <w:rPr>
          <w:color w:val="000000" w:themeColor="text1"/>
          <w:sz w:val="24"/>
        </w:rPr>
        <w:fldChar w:fldCharType="begin"/>
      </w:r>
      <w:r w:rsidRPr="00B51D06">
        <w:rPr>
          <w:color w:val="000000" w:themeColor="text1"/>
          <w:sz w:val="24"/>
        </w:rPr>
        <w:instrText xml:space="preserve"> SEQ Tabel_D.4. \* ARABIC </w:instrText>
      </w:r>
      <w:r w:rsidRPr="00B51D06">
        <w:rPr>
          <w:color w:val="000000" w:themeColor="text1"/>
          <w:sz w:val="24"/>
        </w:rPr>
        <w:fldChar w:fldCharType="separate"/>
      </w:r>
      <w:r>
        <w:rPr>
          <w:noProof/>
          <w:color w:val="000000" w:themeColor="text1"/>
          <w:sz w:val="24"/>
        </w:rPr>
        <w:t>1</w:t>
      </w:r>
      <w:bookmarkEnd w:id="227"/>
      <w:r w:rsidRPr="00B51D06">
        <w:rPr>
          <w:color w:val="000000" w:themeColor="text1"/>
          <w:sz w:val="24"/>
        </w:rPr>
        <w:fldChar w:fldCharType="end"/>
      </w:r>
    </w:p>
    <w:p w14:paraId="4D7B796F" w14:textId="1C835705" w:rsidR="00A84D11" w:rsidRPr="00B51D06" w:rsidRDefault="00A84D11" w:rsidP="00B51D06">
      <w:pPr>
        <w:pStyle w:val="Caption"/>
        <w:jc w:val="center"/>
        <w:rPr>
          <w:rFonts w:asciiTheme="majorBidi" w:hAnsiTheme="majorBidi" w:cstheme="majorBidi"/>
          <w:b w:val="0"/>
          <w:color w:val="000000" w:themeColor="text1"/>
          <w:sz w:val="24"/>
        </w:rPr>
      </w:pPr>
      <w:r w:rsidRPr="00B51D06">
        <w:rPr>
          <w:rFonts w:asciiTheme="majorBidi" w:hAnsiTheme="majorBidi" w:cstheme="majorBidi"/>
          <w:color w:val="000000" w:themeColor="text1"/>
          <w:sz w:val="24"/>
        </w:rPr>
        <w:t xml:space="preserve">Uji Gain </w:t>
      </w:r>
      <w:proofErr w:type="spellStart"/>
      <w:r w:rsidRPr="00B51D06">
        <w:rPr>
          <w:rFonts w:asciiTheme="majorBidi" w:hAnsiTheme="majorBidi" w:cstheme="majorBidi"/>
          <w:color w:val="000000" w:themeColor="text1"/>
          <w:sz w:val="24"/>
        </w:rPr>
        <w:t>Ternormalisasi</w:t>
      </w:r>
      <w:proofErr w:type="spellEnd"/>
      <w:r w:rsidRPr="00B51D06">
        <w:rPr>
          <w:rFonts w:asciiTheme="majorBidi" w:hAnsiTheme="majorBidi" w:cstheme="majorBidi"/>
          <w:color w:val="000000" w:themeColor="text1"/>
          <w:sz w:val="24"/>
        </w:rPr>
        <w:t xml:space="preserve"> </w:t>
      </w:r>
      <w:proofErr w:type="spellStart"/>
      <w:r w:rsidRPr="00B51D06">
        <w:rPr>
          <w:rFonts w:asciiTheme="majorBidi" w:hAnsiTheme="majorBidi" w:cstheme="majorBidi"/>
          <w:color w:val="000000" w:themeColor="text1"/>
          <w:sz w:val="24"/>
        </w:rPr>
        <w:t>Kelas</w:t>
      </w:r>
      <w:proofErr w:type="spellEnd"/>
      <w:r w:rsidRPr="00B51D06">
        <w:rPr>
          <w:rFonts w:asciiTheme="majorBidi" w:hAnsiTheme="majorBidi" w:cstheme="majorBidi"/>
          <w:color w:val="000000" w:themeColor="text1"/>
          <w:sz w:val="24"/>
        </w:rPr>
        <w:t xml:space="preserve"> </w:t>
      </w:r>
      <w:proofErr w:type="spellStart"/>
      <w:r w:rsidRPr="00B51D06">
        <w:rPr>
          <w:rFonts w:asciiTheme="majorBidi" w:hAnsiTheme="majorBidi" w:cstheme="majorBidi"/>
          <w:color w:val="000000" w:themeColor="text1"/>
          <w:sz w:val="24"/>
        </w:rPr>
        <w:t>Eksperimen</w:t>
      </w:r>
      <w:proofErr w:type="spellEnd"/>
    </w:p>
    <w:tbl>
      <w:tblPr>
        <w:tblW w:w="10843" w:type="dxa"/>
        <w:tblInd w:w="-916" w:type="dxa"/>
        <w:tblLook w:val="04A0" w:firstRow="1" w:lastRow="0" w:firstColumn="1" w:lastColumn="0" w:noHBand="0" w:noVBand="1"/>
      </w:tblPr>
      <w:tblGrid>
        <w:gridCol w:w="763"/>
        <w:gridCol w:w="979"/>
        <w:gridCol w:w="941"/>
        <w:gridCol w:w="960"/>
        <w:gridCol w:w="2200"/>
        <w:gridCol w:w="1680"/>
        <w:gridCol w:w="1840"/>
        <w:gridCol w:w="1480"/>
      </w:tblGrid>
      <w:tr w:rsidR="00A84D11" w:rsidRPr="00A84D11" w14:paraId="1BBF1B7E" w14:textId="77777777" w:rsidTr="00A84D11">
        <w:trPr>
          <w:trHeight w:val="315"/>
        </w:trPr>
        <w:tc>
          <w:tcPr>
            <w:tcW w:w="763"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D33E302" w14:textId="77777777" w:rsidR="00A84D11" w:rsidRPr="00A84D11" w:rsidRDefault="00A84D11" w:rsidP="00A84D11">
            <w:pPr>
              <w:jc w:val="center"/>
              <w:rPr>
                <w:color w:val="000000"/>
              </w:rPr>
            </w:pPr>
            <w:r w:rsidRPr="00A84D11">
              <w:rPr>
                <w:color w:val="000000"/>
              </w:rPr>
              <w:t>No</w:t>
            </w:r>
          </w:p>
        </w:tc>
        <w:tc>
          <w:tcPr>
            <w:tcW w:w="1920" w:type="dxa"/>
            <w:gridSpan w:val="2"/>
            <w:tcBorders>
              <w:top w:val="single" w:sz="4" w:space="0" w:color="auto"/>
              <w:left w:val="nil"/>
              <w:bottom w:val="single" w:sz="4" w:space="0" w:color="auto"/>
              <w:right w:val="single" w:sz="4" w:space="0" w:color="auto"/>
            </w:tcBorders>
            <w:shd w:val="clear" w:color="000000" w:fill="B4C6E7"/>
            <w:noWrap/>
            <w:vAlign w:val="bottom"/>
            <w:hideMark/>
          </w:tcPr>
          <w:p w14:paraId="1A986F0A" w14:textId="77777777" w:rsidR="00A84D11" w:rsidRPr="00A84D11" w:rsidRDefault="00A84D11" w:rsidP="00A84D11">
            <w:pPr>
              <w:jc w:val="center"/>
              <w:rPr>
                <w:color w:val="000000"/>
              </w:rPr>
            </w:pPr>
            <w:proofErr w:type="spellStart"/>
            <w:r w:rsidRPr="00A84D11">
              <w:rPr>
                <w:color w:val="000000"/>
              </w:rPr>
              <w:t>Kelas</w:t>
            </w:r>
            <w:proofErr w:type="spellEnd"/>
            <w:r w:rsidRPr="00A84D11">
              <w:rPr>
                <w:color w:val="000000"/>
              </w:rPr>
              <w:t xml:space="preserve"> </w:t>
            </w:r>
            <w:proofErr w:type="spellStart"/>
            <w:r w:rsidRPr="00A84D11">
              <w:rPr>
                <w:color w:val="000000"/>
              </w:rPr>
              <w:t>Eksperimen</w:t>
            </w:r>
            <w:proofErr w:type="spellEnd"/>
          </w:p>
        </w:tc>
        <w:tc>
          <w:tcPr>
            <w:tcW w:w="96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64E885A8" w14:textId="77777777" w:rsidR="00A84D11" w:rsidRPr="00A84D11" w:rsidRDefault="00A84D11" w:rsidP="00A84D11">
            <w:pPr>
              <w:jc w:val="center"/>
              <w:rPr>
                <w:color w:val="000000"/>
              </w:rPr>
            </w:pPr>
            <w:r w:rsidRPr="00A84D11">
              <w:rPr>
                <w:color w:val="000000"/>
              </w:rPr>
              <w:t>Post-Pre</w:t>
            </w:r>
          </w:p>
        </w:tc>
        <w:tc>
          <w:tcPr>
            <w:tcW w:w="220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75C729F" w14:textId="77777777" w:rsidR="00A84D11" w:rsidRPr="00A84D11" w:rsidRDefault="00A84D11" w:rsidP="00A84D11">
            <w:pPr>
              <w:jc w:val="center"/>
              <w:rPr>
                <w:color w:val="000000"/>
              </w:rPr>
            </w:pPr>
            <w:r w:rsidRPr="00A84D11">
              <w:rPr>
                <w:color w:val="000000"/>
              </w:rPr>
              <w:t>Skor Ideal (100-Pre)</w:t>
            </w:r>
          </w:p>
        </w:tc>
        <w:tc>
          <w:tcPr>
            <w:tcW w:w="168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0A60984" w14:textId="77777777" w:rsidR="00A84D11" w:rsidRPr="00A84D11" w:rsidRDefault="00A84D11" w:rsidP="00A84D11">
            <w:pPr>
              <w:jc w:val="center"/>
              <w:rPr>
                <w:color w:val="000000"/>
              </w:rPr>
            </w:pPr>
            <w:r w:rsidRPr="00A84D11">
              <w:rPr>
                <w:color w:val="000000"/>
              </w:rPr>
              <w:t>N-Gain Score</w:t>
            </w:r>
          </w:p>
        </w:tc>
        <w:tc>
          <w:tcPr>
            <w:tcW w:w="184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3CC7D8EE" w14:textId="77777777" w:rsidR="00A84D11" w:rsidRPr="00A84D11" w:rsidRDefault="00A84D11" w:rsidP="00A84D11">
            <w:pPr>
              <w:jc w:val="center"/>
              <w:rPr>
                <w:color w:val="000000"/>
              </w:rPr>
            </w:pPr>
            <w:r w:rsidRPr="00A84D11">
              <w:rPr>
                <w:color w:val="000000"/>
              </w:rPr>
              <w:t>N-Gain Score (%)</w:t>
            </w:r>
          </w:p>
        </w:tc>
        <w:tc>
          <w:tcPr>
            <w:tcW w:w="148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59DA0358" w14:textId="77777777" w:rsidR="00A84D11" w:rsidRPr="00A84D11" w:rsidRDefault="00A84D11" w:rsidP="00A84D11">
            <w:pPr>
              <w:jc w:val="center"/>
              <w:rPr>
                <w:color w:val="000000"/>
              </w:rPr>
            </w:pPr>
            <w:proofErr w:type="spellStart"/>
            <w:r w:rsidRPr="00A84D11">
              <w:rPr>
                <w:color w:val="000000"/>
              </w:rPr>
              <w:t>Keterangan</w:t>
            </w:r>
            <w:proofErr w:type="spellEnd"/>
          </w:p>
        </w:tc>
      </w:tr>
      <w:tr w:rsidR="00A84D11" w:rsidRPr="00A84D11" w14:paraId="5F1B8BFF" w14:textId="77777777" w:rsidTr="00A84D11">
        <w:trPr>
          <w:trHeight w:val="315"/>
        </w:trPr>
        <w:tc>
          <w:tcPr>
            <w:tcW w:w="763" w:type="dxa"/>
            <w:vMerge/>
            <w:tcBorders>
              <w:top w:val="single" w:sz="4" w:space="0" w:color="auto"/>
              <w:left w:val="single" w:sz="4" w:space="0" w:color="auto"/>
              <w:bottom w:val="single" w:sz="4" w:space="0" w:color="auto"/>
              <w:right w:val="single" w:sz="4" w:space="0" w:color="auto"/>
            </w:tcBorders>
            <w:vAlign w:val="center"/>
            <w:hideMark/>
          </w:tcPr>
          <w:p w14:paraId="0D8E600E" w14:textId="77777777" w:rsidR="00A84D11" w:rsidRPr="00A84D11" w:rsidRDefault="00A84D11" w:rsidP="00A84D11">
            <w:pPr>
              <w:rPr>
                <w:color w:val="000000"/>
              </w:rPr>
            </w:pPr>
          </w:p>
        </w:tc>
        <w:tc>
          <w:tcPr>
            <w:tcW w:w="979" w:type="dxa"/>
            <w:tcBorders>
              <w:top w:val="nil"/>
              <w:left w:val="nil"/>
              <w:bottom w:val="single" w:sz="4" w:space="0" w:color="auto"/>
              <w:right w:val="single" w:sz="4" w:space="0" w:color="auto"/>
            </w:tcBorders>
            <w:shd w:val="clear" w:color="000000" w:fill="B4C6E7"/>
            <w:noWrap/>
            <w:vAlign w:val="bottom"/>
            <w:hideMark/>
          </w:tcPr>
          <w:p w14:paraId="2A07C42A" w14:textId="77777777" w:rsidR="00A84D11" w:rsidRPr="00A84D11" w:rsidRDefault="00A84D11" w:rsidP="00A84D11">
            <w:pPr>
              <w:jc w:val="center"/>
              <w:rPr>
                <w:color w:val="000000"/>
              </w:rPr>
            </w:pPr>
            <w:proofErr w:type="spellStart"/>
            <w:r w:rsidRPr="00A84D11">
              <w:rPr>
                <w:color w:val="000000"/>
              </w:rPr>
              <w:t>Postest</w:t>
            </w:r>
            <w:proofErr w:type="spellEnd"/>
          </w:p>
        </w:tc>
        <w:tc>
          <w:tcPr>
            <w:tcW w:w="941" w:type="dxa"/>
            <w:tcBorders>
              <w:top w:val="nil"/>
              <w:left w:val="nil"/>
              <w:bottom w:val="single" w:sz="4" w:space="0" w:color="auto"/>
              <w:right w:val="single" w:sz="4" w:space="0" w:color="auto"/>
            </w:tcBorders>
            <w:shd w:val="clear" w:color="000000" w:fill="B4C6E7"/>
            <w:noWrap/>
            <w:vAlign w:val="bottom"/>
            <w:hideMark/>
          </w:tcPr>
          <w:p w14:paraId="06FD5940" w14:textId="77777777" w:rsidR="00A84D11" w:rsidRPr="00A84D11" w:rsidRDefault="00A84D11" w:rsidP="00A84D11">
            <w:pPr>
              <w:jc w:val="center"/>
              <w:rPr>
                <w:color w:val="000000"/>
              </w:rPr>
            </w:pPr>
            <w:r w:rsidRPr="00A84D11">
              <w:rPr>
                <w:color w:val="000000"/>
              </w:rPr>
              <w:t>Pretest</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055A57F" w14:textId="77777777" w:rsidR="00A84D11" w:rsidRPr="00A84D11" w:rsidRDefault="00A84D11" w:rsidP="00A84D11">
            <w:pPr>
              <w:rPr>
                <w:color w:val="000000"/>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14:paraId="30BACA49" w14:textId="77777777" w:rsidR="00A84D11" w:rsidRPr="00A84D11" w:rsidRDefault="00A84D11" w:rsidP="00A84D11">
            <w:pPr>
              <w:rPr>
                <w:color w:val="000000"/>
              </w:rPr>
            </w:pPr>
          </w:p>
        </w:tc>
        <w:tc>
          <w:tcPr>
            <w:tcW w:w="1680" w:type="dxa"/>
            <w:vMerge/>
            <w:tcBorders>
              <w:top w:val="single" w:sz="4" w:space="0" w:color="auto"/>
              <w:left w:val="single" w:sz="4" w:space="0" w:color="auto"/>
              <w:bottom w:val="single" w:sz="4" w:space="0" w:color="auto"/>
              <w:right w:val="single" w:sz="4" w:space="0" w:color="auto"/>
            </w:tcBorders>
            <w:vAlign w:val="center"/>
            <w:hideMark/>
          </w:tcPr>
          <w:p w14:paraId="08EF217F" w14:textId="77777777" w:rsidR="00A84D11" w:rsidRPr="00A84D11" w:rsidRDefault="00A84D11" w:rsidP="00A84D11">
            <w:pPr>
              <w:rPr>
                <w:color w:val="000000"/>
              </w:rPr>
            </w:pPr>
          </w:p>
        </w:tc>
        <w:tc>
          <w:tcPr>
            <w:tcW w:w="1840" w:type="dxa"/>
            <w:vMerge/>
            <w:tcBorders>
              <w:top w:val="single" w:sz="4" w:space="0" w:color="auto"/>
              <w:left w:val="single" w:sz="4" w:space="0" w:color="auto"/>
              <w:bottom w:val="single" w:sz="4" w:space="0" w:color="auto"/>
              <w:right w:val="single" w:sz="4" w:space="0" w:color="auto"/>
            </w:tcBorders>
            <w:vAlign w:val="center"/>
            <w:hideMark/>
          </w:tcPr>
          <w:p w14:paraId="58E4C9D8" w14:textId="77777777" w:rsidR="00A84D11" w:rsidRPr="00A84D11" w:rsidRDefault="00A84D11" w:rsidP="00A84D11">
            <w:pPr>
              <w:rPr>
                <w:color w:val="000000"/>
              </w:rPr>
            </w:pPr>
          </w:p>
        </w:tc>
        <w:tc>
          <w:tcPr>
            <w:tcW w:w="1480" w:type="dxa"/>
            <w:vMerge/>
            <w:tcBorders>
              <w:top w:val="single" w:sz="4" w:space="0" w:color="auto"/>
              <w:left w:val="single" w:sz="4" w:space="0" w:color="auto"/>
              <w:bottom w:val="single" w:sz="4" w:space="0" w:color="auto"/>
              <w:right w:val="single" w:sz="4" w:space="0" w:color="auto"/>
            </w:tcBorders>
            <w:vAlign w:val="center"/>
            <w:hideMark/>
          </w:tcPr>
          <w:p w14:paraId="5C2052F6" w14:textId="77777777" w:rsidR="00A84D11" w:rsidRPr="00A84D11" w:rsidRDefault="00A84D11" w:rsidP="00A84D11">
            <w:pPr>
              <w:rPr>
                <w:color w:val="000000"/>
              </w:rPr>
            </w:pPr>
          </w:p>
        </w:tc>
      </w:tr>
      <w:tr w:rsidR="00A84D11" w:rsidRPr="00A84D11" w14:paraId="60EDE816"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3ED68D4E" w14:textId="77777777" w:rsidR="00A84D11" w:rsidRPr="00A84D11" w:rsidRDefault="00A84D11" w:rsidP="00A84D11">
            <w:pPr>
              <w:jc w:val="center"/>
              <w:rPr>
                <w:color w:val="000000"/>
              </w:rPr>
            </w:pPr>
            <w:r w:rsidRPr="00A84D11">
              <w:rPr>
                <w:color w:val="000000"/>
              </w:rPr>
              <w:t>1.</w:t>
            </w:r>
          </w:p>
        </w:tc>
        <w:tc>
          <w:tcPr>
            <w:tcW w:w="979" w:type="dxa"/>
            <w:tcBorders>
              <w:top w:val="nil"/>
              <w:left w:val="nil"/>
              <w:bottom w:val="single" w:sz="4" w:space="0" w:color="auto"/>
              <w:right w:val="single" w:sz="4" w:space="0" w:color="auto"/>
            </w:tcBorders>
            <w:noWrap/>
            <w:vAlign w:val="center"/>
            <w:hideMark/>
          </w:tcPr>
          <w:p w14:paraId="47F7B0BE" w14:textId="77777777" w:rsidR="00A84D11" w:rsidRPr="00A84D11" w:rsidRDefault="00A84D11" w:rsidP="00A84D11">
            <w:pPr>
              <w:jc w:val="center"/>
              <w:rPr>
                <w:color w:val="000000"/>
              </w:rPr>
            </w:pPr>
            <w:r w:rsidRPr="00A84D11">
              <w:rPr>
                <w:color w:val="000000"/>
              </w:rPr>
              <w:t>85</w:t>
            </w:r>
          </w:p>
        </w:tc>
        <w:tc>
          <w:tcPr>
            <w:tcW w:w="941" w:type="dxa"/>
            <w:tcBorders>
              <w:top w:val="nil"/>
              <w:left w:val="nil"/>
              <w:bottom w:val="single" w:sz="4" w:space="0" w:color="auto"/>
              <w:right w:val="single" w:sz="4" w:space="0" w:color="auto"/>
            </w:tcBorders>
            <w:noWrap/>
            <w:vAlign w:val="center"/>
            <w:hideMark/>
          </w:tcPr>
          <w:p w14:paraId="044446D6" w14:textId="77777777" w:rsidR="00A84D11" w:rsidRPr="00A84D11" w:rsidRDefault="00A84D11" w:rsidP="00A84D11">
            <w:pPr>
              <w:jc w:val="center"/>
              <w:rPr>
                <w:color w:val="000000"/>
              </w:rPr>
            </w:pPr>
            <w:r w:rsidRPr="00A84D11">
              <w:rPr>
                <w:color w:val="000000"/>
              </w:rPr>
              <w:t>40</w:t>
            </w:r>
          </w:p>
        </w:tc>
        <w:tc>
          <w:tcPr>
            <w:tcW w:w="960" w:type="dxa"/>
            <w:tcBorders>
              <w:top w:val="nil"/>
              <w:left w:val="nil"/>
              <w:bottom w:val="single" w:sz="4" w:space="0" w:color="auto"/>
              <w:right w:val="single" w:sz="4" w:space="0" w:color="auto"/>
            </w:tcBorders>
            <w:noWrap/>
            <w:vAlign w:val="bottom"/>
            <w:hideMark/>
          </w:tcPr>
          <w:p w14:paraId="4A5E431A" w14:textId="77777777" w:rsidR="00A84D11" w:rsidRPr="00A84D11" w:rsidRDefault="00A84D11" w:rsidP="00A84D11">
            <w:pPr>
              <w:jc w:val="center"/>
              <w:rPr>
                <w:color w:val="000000"/>
              </w:rPr>
            </w:pPr>
            <w:r w:rsidRPr="00A84D11">
              <w:rPr>
                <w:color w:val="000000"/>
              </w:rPr>
              <w:t>45</w:t>
            </w:r>
          </w:p>
        </w:tc>
        <w:tc>
          <w:tcPr>
            <w:tcW w:w="2200" w:type="dxa"/>
            <w:tcBorders>
              <w:top w:val="nil"/>
              <w:left w:val="nil"/>
              <w:bottom w:val="single" w:sz="4" w:space="0" w:color="auto"/>
              <w:right w:val="single" w:sz="4" w:space="0" w:color="auto"/>
            </w:tcBorders>
            <w:noWrap/>
            <w:vAlign w:val="bottom"/>
            <w:hideMark/>
          </w:tcPr>
          <w:p w14:paraId="1D41219A" w14:textId="77777777" w:rsidR="00A84D11" w:rsidRPr="00A84D11" w:rsidRDefault="00A84D11" w:rsidP="00A84D11">
            <w:pPr>
              <w:jc w:val="center"/>
              <w:rPr>
                <w:color w:val="000000"/>
              </w:rPr>
            </w:pPr>
            <w:r w:rsidRPr="00A84D11">
              <w:rPr>
                <w:color w:val="000000"/>
              </w:rPr>
              <w:t>60</w:t>
            </w:r>
          </w:p>
        </w:tc>
        <w:tc>
          <w:tcPr>
            <w:tcW w:w="1680" w:type="dxa"/>
            <w:tcBorders>
              <w:top w:val="nil"/>
              <w:left w:val="nil"/>
              <w:bottom w:val="single" w:sz="4" w:space="0" w:color="auto"/>
              <w:right w:val="single" w:sz="4" w:space="0" w:color="auto"/>
            </w:tcBorders>
            <w:noWrap/>
            <w:vAlign w:val="bottom"/>
            <w:hideMark/>
          </w:tcPr>
          <w:p w14:paraId="66B2CCA9" w14:textId="77777777" w:rsidR="00A84D11" w:rsidRPr="00A84D11" w:rsidRDefault="00A84D11" w:rsidP="00A84D11">
            <w:pPr>
              <w:jc w:val="center"/>
              <w:rPr>
                <w:color w:val="000000"/>
              </w:rPr>
            </w:pPr>
            <w:r w:rsidRPr="00A84D11">
              <w:rPr>
                <w:color w:val="000000"/>
              </w:rPr>
              <w:t>0,75</w:t>
            </w:r>
          </w:p>
        </w:tc>
        <w:tc>
          <w:tcPr>
            <w:tcW w:w="1840" w:type="dxa"/>
            <w:tcBorders>
              <w:top w:val="nil"/>
              <w:left w:val="nil"/>
              <w:bottom w:val="single" w:sz="4" w:space="0" w:color="auto"/>
              <w:right w:val="single" w:sz="4" w:space="0" w:color="auto"/>
            </w:tcBorders>
            <w:noWrap/>
            <w:vAlign w:val="bottom"/>
            <w:hideMark/>
          </w:tcPr>
          <w:p w14:paraId="746266AD" w14:textId="77777777" w:rsidR="00A84D11" w:rsidRPr="00A84D11" w:rsidRDefault="00A84D11" w:rsidP="00A84D11">
            <w:pPr>
              <w:jc w:val="center"/>
              <w:rPr>
                <w:color w:val="000000"/>
              </w:rPr>
            </w:pPr>
            <w:r w:rsidRPr="00A84D11">
              <w:rPr>
                <w:color w:val="000000"/>
              </w:rPr>
              <w:t>75,00</w:t>
            </w:r>
          </w:p>
        </w:tc>
        <w:tc>
          <w:tcPr>
            <w:tcW w:w="1480" w:type="dxa"/>
            <w:tcBorders>
              <w:top w:val="nil"/>
              <w:left w:val="nil"/>
              <w:bottom w:val="single" w:sz="4" w:space="0" w:color="auto"/>
              <w:right w:val="single" w:sz="4" w:space="0" w:color="auto"/>
            </w:tcBorders>
            <w:noWrap/>
            <w:vAlign w:val="bottom"/>
            <w:hideMark/>
          </w:tcPr>
          <w:p w14:paraId="7E0A01A4" w14:textId="77777777" w:rsidR="00A84D11" w:rsidRPr="00A84D11" w:rsidRDefault="00A84D11" w:rsidP="00A84D11">
            <w:pPr>
              <w:rPr>
                <w:color w:val="000000"/>
              </w:rPr>
            </w:pPr>
            <w:r w:rsidRPr="00A84D11">
              <w:rPr>
                <w:color w:val="000000"/>
              </w:rPr>
              <w:t>Tinggi</w:t>
            </w:r>
          </w:p>
        </w:tc>
      </w:tr>
      <w:tr w:rsidR="00A84D11" w:rsidRPr="00A84D11" w14:paraId="752F98A2"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21ED8968" w14:textId="77777777" w:rsidR="00A84D11" w:rsidRPr="00A84D11" w:rsidRDefault="00A84D11" w:rsidP="00A84D11">
            <w:pPr>
              <w:jc w:val="center"/>
              <w:rPr>
                <w:color w:val="000000"/>
              </w:rPr>
            </w:pPr>
            <w:r w:rsidRPr="00A84D11">
              <w:rPr>
                <w:color w:val="000000"/>
              </w:rPr>
              <w:t>2.</w:t>
            </w:r>
          </w:p>
        </w:tc>
        <w:tc>
          <w:tcPr>
            <w:tcW w:w="979" w:type="dxa"/>
            <w:tcBorders>
              <w:top w:val="nil"/>
              <w:left w:val="nil"/>
              <w:bottom w:val="single" w:sz="4" w:space="0" w:color="auto"/>
              <w:right w:val="single" w:sz="4" w:space="0" w:color="auto"/>
            </w:tcBorders>
            <w:noWrap/>
            <w:vAlign w:val="center"/>
            <w:hideMark/>
          </w:tcPr>
          <w:p w14:paraId="30BD2676" w14:textId="77777777" w:rsidR="00A84D11" w:rsidRPr="00A84D11" w:rsidRDefault="00A84D11" w:rsidP="00A84D11">
            <w:pPr>
              <w:jc w:val="center"/>
              <w:rPr>
                <w:color w:val="000000"/>
              </w:rPr>
            </w:pPr>
            <w:r w:rsidRPr="00A84D11">
              <w:rPr>
                <w:color w:val="000000"/>
              </w:rPr>
              <w:t>90</w:t>
            </w:r>
          </w:p>
        </w:tc>
        <w:tc>
          <w:tcPr>
            <w:tcW w:w="941" w:type="dxa"/>
            <w:tcBorders>
              <w:top w:val="nil"/>
              <w:left w:val="nil"/>
              <w:bottom w:val="single" w:sz="4" w:space="0" w:color="auto"/>
              <w:right w:val="single" w:sz="4" w:space="0" w:color="auto"/>
            </w:tcBorders>
            <w:noWrap/>
            <w:vAlign w:val="center"/>
            <w:hideMark/>
          </w:tcPr>
          <w:p w14:paraId="637941E0" w14:textId="77777777" w:rsidR="00A84D11" w:rsidRPr="00A84D11" w:rsidRDefault="00A84D11" w:rsidP="00A84D11">
            <w:pPr>
              <w:jc w:val="center"/>
              <w:rPr>
                <w:color w:val="000000"/>
              </w:rPr>
            </w:pPr>
            <w:r w:rsidRPr="00A84D11">
              <w:rPr>
                <w:color w:val="000000"/>
              </w:rPr>
              <w:t>43</w:t>
            </w:r>
          </w:p>
        </w:tc>
        <w:tc>
          <w:tcPr>
            <w:tcW w:w="960" w:type="dxa"/>
            <w:tcBorders>
              <w:top w:val="nil"/>
              <w:left w:val="nil"/>
              <w:bottom w:val="single" w:sz="4" w:space="0" w:color="auto"/>
              <w:right w:val="single" w:sz="4" w:space="0" w:color="auto"/>
            </w:tcBorders>
            <w:noWrap/>
            <w:vAlign w:val="bottom"/>
            <w:hideMark/>
          </w:tcPr>
          <w:p w14:paraId="3DE11361" w14:textId="77777777" w:rsidR="00A84D11" w:rsidRPr="00A84D11" w:rsidRDefault="00A84D11" w:rsidP="00A84D11">
            <w:pPr>
              <w:jc w:val="center"/>
              <w:rPr>
                <w:color w:val="000000"/>
              </w:rPr>
            </w:pPr>
            <w:r w:rsidRPr="00A84D11">
              <w:rPr>
                <w:color w:val="000000"/>
              </w:rPr>
              <w:t>47</w:t>
            </w:r>
          </w:p>
        </w:tc>
        <w:tc>
          <w:tcPr>
            <w:tcW w:w="2200" w:type="dxa"/>
            <w:tcBorders>
              <w:top w:val="nil"/>
              <w:left w:val="nil"/>
              <w:bottom w:val="single" w:sz="4" w:space="0" w:color="auto"/>
              <w:right w:val="single" w:sz="4" w:space="0" w:color="auto"/>
            </w:tcBorders>
            <w:noWrap/>
            <w:vAlign w:val="bottom"/>
            <w:hideMark/>
          </w:tcPr>
          <w:p w14:paraId="7EB14461" w14:textId="77777777" w:rsidR="00A84D11" w:rsidRPr="00A84D11" w:rsidRDefault="00A84D11" w:rsidP="00A84D11">
            <w:pPr>
              <w:jc w:val="center"/>
              <w:rPr>
                <w:color w:val="000000"/>
              </w:rPr>
            </w:pPr>
            <w:r w:rsidRPr="00A84D11">
              <w:rPr>
                <w:color w:val="000000"/>
              </w:rPr>
              <w:t>57</w:t>
            </w:r>
          </w:p>
        </w:tc>
        <w:tc>
          <w:tcPr>
            <w:tcW w:w="1680" w:type="dxa"/>
            <w:tcBorders>
              <w:top w:val="nil"/>
              <w:left w:val="nil"/>
              <w:bottom w:val="single" w:sz="4" w:space="0" w:color="auto"/>
              <w:right w:val="single" w:sz="4" w:space="0" w:color="auto"/>
            </w:tcBorders>
            <w:noWrap/>
            <w:vAlign w:val="bottom"/>
            <w:hideMark/>
          </w:tcPr>
          <w:p w14:paraId="71993CC3" w14:textId="77777777" w:rsidR="00A84D11" w:rsidRPr="00A84D11" w:rsidRDefault="00A84D11" w:rsidP="00A84D11">
            <w:pPr>
              <w:jc w:val="center"/>
              <w:rPr>
                <w:color w:val="000000"/>
              </w:rPr>
            </w:pPr>
            <w:r w:rsidRPr="00A84D11">
              <w:rPr>
                <w:color w:val="000000"/>
              </w:rPr>
              <w:t>0,82</w:t>
            </w:r>
          </w:p>
        </w:tc>
        <w:tc>
          <w:tcPr>
            <w:tcW w:w="1840" w:type="dxa"/>
            <w:tcBorders>
              <w:top w:val="nil"/>
              <w:left w:val="nil"/>
              <w:bottom w:val="single" w:sz="4" w:space="0" w:color="auto"/>
              <w:right w:val="single" w:sz="4" w:space="0" w:color="auto"/>
            </w:tcBorders>
            <w:noWrap/>
            <w:vAlign w:val="bottom"/>
            <w:hideMark/>
          </w:tcPr>
          <w:p w14:paraId="1EBD0B0A" w14:textId="77777777" w:rsidR="00A84D11" w:rsidRPr="00A84D11" w:rsidRDefault="00A84D11" w:rsidP="00A84D11">
            <w:pPr>
              <w:jc w:val="center"/>
              <w:rPr>
                <w:color w:val="000000"/>
              </w:rPr>
            </w:pPr>
            <w:r w:rsidRPr="00A84D11">
              <w:rPr>
                <w:color w:val="000000"/>
              </w:rPr>
              <w:t>82,46</w:t>
            </w:r>
          </w:p>
        </w:tc>
        <w:tc>
          <w:tcPr>
            <w:tcW w:w="1480" w:type="dxa"/>
            <w:tcBorders>
              <w:top w:val="nil"/>
              <w:left w:val="nil"/>
              <w:bottom w:val="single" w:sz="4" w:space="0" w:color="auto"/>
              <w:right w:val="single" w:sz="4" w:space="0" w:color="auto"/>
            </w:tcBorders>
            <w:noWrap/>
            <w:vAlign w:val="bottom"/>
            <w:hideMark/>
          </w:tcPr>
          <w:p w14:paraId="555D3E65" w14:textId="77777777" w:rsidR="00A84D11" w:rsidRPr="00A84D11" w:rsidRDefault="00A84D11" w:rsidP="00A84D11">
            <w:pPr>
              <w:rPr>
                <w:color w:val="000000"/>
              </w:rPr>
            </w:pPr>
            <w:r w:rsidRPr="00A84D11">
              <w:rPr>
                <w:color w:val="000000"/>
              </w:rPr>
              <w:t>Tinggi</w:t>
            </w:r>
          </w:p>
        </w:tc>
      </w:tr>
      <w:tr w:rsidR="00A84D11" w:rsidRPr="00A84D11" w14:paraId="582AE134"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3DFF66ED" w14:textId="77777777" w:rsidR="00A84D11" w:rsidRPr="00A84D11" w:rsidRDefault="00A84D11" w:rsidP="00A84D11">
            <w:pPr>
              <w:jc w:val="center"/>
              <w:rPr>
                <w:color w:val="000000"/>
              </w:rPr>
            </w:pPr>
            <w:r w:rsidRPr="00A84D11">
              <w:rPr>
                <w:color w:val="000000"/>
              </w:rPr>
              <w:t>3.</w:t>
            </w:r>
          </w:p>
        </w:tc>
        <w:tc>
          <w:tcPr>
            <w:tcW w:w="979" w:type="dxa"/>
            <w:tcBorders>
              <w:top w:val="nil"/>
              <w:left w:val="nil"/>
              <w:bottom w:val="single" w:sz="4" w:space="0" w:color="auto"/>
              <w:right w:val="single" w:sz="4" w:space="0" w:color="auto"/>
            </w:tcBorders>
            <w:noWrap/>
            <w:vAlign w:val="center"/>
            <w:hideMark/>
          </w:tcPr>
          <w:p w14:paraId="0A1C777B" w14:textId="77777777" w:rsidR="00A84D11" w:rsidRPr="00A84D11" w:rsidRDefault="00A84D11" w:rsidP="00A84D11">
            <w:pPr>
              <w:jc w:val="center"/>
              <w:rPr>
                <w:color w:val="000000"/>
              </w:rPr>
            </w:pPr>
            <w:r w:rsidRPr="00A84D11">
              <w:rPr>
                <w:color w:val="000000"/>
              </w:rPr>
              <w:t>88</w:t>
            </w:r>
          </w:p>
        </w:tc>
        <w:tc>
          <w:tcPr>
            <w:tcW w:w="941" w:type="dxa"/>
            <w:tcBorders>
              <w:top w:val="nil"/>
              <w:left w:val="nil"/>
              <w:bottom w:val="single" w:sz="4" w:space="0" w:color="auto"/>
              <w:right w:val="single" w:sz="4" w:space="0" w:color="auto"/>
            </w:tcBorders>
            <w:noWrap/>
            <w:vAlign w:val="center"/>
            <w:hideMark/>
          </w:tcPr>
          <w:p w14:paraId="012053F3" w14:textId="77777777" w:rsidR="00A84D11" w:rsidRPr="00A84D11" w:rsidRDefault="00A84D11" w:rsidP="00A84D11">
            <w:pPr>
              <w:jc w:val="center"/>
              <w:rPr>
                <w:color w:val="000000"/>
              </w:rPr>
            </w:pPr>
            <w:r w:rsidRPr="00A84D11">
              <w:rPr>
                <w:color w:val="000000"/>
              </w:rPr>
              <w:t>40</w:t>
            </w:r>
          </w:p>
        </w:tc>
        <w:tc>
          <w:tcPr>
            <w:tcW w:w="960" w:type="dxa"/>
            <w:tcBorders>
              <w:top w:val="nil"/>
              <w:left w:val="nil"/>
              <w:bottom w:val="single" w:sz="4" w:space="0" w:color="auto"/>
              <w:right w:val="single" w:sz="4" w:space="0" w:color="auto"/>
            </w:tcBorders>
            <w:noWrap/>
            <w:vAlign w:val="bottom"/>
            <w:hideMark/>
          </w:tcPr>
          <w:p w14:paraId="50412F79" w14:textId="77777777" w:rsidR="00A84D11" w:rsidRPr="00A84D11" w:rsidRDefault="00A84D11" w:rsidP="00A84D11">
            <w:pPr>
              <w:jc w:val="center"/>
              <w:rPr>
                <w:color w:val="000000"/>
              </w:rPr>
            </w:pPr>
            <w:r w:rsidRPr="00A84D11">
              <w:rPr>
                <w:color w:val="000000"/>
              </w:rPr>
              <w:t>47,5</w:t>
            </w:r>
          </w:p>
        </w:tc>
        <w:tc>
          <w:tcPr>
            <w:tcW w:w="2200" w:type="dxa"/>
            <w:tcBorders>
              <w:top w:val="nil"/>
              <w:left w:val="nil"/>
              <w:bottom w:val="single" w:sz="4" w:space="0" w:color="auto"/>
              <w:right w:val="single" w:sz="4" w:space="0" w:color="auto"/>
            </w:tcBorders>
            <w:noWrap/>
            <w:vAlign w:val="bottom"/>
            <w:hideMark/>
          </w:tcPr>
          <w:p w14:paraId="6FC71683" w14:textId="77777777" w:rsidR="00A84D11" w:rsidRPr="00A84D11" w:rsidRDefault="00A84D11" w:rsidP="00A84D11">
            <w:pPr>
              <w:jc w:val="center"/>
              <w:rPr>
                <w:color w:val="000000"/>
              </w:rPr>
            </w:pPr>
            <w:r w:rsidRPr="00A84D11">
              <w:rPr>
                <w:color w:val="000000"/>
              </w:rPr>
              <w:t>60</w:t>
            </w:r>
          </w:p>
        </w:tc>
        <w:tc>
          <w:tcPr>
            <w:tcW w:w="1680" w:type="dxa"/>
            <w:tcBorders>
              <w:top w:val="nil"/>
              <w:left w:val="nil"/>
              <w:bottom w:val="single" w:sz="4" w:space="0" w:color="auto"/>
              <w:right w:val="single" w:sz="4" w:space="0" w:color="auto"/>
            </w:tcBorders>
            <w:noWrap/>
            <w:vAlign w:val="bottom"/>
            <w:hideMark/>
          </w:tcPr>
          <w:p w14:paraId="43B797ED" w14:textId="77777777" w:rsidR="00A84D11" w:rsidRPr="00A84D11" w:rsidRDefault="00A84D11" w:rsidP="00A84D11">
            <w:pPr>
              <w:jc w:val="center"/>
              <w:rPr>
                <w:color w:val="000000"/>
              </w:rPr>
            </w:pPr>
            <w:r w:rsidRPr="00A84D11">
              <w:rPr>
                <w:color w:val="000000"/>
              </w:rPr>
              <w:t>0,79</w:t>
            </w:r>
          </w:p>
        </w:tc>
        <w:tc>
          <w:tcPr>
            <w:tcW w:w="1840" w:type="dxa"/>
            <w:tcBorders>
              <w:top w:val="nil"/>
              <w:left w:val="nil"/>
              <w:bottom w:val="single" w:sz="4" w:space="0" w:color="auto"/>
              <w:right w:val="single" w:sz="4" w:space="0" w:color="auto"/>
            </w:tcBorders>
            <w:noWrap/>
            <w:vAlign w:val="bottom"/>
            <w:hideMark/>
          </w:tcPr>
          <w:p w14:paraId="754C2E25" w14:textId="77777777" w:rsidR="00A84D11" w:rsidRPr="00A84D11" w:rsidRDefault="00A84D11" w:rsidP="00A84D11">
            <w:pPr>
              <w:jc w:val="center"/>
              <w:rPr>
                <w:color w:val="000000"/>
              </w:rPr>
            </w:pPr>
            <w:r w:rsidRPr="00A84D11">
              <w:rPr>
                <w:color w:val="000000"/>
              </w:rPr>
              <w:t>79,17</w:t>
            </w:r>
          </w:p>
        </w:tc>
        <w:tc>
          <w:tcPr>
            <w:tcW w:w="1480" w:type="dxa"/>
            <w:tcBorders>
              <w:top w:val="nil"/>
              <w:left w:val="nil"/>
              <w:bottom w:val="single" w:sz="4" w:space="0" w:color="auto"/>
              <w:right w:val="single" w:sz="4" w:space="0" w:color="auto"/>
            </w:tcBorders>
            <w:noWrap/>
            <w:vAlign w:val="bottom"/>
            <w:hideMark/>
          </w:tcPr>
          <w:p w14:paraId="0693337C" w14:textId="77777777" w:rsidR="00A84D11" w:rsidRPr="00A84D11" w:rsidRDefault="00A84D11" w:rsidP="00A84D11">
            <w:pPr>
              <w:rPr>
                <w:color w:val="000000"/>
              </w:rPr>
            </w:pPr>
            <w:r w:rsidRPr="00A84D11">
              <w:rPr>
                <w:color w:val="000000"/>
              </w:rPr>
              <w:t>Tinggi</w:t>
            </w:r>
          </w:p>
        </w:tc>
      </w:tr>
      <w:tr w:rsidR="00A84D11" w:rsidRPr="00A84D11" w14:paraId="12D34A47"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000E7AD6" w14:textId="77777777" w:rsidR="00A84D11" w:rsidRPr="00A84D11" w:rsidRDefault="00A84D11" w:rsidP="00A84D11">
            <w:pPr>
              <w:jc w:val="center"/>
              <w:rPr>
                <w:color w:val="000000"/>
              </w:rPr>
            </w:pPr>
            <w:r w:rsidRPr="00A84D11">
              <w:rPr>
                <w:color w:val="000000"/>
              </w:rPr>
              <w:t>4.</w:t>
            </w:r>
          </w:p>
        </w:tc>
        <w:tc>
          <w:tcPr>
            <w:tcW w:w="979" w:type="dxa"/>
            <w:tcBorders>
              <w:top w:val="nil"/>
              <w:left w:val="nil"/>
              <w:bottom w:val="single" w:sz="4" w:space="0" w:color="auto"/>
              <w:right w:val="single" w:sz="4" w:space="0" w:color="auto"/>
            </w:tcBorders>
            <w:noWrap/>
            <w:vAlign w:val="center"/>
            <w:hideMark/>
          </w:tcPr>
          <w:p w14:paraId="468B0948" w14:textId="77777777" w:rsidR="00A84D11" w:rsidRPr="00A84D11" w:rsidRDefault="00A84D11" w:rsidP="00A84D11">
            <w:pPr>
              <w:jc w:val="center"/>
              <w:rPr>
                <w:color w:val="000000"/>
              </w:rPr>
            </w:pPr>
            <w:r w:rsidRPr="00A84D11">
              <w:rPr>
                <w:color w:val="000000"/>
              </w:rPr>
              <w:t>88</w:t>
            </w:r>
          </w:p>
        </w:tc>
        <w:tc>
          <w:tcPr>
            <w:tcW w:w="941" w:type="dxa"/>
            <w:tcBorders>
              <w:top w:val="nil"/>
              <w:left w:val="nil"/>
              <w:bottom w:val="single" w:sz="4" w:space="0" w:color="auto"/>
              <w:right w:val="single" w:sz="4" w:space="0" w:color="auto"/>
            </w:tcBorders>
            <w:noWrap/>
            <w:vAlign w:val="center"/>
            <w:hideMark/>
          </w:tcPr>
          <w:p w14:paraId="5EEFE912" w14:textId="77777777" w:rsidR="00A84D11" w:rsidRPr="00A84D11" w:rsidRDefault="00A84D11" w:rsidP="00A84D11">
            <w:pPr>
              <w:jc w:val="center"/>
              <w:rPr>
                <w:color w:val="000000"/>
              </w:rPr>
            </w:pPr>
            <w:r w:rsidRPr="00A84D11">
              <w:rPr>
                <w:color w:val="000000"/>
              </w:rPr>
              <w:t>43</w:t>
            </w:r>
          </w:p>
        </w:tc>
        <w:tc>
          <w:tcPr>
            <w:tcW w:w="960" w:type="dxa"/>
            <w:tcBorders>
              <w:top w:val="nil"/>
              <w:left w:val="nil"/>
              <w:bottom w:val="single" w:sz="4" w:space="0" w:color="auto"/>
              <w:right w:val="single" w:sz="4" w:space="0" w:color="auto"/>
            </w:tcBorders>
            <w:noWrap/>
            <w:vAlign w:val="bottom"/>
            <w:hideMark/>
          </w:tcPr>
          <w:p w14:paraId="34CD3DD1" w14:textId="77777777" w:rsidR="00A84D11" w:rsidRPr="00A84D11" w:rsidRDefault="00A84D11" w:rsidP="00A84D11">
            <w:pPr>
              <w:jc w:val="center"/>
              <w:rPr>
                <w:color w:val="000000"/>
              </w:rPr>
            </w:pPr>
            <w:r w:rsidRPr="00A84D11">
              <w:rPr>
                <w:color w:val="000000"/>
              </w:rPr>
              <w:t>44,5</w:t>
            </w:r>
          </w:p>
        </w:tc>
        <w:tc>
          <w:tcPr>
            <w:tcW w:w="2200" w:type="dxa"/>
            <w:tcBorders>
              <w:top w:val="nil"/>
              <w:left w:val="nil"/>
              <w:bottom w:val="single" w:sz="4" w:space="0" w:color="auto"/>
              <w:right w:val="single" w:sz="4" w:space="0" w:color="auto"/>
            </w:tcBorders>
            <w:noWrap/>
            <w:vAlign w:val="bottom"/>
            <w:hideMark/>
          </w:tcPr>
          <w:p w14:paraId="40C95271" w14:textId="77777777" w:rsidR="00A84D11" w:rsidRPr="00A84D11" w:rsidRDefault="00A84D11" w:rsidP="00A84D11">
            <w:pPr>
              <w:jc w:val="center"/>
              <w:rPr>
                <w:color w:val="000000"/>
              </w:rPr>
            </w:pPr>
            <w:r w:rsidRPr="00A84D11">
              <w:rPr>
                <w:color w:val="000000"/>
              </w:rPr>
              <w:t>57</w:t>
            </w:r>
          </w:p>
        </w:tc>
        <w:tc>
          <w:tcPr>
            <w:tcW w:w="1680" w:type="dxa"/>
            <w:tcBorders>
              <w:top w:val="nil"/>
              <w:left w:val="nil"/>
              <w:bottom w:val="single" w:sz="4" w:space="0" w:color="auto"/>
              <w:right w:val="single" w:sz="4" w:space="0" w:color="auto"/>
            </w:tcBorders>
            <w:noWrap/>
            <w:vAlign w:val="bottom"/>
            <w:hideMark/>
          </w:tcPr>
          <w:p w14:paraId="066C98E3" w14:textId="77777777" w:rsidR="00A84D11" w:rsidRPr="00A84D11" w:rsidRDefault="00A84D11" w:rsidP="00A84D11">
            <w:pPr>
              <w:jc w:val="center"/>
              <w:rPr>
                <w:color w:val="000000"/>
              </w:rPr>
            </w:pPr>
            <w:r w:rsidRPr="00A84D11">
              <w:rPr>
                <w:color w:val="000000"/>
              </w:rPr>
              <w:t>0,78</w:t>
            </w:r>
          </w:p>
        </w:tc>
        <w:tc>
          <w:tcPr>
            <w:tcW w:w="1840" w:type="dxa"/>
            <w:tcBorders>
              <w:top w:val="nil"/>
              <w:left w:val="nil"/>
              <w:bottom w:val="single" w:sz="4" w:space="0" w:color="auto"/>
              <w:right w:val="single" w:sz="4" w:space="0" w:color="auto"/>
            </w:tcBorders>
            <w:noWrap/>
            <w:vAlign w:val="bottom"/>
            <w:hideMark/>
          </w:tcPr>
          <w:p w14:paraId="0F31FC28" w14:textId="77777777" w:rsidR="00A84D11" w:rsidRPr="00A84D11" w:rsidRDefault="00A84D11" w:rsidP="00A84D11">
            <w:pPr>
              <w:jc w:val="center"/>
              <w:rPr>
                <w:color w:val="000000"/>
              </w:rPr>
            </w:pPr>
            <w:r w:rsidRPr="00A84D11">
              <w:rPr>
                <w:color w:val="000000"/>
              </w:rPr>
              <w:t>78,07</w:t>
            </w:r>
          </w:p>
        </w:tc>
        <w:tc>
          <w:tcPr>
            <w:tcW w:w="1480" w:type="dxa"/>
            <w:tcBorders>
              <w:top w:val="nil"/>
              <w:left w:val="nil"/>
              <w:bottom w:val="single" w:sz="4" w:space="0" w:color="auto"/>
              <w:right w:val="single" w:sz="4" w:space="0" w:color="auto"/>
            </w:tcBorders>
            <w:noWrap/>
            <w:vAlign w:val="bottom"/>
            <w:hideMark/>
          </w:tcPr>
          <w:p w14:paraId="0BA34D25" w14:textId="77777777" w:rsidR="00A84D11" w:rsidRPr="00A84D11" w:rsidRDefault="00A84D11" w:rsidP="00A84D11">
            <w:pPr>
              <w:rPr>
                <w:color w:val="000000"/>
              </w:rPr>
            </w:pPr>
            <w:r w:rsidRPr="00A84D11">
              <w:rPr>
                <w:color w:val="000000"/>
              </w:rPr>
              <w:t>Tinggi</w:t>
            </w:r>
          </w:p>
        </w:tc>
      </w:tr>
      <w:tr w:rsidR="00A84D11" w:rsidRPr="00A84D11" w14:paraId="4427DAE6"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4ED5445C" w14:textId="77777777" w:rsidR="00A84D11" w:rsidRPr="00A84D11" w:rsidRDefault="00A84D11" w:rsidP="00A84D11">
            <w:pPr>
              <w:jc w:val="center"/>
              <w:rPr>
                <w:color w:val="000000"/>
              </w:rPr>
            </w:pPr>
            <w:r w:rsidRPr="00A84D11">
              <w:rPr>
                <w:color w:val="000000"/>
              </w:rPr>
              <w:t>5.</w:t>
            </w:r>
          </w:p>
        </w:tc>
        <w:tc>
          <w:tcPr>
            <w:tcW w:w="979" w:type="dxa"/>
            <w:tcBorders>
              <w:top w:val="nil"/>
              <w:left w:val="nil"/>
              <w:bottom w:val="single" w:sz="4" w:space="0" w:color="auto"/>
              <w:right w:val="single" w:sz="4" w:space="0" w:color="auto"/>
            </w:tcBorders>
            <w:noWrap/>
            <w:vAlign w:val="center"/>
            <w:hideMark/>
          </w:tcPr>
          <w:p w14:paraId="66AC4A99" w14:textId="77777777" w:rsidR="00A84D11" w:rsidRPr="00A84D11" w:rsidRDefault="00A84D11" w:rsidP="00A84D11">
            <w:pPr>
              <w:jc w:val="center"/>
              <w:rPr>
                <w:color w:val="000000"/>
              </w:rPr>
            </w:pPr>
            <w:r w:rsidRPr="00A84D11">
              <w:rPr>
                <w:color w:val="000000"/>
              </w:rPr>
              <w:t>85</w:t>
            </w:r>
          </w:p>
        </w:tc>
        <w:tc>
          <w:tcPr>
            <w:tcW w:w="941" w:type="dxa"/>
            <w:tcBorders>
              <w:top w:val="nil"/>
              <w:left w:val="nil"/>
              <w:bottom w:val="single" w:sz="4" w:space="0" w:color="auto"/>
              <w:right w:val="single" w:sz="4" w:space="0" w:color="auto"/>
            </w:tcBorders>
            <w:noWrap/>
            <w:vAlign w:val="center"/>
            <w:hideMark/>
          </w:tcPr>
          <w:p w14:paraId="7AB6ACDD" w14:textId="77777777" w:rsidR="00A84D11" w:rsidRPr="00A84D11" w:rsidRDefault="00A84D11" w:rsidP="00A84D11">
            <w:pPr>
              <w:jc w:val="center"/>
              <w:rPr>
                <w:color w:val="000000"/>
              </w:rPr>
            </w:pPr>
            <w:r w:rsidRPr="00A84D11">
              <w:rPr>
                <w:color w:val="000000"/>
              </w:rPr>
              <w:t>40</w:t>
            </w:r>
          </w:p>
        </w:tc>
        <w:tc>
          <w:tcPr>
            <w:tcW w:w="960" w:type="dxa"/>
            <w:tcBorders>
              <w:top w:val="nil"/>
              <w:left w:val="nil"/>
              <w:bottom w:val="single" w:sz="4" w:space="0" w:color="auto"/>
              <w:right w:val="single" w:sz="4" w:space="0" w:color="auto"/>
            </w:tcBorders>
            <w:noWrap/>
            <w:vAlign w:val="bottom"/>
            <w:hideMark/>
          </w:tcPr>
          <w:p w14:paraId="4D129FF5" w14:textId="77777777" w:rsidR="00A84D11" w:rsidRPr="00A84D11" w:rsidRDefault="00A84D11" w:rsidP="00A84D11">
            <w:pPr>
              <w:jc w:val="center"/>
              <w:rPr>
                <w:color w:val="000000"/>
              </w:rPr>
            </w:pPr>
            <w:r w:rsidRPr="00A84D11">
              <w:rPr>
                <w:color w:val="000000"/>
              </w:rPr>
              <w:t>45</w:t>
            </w:r>
          </w:p>
        </w:tc>
        <w:tc>
          <w:tcPr>
            <w:tcW w:w="2200" w:type="dxa"/>
            <w:tcBorders>
              <w:top w:val="nil"/>
              <w:left w:val="nil"/>
              <w:bottom w:val="single" w:sz="4" w:space="0" w:color="auto"/>
              <w:right w:val="single" w:sz="4" w:space="0" w:color="auto"/>
            </w:tcBorders>
            <w:noWrap/>
            <w:vAlign w:val="bottom"/>
            <w:hideMark/>
          </w:tcPr>
          <w:p w14:paraId="5E8F55A4" w14:textId="77777777" w:rsidR="00A84D11" w:rsidRPr="00A84D11" w:rsidRDefault="00A84D11" w:rsidP="00A84D11">
            <w:pPr>
              <w:jc w:val="center"/>
              <w:rPr>
                <w:color w:val="000000"/>
              </w:rPr>
            </w:pPr>
            <w:r w:rsidRPr="00A84D11">
              <w:rPr>
                <w:color w:val="000000"/>
              </w:rPr>
              <w:t>60</w:t>
            </w:r>
          </w:p>
        </w:tc>
        <w:tc>
          <w:tcPr>
            <w:tcW w:w="1680" w:type="dxa"/>
            <w:tcBorders>
              <w:top w:val="nil"/>
              <w:left w:val="nil"/>
              <w:bottom w:val="single" w:sz="4" w:space="0" w:color="auto"/>
              <w:right w:val="single" w:sz="4" w:space="0" w:color="auto"/>
            </w:tcBorders>
            <w:noWrap/>
            <w:vAlign w:val="bottom"/>
            <w:hideMark/>
          </w:tcPr>
          <w:p w14:paraId="3BD5540A" w14:textId="77777777" w:rsidR="00A84D11" w:rsidRPr="00A84D11" w:rsidRDefault="00A84D11" w:rsidP="00A84D11">
            <w:pPr>
              <w:jc w:val="center"/>
              <w:rPr>
                <w:color w:val="000000"/>
              </w:rPr>
            </w:pPr>
            <w:r w:rsidRPr="00A84D11">
              <w:rPr>
                <w:color w:val="000000"/>
              </w:rPr>
              <w:t>0,75</w:t>
            </w:r>
          </w:p>
        </w:tc>
        <w:tc>
          <w:tcPr>
            <w:tcW w:w="1840" w:type="dxa"/>
            <w:tcBorders>
              <w:top w:val="nil"/>
              <w:left w:val="nil"/>
              <w:bottom w:val="single" w:sz="4" w:space="0" w:color="auto"/>
              <w:right w:val="single" w:sz="4" w:space="0" w:color="auto"/>
            </w:tcBorders>
            <w:noWrap/>
            <w:vAlign w:val="bottom"/>
            <w:hideMark/>
          </w:tcPr>
          <w:p w14:paraId="0205C6D9" w14:textId="77777777" w:rsidR="00A84D11" w:rsidRPr="00A84D11" w:rsidRDefault="00A84D11" w:rsidP="00A84D11">
            <w:pPr>
              <w:jc w:val="center"/>
              <w:rPr>
                <w:color w:val="000000"/>
              </w:rPr>
            </w:pPr>
            <w:r w:rsidRPr="00A84D11">
              <w:rPr>
                <w:color w:val="000000"/>
              </w:rPr>
              <w:t>75,00</w:t>
            </w:r>
          </w:p>
        </w:tc>
        <w:tc>
          <w:tcPr>
            <w:tcW w:w="1480" w:type="dxa"/>
            <w:tcBorders>
              <w:top w:val="nil"/>
              <w:left w:val="nil"/>
              <w:bottom w:val="single" w:sz="4" w:space="0" w:color="auto"/>
              <w:right w:val="single" w:sz="4" w:space="0" w:color="auto"/>
            </w:tcBorders>
            <w:noWrap/>
            <w:vAlign w:val="bottom"/>
            <w:hideMark/>
          </w:tcPr>
          <w:p w14:paraId="32AA23B0" w14:textId="77777777" w:rsidR="00A84D11" w:rsidRPr="00A84D11" w:rsidRDefault="00A84D11" w:rsidP="00A84D11">
            <w:pPr>
              <w:rPr>
                <w:color w:val="000000"/>
              </w:rPr>
            </w:pPr>
            <w:r w:rsidRPr="00A84D11">
              <w:rPr>
                <w:color w:val="000000"/>
              </w:rPr>
              <w:t>Tinggi</w:t>
            </w:r>
          </w:p>
        </w:tc>
      </w:tr>
      <w:tr w:rsidR="00A84D11" w:rsidRPr="00A84D11" w14:paraId="3A1466F6"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480590BB" w14:textId="77777777" w:rsidR="00A84D11" w:rsidRPr="00A84D11" w:rsidRDefault="00A84D11" w:rsidP="00A84D11">
            <w:pPr>
              <w:jc w:val="center"/>
              <w:rPr>
                <w:color w:val="000000"/>
              </w:rPr>
            </w:pPr>
            <w:r w:rsidRPr="00A84D11">
              <w:rPr>
                <w:color w:val="000000"/>
              </w:rPr>
              <w:t>6.</w:t>
            </w:r>
          </w:p>
        </w:tc>
        <w:tc>
          <w:tcPr>
            <w:tcW w:w="979" w:type="dxa"/>
            <w:tcBorders>
              <w:top w:val="nil"/>
              <w:left w:val="nil"/>
              <w:bottom w:val="single" w:sz="4" w:space="0" w:color="auto"/>
              <w:right w:val="single" w:sz="4" w:space="0" w:color="auto"/>
            </w:tcBorders>
            <w:noWrap/>
            <w:vAlign w:val="center"/>
            <w:hideMark/>
          </w:tcPr>
          <w:p w14:paraId="188E3459" w14:textId="77777777" w:rsidR="00A84D11" w:rsidRPr="00A84D11" w:rsidRDefault="00A84D11" w:rsidP="00A84D11">
            <w:pPr>
              <w:jc w:val="center"/>
              <w:rPr>
                <w:color w:val="000000"/>
              </w:rPr>
            </w:pPr>
            <w:r w:rsidRPr="00A84D11">
              <w:rPr>
                <w:color w:val="000000"/>
              </w:rPr>
              <w:t>60</w:t>
            </w:r>
          </w:p>
        </w:tc>
        <w:tc>
          <w:tcPr>
            <w:tcW w:w="941" w:type="dxa"/>
            <w:tcBorders>
              <w:top w:val="nil"/>
              <w:left w:val="nil"/>
              <w:bottom w:val="single" w:sz="4" w:space="0" w:color="auto"/>
              <w:right w:val="single" w:sz="4" w:space="0" w:color="auto"/>
            </w:tcBorders>
            <w:noWrap/>
            <w:vAlign w:val="center"/>
            <w:hideMark/>
          </w:tcPr>
          <w:p w14:paraId="227AE8B7" w14:textId="77777777" w:rsidR="00A84D11" w:rsidRPr="00A84D11" w:rsidRDefault="00A84D11" w:rsidP="00A84D11">
            <w:pPr>
              <w:jc w:val="center"/>
              <w:rPr>
                <w:color w:val="000000"/>
              </w:rPr>
            </w:pPr>
            <w:r w:rsidRPr="00A84D11">
              <w:rPr>
                <w:color w:val="000000"/>
              </w:rPr>
              <w:t>38</w:t>
            </w:r>
          </w:p>
        </w:tc>
        <w:tc>
          <w:tcPr>
            <w:tcW w:w="960" w:type="dxa"/>
            <w:tcBorders>
              <w:top w:val="nil"/>
              <w:left w:val="nil"/>
              <w:bottom w:val="single" w:sz="4" w:space="0" w:color="auto"/>
              <w:right w:val="single" w:sz="4" w:space="0" w:color="auto"/>
            </w:tcBorders>
            <w:noWrap/>
            <w:vAlign w:val="bottom"/>
            <w:hideMark/>
          </w:tcPr>
          <w:p w14:paraId="603E78AA" w14:textId="77777777" w:rsidR="00A84D11" w:rsidRPr="00A84D11" w:rsidRDefault="00A84D11" w:rsidP="00A84D11">
            <w:pPr>
              <w:jc w:val="center"/>
              <w:rPr>
                <w:color w:val="000000"/>
              </w:rPr>
            </w:pPr>
            <w:r w:rsidRPr="00A84D11">
              <w:rPr>
                <w:color w:val="000000"/>
              </w:rPr>
              <w:t>22</w:t>
            </w:r>
          </w:p>
        </w:tc>
        <w:tc>
          <w:tcPr>
            <w:tcW w:w="2200" w:type="dxa"/>
            <w:tcBorders>
              <w:top w:val="nil"/>
              <w:left w:val="nil"/>
              <w:bottom w:val="single" w:sz="4" w:space="0" w:color="auto"/>
              <w:right w:val="single" w:sz="4" w:space="0" w:color="auto"/>
            </w:tcBorders>
            <w:noWrap/>
            <w:vAlign w:val="bottom"/>
            <w:hideMark/>
          </w:tcPr>
          <w:p w14:paraId="57A7F6D6" w14:textId="77777777" w:rsidR="00A84D11" w:rsidRPr="00A84D11" w:rsidRDefault="00A84D11" w:rsidP="00A84D11">
            <w:pPr>
              <w:jc w:val="center"/>
              <w:rPr>
                <w:color w:val="000000"/>
              </w:rPr>
            </w:pPr>
            <w:r w:rsidRPr="00A84D11">
              <w:rPr>
                <w:color w:val="000000"/>
              </w:rPr>
              <w:t>62</w:t>
            </w:r>
          </w:p>
        </w:tc>
        <w:tc>
          <w:tcPr>
            <w:tcW w:w="1680" w:type="dxa"/>
            <w:tcBorders>
              <w:top w:val="nil"/>
              <w:left w:val="nil"/>
              <w:bottom w:val="single" w:sz="4" w:space="0" w:color="auto"/>
              <w:right w:val="single" w:sz="4" w:space="0" w:color="auto"/>
            </w:tcBorders>
            <w:noWrap/>
            <w:vAlign w:val="bottom"/>
            <w:hideMark/>
          </w:tcPr>
          <w:p w14:paraId="61B54ADA" w14:textId="77777777" w:rsidR="00A84D11" w:rsidRPr="00A84D11" w:rsidRDefault="00A84D11" w:rsidP="00A84D11">
            <w:pPr>
              <w:jc w:val="center"/>
              <w:rPr>
                <w:color w:val="000000"/>
              </w:rPr>
            </w:pPr>
            <w:r w:rsidRPr="00A84D11">
              <w:rPr>
                <w:color w:val="000000"/>
              </w:rPr>
              <w:t>0,35</w:t>
            </w:r>
          </w:p>
        </w:tc>
        <w:tc>
          <w:tcPr>
            <w:tcW w:w="1840" w:type="dxa"/>
            <w:tcBorders>
              <w:top w:val="nil"/>
              <w:left w:val="nil"/>
              <w:bottom w:val="single" w:sz="4" w:space="0" w:color="auto"/>
              <w:right w:val="single" w:sz="4" w:space="0" w:color="auto"/>
            </w:tcBorders>
            <w:noWrap/>
            <w:vAlign w:val="bottom"/>
            <w:hideMark/>
          </w:tcPr>
          <w:p w14:paraId="0305889B" w14:textId="77777777" w:rsidR="00A84D11" w:rsidRPr="00A84D11" w:rsidRDefault="00A84D11" w:rsidP="00A84D11">
            <w:pPr>
              <w:jc w:val="center"/>
              <w:rPr>
                <w:color w:val="000000"/>
              </w:rPr>
            </w:pPr>
            <w:r w:rsidRPr="00A84D11">
              <w:rPr>
                <w:color w:val="000000"/>
              </w:rPr>
              <w:t>35,48</w:t>
            </w:r>
          </w:p>
        </w:tc>
        <w:tc>
          <w:tcPr>
            <w:tcW w:w="1480" w:type="dxa"/>
            <w:tcBorders>
              <w:top w:val="nil"/>
              <w:left w:val="nil"/>
              <w:bottom w:val="single" w:sz="4" w:space="0" w:color="auto"/>
              <w:right w:val="single" w:sz="4" w:space="0" w:color="auto"/>
            </w:tcBorders>
            <w:noWrap/>
            <w:vAlign w:val="bottom"/>
            <w:hideMark/>
          </w:tcPr>
          <w:p w14:paraId="06565C02" w14:textId="77777777" w:rsidR="00A84D11" w:rsidRPr="00A84D11" w:rsidRDefault="00A84D11" w:rsidP="00A84D11">
            <w:pPr>
              <w:rPr>
                <w:color w:val="000000"/>
              </w:rPr>
            </w:pPr>
            <w:r w:rsidRPr="00A84D11">
              <w:rPr>
                <w:color w:val="000000"/>
              </w:rPr>
              <w:t>Sedang</w:t>
            </w:r>
          </w:p>
        </w:tc>
      </w:tr>
      <w:tr w:rsidR="00A84D11" w:rsidRPr="00A84D11" w14:paraId="69004718"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3BBEB89C" w14:textId="77777777" w:rsidR="00A84D11" w:rsidRPr="00A84D11" w:rsidRDefault="00A84D11" w:rsidP="00A84D11">
            <w:pPr>
              <w:jc w:val="center"/>
              <w:rPr>
                <w:color w:val="000000"/>
              </w:rPr>
            </w:pPr>
            <w:r w:rsidRPr="00A84D11">
              <w:rPr>
                <w:color w:val="000000"/>
              </w:rPr>
              <w:t>7.</w:t>
            </w:r>
          </w:p>
        </w:tc>
        <w:tc>
          <w:tcPr>
            <w:tcW w:w="979" w:type="dxa"/>
            <w:tcBorders>
              <w:top w:val="nil"/>
              <w:left w:val="nil"/>
              <w:bottom w:val="single" w:sz="4" w:space="0" w:color="auto"/>
              <w:right w:val="single" w:sz="4" w:space="0" w:color="auto"/>
            </w:tcBorders>
            <w:noWrap/>
            <w:vAlign w:val="center"/>
            <w:hideMark/>
          </w:tcPr>
          <w:p w14:paraId="1EBD0DA5" w14:textId="77777777" w:rsidR="00A84D11" w:rsidRPr="00A84D11" w:rsidRDefault="00A84D11" w:rsidP="00A84D11">
            <w:pPr>
              <w:jc w:val="center"/>
              <w:rPr>
                <w:color w:val="000000"/>
              </w:rPr>
            </w:pPr>
            <w:r w:rsidRPr="00A84D11">
              <w:rPr>
                <w:color w:val="000000"/>
              </w:rPr>
              <w:t>85</w:t>
            </w:r>
          </w:p>
        </w:tc>
        <w:tc>
          <w:tcPr>
            <w:tcW w:w="941" w:type="dxa"/>
            <w:tcBorders>
              <w:top w:val="nil"/>
              <w:left w:val="nil"/>
              <w:bottom w:val="single" w:sz="4" w:space="0" w:color="auto"/>
              <w:right w:val="single" w:sz="4" w:space="0" w:color="auto"/>
            </w:tcBorders>
            <w:noWrap/>
            <w:vAlign w:val="center"/>
            <w:hideMark/>
          </w:tcPr>
          <w:p w14:paraId="55C125AB" w14:textId="77777777" w:rsidR="00A84D11" w:rsidRPr="00A84D11" w:rsidRDefault="00A84D11" w:rsidP="00A84D11">
            <w:pPr>
              <w:jc w:val="center"/>
              <w:rPr>
                <w:color w:val="000000"/>
              </w:rPr>
            </w:pPr>
            <w:r w:rsidRPr="00A84D11">
              <w:rPr>
                <w:color w:val="000000"/>
              </w:rPr>
              <w:t>40</w:t>
            </w:r>
          </w:p>
        </w:tc>
        <w:tc>
          <w:tcPr>
            <w:tcW w:w="960" w:type="dxa"/>
            <w:tcBorders>
              <w:top w:val="nil"/>
              <w:left w:val="nil"/>
              <w:bottom w:val="single" w:sz="4" w:space="0" w:color="auto"/>
              <w:right w:val="single" w:sz="4" w:space="0" w:color="auto"/>
            </w:tcBorders>
            <w:noWrap/>
            <w:vAlign w:val="bottom"/>
            <w:hideMark/>
          </w:tcPr>
          <w:p w14:paraId="6DCEE9D5" w14:textId="77777777" w:rsidR="00A84D11" w:rsidRPr="00A84D11" w:rsidRDefault="00A84D11" w:rsidP="00A84D11">
            <w:pPr>
              <w:jc w:val="center"/>
              <w:rPr>
                <w:color w:val="000000"/>
              </w:rPr>
            </w:pPr>
            <w:r w:rsidRPr="00A84D11">
              <w:rPr>
                <w:color w:val="000000"/>
              </w:rPr>
              <w:t>45</w:t>
            </w:r>
          </w:p>
        </w:tc>
        <w:tc>
          <w:tcPr>
            <w:tcW w:w="2200" w:type="dxa"/>
            <w:tcBorders>
              <w:top w:val="nil"/>
              <w:left w:val="nil"/>
              <w:bottom w:val="single" w:sz="4" w:space="0" w:color="auto"/>
              <w:right w:val="single" w:sz="4" w:space="0" w:color="auto"/>
            </w:tcBorders>
            <w:noWrap/>
            <w:vAlign w:val="bottom"/>
            <w:hideMark/>
          </w:tcPr>
          <w:p w14:paraId="35ED92FB" w14:textId="77777777" w:rsidR="00A84D11" w:rsidRPr="00A84D11" w:rsidRDefault="00A84D11" w:rsidP="00A84D11">
            <w:pPr>
              <w:jc w:val="center"/>
              <w:rPr>
                <w:color w:val="000000"/>
              </w:rPr>
            </w:pPr>
            <w:r w:rsidRPr="00A84D11">
              <w:rPr>
                <w:color w:val="000000"/>
              </w:rPr>
              <w:t>60</w:t>
            </w:r>
          </w:p>
        </w:tc>
        <w:tc>
          <w:tcPr>
            <w:tcW w:w="1680" w:type="dxa"/>
            <w:tcBorders>
              <w:top w:val="nil"/>
              <w:left w:val="nil"/>
              <w:bottom w:val="single" w:sz="4" w:space="0" w:color="auto"/>
              <w:right w:val="single" w:sz="4" w:space="0" w:color="auto"/>
            </w:tcBorders>
            <w:noWrap/>
            <w:vAlign w:val="bottom"/>
            <w:hideMark/>
          </w:tcPr>
          <w:p w14:paraId="762C71BC" w14:textId="77777777" w:rsidR="00A84D11" w:rsidRPr="00A84D11" w:rsidRDefault="00A84D11" w:rsidP="00A84D11">
            <w:pPr>
              <w:jc w:val="center"/>
              <w:rPr>
                <w:color w:val="000000"/>
              </w:rPr>
            </w:pPr>
            <w:r w:rsidRPr="00A84D11">
              <w:rPr>
                <w:color w:val="000000"/>
              </w:rPr>
              <w:t>0,75</w:t>
            </w:r>
          </w:p>
        </w:tc>
        <w:tc>
          <w:tcPr>
            <w:tcW w:w="1840" w:type="dxa"/>
            <w:tcBorders>
              <w:top w:val="nil"/>
              <w:left w:val="nil"/>
              <w:bottom w:val="single" w:sz="4" w:space="0" w:color="auto"/>
              <w:right w:val="single" w:sz="4" w:space="0" w:color="auto"/>
            </w:tcBorders>
            <w:noWrap/>
            <w:vAlign w:val="bottom"/>
            <w:hideMark/>
          </w:tcPr>
          <w:p w14:paraId="22142F3C" w14:textId="77777777" w:rsidR="00A84D11" w:rsidRPr="00A84D11" w:rsidRDefault="00A84D11" w:rsidP="00A84D11">
            <w:pPr>
              <w:jc w:val="center"/>
              <w:rPr>
                <w:color w:val="000000"/>
              </w:rPr>
            </w:pPr>
            <w:r w:rsidRPr="00A84D11">
              <w:rPr>
                <w:color w:val="000000"/>
              </w:rPr>
              <w:t>75,00</w:t>
            </w:r>
          </w:p>
        </w:tc>
        <w:tc>
          <w:tcPr>
            <w:tcW w:w="1480" w:type="dxa"/>
            <w:tcBorders>
              <w:top w:val="nil"/>
              <w:left w:val="nil"/>
              <w:bottom w:val="single" w:sz="4" w:space="0" w:color="auto"/>
              <w:right w:val="single" w:sz="4" w:space="0" w:color="auto"/>
            </w:tcBorders>
            <w:noWrap/>
            <w:vAlign w:val="bottom"/>
            <w:hideMark/>
          </w:tcPr>
          <w:p w14:paraId="7B64E709" w14:textId="77777777" w:rsidR="00A84D11" w:rsidRPr="00A84D11" w:rsidRDefault="00A84D11" w:rsidP="00A84D11">
            <w:pPr>
              <w:rPr>
                <w:color w:val="000000"/>
              </w:rPr>
            </w:pPr>
            <w:r w:rsidRPr="00A84D11">
              <w:rPr>
                <w:color w:val="000000"/>
              </w:rPr>
              <w:t>Tinggi</w:t>
            </w:r>
          </w:p>
        </w:tc>
      </w:tr>
      <w:tr w:rsidR="00A84D11" w:rsidRPr="00A84D11" w14:paraId="2BB53B0D"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4AB44341" w14:textId="77777777" w:rsidR="00A84D11" w:rsidRPr="00A84D11" w:rsidRDefault="00A84D11" w:rsidP="00A84D11">
            <w:pPr>
              <w:jc w:val="center"/>
              <w:rPr>
                <w:color w:val="000000"/>
              </w:rPr>
            </w:pPr>
            <w:r w:rsidRPr="00A84D11">
              <w:rPr>
                <w:color w:val="000000"/>
              </w:rPr>
              <w:t>8.</w:t>
            </w:r>
          </w:p>
        </w:tc>
        <w:tc>
          <w:tcPr>
            <w:tcW w:w="979" w:type="dxa"/>
            <w:tcBorders>
              <w:top w:val="nil"/>
              <w:left w:val="nil"/>
              <w:bottom w:val="single" w:sz="4" w:space="0" w:color="auto"/>
              <w:right w:val="single" w:sz="4" w:space="0" w:color="auto"/>
            </w:tcBorders>
            <w:noWrap/>
            <w:vAlign w:val="center"/>
            <w:hideMark/>
          </w:tcPr>
          <w:p w14:paraId="0084DECC" w14:textId="77777777" w:rsidR="00A84D11" w:rsidRPr="00A84D11" w:rsidRDefault="00A84D11" w:rsidP="00A84D11">
            <w:pPr>
              <w:jc w:val="center"/>
              <w:rPr>
                <w:color w:val="000000"/>
              </w:rPr>
            </w:pPr>
            <w:r w:rsidRPr="00A84D11">
              <w:rPr>
                <w:color w:val="000000"/>
              </w:rPr>
              <w:t>85</w:t>
            </w:r>
          </w:p>
        </w:tc>
        <w:tc>
          <w:tcPr>
            <w:tcW w:w="941" w:type="dxa"/>
            <w:tcBorders>
              <w:top w:val="nil"/>
              <w:left w:val="nil"/>
              <w:bottom w:val="single" w:sz="4" w:space="0" w:color="auto"/>
              <w:right w:val="single" w:sz="4" w:space="0" w:color="auto"/>
            </w:tcBorders>
            <w:noWrap/>
            <w:vAlign w:val="center"/>
            <w:hideMark/>
          </w:tcPr>
          <w:p w14:paraId="0463E4D8" w14:textId="77777777" w:rsidR="00A84D11" w:rsidRPr="00A84D11" w:rsidRDefault="00A84D11" w:rsidP="00A84D11">
            <w:pPr>
              <w:jc w:val="center"/>
              <w:rPr>
                <w:color w:val="000000"/>
              </w:rPr>
            </w:pPr>
            <w:r w:rsidRPr="00A84D11">
              <w:rPr>
                <w:color w:val="000000"/>
              </w:rPr>
              <w:t>43</w:t>
            </w:r>
          </w:p>
        </w:tc>
        <w:tc>
          <w:tcPr>
            <w:tcW w:w="960" w:type="dxa"/>
            <w:tcBorders>
              <w:top w:val="nil"/>
              <w:left w:val="nil"/>
              <w:bottom w:val="single" w:sz="4" w:space="0" w:color="auto"/>
              <w:right w:val="single" w:sz="4" w:space="0" w:color="auto"/>
            </w:tcBorders>
            <w:noWrap/>
            <w:vAlign w:val="bottom"/>
            <w:hideMark/>
          </w:tcPr>
          <w:p w14:paraId="074EF6CF" w14:textId="77777777" w:rsidR="00A84D11" w:rsidRPr="00A84D11" w:rsidRDefault="00A84D11" w:rsidP="00A84D11">
            <w:pPr>
              <w:jc w:val="center"/>
              <w:rPr>
                <w:color w:val="000000"/>
              </w:rPr>
            </w:pPr>
            <w:r w:rsidRPr="00A84D11">
              <w:rPr>
                <w:color w:val="000000"/>
              </w:rPr>
              <w:t>42</w:t>
            </w:r>
          </w:p>
        </w:tc>
        <w:tc>
          <w:tcPr>
            <w:tcW w:w="2200" w:type="dxa"/>
            <w:tcBorders>
              <w:top w:val="nil"/>
              <w:left w:val="nil"/>
              <w:bottom w:val="single" w:sz="4" w:space="0" w:color="auto"/>
              <w:right w:val="single" w:sz="4" w:space="0" w:color="auto"/>
            </w:tcBorders>
            <w:noWrap/>
            <w:vAlign w:val="bottom"/>
            <w:hideMark/>
          </w:tcPr>
          <w:p w14:paraId="7B5F14FB" w14:textId="77777777" w:rsidR="00A84D11" w:rsidRPr="00A84D11" w:rsidRDefault="00A84D11" w:rsidP="00A84D11">
            <w:pPr>
              <w:jc w:val="center"/>
              <w:rPr>
                <w:color w:val="000000"/>
              </w:rPr>
            </w:pPr>
            <w:r w:rsidRPr="00A84D11">
              <w:rPr>
                <w:color w:val="000000"/>
              </w:rPr>
              <w:t>57</w:t>
            </w:r>
          </w:p>
        </w:tc>
        <w:tc>
          <w:tcPr>
            <w:tcW w:w="1680" w:type="dxa"/>
            <w:tcBorders>
              <w:top w:val="nil"/>
              <w:left w:val="nil"/>
              <w:bottom w:val="single" w:sz="4" w:space="0" w:color="auto"/>
              <w:right w:val="single" w:sz="4" w:space="0" w:color="auto"/>
            </w:tcBorders>
            <w:noWrap/>
            <w:vAlign w:val="bottom"/>
            <w:hideMark/>
          </w:tcPr>
          <w:p w14:paraId="09B4E172" w14:textId="77777777" w:rsidR="00A84D11" w:rsidRPr="00A84D11" w:rsidRDefault="00A84D11" w:rsidP="00A84D11">
            <w:pPr>
              <w:jc w:val="center"/>
              <w:rPr>
                <w:color w:val="000000"/>
              </w:rPr>
            </w:pPr>
            <w:r w:rsidRPr="00A84D11">
              <w:rPr>
                <w:color w:val="000000"/>
              </w:rPr>
              <w:t>0,74</w:t>
            </w:r>
          </w:p>
        </w:tc>
        <w:tc>
          <w:tcPr>
            <w:tcW w:w="1840" w:type="dxa"/>
            <w:tcBorders>
              <w:top w:val="nil"/>
              <w:left w:val="nil"/>
              <w:bottom w:val="single" w:sz="4" w:space="0" w:color="auto"/>
              <w:right w:val="single" w:sz="4" w:space="0" w:color="auto"/>
            </w:tcBorders>
            <w:noWrap/>
            <w:vAlign w:val="bottom"/>
            <w:hideMark/>
          </w:tcPr>
          <w:p w14:paraId="7B398CA1" w14:textId="77777777" w:rsidR="00A84D11" w:rsidRPr="00A84D11" w:rsidRDefault="00A84D11" w:rsidP="00A84D11">
            <w:pPr>
              <w:jc w:val="center"/>
              <w:rPr>
                <w:color w:val="000000"/>
              </w:rPr>
            </w:pPr>
            <w:r w:rsidRPr="00A84D11">
              <w:rPr>
                <w:color w:val="000000"/>
              </w:rPr>
              <w:t>73,68</w:t>
            </w:r>
          </w:p>
        </w:tc>
        <w:tc>
          <w:tcPr>
            <w:tcW w:w="1480" w:type="dxa"/>
            <w:tcBorders>
              <w:top w:val="nil"/>
              <w:left w:val="nil"/>
              <w:bottom w:val="single" w:sz="4" w:space="0" w:color="auto"/>
              <w:right w:val="single" w:sz="4" w:space="0" w:color="auto"/>
            </w:tcBorders>
            <w:noWrap/>
            <w:vAlign w:val="bottom"/>
            <w:hideMark/>
          </w:tcPr>
          <w:p w14:paraId="69D501DC" w14:textId="77777777" w:rsidR="00A84D11" w:rsidRPr="00A84D11" w:rsidRDefault="00A84D11" w:rsidP="00A84D11">
            <w:pPr>
              <w:rPr>
                <w:color w:val="000000"/>
              </w:rPr>
            </w:pPr>
            <w:r w:rsidRPr="00A84D11">
              <w:rPr>
                <w:color w:val="000000"/>
              </w:rPr>
              <w:t>Tinggi</w:t>
            </w:r>
          </w:p>
        </w:tc>
      </w:tr>
      <w:tr w:rsidR="00A84D11" w:rsidRPr="00A84D11" w14:paraId="18629044"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62A72B4D" w14:textId="77777777" w:rsidR="00A84D11" w:rsidRPr="00A84D11" w:rsidRDefault="00A84D11" w:rsidP="00A84D11">
            <w:pPr>
              <w:jc w:val="center"/>
              <w:rPr>
                <w:color w:val="000000"/>
              </w:rPr>
            </w:pPr>
            <w:r w:rsidRPr="00A84D11">
              <w:rPr>
                <w:color w:val="000000"/>
              </w:rPr>
              <w:t>9.</w:t>
            </w:r>
          </w:p>
        </w:tc>
        <w:tc>
          <w:tcPr>
            <w:tcW w:w="979" w:type="dxa"/>
            <w:tcBorders>
              <w:top w:val="nil"/>
              <w:left w:val="nil"/>
              <w:bottom w:val="single" w:sz="4" w:space="0" w:color="auto"/>
              <w:right w:val="single" w:sz="4" w:space="0" w:color="auto"/>
            </w:tcBorders>
            <w:noWrap/>
            <w:vAlign w:val="center"/>
            <w:hideMark/>
          </w:tcPr>
          <w:p w14:paraId="4235110C" w14:textId="77777777" w:rsidR="00A84D11" w:rsidRPr="00A84D11" w:rsidRDefault="00A84D11" w:rsidP="00A84D11">
            <w:pPr>
              <w:jc w:val="center"/>
              <w:rPr>
                <w:color w:val="000000"/>
              </w:rPr>
            </w:pPr>
            <w:r w:rsidRPr="00A84D11">
              <w:rPr>
                <w:color w:val="000000"/>
              </w:rPr>
              <w:t>80</w:t>
            </w:r>
          </w:p>
        </w:tc>
        <w:tc>
          <w:tcPr>
            <w:tcW w:w="941" w:type="dxa"/>
            <w:tcBorders>
              <w:top w:val="nil"/>
              <w:left w:val="nil"/>
              <w:bottom w:val="single" w:sz="4" w:space="0" w:color="auto"/>
              <w:right w:val="single" w:sz="4" w:space="0" w:color="auto"/>
            </w:tcBorders>
            <w:noWrap/>
            <w:vAlign w:val="center"/>
            <w:hideMark/>
          </w:tcPr>
          <w:p w14:paraId="08DBDEAB" w14:textId="77777777" w:rsidR="00A84D11" w:rsidRPr="00A84D11" w:rsidRDefault="00A84D11" w:rsidP="00A84D11">
            <w:pPr>
              <w:jc w:val="center"/>
              <w:rPr>
                <w:color w:val="000000"/>
              </w:rPr>
            </w:pPr>
            <w:r w:rsidRPr="00A84D11">
              <w:rPr>
                <w:color w:val="000000"/>
              </w:rPr>
              <w:t>40</w:t>
            </w:r>
          </w:p>
        </w:tc>
        <w:tc>
          <w:tcPr>
            <w:tcW w:w="960" w:type="dxa"/>
            <w:tcBorders>
              <w:top w:val="nil"/>
              <w:left w:val="nil"/>
              <w:bottom w:val="single" w:sz="4" w:space="0" w:color="auto"/>
              <w:right w:val="single" w:sz="4" w:space="0" w:color="auto"/>
            </w:tcBorders>
            <w:noWrap/>
            <w:vAlign w:val="bottom"/>
            <w:hideMark/>
          </w:tcPr>
          <w:p w14:paraId="75F9E969" w14:textId="77777777" w:rsidR="00A84D11" w:rsidRPr="00A84D11" w:rsidRDefault="00A84D11" w:rsidP="00A84D11">
            <w:pPr>
              <w:jc w:val="center"/>
              <w:rPr>
                <w:color w:val="000000"/>
              </w:rPr>
            </w:pPr>
            <w:r w:rsidRPr="00A84D11">
              <w:rPr>
                <w:color w:val="000000"/>
              </w:rPr>
              <w:t>40</w:t>
            </w:r>
          </w:p>
        </w:tc>
        <w:tc>
          <w:tcPr>
            <w:tcW w:w="2200" w:type="dxa"/>
            <w:tcBorders>
              <w:top w:val="nil"/>
              <w:left w:val="nil"/>
              <w:bottom w:val="single" w:sz="4" w:space="0" w:color="auto"/>
              <w:right w:val="single" w:sz="4" w:space="0" w:color="auto"/>
            </w:tcBorders>
            <w:noWrap/>
            <w:vAlign w:val="bottom"/>
            <w:hideMark/>
          </w:tcPr>
          <w:p w14:paraId="0F7C5031" w14:textId="77777777" w:rsidR="00A84D11" w:rsidRPr="00A84D11" w:rsidRDefault="00A84D11" w:rsidP="00A84D11">
            <w:pPr>
              <w:jc w:val="center"/>
              <w:rPr>
                <w:color w:val="000000"/>
              </w:rPr>
            </w:pPr>
            <w:r w:rsidRPr="00A84D11">
              <w:rPr>
                <w:color w:val="000000"/>
              </w:rPr>
              <w:t>60</w:t>
            </w:r>
          </w:p>
        </w:tc>
        <w:tc>
          <w:tcPr>
            <w:tcW w:w="1680" w:type="dxa"/>
            <w:tcBorders>
              <w:top w:val="nil"/>
              <w:left w:val="nil"/>
              <w:bottom w:val="single" w:sz="4" w:space="0" w:color="auto"/>
              <w:right w:val="single" w:sz="4" w:space="0" w:color="auto"/>
            </w:tcBorders>
            <w:noWrap/>
            <w:vAlign w:val="bottom"/>
            <w:hideMark/>
          </w:tcPr>
          <w:p w14:paraId="2F1D22C5" w14:textId="77777777" w:rsidR="00A84D11" w:rsidRPr="00A84D11" w:rsidRDefault="00A84D11" w:rsidP="00A84D11">
            <w:pPr>
              <w:jc w:val="center"/>
              <w:rPr>
                <w:color w:val="000000"/>
              </w:rPr>
            </w:pPr>
            <w:r w:rsidRPr="00A84D11">
              <w:rPr>
                <w:color w:val="000000"/>
              </w:rPr>
              <w:t>0,67</w:t>
            </w:r>
          </w:p>
        </w:tc>
        <w:tc>
          <w:tcPr>
            <w:tcW w:w="1840" w:type="dxa"/>
            <w:tcBorders>
              <w:top w:val="nil"/>
              <w:left w:val="nil"/>
              <w:bottom w:val="single" w:sz="4" w:space="0" w:color="auto"/>
              <w:right w:val="single" w:sz="4" w:space="0" w:color="auto"/>
            </w:tcBorders>
            <w:noWrap/>
            <w:vAlign w:val="bottom"/>
            <w:hideMark/>
          </w:tcPr>
          <w:p w14:paraId="0BCBB789" w14:textId="77777777" w:rsidR="00A84D11" w:rsidRPr="00A84D11" w:rsidRDefault="00A84D11" w:rsidP="00A84D11">
            <w:pPr>
              <w:jc w:val="center"/>
              <w:rPr>
                <w:color w:val="000000"/>
              </w:rPr>
            </w:pPr>
            <w:r w:rsidRPr="00A84D11">
              <w:rPr>
                <w:color w:val="000000"/>
              </w:rPr>
              <w:t>66,67</w:t>
            </w:r>
          </w:p>
        </w:tc>
        <w:tc>
          <w:tcPr>
            <w:tcW w:w="1480" w:type="dxa"/>
            <w:tcBorders>
              <w:top w:val="nil"/>
              <w:left w:val="nil"/>
              <w:bottom w:val="single" w:sz="4" w:space="0" w:color="auto"/>
              <w:right w:val="single" w:sz="4" w:space="0" w:color="auto"/>
            </w:tcBorders>
            <w:noWrap/>
            <w:vAlign w:val="bottom"/>
            <w:hideMark/>
          </w:tcPr>
          <w:p w14:paraId="214CBFB0" w14:textId="77777777" w:rsidR="00A84D11" w:rsidRPr="00A84D11" w:rsidRDefault="00A84D11" w:rsidP="00A84D11">
            <w:pPr>
              <w:rPr>
                <w:color w:val="000000"/>
              </w:rPr>
            </w:pPr>
            <w:r w:rsidRPr="00A84D11">
              <w:rPr>
                <w:color w:val="000000"/>
              </w:rPr>
              <w:t>Sedang</w:t>
            </w:r>
          </w:p>
        </w:tc>
      </w:tr>
      <w:tr w:rsidR="00A84D11" w:rsidRPr="00A84D11" w14:paraId="5FC5A673"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18454591" w14:textId="77777777" w:rsidR="00A84D11" w:rsidRPr="00A84D11" w:rsidRDefault="00A84D11" w:rsidP="00A84D11">
            <w:pPr>
              <w:jc w:val="center"/>
              <w:rPr>
                <w:color w:val="000000"/>
              </w:rPr>
            </w:pPr>
            <w:r w:rsidRPr="00A84D11">
              <w:rPr>
                <w:color w:val="000000"/>
              </w:rPr>
              <w:t>10.</w:t>
            </w:r>
          </w:p>
        </w:tc>
        <w:tc>
          <w:tcPr>
            <w:tcW w:w="979" w:type="dxa"/>
            <w:tcBorders>
              <w:top w:val="nil"/>
              <w:left w:val="nil"/>
              <w:bottom w:val="single" w:sz="4" w:space="0" w:color="auto"/>
              <w:right w:val="single" w:sz="4" w:space="0" w:color="auto"/>
            </w:tcBorders>
            <w:noWrap/>
            <w:vAlign w:val="center"/>
            <w:hideMark/>
          </w:tcPr>
          <w:p w14:paraId="348A7C61" w14:textId="77777777" w:rsidR="00A84D11" w:rsidRPr="00A84D11" w:rsidRDefault="00A84D11" w:rsidP="00A84D11">
            <w:pPr>
              <w:jc w:val="center"/>
              <w:rPr>
                <w:color w:val="000000"/>
              </w:rPr>
            </w:pPr>
            <w:r w:rsidRPr="00A84D11">
              <w:rPr>
                <w:color w:val="000000"/>
              </w:rPr>
              <w:t>68</w:t>
            </w:r>
          </w:p>
        </w:tc>
        <w:tc>
          <w:tcPr>
            <w:tcW w:w="941" w:type="dxa"/>
            <w:tcBorders>
              <w:top w:val="nil"/>
              <w:left w:val="nil"/>
              <w:bottom w:val="single" w:sz="4" w:space="0" w:color="auto"/>
              <w:right w:val="single" w:sz="4" w:space="0" w:color="auto"/>
            </w:tcBorders>
            <w:noWrap/>
            <w:vAlign w:val="center"/>
            <w:hideMark/>
          </w:tcPr>
          <w:p w14:paraId="3FD271A0" w14:textId="77777777" w:rsidR="00A84D11" w:rsidRPr="00A84D11" w:rsidRDefault="00A84D11" w:rsidP="00A84D11">
            <w:pPr>
              <w:jc w:val="center"/>
              <w:rPr>
                <w:color w:val="000000"/>
              </w:rPr>
            </w:pPr>
            <w:r w:rsidRPr="00A84D11">
              <w:rPr>
                <w:color w:val="000000"/>
              </w:rPr>
              <w:t>38</w:t>
            </w:r>
          </w:p>
        </w:tc>
        <w:tc>
          <w:tcPr>
            <w:tcW w:w="960" w:type="dxa"/>
            <w:tcBorders>
              <w:top w:val="nil"/>
              <w:left w:val="nil"/>
              <w:bottom w:val="single" w:sz="4" w:space="0" w:color="auto"/>
              <w:right w:val="single" w:sz="4" w:space="0" w:color="auto"/>
            </w:tcBorders>
            <w:noWrap/>
            <w:vAlign w:val="bottom"/>
            <w:hideMark/>
          </w:tcPr>
          <w:p w14:paraId="075DDF8B" w14:textId="77777777" w:rsidR="00A84D11" w:rsidRPr="00A84D11" w:rsidRDefault="00A84D11" w:rsidP="00A84D11">
            <w:pPr>
              <w:jc w:val="center"/>
              <w:rPr>
                <w:color w:val="000000"/>
              </w:rPr>
            </w:pPr>
            <w:r w:rsidRPr="00A84D11">
              <w:rPr>
                <w:color w:val="000000"/>
              </w:rPr>
              <w:t>29,5</w:t>
            </w:r>
          </w:p>
        </w:tc>
        <w:tc>
          <w:tcPr>
            <w:tcW w:w="2200" w:type="dxa"/>
            <w:tcBorders>
              <w:top w:val="nil"/>
              <w:left w:val="nil"/>
              <w:bottom w:val="single" w:sz="4" w:space="0" w:color="auto"/>
              <w:right w:val="single" w:sz="4" w:space="0" w:color="auto"/>
            </w:tcBorders>
            <w:noWrap/>
            <w:vAlign w:val="bottom"/>
            <w:hideMark/>
          </w:tcPr>
          <w:p w14:paraId="375597DC" w14:textId="77777777" w:rsidR="00A84D11" w:rsidRPr="00A84D11" w:rsidRDefault="00A84D11" w:rsidP="00A84D11">
            <w:pPr>
              <w:jc w:val="center"/>
              <w:rPr>
                <w:color w:val="000000"/>
              </w:rPr>
            </w:pPr>
            <w:r w:rsidRPr="00A84D11">
              <w:rPr>
                <w:color w:val="000000"/>
              </w:rPr>
              <w:t>62</w:t>
            </w:r>
          </w:p>
        </w:tc>
        <w:tc>
          <w:tcPr>
            <w:tcW w:w="1680" w:type="dxa"/>
            <w:tcBorders>
              <w:top w:val="nil"/>
              <w:left w:val="nil"/>
              <w:bottom w:val="single" w:sz="4" w:space="0" w:color="auto"/>
              <w:right w:val="single" w:sz="4" w:space="0" w:color="auto"/>
            </w:tcBorders>
            <w:noWrap/>
            <w:vAlign w:val="bottom"/>
            <w:hideMark/>
          </w:tcPr>
          <w:p w14:paraId="69AFADE2" w14:textId="77777777" w:rsidR="00A84D11" w:rsidRPr="00A84D11" w:rsidRDefault="00A84D11" w:rsidP="00A84D11">
            <w:pPr>
              <w:jc w:val="center"/>
              <w:rPr>
                <w:color w:val="000000"/>
              </w:rPr>
            </w:pPr>
            <w:r w:rsidRPr="00A84D11">
              <w:rPr>
                <w:color w:val="000000"/>
              </w:rPr>
              <w:t>0,48</w:t>
            </w:r>
          </w:p>
        </w:tc>
        <w:tc>
          <w:tcPr>
            <w:tcW w:w="1840" w:type="dxa"/>
            <w:tcBorders>
              <w:top w:val="nil"/>
              <w:left w:val="nil"/>
              <w:bottom w:val="single" w:sz="4" w:space="0" w:color="auto"/>
              <w:right w:val="single" w:sz="4" w:space="0" w:color="auto"/>
            </w:tcBorders>
            <w:noWrap/>
            <w:vAlign w:val="bottom"/>
            <w:hideMark/>
          </w:tcPr>
          <w:p w14:paraId="13AEA493" w14:textId="77777777" w:rsidR="00A84D11" w:rsidRPr="00A84D11" w:rsidRDefault="00A84D11" w:rsidP="00A84D11">
            <w:pPr>
              <w:jc w:val="center"/>
              <w:rPr>
                <w:color w:val="000000"/>
              </w:rPr>
            </w:pPr>
            <w:r w:rsidRPr="00A84D11">
              <w:rPr>
                <w:color w:val="000000"/>
              </w:rPr>
              <w:t>47,58</w:t>
            </w:r>
          </w:p>
        </w:tc>
        <w:tc>
          <w:tcPr>
            <w:tcW w:w="1480" w:type="dxa"/>
            <w:tcBorders>
              <w:top w:val="nil"/>
              <w:left w:val="nil"/>
              <w:bottom w:val="single" w:sz="4" w:space="0" w:color="auto"/>
              <w:right w:val="single" w:sz="4" w:space="0" w:color="auto"/>
            </w:tcBorders>
            <w:noWrap/>
            <w:vAlign w:val="bottom"/>
            <w:hideMark/>
          </w:tcPr>
          <w:p w14:paraId="2DEC5D57" w14:textId="77777777" w:rsidR="00A84D11" w:rsidRPr="00A84D11" w:rsidRDefault="00A84D11" w:rsidP="00A84D11">
            <w:pPr>
              <w:rPr>
                <w:color w:val="000000"/>
              </w:rPr>
            </w:pPr>
            <w:r w:rsidRPr="00A84D11">
              <w:rPr>
                <w:color w:val="000000"/>
              </w:rPr>
              <w:t>Sedang</w:t>
            </w:r>
          </w:p>
        </w:tc>
      </w:tr>
      <w:tr w:rsidR="00A84D11" w:rsidRPr="00A84D11" w14:paraId="3BBD524F"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3C8F6D6F" w14:textId="77777777" w:rsidR="00A84D11" w:rsidRPr="00A84D11" w:rsidRDefault="00A84D11" w:rsidP="00A84D11">
            <w:pPr>
              <w:jc w:val="center"/>
              <w:rPr>
                <w:color w:val="000000"/>
              </w:rPr>
            </w:pPr>
            <w:r w:rsidRPr="00A84D11">
              <w:rPr>
                <w:color w:val="000000"/>
              </w:rPr>
              <w:t>11.</w:t>
            </w:r>
          </w:p>
        </w:tc>
        <w:tc>
          <w:tcPr>
            <w:tcW w:w="979" w:type="dxa"/>
            <w:tcBorders>
              <w:top w:val="nil"/>
              <w:left w:val="nil"/>
              <w:bottom w:val="single" w:sz="4" w:space="0" w:color="auto"/>
              <w:right w:val="single" w:sz="4" w:space="0" w:color="auto"/>
            </w:tcBorders>
            <w:noWrap/>
            <w:vAlign w:val="center"/>
            <w:hideMark/>
          </w:tcPr>
          <w:p w14:paraId="65660520" w14:textId="77777777" w:rsidR="00A84D11" w:rsidRPr="00A84D11" w:rsidRDefault="00A84D11" w:rsidP="00A84D11">
            <w:pPr>
              <w:jc w:val="center"/>
              <w:rPr>
                <w:color w:val="000000"/>
              </w:rPr>
            </w:pPr>
            <w:r w:rsidRPr="00A84D11">
              <w:rPr>
                <w:color w:val="000000"/>
              </w:rPr>
              <w:t>90</w:t>
            </w:r>
          </w:p>
        </w:tc>
        <w:tc>
          <w:tcPr>
            <w:tcW w:w="941" w:type="dxa"/>
            <w:tcBorders>
              <w:top w:val="nil"/>
              <w:left w:val="nil"/>
              <w:bottom w:val="single" w:sz="4" w:space="0" w:color="auto"/>
              <w:right w:val="single" w:sz="4" w:space="0" w:color="auto"/>
            </w:tcBorders>
            <w:noWrap/>
            <w:vAlign w:val="center"/>
            <w:hideMark/>
          </w:tcPr>
          <w:p w14:paraId="15DF999C" w14:textId="77777777" w:rsidR="00A84D11" w:rsidRPr="00A84D11" w:rsidRDefault="00A84D11" w:rsidP="00A84D11">
            <w:pPr>
              <w:jc w:val="center"/>
              <w:rPr>
                <w:color w:val="000000"/>
              </w:rPr>
            </w:pPr>
            <w:r w:rsidRPr="00A84D11">
              <w:rPr>
                <w:color w:val="000000"/>
              </w:rPr>
              <w:t>45</w:t>
            </w:r>
          </w:p>
        </w:tc>
        <w:tc>
          <w:tcPr>
            <w:tcW w:w="960" w:type="dxa"/>
            <w:tcBorders>
              <w:top w:val="nil"/>
              <w:left w:val="nil"/>
              <w:bottom w:val="single" w:sz="4" w:space="0" w:color="auto"/>
              <w:right w:val="single" w:sz="4" w:space="0" w:color="auto"/>
            </w:tcBorders>
            <w:noWrap/>
            <w:vAlign w:val="bottom"/>
            <w:hideMark/>
          </w:tcPr>
          <w:p w14:paraId="3E14A840" w14:textId="77777777" w:rsidR="00A84D11" w:rsidRPr="00A84D11" w:rsidRDefault="00A84D11" w:rsidP="00A84D11">
            <w:pPr>
              <w:jc w:val="center"/>
              <w:rPr>
                <w:color w:val="000000"/>
              </w:rPr>
            </w:pPr>
            <w:r w:rsidRPr="00A84D11">
              <w:rPr>
                <w:color w:val="000000"/>
              </w:rPr>
              <w:t>45</w:t>
            </w:r>
          </w:p>
        </w:tc>
        <w:tc>
          <w:tcPr>
            <w:tcW w:w="2200" w:type="dxa"/>
            <w:tcBorders>
              <w:top w:val="nil"/>
              <w:left w:val="nil"/>
              <w:bottom w:val="single" w:sz="4" w:space="0" w:color="auto"/>
              <w:right w:val="single" w:sz="4" w:space="0" w:color="auto"/>
            </w:tcBorders>
            <w:noWrap/>
            <w:vAlign w:val="bottom"/>
            <w:hideMark/>
          </w:tcPr>
          <w:p w14:paraId="39876A07" w14:textId="77777777" w:rsidR="00A84D11" w:rsidRPr="00A84D11" w:rsidRDefault="00A84D11" w:rsidP="00A84D11">
            <w:pPr>
              <w:jc w:val="center"/>
              <w:rPr>
                <w:color w:val="000000"/>
              </w:rPr>
            </w:pPr>
            <w:r w:rsidRPr="00A84D11">
              <w:rPr>
                <w:color w:val="000000"/>
              </w:rPr>
              <w:t>55</w:t>
            </w:r>
          </w:p>
        </w:tc>
        <w:tc>
          <w:tcPr>
            <w:tcW w:w="1680" w:type="dxa"/>
            <w:tcBorders>
              <w:top w:val="nil"/>
              <w:left w:val="nil"/>
              <w:bottom w:val="single" w:sz="4" w:space="0" w:color="auto"/>
              <w:right w:val="single" w:sz="4" w:space="0" w:color="auto"/>
            </w:tcBorders>
            <w:noWrap/>
            <w:vAlign w:val="bottom"/>
            <w:hideMark/>
          </w:tcPr>
          <w:p w14:paraId="1AFB7306" w14:textId="77777777" w:rsidR="00A84D11" w:rsidRPr="00A84D11" w:rsidRDefault="00A84D11" w:rsidP="00A84D11">
            <w:pPr>
              <w:jc w:val="center"/>
              <w:rPr>
                <w:color w:val="000000"/>
              </w:rPr>
            </w:pPr>
            <w:r w:rsidRPr="00A84D11">
              <w:rPr>
                <w:color w:val="000000"/>
              </w:rPr>
              <w:t>0,82</w:t>
            </w:r>
          </w:p>
        </w:tc>
        <w:tc>
          <w:tcPr>
            <w:tcW w:w="1840" w:type="dxa"/>
            <w:tcBorders>
              <w:top w:val="nil"/>
              <w:left w:val="nil"/>
              <w:bottom w:val="single" w:sz="4" w:space="0" w:color="auto"/>
              <w:right w:val="single" w:sz="4" w:space="0" w:color="auto"/>
            </w:tcBorders>
            <w:noWrap/>
            <w:vAlign w:val="bottom"/>
            <w:hideMark/>
          </w:tcPr>
          <w:p w14:paraId="3B7876E9" w14:textId="77777777" w:rsidR="00A84D11" w:rsidRPr="00A84D11" w:rsidRDefault="00A84D11" w:rsidP="00A84D11">
            <w:pPr>
              <w:jc w:val="center"/>
              <w:rPr>
                <w:color w:val="000000"/>
              </w:rPr>
            </w:pPr>
            <w:r w:rsidRPr="00A84D11">
              <w:rPr>
                <w:color w:val="000000"/>
              </w:rPr>
              <w:t>81,82</w:t>
            </w:r>
          </w:p>
        </w:tc>
        <w:tc>
          <w:tcPr>
            <w:tcW w:w="1480" w:type="dxa"/>
            <w:tcBorders>
              <w:top w:val="nil"/>
              <w:left w:val="nil"/>
              <w:bottom w:val="single" w:sz="4" w:space="0" w:color="auto"/>
              <w:right w:val="single" w:sz="4" w:space="0" w:color="auto"/>
            </w:tcBorders>
            <w:noWrap/>
            <w:vAlign w:val="bottom"/>
            <w:hideMark/>
          </w:tcPr>
          <w:p w14:paraId="1776984C" w14:textId="77777777" w:rsidR="00A84D11" w:rsidRPr="00A84D11" w:rsidRDefault="00A84D11" w:rsidP="00A84D11">
            <w:pPr>
              <w:rPr>
                <w:color w:val="000000"/>
              </w:rPr>
            </w:pPr>
            <w:r w:rsidRPr="00A84D11">
              <w:rPr>
                <w:color w:val="000000"/>
              </w:rPr>
              <w:t>Tinggi</w:t>
            </w:r>
          </w:p>
        </w:tc>
      </w:tr>
      <w:tr w:rsidR="00A84D11" w:rsidRPr="00A84D11" w14:paraId="2B469DC5"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690B6B1A" w14:textId="77777777" w:rsidR="00A84D11" w:rsidRPr="00A84D11" w:rsidRDefault="00A84D11" w:rsidP="00A84D11">
            <w:pPr>
              <w:jc w:val="center"/>
              <w:rPr>
                <w:color w:val="000000"/>
              </w:rPr>
            </w:pPr>
            <w:r w:rsidRPr="00A84D11">
              <w:rPr>
                <w:color w:val="000000"/>
              </w:rPr>
              <w:t>12.</w:t>
            </w:r>
          </w:p>
        </w:tc>
        <w:tc>
          <w:tcPr>
            <w:tcW w:w="979" w:type="dxa"/>
            <w:tcBorders>
              <w:top w:val="nil"/>
              <w:left w:val="nil"/>
              <w:bottom w:val="single" w:sz="4" w:space="0" w:color="auto"/>
              <w:right w:val="single" w:sz="4" w:space="0" w:color="auto"/>
            </w:tcBorders>
            <w:noWrap/>
            <w:vAlign w:val="center"/>
            <w:hideMark/>
          </w:tcPr>
          <w:p w14:paraId="7618AC71" w14:textId="77777777" w:rsidR="00A84D11" w:rsidRPr="00A84D11" w:rsidRDefault="00A84D11" w:rsidP="00A84D11">
            <w:pPr>
              <w:jc w:val="center"/>
              <w:rPr>
                <w:color w:val="000000"/>
              </w:rPr>
            </w:pPr>
            <w:r w:rsidRPr="00A84D11">
              <w:rPr>
                <w:color w:val="000000"/>
              </w:rPr>
              <w:t>93</w:t>
            </w:r>
          </w:p>
        </w:tc>
        <w:tc>
          <w:tcPr>
            <w:tcW w:w="941" w:type="dxa"/>
            <w:tcBorders>
              <w:top w:val="nil"/>
              <w:left w:val="nil"/>
              <w:bottom w:val="single" w:sz="4" w:space="0" w:color="auto"/>
              <w:right w:val="single" w:sz="4" w:space="0" w:color="auto"/>
            </w:tcBorders>
            <w:noWrap/>
            <w:vAlign w:val="center"/>
            <w:hideMark/>
          </w:tcPr>
          <w:p w14:paraId="2B9C6FC0" w14:textId="77777777" w:rsidR="00A84D11" w:rsidRPr="00A84D11" w:rsidRDefault="00A84D11" w:rsidP="00A84D11">
            <w:pPr>
              <w:jc w:val="center"/>
              <w:rPr>
                <w:color w:val="000000"/>
              </w:rPr>
            </w:pPr>
            <w:r w:rsidRPr="00A84D11">
              <w:rPr>
                <w:color w:val="000000"/>
              </w:rPr>
              <w:t>45</w:t>
            </w:r>
          </w:p>
        </w:tc>
        <w:tc>
          <w:tcPr>
            <w:tcW w:w="960" w:type="dxa"/>
            <w:tcBorders>
              <w:top w:val="nil"/>
              <w:left w:val="nil"/>
              <w:bottom w:val="single" w:sz="4" w:space="0" w:color="auto"/>
              <w:right w:val="single" w:sz="4" w:space="0" w:color="auto"/>
            </w:tcBorders>
            <w:noWrap/>
            <w:vAlign w:val="bottom"/>
            <w:hideMark/>
          </w:tcPr>
          <w:p w14:paraId="2B77E69A" w14:textId="77777777" w:rsidR="00A84D11" w:rsidRPr="00A84D11" w:rsidRDefault="00A84D11" w:rsidP="00A84D11">
            <w:pPr>
              <w:jc w:val="center"/>
              <w:rPr>
                <w:color w:val="000000"/>
              </w:rPr>
            </w:pPr>
            <w:r w:rsidRPr="00A84D11">
              <w:rPr>
                <w:color w:val="000000"/>
              </w:rPr>
              <w:t>47,5</w:t>
            </w:r>
          </w:p>
        </w:tc>
        <w:tc>
          <w:tcPr>
            <w:tcW w:w="2200" w:type="dxa"/>
            <w:tcBorders>
              <w:top w:val="nil"/>
              <w:left w:val="nil"/>
              <w:bottom w:val="single" w:sz="4" w:space="0" w:color="auto"/>
              <w:right w:val="single" w:sz="4" w:space="0" w:color="auto"/>
            </w:tcBorders>
            <w:noWrap/>
            <w:vAlign w:val="bottom"/>
            <w:hideMark/>
          </w:tcPr>
          <w:p w14:paraId="31D67138" w14:textId="77777777" w:rsidR="00A84D11" w:rsidRPr="00A84D11" w:rsidRDefault="00A84D11" w:rsidP="00A84D11">
            <w:pPr>
              <w:jc w:val="center"/>
              <w:rPr>
                <w:color w:val="000000"/>
              </w:rPr>
            </w:pPr>
            <w:r w:rsidRPr="00A84D11">
              <w:rPr>
                <w:color w:val="000000"/>
              </w:rPr>
              <w:t>55</w:t>
            </w:r>
          </w:p>
        </w:tc>
        <w:tc>
          <w:tcPr>
            <w:tcW w:w="1680" w:type="dxa"/>
            <w:tcBorders>
              <w:top w:val="nil"/>
              <w:left w:val="nil"/>
              <w:bottom w:val="single" w:sz="4" w:space="0" w:color="auto"/>
              <w:right w:val="single" w:sz="4" w:space="0" w:color="auto"/>
            </w:tcBorders>
            <w:noWrap/>
            <w:vAlign w:val="bottom"/>
            <w:hideMark/>
          </w:tcPr>
          <w:p w14:paraId="0AC251EE" w14:textId="77777777" w:rsidR="00A84D11" w:rsidRPr="00A84D11" w:rsidRDefault="00A84D11" w:rsidP="00A84D11">
            <w:pPr>
              <w:jc w:val="center"/>
              <w:rPr>
                <w:color w:val="000000"/>
              </w:rPr>
            </w:pPr>
            <w:r w:rsidRPr="00A84D11">
              <w:rPr>
                <w:color w:val="000000"/>
              </w:rPr>
              <w:t>0,86</w:t>
            </w:r>
          </w:p>
        </w:tc>
        <w:tc>
          <w:tcPr>
            <w:tcW w:w="1840" w:type="dxa"/>
            <w:tcBorders>
              <w:top w:val="nil"/>
              <w:left w:val="nil"/>
              <w:bottom w:val="single" w:sz="4" w:space="0" w:color="auto"/>
              <w:right w:val="single" w:sz="4" w:space="0" w:color="auto"/>
            </w:tcBorders>
            <w:noWrap/>
            <w:vAlign w:val="bottom"/>
            <w:hideMark/>
          </w:tcPr>
          <w:p w14:paraId="5BCDD01B" w14:textId="77777777" w:rsidR="00A84D11" w:rsidRPr="00A84D11" w:rsidRDefault="00A84D11" w:rsidP="00A84D11">
            <w:pPr>
              <w:jc w:val="center"/>
              <w:rPr>
                <w:color w:val="000000"/>
              </w:rPr>
            </w:pPr>
            <w:r w:rsidRPr="00A84D11">
              <w:rPr>
                <w:color w:val="000000"/>
              </w:rPr>
              <w:t>86,36</w:t>
            </w:r>
          </w:p>
        </w:tc>
        <w:tc>
          <w:tcPr>
            <w:tcW w:w="1480" w:type="dxa"/>
            <w:tcBorders>
              <w:top w:val="nil"/>
              <w:left w:val="nil"/>
              <w:bottom w:val="single" w:sz="4" w:space="0" w:color="auto"/>
              <w:right w:val="single" w:sz="4" w:space="0" w:color="auto"/>
            </w:tcBorders>
            <w:noWrap/>
            <w:vAlign w:val="bottom"/>
            <w:hideMark/>
          </w:tcPr>
          <w:p w14:paraId="01B581F1" w14:textId="77777777" w:rsidR="00A84D11" w:rsidRPr="00A84D11" w:rsidRDefault="00A84D11" w:rsidP="00A84D11">
            <w:pPr>
              <w:rPr>
                <w:color w:val="000000"/>
              </w:rPr>
            </w:pPr>
            <w:r w:rsidRPr="00A84D11">
              <w:rPr>
                <w:color w:val="000000"/>
              </w:rPr>
              <w:t>Tinggi</w:t>
            </w:r>
          </w:p>
        </w:tc>
      </w:tr>
      <w:tr w:rsidR="00A84D11" w:rsidRPr="00A84D11" w14:paraId="79AA126E"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4F1F5048" w14:textId="77777777" w:rsidR="00A84D11" w:rsidRPr="00A84D11" w:rsidRDefault="00A84D11" w:rsidP="00A84D11">
            <w:pPr>
              <w:jc w:val="center"/>
              <w:rPr>
                <w:color w:val="000000"/>
              </w:rPr>
            </w:pPr>
            <w:r w:rsidRPr="00A84D11">
              <w:rPr>
                <w:color w:val="000000"/>
              </w:rPr>
              <w:t>13.</w:t>
            </w:r>
          </w:p>
        </w:tc>
        <w:tc>
          <w:tcPr>
            <w:tcW w:w="979" w:type="dxa"/>
            <w:tcBorders>
              <w:top w:val="nil"/>
              <w:left w:val="nil"/>
              <w:bottom w:val="single" w:sz="4" w:space="0" w:color="auto"/>
              <w:right w:val="single" w:sz="4" w:space="0" w:color="auto"/>
            </w:tcBorders>
            <w:noWrap/>
            <w:vAlign w:val="center"/>
            <w:hideMark/>
          </w:tcPr>
          <w:p w14:paraId="7F57B018" w14:textId="77777777" w:rsidR="00A84D11" w:rsidRPr="00A84D11" w:rsidRDefault="00A84D11" w:rsidP="00A84D11">
            <w:pPr>
              <w:jc w:val="center"/>
              <w:rPr>
                <w:color w:val="000000"/>
              </w:rPr>
            </w:pPr>
            <w:r w:rsidRPr="00A84D11">
              <w:rPr>
                <w:color w:val="000000"/>
              </w:rPr>
              <w:t>93</w:t>
            </w:r>
          </w:p>
        </w:tc>
        <w:tc>
          <w:tcPr>
            <w:tcW w:w="941" w:type="dxa"/>
            <w:tcBorders>
              <w:top w:val="nil"/>
              <w:left w:val="nil"/>
              <w:bottom w:val="single" w:sz="4" w:space="0" w:color="auto"/>
              <w:right w:val="single" w:sz="4" w:space="0" w:color="auto"/>
            </w:tcBorders>
            <w:noWrap/>
            <w:vAlign w:val="center"/>
            <w:hideMark/>
          </w:tcPr>
          <w:p w14:paraId="620B9608" w14:textId="77777777" w:rsidR="00A84D11" w:rsidRPr="00A84D11" w:rsidRDefault="00A84D11" w:rsidP="00A84D11">
            <w:pPr>
              <w:jc w:val="center"/>
              <w:rPr>
                <w:color w:val="000000"/>
              </w:rPr>
            </w:pPr>
            <w:r w:rsidRPr="00A84D11">
              <w:rPr>
                <w:color w:val="000000"/>
              </w:rPr>
              <w:t>48</w:t>
            </w:r>
          </w:p>
        </w:tc>
        <w:tc>
          <w:tcPr>
            <w:tcW w:w="960" w:type="dxa"/>
            <w:tcBorders>
              <w:top w:val="nil"/>
              <w:left w:val="nil"/>
              <w:bottom w:val="single" w:sz="4" w:space="0" w:color="auto"/>
              <w:right w:val="single" w:sz="4" w:space="0" w:color="auto"/>
            </w:tcBorders>
            <w:noWrap/>
            <w:vAlign w:val="bottom"/>
            <w:hideMark/>
          </w:tcPr>
          <w:p w14:paraId="7187A0EC" w14:textId="77777777" w:rsidR="00A84D11" w:rsidRPr="00A84D11" w:rsidRDefault="00A84D11" w:rsidP="00A84D11">
            <w:pPr>
              <w:jc w:val="center"/>
              <w:rPr>
                <w:color w:val="000000"/>
              </w:rPr>
            </w:pPr>
            <w:r w:rsidRPr="00A84D11">
              <w:rPr>
                <w:color w:val="000000"/>
              </w:rPr>
              <w:t>44,5</w:t>
            </w:r>
          </w:p>
        </w:tc>
        <w:tc>
          <w:tcPr>
            <w:tcW w:w="2200" w:type="dxa"/>
            <w:tcBorders>
              <w:top w:val="nil"/>
              <w:left w:val="nil"/>
              <w:bottom w:val="single" w:sz="4" w:space="0" w:color="auto"/>
              <w:right w:val="single" w:sz="4" w:space="0" w:color="auto"/>
            </w:tcBorders>
            <w:noWrap/>
            <w:vAlign w:val="bottom"/>
            <w:hideMark/>
          </w:tcPr>
          <w:p w14:paraId="7B356CC6" w14:textId="77777777" w:rsidR="00A84D11" w:rsidRPr="00A84D11" w:rsidRDefault="00A84D11" w:rsidP="00A84D11">
            <w:pPr>
              <w:jc w:val="center"/>
              <w:rPr>
                <w:color w:val="000000"/>
              </w:rPr>
            </w:pPr>
            <w:r w:rsidRPr="00A84D11">
              <w:rPr>
                <w:color w:val="000000"/>
              </w:rPr>
              <w:t>52</w:t>
            </w:r>
          </w:p>
        </w:tc>
        <w:tc>
          <w:tcPr>
            <w:tcW w:w="1680" w:type="dxa"/>
            <w:tcBorders>
              <w:top w:val="nil"/>
              <w:left w:val="nil"/>
              <w:bottom w:val="single" w:sz="4" w:space="0" w:color="auto"/>
              <w:right w:val="single" w:sz="4" w:space="0" w:color="auto"/>
            </w:tcBorders>
            <w:noWrap/>
            <w:vAlign w:val="bottom"/>
            <w:hideMark/>
          </w:tcPr>
          <w:p w14:paraId="4B9AEFA0" w14:textId="77777777" w:rsidR="00A84D11" w:rsidRPr="00A84D11" w:rsidRDefault="00A84D11" w:rsidP="00A84D11">
            <w:pPr>
              <w:jc w:val="center"/>
              <w:rPr>
                <w:color w:val="000000"/>
              </w:rPr>
            </w:pPr>
            <w:r w:rsidRPr="00A84D11">
              <w:rPr>
                <w:color w:val="000000"/>
              </w:rPr>
              <w:t>0,86</w:t>
            </w:r>
          </w:p>
        </w:tc>
        <w:tc>
          <w:tcPr>
            <w:tcW w:w="1840" w:type="dxa"/>
            <w:tcBorders>
              <w:top w:val="nil"/>
              <w:left w:val="nil"/>
              <w:bottom w:val="single" w:sz="4" w:space="0" w:color="auto"/>
              <w:right w:val="single" w:sz="4" w:space="0" w:color="auto"/>
            </w:tcBorders>
            <w:noWrap/>
            <w:vAlign w:val="bottom"/>
            <w:hideMark/>
          </w:tcPr>
          <w:p w14:paraId="11E7A52B" w14:textId="77777777" w:rsidR="00A84D11" w:rsidRPr="00A84D11" w:rsidRDefault="00A84D11" w:rsidP="00A84D11">
            <w:pPr>
              <w:jc w:val="center"/>
              <w:rPr>
                <w:color w:val="000000"/>
              </w:rPr>
            </w:pPr>
            <w:r w:rsidRPr="00A84D11">
              <w:rPr>
                <w:color w:val="000000"/>
              </w:rPr>
              <w:t>85,58</w:t>
            </w:r>
          </w:p>
        </w:tc>
        <w:tc>
          <w:tcPr>
            <w:tcW w:w="1480" w:type="dxa"/>
            <w:tcBorders>
              <w:top w:val="nil"/>
              <w:left w:val="nil"/>
              <w:bottom w:val="single" w:sz="4" w:space="0" w:color="auto"/>
              <w:right w:val="single" w:sz="4" w:space="0" w:color="auto"/>
            </w:tcBorders>
            <w:noWrap/>
            <w:vAlign w:val="bottom"/>
            <w:hideMark/>
          </w:tcPr>
          <w:p w14:paraId="7EB82681" w14:textId="77777777" w:rsidR="00A84D11" w:rsidRPr="00A84D11" w:rsidRDefault="00A84D11" w:rsidP="00A84D11">
            <w:pPr>
              <w:rPr>
                <w:color w:val="000000"/>
              </w:rPr>
            </w:pPr>
            <w:r w:rsidRPr="00A84D11">
              <w:rPr>
                <w:color w:val="000000"/>
              </w:rPr>
              <w:t>Tinggi</w:t>
            </w:r>
          </w:p>
        </w:tc>
      </w:tr>
      <w:tr w:rsidR="00A84D11" w:rsidRPr="00A84D11" w14:paraId="7D4FCD27"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0C91F1A3" w14:textId="77777777" w:rsidR="00A84D11" w:rsidRPr="00A84D11" w:rsidRDefault="00A84D11" w:rsidP="00A84D11">
            <w:pPr>
              <w:jc w:val="center"/>
              <w:rPr>
                <w:color w:val="000000"/>
              </w:rPr>
            </w:pPr>
            <w:r w:rsidRPr="00A84D11">
              <w:rPr>
                <w:color w:val="000000"/>
              </w:rPr>
              <w:t>14.</w:t>
            </w:r>
          </w:p>
        </w:tc>
        <w:tc>
          <w:tcPr>
            <w:tcW w:w="979" w:type="dxa"/>
            <w:tcBorders>
              <w:top w:val="nil"/>
              <w:left w:val="nil"/>
              <w:bottom w:val="single" w:sz="4" w:space="0" w:color="auto"/>
              <w:right w:val="single" w:sz="4" w:space="0" w:color="auto"/>
            </w:tcBorders>
            <w:noWrap/>
            <w:vAlign w:val="center"/>
            <w:hideMark/>
          </w:tcPr>
          <w:p w14:paraId="55EFAE70" w14:textId="77777777" w:rsidR="00A84D11" w:rsidRPr="00A84D11" w:rsidRDefault="00A84D11" w:rsidP="00A84D11">
            <w:pPr>
              <w:jc w:val="center"/>
              <w:rPr>
                <w:color w:val="000000"/>
              </w:rPr>
            </w:pPr>
            <w:r w:rsidRPr="00A84D11">
              <w:rPr>
                <w:color w:val="000000"/>
              </w:rPr>
              <w:t>83</w:t>
            </w:r>
          </w:p>
        </w:tc>
        <w:tc>
          <w:tcPr>
            <w:tcW w:w="941" w:type="dxa"/>
            <w:tcBorders>
              <w:top w:val="nil"/>
              <w:left w:val="nil"/>
              <w:bottom w:val="single" w:sz="4" w:space="0" w:color="auto"/>
              <w:right w:val="single" w:sz="4" w:space="0" w:color="auto"/>
            </w:tcBorders>
            <w:noWrap/>
            <w:vAlign w:val="center"/>
            <w:hideMark/>
          </w:tcPr>
          <w:p w14:paraId="6703EFAD" w14:textId="77777777" w:rsidR="00A84D11" w:rsidRPr="00A84D11" w:rsidRDefault="00A84D11" w:rsidP="00A84D11">
            <w:pPr>
              <w:jc w:val="center"/>
              <w:rPr>
                <w:color w:val="000000"/>
              </w:rPr>
            </w:pPr>
            <w:r w:rsidRPr="00A84D11">
              <w:rPr>
                <w:color w:val="000000"/>
              </w:rPr>
              <w:t>48</w:t>
            </w:r>
          </w:p>
        </w:tc>
        <w:tc>
          <w:tcPr>
            <w:tcW w:w="960" w:type="dxa"/>
            <w:tcBorders>
              <w:top w:val="nil"/>
              <w:left w:val="nil"/>
              <w:bottom w:val="single" w:sz="4" w:space="0" w:color="auto"/>
              <w:right w:val="single" w:sz="4" w:space="0" w:color="auto"/>
            </w:tcBorders>
            <w:noWrap/>
            <w:vAlign w:val="bottom"/>
            <w:hideMark/>
          </w:tcPr>
          <w:p w14:paraId="1D0EBCC1" w14:textId="77777777" w:rsidR="00A84D11" w:rsidRPr="00A84D11" w:rsidRDefault="00A84D11" w:rsidP="00A84D11">
            <w:pPr>
              <w:jc w:val="center"/>
              <w:rPr>
                <w:color w:val="000000"/>
              </w:rPr>
            </w:pPr>
            <w:r w:rsidRPr="00A84D11">
              <w:rPr>
                <w:color w:val="000000"/>
              </w:rPr>
              <w:t>34,5</w:t>
            </w:r>
          </w:p>
        </w:tc>
        <w:tc>
          <w:tcPr>
            <w:tcW w:w="2200" w:type="dxa"/>
            <w:tcBorders>
              <w:top w:val="nil"/>
              <w:left w:val="nil"/>
              <w:bottom w:val="single" w:sz="4" w:space="0" w:color="auto"/>
              <w:right w:val="single" w:sz="4" w:space="0" w:color="auto"/>
            </w:tcBorders>
            <w:noWrap/>
            <w:vAlign w:val="bottom"/>
            <w:hideMark/>
          </w:tcPr>
          <w:p w14:paraId="596C0A15" w14:textId="77777777" w:rsidR="00A84D11" w:rsidRPr="00A84D11" w:rsidRDefault="00A84D11" w:rsidP="00A84D11">
            <w:pPr>
              <w:jc w:val="center"/>
              <w:rPr>
                <w:color w:val="000000"/>
              </w:rPr>
            </w:pPr>
            <w:r w:rsidRPr="00A84D11">
              <w:rPr>
                <w:color w:val="000000"/>
              </w:rPr>
              <w:t>52</w:t>
            </w:r>
          </w:p>
        </w:tc>
        <w:tc>
          <w:tcPr>
            <w:tcW w:w="1680" w:type="dxa"/>
            <w:tcBorders>
              <w:top w:val="nil"/>
              <w:left w:val="nil"/>
              <w:bottom w:val="single" w:sz="4" w:space="0" w:color="auto"/>
              <w:right w:val="single" w:sz="4" w:space="0" w:color="auto"/>
            </w:tcBorders>
            <w:noWrap/>
            <w:vAlign w:val="bottom"/>
            <w:hideMark/>
          </w:tcPr>
          <w:p w14:paraId="20CBBCE5" w14:textId="77777777" w:rsidR="00A84D11" w:rsidRPr="00A84D11" w:rsidRDefault="00A84D11" w:rsidP="00A84D11">
            <w:pPr>
              <w:jc w:val="center"/>
              <w:rPr>
                <w:color w:val="000000"/>
              </w:rPr>
            </w:pPr>
            <w:r w:rsidRPr="00A84D11">
              <w:rPr>
                <w:color w:val="000000"/>
              </w:rPr>
              <w:t>0,66</w:t>
            </w:r>
          </w:p>
        </w:tc>
        <w:tc>
          <w:tcPr>
            <w:tcW w:w="1840" w:type="dxa"/>
            <w:tcBorders>
              <w:top w:val="nil"/>
              <w:left w:val="nil"/>
              <w:bottom w:val="single" w:sz="4" w:space="0" w:color="auto"/>
              <w:right w:val="single" w:sz="4" w:space="0" w:color="auto"/>
            </w:tcBorders>
            <w:noWrap/>
            <w:vAlign w:val="bottom"/>
            <w:hideMark/>
          </w:tcPr>
          <w:p w14:paraId="431A5AEF" w14:textId="77777777" w:rsidR="00A84D11" w:rsidRPr="00A84D11" w:rsidRDefault="00A84D11" w:rsidP="00A84D11">
            <w:pPr>
              <w:jc w:val="center"/>
              <w:rPr>
                <w:color w:val="000000"/>
              </w:rPr>
            </w:pPr>
            <w:r w:rsidRPr="00A84D11">
              <w:rPr>
                <w:color w:val="000000"/>
              </w:rPr>
              <w:t>66,35</w:t>
            </w:r>
          </w:p>
        </w:tc>
        <w:tc>
          <w:tcPr>
            <w:tcW w:w="1480" w:type="dxa"/>
            <w:tcBorders>
              <w:top w:val="nil"/>
              <w:left w:val="nil"/>
              <w:bottom w:val="single" w:sz="4" w:space="0" w:color="auto"/>
              <w:right w:val="single" w:sz="4" w:space="0" w:color="auto"/>
            </w:tcBorders>
            <w:noWrap/>
            <w:vAlign w:val="bottom"/>
            <w:hideMark/>
          </w:tcPr>
          <w:p w14:paraId="651F5013" w14:textId="77777777" w:rsidR="00A84D11" w:rsidRPr="00A84D11" w:rsidRDefault="00A84D11" w:rsidP="00A84D11">
            <w:pPr>
              <w:rPr>
                <w:color w:val="000000"/>
              </w:rPr>
            </w:pPr>
            <w:r w:rsidRPr="00A84D11">
              <w:rPr>
                <w:color w:val="000000"/>
              </w:rPr>
              <w:t>Sedang</w:t>
            </w:r>
          </w:p>
        </w:tc>
      </w:tr>
      <w:tr w:rsidR="00A84D11" w:rsidRPr="00A84D11" w14:paraId="7B3DF183"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797E52B7" w14:textId="77777777" w:rsidR="00A84D11" w:rsidRPr="00A84D11" w:rsidRDefault="00A84D11" w:rsidP="00A84D11">
            <w:pPr>
              <w:jc w:val="center"/>
              <w:rPr>
                <w:color w:val="000000"/>
              </w:rPr>
            </w:pPr>
            <w:r w:rsidRPr="00A84D11">
              <w:rPr>
                <w:color w:val="000000"/>
              </w:rPr>
              <w:t>15.</w:t>
            </w:r>
          </w:p>
        </w:tc>
        <w:tc>
          <w:tcPr>
            <w:tcW w:w="979" w:type="dxa"/>
            <w:tcBorders>
              <w:top w:val="nil"/>
              <w:left w:val="nil"/>
              <w:bottom w:val="single" w:sz="4" w:space="0" w:color="auto"/>
              <w:right w:val="single" w:sz="4" w:space="0" w:color="auto"/>
            </w:tcBorders>
            <w:noWrap/>
            <w:vAlign w:val="center"/>
            <w:hideMark/>
          </w:tcPr>
          <w:p w14:paraId="7E3838ED" w14:textId="77777777" w:rsidR="00A84D11" w:rsidRPr="00A84D11" w:rsidRDefault="00A84D11" w:rsidP="00A84D11">
            <w:pPr>
              <w:jc w:val="center"/>
              <w:rPr>
                <w:color w:val="000000"/>
              </w:rPr>
            </w:pPr>
            <w:r w:rsidRPr="00A84D11">
              <w:rPr>
                <w:color w:val="000000"/>
              </w:rPr>
              <w:t>78</w:t>
            </w:r>
          </w:p>
        </w:tc>
        <w:tc>
          <w:tcPr>
            <w:tcW w:w="941" w:type="dxa"/>
            <w:tcBorders>
              <w:top w:val="nil"/>
              <w:left w:val="nil"/>
              <w:bottom w:val="single" w:sz="4" w:space="0" w:color="auto"/>
              <w:right w:val="single" w:sz="4" w:space="0" w:color="auto"/>
            </w:tcBorders>
            <w:noWrap/>
            <w:vAlign w:val="center"/>
            <w:hideMark/>
          </w:tcPr>
          <w:p w14:paraId="4DECE571" w14:textId="77777777" w:rsidR="00A84D11" w:rsidRPr="00A84D11" w:rsidRDefault="00A84D11" w:rsidP="00A84D11">
            <w:pPr>
              <w:jc w:val="center"/>
              <w:rPr>
                <w:color w:val="000000"/>
              </w:rPr>
            </w:pPr>
            <w:r w:rsidRPr="00A84D11">
              <w:rPr>
                <w:color w:val="000000"/>
              </w:rPr>
              <w:t>33</w:t>
            </w:r>
          </w:p>
        </w:tc>
        <w:tc>
          <w:tcPr>
            <w:tcW w:w="960" w:type="dxa"/>
            <w:tcBorders>
              <w:top w:val="nil"/>
              <w:left w:val="nil"/>
              <w:bottom w:val="single" w:sz="4" w:space="0" w:color="auto"/>
              <w:right w:val="single" w:sz="4" w:space="0" w:color="auto"/>
            </w:tcBorders>
            <w:noWrap/>
            <w:vAlign w:val="bottom"/>
            <w:hideMark/>
          </w:tcPr>
          <w:p w14:paraId="142AF7F2" w14:textId="77777777" w:rsidR="00A84D11" w:rsidRPr="00A84D11" w:rsidRDefault="00A84D11" w:rsidP="00A84D11">
            <w:pPr>
              <w:jc w:val="center"/>
              <w:rPr>
                <w:color w:val="000000"/>
              </w:rPr>
            </w:pPr>
            <w:r w:rsidRPr="00A84D11">
              <w:rPr>
                <w:color w:val="000000"/>
              </w:rPr>
              <w:t>44,5</w:t>
            </w:r>
          </w:p>
        </w:tc>
        <w:tc>
          <w:tcPr>
            <w:tcW w:w="2200" w:type="dxa"/>
            <w:tcBorders>
              <w:top w:val="nil"/>
              <w:left w:val="nil"/>
              <w:bottom w:val="single" w:sz="4" w:space="0" w:color="auto"/>
              <w:right w:val="single" w:sz="4" w:space="0" w:color="auto"/>
            </w:tcBorders>
            <w:noWrap/>
            <w:vAlign w:val="bottom"/>
            <w:hideMark/>
          </w:tcPr>
          <w:p w14:paraId="4F76B4DD" w14:textId="77777777" w:rsidR="00A84D11" w:rsidRPr="00A84D11" w:rsidRDefault="00A84D11" w:rsidP="00A84D11">
            <w:pPr>
              <w:jc w:val="center"/>
              <w:rPr>
                <w:color w:val="000000"/>
              </w:rPr>
            </w:pPr>
            <w:r w:rsidRPr="00A84D11">
              <w:rPr>
                <w:color w:val="000000"/>
              </w:rPr>
              <w:t>67</w:t>
            </w:r>
          </w:p>
        </w:tc>
        <w:tc>
          <w:tcPr>
            <w:tcW w:w="1680" w:type="dxa"/>
            <w:tcBorders>
              <w:top w:val="nil"/>
              <w:left w:val="nil"/>
              <w:bottom w:val="single" w:sz="4" w:space="0" w:color="auto"/>
              <w:right w:val="single" w:sz="4" w:space="0" w:color="auto"/>
            </w:tcBorders>
            <w:noWrap/>
            <w:vAlign w:val="bottom"/>
            <w:hideMark/>
          </w:tcPr>
          <w:p w14:paraId="180553BC" w14:textId="77777777" w:rsidR="00A84D11" w:rsidRPr="00A84D11" w:rsidRDefault="00A84D11" w:rsidP="00A84D11">
            <w:pPr>
              <w:jc w:val="center"/>
              <w:rPr>
                <w:color w:val="000000"/>
              </w:rPr>
            </w:pPr>
            <w:r w:rsidRPr="00A84D11">
              <w:rPr>
                <w:color w:val="000000"/>
              </w:rPr>
              <w:t>0,66</w:t>
            </w:r>
          </w:p>
        </w:tc>
        <w:tc>
          <w:tcPr>
            <w:tcW w:w="1840" w:type="dxa"/>
            <w:tcBorders>
              <w:top w:val="nil"/>
              <w:left w:val="nil"/>
              <w:bottom w:val="single" w:sz="4" w:space="0" w:color="auto"/>
              <w:right w:val="single" w:sz="4" w:space="0" w:color="auto"/>
            </w:tcBorders>
            <w:noWrap/>
            <w:vAlign w:val="bottom"/>
            <w:hideMark/>
          </w:tcPr>
          <w:p w14:paraId="1F6A17C9" w14:textId="77777777" w:rsidR="00A84D11" w:rsidRPr="00A84D11" w:rsidRDefault="00A84D11" w:rsidP="00A84D11">
            <w:pPr>
              <w:jc w:val="center"/>
              <w:rPr>
                <w:color w:val="000000"/>
              </w:rPr>
            </w:pPr>
            <w:r w:rsidRPr="00A84D11">
              <w:rPr>
                <w:color w:val="000000"/>
              </w:rPr>
              <w:t>66,42</w:t>
            </w:r>
          </w:p>
        </w:tc>
        <w:tc>
          <w:tcPr>
            <w:tcW w:w="1480" w:type="dxa"/>
            <w:tcBorders>
              <w:top w:val="nil"/>
              <w:left w:val="nil"/>
              <w:bottom w:val="single" w:sz="4" w:space="0" w:color="auto"/>
              <w:right w:val="single" w:sz="4" w:space="0" w:color="auto"/>
            </w:tcBorders>
            <w:noWrap/>
            <w:vAlign w:val="bottom"/>
            <w:hideMark/>
          </w:tcPr>
          <w:p w14:paraId="441F2E3F" w14:textId="77777777" w:rsidR="00A84D11" w:rsidRPr="00A84D11" w:rsidRDefault="00A84D11" w:rsidP="00A84D11">
            <w:pPr>
              <w:rPr>
                <w:color w:val="000000"/>
              </w:rPr>
            </w:pPr>
            <w:r w:rsidRPr="00A84D11">
              <w:rPr>
                <w:color w:val="000000"/>
              </w:rPr>
              <w:t>Sedang</w:t>
            </w:r>
          </w:p>
        </w:tc>
      </w:tr>
      <w:tr w:rsidR="00A84D11" w:rsidRPr="00A84D11" w14:paraId="0515A7EB"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12672B80" w14:textId="77777777" w:rsidR="00A84D11" w:rsidRPr="00A84D11" w:rsidRDefault="00A84D11" w:rsidP="00A84D11">
            <w:pPr>
              <w:jc w:val="center"/>
              <w:rPr>
                <w:color w:val="000000"/>
              </w:rPr>
            </w:pPr>
            <w:r w:rsidRPr="00A84D11">
              <w:rPr>
                <w:color w:val="000000"/>
              </w:rPr>
              <w:t>16.</w:t>
            </w:r>
          </w:p>
        </w:tc>
        <w:tc>
          <w:tcPr>
            <w:tcW w:w="979" w:type="dxa"/>
            <w:tcBorders>
              <w:top w:val="nil"/>
              <w:left w:val="nil"/>
              <w:bottom w:val="single" w:sz="4" w:space="0" w:color="auto"/>
              <w:right w:val="single" w:sz="4" w:space="0" w:color="auto"/>
            </w:tcBorders>
            <w:noWrap/>
            <w:vAlign w:val="center"/>
            <w:hideMark/>
          </w:tcPr>
          <w:p w14:paraId="1AFC7930" w14:textId="77777777" w:rsidR="00A84D11" w:rsidRPr="00A84D11" w:rsidRDefault="00A84D11" w:rsidP="00A84D11">
            <w:pPr>
              <w:jc w:val="center"/>
              <w:rPr>
                <w:color w:val="000000"/>
              </w:rPr>
            </w:pPr>
            <w:r w:rsidRPr="00A84D11">
              <w:rPr>
                <w:color w:val="000000"/>
              </w:rPr>
              <w:t>90</w:t>
            </w:r>
          </w:p>
        </w:tc>
        <w:tc>
          <w:tcPr>
            <w:tcW w:w="941" w:type="dxa"/>
            <w:tcBorders>
              <w:top w:val="nil"/>
              <w:left w:val="nil"/>
              <w:bottom w:val="single" w:sz="4" w:space="0" w:color="auto"/>
              <w:right w:val="single" w:sz="4" w:space="0" w:color="auto"/>
            </w:tcBorders>
            <w:noWrap/>
            <w:vAlign w:val="center"/>
            <w:hideMark/>
          </w:tcPr>
          <w:p w14:paraId="62C1D5F1" w14:textId="77777777" w:rsidR="00A84D11" w:rsidRPr="00A84D11" w:rsidRDefault="00A84D11" w:rsidP="00A84D11">
            <w:pPr>
              <w:jc w:val="center"/>
              <w:rPr>
                <w:color w:val="000000"/>
              </w:rPr>
            </w:pPr>
            <w:r w:rsidRPr="00A84D11">
              <w:rPr>
                <w:color w:val="000000"/>
              </w:rPr>
              <w:t>40</w:t>
            </w:r>
          </w:p>
        </w:tc>
        <w:tc>
          <w:tcPr>
            <w:tcW w:w="960" w:type="dxa"/>
            <w:tcBorders>
              <w:top w:val="nil"/>
              <w:left w:val="nil"/>
              <w:bottom w:val="single" w:sz="4" w:space="0" w:color="auto"/>
              <w:right w:val="single" w:sz="4" w:space="0" w:color="auto"/>
            </w:tcBorders>
            <w:noWrap/>
            <w:vAlign w:val="bottom"/>
            <w:hideMark/>
          </w:tcPr>
          <w:p w14:paraId="41395E89" w14:textId="77777777" w:rsidR="00A84D11" w:rsidRPr="00A84D11" w:rsidRDefault="00A84D11" w:rsidP="00A84D11">
            <w:pPr>
              <w:jc w:val="center"/>
              <w:rPr>
                <w:color w:val="000000"/>
              </w:rPr>
            </w:pPr>
            <w:r w:rsidRPr="00A84D11">
              <w:rPr>
                <w:color w:val="000000"/>
              </w:rPr>
              <w:t>50</w:t>
            </w:r>
          </w:p>
        </w:tc>
        <w:tc>
          <w:tcPr>
            <w:tcW w:w="2200" w:type="dxa"/>
            <w:tcBorders>
              <w:top w:val="nil"/>
              <w:left w:val="nil"/>
              <w:bottom w:val="single" w:sz="4" w:space="0" w:color="auto"/>
              <w:right w:val="single" w:sz="4" w:space="0" w:color="auto"/>
            </w:tcBorders>
            <w:noWrap/>
            <w:vAlign w:val="bottom"/>
            <w:hideMark/>
          </w:tcPr>
          <w:p w14:paraId="50EC7B65" w14:textId="77777777" w:rsidR="00A84D11" w:rsidRPr="00A84D11" w:rsidRDefault="00A84D11" w:rsidP="00A84D11">
            <w:pPr>
              <w:jc w:val="center"/>
              <w:rPr>
                <w:color w:val="000000"/>
              </w:rPr>
            </w:pPr>
            <w:r w:rsidRPr="00A84D11">
              <w:rPr>
                <w:color w:val="000000"/>
              </w:rPr>
              <w:t>60</w:t>
            </w:r>
          </w:p>
        </w:tc>
        <w:tc>
          <w:tcPr>
            <w:tcW w:w="1680" w:type="dxa"/>
            <w:tcBorders>
              <w:top w:val="nil"/>
              <w:left w:val="nil"/>
              <w:bottom w:val="single" w:sz="4" w:space="0" w:color="auto"/>
              <w:right w:val="single" w:sz="4" w:space="0" w:color="auto"/>
            </w:tcBorders>
            <w:noWrap/>
            <w:vAlign w:val="bottom"/>
            <w:hideMark/>
          </w:tcPr>
          <w:p w14:paraId="1B46B26D" w14:textId="77777777" w:rsidR="00A84D11" w:rsidRPr="00A84D11" w:rsidRDefault="00A84D11" w:rsidP="00A84D11">
            <w:pPr>
              <w:jc w:val="center"/>
              <w:rPr>
                <w:color w:val="000000"/>
              </w:rPr>
            </w:pPr>
            <w:r w:rsidRPr="00A84D11">
              <w:rPr>
                <w:color w:val="000000"/>
              </w:rPr>
              <w:t>0,83</w:t>
            </w:r>
          </w:p>
        </w:tc>
        <w:tc>
          <w:tcPr>
            <w:tcW w:w="1840" w:type="dxa"/>
            <w:tcBorders>
              <w:top w:val="nil"/>
              <w:left w:val="nil"/>
              <w:bottom w:val="single" w:sz="4" w:space="0" w:color="auto"/>
              <w:right w:val="single" w:sz="4" w:space="0" w:color="auto"/>
            </w:tcBorders>
            <w:noWrap/>
            <w:vAlign w:val="bottom"/>
            <w:hideMark/>
          </w:tcPr>
          <w:p w14:paraId="0237C62F" w14:textId="77777777" w:rsidR="00A84D11" w:rsidRPr="00A84D11" w:rsidRDefault="00A84D11" w:rsidP="00A84D11">
            <w:pPr>
              <w:jc w:val="center"/>
              <w:rPr>
                <w:color w:val="000000"/>
              </w:rPr>
            </w:pPr>
            <w:r w:rsidRPr="00A84D11">
              <w:rPr>
                <w:color w:val="000000"/>
              </w:rPr>
              <w:t>83,33</w:t>
            </w:r>
          </w:p>
        </w:tc>
        <w:tc>
          <w:tcPr>
            <w:tcW w:w="1480" w:type="dxa"/>
            <w:tcBorders>
              <w:top w:val="nil"/>
              <w:left w:val="nil"/>
              <w:bottom w:val="single" w:sz="4" w:space="0" w:color="auto"/>
              <w:right w:val="single" w:sz="4" w:space="0" w:color="auto"/>
            </w:tcBorders>
            <w:noWrap/>
            <w:vAlign w:val="bottom"/>
            <w:hideMark/>
          </w:tcPr>
          <w:p w14:paraId="30BAB099" w14:textId="77777777" w:rsidR="00A84D11" w:rsidRPr="00A84D11" w:rsidRDefault="00A84D11" w:rsidP="00A84D11">
            <w:pPr>
              <w:rPr>
                <w:color w:val="000000"/>
              </w:rPr>
            </w:pPr>
            <w:r w:rsidRPr="00A84D11">
              <w:rPr>
                <w:color w:val="000000"/>
              </w:rPr>
              <w:t>Tinggi</w:t>
            </w:r>
          </w:p>
        </w:tc>
      </w:tr>
      <w:tr w:rsidR="00A84D11" w:rsidRPr="00A84D11" w14:paraId="45F241EF"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2AD78DAE" w14:textId="77777777" w:rsidR="00A84D11" w:rsidRPr="00A84D11" w:rsidRDefault="00A84D11" w:rsidP="00A84D11">
            <w:pPr>
              <w:jc w:val="center"/>
              <w:rPr>
                <w:color w:val="000000"/>
              </w:rPr>
            </w:pPr>
            <w:r w:rsidRPr="00A84D11">
              <w:rPr>
                <w:color w:val="000000"/>
              </w:rPr>
              <w:t>17.</w:t>
            </w:r>
          </w:p>
        </w:tc>
        <w:tc>
          <w:tcPr>
            <w:tcW w:w="979" w:type="dxa"/>
            <w:tcBorders>
              <w:top w:val="nil"/>
              <w:left w:val="nil"/>
              <w:bottom w:val="single" w:sz="4" w:space="0" w:color="auto"/>
              <w:right w:val="single" w:sz="4" w:space="0" w:color="auto"/>
            </w:tcBorders>
            <w:noWrap/>
            <w:vAlign w:val="center"/>
            <w:hideMark/>
          </w:tcPr>
          <w:p w14:paraId="2A63259A" w14:textId="77777777" w:rsidR="00A84D11" w:rsidRPr="00A84D11" w:rsidRDefault="00A84D11" w:rsidP="00A84D11">
            <w:pPr>
              <w:jc w:val="center"/>
              <w:rPr>
                <w:color w:val="000000"/>
              </w:rPr>
            </w:pPr>
            <w:r w:rsidRPr="00A84D11">
              <w:rPr>
                <w:color w:val="000000"/>
              </w:rPr>
              <w:t>88</w:t>
            </w:r>
          </w:p>
        </w:tc>
        <w:tc>
          <w:tcPr>
            <w:tcW w:w="941" w:type="dxa"/>
            <w:tcBorders>
              <w:top w:val="nil"/>
              <w:left w:val="nil"/>
              <w:bottom w:val="single" w:sz="4" w:space="0" w:color="auto"/>
              <w:right w:val="single" w:sz="4" w:space="0" w:color="auto"/>
            </w:tcBorders>
            <w:noWrap/>
            <w:vAlign w:val="center"/>
            <w:hideMark/>
          </w:tcPr>
          <w:p w14:paraId="38A6532C" w14:textId="77777777" w:rsidR="00A84D11" w:rsidRPr="00A84D11" w:rsidRDefault="00A84D11" w:rsidP="00A84D11">
            <w:pPr>
              <w:jc w:val="center"/>
              <w:rPr>
                <w:color w:val="000000"/>
              </w:rPr>
            </w:pPr>
            <w:r w:rsidRPr="00A84D11">
              <w:rPr>
                <w:color w:val="000000"/>
              </w:rPr>
              <w:t>43</w:t>
            </w:r>
          </w:p>
        </w:tc>
        <w:tc>
          <w:tcPr>
            <w:tcW w:w="960" w:type="dxa"/>
            <w:tcBorders>
              <w:top w:val="nil"/>
              <w:left w:val="nil"/>
              <w:bottom w:val="single" w:sz="4" w:space="0" w:color="auto"/>
              <w:right w:val="single" w:sz="4" w:space="0" w:color="auto"/>
            </w:tcBorders>
            <w:noWrap/>
            <w:vAlign w:val="bottom"/>
            <w:hideMark/>
          </w:tcPr>
          <w:p w14:paraId="5FD18ABC" w14:textId="77777777" w:rsidR="00A84D11" w:rsidRPr="00A84D11" w:rsidRDefault="00A84D11" w:rsidP="00A84D11">
            <w:pPr>
              <w:jc w:val="center"/>
              <w:rPr>
                <w:color w:val="000000"/>
              </w:rPr>
            </w:pPr>
            <w:r w:rsidRPr="00A84D11">
              <w:rPr>
                <w:color w:val="000000"/>
              </w:rPr>
              <w:t>44,5</w:t>
            </w:r>
          </w:p>
        </w:tc>
        <w:tc>
          <w:tcPr>
            <w:tcW w:w="2200" w:type="dxa"/>
            <w:tcBorders>
              <w:top w:val="nil"/>
              <w:left w:val="nil"/>
              <w:bottom w:val="single" w:sz="4" w:space="0" w:color="auto"/>
              <w:right w:val="single" w:sz="4" w:space="0" w:color="auto"/>
            </w:tcBorders>
            <w:noWrap/>
            <w:vAlign w:val="bottom"/>
            <w:hideMark/>
          </w:tcPr>
          <w:p w14:paraId="04C440A4" w14:textId="77777777" w:rsidR="00A84D11" w:rsidRPr="00A84D11" w:rsidRDefault="00A84D11" w:rsidP="00A84D11">
            <w:pPr>
              <w:jc w:val="center"/>
              <w:rPr>
                <w:color w:val="000000"/>
              </w:rPr>
            </w:pPr>
            <w:r w:rsidRPr="00A84D11">
              <w:rPr>
                <w:color w:val="000000"/>
              </w:rPr>
              <w:t>57</w:t>
            </w:r>
          </w:p>
        </w:tc>
        <w:tc>
          <w:tcPr>
            <w:tcW w:w="1680" w:type="dxa"/>
            <w:tcBorders>
              <w:top w:val="nil"/>
              <w:left w:val="nil"/>
              <w:bottom w:val="single" w:sz="4" w:space="0" w:color="auto"/>
              <w:right w:val="single" w:sz="4" w:space="0" w:color="auto"/>
            </w:tcBorders>
            <w:noWrap/>
            <w:vAlign w:val="bottom"/>
            <w:hideMark/>
          </w:tcPr>
          <w:p w14:paraId="77F08E18" w14:textId="77777777" w:rsidR="00A84D11" w:rsidRPr="00A84D11" w:rsidRDefault="00A84D11" w:rsidP="00A84D11">
            <w:pPr>
              <w:jc w:val="center"/>
              <w:rPr>
                <w:color w:val="000000"/>
              </w:rPr>
            </w:pPr>
            <w:r w:rsidRPr="00A84D11">
              <w:rPr>
                <w:color w:val="000000"/>
              </w:rPr>
              <w:t>0,78</w:t>
            </w:r>
          </w:p>
        </w:tc>
        <w:tc>
          <w:tcPr>
            <w:tcW w:w="1840" w:type="dxa"/>
            <w:tcBorders>
              <w:top w:val="nil"/>
              <w:left w:val="nil"/>
              <w:bottom w:val="single" w:sz="4" w:space="0" w:color="auto"/>
              <w:right w:val="single" w:sz="4" w:space="0" w:color="auto"/>
            </w:tcBorders>
            <w:noWrap/>
            <w:vAlign w:val="bottom"/>
            <w:hideMark/>
          </w:tcPr>
          <w:p w14:paraId="62882999" w14:textId="77777777" w:rsidR="00A84D11" w:rsidRPr="00A84D11" w:rsidRDefault="00A84D11" w:rsidP="00A84D11">
            <w:pPr>
              <w:jc w:val="center"/>
              <w:rPr>
                <w:color w:val="000000"/>
              </w:rPr>
            </w:pPr>
            <w:r w:rsidRPr="00A84D11">
              <w:rPr>
                <w:color w:val="000000"/>
              </w:rPr>
              <w:t>78,07</w:t>
            </w:r>
          </w:p>
        </w:tc>
        <w:tc>
          <w:tcPr>
            <w:tcW w:w="1480" w:type="dxa"/>
            <w:tcBorders>
              <w:top w:val="nil"/>
              <w:left w:val="nil"/>
              <w:bottom w:val="single" w:sz="4" w:space="0" w:color="auto"/>
              <w:right w:val="single" w:sz="4" w:space="0" w:color="auto"/>
            </w:tcBorders>
            <w:noWrap/>
            <w:vAlign w:val="bottom"/>
            <w:hideMark/>
          </w:tcPr>
          <w:p w14:paraId="1CB0CE97" w14:textId="77777777" w:rsidR="00A84D11" w:rsidRPr="00A84D11" w:rsidRDefault="00A84D11" w:rsidP="00A84D11">
            <w:pPr>
              <w:rPr>
                <w:color w:val="000000"/>
              </w:rPr>
            </w:pPr>
            <w:r w:rsidRPr="00A84D11">
              <w:rPr>
                <w:color w:val="000000"/>
              </w:rPr>
              <w:t>Tinggi</w:t>
            </w:r>
          </w:p>
        </w:tc>
      </w:tr>
      <w:tr w:rsidR="00A84D11" w:rsidRPr="00A84D11" w14:paraId="04C154EB"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79D847CF" w14:textId="77777777" w:rsidR="00A84D11" w:rsidRPr="00A84D11" w:rsidRDefault="00A84D11" w:rsidP="00A84D11">
            <w:pPr>
              <w:jc w:val="center"/>
              <w:rPr>
                <w:color w:val="000000"/>
              </w:rPr>
            </w:pPr>
            <w:r w:rsidRPr="00A84D11">
              <w:rPr>
                <w:color w:val="000000"/>
              </w:rPr>
              <w:t>18.</w:t>
            </w:r>
          </w:p>
        </w:tc>
        <w:tc>
          <w:tcPr>
            <w:tcW w:w="979" w:type="dxa"/>
            <w:tcBorders>
              <w:top w:val="nil"/>
              <w:left w:val="nil"/>
              <w:bottom w:val="single" w:sz="4" w:space="0" w:color="auto"/>
              <w:right w:val="single" w:sz="4" w:space="0" w:color="auto"/>
            </w:tcBorders>
            <w:noWrap/>
            <w:vAlign w:val="center"/>
            <w:hideMark/>
          </w:tcPr>
          <w:p w14:paraId="7947D62B" w14:textId="77777777" w:rsidR="00A84D11" w:rsidRPr="00A84D11" w:rsidRDefault="00A84D11" w:rsidP="00A84D11">
            <w:pPr>
              <w:jc w:val="center"/>
              <w:rPr>
                <w:color w:val="000000"/>
              </w:rPr>
            </w:pPr>
            <w:r w:rsidRPr="00A84D11">
              <w:rPr>
                <w:color w:val="000000"/>
              </w:rPr>
              <w:t>68</w:t>
            </w:r>
          </w:p>
        </w:tc>
        <w:tc>
          <w:tcPr>
            <w:tcW w:w="941" w:type="dxa"/>
            <w:tcBorders>
              <w:top w:val="nil"/>
              <w:left w:val="nil"/>
              <w:bottom w:val="single" w:sz="4" w:space="0" w:color="auto"/>
              <w:right w:val="single" w:sz="4" w:space="0" w:color="auto"/>
            </w:tcBorders>
            <w:noWrap/>
            <w:vAlign w:val="center"/>
            <w:hideMark/>
          </w:tcPr>
          <w:p w14:paraId="53F02721" w14:textId="77777777" w:rsidR="00A84D11" w:rsidRPr="00A84D11" w:rsidRDefault="00A84D11" w:rsidP="00A84D11">
            <w:pPr>
              <w:jc w:val="center"/>
              <w:rPr>
                <w:color w:val="000000"/>
              </w:rPr>
            </w:pPr>
            <w:r w:rsidRPr="00A84D11">
              <w:rPr>
                <w:color w:val="000000"/>
              </w:rPr>
              <w:t>33</w:t>
            </w:r>
          </w:p>
        </w:tc>
        <w:tc>
          <w:tcPr>
            <w:tcW w:w="960" w:type="dxa"/>
            <w:tcBorders>
              <w:top w:val="nil"/>
              <w:left w:val="nil"/>
              <w:bottom w:val="single" w:sz="4" w:space="0" w:color="auto"/>
              <w:right w:val="single" w:sz="4" w:space="0" w:color="auto"/>
            </w:tcBorders>
            <w:noWrap/>
            <w:vAlign w:val="bottom"/>
            <w:hideMark/>
          </w:tcPr>
          <w:p w14:paraId="3F1A1267" w14:textId="77777777" w:rsidR="00A84D11" w:rsidRPr="00A84D11" w:rsidRDefault="00A84D11" w:rsidP="00A84D11">
            <w:pPr>
              <w:jc w:val="center"/>
              <w:rPr>
                <w:color w:val="000000"/>
              </w:rPr>
            </w:pPr>
            <w:r w:rsidRPr="00A84D11">
              <w:rPr>
                <w:color w:val="000000"/>
              </w:rPr>
              <w:t>34,5</w:t>
            </w:r>
          </w:p>
        </w:tc>
        <w:tc>
          <w:tcPr>
            <w:tcW w:w="2200" w:type="dxa"/>
            <w:tcBorders>
              <w:top w:val="nil"/>
              <w:left w:val="nil"/>
              <w:bottom w:val="single" w:sz="4" w:space="0" w:color="auto"/>
              <w:right w:val="single" w:sz="4" w:space="0" w:color="auto"/>
            </w:tcBorders>
            <w:noWrap/>
            <w:vAlign w:val="bottom"/>
            <w:hideMark/>
          </w:tcPr>
          <w:p w14:paraId="6640C518" w14:textId="77777777" w:rsidR="00A84D11" w:rsidRPr="00A84D11" w:rsidRDefault="00A84D11" w:rsidP="00A84D11">
            <w:pPr>
              <w:jc w:val="center"/>
              <w:rPr>
                <w:color w:val="000000"/>
              </w:rPr>
            </w:pPr>
            <w:r w:rsidRPr="00A84D11">
              <w:rPr>
                <w:color w:val="000000"/>
              </w:rPr>
              <w:t>67</w:t>
            </w:r>
          </w:p>
        </w:tc>
        <w:tc>
          <w:tcPr>
            <w:tcW w:w="1680" w:type="dxa"/>
            <w:tcBorders>
              <w:top w:val="nil"/>
              <w:left w:val="nil"/>
              <w:bottom w:val="single" w:sz="4" w:space="0" w:color="auto"/>
              <w:right w:val="single" w:sz="4" w:space="0" w:color="auto"/>
            </w:tcBorders>
            <w:noWrap/>
            <w:vAlign w:val="bottom"/>
            <w:hideMark/>
          </w:tcPr>
          <w:p w14:paraId="5DD61517" w14:textId="77777777" w:rsidR="00A84D11" w:rsidRPr="00A84D11" w:rsidRDefault="00A84D11" w:rsidP="00A84D11">
            <w:pPr>
              <w:jc w:val="center"/>
              <w:rPr>
                <w:color w:val="000000"/>
              </w:rPr>
            </w:pPr>
            <w:r w:rsidRPr="00A84D11">
              <w:rPr>
                <w:color w:val="000000"/>
              </w:rPr>
              <w:t>0,51</w:t>
            </w:r>
          </w:p>
        </w:tc>
        <w:tc>
          <w:tcPr>
            <w:tcW w:w="1840" w:type="dxa"/>
            <w:tcBorders>
              <w:top w:val="nil"/>
              <w:left w:val="nil"/>
              <w:bottom w:val="single" w:sz="4" w:space="0" w:color="auto"/>
              <w:right w:val="single" w:sz="4" w:space="0" w:color="auto"/>
            </w:tcBorders>
            <w:noWrap/>
            <w:vAlign w:val="bottom"/>
            <w:hideMark/>
          </w:tcPr>
          <w:p w14:paraId="78F3F85B" w14:textId="77777777" w:rsidR="00A84D11" w:rsidRPr="00A84D11" w:rsidRDefault="00A84D11" w:rsidP="00A84D11">
            <w:pPr>
              <w:jc w:val="center"/>
              <w:rPr>
                <w:color w:val="000000"/>
              </w:rPr>
            </w:pPr>
            <w:r w:rsidRPr="00A84D11">
              <w:rPr>
                <w:color w:val="000000"/>
              </w:rPr>
              <w:t>51,49</w:t>
            </w:r>
          </w:p>
        </w:tc>
        <w:tc>
          <w:tcPr>
            <w:tcW w:w="1480" w:type="dxa"/>
            <w:tcBorders>
              <w:top w:val="nil"/>
              <w:left w:val="nil"/>
              <w:bottom w:val="single" w:sz="4" w:space="0" w:color="auto"/>
              <w:right w:val="single" w:sz="4" w:space="0" w:color="auto"/>
            </w:tcBorders>
            <w:noWrap/>
            <w:vAlign w:val="bottom"/>
            <w:hideMark/>
          </w:tcPr>
          <w:p w14:paraId="428BB591" w14:textId="77777777" w:rsidR="00A84D11" w:rsidRPr="00A84D11" w:rsidRDefault="00A84D11" w:rsidP="00A84D11">
            <w:pPr>
              <w:rPr>
                <w:color w:val="000000"/>
              </w:rPr>
            </w:pPr>
            <w:r w:rsidRPr="00A84D11">
              <w:rPr>
                <w:color w:val="000000"/>
              </w:rPr>
              <w:t>Sedang</w:t>
            </w:r>
          </w:p>
        </w:tc>
      </w:tr>
      <w:tr w:rsidR="00A84D11" w:rsidRPr="00A84D11" w14:paraId="60191266"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07E37BAA" w14:textId="77777777" w:rsidR="00A84D11" w:rsidRPr="00A84D11" w:rsidRDefault="00A84D11" w:rsidP="00A84D11">
            <w:pPr>
              <w:jc w:val="center"/>
              <w:rPr>
                <w:color w:val="000000"/>
              </w:rPr>
            </w:pPr>
            <w:r w:rsidRPr="00A84D11">
              <w:rPr>
                <w:color w:val="000000"/>
              </w:rPr>
              <w:t>19.</w:t>
            </w:r>
          </w:p>
        </w:tc>
        <w:tc>
          <w:tcPr>
            <w:tcW w:w="979" w:type="dxa"/>
            <w:tcBorders>
              <w:top w:val="nil"/>
              <w:left w:val="nil"/>
              <w:bottom w:val="single" w:sz="4" w:space="0" w:color="auto"/>
              <w:right w:val="single" w:sz="4" w:space="0" w:color="auto"/>
            </w:tcBorders>
            <w:noWrap/>
            <w:vAlign w:val="center"/>
            <w:hideMark/>
          </w:tcPr>
          <w:p w14:paraId="3D0BD664" w14:textId="77777777" w:rsidR="00A84D11" w:rsidRPr="00A84D11" w:rsidRDefault="00A84D11" w:rsidP="00A84D11">
            <w:pPr>
              <w:jc w:val="center"/>
              <w:rPr>
                <w:color w:val="000000"/>
              </w:rPr>
            </w:pPr>
            <w:r w:rsidRPr="00A84D11">
              <w:rPr>
                <w:color w:val="000000"/>
              </w:rPr>
              <w:t>90</w:t>
            </w:r>
          </w:p>
        </w:tc>
        <w:tc>
          <w:tcPr>
            <w:tcW w:w="941" w:type="dxa"/>
            <w:tcBorders>
              <w:top w:val="nil"/>
              <w:left w:val="nil"/>
              <w:bottom w:val="single" w:sz="4" w:space="0" w:color="auto"/>
              <w:right w:val="single" w:sz="4" w:space="0" w:color="auto"/>
            </w:tcBorders>
            <w:noWrap/>
            <w:vAlign w:val="center"/>
            <w:hideMark/>
          </w:tcPr>
          <w:p w14:paraId="0A2C858F" w14:textId="77777777" w:rsidR="00A84D11" w:rsidRPr="00A84D11" w:rsidRDefault="00A84D11" w:rsidP="00A84D11">
            <w:pPr>
              <w:jc w:val="center"/>
              <w:rPr>
                <w:color w:val="000000"/>
              </w:rPr>
            </w:pPr>
            <w:r w:rsidRPr="00A84D11">
              <w:rPr>
                <w:color w:val="000000"/>
              </w:rPr>
              <w:t>43</w:t>
            </w:r>
          </w:p>
        </w:tc>
        <w:tc>
          <w:tcPr>
            <w:tcW w:w="960" w:type="dxa"/>
            <w:tcBorders>
              <w:top w:val="nil"/>
              <w:left w:val="nil"/>
              <w:bottom w:val="single" w:sz="4" w:space="0" w:color="auto"/>
              <w:right w:val="single" w:sz="4" w:space="0" w:color="auto"/>
            </w:tcBorders>
            <w:noWrap/>
            <w:vAlign w:val="bottom"/>
            <w:hideMark/>
          </w:tcPr>
          <w:p w14:paraId="690C8082" w14:textId="77777777" w:rsidR="00A84D11" w:rsidRPr="00A84D11" w:rsidRDefault="00A84D11" w:rsidP="00A84D11">
            <w:pPr>
              <w:jc w:val="center"/>
              <w:rPr>
                <w:color w:val="000000"/>
              </w:rPr>
            </w:pPr>
            <w:r w:rsidRPr="00A84D11">
              <w:rPr>
                <w:color w:val="000000"/>
              </w:rPr>
              <w:t>47</w:t>
            </w:r>
          </w:p>
        </w:tc>
        <w:tc>
          <w:tcPr>
            <w:tcW w:w="2200" w:type="dxa"/>
            <w:tcBorders>
              <w:top w:val="nil"/>
              <w:left w:val="nil"/>
              <w:bottom w:val="single" w:sz="4" w:space="0" w:color="auto"/>
              <w:right w:val="single" w:sz="4" w:space="0" w:color="auto"/>
            </w:tcBorders>
            <w:noWrap/>
            <w:vAlign w:val="bottom"/>
            <w:hideMark/>
          </w:tcPr>
          <w:p w14:paraId="1FAAF8F5" w14:textId="77777777" w:rsidR="00A84D11" w:rsidRPr="00A84D11" w:rsidRDefault="00A84D11" w:rsidP="00A84D11">
            <w:pPr>
              <w:jc w:val="center"/>
              <w:rPr>
                <w:color w:val="000000"/>
              </w:rPr>
            </w:pPr>
            <w:r w:rsidRPr="00A84D11">
              <w:rPr>
                <w:color w:val="000000"/>
              </w:rPr>
              <w:t>57</w:t>
            </w:r>
          </w:p>
        </w:tc>
        <w:tc>
          <w:tcPr>
            <w:tcW w:w="1680" w:type="dxa"/>
            <w:tcBorders>
              <w:top w:val="nil"/>
              <w:left w:val="nil"/>
              <w:bottom w:val="single" w:sz="4" w:space="0" w:color="auto"/>
              <w:right w:val="single" w:sz="4" w:space="0" w:color="auto"/>
            </w:tcBorders>
            <w:noWrap/>
            <w:vAlign w:val="bottom"/>
            <w:hideMark/>
          </w:tcPr>
          <w:p w14:paraId="7D1DA0E6" w14:textId="77777777" w:rsidR="00A84D11" w:rsidRPr="00A84D11" w:rsidRDefault="00A84D11" w:rsidP="00A84D11">
            <w:pPr>
              <w:jc w:val="center"/>
              <w:rPr>
                <w:color w:val="000000"/>
              </w:rPr>
            </w:pPr>
            <w:r w:rsidRPr="00A84D11">
              <w:rPr>
                <w:color w:val="000000"/>
              </w:rPr>
              <w:t>0,82</w:t>
            </w:r>
          </w:p>
        </w:tc>
        <w:tc>
          <w:tcPr>
            <w:tcW w:w="1840" w:type="dxa"/>
            <w:tcBorders>
              <w:top w:val="nil"/>
              <w:left w:val="nil"/>
              <w:bottom w:val="single" w:sz="4" w:space="0" w:color="auto"/>
              <w:right w:val="single" w:sz="4" w:space="0" w:color="auto"/>
            </w:tcBorders>
            <w:noWrap/>
            <w:vAlign w:val="bottom"/>
            <w:hideMark/>
          </w:tcPr>
          <w:p w14:paraId="74B285D9" w14:textId="77777777" w:rsidR="00A84D11" w:rsidRPr="00A84D11" w:rsidRDefault="00A84D11" w:rsidP="00A84D11">
            <w:pPr>
              <w:jc w:val="center"/>
              <w:rPr>
                <w:color w:val="000000"/>
              </w:rPr>
            </w:pPr>
            <w:r w:rsidRPr="00A84D11">
              <w:rPr>
                <w:color w:val="000000"/>
              </w:rPr>
              <w:t>82,46</w:t>
            </w:r>
          </w:p>
        </w:tc>
        <w:tc>
          <w:tcPr>
            <w:tcW w:w="1480" w:type="dxa"/>
            <w:tcBorders>
              <w:top w:val="nil"/>
              <w:left w:val="nil"/>
              <w:bottom w:val="single" w:sz="4" w:space="0" w:color="auto"/>
              <w:right w:val="single" w:sz="4" w:space="0" w:color="auto"/>
            </w:tcBorders>
            <w:noWrap/>
            <w:vAlign w:val="bottom"/>
            <w:hideMark/>
          </w:tcPr>
          <w:p w14:paraId="7FC5BE0E" w14:textId="77777777" w:rsidR="00A84D11" w:rsidRPr="00A84D11" w:rsidRDefault="00A84D11" w:rsidP="00A84D11">
            <w:pPr>
              <w:rPr>
                <w:color w:val="000000"/>
              </w:rPr>
            </w:pPr>
            <w:r w:rsidRPr="00A84D11">
              <w:rPr>
                <w:color w:val="000000"/>
              </w:rPr>
              <w:t>Tinggi</w:t>
            </w:r>
          </w:p>
        </w:tc>
      </w:tr>
      <w:tr w:rsidR="00A84D11" w:rsidRPr="00A84D11" w14:paraId="4F540FD6"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B4C6E7"/>
            <w:noWrap/>
            <w:vAlign w:val="bottom"/>
            <w:hideMark/>
          </w:tcPr>
          <w:p w14:paraId="3CE3C1E0" w14:textId="77777777" w:rsidR="00A84D11" w:rsidRPr="00A84D11" w:rsidRDefault="00A84D11" w:rsidP="00A84D11">
            <w:pPr>
              <w:jc w:val="center"/>
              <w:rPr>
                <w:color w:val="000000"/>
              </w:rPr>
            </w:pPr>
            <w:r w:rsidRPr="00A84D11">
              <w:rPr>
                <w:color w:val="000000"/>
              </w:rPr>
              <w:t>20.</w:t>
            </w:r>
          </w:p>
        </w:tc>
        <w:tc>
          <w:tcPr>
            <w:tcW w:w="979" w:type="dxa"/>
            <w:tcBorders>
              <w:top w:val="nil"/>
              <w:left w:val="nil"/>
              <w:bottom w:val="single" w:sz="4" w:space="0" w:color="auto"/>
              <w:right w:val="single" w:sz="4" w:space="0" w:color="auto"/>
            </w:tcBorders>
            <w:noWrap/>
            <w:vAlign w:val="center"/>
            <w:hideMark/>
          </w:tcPr>
          <w:p w14:paraId="08917AA8" w14:textId="77777777" w:rsidR="00A84D11" w:rsidRPr="00A84D11" w:rsidRDefault="00A84D11" w:rsidP="00A84D11">
            <w:pPr>
              <w:jc w:val="center"/>
              <w:rPr>
                <w:color w:val="000000"/>
              </w:rPr>
            </w:pPr>
            <w:r w:rsidRPr="00A84D11">
              <w:rPr>
                <w:color w:val="000000"/>
              </w:rPr>
              <w:t>68</w:t>
            </w:r>
          </w:p>
        </w:tc>
        <w:tc>
          <w:tcPr>
            <w:tcW w:w="941" w:type="dxa"/>
            <w:tcBorders>
              <w:top w:val="nil"/>
              <w:left w:val="nil"/>
              <w:bottom w:val="single" w:sz="4" w:space="0" w:color="auto"/>
              <w:right w:val="single" w:sz="4" w:space="0" w:color="auto"/>
            </w:tcBorders>
            <w:noWrap/>
            <w:vAlign w:val="center"/>
            <w:hideMark/>
          </w:tcPr>
          <w:p w14:paraId="501B2F0F" w14:textId="77777777" w:rsidR="00A84D11" w:rsidRPr="00A84D11" w:rsidRDefault="00A84D11" w:rsidP="00A84D11">
            <w:pPr>
              <w:jc w:val="center"/>
              <w:rPr>
                <w:color w:val="000000"/>
              </w:rPr>
            </w:pPr>
            <w:r w:rsidRPr="00A84D11">
              <w:rPr>
                <w:color w:val="000000"/>
              </w:rPr>
              <w:t>38</w:t>
            </w:r>
          </w:p>
        </w:tc>
        <w:tc>
          <w:tcPr>
            <w:tcW w:w="960" w:type="dxa"/>
            <w:tcBorders>
              <w:top w:val="nil"/>
              <w:left w:val="nil"/>
              <w:bottom w:val="single" w:sz="4" w:space="0" w:color="auto"/>
              <w:right w:val="single" w:sz="4" w:space="0" w:color="auto"/>
            </w:tcBorders>
            <w:noWrap/>
            <w:vAlign w:val="bottom"/>
            <w:hideMark/>
          </w:tcPr>
          <w:p w14:paraId="3DE93CD9" w14:textId="77777777" w:rsidR="00A84D11" w:rsidRPr="00A84D11" w:rsidRDefault="00A84D11" w:rsidP="00A84D11">
            <w:pPr>
              <w:jc w:val="center"/>
              <w:rPr>
                <w:color w:val="000000"/>
              </w:rPr>
            </w:pPr>
            <w:r w:rsidRPr="00A84D11">
              <w:rPr>
                <w:color w:val="000000"/>
              </w:rPr>
              <w:t>29,5</w:t>
            </w:r>
          </w:p>
        </w:tc>
        <w:tc>
          <w:tcPr>
            <w:tcW w:w="2200" w:type="dxa"/>
            <w:tcBorders>
              <w:top w:val="nil"/>
              <w:left w:val="nil"/>
              <w:bottom w:val="single" w:sz="4" w:space="0" w:color="auto"/>
              <w:right w:val="single" w:sz="4" w:space="0" w:color="auto"/>
            </w:tcBorders>
            <w:noWrap/>
            <w:vAlign w:val="bottom"/>
            <w:hideMark/>
          </w:tcPr>
          <w:p w14:paraId="37D027F9" w14:textId="77777777" w:rsidR="00A84D11" w:rsidRPr="00A84D11" w:rsidRDefault="00A84D11" w:rsidP="00A84D11">
            <w:pPr>
              <w:jc w:val="center"/>
              <w:rPr>
                <w:color w:val="000000"/>
              </w:rPr>
            </w:pPr>
            <w:r w:rsidRPr="00A84D11">
              <w:rPr>
                <w:color w:val="000000"/>
              </w:rPr>
              <w:t>62</w:t>
            </w:r>
          </w:p>
        </w:tc>
        <w:tc>
          <w:tcPr>
            <w:tcW w:w="1680" w:type="dxa"/>
            <w:tcBorders>
              <w:top w:val="nil"/>
              <w:left w:val="nil"/>
              <w:bottom w:val="single" w:sz="4" w:space="0" w:color="auto"/>
              <w:right w:val="single" w:sz="4" w:space="0" w:color="auto"/>
            </w:tcBorders>
            <w:noWrap/>
            <w:vAlign w:val="bottom"/>
            <w:hideMark/>
          </w:tcPr>
          <w:p w14:paraId="479A5ED0" w14:textId="77777777" w:rsidR="00A84D11" w:rsidRPr="00A84D11" w:rsidRDefault="00A84D11" w:rsidP="00A84D11">
            <w:pPr>
              <w:jc w:val="center"/>
              <w:rPr>
                <w:color w:val="000000"/>
              </w:rPr>
            </w:pPr>
            <w:r w:rsidRPr="00A84D11">
              <w:rPr>
                <w:color w:val="000000"/>
              </w:rPr>
              <w:t>0,48</w:t>
            </w:r>
          </w:p>
        </w:tc>
        <w:tc>
          <w:tcPr>
            <w:tcW w:w="1840" w:type="dxa"/>
            <w:tcBorders>
              <w:top w:val="nil"/>
              <w:left w:val="nil"/>
              <w:bottom w:val="single" w:sz="4" w:space="0" w:color="auto"/>
              <w:right w:val="single" w:sz="4" w:space="0" w:color="auto"/>
            </w:tcBorders>
            <w:noWrap/>
            <w:vAlign w:val="bottom"/>
            <w:hideMark/>
          </w:tcPr>
          <w:p w14:paraId="083425DC" w14:textId="77777777" w:rsidR="00A84D11" w:rsidRPr="00A84D11" w:rsidRDefault="00A84D11" w:rsidP="00A84D11">
            <w:pPr>
              <w:jc w:val="center"/>
              <w:rPr>
                <w:color w:val="000000"/>
              </w:rPr>
            </w:pPr>
            <w:r w:rsidRPr="00A84D11">
              <w:rPr>
                <w:color w:val="000000"/>
              </w:rPr>
              <w:t>47,58</w:t>
            </w:r>
          </w:p>
        </w:tc>
        <w:tc>
          <w:tcPr>
            <w:tcW w:w="1480" w:type="dxa"/>
            <w:tcBorders>
              <w:top w:val="nil"/>
              <w:left w:val="nil"/>
              <w:bottom w:val="single" w:sz="4" w:space="0" w:color="auto"/>
              <w:right w:val="single" w:sz="4" w:space="0" w:color="auto"/>
            </w:tcBorders>
            <w:noWrap/>
            <w:vAlign w:val="bottom"/>
            <w:hideMark/>
          </w:tcPr>
          <w:p w14:paraId="539D29A9" w14:textId="77777777" w:rsidR="00A84D11" w:rsidRPr="00A84D11" w:rsidRDefault="00A84D11" w:rsidP="00A84D11">
            <w:pPr>
              <w:rPr>
                <w:color w:val="000000"/>
              </w:rPr>
            </w:pPr>
            <w:r w:rsidRPr="00A84D11">
              <w:rPr>
                <w:color w:val="000000"/>
              </w:rPr>
              <w:t>Sedang</w:t>
            </w:r>
          </w:p>
        </w:tc>
      </w:tr>
      <w:tr w:rsidR="00A84D11" w:rsidRPr="00A84D11" w14:paraId="31BA2421" w14:textId="77777777" w:rsidTr="00A84D11">
        <w:trPr>
          <w:trHeight w:val="315"/>
        </w:trPr>
        <w:tc>
          <w:tcPr>
            <w:tcW w:w="763" w:type="dxa"/>
            <w:tcBorders>
              <w:top w:val="nil"/>
              <w:left w:val="single" w:sz="4" w:space="0" w:color="auto"/>
              <w:bottom w:val="single" w:sz="4" w:space="0" w:color="auto"/>
              <w:right w:val="single" w:sz="4" w:space="0" w:color="auto"/>
            </w:tcBorders>
            <w:shd w:val="clear" w:color="000000" w:fill="FFFF00"/>
            <w:noWrap/>
            <w:vAlign w:val="bottom"/>
            <w:hideMark/>
          </w:tcPr>
          <w:p w14:paraId="66F05D9B" w14:textId="77777777" w:rsidR="00A84D11" w:rsidRPr="00A84D11" w:rsidRDefault="00A84D11" w:rsidP="00A84D11">
            <w:pPr>
              <w:jc w:val="center"/>
              <w:rPr>
                <w:color w:val="000000"/>
              </w:rPr>
            </w:pPr>
            <w:r w:rsidRPr="00A84D11">
              <w:rPr>
                <w:color w:val="000000"/>
              </w:rPr>
              <w:t>Mean</w:t>
            </w:r>
          </w:p>
        </w:tc>
        <w:tc>
          <w:tcPr>
            <w:tcW w:w="979" w:type="dxa"/>
            <w:tcBorders>
              <w:top w:val="nil"/>
              <w:left w:val="nil"/>
              <w:bottom w:val="single" w:sz="4" w:space="0" w:color="auto"/>
              <w:right w:val="single" w:sz="4" w:space="0" w:color="auto"/>
            </w:tcBorders>
            <w:shd w:val="clear" w:color="000000" w:fill="FFFF00"/>
            <w:noWrap/>
            <w:vAlign w:val="bottom"/>
            <w:hideMark/>
          </w:tcPr>
          <w:p w14:paraId="2E43ED7C" w14:textId="77777777" w:rsidR="00A84D11" w:rsidRPr="00A84D11" w:rsidRDefault="00A84D11" w:rsidP="00A84D11">
            <w:pPr>
              <w:jc w:val="center"/>
              <w:rPr>
                <w:color w:val="000000"/>
              </w:rPr>
            </w:pPr>
            <w:r w:rsidRPr="00A84D11">
              <w:rPr>
                <w:color w:val="000000"/>
              </w:rPr>
              <w:t>82,5</w:t>
            </w:r>
          </w:p>
        </w:tc>
        <w:tc>
          <w:tcPr>
            <w:tcW w:w="941" w:type="dxa"/>
            <w:tcBorders>
              <w:top w:val="nil"/>
              <w:left w:val="nil"/>
              <w:bottom w:val="single" w:sz="4" w:space="0" w:color="auto"/>
              <w:right w:val="single" w:sz="4" w:space="0" w:color="auto"/>
            </w:tcBorders>
            <w:shd w:val="clear" w:color="000000" w:fill="FFFF00"/>
            <w:noWrap/>
            <w:vAlign w:val="bottom"/>
            <w:hideMark/>
          </w:tcPr>
          <w:p w14:paraId="7EFA7048" w14:textId="77777777" w:rsidR="00A84D11" w:rsidRPr="00A84D11" w:rsidRDefault="00A84D11" w:rsidP="00A84D11">
            <w:pPr>
              <w:jc w:val="center"/>
              <w:rPr>
                <w:color w:val="000000"/>
              </w:rPr>
            </w:pPr>
            <w:r w:rsidRPr="00A84D11">
              <w:rPr>
                <w:color w:val="000000"/>
              </w:rPr>
              <w:t>41,05</w:t>
            </w:r>
          </w:p>
        </w:tc>
        <w:tc>
          <w:tcPr>
            <w:tcW w:w="960" w:type="dxa"/>
            <w:tcBorders>
              <w:top w:val="nil"/>
              <w:left w:val="nil"/>
              <w:bottom w:val="single" w:sz="4" w:space="0" w:color="auto"/>
              <w:right w:val="single" w:sz="4" w:space="0" w:color="auto"/>
            </w:tcBorders>
            <w:shd w:val="clear" w:color="000000" w:fill="FFFF00"/>
            <w:noWrap/>
            <w:vAlign w:val="bottom"/>
            <w:hideMark/>
          </w:tcPr>
          <w:p w14:paraId="68B269DF" w14:textId="77777777" w:rsidR="00A84D11" w:rsidRPr="00A84D11" w:rsidRDefault="00A84D11" w:rsidP="00A84D11">
            <w:pPr>
              <w:jc w:val="center"/>
              <w:rPr>
                <w:color w:val="000000"/>
              </w:rPr>
            </w:pPr>
            <w:r w:rsidRPr="00A84D11">
              <w:rPr>
                <w:color w:val="000000"/>
              </w:rPr>
              <w:t>41,45</w:t>
            </w:r>
          </w:p>
        </w:tc>
        <w:tc>
          <w:tcPr>
            <w:tcW w:w="2200" w:type="dxa"/>
            <w:tcBorders>
              <w:top w:val="nil"/>
              <w:left w:val="nil"/>
              <w:bottom w:val="single" w:sz="4" w:space="0" w:color="auto"/>
              <w:right w:val="single" w:sz="4" w:space="0" w:color="auto"/>
            </w:tcBorders>
            <w:shd w:val="clear" w:color="000000" w:fill="FFFF00"/>
            <w:noWrap/>
            <w:vAlign w:val="bottom"/>
            <w:hideMark/>
          </w:tcPr>
          <w:p w14:paraId="1F94899F" w14:textId="77777777" w:rsidR="00A84D11" w:rsidRPr="00A84D11" w:rsidRDefault="00A84D11" w:rsidP="00A84D11">
            <w:pPr>
              <w:jc w:val="center"/>
              <w:rPr>
                <w:color w:val="000000"/>
              </w:rPr>
            </w:pPr>
            <w:r w:rsidRPr="00A84D11">
              <w:rPr>
                <w:color w:val="000000"/>
              </w:rPr>
              <w:t>58,95</w:t>
            </w:r>
          </w:p>
        </w:tc>
        <w:tc>
          <w:tcPr>
            <w:tcW w:w="1680" w:type="dxa"/>
            <w:tcBorders>
              <w:top w:val="nil"/>
              <w:left w:val="nil"/>
              <w:bottom w:val="single" w:sz="4" w:space="0" w:color="auto"/>
              <w:right w:val="single" w:sz="4" w:space="0" w:color="auto"/>
            </w:tcBorders>
            <w:shd w:val="clear" w:color="000000" w:fill="FFFF00"/>
            <w:noWrap/>
            <w:vAlign w:val="bottom"/>
            <w:hideMark/>
          </w:tcPr>
          <w:p w14:paraId="20706B09" w14:textId="77777777" w:rsidR="00A84D11" w:rsidRPr="00A84D11" w:rsidRDefault="00A84D11" w:rsidP="00A84D11">
            <w:pPr>
              <w:jc w:val="center"/>
              <w:rPr>
                <w:color w:val="000000"/>
              </w:rPr>
            </w:pPr>
            <w:r w:rsidRPr="00A84D11">
              <w:rPr>
                <w:color w:val="000000"/>
              </w:rPr>
              <w:t>0,71</w:t>
            </w:r>
          </w:p>
        </w:tc>
        <w:tc>
          <w:tcPr>
            <w:tcW w:w="1840" w:type="dxa"/>
            <w:tcBorders>
              <w:top w:val="nil"/>
              <w:left w:val="nil"/>
              <w:bottom w:val="single" w:sz="4" w:space="0" w:color="auto"/>
              <w:right w:val="single" w:sz="4" w:space="0" w:color="auto"/>
            </w:tcBorders>
            <w:shd w:val="clear" w:color="000000" w:fill="FFFF00"/>
            <w:noWrap/>
            <w:vAlign w:val="bottom"/>
            <w:hideMark/>
          </w:tcPr>
          <w:p w14:paraId="13C6FCAF" w14:textId="77777777" w:rsidR="00A84D11" w:rsidRPr="00A84D11" w:rsidRDefault="00A84D11" w:rsidP="00A84D11">
            <w:pPr>
              <w:jc w:val="center"/>
              <w:rPr>
                <w:color w:val="000000"/>
              </w:rPr>
            </w:pPr>
            <w:r w:rsidRPr="00A84D11">
              <w:rPr>
                <w:color w:val="000000"/>
              </w:rPr>
              <w:t>70,88</w:t>
            </w:r>
          </w:p>
        </w:tc>
        <w:tc>
          <w:tcPr>
            <w:tcW w:w="1480" w:type="dxa"/>
            <w:tcBorders>
              <w:top w:val="nil"/>
              <w:left w:val="nil"/>
              <w:bottom w:val="single" w:sz="4" w:space="0" w:color="auto"/>
              <w:right w:val="single" w:sz="4" w:space="0" w:color="auto"/>
            </w:tcBorders>
            <w:shd w:val="clear" w:color="000000" w:fill="FFFF00"/>
            <w:noWrap/>
            <w:vAlign w:val="bottom"/>
            <w:hideMark/>
          </w:tcPr>
          <w:p w14:paraId="53D872D4" w14:textId="08B8FEE9" w:rsidR="00A84D11" w:rsidRPr="00A84D11" w:rsidRDefault="00FA6AE3" w:rsidP="00A84D11">
            <w:pPr>
              <w:rPr>
                <w:color w:val="000000"/>
              </w:rPr>
            </w:pPr>
            <w:r>
              <w:rPr>
                <w:color w:val="000000"/>
              </w:rPr>
              <w:t xml:space="preserve">Tinggi </w:t>
            </w:r>
          </w:p>
        </w:tc>
      </w:tr>
    </w:tbl>
    <w:p w14:paraId="2D9881EA" w14:textId="4F9EAFFA" w:rsidR="00A84D11" w:rsidRDefault="00A84D11"/>
    <w:p w14:paraId="15D1E430" w14:textId="77777777" w:rsidR="00A84D11" w:rsidRDefault="00A84D11">
      <w:r>
        <w:br w:type="page"/>
      </w:r>
    </w:p>
    <w:p w14:paraId="4E6B780E" w14:textId="77777777" w:rsidR="00B51D06" w:rsidRPr="00B51D06" w:rsidRDefault="00B51D06" w:rsidP="00B51D06">
      <w:pPr>
        <w:pStyle w:val="Caption"/>
        <w:jc w:val="center"/>
        <w:rPr>
          <w:color w:val="000000" w:themeColor="text1"/>
          <w:sz w:val="24"/>
        </w:rPr>
      </w:pPr>
      <w:bookmarkStart w:id="228" w:name="_Toc201880318"/>
      <w:r w:rsidRPr="00B51D06">
        <w:rPr>
          <w:color w:val="000000" w:themeColor="text1"/>
          <w:sz w:val="24"/>
        </w:rPr>
        <w:lastRenderedPageBreak/>
        <w:t xml:space="preserve">Tabel D.4. </w:t>
      </w:r>
      <w:r w:rsidRPr="00B51D06">
        <w:rPr>
          <w:color w:val="000000" w:themeColor="text1"/>
          <w:sz w:val="24"/>
        </w:rPr>
        <w:fldChar w:fldCharType="begin"/>
      </w:r>
      <w:r w:rsidRPr="00B51D06">
        <w:rPr>
          <w:color w:val="000000" w:themeColor="text1"/>
          <w:sz w:val="24"/>
        </w:rPr>
        <w:instrText xml:space="preserve"> SEQ Tabel_D.4. \* ARABIC </w:instrText>
      </w:r>
      <w:r w:rsidRPr="00B51D06">
        <w:rPr>
          <w:color w:val="000000" w:themeColor="text1"/>
          <w:sz w:val="24"/>
        </w:rPr>
        <w:fldChar w:fldCharType="separate"/>
      </w:r>
      <w:r w:rsidRPr="00B51D06">
        <w:rPr>
          <w:noProof/>
          <w:color w:val="000000" w:themeColor="text1"/>
          <w:sz w:val="24"/>
        </w:rPr>
        <w:t>2</w:t>
      </w:r>
      <w:bookmarkEnd w:id="228"/>
      <w:r w:rsidRPr="00B51D06">
        <w:rPr>
          <w:color w:val="000000" w:themeColor="text1"/>
          <w:sz w:val="24"/>
        </w:rPr>
        <w:fldChar w:fldCharType="end"/>
      </w:r>
    </w:p>
    <w:p w14:paraId="334E0E41" w14:textId="0E758B3E" w:rsidR="00A84D11" w:rsidRPr="00B51D06" w:rsidRDefault="00A84D11" w:rsidP="00B51D06">
      <w:pPr>
        <w:pStyle w:val="Caption"/>
        <w:jc w:val="center"/>
        <w:rPr>
          <w:rFonts w:asciiTheme="majorBidi" w:hAnsiTheme="majorBidi" w:cstheme="majorBidi"/>
          <w:color w:val="000000" w:themeColor="text1"/>
          <w:sz w:val="24"/>
        </w:rPr>
      </w:pPr>
      <w:r w:rsidRPr="00B51D06">
        <w:rPr>
          <w:rFonts w:asciiTheme="majorBidi" w:hAnsiTheme="majorBidi" w:cstheme="majorBidi"/>
          <w:color w:val="000000" w:themeColor="text1"/>
          <w:sz w:val="24"/>
        </w:rPr>
        <w:t xml:space="preserve">Uji Gain </w:t>
      </w:r>
      <w:proofErr w:type="spellStart"/>
      <w:r w:rsidRPr="00B51D06">
        <w:rPr>
          <w:rFonts w:asciiTheme="majorBidi" w:hAnsiTheme="majorBidi" w:cstheme="majorBidi"/>
          <w:color w:val="000000" w:themeColor="text1"/>
          <w:sz w:val="24"/>
        </w:rPr>
        <w:t>Ternormalisasi</w:t>
      </w:r>
      <w:proofErr w:type="spellEnd"/>
      <w:r w:rsidRPr="00B51D06">
        <w:rPr>
          <w:rFonts w:asciiTheme="majorBidi" w:hAnsiTheme="majorBidi" w:cstheme="majorBidi"/>
          <w:color w:val="000000" w:themeColor="text1"/>
          <w:sz w:val="24"/>
        </w:rPr>
        <w:t xml:space="preserve"> </w:t>
      </w:r>
      <w:proofErr w:type="spellStart"/>
      <w:r w:rsidRPr="00B51D06">
        <w:rPr>
          <w:rFonts w:asciiTheme="majorBidi" w:hAnsiTheme="majorBidi" w:cstheme="majorBidi"/>
          <w:color w:val="000000" w:themeColor="text1"/>
          <w:sz w:val="24"/>
        </w:rPr>
        <w:t>Kelas</w:t>
      </w:r>
      <w:proofErr w:type="spellEnd"/>
      <w:r w:rsidRPr="00B51D06">
        <w:rPr>
          <w:rFonts w:asciiTheme="majorBidi" w:hAnsiTheme="majorBidi" w:cstheme="majorBidi"/>
          <w:color w:val="000000" w:themeColor="text1"/>
          <w:sz w:val="24"/>
        </w:rPr>
        <w:t xml:space="preserve"> </w:t>
      </w:r>
      <w:proofErr w:type="spellStart"/>
      <w:r w:rsidRPr="00B51D06">
        <w:rPr>
          <w:rFonts w:asciiTheme="majorBidi" w:hAnsiTheme="majorBidi" w:cstheme="majorBidi"/>
          <w:color w:val="000000" w:themeColor="text1"/>
          <w:sz w:val="24"/>
        </w:rPr>
        <w:t>Kontrol</w:t>
      </w:r>
      <w:proofErr w:type="spellEnd"/>
    </w:p>
    <w:tbl>
      <w:tblPr>
        <w:tblW w:w="10700" w:type="dxa"/>
        <w:tblInd w:w="-844" w:type="dxa"/>
        <w:tblLook w:val="04A0" w:firstRow="1" w:lastRow="0" w:firstColumn="1" w:lastColumn="0" w:noHBand="0" w:noVBand="1"/>
      </w:tblPr>
      <w:tblGrid>
        <w:gridCol w:w="960"/>
        <w:gridCol w:w="979"/>
        <w:gridCol w:w="941"/>
        <w:gridCol w:w="960"/>
        <w:gridCol w:w="2080"/>
        <w:gridCol w:w="1420"/>
        <w:gridCol w:w="1840"/>
        <w:gridCol w:w="1520"/>
      </w:tblGrid>
      <w:tr w:rsidR="006021C6" w14:paraId="567DA401" w14:textId="77777777" w:rsidTr="006021C6">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6424E668" w14:textId="77777777" w:rsidR="006021C6" w:rsidRDefault="006021C6">
            <w:pPr>
              <w:jc w:val="center"/>
              <w:rPr>
                <w:color w:val="000000"/>
              </w:rPr>
            </w:pPr>
            <w:r>
              <w:rPr>
                <w:color w:val="000000"/>
              </w:rPr>
              <w:t>No</w:t>
            </w:r>
          </w:p>
        </w:tc>
        <w:tc>
          <w:tcPr>
            <w:tcW w:w="1920" w:type="dxa"/>
            <w:gridSpan w:val="2"/>
            <w:tcBorders>
              <w:top w:val="single" w:sz="4" w:space="0" w:color="auto"/>
              <w:left w:val="nil"/>
              <w:bottom w:val="single" w:sz="4" w:space="0" w:color="auto"/>
              <w:right w:val="single" w:sz="4" w:space="0" w:color="auto"/>
            </w:tcBorders>
            <w:shd w:val="clear" w:color="000000" w:fill="B4C6E7"/>
            <w:noWrap/>
            <w:vAlign w:val="bottom"/>
            <w:hideMark/>
          </w:tcPr>
          <w:p w14:paraId="76A810A6" w14:textId="77777777" w:rsidR="006021C6" w:rsidRDefault="006021C6">
            <w:pPr>
              <w:jc w:val="center"/>
              <w:rPr>
                <w:color w:val="000000"/>
              </w:rPr>
            </w:pPr>
            <w:proofErr w:type="spellStart"/>
            <w:r>
              <w:rPr>
                <w:color w:val="000000"/>
              </w:rPr>
              <w:t>Kelas</w:t>
            </w:r>
            <w:proofErr w:type="spellEnd"/>
            <w:r>
              <w:rPr>
                <w:color w:val="000000"/>
              </w:rPr>
              <w:t xml:space="preserve"> </w:t>
            </w:r>
            <w:proofErr w:type="spellStart"/>
            <w:r>
              <w:rPr>
                <w:color w:val="000000"/>
              </w:rPr>
              <w:t>Kontrol</w:t>
            </w:r>
            <w:proofErr w:type="spellEnd"/>
          </w:p>
        </w:tc>
        <w:tc>
          <w:tcPr>
            <w:tcW w:w="96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893AD96" w14:textId="77777777" w:rsidR="006021C6" w:rsidRDefault="006021C6">
            <w:pPr>
              <w:jc w:val="center"/>
              <w:rPr>
                <w:color w:val="000000"/>
              </w:rPr>
            </w:pPr>
            <w:r>
              <w:rPr>
                <w:color w:val="000000"/>
              </w:rPr>
              <w:t>Post-Pre</w:t>
            </w:r>
          </w:p>
        </w:tc>
        <w:tc>
          <w:tcPr>
            <w:tcW w:w="208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47721F1" w14:textId="77777777" w:rsidR="006021C6" w:rsidRDefault="006021C6">
            <w:pPr>
              <w:jc w:val="center"/>
              <w:rPr>
                <w:color w:val="000000"/>
              </w:rPr>
            </w:pPr>
            <w:r>
              <w:rPr>
                <w:color w:val="000000"/>
              </w:rPr>
              <w:t>Skor Ideal (100-Pre)</w:t>
            </w:r>
          </w:p>
        </w:tc>
        <w:tc>
          <w:tcPr>
            <w:tcW w:w="142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95DFB36" w14:textId="77777777" w:rsidR="006021C6" w:rsidRDefault="006021C6">
            <w:pPr>
              <w:jc w:val="center"/>
              <w:rPr>
                <w:color w:val="000000"/>
              </w:rPr>
            </w:pPr>
            <w:r>
              <w:rPr>
                <w:color w:val="000000"/>
              </w:rPr>
              <w:t>N-Gain Score</w:t>
            </w:r>
          </w:p>
        </w:tc>
        <w:tc>
          <w:tcPr>
            <w:tcW w:w="184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57B063C" w14:textId="77777777" w:rsidR="006021C6" w:rsidRDefault="006021C6">
            <w:pPr>
              <w:jc w:val="center"/>
              <w:rPr>
                <w:color w:val="000000"/>
              </w:rPr>
            </w:pPr>
            <w:r>
              <w:rPr>
                <w:color w:val="000000"/>
              </w:rPr>
              <w:t>N-Gain Score (%)</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BAAE771" w14:textId="77777777" w:rsidR="006021C6" w:rsidRDefault="006021C6">
            <w:pPr>
              <w:jc w:val="center"/>
              <w:rPr>
                <w:color w:val="000000"/>
              </w:rPr>
            </w:pPr>
            <w:proofErr w:type="spellStart"/>
            <w:r>
              <w:rPr>
                <w:color w:val="000000"/>
              </w:rPr>
              <w:t>Keterangan</w:t>
            </w:r>
            <w:proofErr w:type="spellEnd"/>
          </w:p>
        </w:tc>
      </w:tr>
      <w:tr w:rsidR="006021C6" w14:paraId="2745C151" w14:textId="77777777" w:rsidTr="006021C6">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D099EEB" w14:textId="77777777" w:rsidR="006021C6" w:rsidRDefault="006021C6">
            <w:pPr>
              <w:rPr>
                <w:color w:val="000000"/>
              </w:rPr>
            </w:pPr>
          </w:p>
        </w:tc>
        <w:tc>
          <w:tcPr>
            <w:tcW w:w="979" w:type="dxa"/>
            <w:tcBorders>
              <w:top w:val="nil"/>
              <w:left w:val="nil"/>
              <w:bottom w:val="single" w:sz="4" w:space="0" w:color="auto"/>
              <w:right w:val="single" w:sz="4" w:space="0" w:color="auto"/>
            </w:tcBorders>
            <w:shd w:val="clear" w:color="000000" w:fill="B4C6E7"/>
            <w:noWrap/>
            <w:vAlign w:val="bottom"/>
            <w:hideMark/>
          </w:tcPr>
          <w:p w14:paraId="65226E11" w14:textId="77777777" w:rsidR="006021C6" w:rsidRDefault="006021C6">
            <w:pPr>
              <w:jc w:val="center"/>
              <w:rPr>
                <w:color w:val="000000"/>
              </w:rPr>
            </w:pPr>
            <w:proofErr w:type="spellStart"/>
            <w:r>
              <w:rPr>
                <w:color w:val="000000"/>
              </w:rPr>
              <w:t>Postest</w:t>
            </w:r>
            <w:proofErr w:type="spellEnd"/>
          </w:p>
        </w:tc>
        <w:tc>
          <w:tcPr>
            <w:tcW w:w="941" w:type="dxa"/>
            <w:tcBorders>
              <w:top w:val="nil"/>
              <w:left w:val="nil"/>
              <w:bottom w:val="single" w:sz="4" w:space="0" w:color="auto"/>
              <w:right w:val="single" w:sz="4" w:space="0" w:color="auto"/>
            </w:tcBorders>
            <w:shd w:val="clear" w:color="000000" w:fill="B4C6E7"/>
            <w:noWrap/>
            <w:vAlign w:val="bottom"/>
            <w:hideMark/>
          </w:tcPr>
          <w:p w14:paraId="74E57410" w14:textId="77777777" w:rsidR="006021C6" w:rsidRDefault="006021C6">
            <w:pPr>
              <w:jc w:val="center"/>
              <w:rPr>
                <w:color w:val="000000"/>
              </w:rPr>
            </w:pPr>
            <w:r>
              <w:rPr>
                <w:color w:val="000000"/>
              </w:rPr>
              <w:t>Pretest</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21A28D9D" w14:textId="77777777" w:rsidR="006021C6" w:rsidRDefault="006021C6">
            <w:pPr>
              <w:rPr>
                <w:color w:val="000000"/>
              </w:rPr>
            </w:pPr>
          </w:p>
        </w:tc>
        <w:tc>
          <w:tcPr>
            <w:tcW w:w="2080" w:type="dxa"/>
            <w:vMerge/>
            <w:tcBorders>
              <w:top w:val="single" w:sz="4" w:space="0" w:color="auto"/>
              <w:left w:val="single" w:sz="4" w:space="0" w:color="auto"/>
              <w:bottom w:val="single" w:sz="4" w:space="0" w:color="auto"/>
              <w:right w:val="single" w:sz="4" w:space="0" w:color="auto"/>
            </w:tcBorders>
            <w:vAlign w:val="center"/>
            <w:hideMark/>
          </w:tcPr>
          <w:p w14:paraId="741F86FD" w14:textId="77777777" w:rsidR="006021C6" w:rsidRDefault="006021C6">
            <w:pPr>
              <w:rPr>
                <w:color w:val="000000"/>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788A98A2" w14:textId="77777777" w:rsidR="006021C6" w:rsidRDefault="006021C6">
            <w:pPr>
              <w:rPr>
                <w:color w:val="000000"/>
              </w:rPr>
            </w:pPr>
          </w:p>
        </w:tc>
        <w:tc>
          <w:tcPr>
            <w:tcW w:w="1840" w:type="dxa"/>
            <w:vMerge/>
            <w:tcBorders>
              <w:top w:val="single" w:sz="4" w:space="0" w:color="auto"/>
              <w:left w:val="single" w:sz="4" w:space="0" w:color="auto"/>
              <w:bottom w:val="single" w:sz="4" w:space="0" w:color="auto"/>
              <w:right w:val="single" w:sz="4" w:space="0" w:color="auto"/>
            </w:tcBorders>
            <w:vAlign w:val="center"/>
            <w:hideMark/>
          </w:tcPr>
          <w:p w14:paraId="780E8173" w14:textId="77777777" w:rsidR="006021C6" w:rsidRDefault="006021C6">
            <w:pPr>
              <w:rPr>
                <w:color w:val="000000"/>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5F8909B1" w14:textId="77777777" w:rsidR="006021C6" w:rsidRDefault="006021C6">
            <w:pPr>
              <w:rPr>
                <w:color w:val="000000"/>
              </w:rPr>
            </w:pPr>
          </w:p>
        </w:tc>
      </w:tr>
      <w:tr w:rsidR="006021C6" w14:paraId="578DAA02"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3A15F720" w14:textId="77777777" w:rsidR="006021C6" w:rsidRDefault="006021C6">
            <w:pPr>
              <w:jc w:val="center"/>
              <w:rPr>
                <w:color w:val="000000"/>
              </w:rPr>
            </w:pPr>
            <w:r>
              <w:rPr>
                <w:color w:val="000000"/>
              </w:rPr>
              <w:t>1.</w:t>
            </w:r>
          </w:p>
        </w:tc>
        <w:tc>
          <w:tcPr>
            <w:tcW w:w="979" w:type="dxa"/>
            <w:tcBorders>
              <w:top w:val="nil"/>
              <w:left w:val="nil"/>
              <w:bottom w:val="single" w:sz="4" w:space="0" w:color="auto"/>
              <w:right w:val="single" w:sz="4" w:space="0" w:color="auto"/>
            </w:tcBorders>
            <w:noWrap/>
            <w:vAlign w:val="center"/>
            <w:hideMark/>
          </w:tcPr>
          <w:p w14:paraId="77B65107" w14:textId="77777777" w:rsidR="006021C6" w:rsidRDefault="006021C6">
            <w:pPr>
              <w:jc w:val="center"/>
              <w:rPr>
                <w:color w:val="000000"/>
              </w:rPr>
            </w:pPr>
            <w:r>
              <w:rPr>
                <w:color w:val="000000"/>
              </w:rPr>
              <w:t>60</w:t>
            </w:r>
          </w:p>
        </w:tc>
        <w:tc>
          <w:tcPr>
            <w:tcW w:w="941" w:type="dxa"/>
            <w:tcBorders>
              <w:top w:val="nil"/>
              <w:left w:val="nil"/>
              <w:bottom w:val="single" w:sz="4" w:space="0" w:color="auto"/>
              <w:right w:val="single" w:sz="4" w:space="0" w:color="auto"/>
            </w:tcBorders>
            <w:noWrap/>
            <w:vAlign w:val="center"/>
            <w:hideMark/>
          </w:tcPr>
          <w:p w14:paraId="284F618C" w14:textId="77777777" w:rsidR="006021C6" w:rsidRDefault="006021C6">
            <w:pPr>
              <w:jc w:val="center"/>
              <w:rPr>
                <w:color w:val="000000"/>
              </w:rPr>
            </w:pPr>
            <w:r>
              <w:rPr>
                <w:color w:val="000000"/>
              </w:rPr>
              <w:t>38</w:t>
            </w:r>
          </w:p>
        </w:tc>
        <w:tc>
          <w:tcPr>
            <w:tcW w:w="960" w:type="dxa"/>
            <w:tcBorders>
              <w:top w:val="nil"/>
              <w:left w:val="nil"/>
              <w:bottom w:val="single" w:sz="4" w:space="0" w:color="auto"/>
              <w:right w:val="single" w:sz="4" w:space="0" w:color="auto"/>
            </w:tcBorders>
            <w:noWrap/>
            <w:vAlign w:val="bottom"/>
            <w:hideMark/>
          </w:tcPr>
          <w:p w14:paraId="085DEFD6" w14:textId="77777777" w:rsidR="006021C6" w:rsidRDefault="006021C6">
            <w:pPr>
              <w:jc w:val="center"/>
              <w:rPr>
                <w:color w:val="000000"/>
              </w:rPr>
            </w:pPr>
            <w:r>
              <w:rPr>
                <w:color w:val="000000"/>
              </w:rPr>
              <w:t>22,00</w:t>
            </w:r>
          </w:p>
        </w:tc>
        <w:tc>
          <w:tcPr>
            <w:tcW w:w="2080" w:type="dxa"/>
            <w:tcBorders>
              <w:top w:val="nil"/>
              <w:left w:val="nil"/>
              <w:bottom w:val="single" w:sz="4" w:space="0" w:color="auto"/>
              <w:right w:val="single" w:sz="4" w:space="0" w:color="auto"/>
            </w:tcBorders>
            <w:noWrap/>
            <w:vAlign w:val="bottom"/>
            <w:hideMark/>
          </w:tcPr>
          <w:p w14:paraId="16C68C28" w14:textId="77777777" w:rsidR="006021C6" w:rsidRDefault="006021C6">
            <w:pPr>
              <w:jc w:val="center"/>
              <w:rPr>
                <w:color w:val="000000"/>
              </w:rPr>
            </w:pPr>
            <w:r>
              <w:rPr>
                <w:color w:val="000000"/>
              </w:rPr>
              <w:t>62</w:t>
            </w:r>
          </w:p>
        </w:tc>
        <w:tc>
          <w:tcPr>
            <w:tcW w:w="1420" w:type="dxa"/>
            <w:tcBorders>
              <w:top w:val="nil"/>
              <w:left w:val="nil"/>
              <w:bottom w:val="single" w:sz="4" w:space="0" w:color="auto"/>
              <w:right w:val="single" w:sz="4" w:space="0" w:color="auto"/>
            </w:tcBorders>
            <w:noWrap/>
            <w:vAlign w:val="bottom"/>
            <w:hideMark/>
          </w:tcPr>
          <w:p w14:paraId="59FBA2D6" w14:textId="77777777" w:rsidR="006021C6" w:rsidRDefault="006021C6">
            <w:pPr>
              <w:jc w:val="center"/>
              <w:rPr>
                <w:color w:val="000000"/>
              </w:rPr>
            </w:pPr>
            <w:r>
              <w:rPr>
                <w:color w:val="000000"/>
              </w:rPr>
              <w:t>0,35</w:t>
            </w:r>
          </w:p>
        </w:tc>
        <w:tc>
          <w:tcPr>
            <w:tcW w:w="1840" w:type="dxa"/>
            <w:tcBorders>
              <w:top w:val="nil"/>
              <w:left w:val="nil"/>
              <w:bottom w:val="single" w:sz="4" w:space="0" w:color="auto"/>
              <w:right w:val="single" w:sz="4" w:space="0" w:color="auto"/>
            </w:tcBorders>
            <w:noWrap/>
            <w:vAlign w:val="bottom"/>
            <w:hideMark/>
          </w:tcPr>
          <w:p w14:paraId="25A2D073" w14:textId="77777777" w:rsidR="006021C6" w:rsidRDefault="006021C6">
            <w:pPr>
              <w:jc w:val="center"/>
              <w:rPr>
                <w:color w:val="000000"/>
              </w:rPr>
            </w:pPr>
            <w:r>
              <w:rPr>
                <w:color w:val="000000"/>
              </w:rPr>
              <w:t>35,48</w:t>
            </w:r>
          </w:p>
        </w:tc>
        <w:tc>
          <w:tcPr>
            <w:tcW w:w="1520" w:type="dxa"/>
            <w:tcBorders>
              <w:top w:val="nil"/>
              <w:left w:val="nil"/>
              <w:bottom w:val="single" w:sz="4" w:space="0" w:color="auto"/>
              <w:right w:val="single" w:sz="4" w:space="0" w:color="auto"/>
            </w:tcBorders>
            <w:noWrap/>
            <w:vAlign w:val="bottom"/>
            <w:hideMark/>
          </w:tcPr>
          <w:p w14:paraId="7223840C" w14:textId="77777777" w:rsidR="006021C6" w:rsidRDefault="006021C6">
            <w:pPr>
              <w:rPr>
                <w:color w:val="000000"/>
              </w:rPr>
            </w:pPr>
            <w:r>
              <w:rPr>
                <w:color w:val="000000"/>
              </w:rPr>
              <w:t>Sedang</w:t>
            </w:r>
          </w:p>
        </w:tc>
      </w:tr>
      <w:tr w:rsidR="006021C6" w14:paraId="584EBBCB"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70BFED0F" w14:textId="77777777" w:rsidR="006021C6" w:rsidRDefault="006021C6">
            <w:pPr>
              <w:jc w:val="center"/>
              <w:rPr>
                <w:color w:val="000000"/>
              </w:rPr>
            </w:pPr>
            <w:r>
              <w:rPr>
                <w:color w:val="000000"/>
              </w:rPr>
              <w:t>2.</w:t>
            </w:r>
          </w:p>
        </w:tc>
        <w:tc>
          <w:tcPr>
            <w:tcW w:w="979" w:type="dxa"/>
            <w:tcBorders>
              <w:top w:val="nil"/>
              <w:left w:val="nil"/>
              <w:bottom w:val="single" w:sz="4" w:space="0" w:color="auto"/>
              <w:right w:val="single" w:sz="4" w:space="0" w:color="auto"/>
            </w:tcBorders>
            <w:noWrap/>
            <w:vAlign w:val="center"/>
            <w:hideMark/>
          </w:tcPr>
          <w:p w14:paraId="0DF64C97" w14:textId="77777777" w:rsidR="006021C6" w:rsidRDefault="006021C6">
            <w:pPr>
              <w:jc w:val="center"/>
              <w:rPr>
                <w:color w:val="000000"/>
              </w:rPr>
            </w:pPr>
            <w:r>
              <w:rPr>
                <w:color w:val="000000"/>
              </w:rPr>
              <w:t>63</w:t>
            </w:r>
          </w:p>
        </w:tc>
        <w:tc>
          <w:tcPr>
            <w:tcW w:w="941" w:type="dxa"/>
            <w:tcBorders>
              <w:top w:val="nil"/>
              <w:left w:val="nil"/>
              <w:bottom w:val="single" w:sz="4" w:space="0" w:color="auto"/>
              <w:right w:val="single" w:sz="4" w:space="0" w:color="auto"/>
            </w:tcBorders>
            <w:noWrap/>
            <w:vAlign w:val="center"/>
            <w:hideMark/>
          </w:tcPr>
          <w:p w14:paraId="3CE50550" w14:textId="77777777" w:rsidR="006021C6" w:rsidRDefault="006021C6">
            <w:pPr>
              <w:jc w:val="center"/>
              <w:rPr>
                <w:color w:val="000000"/>
              </w:rPr>
            </w:pPr>
            <w:r>
              <w:rPr>
                <w:color w:val="000000"/>
              </w:rPr>
              <w:t>35</w:t>
            </w:r>
          </w:p>
        </w:tc>
        <w:tc>
          <w:tcPr>
            <w:tcW w:w="960" w:type="dxa"/>
            <w:tcBorders>
              <w:top w:val="nil"/>
              <w:left w:val="nil"/>
              <w:bottom w:val="single" w:sz="4" w:space="0" w:color="auto"/>
              <w:right w:val="single" w:sz="4" w:space="0" w:color="auto"/>
            </w:tcBorders>
            <w:noWrap/>
            <w:vAlign w:val="bottom"/>
            <w:hideMark/>
          </w:tcPr>
          <w:p w14:paraId="39099A57" w14:textId="77777777" w:rsidR="006021C6" w:rsidRDefault="006021C6">
            <w:pPr>
              <w:jc w:val="center"/>
              <w:rPr>
                <w:color w:val="000000"/>
              </w:rPr>
            </w:pPr>
            <w:r>
              <w:rPr>
                <w:color w:val="000000"/>
              </w:rPr>
              <w:t>28,00</w:t>
            </w:r>
          </w:p>
        </w:tc>
        <w:tc>
          <w:tcPr>
            <w:tcW w:w="2080" w:type="dxa"/>
            <w:tcBorders>
              <w:top w:val="nil"/>
              <w:left w:val="nil"/>
              <w:bottom w:val="single" w:sz="4" w:space="0" w:color="auto"/>
              <w:right w:val="single" w:sz="4" w:space="0" w:color="auto"/>
            </w:tcBorders>
            <w:noWrap/>
            <w:vAlign w:val="bottom"/>
            <w:hideMark/>
          </w:tcPr>
          <w:p w14:paraId="4072D200" w14:textId="77777777" w:rsidR="006021C6" w:rsidRDefault="006021C6">
            <w:pPr>
              <w:jc w:val="center"/>
              <w:rPr>
                <w:color w:val="000000"/>
              </w:rPr>
            </w:pPr>
            <w:r>
              <w:rPr>
                <w:color w:val="000000"/>
              </w:rPr>
              <w:t>65</w:t>
            </w:r>
          </w:p>
        </w:tc>
        <w:tc>
          <w:tcPr>
            <w:tcW w:w="1420" w:type="dxa"/>
            <w:tcBorders>
              <w:top w:val="nil"/>
              <w:left w:val="nil"/>
              <w:bottom w:val="single" w:sz="4" w:space="0" w:color="auto"/>
              <w:right w:val="single" w:sz="4" w:space="0" w:color="auto"/>
            </w:tcBorders>
            <w:noWrap/>
            <w:vAlign w:val="bottom"/>
            <w:hideMark/>
          </w:tcPr>
          <w:p w14:paraId="0FEF0E0A" w14:textId="77777777" w:rsidR="006021C6" w:rsidRDefault="006021C6">
            <w:pPr>
              <w:jc w:val="center"/>
              <w:rPr>
                <w:color w:val="000000"/>
              </w:rPr>
            </w:pPr>
            <w:r>
              <w:rPr>
                <w:color w:val="000000"/>
              </w:rPr>
              <w:t>0,43</w:t>
            </w:r>
          </w:p>
        </w:tc>
        <w:tc>
          <w:tcPr>
            <w:tcW w:w="1840" w:type="dxa"/>
            <w:tcBorders>
              <w:top w:val="nil"/>
              <w:left w:val="nil"/>
              <w:bottom w:val="single" w:sz="4" w:space="0" w:color="auto"/>
              <w:right w:val="single" w:sz="4" w:space="0" w:color="auto"/>
            </w:tcBorders>
            <w:noWrap/>
            <w:vAlign w:val="bottom"/>
            <w:hideMark/>
          </w:tcPr>
          <w:p w14:paraId="60FA4669" w14:textId="77777777" w:rsidR="006021C6" w:rsidRDefault="006021C6">
            <w:pPr>
              <w:jc w:val="center"/>
              <w:rPr>
                <w:color w:val="000000"/>
              </w:rPr>
            </w:pPr>
            <w:r>
              <w:rPr>
                <w:color w:val="000000"/>
              </w:rPr>
              <w:t>43,08</w:t>
            </w:r>
          </w:p>
        </w:tc>
        <w:tc>
          <w:tcPr>
            <w:tcW w:w="1520" w:type="dxa"/>
            <w:tcBorders>
              <w:top w:val="nil"/>
              <w:left w:val="nil"/>
              <w:bottom w:val="single" w:sz="4" w:space="0" w:color="auto"/>
              <w:right w:val="single" w:sz="4" w:space="0" w:color="auto"/>
            </w:tcBorders>
            <w:noWrap/>
            <w:vAlign w:val="bottom"/>
            <w:hideMark/>
          </w:tcPr>
          <w:p w14:paraId="7C6C0D7F" w14:textId="77777777" w:rsidR="006021C6" w:rsidRDefault="006021C6">
            <w:pPr>
              <w:rPr>
                <w:color w:val="000000"/>
              </w:rPr>
            </w:pPr>
            <w:r>
              <w:rPr>
                <w:color w:val="000000"/>
              </w:rPr>
              <w:t>Sedang</w:t>
            </w:r>
          </w:p>
        </w:tc>
      </w:tr>
      <w:tr w:rsidR="006021C6" w14:paraId="09BD2DB8"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5F8741EC" w14:textId="77777777" w:rsidR="006021C6" w:rsidRDefault="006021C6">
            <w:pPr>
              <w:jc w:val="center"/>
              <w:rPr>
                <w:color w:val="000000"/>
              </w:rPr>
            </w:pPr>
            <w:r>
              <w:rPr>
                <w:color w:val="000000"/>
              </w:rPr>
              <w:t>3.</w:t>
            </w:r>
          </w:p>
        </w:tc>
        <w:tc>
          <w:tcPr>
            <w:tcW w:w="979" w:type="dxa"/>
            <w:tcBorders>
              <w:top w:val="nil"/>
              <w:left w:val="nil"/>
              <w:bottom w:val="single" w:sz="4" w:space="0" w:color="auto"/>
              <w:right w:val="single" w:sz="4" w:space="0" w:color="auto"/>
            </w:tcBorders>
            <w:noWrap/>
            <w:vAlign w:val="center"/>
            <w:hideMark/>
          </w:tcPr>
          <w:p w14:paraId="62F8D924" w14:textId="77777777" w:rsidR="006021C6" w:rsidRDefault="006021C6">
            <w:pPr>
              <w:jc w:val="center"/>
              <w:rPr>
                <w:color w:val="000000"/>
              </w:rPr>
            </w:pPr>
            <w:r>
              <w:rPr>
                <w:color w:val="000000"/>
              </w:rPr>
              <w:t>80</w:t>
            </w:r>
          </w:p>
        </w:tc>
        <w:tc>
          <w:tcPr>
            <w:tcW w:w="941" w:type="dxa"/>
            <w:tcBorders>
              <w:top w:val="nil"/>
              <w:left w:val="nil"/>
              <w:bottom w:val="single" w:sz="4" w:space="0" w:color="auto"/>
              <w:right w:val="single" w:sz="4" w:space="0" w:color="auto"/>
            </w:tcBorders>
            <w:noWrap/>
            <w:vAlign w:val="center"/>
            <w:hideMark/>
          </w:tcPr>
          <w:p w14:paraId="7FAF352F" w14:textId="77777777" w:rsidR="006021C6" w:rsidRDefault="006021C6">
            <w:pPr>
              <w:jc w:val="center"/>
              <w:rPr>
                <w:color w:val="000000"/>
              </w:rPr>
            </w:pPr>
            <w:r>
              <w:rPr>
                <w:color w:val="000000"/>
              </w:rPr>
              <w:t>43</w:t>
            </w:r>
          </w:p>
        </w:tc>
        <w:tc>
          <w:tcPr>
            <w:tcW w:w="960" w:type="dxa"/>
            <w:tcBorders>
              <w:top w:val="nil"/>
              <w:left w:val="nil"/>
              <w:bottom w:val="single" w:sz="4" w:space="0" w:color="auto"/>
              <w:right w:val="single" w:sz="4" w:space="0" w:color="auto"/>
            </w:tcBorders>
            <w:noWrap/>
            <w:vAlign w:val="bottom"/>
            <w:hideMark/>
          </w:tcPr>
          <w:p w14:paraId="7F98369E" w14:textId="77777777" w:rsidR="006021C6" w:rsidRDefault="006021C6">
            <w:pPr>
              <w:jc w:val="center"/>
              <w:rPr>
                <w:color w:val="000000"/>
              </w:rPr>
            </w:pPr>
            <w:r>
              <w:rPr>
                <w:color w:val="000000"/>
              </w:rPr>
              <w:t>37,00</w:t>
            </w:r>
          </w:p>
        </w:tc>
        <w:tc>
          <w:tcPr>
            <w:tcW w:w="2080" w:type="dxa"/>
            <w:tcBorders>
              <w:top w:val="nil"/>
              <w:left w:val="nil"/>
              <w:bottom w:val="single" w:sz="4" w:space="0" w:color="auto"/>
              <w:right w:val="single" w:sz="4" w:space="0" w:color="auto"/>
            </w:tcBorders>
            <w:noWrap/>
            <w:vAlign w:val="bottom"/>
            <w:hideMark/>
          </w:tcPr>
          <w:p w14:paraId="0D7456FE" w14:textId="77777777" w:rsidR="006021C6" w:rsidRDefault="006021C6">
            <w:pPr>
              <w:jc w:val="center"/>
              <w:rPr>
                <w:color w:val="000000"/>
              </w:rPr>
            </w:pPr>
            <w:r>
              <w:rPr>
                <w:color w:val="000000"/>
              </w:rPr>
              <w:t>57</w:t>
            </w:r>
          </w:p>
        </w:tc>
        <w:tc>
          <w:tcPr>
            <w:tcW w:w="1420" w:type="dxa"/>
            <w:tcBorders>
              <w:top w:val="nil"/>
              <w:left w:val="nil"/>
              <w:bottom w:val="single" w:sz="4" w:space="0" w:color="auto"/>
              <w:right w:val="single" w:sz="4" w:space="0" w:color="auto"/>
            </w:tcBorders>
            <w:noWrap/>
            <w:vAlign w:val="bottom"/>
            <w:hideMark/>
          </w:tcPr>
          <w:p w14:paraId="433A1109" w14:textId="77777777" w:rsidR="006021C6" w:rsidRDefault="006021C6">
            <w:pPr>
              <w:jc w:val="center"/>
              <w:rPr>
                <w:color w:val="000000"/>
              </w:rPr>
            </w:pPr>
            <w:r>
              <w:rPr>
                <w:color w:val="000000"/>
              </w:rPr>
              <w:t>0,65</w:t>
            </w:r>
          </w:p>
        </w:tc>
        <w:tc>
          <w:tcPr>
            <w:tcW w:w="1840" w:type="dxa"/>
            <w:tcBorders>
              <w:top w:val="nil"/>
              <w:left w:val="nil"/>
              <w:bottom w:val="single" w:sz="4" w:space="0" w:color="auto"/>
              <w:right w:val="single" w:sz="4" w:space="0" w:color="auto"/>
            </w:tcBorders>
            <w:noWrap/>
            <w:vAlign w:val="bottom"/>
            <w:hideMark/>
          </w:tcPr>
          <w:p w14:paraId="25AC5A0B" w14:textId="77777777" w:rsidR="006021C6" w:rsidRDefault="006021C6">
            <w:pPr>
              <w:jc w:val="center"/>
              <w:rPr>
                <w:color w:val="000000"/>
              </w:rPr>
            </w:pPr>
            <w:r>
              <w:rPr>
                <w:color w:val="000000"/>
              </w:rPr>
              <w:t>64,91</w:t>
            </w:r>
          </w:p>
        </w:tc>
        <w:tc>
          <w:tcPr>
            <w:tcW w:w="1520" w:type="dxa"/>
            <w:tcBorders>
              <w:top w:val="nil"/>
              <w:left w:val="nil"/>
              <w:bottom w:val="single" w:sz="4" w:space="0" w:color="auto"/>
              <w:right w:val="single" w:sz="4" w:space="0" w:color="auto"/>
            </w:tcBorders>
            <w:noWrap/>
            <w:vAlign w:val="bottom"/>
            <w:hideMark/>
          </w:tcPr>
          <w:p w14:paraId="60070E51" w14:textId="77777777" w:rsidR="006021C6" w:rsidRDefault="006021C6">
            <w:pPr>
              <w:rPr>
                <w:color w:val="000000"/>
              </w:rPr>
            </w:pPr>
            <w:r>
              <w:rPr>
                <w:color w:val="000000"/>
              </w:rPr>
              <w:t>Sedang</w:t>
            </w:r>
          </w:p>
        </w:tc>
      </w:tr>
      <w:tr w:rsidR="006021C6" w14:paraId="6C6EE47A"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398F9BB9" w14:textId="77777777" w:rsidR="006021C6" w:rsidRDefault="006021C6">
            <w:pPr>
              <w:jc w:val="center"/>
              <w:rPr>
                <w:color w:val="000000"/>
              </w:rPr>
            </w:pPr>
            <w:r>
              <w:rPr>
                <w:color w:val="000000"/>
              </w:rPr>
              <w:t>4.</w:t>
            </w:r>
          </w:p>
        </w:tc>
        <w:tc>
          <w:tcPr>
            <w:tcW w:w="979" w:type="dxa"/>
            <w:tcBorders>
              <w:top w:val="nil"/>
              <w:left w:val="nil"/>
              <w:bottom w:val="single" w:sz="4" w:space="0" w:color="auto"/>
              <w:right w:val="single" w:sz="4" w:space="0" w:color="auto"/>
            </w:tcBorders>
            <w:noWrap/>
            <w:vAlign w:val="center"/>
            <w:hideMark/>
          </w:tcPr>
          <w:p w14:paraId="5555E4AB" w14:textId="77777777" w:rsidR="006021C6" w:rsidRDefault="006021C6">
            <w:pPr>
              <w:jc w:val="center"/>
              <w:rPr>
                <w:color w:val="000000"/>
              </w:rPr>
            </w:pPr>
            <w:r>
              <w:rPr>
                <w:color w:val="000000"/>
              </w:rPr>
              <w:t>70</w:t>
            </w:r>
          </w:p>
        </w:tc>
        <w:tc>
          <w:tcPr>
            <w:tcW w:w="941" w:type="dxa"/>
            <w:tcBorders>
              <w:top w:val="nil"/>
              <w:left w:val="nil"/>
              <w:bottom w:val="single" w:sz="4" w:space="0" w:color="auto"/>
              <w:right w:val="single" w:sz="4" w:space="0" w:color="auto"/>
            </w:tcBorders>
            <w:noWrap/>
            <w:vAlign w:val="center"/>
            <w:hideMark/>
          </w:tcPr>
          <w:p w14:paraId="5B325381" w14:textId="77777777" w:rsidR="006021C6" w:rsidRDefault="006021C6">
            <w:pPr>
              <w:jc w:val="center"/>
              <w:rPr>
                <w:color w:val="000000"/>
              </w:rPr>
            </w:pPr>
            <w:r>
              <w:rPr>
                <w:color w:val="000000"/>
              </w:rPr>
              <w:t>35</w:t>
            </w:r>
          </w:p>
        </w:tc>
        <w:tc>
          <w:tcPr>
            <w:tcW w:w="960" w:type="dxa"/>
            <w:tcBorders>
              <w:top w:val="nil"/>
              <w:left w:val="nil"/>
              <w:bottom w:val="single" w:sz="4" w:space="0" w:color="auto"/>
              <w:right w:val="single" w:sz="4" w:space="0" w:color="auto"/>
            </w:tcBorders>
            <w:noWrap/>
            <w:vAlign w:val="bottom"/>
            <w:hideMark/>
          </w:tcPr>
          <w:p w14:paraId="34BA5E78" w14:textId="77777777" w:rsidR="006021C6" w:rsidRDefault="006021C6">
            <w:pPr>
              <w:jc w:val="center"/>
              <w:rPr>
                <w:color w:val="000000"/>
              </w:rPr>
            </w:pPr>
            <w:r>
              <w:rPr>
                <w:color w:val="000000"/>
              </w:rPr>
              <w:t>35,00</w:t>
            </w:r>
          </w:p>
        </w:tc>
        <w:tc>
          <w:tcPr>
            <w:tcW w:w="2080" w:type="dxa"/>
            <w:tcBorders>
              <w:top w:val="nil"/>
              <w:left w:val="nil"/>
              <w:bottom w:val="single" w:sz="4" w:space="0" w:color="auto"/>
              <w:right w:val="single" w:sz="4" w:space="0" w:color="auto"/>
            </w:tcBorders>
            <w:noWrap/>
            <w:vAlign w:val="bottom"/>
            <w:hideMark/>
          </w:tcPr>
          <w:p w14:paraId="6CC6FCEE" w14:textId="77777777" w:rsidR="006021C6" w:rsidRDefault="006021C6">
            <w:pPr>
              <w:jc w:val="center"/>
              <w:rPr>
                <w:color w:val="000000"/>
              </w:rPr>
            </w:pPr>
            <w:r>
              <w:rPr>
                <w:color w:val="000000"/>
              </w:rPr>
              <w:t>65</w:t>
            </w:r>
          </w:p>
        </w:tc>
        <w:tc>
          <w:tcPr>
            <w:tcW w:w="1420" w:type="dxa"/>
            <w:tcBorders>
              <w:top w:val="nil"/>
              <w:left w:val="nil"/>
              <w:bottom w:val="single" w:sz="4" w:space="0" w:color="auto"/>
              <w:right w:val="single" w:sz="4" w:space="0" w:color="auto"/>
            </w:tcBorders>
            <w:noWrap/>
            <w:vAlign w:val="bottom"/>
            <w:hideMark/>
          </w:tcPr>
          <w:p w14:paraId="28E22069" w14:textId="77777777" w:rsidR="006021C6" w:rsidRDefault="006021C6">
            <w:pPr>
              <w:jc w:val="center"/>
              <w:rPr>
                <w:color w:val="000000"/>
              </w:rPr>
            </w:pPr>
            <w:r>
              <w:rPr>
                <w:color w:val="000000"/>
              </w:rPr>
              <w:t>0,54</w:t>
            </w:r>
          </w:p>
        </w:tc>
        <w:tc>
          <w:tcPr>
            <w:tcW w:w="1840" w:type="dxa"/>
            <w:tcBorders>
              <w:top w:val="nil"/>
              <w:left w:val="nil"/>
              <w:bottom w:val="single" w:sz="4" w:space="0" w:color="auto"/>
              <w:right w:val="single" w:sz="4" w:space="0" w:color="auto"/>
            </w:tcBorders>
            <w:noWrap/>
            <w:vAlign w:val="bottom"/>
            <w:hideMark/>
          </w:tcPr>
          <w:p w14:paraId="06022FFE" w14:textId="77777777" w:rsidR="006021C6" w:rsidRDefault="006021C6">
            <w:pPr>
              <w:jc w:val="center"/>
              <w:rPr>
                <w:color w:val="000000"/>
              </w:rPr>
            </w:pPr>
            <w:r>
              <w:rPr>
                <w:color w:val="000000"/>
              </w:rPr>
              <w:t>53,85</w:t>
            </w:r>
          </w:p>
        </w:tc>
        <w:tc>
          <w:tcPr>
            <w:tcW w:w="1520" w:type="dxa"/>
            <w:tcBorders>
              <w:top w:val="nil"/>
              <w:left w:val="nil"/>
              <w:bottom w:val="single" w:sz="4" w:space="0" w:color="auto"/>
              <w:right w:val="single" w:sz="4" w:space="0" w:color="auto"/>
            </w:tcBorders>
            <w:noWrap/>
            <w:vAlign w:val="bottom"/>
            <w:hideMark/>
          </w:tcPr>
          <w:p w14:paraId="1CF7E091" w14:textId="77777777" w:rsidR="006021C6" w:rsidRDefault="006021C6">
            <w:pPr>
              <w:rPr>
                <w:color w:val="000000"/>
              </w:rPr>
            </w:pPr>
            <w:r>
              <w:rPr>
                <w:color w:val="000000"/>
              </w:rPr>
              <w:t>Sedang</w:t>
            </w:r>
          </w:p>
        </w:tc>
      </w:tr>
      <w:tr w:rsidR="006021C6" w14:paraId="4ECA3BBF"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7540194C" w14:textId="77777777" w:rsidR="006021C6" w:rsidRDefault="006021C6">
            <w:pPr>
              <w:jc w:val="center"/>
              <w:rPr>
                <w:color w:val="000000"/>
              </w:rPr>
            </w:pPr>
            <w:r>
              <w:rPr>
                <w:color w:val="000000"/>
              </w:rPr>
              <w:t>5.</w:t>
            </w:r>
          </w:p>
        </w:tc>
        <w:tc>
          <w:tcPr>
            <w:tcW w:w="979" w:type="dxa"/>
            <w:tcBorders>
              <w:top w:val="nil"/>
              <w:left w:val="nil"/>
              <w:bottom w:val="single" w:sz="4" w:space="0" w:color="auto"/>
              <w:right w:val="single" w:sz="4" w:space="0" w:color="auto"/>
            </w:tcBorders>
            <w:noWrap/>
            <w:vAlign w:val="center"/>
            <w:hideMark/>
          </w:tcPr>
          <w:p w14:paraId="371777EA" w14:textId="77777777" w:rsidR="006021C6" w:rsidRDefault="006021C6">
            <w:pPr>
              <w:jc w:val="center"/>
              <w:rPr>
                <w:color w:val="000000"/>
              </w:rPr>
            </w:pPr>
            <w:r>
              <w:rPr>
                <w:color w:val="000000"/>
              </w:rPr>
              <w:t>80</w:t>
            </w:r>
          </w:p>
        </w:tc>
        <w:tc>
          <w:tcPr>
            <w:tcW w:w="941" w:type="dxa"/>
            <w:tcBorders>
              <w:top w:val="nil"/>
              <w:left w:val="nil"/>
              <w:bottom w:val="single" w:sz="4" w:space="0" w:color="auto"/>
              <w:right w:val="single" w:sz="4" w:space="0" w:color="auto"/>
            </w:tcBorders>
            <w:noWrap/>
            <w:vAlign w:val="center"/>
            <w:hideMark/>
          </w:tcPr>
          <w:p w14:paraId="1A6016DD" w14:textId="77777777" w:rsidR="006021C6" w:rsidRDefault="006021C6">
            <w:pPr>
              <w:jc w:val="center"/>
              <w:rPr>
                <w:color w:val="000000"/>
              </w:rPr>
            </w:pPr>
            <w:r>
              <w:rPr>
                <w:color w:val="000000"/>
              </w:rPr>
              <w:t>50</w:t>
            </w:r>
          </w:p>
        </w:tc>
        <w:tc>
          <w:tcPr>
            <w:tcW w:w="960" w:type="dxa"/>
            <w:tcBorders>
              <w:top w:val="nil"/>
              <w:left w:val="nil"/>
              <w:bottom w:val="single" w:sz="4" w:space="0" w:color="auto"/>
              <w:right w:val="single" w:sz="4" w:space="0" w:color="auto"/>
            </w:tcBorders>
            <w:noWrap/>
            <w:vAlign w:val="bottom"/>
            <w:hideMark/>
          </w:tcPr>
          <w:p w14:paraId="7359E15E" w14:textId="77777777" w:rsidR="006021C6" w:rsidRDefault="006021C6">
            <w:pPr>
              <w:jc w:val="center"/>
              <w:rPr>
                <w:color w:val="000000"/>
              </w:rPr>
            </w:pPr>
            <w:r>
              <w:rPr>
                <w:color w:val="000000"/>
              </w:rPr>
              <w:t>30,00</w:t>
            </w:r>
          </w:p>
        </w:tc>
        <w:tc>
          <w:tcPr>
            <w:tcW w:w="2080" w:type="dxa"/>
            <w:tcBorders>
              <w:top w:val="nil"/>
              <w:left w:val="nil"/>
              <w:bottom w:val="single" w:sz="4" w:space="0" w:color="auto"/>
              <w:right w:val="single" w:sz="4" w:space="0" w:color="auto"/>
            </w:tcBorders>
            <w:noWrap/>
            <w:vAlign w:val="bottom"/>
            <w:hideMark/>
          </w:tcPr>
          <w:p w14:paraId="5A27BF1E" w14:textId="77777777" w:rsidR="006021C6" w:rsidRDefault="006021C6">
            <w:pPr>
              <w:jc w:val="center"/>
              <w:rPr>
                <w:color w:val="000000"/>
              </w:rPr>
            </w:pPr>
            <w:r>
              <w:rPr>
                <w:color w:val="000000"/>
              </w:rPr>
              <w:t>50</w:t>
            </w:r>
          </w:p>
        </w:tc>
        <w:tc>
          <w:tcPr>
            <w:tcW w:w="1420" w:type="dxa"/>
            <w:tcBorders>
              <w:top w:val="nil"/>
              <w:left w:val="nil"/>
              <w:bottom w:val="single" w:sz="4" w:space="0" w:color="auto"/>
              <w:right w:val="single" w:sz="4" w:space="0" w:color="auto"/>
            </w:tcBorders>
            <w:noWrap/>
            <w:vAlign w:val="bottom"/>
            <w:hideMark/>
          </w:tcPr>
          <w:p w14:paraId="41DBD85C" w14:textId="77777777" w:rsidR="006021C6" w:rsidRDefault="006021C6">
            <w:pPr>
              <w:jc w:val="center"/>
              <w:rPr>
                <w:color w:val="000000"/>
              </w:rPr>
            </w:pPr>
            <w:r>
              <w:rPr>
                <w:color w:val="000000"/>
              </w:rPr>
              <w:t>0,60</w:t>
            </w:r>
          </w:p>
        </w:tc>
        <w:tc>
          <w:tcPr>
            <w:tcW w:w="1840" w:type="dxa"/>
            <w:tcBorders>
              <w:top w:val="nil"/>
              <w:left w:val="nil"/>
              <w:bottom w:val="single" w:sz="4" w:space="0" w:color="auto"/>
              <w:right w:val="single" w:sz="4" w:space="0" w:color="auto"/>
            </w:tcBorders>
            <w:noWrap/>
            <w:vAlign w:val="bottom"/>
            <w:hideMark/>
          </w:tcPr>
          <w:p w14:paraId="2A0821EE" w14:textId="77777777" w:rsidR="006021C6" w:rsidRDefault="006021C6">
            <w:pPr>
              <w:jc w:val="center"/>
              <w:rPr>
                <w:color w:val="000000"/>
              </w:rPr>
            </w:pPr>
            <w:r>
              <w:rPr>
                <w:color w:val="000000"/>
              </w:rPr>
              <w:t>60,00</w:t>
            </w:r>
          </w:p>
        </w:tc>
        <w:tc>
          <w:tcPr>
            <w:tcW w:w="1520" w:type="dxa"/>
            <w:tcBorders>
              <w:top w:val="nil"/>
              <w:left w:val="nil"/>
              <w:bottom w:val="single" w:sz="4" w:space="0" w:color="auto"/>
              <w:right w:val="single" w:sz="4" w:space="0" w:color="auto"/>
            </w:tcBorders>
            <w:noWrap/>
            <w:vAlign w:val="bottom"/>
            <w:hideMark/>
          </w:tcPr>
          <w:p w14:paraId="150A7F81" w14:textId="77777777" w:rsidR="006021C6" w:rsidRDefault="006021C6">
            <w:pPr>
              <w:rPr>
                <w:color w:val="000000"/>
              </w:rPr>
            </w:pPr>
            <w:proofErr w:type="spellStart"/>
            <w:r>
              <w:rPr>
                <w:color w:val="000000"/>
              </w:rPr>
              <w:t>Rendah</w:t>
            </w:r>
            <w:proofErr w:type="spellEnd"/>
          </w:p>
        </w:tc>
      </w:tr>
      <w:tr w:rsidR="006021C6" w14:paraId="27D7C103"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3F62FDF5" w14:textId="77777777" w:rsidR="006021C6" w:rsidRDefault="006021C6">
            <w:pPr>
              <w:jc w:val="center"/>
              <w:rPr>
                <w:color w:val="000000"/>
              </w:rPr>
            </w:pPr>
            <w:r>
              <w:rPr>
                <w:color w:val="000000"/>
              </w:rPr>
              <w:t>6.</w:t>
            </w:r>
          </w:p>
        </w:tc>
        <w:tc>
          <w:tcPr>
            <w:tcW w:w="979" w:type="dxa"/>
            <w:tcBorders>
              <w:top w:val="nil"/>
              <w:left w:val="nil"/>
              <w:bottom w:val="single" w:sz="4" w:space="0" w:color="auto"/>
              <w:right w:val="single" w:sz="4" w:space="0" w:color="auto"/>
            </w:tcBorders>
            <w:noWrap/>
            <w:vAlign w:val="center"/>
            <w:hideMark/>
          </w:tcPr>
          <w:p w14:paraId="53B5653D" w14:textId="77777777" w:rsidR="006021C6" w:rsidRDefault="006021C6">
            <w:pPr>
              <w:jc w:val="center"/>
              <w:rPr>
                <w:color w:val="000000"/>
              </w:rPr>
            </w:pPr>
            <w:r>
              <w:rPr>
                <w:color w:val="000000"/>
              </w:rPr>
              <w:t>65</w:t>
            </w:r>
          </w:p>
        </w:tc>
        <w:tc>
          <w:tcPr>
            <w:tcW w:w="941" w:type="dxa"/>
            <w:tcBorders>
              <w:top w:val="nil"/>
              <w:left w:val="nil"/>
              <w:bottom w:val="single" w:sz="4" w:space="0" w:color="auto"/>
              <w:right w:val="single" w:sz="4" w:space="0" w:color="auto"/>
            </w:tcBorders>
            <w:noWrap/>
            <w:vAlign w:val="center"/>
            <w:hideMark/>
          </w:tcPr>
          <w:p w14:paraId="70F9A8B4" w14:textId="77777777" w:rsidR="006021C6" w:rsidRDefault="006021C6">
            <w:pPr>
              <w:jc w:val="center"/>
              <w:rPr>
                <w:color w:val="000000"/>
              </w:rPr>
            </w:pPr>
            <w:r>
              <w:rPr>
                <w:color w:val="000000"/>
              </w:rPr>
              <w:t>38</w:t>
            </w:r>
          </w:p>
        </w:tc>
        <w:tc>
          <w:tcPr>
            <w:tcW w:w="960" w:type="dxa"/>
            <w:tcBorders>
              <w:top w:val="nil"/>
              <w:left w:val="nil"/>
              <w:bottom w:val="single" w:sz="4" w:space="0" w:color="auto"/>
              <w:right w:val="single" w:sz="4" w:space="0" w:color="auto"/>
            </w:tcBorders>
            <w:noWrap/>
            <w:vAlign w:val="bottom"/>
            <w:hideMark/>
          </w:tcPr>
          <w:p w14:paraId="34C9EF89" w14:textId="77777777" w:rsidR="006021C6" w:rsidRDefault="006021C6">
            <w:pPr>
              <w:jc w:val="center"/>
              <w:rPr>
                <w:color w:val="000000"/>
              </w:rPr>
            </w:pPr>
            <w:r>
              <w:rPr>
                <w:color w:val="000000"/>
              </w:rPr>
              <w:t>27,00</w:t>
            </w:r>
          </w:p>
        </w:tc>
        <w:tc>
          <w:tcPr>
            <w:tcW w:w="2080" w:type="dxa"/>
            <w:tcBorders>
              <w:top w:val="nil"/>
              <w:left w:val="nil"/>
              <w:bottom w:val="single" w:sz="4" w:space="0" w:color="auto"/>
              <w:right w:val="single" w:sz="4" w:space="0" w:color="auto"/>
            </w:tcBorders>
            <w:noWrap/>
            <w:vAlign w:val="bottom"/>
            <w:hideMark/>
          </w:tcPr>
          <w:p w14:paraId="41F73535" w14:textId="77777777" w:rsidR="006021C6" w:rsidRDefault="006021C6">
            <w:pPr>
              <w:jc w:val="center"/>
              <w:rPr>
                <w:color w:val="000000"/>
              </w:rPr>
            </w:pPr>
            <w:r>
              <w:rPr>
                <w:color w:val="000000"/>
              </w:rPr>
              <w:t>62</w:t>
            </w:r>
          </w:p>
        </w:tc>
        <w:tc>
          <w:tcPr>
            <w:tcW w:w="1420" w:type="dxa"/>
            <w:tcBorders>
              <w:top w:val="nil"/>
              <w:left w:val="nil"/>
              <w:bottom w:val="single" w:sz="4" w:space="0" w:color="auto"/>
              <w:right w:val="single" w:sz="4" w:space="0" w:color="auto"/>
            </w:tcBorders>
            <w:noWrap/>
            <w:vAlign w:val="bottom"/>
            <w:hideMark/>
          </w:tcPr>
          <w:p w14:paraId="43C1154F" w14:textId="77777777" w:rsidR="006021C6" w:rsidRDefault="006021C6">
            <w:pPr>
              <w:jc w:val="center"/>
              <w:rPr>
                <w:color w:val="000000"/>
              </w:rPr>
            </w:pPr>
            <w:r>
              <w:rPr>
                <w:color w:val="000000"/>
              </w:rPr>
              <w:t>0,44</w:t>
            </w:r>
          </w:p>
        </w:tc>
        <w:tc>
          <w:tcPr>
            <w:tcW w:w="1840" w:type="dxa"/>
            <w:tcBorders>
              <w:top w:val="nil"/>
              <w:left w:val="nil"/>
              <w:bottom w:val="single" w:sz="4" w:space="0" w:color="auto"/>
              <w:right w:val="single" w:sz="4" w:space="0" w:color="auto"/>
            </w:tcBorders>
            <w:noWrap/>
            <w:vAlign w:val="bottom"/>
            <w:hideMark/>
          </w:tcPr>
          <w:p w14:paraId="615B567B" w14:textId="77777777" w:rsidR="006021C6" w:rsidRDefault="006021C6">
            <w:pPr>
              <w:jc w:val="center"/>
              <w:rPr>
                <w:color w:val="000000"/>
              </w:rPr>
            </w:pPr>
            <w:r>
              <w:rPr>
                <w:color w:val="000000"/>
              </w:rPr>
              <w:t>43,55</w:t>
            </w:r>
          </w:p>
        </w:tc>
        <w:tc>
          <w:tcPr>
            <w:tcW w:w="1520" w:type="dxa"/>
            <w:tcBorders>
              <w:top w:val="nil"/>
              <w:left w:val="nil"/>
              <w:bottom w:val="single" w:sz="4" w:space="0" w:color="auto"/>
              <w:right w:val="single" w:sz="4" w:space="0" w:color="auto"/>
            </w:tcBorders>
            <w:noWrap/>
            <w:vAlign w:val="bottom"/>
            <w:hideMark/>
          </w:tcPr>
          <w:p w14:paraId="0811A446" w14:textId="77777777" w:rsidR="006021C6" w:rsidRDefault="006021C6">
            <w:pPr>
              <w:rPr>
                <w:color w:val="000000"/>
              </w:rPr>
            </w:pPr>
            <w:r>
              <w:rPr>
                <w:color w:val="000000"/>
              </w:rPr>
              <w:t>Sedang</w:t>
            </w:r>
          </w:p>
        </w:tc>
      </w:tr>
      <w:tr w:rsidR="006021C6" w14:paraId="494E51A4"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1B1450AE" w14:textId="77777777" w:rsidR="006021C6" w:rsidRDefault="006021C6">
            <w:pPr>
              <w:jc w:val="center"/>
              <w:rPr>
                <w:color w:val="000000"/>
              </w:rPr>
            </w:pPr>
            <w:r>
              <w:rPr>
                <w:color w:val="000000"/>
              </w:rPr>
              <w:t>7.</w:t>
            </w:r>
          </w:p>
        </w:tc>
        <w:tc>
          <w:tcPr>
            <w:tcW w:w="979" w:type="dxa"/>
            <w:tcBorders>
              <w:top w:val="nil"/>
              <w:left w:val="nil"/>
              <w:bottom w:val="single" w:sz="4" w:space="0" w:color="auto"/>
              <w:right w:val="single" w:sz="4" w:space="0" w:color="auto"/>
            </w:tcBorders>
            <w:noWrap/>
            <w:vAlign w:val="center"/>
            <w:hideMark/>
          </w:tcPr>
          <w:p w14:paraId="7567ECB6" w14:textId="77777777" w:rsidR="006021C6" w:rsidRDefault="006021C6">
            <w:pPr>
              <w:jc w:val="center"/>
              <w:rPr>
                <w:color w:val="000000"/>
              </w:rPr>
            </w:pPr>
            <w:r>
              <w:rPr>
                <w:color w:val="000000"/>
              </w:rPr>
              <w:t>83</w:t>
            </w:r>
          </w:p>
        </w:tc>
        <w:tc>
          <w:tcPr>
            <w:tcW w:w="941" w:type="dxa"/>
            <w:tcBorders>
              <w:top w:val="nil"/>
              <w:left w:val="nil"/>
              <w:bottom w:val="single" w:sz="4" w:space="0" w:color="auto"/>
              <w:right w:val="single" w:sz="4" w:space="0" w:color="auto"/>
            </w:tcBorders>
            <w:noWrap/>
            <w:vAlign w:val="center"/>
            <w:hideMark/>
          </w:tcPr>
          <w:p w14:paraId="2EF10997" w14:textId="77777777" w:rsidR="006021C6" w:rsidRDefault="006021C6">
            <w:pPr>
              <w:jc w:val="center"/>
              <w:rPr>
                <w:color w:val="000000"/>
              </w:rPr>
            </w:pPr>
            <w:r>
              <w:rPr>
                <w:color w:val="000000"/>
              </w:rPr>
              <w:t>50</w:t>
            </w:r>
          </w:p>
        </w:tc>
        <w:tc>
          <w:tcPr>
            <w:tcW w:w="960" w:type="dxa"/>
            <w:tcBorders>
              <w:top w:val="nil"/>
              <w:left w:val="nil"/>
              <w:bottom w:val="single" w:sz="4" w:space="0" w:color="auto"/>
              <w:right w:val="single" w:sz="4" w:space="0" w:color="auto"/>
            </w:tcBorders>
            <w:noWrap/>
            <w:vAlign w:val="bottom"/>
            <w:hideMark/>
          </w:tcPr>
          <w:p w14:paraId="7009A8EA" w14:textId="77777777" w:rsidR="006021C6" w:rsidRDefault="006021C6">
            <w:pPr>
              <w:jc w:val="center"/>
              <w:rPr>
                <w:color w:val="000000"/>
              </w:rPr>
            </w:pPr>
            <w:r>
              <w:rPr>
                <w:color w:val="000000"/>
              </w:rPr>
              <w:t>33,00</w:t>
            </w:r>
          </w:p>
        </w:tc>
        <w:tc>
          <w:tcPr>
            <w:tcW w:w="2080" w:type="dxa"/>
            <w:tcBorders>
              <w:top w:val="nil"/>
              <w:left w:val="nil"/>
              <w:bottom w:val="single" w:sz="4" w:space="0" w:color="auto"/>
              <w:right w:val="single" w:sz="4" w:space="0" w:color="auto"/>
            </w:tcBorders>
            <w:noWrap/>
            <w:vAlign w:val="bottom"/>
            <w:hideMark/>
          </w:tcPr>
          <w:p w14:paraId="3DA208A7" w14:textId="77777777" w:rsidR="006021C6" w:rsidRDefault="006021C6">
            <w:pPr>
              <w:jc w:val="center"/>
              <w:rPr>
                <w:color w:val="000000"/>
              </w:rPr>
            </w:pPr>
            <w:r>
              <w:rPr>
                <w:color w:val="000000"/>
              </w:rPr>
              <w:t>50</w:t>
            </w:r>
          </w:p>
        </w:tc>
        <w:tc>
          <w:tcPr>
            <w:tcW w:w="1420" w:type="dxa"/>
            <w:tcBorders>
              <w:top w:val="nil"/>
              <w:left w:val="nil"/>
              <w:bottom w:val="single" w:sz="4" w:space="0" w:color="auto"/>
              <w:right w:val="single" w:sz="4" w:space="0" w:color="auto"/>
            </w:tcBorders>
            <w:noWrap/>
            <w:vAlign w:val="bottom"/>
            <w:hideMark/>
          </w:tcPr>
          <w:p w14:paraId="0C32BB06" w14:textId="77777777" w:rsidR="006021C6" w:rsidRDefault="006021C6">
            <w:pPr>
              <w:jc w:val="center"/>
              <w:rPr>
                <w:color w:val="000000"/>
              </w:rPr>
            </w:pPr>
            <w:r>
              <w:rPr>
                <w:color w:val="000000"/>
              </w:rPr>
              <w:t>0,66</w:t>
            </w:r>
          </w:p>
        </w:tc>
        <w:tc>
          <w:tcPr>
            <w:tcW w:w="1840" w:type="dxa"/>
            <w:tcBorders>
              <w:top w:val="nil"/>
              <w:left w:val="nil"/>
              <w:bottom w:val="single" w:sz="4" w:space="0" w:color="auto"/>
              <w:right w:val="single" w:sz="4" w:space="0" w:color="auto"/>
            </w:tcBorders>
            <w:noWrap/>
            <w:vAlign w:val="bottom"/>
            <w:hideMark/>
          </w:tcPr>
          <w:p w14:paraId="113D8C2E" w14:textId="77777777" w:rsidR="006021C6" w:rsidRDefault="006021C6">
            <w:pPr>
              <w:jc w:val="center"/>
              <w:rPr>
                <w:color w:val="000000"/>
              </w:rPr>
            </w:pPr>
            <w:r>
              <w:rPr>
                <w:color w:val="000000"/>
              </w:rPr>
              <w:t>66,00</w:t>
            </w:r>
          </w:p>
        </w:tc>
        <w:tc>
          <w:tcPr>
            <w:tcW w:w="1520" w:type="dxa"/>
            <w:tcBorders>
              <w:top w:val="nil"/>
              <w:left w:val="nil"/>
              <w:bottom w:val="single" w:sz="4" w:space="0" w:color="auto"/>
              <w:right w:val="single" w:sz="4" w:space="0" w:color="auto"/>
            </w:tcBorders>
            <w:noWrap/>
            <w:vAlign w:val="bottom"/>
            <w:hideMark/>
          </w:tcPr>
          <w:p w14:paraId="013780A1" w14:textId="77777777" w:rsidR="006021C6" w:rsidRDefault="006021C6">
            <w:pPr>
              <w:rPr>
                <w:color w:val="000000"/>
              </w:rPr>
            </w:pPr>
            <w:r>
              <w:rPr>
                <w:color w:val="000000"/>
              </w:rPr>
              <w:t>Sedang</w:t>
            </w:r>
          </w:p>
        </w:tc>
      </w:tr>
      <w:tr w:rsidR="006021C6" w14:paraId="13DB5286"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5C9EE069" w14:textId="77777777" w:rsidR="006021C6" w:rsidRDefault="006021C6">
            <w:pPr>
              <w:jc w:val="center"/>
              <w:rPr>
                <w:color w:val="000000"/>
              </w:rPr>
            </w:pPr>
            <w:r>
              <w:rPr>
                <w:color w:val="000000"/>
              </w:rPr>
              <w:t>8.</w:t>
            </w:r>
          </w:p>
        </w:tc>
        <w:tc>
          <w:tcPr>
            <w:tcW w:w="979" w:type="dxa"/>
            <w:tcBorders>
              <w:top w:val="nil"/>
              <w:left w:val="nil"/>
              <w:bottom w:val="single" w:sz="4" w:space="0" w:color="auto"/>
              <w:right w:val="single" w:sz="4" w:space="0" w:color="auto"/>
            </w:tcBorders>
            <w:noWrap/>
            <w:vAlign w:val="center"/>
            <w:hideMark/>
          </w:tcPr>
          <w:p w14:paraId="56140DA9" w14:textId="77777777" w:rsidR="006021C6" w:rsidRDefault="006021C6">
            <w:pPr>
              <w:jc w:val="center"/>
              <w:rPr>
                <w:color w:val="000000"/>
              </w:rPr>
            </w:pPr>
            <w:r>
              <w:rPr>
                <w:color w:val="000000"/>
              </w:rPr>
              <w:t>58</w:t>
            </w:r>
          </w:p>
        </w:tc>
        <w:tc>
          <w:tcPr>
            <w:tcW w:w="941" w:type="dxa"/>
            <w:tcBorders>
              <w:top w:val="nil"/>
              <w:left w:val="nil"/>
              <w:bottom w:val="single" w:sz="4" w:space="0" w:color="auto"/>
              <w:right w:val="single" w:sz="4" w:space="0" w:color="auto"/>
            </w:tcBorders>
            <w:noWrap/>
            <w:vAlign w:val="center"/>
            <w:hideMark/>
          </w:tcPr>
          <w:p w14:paraId="5A5CED5A" w14:textId="77777777" w:rsidR="006021C6" w:rsidRDefault="006021C6">
            <w:pPr>
              <w:jc w:val="center"/>
              <w:rPr>
                <w:color w:val="000000"/>
              </w:rPr>
            </w:pPr>
            <w:r>
              <w:rPr>
                <w:color w:val="000000"/>
              </w:rPr>
              <w:t>38</w:t>
            </w:r>
          </w:p>
        </w:tc>
        <w:tc>
          <w:tcPr>
            <w:tcW w:w="960" w:type="dxa"/>
            <w:tcBorders>
              <w:top w:val="nil"/>
              <w:left w:val="nil"/>
              <w:bottom w:val="single" w:sz="4" w:space="0" w:color="auto"/>
              <w:right w:val="single" w:sz="4" w:space="0" w:color="auto"/>
            </w:tcBorders>
            <w:noWrap/>
            <w:vAlign w:val="bottom"/>
            <w:hideMark/>
          </w:tcPr>
          <w:p w14:paraId="3A0A712F" w14:textId="77777777" w:rsidR="006021C6" w:rsidRDefault="006021C6">
            <w:pPr>
              <w:jc w:val="center"/>
              <w:rPr>
                <w:color w:val="000000"/>
              </w:rPr>
            </w:pPr>
            <w:r>
              <w:rPr>
                <w:color w:val="000000"/>
              </w:rPr>
              <w:t>20,00</w:t>
            </w:r>
          </w:p>
        </w:tc>
        <w:tc>
          <w:tcPr>
            <w:tcW w:w="2080" w:type="dxa"/>
            <w:tcBorders>
              <w:top w:val="nil"/>
              <w:left w:val="nil"/>
              <w:bottom w:val="single" w:sz="4" w:space="0" w:color="auto"/>
              <w:right w:val="single" w:sz="4" w:space="0" w:color="auto"/>
            </w:tcBorders>
            <w:noWrap/>
            <w:vAlign w:val="bottom"/>
            <w:hideMark/>
          </w:tcPr>
          <w:p w14:paraId="3DA4E999" w14:textId="77777777" w:rsidR="006021C6" w:rsidRDefault="006021C6">
            <w:pPr>
              <w:jc w:val="center"/>
              <w:rPr>
                <w:color w:val="000000"/>
              </w:rPr>
            </w:pPr>
            <w:r>
              <w:rPr>
                <w:color w:val="000000"/>
              </w:rPr>
              <w:t>62</w:t>
            </w:r>
          </w:p>
        </w:tc>
        <w:tc>
          <w:tcPr>
            <w:tcW w:w="1420" w:type="dxa"/>
            <w:tcBorders>
              <w:top w:val="nil"/>
              <w:left w:val="nil"/>
              <w:bottom w:val="single" w:sz="4" w:space="0" w:color="auto"/>
              <w:right w:val="single" w:sz="4" w:space="0" w:color="auto"/>
            </w:tcBorders>
            <w:noWrap/>
            <w:vAlign w:val="bottom"/>
            <w:hideMark/>
          </w:tcPr>
          <w:p w14:paraId="7AA25E08" w14:textId="77777777" w:rsidR="006021C6" w:rsidRDefault="006021C6">
            <w:pPr>
              <w:jc w:val="center"/>
              <w:rPr>
                <w:color w:val="000000"/>
              </w:rPr>
            </w:pPr>
            <w:r>
              <w:rPr>
                <w:color w:val="000000"/>
              </w:rPr>
              <w:t>0,32</w:t>
            </w:r>
          </w:p>
        </w:tc>
        <w:tc>
          <w:tcPr>
            <w:tcW w:w="1840" w:type="dxa"/>
            <w:tcBorders>
              <w:top w:val="nil"/>
              <w:left w:val="nil"/>
              <w:bottom w:val="single" w:sz="4" w:space="0" w:color="auto"/>
              <w:right w:val="single" w:sz="4" w:space="0" w:color="auto"/>
            </w:tcBorders>
            <w:noWrap/>
            <w:vAlign w:val="bottom"/>
            <w:hideMark/>
          </w:tcPr>
          <w:p w14:paraId="41FE55BD" w14:textId="77777777" w:rsidR="006021C6" w:rsidRDefault="006021C6">
            <w:pPr>
              <w:jc w:val="center"/>
              <w:rPr>
                <w:color w:val="000000"/>
              </w:rPr>
            </w:pPr>
            <w:r>
              <w:rPr>
                <w:color w:val="000000"/>
              </w:rPr>
              <w:t>32,26</w:t>
            </w:r>
          </w:p>
        </w:tc>
        <w:tc>
          <w:tcPr>
            <w:tcW w:w="1520" w:type="dxa"/>
            <w:tcBorders>
              <w:top w:val="nil"/>
              <w:left w:val="nil"/>
              <w:bottom w:val="single" w:sz="4" w:space="0" w:color="auto"/>
              <w:right w:val="single" w:sz="4" w:space="0" w:color="auto"/>
            </w:tcBorders>
            <w:noWrap/>
            <w:vAlign w:val="bottom"/>
            <w:hideMark/>
          </w:tcPr>
          <w:p w14:paraId="552BFED0" w14:textId="77777777" w:rsidR="006021C6" w:rsidRDefault="006021C6">
            <w:pPr>
              <w:rPr>
                <w:color w:val="000000"/>
              </w:rPr>
            </w:pPr>
            <w:r>
              <w:rPr>
                <w:color w:val="000000"/>
              </w:rPr>
              <w:t>Sedang</w:t>
            </w:r>
          </w:p>
        </w:tc>
      </w:tr>
      <w:tr w:rsidR="006021C6" w14:paraId="1D352F23"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5FF993CD" w14:textId="77777777" w:rsidR="006021C6" w:rsidRDefault="006021C6">
            <w:pPr>
              <w:jc w:val="center"/>
              <w:rPr>
                <w:color w:val="000000"/>
              </w:rPr>
            </w:pPr>
            <w:r>
              <w:rPr>
                <w:color w:val="000000"/>
              </w:rPr>
              <w:t>9.</w:t>
            </w:r>
          </w:p>
        </w:tc>
        <w:tc>
          <w:tcPr>
            <w:tcW w:w="979" w:type="dxa"/>
            <w:tcBorders>
              <w:top w:val="nil"/>
              <w:left w:val="nil"/>
              <w:bottom w:val="single" w:sz="4" w:space="0" w:color="auto"/>
              <w:right w:val="single" w:sz="4" w:space="0" w:color="auto"/>
            </w:tcBorders>
            <w:noWrap/>
            <w:vAlign w:val="center"/>
            <w:hideMark/>
          </w:tcPr>
          <w:p w14:paraId="04A8175D" w14:textId="77777777" w:rsidR="006021C6" w:rsidRDefault="006021C6">
            <w:pPr>
              <w:jc w:val="center"/>
              <w:rPr>
                <w:color w:val="000000"/>
              </w:rPr>
            </w:pPr>
            <w:r>
              <w:rPr>
                <w:color w:val="000000"/>
              </w:rPr>
              <w:t>50</w:t>
            </w:r>
          </w:p>
        </w:tc>
        <w:tc>
          <w:tcPr>
            <w:tcW w:w="941" w:type="dxa"/>
            <w:tcBorders>
              <w:top w:val="nil"/>
              <w:left w:val="nil"/>
              <w:bottom w:val="single" w:sz="4" w:space="0" w:color="auto"/>
              <w:right w:val="single" w:sz="4" w:space="0" w:color="auto"/>
            </w:tcBorders>
            <w:noWrap/>
            <w:vAlign w:val="center"/>
            <w:hideMark/>
          </w:tcPr>
          <w:p w14:paraId="3F94EFE0" w14:textId="77777777" w:rsidR="006021C6" w:rsidRDefault="006021C6">
            <w:pPr>
              <w:jc w:val="center"/>
              <w:rPr>
                <w:color w:val="000000"/>
              </w:rPr>
            </w:pPr>
            <w:r>
              <w:rPr>
                <w:color w:val="000000"/>
              </w:rPr>
              <w:t>38</w:t>
            </w:r>
          </w:p>
        </w:tc>
        <w:tc>
          <w:tcPr>
            <w:tcW w:w="960" w:type="dxa"/>
            <w:tcBorders>
              <w:top w:val="nil"/>
              <w:left w:val="nil"/>
              <w:bottom w:val="single" w:sz="4" w:space="0" w:color="auto"/>
              <w:right w:val="single" w:sz="4" w:space="0" w:color="auto"/>
            </w:tcBorders>
            <w:noWrap/>
            <w:vAlign w:val="bottom"/>
            <w:hideMark/>
          </w:tcPr>
          <w:p w14:paraId="4FC33AD7" w14:textId="77777777" w:rsidR="006021C6" w:rsidRDefault="006021C6">
            <w:pPr>
              <w:jc w:val="center"/>
              <w:rPr>
                <w:color w:val="000000"/>
              </w:rPr>
            </w:pPr>
            <w:r>
              <w:rPr>
                <w:color w:val="000000"/>
              </w:rPr>
              <w:t>12,00</w:t>
            </w:r>
          </w:p>
        </w:tc>
        <w:tc>
          <w:tcPr>
            <w:tcW w:w="2080" w:type="dxa"/>
            <w:tcBorders>
              <w:top w:val="nil"/>
              <w:left w:val="nil"/>
              <w:bottom w:val="single" w:sz="4" w:space="0" w:color="auto"/>
              <w:right w:val="single" w:sz="4" w:space="0" w:color="auto"/>
            </w:tcBorders>
            <w:noWrap/>
            <w:vAlign w:val="bottom"/>
            <w:hideMark/>
          </w:tcPr>
          <w:p w14:paraId="0FB53B7A" w14:textId="77777777" w:rsidR="006021C6" w:rsidRDefault="006021C6">
            <w:pPr>
              <w:jc w:val="center"/>
              <w:rPr>
                <w:color w:val="000000"/>
              </w:rPr>
            </w:pPr>
            <w:r>
              <w:rPr>
                <w:color w:val="000000"/>
              </w:rPr>
              <w:t>62</w:t>
            </w:r>
          </w:p>
        </w:tc>
        <w:tc>
          <w:tcPr>
            <w:tcW w:w="1420" w:type="dxa"/>
            <w:tcBorders>
              <w:top w:val="nil"/>
              <w:left w:val="nil"/>
              <w:bottom w:val="single" w:sz="4" w:space="0" w:color="auto"/>
              <w:right w:val="single" w:sz="4" w:space="0" w:color="auto"/>
            </w:tcBorders>
            <w:noWrap/>
            <w:vAlign w:val="bottom"/>
            <w:hideMark/>
          </w:tcPr>
          <w:p w14:paraId="36B763FA" w14:textId="77777777" w:rsidR="006021C6" w:rsidRDefault="006021C6">
            <w:pPr>
              <w:jc w:val="center"/>
              <w:rPr>
                <w:color w:val="000000"/>
              </w:rPr>
            </w:pPr>
            <w:r>
              <w:rPr>
                <w:color w:val="000000"/>
              </w:rPr>
              <w:t>0,19</w:t>
            </w:r>
          </w:p>
        </w:tc>
        <w:tc>
          <w:tcPr>
            <w:tcW w:w="1840" w:type="dxa"/>
            <w:tcBorders>
              <w:top w:val="nil"/>
              <w:left w:val="nil"/>
              <w:bottom w:val="single" w:sz="4" w:space="0" w:color="auto"/>
              <w:right w:val="single" w:sz="4" w:space="0" w:color="auto"/>
            </w:tcBorders>
            <w:noWrap/>
            <w:vAlign w:val="bottom"/>
            <w:hideMark/>
          </w:tcPr>
          <w:p w14:paraId="3483518D" w14:textId="77777777" w:rsidR="006021C6" w:rsidRDefault="006021C6">
            <w:pPr>
              <w:jc w:val="center"/>
              <w:rPr>
                <w:color w:val="000000"/>
              </w:rPr>
            </w:pPr>
            <w:r>
              <w:rPr>
                <w:color w:val="000000"/>
              </w:rPr>
              <w:t>19,35</w:t>
            </w:r>
          </w:p>
        </w:tc>
        <w:tc>
          <w:tcPr>
            <w:tcW w:w="1520" w:type="dxa"/>
            <w:tcBorders>
              <w:top w:val="nil"/>
              <w:left w:val="nil"/>
              <w:bottom w:val="single" w:sz="4" w:space="0" w:color="auto"/>
              <w:right w:val="single" w:sz="4" w:space="0" w:color="auto"/>
            </w:tcBorders>
            <w:noWrap/>
            <w:vAlign w:val="bottom"/>
            <w:hideMark/>
          </w:tcPr>
          <w:p w14:paraId="2CDC5EFF" w14:textId="77777777" w:rsidR="006021C6" w:rsidRDefault="006021C6">
            <w:pPr>
              <w:rPr>
                <w:color w:val="000000"/>
              </w:rPr>
            </w:pPr>
            <w:proofErr w:type="spellStart"/>
            <w:r>
              <w:rPr>
                <w:color w:val="000000"/>
              </w:rPr>
              <w:t>Rendah</w:t>
            </w:r>
            <w:proofErr w:type="spellEnd"/>
          </w:p>
        </w:tc>
      </w:tr>
      <w:tr w:rsidR="006021C6" w14:paraId="2C0C17A8"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1C5E04AB" w14:textId="77777777" w:rsidR="006021C6" w:rsidRDefault="006021C6">
            <w:pPr>
              <w:jc w:val="center"/>
              <w:rPr>
                <w:color w:val="000000"/>
              </w:rPr>
            </w:pPr>
            <w:r>
              <w:rPr>
                <w:color w:val="000000"/>
              </w:rPr>
              <w:t>10.</w:t>
            </w:r>
          </w:p>
        </w:tc>
        <w:tc>
          <w:tcPr>
            <w:tcW w:w="979" w:type="dxa"/>
            <w:tcBorders>
              <w:top w:val="nil"/>
              <w:left w:val="nil"/>
              <w:bottom w:val="single" w:sz="4" w:space="0" w:color="auto"/>
              <w:right w:val="single" w:sz="4" w:space="0" w:color="auto"/>
            </w:tcBorders>
            <w:noWrap/>
            <w:vAlign w:val="center"/>
            <w:hideMark/>
          </w:tcPr>
          <w:p w14:paraId="5DE5DB60" w14:textId="77777777" w:rsidR="006021C6" w:rsidRDefault="006021C6">
            <w:pPr>
              <w:jc w:val="center"/>
              <w:rPr>
                <w:color w:val="000000"/>
              </w:rPr>
            </w:pPr>
            <w:r>
              <w:rPr>
                <w:color w:val="000000"/>
              </w:rPr>
              <w:t>65</w:t>
            </w:r>
          </w:p>
        </w:tc>
        <w:tc>
          <w:tcPr>
            <w:tcW w:w="941" w:type="dxa"/>
            <w:tcBorders>
              <w:top w:val="nil"/>
              <w:left w:val="nil"/>
              <w:bottom w:val="single" w:sz="4" w:space="0" w:color="auto"/>
              <w:right w:val="single" w:sz="4" w:space="0" w:color="auto"/>
            </w:tcBorders>
            <w:noWrap/>
            <w:vAlign w:val="center"/>
            <w:hideMark/>
          </w:tcPr>
          <w:p w14:paraId="561DE81C" w14:textId="77777777" w:rsidR="006021C6" w:rsidRDefault="006021C6">
            <w:pPr>
              <w:jc w:val="center"/>
              <w:rPr>
                <w:color w:val="000000"/>
              </w:rPr>
            </w:pPr>
            <w:r>
              <w:rPr>
                <w:color w:val="000000"/>
              </w:rPr>
              <w:t>53</w:t>
            </w:r>
          </w:p>
        </w:tc>
        <w:tc>
          <w:tcPr>
            <w:tcW w:w="960" w:type="dxa"/>
            <w:tcBorders>
              <w:top w:val="nil"/>
              <w:left w:val="nil"/>
              <w:bottom w:val="single" w:sz="4" w:space="0" w:color="auto"/>
              <w:right w:val="single" w:sz="4" w:space="0" w:color="auto"/>
            </w:tcBorders>
            <w:noWrap/>
            <w:vAlign w:val="bottom"/>
            <w:hideMark/>
          </w:tcPr>
          <w:p w14:paraId="545E6C23" w14:textId="77777777" w:rsidR="006021C6" w:rsidRDefault="006021C6">
            <w:pPr>
              <w:jc w:val="center"/>
              <w:rPr>
                <w:color w:val="000000"/>
              </w:rPr>
            </w:pPr>
            <w:r>
              <w:rPr>
                <w:color w:val="000000"/>
              </w:rPr>
              <w:t>12,00</w:t>
            </w:r>
          </w:p>
        </w:tc>
        <w:tc>
          <w:tcPr>
            <w:tcW w:w="2080" w:type="dxa"/>
            <w:tcBorders>
              <w:top w:val="nil"/>
              <w:left w:val="nil"/>
              <w:bottom w:val="single" w:sz="4" w:space="0" w:color="auto"/>
              <w:right w:val="single" w:sz="4" w:space="0" w:color="auto"/>
            </w:tcBorders>
            <w:noWrap/>
            <w:vAlign w:val="bottom"/>
            <w:hideMark/>
          </w:tcPr>
          <w:p w14:paraId="45675F1E" w14:textId="77777777" w:rsidR="006021C6" w:rsidRDefault="006021C6">
            <w:pPr>
              <w:jc w:val="center"/>
              <w:rPr>
                <w:color w:val="000000"/>
              </w:rPr>
            </w:pPr>
            <w:r>
              <w:rPr>
                <w:color w:val="000000"/>
              </w:rPr>
              <w:t>47</w:t>
            </w:r>
          </w:p>
        </w:tc>
        <w:tc>
          <w:tcPr>
            <w:tcW w:w="1420" w:type="dxa"/>
            <w:tcBorders>
              <w:top w:val="nil"/>
              <w:left w:val="nil"/>
              <w:bottom w:val="single" w:sz="4" w:space="0" w:color="auto"/>
              <w:right w:val="single" w:sz="4" w:space="0" w:color="auto"/>
            </w:tcBorders>
            <w:noWrap/>
            <w:vAlign w:val="bottom"/>
            <w:hideMark/>
          </w:tcPr>
          <w:p w14:paraId="29B8EB06" w14:textId="77777777" w:rsidR="006021C6" w:rsidRDefault="006021C6">
            <w:pPr>
              <w:jc w:val="center"/>
              <w:rPr>
                <w:color w:val="000000"/>
              </w:rPr>
            </w:pPr>
            <w:r>
              <w:rPr>
                <w:color w:val="000000"/>
              </w:rPr>
              <w:t>0,26</w:t>
            </w:r>
          </w:p>
        </w:tc>
        <w:tc>
          <w:tcPr>
            <w:tcW w:w="1840" w:type="dxa"/>
            <w:tcBorders>
              <w:top w:val="nil"/>
              <w:left w:val="nil"/>
              <w:bottom w:val="single" w:sz="4" w:space="0" w:color="auto"/>
              <w:right w:val="single" w:sz="4" w:space="0" w:color="auto"/>
            </w:tcBorders>
            <w:noWrap/>
            <w:vAlign w:val="bottom"/>
            <w:hideMark/>
          </w:tcPr>
          <w:p w14:paraId="361D18F3" w14:textId="77777777" w:rsidR="006021C6" w:rsidRDefault="006021C6">
            <w:pPr>
              <w:jc w:val="center"/>
              <w:rPr>
                <w:color w:val="000000"/>
              </w:rPr>
            </w:pPr>
            <w:r>
              <w:rPr>
                <w:color w:val="000000"/>
              </w:rPr>
              <w:t>25,53</w:t>
            </w:r>
          </w:p>
        </w:tc>
        <w:tc>
          <w:tcPr>
            <w:tcW w:w="1520" w:type="dxa"/>
            <w:tcBorders>
              <w:top w:val="nil"/>
              <w:left w:val="nil"/>
              <w:bottom w:val="single" w:sz="4" w:space="0" w:color="auto"/>
              <w:right w:val="single" w:sz="4" w:space="0" w:color="auto"/>
            </w:tcBorders>
            <w:noWrap/>
            <w:vAlign w:val="bottom"/>
            <w:hideMark/>
          </w:tcPr>
          <w:p w14:paraId="1552FEF7" w14:textId="77777777" w:rsidR="006021C6" w:rsidRDefault="006021C6">
            <w:pPr>
              <w:rPr>
                <w:color w:val="000000"/>
              </w:rPr>
            </w:pPr>
            <w:proofErr w:type="spellStart"/>
            <w:r>
              <w:rPr>
                <w:color w:val="000000"/>
              </w:rPr>
              <w:t>Rendah</w:t>
            </w:r>
            <w:proofErr w:type="spellEnd"/>
          </w:p>
        </w:tc>
      </w:tr>
      <w:tr w:rsidR="006021C6" w14:paraId="566C6360"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66F45E46" w14:textId="77777777" w:rsidR="006021C6" w:rsidRDefault="006021C6">
            <w:pPr>
              <w:jc w:val="center"/>
              <w:rPr>
                <w:color w:val="000000"/>
              </w:rPr>
            </w:pPr>
            <w:r>
              <w:rPr>
                <w:color w:val="000000"/>
              </w:rPr>
              <w:t>11.</w:t>
            </w:r>
          </w:p>
        </w:tc>
        <w:tc>
          <w:tcPr>
            <w:tcW w:w="979" w:type="dxa"/>
            <w:tcBorders>
              <w:top w:val="nil"/>
              <w:left w:val="nil"/>
              <w:bottom w:val="single" w:sz="4" w:space="0" w:color="auto"/>
              <w:right w:val="single" w:sz="4" w:space="0" w:color="auto"/>
            </w:tcBorders>
            <w:noWrap/>
            <w:vAlign w:val="center"/>
            <w:hideMark/>
          </w:tcPr>
          <w:p w14:paraId="47D17FE4" w14:textId="77777777" w:rsidR="006021C6" w:rsidRDefault="006021C6">
            <w:pPr>
              <w:jc w:val="center"/>
              <w:rPr>
                <w:color w:val="000000"/>
              </w:rPr>
            </w:pPr>
            <w:r>
              <w:rPr>
                <w:color w:val="000000"/>
              </w:rPr>
              <w:t>55</w:t>
            </w:r>
          </w:p>
        </w:tc>
        <w:tc>
          <w:tcPr>
            <w:tcW w:w="941" w:type="dxa"/>
            <w:tcBorders>
              <w:top w:val="nil"/>
              <w:left w:val="nil"/>
              <w:bottom w:val="single" w:sz="4" w:space="0" w:color="auto"/>
              <w:right w:val="single" w:sz="4" w:space="0" w:color="auto"/>
            </w:tcBorders>
            <w:noWrap/>
            <w:vAlign w:val="center"/>
            <w:hideMark/>
          </w:tcPr>
          <w:p w14:paraId="4B242D36" w14:textId="77777777" w:rsidR="006021C6" w:rsidRDefault="006021C6">
            <w:pPr>
              <w:jc w:val="center"/>
              <w:rPr>
                <w:color w:val="000000"/>
              </w:rPr>
            </w:pPr>
            <w:r>
              <w:rPr>
                <w:color w:val="000000"/>
              </w:rPr>
              <w:t>30</w:t>
            </w:r>
          </w:p>
        </w:tc>
        <w:tc>
          <w:tcPr>
            <w:tcW w:w="960" w:type="dxa"/>
            <w:tcBorders>
              <w:top w:val="nil"/>
              <w:left w:val="nil"/>
              <w:bottom w:val="single" w:sz="4" w:space="0" w:color="auto"/>
              <w:right w:val="single" w:sz="4" w:space="0" w:color="auto"/>
            </w:tcBorders>
            <w:noWrap/>
            <w:vAlign w:val="bottom"/>
            <w:hideMark/>
          </w:tcPr>
          <w:p w14:paraId="45E75339" w14:textId="77777777" w:rsidR="006021C6" w:rsidRDefault="006021C6">
            <w:pPr>
              <w:jc w:val="center"/>
              <w:rPr>
                <w:color w:val="000000"/>
              </w:rPr>
            </w:pPr>
            <w:r>
              <w:rPr>
                <w:color w:val="000000"/>
              </w:rPr>
              <w:t>25,00</w:t>
            </w:r>
          </w:p>
        </w:tc>
        <w:tc>
          <w:tcPr>
            <w:tcW w:w="2080" w:type="dxa"/>
            <w:tcBorders>
              <w:top w:val="nil"/>
              <w:left w:val="nil"/>
              <w:bottom w:val="single" w:sz="4" w:space="0" w:color="auto"/>
              <w:right w:val="single" w:sz="4" w:space="0" w:color="auto"/>
            </w:tcBorders>
            <w:noWrap/>
            <w:vAlign w:val="bottom"/>
            <w:hideMark/>
          </w:tcPr>
          <w:p w14:paraId="56708D0B" w14:textId="77777777" w:rsidR="006021C6" w:rsidRDefault="006021C6">
            <w:pPr>
              <w:jc w:val="center"/>
              <w:rPr>
                <w:color w:val="000000"/>
              </w:rPr>
            </w:pPr>
            <w:r>
              <w:rPr>
                <w:color w:val="000000"/>
              </w:rPr>
              <w:t>70</w:t>
            </w:r>
          </w:p>
        </w:tc>
        <w:tc>
          <w:tcPr>
            <w:tcW w:w="1420" w:type="dxa"/>
            <w:tcBorders>
              <w:top w:val="nil"/>
              <w:left w:val="nil"/>
              <w:bottom w:val="single" w:sz="4" w:space="0" w:color="auto"/>
              <w:right w:val="single" w:sz="4" w:space="0" w:color="auto"/>
            </w:tcBorders>
            <w:noWrap/>
            <w:vAlign w:val="bottom"/>
            <w:hideMark/>
          </w:tcPr>
          <w:p w14:paraId="36DFC8F2" w14:textId="77777777" w:rsidR="006021C6" w:rsidRDefault="006021C6">
            <w:pPr>
              <w:jc w:val="center"/>
              <w:rPr>
                <w:color w:val="000000"/>
              </w:rPr>
            </w:pPr>
            <w:r>
              <w:rPr>
                <w:color w:val="000000"/>
              </w:rPr>
              <w:t>0,36</w:t>
            </w:r>
          </w:p>
        </w:tc>
        <w:tc>
          <w:tcPr>
            <w:tcW w:w="1840" w:type="dxa"/>
            <w:tcBorders>
              <w:top w:val="nil"/>
              <w:left w:val="nil"/>
              <w:bottom w:val="single" w:sz="4" w:space="0" w:color="auto"/>
              <w:right w:val="single" w:sz="4" w:space="0" w:color="auto"/>
            </w:tcBorders>
            <w:noWrap/>
            <w:vAlign w:val="bottom"/>
            <w:hideMark/>
          </w:tcPr>
          <w:p w14:paraId="422CBF9C" w14:textId="77777777" w:rsidR="006021C6" w:rsidRDefault="006021C6">
            <w:pPr>
              <w:jc w:val="center"/>
              <w:rPr>
                <w:color w:val="000000"/>
              </w:rPr>
            </w:pPr>
            <w:r>
              <w:rPr>
                <w:color w:val="000000"/>
              </w:rPr>
              <w:t>35,71</w:t>
            </w:r>
          </w:p>
        </w:tc>
        <w:tc>
          <w:tcPr>
            <w:tcW w:w="1520" w:type="dxa"/>
            <w:tcBorders>
              <w:top w:val="nil"/>
              <w:left w:val="nil"/>
              <w:bottom w:val="single" w:sz="4" w:space="0" w:color="auto"/>
              <w:right w:val="single" w:sz="4" w:space="0" w:color="auto"/>
            </w:tcBorders>
            <w:noWrap/>
            <w:vAlign w:val="bottom"/>
            <w:hideMark/>
          </w:tcPr>
          <w:p w14:paraId="49BF9964" w14:textId="77777777" w:rsidR="006021C6" w:rsidRDefault="006021C6">
            <w:pPr>
              <w:rPr>
                <w:color w:val="000000"/>
              </w:rPr>
            </w:pPr>
            <w:r>
              <w:rPr>
                <w:color w:val="000000"/>
              </w:rPr>
              <w:t>Sedang</w:t>
            </w:r>
          </w:p>
        </w:tc>
      </w:tr>
      <w:tr w:rsidR="006021C6" w14:paraId="3D7E1F3B"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172D2FBF" w14:textId="77777777" w:rsidR="006021C6" w:rsidRDefault="006021C6">
            <w:pPr>
              <w:jc w:val="center"/>
              <w:rPr>
                <w:color w:val="000000"/>
              </w:rPr>
            </w:pPr>
            <w:r>
              <w:rPr>
                <w:color w:val="000000"/>
              </w:rPr>
              <w:t>12.</w:t>
            </w:r>
          </w:p>
        </w:tc>
        <w:tc>
          <w:tcPr>
            <w:tcW w:w="979" w:type="dxa"/>
            <w:tcBorders>
              <w:top w:val="nil"/>
              <w:left w:val="nil"/>
              <w:bottom w:val="single" w:sz="4" w:space="0" w:color="auto"/>
              <w:right w:val="single" w:sz="4" w:space="0" w:color="auto"/>
            </w:tcBorders>
            <w:noWrap/>
            <w:vAlign w:val="center"/>
            <w:hideMark/>
          </w:tcPr>
          <w:p w14:paraId="3B8D6C02" w14:textId="77777777" w:rsidR="006021C6" w:rsidRDefault="006021C6">
            <w:pPr>
              <w:jc w:val="center"/>
              <w:rPr>
                <w:color w:val="000000"/>
              </w:rPr>
            </w:pPr>
            <w:r>
              <w:rPr>
                <w:color w:val="000000"/>
              </w:rPr>
              <w:t>75</w:t>
            </w:r>
          </w:p>
        </w:tc>
        <w:tc>
          <w:tcPr>
            <w:tcW w:w="941" w:type="dxa"/>
            <w:tcBorders>
              <w:top w:val="nil"/>
              <w:left w:val="nil"/>
              <w:bottom w:val="single" w:sz="4" w:space="0" w:color="auto"/>
              <w:right w:val="single" w:sz="4" w:space="0" w:color="auto"/>
            </w:tcBorders>
            <w:noWrap/>
            <w:vAlign w:val="center"/>
            <w:hideMark/>
          </w:tcPr>
          <w:p w14:paraId="3B75565A" w14:textId="77777777" w:rsidR="006021C6" w:rsidRDefault="006021C6">
            <w:pPr>
              <w:jc w:val="center"/>
              <w:rPr>
                <w:color w:val="000000"/>
              </w:rPr>
            </w:pPr>
            <w:r>
              <w:rPr>
                <w:color w:val="000000"/>
              </w:rPr>
              <w:t>45</w:t>
            </w:r>
          </w:p>
        </w:tc>
        <w:tc>
          <w:tcPr>
            <w:tcW w:w="960" w:type="dxa"/>
            <w:tcBorders>
              <w:top w:val="nil"/>
              <w:left w:val="nil"/>
              <w:bottom w:val="single" w:sz="4" w:space="0" w:color="auto"/>
              <w:right w:val="single" w:sz="4" w:space="0" w:color="auto"/>
            </w:tcBorders>
            <w:noWrap/>
            <w:vAlign w:val="bottom"/>
            <w:hideMark/>
          </w:tcPr>
          <w:p w14:paraId="1F7E9B6E" w14:textId="77777777" w:rsidR="006021C6" w:rsidRDefault="006021C6">
            <w:pPr>
              <w:jc w:val="center"/>
              <w:rPr>
                <w:color w:val="000000"/>
              </w:rPr>
            </w:pPr>
            <w:r>
              <w:rPr>
                <w:color w:val="000000"/>
              </w:rPr>
              <w:t>30,00</w:t>
            </w:r>
          </w:p>
        </w:tc>
        <w:tc>
          <w:tcPr>
            <w:tcW w:w="2080" w:type="dxa"/>
            <w:tcBorders>
              <w:top w:val="nil"/>
              <w:left w:val="nil"/>
              <w:bottom w:val="single" w:sz="4" w:space="0" w:color="auto"/>
              <w:right w:val="single" w:sz="4" w:space="0" w:color="auto"/>
            </w:tcBorders>
            <w:noWrap/>
            <w:vAlign w:val="bottom"/>
            <w:hideMark/>
          </w:tcPr>
          <w:p w14:paraId="571D918B" w14:textId="77777777" w:rsidR="006021C6" w:rsidRDefault="006021C6">
            <w:pPr>
              <w:jc w:val="center"/>
              <w:rPr>
                <w:color w:val="000000"/>
              </w:rPr>
            </w:pPr>
            <w:r>
              <w:rPr>
                <w:color w:val="000000"/>
              </w:rPr>
              <w:t>55</w:t>
            </w:r>
          </w:p>
        </w:tc>
        <w:tc>
          <w:tcPr>
            <w:tcW w:w="1420" w:type="dxa"/>
            <w:tcBorders>
              <w:top w:val="nil"/>
              <w:left w:val="nil"/>
              <w:bottom w:val="single" w:sz="4" w:space="0" w:color="auto"/>
              <w:right w:val="single" w:sz="4" w:space="0" w:color="auto"/>
            </w:tcBorders>
            <w:noWrap/>
            <w:vAlign w:val="bottom"/>
            <w:hideMark/>
          </w:tcPr>
          <w:p w14:paraId="24655F62" w14:textId="77777777" w:rsidR="006021C6" w:rsidRDefault="006021C6">
            <w:pPr>
              <w:jc w:val="center"/>
              <w:rPr>
                <w:color w:val="000000"/>
              </w:rPr>
            </w:pPr>
            <w:r>
              <w:rPr>
                <w:color w:val="000000"/>
              </w:rPr>
              <w:t>0,55</w:t>
            </w:r>
          </w:p>
        </w:tc>
        <w:tc>
          <w:tcPr>
            <w:tcW w:w="1840" w:type="dxa"/>
            <w:tcBorders>
              <w:top w:val="nil"/>
              <w:left w:val="nil"/>
              <w:bottom w:val="single" w:sz="4" w:space="0" w:color="auto"/>
              <w:right w:val="single" w:sz="4" w:space="0" w:color="auto"/>
            </w:tcBorders>
            <w:noWrap/>
            <w:vAlign w:val="bottom"/>
            <w:hideMark/>
          </w:tcPr>
          <w:p w14:paraId="6008FCEE" w14:textId="77777777" w:rsidR="006021C6" w:rsidRDefault="006021C6">
            <w:pPr>
              <w:jc w:val="center"/>
              <w:rPr>
                <w:color w:val="000000"/>
              </w:rPr>
            </w:pPr>
            <w:r>
              <w:rPr>
                <w:color w:val="000000"/>
              </w:rPr>
              <w:t>54,55</w:t>
            </w:r>
          </w:p>
        </w:tc>
        <w:tc>
          <w:tcPr>
            <w:tcW w:w="1520" w:type="dxa"/>
            <w:tcBorders>
              <w:top w:val="nil"/>
              <w:left w:val="nil"/>
              <w:bottom w:val="single" w:sz="4" w:space="0" w:color="auto"/>
              <w:right w:val="single" w:sz="4" w:space="0" w:color="auto"/>
            </w:tcBorders>
            <w:noWrap/>
            <w:vAlign w:val="bottom"/>
            <w:hideMark/>
          </w:tcPr>
          <w:p w14:paraId="53DC177E" w14:textId="77777777" w:rsidR="006021C6" w:rsidRDefault="006021C6">
            <w:pPr>
              <w:rPr>
                <w:color w:val="000000"/>
              </w:rPr>
            </w:pPr>
            <w:r>
              <w:rPr>
                <w:color w:val="000000"/>
              </w:rPr>
              <w:t>Sedang</w:t>
            </w:r>
          </w:p>
        </w:tc>
      </w:tr>
      <w:tr w:rsidR="006021C6" w14:paraId="11587229"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2A80E7D6" w14:textId="77777777" w:rsidR="006021C6" w:rsidRDefault="006021C6">
            <w:pPr>
              <w:jc w:val="center"/>
              <w:rPr>
                <w:color w:val="000000"/>
              </w:rPr>
            </w:pPr>
            <w:r>
              <w:rPr>
                <w:color w:val="000000"/>
              </w:rPr>
              <w:t>13.</w:t>
            </w:r>
          </w:p>
        </w:tc>
        <w:tc>
          <w:tcPr>
            <w:tcW w:w="979" w:type="dxa"/>
            <w:tcBorders>
              <w:top w:val="nil"/>
              <w:left w:val="nil"/>
              <w:bottom w:val="single" w:sz="4" w:space="0" w:color="auto"/>
              <w:right w:val="single" w:sz="4" w:space="0" w:color="auto"/>
            </w:tcBorders>
            <w:noWrap/>
            <w:vAlign w:val="center"/>
            <w:hideMark/>
          </w:tcPr>
          <w:p w14:paraId="2E4AC892" w14:textId="77777777" w:rsidR="006021C6" w:rsidRDefault="006021C6">
            <w:pPr>
              <w:jc w:val="center"/>
              <w:rPr>
                <w:color w:val="000000"/>
              </w:rPr>
            </w:pPr>
            <w:r>
              <w:rPr>
                <w:color w:val="000000"/>
              </w:rPr>
              <w:t>53</w:t>
            </w:r>
          </w:p>
        </w:tc>
        <w:tc>
          <w:tcPr>
            <w:tcW w:w="941" w:type="dxa"/>
            <w:tcBorders>
              <w:top w:val="nil"/>
              <w:left w:val="nil"/>
              <w:bottom w:val="single" w:sz="4" w:space="0" w:color="auto"/>
              <w:right w:val="single" w:sz="4" w:space="0" w:color="auto"/>
            </w:tcBorders>
            <w:noWrap/>
            <w:vAlign w:val="center"/>
            <w:hideMark/>
          </w:tcPr>
          <w:p w14:paraId="05FD5BFD" w14:textId="77777777" w:rsidR="006021C6" w:rsidRDefault="006021C6">
            <w:pPr>
              <w:jc w:val="center"/>
              <w:rPr>
                <w:color w:val="000000"/>
              </w:rPr>
            </w:pPr>
            <w:r>
              <w:rPr>
                <w:color w:val="000000"/>
              </w:rPr>
              <w:t>35</w:t>
            </w:r>
          </w:p>
        </w:tc>
        <w:tc>
          <w:tcPr>
            <w:tcW w:w="960" w:type="dxa"/>
            <w:tcBorders>
              <w:top w:val="nil"/>
              <w:left w:val="nil"/>
              <w:bottom w:val="single" w:sz="4" w:space="0" w:color="auto"/>
              <w:right w:val="single" w:sz="4" w:space="0" w:color="auto"/>
            </w:tcBorders>
            <w:noWrap/>
            <w:vAlign w:val="bottom"/>
            <w:hideMark/>
          </w:tcPr>
          <w:p w14:paraId="63BEAF4E" w14:textId="77777777" w:rsidR="006021C6" w:rsidRDefault="006021C6">
            <w:pPr>
              <w:jc w:val="center"/>
              <w:rPr>
                <w:color w:val="000000"/>
              </w:rPr>
            </w:pPr>
            <w:r>
              <w:rPr>
                <w:color w:val="000000"/>
              </w:rPr>
              <w:t>18,00</w:t>
            </w:r>
          </w:p>
        </w:tc>
        <w:tc>
          <w:tcPr>
            <w:tcW w:w="2080" w:type="dxa"/>
            <w:tcBorders>
              <w:top w:val="nil"/>
              <w:left w:val="nil"/>
              <w:bottom w:val="single" w:sz="4" w:space="0" w:color="auto"/>
              <w:right w:val="single" w:sz="4" w:space="0" w:color="auto"/>
            </w:tcBorders>
            <w:noWrap/>
            <w:vAlign w:val="bottom"/>
            <w:hideMark/>
          </w:tcPr>
          <w:p w14:paraId="25583E98" w14:textId="77777777" w:rsidR="006021C6" w:rsidRDefault="006021C6">
            <w:pPr>
              <w:jc w:val="center"/>
              <w:rPr>
                <w:color w:val="000000"/>
              </w:rPr>
            </w:pPr>
            <w:r>
              <w:rPr>
                <w:color w:val="000000"/>
              </w:rPr>
              <w:t>65</w:t>
            </w:r>
          </w:p>
        </w:tc>
        <w:tc>
          <w:tcPr>
            <w:tcW w:w="1420" w:type="dxa"/>
            <w:tcBorders>
              <w:top w:val="nil"/>
              <w:left w:val="nil"/>
              <w:bottom w:val="single" w:sz="4" w:space="0" w:color="auto"/>
              <w:right w:val="single" w:sz="4" w:space="0" w:color="auto"/>
            </w:tcBorders>
            <w:noWrap/>
            <w:vAlign w:val="bottom"/>
            <w:hideMark/>
          </w:tcPr>
          <w:p w14:paraId="45661F57" w14:textId="77777777" w:rsidR="006021C6" w:rsidRDefault="006021C6">
            <w:pPr>
              <w:jc w:val="center"/>
              <w:rPr>
                <w:color w:val="000000"/>
              </w:rPr>
            </w:pPr>
            <w:r>
              <w:rPr>
                <w:color w:val="000000"/>
              </w:rPr>
              <w:t>0,28</w:t>
            </w:r>
          </w:p>
        </w:tc>
        <w:tc>
          <w:tcPr>
            <w:tcW w:w="1840" w:type="dxa"/>
            <w:tcBorders>
              <w:top w:val="nil"/>
              <w:left w:val="nil"/>
              <w:bottom w:val="single" w:sz="4" w:space="0" w:color="auto"/>
              <w:right w:val="single" w:sz="4" w:space="0" w:color="auto"/>
            </w:tcBorders>
            <w:noWrap/>
            <w:vAlign w:val="bottom"/>
            <w:hideMark/>
          </w:tcPr>
          <w:p w14:paraId="79CD2970" w14:textId="77777777" w:rsidR="006021C6" w:rsidRDefault="006021C6">
            <w:pPr>
              <w:jc w:val="center"/>
              <w:rPr>
                <w:color w:val="000000"/>
              </w:rPr>
            </w:pPr>
            <w:r>
              <w:rPr>
                <w:color w:val="000000"/>
              </w:rPr>
              <w:t>27,69</w:t>
            </w:r>
          </w:p>
        </w:tc>
        <w:tc>
          <w:tcPr>
            <w:tcW w:w="1520" w:type="dxa"/>
            <w:tcBorders>
              <w:top w:val="nil"/>
              <w:left w:val="nil"/>
              <w:bottom w:val="single" w:sz="4" w:space="0" w:color="auto"/>
              <w:right w:val="single" w:sz="4" w:space="0" w:color="auto"/>
            </w:tcBorders>
            <w:noWrap/>
            <w:vAlign w:val="bottom"/>
            <w:hideMark/>
          </w:tcPr>
          <w:p w14:paraId="4EBBAFEA" w14:textId="77777777" w:rsidR="006021C6" w:rsidRDefault="006021C6">
            <w:pPr>
              <w:rPr>
                <w:color w:val="000000"/>
              </w:rPr>
            </w:pPr>
            <w:proofErr w:type="spellStart"/>
            <w:r>
              <w:rPr>
                <w:color w:val="000000"/>
              </w:rPr>
              <w:t>Rendah</w:t>
            </w:r>
            <w:proofErr w:type="spellEnd"/>
          </w:p>
        </w:tc>
      </w:tr>
      <w:tr w:rsidR="006021C6" w14:paraId="61756F5C"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092053AF" w14:textId="77777777" w:rsidR="006021C6" w:rsidRDefault="006021C6">
            <w:pPr>
              <w:jc w:val="center"/>
              <w:rPr>
                <w:color w:val="000000"/>
              </w:rPr>
            </w:pPr>
            <w:r>
              <w:rPr>
                <w:color w:val="000000"/>
              </w:rPr>
              <w:t>14.</w:t>
            </w:r>
          </w:p>
        </w:tc>
        <w:tc>
          <w:tcPr>
            <w:tcW w:w="979" w:type="dxa"/>
            <w:tcBorders>
              <w:top w:val="nil"/>
              <w:left w:val="nil"/>
              <w:bottom w:val="single" w:sz="4" w:space="0" w:color="auto"/>
              <w:right w:val="single" w:sz="4" w:space="0" w:color="auto"/>
            </w:tcBorders>
            <w:noWrap/>
            <w:vAlign w:val="center"/>
            <w:hideMark/>
          </w:tcPr>
          <w:p w14:paraId="38370A4F" w14:textId="77777777" w:rsidR="006021C6" w:rsidRDefault="006021C6">
            <w:pPr>
              <w:jc w:val="center"/>
              <w:rPr>
                <w:color w:val="000000"/>
              </w:rPr>
            </w:pPr>
            <w:r>
              <w:rPr>
                <w:color w:val="000000"/>
              </w:rPr>
              <w:t>55</w:t>
            </w:r>
          </w:p>
        </w:tc>
        <w:tc>
          <w:tcPr>
            <w:tcW w:w="941" w:type="dxa"/>
            <w:tcBorders>
              <w:top w:val="nil"/>
              <w:left w:val="nil"/>
              <w:bottom w:val="single" w:sz="4" w:space="0" w:color="auto"/>
              <w:right w:val="single" w:sz="4" w:space="0" w:color="auto"/>
            </w:tcBorders>
            <w:noWrap/>
            <w:vAlign w:val="center"/>
            <w:hideMark/>
          </w:tcPr>
          <w:p w14:paraId="32935935" w14:textId="77777777" w:rsidR="006021C6" w:rsidRDefault="006021C6">
            <w:pPr>
              <w:jc w:val="center"/>
              <w:rPr>
                <w:color w:val="000000"/>
              </w:rPr>
            </w:pPr>
            <w:r>
              <w:rPr>
                <w:color w:val="000000"/>
              </w:rPr>
              <w:t>38</w:t>
            </w:r>
          </w:p>
        </w:tc>
        <w:tc>
          <w:tcPr>
            <w:tcW w:w="960" w:type="dxa"/>
            <w:tcBorders>
              <w:top w:val="nil"/>
              <w:left w:val="nil"/>
              <w:bottom w:val="single" w:sz="4" w:space="0" w:color="auto"/>
              <w:right w:val="single" w:sz="4" w:space="0" w:color="auto"/>
            </w:tcBorders>
            <w:noWrap/>
            <w:vAlign w:val="bottom"/>
            <w:hideMark/>
          </w:tcPr>
          <w:p w14:paraId="59D21E4B" w14:textId="77777777" w:rsidR="006021C6" w:rsidRDefault="006021C6">
            <w:pPr>
              <w:jc w:val="center"/>
              <w:rPr>
                <w:color w:val="000000"/>
              </w:rPr>
            </w:pPr>
            <w:r>
              <w:rPr>
                <w:color w:val="000000"/>
              </w:rPr>
              <w:t>17,00</w:t>
            </w:r>
          </w:p>
        </w:tc>
        <w:tc>
          <w:tcPr>
            <w:tcW w:w="2080" w:type="dxa"/>
            <w:tcBorders>
              <w:top w:val="nil"/>
              <w:left w:val="nil"/>
              <w:bottom w:val="single" w:sz="4" w:space="0" w:color="auto"/>
              <w:right w:val="single" w:sz="4" w:space="0" w:color="auto"/>
            </w:tcBorders>
            <w:noWrap/>
            <w:vAlign w:val="bottom"/>
            <w:hideMark/>
          </w:tcPr>
          <w:p w14:paraId="6CE10D7E" w14:textId="77777777" w:rsidR="006021C6" w:rsidRDefault="006021C6">
            <w:pPr>
              <w:jc w:val="center"/>
              <w:rPr>
                <w:color w:val="000000"/>
              </w:rPr>
            </w:pPr>
            <w:r>
              <w:rPr>
                <w:color w:val="000000"/>
              </w:rPr>
              <w:t>62</w:t>
            </w:r>
          </w:p>
        </w:tc>
        <w:tc>
          <w:tcPr>
            <w:tcW w:w="1420" w:type="dxa"/>
            <w:tcBorders>
              <w:top w:val="nil"/>
              <w:left w:val="nil"/>
              <w:bottom w:val="single" w:sz="4" w:space="0" w:color="auto"/>
              <w:right w:val="single" w:sz="4" w:space="0" w:color="auto"/>
            </w:tcBorders>
            <w:noWrap/>
            <w:vAlign w:val="bottom"/>
            <w:hideMark/>
          </w:tcPr>
          <w:p w14:paraId="10CF8A58" w14:textId="77777777" w:rsidR="006021C6" w:rsidRDefault="006021C6">
            <w:pPr>
              <w:jc w:val="center"/>
              <w:rPr>
                <w:color w:val="000000"/>
              </w:rPr>
            </w:pPr>
            <w:r>
              <w:rPr>
                <w:color w:val="000000"/>
              </w:rPr>
              <w:t>0,27</w:t>
            </w:r>
          </w:p>
        </w:tc>
        <w:tc>
          <w:tcPr>
            <w:tcW w:w="1840" w:type="dxa"/>
            <w:tcBorders>
              <w:top w:val="nil"/>
              <w:left w:val="nil"/>
              <w:bottom w:val="single" w:sz="4" w:space="0" w:color="auto"/>
              <w:right w:val="single" w:sz="4" w:space="0" w:color="auto"/>
            </w:tcBorders>
            <w:noWrap/>
            <w:vAlign w:val="bottom"/>
            <w:hideMark/>
          </w:tcPr>
          <w:p w14:paraId="04FB1748" w14:textId="77777777" w:rsidR="006021C6" w:rsidRDefault="006021C6">
            <w:pPr>
              <w:jc w:val="center"/>
              <w:rPr>
                <w:color w:val="000000"/>
              </w:rPr>
            </w:pPr>
            <w:r>
              <w:rPr>
                <w:color w:val="000000"/>
              </w:rPr>
              <w:t>27,42</w:t>
            </w:r>
          </w:p>
        </w:tc>
        <w:tc>
          <w:tcPr>
            <w:tcW w:w="1520" w:type="dxa"/>
            <w:tcBorders>
              <w:top w:val="nil"/>
              <w:left w:val="nil"/>
              <w:bottom w:val="single" w:sz="4" w:space="0" w:color="auto"/>
              <w:right w:val="single" w:sz="4" w:space="0" w:color="auto"/>
            </w:tcBorders>
            <w:noWrap/>
            <w:vAlign w:val="bottom"/>
            <w:hideMark/>
          </w:tcPr>
          <w:p w14:paraId="2FB8D94F" w14:textId="77777777" w:rsidR="006021C6" w:rsidRDefault="006021C6">
            <w:pPr>
              <w:rPr>
                <w:color w:val="000000"/>
              </w:rPr>
            </w:pPr>
            <w:proofErr w:type="spellStart"/>
            <w:r>
              <w:rPr>
                <w:color w:val="000000"/>
              </w:rPr>
              <w:t>Rendah</w:t>
            </w:r>
            <w:proofErr w:type="spellEnd"/>
          </w:p>
        </w:tc>
      </w:tr>
      <w:tr w:rsidR="006021C6" w14:paraId="65D57949"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713DF715" w14:textId="77777777" w:rsidR="006021C6" w:rsidRDefault="006021C6">
            <w:pPr>
              <w:jc w:val="center"/>
              <w:rPr>
                <w:color w:val="000000"/>
              </w:rPr>
            </w:pPr>
            <w:r>
              <w:rPr>
                <w:color w:val="000000"/>
              </w:rPr>
              <w:t>15.</w:t>
            </w:r>
          </w:p>
        </w:tc>
        <w:tc>
          <w:tcPr>
            <w:tcW w:w="979" w:type="dxa"/>
            <w:tcBorders>
              <w:top w:val="nil"/>
              <w:left w:val="nil"/>
              <w:bottom w:val="single" w:sz="4" w:space="0" w:color="auto"/>
              <w:right w:val="single" w:sz="4" w:space="0" w:color="auto"/>
            </w:tcBorders>
            <w:noWrap/>
            <w:vAlign w:val="center"/>
            <w:hideMark/>
          </w:tcPr>
          <w:p w14:paraId="713CD896" w14:textId="77777777" w:rsidR="006021C6" w:rsidRDefault="006021C6">
            <w:pPr>
              <w:jc w:val="center"/>
              <w:rPr>
                <w:color w:val="000000"/>
              </w:rPr>
            </w:pPr>
            <w:r>
              <w:rPr>
                <w:color w:val="000000"/>
              </w:rPr>
              <w:t>70</w:t>
            </w:r>
          </w:p>
        </w:tc>
        <w:tc>
          <w:tcPr>
            <w:tcW w:w="941" w:type="dxa"/>
            <w:tcBorders>
              <w:top w:val="nil"/>
              <w:left w:val="nil"/>
              <w:bottom w:val="single" w:sz="4" w:space="0" w:color="auto"/>
              <w:right w:val="single" w:sz="4" w:space="0" w:color="auto"/>
            </w:tcBorders>
            <w:noWrap/>
            <w:vAlign w:val="center"/>
            <w:hideMark/>
          </w:tcPr>
          <w:p w14:paraId="464DEB5A" w14:textId="77777777" w:rsidR="006021C6" w:rsidRDefault="006021C6">
            <w:pPr>
              <w:jc w:val="center"/>
              <w:rPr>
                <w:color w:val="000000"/>
              </w:rPr>
            </w:pPr>
            <w:r>
              <w:rPr>
                <w:color w:val="000000"/>
              </w:rPr>
              <w:t>45</w:t>
            </w:r>
          </w:p>
        </w:tc>
        <w:tc>
          <w:tcPr>
            <w:tcW w:w="960" w:type="dxa"/>
            <w:tcBorders>
              <w:top w:val="nil"/>
              <w:left w:val="nil"/>
              <w:bottom w:val="single" w:sz="4" w:space="0" w:color="auto"/>
              <w:right w:val="single" w:sz="4" w:space="0" w:color="auto"/>
            </w:tcBorders>
            <w:noWrap/>
            <w:vAlign w:val="bottom"/>
            <w:hideMark/>
          </w:tcPr>
          <w:p w14:paraId="364AB516" w14:textId="77777777" w:rsidR="006021C6" w:rsidRDefault="006021C6">
            <w:pPr>
              <w:jc w:val="center"/>
              <w:rPr>
                <w:color w:val="000000"/>
              </w:rPr>
            </w:pPr>
            <w:r>
              <w:rPr>
                <w:color w:val="000000"/>
              </w:rPr>
              <w:t>25,00</w:t>
            </w:r>
          </w:p>
        </w:tc>
        <w:tc>
          <w:tcPr>
            <w:tcW w:w="2080" w:type="dxa"/>
            <w:tcBorders>
              <w:top w:val="nil"/>
              <w:left w:val="nil"/>
              <w:bottom w:val="single" w:sz="4" w:space="0" w:color="auto"/>
              <w:right w:val="single" w:sz="4" w:space="0" w:color="auto"/>
            </w:tcBorders>
            <w:noWrap/>
            <w:vAlign w:val="bottom"/>
            <w:hideMark/>
          </w:tcPr>
          <w:p w14:paraId="6B11DB37" w14:textId="77777777" w:rsidR="006021C6" w:rsidRDefault="006021C6">
            <w:pPr>
              <w:jc w:val="center"/>
              <w:rPr>
                <w:color w:val="000000"/>
              </w:rPr>
            </w:pPr>
            <w:r>
              <w:rPr>
                <w:color w:val="000000"/>
              </w:rPr>
              <w:t>55</w:t>
            </w:r>
          </w:p>
        </w:tc>
        <w:tc>
          <w:tcPr>
            <w:tcW w:w="1420" w:type="dxa"/>
            <w:tcBorders>
              <w:top w:val="nil"/>
              <w:left w:val="nil"/>
              <w:bottom w:val="single" w:sz="4" w:space="0" w:color="auto"/>
              <w:right w:val="single" w:sz="4" w:space="0" w:color="auto"/>
            </w:tcBorders>
            <w:noWrap/>
            <w:vAlign w:val="bottom"/>
            <w:hideMark/>
          </w:tcPr>
          <w:p w14:paraId="2713BF19" w14:textId="77777777" w:rsidR="006021C6" w:rsidRDefault="006021C6">
            <w:pPr>
              <w:jc w:val="center"/>
              <w:rPr>
                <w:color w:val="000000"/>
              </w:rPr>
            </w:pPr>
            <w:r>
              <w:rPr>
                <w:color w:val="000000"/>
              </w:rPr>
              <w:t>0,45</w:t>
            </w:r>
          </w:p>
        </w:tc>
        <w:tc>
          <w:tcPr>
            <w:tcW w:w="1840" w:type="dxa"/>
            <w:tcBorders>
              <w:top w:val="nil"/>
              <w:left w:val="nil"/>
              <w:bottom w:val="single" w:sz="4" w:space="0" w:color="auto"/>
              <w:right w:val="single" w:sz="4" w:space="0" w:color="auto"/>
            </w:tcBorders>
            <w:noWrap/>
            <w:vAlign w:val="bottom"/>
            <w:hideMark/>
          </w:tcPr>
          <w:p w14:paraId="3B96EE23" w14:textId="77777777" w:rsidR="006021C6" w:rsidRDefault="006021C6">
            <w:pPr>
              <w:jc w:val="center"/>
              <w:rPr>
                <w:color w:val="000000"/>
              </w:rPr>
            </w:pPr>
            <w:r>
              <w:rPr>
                <w:color w:val="000000"/>
              </w:rPr>
              <w:t>45,45</w:t>
            </w:r>
          </w:p>
        </w:tc>
        <w:tc>
          <w:tcPr>
            <w:tcW w:w="1520" w:type="dxa"/>
            <w:tcBorders>
              <w:top w:val="nil"/>
              <w:left w:val="nil"/>
              <w:bottom w:val="single" w:sz="4" w:space="0" w:color="auto"/>
              <w:right w:val="single" w:sz="4" w:space="0" w:color="auto"/>
            </w:tcBorders>
            <w:noWrap/>
            <w:vAlign w:val="bottom"/>
            <w:hideMark/>
          </w:tcPr>
          <w:p w14:paraId="283A7634" w14:textId="77777777" w:rsidR="006021C6" w:rsidRDefault="006021C6">
            <w:pPr>
              <w:rPr>
                <w:color w:val="000000"/>
              </w:rPr>
            </w:pPr>
            <w:r>
              <w:rPr>
                <w:color w:val="000000"/>
              </w:rPr>
              <w:t>Sedang</w:t>
            </w:r>
          </w:p>
        </w:tc>
      </w:tr>
      <w:tr w:rsidR="006021C6" w14:paraId="541E4DE6"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499AE1E6" w14:textId="77777777" w:rsidR="006021C6" w:rsidRDefault="006021C6">
            <w:pPr>
              <w:jc w:val="center"/>
              <w:rPr>
                <w:color w:val="000000"/>
              </w:rPr>
            </w:pPr>
            <w:r>
              <w:rPr>
                <w:color w:val="000000"/>
              </w:rPr>
              <w:t>16.</w:t>
            </w:r>
          </w:p>
        </w:tc>
        <w:tc>
          <w:tcPr>
            <w:tcW w:w="979" w:type="dxa"/>
            <w:tcBorders>
              <w:top w:val="nil"/>
              <w:left w:val="nil"/>
              <w:bottom w:val="single" w:sz="4" w:space="0" w:color="auto"/>
              <w:right w:val="single" w:sz="4" w:space="0" w:color="auto"/>
            </w:tcBorders>
            <w:noWrap/>
            <w:vAlign w:val="center"/>
            <w:hideMark/>
          </w:tcPr>
          <w:p w14:paraId="55D92279" w14:textId="77777777" w:rsidR="006021C6" w:rsidRDefault="006021C6">
            <w:pPr>
              <w:jc w:val="center"/>
              <w:rPr>
                <w:color w:val="000000"/>
              </w:rPr>
            </w:pPr>
            <w:r>
              <w:rPr>
                <w:color w:val="000000"/>
              </w:rPr>
              <w:t>73</w:t>
            </w:r>
          </w:p>
        </w:tc>
        <w:tc>
          <w:tcPr>
            <w:tcW w:w="941" w:type="dxa"/>
            <w:tcBorders>
              <w:top w:val="nil"/>
              <w:left w:val="nil"/>
              <w:bottom w:val="single" w:sz="4" w:space="0" w:color="auto"/>
              <w:right w:val="single" w:sz="4" w:space="0" w:color="auto"/>
            </w:tcBorders>
            <w:noWrap/>
            <w:vAlign w:val="center"/>
            <w:hideMark/>
          </w:tcPr>
          <w:p w14:paraId="060C67B5" w14:textId="77777777" w:rsidR="006021C6" w:rsidRDefault="006021C6">
            <w:pPr>
              <w:jc w:val="center"/>
              <w:rPr>
                <w:color w:val="000000"/>
              </w:rPr>
            </w:pPr>
            <w:r>
              <w:rPr>
                <w:color w:val="000000"/>
              </w:rPr>
              <w:t>43</w:t>
            </w:r>
          </w:p>
        </w:tc>
        <w:tc>
          <w:tcPr>
            <w:tcW w:w="960" w:type="dxa"/>
            <w:tcBorders>
              <w:top w:val="nil"/>
              <w:left w:val="nil"/>
              <w:bottom w:val="single" w:sz="4" w:space="0" w:color="auto"/>
              <w:right w:val="single" w:sz="4" w:space="0" w:color="auto"/>
            </w:tcBorders>
            <w:noWrap/>
            <w:vAlign w:val="bottom"/>
            <w:hideMark/>
          </w:tcPr>
          <w:p w14:paraId="24F345E0" w14:textId="77777777" w:rsidR="006021C6" w:rsidRDefault="006021C6">
            <w:pPr>
              <w:jc w:val="center"/>
              <w:rPr>
                <w:color w:val="000000"/>
              </w:rPr>
            </w:pPr>
            <w:r>
              <w:rPr>
                <w:color w:val="000000"/>
              </w:rPr>
              <w:t>30,00</w:t>
            </w:r>
          </w:p>
        </w:tc>
        <w:tc>
          <w:tcPr>
            <w:tcW w:w="2080" w:type="dxa"/>
            <w:tcBorders>
              <w:top w:val="nil"/>
              <w:left w:val="nil"/>
              <w:bottom w:val="single" w:sz="4" w:space="0" w:color="auto"/>
              <w:right w:val="single" w:sz="4" w:space="0" w:color="auto"/>
            </w:tcBorders>
            <w:noWrap/>
            <w:vAlign w:val="bottom"/>
            <w:hideMark/>
          </w:tcPr>
          <w:p w14:paraId="23CC61EB" w14:textId="77777777" w:rsidR="006021C6" w:rsidRDefault="006021C6">
            <w:pPr>
              <w:jc w:val="center"/>
              <w:rPr>
                <w:color w:val="000000"/>
              </w:rPr>
            </w:pPr>
            <w:r>
              <w:rPr>
                <w:color w:val="000000"/>
              </w:rPr>
              <w:t>57</w:t>
            </w:r>
          </w:p>
        </w:tc>
        <w:tc>
          <w:tcPr>
            <w:tcW w:w="1420" w:type="dxa"/>
            <w:tcBorders>
              <w:top w:val="nil"/>
              <w:left w:val="nil"/>
              <w:bottom w:val="single" w:sz="4" w:space="0" w:color="auto"/>
              <w:right w:val="single" w:sz="4" w:space="0" w:color="auto"/>
            </w:tcBorders>
            <w:noWrap/>
            <w:vAlign w:val="bottom"/>
            <w:hideMark/>
          </w:tcPr>
          <w:p w14:paraId="72D5290B" w14:textId="77777777" w:rsidR="006021C6" w:rsidRDefault="006021C6">
            <w:pPr>
              <w:jc w:val="center"/>
              <w:rPr>
                <w:color w:val="000000"/>
              </w:rPr>
            </w:pPr>
            <w:r>
              <w:rPr>
                <w:color w:val="000000"/>
              </w:rPr>
              <w:t>0,53</w:t>
            </w:r>
          </w:p>
        </w:tc>
        <w:tc>
          <w:tcPr>
            <w:tcW w:w="1840" w:type="dxa"/>
            <w:tcBorders>
              <w:top w:val="nil"/>
              <w:left w:val="nil"/>
              <w:bottom w:val="single" w:sz="4" w:space="0" w:color="auto"/>
              <w:right w:val="single" w:sz="4" w:space="0" w:color="auto"/>
            </w:tcBorders>
            <w:noWrap/>
            <w:vAlign w:val="bottom"/>
            <w:hideMark/>
          </w:tcPr>
          <w:p w14:paraId="76947F6F" w14:textId="77777777" w:rsidR="006021C6" w:rsidRDefault="006021C6">
            <w:pPr>
              <w:jc w:val="center"/>
              <w:rPr>
                <w:color w:val="000000"/>
              </w:rPr>
            </w:pPr>
            <w:r>
              <w:rPr>
                <w:color w:val="000000"/>
              </w:rPr>
              <w:t>52,63</w:t>
            </w:r>
          </w:p>
        </w:tc>
        <w:tc>
          <w:tcPr>
            <w:tcW w:w="1520" w:type="dxa"/>
            <w:tcBorders>
              <w:top w:val="nil"/>
              <w:left w:val="nil"/>
              <w:bottom w:val="single" w:sz="4" w:space="0" w:color="auto"/>
              <w:right w:val="single" w:sz="4" w:space="0" w:color="auto"/>
            </w:tcBorders>
            <w:noWrap/>
            <w:vAlign w:val="bottom"/>
            <w:hideMark/>
          </w:tcPr>
          <w:p w14:paraId="39E9A9A7" w14:textId="77777777" w:rsidR="006021C6" w:rsidRDefault="006021C6">
            <w:pPr>
              <w:rPr>
                <w:color w:val="000000"/>
              </w:rPr>
            </w:pPr>
            <w:r>
              <w:rPr>
                <w:color w:val="000000"/>
              </w:rPr>
              <w:t>Sedang</w:t>
            </w:r>
          </w:p>
        </w:tc>
      </w:tr>
      <w:tr w:rsidR="006021C6" w14:paraId="3F7CBE47"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299F4F6A" w14:textId="77777777" w:rsidR="006021C6" w:rsidRDefault="006021C6">
            <w:pPr>
              <w:jc w:val="center"/>
              <w:rPr>
                <w:color w:val="000000"/>
              </w:rPr>
            </w:pPr>
            <w:r>
              <w:rPr>
                <w:color w:val="000000"/>
              </w:rPr>
              <w:t>17.</w:t>
            </w:r>
          </w:p>
        </w:tc>
        <w:tc>
          <w:tcPr>
            <w:tcW w:w="979" w:type="dxa"/>
            <w:tcBorders>
              <w:top w:val="nil"/>
              <w:left w:val="nil"/>
              <w:bottom w:val="single" w:sz="4" w:space="0" w:color="auto"/>
              <w:right w:val="single" w:sz="4" w:space="0" w:color="auto"/>
            </w:tcBorders>
            <w:noWrap/>
            <w:vAlign w:val="center"/>
            <w:hideMark/>
          </w:tcPr>
          <w:p w14:paraId="5FB66DB2" w14:textId="77777777" w:rsidR="006021C6" w:rsidRDefault="006021C6">
            <w:pPr>
              <w:jc w:val="center"/>
              <w:rPr>
                <w:color w:val="000000"/>
              </w:rPr>
            </w:pPr>
            <w:r>
              <w:rPr>
                <w:color w:val="000000"/>
              </w:rPr>
              <w:t>80</w:t>
            </w:r>
          </w:p>
        </w:tc>
        <w:tc>
          <w:tcPr>
            <w:tcW w:w="941" w:type="dxa"/>
            <w:tcBorders>
              <w:top w:val="nil"/>
              <w:left w:val="nil"/>
              <w:bottom w:val="single" w:sz="4" w:space="0" w:color="auto"/>
              <w:right w:val="single" w:sz="4" w:space="0" w:color="auto"/>
            </w:tcBorders>
            <w:noWrap/>
            <w:vAlign w:val="center"/>
            <w:hideMark/>
          </w:tcPr>
          <w:p w14:paraId="749B3DD9" w14:textId="77777777" w:rsidR="006021C6" w:rsidRDefault="006021C6">
            <w:pPr>
              <w:jc w:val="center"/>
              <w:rPr>
                <w:color w:val="000000"/>
              </w:rPr>
            </w:pPr>
            <w:r>
              <w:rPr>
                <w:color w:val="000000"/>
              </w:rPr>
              <w:t>43</w:t>
            </w:r>
          </w:p>
        </w:tc>
        <w:tc>
          <w:tcPr>
            <w:tcW w:w="960" w:type="dxa"/>
            <w:tcBorders>
              <w:top w:val="nil"/>
              <w:left w:val="nil"/>
              <w:bottom w:val="single" w:sz="4" w:space="0" w:color="auto"/>
              <w:right w:val="single" w:sz="4" w:space="0" w:color="auto"/>
            </w:tcBorders>
            <w:noWrap/>
            <w:vAlign w:val="bottom"/>
            <w:hideMark/>
          </w:tcPr>
          <w:p w14:paraId="02A0952A" w14:textId="77777777" w:rsidR="006021C6" w:rsidRDefault="006021C6">
            <w:pPr>
              <w:jc w:val="center"/>
              <w:rPr>
                <w:color w:val="000000"/>
              </w:rPr>
            </w:pPr>
            <w:r>
              <w:rPr>
                <w:color w:val="000000"/>
              </w:rPr>
              <w:t>37,00</w:t>
            </w:r>
          </w:p>
        </w:tc>
        <w:tc>
          <w:tcPr>
            <w:tcW w:w="2080" w:type="dxa"/>
            <w:tcBorders>
              <w:top w:val="nil"/>
              <w:left w:val="nil"/>
              <w:bottom w:val="single" w:sz="4" w:space="0" w:color="auto"/>
              <w:right w:val="single" w:sz="4" w:space="0" w:color="auto"/>
            </w:tcBorders>
            <w:noWrap/>
            <w:vAlign w:val="bottom"/>
            <w:hideMark/>
          </w:tcPr>
          <w:p w14:paraId="65870BF3" w14:textId="77777777" w:rsidR="006021C6" w:rsidRDefault="006021C6">
            <w:pPr>
              <w:jc w:val="center"/>
              <w:rPr>
                <w:color w:val="000000"/>
              </w:rPr>
            </w:pPr>
            <w:r>
              <w:rPr>
                <w:color w:val="000000"/>
              </w:rPr>
              <w:t>57</w:t>
            </w:r>
          </w:p>
        </w:tc>
        <w:tc>
          <w:tcPr>
            <w:tcW w:w="1420" w:type="dxa"/>
            <w:tcBorders>
              <w:top w:val="nil"/>
              <w:left w:val="nil"/>
              <w:bottom w:val="single" w:sz="4" w:space="0" w:color="auto"/>
              <w:right w:val="single" w:sz="4" w:space="0" w:color="auto"/>
            </w:tcBorders>
            <w:noWrap/>
            <w:vAlign w:val="bottom"/>
            <w:hideMark/>
          </w:tcPr>
          <w:p w14:paraId="08E2631E" w14:textId="77777777" w:rsidR="006021C6" w:rsidRDefault="006021C6">
            <w:pPr>
              <w:jc w:val="center"/>
              <w:rPr>
                <w:color w:val="000000"/>
              </w:rPr>
            </w:pPr>
            <w:r>
              <w:rPr>
                <w:color w:val="000000"/>
              </w:rPr>
              <w:t>0,65</w:t>
            </w:r>
          </w:p>
        </w:tc>
        <w:tc>
          <w:tcPr>
            <w:tcW w:w="1840" w:type="dxa"/>
            <w:tcBorders>
              <w:top w:val="nil"/>
              <w:left w:val="nil"/>
              <w:bottom w:val="single" w:sz="4" w:space="0" w:color="auto"/>
              <w:right w:val="single" w:sz="4" w:space="0" w:color="auto"/>
            </w:tcBorders>
            <w:noWrap/>
            <w:vAlign w:val="bottom"/>
            <w:hideMark/>
          </w:tcPr>
          <w:p w14:paraId="70012759" w14:textId="77777777" w:rsidR="006021C6" w:rsidRDefault="006021C6">
            <w:pPr>
              <w:jc w:val="center"/>
              <w:rPr>
                <w:color w:val="000000"/>
              </w:rPr>
            </w:pPr>
            <w:r>
              <w:rPr>
                <w:color w:val="000000"/>
              </w:rPr>
              <w:t>64,91</w:t>
            </w:r>
          </w:p>
        </w:tc>
        <w:tc>
          <w:tcPr>
            <w:tcW w:w="1520" w:type="dxa"/>
            <w:tcBorders>
              <w:top w:val="nil"/>
              <w:left w:val="nil"/>
              <w:bottom w:val="single" w:sz="4" w:space="0" w:color="auto"/>
              <w:right w:val="single" w:sz="4" w:space="0" w:color="auto"/>
            </w:tcBorders>
            <w:noWrap/>
            <w:vAlign w:val="bottom"/>
            <w:hideMark/>
          </w:tcPr>
          <w:p w14:paraId="774F7D09" w14:textId="77777777" w:rsidR="006021C6" w:rsidRDefault="006021C6">
            <w:pPr>
              <w:rPr>
                <w:color w:val="000000"/>
              </w:rPr>
            </w:pPr>
            <w:r>
              <w:rPr>
                <w:color w:val="000000"/>
              </w:rPr>
              <w:t>Sedang</w:t>
            </w:r>
          </w:p>
        </w:tc>
      </w:tr>
      <w:tr w:rsidR="006021C6" w14:paraId="28BC4CEF"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2F9C74F3" w14:textId="77777777" w:rsidR="006021C6" w:rsidRDefault="006021C6">
            <w:pPr>
              <w:jc w:val="center"/>
              <w:rPr>
                <w:color w:val="000000"/>
              </w:rPr>
            </w:pPr>
            <w:r>
              <w:rPr>
                <w:color w:val="000000"/>
              </w:rPr>
              <w:t>18.</w:t>
            </w:r>
          </w:p>
        </w:tc>
        <w:tc>
          <w:tcPr>
            <w:tcW w:w="979" w:type="dxa"/>
            <w:tcBorders>
              <w:top w:val="nil"/>
              <w:left w:val="nil"/>
              <w:bottom w:val="single" w:sz="4" w:space="0" w:color="auto"/>
              <w:right w:val="single" w:sz="4" w:space="0" w:color="auto"/>
            </w:tcBorders>
            <w:noWrap/>
            <w:vAlign w:val="center"/>
            <w:hideMark/>
          </w:tcPr>
          <w:p w14:paraId="203F48E0" w14:textId="77777777" w:rsidR="006021C6" w:rsidRDefault="006021C6">
            <w:pPr>
              <w:jc w:val="center"/>
              <w:rPr>
                <w:color w:val="000000"/>
              </w:rPr>
            </w:pPr>
            <w:r>
              <w:rPr>
                <w:color w:val="000000"/>
              </w:rPr>
              <w:t>75</w:t>
            </w:r>
          </w:p>
        </w:tc>
        <w:tc>
          <w:tcPr>
            <w:tcW w:w="941" w:type="dxa"/>
            <w:tcBorders>
              <w:top w:val="nil"/>
              <w:left w:val="nil"/>
              <w:bottom w:val="single" w:sz="4" w:space="0" w:color="auto"/>
              <w:right w:val="single" w:sz="4" w:space="0" w:color="auto"/>
            </w:tcBorders>
            <w:noWrap/>
            <w:vAlign w:val="center"/>
            <w:hideMark/>
          </w:tcPr>
          <w:p w14:paraId="36DB6E80" w14:textId="77777777" w:rsidR="006021C6" w:rsidRDefault="006021C6">
            <w:pPr>
              <w:jc w:val="center"/>
              <w:rPr>
                <w:color w:val="000000"/>
              </w:rPr>
            </w:pPr>
            <w:r>
              <w:rPr>
                <w:color w:val="000000"/>
              </w:rPr>
              <w:t>53</w:t>
            </w:r>
          </w:p>
        </w:tc>
        <w:tc>
          <w:tcPr>
            <w:tcW w:w="960" w:type="dxa"/>
            <w:tcBorders>
              <w:top w:val="nil"/>
              <w:left w:val="nil"/>
              <w:bottom w:val="single" w:sz="4" w:space="0" w:color="auto"/>
              <w:right w:val="single" w:sz="4" w:space="0" w:color="auto"/>
            </w:tcBorders>
            <w:noWrap/>
            <w:vAlign w:val="bottom"/>
            <w:hideMark/>
          </w:tcPr>
          <w:p w14:paraId="1B2AF606" w14:textId="77777777" w:rsidR="006021C6" w:rsidRDefault="006021C6">
            <w:pPr>
              <w:jc w:val="center"/>
              <w:rPr>
                <w:color w:val="000000"/>
              </w:rPr>
            </w:pPr>
            <w:r>
              <w:rPr>
                <w:color w:val="000000"/>
              </w:rPr>
              <w:t>22,00</w:t>
            </w:r>
          </w:p>
        </w:tc>
        <w:tc>
          <w:tcPr>
            <w:tcW w:w="2080" w:type="dxa"/>
            <w:tcBorders>
              <w:top w:val="nil"/>
              <w:left w:val="nil"/>
              <w:bottom w:val="single" w:sz="4" w:space="0" w:color="auto"/>
              <w:right w:val="single" w:sz="4" w:space="0" w:color="auto"/>
            </w:tcBorders>
            <w:noWrap/>
            <w:vAlign w:val="bottom"/>
            <w:hideMark/>
          </w:tcPr>
          <w:p w14:paraId="5A2D0FA2" w14:textId="77777777" w:rsidR="006021C6" w:rsidRDefault="006021C6">
            <w:pPr>
              <w:jc w:val="center"/>
              <w:rPr>
                <w:color w:val="000000"/>
              </w:rPr>
            </w:pPr>
            <w:r>
              <w:rPr>
                <w:color w:val="000000"/>
              </w:rPr>
              <w:t>47</w:t>
            </w:r>
          </w:p>
        </w:tc>
        <w:tc>
          <w:tcPr>
            <w:tcW w:w="1420" w:type="dxa"/>
            <w:tcBorders>
              <w:top w:val="nil"/>
              <w:left w:val="nil"/>
              <w:bottom w:val="single" w:sz="4" w:space="0" w:color="auto"/>
              <w:right w:val="single" w:sz="4" w:space="0" w:color="auto"/>
            </w:tcBorders>
            <w:noWrap/>
            <w:vAlign w:val="bottom"/>
            <w:hideMark/>
          </w:tcPr>
          <w:p w14:paraId="0DBD9052" w14:textId="77777777" w:rsidR="006021C6" w:rsidRDefault="006021C6">
            <w:pPr>
              <w:jc w:val="center"/>
              <w:rPr>
                <w:color w:val="000000"/>
              </w:rPr>
            </w:pPr>
            <w:r>
              <w:rPr>
                <w:color w:val="000000"/>
              </w:rPr>
              <w:t>0,47</w:t>
            </w:r>
          </w:p>
        </w:tc>
        <w:tc>
          <w:tcPr>
            <w:tcW w:w="1840" w:type="dxa"/>
            <w:tcBorders>
              <w:top w:val="nil"/>
              <w:left w:val="nil"/>
              <w:bottom w:val="single" w:sz="4" w:space="0" w:color="auto"/>
              <w:right w:val="single" w:sz="4" w:space="0" w:color="auto"/>
            </w:tcBorders>
            <w:noWrap/>
            <w:vAlign w:val="bottom"/>
            <w:hideMark/>
          </w:tcPr>
          <w:p w14:paraId="3C5664CB" w14:textId="77777777" w:rsidR="006021C6" w:rsidRDefault="006021C6">
            <w:pPr>
              <w:jc w:val="center"/>
              <w:rPr>
                <w:color w:val="000000"/>
              </w:rPr>
            </w:pPr>
            <w:r>
              <w:rPr>
                <w:color w:val="000000"/>
              </w:rPr>
              <w:t>46,81</w:t>
            </w:r>
          </w:p>
        </w:tc>
        <w:tc>
          <w:tcPr>
            <w:tcW w:w="1520" w:type="dxa"/>
            <w:tcBorders>
              <w:top w:val="nil"/>
              <w:left w:val="nil"/>
              <w:bottom w:val="single" w:sz="4" w:space="0" w:color="auto"/>
              <w:right w:val="single" w:sz="4" w:space="0" w:color="auto"/>
            </w:tcBorders>
            <w:noWrap/>
            <w:vAlign w:val="bottom"/>
            <w:hideMark/>
          </w:tcPr>
          <w:p w14:paraId="596592C4" w14:textId="77777777" w:rsidR="006021C6" w:rsidRDefault="006021C6">
            <w:pPr>
              <w:rPr>
                <w:color w:val="000000"/>
              </w:rPr>
            </w:pPr>
            <w:r>
              <w:rPr>
                <w:color w:val="000000"/>
              </w:rPr>
              <w:t>Sedang</w:t>
            </w:r>
          </w:p>
        </w:tc>
      </w:tr>
      <w:tr w:rsidR="006021C6" w14:paraId="7A80A834"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5AE03D98" w14:textId="77777777" w:rsidR="006021C6" w:rsidRDefault="006021C6">
            <w:pPr>
              <w:jc w:val="center"/>
              <w:rPr>
                <w:color w:val="000000"/>
              </w:rPr>
            </w:pPr>
            <w:r>
              <w:rPr>
                <w:color w:val="000000"/>
              </w:rPr>
              <w:t>19.</w:t>
            </w:r>
          </w:p>
        </w:tc>
        <w:tc>
          <w:tcPr>
            <w:tcW w:w="979" w:type="dxa"/>
            <w:tcBorders>
              <w:top w:val="nil"/>
              <w:left w:val="nil"/>
              <w:bottom w:val="single" w:sz="4" w:space="0" w:color="auto"/>
              <w:right w:val="single" w:sz="4" w:space="0" w:color="auto"/>
            </w:tcBorders>
            <w:noWrap/>
            <w:vAlign w:val="center"/>
            <w:hideMark/>
          </w:tcPr>
          <w:p w14:paraId="67A7E913" w14:textId="77777777" w:rsidR="006021C6" w:rsidRDefault="006021C6">
            <w:pPr>
              <w:jc w:val="center"/>
              <w:rPr>
                <w:color w:val="000000"/>
              </w:rPr>
            </w:pPr>
            <w:r>
              <w:rPr>
                <w:color w:val="000000"/>
              </w:rPr>
              <w:t>65</w:t>
            </w:r>
          </w:p>
        </w:tc>
        <w:tc>
          <w:tcPr>
            <w:tcW w:w="941" w:type="dxa"/>
            <w:tcBorders>
              <w:top w:val="nil"/>
              <w:left w:val="nil"/>
              <w:bottom w:val="single" w:sz="4" w:space="0" w:color="auto"/>
              <w:right w:val="single" w:sz="4" w:space="0" w:color="auto"/>
            </w:tcBorders>
            <w:noWrap/>
            <w:vAlign w:val="center"/>
            <w:hideMark/>
          </w:tcPr>
          <w:p w14:paraId="2FA57D95" w14:textId="77777777" w:rsidR="006021C6" w:rsidRDefault="006021C6">
            <w:pPr>
              <w:jc w:val="center"/>
              <w:rPr>
                <w:color w:val="000000"/>
              </w:rPr>
            </w:pPr>
            <w:r>
              <w:rPr>
                <w:color w:val="000000"/>
              </w:rPr>
              <w:t>40</w:t>
            </w:r>
          </w:p>
        </w:tc>
        <w:tc>
          <w:tcPr>
            <w:tcW w:w="960" w:type="dxa"/>
            <w:tcBorders>
              <w:top w:val="nil"/>
              <w:left w:val="nil"/>
              <w:bottom w:val="single" w:sz="4" w:space="0" w:color="auto"/>
              <w:right w:val="single" w:sz="4" w:space="0" w:color="auto"/>
            </w:tcBorders>
            <w:noWrap/>
            <w:vAlign w:val="bottom"/>
            <w:hideMark/>
          </w:tcPr>
          <w:p w14:paraId="7ACF8462" w14:textId="77777777" w:rsidR="006021C6" w:rsidRDefault="006021C6">
            <w:pPr>
              <w:jc w:val="center"/>
              <w:rPr>
                <w:color w:val="000000"/>
              </w:rPr>
            </w:pPr>
            <w:r>
              <w:rPr>
                <w:color w:val="000000"/>
              </w:rPr>
              <w:t>25,00</w:t>
            </w:r>
          </w:p>
        </w:tc>
        <w:tc>
          <w:tcPr>
            <w:tcW w:w="2080" w:type="dxa"/>
            <w:tcBorders>
              <w:top w:val="nil"/>
              <w:left w:val="nil"/>
              <w:bottom w:val="single" w:sz="4" w:space="0" w:color="auto"/>
              <w:right w:val="single" w:sz="4" w:space="0" w:color="auto"/>
            </w:tcBorders>
            <w:noWrap/>
            <w:vAlign w:val="bottom"/>
            <w:hideMark/>
          </w:tcPr>
          <w:p w14:paraId="061699D8" w14:textId="77777777" w:rsidR="006021C6" w:rsidRDefault="006021C6">
            <w:pPr>
              <w:jc w:val="center"/>
              <w:rPr>
                <w:color w:val="000000"/>
              </w:rPr>
            </w:pPr>
            <w:r>
              <w:rPr>
                <w:color w:val="000000"/>
              </w:rPr>
              <w:t>60</w:t>
            </w:r>
          </w:p>
        </w:tc>
        <w:tc>
          <w:tcPr>
            <w:tcW w:w="1420" w:type="dxa"/>
            <w:tcBorders>
              <w:top w:val="nil"/>
              <w:left w:val="nil"/>
              <w:bottom w:val="single" w:sz="4" w:space="0" w:color="auto"/>
              <w:right w:val="single" w:sz="4" w:space="0" w:color="auto"/>
            </w:tcBorders>
            <w:noWrap/>
            <w:vAlign w:val="bottom"/>
            <w:hideMark/>
          </w:tcPr>
          <w:p w14:paraId="2C1898DC" w14:textId="77777777" w:rsidR="006021C6" w:rsidRDefault="006021C6">
            <w:pPr>
              <w:jc w:val="center"/>
              <w:rPr>
                <w:color w:val="000000"/>
              </w:rPr>
            </w:pPr>
            <w:r>
              <w:rPr>
                <w:color w:val="000000"/>
              </w:rPr>
              <w:t>0,42</w:t>
            </w:r>
          </w:p>
        </w:tc>
        <w:tc>
          <w:tcPr>
            <w:tcW w:w="1840" w:type="dxa"/>
            <w:tcBorders>
              <w:top w:val="nil"/>
              <w:left w:val="nil"/>
              <w:bottom w:val="single" w:sz="4" w:space="0" w:color="auto"/>
              <w:right w:val="single" w:sz="4" w:space="0" w:color="auto"/>
            </w:tcBorders>
            <w:noWrap/>
            <w:vAlign w:val="bottom"/>
            <w:hideMark/>
          </w:tcPr>
          <w:p w14:paraId="46ACFBE6" w14:textId="77777777" w:rsidR="006021C6" w:rsidRDefault="006021C6">
            <w:pPr>
              <w:jc w:val="center"/>
              <w:rPr>
                <w:color w:val="000000"/>
              </w:rPr>
            </w:pPr>
            <w:r>
              <w:rPr>
                <w:color w:val="000000"/>
              </w:rPr>
              <w:t>41,67</w:t>
            </w:r>
          </w:p>
        </w:tc>
        <w:tc>
          <w:tcPr>
            <w:tcW w:w="1520" w:type="dxa"/>
            <w:tcBorders>
              <w:top w:val="nil"/>
              <w:left w:val="nil"/>
              <w:bottom w:val="single" w:sz="4" w:space="0" w:color="auto"/>
              <w:right w:val="single" w:sz="4" w:space="0" w:color="auto"/>
            </w:tcBorders>
            <w:noWrap/>
            <w:vAlign w:val="bottom"/>
            <w:hideMark/>
          </w:tcPr>
          <w:p w14:paraId="7548876F" w14:textId="77777777" w:rsidR="006021C6" w:rsidRDefault="006021C6">
            <w:pPr>
              <w:rPr>
                <w:color w:val="000000"/>
              </w:rPr>
            </w:pPr>
            <w:r>
              <w:rPr>
                <w:color w:val="000000"/>
              </w:rPr>
              <w:t>Sedang</w:t>
            </w:r>
          </w:p>
        </w:tc>
      </w:tr>
      <w:tr w:rsidR="006021C6" w14:paraId="566898CD"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B4C6E7"/>
            <w:noWrap/>
            <w:vAlign w:val="bottom"/>
            <w:hideMark/>
          </w:tcPr>
          <w:p w14:paraId="34C1CEE6" w14:textId="77777777" w:rsidR="006021C6" w:rsidRDefault="006021C6">
            <w:pPr>
              <w:jc w:val="center"/>
              <w:rPr>
                <w:color w:val="000000"/>
              </w:rPr>
            </w:pPr>
            <w:r>
              <w:rPr>
                <w:color w:val="000000"/>
              </w:rPr>
              <w:t>20.</w:t>
            </w:r>
          </w:p>
        </w:tc>
        <w:tc>
          <w:tcPr>
            <w:tcW w:w="979" w:type="dxa"/>
            <w:tcBorders>
              <w:top w:val="nil"/>
              <w:left w:val="nil"/>
              <w:bottom w:val="single" w:sz="4" w:space="0" w:color="auto"/>
              <w:right w:val="single" w:sz="4" w:space="0" w:color="auto"/>
            </w:tcBorders>
            <w:noWrap/>
            <w:vAlign w:val="center"/>
            <w:hideMark/>
          </w:tcPr>
          <w:p w14:paraId="0A2B18B6" w14:textId="77777777" w:rsidR="006021C6" w:rsidRDefault="006021C6">
            <w:pPr>
              <w:jc w:val="center"/>
              <w:rPr>
                <w:color w:val="000000"/>
              </w:rPr>
            </w:pPr>
            <w:r>
              <w:rPr>
                <w:color w:val="000000"/>
              </w:rPr>
              <w:t>75</w:t>
            </w:r>
          </w:p>
        </w:tc>
        <w:tc>
          <w:tcPr>
            <w:tcW w:w="941" w:type="dxa"/>
            <w:tcBorders>
              <w:top w:val="nil"/>
              <w:left w:val="nil"/>
              <w:bottom w:val="single" w:sz="4" w:space="0" w:color="auto"/>
              <w:right w:val="single" w:sz="4" w:space="0" w:color="auto"/>
            </w:tcBorders>
            <w:noWrap/>
            <w:vAlign w:val="center"/>
            <w:hideMark/>
          </w:tcPr>
          <w:p w14:paraId="325FB8B6" w14:textId="77777777" w:rsidR="006021C6" w:rsidRDefault="006021C6">
            <w:pPr>
              <w:jc w:val="center"/>
              <w:rPr>
                <w:color w:val="000000"/>
              </w:rPr>
            </w:pPr>
            <w:r>
              <w:rPr>
                <w:color w:val="000000"/>
              </w:rPr>
              <w:t>48</w:t>
            </w:r>
          </w:p>
        </w:tc>
        <w:tc>
          <w:tcPr>
            <w:tcW w:w="960" w:type="dxa"/>
            <w:tcBorders>
              <w:top w:val="nil"/>
              <w:left w:val="nil"/>
              <w:bottom w:val="single" w:sz="4" w:space="0" w:color="auto"/>
              <w:right w:val="single" w:sz="4" w:space="0" w:color="auto"/>
            </w:tcBorders>
            <w:noWrap/>
            <w:vAlign w:val="bottom"/>
            <w:hideMark/>
          </w:tcPr>
          <w:p w14:paraId="1D3DF99B" w14:textId="77777777" w:rsidR="006021C6" w:rsidRDefault="006021C6">
            <w:pPr>
              <w:jc w:val="center"/>
              <w:rPr>
                <w:color w:val="000000"/>
              </w:rPr>
            </w:pPr>
            <w:r>
              <w:rPr>
                <w:color w:val="000000"/>
              </w:rPr>
              <w:t>27,00</w:t>
            </w:r>
          </w:p>
        </w:tc>
        <w:tc>
          <w:tcPr>
            <w:tcW w:w="2080" w:type="dxa"/>
            <w:tcBorders>
              <w:top w:val="nil"/>
              <w:left w:val="nil"/>
              <w:bottom w:val="single" w:sz="4" w:space="0" w:color="auto"/>
              <w:right w:val="single" w:sz="4" w:space="0" w:color="auto"/>
            </w:tcBorders>
            <w:noWrap/>
            <w:vAlign w:val="bottom"/>
            <w:hideMark/>
          </w:tcPr>
          <w:p w14:paraId="6D9D80D4" w14:textId="77777777" w:rsidR="006021C6" w:rsidRDefault="006021C6">
            <w:pPr>
              <w:jc w:val="center"/>
              <w:rPr>
                <w:color w:val="000000"/>
              </w:rPr>
            </w:pPr>
            <w:r>
              <w:rPr>
                <w:color w:val="000000"/>
              </w:rPr>
              <w:t>52</w:t>
            </w:r>
          </w:p>
        </w:tc>
        <w:tc>
          <w:tcPr>
            <w:tcW w:w="1420" w:type="dxa"/>
            <w:tcBorders>
              <w:top w:val="nil"/>
              <w:left w:val="nil"/>
              <w:bottom w:val="single" w:sz="4" w:space="0" w:color="auto"/>
              <w:right w:val="single" w:sz="4" w:space="0" w:color="auto"/>
            </w:tcBorders>
            <w:noWrap/>
            <w:vAlign w:val="bottom"/>
            <w:hideMark/>
          </w:tcPr>
          <w:p w14:paraId="4E6436D5" w14:textId="77777777" w:rsidR="006021C6" w:rsidRDefault="006021C6">
            <w:pPr>
              <w:jc w:val="center"/>
              <w:rPr>
                <w:color w:val="000000"/>
              </w:rPr>
            </w:pPr>
            <w:r>
              <w:rPr>
                <w:color w:val="000000"/>
              </w:rPr>
              <w:t>0,52</w:t>
            </w:r>
          </w:p>
        </w:tc>
        <w:tc>
          <w:tcPr>
            <w:tcW w:w="1840" w:type="dxa"/>
            <w:tcBorders>
              <w:top w:val="nil"/>
              <w:left w:val="nil"/>
              <w:bottom w:val="single" w:sz="4" w:space="0" w:color="auto"/>
              <w:right w:val="single" w:sz="4" w:space="0" w:color="auto"/>
            </w:tcBorders>
            <w:noWrap/>
            <w:vAlign w:val="bottom"/>
            <w:hideMark/>
          </w:tcPr>
          <w:p w14:paraId="75985FEB" w14:textId="77777777" w:rsidR="006021C6" w:rsidRDefault="006021C6">
            <w:pPr>
              <w:jc w:val="center"/>
              <w:rPr>
                <w:color w:val="000000"/>
              </w:rPr>
            </w:pPr>
            <w:r>
              <w:rPr>
                <w:color w:val="000000"/>
              </w:rPr>
              <w:t>51,92</w:t>
            </w:r>
          </w:p>
        </w:tc>
        <w:tc>
          <w:tcPr>
            <w:tcW w:w="1520" w:type="dxa"/>
            <w:tcBorders>
              <w:top w:val="nil"/>
              <w:left w:val="nil"/>
              <w:bottom w:val="single" w:sz="4" w:space="0" w:color="auto"/>
              <w:right w:val="single" w:sz="4" w:space="0" w:color="auto"/>
            </w:tcBorders>
            <w:noWrap/>
            <w:vAlign w:val="bottom"/>
            <w:hideMark/>
          </w:tcPr>
          <w:p w14:paraId="71A4B2B4" w14:textId="77777777" w:rsidR="006021C6" w:rsidRDefault="006021C6">
            <w:pPr>
              <w:rPr>
                <w:color w:val="000000"/>
              </w:rPr>
            </w:pPr>
            <w:r>
              <w:rPr>
                <w:color w:val="000000"/>
              </w:rPr>
              <w:t>Sedang</w:t>
            </w:r>
          </w:p>
        </w:tc>
      </w:tr>
      <w:tr w:rsidR="006021C6" w14:paraId="47009A24" w14:textId="77777777" w:rsidTr="006021C6">
        <w:trPr>
          <w:trHeight w:val="315"/>
        </w:trPr>
        <w:tc>
          <w:tcPr>
            <w:tcW w:w="960" w:type="dxa"/>
            <w:tcBorders>
              <w:top w:val="nil"/>
              <w:left w:val="single" w:sz="4" w:space="0" w:color="auto"/>
              <w:bottom w:val="single" w:sz="4" w:space="0" w:color="auto"/>
              <w:right w:val="single" w:sz="4" w:space="0" w:color="auto"/>
            </w:tcBorders>
            <w:shd w:val="clear" w:color="000000" w:fill="FFFF00"/>
            <w:noWrap/>
            <w:vAlign w:val="bottom"/>
            <w:hideMark/>
          </w:tcPr>
          <w:p w14:paraId="05BAE298" w14:textId="77777777" w:rsidR="006021C6" w:rsidRDefault="006021C6">
            <w:pPr>
              <w:jc w:val="center"/>
              <w:rPr>
                <w:color w:val="000000"/>
              </w:rPr>
            </w:pPr>
            <w:r>
              <w:rPr>
                <w:color w:val="000000"/>
              </w:rPr>
              <w:t>Mean</w:t>
            </w:r>
          </w:p>
        </w:tc>
        <w:tc>
          <w:tcPr>
            <w:tcW w:w="979" w:type="dxa"/>
            <w:tcBorders>
              <w:top w:val="nil"/>
              <w:left w:val="nil"/>
              <w:bottom w:val="single" w:sz="4" w:space="0" w:color="auto"/>
              <w:right w:val="single" w:sz="4" w:space="0" w:color="auto"/>
            </w:tcBorders>
            <w:shd w:val="clear" w:color="000000" w:fill="FFFF00"/>
            <w:noWrap/>
            <w:vAlign w:val="bottom"/>
            <w:hideMark/>
          </w:tcPr>
          <w:p w14:paraId="6D9386D5" w14:textId="77777777" w:rsidR="006021C6" w:rsidRDefault="006021C6">
            <w:pPr>
              <w:jc w:val="center"/>
              <w:rPr>
                <w:color w:val="000000"/>
              </w:rPr>
            </w:pPr>
            <w:r>
              <w:rPr>
                <w:color w:val="000000"/>
              </w:rPr>
              <w:t>67,5</w:t>
            </w:r>
          </w:p>
        </w:tc>
        <w:tc>
          <w:tcPr>
            <w:tcW w:w="941" w:type="dxa"/>
            <w:tcBorders>
              <w:top w:val="nil"/>
              <w:left w:val="nil"/>
              <w:bottom w:val="single" w:sz="4" w:space="0" w:color="auto"/>
              <w:right w:val="single" w:sz="4" w:space="0" w:color="auto"/>
            </w:tcBorders>
            <w:shd w:val="clear" w:color="000000" w:fill="FFFF00"/>
            <w:noWrap/>
            <w:vAlign w:val="bottom"/>
            <w:hideMark/>
          </w:tcPr>
          <w:p w14:paraId="4FA87A43" w14:textId="77777777" w:rsidR="006021C6" w:rsidRDefault="006021C6">
            <w:pPr>
              <w:jc w:val="center"/>
              <w:rPr>
                <w:color w:val="000000"/>
              </w:rPr>
            </w:pPr>
            <w:r>
              <w:rPr>
                <w:color w:val="000000"/>
              </w:rPr>
              <w:t>41,9</w:t>
            </w:r>
          </w:p>
        </w:tc>
        <w:tc>
          <w:tcPr>
            <w:tcW w:w="960" w:type="dxa"/>
            <w:tcBorders>
              <w:top w:val="nil"/>
              <w:left w:val="nil"/>
              <w:bottom w:val="single" w:sz="4" w:space="0" w:color="auto"/>
              <w:right w:val="single" w:sz="4" w:space="0" w:color="auto"/>
            </w:tcBorders>
            <w:shd w:val="clear" w:color="000000" w:fill="FFFF00"/>
            <w:noWrap/>
            <w:vAlign w:val="bottom"/>
            <w:hideMark/>
          </w:tcPr>
          <w:p w14:paraId="0D6730F0" w14:textId="77777777" w:rsidR="006021C6" w:rsidRDefault="006021C6">
            <w:pPr>
              <w:jc w:val="center"/>
              <w:rPr>
                <w:color w:val="000000"/>
              </w:rPr>
            </w:pPr>
            <w:r>
              <w:rPr>
                <w:color w:val="000000"/>
              </w:rPr>
              <w:t>25,6</w:t>
            </w:r>
          </w:p>
        </w:tc>
        <w:tc>
          <w:tcPr>
            <w:tcW w:w="2080" w:type="dxa"/>
            <w:tcBorders>
              <w:top w:val="nil"/>
              <w:left w:val="nil"/>
              <w:bottom w:val="single" w:sz="4" w:space="0" w:color="auto"/>
              <w:right w:val="single" w:sz="4" w:space="0" w:color="auto"/>
            </w:tcBorders>
            <w:shd w:val="clear" w:color="000000" w:fill="FFFF00"/>
            <w:noWrap/>
            <w:vAlign w:val="bottom"/>
            <w:hideMark/>
          </w:tcPr>
          <w:p w14:paraId="4ACD1D6F" w14:textId="77777777" w:rsidR="006021C6" w:rsidRDefault="006021C6">
            <w:pPr>
              <w:jc w:val="center"/>
              <w:rPr>
                <w:color w:val="000000"/>
              </w:rPr>
            </w:pPr>
            <w:r>
              <w:rPr>
                <w:color w:val="000000"/>
              </w:rPr>
              <w:t>58,1</w:t>
            </w:r>
          </w:p>
        </w:tc>
        <w:tc>
          <w:tcPr>
            <w:tcW w:w="1420" w:type="dxa"/>
            <w:tcBorders>
              <w:top w:val="nil"/>
              <w:left w:val="nil"/>
              <w:bottom w:val="single" w:sz="4" w:space="0" w:color="auto"/>
              <w:right w:val="single" w:sz="4" w:space="0" w:color="auto"/>
            </w:tcBorders>
            <w:shd w:val="clear" w:color="000000" w:fill="FFFF00"/>
            <w:noWrap/>
            <w:vAlign w:val="bottom"/>
            <w:hideMark/>
          </w:tcPr>
          <w:p w14:paraId="39EF18A5" w14:textId="77777777" w:rsidR="006021C6" w:rsidRDefault="006021C6">
            <w:pPr>
              <w:jc w:val="center"/>
              <w:rPr>
                <w:color w:val="000000"/>
              </w:rPr>
            </w:pPr>
            <w:r>
              <w:rPr>
                <w:color w:val="000000"/>
              </w:rPr>
              <w:t>0,45</w:t>
            </w:r>
          </w:p>
        </w:tc>
        <w:tc>
          <w:tcPr>
            <w:tcW w:w="1840" w:type="dxa"/>
            <w:tcBorders>
              <w:top w:val="nil"/>
              <w:left w:val="nil"/>
              <w:bottom w:val="single" w:sz="4" w:space="0" w:color="auto"/>
              <w:right w:val="single" w:sz="4" w:space="0" w:color="auto"/>
            </w:tcBorders>
            <w:shd w:val="clear" w:color="000000" w:fill="FFFF00"/>
            <w:noWrap/>
            <w:vAlign w:val="bottom"/>
            <w:hideMark/>
          </w:tcPr>
          <w:p w14:paraId="24914C4F" w14:textId="77777777" w:rsidR="006021C6" w:rsidRDefault="006021C6">
            <w:pPr>
              <w:jc w:val="center"/>
              <w:rPr>
                <w:color w:val="000000"/>
              </w:rPr>
            </w:pPr>
            <w:r>
              <w:rPr>
                <w:color w:val="000000"/>
              </w:rPr>
              <w:t>44,64</w:t>
            </w:r>
          </w:p>
        </w:tc>
        <w:tc>
          <w:tcPr>
            <w:tcW w:w="1520" w:type="dxa"/>
            <w:tcBorders>
              <w:top w:val="nil"/>
              <w:left w:val="nil"/>
              <w:bottom w:val="single" w:sz="4" w:space="0" w:color="auto"/>
              <w:right w:val="single" w:sz="4" w:space="0" w:color="auto"/>
            </w:tcBorders>
            <w:shd w:val="clear" w:color="000000" w:fill="FFFF00"/>
            <w:noWrap/>
            <w:vAlign w:val="bottom"/>
            <w:hideMark/>
          </w:tcPr>
          <w:p w14:paraId="7529286B" w14:textId="2768A65D" w:rsidR="006021C6" w:rsidRDefault="00FA6AE3">
            <w:pPr>
              <w:rPr>
                <w:color w:val="000000"/>
              </w:rPr>
            </w:pPr>
            <w:r>
              <w:rPr>
                <w:color w:val="000000"/>
              </w:rPr>
              <w:t xml:space="preserve">Sedang </w:t>
            </w:r>
          </w:p>
        </w:tc>
      </w:tr>
    </w:tbl>
    <w:p w14:paraId="4D38690E" w14:textId="77777777" w:rsidR="00A84D11" w:rsidRDefault="00A84D11" w:rsidP="00A84D11">
      <w:pPr>
        <w:pStyle w:val="ListParagraph"/>
        <w:spacing w:line="360" w:lineRule="auto"/>
        <w:jc w:val="center"/>
        <w:rPr>
          <w:rFonts w:asciiTheme="majorBidi" w:hAnsiTheme="majorBidi" w:cstheme="majorBidi"/>
          <w:b/>
        </w:rPr>
      </w:pPr>
    </w:p>
    <w:p w14:paraId="323252C9" w14:textId="77777777" w:rsidR="00A84D11" w:rsidRDefault="00A84D11"/>
    <w:p w14:paraId="0A6282BF" w14:textId="77777777" w:rsidR="003E12CC" w:rsidRPr="003D62DE" w:rsidRDefault="003E12CC" w:rsidP="003E12CC"/>
    <w:p w14:paraId="1A7A43A7" w14:textId="77777777" w:rsidR="006021C6" w:rsidRDefault="006021C6">
      <w:pPr>
        <w:spacing w:after="200" w:line="288" w:lineRule="auto"/>
      </w:pPr>
      <w:r>
        <w:br w:type="page"/>
      </w:r>
    </w:p>
    <w:p w14:paraId="3EEDD60C" w14:textId="77777777" w:rsidR="006021C6" w:rsidRDefault="003E12CC" w:rsidP="003E12CC">
      <w:r w:rsidRPr="003D62DE">
        <w:lastRenderedPageBreak/>
        <w:t xml:space="preserve">Lampiran D.5 </w:t>
      </w:r>
    </w:p>
    <w:p w14:paraId="08B8D18F" w14:textId="7C57CDBB" w:rsidR="008F49A3" w:rsidRDefault="006021C6" w:rsidP="0049424C">
      <w:pPr>
        <w:jc w:val="center"/>
        <w:rPr>
          <w:b/>
          <w:bCs/>
        </w:rPr>
      </w:pPr>
      <w:r w:rsidRPr="006021C6">
        <w:rPr>
          <w:b/>
          <w:bCs/>
        </w:rPr>
        <w:t xml:space="preserve">UJI </w:t>
      </w:r>
      <w:r>
        <w:rPr>
          <w:b/>
          <w:bCs/>
        </w:rPr>
        <w:t>HIPOTESIS</w:t>
      </w:r>
    </w:p>
    <w:p w14:paraId="2210DF6B" w14:textId="77777777" w:rsidR="0049424C" w:rsidRDefault="0049424C">
      <w:pPr>
        <w:spacing w:after="200" w:line="288" w:lineRule="auto"/>
        <w:rPr>
          <w:b/>
          <w:bCs/>
        </w:rPr>
      </w:pPr>
    </w:p>
    <w:tbl>
      <w:tblPr>
        <w:tblW w:w="8080" w:type="dxa"/>
        <w:tblInd w:w="487" w:type="dxa"/>
        <w:tblLook w:val="04A0" w:firstRow="1" w:lastRow="0" w:firstColumn="1" w:lastColumn="0" w:noHBand="0" w:noVBand="1"/>
      </w:tblPr>
      <w:tblGrid>
        <w:gridCol w:w="5040"/>
        <w:gridCol w:w="1660"/>
        <w:gridCol w:w="1380"/>
      </w:tblGrid>
      <w:tr w:rsidR="008F49A3" w14:paraId="3BBD19F6" w14:textId="77777777" w:rsidTr="008F49A3">
        <w:trPr>
          <w:trHeight w:val="330"/>
        </w:trPr>
        <w:tc>
          <w:tcPr>
            <w:tcW w:w="5040" w:type="dxa"/>
            <w:tcBorders>
              <w:top w:val="nil"/>
              <w:left w:val="nil"/>
              <w:bottom w:val="nil"/>
              <w:right w:val="nil"/>
            </w:tcBorders>
            <w:noWrap/>
            <w:vAlign w:val="bottom"/>
            <w:hideMark/>
          </w:tcPr>
          <w:p w14:paraId="354C1F82" w14:textId="77777777" w:rsidR="008F49A3" w:rsidRDefault="008F49A3">
            <w:pPr>
              <w:rPr>
                <w:rFonts w:ascii="Calibri" w:hAnsi="Calibri" w:cs="Calibri"/>
                <w:color w:val="000000"/>
                <w:sz w:val="22"/>
                <w:szCs w:val="22"/>
              </w:rPr>
            </w:pPr>
            <w:r>
              <w:rPr>
                <w:rFonts w:ascii="Calibri" w:hAnsi="Calibri" w:cs="Calibri"/>
                <w:color w:val="000000"/>
                <w:sz w:val="22"/>
                <w:szCs w:val="22"/>
              </w:rPr>
              <w:t>t-Test: Two-Sample Assuming Equal Variances</w:t>
            </w:r>
          </w:p>
        </w:tc>
        <w:tc>
          <w:tcPr>
            <w:tcW w:w="1660" w:type="dxa"/>
            <w:tcBorders>
              <w:top w:val="nil"/>
              <w:left w:val="nil"/>
              <w:bottom w:val="nil"/>
              <w:right w:val="nil"/>
            </w:tcBorders>
            <w:noWrap/>
            <w:vAlign w:val="bottom"/>
            <w:hideMark/>
          </w:tcPr>
          <w:p w14:paraId="44619FC9" w14:textId="77777777" w:rsidR="008F49A3" w:rsidRDefault="008F49A3">
            <w:pPr>
              <w:rPr>
                <w:rFonts w:ascii="Calibri" w:hAnsi="Calibri" w:cs="Calibri"/>
                <w:color w:val="000000"/>
                <w:sz w:val="22"/>
                <w:szCs w:val="22"/>
              </w:rPr>
            </w:pPr>
          </w:p>
        </w:tc>
        <w:tc>
          <w:tcPr>
            <w:tcW w:w="1380" w:type="dxa"/>
            <w:tcBorders>
              <w:top w:val="nil"/>
              <w:left w:val="nil"/>
              <w:bottom w:val="nil"/>
              <w:right w:val="nil"/>
            </w:tcBorders>
            <w:noWrap/>
            <w:vAlign w:val="bottom"/>
            <w:hideMark/>
          </w:tcPr>
          <w:p w14:paraId="703BA886" w14:textId="77777777" w:rsidR="008F49A3" w:rsidRDefault="008F49A3">
            <w:pPr>
              <w:rPr>
                <w:sz w:val="20"/>
                <w:szCs w:val="20"/>
              </w:rPr>
            </w:pPr>
          </w:p>
        </w:tc>
      </w:tr>
      <w:tr w:rsidR="008F49A3" w14:paraId="371701D1" w14:textId="77777777" w:rsidTr="008F49A3">
        <w:trPr>
          <w:trHeight w:val="330"/>
        </w:trPr>
        <w:tc>
          <w:tcPr>
            <w:tcW w:w="5040" w:type="dxa"/>
            <w:tcBorders>
              <w:top w:val="nil"/>
              <w:left w:val="nil"/>
              <w:bottom w:val="nil"/>
              <w:right w:val="nil"/>
            </w:tcBorders>
            <w:noWrap/>
            <w:vAlign w:val="bottom"/>
            <w:hideMark/>
          </w:tcPr>
          <w:p w14:paraId="6099C0D1" w14:textId="77777777" w:rsidR="008F49A3" w:rsidRDefault="008F49A3">
            <w:pPr>
              <w:rPr>
                <w:sz w:val="20"/>
                <w:szCs w:val="20"/>
              </w:rPr>
            </w:pPr>
          </w:p>
        </w:tc>
        <w:tc>
          <w:tcPr>
            <w:tcW w:w="1660" w:type="dxa"/>
            <w:tcBorders>
              <w:top w:val="nil"/>
              <w:left w:val="nil"/>
              <w:bottom w:val="nil"/>
              <w:right w:val="nil"/>
            </w:tcBorders>
            <w:noWrap/>
            <w:vAlign w:val="bottom"/>
            <w:hideMark/>
          </w:tcPr>
          <w:p w14:paraId="0586F296" w14:textId="77777777" w:rsidR="008F49A3" w:rsidRDefault="008F49A3">
            <w:pPr>
              <w:rPr>
                <w:sz w:val="20"/>
                <w:szCs w:val="20"/>
              </w:rPr>
            </w:pPr>
          </w:p>
        </w:tc>
        <w:tc>
          <w:tcPr>
            <w:tcW w:w="1380" w:type="dxa"/>
            <w:tcBorders>
              <w:top w:val="nil"/>
              <w:left w:val="nil"/>
              <w:bottom w:val="nil"/>
              <w:right w:val="nil"/>
            </w:tcBorders>
            <w:noWrap/>
            <w:vAlign w:val="bottom"/>
            <w:hideMark/>
          </w:tcPr>
          <w:p w14:paraId="2515241C" w14:textId="77777777" w:rsidR="008F49A3" w:rsidRDefault="008F49A3">
            <w:pPr>
              <w:rPr>
                <w:sz w:val="20"/>
                <w:szCs w:val="20"/>
              </w:rPr>
            </w:pPr>
          </w:p>
        </w:tc>
      </w:tr>
      <w:tr w:rsidR="008F49A3" w14:paraId="42C39C72" w14:textId="77777777" w:rsidTr="008F49A3">
        <w:trPr>
          <w:trHeight w:val="330"/>
        </w:trPr>
        <w:tc>
          <w:tcPr>
            <w:tcW w:w="5040" w:type="dxa"/>
            <w:tcBorders>
              <w:top w:val="single" w:sz="8" w:space="0" w:color="auto"/>
              <w:left w:val="nil"/>
              <w:bottom w:val="single" w:sz="4" w:space="0" w:color="auto"/>
              <w:right w:val="nil"/>
            </w:tcBorders>
            <w:noWrap/>
            <w:vAlign w:val="bottom"/>
            <w:hideMark/>
          </w:tcPr>
          <w:p w14:paraId="08AD78E2" w14:textId="77777777" w:rsidR="008F49A3" w:rsidRDefault="008F49A3">
            <w:pPr>
              <w:jc w:val="center"/>
              <w:rPr>
                <w:rFonts w:ascii="Calibri" w:hAnsi="Calibri" w:cs="Calibri"/>
                <w:i/>
                <w:iCs/>
                <w:color w:val="000000"/>
                <w:sz w:val="22"/>
                <w:szCs w:val="22"/>
              </w:rPr>
            </w:pPr>
            <w:r>
              <w:rPr>
                <w:rFonts w:ascii="Calibri" w:hAnsi="Calibri" w:cs="Calibri"/>
                <w:i/>
                <w:iCs/>
                <w:color w:val="000000"/>
                <w:sz w:val="22"/>
                <w:szCs w:val="22"/>
              </w:rPr>
              <w:t> </w:t>
            </w:r>
          </w:p>
        </w:tc>
        <w:tc>
          <w:tcPr>
            <w:tcW w:w="1660" w:type="dxa"/>
            <w:tcBorders>
              <w:top w:val="single" w:sz="8" w:space="0" w:color="auto"/>
              <w:left w:val="nil"/>
              <w:bottom w:val="single" w:sz="4" w:space="0" w:color="auto"/>
              <w:right w:val="nil"/>
            </w:tcBorders>
            <w:noWrap/>
            <w:vAlign w:val="bottom"/>
            <w:hideMark/>
          </w:tcPr>
          <w:p w14:paraId="0203344C" w14:textId="77777777" w:rsidR="008F49A3" w:rsidRDefault="008F49A3">
            <w:pPr>
              <w:jc w:val="center"/>
              <w:rPr>
                <w:rFonts w:ascii="Calibri" w:hAnsi="Calibri" w:cs="Calibri"/>
                <w:i/>
                <w:iCs/>
                <w:color w:val="000000"/>
                <w:sz w:val="22"/>
                <w:szCs w:val="22"/>
              </w:rPr>
            </w:pPr>
            <w:r>
              <w:rPr>
                <w:rFonts w:ascii="Calibri" w:hAnsi="Calibri" w:cs="Calibri"/>
                <w:i/>
                <w:iCs/>
                <w:color w:val="000000"/>
                <w:sz w:val="22"/>
                <w:szCs w:val="22"/>
              </w:rPr>
              <w:t>Variable 1</w:t>
            </w:r>
          </w:p>
        </w:tc>
        <w:tc>
          <w:tcPr>
            <w:tcW w:w="1380" w:type="dxa"/>
            <w:tcBorders>
              <w:top w:val="single" w:sz="8" w:space="0" w:color="auto"/>
              <w:left w:val="nil"/>
              <w:bottom w:val="single" w:sz="4" w:space="0" w:color="auto"/>
              <w:right w:val="nil"/>
            </w:tcBorders>
            <w:noWrap/>
            <w:vAlign w:val="bottom"/>
            <w:hideMark/>
          </w:tcPr>
          <w:p w14:paraId="4FF9F1F1" w14:textId="77777777" w:rsidR="008F49A3" w:rsidRDefault="008F49A3">
            <w:pPr>
              <w:jc w:val="center"/>
              <w:rPr>
                <w:rFonts w:ascii="Calibri" w:hAnsi="Calibri" w:cs="Calibri"/>
                <w:i/>
                <w:iCs/>
                <w:color w:val="000000"/>
                <w:sz w:val="22"/>
                <w:szCs w:val="22"/>
              </w:rPr>
            </w:pPr>
            <w:r>
              <w:rPr>
                <w:rFonts w:ascii="Calibri" w:hAnsi="Calibri" w:cs="Calibri"/>
                <w:i/>
                <w:iCs/>
                <w:color w:val="000000"/>
                <w:sz w:val="22"/>
                <w:szCs w:val="22"/>
              </w:rPr>
              <w:t>Variable 2</w:t>
            </w:r>
          </w:p>
        </w:tc>
      </w:tr>
      <w:tr w:rsidR="008F49A3" w14:paraId="2EE9DC09" w14:textId="77777777" w:rsidTr="008F49A3">
        <w:trPr>
          <w:trHeight w:val="330"/>
        </w:trPr>
        <w:tc>
          <w:tcPr>
            <w:tcW w:w="5040" w:type="dxa"/>
            <w:tcBorders>
              <w:top w:val="nil"/>
              <w:left w:val="nil"/>
              <w:bottom w:val="nil"/>
              <w:right w:val="nil"/>
            </w:tcBorders>
            <w:noWrap/>
            <w:vAlign w:val="bottom"/>
            <w:hideMark/>
          </w:tcPr>
          <w:p w14:paraId="65558F7D" w14:textId="77777777" w:rsidR="008F49A3" w:rsidRDefault="008F49A3">
            <w:pPr>
              <w:rPr>
                <w:rFonts w:ascii="Calibri" w:hAnsi="Calibri" w:cs="Calibri"/>
                <w:color w:val="000000"/>
                <w:sz w:val="22"/>
                <w:szCs w:val="22"/>
              </w:rPr>
            </w:pPr>
            <w:r>
              <w:rPr>
                <w:rFonts w:ascii="Calibri" w:hAnsi="Calibri" w:cs="Calibri"/>
                <w:color w:val="000000"/>
                <w:sz w:val="22"/>
                <w:szCs w:val="22"/>
              </w:rPr>
              <w:t>Mean</w:t>
            </w:r>
          </w:p>
        </w:tc>
        <w:tc>
          <w:tcPr>
            <w:tcW w:w="1660" w:type="dxa"/>
            <w:tcBorders>
              <w:top w:val="nil"/>
              <w:left w:val="nil"/>
              <w:bottom w:val="nil"/>
              <w:right w:val="nil"/>
            </w:tcBorders>
            <w:noWrap/>
            <w:vAlign w:val="bottom"/>
            <w:hideMark/>
          </w:tcPr>
          <w:p w14:paraId="1E6E9297"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41,05</w:t>
            </w:r>
          </w:p>
        </w:tc>
        <w:tc>
          <w:tcPr>
            <w:tcW w:w="1380" w:type="dxa"/>
            <w:tcBorders>
              <w:top w:val="nil"/>
              <w:left w:val="nil"/>
              <w:bottom w:val="nil"/>
              <w:right w:val="nil"/>
            </w:tcBorders>
            <w:noWrap/>
            <w:vAlign w:val="bottom"/>
            <w:hideMark/>
          </w:tcPr>
          <w:p w14:paraId="12FA7F14"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41,9</w:t>
            </w:r>
          </w:p>
        </w:tc>
      </w:tr>
      <w:tr w:rsidR="008F49A3" w14:paraId="15C1EBD0" w14:textId="77777777" w:rsidTr="008F49A3">
        <w:trPr>
          <w:trHeight w:val="330"/>
        </w:trPr>
        <w:tc>
          <w:tcPr>
            <w:tcW w:w="5040" w:type="dxa"/>
            <w:tcBorders>
              <w:top w:val="nil"/>
              <w:left w:val="nil"/>
              <w:bottom w:val="nil"/>
              <w:right w:val="nil"/>
            </w:tcBorders>
            <w:noWrap/>
            <w:vAlign w:val="bottom"/>
            <w:hideMark/>
          </w:tcPr>
          <w:p w14:paraId="5CAB20D5" w14:textId="77777777" w:rsidR="008F49A3" w:rsidRDefault="008F49A3">
            <w:pPr>
              <w:rPr>
                <w:rFonts w:ascii="Calibri" w:hAnsi="Calibri" w:cs="Calibri"/>
                <w:color w:val="000000"/>
                <w:sz w:val="22"/>
                <w:szCs w:val="22"/>
              </w:rPr>
            </w:pPr>
            <w:r>
              <w:rPr>
                <w:rFonts w:ascii="Calibri" w:hAnsi="Calibri" w:cs="Calibri"/>
                <w:color w:val="000000"/>
                <w:sz w:val="22"/>
                <w:szCs w:val="22"/>
              </w:rPr>
              <w:t>Variance</w:t>
            </w:r>
          </w:p>
        </w:tc>
        <w:tc>
          <w:tcPr>
            <w:tcW w:w="1660" w:type="dxa"/>
            <w:tcBorders>
              <w:top w:val="nil"/>
              <w:left w:val="nil"/>
              <w:bottom w:val="nil"/>
              <w:right w:val="nil"/>
            </w:tcBorders>
            <w:noWrap/>
            <w:vAlign w:val="bottom"/>
            <w:hideMark/>
          </w:tcPr>
          <w:p w14:paraId="2C1763DF"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16,36578947</w:t>
            </w:r>
          </w:p>
        </w:tc>
        <w:tc>
          <w:tcPr>
            <w:tcW w:w="1380" w:type="dxa"/>
            <w:tcBorders>
              <w:top w:val="nil"/>
              <w:left w:val="nil"/>
              <w:bottom w:val="nil"/>
              <w:right w:val="nil"/>
            </w:tcBorders>
            <w:noWrap/>
            <w:vAlign w:val="bottom"/>
            <w:hideMark/>
          </w:tcPr>
          <w:p w14:paraId="185F2959"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42,2</w:t>
            </w:r>
          </w:p>
        </w:tc>
      </w:tr>
      <w:tr w:rsidR="008F49A3" w14:paraId="0AFBE7F0" w14:textId="77777777" w:rsidTr="008F49A3">
        <w:trPr>
          <w:trHeight w:val="330"/>
        </w:trPr>
        <w:tc>
          <w:tcPr>
            <w:tcW w:w="5040" w:type="dxa"/>
            <w:tcBorders>
              <w:top w:val="nil"/>
              <w:left w:val="nil"/>
              <w:bottom w:val="nil"/>
              <w:right w:val="nil"/>
            </w:tcBorders>
            <w:noWrap/>
            <w:vAlign w:val="bottom"/>
            <w:hideMark/>
          </w:tcPr>
          <w:p w14:paraId="4B80520B" w14:textId="77777777" w:rsidR="008F49A3" w:rsidRDefault="008F49A3">
            <w:pPr>
              <w:rPr>
                <w:rFonts w:ascii="Calibri" w:hAnsi="Calibri" w:cs="Calibri"/>
                <w:color w:val="000000"/>
                <w:sz w:val="22"/>
                <w:szCs w:val="22"/>
              </w:rPr>
            </w:pPr>
            <w:r>
              <w:rPr>
                <w:rFonts w:ascii="Calibri" w:hAnsi="Calibri" w:cs="Calibri"/>
                <w:color w:val="000000"/>
                <w:sz w:val="22"/>
                <w:szCs w:val="22"/>
              </w:rPr>
              <w:t>Observations</w:t>
            </w:r>
          </w:p>
        </w:tc>
        <w:tc>
          <w:tcPr>
            <w:tcW w:w="1660" w:type="dxa"/>
            <w:tcBorders>
              <w:top w:val="nil"/>
              <w:left w:val="nil"/>
              <w:bottom w:val="nil"/>
              <w:right w:val="nil"/>
            </w:tcBorders>
            <w:noWrap/>
            <w:vAlign w:val="bottom"/>
            <w:hideMark/>
          </w:tcPr>
          <w:p w14:paraId="14D854C7"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20</w:t>
            </w:r>
          </w:p>
        </w:tc>
        <w:tc>
          <w:tcPr>
            <w:tcW w:w="1380" w:type="dxa"/>
            <w:tcBorders>
              <w:top w:val="nil"/>
              <w:left w:val="nil"/>
              <w:bottom w:val="nil"/>
              <w:right w:val="nil"/>
            </w:tcBorders>
            <w:noWrap/>
            <w:vAlign w:val="bottom"/>
            <w:hideMark/>
          </w:tcPr>
          <w:p w14:paraId="4A391588"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20</w:t>
            </w:r>
          </w:p>
        </w:tc>
      </w:tr>
      <w:tr w:rsidR="008F49A3" w14:paraId="06F69492" w14:textId="77777777" w:rsidTr="008F49A3">
        <w:trPr>
          <w:trHeight w:val="330"/>
        </w:trPr>
        <w:tc>
          <w:tcPr>
            <w:tcW w:w="5040" w:type="dxa"/>
            <w:tcBorders>
              <w:top w:val="nil"/>
              <w:left w:val="nil"/>
              <w:bottom w:val="nil"/>
              <w:right w:val="nil"/>
            </w:tcBorders>
            <w:noWrap/>
            <w:vAlign w:val="bottom"/>
            <w:hideMark/>
          </w:tcPr>
          <w:p w14:paraId="7CFD9A61" w14:textId="77777777" w:rsidR="008F49A3" w:rsidRDefault="008F49A3">
            <w:pPr>
              <w:rPr>
                <w:rFonts w:ascii="Calibri" w:hAnsi="Calibri" w:cs="Calibri"/>
                <w:color w:val="000000"/>
                <w:sz w:val="22"/>
                <w:szCs w:val="22"/>
              </w:rPr>
            </w:pPr>
            <w:r>
              <w:rPr>
                <w:rFonts w:ascii="Calibri" w:hAnsi="Calibri" w:cs="Calibri"/>
                <w:color w:val="000000"/>
                <w:sz w:val="22"/>
                <w:szCs w:val="22"/>
              </w:rPr>
              <w:t>Pooled Variance</w:t>
            </w:r>
          </w:p>
        </w:tc>
        <w:tc>
          <w:tcPr>
            <w:tcW w:w="1660" w:type="dxa"/>
            <w:tcBorders>
              <w:top w:val="nil"/>
              <w:left w:val="nil"/>
              <w:bottom w:val="nil"/>
              <w:right w:val="nil"/>
            </w:tcBorders>
            <w:noWrap/>
            <w:vAlign w:val="bottom"/>
            <w:hideMark/>
          </w:tcPr>
          <w:p w14:paraId="28188449"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29,28289474</w:t>
            </w:r>
          </w:p>
        </w:tc>
        <w:tc>
          <w:tcPr>
            <w:tcW w:w="1380" w:type="dxa"/>
            <w:tcBorders>
              <w:top w:val="nil"/>
              <w:left w:val="nil"/>
              <w:bottom w:val="nil"/>
              <w:right w:val="nil"/>
            </w:tcBorders>
            <w:noWrap/>
            <w:vAlign w:val="bottom"/>
            <w:hideMark/>
          </w:tcPr>
          <w:p w14:paraId="4F97A089" w14:textId="77777777" w:rsidR="008F49A3" w:rsidRDefault="008F49A3">
            <w:pPr>
              <w:jc w:val="right"/>
              <w:rPr>
                <w:rFonts w:ascii="Calibri" w:hAnsi="Calibri" w:cs="Calibri"/>
                <w:color w:val="000000"/>
                <w:sz w:val="22"/>
                <w:szCs w:val="22"/>
              </w:rPr>
            </w:pPr>
          </w:p>
        </w:tc>
      </w:tr>
      <w:tr w:rsidR="008F49A3" w14:paraId="2C2EBB6A" w14:textId="77777777" w:rsidTr="008F49A3">
        <w:trPr>
          <w:trHeight w:val="330"/>
        </w:trPr>
        <w:tc>
          <w:tcPr>
            <w:tcW w:w="5040" w:type="dxa"/>
            <w:tcBorders>
              <w:top w:val="nil"/>
              <w:left w:val="nil"/>
              <w:bottom w:val="nil"/>
              <w:right w:val="nil"/>
            </w:tcBorders>
            <w:noWrap/>
            <w:vAlign w:val="bottom"/>
            <w:hideMark/>
          </w:tcPr>
          <w:p w14:paraId="3CAE4EA0" w14:textId="77777777" w:rsidR="008F49A3" w:rsidRDefault="008F49A3">
            <w:pPr>
              <w:rPr>
                <w:rFonts w:ascii="Calibri" w:hAnsi="Calibri" w:cs="Calibri"/>
                <w:color w:val="000000"/>
                <w:sz w:val="22"/>
                <w:szCs w:val="22"/>
              </w:rPr>
            </w:pPr>
            <w:r>
              <w:rPr>
                <w:rFonts w:ascii="Calibri" w:hAnsi="Calibri" w:cs="Calibri"/>
                <w:color w:val="000000"/>
                <w:sz w:val="22"/>
                <w:szCs w:val="22"/>
              </w:rPr>
              <w:t>Hypothesized Mean Difference</w:t>
            </w:r>
          </w:p>
        </w:tc>
        <w:tc>
          <w:tcPr>
            <w:tcW w:w="1660" w:type="dxa"/>
            <w:tcBorders>
              <w:top w:val="nil"/>
              <w:left w:val="nil"/>
              <w:bottom w:val="nil"/>
              <w:right w:val="nil"/>
            </w:tcBorders>
            <w:noWrap/>
            <w:vAlign w:val="bottom"/>
            <w:hideMark/>
          </w:tcPr>
          <w:p w14:paraId="060B22B3"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0</w:t>
            </w:r>
          </w:p>
        </w:tc>
        <w:tc>
          <w:tcPr>
            <w:tcW w:w="1380" w:type="dxa"/>
            <w:tcBorders>
              <w:top w:val="nil"/>
              <w:left w:val="nil"/>
              <w:bottom w:val="nil"/>
              <w:right w:val="nil"/>
            </w:tcBorders>
            <w:noWrap/>
            <w:vAlign w:val="bottom"/>
            <w:hideMark/>
          </w:tcPr>
          <w:p w14:paraId="743EE6F2" w14:textId="77777777" w:rsidR="008F49A3" w:rsidRDefault="008F49A3">
            <w:pPr>
              <w:jc w:val="right"/>
              <w:rPr>
                <w:rFonts w:ascii="Calibri" w:hAnsi="Calibri" w:cs="Calibri"/>
                <w:color w:val="000000"/>
                <w:sz w:val="22"/>
                <w:szCs w:val="22"/>
              </w:rPr>
            </w:pPr>
          </w:p>
        </w:tc>
      </w:tr>
      <w:tr w:rsidR="008F49A3" w14:paraId="53790275" w14:textId="77777777" w:rsidTr="008F49A3">
        <w:trPr>
          <w:trHeight w:val="330"/>
        </w:trPr>
        <w:tc>
          <w:tcPr>
            <w:tcW w:w="5040" w:type="dxa"/>
            <w:tcBorders>
              <w:top w:val="nil"/>
              <w:left w:val="nil"/>
              <w:bottom w:val="nil"/>
              <w:right w:val="nil"/>
            </w:tcBorders>
            <w:noWrap/>
            <w:vAlign w:val="bottom"/>
            <w:hideMark/>
          </w:tcPr>
          <w:p w14:paraId="17D8A1C2" w14:textId="77777777" w:rsidR="008F49A3" w:rsidRDefault="008F49A3">
            <w:pPr>
              <w:rPr>
                <w:rFonts w:ascii="Calibri" w:hAnsi="Calibri" w:cs="Calibri"/>
                <w:color w:val="000000"/>
                <w:sz w:val="22"/>
                <w:szCs w:val="22"/>
              </w:rPr>
            </w:pPr>
            <w:proofErr w:type="spellStart"/>
            <w:r>
              <w:rPr>
                <w:rFonts w:ascii="Calibri" w:hAnsi="Calibri" w:cs="Calibri"/>
                <w:color w:val="000000"/>
                <w:sz w:val="22"/>
                <w:szCs w:val="22"/>
              </w:rPr>
              <w:t>df</w:t>
            </w:r>
            <w:proofErr w:type="spellEnd"/>
          </w:p>
        </w:tc>
        <w:tc>
          <w:tcPr>
            <w:tcW w:w="1660" w:type="dxa"/>
            <w:tcBorders>
              <w:top w:val="nil"/>
              <w:left w:val="nil"/>
              <w:bottom w:val="nil"/>
              <w:right w:val="nil"/>
            </w:tcBorders>
            <w:noWrap/>
            <w:vAlign w:val="bottom"/>
            <w:hideMark/>
          </w:tcPr>
          <w:p w14:paraId="6CC2578E"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38</w:t>
            </w:r>
          </w:p>
        </w:tc>
        <w:tc>
          <w:tcPr>
            <w:tcW w:w="1380" w:type="dxa"/>
            <w:tcBorders>
              <w:top w:val="nil"/>
              <w:left w:val="nil"/>
              <w:bottom w:val="nil"/>
              <w:right w:val="nil"/>
            </w:tcBorders>
            <w:noWrap/>
            <w:vAlign w:val="bottom"/>
            <w:hideMark/>
          </w:tcPr>
          <w:p w14:paraId="76A5D8BF" w14:textId="77777777" w:rsidR="008F49A3" w:rsidRDefault="008F49A3">
            <w:pPr>
              <w:jc w:val="right"/>
              <w:rPr>
                <w:rFonts w:ascii="Calibri" w:hAnsi="Calibri" w:cs="Calibri"/>
                <w:color w:val="000000"/>
                <w:sz w:val="22"/>
                <w:szCs w:val="22"/>
              </w:rPr>
            </w:pPr>
          </w:p>
        </w:tc>
      </w:tr>
      <w:tr w:rsidR="008F49A3" w14:paraId="1B2D6420" w14:textId="77777777" w:rsidTr="008F49A3">
        <w:trPr>
          <w:trHeight w:val="330"/>
        </w:trPr>
        <w:tc>
          <w:tcPr>
            <w:tcW w:w="5040" w:type="dxa"/>
            <w:tcBorders>
              <w:top w:val="nil"/>
              <w:left w:val="nil"/>
              <w:bottom w:val="nil"/>
              <w:right w:val="nil"/>
            </w:tcBorders>
            <w:noWrap/>
            <w:vAlign w:val="bottom"/>
            <w:hideMark/>
          </w:tcPr>
          <w:p w14:paraId="64603212" w14:textId="77777777" w:rsidR="008F49A3" w:rsidRDefault="008F49A3">
            <w:pPr>
              <w:rPr>
                <w:rFonts w:ascii="Calibri" w:hAnsi="Calibri" w:cs="Calibri"/>
                <w:color w:val="000000"/>
                <w:sz w:val="22"/>
                <w:szCs w:val="22"/>
              </w:rPr>
            </w:pPr>
            <w:r>
              <w:rPr>
                <w:rFonts w:ascii="Calibri" w:hAnsi="Calibri" w:cs="Calibri"/>
                <w:color w:val="000000"/>
                <w:sz w:val="22"/>
                <w:szCs w:val="22"/>
              </w:rPr>
              <w:t>t Stat</w:t>
            </w:r>
          </w:p>
        </w:tc>
        <w:tc>
          <w:tcPr>
            <w:tcW w:w="1660" w:type="dxa"/>
            <w:tcBorders>
              <w:top w:val="nil"/>
              <w:left w:val="nil"/>
              <w:bottom w:val="nil"/>
              <w:right w:val="nil"/>
            </w:tcBorders>
            <w:noWrap/>
            <w:vAlign w:val="bottom"/>
            <w:hideMark/>
          </w:tcPr>
          <w:p w14:paraId="596DC823"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-0,496720315</w:t>
            </w:r>
          </w:p>
        </w:tc>
        <w:tc>
          <w:tcPr>
            <w:tcW w:w="1380" w:type="dxa"/>
            <w:tcBorders>
              <w:top w:val="nil"/>
              <w:left w:val="nil"/>
              <w:bottom w:val="nil"/>
              <w:right w:val="nil"/>
            </w:tcBorders>
            <w:noWrap/>
            <w:vAlign w:val="bottom"/>
            <w:hideMark/>
          </w:tcPr>
          <w:p w14:paraId="63A3BA42" w14:textId="77777777" w:rsidR="008F49A3" w:rsidRDefault="008F49A3">
            <w:pPr>
              <w:jc w:val="right"/>
              <w:rPr>
                <w:rFonts w:ascii="Calibri" w:hAnsi="Calibri" w:cs="Calibri"/>
                <w:color w:val="000000"/>
                <w:sz w:val="22"/>
                <w:szCs w:val="22"/>
              </w:rPr>
            </w:pPr>
          </w:p>
        </w:tc>
      </w:tr>
      <w:tr w:rsidR="008F49A3" w14:paraId="0A538C67" w14:textId="77777777" w:rsidTr="008F49A3">
        <w:trPr>
          <w:trHeight w:val="330"/>
        </w:trPr>
        <w:tc>
          <w:tcPr>
            <w:tcW w:w="5040" w:type="dxa"/>
            <w:tcBorders>
              <w:top w:val="nil"/>
              <w:left w:val="nil"/>
              <w:bottom w:val="nil"/>
              <w:right w:val="nil"/>
            </w:tcBorders>
            <w:noWrap/>
            <w:vAlign w:val="bottom"/>
            <w:hideMark/>
          </w:tcPr>
          <w:p w14:paraId="3766D38D" w14:textId="77777777" w:rsidR="008F49A3" w:rsidRDefault="008F49A3">
            <w:pPr>
              <w:rPr>
                <w:rFonts w:ascii="Calibri" w:hAnsi="Calibri" w:cs="Calibri"/>
                <w:color w:val="000000"/>
                <w:sz w:val="22"/>
                <w:szCs w:val="22"/>
              </w:rPr>
            </w:pPr>
            <w:r>
              <w:rPr>
                <w:rFonts w:ascii="Calibri" w:hAnsi="Calibri" w:cs="Calibri"/>
                <w:color w:val="000000"/>
                <w:sz w:val="22"/>
                <w:szCs w:val="22"/>
              </w:rPr>
              <w:t>P(T&lt;=t) one-tail</w:t>
            </w:r>
          </w:p>
        </w:tc>
        <w:tc>
          <w:tcPr>
            <w:tcW w:w="1660" w:type="dxa"/>
            <w:tcBorders>
              <w:top w:val="nil"/>
              <w:left w:val="nil"/>
              <w:bottom w:val="nil"/>
              <w:right w:val="nil"/>
            </w:tcBorders>
            <w:noWrap/>
            <w:vAlign w:val="bottom"/>
            <w:hideMark/>
          </w:tcPr>
          <w:p w14:paraId="7ECE9D56"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0,311123918</w:t>
            </w:r>
          </w:p>
        </w:tc>
        <w:tc>
          <w:tcPr>
            <w:tcW w:w="1380" w:type="dxa"/>
            <w:tcBorders>
              <w:top w:val="nil"/>
              <w:left w:val="nil"/>
              <w:bottom w:val="nil"/>
              <w:right w:val="nil"/>
            </w:tcBorders>
            <w:noWrap/>
            <w:vAlign w:val="bottom"/>
            <w:hideMark/>
          </w:tcPr>
          <w:p w14:paraId="5776F9A1" w14:textId="77777777" w:rsidR="008F49A3" w:rsidRDefault="008F49A3">
            <w:pPr>
              <w:jc w:val="right"/>
              <w:rPr>
                <w:rFonts w:ascii="Calibri" w:hAnsi="Calibri" w:cs="Calibri"/>
                <w:color w:val="000000"/>
                <w:sz w:val="22"/>
                <w:szCs w:val="22"/>
              </w:rPr>
            </w:pPr>
          </w:p>
        </w:tc>
      </w:tr>
      <w:tr w:rsidR="008F49A3" w14:paraId="20836973" w14:textId="77777777" w:rsidTr="008F49A3">
        <w:trPr>
          <w:trHeight w:val="330"/>
        </w:trPr>
        <w:tc>
          <w:tcPr>
            <w:tcW w:w="5040" w:type="dxa"/>
            <w:tcBorders>
              <w:top w:val="nil"/>
              <w:left w:val="nil"/>
              <w:bottom w:val="nil"/>
              <w:right w:val="nil"/>
            </w:tcBorders>
            <w:noWrap/>
            <w:vAlign w:val="bottom"/>
            <w:hideMark/>
          </w:tcPr>
          <w:p w14:paraId="423E0902" w14:textId="77777777" w:rsidR="008F49A3" w:rsidRDefault="008F49A3">
            <w:pPr>
              <w:rPr>
                <w:rFonts w:ascii="Calibri" w:hAnsi="Calibri" w:cs="Calibri"/>
                <w:color w:val="000000"/>
                <w:sz w:val="22"/>
                <w:szCs w:val="22"/>
              </w:rPr>
            </w:pPr>
            <w:r>
              <w:rPr>
                <w:rFonts w:ascii="Calibri" w:hAnsi="Calibri" w:cs="Calibri"/>
                <w:color w:val="000000"/>
                <w:sz w:val="22"/>
                <w:szCs w:val="22"/>
              </w:rPr>
              <w:t>t Critical one-tail</w:t>
            </w:r>
          </w:p>
        </w:tc>
        <w:tc>
          <w:tcPr>
            <w:tcW w:w="1660" w:type="dxa"/>
            <w:tcBorders>
              <w:top w:val="nil"/>
              <w:left w:val="nil"/>
              <w:bottom w:val="nil"/>
              <w:right w:val="nil"/>
            </w:tcBorders>
            <w:noWrap/>
            <w:vAlign w:val="bottom"/>
            <w:hideMark/>
          </w:tcPr>
          <w:p w14:paraId="60EC7767"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1,68595446</w:t>
            </w:r>
          </w:p>
        </w:tc>
        <w:tc>
          <w:tcPr>
            <w:tcW w:w="1380" w:type="dxa"/>
            <w:tcBorders>
              <w:top w:val="nil"/>
              <w:left w:val="nil"/>
              <w:bottom w:val="nil"/>
              <w:right w:val="nil"/>
            </w:tcBorders>
            <w:noWrap/>
            <w:vAlign w:val="bottom"/>
            <w:hideMark/>
          </w:tcPr>
          <w:p w14:paraId="6AAD96E9" w14:textId="77777777" w:rsidR="008F49A3" w:rsidRDefault="008F49A3">
            <w:pPr>
              <w:jc w:val="right"/>
              <w:rPr>
                <w:rFonts w:ascii="Calibri" w:hAnsi="Calibri" w:cs="Calibri"/>
                <w:color w:val="000000"/>
                <w:sz w:val="22"/>
                <w:szCs w:val="22"/>
              </w:rPr>
            </w:pPr>
          </w:p>
        </w:tc>
      </w:tr>
      <w:tr w:rsidR="008F49A3" w14:paraId="1F75D1AF" w14:textId="77777777" w:rsidTr="008F49A3">
        <w:trPr>
          <w:trHeight w:val="330"/>
        </w:trPr>
        <w:tc>
          <w:tcPr>
            <w:tcW w:w="5040" w:type="dxa"/>
            <w:tcBorders>
              <w:top w:val="nil"/>
              <w:left w:val="nil"/>
              <w:bottom w:val="nil"/>
              <w:right w:val="nil"/>
            </w:tcBorders>
            <w:noWrap/>
            <w:vAlign w:val="bottom"/>
            <w:hideMark/>
          </w:tcPr>
          <w:p w14:paraId="6C711D78" w14:textId="77777777" w:rsidR="008F49A3" w:rsidRDefault="008F49A3">
            <w:pPr>
              <w:rPr>
                <w:rFonts w:ascii="Calibri" w:hAnsi="Calibri" w:cs="Calibri"/>
                <w:color w:val="000000"/>
                <w:sz w:val="22"/>
                <w:szCs w:val="22"/>
              </w:rPr>
            </w:pPr>
            <w:r>
              <w:rPr>
                <w:rFonts w:ascii="Calibri" w:hAnsi="Calibri" w:cs="Calibri"/>
                <w:color w:val="000000"/>
                <w:sz w:val="22"/>
                <w:szCs w:val="22"/>
              </w:rPr>
              <w:t>P(T&lt;=t) two-tail</w:t>
            </w:r>
          </w:p>
        </w:tc>
        <w:tc>
          <w:tcPr>
            <w:tcW w:w="1660" w:type="dxa"/>
            <w:tcBorders>
              <w:top w:val="nil"/>
              <w:left w:val="nil"/>
              <w:bottom w:val="nil"/>
              <w:right w:val="nil"/>
            </w:tcBorders>
            <w:noWrap/>
            <w:vAlign w:val="bottom"/>
            <w:hideMark/>
          </w:tcPr>
          <w:p w14:paraId="4A846361"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0,622247835</w:t>
            </w:r>
          </w:p>
        </w:tc>
        <w:tc>
          <w:tcPr>
            <w:tcW w:w="1380" w:type="dxa"/>
            <w:tcBorders>
              <w:top w:val="nil"/>
              <w:left w:val="nil"/>
              <w:bottom w:val="nil"/>
              <w:right w:val="nil"/>
            </w:tcBorders>
            <w:noWrap/>
            <w:vAlign w:val="bottom"/>
            <w:hideMark/>
          </w:tcPr>
          <w:p w14:paraId="53E55189" w14:textId="77777777" w:rsidR="008F49A3" w:rsidRDefault="008F49A3">
            <w:pPr>
              <w:jc w:val="right"/>
              <w:rPr>
                <w:rFonts w:ascii="Calibri" w:hAnsi="Calibri" w:cs="Calibri"/>
                <w:color w:val="000000"/>
                <w:sz w:val="22"/>
                <w:szCs w:val="22"/>
              </w:rPr>
            </w:pPr>
          </w:p>
        </w:tc>
      </w:tr>
      <w:tr w:rsidR="008F49A3" w14:paraId="06E53E31" w14:textId="77777777" w:rsidTr="008F49A3">
        <w:trPr>
          <w:trHeight w:val="330"/>
        </w:trPr>
        <w:tc>
          <w:tcPr>
            <w:tcW w:w="5040" w:type="dxa"/>
            <w:tcBorders>
              <w:top w:val="nil"/>
              <w:left w:val="nil"/>
              <w:bottom w:val="single" w:sz="8" w:space="0" w:color="auto"/>
              <w:right w:val="nil"/>
            </w:tcBorders>
            <w:noWrap/>
            <w:vAlign w:val="bottom"/>
            <w:hideMark/>
          </w:tcPr>
          <w:p w14:paraId="05F9E30C" w14:textId="77777777" w:rsidR="008F49A3" w:rsidRDefault="008F49A3">
            <w:pPr>
              <w:rPr>
                <w:rFonts w:ascii="Calibri" w:hAnsi="Calibri" w:cs="Calibri"/>
                <w:color w:val="000000"/>
                <w:sz w:val="22"/>
                <w:szCs w:val="22"/>
              </w:rPr>
            </w:pPr>
            <w:r>
              <w:rPr>
                <w:rFonts w:ascii="Calibri" w:hAnsi="Calibri" w:cs="Calibri"/>
                <w:color w:val="000000"/>
                <w:sz w:val="22"/>
                <w:szCs w:val="22"/>
              </w:rPr>
              <w:t>t Critical two-tail</w:t>
            </w:r>
          </w:p>
        </w:tc>
        <w:tc>
          <w:tcPr>
            <w:tcW w:w="1660" w:type="dxa"/>
            <w:tcBorders>
              <w:top w:val="nil"/>
              <w:left w:val="nil"/>
              <w:bottom w:val="single" w:sz="8" w:space="0" w:color="auto"/>
              <w:right w:val="nil"/>
            </w:tcBorders>
            <w:noWrap/>
            <w:vAlign w:val="bottom"/>
            <w:hideMark/>
          </w:tcPr>
          <w:p w14:paraId="5E87E6E0" w14:textId="77777777" w:rsidR="008F49A3" w:rsidRDefault="008F49A3">
            <w:pPr>
              <w:jc w:val="right"/>
              <w:rPr>
                <w:rFonts w:ascii="Calibri" w:hAnsi="Calibri" w:cs="Calibri"/>
                <w:color w:val="000000"/>
                <w:sz w:val="22"/>
                <w:szCs w:val="22"/>
              </w:rPr>
            </w:pPr>
            <w:r>
              <w:rPr>
                <w:rFonts w:ascii="Calibri" w:hAnsi="Calibri" w:cs="Calibri"/>
                <w:color w:val="000000"/>
                <w:sz w:val="22"/>
                <w:szCs w:val="22"/>
              </w:rPr>
              <w:t>2,024394164</w:t>
            </w:r>
          </w:p>
        </w:tc>
        <w:tc>
          <w:tcPr>
            <w:tcW w:w="1380" w:type="dxa"/>
            <w:tcBorders>
              <w:top w:val="nil"/>
              <w:left w:val="nil"/>
              <w:bottom w:val="single" w:sz="8" w:space="0" w:color="auto"/>
              <w:right w:val="nil"/>
            </w:tcBorders>
            <w:noWrap/>
            <w:vAlign w:val="bottom"/>
            <w:hideMark/>
          </w:tcPr>
          <w:p w14:paraId="1EB0FCF6" w14:textId="77777777" w:rsidR="008F49A3" w:rsidRDefault="008F49A3">
            <w:pPr>
              <w:rPr>
                <w:rFonts w:ascii="Calibri" w:hAnsi="Calibri" w:cs="Calibri"/>
                <w:color w:val="000000"/>
                <w:sz w:val="22"/>
                <w:szCs w:val="22"/>
              </w:rPr>
            </w:pPr>
            <w:r>
              <w:rPr>
                <w:rFonts w:ascii="Calibri" w:hAnsi="Calibri" w:cs="Calibri"/>
                <w:color w:val="000000"/>
                <w:sz w:val="22"/>
                <w:szCs w:val="22"/>
              </w:rPr>
              <w:t> </w:t>
            </w:r>
          </w:p>
        </w:tc>
      </w:tr>
    </w:tbl>
    <w:p w14:paraId="7F4AADE1" w14:textId="77777777" w:rsidR="0049424C" w:rsidRDefault="0049424C">
      <w:pPr>
        <w:spacing w:after="200" w:line="288" w:lineRule="auto"/>
        <w:rPr>
          <w:b/>
          <w:bCs/>
        </w:rPr>
      </w:pPr>
    </w:p>
    <w:p w14:paraId="5A79D3E2" w14:textId="1F118C93" w:rsidR="008F49A3" w:rsidRDefault="008F49A3" w:rsidP="0049424C">
      <w:pPr>
        <w:spacing w:line="288" w:lineRule="auto"/>
        <w:jc w:val="center"/>
        <w:rPr>
          <w:b/>
          <w:bCs/>
        </w:rPr>
      </w:pPr>
      <w:r>
        <w:rPr>
          <w:b/>
          <w:bCs/>
        </w:rPr>
        <w:t>Gambar D.5.1</w:t>
      </w:r>
    </w:p>
    <w:p w14:paraId="6FCA9DE1" w14:textId="0B9F338A" w:rsidR="008F49A3" w:rsidRDefault="008F49A3" w:rsidP="0049424C">
      <w:pPr>
        <w:spacing w:line="288" w:lineRule="auto"/>
        <w:jc w:val="center"/>
        <w:rPr>
          <w:b/>
          <w:bCs/>
        </w:rPr>
      </w:pPr>
      <w:r>
        <w:rPr>
          <w:b/>
          <w:bCs/>
        </w:rPr>
        <w:t xml:space="preserve">Uji </w:t>
      </w:r>
      <w:proofErr w:type="spellStart"/>
      <w:r>
        <w:rPr>
          <w:b/>
          <w:bCs/>
        </w:rPr>
        <w:t>Hipotesis</w:t>
      </w:r>
      <w:proofErr w:type="spellEnd"/>
      <w:r>
        <w:rPr>
          <w:b/>
          <w:bCs/>
        </w:rPr>
        <w:t xml:space="preserve"> Data </w:t>
      </w:r>
      <w:r w:rsidRPr="0049424C">
        <w:rPr>
          <w:b/>
          <w:bCs/>
          <w:i/>
          <w:iCs/>
        </w:rPr>
        <w:t>Pretest</w:t>
      </w:r>
    </w:p>
    <w:p w14:paraId="2DE9A02A" w14:textId="77777777" w:rsidR="006021C6" w:rsidRPr="006021C6" w:rsidRDefault="006021C6" w:rsidP="006021C6">
      <w:pPr>
        <w:rPr>
          <w:b/>
          <w:bCs/>
        </w:rPr>
      </w:pPr>
    </w:p>
    <w:p w14:paraId="50A7C5DD" w14:textId="79661ACB" w:rsidR="0049424C" w:rsidRDefault="0049424C" w:rsidP="009262A6">
      <w:pPr>
        <w:spacing w:line="360" w:lineRule="auto"/>
        <w:ind w:left="567" w:firstLine="567"/>
        <w:jc w:val="both"/>
      </w:pP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data </w:t>
      </w:r>
      <w:r w:rsidRPr="0049424C">
        <w:rPr>
          <w:i/>
          <w:iCs/>
        </w:rPr>
        <w:t>pretest</w:t>
      </w:r>
      <w:r w:rsidRPr="00FD4B1D">
        <w:t xml:space="preserve"> </w:t>
      </w:r>
      <w:proofErr w:type="spellStart"/>
      <w:r w:rsidRPr="00FD4B1D">
        <w:t>diperoleh</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proofErr w:type="spellStart"/>
      <w:r w:rsidRPr="00FD4B1D">
        <w:t>sebesar</w:t>
      </w:r>
      <w:proofErr w:type="spellEnd"/>
      <w:r w:rsidRPr="00FD4B1D">
        <w:t xml:space="preserve"> -0,</w:t>
      </w:r>
      <w:proofErr w:type="gramStart"/>
      <w:r w:rsidRPr="00FD4B1D">
        <w:t>49 .</w:t>
      </w:r>
      <w:proofErr w:type="gramEnd"/>
      <w:r w:rsidRPr="00FD4B1D">
        <w:t xml:space="preserve"> </w:t>
      </w:r>
      <w:proofErr w:type="spellStart"/>
      <w:r w:rsidRPr="00FD4B1D">
        <w:t>Sedangkan</w:t>
      </w:r>
      <w:proofErr w:type="spellEnd"/>
      <w:r w:rsidRPr="00FD4B1D">
        <w:t xml:space="preserve">,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dengan</w:t>
      </w:r>
      <w:proofErr w:type="spellEnd"/>
      <w:r w:rsidRPr="00FD4B1D">
        <w:t xml:space="preserve"> </w:t>
      </w:r>
      <w:proofErr w:type="spellStart"/>
      <w:r w:rsidRPr="00FD4B1D">
        <w:t>taraf</w:t>
      </w:r>
      <w:proofErr w:type="spellEnd"/>
      <w:r w:rsidRPr="00FD4B1D">
        <w:t xml:space="preserve"> </w:t>
      </w:r>
      <w:proofErr w:type="spellStart"/>
      <w:r w:rsidRPr="00FD4B1D">
        <w:t>signifikansi</w:t>
      </w:r>
      <w:proofErr w:type="spellEnd"/>
      <w:r w:rsidRPr="00FD4B1D">
        <w:t xml:space="preserve"> 5% (α = 0,05) </w:t>
      </w:r>
      <w:proofErr w:type="spellStart"/>
      <w:r w:rsidRPr="00FD4B1D">
        <w:t>diketahui</w:t>
      </w:r>
      <w:proofErr w:type="spellEnd"/>
      <w:r w:rsidRPr="00FD4B1D">
        <w:t xml:space="preserve"> </w:t>
      </w:r>
      <w:proofErr w:type="spellStart"/>
      <w:r w:rsidRPr="00FD4B1D">
        <w:t>sebesar</w:t>
      </w:r>
      <w:proofErr w:type="spellEnd"/>
      <w:r w:rsidRPr="00FD4B1D">
        <w:t xml:space="preserve"> 2,024. </w:t>
      </w:r>
      <w:proofErr w:type="spellStart"/>
      <w:r w:rsidRPr="00FD4B1D">
        <w:t>Sementara</w:t>
      </w:r>
      <w:proofErr w:type="spellEnd"/>
      <w:r w:rsidRPr="00FD4B1D">
        <w:t xml:space="preserve"> </w:t>
      </w:r>
      <w:proofErr w:type="spellStart"/>
      <w:r w:rsidRPr="00FD4B1D">
        <w:t>itu</w:t>
      </w:r>
      <w:proofErr w:type="spellEnd"/>
      <w:r w:rsidRPr="00FD4B1D">
        <w:t xml:space="preserve">, </w:t>
      </w:r>
      <w:proofErr w:type="spellStart"/>
      <w:r w:rsidRPr="00FD4B1D">
        <w:t>kriteria</w:t>
      </w:r>
      <w:proofErr w:type="spellEnd"/>
      <w:r w:rsidRPr="00FD4B1D">
        <w:t xml:space="preserve"> </w:t>
      </w:r>
      <w:proofErr w:type="spellStart"/>
      <w:r w:rsidRPr="00FD4B1D">
        <w:t>pengujian</w:t>
      </w:r>
      <w:proofErr w:type="spellEnd"/>
      <w:r w:rsidRPr="00FD4B1D">
        <w:t xml:space="preserve"> </w:t>
      </w:r>
      <w:proofErr w:type="spellStart"/>
      <w:proofErr w:type="gramStart"/>
      <w:r w:rsidRPr="00FD4B1D">
        <w:t>hipotesis</w:t>
      </w:r>
      <w:proofErr w:type="spellEnd"/>
      <w:r w:rsidRPr="00FD4B1D">
        <w:t xml:space="preserve"> :</w:t>
      </w:r>
      <w:proofErr w:type="gramEnd"/>
      <w:r w:rsidRPr="00FD4B1D">
        <w:t xml:space="preserve"> </w:t>
      </w:r>
      <w:proofErr w:type="spellStart"/>
      <w:r w:rsidRPr="00FD4B1D">
        <w:t>jika</w:t>
      </w:r>
      <w:proofErr w:type="spellEnd"/>
      <w:r w:rsidRPr="00FD4B1D">
        <w:t xml:space="preserve"> </w:t>
      </w:r>
      <w:proofErr w:type="spellStart"/>
      <w:proofErr w:type="gramStart"/>
      <w:r w:rsidRPr="00FD4B1D">
        <w:t>t</w:t>
      </w:r>
      <w:r w:rsidRPr="00FD4B1D">
        <w:rPr>
          <w:vertAlign w:val="subscript"/>
        </w:rPr>
        <w:t>hitung</w:t>
      </w:r>
      <w:proofErr w:type="spellEnd"/>
      <w:r w:rsidRPr="00FD4B1D">
        <w:rPr>
          <w:vertAlign w:val="subscript"/>
        </w:rPr>
        <w:t xml:space="preserve">  </w:t>
      </w:r>
      <w:r w:rsidRPr="00FD4B1D">
        <w:t>&lt;</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maka</w:t>
      </w:r>
      <w:proofErr w:type="spellEnd"/>
      <w:r w:rsidRPr="00FD4B1D">
        <w:t xml:space="preserve"> Ho </w:t>
      </w:r>
      <w:proofErr w:type="spellStart"/>
      <w:r w:rsidRPr="00FD4B1D">
        <w:t>diterima</w:t>
      </w:r>
      <w:proofErr w:type="spellEnd"/>
      <w:r w:rsidRPr="00FD4B1D">
        <w:t xml:space="preserve">. Karena </w:t>
      </w:r>
      <w:proofErr w:type="spellStart"/>
      <w:r w:rsidRPr="00FD4B1D">
        <w:t>t</w:t>
      </w:r>
      <w:r w:rsidRPr="00FD4B1D">
        <w:rPr>
          <w:vertAlign w:val="subscript"/>
        </w:rPr>
        <w:t>hitung</w:t>
      </w:r>
      <w:proofErr w:type="spellEnd"/>
      <w:r w:rsidRPr="00FD4B1D">
        <w:t xml:space="preserve"> = -0,</w:t>
      </w:r>
      <w:proofErr w:type="gramStart"/>
      <w:r w:rsidRPr="00FD4B1D">
        <w:t>49  dan</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r w:rsidRPr="00FD4B1D">
        <w:t xml:space="preserve">= 2,02, </w:t>
      </w:r>
      <w:proofErr w:type="spellStart"/>
      <w:r w:rsidRPr="00FD4B1D">
        <w:t>maka</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r w:rsidRPr="00FD4B1D">
        <w:t xml:space="preserve">&lt;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sehingga</w:t>
      </w:r>
      <w:proofErr w:type="spellEnd"/>
      <w:r w:rsidRPr="00FD4B1D">
        <w:t xml:space="preserve"> Ho </w:t>
      </w:r>
      <w:proofErr w:type="spellStart"/>
      <w:r w:rsidRPr="00FD4B1D">
        <w:t>diterima</w:t>
      </w:r>
      <w:proofErr w:type="spellEnd"/>
      <w:r w:rsidRPr="00FD4B1D">
        <w:t xml:space="preserve"> dan Ha di </w:t>
      </w:r>
      <w:proofErr w:type="spellStart"/>
      <w:r w:rsidRPr="00FD4B1D">
        <w:t>tolak</w:t>
      </w:r>
      <w:proofErr w:type="spellEnd"/>
      <w:r w:rsidRPr="00FD4B1D">
        <w:t xml:space="preserve">. </w:t>
      </w:r>
      <w:proofErr w:type="spellStart"/>
      <w:r w:rsidRPr="00FD4B1D">
        <w:t>Dengan</w:t>
      </w:r>
      <w:proofErr w:type="spellEnd"/>
      <w:r w:rsidRPr="00FD4B1D">
        <w:t xml:space="preserve"> kata lain, </w:t>
      </w:r>
      <w:proofErr w:type="spellStart"/>
      <w:r w:rsidRPr="00FD4B1D">
        <w:t>tidak</w:t>
      </w:r>
      <w:proofErr w:type="spellEnd"/>
      <w:r w:rsidRPr="00FD4B1D">
        <w:t xml:space="preserve"> </w:t>
      </w: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p w14:paraId="1C4DD254" w14:textId="4F5E8D78" w:rsidR="008F49A3" w:rsidRDefault="008F49A3"/>
    <w:p w14:paraId="65AC151D" w14:textId="77777777" w:rsidR="009262A6" w:rsidRDefault="009262A6">
      <w:r>
        <w:br w:type="page"/>
      </w:r>
    </w:p>
    <w:tbl>
      <w:tblPr>
        <w:tblW w:w="7640" w:type="dxa"/>
        <w:tblInd w:w="700" w:type="dxa"/>
        <w:tblLook w:val="04A0" w:firstRow="1" w:lastRow="0" w:firstColumn="1" w:lastColumn="0" w:noHBand="0" w:noVBand="1"/>
      </w:tblPr>
      <w:tblGrid>
        <w:gridCol w:w="4480"/>
        <w:gridCol w:w="1580"/>
        <w:gridCol w:w="1580"/>
      </w:tblGrid>
      <w:tr w:rsidR="00F23052" w14:paraId="53BE79EE" w14:textId="77777777" w:rsidTr="00F23052">
        <w:trPr>
          <w:trHeight w:val="330"/>
        </w:trPr>
        <w:tc>
          <w:tcPr>
            <w:tcW w:w="4480" w:type="dxa"/>
            <w:tcBorders>
              <w:top w:val="nil"/>
              <w:left w:val="nil"/>
              <w:bottom w:val="nil"/>
              <w:right w:val="nil"/>
            </w:tcBorders>
            <w:noWrap/>
            <w:vAlign w:val="bottom"/>
            <w:hideMark/>
          </w:tcPr>
          <w:p w14:paraId="5CA3446B" w14:textId="54A8AAC4" w:rsidR="00F23052" w:rsidRDefault="00F23052">
            <w:pPr>
              <w:rPr>
                <w:rFonts w:ascii="Calibri" w:hAnsi="Calibri" w:cs="Calibri"/>
                <w:color w:val="000000"/>
                <w:sz w:val="22"/>
                <w:szCs w:val="22"/>
              </w:rPr>
            </w:pPr>
            <w:r>
              <w:rPr>
                <w:rFonts w:ascii="Calibri" w:hAnsi="Calibri" w:cs="Calibri"/>
                <w:color w:val="000000"/>
                <w:sz w:val="22"/>
                <w:szCs w:val="22"/>
              </w:rPr>
              <w:lastRenderedPageBreak/>
              <w:t>t-Test: Two-Sample Assuming Equal Variances</w:t>
            </w:r>
          </w:p>
        </w:tc>
        <w:tc>
          <w:tcPr>
            <w:tcW w:w="1580" w:type="dxa"/>
            <w:tcBorders>
              <w:top w:val="nil"/>
              <w:left w:val="nil"/>
              <w:bottom w:val="nil"/>
              <w:right w:val="nil"/>
            </w:tcBorders>
            <w:noWrap/>
            <w:vAlign w:val="bottom"/>
            <w:hideMark/>
          </w:tcPr>
          <w:p w14:paraId="7E849D73" w14:textId="77777777" w:rsidR="00F23052" w:rsidRDefault="00F23052">
            <w:pPr>
              <w:rPr>
                <w:rFonts w:ascii="Calibri" w:hAnsi="Calibri" w:cs="Calibri"/>
                <w:color w:val="000000"/>
                <w:sz w:val="22"/>
                <w:szCs w:val="22"/>
              </w:rPr>
            </w:pPr>
          </w:p>
        </w:tc>
        <w:tc>
          <w:tcPr>
            <w:tcW w:w="1580" w:type="dxa"/>
            <w:tcBorders>
              <w:top w:val="nil"/>
              <w:left w:val="nil"/>
              <w:bottom w:val="nil"/>
              <w:right w:val="nil"/>
            </w:tcBorders>
            <w:noWrap/>
            <w:vAlign w:val="bottom"/>
            <w:hideMark/>
          </w:tcPr>
          <w:p w14:paraId="40994A26" w14:textId="77777777" w:rsidR="00F23052" w:rsidRDefault="00F23052">
            <w:pPr>
              <w:rPr>
                <w:sz w:val="20"/>
                <w:szCs w:val="20"/>
              </w:rPr>
            </w:pPr>
          </w:p>
        </w:tc>
      </w:tr>
      <w:tr w:rsidR="00F23052" w14:paraId="5B132DEB" w14:textId="77777777" w:rsidTr="00F23052">
        <w:trPr>
          <w:trHeight w:val="330"/>
        </w:trPr>
        <w:tc>
          <w:tcPr>
            <w:tcW w:w="4480" w:type="dxa"/>
            <w:tcBorders>
              <w:top w:val="nil"/>
              <w:left w:val="nil"/>
              <w:bottom w:val="nil"/>
              <w:right w:val="nil"/>
            </w:tcBorders>
            <w:noWrap/>
            <w:vAlign w:val="bottom"/>
            <w:hideMark/>
          </w:tcPr>
          <w:p w14:paraId="4D588F67" w14:textId="77777777" w:rsidR="00F23052" w:rsidRDefault="00F23052">
            <w:pPr>
              <w:rPr>
                <w:sz w:val="20"/>
                <w:szCs w:val="20"/>
              </w:rPr>
            </w:pPr>
          </w:p>
        </w:tc>
        <w:tc>
          <w:tcPr>
            <w:tcW w:w="1580" w:type="dxa"/>
            <w:tcBorders>
              <w:top w:val="nil"/>
              <w:left w:val="nil"/>
              <w:bottom w:val="nil"/>
              <w:right w:val="nil"/>
            </w:tcBorders>
            <w:noWrap/>
            <w:vAlign w:val="bottom"/>
            <w:hideMark/>
          </w:tcPr>
          <w:p w14:paraId="59824A7E" w14:textId="77777777" w:rsidR="00F23052" w:rsidRDefault="00F23052">
            <w:pPr>
              <w:rPr>
                <w:sz w:val="20"/>
                <w:szCs w:val="20"/>
              </w:rPr>
            </w:pPr>
          </w:p>
        </w:tc>
        <w:tc>
          <w:tcPr>
            <w:tcW w:w="1580" w:type="dxa"/>
            <w:tcBorders>
              <w:top w:val="nil"/>
              <w:left w:val="nil"/>
              <w:bottom w:val="nil"/>
              <w:right w:val="nil"/>
            </w:tcBorders>
            <w:noWrap/>
            <w:vAlign w:val="bottom"/>
            <w:hideMark/>
          </w:tcPr>
          <w:p w14:paraId="7670A913" w14:textId="77777777" w:rsidR="00F23052" w:rsidRDefault="00F23052">
            <w:pPr>
              <w:rPr>
                <w:sz w:val="20"/>
                <w:szCs w:val="20"/>
              </w:rPr>
            </w:pPr>
          </w:p>
        </w:tc>
      </w:tr>
      <w:tr w:rsidR="00F23052" w14:paraId="7D7D783D" w14:textId="77777777" w:rsidTr="00F23052">
        <w:trPr>
          <w:trHeight w:val="330"/>
        </w:trPr>
        <w:tc>
          <w:tcPr>
            <w:tcW w:w="4480" w:type="dxa"/>
            <w:tcBorders>
              <w:top w:val="single" w:sz="8" w:space="0" w:color="auto"/>
              <w:left w:val="nil"/>
              <w:bottom w:val="single" w:sz="4" w:space="0" w:color="auto"/>
              <w:right w:val="nil"/>
            </w:tcBorders>
            <w:noWrap/>
            <w:vAlign w:val="bottom"/>
            <w:hideMark/>
          </w:tcPr>
          <w:p w14:paraId="09D57F7E" w14:textId="77777777" w:rsidR="00F23052" w:rsidRDefault="00F23052">
            <w:pPr>
              <w:jc w:val="center"/>
              <w:rPr>
                <w:rFonts w:ascii="Calibri" w:hAnsi="Calibri" w:cs="Calibri"/>
                <w:i/>
                <w:iCs/>
                <w:color w:val="000000"/>
                <w:sz w:val="22"/>
                <w:szCs w:val="22"/>
              </w:rPr>
            </w:pPr>
            <w:r>
              <w:rPr>
                <w:rFonts w:ascii="Calibri" w:hAnsi="Calibri" w:cs="Calibri"/>
                <w:i/>
                <w:iCs/>
                <w:color w:val="000000"/>
                <w:sz w:val="22"/>
                <w:szCs w:val="22"/>
              </w:rPr>
              <w:t> </w:t>
            </w:r>
          </w:p>
        </w:tc>
        <w:tc>
          <w:tcPr>
            <w:tcW w:w="1580" w:type="dxa"/>
            <w:tcBorders>
              <w:top w:val="single" w:sz="8" w:space="0" w:color="auto"/>
              <w:left w:val="nil"/>
              <w:bottom w:val="single" w:sz="4" w:space="0" w:color="auto"/>
              <w:right w:val="nil"/>
            </w:tcBorders>
            <w:noWrap/>
            <w:vAlign w:val="bottom"/>
            <w:hideMark/>
          </w:tcPr>
          <w:p w14:paraId="5E88C68F" w14:textId="77777777" w:rsidR="00F23052" w:rsidRDefault="00F23052">
            <w:pPr>
              <w:jc w:val="center"/>
              <w:rPr>
                <w:rFonts w:ascii="Calibri" w:hAnsi="Calibri" w:cs="Calibri"/>
                <w:i/>
                <w:iCs/>
                <w:color w:val="000000"/>
                <w:sz w:val="22"/>
                <w:szCs w:val="22"/>
              </w:rPr>
            </w:pPr>
            <w:r>
              <w:rPr>
                <w:rFonts w:ascii="Calibri" w:hAnsi="Calibri" w:cs="Calibri"/>
                <w:i/>
                <w:iCs/>
                <w:color w:val="000000"/>
                <w:sz w:val="22"/>
                <w:szCs w:val="22"/>
              </w:rPr>
              <w:t>Variable 1</w:t>
            </w:r>
          </w:p>
        </w:tc>
        <w:tc>
          <w:tcPr>
            <w:tcW w:w="1580" w:type="dxa"/>
            <w:tcBorders>
              <w:top w:val="single" w:sz="8" w:space="0" w:color="auto"/>
              <w:left w:val="nil"/>
              <w:bottom w:val="single" w:sz="4" w:space="0" w:color="auto"/>
              <w:right w:val="nil"/>
            </w:tcBorders>
            <w:noWrap/>
            <w:vAlign w:val="bottom"/>
            <w:hideMark/>
          </w:tcPr>
          <w:p w14:paraId="40364839" w14:textId="77777777" w:rsidR="00F23052" w:rsidRDefault="00F23052">
            <w:pPr>
              <w:jc w:val="center"/>
              <w:rPr>
                <w:rFonts w:ascii="Calibri" w:hAnsi="Calibri" w:cs="Calibri"/>
                <w:i/>
                <w:iCs/>
                <w:color w:val="000000"/>
                <w:sz w:val="22"/>
                <w:szCs w:val="22"/>
              </w:rPr>
            </w:pPr>
            <w:r>
              <w:rPr>
                <w:rFonts w:ascii="Calibri" w:hAnsi="Calibri" w:cs="Calibri"/>
                <w:i/>
                <w:iCs/>
                <w:color w:val="000000"/>
                <w:sz w:val="22"/>
                <w:szCs w:val="22"/>
              </w:rPr>
              <w:t>Variable 2</w:t>
            </w:r>
          </w:p>
        </w:tc>
      </w:tr>
      <w:tr w:rsidR="00F23052" w14:paraId="78E2CDE2" w14:textId="77777777" w:rsidTr="00F23052">
        <w:trPr>
          <w:trHeight w:val="330"/>
        </w:trPr>
        <w:tc>
          <w:tcPr>
            <w:tcW w:w="4480" w:type="dxa"/>
            <w:tcBorders>
              <w:top w:val="nil"/>
              <w:left w:val="nil"/>
              <w:bottom w:val="nil"/>
              <w:right w:val="nil"/>
            </w:tcBorders>
            <w:noWrap/>
            <w:vAlign w:val="bottom"/>
            <w:hideMark/>
          </w:tcPr>
          <w:p w14:paraId="517AAB94" w14:textId="77777777" w:rsidR="00F23052" w:rsidRDefault="00F23052">
            <w:pPr>
              <w:rPr>
                <w:rFonts w:ascii="Calibri" w:hAnsi="Calibri" w:cs="Calibri"/>
                <w:color w:val="000000"/>
                <w:sz w:val="22"/>
                <w:szCs w:val="22"/>
              </w:rPr>
            </w:pPr>
            <w:r>
              <w:rPr>
                <w:rFonts w:ascii="Calibri" w:hAnsi="Calibri" w:cs="Calibri"/>
                <w:color w:val="000000"/>
                <w:sz w:val="22"/>
                <w:szCs w:val="22"/>
              </w:rPr>
              <w:t>Mean</w:t>
            </w:r>
          </w:p>
        </w:tc>
        <w:tc>
          <w:tcPr>
            <w:tcW w:w="1580" w:type="dxa"/>
            <w:tcBorders>
              <w:top w:val="nil"/>
              <w:left w:val="nil"/>
              <w:bottom w:val="nil"/>
              <w:right w:val="nil"/>
            </w:tcBorders>
            <w:noWrap/>
            <w:vAlign w:val="bottom"/>
            <w:hideMark/>
          </w:tcPr>
          <w:p w14:paraId="6A152A80"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82,5</w:t>
            </w:r>
          </w:p>
        </w:tc>
        <w:tc>
          <w:tcPr>
            <w:tcW w:w="1580" w:type="dxa"/>
            <w:tcBorders>
              <w:top w:val="nil"/>
              <w:left w:val="nil"/>
              <w:bottom w:val="nil"/>
              <w:right w:val="nil"/>
            </w:tcBorders>
            <w:noWrap/>
            <w:vAlign w:val="bottom"/>
            <w:hideMark/>
          </w:tcPr>
          <w:p w14:paraId="490C5341"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67,5</w:t>
            </w:r>
          </w:p>
        </w:tc>
      </w:tr>
      <w:tr w:rsidR="00F23052" w14:paraId="49FFC56A" w14:textId="77777777" w:rsidTr="00F23052">
        <w:trPr>
          <w:trHeight w:val="330"/>
        </w:trPr>
        <w:tc>
          <w:tcPr>
            <w:tcW w:w="4480" w:type="dxa"/>
            <w:tcBorders>
              <w:top w:val="nil"/>
              <w:left w:val="nil"/>
              <w:bottom w:val="nil"/>
              <w:right w:val="nil"/>
            </w:tcBorders>
            <w:noWrap/>
            <w:vAlign w:val="bottom"/>
            <w:hideMark/>
          </w:tcPr>
          <w:p w14:paraId="30015F2C" w14:textId="77777777" w:rsidR="00F23052" w:rsidRDefault="00F23052">
            <w:pPr>
              <w:rPr>
                <w:rFonts w:ascii="Calibri" w:hAnsi="Calibri" w:cs="Calibri"/>
                <w:color w:val="000000"/>
                <w:sz w:val="22"/>
                <w:szCs w:val="22"/>
              </w:rPr>
            </w:pPr>
            <w:r>
              <w:rPr>
                <w:rFonts w:ascii="Calibri" w:hAnsi="Calibri" w:cs="Calibri"/>
                <w:color w:val="000000"/>
                <w:sz w:val="22"/>
                <w:szCs w:val="22"/>
              </w:rPr>
              <w:t>Variance</w:t>
            </w:r>
          </w:p>
        </w:tc>
        <w:tc>
          <w:tcPr>
            <w:tcW w:w="1580" w:type="dxa"/>
            <w:tcBorders>
              <w:top w:val="nil"/>
              <w:left w:val="nil"/>
              <w:bottom w:val="nil"/>
              <w:right w:val="nil"/>
            </w:tcBorders>
            <w:noWrap/>
            <w:vAlign w:val="bottom"/>
            <w:hideMark/>
          </w:tcPr>
          <w:p w14:paraId="3FACEF6E"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91,44736842</w:t>
            </w:r>
          </w:p>
        </w:tc>
        <w:tc>
          <w:tcPr>
            <w:tcW w:w="1580" w:type="dxa"/>
            <w:tcBorders>
              <w:top w:val="nil"/>
              <w:left w:val="nil"/>
              <w:bottom w:val="nil"/>
              <w:right w:val="nil"/>
            </w:tcBorders>
            <w:noWrap/>
            <w:vAlign w:val="bottom"/>
            <w:hideMark/>
          </w:tcPr>
          <w:p w14:paraId="686A1DA2"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101,8421053</w:t>
            </w:r>
          </w:p>
        </w:tc>
      </w:tr>
      <w:tr w:rsidR="00F23052" w14:paraId="226E359A" w14:textId="77777777" w:rsidTr="00F23052">
        <w:trPr>
          <w:trHeight w:val="330"/>
        </w:trPr>
        <w:tc>
          <w:tcPr>
            <w:tcW w:w="4480" w:type="dxa"/>
            <w:tcBorders>
              <w:top w:val="nil"/>
              <w:left w:val="nil"/>
              <w:bottom w:val="nil"/>
              <w:right w:val="nil"/>
            </w:tcBorders>
            <w:noWrap/>
            <w:vAlign w:val="bottom"/>
            <w:hideMark/>
          </w:tcPr>
          <w:p w14:paraId="74454D1F" w14:textId="77777777" w:rsidR="00F23052" w:rsidRDefault="00F23052">
            <w:pPr>
              <w:rPr>
                <w:rFonts w:ascii="Calibri" w:hAnsi="Calibri" w:cs="Calibri"/>
                <w:color w:val="000000"/>
                <w:sz w:val="22"/>
                <w:szCs w:val="22"/>
              </w:rPr>
            </w:pPr>
            <w:r>
              <w:rPr>
                <w:rFonts w:ascii="Calibri" w:hAnsi="Calibri" w:cs="Calibri"/>
                <w:color w:val="000000"/>
                <w:sz w:val="22"/>
                <w:szCs w:val="22"/>
              </w:rPr>
              <w:t>Observations</w:t>
            </w:r>
          </w:p>
        </w:tc>
        <w:tc>
          <w:tcPr>
            <w:tcW w:w="1580" w:type="dxa"/>
            <w:tcBorders>
              <w:top w:val="nil"/>
              <w:left w:val="nil"/>
              <w:bottom w:val="nil"/>
              <w:right w:val="nil"/>
            </w:tcBorders>
            <w:noWrap/>
            <w:vAlign w:val="bottom"/>
            <w:hideMark/>
          </w:tcPr>
          <w:p w14:paraId="21AC8165"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20</w:t>
            </w:r>
          </w:p>
        </w:tc>
        <w:tc>
          <w:tcPr>
            <w:tcW w:w="1580" w:type="dxa"/>
            <w:tcBorders>
              <w:top w:val="nil"/>
              <w:left w:val="nil"/>
              <w:bottom w:val="nil"/>
              <w:right w:val="nil"/>
            </w:tcBorders>
            <w:noWrap/>
            <w:vAlign w:val="bottom"/>
            <w:hideMark/>
          </w:tcPr>
          <w:p w14:paraId="71ECBF27"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20</w:t>
            </w:r>
          </w:p>
        </w:tc>
      </w:tr>
      <w:tr w:rsidR="00F23052" w14:paraId="21D398FE" w14:textId="77777777" w:rsidTr="00F23052">
        <w:trPr>
          <w:trHeight w:val="330"/>
        </w:trPr>
        <w:tc>
          <w:tcPr>
            <w:tcW w:w="4480" w:type="dxa"/>
            <w:tcBorders>
              <w:top w:val="nil"/>
              <w:left w:val="nil"/>
              <w:bottom w:val="nil"/>
              <w:right w:val="nil"/>
            </w:tcBorders>
            <w:noWrap/>
            <w:vAlign w:val="bottom"/>
            <w:hideMark/>
          </w:tcPr>
          <w:p w14:paraId="790B274A" w14:textId="77777777" w:rsidR="00F23052" w:rsidRDefault="00F23052">
            <w:pPr>
              <w:rPr>
                <w:rFonts w:ascii="Calibri" w:hAnsi="Calibri" w:cs="Calibri"/>
                <w:color w:val="000000"/>
                <w:sz w:val="22"/>
                <w:szCs w:val="22"/>
              </w:rPr>
            </w:pPr>
            <w:r>
              <w:rPr>
                <w:rFonts w:ascii="Calibri" w:hAnsi="Calibri" w:cs="Calibri"/>
                <w:color w:val="000000"/>
                <w:sz w:val="22"/>
                <w:szCs w:val="22"/>
              </w:rPr>
              <w:t>Pooled Variance</w:t>
            </w:r>
          </w:p>
        </w:tc>
        <w:tc>
          <w:tcPr>
            <w:tcW w:w="1580" w:type="dxa"/>
            <w:tcBorders>
              <w:top w:val="nil"/>
              <w:left w:val="nil"/>
              <w:bottom w:val="nil"/>
              <w:right w:val="nil"/>
            </w:tcBorders>
            <w:noWrap/>
            <w:vAlign w:val="bottom"/>
            <w:hideMark/>
          </w:tcPr>
          <w:p w14:paraId="3BEF33A0"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96,64473684</w:t>
            </w:r>
          </w:p>
        </w:tc>
        <w:tc>
          <w:tcPr>
            <w:tcW w:w="1580" w:type="dxa"/>
            <w:tcBorders>
              <w:top w:val="nil"/>
              <w:left w:val="nil"/>
              <w:bottom w:val="nil"/>
              <w:right w:val="nil"/>
            </w:tcBorders>
            <w:noWrap/>
            <w:vAlign w:val="bottom"/>
            <w:hideMark/>
          </w:tcPr>
          <w:p w14:paraId="629C50C6" w14:textId="77777777" w:rsidR="00F23052" w:rsidRDefault="00F23052">
            <w:pPr>
              <w:jc w:val="right"/>
              <w:rPr>
                <w:rFonts w:ascii="Calibri" w:hAnsi="Calibri" w:cs="Calibri"/>
                <w:color w:val="000000"/>
                <w:sz w:val="22"/>
                <w:szCs w:val="22"/>
              </w:rPr>
            </w:pPr>
          </w:p>
        </w:tc>
      </w:tr>
      <w:tr w:rsidR="00F23052" w14:paraId="0F780466" w14:textId="77777777" w:rsidTr="00F23052">
        <w:trPr>
          <w:trHeight w:val="330"/>
        </w:trPr>
        <w:tc>
          <w:tcPr>
            <w:tcW w:w="4480" w:type="dxa"/>
            <w:tcBorders>
              <w:top w:val="nil"/>
              <w:left w:val="nil"/>
              <w:bottom w:val="nil"/>
              <w:right w:val="nil"/>
            </w:tcBorders>
            <w:noWrap/>
            <w:vAlign w:val="bottom"/>
            <w:hideMark/>
          </w:tcPr>
          <w:p w14:paraId="4DA112AD" w14:textId="77777777" w:rsidR="00F23052" w:rsidRDefault="00F23052">
            <w:pPr>
              <w:rPr>
                <w:rFonts w:ascii="Calibri" w:hAnsi="Calibri" w:cs="Calibri"/>
                <w:color w:val="000000"/>
                <w:sz w:val="22"/>
                <w:szCs w:val="22"/>
              </w:rPr>
            </w:pPr>
            <w:r>
              <w:rPr>
                <w:rFonts w:ascii="Calibri" w:hAnsi="Calibri" w:cs="Calibri"/>
                <w:color w:val="000000"/>
                <w:sz w:val="22"/>
                <w:szCs w:val="22"/>
              </w:rPr>
              <w:t>Hypothesized Mean Difference</w:t>
            </w:r>
          </w:p>
        </w:tc>
        <w:tc>
          <w:tcPr>
            <w:tcW w:w="1580" w:type="dxa"/>
            <w:tcBorders>
              <w:top w:val="nil"/>
              <w:left w:val="nil"/>
              <w:bottom w:val="nil"/>
              <w:right w:val="nil"/>
            </w:tcBorders>
            <w:noWrap/>
            <w:vAlign w:val="bottom"/>
            <w:hideMark/>
          </w:tcPr>
          <w:p w14:paraId="37565ED9"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0</w:t>
            </w:r>
          </w:p>
        </w:tc>
        <w:tc>
          <w:tcPr>
            <w:tcW w:w="1580" w:type="dxa"/>
            <w:tcBorders>
              <w:top w:val="nil"/>
              <w:left w:val="nil"/>
              <w:bottom w:val="nil"/>
              <w:right w:val="nil"/>
            </w:tcBorders>
            <w:noWrap/>
            <w:vAlign w:val="bottom"/>
            <w:hideMark/>
          </w:tcPr>
          <w:p w14:paraId="0781892C" w14:textId="77777777" w:rsidR="00F23052" w:rsidRDefault="00F23052">
            <w:pPr>
              <w:jc w:val="right"/>
              <w:rPr>
                <w:rFonts w:ascii="Calibri" w:hAnsi="Calibri" w:cs="Calibri"/>
                <w:color w:val="000000"/>
                <w:sz w:val="22"/>
                <w:szCs w:val="22"/>
              </w:rPr>
            </w:pPr>
          </w:p>
        </w:tc>
      </w:tr>
      <w:tr w:rsidR="00F23052" w14:paraId="3E91C6A0" w14:textId="77777777" w:rsidTr="00F23052">
        <w:trPr>
          <w:trHeight w:val="330"/>
        </w:trPr>
        <w:tc>
          <w:tcPr>
            <w:tcW w:w="4480" w:type="dxa"/>
            <w:tcBorders>
              <w:top w:val="nil"/>
              <w:left w:val="nil"/>
              <w:bottom w:val="nil"/>
              <w:right w:val="nil"/>
            </w:tcBorders>
            <w:noWrap/>
            <w:vAlign w:val="bottom"/>
            <w:hideMark/>
          </w:tcPr>
          <w:p w14:paraId="0A4D855D" w14:textId="77777777" w:rsidR="00F23052" w:rsidRDefault="00F23052">
            <w:pPr>
              <w:rPr>
                <w:rFonts w:ascii="Calibri" w:hAnsi="Calibri" w:cs="Calibri"/>
                <w:color w:val="000000"/>
                <w:sz w:val="22"/>
                <w:szCs w:val="22"/>
              </w:rPr>
            </w:pPr>
            <w:proofErr w:type="spellStart"/>
            <w:r>
              <w:rPr>
                <w:rFonts w:ascii="Calibri" w:hAnsi="Calibri" w:cs="Calibri"/>
                <w:color w:val="000000"/>
                <w:sz w:val="22"/>
                <w:szCs w:val="22"/>
              </w:rPr>
              <w:t>df</w:t>
            </w:r>
            <w:proofErr w:type="spellEnd"/>
          </w:p>
        </w:tc>
        <w:tc>
          <w:tcPr>
            <w:tcW w:w="1580" w:type="dxa"/>
            <w:tcBorders>
              <w:top w:val="nil"/>
              <w:left w:val="nil"/>
              <w:bottom w:val="nil"/>
              <w:right w:val="nil"/>
            </w:tcBorders>
            <w:noWrap/>
            <w:vAlign w:val="bottom"/>
            <w:hideMark/>
          </w:tcPr>
          <w:p w14:paraId="5B01FF20"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38</w:t>
            </w:r>
          </w:p>
        </w:tc>
        <w:tc>
          <w:tcPr>
            <w:tcW w:w="1580" w:type="dxa"/>
            <w:tcBorders>
              <w:top w:val="nil"/>
              <w:left w:val="nil"/>
              <w:bottom w:val="nil"/>
              <w:right w:val="nil"/>
            </w:tcBorders>
            <w:noWrap/>
            <w:vAlign w:val="bottom"/>
            <w:hideMark/>
          </w:tcPr>
          <w:p w14:paraId="76A54D42" w14:textId="77777777" w:rsidR="00F23052" w:rsidRDefault="00F23052">
            <w:pPr>
              <w:jc w:val="right"/>
              <w:rPr>
                <w:rFonts w:ascii="Calibri" w:hAnsi="Calibri" w:cs="Calibri"/>
                <w:color w:val="000000"/>
                <w:sz w:val="22"/>
                <w:szCs w:val="22"/>
              </w:rPr>
            </w:pPr>
          </w:p>
        </w:tc>
      </w:tr>
      <w:tr w:rsidR="00F23052" w14:paraId="2DA88955" w14:textId="77777777" w:rsidTr="00F23052">
        <w:trPr>
          <w:trHeight w:val="330"/>
        </w:trPr>
        <w:tc>
          <w:tcPr>
            <w:tcW w:w="4480" w:type="dxa"/>
            <w:tcBorders>
              <w:top w:val="nil"/>
              <w:left w:val="nil"/>
              <w:bottom w:val="nil"/>
              <w:right w:val="nil"/>
            </w:tcBorders>
            <w:noWrap/>
            <w:vAlign w:val="bottom"/>
            <w:hideMark/>
          </w:tcPr>
          <w:p w14:paraId="797DC675" w14:textId="77777777" w:rsidR="00F23052" w:rsidRDefault="00F23052">
            <w:pPr>
              <w:rPr>
                <w:rFonts w:ascii="Calibri" w:hAnsi="Calibri" w:cs="Calibri"/>
                <w:color w:val="000000"/>
                <w:sz w:val="22"/>
                <w:szCs w:val="22"/>
              </w:rPr>
            </w:pPr>
            <w:r>
              <w:rPr>
                <w:rFonts w:ascii="Calibri" w:hAnsi="Calibri" w:cs="Calibri"/>
                <w:color w:val="000000"/>
                <w:sz w:val="22"/>
                <w:szCs w:val="22"/>
              </w:rPr>
              <w:t>t Stat</w:t>
            </w:r>
          </w:p>
        </w:tc>
        <w:tc>
          <w:tcPr>
            <w:tcW w:w="1580" w:type="dxa"/>
            <w:tcBorders>
              <w:top w:val="nil"/>
              <w:left w:val="nil"/>
              <w:bottom w:val="nil"/>
              <w:right w:val="nil"/>
            </w:tcBorders>
            <w:noWrap/>
            <w:vAlign w:val="bottom"/>
            <w:hideMark/>
          </w:tcPr>
          <w:p w14:paraId="69336AA4"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4,825053744</w:t>
            </w:r>
          </w:p>
        </w:tc>
        <w:tc>
          <w:tcPr>
            <w:tcW w:w="1580" w:type="dxa"/>
            <w:tcBorders>
              <w:top w:val="nil"/>
              <w:left w:val="nil"/>
              <w:bottom w:val="nil"/>
              <w:right w:val="nil"/>
            </w:tcBorders>
            <w:noWrap/>
            <w:vAlign w:val="bottom"/>
            <w:hideMark/>
          </w:tcPr>
          <w:p w14:paraId="748F0465" w14:textId="77777777" w:rsidR="00F23052" w:rsidRDefault="00F23052">
            <w:pPr>
              <w:jc w:val="right"/>
              <w:rPr>
                <w:rFonts w:ascii="Calibri" w:hAnsi="Calibri" w:cs="Calibri"/>
                <w:color w:val="000000"/>
                <w:sz w:val="22"/>
                <w:szCs w:val="22"/>
              </w:rPr>
            </w:pPr>
          </w:p>
        </w:tc>
      </w:tr>
      <w:tr w:rsidR="00F23052" w14:paraId="59ADFD45" w14:textId="77777777" w:rsidTr="00F23052">
        <w:trPr>
          <w:trHeight w:val="330"/>
        </w:trPr>
        <w:tc>
          <w:tcPr>
            <w:tcW w:w="4480" w:type="dxa"/>
            <w:tcBorders>
              <w:top w:val="nil"/>
              <w:left w:val="nil"/>
              <w:bottom w:val="nil"/>
              <w:right w:val="nil"/>
            </w:tcBorders>
            <w:noWrap/>
            <w:vAlign w:val="bottom"/>
            <w:hideMark/>
          </w:tcPr>
          <w:p w14:paraId="35A9586C" w14:textId="77777777" w:rsidR="00F23052" w:rsidRDefault="00F23052">
            <w:pPr>
              <w:rPr>
                <w:rFonts w:ascii="Calibri" w:hAnsi="Calibri" w:cs="Calibri"/>
                <w:color w:val="000000"/>
                <w:sz w:val="22"/>
                <w:szCs w:val="22"/>
              </w:rPr>
            </w:pPr>
            <w:r>
              <w:rPr>
                <w:rFonts w:ascii="Calibri" w:hAnsi="Calibri" w:cs="Calibri"/>
                <w:color w:val="000000"/>
                <w:sz w:val="22"/>
                <w:szCs w:val="22"/>
              </w:rPr>
              <w:t>P(T&lt;=t) one-tail</w:t>
            </w:r>
          </w:p>
        </w:tc>
        <w:tc>
          <w:tcPr>
            <w:tcW w:w="1580" w:type="dxa"/>
            <w:tcBorders>
              <w:top w:val="nil"/>
              <w:left w:val="nil"/>
              <w:bottom w:val="nil"/>
              <w:right w:val="nil"/>
            </w:tcBorders>
            <w:noWrap/>
            <w:vAlign w:val="bottom"/>
            <w:hideMark/>
          </w:tcPr>
          <w:p w14:paraId="3CB1F935"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1,14481E-05</w:t>
            </w:r>
          </w:p>
        </w:tc>
        <w:tc>
          <w:tcPr>
            <w:tcW w:w="1580" w:type="dxa"/>
            <w:tcBorders>
              <w:top w:val="nil"/>
              <w:left w:val="nil"/>
              <w:bottom w:val="nil"/>
              <w:right w:val="nil"/>
            </w:tcBorders>
            <w:noWrap/>
            <w:vAlign w:val="bottom"/>
            <w:hideMark/>
          </w:tcPr>
          <w:p w14:paraId="12B23528" w14:textId="77777777" w:rsidR="00F23052" w:rsidRDefault="00F23052">
            <w:pPr>
              <w:jc w:val="right"/>
              <w:rPr>
                <w:rFonts w:ascii="Calibri" w:hAnsi="Calibri" w:cs="Calibri"/>
                <w:color w:val="000000"/>
                <w:sz w:val="22"/>
                <w:szCs w:val="22"/>
              </w:rPr>
            </w:pPr>
          </w:p>
        </w:tc>
      </w:tr>
      <w:tr w:rsidR="00F23052" w14:paraId="7170D9E0" w14:textId="77777777" w:rsidTr="00F23052">
        <w:trPr>
          <w:trHeight w:val="330"/>
        </w:trPr>
        <w:tc>
          <w:tcPr>
            <w:tcW w:w="4480" w:type="dxa"/>
            <w:tcBorders>
              <w:top w:val="nil"/>
              <w:left w:val="nil"/>
              <w:bottom w:val="nil"/>
              <w:right w:val="nil"/>
            </w:tcBorders>
            <w:noWrap/>
            <w:vAlign w:val="bottom"/>
            <w:hideMark/>
          </w:tcPr>
          <w:p w14:paraId="02DA33AF" w14:textId="77777777" w:rsidR="00F23052" w:rsidRDefault="00F23052">
            <w:pPr>
              <w:rPr>
                <w:rFonts w:ascii="Calibri" w:hAnsi="Calibri" w:cs="Calibri"/>
                <w:color w:val="000000"/>
                <w:sz w:val="22"/>
                <w:szCs w:val="22"/>
              </w:rPr>
            </w:pPr>
            <w:r>
              <w:rPr>
                <w:rFonts w:ascii="Calibri" w:hAnsi="Calibri" w:cs="Calibri"/>
                <w:color w:val="000000"/>
                <w:sz w:val="22"/>
                <w:szCs w:val="22"/>
              </w:rPr>
              <w:t>t Critical one-tail</w:t>
            </w:r>
          </w:p>
        </w:tc>
        <w:tc>
          <w:tcPr>
            <w:tcW w:w="1580" w:type="dxa"/>
            <w:tcBorders>
              <w:top w:val="nil"/>
              <w:left w:val="nil"/>
              <w:bottom w:val="nil"/>
              <w:right w:val="nil"/>
            </w:tcBorders>
            <w:noWrap/>
            <w:vAlign w:val="bottom"/>
            <w:hideMark/>
          </w:tcPr>
          <w:p w14:paraId="07FD7E78"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1,68595446</w:t>
            </w:r>
          </w:p>
        </w:tc>
        <w:tc>
          <w:tcPr>
            <w:tcW w:w="1580" w:type="dxa"/>
            <w:tcBorders>
              <w:top w:val="nil"/>
              <w:left w:val="nil"/>
              <w:bottom w:val="nil"/>
              <w:right w:val="nil"/>
            </w:tcBorders>
            <w:noWrap/>
            <w:vAlign w:val="bottom"/>
            <w:hideMark/>
          </w:tcPr>
          <w:p w14:paraId="22E9766C" w14:textId="77777777" w:rsidR="00F23052" w:rsidRDefault="00F23052">
            <w:pPr>
              <w:jc w:val="right"/>
              <w:rPr>
                <w:rFonts w:ascii="Calibri" w:hAnsi="Calibri" w:cs="Calibri"/>
                <w:color w:val="000000"/>
                <w:sz w:val="22"/>
                <w:szCs w:val="22"/>
              </w:rPr>
            </w:pPr>
          </w:p>
        </w:tc>
      </w:tr>
      <w:tr w:rsidR="00F23052" w14:paraId="64C49734" w14:textId="77777777" w:rsidTr="00F23052">
        <w:trPr>
          <w:trHeight w:val="330"/>
        </w:trPr>
        <w:tc>
          <w:tcPr>
            <w:tcW w:w="4480" w:type="dxa"/>
            <w:tcBorders>
              <w:top w:val="nil"/>
              <w:left w:val="nil"/>
              <w:bottom w:val="nil"/>
              <w:right w:val="nil"/>
            </w:tcBorders>
            <w:noWrap/>
            <w:vAlign w:val="bottom"/>
            <w:hideMark/>
          </w:tcPr>
          <w:p w14:paraId="1163505D" w14:textId="77777777" w:rsidR="00F23052" w:rsidRDefault="00F23052">
            <w:pPr>
              <w:rPr>
                <w:rFonts w:ascii="Calibri" w:hAnsi="Calibri" w:cs="Calibri"/>
                <w:color w:val="000000"/>
                <w:sz w:val="22"/>
                <w:szCs w:val="22"/>
              </w:rPr>
            </w:pPr>
            <w:r>
              <w:rPr>
                <w:rFonts w:ascii="Calibri" w:hAnsi="Calibri" w:cs="Calibri"/>
                <w:color w:val="000000"/>
                <w:sz w:val="22"/>
                <w:szCs w:val="22"/>
              </w:rPr>
              <w:t>P(T&lt;=t) two-tail</w:t>
            </w:r>
          </w:p>
        </w:tc>
        <w:tc>
          <w:tcPr>
            <w:tcW w:w="1580" w:type="dxa"/>
            <w:tcBorders>
              <w:top w:val="nil"/>
              <w:left w:val="nil"/>
              <w:bottom w:val="nil"/>
              <w:right w:val="nil"/>
            </w:tcBorders>
            <w:noWrap/>
            <w:vAlign w:val="bottom"/>
            <w:hideMark/>
          </w:tcPr>
          <w:p w14:paraId="2A0EC3E6"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2,28963E-05</w:t>
            </w:r>
          </w:p>
        </w:tc>
        <w:tc>
          <w:tcPr>
            <w:tcW w:w="1580" w:type="dxa"/>
            <w:tcBorders>
              <w:top w:val="nil"/>
              <w:left w:val="nil"/>
              <w:bottom w:val="nil"/>
              <w:right w:val="nil"/>
            </w:tcBorders>
            <w:noWrap/>
            <w:vAlign w:val="bottom"/>
            <w:hideMark/>
          </w:tcPr>
          <w:p w14:paraId="137E064E" w14:textId="77777777" w:rsidR="00F23052" w:rsidRDefault="00F23052">
            <w:pPr>
              <w:jc w:val="right"/>
              <w:rPr>
                <w:rFonts w:ascii="Calibri" w:hAnsi="Calibri" w:cs="Calibri"/>
                <w:color w:val="000000"/>
                <w:sz w:val="22"/>
                <w:szCs w:val="22"/>
              </w:rPr>
            </w:pPr>
          </w:p>
        </w:tc>
      </w:tr>
      <w:tr w:rsidR="00F23052" w14:paraId="7AB69C13" w14:textId="77777777" w:rsidTr="00F23052">
        <w:trPr>
          <w:trHeight w:val="330"/>
        </w:trPr>
        <w:tc>
          <w:tcPr>
            <w:tcW w:w="4480" w:type="dxa"/>
            <w:tcBorders>
              <w:top w:val="nil"/>
              <w:left w:val="nil"/>
              <w:bottom w:val="single" w:sz="8" w:space="0" w:color="auto"/>
              <w:right w:val="nil"/>
            </w:tcBorders>
            <w:noWrap/>
            <w:vAlign w:val="bottom"/>
            <w:hideMark/>
          </w:tcPr>
          <w:p w14:paraId="64E9A0EC" w14:textId="77777777" w:rsidR="00F23052" w:rsidRDefault="00F23052">
            <w:pPr>
              <w:rPr>
                <w:rFonts w:ascii="Calibri" w:hAnsi="Calibri" w:cs="Calibri"/>
                <w:color w:val="000000"/>
                <w:sz w:val="22"/>
                <w:szCs w:val="22"/>
              </w:rPr>
            </w:pPr>
            <w:r>
              <w:rPr>
                <w:rFonts w:ascii="Calibri" w:hAnsi="Calibri" w:cs="Calibri"/>
                <w:color w:val="000000"/>
                <w:sz w:val="22"/>
                <w:szCs w:val="22"/>
              </w:rPr>
              <w:t>t Critical two-tail</w:t>
            </w:r>
          </w:p>
        </w:tc>
        <w:tc>
          <w:tcPr>
            <w:tcW w:w="1580" w:type="dxa"/>
            <w:tcBorders>
              <w:top w:val="nil"/>
              <w:left w:val="nil"/>
              <w:bottom w:val="single" w:sz="8" w:space="0" w:color="auto"/>
              <w:right w:val="nil"/>
            </w:tcBorders>
            <w:noWrap/>
            <w:vAlign w:val="bottom"/>
            <w:hideMark/>
          </w:tcPr>
          <w:p w14:paraId="71CF6150" w14:textId="77777777" w:rsidR="00F23052" w:rsidRDefault="00F23052">
            <w:pPr>
              <w:jc w:val="right"/>
              <w:rPr>
                <w:rFonts w:ascii="Calibri" w:hAnsi="Calibri" w:cs="Calibri"/>
                <w:color w:val="000000"/>
                <w:sz w:val="22"/>
                <w:szCs w:val="22"/>
              </w:rPr>
            </w:pPr>
            <w:r>
              <w:rPr>
                <w:rFonts w:ascii="Calibri" w:hAnsi="Calibri" w:cs="Calibri"/>
                <w:color w:val="000000"/>
                <w:sz w:val="22"/>
                <w:szCs w:val="22"/>
              </w:rPr>
              <w:t>2,024394164</w:t>
            </w:r>
          </w:p>
        </w:tc>
        <w:tc>
          <w:tcPr>
            <w:tcW w:w="1580" w:type="dxa"/>
            <w:tcBorders>
              <w:top w:val="nil"/>
              <w:left w:val="nil"/>
              <w:bottom w:val="single" w:sz="8" w:space="0" w:color="auto"/>
              <w:right w:val="nil"/>
            </w:tcBorders>
            <w:noWrap/>
            <w:vAlign w:val="bottom"/>
            <w:hideMark/>
          </w:tcPr>
          <w:p w14:paraId="3BD52343" w14:textId="77777777" w:rsidR="00F23052" w:rsidRDefault="00F23052">
            <w:pPr>
              <w:rPr>
                <w:rFonts w:ascii="Calibri" w:hAnsi="Calibri" w:cs="Calibri"/>
                <w:color w:val="000000"/>
                <w:sz w:val="22"/>
                <w:szCs w:val="22"/>
              </w:rPr>
            </w:pPr>
            <w:r>
              <w:rPr>
                <w:rFonts w:ascii="Calibri" w:hAnsi="Calibri" w:cs="Calibri"/>
                <w:color w:val="000000"/>
                <w:sz w:val="22"/>
                <w:szCs w:val="22"/>
              </w:rPr>
              <w:t> </w:t>
            </w:r>
          </w:p>
        </w:tc>
      </w:tr>
    </w:tbl>
    <w:p w14:paraId="1DA88F1E" w14:textId="77777777" w:rsidR="00F23052" w:rsidRDefault="00F23052" w:rsidP="00F23052">
      <w:pPr>
        <w:jc w:val="center"/>
        <w:rPr>
          <w:b/>
          <w:bCs/>
        </w:rPr>
      </w:pPr>
    </w:p>
    <w:p w14:paraId="39C792F7" w14:textId="7434E9E8" w:rsidR="003E12CC" w:rsidRPr="00F23052" w:rsidRDefault="00F23052" w:rsidP="00F23052">
      <w:pPr>
        <w:jc w:val="center"/>
        <w:rPr>
          <w:b/>
          <w:bCs/>
        </w:rPr>
      </w:pPr>
      <w:r w:rsidRPr="00F23052">
        <w:rPr>
          <w:b/>
          <w:bCs/>
        </w:rPr>
        <w:t>Gambar D.5.</w:t>
      </w:r>
      <w:r w:rsidR="0049424C">
        <w:rPr>
          <w:b/>
          <w:bCs/>
        </w:rPr>
        <w:t>2</w:t>
      </w:r>
    </w:p>
    <w:p w14:paraId="260CC402" w14:textId="4984BA39" w:rsidR="00F23052" w:rsidRDefault="00F23052" w:rsidP="00F23052">
      <w:pPr>
        <w:jc w:val="center"/>
        <w:rPr>
          <w:b/>
          <w:bCs/>
          <w:i/>
          <w:iCs/>
        </w:rPr>
      </w:pPr>
      <w:r w:rsidRPr="00F23052">
        <w:rPr>
          <w:b/>
          <w:bCs/>
        </w:rPr>
        <w:t xml:space="preserve">Uji </w:t>
      </w:r>
      <w:proofErr w:type="spellStart"/>
      <w:r w:rsidRPr="00F23052">
        <w:rPr>
          <w:b/>
          <w:bCs/>
        </w:rPr>
        <w:t>Hipotesis</w:t>
      </w:r>
      <w:proofErr w:type="spellEnd"/>
      <w:r w:rsidRPr="00F23052">
        <w:rPr>
          <w:b/>
          <w:bCs/>
        </w:rPr>
        <w:t xml:space="preserve"> Data </w:t>
      </w:r>
      <w:proofErr w:type="spellStart"/>
      <w:r w:rsidRPr="00F23052">
        <w:rPr>
          <w:b/>
          <w:bCs/>
          <w:i/>
          <w:iCs/>
        </w:rPr>
        <w:t>Posttest</w:t>
      </w:r>
      <w:proofErr w:type="spellEnd"/>
    </w:p>
    <w:p w14:paraId="74A8AC46" w14:textId="77777777" w:rsidR="0049424C" w:rsidRPr="00F23052" w:rsidRDefault="0049424C" w:rsidP="00F23052">
      <w:pPr>
        <w:jc w:val="center"/>
        <w:rPr>
          <w:b/>
          <w:bCs/>
        </w:rPr>
      </w:pPr>
    </w:p>
    <w:p w14:paraId="65097BEE" w14:textId="79626F9D" w:rsidR="009262A6" w:rsidRPr="00FD4B1D" w:rsidRDefault="009262A6" w:rsidP="009262A6">
      <w:pPr>
        <w:spacing w:line="360" w:lineRule="auto"/>
        <w:ind w:left="709" w:firstLine="425"/>
        <w:jc w:val="both"/>
      </w:pPr>
      <w:proofErr w:type="spellStart"/>
      <w:r w:rsidRPr="00FD4B1D">
        <w:t>Sedangkan</w:t>
      </w:r>
      <w:proofErr w:type="spellEnd"/>
      <w:r w:rsidRPr="00FD4B1D">
        <w:t xml:space="preserve"> </w:t>
      </w:r>
      <w:proofErr w:type="spellStart"/>
      <w:r w:rsidRPr="00FD4B1D">
        <w:t>berdasarkan</w:t>
      </w:r>
      <w:proofErr w:type="spellEnd"/>
      <w:r w:rsidRPr="00FD4B1D">
        <w:t xml:space="preserve"> </w:t>
      </w:r>
      <w:proofErr w:type="spellStart"/>
      <w:r w:rsidRPr="00FD4B1D">
        <w:t>hasil</w:t>
      </w:r>
      <w:proofErr w:type="spellEnd"/>
      <w:r w:rsidRPr="00FD4B1D">
        <w:t xml:space="preserve"> </w:t>
      </w:r>
      <w:proofErr w:type="spellStart"/>
      <w:r w:rsidRPr="00FD4B1D">
        <w:t>perhitungan</w:t>
      </w:r>
      <w:proofErr w:type="spellEnd"/>
      <w:r w:rsidRPr="00FD4B1D">
        <w:t xml:space="preserve"> data </w:t>
      </w:r>
      <w:proofErr w:type="spellStart"/>
      <w:r w:rsidRPr="006B0D6B">
        <w:rPr>
          <w:i/>
          <w:iCs/>
        </w:rPr>
        <w:t>posttest</w:t>
      </w:r>
      <w:proofErr w:type="spellEnd"/>
      <w:r w:rsidRPr="00FD4B1D">
        <w:t xml:space="preserve"> </w:t>
      </w:r>
      <w:proofErr w:type="spellStart"/>
      <w:r w:rsidRPr="00FD4B1D">
        <w:t>diperoleh</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proofErr w:type="spellStart"/>
      <w:r w:rsidRPr="00FD4B1D">
        <w:t>sebesar</w:t>
      </w:r>
      <w:proofErr w:type="spellEnd"/>
      <w:r w:rsidRPr="00FD4B1D">
        <w:t xml:space="preserve"> 4,82 dan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sebesar</w:t>
      </w:r>
      <w:proofErr w:type="spellEnd"/>
      <w:r w:rsidRPr="00FD4B1D">
        <w:t xml:space="preserve"> 2,024 </w:t>
      </w:r>
      <w:proofErr w:type="spellStart"/>
      <w:r w:rsidRPr="00FD4B1D">
        <w:t>karena</w:t>
      </w:r>
      <w:proofErr w:type="spellEnd"/>
      <w:r w:rsidRPr="00FD4B1D">
        <w:t xml:space="preserve"> </w:t>
      </w:r>
      <w:proofErr w:type="spellStart"/>
      <w:r w:rsidRPr="00FD4B1D">
        <w:t>t</w:t>
      </w:r>
      <w:r w:rsidRPr="00FD4B1D">
        <w:rPr>
          <w:vertAlign w:val="subscript"/>
        </w:rPr>
        <w:t>hitung</w:t>
      </w:r>
      <w:proofErr w:type="spellEnd"/>
      <w:r w:rsidRPr="00FD4B1D">
        <w:t xml:space="preserve"> = 4,</w:t>
      </w:r>
      <w:proofErr w:type="gramStart"/>
      <w:r w:rsidRPr="00FD4B1D">
        <w:t>82  dan</w:t>
      </w:r>
      <w:proofErr w:type="gramEnd"/>
      <w:r w:rsidRPr="00FD4B1D">
        <w:t xml:space="preserve"> </w:t>
      </w:r>
      <w:proofErr w:type="spellStart"/>
      <w:r w:rsidRPr="00FD4B1D">
        <w:t>t</w:t>
      </w:r>
      <w:r w:rsidRPr="00FD4B1D">
        <w:rPr>
          <w:vertAlign w:val="subscript"/>
        </w:rPr>
        <w:t>tabel</w:t>
      </w:r>
      <w:proofErr w:type="spellEnd"/>
      <w:r w:rsidRPr="00FD4B1D">
        <w:rPr>
          <w:vertAlign w:val="subscript"/>
        </w:rPr>
        <w:t xml:space="preserve"> </w:t>
      </w:r>
      <w:r w:rsidRPr="00FD4B1D">
        <w:t xml:space="preserve">= 2,024, </w:t>
      </w:r>
      <w:proofErr w:type="spellStart"/>
      <w:r w:rsidRPr="00FD4B1D">
        <w:t>maka</w:t>
      </w:r>
      <w:proofErr w:type="spellEnd"/>
      <w:r w:rsidRPr="00FD4B1D">
        <w:t xml:space="preserve"> </w:t>
      </w:r>
      <w:proofErr w:type="spellStart"/>
      <w:r w:rsidRPr="00FD4B1D">
        <w:t>t</w:t>
      </w:r>
      <w:r w:rsidRPr="00FD4B1D">
        <w:rPr>
          <w:vertAlign w:val="subscript"/>
        </w:rPr>
        <w:t>hitung</w:t>
      </w:r>
      <w:proofErr w:type="spellEnd"/>
      <w:r w:rsidRPr="00FD4B1D">
        <w:rPr>
          <w:vertAlign w:val="subscript"/>
        </w:rPr>
        <w:t xml:space="preserve"> </w:t>
      </w:r>
      <w:r w:rsidRPr="00FD4B1D">
        <w:t xml:space="preserve">&gt; </w:t>
      </w:r>
      <w:proofErr w:type="spellStart"/>
      <w:r w:rsidRPr="00FD4B1D">
        <w:t>t</w:t>
      </w:r>
      <w:r w:rsidRPr="00FD4B1D">
        <w:rPr>
          <w:vertAlign w:val="subscript"/>
        </w:rPr>
        <w:t>tabel</w:t>
      </w:r>
      <w:proofErr w:type="spellEnd"/>
      <w:r w:rsidRPr="00FD4B1D">
        <w:rPr>
          <w:vertAlign w:val="subscript"/>
        </w:rPr>
        <w:t xml:space="preserve"> </w:t>
      </w:r>
      <w:proofErr w:type="spellStart"/>
      <w:r w:rsidRPr="00FD4B1D">
        <w:t>sehingga</w:t>
      </w:r>
      <w:proofErr w:type="spellEnd"/>
      <w:r w:rsidRPr="00FD4B1D">
        <w:t xml:space="preserve"> Ho </w:t>
      </w:r>
      <w:proofErr w:type="spellStart"/>
      <w:r w:rsidRPr="00FD4B1D">
        <w:t>ditolak</w:t>
      </w:r>
      <w:proofErr w:type="spellEnd"/>
      <w:r w:rsidRPr="00FD4B1D">
        <w:t xml:space="preserve"> dan Ha </w:t>
      </w:r>
      <w:proofErr w:type="spellStart"/>
      <w:r w:rsidRPr="00FD4B1D">
        <w:t>diterima</w:t>
      </w:r>
      <w:proofErr w:type="spellEnd"/>
      <w:r w:rsidRPr="00FD4B1D">
        <w:t xml:space="preserve">. </w:t>
      </w:r>
      <w:proofErr w:type="spellStart"/>
      <w:r w:rsidRPr="00FD4B1D">
        <w:t>Dengan</w:t>
      </w:r>
      <w:proofErr w:type="spellEnd"/>
      <w:r w:rsidRPr="00FD4B1D">
        <w:t xml:space="preserve"> kata lain, </w:t>
      </w:r>
      <w:proofErr w:type="spellStart"/>
      <w:r w:rsidRPr="00FD4B1D">
        <w:t>terdapat</w:t>
      </w:r>
      <w:proofErr w:type="spellEnd"/>
      <w:r w:rsidRPr="00FD4B1D">
        <w:t xml:space="preserve"> </w:t>
      </w:r>
      <w:proofErr w:type="spellStart"/>
      <w:r w:rsidRPr="00FD4B1D">
        <w:t>pengaruh</w:t>
      </w:r>
      <w:proofErr w:type="spellEnd"/>
      <w:r w:rsidRPr="00FD4B1D">
        <w:t xml:space="preserve"> media </w:t>
      </w:r>
      <w:proofErr w:type="spellStart"/>
      <w:r w:rsidRPr="00FD4B1D">
        <w:t>pembelajaran</w:t>
      </w:r>
      <w:proofErr w:type="spellEnd"/>
      <w:r w:rsidRPr="00FD4B1D">
        <w:t xml:space="preserve"> Papan </w:t>
      </w:r>
      <w:proofErr w:type="spellStart"/>
      <w:r w:rsidRPr="00FD4B1D">
        <w:t>Perkalian</w:t>
      </w:r>
      <w:proofErr w:type="spellEnd"/>
      <w:r w:rsidRPr="00FD4B1D">
        <w:t xml:space="preserve"> Montessori </w:t>
      </w:r>
      <w:proofErr w:type="spellStart"/>
      <w:r w:rsidRPr="00FD4B1D">
        <w:t>terhadap</w:t>
      </w:r>
      <w:proofErr w:type="spellEnd"/>
      <w:r w:rsidRPr="00FD4B1D">
        <w:t xml:space="preserve"> </w:t>
      </w:r>
      <w:proofErr w:type="spellStart"/>
      <w:r w:rsidRPr="00FD4B1D">
        <w:t>kemampuan</w:t>
      </w:r>
      <w:proofErr w:type="spellEnd"/>
      <w:r w:rsidRPr="00FD4B1D">
        <w:t xml:space="preserve"> </w:t>
      </w:r>
      <w:proofErr w:type="spellStart"/>
      <w:r w:rsidRPr="00FD4B1D">
        <w:t>pemahaman</w:t>
      </w:r>
      <w:proofErr w:type="spellEnd"/>
      <w:r w:rsidRPr="00FD4B1D">
        <w:t xml:space="preserve"> </w:t>
      </w:r>
      <w:proofErr w:type="spellStart"/>
      <w:r w:rsidRPr="00FD4B1D">
        <w:t>konsep</w:t>
      </w:r>
      <w:proofErr w:type="spellEnd"/>
      <w:r w:rsidRPr="00FD4B1D">
        <w:t xml:space="preserve"> </w:t>
      </w:r>
      <w:proofErr w:type="spellStart"/>
      <w:r w:rsidRPr="00FD4B1D">
        <w:t>siswa</w:t>
      </w:r>
      <w:proofErr w:type="spellEnd"/>
      <w:r w:rsidRPr="00FD4B1D">
        <w:t xml:space="preserve"> </w:t>
      </w:r>
      <w:proofErr w:type="spellStart"/>
      <w:r w:rsidRPr="00FD4B1D">
        <w:t>kelas</w:t>
      </w:r>
      <w:proofErr w:type="spellEnd"/>
      <w:r w:rsidRPr="00FD4B1D">
        <w:t xml:space="preserve"> II SDN 1 Kota Kulon.</w:t>
      </w:r>
    </w:p>
    <w:p w14:paraId="385DD404" w14:textId="77777777" w:rsidR="003E12CC" w:rsidRPr="003D62DE" w:rsidRDefault="003E12CC" w:rsidP="003E12CC"/>
    <w:p w14:paraId="029B5F78" w14:textId="77777777" w:rsidR="003E12CC" w:rsidRPr="003D62DE" w:rsidRDefault="003E12CC" w:rsidP="003E12CC"/>
    <w:p w14:paraId="1DAA330C" w14:textId="77777777" w:rsidR="003E12CC" w:rsidRPr="003D62DE" w:rsidRDefault="003E12CC" w:rsidP="003E12CC"/>
    <w:p w14:paraId="25750C89" w14:textId="77777777" w:rsidR="003E12CC" w:rsidRPr="003D62DE" w:rsidRDefault="003E12CC" w:rsidP="003E12CC">
      <w:pPr>
        <w:ind w:left="709"/>
      </w:pPr>
    </w:p>
    <w:p w14:paraId="166E9E97" w14:textId="77777777" w:rsidR="003E12CC" w:rsidRPr="003D62DE" w:rsidRDefault="003E12CC" w:rsidP="003E12CC">
      <w:r w:rsidRPr="003D62DE">
        <w:br w:type="page"/>
      </w:r>
    </w:p>
    <w:p w14:paraId="62AC033B" w14:textId="50DBE44F" w:rsidR="003E12CC" w:rsidRPr="003D62DE" w:rsidRDefault="008C4726" w:rsidP="003E12CC">
      <w:r>
        <w:rPr>
          <w:noProof/>
        </w:rPr>
        <w:lastRenderedPageBreak/>
        <mc:AlternateContent>
          <mc:Choice Requires="wps">
            <w:drawing>
              <wp:anchor distT="0" distB="0" distL="114300" distR="114300" simplePos="0" relativeHeight="251789824" behindDoc="0" locked="0" layoutInCell="1" allowOverlap="1" wp14:anchorId="1ED29B9E" wp14:editId="6B251AE3">
                <wp:simplePos x="0" y="0"/>
                <wp:positionH relativeFrom="margin">
                  <wp:align>center</wp:align>
                </wp:positionH>
                <wp:positionV relativeFrom="paragraph">
                  <wp:posOffset>1843155</wp:posOffset>
                </wp:positionV>
                <wp:extent cx="5310554" cy="5169877"/>
                <wp:effectExtent l="0" t="0" r="23495" b="12065"/>
                <wp:wrapNone/>
                <wp:docPr id="1127163665" name="Scroll: Vertical 27" descr="LAMPIRAN G&#10;&#10;Lampiran G.1 Dokumentasi Uji Instrumen Penelitian&#10;Lampiran G.2 Dokumentasi Kegiatan Kelas Eksperimen&#10;Lampiran G.3 Dokumentasi Kegiatan Kelas Kontrol&#10;"/>
                <wp:cNvGraphicFramePr/>
                <a:graphic xmlns:a="http://schemas.openxmlformats.org/drawingml/2006/main">
                  <a:graphicData uri="http://schemas.microsoft.com/office/word/2010/wordprocessingShape">
                    <wps:wsp>
                      <wps:cNvSpPr/>
                      <wps:spPr>
                        <a:xfrm>
                          <a:off x="0" y="0"/>
                          <a:ext cx="5310554" cy="5169877"/>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098571BA" w14:textId="77777777" w:rsidR="008C4726" w:rsidRPr="008C4726" w:rsidRDefault="008C4726" w:rsidP="008C4726">
                            <w:pPr>
                              <w:jc w:val="center"/>
                              <w:rPr>
                                <w:b/>
                                <w:bCs/>
                                <w:sz w:val="28"/>
                                <w:szCs w:val="28"/>
                              </w:rPr>
                            </w:pPr>
                            <w:r w:rsidRPr="008C4726">
                              <w:rPr>
                                <w:b/>
                                <w:bCs/>
                                <w:sz w:val="28"/>
                                <w:szCs w:val="28"/>
                              </w:rPr>
                              <w:t>LAMPIRAN E</w:t>
                            </w:r>
                          </w:p>
                          <w:p w14:paraId="5F689867" w14:textId="77777777" w:rsidR="008C4726" w:rsidRPr="003D62DE" w:rsidRDefault="008C4726" w:rsidP="008C4726">
                            <w:pPr>
                              <w:jc w:val="center"/>
                            </w:pPr>
                          </w:p>
                          <w:p w14:paraId="4AAB8B39" w14:textId="77777777" w:rsidR="008C4726" w:rsidRPr="003D62DE" w:rsidRDefault="008C4726" w:rsidP="008C4726">
                            <w:pPr>
                              <w:spacing w:line="360" w:lineRule="auto"/>
                              <w:ind w:left="284"/>
                            </w:pPr>
                            <w:r w:rsidRPr="003D62DE">
                              <w:t>Lampiran E.1 Sampel Jawaban Uji Coba</w:t>
                            </w:r>
                          </w:p>
                          <w:p w14:paraId="3208E173" w14:textId="77777777" w:rsidR="008C4726" w:rsidRPr="003D62DE" w:rsidRDefault="008C4726" w:rsidP="008C4726">
                            <w:pPr>
                              <w:spacing w:line="360" w:lineRule="auto"/>
                              <w:ind w:left="284"/>
                            </w:pPr>
                            <w:r w:rsidRPr="003D62DE">
                              <w:t>Lampiran E.2 Sampel Jawaban Pretest Kelas Kontrol</w:t>
                            </w:r>
                          </w:p>
                          <w:p w14:paraId="19BDC728" w14:textId="77777777" w:rsidR="008C4726" w:rsidRPr="003D62DE" w:rsidRDefault="008C4726" w:rsidP="008C4726">
                            <w:pPr>
                              <w:spacing w:line="360" w:lineRule="auto"/>
                              <w:ind w:left="284"/>
                            </w:pPr>
                            <w:r w:rsidRPr="003D62DE">
                              <w:t>Lampiran E.3 Sampel Jawaban Posttest Kelas Kontrol</w:t>
                            </w:r>
                          </w:p>
                          <w:p w14:paraId="208DFCDC" w14:textId="77777777" w:rsidR="008C4726" w:rsidRPr="003D62DE" w:rsidRDefault="008C4726" w:rsidP="008C4726">
                            <w:pPr>
                              <w:spacing w:line="360" w:lineRule="auto"/>
                              <w:ind w:left="284"/>
                            </w:pPr>
                            <w:r w:rsidRPr="003D62DE">
                              <w:t>Lampiran E.4 Sampel Jawaban Pretest Kelas Eksperimen</w:t>
                            </w:r>
                          </w:p>
                          <w:p w14:paraId="022A47A9" w14:textId="77777777" w:rsidR="008C4726" w:rsidRPr="003D62DE" w:rsidRDefault="008C4726" w:rsidP="008C4726">
                            <w:pPr>
                              <w:spacing w:line="360" w:lineRule="auto"/>
                              <w:ind w:left="284"/>
                            </w:pPr>
                            <w:r w:rsidRPr="003D62DE">
                              <w:t>Lampiran E.5 Sampel Jawaban Posttest Kelas Eksperimen</w:t>
                            </w:r>
                          </w:p>
                          <w:p w14:paraId="1901F2D9" w14:textId="77777777" w:rsidR="008C4726" w:rsidRDefault="008C4726" w:rsidP="008C47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D29B9E" id="_x0000_s1095" type="#_x0000_t97" alt="LAMPIRAN G&#10;&#10;Lampiran G.1 Dokumentasi Uji Instrumen Penelitian&#10;Lampiran G.2 Dokumentasi Kegiatan Kelas Eksperimen&#10;Lampiran G.3 Dokumentasi Kegiatan Kelas Kontrol&#10;" style="position:absolute;margin-left:0;margin-top:145.15pt;width:418.15pt;height:407.1pt;z-index:2517898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" fillcolor="white [3201]" strokecolor="black [3200]" strokeweight="1pt">
                <v:stroke joinstyle="miter"/>
                <v:textbox>
                  <w:txbxContent>
                    <w:p w14:paraId="098571BA" w14:textId="77777777" w:rsidR="008C4726" w:rsidRPr="008C4726" w:rsidRDefault="008C4726" w:rsidP="008C4726">
                      <w:pPr>
                        <w:jc w:val="center"/>
                        <w:rPr>
                          <w:b/>
                          <w:bCs/>
                          <w:sz w:val="28"/>
                          <w:szCs w:val="28"/>
                        </w:rPr>
                      </w:pPr>
                      <w:r w:rsidRPr="008C4726">
                        <w:rPr>
                          <w:b/>
                          <w:bCs/>
                          <w:sz w:val="28"/>
                          <w:szCs w:val="28"/>
                        </w:rPr>
                        <w:t>LAMPIRAN E</w:t>
                      </w:r>
                    </w:p>
                    <w:p w14:paraId="5F689867" w14:textId="77777777" w:rsidR="008C4726" w:rsidRPr="003D62DE" w:rsidRDefault="008C4726" w:rsidP="008C4726">
                      <w:pPr>
                        <w:jc w:val="center"/>
                      </w:pPr>
                    </w:p>
                    <w:p w14:paraId="4AAB8B39" w14:textId="77777777" w:rsidR="008C4726" w:rsidRPr="003D62DE" w:rsidRDefault="008C4726" w:rsidP="008C4726">
                      <w:pPr>
                        <w:spacing w:line="360" w:lineRule="auto"/>
                        <w:ind w:left="284"/>
                      </w:pPr>
                      <w:r w:rsidRPr="003D62DE">
                        <w:t>Lampiran E.1 Sampel Jawaban Uji Coba</w:t>
                      </w:r>
                    </w:p>
                    <w:p w14:paraId="3208E173" w14:textId="77777777" w:rsidR="008C4726" w:rsidRPr="003D62DE" w:rsidRDefault="008C4726" w:rsidP="008C4726">
                      <w:pPr>
                        <w:spacing w:line="360" w:lineRule="auto"/>
                        <w:ind w:left="284"/>
                      </w:pPr>
                      <w:r w:rsidRPr="003D62DE">
                        <w:t>Lampiran E.2 Sampel Jawaban Pretest Kelas Kontrol</w:t>
                      </w:r>
                    </w:p>
                    <w:p w14:paraId="19BDC728" w14:textId="77777777" w:rsidR="008C4726" w:rsidRPr="003D62DE" w:rsidRDefault="008C4726" w:rsidP="008C4726">
                      <w:pPr>
                        <w:spacing w:line="360" w:lineRule="auto"/>
                        <w:ind w:left="284"/>
                      </w:pPr>
                      <w:r w:rsidRPr="003D62DE">
                        <w:t>Lampiran E.3 Sampel Jawaban Posttest Kelas Kontrol</w:t>
                      </w:r>
                    </w:p>
                    <w:p w14:paraId="208DFCDC" w14:textId="77777777" w:rsidR="008C4726" w:rsidRPr="003D62DE" w:rsidRDefault="008C4726" w:rsidP="008C4726">
                      <w:pPr>
                        <w:spacing w:line="360" w:lineRule="auto"/>
                        <w:ind w:left="284"/>
                      </w:pPr>
                      <w:r w:rsidRPr="003D62DE">
                        <w:t>Lampiran E.4 Sampel Jawaban Pretest Kelas Eksperimen</w:t>
                      </w:r>
                    </w:p>
                    <w:p w14:paraId="022A47A9" w14:textId="77777777" w:rsidR="008C4726" w:rsidRPr="003D62DE" w:rsidRDefault="008C4726" w:rsidP="008C4726">
                      <w:pPr>
                        <w:spacing w:line="360" w:lineRule="auto"/>
                        <w:ind w:left="284"/>
                      </w:pPr>
                      <w:r w:rsidRPr="003D62DE">
                        <w:t>Lampiran E.5 Sampel Jawaban Posttest Kelas Eksperimen</w:t>
                      </w:r>
                    </w:p>
                    <w:p w14:paraId="1901F2D9" w14:textId="77777777" w:rsidR="008C4726" w:rsidRDefault="008C4726" w:rsidP="008C4726">
                      <w:pPr>
                        <w:jc w:val="center"/>
                      </w:pPr>
                    </w:p>
                  </w:txbxContent>
                </v:textbox>
                <w10:wrap anchorx="margin"/>
              </v:shape>
            </w:pict>
          </mc:Fallback>
        </mc:AlternateContent>
      </w:r>
      <w:r w:rsidR="003E12CC" w:rsidRPr="003D62DE">
        <w:br w:type="page"/>
      </w:r>
    </w:p>
    <w:p w14:paraId="7C04DD06" w14:textId="16D5C613" w:rsidR="003E12CC" w:rsidRDefault="003E12CC" w:rsidP="003E12CC">
      <w:r w:rsidRPr="003D62DE">
        <w:lastRenderedPageBreak/>
        <w:t xml:space="preserve">Lampiran E.1 </w:t>
      </w:r>
    </w:p>
    <w:p w14:paraId="61A03347" w14:textId="221C8758" w:rsidR="003E12CC" w:rsidRDefault="00163AD4" w:rsidP="003E12CC">
      <w:pPr>
        <w:jc w:val="center"/>
        <w:rPr>
          <w:b/>
          <w:bCs/>
        </w:rPr>
      </w:pPr>
      <w:r>
        <w:rPr>
          <w:noProof/>
        </w:rPr>
        <w:drawing>
          <wp:anchor distT="0" distB="0" distL="114300" distR="114300" simplePos="0" relativeHeight="251784704" behindDoc="1" locked="0" layoutInCell="1" allowOverlap="1" wp14:anchorId="333B83BA" wp14:editId="2270469B">
            <wp:simplePos x="0" y="0"/>
            <wp:positionH relativeFrom="column">
              <wp:posOffset>-200025</wp:posOffset>
            </wp:positionH>
            <wp:positionV relativeFrom="paragraph">
              <wp:posOffset>260985</wp:posOffset>
            </wp:positionV>
            <wp:extent cx="5731510" cy="8308340"/>
            <wp:effectExtent l="0" t="0" r="2540" b="0"/>
            <wp:wrapTight wrapText="bothSides">
              <wp:wrapPolygon edited="0">
                <wp:start x="0" y="0"/>
                <wp:lineTo x="0" y="21544"/>
                <wp:lineTo x="21538" y="21544"/>
                <wp:lineTo x="21538" y="0"/>
                <wp:lineTo x="0" y="0"/>
              </wp:wrapPolygon>
            </wp:wrapTight>
            <wp:docPr id="686748443"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48443" name="Picture 686748443"/>
                    <pic:cNvPicPr/>
                  </pic:nvPicPr>
                  <pic:blipFill>
                    <a:blip r:embed="rId118">
                      <a:extLst>
                        <a:ext uri="{28A0092B-C50C-407E-A947-70E740481C1C}">
                          <a14:useLocalDpi xmlns:a14="http://schemas.microsoft.com/office/drawing/2010/main" val="0"/>
                        </a:ext>
                      </a:extLst>
                    </a:blip>
                    <a:stretch>
                      <a:fillRect/>
                    </a:stretch>
                  </pic:blipFill>
                  <pic:spPr>
                    <a:xfrm>
                      <a:off x="0" y="0"/>
                      <a:ext cx="5731510" cy="8308340"/>
                    </a:xfrm>
                    <a:prstGeom prst="rect">
                      <a:avLst/>
                    </a:prstGeom>
                  </pic:spPr>
                </pic:pic>
              </a:graphicData>
            </a:graphic>
            <wp14:sizeRelH relativeFrom="margin">
              <wp14:pctWidth>0</wp14:pctWidth>
            </wp14:sizeRelH>
            <wp14:sizeRelV relativeFrom="margin">
              <wp14:pctHeight>0</wp14:pctHeight>
            </wp14:sizeRelV>
          </wp:anchor>
        </w:drawing>
      </w:r>
      <w:r w:rsidR="003E12CC" w:rsidRPr="00AB572B">
        <w:rPr>
          <w:b/>
          <w:bCs/>
        </w:rPr>
        <w:t>SAMPEL JAWABAN UJI COBA</w:t>
      </w:r>
    </w:p>
    <w:p w14:paraId="59DC0D9F" w14:textId="13F216A5" w:rsidR="003E12CC" w:rsidRDefault="003E12CC" w:rsidP="003E12CC">
      <w:pPr>
        <w:rPr>
          <w:b/>
          <w:bCs/>
        </w:rPr>
      </w:pPr>
      <w:r>
        <w:rPr>
          <w:b/>
          <w:bCs/>
          <w:noProof/>
        </w:rPr>
        <w:lastRenderedPageBreak/>
        <w:drawing>
          <wp:inline distT="0" distB="0" distL="0" distR="0" wp14:anchorId="697B6D13" wp14:editId="3F146538">
            <wp:extent cx="5731510" cy="8346440"/>
            <wp:effectExtent l="0" t="0" r="2540" b="0"/>
            <wp:docPr id="194471780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17801" name="Picture 1944717801"/>
                    <pic:cNvPicPr/>
                  </pic:nvPicPr>
                  <pic:blipFill>
                    <a:blip r:embed="rId119">
                      <a:extLst>
                        <a:ext uri="{28A0092B-C50C-407E-A947-70E740481C1C}">
                          <a14:useLocalDpi xmlns:a14="http://schemas.microsoft.com/office/drawing/2010/main" val="0"/>
                        </a:ext>
                      </a:extLst>
                    </a:blip>
                    <a:stretch>
                      <a:fillRect/>
                    </a:stretch>
                  </pic:blipFill>
                  <pic:spPr>
                    <a:xfrm>
                      <a:off x="0" y="0"/>
                      <a:ext cx="5731510" cy="8346440"/>
                    </a:xfrm>
                    <a:prstGeom prst="rect">
                      <a:avLst/>
                    </a:prstGeom>
                  </pic:spPr>
                </pic:pic>
              </a:graphicData>
            </a:graphic>
          </wp:inline>
        </w:drawing>
      </w:r>
    </w:p>
    <w:p w14:paraId="6A037D01" w14:textId="77777777" w:rsidR="003E12CC" w:rsidRDefault="003E12CC" w:rsidP="003E12CC">
      <w:pPr>
        <w:rPr>
          <w:b/>
          <w:bCs/>
        </w:rPr>
      </w:pPr>
      <w:r>
        <w:rPr>
          <w:b/>
          <w:bCs/>
        </w:rPr>
        <w:br w:type="page"/>
      </w:r>
    </w:p>
    <w:p w14:paraId="22DF6CF3" w14:textId="77777777" w:rsidR="003E12CC" w:rsidRDefault="003E12CC" w:rsidP="003E12CC">
      <w:pPr>
        <w:jc w:val="center"/>
        <w:rPr>
          <w:b/>
          <w:bCs/>
        </w:rPr>
      </w:pPr>
      <w:r>
        <w:rPr>
          <w:b/>
          <w:bCs/>
          <w:noProof/>
        </w:rPr>
        <w:lastRenderedPageBreak/>
        <w:drawing>
          <wp:inline distT="0" distB="0" distL="0" distR="0" wp14:anchorId="0C7BDDBA" wp14:editId="06F5EDE2">
            <wp:extent cx="5731510" cy="8471535"/>
            <wp:effectExtent l="0" t="0" r="2540" b="5715"/>
            <wp:docPr id="1537577766"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77766" name="Picture 1537577766"/>
                    <pic:cNvPicPr/>
                  </pic:nvPicPr>
                  <pic:blipFill>
                    <a:blip r:embed="rId120">
                      <a:extLst>
                        <a:ext uri="{28A0092B-C50C-407E-A947-70E740481C1C}">
                          <a14:useLocalDpi xmlns:a14="http://schemas.microsoft.com/office/drawing/2010/main" val="0"/>
                        </a:ext>
                      </a:extLst>
                    </a:blip>
                    <a:stretch>
                      <a:fillRect/>
                    </a:stretch>
                  </pic:blipFill>
                  <pic:spPr>
                    <a:xfrm>
                      <a:off x="0" y="0"/>
                      <a:ext cx="5731510" cy="8471535"/>
                    </a:xfrm>
                    <a:prstGeom prst="rect">
                      <a:avLst/>
                    </a:prstGeom>
                  </pic:spPr>
                </pic:pic>
              </a:graphicData>
            </a:graphic>
          </wp:inline>
        </w:drawing>
      </w:r>
    </w:p>
    <w:p w14:paraId="70637B18" w14:textId="77777777" w:rsidR="003E12CC" w:rsidRPr="003D62DE" w:rsidRDefault="003E12CC" w:rsidP="003E12CC"/>
    <w:p w14:paraId="3376393C" w14:textId="77777777" w:rsidR="003E12CC" w:rsidRDefault="003E12CC" w:rsidP="003E12CC">
      <w:r>
        <w:br w:type="page"/>
      </w:r>
      <w:r>
        <w:rPr>
          <w:noProof/>
        </w:rPr>
        <w:lastRenderedPageBreak/>
        <w:drawing>
          <wp:inline distT="0" distB="0" distL="0" distR="0" wp14:anchorId="23B3AB41" wp14:editId="3EBDA046">
            <wp:extent cx="5731510" cy="8570595"/>
            <wp:effectExtent l="0" t="0" r="2540" b="1905"/>
            <wp:docPr id="1201717851"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17851" name="Picture 1201717851"/>
                    <pic:cNvPicPr/>
                  </pic:nvPicPr>
                  <pic:blipFill>
                    <a:blip r:embed="rId121">
                      <a:extLst>
                        <a:ext uri="{28A0092B-C50C-407E-A947-70E740481C1C}">
                          <a14:useLocalDpi xmlns:a14="http://schemas.microsoft.com/office/drawing/2010/main" val="0"/>
                        </a:ext>
                      </a:extLst>
                    </a:blip>
                    <a:stretch>
                      <a:fillRect/>
                    </a:stretch>
                  </pic:blipFill>
                  <pic:spPr>
                    <a:xfrm>
                      <a:off x="0" y="0"/>
                      <a:ext cx="5731510" cy="8570595"/>
                    </a:xfrm>
                    <a:prstGeom prst="rect">
                      <a:avLst/>
                    </a:prstGeom>
                  </pic:spPr>
                </pic:pic>
              </a:graphicData>
            </a:graphic>
          </wp:inline>
        </w:drawing>
      </w:r>
    </w:p>
    <w:p w14:paraId="67FA0E78" w14:textId="495B6B6B" w:rsidR="003E12CC" w:rsidRDefault="003E12CC" w:rsidP="003E12CC">
      <w:r>
        <w:br w:type="page"/>
      </w:r>
      <w:r>
        <w:rPr>
          <w:noProof/>
        </w:rPr>
        <w:lastRenderedPageBreak/>
        <w:drawing>
          <wp:inline distT="0" distB="0" distL="0" distR="0" wp14:anchorId="0BBA7819" wp14:editId="0B9E0252">
            <wp:extent cx="5731510" cy="8620760"/>
            <wp:effectExtent l="0" t="0" r="2540" b="8890"/>
            <wp:docPr id="846892760"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92760" name="Picture 846892760"/>
                    <pic:cNvPicPr/>
                  </pic:nvPicPr>
                  <pic:blipFill>
                    <a:blip r:embed="rId122">
                      <a:extLst>
                        <a:ext uri="{28A0092B-C50C-407E-A947-70E740481C1C}">
                          <a14:useLocalDpi xmlns:a14="http://schemas.microsoft.com/office/drawing/2010/main" val="0"/>
                        </a:ext>
                      </a:extLst>
                    </a:blip>
                    <a:stretch>
                      <a:fillRect/>
                    </a:stretch>
                  </pic:blipFill>
                  <pic:spPr>
                    <a:xfrm>
                      <a:off x="0" y="0"/>
                      <a:ext cx="5731510" cy="8620760"/>
                    </a:xfrm>
                    <a:prstGeom prst="rect">
                      <a:avLst/>
                    </a:prstGeom>
                  </pic:spPr>
                </pic:pic>
              </a:graphicData>
            </a:graphic>
          </wp:inline>
        </w:drawing>
      </w:r>
    </w:p>
    <w:p w14:paraId="7F0A055B" w14:textId="77777777" w:rsidR="003E12CC" w:rsidRDefault="003E12CC" w:rsidP="003E12CC">
      <w:r>
        <w:rPr>
          <w:noProof/>
        </w:rPr>
        <w:lastRenderedPageBreak/>
        <w:drawing>
          <wp:inline distT="0" distB="0" distL="0" distR="0" wp14:anchorId="47CBAFD9" wp14:editId="6C25EA2D">
            <wp:extent cx="5731510" cy="8422640"/>
            <wp:effectExtent l="0" t="0" r="2540" b="0"/>
            <wp:docPr id="1474746912"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46912" name="Picture 1474746912"/>
                    <pic:cNvPicPr/>
                  </pic:nvPicPr>
                  <pic:blipFill>
                    <a:blip r:embed="rId123">
                      <a:extLst>
                        <a:ext uri="{28A0092B-C50C-407E-A947-70E740481C1C}">
                          <a14:useLocalDpi xmlns:a14="http://schemas.microsoft.com/office/drawing/2010/main" val="0"/>
                        </a:ext>
                      </a:extLst>
                    </a:blip>
                    <a:stretch>
                      <a:fillRect/>
                    </a:stretch>
                  </pic:blipFill>
                  <pic:spPr>
                    <a:xfrm>
                      <a:off x="0" y="0"/>
                      <a:ext cx="5731510" cy="8422640"/>
                    </a:xfrm>
                    <a:prstGeom prst="rect">
                      <a:avLst/>
                    </a:prstGeom>
                  </pic:spPr>
                </pic:pic>
              </a:graphicData>
            </a:graphic>
          </wp:inline>
        </w:drawing>
      </w:r>
    </w:p>
    <w:p w14:paraId="3E7C6640" w14:textId="77777777" w:rsidR="003E12CC" w:rsidRDefault="003E12CC" w:rsidP="003E12CC">
      <w:r>
        <w:br w:type="page"/>
      </w:r>
    </w:p>
    <w:p w14:paraId="456B7832" w14:textId="77777777" w:rsidR="003E12CC" w:rsidRDefault="003E12CC" w:rsidP="003E12CC">
      <w:r>
        <w:rPr>
          <w:noProof/>
        </w:rPr>
        <w:lastRenderedPageBreak/>
        <w:drawing>
          <wp:inline distT="0" distB="0" distL="0" distR="0" wp14:anchorId="0595B218" wp14:editId="5ADDEC01">
            <wp:extent cx="5731510" cy="8432800"/>
            <wp:effectExtent l="0" t="0" r="2540" b="6350"/>
            <wp:docPr id="183819502"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9502" name="Picture 183819502"/>
                    <pic:cNvPicPr/>
                  </pic:nvPicPr>
                  <pic:blipFill>
                    <a:blip r:embed="rId124">
                      <a:extLst>
                        <a:ext uri="{28A0092B-C50C-407E-A947-70E740481C1C}">
                          <a14:useLocalDpi xmlns:a14="http://schemas.microsoft.com/office/drawing/2010/main" val="0"/>
                        </a:ext>
                      </a:extLst>
                    </a:blip>
                    <a:stretch>
                      <a:fillRect/>
                    </a:stretch>
                  </pic:blipFill>
                  <pic:spPr>
                    <a:xfrm>
                      <a:off x="0" y="0"/>
                      <a:ext cx="5731510" cy="8432800"/>
                    </a:xfrm>
                    <a:prstGeom prst="rect">
                      <a:avLst/>
                    </a:prstGeom>
                  </pic:spPr>
                </pic:pic>
              </a:graphicData>
            </a:graphic>
          </wp:inline>
        </w:drawing>
      </w:r>
    </w:p>
    <w:p w14:paraId="46EEF2ED" w14:textId="77777777" w:rsidR="003E12CC" w:rsidRDefault="003E12CC" w:rsidP="003E12CC">
      <w:r>
        <w:br w:type="page"/>
      </w:r>
    </w:p>
    <w:p w14:paraId="57EA42FE" w14:textId="77777777" w:rsidR="003E12CC" w:rsidRDefault="003E12CC" w:rsidP="003E12CC">
      <w:r>
        <w:rPr>
          <w:noProof/>
        </w:rPr>
        <w:lastRenderedPageBreak/>
        <w:drawing>
          <wp:inline distT="0" distB="0" distL="0" distR="0" wp14:anchorId="0EB3BF6D" wp14:editId="20C38301">
            <wp:extent cx="5731510" cy="8530590"/>
            <wp:effectExtent l="0" t="0" r="2540" b="3810"/>
            <wp:docPr id="1009463864"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63864" name="Picture 1009463864"/>
                    <pic:cNvPicPr/>
                  </pic:nvPicPr>
                  <pic:blipFill>
                    <a:blip r:embed="rId125">
                      <a:extLst>
                        <a:ext uri="{28A0092B-C50C-407E-A947-70E740481C1C}">
                          <a14:useLocalDpi xmlns:a14="http://schemas.microsoft.com/office/drawing/2010/main" val="0"/>
                        </a:ext>
                      </a:extLst>
                    </a:blip>
                    <a:stretch>
                      <a:fillRect/>
                    </a:stretch>
                  </pic:blipFill>
                  <pic:spPr>
                    <a:xfrm>
                      <a:off x="0" y="0"/>
                      <a:ext cx="5731510" cy="8530590"/>
                    </a:xfrm>
                    <a:prstGeom prst="rect">
                      <a:avLst/>
                    </a:prstGeom>
                  </pic:spPr>
                </pic:pic>
              </a:graphicData>
            </a:graphic>
          </wp:inline>
        </w:drawing>
      </w:r>
    </w:p>
    <w:p w14:paraId="41CBEB87" w14:textId="5334B98B" w:rsidR="003E12CC" w:rsidRDefault="003E12CC" w:rsidP="003E12CC">
      <w:r>
        <w:br w:type="page"/>
      </w:r>
      <w:r>
        <w:rPr>
          <w:noProof/>
        </w:rPr>
        <w:lastRenderedPageBreak/>
        <w:drawing>
          <wp:inline distT="0" distB="0" distL="0" distR="0" wp14:anchorId="07857F01" wp14:editId="27660156">
            <wp:extent cx="5731510" cy="8403590"/>
            <wp:effectExtent l="0" t="0" r="2540" b="0"/>
            <wp:docPr id="1386415762"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15762" name="Picture 1386415762"/>
                    <pic:cNvPicPr/>
                  </pic:nvPicPr>
                  <pic:blipFill>
                    <a:blip r:embed="rId126">
                      <a:extLst>
                        <a:ext uri="{28A0092B-C50C-407E-A947-70E740481C1C}">
                          <a14:useLocalDpi xmlns:a14="http://schemas.microsoft.com/office/drawing/2010/main" val="0"/>
                        </a:ext>
                      </a:extLst>
                    </a:blip>
                    <a:stretch>
                      <a:fillRect/>
                    </a:stretch>
                  </pic:blipFill>
                  <pic:spPr>
                    <a:xfrm>
                      <a:off x="0" y="0"/>
                      <a:ext cx="5731510" cy="8403590"/>
                    </a:xfrm>
                    <a:prstGeom prst="rect">
                      <a:avLst/>
                    </a:prstGeom>
                  </pic:spPr>
                </pic:pic>
              </a:graphicData>
            </a:graphic>
          </wp:inline>
        </w:drawing>
      </w:r>
    </w:p>
    <w:p w14:paraId="471775E8" w14:textId="77777777" w:rsidR="003E12CC" w:rsidRDefault="003E12CC" w:rsidP="003E12CC">
      <w:r>
        <w:br w:type="page"/>
      </w:r>
    </w:p>
    <w:p w14:paraId="6A131348" w14:textId="77777777" w:rsidR="003E12CC" w:rsidRDefault="003E12CC" w:rsidP="003E12CC">
      <w:r>
        <w:rPr>
          <w:noProof/>
        </w:rPr>
        <w:lastRenderedPageBreak/>
        <w:drawing>
          <wp:inline distT="0" distB="0" distL="0" distR="0" wp14:anchorId="0F4E0E05" wp14:editId="407C9E1F">
            <wp:extent cx="5731510" cy="8206105"/>
            <wp:effectExtent l="0" t="0" r="2540" b="4445"/>
            <wp:docPr id="263944137"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44137" name="Picture 263944137"/>
                    <pic:cNvPicPr/>
                  </pic:nvPicPr>
                  <pic:blipFill>
                    <a:blip r:embed="rId127">
                      <a:extLst>
                        <a:ext uri="{28A0092B-C50C-407E-A947-70E740481C1C}">
                          <a14:useLocalDpi xmlns:a14="http://schemas.microsoft.com/office/drawing/2010/main" val="0"/>
                        </a:ext>
                      </a:extLst>
                    </a:blip>
                    <a:stretch>
                      <a:fillRect/>
                    </a:stretch>
                  </pic:blipFill>
                  <pic:spPr>
                    <a:xfrm>
                      <a:off x="0" y="0"/>
                      <a:ext cx="5731510" cy="8206105"/>
                    </a:xfrm>
                    <a:prstGeom prst="rect">
                      <a:avLst/>
                    </a:prstGeom>
                  </pic:spPr>
                </pic:pic>
              </a:graphicData>
            </a:graphic>
          </wp:inline>
        </w:drawing>
      </w:r>
      <w:r>
        <w:br w:type="page"/>
      </w:r>
    </w:p>
    <w:p w14:paraId="78D78E5D" w14:textId="77777777" w:rsidR="003E12CC" w:rsidRDefault="003E12CC" w:rsidP="003E12CC">
      <w:r w:rsidRPr="003D62DE">
        <w:lastRenderedPageBreak/>
        <w:t xml:space="preserve">Lampiran E.2 </w:t>
      </w:r>
    </w:p>
    <w:p w14:paraId="007D847E" w14:textId="77777777" w:rsidR="003E12CC" w:rsidRPr="003D62DE" w:rsidRDefault="003E12CC" w:rsidP="003E12CC">
      <w:pPr>
        <w:jc w:val="center"/>
      </w:pPr>
      <w:r w:rsidRPr="00AB572B">
        <w:rPr>
          <w:b/>
          <w:bCs/>
        </w:rPr>
        <w:t xml:space="preserve">SAMPEL JAWABAN </w:t>
      </w:r>
      <w:r w:rsidRPr="00DB7FFB">
        <w:rPr>
          <w:b/>
          <w:bCs/>
          <w:i/>
          <w:iCs/>
        </w:rPr>
        <w:t>PRETEST</w:t>
      </w:r>
      <w:r w:rsidRPr="00AB572B">
        <w:rPr>
          <w:b/>
          <w:bCs/>
        </w:rPr>
        <w:t xml:space="preserve"> KELAS KONTROL</w:t>
      </w:r>
    </w:p>
    <w:p w14:paraId="6A508F3E" w14:textId="77777777" w:rsidR="003E12CC" w:rsidRDefault="003E12CC" w:rsidP="003E12CC">
      <w:r>
        <w:rPr>
          <w:noProof/>
        </w:rPr>
        <w:drawing>
          <wp:inline distT="0" distB="0" distL="0" distR="0" wp14:anchorId="07CAEFF8" wp14:editId="0C59B2FC">
            <wp:extent cx="5520267" cy="8103038"/>
            <wp:effectExtent l="0" t="0" r="4445" b="0"/>
            <wp:docPr id="1505377705"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377705" name="Picture 1505377705"/>
                    <pic:cNvPicPr/>
                  </pic:nvPicPr>
                  <pic:blipFill>
                    <a:blip r:embed="rId128">
                      <a:extLst>
                        <a:ext uri="{28A0092B-C50C-407E-A947-70E740481C1C}">
                          <a14:useLocalDpi xmlns:a14="http://schemas.microsoft.com/office/drawing/2010/main" val="0"/>
                        </a:ext>
                      </a:extLst>
                    </a:blip>
                    <a:stretch>
                      <a:fillRect/>
                    </a:stretch>
                  </pic:blipFill>
                  <pic:spPr>
                    <a:xfrm>
                      <a:off x="0" y="0"/>
                      <a:ext cx="5527427" cy="8113549"/>
                    </a:xfrm>
                    <a:prstGeom prst="rect">
                      <a:avLst/>
                    </a:prstGeom>
                  </pic:spPr>
                </pic:pic>
              </a:graphicData>
            </a:graphic>
          </wp:inline>
        </w:drawing>
      </w:r>
    </w:p>
    <w:p w14:paraId="2F942394" w14:textId="77777777" w:rsidR="003E12CC" w:rsidRDefault="003E12CC" w:rsidP="003E12CC">
      <w:r>
        <w:rPr>
          <w:noProof/>
        </w:rPr>
        <w:lastRenderedPageBreak/>
        <w:drawing>
          <wp:inline distT="0" distB="0" distL="0" distR="0" wp14:anchorId="258E9A70" wp14:editId="6AC77282">
            <wp:extent cx="5731510" cy="8394065"/>
            <wp:effectExtent l="0" t="0" r="2540" b="6985"/>
            <wp:docPr id="1036647034"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47034" name="Picture 1036647034"/>
                    <pic:cNvPicPr/>
                  </pic:nvPicPr>
                  <pic:blipFill>
                    <a:blip r:embed="rId129">
                      <a:extLst>
                        <a:ext uri="{28A0092B-C50C-407E-A947-70E740481C1C}">
                          <a14:useLocalDpi xmlns:a14="http://schemas.microsoft.com/office/drawing/2010/main" val="0"/>
                        </a:ext>
                      </a:extLst>
                    </a:blip>
                    <a:stretch>
                      <a:fillRect/>
                    </a:stretch>
                  </pic:blipFill>
                  <pic:spPr>
                    <a:xfrm>
                      <a:off x="0" y="0"/>
                      <a:ext cx="5731510" cy="8394065"/>
                    </a:xfrm>
                    <a:prstGeom prst="rect">
                      <a:avLst/>
                    </a:prstGeom>
                  </pic:spPr>
                </pic:pic>
              </a:graphicData>
            </a:graphic>
          </wp:inline>
        </w:drawing>
      </w:r>
    </w:p>
    <w:p w14:paraId="6125B2D7" w14:textId="77777777" w:rsidR="003E12CC" w:rsidRDefault="003E12CC" w:rsidP="003E12CC"/>
    <w:p w14:paraId="7E4AC648" w14:textId="77777777" w:rsidR="003E12CC" w:rsidRDefault="003E12CC" w:rsidP="003E12CC">
      <w:r>
        <w:rPr>
          <w:noProof/>
        </w:rPr>
        <w:lastRenderedPageBreak/>
        <w:drawing>
          <wp:inline distT="0" distB="0" distL="0" distR="0" wp14:anchorId="0080CB6F" wp14:editId="68090B82">
            <wp:extent cx="5731510" cy="8298815"/>
            <wp:effectExtent l="0" t="0" r="2540" b="6985"/>
            <wp:docPr id="583487968"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87968" name="Picture 583487968"/>
                    <pic:cNvPicPr/>
                  </pic:nvPicPr>
                  <pic:blipFill>
                    <a:blip r:embed="rId130">
                      <a:extLst>
                        <a:ext uri="{28A0092B-C50C-407E-A947-70E740481C1C}">
                          <a14:useLocalDpi xmlns:a14="http://schemas.microsoft.com/office/drawing/2010/main" val="0"/>
                        </a:ext>
                      </a:extLst>
                    </a:blip>
                    <a:stretch>
                      <a:fillRect/>
                    </a:stretch>
                  </pic:blipFill>
                  <pic:spPr>
                    <a:xfrm>
                      <a:off x="0" y="0"/>
                      <a:ext cx="5731510" cy="8298815"/>
                    </a:xfrm>
                    <a:prstGeom prst="rect">
                      <a:avLst/>
                    </a:prstGeom>
                  </pic:spPr>
                </pic:pic>
              </a:graphicData>
            </a:graphic>
          </wp:inline>
        </w:drawing>
      </w:r>
    </w:p>
    <w:p w14:paraId="15A5B2BE" w14:textId="77777777" w:rsidR="003E12CC" w:rsidRDefault="003E12CC" w:rsidP="003E12CC">
      <w:r>
        <w:br w:type="page"/>
      </w:r>
    </w:p>
    <w:p w14:paraId="10C6DCCC" w14:textId="77777777" w:rsidR="003E12CC" w:rsidRDefault="003E12CC" w:rsidP="003E12CC">
      <w:r>
        <w:rPr>
          <w:noProof/>
        </w:rPr>
        <w:lastRenderedPageBreak/>
        <w:drawing>
          <wp:inline distT="0" distB="0" distL="0" distR="0" wp14:anchorId="3E0B5E2F" wp14:editId="5528FBDA">
            <wp:extent cx="5731510" cy="8124190"/>
            <wp:effectExtent l="0" t="0" r="2540" b="0"/>
            <wp:docPr id="1539617577"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17577" name="Picture 1539617577"/>
                    <pic:cNvPicPr/>
                  </pic:nvPicPr>
                  <pic:blipFill>
                    <a:blip r:embed="rId131">
                      <a:extLst>
                        <a:ext uri="{28A0092B-C50C-407E-A947-70E740481C1C}">
                          <a14:useLocalDpi xmlns:a14="http://schemas.microsoft.com/office/drawing/2010/main" val="0"/>
                        </a:ext>
                      </a:extLst>
                    </a:blip>
                    <a:stretch>
                      <a:fillRect/>
                    </a:stretch>
                  </pic:blipFill>
                  <pic:spPr>
                    <a:xfrm>
                      <a:off x="0" y="0"/>
                      <a:ext cx="5731510" cy="8124190"/>
                    </a:xfrm>
                    <a:prstGeom prst="rect">
                      <a:avLst/>
                    </a:prstGeom>
                  </pic:spPr>
                </pic:pic>
              </a:graphicData>
            </a:graphic>
          </wp:inline>
        </w:drawing>
      </w:r>
      <w:r>
        <w:br w:type="page"/>
      </w:r>
    </w:p>
    <w:p w14:paraId="3811334F" w14:textId="77777777" w:rsidR="003E12CC" w:rsidRDefault="003E12CC" w:rsidP="003E12CC">
      <w:r w:rsidRPr="003D62DE">
        <w:lastRenderedPageBreak/>
        <w:t xml:space="preserve">Lampiran E.3 </w:t>
      </w:r>
    </w:p>
    <w:p w14:paraId="06EA3631" w14:textId="77777777" w:rsidR="003E12CC" w:rsidRPr="003D62DE" w:rsidRDefault="003E12CC" w:rsidP="003E12CC">
      <w:pPr>
        <w:jc w:val="center"/>
      </w:pPr>
      <w:r w:rsidRPr="00AB572B">
        <w:rPr>
          <w:b/>
          <w:bCs/>
        </w:rPr>
        <w:t xml:space="preserve">SAMPEL JAWABAN </w:t>
      </w:r>
      <w:r w:rsidRPr="00F45198">
        <w:rPr>
          <w:b/>
          <w:bCs/>
          <w:i/>
          <w:iCs/>
        </w:rPr>
        <w:t>POSTTEST</w:t>
      </w:r>
      <w:r w:rsidRPr="00AB572B">
        <w:rPr>
          <w:b/>
          <w:bCs/>
        </w:rPr>
        <w:t xml:space="preserve"> KELAS KONTROL</w:t>
      </w:r>
    </w:p>
    <w:p w14:paraId="622DBD21" w14:textId="77777777" w:rsidR="003E12CC" w:rsidRPr="003D62DE" w:rsidRDefault="003E12CC" w:rsidP="003E12CC">
      <w:r>
        <w:rPr>
          <w:noProof/>
        </w:rPr>
        <w:drawing>
          <wp:inline distT="0" distB="0" distL="0" distR="0" wp14:anchorId="2052BEAD" wp14:editId="76BE7FB4">
            <wp:extent cx="5638800" cy="8109601"/>
            <wp:effectExtent l="0" t="0" r="0" b="5715"/>
            <wp:docPr id="2104175842"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175842" name="Picture 2104175842"/>
                    <pic:cNvPicPr/>
                  </pic:nvPicPr>
                  <pic:blipFill>
                    <a:blip r:embed="rId132">
                      <a:extLst>
                        <a:ext uri="{28A0092B-C50C-407E-A947-70E740481C1C}">
                          <a14:useLocalDpi xmlns:a14="http://schemas.microsoft.com/office/drawing/2010/main" val="0"/>
                        </a:ext>
                      </a:extLst>
                    </a:blip>
                    <a:stretch>
                      <a:fillRect/>
                    </a:stretch>
                  </pic:blipFill>
                  <pic:spPr>
                    <a:xfrm>
                      <a:off x="0" y="0"/>
                      <a:ext cx="5639613" cy="8110770"/>
                    </a:xfrm>
                    <a:prstGeom prst="rect">
                      <a:avLst/>
                    </a:prstGeom>
                  </pic:spPr>
                </pic:pic>
              </a:graphicData>
            </a:graphic>
          </wp:inline>
        </w:drawing>
      </w:r>
    </w:p>
    <w:p w14:paraId="0FBD9832" w14:textId="77777777" w:rsidR="003E12CC" w:rsidRDefault="003E12CC" w:rsidP="003E12CC">
      <w:r>
        <w:br w:type="page"/>
      </w:r>
      <w:r>
        <w:rPr>
          <w:noProof/>
        </w:rPr>
        <w:lastRenderedPageBreak/>
        <w:drawing>
          <wp:inline distT="0" distB="0" distL="0" distR="0" wp14:anchorId="70744969" wp14:editId="38314492">
            <wp:extent cx="5731510" cy="8510905"/>
            <wp:effectExtent l="0" t="0" r="2540" b="4445"/>
            <wp:docPr id="147313810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38107" name="Picture 1473138107"/>
                    <pic:cNvPicPr/>
                  </pic:nvPicPr>
                  <pic:blipFill>
                    <a:blip r:embed="rId133">
                      <a:extLst>
                        <a:ext uri="{28A0092B-C50C-407E-A947-70E740481C1C}">
                          <a14:useLocalDpi xmlns:a14="http://schemas.microsoft.com/office/drawing/2010/main" val="0"/>
                        </a:ext>
                      </a:extLst>
                    </a:blip>
                    <a:stretch>
                      <a:fillRect/>
                    </a:stretch>
                  </pic:blipFill>
                  <pic:spPr>
                    <a:xfrm>
                      <a:off x="0" y="0"/>
                      <a:ext cx="5731510" cy="8510905"/>
                    </a:xfrm>
                    <a:prstGeom prst="rect">
                      <a:avLst/>
                    </a:prstGeom>
                  </pic:spPr>
                </pic:pic>
              </a:graphicData>
            </a:graphic>
          </wp:inline>
        </w:drawing>
      </w:r>
    </w:p>
    <w:p w14:paraId="77847DA5" w14:textId="77777777" w:rsidR="003E12CC" w:rsidRDefault="003E12CC" w:rsidP="003E12CC">
      <w:r>
        <w:br w:type="page"/>
      </w:r>
    </w:p>
    <w:p w14:paraId="30D507B9" w14:textId="77777777" w:rsidR="003E12CC" w:rsidRDefault="003E12CC" w:rsidP="003E12CC">
      <w:r>
        <w:rPr>
          <w:noProof/>
        </w:rPr>
        <w:lastRenderedPageBreak/>
        <w:drawing>
          <wp:inline distT="0" distB="0" distL="0" distR="0" wp14:anchorId="55205F97" wp14:editId="560019CB">
            <wp:extent cx="5731510" cy="8142605"/>
            <wp:effectExtent l="0" t="0" r="2540" b="0"/>
            <wp:docPr id="157228314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83144" name="Picture 1572283144"/>
                    <pic:cNvPicPr/>
                  </pic:nvPicPr>
                  <pic:blipFill>
                    <a:blip r:embed="rId134">
                      <a:extLst>
                        <a:ext uri="{28A0092B-C50C-407E-A947-70E740481C1C}">
                          <a14:useLocalDpi xmlns:a14="http://schemas.microsoft.com/office/drawing/2010/main" val="0"/>
                        </a:ext>
                      </a:extLst>
                    </a:blip>
                    <a:stretch>
                      <a:fillRect/>
                    </a:stretch>
                  </pic:blipFill>
                  <pic:spPr>
                    <a:xfrm>
                      <a:off x="0" y="0"/>
                      <a:ext cx="5731510" cy="8142605"/>
                    </a:xfrm>
                    <a:prstGeom prst="rect">
                      <a:avLst/>
                    </a:prstGeom>
                  </pic:spPr>
                </pic:pic>
              </a:graphicData>
            </a:graphic>
          </wp:inline>
        </w:drawing>
      </w:r>
    </w:p>
    <w:p w14:paraId="77960385" w14:textId="77777777" w:rsidR="003E12CC" w:rsidRDefault="003E12CC" w:rsidP="003E12CC">
      <w:r>
        <w:br w:type="page"/>
      </w:r>
    </w:p>
    <w:p w14:paraId="5111F1D0" w14:textId="77777777" w:rsidR="003E12CC" w:rsidRDefault="003E12CC" w:rsidP="003E12CC">
      <w:r>
        <w:rPr>
          <w:noProof/>
        </w:rPr>
        <w:lastRenderedPageBreak/>
        <w:drawing>
          <wp:inline distT="0" distB="0" distL="0" distR="0" wp14:anchorId="5CEA56D6" wp14:editId="251244A2">
            <wp:extent cx="5731510" cy="8124190"/>
            <wp:effectExtent l="0" t="0" r="2540" b="0"/>
            <wp:docPr id="245576333"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76333" name="Picture 245576333"/>
                    <pic:cNvPicPr/>
                  </pic:nvPicPr>
                  <pic:blipFill>
                    <a:blip r:embed="rId131">
                      <a:extLst>
                        <a:ext uri="{28A0092B-C50C-407E-A947-70E740481C1C}">
                          <a14:useLocalDpi xmlns:a14="http://schemas.microsoft.com/office/drawing/2010/main" val="0"/>
                        </a:ext>
                      </a:extLst>
                    </a:blip>
                    <a:stretch>
                      <a:fillRect/>
                    </a:stretch>
                  </pic:blipFill>
                  <pic:spPr>
                    <a:xfrm>
                      <a:off x="0" y="0"/>
                      <a:ext cx="5731510" cy="8124190"/>
                    </a:xfrm>
                    <a:prstGeom prst="rect">
                      <a:avLst/>
                    </a:prstGeom>
                  </pic:spPr>
                </pic:pic>
              </a:graphicData>
            </a:graphic>
          </wp:inline>
        </w:drawing>
      </w:r>
    </w:p>
    <w:p w14:paraId="38769300" w14:textId="77777777" w:rsidR="003E12CC" w:rsidRDefault="003E12CC" w:rsidP="003E12CC">
      <w:r>
        <w:br w:type="page"/>
      </w:r>
    </w:p>
    <w:p w14:paraId="37F24A0E" w14:textId="77777777" w:rsidR="003E12CC" w:rsidRDefault="003E12CC" w:rsidP="003E12CC">
      <w:r w:rsidRPr="003D62DE">
        <w:lastRenderedPageBreak/>
        <w:t xml:space="preserve">Lampiran E.4 </w:t>
      </w:r>
    </w:p>
    <w:p w14:paraId="650FD9DE" w14:textId="77777777" w:rsidR="003E12CC" w:rsidRDefault="003E12CC" w:rsidP="003E12CC">
      <w:pPr>
        <w:jc w:val="center"/>
        <w:rPr>
          <w:b/>
          <w:bCs/>
        </w:rPr>
      </w:pPr>
      <w:r w:rsidRPr="00AB572B">
        <w:rPr>
          <w:b/>
          <w:bCs/>
        </w:rPr>
        <w:t xml:space="preserve">SAMPEL JAWABAN </w:t>
      </w:r>
      <w:r w:rsidRPr="004E5578">
        <w:rPr>
          <w:b/>
          <w:bCs/>
          <w:i/>
          <w:iCs/>
        </w:rPr>
        <w:t>PRETEST</w:t>
      </w:r>
      <w:r w:rsidRPr="00AB572B">
        <w:rPr>
          <w:b/>
          <w:bCs/>
        </w:rPr>
        <w:t xml:space="preserve"> KELAS EKSPERIMEN</w:t>
      </w:r>
    </w:p>
    <w:p w14:paraId="2C26113C" w14:textId="77777777" w:rsidR="003E12CC" w:rsidRDefault="003E12CC" w:rsidP="003E12CC">
      <w:pPr>
        <w:rPr>
          <w:b/>
          <w:bCs/>
        </w:rPr>
      </w:pPr>
      <w:r>
        <w:rPr>
          <w:b/>
          <w:bCs/>
          <w:noProof/>
        </w:rPr>
        <w:drawing>
          <wp:inline distT="0" distB="0" distL="0" distR="0" wp14:anchorId="48DFBC1D" wp14:editId="4A408664">
            <wp:extent cx="5731510" cy="8169910"/>
            <wp:effectExtent l="0" t="0" r="2540" b="2540"/>
            <wp:docPr id="2008669002"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69002" name="Picture 2008669002"/>
                    <pic:cNvPicPr/>
                  </pic:nvPicPr>
                  <pic:blipFill>
                    <a:blip r:embed="rId135">
                      <a:extLst>
                        <a:ext uri="{28A0092B-C50C-407E-A947-70E740481C1C}">
                          <a14:useLocalDpi xmlns:a14="http://schemas.microsoft.com/office/drawing/2010/main" val="0"/>
                        </a:ext>
                      </a:extLst>
                    </a:blip>
                    <a:stretch>
                      <a:fillRect/>
                    </a:stretch>
                  </pic:blipFill>
                  <pic:spPr>
                    <a:xfrm>
                      <a:off x="0" y="0"/>
                      <a:ext cx="5731510" cy="8169910"/>
                    </a:xfrm>
                    <a:prstGeom prst="rect">
                      <a:avLst/>
                    </a:prstGeom>
                  </pic:spPr>
                </pic:pic>
              </a:graphicData>
            </a:graphic>
          </wp:inline>
        </w:drawing>
      </w:r>
    </w:p>
    <w:p w14:paraId="4B7000BD" w14:textId="77777777" w:rsidR="003E12CC" w:rsidRDefault="003E12CC" w:rsidP="003E12CC">
      <w:pPr>
        <w:rPr>
          <w:b/>
          <w:bCs/>
        </w:rPr>
      </w:pPr>
      <w:r>
        <w:rPr>
          <w:b/>
          <w:bCs/>
          <w:noProof/>
        </w:rPr>
        <w:lastRenderedPageBreak/>
        <w:drawing>
          <wp:inline distT="0" distB="0" distL="0" distR="0" wp14:anchorId="28708CB6" wp14:editId="00D2E88E">
            <wp:extent cx="5731510" cy="8336915"/>
            <wp:effectExtent l="0" t="0" r="2540" b="6985"/>
            <wp:docPr id="1619823268"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23268" name="Picture 1619823268"/>
                    <pic:cNvPicPr/>
                  </pic:nvPicPr>
                  <pic:blipFill>
                    <a:blip r:embed="rId136">
                      <a:extLst>
                        <a:ext uri="{28A0092B-C50C-407E-A947-70E740481C1C}">
                          <a14:useLocalDpi xmlns:a14="http://schemas.microsoft.com/office/drawing/2010/main" val="0"/>
                        </a:ext>
                      </a:extLst>
                    </a:blip>
                    <a:stretch>
                      <a:fillRect/>
                    </a:stretch>
                  </pic:blipFill>
                  <pic:spPr>
                    <a:xfrm>
                      <a:off x="0" y="0"/>
                      <a:ext cx="5731510" cy="8336915"/>
                    </a:xfrm>
                    <a:prstGeom prst="rect">
                      <a:avLst/>
                    </a:prstGeom>
                  </pic:spPr>
                </pic:pic>
              </a:graphicData>
            </a:graphic>
          </wp:inline>
        </w:drawing>
      </w:r>
    </w:p>
    <w:p w14:paraId="22D9399D" w14:textId="77777777" w:rsidR="003E12CC" w:rsidRDefault="003E12CC" w:rsidP="003E12CC">
      <w:pPr>
        <w:rPr>
          <w:b/>
          <w:bCs/>
        </w:rPr>
      </w:pPr>
      <w:r>
        <w:rPr>
          <w:b/>
          <w:bCs/>
        </w:rPr>
        <w:br w:type="page"/>
      </w:r>
    </w:p>
    <w:p w14:paraId="0284058B" w14:textId="77777777" w:rsidR="003E12CC" w:rsidRDefault="003E12CC" w:rsidP="003E12CC">
      <w:pPr>
        <w:rPr>
          <w:b/>
          <w:bCs/>
        </w:rPr>
      </w:pPr>
      <w:r>
        <w:rPr>
          <w:b/>
          <w:bCs/>
          <w:noProof/>
        </w:rPr>
        <w:lastRenderedPageBreak/>
        <w:drawing>
          <wp:inline distT="0" distB="0" distL="0" distR="0" wp14:anchorId="3630392C" wp14:editId="730E1F8E">
            <wp:extent cx="5731510" cy="8252460"/>
            <wp:effectExtent l="0" t="0" r="2540" b="0"/>
            <wp:docPr id="1812179516"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79516" name="Picture 1812179516"/>
                    <pic:cNvPicPr/>
                  </pic:nvPicPr>
                  <pic:blipFill>
                    <a:blip r:embed="rId137">
                      <a:extLst>
                        <a:ext uri="{28A0092B-C50C-407E-A947-70E740481C1C}">
                          <a14:useLocalDpi xmlns:a14="http://schemas.microsoft.com/office/drawing/2010/main" val="0"/>
                        </a:ext>
                      </a:extLst>
                    </a:blip>
                    <a:stretch>
                      <a:fillRect/>
                    </a:stretch>
                  </pic:blipFill>
                  <pic:spPr>
                    <a:xfrm>
                      <a:off x="0" y="0"/>
                      <a:ext cx="5731510" cy="8252460"/>
                    </a:xfrm>
                    <a:prstGeom prst="rect">
                      <a:avLst/>
                    </a:prstGeom>
                  </pic:spPr>
                </pic:pic>
              </a:graphicData>
            </a:graphic>
          </wp:inline>
        </w:drawing>
      </w:r>
    </w:p>
    <w:p w14:paraId="1DD5603E" w14:textId="77777777" w:rsidR="003E12CC" w:rsidRDefault="003E12CC" w:rsidP="003E12CC">
      <w:pPr>
        <w:rPr>
          <w:b/>
          <w:bCs/>
        </w:rPr>
      </w:pPr>
      <w:r>
        <w:rPr>
          <w:b/>
          <w:bCs/>
        </w:rPr>
        <w:br w:type="page"/>
      </w:r>
    </w:p>
    <w:p w14:paraId="1DD9ED97" w14:textId="77777777" w:rsidR="003E12CC" w:rsidRPr="00AB572B" w:rsidRDefault="003E12CC" w:rsidP="003E12CC">
      <w:pPr>
        <w:rPr>
          <w:b/>
          <w:bCs/>
        </w:rPr>
      </w:pPr>
      <w:r>
        <w:rPr>
          <w:b/>
          <w:bCs/>
          <w:noProof/>
        </w:rPr>
        <w:lastRenderedPageBreak/>
        <w:drawing>
          <wp:inline distT="0" distB="0" distL="0" distR="0" wp14:anchorId="7FDD7654" wp14:editId="6E117C82">
            <wp:extent cx="5731510" cy="8308340"/>
            <wp:effectExtent l="0" t="0" r="2540" b="0"/>
            <wp:docPr id="891105478"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05478" name="Picture 891105478"/>
                    <pic:cNvPicPr/>
                  </pic:nvPicPr>
                  <pic:blipFill>
                    <a:blip r:embed="rId138">
                      <a:extLst>
                        <a:ext uri="{28A0092B-C50C-407E-A947-70E740481C1C}">
                          <a14:useLocalDpi xmlns:a14="http://schemas.microsoft.com/office/drawing/2010/main" val="0"/>
                        </a:ext>
                      </a:extLst>
                    </a:blip>
                    <a:stretch>
                      <a:fillRect/>
                    </a:stretch>
                  </pic:blipFill>
                  <pic:spPr>
                    <a:xfrm>
                      <a:off x="0" y="0"/>
                      <a:ext cx="5731510" cy="8308340"/>
                    </a:xfrm>
                    <a:prstGeom prst="rect">
                      <a:avLst/>
                    </a:prstGeom>
                  </pic:spPr>
                </pic:pic>
              </a:graphicData>
            </a:graphic>
          </wp:inline>
        </w:drawing>
      </w:r>
    </w:p>
    <w:p w14:paraId="4C7C73C6" w14:textId="77777777" w:rsidR="003E12CC" w:rsidRPr="003D62DE" w:rsidRDefault="003E12CC" w:rsidP="003E12CC">
      <w:r w:rsidRPr="003D62DE">
        <w:br w:type="page"/>
      </w:r>
    </w:p>
    <w:p w14:paraId="5D725C6D" w14:textId="77777777" w:rsidR="003E12CC" w:rsidRDefault="003E12CC" w:rsidP="003E12CC">
      <w:r w:rsidRPr="003D62DE">
        <w:lastRenderedPageBreak/>
        <w:t xml:space="preserve">Lampiran E.5 </w:t>
      </w:r>
    </w:p>
    <w:p w14:paraId="0750B837" w14:textId="77777777" w:rsidR="003E12CC" w:rsidRPr="00AB572B" w:rsidRDefault="003E12CC" w:rsidP="003E12CC">
      <w:pPr>
        <w:jc w:val="center"/>
        <w:rPr>
          <w:b/>
          <w:bCs/>
        </w:rPr>
      </w:pPr>
      <w:r w:rsidRPr="00AB572B">
        <w:rPr>
          <w:b/>
          <w:bCs/>
        </w:rPr>
        <w:t xml:space="preserve">SAMPEL JAWABAN </w:t>
      </w:r>
      <w:r w:rsidRPr="006C7CD5">
        <w:rPr>
          <w:b/>
          <w:bCs/>
          <w:i/>
          <w:iCs/>
        </w:rPr>
        <w:t>POSTTEST</w:t>
      </w:r>
      <w:r w:rsidRPr="00AB572B">
        <w:rPr>
          <w:b/>
          <w:bCs/>
        </w:rPr>
        <w:t xml:space="preserve"> KELAS EKSPERIMEN</w:t>
      </w:r>
    </w:p>
    <w:p w14:paraId="3EB7B7B3" w14:textId="77777777" w:rsidR="003E12CC" w:rsidRDefault="003E12CC" w:rsidP="003E12CC">
      <w:r>
        <w:rPr>
          <w:noProof/>
        </w:rPr>
        <w:drawing>
          <wp:inline distT="0" distB="0" distL="0" distR="0" wp14:anchorId="2FE27B24" wp14:editId="40DDAB1E">
            <wp:extent cx="5520267" cy="8150131"/>
            <wp:effectExtent l="0" t="0" r="4445" b="3810"/>
            <wp:docPr id="2026498665"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98665" name="Picture 2026498665"/>
                    <pic:cNvPicPr/>
                  </pic:nvPicPr>
                  <pic:blipFill>
                    <a:blip r:embed="rId139">
                      <a:extLst>
                        <a:ext uri="{28A0092B-C50C-407E-A947-70E740481C1C}">
                          <a14:useLocalDpi xmlns:a14="http://schemas.microsoft.com/office/drawing/2010/main" val="0"/>
                        </a:ext>
                      </a:extLst>
                    </a:blip>
                    <a:stretch>
                      <a:fillRect/>
                    </a:stretch>
                  </pic:blipFill>
                  <pic:spPr>
                    <a:xfrm>
                      <a:off x="0" y="0"/>
                      <a:ext cx="5527264" cy="8160462"/>
                    </a:xfrm>
                    <a:prstGeom prst="rect">
                      <a:avLst/>
                    </a:prstGeom>
                  </pic:spPr>
                </pic:pic>
              </a:graphicData>
            </a:graphic>
          </wp:inline>
        </w:drawing>
      </w:r>
    </w:p>
    <w:p w14:paraId="290F1DD4" w14:textId="77777777" w:rsidR="003E12CC" w:rsidRDefault="003E12CC" w:rsidP="003E12CC">
      <w:r>
        <w:br w:type="page"/>
      </w:r>
      <w:r>
        <w:rPr>
          <w:noProof/>
        </w:rPr>
        <w:lastRenderedPageBreak/>
        <w:drawing>
          <wp:inline distT="0" distB="0" distL="0" distR="0" wp14:anchorId="38A6220B" wp14:editId="5874D962">
            <wp:extent cx="5731510" cy="8365490"/>
            <wp:effectExtent l="0" t="0" r="2540" b="0"/>
            <wp:docPr id="277096886"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96886" name="Picture 277096886"/>
                    <pic:cNvPicPr/>
                  </pic:nvPicPr>
                  <pic:blipFill>
                    <a:blip r:embed="rId140">
                      <a:extLst>
                        <a:ext uri="{28A0092B-C50C-407E-A947-70E740481C1C}">
                          <a14:useLocalDpi xmlns:a14="http://schemas.microsoft.com/office/drawing/2010/main" val="0"/>
                        </a:ext>
                      </a:extLst>
                    </a:blip>
                    <a:stretch>
                      <a:fillRect/>
                    </a:stretch>
                  </pic:blipFill>
                  <pic:spPr>
                    <a:xfrm>
                      <a:off x="0" y="0"/>
                      <a:ext cx="5731510" cy="8365490"/>
                    </a:xfrm>
                    <a:prstGeom prst="rect">
                      <a:avLst/>
                    </a:prstGeom>
                  </pic:spPr>
                </pic:pic>
              </a:graphicData>
            </a:graphic>
          </wp:inline>
        </w:drawing>
      </w:r>
    </w:p>
    <w:p w14:paraId="43F812A6" w14:textId="77777777" w:rsidR="003E12CC" w:rsidRPr="003D62DE" w:rsidRDefault="003E12CC" w:rsidP="003E12CC"/>
    <w:p w14:paraId="1EF052D5" w14:textId="77777777" w:rsidR="003E12CC" w:rsidRDefault="003E12CC" w:rsidP="003E12CC">
      <w:r w:rsidRPr="003D62DE">
        <w:br w:type="page"/>
      </w:r>
      <w:r>
        <w:rPr>
          <w:noProof/>
        </w:rPr>
        <w:lastRenderedPageBreak/>
        <w:drawing>
          <wp:inline distT="0" distB="0" distL="0" distR="0" wp14:anchorId="15C47931" wp14:editId="2D6A188E">
            <wp:extent cx="5731510" cy="8336915"/>
            <wp:effectExtent l="0" t="0" r="2540" b="6985"/>
            <wp:docPr id="107246863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68631" name="Picture 1072468631"/>
                    <pic:cNvPicPr/>
                  </pic:nvPicPr>
                  <pic:blipFill>
                    <a:blip r:embed="rId141">
                      <a:extLst>
                        <a:ext uri="{28A0092B-C50C-407E-A947-70E740481C1C}">
                          <a14:useLocalDpi xmlns:a14="http://schemas.microsoft.com/office/drawing/2010/main" val="0"/>
                        </a:ext>
                      </a:extLst>
                    </a:blip>
                    <a:stretch>
                      <a:fillRect/>
                    </a:stretch>
                  </pic:blipFill>
                  <pic:spPr>
                    <a:xfrm>
                      <a:off x="0" y="0"/>
                      <a:ext cx="5731510" cy="8336915"/>
                    </a:xfrm>
                    <a:prstGeom prst="rect">
                      <a:avLst/>
                    </a:prstGeom>
                  </pic:spPr>
                </pic:pic>
              </a:graphicData>
            </a:graphic>
          </wp:inline>
        </w:drawing>
      </w:r>
    </w:p>
    <w:p w14:paraId="04A677C5" w14:textId="77777777" w:rsidR="003E12CC" w:rsidRDefault="003E12CC" w:rsidP="003E12CC">
      <w:r>
        <w:br w:type="page"/>
      </w:r>
    </w:p>
    <w:p w14:paraId="014D7180" w14:textId="77777777" w:rsidR="003E12CC" w:rsidRPr="003D62DE" w:rsidRDefault="003E12CC" w:rsidP="003E12CC">
      <w:r>
        <w:rPr>
          <w:noProof/>
        </w:rPr>
        <w:lastRenderedPageBreak/>
        <w:drawing>
          <wp:inline distT="0" distB="0" distL="0" distR="0" wp14:anchorId="5A3CCB90" wp14:editId="695A3431">
            <wp:extent cx="5731510" cy="8394065"/>
            <wp:effectExtent l="0" t="0" r="2540" b="6985"/>
            <wp:docPr id="14132679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67967" name="Picture 1413267967"/>
                    <pic:cNvPicPr/>
                  </pic:nvPicPr>
                  <pic:blipFill>
                    <a:blip r:embed="rId142">
                      <a:extLst>
                        <a:ext uri="{28A0092B-C50C-407E-A947-70E740481C1C}">
                          <a14:useLocalDpi xmlns:a14="http://schemas.microsoft.com/office/drawing/2010/main" val="0"/>
                        </a:ext>
                      </a:extLst>
                    </a:blip>
                    <a:stretch>
                      <a:fillRect/>
                    </a:stretch>
                  </pic:blipFill>
                  <pic:spPr>
                    <a:xfrm>
                      <a:off x="0" y="0"/>
                      <a:ext cx="5731510" cy="8394065"/>
                    </a:xfrm>
                    <a:prstGeom prst="rect">
                      <a:avLst/>
                    </a:prstGeom>
                  </pic:spPr>
                </pic:pic>
              </a:graphicData>
            </a:graphic>
          </wp:inline>
        </w:drawing>
      </w:r>
    </w:p>
    <w:p w14:paraId="1307E011" w14:textId="77777777" w:rsidR="003E12CC" w:rsidRDefault="003E12CC" w:rsidP="003E12CC">
      <w:r>
        <w:br w:type="page"/>
      </w:r>
    </w:p>
    <w:p w14:paraId="6FF6A70E" w14:textId="59878A9B" w:rsidR="003E12CC" w:rsidRPr="003D62DE" w:rsidRDefault="005B3DCE" w:rsidP="003E12CC">
      <w:r>
        <w:rPr>
          <w:noProof/>
        </w:rPr>
        <w:lastRenderedPageBreak/>
        <mc:AlternateContent>
          <mc:Choice Requires="wps">
            <w:drawing>
              <wp:anchor distT="0" distB="0" distL="114300" distR="114300" simplePos="0" relativeHeight="251787776" behindDoc="0" locked="0" layoutInCell="1" allowOverlap="1" wp14:anchorId="3FDD3972" wp14:editId="306B27EF">
                <wp:simplePos x="0" y="0"/>
                <wp:positionH relativeFrom="margin">
                  <wp:align>center</wp:align>
                </wp:positionH>
                <wp:positionV relativeFrom="paragraph">
                  <wp:posOffset>1838960</wp:posOffset>
                </wp:positionV>
                <wp:extent cx="5310554" cy="5169877"/>
                <wp:effectExtent l="0" t="0" r="23495" b="12065"/>
                <wp:wrapNone/>
                <wp:docPr id="977730778" name="Scroll: Vertical 27" descr="LAMPIRAN G&#10;&#10;Lampiran G.1 Dokumentasi Uji Instrumen Penelitian&#10;Lampiran G.2 Dokumentasi Kegiatan Kelas Eksperimen&#10;Lampiran G.3 Dokumentasi Kegiatan Kelas Kontrol&#10;"/>
                <wp:cNvGraphicFramePr/>
                <a:graphic xmlns:a="http://schemas.openxmlformats.org/drawingml/2006/main">
                  <a:graphicData uri="http://schemas.microsoft.com/office/word/2010/wordprocessingShape">
                    <wps:wsp>
                      <wps:cNvSpPr/>
                      <wps:spPr>
                        <a:xfrm>
                          <a:off x="0" y="0"/>
                          <a:ext cx="5310554" cy="5169877"/>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19E7D225" w14:textId="77777777" w:rsidR="008C4726" w:rsidRPr="008C4726" w:rsidRDefault="008C4726" w:rsidP="008C4726">
                            <w:pPr>
                              <w:jc w:val="center"/>
                              <w:rPr>
                                <w:b/>
                                <w:bCs/>
                                <w:sz w:val="28"/>
                                <w:szCs w:val="28"/>
                              </w:rPr>
                            </w:pPr>
                            <w:r w:rsidRPr="008C4726">
                              <w:rPr>
                                <w:b/>
                                <w:bCs/>
                                <w:sz w:val="28"/>
                                <w:szCs w:val="28"/>
                              </w:rPr>
                              <w:t>LAMPIRAN F</w:t>
                            </w:r>
                          </w:p>
                          <w:p w14:paraId="6D759281" w14:textId="77777777" w:rsidR="008C4726" w:rsidRPr="003D62DE" w:rsidRDefault="008C4726" w:rsidP="008C4726">
                            <w:pPr>
                              <w:jc w:val="center"/>
                            </w:pPr>
                          </w:p>
                          <w:p w14:paraId="5282607D" w14:textId="77777777" w:rsidR="008C4726" w:rsidRPr="003D62DE" w:rsidRDefault="008C4726" w:rsidP="008C4726">
                            <w:pPr>
                              <w:spacing w:line="360" w:lineRule="auto"/>
                              <w:ind w:left="284"/>
                            </w:pPr>
                            <w:r w:rsidRPr="003D62DE">
                              <w:t>Lampiran F.1 Pengajuan Judul Skripsi</w:t>
                            </w:r>
                          </w:p>
                          <w:p w14:paraId="6EBC7E8A" w14:textId="77777777" w:rsidR="008C4726" w:rsidRPr="003D62DE" w:rsidRDefault="008C4726" w:rsidP="008C4726">
                            <w:pPr>
                              <w:spacing w:line="360" w:lineRule="auto"/>
                              <w:ind w:left="284"/>
                            </w:pPr>
                            <w:r w:rsidRPr="003D62DE">
                              <w:t>Lampiran F.2 Surat Pernyataan Hasil Seminar Proposal</w:t>
                            </w:r>
                          </w:p>
                          <w:p w14:paraId="504F59E3" w14:textId="77777777" w:rsidR="008C4726" w:rsidRPr="003D62DE" w:rsidRDefault="008C4726" w:rsidP="008C4726">
                            <w:pPr>
                              <w:spacing w:line="360" w:lineRule="auto"/>
                              <w:ind w:left="284"/>
                            </w:pPr>
                            <w:r w:rsidRPr="003D62DE">
                              <w:t>Lampiran F.3 Surat Keputusan Dosen Pembimbing Skripsi</w:t>
                            </w:r>
                          </w:p>
                          <w:p w14:paraId="0F3826B8" w14:textId="77777777" w:rsidR="008C4726" w:rsidRDefault="008C4726" w:rsidP="008C4726">
                            <w:pPr>
                              <w:spacing w:line="360" w:lineRule="auto"/>
                              <w:ind w:left="284"/>
                            </w:pPr>
                            <w:r w:rsidRPr="003D62DE">
                              <w:t>Lampiran F.4 Surat Permohonan Izin Penelitian</w:t>
                            </w:r>
                          </w:p>
                          <w:p w14:paraId="78321EBB" w14:textId="77777777" w:rsidR="008C4726" w:rsidRPr="003D62DE" w:rsidRDefault="008C4726" w:rsidP="008C4726">
                            <w:pPr>
                              <w:spacing w:line="360" w:lineRule="auto"/>
                              <w:ind w:left="284"/>
                            </w:pPr>
                            <w:r w:rsidRPr="003D62DE">
                              <w:t>Lampiran F.</w:t>
                            </w:r>
                            <w:r>
                              <w:t xml:space="preserve">5 </w:t>
                            </w:r>
                            <w:r w:rsidRPr="00BC1FC6">
                              <w:rPr>
                                <w:color w:val="000000" w:themeColor="text1"/>
                              </w:rPr>
                              <w:t>Surat Keterangan Telah Melaksanakan Penelitian</w:t>
                            </w:r>
                          </w:p>
                          <w:p w14:paraId="35D1ED7C" w14:textId="77777777" w:rsidR="008C4726" w:rsidRPr="003D62DE" w:rsidRDefault="008C4726" w:rsidP="008C4726">
                            <w:pPr>
                              <w:spacing w:line="360" w:lineRule="auto"/>
                              <w:ind w:left="284"/>
                            </w:pPr>
                            <w:r w:rsidRPr="003D62DE">
                              <w:t>Lampiran F.</w:t>
                            </w:r>
                            <w:r>
                              <w:t>6</w:t>
                            </w:r>
                            <w:r w:rsidRPr="003D62DE">
                              <w:t xml:space="preserve"> Kartu Bimbingan Skripsi</w:t>
                            </w:r>
                          </w:p>
                          <w:p w14:paraId="51908A22" w14:textId="77777777" w:rsidR="008C4726" w:rsidRPr="003D62DE" w:rsidRDefault="008C4726" w:rsidP="008C4726">
                            <w:pPr>
                              <w:spacing w:line="360" w:lineRule="auto"/>
                              <w:ind w:left="284"/>
                            </w:pPr>
                            <w:r w:rsidRPr="003D62DE">
                              <w:t>Lampiran F.</w:t>
                            </w:r>
                            <w:r>
                              <w:t>7</w:t>
                            </w:r>
                            <w:r w:rsidRPr="003D62DE">
                              <w:t xml:space="preserve"> Jadwal Penelitian</w:t>
                            </w:r>
                          </w:p>
                          <w:p w14:paraId="7A2BD8F7" w14:textId="77777777" w:rsidR="005B3DCE" w:rsidRDefault="005B3DCE" w:rsidP="005B3D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DD3972" id="_x0000_s1096" type="#_x0000_t97" alt="LAMPIRAN G&#10;&#10;Lampiran G.1 Dokumentasi Uji Instrumen Penelitian&#10;Lampiran G.2 Dokumentasi Kegiatan Kelas Eksperimen&#10;Lampiran G.3 Dokumentasi Kegiatan Kelas Kontrol&#10;" style="position:absolute;margin-left:0;margin-top:144.8pt;width:418.15pt;height:407.1pt;z-index:2517877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" fillcolor="white [3201]" strokecolor="black [3200]" strokeweight="1pt">
                <v:stroke joinstyle="miter"/>
                <v:textbox>
                  <w:txbxContent>
                    <w:p w14:paraId="19E7D225" w14:textId="77777777" w:rsidR="008C4726" w:rsidRPr="008C4726" w:rsidRDefault="008C4726" w:rsidP="008C4726">
                      <w:pPr>
                        <w:jc w:val="center"/>
                        <w:rPr>
                          <w:b/>
                          <w:bCs/>
                          <w:sz w:val="28"/>
                          <w:szCs w:val="28"/>
                        </w:rPr>
                      </w:pPr>
                      <w:r w:rsidRPr="008C4726">
                        <w:rPr>
                          <w:b/>
                          <w:bCs/>
                          <w:sz w:val="28"/>
                          <w:szCs w:val="28"/>
                        </w:rPr>
                        <w:t>LAMPIRAN F</w:t>
                      </w:r>
                    </w:p>
                    <w:p w14:paraId="6D759281" w14:textId="77777777" w:rsidR="008C4726" w:rsidRPr="003D62DE" w:rsidRDefault="008C4726" w:rsidP="008C4726">
                      <w:pPr>
                        <w:jc w:val="center"/>
                      </w:pPr>
                    </w:p>
                    <w:p w14:paraId="5282607D" w14:textId="77777777" w:rsidR="008C4726" w:rsidRPr="003D62DE" w:rsidRDefault="008C4726" w:rsidP="008C4726">
                      <w:pPr>
                        <w:spacing w:line="360" w:lineRule="auto"/>
                        <w:ind w:left="284"/>
                      </w:pPr>
                      <w:r w:rsidRPr="003D62DE">
                        <w:t>Lampiran F.1 Pengajuan Judul Skripsi</w:t>
                      </w:r>
                    </w:p>
                    <w:p w14:paraId="6EBC7E8A" w14:textId="77777777" w:rsidR="008C4726" w:rsidRPr="003D62DE" w:rsidRDefault="008C4726" w:rsidP="008C4726">
                      <w:pPr>
                        <w:spacing w:line="360" w:lineRule="auto"/>
                        <w:ind w:left="284"/>
                      </w:pPr>
                      <w:r w:rsidRPr="003D62DE">
                        <w:t>Lampiran F.2 Surat Pernyataan Hasil Seminar Proposal</w:t>
                      </w:r>
                    </w:p>
                    <w:p w14:paraId="504F59E3" w14:textId="77777777" w:rsidR="008C4726" w:rsidRPr="003D62DE" w:rsidRDefault="008C4726" w:rsidP="008C4726">
                      <w:pPr>
                        <w:spacing w:line="360" w:lineRule="auto"/>
                        <w:ind w:left="284"/>
                      </w:pPr>
                      <w:r w:rsidRPr="003D62DE">
                        <w:t>Lampiran F.3 Surat Keputusan Dosen Pembimbing Skripsi</w:t>
                      </w:r>
                    </w:p>
                    <w:p w14:paraId="0F3826B8" w14:textId="77777777" w:rsidR="008C4726" w:rsidRDefault="008C4726" w:rsidP="008C4726">
                      <w:pPr>
                        <w:spacing w:line="360" w:lineRule="auto"/>
                        <w:ind w:left="284"/>
                      </w:pPr>
                      <w:r w:rsidRPr="003D62DE">
                        <w:t>Lampiran F.4 Surat Permohonan Izin Penelitian</w:t>
                      </w:r>
                    </w:p>
                    <w:p w14:paraId="78321EBB" w14:textId="77777777" w:rsidR="008C4726" w:rsidRPr="003D62DE" w:rsidRDefault="008C4726" w:rsidP="008C4726">
                      <w:pPr>
                        <w:spacing w:line="360" w:lineRule="auto"/>
                        <w:ind w:left="284"/>
                      </w:pPr>
                      <w:r w:rsidRPr="003D62DE">
                        <w:t>Lampiran F.</w:t>
                      </w:r>
                      <w:r>
                        <w:t xml:space="preserve">5 </w:t>
                      </w:r>
                      <w:r w:rsidRPr="00BC1FC6">
                        <w:rPr>
                          <w:color w:val="000000" w:themeColor="text1"/>
                        </w:rPr>
                        <w:t>Surat Keterangan Telah Melaksanakan Penelitian</w:t>
                      </w:r>
                    </w:p>
                    <w:p w14:paraId="35D1ED7C" w14:textId="77777777" w:rsidR="008C4726" w:rsidRPr="003D62DE" w:rsidRDefault="008C4726" w:rsidP="008C4726">
                      <w:pPr>
                        <w:spacing w:line="360" w:lineRule="auto"/>
                        <w:ind w:left="284"/>
                      </w:pPr>
                      <w:r w:rsidRPr="003D62DE">
                        <w:t>Lampiran F.</w:t>
                      </w:r>
                      <w:r>
                        <w:t>6</w:t>
                      </w:r>
                      <w:r w:rsidRPr="003D62DE">
                        <w:t xml:space="preserve"> Kartu Bimbingan Skripsi</w:t>
                      </w:r>
                    </w:p>
                    <w:p w14:paraId="51908A22" w14:textId="77777777" w:rsidR="008C4726" w:rsidRPr="003D62DE" w:rsidRDefault="008C4726" w:rsidP="008C4726">
                      <w:pPr>
                        <w:spacing w:line="360" w:lineRule="auto"/>
                        <w:ind w:left="284"/>
                      </w:pPr>
                      <w:r w:rsidRPr="003D62DE">
                        <w:t>Lampiran F.</w:t>
                      </w:r>
                      <w:r>
                        <w:t>7</w:t>
                      </w:r>
                      <w:r w:rsidRPr="003D62DE">
                        <w:t xml:space="preserve"> Jadwal Penelitian</w:t>
                      </w:r>
                    </w:p>
                    <w:p w14:paraId="7A2BD8F7" w14:textId="77777777" w:rsidR="005B3DCE" w:rsidRDefault="005B3DCE" w:rsidP="005B3DCE">
                      <w:pPr>
                        <w:jc w:val="center"/>
                      </w:pPr>
                    </w:p>
                  </w:txbxContent>
                </v:textbox>
                <w10:wrap anchorx="margin"/>
              </v:shape>
            </w:pict>
          </mc:Fallback>
        </mc:AlternateContent>
      </w:r>
      <w:r w:rsidR="003E12CC" w:rsidRPr="003D62DE">
        <w:br w:type="page"/>
      </w:r>
    </w:p>
    <w:p w14:paraId="6473A544" w14:textId="77777777" w:rsidR="003E12CC" w:rsidRDefault="003E12CC" w:rsidP="003E12CC">
      <w:r w:rsidRPr="003D62DE">
        <w:lastRenderedPageBreak/>
        <w:t xml:space="preserve">Lampiran F.1 </w:t>
      </w:r>
    </w:p>
    <w:p w14:paraId="4398122C" w14:textId="77777777" w:rsidR="003E12CC" w:rsidRPr="00AB572B" w:rsidRDefault="003E12CC" w:rsidP="003E12CC">
      <w:pPr>
        <w:jc w:val="center"/>
        <w:rPr>
          <w:b/>
          <w:bCs/>
        </w:rPr>
      </w:pPr>
      <w:r w:rsidRPr="00AB572B">
        <w:rPr>
          <w:b/>
          <w:bCs/>
        </w:rPr>
        <w:t>PENGAJUAN JUDUL SKRIPSI</w:t>
      </w:r>
    </w:p>
    <w:p w14:paraId="3BFDEE1D" w14:textId="502FA4F8" w:rsidR="003E12CC" w:rsidRPr="003D62DE" w:rsidRDefault="003E12CC" w:rsidP="003E12CC"/>
    <w:p w14:paraId="6988381E" w14:textId="3E3E75DE" w:rsidR="005D49DC" w:rsidRDefault="005D49DC">
      <w:pPr>
        <w:spacing w:after="200" w:line="288" w:lineRule="auto"/>
      </w:pPr>
      <w:r>
        <w:rPr>
          <w:noProof/>
        </w:rPr>
        <w:drawing>
          <wp:inline distT="0" distB="0" distL="0" distR="0" wp14:anchorId="7D3CA375" wp14:editId="76B0CF31">
            <wp:extent cx="5731510" cy="8289925"/>
            <wp:effectExtent l="0" t="0" r="2540" b="0"/>
            <wp:docPr id="20935537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53742" name="Picture 2093553742"/>
                    <pic:cNvPicPr/>
                  </pic:nvPicPr>
                  <pic:blipFill>
                    <a:blip r:embed="rId143">
                      <a:extLst>
                        <a:ext uri="{28A0092B-C50C-407E-A947-70E740481C1C}">
                          <a14:useLocalDpi xmlns:a14="http://schemas.microsoft.com/office/drawing/2010/main" val="0"/>
                        </a:ext>
                      </a:extLst>
                    </a:blip>
                    <a:stretch>
                      <a:fillRect/>
                    </a:stretch>
                  </pic:blipFill>
                  <pic:spPr>
                    <a:xfrm>
                      <a:off x="0" y="0"/>
                      <a:ext cx="5731510" cy="8289925"/>
                    </a:xfrm>
                    <a:prstGeom prst="rect">
                      <a:avLst/>
                    </a:prstGeom>
                  </pic:spPr>
                </pic:pic>
              </a:graphicData>
            </a:graphic>
          </wp:inline>
        </w:drawing>
      </w:r>
      <w:r>
        <w:br w:type="page"/>
      </w:r>
    </w:p>
    <w:p w14:paraId="17A496FE" w14:textId="4ED8AD96" w:rsidR="003E12CC" w:rsidRDefault="003E12CC" w:rsidP="003E12CC">
      <w:r w:rsidRPr="003D62DE">
        <w:lastRenderedPageBreak/>
        <w:t xml:space="preserve">Lampiran F.2 </w:t>
      </w:r>
    </w:p>
    <w:p w14:paraId="20415A8D" w14:textId="77777777" w:rsidR="003E12CC" w:rsidRPr="00700A00" w:rsidRDefault="003E12CC" w:rsidP="003E12CC">
      <w:pPr>
        <w:jc w:val="center"/>
        <w:rPr>
          <w:b/>
          <w:bCs/>
        </w:rPr>
      </w:pPr>
      <w:r w:rsidRPr="00700A00">
        <w:rPr>
          <w:b/>
          <w:bCs/>
        </w:rPr>
        <w:t>SURAT PERNYATAAN HASIL SEMINAR PROPOSAL</w:t>
      </w:r>
    </w:p>
    <w:p w14:paraId="063BA99E" w14:textId="780991F8" w:rsidR="003E12CC" w:rsidRPr="003D62DE" w:rsidRDefault="003E12CC" w:rsidP="003E12CC"/>
    <w:p w14:paraId="6B45E590" w14:textId="4660D8DF" w:rsidR="005D49DC" w:rsidRDefault="005D49DC">
      <w:pPr>
        <w:spacing w:after="200" w:line="288" w:lineRule="auto"/>
      </w:pPr>
      <w:r>
        <w:rPr>
          <w:noProof/>
        </w:rPr>
        <w:drawing>
          <wp:inline distT="0" distB="0" distL="0" distR="0" wp14:anchorId="0C6CBF40" wp14:editId="51711E7B">
            <wp:extent cx="5731510" cy="8133715"/>
            <wp:effectExtent l="0" t="0" r="2540" b="635"/>
            <wp:docPr id="121969202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92024" name="Picture 1219692024"/>
                    <pic:cNvPicPr/>
                  </pic:nvPicPr>
                  <pic:blipFill>
                    <a:blip r:embed="rId144">
                      <a:extLst>
                        <a:ext uri="{28A0092B-C50C-407E-A947-70E740481C1C}">
                          <a14:useLocalDpi xmlns:a14="http://schemas.microsoft.com/office/drawing/2010/main" val="0"/>
                        </a:ext>
                      </a:extLst>
                    </a:blip>
                    <a:stretch>
                      <a:fillRect/>
                    </a:stretch>
                  </pic:blipFill>
                  <pic:spPr>
                    <a:xfrm>
                      <a:off x="0" y="0"/>
                      <a:ext cx="5731510" cy="8133715"/>
                    </a:xfrm>
                    <a:prstGeom prst="rect">
                      <a:avLst/>
                    </a:prstGeom>
                  </pic:spPr>
                </pic:pic>
              </a:graphicData>
            </a:graphic>
          </wp:inline>
        </w:drawing>
      </w:r>
      <w:r>
        <w:br w:type="page"/>
      </w:r>
    </w:p>
    <w:p w14:paraId="39E6D66F" w14:textId="2231CB03" w:rsidR="003E12CC" w:rsidRDefault="003E12CC" w:rsidP="003E12CC">
      <w:r w:rsidRPr="003D62DE">
        <w:lastRenderedPageBreak/>
        <w:t xml:space="preserve">Lampiran F.3 </w:t>
      </w:r>
    </w:p>
    <w:p w14:paraId="67BD3777" w14:textId="77777777" w:rsidR="003E12CC" w:rsidRPr="00700A00" w:rsidRDefault="003E12CC" w:rsidP="003E12CC">
      <w:pPr>
        <w:jc w:val="center"/>
        <w:rPr>
          <w:b/>
          <w:bCs/>
        </w:rPr>
      </w:pPr>
      <w:r w:rsidRPr="00700A00">
        <w:rPr>
          <w:b/>
          <w:bCs/>
        </w:rPr>
        <w:t>SURAT KEPUTUSAN DOSEN PEMBIMBING SKRIPSI</w:t>
      </w:r>
    </w:p>
    <w:p w14:paraId="6105B395" w14:textId="7BAB3FD4" w:rsidR="003E12CC" w:rsidRPr="003D62DE" w:rsidRDefault="003E12CC" w:rsidP="003E12CC"/>
    <w:p w14:paraId="26188EE8" w14:textId="03F8D419" w:rsidR="005D49DC" w:rsidRDefault="005D49DC">
      <w:pPr>
        <w:spacing w:after="200" w:line="288" w:lineRule="auto"/>
      </w:pPr>
      <w:r>
        <w:rPr>
          <w:noProof/>
        </w:rPr>
        <w:drawing>
          <wp:inline distT="0" distB="0" distL="0" distR="0" wp14:anchorId="7BED888A" wp14:editId="6C9C5EC8">
            <wp:extent cx="5731510" cy="8035290"/>
            <wp:effectExtent l="0" t="0" r="2540" b="3810"/>
            <wp:docPr id="17218748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74853" name="Picture 1721874853"/>
                    <pic:cNvPicPr/>
                  </pic:nvPicPr>
                  <pic:blipFill>
                    <a:blip r:embed="rId145">
                      <a:extLst>
                        <a:ext uri="{28A0092B-C50C-407E-A947-70E740481C1C}">
                          <a14:useLocalDpi xmlns:a14="http://schemas.microsoft.com/office/drawing/2010/main" val="0"/>
                        </a:ext>
                      </a:extLst>
                    </a:blip>
                    <a:stretch>
                      <a:fillRect/>
                    </a:stretch>
                  </pic:blipFill>
                  <pic:spPr>
                    <a:xfrm>
                      <a:off x="0" y="0"/>
                      <a:ext cx="5731510" cy="8035290"/>
                    </a:xfrm>
                    <a:prstGeom prst="rect">
                      <a:avLst/>
                    </a:prstGeom>
                  </pic:spPr>
                </pic:pic>
              </a:graphicData>
            </a:graphic>
          </wp:inline>
        </w:drawing>
      </w:r>
      <w:r>
        <w:br w:type="page"/>
      </w:r>
    </w:p>
    <w:p w14:paraId="32C755CA" w14:textId="73BC9E79" w:rsidR="003E12CC" w:rsidRDefault="003E12CC" w:rsidP="003E12CC">
      <w:r w:rsidRPr="003D62DE">
        <w:lastRenderedPageBreak/>
        <w:t xml:space="preserve">Lampiran F.4 </w:t>
      </w:r>
    </w:p>
    <w:p w14:paraId="2432E71F" w14:textId="77777777" w:rsidR="003E12CC" w:rsidRDefault="003E12CC" w:rsidP="003E12CC">
      <w:pPr>
        <w:jc w:val="center"/>
        <w:rPr>
          <w:b/>
          <w:bCs/>
        </w:rPr>
      </w:pPr>
      <w:r w:rsidRPr="00700A00">
        <w:rPr>
          <w:b/>
          <w:bCs/>
        </w:rPr>
        <w:t>SURAT PERMOHONAN IZIN PENELITIAN</w:t>
      </w:r>
    </w:p>
    <w:p w14:paraId="4FD967B4" w14:textId="77777777" w:rsidR="003E12CC" w:rsidRPr="003D62DE" w:rsidRDefault="003E12CC" w:rsidP="003E12CC">
      <w:r>
        <w:rPr>
          <w:noProof/>
        </w:rPr>
        <w:drawing>
          <wp:inline distT="0" distB="0" distL="0" distR="0" wp14:anchorId="449136AF" wp14:editId="7A67D4C2">
            <wp:extent cx="5621867" cy="7907735"/>
            <wp:effectExtent l="0" t="0" r="0" b="0"/>
            <wp:docPr id="1085642799"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42799" name="Picture 1085642799"/>
                    <pic:cNvPicPr/>
                  </pic:nvPicPr>
                  <pic:blipFill>
                    <a:blip r:embed="rId146">
                      <a:extLst>
                        <a:ext uri="{28A0092B-C50C-407E-A947-70E740481C1C}">
                          <a14:useLocalDpi xmlns:a14="http://schemas.microsoft.com/office/drawing/2010/main" val="0"/>
                        </a:ext>
                      </a:extLst>
                    </a:blip>
                    <a:stretch>
                      <a:fillRect/>
                    </a:stretch>
                  </pic:blipFill>
                  <pic:spPr>
                    <a:xfrm>
                      <a:off x="0" y="0"/>
                      <a:ext cx="5637401" cy="7929585"/>
                    </a:xfrm>
                    <a:prstGeom prst="rect">
                      <a:avLst/>
                    </a:prstGeom>
                  </pic:spPr>
                </pic:pic>
              </a:graphicData>
            </a:graphic>
          </wp:inline>
        </w:drawing>
      </w:r>
    </w:p>
    <w:p w14:paraId="67A0A424" w14:textId="77777777" w:rsidR="00FF64AF" w:rsidRDefault="00FF64AF">
      <w:pPr>
        <w:spacing w:after="200" w:line="288" w:lineRule="auto"/>
      </w:pPr>
      <w:r>
        <w:br w:type="page"/>
      </w:r>
    </w:p>
    <w:p w14:paraId="626C3D41" w14:textId="124E79BB" w:rsidR="003E12CC" w:rsidRDefault="003E12CC" w:rsidP="003E12CC">
      <w:r w:rsidRPr="003D62DE">
        <w:lastRenderedPageBreak/>
        <w:t xml:space="preserve">Lampiran F.5 </w:t>
      </w:r>
    </w:p>
    <w:p w14:paraId="6D76D0C9" w14:textId="77777777" w:rsidR="003E12CC" w:rsidRDefault="003E12CC" w:rsidP="003E12CC">
      <w:pPr>
        <w:jc w:val="center"/>
        <w:rPr>
          <w:b/>
          <w:bCs/>
          <w:color w:val="000000" w:themeColor="text1"/>
        </w:rPr>
      </w:pPr>
      <w:r w:rsidRPr="00F53593">
        <w:rPr>
          <w:b/>
          <w:bCs/>
          <w:color w:val="000000" w:themeColor="text1"/>
        </w:rPr>
        <w:t>SURAT KETERANGAN TELAH MELAKSANAKAN PENELITIAN</w:t>
      </w:r>
    </w:p>
    <w:p w14:paraId="023497A0" w14:textId="77777777" w:rsidR="003E12CC" w:rsidRDefault="003E12CC" w:rsidP="003E12CC">
      <w:pPr>
        <w:rPr>
          <w:b/>
          <w:bCs/>
        </w:rPr>
      </w:pPr>
      <w:r>
        <w:rPr>
          <w:b/>
          <w:bCs/>
          <w:noProof/>
        </w:rPr>
        <w:drawing>
          <wp:inline distT="0" distB="0" distL="0" distR="0" wp14:anchorId="1961086D" wp14:editId="3A8CF139">
            <wp:extent cx="5731510" cy="7991475"/>
            <wp:effectExtent l="0" t="0" r="2540" b="9525"/>
            <wp:docPr id="626108873"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08873" name="Picture 626108873"/>
                    <pic:cNvPicPr/>
                  </pic:nvPicPr>
                  <pic:blipFill>
                    <a:blip r:embed="rId147">
                      <a:extLst>
                        <a:ext uri="{28A0092B-C50C-407E-A947-70E740481C1C}">
                          <a14:useLocalDpi xmlns:a14="http://schemas.microsoft.com/office/drawing/2010/main" val="0"/>
                        </a:ext>
                      </a:extLst>
                    </a:blip>
                    <a:stretch>
                      <a:fillRect/>
                    </a:stretch>
                  </pic:blipFill>
                  <pic:spPr>
                    <a:xfrm>
                      <a:off x="0" y="0"/>
                      <a:ext cx="5731510" cy="7991475"/>
                    </a:xfrm>
                    <a:prstGeom prst="rect">
                      <a:avLst/>
                    </a:prstGeom>
                  </pic:spPr>
                </pic:pic>
              </a:graphicData>
            </a:graphic>
          </wp:inline>
        </w:drawing>
      </w:r>
    </w:p>
    <w:p w14:paraId="7D69574A" w14:textId="77777777" w:rsidR="00FF64AF" w:rsidRDefault="00FF64AF">
      <w:pPr>
        <w:spacing w:after="200" w:line="288" w:lineRule="auto"/>
      </w:pPr>
      <w:r>
        <w:br w:type="page"/>
      </w:r>
    </w:p>
    <w:p w14:paraId="36A9781E" w14:textId="1E8DAA34" w:rsidR="003E12CC" w:rsidRDefault="003E12CC" w:rsidP="003E12CC">
      <w:r w:rsidRPr="003D62DE">
        <w:lastRenderedPageBreak/>
        <w:t>Lampiran F.</w:t>
      </w:r>
      <w:r>
        <w:t>6</w:t>
      </w:r>
      <w:r w:rsidRPr="003D62DE">
        <w:t xml:space="preserve"> </w:t>
      </w:r>
    </w:p>
    <w:p w14:paraId="1E71EA13" w14:textId="4269601E" w:rsidR="003E12CC" w:rsidRPr="00700A00" w:rsidRDefault="0093418F" w:rsidP="003E12CC">
      <w:pPr>
        <w:jc w:val="center"/>
        <w:rPr>
          <w:b/>
          <w:bCs/>
        </w:rPr>
      </w:pPr>
      <w:r>
        <w:rPr>
          <w:noProof/>
        </w:rPr>
        <w:drawing>
          <wp:anchor distT="0" distB="0" distL="114300" distR="114300" simplePos="0" relativeHeight="251804160" behindDoc="1" locked="0" layoutInCell="1" allowOverlap="1" wp14:anchorId="4254C78C" wp14:editId="39A5677B">
            <wp:simplePos x="0" y="0"/>
            <wp:positionH relativeFrom="margin">
              <wp:align>left</wp:align>
            </wp:positionH>
            <wp:positionV relativeFrom="paragraph">
              <wp:posOffset>4119880</wp:posOffset>
            </wp:positionV>
            <wp:extent cx="5946775" cy="3848735"/>
            <wp:effectExtent l="0" t="0" r="0" b="0"/>
            <wp:wrapTight wrapText="bothSides">
              <wp:wrapPolygon edited="0">
                <wp:start x="0" y="0"/>
                <wp:lineTo x="0" y="21490"/>
                <wp:lineTo x="21519" y="21490"/>
                <wp:lineTo x="21519" y="0"/>
                <wp:lineTo x="0" y="0"/>
              </wp:wrapPolygon>
            </wp:wrapTight>
            <wp:docPr id="183754027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40271" name="Picture 1837540271"/>
                    <pic:cNvPicPr/>
                  </pic:nvPicPr>
                  <pic:blipFill>
                    <a:blip r:embed="rId148">
                      <a:extLst>
                        <a:ext uri="{28A0092B-C50C-407E-A947-70E740481C1C}">
                          <a14:useLocalDpi xmlns:a14="http://schemas.microsoft.com/office/drawing/2010/main" val="0"/>
                        </a:ext>
                      </a:extLst>
                    </a:blip>
                    <a:stretch>
                      <a:fillRect/>
                    </a:stretch>
                  </pic:blipFill>
                  <pic:spPr>
                    <a:xfrm>
                      <a:off x="0" y="0"/>
                      <a:ext cx="5964472" cy="386018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136" behindDoc="1" locked="0" layoutInCell="1" allowOverlap="1" wp14:anchorId="00C1586B" wp14:editId="3570D4F6">
            <wp:simplePos x="0" y="0"/>
            <wp:positionH relativeFrom="margin">
              <wp:posOffset>-635</wp:posOffset>
            </wp:positionH>
            <wp:positionV relativeFrom="paragraph">
              <wp:posOffset>345440</wp:posOffset>
            </wp:positionV>
            <wp:extent cx="5927090" cy="3774440"/>
            <wp:effectExtent l="0" t="0" r="0" b="0"/>
            <wp:wrapTight wrapText="bothSides">
              <wp:wrapPolygon edited="0">
                <wp:start x="0" y="0"/>
                <wp:lineTo x="0" y="21476"/>
                <wp:lineTo x="21521" y="21476"/>
                <wp:lineTo x="21521" y="0"/>
                <wp:lineTo x="0" y="0"/>
              </wp:wrapPolygon>
            </wp:wrapTight>
            <wp:docPr id="42011614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116140" name="Picture 420116140"/>
                    <pic:cNvPicPr/>
                  </pic:nvPicPr>
                  <pic:blipFill>
                    <a:blip r:embed="rId149">
                      <a:extLst>
                        <a:ext uri="{28A0092B-C50C-407E-A947-70E740481C1C}">
                          <a14:useLocalDpi xmlns:a14="http://schemas.microsoft.com/office/drawing/2010/main" val="0"/>
                        </a:ext>
                      </a:extLst>
                    </a:blip>
                    <a:stretch>
                      <a:fillRect/>
                    </a:stretch>
                  </pic:blipFill>
                  <pic:spPr>
                    <a:xfrm>
                      <a:off x="0" y="0"/>
                      <a:ext cx="5927090" cy="3774440"/>
                    </a:xfrm>
                    <a:prstGeom prst="rect">
                      <a:avLst/>
                    </a:prstGeom>
                  </pic:spPr>
                </pic:pic>
              </a:graphicData>
            </a:graphic>
            <wp14:sizeRelH relativeFrom="margin">
              <wp14:pctWidth>0</wp14:pctWidth>
            </wp14:sizeRelH>
            <wp14:sizeRelV relativeFrom="margin">
              <wp14:pctHeight>0</wp14:pctHeight>
            </wp14:sizeRelV>
          </wp:anchor>
        </w:drawing>
      </w:r>
      <w:r w:rsidR="003E12CC" w:rsidRPr="00700A00">
        <w:rPr>
          <w:b/>
          <w:bCs/>
        </w:rPr>
        <w:t>KARTU BIMBINGAN SKRIPSI</w:t>
      </w:r>
    </w:p>
    <w:p w14:paraId="132D96D9" w14:textId="0EFE0743" w:rsidR="003E12CC" w:rsidRPr="003D62DE" w:rsidRDefault="003E12CC" w:rsidP="003E12CC"/>
    <w:p w14:paraId="65470830" w14:textId="59ADA489" w:rsidR="000E5864" w:rsidRDefault="000E5864">
      <w:pPr>
        <w:spacing w:after="200" w:line="288" w:lineRule="auto"/>
      </w:pPr>
      <w:r>
        <w:br w:type="page"/>
      </w:r>
    </w:p>
    <w:p w14:paraId="59277708" w14:textId="0AB8D210" w:rsidR="000E5864" w:rsidRDefault="0093418F">
      <w:pPr>
        <w:spacing w:after="200" w:line="288" w:lineRule="auto"/>
      </w:pPr>
      <w:r>
        <w:rPr>
          <w:noProof/>
        </w:rPr>
        <w:lastRenderedPageBreak/>
        <w:drawing>
          <wp:inline distT="0" distB="0" distL="0" distR="0" wp14:anchorId="6F5F677B" wp14:editId="6579B000">
            <wp:extent cx="5995047" cy="1307805"/>
            <wp:effectExtent l="0" t="0" r="5715" b="6985"/>
            <wp:docPr id="1784647977"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47977" name="Picture 1784647977"/>
                    <pic:cNvPicPr/>
                  </pic:nvPicPr>
                  <pic:blipFill>
                    <a:blip r:embed="rId150">
                      <a:extLst>
                        <a:ext uri="{28A0092B-C50C-407E-A947-70E740481C1C}">
                          <a14:useLocalDpi xmlns:a14="http://schemas.microsoft.com/office/drawing/2010/main" val="0"/>
                        </a:ext>
                      </a:extLst>
                    </a:blip>
                    <a:stretch>
                      <a:fillRect/>
                    </a:stretch>
                  </pic:blipFill>
                  <pic:spPr>
                    <a:xfrm>
                      <a:off x="0" y="0"/>
                      <a:ext cx="6020679" cy="1313396"/>
                    </a:xfrm>
                    <a:prstGeom prst="rect">
                      <a:avLst/>
                    </a:prstGeom>
                  </pic:spPr>
                </pic:pic>
              </a:graphicData>
            </a:graphic>
          </wp:inline>
        </w:drawing>
      </w:r>
    </w:p>
    <w:p w14:paraId="4A505963" w14:textId="0861D2C2" w:rsidR="00EE3F0F" w:rsidRDefault="00EE3F0F">
      <w:pPr>
        <w:spacing w:after="200" w:line="288" w:lineRule="auto"/>
      </w:pPr>
      <w:r>
        <w:br w:type="page"/>
      </w:r>
    </w:p>
    <w:p w14:paraId="5700C24C" w14:textId="2A3B91AD" w:rsidR="003E12CC" w:rsidRDefault="003E12CC" w:rsidP="003E12CC">
      <w:r w:rsidRPr="003D62DE">
        <w:lastRenderedPageBreak/>
        <w:t>Lampiran F.</w:t>
      </w:r>
      <w:r>
        <w:t>7</w:t>
      </w:r>
    </w:p>
    <w:p w14:paraId="532AB1AE" w14:textId="77777777" w:rsidR="003E12CC" w:rsidRDefault="003E12CC" w:rsidP="003E12CC">
      <w:pPr>
        <w:jc w:val="center"/>
        <w:rPr>
          <w:b/>
          <w:bCs/>
        </w:rPr>
      </w:pPr>
      <w:r w:rsidRPr="00700A00">
        <w:rPr>
          <w:b/>
          <w:bCs/>
        </w:rPr>
        <w:t>JADWAL PENELITIAN</w:t>
      </w:r>
    </w:p>
    <w:p w14:paraId="578E615B" w14:textId="1158BF1E" w:rsidR="001733B2" w:rsidRPr="001733B2" w:rsidRDefault="001733B2" w:rsidP="001733B2">
      <w:pPr>
        <w:pStyle w:val="Caption"/>
        <w:jc w:val="center"/>
        <w:rPr>
          <w:color w:val="000000" w:themeColor="text1"/>
          <w:sz w:val="24"/>
          <w:szCs w:val="28"/>
        </w:rPr>
      </w:pPr>
      <w:bookmarkStart w:id="229" w:name="_Toc201880271"/>
      <w:r w:rsidRPr="001733B2">
        <w:rPr>
          <w:color w:val="000000" w:themeColor="text1"/>
          <w:sz w:val="24"/>
          <w:szCs w:val="28"/>
        </w:rPr>
        <w:t xml:space="preserve">Tabel F.7. </w:t>
      </w:r>
      <w:r w:rsidRPr="001733B2">
        <w:rPr>
          <w:color w:val="000000" w:themeColor="text1"/>
          <w:sz w:val="24"/>
          <w:szCs w:val="28"/>
        </w:rPr>
        <w:fldChar w:fldCharType="begin"/>
      </w:r>
      <w:r w:rsidRPr="001733B2">
        <w:rPr>
          <w:color w:val="000000" w:themeColor="text1"/>
          <w:sz w:val="24"/>
          <w:szCs w:val="28"/>
        </w:rPr>
        <w:instrText xml:space="preserve"> SEQ Tabel_F.7. \* ARABIC </w:instrText>
      </w:r>
      <w:r w:rsidRPr="001733B2">
        <w:rPr>
          <w:color w:val="000000" w:themeColor="text1"/>
          <w:sz w:val="24"/>
          <w:szCs w:val="28"/>
        </w:rPr>
        <w:fldChar w:fldCharType="separate"/>
      </w:r>
      <w:r w:rsidRPr="001733B2">
        <w:rPr>
          <w:noProof/>
          <w:color w:val="000000" w:themeColor="text1"/>
          <w:sz w:val="24"/>
          <w:szCs w:val="28"/>
        </w:rPr>
        <w:t>1</w:t>
      </w:r>
      <w:bookmarkEnd w:id="229"/>
      <w:r w:rsidRPr="001733B2">
        <w:rPr>
          <w:color w:val="000000" w:themeColor="text1"/>
          <w:sz w:val="24"/>
          <w:szCs w:val="28"/>
        </w:rPr>
        <w:fldChar w:fldCharType="end"/>
      </w:r>
    </w:p>
    <w:p w14:paraId="27EF3269" w14:textId="13D9EBE6" w:rsidR="003E12CC" w:rsidRPr="001733B2" w:rsidRDefault="001733B2" w:rsidP="001733B2">
      <w:pPr>
        <w:pStyle w:val="Caption"/>
        <w:jc w:val="center"/>
        <w:rPr>
          <w:color w:val="000000" w:themeColor="text1"/>
          <w:sz w:val="24"/>
          <w:szCs w:val="28"/>
        </w:rPr>
      </w:pPr>
      <w:r w:rsidRPr="001733B2">
        <w:rPr>
          <w:color w:val="000000" w:themeColor="text1"/>
          <w:sz w:val="24"/>
          <w:szCs w:val="28"/>
        </w:rPr>
        <w:t xml:space="preserve">Jadwal </w:t>
      </w:r>
      <w:proofErr w:type="spellStart"/>
      <w:r w:rsidRPr="001733B2">
        <w:rPr>
          <w:color w:val="000000" w:themeColor="text1"/>
          <w:sz w:val="24"/>
          <w:szCs w:val="28"/>
        </w:rPr>
        <w:t>Penelitian</w:t>
      </w:r>
      <w:proofErr w:type="spellEnd"/>
    </w:p>
    <w:tbl>
      <w:tblPr>
        <w:tblStyle w:val="TableGrid"/>
        <w:tblW w:w="5108" w:type="pct"/>
        <w:jc w:val="center"/>
        <w:tblLayout w:type="fixed"/>
        <w:tblLook w:val="04A0" w:firstRow="1" w:lastRow="0" w:firstColumn="1" w:lastColumn="0" w:noHBand="0" w:noVBand="1"/>
      </w:tblPr>
      <w:tblGrid>
        <w:gridCol w:w="713"/>
        <w:gridCol w:w="1608"/>
        <w:gridCol w:w="953"/>
        <w:gridCol w:w="953"/>
        <w:gridCol w:w="953"/>
        <w:gridCol w:w="1062"/>
        <w:gridCol w:w="953"/>
        <w:gridCol w:w="953"/>
        <w:gridCol w:w="1063"/>
      </w:tblGrid>
      <w:tr w:rsidR="003E12CC" w14:paraId="57081ED3" w14:textId="77777777" w:rsidTr="00804BC5">
        <w:trPr>
          <w:jc w:val="center"/>
        </w:trPr>
        <w:tc>
          <w:tcPr>
            <w:tcW w:w="644" w:type="dxa"/>
            <w:vMerge w:val="restart"/>
            <w:shd w:val="clear" w:color="auto" w:fill="8EAADB" w:themeFill="accent1" w:themeFillTint="99"/>
          </w:tcPr>
          <w:p w14:paraId="1E6DA397" w14:textId="77777777" w:rsidR="003E12CC" w:rsidRDefault="003E12CC" w:rsidP="00804BC5">
            <w:pPr>
              <w:spacing w:line="360" w:lineRule="auto"/>
              <w:jc w:val="center"/>
              <w:rPr>
                <w:b/>
              </w:rPr>
            </w:pPr>
            <w:r>
              <w:rPr>
                <w:b/>
              </w:rPr>
              <w:t>No.</w:t>
            </w:r>
          </w:p>
        </w:tc>
        <w:tc>
          <w:tcPr>
            <w:tcW w:w="1454" w:type="dxa"/>
            <w:vMerge w:val="restart"/>
            <w:shd w:val="clear" w:color="auto" w:fill="8EAADB" w:themeFill="accent1" w:themeFillTint="99"/>
          </w:tcPr>
          <w:p w14:paraId="6F29893B" w14:textId="77777777" w:rsidR="003E12CC" w:rsidRDefault="003E12CC" w:rsidP="00804BC5">
            <w:pPr>
              <w:spacing w:line="360" w:lineRule="auto"/>
              <w:jc w:val="center"/>
              <w:rPr>
                <w:b/>
              </w:rPr>
            </w:pPr>
            <w:proofErr w:type="spellStart"/>
            <w:r>
              <w:rPr>
                <w:b/>
              </w:rPr>
              <w:t>Kegiatan</w:t>
            </w:r>
            <w:proofErr w:type="spellEnd"/>
          </w:p>
        </w:tc>
        <w:tc>
          <w:tcPr>
            <w:tcW w:w="6231" w:type="dxa"/>
            <w:gridSpan w:val="7"/>
            <w:shd w:val="clear" w:color="auto" w:fill="8EAADB" w:themeFill="accent1" w:themeFillTint="99"/>
          </w:tcPr>
          <w:p w14:paraId="2782912C" w14:textId="77777777" w:rsidR="003E12CC" w:rsidRDefault="003E12CC" w:rsidP="00804BC5">
            <w:pPr>
              <w:spacing w:line="360" w:lineRule="auto"/>
              <w:jc w:val="center"/>
              <w:rPr>
                <w:b/>
              </w:rPr>
            </w:pPr>
            <w:r>
              <w:rPr>
                <w:b/>
              </w:rPr>
              <w:t xml:space="preserve">Waktu </w:t>
            </w:r>
            <w:proofErr w:type="spellStart"/>
            <w:r>
              <w:rPr>
                <w:b/>
              </w:rPr>
              <w:t>Penelitian</w:t>
            </w:r>
            <w:proofErr w:type="spellEnd"/>
          </w:p>
        </w:tc>
      </w:tr>
      <w:tr w:rsidR="003E12CC" w14:paraId="1C79ACAC" w14:textId="77777777" w:rsidTr="00804BC5">
        <w:trPr>
          <w:cantSplit/>
          <w:trHeight w:val="3273"/>
          <w:jc w:val="center"/>
        </w:trPr>
        <w:tc>
          <w:tcPr>
            <w:tcW w:w="644" w:type="dxa"/>
            <w:vMerge/>
            <w:shd w:val="clear" w:color="auto" w:fill="8EAADB" w:themeFill="accent1" w:themeFillTint="99"/>
          </w:tcPr>
          <w:p w14:paraId="6D935652" w14:textId="77777777" w:rsidR="003E12CC" w:rsidRDefault="003E12CC" w:rsidP="00804BC5">
            <w:pPr>
              <w:spacing w:line="360" w:lineRule="auto"/>
              <w:rPr>
                <w:b/>
              </w:rPr>
            </w:pPr>
          </w:p>
        </w:tc>
        <w:tc>
          <w:tcPr>
            <w:tcW w:w="1454" w:type="dxa"/>
            <w:vMerge/>
            <w:shd w:val="clear" w:color="auto" w:fill="8EAADB" w:themeFill="accent1" w:themeFillTint="99"/>
          </w:tcPr>
          <w:p w14:paraId="4863878B" w14:textId="77777777" w:rsidR="003E12CC" w:rsidRDefault="003E12CC" w:rsidP="00804BC5">
            <w:pPr>
              <w:spacing w:line="360" w:lineRule="auto"/>
              <w:rPr>
                <w:b/>
              </w:rPr>
            </w:pPr>
          </w:p>
        </w:tc>
        <w:tc>
          <w:tcPr>
            <w:tcW w:w="862" w:type="dxa"/>
            <w:shd w:val="clear" w:color="auto" w:fill="8EAADB" w:themeFill="accent1" w:themeFillTint="99"/>
            <w:textDirection w:val="btLr"/>
            <w:vAlign w:val="center"/>
          </w:tcPr>
          <w:p w14:paraId="2D53ADCC" w14:textId="77777777" w:rsidR="003E12CC" w:rsidRDefault="003E12CC" w:rsidP="00804BC5">
            <w:pPr>
              <w:spacing w:line="360" w:lineRule="auto"/>
              <w:ind w:left="113" w:right="113"/>
              <w:jc w:val="center"/>
              <w:rPr>
                <w:b/>
              </w:rPr>
            </w:pPr>
            <w:r>
              <w:rPr>
                <w:b/>
              </w:rPr>
              <w:t>Oktober-</w:t>
            </w:r>
            <w:proofErr w:type="spellStart"/>
            <w:r>
              <w:rPr>
                <w:b/>
              </w:rPr>
              <w:t>Desember</w:t>
            </w:r>
            <w:proofErr w:type="spellEnd"/>
            <w:r>
              <w:rPr>
                <w:b/>
              </w:rPr>
              <w:t xml:space="preserve"> 2024</w:t>
            </w:r>
          </w:p>
        </w:tc>
        <w:tc>
          <w:tcPr>
            <w:tcW w:w="862" w:type="dxa"/>
            <w:shd w:val="clear" w:color="auto" w:fill="8EAADB" w:themeFill="accent1" w:themeFillTint="99"/>
            <w:textDirection w:val="btLr"/>
            <w:vAlign w:val="center"/>
          </w:tcPr>
          <w:p w14:paraId="7E3F3DD4" w14:textId="77777777" w:rsidR="003E12CC" w:rsidRDefault="003E12CC" w:rsidP="00804BC5">
            <w:pPr>
              <w:spacing w:line="360" w:lineRule="auto"/>
              <w:ind w:left="113" w:right="113"/>
              <w:jc w:val="center"/>
              <w:rPr>
                <w:b/>
              </w:rPr>
            </w:pPr>
            <w:proofErr w:type="spellStart"/>
            <w:r>
              <w:rPr>
                <w:b/>
              </w:rPr>
              <w:t>Desember</w:t>
            </w:r>
            <w:proofErr w:type="spellEnd"/>
            <w:r>
              <w:rPr>
                <w:b/>
              </w:rPr>
              <w:t xml:space="preserve"> 2024-Januari 2025</w:t>
            </w:r>
          </w:p>
        </w:tc>
        <w:tc>
          <w:tcPr>
            <w:tcW w:w="862" w:type="dxa"/>
            <w:shd w:val="clear" w:color="auto" w:fill="8EAADB" w:themeFill="accent1" w:themeFillTint="99"/>
            <w:textDirection w:val="btLr"/>
            <w:vAlign w:val="center"/>
          </w:tcPr>
          <w:p w14:paraId="5B33DC3C" w14:textId="77777777" w:rsidR="003E12CC" w:rsidRDefault="003E12CC" w:rsidP="00804BC5">
            <w:pPr>
              <w:spacing w:line="360" w:lineRule="auto"/>
              <w:ind w:left="113" w:right="113"/>
              <w:jc w:val="center"/>
              <w:rPr>
                <w:b/>
              </w:rPr>
            </w:pPr>
            <w:r>
              <w:rPr>
                <w:b/>
              </w:rPr>
              <w:t>Januari-</w:t>
            </w:r>
            <w:proofErr w:type="spellStart"/>
            <w:r>
              <w:rPr>
                <w:b/>
              </w:rPr>
              <w:t>Februari</w:t>
            </w:r>
            <w:proofErr w:type="spellEnd"/>
            <w:r>
              <w:rPr>
                <w:b/>
              </w:rPr>
              <w:t xml:space="preserve"> 2025</w:t>
            </w:r>
          </w:p>
        </w:tc>
        <w:tc>
          <w:tcPr>
            <w:tcW w:w="960" w:type="dxa"/>
            <w:shd w:val="clear" w:color="auto" w:fill="8EAADB" w:themeFill="accent1" w:themeFillTint="99"/>
            <w:textDirection w:val="btLr"/>
            <w:vAlign w:val="center"/>
          </w:tcPr>
          <w:p w14:paraId="6F94CB20" w14:textId="77777777" w:rsidR="003E12CC" w:rsidRDefault="003E12CC" w:rsidP="00804BC5">
            <w:pPr>
              <w:spacing w:line="360" w:lineRule="auto"/>
              <w:ind w:left="113" w:right="113"/>
              <w:jc w:val="center"/>
              <w:rPr>
                <w:b/>
              </w:rPr>
            </w:pPr>
            <w:r>
              <w:rPr>
                <w:b/>
              </w:rPr>
              <w:t>Maret-April 2025</w:t>
            </w:r>
          </w:p>
        </w:tc>
        <w:tc>
          <w:tcPr>
            <w:tcW w:w="862" w:type="dxa"/>
            <w:shd w:val="clear" w:color="auto" w:fill="8EAADB" w:themeFill="accent1" w:themeFillTint="99"/>
            <w:textDirection w:val="btLr"/>
            <w:vAlign w:val="center"/>
          </w:tcPr>
          <w:p w14:paraId="3A4188F4" w14:textId="77777777" w:rsidR="003E12CC" w:rsidRDefault="003E12CC" w:rsidP="00804BC5">
            <w:pPr>
              <w:spacing w:line="360" w:lineRule="auto"/>
              <w:ind w:left="113" w:right="113"/>
              <w:jc w:val="center"/>
              <w:rPr>
                <w:b/>
              </w:rPr>
            </w:pPr>
            <w:r>
              <w:rPr>
                <w:b/>
              </w:rPr>
              <w:t>Maret-Mei 2025</w:t>
            </w:r>
          </w:p>
        </w:tc>
        <w:tc>
          <w:tcPr>
            <w:tcW w:w="862" w:type="dxa"/>
            <w:shd w:val="clear" w:color="auto" w:fill="8EAADB" w:themeFill="accent1" w:themeFillTint="99"/>
            <w:textDirection w:val="btLr"/>
            <w:vAlign w:val="center"/>
          </w:tcPr>
          <w:p w14:paraId="7F2FDC11" w14:textId="77777777" w:rsidR="003E12CC" w:rsidRDefault="003E12CC" w:rsidP="00804BC5">
            <w:pPr>
              <w:spacing w:line="360" w:lineRule="auto"/>
              <w:ind w:left="113" w:right="113"/>
              <w:jc w:val="center"/>
              <w:rPr>
                <w:b/>
              </w:rPr>
            </w:pPr>
            <w:r>
              <w:rPr>
                <w:b/>
              </w:rPr>
              <w:t>Januari-Juni 2025</w:t>
            </w:r>
          </w:p>
        </w:tc>
        <w:tc>
          <w:tcPr>
            <w:tcW w:w="961" w:type="dxa"/>
            <w:shd w:val="clear" w:color="auto" w:fill="8EAADB" w:themeFill="accent1" w:themeFillTint="99"/>
            <w:textDirection w:val="btLr"/>
          </w:tcPr>
          <w:p w14:paraId="6A1A79CD" w14:textId="77777777" w:rsidR="003E12CC" w:rsidRDefault="003E12CC" w:rsidP="00804BC5">
            <w:pPr>
              <w:spacing w:line="360" w:lineRule="auto"/>
              <w:ind w:left="113" w:right="113"/>
              <w:jc w:val="center"/>
              <w:rPr>
                <w:b/>
              </w:rPr>
            </w:pPr>
          </w:p>
          <w:p w14:paraId="14BF909B" w14:textId="77777777" w:rsidR="003E12CC" w:rsidRDefault="003E12CC" w:rsidP="00804BC5">
            <w:pPr>
              <w:spacing w:line="360" w:lineRule="auto"/>
              <w:ind w:left="113" w:right="113"/>
              <w:jc w:val="center"/>
              <w:rPr>
                <w:b/>
              </w:rPr>
            </w:pPr>
            <w:r>
              <w:rPr>
                <w:b/>
              </w:rPr>
              <w:t>April-Juni 2025</w:t>
            </w:r>
          </w:p>
          <w:p w14:paraId="141B49B3" w14:textId="77777777" w:rsidR="003E12CC" w:rsidRDefault="003E12CC" w:rsidP="00804BC5">
            <w:pPr>
              <w:spacing w:line="360" w:lineRule="auto"/>
              <w:ind w:left="113" w:right="113"/>
              <w:jc w:val="center"/>
              <w:rPr>
                <w:b/>
              </w:rPr>
            </w:pPr>
          </w:p>
          <w:p w14:paraId="75E72520" w14:textId="77777777" w:rsidR="003E12CC" w:rsidRDefault="003E12CC" w:rsidP="00804BC5">
            <w:pPr>
              <w:spacing w:line="360" w:lineRule="auto"/>
              <w:ind w:left="113" w:right="113"/>
              <w:jc w:val="center"/>
              <w:rPr>
                <w:b/>
              </w:rPr>
            </w:pPr>
          </w:p>
          <w:p w14:paraId="3F88394E" w14:textId="77777777" w:rsidR="003E12CC" w:rsidRDefault="003E12CC" w:rsidP="00804BC5">
            <w:pPr>
              <w:spacing w:line="360" w:lineRule="auto"/>
              <w:ind w:left="113" w:right="113"/>
              <w:jc w:val="center"/>
              <w:rPr>
                <w:b/>
              </w:rPr>
            </w:pPr>
          </w:p>
          <w:p w14:paraId="680B48C3" w14:textId="77777777" w:rsidR="003E12CC" w:rsidRDefault="003E12CC" w:rsidP="00804BC5">
            <w:pPr>
              <w:spacing w:line="360" w:lineRule="auto"/>
              <w:ind w:left="113" w:right="113"/>
              <w:jc w:val="center"/>
              <w:rPr>
                <w:b/>
              </w:rPr>
            </w:pPr>
          </w:p>
          <w:p w14:paraId="13F36278" w14:textId="77777777" w:rsidR="003E12CC" w:rsidRDefault="003E12CC" w:rsidP="00804BC5">
            <w:pPr>
              <w:spacing w:line="360" w:lineRule="auto"/>
              <w:ind w:left="113" w:right="113"/>
              <w:jc w:val="center"/>
              <w:rPr>
                <w:b/>
              </w:rPr>
            </w:pPr>
          </w:p>
          <w:p w14:paraId="7B155235" w14:textId="77777777" w:rsidR="003E12CC" w:rsidRDefault="003E12CC" w:rsidP="00804BC5">
            <w:pPr>
              <w:spacing w:line="360" w:lineRule="auto"/>
              <w:ind w:left="113" w:right="113"/>
              <w:jc w:val="center"/>
              <w:rPr>
                <w:b/>
              </w:rPr>
            </w:pPr>
          </w:p>
          <w:p w14:paraId="7BFFB96E" w14:textId="77777777" w:rsidR="003E12CC" w:rsidRDefault="003E12CC" w:rsidP="00804BC5">
            <w:pPr>
              <w:spacing w:line="360" w:lineRule="auto"/>
              <w:ind w:left="113" w:right="113"/>
              <w:jc w:val="center"/>
              <w:rPr>
                <w:b/>
              </w:rPr>
            </w:pPr>
          </w:p>
        </w:tc>
      </w:tr>
      <w:tr w:rsidR="003E12CC" w14:paraId="5F9EE153" w14:textId="77777777" w:rsidTr="00804BC5">
        <w:trPr>
          <w:jc w:val="center"/>
        </w:trPr>
        <w:tc>
          <w:tcPr>
            <w:tcW w:w="644" w:type="dxa"/>
          </w:tcPr>
          <w:p w14:paraId="02E1F1C5" w14:textId="77777777" w:rsidR="003E12CC" w:rsidRDefault="003E12CC" w:rsidP="00804BC5">
            <w:pPr>
              <w:spacing w:line="360" w:lineRule="auto"/>
              <w:rPr>
                <w:b/>
              </w:rPr>
            </w:pPr>
            <w:r>
              <w:rPr>
                <w:b/>
              </w:rPr>
              <w:t>1.</w:t>
            </w:r>
          </w:p>
        </w:tc>
        <w:tc>
          <w:tcPr>
            <w:tcW w:w="1454" w:type="dxa"/>
          </w:tcPr>
          <w:p w14:paraId="3104B748" w14:textId="77777777" w:rsidR="003E12CC" w:rsidRDefault="003E12CC" w:rsidP="00804BC5">
            <w:pPr>
              <w:spacing w:line="360" w:lineRule="auto"/>
              <w:rPr>
                <w:b/>
              </w:rPr>
            </w:pPr>
            <w:r>
              <w:rPr>
                <w:b/>
              </w:rPr>
              <w:t>Menyusun Proposal</w:t>
            </w:r>
          </w:p>
        </w:tc>
        <w:tc>
          <w:tcPr>
            <w:tcW w:w="862" w:type="dxa"/>
            <w:shd w:val="clear" w:color="auto" w:fill="D9E2F3" w:themeFill="accent1" w:themeFillTint="33"/>
          </w:tcPr>
          <w:p w14:paraId="1CF81F26" w14:textId="77777777" w:rsidR="003E12CC" w:rsidRDefault="003E12CC" w:rsidP="00804BC5">
            <w:pPr>
              <w:spacing w:line="360" w:lineRule="auto"/>
              <w:rPr>
                <w:b/>
              </w:rPr>
            </w:pPr>
          </w:p>
        </w:tc>
        <w:tc>
          <w:tcPr>
            <w:tcW w:w="862" w:type="dxa"/>
          </w:tcPr>
          <w:p w14:paraId="75CFC50D" w14:textId="77777777" w:rsidR="003E12CC" w:rsidRDefault="003E12CC" w:rsidP="00804BC5">
            <w:pPr>
              <w:spacing w:line="360" w:lineRule="auto"/>
              <w:rPr>
                <w:b/>
              </w:rPr>
            </w:pPr>
          </w:p>
        </w:tc>
        <w:tc>
          <w:tcPr>
            <w:tcW w:w="862" w:type="dxa"/>
          </w:tcPr>
          <w:p w14:paraId="3EC7722B" w14:textId="77777777" w:rsidR="003E12CC" w:rsidRDefault="003E12CC" w:rsidP="00804BC5">
            <w:pPr>
              <w:spacing w:line="360" w:lineRule="auto"/>
              <w:rPr>
                <w:b/>
              </w:rPr>
            </w:pPr>
          </w:p>
        </w:tc>
        <w:tc>
          <w:tcPr>
            <w:tcW w:w="960" w:type="dxa"/>
          </w:tcPr>
          <w:p w14:paraId="0473AB93" w14:textId="77777777" w:rsidR="003E12CC" w:rsidRDefault="003E12CC" w:rsidP="00804BC5">
            <w:pPr>
              <w:spacing w:line="360" w:lineRule="auto"/>
              <w:rPr>
                <w:b/>
              </w:rPr>
            </w:pPr>
          </w:p>
        </w:tc>
        <w:tc>
          <w:tcPr>
            <w:tcW w:w="862" w:type="dxa"/>
          </w:tcPr>
          <w:p w14:paraId="6489D29C" w14:textId="77777777" w:rsidR="003E12CC" w:rsidRDefault="003E12CC" w:rsidP="00804BC5">
            <w:pPr>
              <w:spacing w:line="360" w:lineRule="auto"/>
              <w:rPr>
                <w:b/>
              </w:rPr>
            </w:pPr>
          </w:p>
        </w:tc>
        <w:tc>
          <w:tcPr>
            <w:tcW w:w="862" w:type="dxa"/>
          </w:tcPr>
          <w:p w14:paraId="16618AF5" w14:textId="77777777" w:rsidR="003E12CC" w:rsidRDefault="003E12CC" w:rsidP="00804BC5">
            <w:pPr>
              <w:spacing w:line="360" w:lineRule="auto"/>
              <w:rPr>
                <w:b/>
              </w:rPr>
            </w:pPr>
          </w:p>
        </w:tc>
        <w:tc>
          <w:tcPr>
            <w:tcW w:w="961" w:type="dxa"/>
          </w:tcPr>
          <w:p w14:paraId="371C9C24" w14:textId="77777777" w:rsidR="003E12CC" w:rsidRDefault="003E12CC" w:rsidP="00804BC5">
            <w:pPr>
              <w:spacing w:line="360" w:lineRule="auto"/>
              <w:rPr>
                <w:b/>
              </w:rPr>
            </w:pPr>
          </w:p>
        </w:tc>
      </w:tr>
      <w:tr w:rsidR="003E12CC" w14:paraId="12CEA285" w14:textId="77777777" w:rsidTr="00804BC5">
        <w:trPr>
          <w:jc w:val="center"/>
        </w:trPr>
        <w:tc>
          <w:tcPr>
            <w:tcW w:w="644" w:type="dxa"/>
          </w:tcPr>
          <w:p w14:paraId="6D371B98" w14:textId="77777777" w:rsidR="003E12CC" w:rsidRDefault="003E12CC" w:rsidP="00804BC5">
            <w:pPr>
              <w:spacing w:line="360" w:lineRule="auto"/>
              <w:rPr>
                <w:b/>
              </w:rPr>
            </w:pPr>
            <w:r>
              <w:rPr>
                <w:b/>
              </w:rPr>
              <w:t xml:space="preserve">2. </w:t>
            </w:r>
          </w:p>
        </w:tc>
        <w:tc>
          <w:tcPr>
            <w:tcW w:w="1454" w:type="dxa"/>
          </w:tcPr>
          <w:p w14:paraId="762A8C61" w14:textId="77777777" w:rsidR="003E12CC" w:rsidRDefault="003E12CC" w:rsidP="00804BC5">
            <w:pPr>
              <w:spacing w:line="360" w:lineRule="auto"/>
              <w:rPr>
                <w:b/>
              </w:rPr>
            </w:pPr>
            <w:r>
              <w:rPr>
                <w:b/>
              </w:rPr>
              <w:t>Seminar Proposal</w:t>
            </w:r>
          </w:p>
        </w:tc>
        <w:tc>
          <w:tcPr>
            <w:tcW w:w="862" w:type="dxa"/>
          </w:tcPr>
          <w:p w14:paraId="5958504F" w14:textId="77777777" w:rsidR="003E12CC" w:rsidRDefault="003E12CC" w:rsidP="00804BC5">
            <w:pPr>
              <w:spacing w:line="360" w:lineRule="auto"/>
              <w:rPr>
                <w:b/>
              </w:rPr>
            </w:pPr>
          </w:p>
        </w:tc>
        <w:tc>
          <w:tcPr>
            <w:tcW w:w="862" w:type="dxa"/>
            <w:shd w:val="clear" w:color="auto" w:fill="D9E2F3" w:themeFill="accent1" w:themeFillTint="33"/>
          </w:tcPr>
          <w:p w14:paraId="2C0DD645" w14:textId="77777777" w:rsidR="003E12CC" w:rsidRDefault="003E12CC" w:rsidP="00804BC5">
            <w:pPr>
              <w:spacing w:line="360" w:lineRule="auto"/>
              <w:rPr>
                <w:b/>
              </w:rPr>
            </w:pPr>
          </w:p>
        </w:tc>
        <w:tc>
          <w:tcPr>
            <w:tcW w:w="862" w:type="dxa"/>
          </w:tcPr>
          <w:p w14:paraId="29E1DA4D" w14:textId="77777777" w:rsidR="003E12CC" w:rsidRDefault="003E12CC" w:rsidP="00804BC5">
            <w:pPr>
              <w:spacing w:line="360" w:lineRule="auto"/>
              <w:rPr>
                <w:b/>
              </w:rPr>
            </w:pPr>
          </w:p>
        </w:tc>
        <w:tc>
          <w:tcPr>
            <w:tcW w:w="960" w:type="dxa"/>
          </w:tcPr>
          <w:p w14:paraId="58808F84" w14:textId="77777777" w:rsidR="003E12CC" w:rsidRDefault="003E12CC" w:rsidP="00804BC5">
            <w:pPr>
              <w:spacing w:line="360" w:lineRule="auto"/>
              <w:rPr>
                <w:b/>
              </w:rPr>
            </w:pPr>
          </w:p>
        </w:tc>
        <w:tc>
          <w:tcPr>
            <w:tcW w:w="862" w:type="dxa"/>
          </w:tcPr>
          <w:p w14:paraId="570EA919" w14:textId="77777777" w:rsidR="003E12CC" w:rsidRDefault="003E12CC" w:rsidP="00804BC5">
            <w:pPr>
              <w:spacing w:line="360" w:lineRule="auto"/>
              <w:rPr>
                <w:b/>
              </w:rPr>
            </w:pPr>
          </w:p>
        </w:tc>
        <w:tc>
          <w:tcPr>
            <w:tcW w:w="862" w:type="dxa"/>
          </w:tcPr>
          <w:p w14:paraId="6879FE5E" w14:textId="77777777" w:rsidR="003E12CC" w:rsidRDefault="003E12CC" w:rsidP="00804BC5">
            <w:pPr>
              <w:spacing w:line="360" w:lineRule="auto"/>
              <w:rPr>
                <w:b/>
              </w:rPr>
            </w:pPr>
          </w:p>
        </w:tc>
        <w:tc>
          <w:tcPr>
            <w:tcW w:w="961" w:type="dxa"/>
          </w:tcPr>
          <w:p w14:paraId="2B2057A2" w14:textId="77777777" w:rsidR="003E12CC" w:rsidRDefault="003E12CC" w:rsidP="00804BC5">
            <w:pPr>
              <w:spacing w:line="360" w:lineRule="auto"/>
              <w:rPr>
                <w:b/>
              </w:rPr>
            </w:pPr>
          </w:p>
        </w:tc>
      </w:tr>
      <w:tr w:rsidR="003E12CC" w14:paraId="544A775F" w14:textId="77777777" w:rsidTr="001129FE">
        <w:trPr>
          <w:jc w:val="center"/>
        </w:trPr>
        <w:tc>
          <w:tcPr>
            <w:tcW w:w="644" w:type="dxa"/>
          </w:tcPr>
          <w:p w14:paraId="1C3D726E" w14:textId="77777777" w:rsidR="003E12CC" w:rsidRDefault="003E12CC" w:rsidP="00804BC5">
            <w:pPr>
              <w:spacing w:line="360" w:lineRule="auto"/>
              <w:rPr>
                <w:b/>
              </w:rPr>
            </w:pPr>
            <w:r>
              <w:rPr>
                <w:b/>
              </w:rPr>
              <w:t xml:space="preserve">3. </w:t>
            </w:r>
          </w:p>
        </w:tc>
        <w:tc>
          <w:tcPr>
            <w:tcW w:w="1454" w:type="dxa"/>
          </w:tcPr>
          <w:p w14:paraId="7C5B9C95" w14:textId="77777777" w:rsidR="003E12CC" w:rsidRDefault="003E12CC" w:rsidP="00804BC5">
            <w:pPr>
              <w:spacing w:line="360" w:lineRule="auto"/>
              <w:rPr>
                <w:b/>
              </w:rPr>
            </w:pPr>
            <w:r>
              <w:rPr>
                <w:b/>
              </w:rPr>
              <w:t xml:space="preserve">Menyusun </w:t>
            </w:r>
            <w:proofErr w:type="spellStart"/>
            <w:r>
              <w:rPr>
                <w:b/>
              </w:rPr>
              <w:t>Instrumen</w:t>
            </w:r>
            <w:proofErr w:type="spellEnd"/>
            <w:r>
              <w:rPr>
                <w:b/>
              </w:rPr>
              <w:t xml:space="preserve"> </w:t>
            </w:r>
            <w:proofErr w:type="spellStart"/>
            <w:r>
              <w:rPr>
                <w:b/>
              </w:rPr>
              <w:t>Penelitian</w:t>
            </w:r>
            <w:proofErr w:type="spellEnd"/>
          </w:p>
        </w:tc>
        <w:tc>
          <w:tcPr>
            <w:tcW w:w="862" w:type="dxa"/>
          </w:tcPr>
          <w:p w14:paraId="6192E9ED" w14:textId="77777777" w:rsidR="003E12CC" w:rsidRDefault="003E12CC" w:rsidP="00804BC5">
            <w:pPr>
              <w:spacing w:line="360" w:lineRule="auto"/>
              <w:rPr>
                <w:b/>
              </w:rPr>
            </w:pPr>
          </w:p>
        </w:tc>
        <w:tc>
          <w:tcPr>
            <w:tcW w:w="862" w:type="dxa"/>
          </w:tcPr>
          <w:p w14:paraId="5C251538" w14:textId="77777777" w:rsidR="003E12CC" w:rsidRDefault="003E12CC" w:rsidP="00804BC5">
            <w:pPr>
              <w:spacing w:line="360" w:lineRule="auto"/>
              <w:rPr>
                <w:b/>
              </w:rPr>
            </w:pPr>
          </w:p>
        </w:tc>
        <w:tc>
          <w:tcPr>
            <w:tcW w:w="862" w:type="dxa"/>
            <w:shd w:val="clear" w:color="auto" w:fill="D9E2F3" w:themeFill="accent1" w:themeFillTint="33"/>
          </w:tcPr>
          <w:p w14:paraId="15ABE34F" w14:textId="77777777" w:rsidR="003E12CC" w:rsidRDefault="003E12CC" w:rsidP="00804BC5">
            <w:pPr>
              <w:spacing w:line="360" w:lineRule="auto"/>
              <w:rPr>
                <w:b/>
              </w:rPr>
            </w:pPr>
          </w:p>
        </w:tc>
        <w:tc>
          <w:tcPr>
            <w:tcW w:w="960" w:type="dxa"/>
            <w:shd w:val="clear" w:color="auto" w:fill="D9E2F3" w:themeFill="accent1" w:themeFillTint="33"/>
          </w:tcPr>
          <w:p w14:paraId="7E3BF8A1" w14:textId="77777777" w:rsidR="003E12CC" w:rsidRDefault="003E12CC" w:rsidP="00804BC5">
            <w:pPr>
              <w:spacing w:line="360" w:lineRule="auto"/>
              <w:rPr>
                <w:b/>
              </w:rPr>
            </w:pPr>
          </w:p>
        </w:tc>
        <w:tc>
          <w:tcPr>
            <w:tcW w:w="862" w:type="dxa"/>
          </w:tcPr>
          <w:p w14:paraId="5DBE3BC3" w14:textId="77777777" w:rsidR="003E12CC" w:rsidRDefault="003E12CC" w:rsidP="00804BC5">
            <w:pPr>
              <w:spacing w:line="360" w:lineRule="auto"/>
              <w:rPr>
                <w:b/>
              </w:rPr>
            </w:pPr>
          </w:p>
        </w:tc>
        <w:tc>
          <w:tcPr>
            <w:tcW w:w="862" w:type="dxa"/>
          </w:tcPr>
          <w:p w14:paraId="66078AAB" w14:textId="77777777" w:rsidR="003E12CC" w:rsidRDefault="003E12CC" w:rsidP="00804BC5">
            <w:pPr>
              <w:spacing w:line="360" w:lineRule="auto"/>
              <w:rPr>
                <w:b/>
              </w:rPr>
            </w:pPr>
          </w:p>
        </w:tc>
        <w:tc>
          <w:tcPr>
            <w:tcW w:w="961" w:type="dxa"/>
          </w:tcPr>
          <w:p w14:paraId="4A5FB25D" w14:textId="77777777" w:rsidR="003E12CC" w:rsidRDefault="003E12CC" w:rsidP="00804BC5">
            <w:pPr>
              <w:spacing w:line="360" w:lineRule="auto"/>
              <w:rPr>
                <w:b/>
              </w:rPr>
            </w:pPr>
          </w:p>
        </w:tc>
      </w:tr>
      <w:tr w:rsidR="003E12CC" w14:paraId="4EF9162F" w14:textId="77777777" w:rsidTr="00804BC5">
        <w:trPr>
          <w:jc w:val="center"/>
        </w:trPr>
        <w:tc>
          <w:tcPr>
            <w:tcW w:w="644" w:type="dxa"/>
          </w:tcPr>
          <w:p w14:paraId="47D24C55" w14:textId="77777777" w:rsidR="003E12CC" w:rsidRDefault="003E12CC" w:rsidP="00804BC5">
            <w:pPr>
              <w:spacing w:line="360" w:lineRule="auto"/>
              <w:rPr>
                <w:b/>
              </w:rPr>
            </w:pPr>
            <w:r>
              <w:rPr>
                <w:b/>
              </w:rPr>
              <w:t>4.</w:t>
            </w:r>
          </w:p>
        </w:tc>
        <w:tc>
          <w:tcPr>
            <w:tcW w:w="1454" w:type="dxa"/>
          </w:tcPr>
          <w:p w14:paraId="69C72408" w14:textId="77777777" w:rsidR="003E12CC" w:rsidRDefault="003E12CC" w:rsidP="00804BC5">
            <w:pPr>
              <w:spacing w:line="360" w:lineRule="auto"/>
              <w:rPr>
                <w:b/>
              </w:rPr>
            </w:pPr>
            <w:proofErr w:type="spellStart"/>
            <w:r>
              <w:rPr>
                <w:b/>
              </w:rPr>
              <w:t>Validasi</w:t>
            </w:r>
            <w:proofErr w:type="spellEnd"/>
            <w:r>
              <w:rPr>
                <w:b/>
              </w:rPr>
              <w:t xml:space="preserve"> </w:t>
            </w:r>
            <w:proofErr w:type="spellStart"/>
            <w:r>
              <w:rPr>
                <w:b/>
              </w:rPr>
              <w:t>Instrumen</w:t>
            </w:r>
            <w:proofErr w:type="spellEnd"/>
          </w:p>
        </w:tc>
        <w:tc>
          <w:tcPr>
            <w:tcW w:w="862" w:type="dxa"/>
          </w:tcPr>
          <w:p w14:paraId="17BE27DE" w14:textId="77777777" w:rsidR="003E12CC" w:rsidRDefault="003E12CC" w:rsidP="00804BC5">
            <w:pPr>
              <w:spacing w:line="360" w:lineRule="auto"/>
              <w:rPr>
                <w:b/>
              </w:rPr>
            </w:pPr>
          </w:p>
        </w:tc>
        <w:tc>
          <w:tcPr>
            <w:tcW w:w="862" w:type="dxa"/>
          </w:tcPr>
          <w:p w14:paraId="750C24C5" w14:textId="77777777" w:rsidR="003E12CC" w:rsidRDefault="003E12CC" w:rsidP="00804BC5">
            <w:pPr>
              <w:spacing w:line="360" w:lineRule="auto"/>
              <w:rPr>
                <w:b/>
              </w:rPr>
            </w:pPr>
          </w:p>
        </w:tc>
        <w:tc>
          <w:tcPr>
            <w:tcW w:w="862" w:type="dxa"/>
            <w:shd w:val="clear" w:color="auto" w:fill="FFFFFF" w:themeFill="background1"/>
          </w:tcPr>
          <w:p w14:paraId="6DEB9173" w14:textId="77777777" w:rsidR="003E12CC" w:rsidRDefault="003E12CC" w:rsidP="00804BC5">
            <w:pPr>
              <w:spacing w:line="360" w:lineRule="auto"/>
              <w:rPr>
                <w:b/>
              </w:rPr>
            </w:pPr>
          </w:p>
        </w:tc>
        <w:tc>
          <w:tcPr>
            <w:tcW w:w="960" w:type="dxa"/>
            <w:shd w:val="clear" w:color="auto" w:fill="D9E2F3" w:themeFill="accent1" w:themeFillTint="33"/>
          </w:tcPr>
          <w:p w14:paraId="0137DA99" w14:textId="77777777" w:rsidR="003E12CC" w:rsidRDefault="003E12CC" w:rsidP="00804BC5">
            <w:pPr>
              <w:spacing w:line="360" w:lineRule="auto"/>
              <w:rPr>
                <w:b/>
              </w:rPr>
            </w:pPr>
          </w:p>
        </w:tc>
        <w:tc>
          <w:tcPr>
            <w:tcW w:w="862" w:type="dxa"/>
            <w:shd w:val="clear" w:color="auto" w:fill="D9E2F3" w:themeFill="accent1" w:themeFillTint="33"/>
          </w:tcPr>
          <w:p w14:paraId="56C9CFC3" w14:textId="77777777" w:rsidR="003E12CC" w:rsidRDefault="003E12CC" w:rsidP="00804BC5">
            <w:pPr>
              <w:spacing w:line="360" w:lineRule="auto"/>
              <w:rPr>
                <w:b/>
              </w:rPr>
            </w:pPr>
          </w:p>
        </w:tc>
        <w:tc>
          <w:tcPr>
            <w:tcW w:w="862" w:type="dxa"/>
          </w:tcPr>
          <w:p w14:paraId="17343DD1" w14:textId="77777777" w:rsidR="003E12CC" w:rsidRDefault="003E12CC" w:rsidP="00804BC5">
            <w:pPr>
              <w:spacing w:line="360" w:lineRule="auto"/>
              <w:rPr>
                <w:b/>
              </w:rPr>
            </w:pPr>
          </w:p>
        </w:tc>
        <w:tc>
          <w:tcPr>
            <w:tcW w:w="961" w:type="dxa"/>
          </w:tcPr>
          <w:p w14:paraId="4A342EED" w14:textId="77777777" w:rsidR="003E12CC" w:rsidRDefault="003E12CC" w:rsidP="00804BC5">
            <w:pPr>
              <w:spacing w:line="360" w:lineRule="auto"/>
              <w:rPr>
                <w:b/>
              </w:rPr>
            </w:pPr>
          </w:p>
        </w:tc>
      </w:tr>
      <w:tr w:rsidR="003E12CC" w14:paraId="2D3DB676" w14:textId="77777777" w:rsidTr="00804BC5">
        <w:trPr>
          <w:jc w:val="center"/>
        </w:trPr>
        <w:tc>
          <w:tcPr>
            <w:tcW w:w="644" w:type="dxa"/>
          </w:tcPr>
          <w:p w14:paraId="44D4EBFB" w14:textId="77777777" w:rsidR="003E12CC" w:rsidRDefault="003E12CC" w:rsidP="00804BC5">
            <w:pPr>
              <w:spacing w:line="360" w:lineRule="auto"/>
              <w:rPr>
                <w:b/>
              </w:rPr>
            </w:pPr>
            <w:r>
              <w:rPr>
                <w:b/>
              </w:rPr>
              <w:t>5.</w:t>
            </w:r>
          </w:p>
        </w:tc>
        <w:tc>
          <w:tcPr>
            <w:tcW w:w="1454" w:type="dxa"/>
          </w:tcPr>
          <w:p w14:paraId="376DCD08" w14:textId="77777777" w:rsidR="003E12CC" w:rsidRDefault="003E12CC" w:rsidP="00804BC5">
            <w:pPr>
              <w:spacing w:line="360" w:lineRule="auto"/>
              <w:rPr>
                <w:b/>
              </w:rPr>
            </w:pPr>
            <w:proofErr w:type="spellStart"/>
            <w:r>
              <w:rPr>
                <w:b/>
              </w:rPr>
              <w:t>Pengumpulan</w:t>
            </w:r>
            <w:proofErr w:type="spellEnd"/>
            <w:r>
              <w:rPr>
                <w:b/>
              </w:rPr>
              <w:t xml:space="preserve"> Data</w:t>
            </w:r>
          </w:p>
        </w:tc>
        <w:tc>
          <w:tcPr>
            <w:tcW w:w="862" w:type="dxa"/>
          </w:tcPr>
          <w:p w14:paraId="0A5F8560" w14:textId="77777777" w:rsidR="003E12CC" w:rsidRDefault="003E12CC" w:rsidP="00804BC5">
            <w:pPr>
              <w:spacing w:line="360" w:lineRule="auto"/>
              <w:rPr>
                <w:b/>
              </w:rPr>
            </w:pPr>
          </w:p>
        </w:tc>
        <w:tc>
          <w:tcPr>
            <w:tcW w:w="862" w:type="dxa"/>
          </w:tcPr>
          <w:p w14:paraId="0D8C62B5" w14:textId="77777777" w:rsidR="003E12CC" w:rsidRDefault="003E12CC" w:rsidP="00804BC5">
            <w:pPr>
              <w:spacing w:line="360" w:lineRule="auto"/>
              <w:rPr>
                <w:b/>
              </w:rPr>
            </w:pPr>
          </w:p>
        </w:tc>
        <w:tc>
          <w:tcPr>
            <w:tcW w:w="862" w:type="dxa"/>
          </w:tcPr>
          <w:p w14:paraId="5DB38162" w14:textId="77777777" w:rsidR="003E12CC" w:rsidRDefault="003E12CC" w:rsidP="00804BC5">
            <w:pPr>
              <w:spacing w:line="360" w:lineRule="auto"/>
              <w:rPr>
                <w:b/>
              </w:rPr>
            </w:pPr>
          </w:p>
        </w:tc>
        <w:tc>
          <w:tcPr>
            <w:tcW w:w="960" w:type="dxa"/>
            <w:shd w:val="clear" w:color="auto" w:fill="FFFFFF" w:themeFill="background1"/>
          </w:tcPr>
          <w:p w14:paraId="4A777F51" w14:textId="77777777" w:rsidR="003E12CC" w:rsidRDefault="003E12CC" w:rsidP="00804BC5">
            <w:pPr>
              <w:spacing w:line="360" w:lineRule="auto"/>
              <w:rPr>
                <w:b/>
              </w:rPr>
            </w:pPr>
          </w:p>
        </w:tc>
        <w:tc>
          <w:tcPr>
            <w:tcW w:w="862" w:type="dxa"/>
            <w:shd w:val="clear" w:color="auto" w:fill="D9E2F3" w:themeFill="accent1" w:themeFillTint="33"/>
          </w:tcPr>
          <w:p w14:paraId="655C23C9" w14:textId="77777777" w:rsidR="003E12CC" w:rsidRDefault="003E12CC" w:rsidP="00804BC5">
            <w:pPr>
              <w:spacing w:line="360" w:lineRule="auto"/>
              <w:rPr>
                <w:b/>
              </w:rPr>
            </w:pPr>
          </w:p>
        </w:tc>
        <w:tc>
          <w:tcPr>
            <w:tcW w:w="862" w:type="dxa"/>
          </w:tcPr>
          <w:p w14:paraId="1AD5BC4D" w14:textId="77777777" w:rsidR="003E12CC" w:rsidRDefault="003E12CC" w:rsidP="00804BC5">
            <w:pPr>
              <w:spacing w:line="360" w:lineRule="auto"/>
              <w:rPr>
                <w:b/>
              </w:rPr>
            </w:pPr>
          </w:p>
        </w:tc>
        <w:tc>
          <w:tcPr>
            <w:tcW w:w="961" w:type="dxa"/>
          </w:tcPr>
          <w:p w14:paraId="14A58721" w14:textId="77777777" w:rsidR="003E12CC" w:rsidRDefault="003E12CC" w:rsidP="00804BC5">
            <w:pPr>
              <w:spacing w:line="360" w:lineRule="auto"/>
              <w:rPr>
                <w:b/>
              </w:rPr>
            </w:pPr>
          </w:p>
        </w:tc>
      </w:tr>
      <w:tr w:rsidR="003E12CC" w14:paraId="598BB40B" w14:textId="77777777" w:rsidTr="00804BC5">
        <w:trPr>
          <w:jc w:val="center"/>
        </w:trPr>
        <w:tc>
          <w:tcPr>
            <w:tcW w:w="644" w:type="dxa"/>
          </w:tcPr>
          <w:p w14:paraId="338D8C8F" w14:textId="77777777" w:rsidR="003E12CC" w:rsidRDefault="003E12CC" w:rsidP="00804BC5">
            <w:pPr>
              <w:spacing w:line="360" w:lineRule="auto"/>
              <w:rPr>
                <w:b/>
              </w:rPr>
            </w:pPr>
            <w:r>
              <w:rPr>
                <w:b/>
              </w:rPr>
              <w:t>6.</w:t>
            </w:r>
          </w:p>
        </w:tc>
        <w:tc>
          <w:tcPr>
            <w:tcW w:w="1454" w:type="dxa"/>
          </w:tcPr>
          <w:p w14:paraId="58560C8F" w14:textId="77777777" w:rsidR="003E12CC" w:rsidRDefault="003E12CC" w:rsidP="00804BC5">
            <w:pPr>
              <w:spacing w:line="360" w:lineRule="auto"/>
              <w:rPr>
                <w:b/>
              </w:rPr>
            </w:pPr>
            <w:proofErr w:type="spellStart"/>
            <w:r>
              <w:rPr>
                <w:b/>
              </w:rPr>
              <w:t>Mengolah</w:t>
            </w:r>
            <w:proofErr w:type="spellEnd"/>
            <w:r>
              <w:rPr>
                <w:b/>
              </w:rPr>
              <w:t xml:space="preserve"> dan </w:t>
            </w:r>
            <w:proofErr w:type="spellStart"/>
            <w:r>
              <w:rPr>
                <w:b/>
              </w:rPr>
              <w:t>Menganalisis</w:t>
            </w:r>
            <w:proofErr w:type="spellEnd"/>
            <w:r>
              <w:rPr>
                <w:b/>
              </w:rPr>
              <w:t xml:space="preserve"> Data</w:t>
            </w:r>
          </w:p>
        </w:tc>
        <w:tc>
          <w:tcPr>
            <w:tcW w:w="862" w:type="dxa"/>
          </w:tcPr>
          <w:p w14:paraId="782CB624" w14:textId="77777777" w:rsidR="003E12CC" w:rsidRDefault="003E12CC" w:rsidP="00804BC5">
            <w:pPr>
              <w:spacing w:line="360" w:lineRule="auto"/>
              <w:rPr>
                <w:b/>
              </w:rPr>
            </w:pPr>
          </w:p>
        </w:tc>
        <w:tc>
          <w:tcPr>
            <w:tcW w:w="862" w:type="dxa"/>
          </w:tcPr>
          <w:p w14:paraId="66548E5E" w14:textId="77777777" w:rsidR="003E12CC" w:rsidRDefault="003E12CC" w:rsidP="00804BC5">
            <w:pPr>
              <w:spacing w:line="360" w:lineRule="auto"/>
              <w:rPr>
                <w:b/>
              </w:rPr>
            </w:pPr>
          </w:p>
        </w:tc>
        <w:tc>
          <w:tcPr>
            <w:tcW w:w="862" w:type="dxa"/>
          </w:tcPr>
          <w:p w14:paraId="54E69FC3" w14:textId="77777777" w:rsidR="003E12CC" w:rsidRDefault="003E12CC" w:rsidP="00804BC5">
            <w:pPr>
              <w:spacing w:line="360" w:lineRule="auto"/>
              <w:rPr>
                <w:b/>
              </w:rPr>
            </w:pPr>
          </w:p>
        </w:tc>
        <w:tc>
          <w:tcPr>
            <w:tcW w:w="960" w:type="dxa"/>
          </w:tcPr>
          <w:p w14:paraId="2E8BE018" w14:textId="77777777" w:rsidR="003E12CC" w:rsidRDefault="003E12CC" w:rsidP="00804BC5">
            <w:pPr>
              <w:spacing w:line="360" w:lineRule="auto"/>
              <w:rPr>
                <w:b/>
              </w:rPr>
            </w:pPr>
          </w:p>
        </w:tc>
        <w:tc>
          <w:tcPr>
            <w:tcW w:w="862" w:type="dxa"/>
            <w:shd w:val="clear" w:color="auto" w:fill="D9E2F3" w:themeFill="accent1" w:themeFillTint="33"/>
          </w:tcPr>
          <w:p w14:paraId="4720D3E8" w14:textId="77777777" w:rsidR="003E12CC" w:rsidRDefault="003E12CC" w:rsidP="00804BC5">
            <w:pPr>
              <w:spacing w:line="360" w:lineRule="auto"/>
              <w:rPr>
                <w:b/>
              </w:rPr>
            </w:pPr>
          </w:p>
        </w:tc>
        <w:tc>
          <w:tcPr>
            <w:tcW w:w="862" w:type="dxa"/>
          </w:tcPr>
          <w:p w14:paraId="516E474B" w14:textId="77777777" w:rsidR="003E12CC" w:rsidRDefault="003E12CC" w:rsidP="00804BC5">
            <w:pPr>
              <w:spacing w:line="360" w:lineRule="auto"/>
              <w:rPr>
                <w:b/>
              </w:rPr>
            </w:pPr>
          </w:p>
        </w:tc>
        <w:tc>
          <w:tcPr>
            <w:tcW w:w="961" w:type="dxa"/>
          </w:tcPr>
          <w:p w14:paraId="0EB1E430" w14:textId="77777777" w:rsidR="003E12CC" w:rsidRDefault="003E12CC" w:rsidP="00804BC5">
            <w:pPr>
              <w:spacing w:line="360" w:lineRule="auto"/>
              <w:rPr>
                <w:b/>
              </w:rPr>
            </w:pPr>
          </w:p>
        </w:tc>
      </w:tr>
      <w:tr w:rsidR="003E12CC" w14:paraId="545EA76A" w14:textId="77777777" w:rsidTr="00804BC5">
        <w:trPr>
          <w:jc w:val="center"/>
        </w:trPr>
        <w:tc>
          <w:tcPr>
            <w:tcW w:w="644" w:type="dxa"/>
          </w:tcPr>
          <w:p w14:paraId="5F86E316" w14:textId="77777777" w:rsidR="003E12CC" w:rsidRDefault="003E12CC" w:rsidP="00804BC5">
            <w:pPr>
              <w:spacing w:line="360" w:lineRule="auto"/>
              <w:rPr>
                <w:b/>
              </w:rPr>
            </w:pPr>
            <w:r>
              <w:rPr>
                <w:b/>
              </w:rPr>
              <w:t>7.</w:t>
            </w:r>
          </w:p>
        </w:tc>
        <w:tc>
          <w:tcPr>
            <w:tcW w:w="1454" w:type="dxa"/>
          </w:tcPr>
          <w:p w14:paraId="54C29BB5" w14:textId="77777777" w:rsidR="003E12CC" w:rsidRDefault="003E12CC" w:rsidP="00804BC5">
            <w:pPr>
              <w:spacing w:line="360" w:lineRule="auto"/>
              <w:rPr>
                <w:b/>
              </w:rPr>
            </w:pPr>
            <w:r>
              <w:rPr>
                <w:b/>
              </w:rPr>
              <w:t xml:space="preserve">Menyusun </w:t>
            </w:r>
            <w:proofErr w:type="spellStart"/>
            <w:r>
              <w:rPr>
                <w:b/>
              </w:rPr>
              <w:t>Laporan</w:t>
            </w:r>
            <w:proofErr w:type="spellEnd"/>
            <w:r>
              <w:rPr>
                <w:b/>
              </w:rPr>
              <w:t xml:space="preserve"> </w:t>
            </w:r>
            <w:proofErr w:type="spellStart"/>
            <w:r>
              <w:rPr>
                <w:b/>
              </w:rPr>
              <w:t>Penelitian</w:t>
            </w:r>
            <w:proofErr w:type="spellEnd"/>
          </w:p>
        </w:tc>
        <w:tc>
          <w:tcPr>
            <w:tcW w:w="862" w:type="dxa"/>
            <w:shd w:val="clear" w:color="auto" w:fill="D9E2F3" w:themeFill="accent1" w:themeFillTint="33"/>
          </w:tcPr>
          <w:p w14:paraId="48DC4AFE" w14:textId="77777777" w:rsidR="003E12CC" w:rsidRDefault="003E12CC" w:rsidP="00804BC5">
            <w:pPr>
              <w:spacing w:line="360" w:lineRule="auto"/>
              <w:rPr>
                <w:b/>
              </w:rPr>
            </w:pPr>
          </w:p>
        </w:tc>
        <w:tc>
          <w:tcPr>
            <w:tcW w:w="862" w:type="dxa"/>
            <w:shd w:val="clear" w:color="auto" w:fill="D9E2F3" w:themeFill="accent1" w:themeFillTint="33"/>
          </w:tcPr>
          <w:p w14:paraId="4635BCC1" w14:textId="77777777" w:rsidR="003E12CC" w:rsidRDefault="003E12CC" w:rsidP="00804BC5">
            <w:pPr>
              <w:spacing w:line="360" w:lineRule="auto"/>
              <w:rPr>
                <w:b/>
              </w:rPr>
            </w:pPr>
          </w:p>
        </w:tc>
        <w:tc>
          <w:tcPr>
            <w:tcW w:w="862" w:type="dxa"/>
            <w:shd w:val="clear" w:color="auto" w:fill="D9E2F3" w:themeFill="accent1" w:themeFillTint="33"/>
          </w:tcPr>
          <w:p w14:paraId="169700B9" w14:textId="77777777" w:rsidR="003E12CC" w:rsidRDefault="003E12CC" w:rsidP="00804BC5">
            <w:pPr>
              <w:spacing w:line="360" w:lineRule="auto"/>
              <w:rPr>
                <w:b/>
              </w:rPr>
            </w:pPr>
          </w:p>
        </w:tc>
        <w:tc>
          <w:tcPr>
            <w:tcW w:w="960" w:type="dxa"/>
            <w:shd w:val="clear" w:color="auto" w:fill="D9E2F3" w:themeFill="accent1" w:themeFillTint="33"/>
          </w:tcPr>
          <w:p w14:paraId="3A036D0F" w14:textId="77777777" w:rsidR="003E12CC" w:rsidRDefault="003E12CC" w:rsidP="00804BC5">
            <w:pPr>
              <w:spacing w:line="360" w:lineRule="auto"/>
              <w:rPr>
                <w:b/>
              </w:rPr>
            </w:pPr>
          </w:p>
        </w:tc>
        <w:tc>
          <w:tcPr>
            <w:tcW w:w="862" w:type="dxa"/>
            <w:shd w:val="clear" w:color="auto" w:fill="D9E2F3" w:themeFill="accent1" w:themeFillTint="33"/>
          </w:tcPr>
          <w:p w14:paraId="307BA69A" w14:textId="77777777" w:rsidR="003E12CC" w:rsidRDefault="003E12CC" w:rsidP="00804BC5">
            <w:pPr>
              <w:spacing w:line="360" w:lineRule="auto"/>
              <w:rPr>
                <w:b/>
              </w:rPr>
            </w:pPr>
          </w:p>
        </w:tc>
        <w:tc>
          <w:tcPr>
            <w:tcW w:w="862" w:type="dxa"/>
            <w:shd w:val="clear" w:color="auto" w:fill="D9E2F3" w:themeFill="accent1" w:themeFillTint="33"/>
          </w:tcPr>
          <w:p w14:paraId="12B326BC" w14:textId="77777777" w:rsidR="003E12CC" w:rsidRDefault="003E12CC" w:rsidP="00804BC5">
            <w:pPr>
              <w:spacing w:line="360" w:lineRule="auto"/>
              <w:rPr>
                <w:b/>
              </w:rPr>
            </w:pPr>
          </w:p>
        </w:tc>
        <w:tc>
          <w:tcPr>
            <w:tcW w:w="961" w:type="dxa"/>
            <w:shd w:val="clear" w:color="auto" w:fill="D9E2F3" w:themeFill="accent1" w:themeFillTint="33"/>
          </w:tcPr>
          <w:p w14:paraId="7DE1A407" w14:textId="77777777" w:rsidR="003E12CC" w:rsidRDefault="003E12CC" w:rsidP="00804BC5">
            <w:pPr>
              <w:spacing w:line="360" w:lineRule="auto"/>
              <w:rPr>
                <w:b/>
              </w:rPr>
            </w:pPr>
          </w:p>
        </w:tc>
      </w:tr>
      <w:tr w:rsidR="003E12CC" w14:paraId="567FEF55" w14:textId="77777777" w:rsidTr="00804BC5">
        <w:trPr>
          <w:jc w:val="center"/>
        </w:trPr>
        <w:tc>
          <w:tcPr>
            <w:tcW w:w="644" w:type="dxa"/>
          </w:tcPr>
          <w:p w14:paraId="4E49658C" w14:textId="77777777" w:rsidR="003E12CC" w:rsidRDefault="003E12CC" w:rsidP="00804BC5">
            <w:pPr>
              <w:spacing w:line="360" w:lineRule="auto"/>
              <w:rPr>
                <w:b/>
              </w:rPr>
            </w:pPr>
            <w:r>
              <w:rPr>
                <w:b/>
              </w:rPr>
              <w:t>8.</w:t>
            </w:r>
          </w:p>
        </w:tc>
        <w:tc>
          <w:tcPr>
            <w:tcW w:w="1454" w:type="dxa"/>
          </w:tcPr>
          <w:p w14:paraId="70C9961B" w14:textId="77777777" w:rsidR="003E12CC" w:rsidRDefault="003E12CC" w:rsidP="00804BC5">
            <w:pPr>
              <w:spacing w:line="360" w:lineRule="auto"/>
              <w:rPr>
                <w:b/>
              </w:rPr>
            </w:pPr>
            <w:proofErr w:type="spellStart"/>
            <w:r>
              <w:rPr>
                <w:b/>
              </w:rPr>
              <w:t>Ujian</w:t>
            </w:r>
            <w:proofErr w:type="spellEnd"/>
            <w:r>
              <w:rPr>
                <w:b/>
              </w:rPr>
              <w:t xml:space="preserve"> Sidang</w:t>
            </w:r>
          </w:p>
        </w:tc>
        <w:tc>
          <w:tcPr>
            <w:tcW w:w="862" w:type="dxa"/>
          </w:tcPr>
          <w:p w14:paraId="00907962" w14:textId="77777777" w:rsidR="003E12CC" w:rsidRDefault="003E12CC" w:rsidP="00804BC5">
            <w:pPr>
              <w:spacing w:line="360" w:lineRule="auto"/>
              <w:rPr>
                <w:b/>
              </w:rPr>
            </w:pPr>
          </w:p>
        </w:tc>
        <w:tc>
          <w:tcPr>
            <w:tcW w:w="862" w:type="dxa"/>
          </w:tcPr>
          <w:p w14:paraId="418D438C" w14:textId="77777777" w:rsidR="003E12CC" w:rsidRDefault="003E12CC" w:rsidP="00804BC5">
            <w:pPr>
              <w:spacing w:line="360" w:lineRule="auto"/>
              <w:rPr>
                <w:b/>
              </w:rPr>
            </w:pPr>
          </w:p>
        </w:tc>
        <w:tc>
          <w:tcPr>
            <w:tcW w:w="862" w:type="dxa"/>
          </w:tcPr>
          <w:p w14:paraId="63652C5F" w14:textId="77777777" w:rsidR="003E12CC" w:rsidRDefault="003E12CC" w:rsidP="00804BC5">
            <w:pPr>
              <w:spacing w:line="360" w:lineRule="auto"/>
              <w:rPr>
                <w:b/>
              </w:rPr>
            </w:pPr>
          </w:p>
        </w:tc>
        <w:tc>
          <w:tcPr>
            <w:tcW w:w="960" w:type="dxa"/>
          </w:tcPr>
          <w:p w14:paraId="3B642E00" w14:textId="77777777" w:rsidR="003E12CC" w:rsidRDefault="003E12CC" w:rsidP="00804BC5">
            <w:pPr>
              <w:spacing w:line="360" w:lineRule="auto"/>
              <w:rPr>
                <w:b/>
              </w:rPr>
            </w:pPr>
          </w:p>
        </w:tc>
        <w:tc>
          <w:tcPr>
            <w:tcW w:w="862" w:type="dxa"/>
          </w:tcPr>
          <w:p w14:paraId="0D4588A6" w14:textId="77777777" w:rsidR="003E12CC" w:rsidRDefault="003E12CC" w:rsidP="00804BC5">
            <w:pPr>
              <w:spacing w:line="360" w:lineRule="auto"/>
              <w:rPr>
                <w:b/>
              </w:rPr>
            </w:pPr>
          </w:p>
        </w:tc>
        <w:tc>
          <w:tcPr>
            <w:tcW w:w="862" w:type="dxa"/>
          </w:tcPr>
          <w:p w14:paraId="3F980931" w14:textId="77777777" w:rsidR="003E12CC" w:rsidRDefault="003E12CC" w:rsidP="00804BC5">
            <w:pPr>
              <w:spacing w:line="360" w:lineRule="auto"/>
              <w:rPr>
                <w:b/>
              </w:rPr>
            </w:pPr>
          </w:p>
        </w:tc>
        <w:tc>
          <w:tcPr>
            <w:tcW w:w="961" w:type="dxa"/>
            <w:shd w:val="clear" w:color="auto" w:fill="D9E2F3" w:themeFill="accent1" w:themeFillTint="33"/>
          </w:tcPr>
          <w:p w14:paraId="46A5822E" w14:textId="77777777" w:rsidR="003E12CC" w:rsidRDefault="003E12CC" w:rsidP="00804BC5">
            <w:pPr>
              <w:keepNext/>
              <w:spacing w:line="360" w:lineRule="auto"/>
              <w:rPr>
                <w:b/>
              </w:rPr>
            </w:pPr>
          </w:p>
        </w:tc>
      </w:tr>
    </w:tbl>
    <w:p w14:paraId="050D7ACE" w14:textId="77777777" w:rsidR="003E12CC" w:rsidRPr="003D62DE" w:rsidRDefault="003E12CC" w:rsidP="003E12CC"/>
    <w:p w14:paraId="3E674EA2" w14:textId="5F6B64CE" w:rsidR="003E12CC" w:rsidRPr="003D62DE" w:rsidRDefault="003E12CC" w:rsidP="007C62EF">
      <w:r>
        <w:br w:type="page"/>
      </w:r>
    </w:p>
    <w:p w14:paraId="1C407B57" w14:textId="67E3C111" w:rsidR="003E12CC" w:rsidRPr="003D62DE" w:rsidRDefault="007C62EF" w:rsidP="003E12CC">
      <w:r>
        <w:rPr>
          <w:noProof/>
        </w:rPr>
        <w:lastRenderedPageBreak/>
        <mc:AlternateContent>
          <mc:Choice Requires="wps">
            <w:drawing>
              <wp:anchor distT="0" distB="0" distL="114300" distR="114300" simplePos="0" relativeHeight="251785728" behindDoc="0" locked="0" layoutInCell="1" allowOverlap="1" wp14:anchorId="27729CB8" wp14:editId="071DB097">
                <wp:simplePos x="0" y="0"/>
                <wp:positionH relativeFrom="margin">
                  <wp:align>right</wp:align>
                </wp:positionH>
                <wp:positionV relativeFrom="paragraph">
                  <wp:posOffset>1855923</wp:posOffset>
                </wp:positionV>
                <wp:extent cx="5310554" cy="5169877"/>
                <wp:effectExtent l="0" t="0" r="23495" b="12065"/>
                <wp:wrapNone/>
                <wp:docPr id="1633429907" name="Scroll: Vertical 27" descr="LAMPIRAN G&#10;&#10;Lampiran G.1 Dokumentasi Uji Instrumen Penelitian&#10;Lampiran G.2 Dokumentasi Kegiatan Kelas Eksperimen&#10;Lampiran G.3 Dokumentasi Kegiatan Kelas Kontrol&#10;"/>
                <wp:cNvGraphicFramePr/>
                <a:graphic xmlns:a="http://schemas.openxmlformats.org/drawingml/2006/main">
                  <a:graphicData uri="http://schemas.microsoft.com/office/word/2010/wordprocessingShape">
                    <wps:wsp>
                      <wps:cNvSpPr/>
                      <wps:spPr>
                        <a:xfrm>
                          <a:off x="0" y="0"/>
                          <a:ext cx="5310554" cy="5169877"/>
                        </a:xfrm>
                        <a:prstGeom prst="verticalScroll">
                          <a:avLst/>
                        </a:prstGeom>
                      </wps:spPr>
                      <wps:style>
                        <a:lnRef idx="2">
                          <a:schemeClr val="dk1"/>
                        </a:lnRef>
                        <a:fillRef idx="1">
                          <a:schemeClr val="lt1"/>
                        </a:fillRef>
                        <a:effectRef idx="0">
                          <a:schemeClr val="dk1"/>
                        </a:effectRef>
                        <a:fontRef idx="minor">
                          <a:schemeClr val="dk1"/>
                        </a:fontRef>
                      </wps:style>
                      <wps:txbx>
                        <w:txbxContent>
                          <w:p w14:paraId="190C5053" w14:textId="77777777" w:rsidR="005B3DCE" w:rsidRPr="005B3DCE" w:rsidRDefault="005B3DCE" w:rsidP="005B3DCE">
                            <w:pPr>
                              <w:jc w:val="center"/>
                              <w:rPr>
                                <w:b/>
                                <w:bCs/>
                                <w:sz w:val="28"/>
                                <w:szCs w:val="28"/>
                              </w:rPr>
                            </w:pPr>
                            <w:r w:rsidRPr="005B3DCE">
                              <w:rPr>
                                <w:b/>
                                <w:bCs/>
                                <w:sz w:val="28"/>
                                <w:szCs w:val="28"/>
                              </w:rPr>
                              <w:t>LAMPIRAN G</w:t>
                            </w:r>
                          </w:p>
                          <w:p w14:paraId="08722DDD" w14:textId="77777777" w:rsidR="005B3DCE" w:rsidRPr="003D62DE" w:rsidRDefault="005B3DCE" w:rsidP="005B3DCE">
                            <w:pPr>
                              <w:jc w:val="center"/>
                            </w:pPr>
                          </w:p>
                          <w:p w14:paraId="1F56231F" w14:textId="77777777" w:rsidR="005B3DCE" w:rsidRPr="003D62DE" w:rsidRDefault="005B3DCE" w:rsidP="005B3DCE">
                            <w:pPr>
                              <w:spacing w:line="360" w:lineRule="auto"/>
                              <w:ind w:left="284"/>
                            </w:pPr>
                            <w:r w:rsidRPr="003D62DE">
                              <w:t>Lampiran G.1 Dokumentasi Uji Instrumen Penelitian</w:t>
                            </w:r>
                          </w:p>
                          <w:p w14:paraId="468E19B4" w14:textId="77777777" w:rsidR="005B3DCE" w:rsidRPr="003D62DE" w:rsidRDefault="005B3DCE" w:rsidP="005B3DCE">
                            <w:pPr>
                              <w:spacing w:line="360" w:lineRule="auto"/>
                              <w:ind w:left="284"/>
                            </w:pPr>
                            <w:r w:rsidRPr="003D62DE">
                              <w:t>Lampiran G.2 Dokumentasi Kegiatan Kelas Eksperimen</w:t>
                            </w:r>
                          </w:p>
                          <w:p w14:paraId="547CE621" w14:textId="77777777" w:rsidR="005B3DCE" w:rsidRPr="003D62DE" w:rsidRDefault="005B3DCE" w:rsidP="005B3DCE">
                            <w:pPr>
                              <w:spacing w:line="360" w:lineRule="auto"/>
                              <w:ind w:left="284"/>
                            </w:pPr>
                            <w:r w:rsidRPr="003D62DE">
                              <w:t>Lampiran G.3 Dokumentasi Kegiatan Kelas Kontrol</w:t>
                            </w:r>
                          </w:p>
                          <w:p w14:paraId="137192E9" w14:textId="77777777" w:rsidR="005B3DCE" w:rsidRDefault="005B3DCE" w:rsidP="005B3D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729CB8" id="_x0000_s1097" type="#_x0000_t97" alt="LAMPIRAN G&#10;&#10;Lampiran G.1 Dokumentasi Uji Instrumen Penelitian&#10;Lampiran G.2 Dokumentasi Kegiatan Kelas Eksperimen&#10;Lampiran G.3 Dokumentasi Kegiatan Kelas Kontrol&#10;" style="position:absolute;margin-left:366.95pt;margin-top:146.15pt;width:418.15pt;height:407.1pt;z-index:25178572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" fillcolor="white [3201]" strokecolor="black [3200]" strokeweight="1pt">
                <v:stroke joinstyle="miter"/>
                <v:textbox>
                  <w:txbxContent>
                    <w:p w14:paraId="190C5053" w14:textId="77777777" w:rsidR="005B3DCE" w:rsidRPr="005B3DCE" w:rsidRDefault="005B3DCE" w:rsidP="005B3DCE">
                      <w:pPr>
                        <w:jc w:val="center"/>
                        <w:rPr>
                          <w:b/>
                          <w:bCs/>
                          <w:sz w:val="28"/>
                          <w:szCs w:val="28"/>
                        </w:rPr>
                      </w:pPr>
                      <w:r w:rsidRPr="005B3DCE">
                        <w:rPr>
                          <w:b/>
                          <w:bCs/>
                          <w:sz w:val="28"/>
                          <w:szCs w:val="28"/>
                        </w:rPr>
                        <w:t>LAMPIRAN G</w:t>
                      </w:r>
                    </w:p>
                    <w:p w14:paraId="08722DDD" w14:textId="77777777" w:rsidR="005B3DCE" w:rsidRPr="003D62DE" w:rsidRDefault="005B3DCE" w:rsidP="005B3DCE">
                      <w:pPr>
                        <w:jc w:val="center"/>
                      </w:pPr>
                    </w:p>
                    <w:p w14:paraId="1F56231F" w14:textId="77777777" w:rsidR="005B3DCE" w:rsidRPr="003D62DE" w:rsidRDefault="005B3DCE" w:rsidP="005B3DCE">
                      <w:pPr>
                        <w:spacing w:line="360" w:lineRule="auto"/>
                        <w:ind w:left="284"/>
                      </w:pPr>
                      <w:r w:rsidRPr="003D62DE">
                        <w:t>Lampiran G.1 Dokumentasi Uji Instrumen Penelitian</w:t>
                      </w:r>
                    </w:p>
                    <w:p w14:paraId="468E19B4" w14:textId="77777777" w:rsidR="005B3DCE" w:rsidRPr="003D62DE" w:rsidRDefault="005B3DCE" w:rsidP="005B3DCE">
                      <w:pPr>
                        <w:spacing w:line="360" w:lineRule="auto"/>
                        <w:ind w:left="284"/>
                      </w:pPr>
                      <w:r w:rsidRPr="003D62DE">
                        <w:t>Lampiran G.2 Dokumentasi Kegiatan Kelas Eksperimen</w:t>
                      </w:r>
                    </w:p>
                    <w:p w14:paraId="547CE621" w14:textId="77777777" w:rsidR="005B3DCE" w:rsidRPr="003D62DE" w:rsidRDefault="005B3DCE" w:rsidP="005B3DCE">
                      <w:pPr>
                        <w:spacing w:line="360" w:lineRule="auto"/>
                        <w:ind w:left="284"/>
                      </w:pPr>
                      <w:r w:rsidRPr="003D62DE">
                        <w:t>Lampiran G.3 Dokumentasi Kegiatan Kelas Kontrol</w:t>
                      </w:r>
                    </w:p>
                    <w:p w14:paraId="137192E9" w14:textId="77777777" w:rsidR="005B3DCE" w:rsidRDefault="005B3DCE" w:rsidP="005B3DCE">
                      <w:pPr>
                        <w:jc w:val="center"/>
                      </w:pPr>
                    </w:p>
                  </w:txbxContent>
                </v:textbox>
                <w10:wrap anchorx="margin"/>
              </v:shape>
            </w:pict>
          </mc:Fallback>
        </mc:AlternateContent>
      </w:r>
      <w:r w:rsidR="003E12CC" w:rsidRPr="003D62DE">
        <w:br w:type="page"/>
      </w:r>
    </w:p>
    <w:p w14:paraId="70C86DF4" w14:textId="77777777" w:rsidR="003E12CC" w:rsidRDefault="003E12CC" w:rsidP="003E12CC">
      <w:r w:rsidRPr="003D62DE">
        <w:lastRenderedPageBreak/>
        <w:t xml:space="preserve">Lampiran G.1 </w:t>
      </w:r>
    </w:p>
    <w:p w14:paraId="542F1011" w14:textId="77777777" w:rsidR="003E12CC" w:rsidRPr="003D62DE" w:rsidRDefault="003E12CC" w:rsidP="003E12CC"/>
    <w:p w14:paraId="2C8841B5" w14:textId="77777777" w:rsidR="003E12CC" w:rsidRDefault="003E12CC" w:rsidP="003E12CC">
      <w:pPr>
        <w:jc w:val="center"/>
        <w:rPr>
          <w:b/>
          <w:bCs/>
        </w:rPr>
      </w:pPr>
      <w:r w:rsidRPr="00310D76">
        <w:rPr>
          <w:b/>
          <w:bCs/>
        </w:rPr>
        <w:t>DOKUMENTASI UJI INSTRUMEN PENELITIAN</w:t>
      </w:r>
    </w:p>
    <w:p w14:paraId="024D74F4" w14:textId="77777777" w:rsidR="003E12CC" w:rsidRPr="003D62DE" w:rsidRDefault="003E12CC" w:rsidP="003E12CC">
      <w:r>
        <w:rPr>
          <w:noProof/>
        </w:rPr>
        <w:drawing>
          <wp:anchor distT="0" distB="0" distL="114300" distR="114300" simplePos="0" relativeHeight="251753984" behindDoc="1" locked="0" layoutInCell="1" allowOverlap="1" wp14:anchorId="4C0EF751" wp14:editId="7532AF92">
            <wp:simplePos x="0" y="0"/>
            <wp:positionH relativeFrom="margin">
              <wp:align>center</wp:align>
            </wp:positionH>
            <wp:positionV relativeFrom="paragraph">
              <wp:posOffset>121285</wp:posOffset>
            </wp:positionV>
            <wp:extent cx="4208780" cy="3157220"/>
            <wp:effectExtent l="0" t="0" r="1270" b="5080"/>
            <wp:wrapTight wrapText="bothSides">
              <wp:wrapPolygon edited="0">
                <wp:start x="0" y="0"/>
                <wp:lineTo x="0" y="21504"/>
                <wp:lineTo x="21509" y="21504"/>
                <wp:lineTo x="21509" y="0"/>
                <wp:lineTo x="0" y="0"/>
              </wp:wrapPolygon>
            </wp:wrapTight>
            <wp:docPr id="3083326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32678" name="Picture 308332678"/>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208780" cy="3157220"/>
                    </a:xfrm>
                    <a:prstGeom prst="rect">
                      <a:avLst/>
                    </a:prstGeom>
                  </pic:spPr>
                </pic:pic>
              </a:graphicData>
            </a:graphic>
            <wp14:sizeRelH relativeFrom="margin">
              <wp14:pctWidth>0</wp14:pctWidth>
            </wp14:sizeRelH>
            <wp14:sizeRelV relativeFrom="margin">
              <wp14:pctHeight>0</wp14:pctHeight>
            </wp14:sizeRelV>
          </wp:anchor>
        </w:drawing>
      </w:r>
    </w:p>
    <w:p w14:paraId="708C70F5" w14:textId="77777777" w:rsidR="003E12CC" w:rsidRDefault="003E12CC" w:rsidP="003E12CC"/>
    <w:p w14:paraId="56D64950" w14:textId="77777777" w:rsidR="003E12CC" w:rsidRDefault="003E12CC" w:rsidP="003E12CC"/>
    <w:p w14:paraId="75C7589A" w14:textId="77777777" w:rsidR="003E12CC" w:rsidRDefault="003E12CC" w:rsidP="003E12CC"/>
    <w:p w14:paraId="7B9F0447" w14:textId="77777777" w:rsidR="003E12CC" w:rsidRDefault="003E12CC" w:rsidP="003E12CC"/>
    <w:p w14:paraId="1E740D35" w14:textId="77777777" w:rsidR="003E12CC" w:rsidRDefault="003E12CC" w:rsidP="003E12CC"/>
    <w:p w14:paraId="652B7601" w14:textId="77777777" w:rsidR="003E12CC" w:rsidRDefault="003E12CC" w:rsidP="003E12CC"/>
    <w:p w14:paraId="4F5AF6B4" w14:textId="77777777" w:rsidR="003E12CC" w:rsidRDefault="003E12CC" w:rsidP="003E12CC"/>
    <w:p w14:paraId="6FB73845" w14:textId="77777777" w:rsidR="003E12CC" w:rsidRDefault="003E12CC" w:rsidP="003E12CC"/>
    <w:p w14:paraId="62F6A9F2" w14:textId="77777777" w:rsidR="003E12CC" w:rsidRDefault="003E12CC" w:rsidP="003E12CC"/>
    <w:p w14:paraId="2BE2A4EC" w14:textId="77777777" w:rsidR="003E12CC" w:rsidRDefault="003E12CC" w:rsidP="003E12CC"/>
    <w:p w14:paraId="30DDBCD0" w14:textId="233ACA51" w:rsidR="003E12CC" w:rsidRDefault="003E12CC" w:rsidP="003E12CC"/>
    <w:p w14:paraId="45A1518D" w14:textId="77777777" w:rsidR="003E12CC" w:rsidRDefault="003E12CC" w:rsidP="003E12CC"/>
    <w:p w14:paraId="58C26DD4" w14:textId="51F1EB07" w:rsidR="003E12CC" w:rsidRDefault="003E12CC" w:rsidP="003E12CC"/>
    <w:p w14:paraId="35FC5587" w14:textId="77777777" w:rsidR="003E12CC" w:rsidRDefault="003E12CC" w:rsidP="003E12CC"/>
    <w:p w14:paraId="2C69EB05" w14:textId="77777777" w:rsidR="003E12CC" w:rsidRDefault="003E12CC" w:rsidP="003E12CC"/>
    <w:p w14:paraId="7669E386" w14:textId="60E3A7FA" w:rsidR="003E12CC" w:rsidRDefault="003E12CC" w:rsidP="003E12CC"/>
    <w:p w14:paraId="574A7B2C" w14:textId="761A465B" w:rsidR="003E12CC" w:rsidRDefault="003E12CC" w:rsidP="003E12CC"/>
    <w:p w14:paraId="5F642B9D" w14:textId="7601E917" w:rsidR="003E12CC" w:rsidRDefault="003E12CC" w:rsidP="003E12CC"/>
    <w:p w14:paraId="20E9FDB4" w14:textId="21704D36" w:rsidR="003E12CC" w:rsidRDefault="001129FE" w:rsidP="003E12CC">
      <w:r>
        <w:rPr>
          <w:noProof/>
        </w:rPr>
        <w:drawing>
          <wp:anchor distT="0" distB="0" distL="114300" distR="114300" simplePos="0" relativeHeight="251755008" behindDoc="1" locked="0" layoutInCell="1" allowOverlap="1" wp14:anchorId="34866961" wp14:editId="6C4EC48A">
            <wp:simplePos x="0" y="0"/>
            <wp:positionH relativeFrom="margin">
              <wp:align>center</wp:align>
            </wp:positionH>
            <wp:positionV relativeFrom="paragraph">
              <wp:posOffset>143510</wp:posOffset>
            </wp:positionV>
            <wp:extent cx="4224020" cy="3168650"/>
            <wp:effectExtent l="0" t="0" r="5080" b="0"/>
            <wp:wrapTight wrapText="bothSides">
              <wp:wrapPolygon edited="0">
                <wp:start x="0" y="0"/>
                <wp:lineTo x="0" y="21427"/>
                <wp:lineTo x="21529" y="21427"/>
                <wp:lineTo x="21529" y="0"/>
                <wp:lineTo x="0" y="0"/>
              </wp:wrapPolygon>
            </wp:wrapTight>
            <wp:docPr id="20436455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45551" name="Picture 204364555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224020" cy="3168650"/>
                    </a:xfrm>
                    <a:prstGeom prst="rect">
                      <a:avLst/>
                    </a:prstGeom>
                  </pic:spPr>
                </pic:pic>
              </a:graphicData>
            </a:graphic>
            <wp14:sizeRelH relativeFrom="margin">
              <wp14:pctWidth>0</wp14:pctWidth>
            </wp14:sizeRelH>
            <wp14:sizeRelV relativeFrom="margin">
              <wp14:pctHeight>0</wp14:pctHeight>
            </wp14:sizeRelV>
          </wp:anchor>
        </w:drawing>
      </w:r>
    </w:p>
    <w:p w14:paraId="50A12518" w14:textId="77777777" w:rsidR="003E12CC" w:rsidRDefault="003E12CC" w:rsidP="003E12CC"/>
    <w:p w14:paraId="6200B70F" w14:textId="77777777" w:rsidR="001129FE" w:rsidRDefault="001129FE" w:rsidP="003E12CC">
      <w:pPr>
        <w:jc w:val="center"/>
        <w:rPr>
          <w:b/>
          <w:bCs/>
        </w:rPr>
      </w:pPr>
    </w:p>
    <w:p w14:paraId="344D1A82" w14:textId="77777777" w:rsidR="001129FE" w:rsidRDefault="001129FE" w:rsidP="003E12CC">
      <w:pPr>
        <w:jc w:val="center"/>
        <w:rPr>
          <w:b/>
          <w:bCs/>
        </w:rPr>
      </w:pPr>
    </w:p>
    <w:p w14:paraId="21CC2F85" w14:textId="77777777" w:rsidR="001129FE" w:rsidRDefault="001129FE" w:rsidP="003E12CC">
      <w:pPr>
        <w:jc w:val="center"/>
        <w:rPr>
          <w:b/>
          <w:bCs/>
        </w:rPr>
      </w:pPr>
    </w:p>
    <w:p w14:paraId="278DBA4F" w14:textId="77777777" w:rsidR="001129FE" w:rsidRDefault="001129FE" w:rsidP="003E12CC">
      <w:pPr>
        <w:jc w:val="center"/>
        <w:rPr>
          <w:b/>
          <w:bCs/>
        </w:rPr>
      </w:pPr>
    </w:p>
    <w:p w14:paraId="0E8896B8" w14:textId="77777777" w:rsidR="001129FE" w:rsidRDefault="001129FE" w:rsidP="003E12CC">
      <w:pPr>
        <w:jc w:val="center"/>
        <w:rPr>
          <w:b/>
          <w:bCs/>
        </w:rPr>
      </w:pPr>
    </w:p>
    <w:p w14:paraId="2075DFCC" w14:textId="77777777" w:rsidR="001129FE" w:rsidRDefault="001129FE" w:rsidP="003E12CC">
      <w:pPr>
        <w:jc w:val="center"/>
        <w:rPr>
          <w:b/>
          <w:bCs/>
        </w:rPr>
      </w:pPr>
    </w:p>
    <w:p w14:paraId="4CEBCA43" w14:textId="77777777" w:rsidR="001129FE" w:rsidRDefault="001129FE" w:rsidP="003E12CC">
      <w:pPr>
        <w:jc w:val="center"/>
        <w:rPr>
          <w:b/>
          <w:bCs/>
        </w:rPr>
      </w:pPr>
    </w:p>
    <w:p w14:paraId="088E583B" w14:textId="77777777" w:rsidR="001129FE" w:rsidRDefault="001129FE" w:rsidP="003E12CC">
      <w:pPr>
        <w:jc w:val="center"/>
        <w:rPr>
          <w:b/>
          <w:bCs/>
        </w:rPr>
      </w:pPr>
    </w:p>
    <w:p w14:paraId="1A98FD90" w14:textId="77777777" w:rsidR="001129FE" w:rsidRDefault="001129FE" w:rsidP="003E12CC">
      <w:pPr>
        <w:jc w:val="center"/>
        <w:rPr>
          <w:b/>
          <w:bCs/>
        </w:rPr>
      </w:pPr>
    </w:p>
    <w:p w14:paraId="251646CC" w14:textId="77777777" w:rsidR="001129FE" w:rsidRDefault="001129FE" w:rsidP="003E12CC">
      <w:pPr>
        <w:jc w:val="center"/>
        <w:rPr>
          <w:b/>
          <w:bCs/>
        </w:rPr>
      </w:pPr>
    </w:p>
    <w:p w14:paraId="34B69FF4" w14:textId="77777777" w:rsidR="001129FE" w:rsidRDefault="001129FE" w:rsidP="003E12CC">
      <w:pPr>
        <w:jc w:val="center"/>
        <w:rPr>
          <w:b/>
          <w:bCs/>
        </w:rPr>
      </w:pPr>
    </w:p>
    <w:p w14:paraId="2669FDD4" w14:textId="77777777" w:rsidR="001129FE" w:rsidRDefault="001129FE" w:rsidP="003E12CC">
      <w:pPr>
        <w:jc w:val="center"/>
        <w:rPr>
          <w:b/>
          <w:bCs/>
        </w:rPr>
      </w:pPr>
    </w:p>
    <w:p w14:paraId="41B5DDD3" w14:textId="77777777" w:rsidR="001129FE" w:rsidRDefault="001129FE" w:rsidP="003E12CC">
      <w:pPr>
        <w:jc w:val="center"/>
        <w:rPr>
          <w:b/>
          <w:bCs/>
        </w:rPr>
      </w:pPr>
    </w:p>
    <w:p w14:paraId="5047B042" w14:textId="77777777" w:rsidR="001129FE" w:rsidRDefault="001129FE" w:rsidP="003E12CC">
      <w:pPr>
        <w:jc w:val="center"/>
        <w:rPr>
          <w:b/>
          <w:bCs/>
        </w:rPr>
      </w:pPr>
    </w:p>
    <w:p w14:paraId="1A17612F" w14:textId="77777777" w:rsidR="001129FE" w:rsidRDefault="001129FE" w:rsidP="003E12CC">
      <w:pPr>
        <w:jc w:val="center"/>
        <w:rPr>
          <w:b/>
          <w:bCs/>
        </w:rPr>
      </w:pPr>
    </w:p>
    <w:p w14:paraId="7EB653AA" w14:textId="77777777" w:rsidR="001129FE" w:rsidRDefault="001129FE" w:rsidP="003E12CC">
      <w:pPr>
        <w:jc w:val="center"/>
        <w:rPr>
          <w:b/>
          <w:bCs/>
        </w:rPr>
      </w:pPr>
    </w:p>
    <w:p w14:paraId="348CC3BC" w14:textId="77777777" w:rsidR="001129FE" w:rsidRDefault="001129FE" w:rsidP="003E12CC">
      <w:pPr>
        <w:jc w:val="center"/>
        <w:rPr>
          <w:b/>
          <w:bCs/>
        </w:rPr>
      </w:pPr>
    </w:p>
    <w:p w14:paraId="39B88C24" w14:textId="77777777" w:rsidR="001129FE" w:rsidRDefault="001129FE" w:rsidP="003E12CC">
      <w:pPr>
        <w:jc w:val="center"/>
        <w:rPr>
          <w:b/>
          <w:bCs/>
        </w:rPr>
      </w:pPr>
    </w:p>
    <w:p w14:paraId="5118EEDF" w14:textId="77E50A34" w:rsidR="003E12CC" w:rsidRPr="00E953F1" w:rsidRDefault="003E12CC" w:rsidP="003E12CC">
      <w:pPr>
        <w:jc w:val="center"/>
        <w:rPr>
          <w:b/>
          <w:bCs/>
        </w:rPr>
      </w:pPr>
      <w:r w:rsidRPr="008D0D25">
        <w:rPr>
          <w:b/>
          <w:bCs/>
        </w:rPr>
        <w:t xml:space="preserve">Gambar G.1.1 Uji Coba </w:t>
      </w:r>
      <w:proofErr w:type="spellStart"/>
      <w:r w:rsidRPr="008D0D25">
        <w:rPr>
          <w:b/>
          <w:bCs/>
        </w:rPr>
        <w:t>Instrumen</w:t>
      </w:r>
      <w:proofErr w:type="spellEnd"/>
      <w:r w:rsidRPr="008D0D25">
        <w:rPr>
          <w:b/>
          <w:bCs/>
        </w:rPr>
        <w:br w:type="page"/>
      </w:r>
    </w:p>
    <w:p w14:paraId="4490C318" w14:textId="77777777" w:rsidR="003E12CC" w:rsidRDefault="003E12CC" w:rsidP="003E12CC">
      <w:r w:rsidRPr="003D62DE">
        <w:lastRenderedPageBreak/>
        <w:t xml:space="preserve">Lampiran G.2 </w:t>
      </w:r>
    </w:p>
    <w:p w14:paraId="009940A5" w14:textId="77777777" w:rsidR="003E12CC" w:rsidRPr="00E9613E" w:rsidRDefault="003E12CC" w:rsidP="003E12CC">
      <w:pPr>
        <w:jc w:val="center"/>
        <w:rPr>
          <w:b/>
          <w:bCs/>
        </w:rPr>
      </w:pPr>
      <w:r w:rsidRPr="00E9613E">
        <w:rPr>
          <w:b/>
          <w:bCs/>
        </w:rPr>
        <w:t>DOKUMENTASI KEGIATAN KELAS EKSPERIMEN</w:t>
      </w:r>
    </w:p>
    <w:p w14:paraId="1251B404" w14:textId="77777777" w:rsidR="003E12CC" w:rsidRPr="003D62DE" w:rsidRDefault="003E12CC" w:rsidP="003E12CC">
      <w:r>
        <w:rPr>
          <w:noProof/>
        </w:rPr>
        <w:drawing>
          <wp:anchor distT="0" distB="0" distL="114300" distR="114300" simplePos="0" relativeHeight="251756032" behindDoc="1" locked="0" layoutInCell="1" allowOverlap="1" wp14:anchorId="519D5D26" wp14:editId="1D0B5732">
            <wp:simplePos x="0" y="0"/>
            <wp:positionH relativeFrom="margin">
              <wp:align>center</wp:align>
            </wp:positionH>
            <wp:positionV relativeFrom="paragraph">
              <wp:posOffset>10795</wp:posOffset>
            </wp:positionV>
            <wp:extent cx="3383915" cy="2538095"/>
            <wp:effectExtent l="0" t="0" r="6985" b="0"/>
            <wp:wrapTight wrapText="bothSides">
              <wp:wrapPolygon edited="0">
                <wp:start x="0" y="0"/>
                <wp:lineTo x="0" y="21400"/>
                <wp:lineTo x="21523" y="21400"/>
                <wp:lineTo x="21523" y="0"/>
                <wp:lineTo x="0" y="0"/>
              </wp:wrapPolygon>
            </wp:wrapTight>
            <wp:docPr id="11407336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33605" name="Picture 1140733605"/>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383915" cy="2538095"/>
                    </a:xfrm>
                    <a:prstGeom prst="rect">
                      <a:avLst/>
                    </a:prstGeom>
                  </pic:spPr>
                </pic:pic>
              </a:graphicData>
            </a:graphic>
            <wp14:sizeRelH relativeFrom="margin">
              <wp14:pctWidth>0</wp14:pctWidth>
            </wp14:sizeRelH>
            <wp14:sizeRelV relativeFrom="margin">
              <wp14:pctHeight>0</wp14:pctHeight>
            </wp14:sizeRelV>
          </wp:anchor>
        </w:drawing>
      </w:r>
    </w:p>
    <w:p w14:paraId="6373A829" w14:textId="77777777" w:rsidR="003E12CC" w:rsidRDefault="003E12CC" w:rsidP="003E12CC"/>
    <w:p w14:paraId="670726C3" w14:textId="77777777" w:rsidR="003E12CC" w:rsidRDefault="003E12CC" w:rsidP="003E12CC"/>
    <w:p w14:paraId="186704B9" w14:textId="77777777" w:rsidR="003E12CC" w:rsidRDefault="003E12CC" w:rsidP="003E12CC"/>
    <w:p w14:paraId="432CE6AD" w14:textId="77777777" w:rsidR="003E12CC" w:rsidRDefault="003E12CC" w:rsidP="003E12CC"/>
    <w:p w14:paraId="2C9A60E7" w14:textId="77777777" w:rsidR="003E12CC" w:rsidRDefault="003E12CC" w:rsidP="003E12CC"/>
    <w:p w14:paraId="39844088" w14:textId="77777777" w:rsidR="003E12CC" w:rsidRDefault="003E12CC" w:rsidP="003E12CC"/>
    <w:p w14:paraId="6E017416" w14:textId="77777777" w:rsidR="003E12CC" w:rsidRDefault="003E12CC" w:rsidP="003E12CC"/>
    <w:p w14:paraId="2471F687" w14:textId="77777777" w:rsidR="001C58FA" w:rsidRDefault="001C58FA" w:rsidP="003E12CC">
      <w:pPr>
        <w:jc w:val="center"/>
        <w:rPr>
          <w:b/>
          <w:bCs/>
        </w:rPr>
      </w:pPr>
    </w:p>
    <w:p w14:paraId="291DBB75" w14:textId="77777777" w:rsidR="001C58FA" w:rsidRDefault="001C58FA" w:rsidP="003E12CC">
      <w:pPr>
        <w:jc w:val="center"/>
        <w:rPr>
          <w:b/>
          <w:bCs/>
        </w:rPr>
      </w:pPr>
    </w:p>
    <w:p w14:paraId="348CF761" w14:textId="77777777" w:rsidR="001C58FA" w:rsidRDefault="001C58FA" w:rsidP="003E12CC">
      <w:pPr>
        <w:jc w:val="center"/>
        <w:rPr>
          <w:b/>
          <w:bCs/>
        </w:rPr>
      </w:pPr>
    </w:p>
    <w:p w14:paraId="21C0C252" w14:textId="77777777" w:rsidR="001C58FA" w:rsidRDefault="001C58FA" w:rsidP="003E12CC">
      <w:pPr>
        <w:jc w:val="center"/>
        <w:rPr>
          <w:b/>
          <w:bCs/>
        </w:rPr>
      </w:pPr>
    </w:p>
    <w:p w14:paraId="38D4E026" w14:textId="77777777" w:rsidR="001C58FA" w:rsidRDefault="001C58FA" w:rsidP="003E12CC">
      <w:pPr>
        <w:jc w:val="center"/>
        <w:rPr>
          <w:b/>
          <w:bCs/>
        </w:rPr>
      </w:pPr>
    </w:p>
    <w:p w14:paraId="185E7DC2" w14:textId="77777777" w:rsidR="001C58FA" w:rsidRDefault="001C58FA" w:rsidP="003E12CC">
      <w:pPr>
        <w:jc w:val="center"/>
        <w:rPr>
          <w:b/>
          <w:bCs/>
        </w:rPr>
      </w:pPr>
    </w:p>
    <w:p w14:paraId="536E5FD0" w14:textId="77777777" w:rsidR="001C58FA" w:rsidRDefault="001C58FA" w:rsidP="003E12CC">
      <w:pPr>
        <w:jc w:val="center"/>
        <w:rPr>
          <w:b/>
          <w:bCs/>
        </w:rPr>
      </w:pPr>
    </w:p>
    <w:p w14:paraId="48CF6388" w14:textId="7C0B2A9A" w:rsidR="003E12CC" w:rsidRDefault="003E12CC" w:rsidP="003E12CC">
      <w:pPr>
        <w:jc w:val="center"/>
        <w:rPr>
          <w:b/>
          <w:bCs/>
        </w:rPr>
      </w:pPr>
      <w:r w:rsidRPr="00377001">
        <w:rPr>
          <w:b/>
          <w:bCs/>
        </w:rPr>
        <w:t xml:space="preserve">Gambar G.2.1 Pretest </w:t>
      </w:r>
      <w:proofErr w:type="spellStart"/>
      <w:r w:rsidRPr="00377001">
        <w:rPr>
          <w:b/>
          <w:bCs/>
        </w:rPr>
        <w:t>Kelas</w:t>
      </w:r>
      <w:proofErr w:type="spellEnd"/>
      <w:r w:rsidRPr="00377001">
        <w:rPr>
          <w:b/>
          <w:bCs/>
        </w:rPr>
        <w:t xml:space="preserve"> </w:t>
      </w:r>
      <w:proofErr w:type="spellStart"/>
      <w:r w:rsidRPr="00377001">
        <w:rPr>
          <w:b/>
          <w:bCs/>
        </w:rPr>
        <w:t>Eksperimen</w:t>
      </w:r>
      <w:proofErr w:type="spellEnd"/>
    </w:p>
    <w:tbl>
      <w:tblPr>
        <w:tblStyle w:val="TableGrid"/>
        <w:tblW w:w="978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843"/>
      </w:tblGrid>
      <w:tr w:rsidR="003E12CC" w14:paraId="455148EA" w14:textId="77777777" w:rsidTr="009B6E15">
        <w:tc>
          <w:tcPr>
            <w:tcW w:w="4939" w:type="dxa"/>
          </w:tcPr>
          <w:p w14:paraId="572A35D7" w14:textId="77777777" w:rsidR="003E12CC" w:rsidRPr="00226DAA" w:rsidRDefault="003E12CC" w:rsidP="00804BC5">
            <w:pPr>
              <w:jc w:val="center"/>
              <w:rPr>
                <w:b/>
                <w:bCs/>
              </w:rPr>
            </w:pPr>
            <w:bookmarkStart w:id="230" w:name="_Hlk201561058"/>
            <w:r w:rsidRPr="00226DAA">
              <w:rPr>
                <w:b/>
                <w:bCs/>
                <w:noProof/>
              </w:rPr>
              <w:drawing>
                <wp:anchor distT="0" distB="0" distL="114300" distR="114300" simplePos="0" relativeHeight="251759104" behindDoc="1" locked="0" layoutInCell="1" allowOverlap="1" wp14:anchorId="571CCB37" wp14:editId="06ACE3B6">
                  <wp:simplePos x="0" y="0"/>
                  <wp:positionH relativeFrom="column">
                    <wp:posOffset>122555</wp:posOffset>
                  </wp:positionH>
                  <wp:positionV relativeFrom="paragraph">
                    <wp:posOffset>60325</wp:posOffset>
                  </wp:positionV>
                  <wp:extent cx="2676525" cy="2007235"/>
                  <wp:effectExtent l="0" t="0" r="9525" b="0"/>
                  <wp:wrapTight wrapText="bothSides">
                    <wp:wrapPolygon edited="0">
                      <wp:start x="0" y="0"/>
                      <wp:lineTo x="0" y="21320"/>
                      <wp:lineTo x="21523" y="21320"/>
                      <wp:lineTo x="21523" y="0"/>
                      <wp:lineTo x="0" y="0"/>
                    </wp:wrapPolygon>
                  </wp:wrapTight>
                  <wp:docPr id="20530695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69532" name="Picture 2053069532"/>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676525" cy="2007235"/>
                          </a:xfrm>
                          <a:prstGeom prst="rect">
                            <a:avLst/>
                          </a:prstGeom>
                        </pic:spPr>
                      </pic:pic>
                    </a:graphicData>
                  </a:graphic>
                  <wp14:sizeRelH relativeFrom="margin">
                    <wp14:pctWidth>0</wp14:pctWidth>
                  </wp14:sizeRelH>
                  <wp14:sizeRelV relativeFrom="margin">
                    <wp14:pctHeight>0</wp14:pctHeight>
                  </wp14:sizeRelV>
                </wp:anchor>
              </w:drawing>
            </w:r>
            <w:r w:rsidRPr="00226DAA">
              <w:rPr>
                <w:b/>
                <w:bCs/>
              </w:rPr>
              <w:t>Gambar G.2.2</w:t>
            </w:r>
          </w:p>
          <w:p w14:paraId="0960665B" w14:textId="77777777" w:rsidR="003E12CC" w:rsidRDefault="003E12CC" w:rsidP="00804BC5">
            <w:pPr>
              <w:jc w:val="center"/>
              <w:rPr>
                <w:b/>
                <w:bCs/>
              </w:rPr>
            </w:pPr>
            <w:proofErr w:type="spellStart"/>
            <w:r w:rsidRPr="00226DAA">
              <w:rPr>
                <w:b/>
                <w:bCs/>
              </w:rPr>
              <w:t>Pengenalan</w:t>
            </w:r>
            <w:proofErr w:type="spellEnd"/>
            <w:r w:rsidRPr="00226DAA">
              <w:rPr>
                <w:b/>
                <w:bCs/>
              </w:rPr>
              <w:t xml:space="preserve"> Media Papan </w:t>
            </w:r>
            <w:proofErr w:type="spellStart"/>
            <w:r w:rsidRPr="00226DAA">
              <w:rPr>
                <w:b/>
                <w:bCs/>
              </w:rPr>
              <w:t>Perkalian</w:t>
            </w:r>
            <w:proofErr w:type="spellEnd"/>
            <w:r w:rsidRPr="00226DAA">
              <w:rPr>
                <w:b/>
                <w:bCs/>
              </w:rPr>
              <w:t xml:space="preserve"> Montessori</w:t>
            </w:r>
          </w:p>
        </w:tc>
        <w:tc>
          <w:tcPr>
            <w:tcW w:w="4843" w:type="dxa"/>
          </w:tcPr>
          <w:p w14:paraId="52435E17" w14:textId="77777777" w:rsidR="003E12CC" w:rsidRDefault="003E12CC" w:rsidP="00804BC5">
            <w:pPr>
              <w:jc w:val="center"/>
              <w:rPr>
                <w:b/>
                <w:bCs/>
              </w:rPr>
            </w:pPr>
            <w:r>
              <w:rPr>
                <w:b/>
                <w:bCs/>
                <w:noProof/>
              </w:rPr>
              <w:drawing>
                <wp:anchor distT="0" distB="0" distL="114300" distR="114300" simplePos="0" relativeHeight="251762176" behindDoc="1" locked="0" layoutInCell="1" allowOverlap="1" wp14:anchorId="31A871B8" wp14:editId="261F66F4">
                  <wp:simplePos x="0" y="0"/>
                  <wp:positionH relativeFrom="column">
                    <wp:posOffset>155575</wp:posOffset>
                  </wp:positionH>
                  <wp:positionV relativeFrom="paragraph">
                    <wp:posOffset>70178</wp:posOffset>
                  </wp:positionV>
                  <wp:extent cx="2655570" cy="1991995"/>
                  <wp:effectExtent l="0" t="0" r="0" b="8255"/>
                  <wp:wrapTight wrapText="bothSides">
                    <wp:wrapPolygon edited="0">
                      <wp:start x="0" y="0"/>
                      <wp:lineTo x="0" y="21483"/>
                      <wp:lineTo x="21383" y="21483"/>
                      <wp:lineTo x="21383" y="0"/>
                      <wp:lineTo x="0" y="0"/>
                    </wp:wrapPolygon>
                  </wp:wrapTight>
                  <wp:docPr id="14381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25" name="Picture 1438125"/>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655570" cy="1991995"/>
                          </a:xfrm>
                          <a:prstGeom prst="rect">
                            <a:avLst/>
                          </a:prstGeom>
                        </pic:spPr>
                      </pic:pic>
                    </a:graphicData>
                  </a:graphic>
                  <wp14:sizeRelH relativeFrom="margin">
                    <wp14:pctWidth>0</wp14:pctWidth>
                  </wp14:sizeRelH>
                  <wp14:sizeRelV relativeFrom="margin">
                    <wp14:pctHeight>0</wp14:pctHeight>
                  </wp14:sizeRelV>
                </wp:anchor>
              </w:drawing>
            </w:r>
            <w:r>
              <w:rPr>
                <w:b/>
                <w:bCs/>
              </w:rPr>
              <w:t>Gambar G.2.3</w:t>
            </w:r>
          </w:p>
          <w:p w14:paraId="7D7D788F" w14:textId="77777777" w:rsidR="003E12CC" w:rsidRDefault="003E12CC" w:rsidP="00804BC5">
            <w:pPr>
              <w:jc w:val="center"/>
              <w:rPr>
                <w:b/>
                <w:bCs/>
              </w:rPr>
            </w:pPr>
            <w:proofErr w:type="spellStart"/>
            <w:r>
              <w:rPr>
                <w:b/>
                <w:bCs/>
              </w:rPr>
              <w:t>Penggunaan</w:t>
            </w:r>
            <w:proofErr w:type="spellEnd"/>
            <w:r>
              <w:rPr>
                <w:b/>
                <w:bCs/>
              </w:rPr>
              <w:t xml:space="preserve"> Media (</w:t>
            </w:r>
            <w:r w:rsidRPr="00EC14E6">
              <w:rPr>
                <w:b/>
                <w:bCs/>
                <w:i/>
                <w:iCs/>
              </w:rPr>
              <w:t>Treatment</w:t>
            </w:r>
            <w:r>
              <w:rPr>
                <w:b/>
                <w:bCs/>
              </w:rPr>
              <w:t xml:space="preserve"> 1)</w:t>
            </w:r>
          </w:p>
          <w:p w14:paraId="51870ED8" w14:textId="77777777" w:rsidR="003E12CC" w:rsidRDefault="003E12CC" w:rsidP="00804BC5">
            <w:pPr>
              <w:jc w:val="center"/>
              <w:rPr>
                <w:b/>
                <w:bCs/>
              </w:rPr>
            </w:pPr>
          </w:p>
        </w:tc>
      </w:tr>
      <w:tr w:rsidR="003E12CC" w14:paraId="2B12A6E1" w14:textId="77777777" w:rsidTr="009B6E15">
        <w:tc>
          <w:tcPr>
            <w:tcW w:w="4939" w:type="dxa"/>
          </w:tcPr>
          <w:p w14:paraId="5A6707AE" w14:textId="77777777" w:rsidR="003E12CC" w:rsidRDefault="003E12CC" w:rsidP="00804BC5">
            <w:pPr>
              <w:jc w:val="center"/>
              <w:rPr>
                <w:b/>
                <w:bCs/>
              </w:rPr>
            </w:pPr>
            <w:r>
              <w:rPr>
                <w:b/>
                <w:bCs/>
                <w:noProof/>
              </w:rPr>
              <w:drawing>
                <wp:anchor distT="0" distB="0" distL="114300" distR="114300" simplePos="0" relativeHeight="251765248" behindDoc="1" locked="0" layoutInCell="1" allowOverlap="1" wp14:anchorId="1DBD6094" wp14:editId="052EE19D">
                  <wp:simplePos x="0" y="0"/>
                  <wp:positionH relativeFrom="column">
                    <wp:posOffset>170881</wp:posOffset>
                  </wp:positionH>
                  <wp:positionV relativeFrom="paragraph">
                    <wp:posOffset>66872</wp:posOffset>
                  </wp:positionV>
                  <wp:extent cx="2664373" cy="1998427"/>
                  <wp:effectExtent l="0" t="0" r="3175" b="1905"/>
                  <wp:wrapTight wrapText="bothSides">
                    <wp:wrapPolygon edited="0">
                      <wp:start x="0" y="0"/>
                      <wp:lineTo x="0" y="21415"/>
                      <wp:lineTo x="21471" y="21415"/>
                      <wp:lineTo x="21471" y="0"/>
                      <wp:lineTo x="0" y="0"/>
                    </wp:wrapPolygon>
                  </wp:wrapTight>
                  <wp:docPr id="12489006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00653" name="Picture 124890065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664373" cy="1998427"/>
                          </a:xfrm>
                          <a:prstGeom prst="rect">
                            <a:avLst/>
                          </a:prstGeom>
                        </pic:spPr>
                      </pic:pic>
                    </a:graphicData>
                  </a:graphic>
                </wp:anchor>
              </w:drawing>
            </w:r>
            <w:r>
              <w:rPr>
                <w:b/>
                <w:bCs/>
              </w:rPr>
              <w:t xml:space="preserve">Gambar G.2.4 </w:t>
            </w:r>
          </w:p>
          <w:p w14:paraId="3D9E93C6" w14:textId="77777777" w:rsidR="003E12CC" w:rsidRDefault="003E12CC" w:rsidP="00804BC5">
            <w:pPr>
              <w:jc w:val="center"/>
              <w:rPr>
                <w:b/>
                <w:bCs/>
              </w:rPr>
            </w:pPr>
            <w:proofErr w:type="spellStart"/>
            <w:r>
              <w:rPr>
                <w:b/>
                <w:bCs/>
              </w:rPr>
              <w:t>Kegian</w:t>
            </w:r>
            <w:proofErr w:type="spellEnd"/>
            <w:r>
              <w:rPr>
                <w:b/>
                <w:bCs/>
              </w:rPr>
              <w:t xml:space="preserve"> </w:t>
            </w:r>
            <w:proofErr w:type="spellStart"/>
            <w:r>
              <w:rPr>
                <w:b/>
                <w:bCs/>
              </w:rPr>
              <w:t>Pembelajaran</w:t>
            </w:r>
            <w:proofErr w:type="spellEnd"/>
            <w:r>
              <w:rPr>
                <w:b/>
                <w:bCs/>
              </w:rPr>
              <w:t xml:space="preserve"> (</w:t>
            </w:r>
            <w:r w:rsidRPr="00EC14E6">
              <w:rPr>
                <w:b/>
                <w:bCs/>
                <w:i/>
                <w:iCs/>
              </w:rPr>
              <w:t>Treatment</w:t>
            </w:r>
            <w:r>
              <w:rPr>
                <w:b/>
                <w:bCs/>
              </w:rPr>
              <w:t xml:space="preserve"> 2)</w:t>
            </w:r>
          </w:p>
        </w:tc>
        <w:tc>
          <w:tcPr>
            <w:tcW w:w="4843" w:type="dxa"/>
          </w:tcPr>
          <w:p w14:paraId="0797EC8C" w14:textId="77777777" w:rsidR="003E12CC" w:rsidRDefault="003E12CC" w:rsidP="00804BC5">
            <w:pPr>
              <w:jc w:val="center"/>
              <w:rPr>
                <w:b/>
                <w:bCs/>
              </w:rPr>
            </w:pPr>
            <w:r>
              <w:rPr>
                <w:b/>
                <w:bCs/>
                <w:noProof/>
              </w:rPr>
              <w:drawing>
                <wp:anchor distT="0" distB="0" distL="114300" distR="114300" simplePos="0" relativeHeight="251768320" behindDoc="1" locked="0" layoutInCell="1" allowOverlap="1" wp14:anchorId="72920153" wp14:editId="6649BD51">
                  <wp:simplePos x="0" y="0"/>
                  <wp:positionH relativeFrom="column">
                    <wp:posOffset>139437</wp:posOffset>
                  </wp:positionH>
                  <wp:positionV relativeFrom="paragraph">
                    <wp:posOffset>61157</wp:posOffset>
                  </wp:positionV>
                  <wp:extent cx="2672584" cy="2004586"/>
                  <wp:effectExtent l="0" t="0" r="0" b="0"/>
                  <wp:wrapTight wrapText="bothSides">
                    <wp:wrapPolygon edited="0">
                      <wp:start x="0" y="0"/>
                      <wp:lineTo x="0" y="21354"/>
                      <wp:lineTo x="21405" y="21354"/>
                      <wp:lineTo x="21405" y="0"/>
                      <wp:lineTo x="0" y="0"/>
                    </wp:wrapPolygon>
                  </wp:wrapTight>
                  <wp:docPr id="20629898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89822" name="Picture 2062989822"/>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72584" cy="2004586"/>
                          </a:xfrm>
                          <a:prstGeom prst="rect">
                            <a:avLst/>
                          </a:prstGeom>
                        </pic:spPr>
                      </pic:pic>
                    </a:graphicData>
                  </a:graphic>
                </wp:anchor>
              </w:drawing>
            </w:r>
            <w:r>
              <w:rPr>
                <w:b/>
                <w:bCs/>
              </w:rPr>
              <w:t>Gambar G.2.5</w:t>
            </w:r>
          </w:p>
          <w:p w14:paraId="6A5A73A0" w14:textId="77777777" w:rsidR="003E12CC" w:rsidRDefault="003E12CC" w:rsidP="00804BC5">
            <w:pPr>
              <w:jc w:val="center"/>
              <w:rPr>
                <w:b/>
                <w:bCs/>
              </w:rPr>
            </w:pPr>
            <w:proofErr w:type="spellStart"/>
            <w:r>
              <w:rPr>
                <w:b/>
                <w:bCs/>
              </w:rPr>
              <w:t>Penggunaan</w:t>
            </w:r>
            <w:proofErr w:type="spellEnd"/>
            <w:r>
              <w:rPr>
                <w:b/>
                <w:bCs/>
              </w:rPr>
              <w:t xml:space="preserve"> Media (</w:t>
            </w:r>
            <w:r w:rsidRPr="00EC14E6">
              <w:rPr>
                <w:b/>
                <w:bCs/>
                <w:i/>
                <w:iCs/>
              </w:rPr>
              <w:t>Treatment</w:t>
            </w:r>
            <w:r>
              <w:rPr>
                <w:b/>
                <w:bCs/>
              </w:rPr>
              <w:t xml:space="preserve"> 2)</w:t>
            </w:r>
          </w:p>
        </w:tc>
      </w:tr>
      <w:bookmarkEnd w:id="230"/>
      <w:tr w:rsidR="003E12CC" w14:paraId="49858371" w14:textId="77777777" w:rsidTr="00804BC5">
        <w:tc>
          <w:tcPr>
            <w:tcW w:w="4939" w:type="dxa"/>
          </w:tcPr>
          <w:p w14:paraId="52DD586C" w14:textId="6BE41DCF" w:rsidR="003E12CC" w:rsidRDefault="003E12CC" w:rsidP="00804BC5">
            <w:pPr>
              <w:jc w:val="center"/>
              <w:rPr>
                <w:b/>
                <w:bCs/>
              </w:rPr>
            </w:pPr>
            <w:r>
              <w:lastRenderedPageBreak/>
              <w:br w:type="page"/>
            </w:r>
            <w:r>
              <w:rPr>
                <w:b/>
                <w:bCs/>
                <w:noProof/>
              </w:rPr>
              <w:drawing>
                <wp:anchor distT="0" distB="0" distL="114300" distR="114300" simplePos="0" relativeHeight="251770368" behindDoc="1" locked="0" layoutInCell="1" allowOverlap="1" wp14:anchorId="35F0C97B" wp14:editId="716E5397">
                  <wp:simplePos x="0" y="0"/>
                  <wp:positionH relativeFrom="column">
                    <wp:posOffset>161233</wp:posOffset>
                  </wp:positionH>
                  <wp:positionV relativeFrom="paragraph">
                    <wp:posOffset>81886</wp:posOffset>
                  </wp:positionV>
                  <wp:extent cx="2674423" cy="2005965"/>
                  <wp:effectExtent l="0" t="0" r="0" b="0"/>
                  <wp:wrapTight wrapText="bothSides">
                    <wp:wrapPolygon edited="0">
                      <wp:start x="0" y="0"/>
                      <wp:lineTo x="0" y="21333"/>
                      <wp:lineTo x="21390" y="21333"/>
                      <wp:lineTo x="21390" y="0"/>
                      <wp:lineTo x="0" y="0"/>
                    </wp:wrapPolygon>
                  </wp:wrapTight>
                  <wp:docPr id="1810837630"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37630" name="Picture 1810837630"/>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674423" cy="2005965"/>
                          </a:xfrm>
                          <a:prstGeom prst="rect">
                            <a:avLst/>
                          </a:prstGeom>
                        </pic:spPr>
                      </pic:pic>
                    </a:graphicData>
                  </a:graphic>
                  <wp14:sizeRelH relativeFrom="margin">
                    <wp14:pctWidth>0</wp14:pctWidth>
                  </wp14:sizeRelH>
                  <wp14:sizeRelV relativeFrom="margin">
                    <wp14:pctHeight>0</wp14:pctHeight>
                  </wp14:sizeRelV>
                </wp:anchor>
              </w:drawing>
            </w:r>
            <w:r>
              <w:rPr>
                <w:b/>
                <w:bCs/>
              </w:rPr>
              <w:t>Gambar G.2.6</w:t>
            </w:r>
          </w:p>
          <w:p w14:paraId="10960AAB" w14:textId="77777777" w:rsidR="003E12CC" w:rsidRPr="00EC14E6" w:rsidRDefault="003E12CC" w:rsidP="00804BC5">
            <w:pPr>
              <w:jc w:val="center"/>
              <w:rPr>
                <w:b/>
                <w:bCs/>
              </w:rPr>
            </w:pPr>
            <w:proofErr w:type="spellStart"/>
            <w:r>
              <w:rPr>
                <w:b/>
                <w:bCs/>
              </w:rPr>
              <w:t>Kegiatan</w:t>
            </w:r>
            <w:proofErr w:type="spellEnd"/>
            <w:r>
              <w:rPr>
                <w:b/>
                <w:bCs/>
              </w:rPr>
              <w:t xml:space="preserve"> </w:t>
            </w:r>
            <w:proofErr w:type="spellStart"/>
            <w:r>
              <w:rPr>
                <w:b/>
                <w:bCs/>
              </w:rPr>
              <w:t>Pembelajaran</w:t>
            </w:r>
            <w:proofErr w:type="spellEnd"/>
            <w:r>
              <w:rPr>
                <w:b/>
                <w:bCs/>
              </w:rPr>
              <w:t xml:space="preserve"> (</w:t>
            </w:r>
            <w:r>
              <w:rPr>
                <w:b/>
                <w:bCs/>
                <w:i/>
                <w:iCs/>
              </w:rPr>
              <w:t xml:space="preserve">Treatment </w:t>
            </w:r>
            <w:r>
              <w:rPr>
                <w:b/>
                <w:bCs/>
              </w:rPr>
              <w:t>3)</w:t>
            </w:r>
          </w:p>
        </w:tc>
        <w:tc>
          <w:tcPr>
            <w:tcW w:w="4843" w:type="dxa"/>
          </w:tcPr>
          <w:p w14:paraId="6723F705" w14:textId="77777777" w:rsidR="003E12CC" w:rsidRDefault="003E12CC" w:rsidP="00804BC5">
            <w:pPr>
              <w:jc w:val="center"/>
              <w:rPr>
                <w:b/>
                <w:bCs/>
              </w:rPr>
            </w:pPr>
            <w:r>
              <w:rPr>
                <w:b/>
                <w:bCs/>
                <w:noProof/>
              </w:rPr>
              <w:drawing>
                <wp:anchor distT="0" distB="0" distL="114300" distR="114300" simplePos="0" relativeHeight="251772416" behindDoc="1" locked="0" layoutInCell="1" allowOverlap="1" wp14:anchorId="3089B4E1" wp14:editId="2DECDA4E">
                  <wp:simplePos x="0" y="0"/>
                  <wp:positionH relativeFrom="column">
                    <wp:posOffset>122830</wp:posOffset>
                  </wp:positionH>
                  <wp:positionV relativeFrom="paragraph">
                    <wp:posOffset>81887</wp:posOffset>
                  </wp:positionV>
                  <wp:extent cx="2660538" cy="1995550"/>
                  <wp:effectExtent l="0" t="0" r="6985" b="5080"/>
                  <wp:wrapTight wrapText="bothSides">
                    <wp:wrapPolygon edited="0">
                      <wp:start x="0" y="0"/>
                      <wp:lineTo x="0" y="21449"/>
                      <wp:lineTo x="21502" y="21449"/>
                      <wp:lineTo x="21502" y="0"/>
                      <wp:lineTo x="0" y="0"/>
                    </wp:wrapPolygon>
                  </wp:wrapTight>
                  <wp:docPr id="153701607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16070" name="Picture 1537016070"/>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660538" cy="1995550"/>
                          </a:xfrm>
                          <a:prstGeom prst="rect">
                            <a:avLst/>
                          </a:prstGeom>
                        </pic:spPr>
                      </pic:pic>
                    </a:graphicData>
                  </a:graphic>
                </wp:anchor>
              </w:drawing>
            </w:r>
            <w:r>
              <w:rPr>
                <w:b/>
                <w:bCs/>
              </w:rPr>
              <w:t>Gambar G.2.7</w:t>
            </w:r>
          </w:p>
          <w:p w14:paraId="69C85DCB" w14:textId="77777777" w:rsidR="003E12CC" w:rsidRDefault="003E12CC" w:rsidP="00804BC5">
            <w:pPr>
              <w:jc w:val="center"/>
              <w:rPr>
                <w:b/>
                <w:bCs/>
              </w:rPr>
            </w:pPr>
            <w:proofErr w:type="spellStart"/>
            <w:r>
              <w:rPr>
                <w:b/>
                <w:bCs/>
              </w:rPr>
              <w:t>Penggunaan</w:t>
            </w:r>
            <w:proofErr w:type="spellEnd"/>
            <w:r>
              <w:rPr>
                <w:b/>
                <w:bCs/>
              </w:rPr>
              <w:t xml:space="preserve"> Media (</w:t>
            </w:r>
            <w:r>
              <w:rPr>
                <w:b/>
                <w:bCs/>
                <w:i/>
                <w:iCs/>
              </w:rPr>
              <w:t>Treatment</w:t>
            </w:r>
            <w:r>
              <w:rPr>
                <w:b/>
                <w:bCs/>
              </w:rPr>
              <w:t xml:space="preserve"> 3)</w:t>
            </w:r>
          </w:p>
          <w:p w14:paraId="46C332ED" w14:textId="77777777" w:rsidR="003E12CC" w:rsidRPr="00224457" w:rsidRDefault="003E12CC" w:rsidP="00804BC5">
            <w:pPr>
              <w:jc w:val="center"/>
              <w:rPr>
                <w:b/>
                <w:bCs/>
              </w:rPr>
            </w:pPr>
          </w:p>
        </w:tc>
      </w:tr>
      <w:tr w:rsidR="003E12CC" w14:paraId="031C3315" w14:textId="77777777" w:rsidTr="009B6E15">
        <w:tc>
          <w:tcPr>
            <w:tcW w:w="9782" w:type="dxa"/>
            <w:gridSpan w:val="2"/>
          </w:tcPr>
          <w:p w14:paraId="22105B9F" w14:textId="77777777" w:rsidR="003E12CC" w:rsidRDefault="003E12CC" w:rsidP="00804BC5">
            <w:pPr>
              <w:jc w:val="center"/>
              <w:rPr>
                <w:b/>
                <w:bCs/>
                <w:noProof/>
              </w:rPr>
            </w:pPr>
            <w:r>
              <w:rPr>
                <w:b/>
                <w:bCs/>
                <w:noProof/>
              </w:rPr>
              <w:drawing>
                <wp:anchor distT="0" distB="0" distL="114300" distR="114300" simplePos="0" relativeHeight="251775488" behindDoc="1" locked="0" layoutInCell="1" allowOverlap="1" wp14:anchorId="727FAF82" wp14:editId="277D11E1">
                  <wp:simplePos x="0" y="0"/>
                  <wp:positionH relativeFrom="column">
                    <wp:posOffset>1224915</wp:posOffset>
                  </wp:positionH>
                  <wp:positionV relativeFrom="paragraph">
                    <wp:posOffset>136477</wp:posOffset>
                  </wp:positionV>
                  <wp:extent cx="3670300" cy="2752725"/>
                  <wp:effectExtent l="0" t="0" r="6350" b="9525"/>
                  <wp:wrapTight wrapText="bothSides">
                    <wp:wrapPolygon edited="0">
                      <wp:start x="0" y="0"/>
                      <wp:lineTo x="0" y="21525"/>
                      <wp:lineTo x="21525" y="21525"/>
                      <wp:lineTo x="21525" y="0"/>
                      <wp:lineTo x="0" y="0"/>
                    </wp:wrapPolygon>
                  </wp:wrapTight>
                  <wp:docPr id="1174626141"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26141" name="Picture 117462614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670300" cy="2752725"/>
                          </a:xfrm>
                          <a:prstGeom prst="rect">
                            <a:avLst/>
                          </a:prstGeom>
                        </pic:spPr>
                      </pic:pic>
                    </a:graphicData>
                  </a:graphic>
                  <wp14:sizeRelH relativeFrom="margin">
                    <wp14:pctWidth>0</wp14:pctWidth>
                  </wp14:sizeRelH>
                  <wp14:sizeRelV relativeFrom="margin">
                    <wp14:pctHeight>0</wp14:pctHeight>
                  </wp14:sizeRelV>
                </wp:anchor>
              </w:drawing>
            </w:r>
          </w:p>
          <w:p w14:paraId="6897A6DF" w14:textId="77777777" w:rsidR="003E12CC" w:rsidRDefault="003E12CC" w:rsidP="00804BC5">
            <w:pPr>
              <w:jc w:val="center"/>
              <w:rPr>
                <w:b/>
                <w:bCs/>
                <w:noProof/>
              </w:rPr>
            </w:pPr>
          </w:p>
          <w:p w14:paraId="1CE99720" w14:textId="77777777" w:rsidR="003E12CC" w:rsidRDefault="003E12CC" w:rsidP="00804BC5">
            <w:pPr>
              <w:jc w:val="center"/>
              <w:rPr>
                <w:b/>
                <w:bCs/>
                <w:noProof/>
              </w:rPr>
            </w:pPr>
          </w:p>
          <w:p w14:paraId="48575F7F" w14:textId="77777777" w:rsidR="003E12CC" w:rsidRDefault="003E12CC" w:rsidP="00804BC5">
            <w:pPr>
              <w:jc w:val="center"/>
              <w:rPr>
                <w:b/>
                <w:bCs/>
                <w:noProof/>
              </w:rPr>
            </w:pPr>
          </w:p>
          <w:p w14:paraId="5AF75FCE" w14:textId="77777777" w:rsidR="003E12CC" w:rsidRDefault="003E12CC" w:rsidP="00804BC5">
            <w:pPr>
              <w:jc w:val="center"/>
              <w:rPr>
                <w:b/>
                <w:bCs/>
                <w:noProof/>
              </w:rPr>
            </w:pPr>
          </w:p>
          <w:p w14:paraId="5F23456A" w14:textId="77777777" w:rsidR="003E12CC" w:rsidRDefault="003E12CC" w:rsidP="00804BC5">
            <w:pPr>
              <w:jc w:val="center"/>
              <w:rPr>
                <w:b/>
                <w:bCs/>
                <w:noProof/>
              </w:rPr>
            </w:pPr>
          </w:p>
          <w:p w14:paraId="672ADCB4" w14:textId="77777777" w:rsidR="003E12CC" w:rsidRDefault="003E12CC" w:rsidP="00804BC5">
            <w:pPr>
              <w:jc w:val="center"/>
              <w:rPr>
                <w:b/>
                <w:bCs/>
                <w:noProof/>
              </w:rPr>
            </w:pPr>
          </w:p>
          <w:p w14:paraId="7261E67D" w14:textId="77777777" w:rsidR="003E12CC" w:rsidRDefault="003E12CC" w:rsidP="00804BC5">
            <w:pPr>
              <w:jc w:val="center"/>
              <w:rPr>
                <w:b/>
                <w:bCs/>
                <w:noProof/>
              </w:rPr>
            </w:pPr>
          </w:p>
          <w:p w14:paraId="30D44857" w14:textId="77777777" w:rsidR="003E12CC" w:rsidRDefault="003E12CC" w:rsidP="00804BC5">
            <w:pPr>
              <w:jc w:val="center"/>
              <w:rPr>
                <w:b/>
                <w:bCs/>
                <w:noProof/>
              </w:rPr>
            </w:pPr>
          </w:p>
          <w:p w14:paraId="5AE8000E" w14:textId="77777777" w:rsidR="003E12CC" w:rsidRDefault="003E12CC" w:rsidP="00804BC5">
            <w:pPr>
              <w:jc w:val="center"/>
              <w:rPr>
                <w:b/>
                <w:bCs/>
                <w:noProof/>
              </w:rPr>
            </w:pPr>
          </w:p>
          <w:p w14:paraId="1156F9BF" w14:textId="77777777" w:rsidR="003E12CC" w:rsidRDefault="003E12CC" w:rsidP="00804BC5">
            <w:pPr>
              <w:jc w:val="center"/>
              <w:rPr>
                <w:b/>
                <w:bCs/>
                <w:noProof/>
              </w:rPr>
            </w:pPr>
          </w:p>
          <w:p w14:paraId="50B7D400" w14:textId="77777777" w:rsidR="003E12CC" w:rsidRDefault="003E12CC" w:rsidP="00804BC5">
            <w:pPr>
              <w:jc w:val="center"/>
              <w:rPr>
                <w:b/>
                <w:bCs/>
                <w:noProof/>
              </w:rPr>
            </w:pPr>
          </w:p>
          <w:p w14:paraId="374CE602" w14:textId="77777777" w:rsidR="003E12CC" w:rsidRDefault="003E12CC" w:rsidP="00804BC5">
            <w:pPr>
              <w:jc w:val="center"/>
              <w:rPr>
                <w:b/>
                <w:bCs/>
                <w:noProof/>
              </w:rPr>
            </w:pPr>
          </w:p>
          <w:p w14:paraId="1C20A4AF" w14:textId="77777777" w:rsidR="003E12CC" w:rsidRDefault="003E12CC" w:rsidP="00804BC5">
            <w:pPr>
              <w:jc w:val="center"/>
              <w:rPr>
                <w:b/>
                <w:bCs/>
                <w:noProof/>
              </w:rPr>
            </w:pPr>
          </w:p>
          <w:p w14:paraId="2B5A8BC4" w14:textId="77777777" w:rsidR="003E12CC" w:rsidRDefault="003E12CC" w:rsidP="00804BC5">
            <w:pPr>
              <w:jc w:val="center"/>
              <w:rPr>
                <w:b/>
                <w:bCs/>
                <w:noProof/>
              </w:rPr>
            </w:pPr>
          </w:p>
          <w:p w14:paraId="4BB0AEE7" w14:textId="77777777" w:rsidR="003E12CC" w:rsidRDefault="003E12CC" w:rsidP="00804BC5">
            <w:pPr>
              <w:jc w:val="center"/>
              <w:rPr>
                <w:b/>
                <w:bCs/>
                <w:noProof/>
              </w:rPr>
            </w:pPr>
          </w:p>
          <w:p w14:paraId="54329F72" w14:textId="77777777" w:rsidR="003E12CC" w:rsidRDefault="003E12CC" w:rsidP="00804BC5">
            <w:pPr>
              <w:jc w:val="center"/>
              <w:rPr>
                <w:b/>
                <w:bCs/>
                <w:noProof/>
              </w:rPr>
            </w:pPr>
          </w:p>
          <w:p w14:paraId="351BB5DA" w14:textId="77777777" w:rsidR="003E12CC" w:rsidRDefault="003E12CC" w:rsidP="00804BC5">
            <w:pPr>
              <w:jc w:val="center"/>
              <w:rPr>
                <w:b/>
                <w:bCs/>
                <w:noProof/>
              </w:rPr>
            </w:pPr>
            <w:r>
              <w:rPr>
                <w:b/>
                <w:bCs/>
                <w:noProof/>
              </w:rPr>
              <w:t>Gambar G.2.8 Posttest Kelas Eksperimen</w:t>
            </w:r>
          </w:p>
        </w:tc>
      </w:tr>
    </w:tbl>
    <w:p w14:paraId="6BE059A9" w14:textId="77777777" w:rsidR="003E12CC" w:rsidRPr="00377001" w:rsidRDefault="003E12CC" w:rsidP="003E12CC">
      <w:pPr>
        <w:rPr>
          <w:b/>
          <w:bCs/>
        </w:rPr>
      </w:pPr>
      <w:r w:rsidRPr="00377001">
        <w:rPr>
          <w:b/>
          <w:bCs/>
        </w:rPr>
        <w:br w:type="page"/>
      </w:r>
    </w:p>
    <w:p w14:paraId="18DC889C" w14:textId="77777777" w:rsidR="003E12CC" w:rsidRDefault="003E12CC" w:rsidP="003E12CC">
      <w:r w:rsidRPr="003D62DE">
        <w:lastRenderedPageBreak/>
        <w:t xml:space="preserve">Lampiran G.3 </w:t>
      </w:r>
    </w:p>
    <w:p w14:paraId="5F71758D" w14:textId="77777777" w:rsidR="003E12CC" w:rsidRDefault="003E12CC" w:rsidP="003E12CC">
      <w:pPr>
        <w:jc w:val="center"/>
        <w:rPr>
          <w:b/>
          <w:bCs/>
        </w:rPr>
      </w:pPr>
      <w:r w:rsidRPr="005860BA">
        <w:rPr>
          <w:b/>
          <w:bCs/>
        </w:rPr>
        <w:t>DOKUMENTASI KEGIATAN KELAS KONTROL</w:t>
      </w:r>
    </w:p>
    <w:tbl>
      <w:tblPr>
        <w:tblStyle w:val="TableGrid"/>
        <w:tblW w:w="9782"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843"/>
      </w:tblGrid>
      <w:tr w:rsidR="003E12CC" w14:paraId="77CDBB9A" w14:textId="77777777" w:rsidTr="00804BC5">
        <w:trPr>
          <w:trHeight w:val="562"/>
        </w:trPr>
        <w:tc>
          <w:tcPr>
            <w:tcW w:w="9782" w:type="dxa"/>
            <w:gridSpan w:val="2"/>
          </w:tcPr>
          <w:p w14:paraId="1EB79ADC" w14:textId="77777777" w:rsidR="003E12CC" w:rsidRDefault="003E12CC" w:rsidP="00804BC5">
            <w:pPr>
              <w:jc w:val="center"/>
              <w:rPr>
                <w:b/>
                <w:bCs/>
                <w:noProof/>
              </w:rPr>
            </w:pPr>
            <w:r>
              <w:rPr>
                <w:b/>
                <w:bCs/>
                <w:noProof/>
              </w:rPr>
              <w:drawing>
                <wp:anchor distT="0" distB="0" distL="114300" distR="114300" simplePos="0" relativeHeight="251776512" behindDoc="1" locked="0" layoutInCell="1" allowOverlap="1" wp14:anchorId="04239DC3" wp14:editId="6567FE15">
                  <wp:simplePos x="0" y="0"/>
                  <wp:positionH relativeFrom="column">
                    <wp:posOffset>1402422</wp:posOffset>
                  </wp:positionH>
                  <wp:positionV relativeFrom="paragraph">
                    <wp:posOffset>94283</wp:posOffset>
                  </wp:positionV>
                  <wp:extent cx="3329305" cy="2497455"/>
                  <wp:effectExtent l="0" t="0" r="4445" b="0"/>
                  <wp:wrapTight wrapText="bothSides">
                    <wp:wrapPolygon edited="0">
                      <wp:start x="0" y="0"/>
                      <wp:lineTo x="0" y="21419"/>
                      <wp:lineTo x="21505" y="21419"/>
                      <wp:lineTo x="21505" y="0"/>
                      <wp:lineTo x="0" y="0"/>
                    </wp:wrapPolygon>
                  </wp:wrapTight>
                  <wp:docPr id="27753662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36620" name="Picture 277536620"/>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329305" cy="2497455"/>
                          </a:xfrm>
                          <a:prstGeom prst="rect">
                            <a:avLst/>
                          </a:prstGeom>
                        </pic:spPr>
                      </pic:pic>
                    </a:graphicData>
                  </a:graphic>
                  <wp14:sizeRelH relativeFrom="margin">
                    <wp14:pctWidth>0</wp14:pctWidth>
                  </wp14:sizeRelH>
                  <wp14:sizeRelV relativeFrom="margin">
                    <wp14:pctHeight>0</wp14:pctHeight>
                  </wp14:sizeRelV>
                </wp:anchor>
              </w:drawing>
            </w:r>
          </w:p>
          <w:p w14:paraId="04BCAE56" w14:textId="77777777" w:rsidR="003E12CC" w:rsidRDefault="003E12CC" w:rsidP="00804BC5">
            <w:pPr>
              <w:jc w:val="center"/>
              <w:rPr>
                <w:b/>
                <w:bCs/>
                <w:noProof/>
              </w:rPr>
            </w:pPr>
          </w:p>
          <w:p w14:paraId="5578C67F" w14:textId="77777777" w:rsidR="003E12CC" w:rsidRDefault="003E12CC" w:rsidP="00804BC5">
            <w:pPr>
              <w:jc w:val="center"/>
              <w:rPr>
                <w:b/>
                <w:bCs/>
                <w:noProof/>
              </w:rPr>
            </w:pPr>
          </w:p>
          <w:p w14:paraId="1563EB41" w14:textId="77777777" w:rsidR="003E12CC" w:rsidRDefault="003E12CC" w:rsidP="00804BC5">
            <w:pPr>
              <w:jc w:val="center"/>
              <w:rPr>
                <w:b/>
                <w:bCs/>
                <w:noProof/>
              </w:rPr>
            </w:pPr>
          </w:p>
          <w:p w14:paraId="3544CC6B" w14:textId="77777777" w:rsidR="003E12CC" w:rsidRDefault="003E12CC" w:rsidP="00804BC5">
            <w:pPr>
              <w:jc w:val="center"/>
              <w:rPr>
                <w:b/>
                <w:bCs/>
                <w:noProof/>
              </w:rPr>
            </w:pPr>
          </w:p>
          <w:p w14:paraId="2B62FA5E" w14:textId="77777777" w:rsidR="003E12CC" w:rsidRDefault="003E12CC" w:rsidP="00804BC5">
            <w:pPr>
              <w:jc w:val="center"/>
              <w:rPr>
                <w:b/>
                <w:bCs/>
                <w:noProof/>
              </w:rPr>
            </w:pPr>
          </w:p>
          <w:p w14:paraId="0F2BA54B" w14:textId="77777777" w:rsidR="003E12CC" w:rsidRDefault="003E12CC" w:rsidP="00804BC5">
            <w:pPr>
              <w:jc w:val="center"/>
              <w:rPr>
                <w:b/>
                <w:bCs/>
                <w:noProof/>
              </w:rPr>
            </w:pPr>
          </w:p>
          <w:p w14:paraId="1870EA1E" w14:textId="77777777" w:rsidR="003E12CC" w:rsidRDefault="003E12CC" w:rsidP="00804BC5">
            <w:pPr>
              <w:jc w:val="center"/>
              <w:rPr>
                <w:b/>
                <w:bCs/>
                <w:noProof/>
              </w:rPr>
            </w:pPr>
          </w:p>
          <w:p w14:paraId="3ED23965" w14:textId="77777777" w:rsidR="003E12CC" w:rsidRDefault="003E12CC" w:rsidP="00804BC5">
            <w:pPr>
              <w:jc w:val="center"/>
              <w:rPr>
                <w:b/>
                <w:bCs/>
                <w:noProof/>
              </w:rPr>
            </w:pPr>
          </w:p>
          <w:p w14:paraId="21F0AFE2" w14:textId="77777777" w:rsidR="003E12CC" w:rsidRDefault="003E12CC" w:rsidP="00804BC5">
            <w:pPr>
              <w:jc w:val="center"/>
              <w:rPr>
                <w:b/>
                <w:bCs/>
                <w:noProof/>
              </w:rPr>
            </w:pPr>
          </w:p>
          <w:p w14:paraId="299842ED" w14:textId="77777777" w:rsidR="003E12CC" w:rsidRDefault="003E12CC" w:rsidP="00804BC5">
            <w:pPr>
              <w:jc w:val="center"/>
              <w:rPr>
                <w:b/>
                <w:bCs/>
                <w:noProof/>
              </w:rPr>
            </w:pPr>
          </w:p>
          <w:p w14:paraId="514C3F0F" w14:textId="77777777" w:rsidR="003E12CC" w:rsidRDefault="003E12CC" w:rsidP="00804BC5">
            <w:pPr>
              <w:jc w:val="center"/>
              <w:rPr>
                <w:b/>
                <w:bCs/>
                <w:noProof/>
              </w:rPr>
            </w:pPr>
          </w:p>
          <w:p w14:paraId="751C0ECB" w14:textId="77777777" w:rsidR="003E12CC" w:rsidRDefault="003E12CC" w:rsidP="00804BC5">
            <w:pPr>
              <w:jc w:val="center"/>
              <w:rPr>
                <w:b/>
                <w:bCs/>
                <w:noProof/>
              </w:rPr>
            </w:pPr>
          </w:p>
          <w:p w14:paraId="5070749C" w14:textId="77777777" w:rsidR="003E12CC" w:rsidRDefault="003E12CC" w:rsidP="00804BC5">
            <w:pPr>
              <w:jc w:val="center"/>
              <w:rPr>
                <w:b/>
                <w:bCs/>
                <w:noProof/>
              </w:rPr>
            </w:pPr>
          </w:p>
          <w:p w14:paraId="0536700C" w14:textId="77777777" w:rsidR="003E12CC" w:rsidRDefault="003E12CC" w:rsidP="00804BC5">
            <w:pPr>
              <w:jc w:val="center"/>
              <w:rPr>
                <w:b/>
                <w:bCs/>
                <w:noProof/>
              </w:rPr>
            </w:pPr>
          </w:p>
          <w:p w14:paraId="14753B01" w14:textId="77777777" w:rsidR="003E12CC" w:rsidRPr="009E63B1" w:rsidRDefault="003E12CC" w:rsidP="00804BC5">
            <w:pPr>
              <w:jc w:val="center"/>
              <w:rPr>
                <w:b/>
                <w:bCs/>
                <w:noProof/>
              </w:rPr>
            </w:pPr>
            <w:r>
              <w:rPr>
                <w:b/>
                <w:bCs/>
                <w:noProof/>
              </w:rPr>
              <w:t xml:space="preserve">Gambar G.3.1 </w:t>
            </w:r>
            <w:r>
              <w:rPr>
                <w:b/>
                <w:bCs/>
                <w:i/>
                <w:iCs/>
                <w:noProof/>
              </w:rPr>
              <w:t xml:space="preserve">Pretest </w:t>
            </w:r>
            <w:r>
              <w:rPr>
                <w:b/>
                <w:bCs/>
                <w:noProof/>
              </w:rPr>
              <w:t>Kelas Kontrol</w:t>
            </w:r>
          </w:p>
          <w:p w14:paraId="70654324" w14:textId="77777777" w:rsidR="003E12CC" w:rsidRDefault="003E12CC" w:rsidP="00804BC5">
            <w:pPr>
              <w:jc w:val="center"/>
              <w:rPr>
                <w:b/>
                <w:bCs/>
                <w:noProof/>
              </w:rPr>
            </w:pPr>
          </w:p>
        </w:tc>
      </w:tr>
      <w:tr w:rsidR="003E12CC" w14:paraId="22FDC872" w14:textId="77777777" w:rsidTr="00804BC5">
        <w:tc>
          <w:tcPr>
            <w:tcW w:w="4939" w:type="dxa"/>
          </w:tcPr>
          <w:p w14:paraId="2AA30925" w14:textId="77777777" w:rsidR="003E12CC" w:rsidRDefault="003E12CC" w:rsidP="00804BC5">
            <w:pPr>
              <w:jc w:val="center"/>
              <w:rPr>
                <w:b/>
                <w:bCs/>
              </w:rPr>
            </w:pPr>
            <w:r>
              <w:rPr>
                <w:b/>
                <w:bCs/>
                <w:noProof/>
              </w:rPr>
              <w:drawing>
                <wp:anchor distT="0" distB="0" distL="114300" distR="114300" simplePos="0" relativeHeight="251777536" behindDoc="1" locked="0" layoutInCell="1" allowOverlap="1" wp14:anchorId="618B46F7" wp14:editId="372E5BAE">
                  <wp:simplePos x="0" y="0"/>
                  <wp:positionH relativeFrom="column">
                    <wp:posOffset>106045</wp:posOffset>
                  </wp:positionH>
                  <wp:positionV relativeFrom="paragraph">
                    <wp:posOffset>111125</wp:posOffset>
                  </wp:positionV>
                  <wp:extent cx="2783840" cy="2087880"/>
                  <wp:effectExtent l="0" t="0" r="0" b="7620"/>
                  <wp:wrapTight wrapText="bothSides">
                    <wp:wrapPolygon edited="0">
                      <wp:start x="0" y="0"/>
                      <wp:lineTo x="0" y="21482"/>
                      <wp:lineTo x="21432" y="21482"/>
                      <wp:lineTo x="21432" y="0"/>
                      <wp:lineTo x="0" y="0"/>
                    </wp:wrapPolygon>
                  </wp:wrapTight>
                  <wp:docPr id="1483032282"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32282" name="Picture 1483032282"/>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83840" cy="2087880"/>
                          </a:xfrm>
                          <a:prstGeom prst="rect">
                            <a:avLst/>
                          </a:prstGeom>
                        </pic:spPr>
                      </pic:pic>
                    </a:graphicData>
                  </a:graphic>
                </wp:anchor>
              </w:drawing>
            </w:r>
            <w:r>
              <w:rPr>
                <w:b/>
                <w:bCs/>
              </w:rPr>
              <w:t>Gambar G.3.2</w:t>
            </w:r>
          </w:p>
          <w:p w14:paraId="4BA29034" w14:textId="77777777" w:rsidR="003E12CC" w:rsidRPr="008F6798" w:rsidRDefault="003E12CC" w:rsidP="00804BC5">
            <w:pPr>
              <w:jc w:val="center"/>
              <w:rPr>
                <w:b/>
                <w:bCs/>
              </w:rPr>
            </w:pPr>
            <w:proofErr w:type="spellStart"/>
            <w:r>
              <w:rPr>
                <w:b/>
                <w:bCs/>
              </w:rPr>
              <w:t>Kegiatan</w:t>
            </w:r>
            <w:proofErr w:type="spellEnd"/>
            <w:r>
              <w:rPr>
                <w:b/>
                <w:bCs/>
              </w:rPr>
              <w:t xml:space="preserve"> </w:t>
            </w:r>
            <w:proofErr w:type="spellStart"/>
            <w:r>
              <w:rPr>
                <w:b/>
                <w:bCs/>
              </w:rPr>
              <w:t>Pembelajaran</w:t>
            </w:r>
            <w:proofErr w:type="spellEnd"/>
            <w:r>
              <w:rPr>
                <w:b/>
                <w:bCs/>
              </w:rPr>
              <w:t xml:space="preserve"> (</w:t>
            </w:r>
            <w:r w:rsidRPr="008F6798">
              <w:rPr>
                <w:b/>
                <w:bCs/>
                <w:i/>
                <w:iCs/>
              </w:rPr>
              <w:t>Treatment</w:t>
            </w:r>
            <w:r>
              <w:rPr>
                <w:b/>
                <w:bCs/>
              </w:rPr>
              <w:t xml:space="preserve"> 1)</w:t>
            </w:r>
          </w:p>
        </w:tc>
        <w:tc>
          <w:tcPr>
            <w:tcW w:w="4843" w:type="dxa"/>
          </w:tcPr>
          <w:p w14:paraId="36830AD6" w14:textId="77777777" w:rsidR="003E12CC" w:rsidRDefault="003E12CC" w:rsidP="00804BC5">
            <w:pPr>
              <w:jc w:val="center"/>
              <w:rPr>
                <w:b/>
                <w:bCs/>
              </w:rPr>
            </w:pPr>
            <w:r>
              <w:rPr>
                <w:b/>
                <w:bCs/>
                <w:noProof/>
              </w:rPr>
              <w:drawing>
                <wp:anchor distT="0" distB="0" distL="114300" distR="114300" simplePos="0" relativeHeight="251778560" behindDoc="1" locked="0" layoutInCell="1" allowOverlap="1" wp14:anchorId="087FF5E9" wp14:editId="30099B00">
                  <wp:simplePos x="0" y="0"/>
                  <wp:positionH relativeFrom="column">
                    <wp:posOffset>81289</wp:posOffset>
                  </wp:positionH>
                  <wp:positionV relativeFrom="paragraph">
                    <wp:posOffset>125086</wp:posOffset>
                  </wp:positionV>
                  <wp:extent cx="2802255" cy="2101215"/>
                  <wp:effectExtent l="0" t="0" r="0" b="0"/>
                  <wp:wrapTight wrapText="bothSides">
                    <wp:wrapPolygon edited="0">
                      <wp:start x="0" y="0"/>
                      <wp:lineTo x="0" y="21345"/>
                      <wp:lineTo x="21438" y="21345"/>
                      <wp:lineTo x="21438" y="0"/>
                      <wp:lineTo x="0" y="0"/>
                    </wp:wrapPolygon>
                  </wp:wrapTight>
                  <wp:docPr id="47088941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89413" name="Picture 470889413"/>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02255" cy="2101215"/>
                          </a:xfrm>
                          <a:prstGeom prst="rect">
                            <a:avLst/>
                          </a:prstGeom>
                        </pic:spPr>
                      </pic:pic>
                    </a:graphicData>
                  </a:graphic>
                  <wp14:sizeRelH relativeFrom="margin">
                    <wp14:pctWidth>0</wp14:pctWidth>
                  </wp14:sizeRelH>
                  <wp14:sizeRelV relativeFrom="margin">
                    <wp14:pctHeight>0</wp14:pctHeight>
                  </wp14:sizeRelV>
                </wp:anchor>
              </w:drawing>
            </w:r>
            <w:r>
              <w:rPr>
                <w:b/>
                <w:bCs/>
              </w:rPr>
              <w:t>Gambar G.3.3</w:t>
            </w:r>
          </w:p>
          <w:p w14:paraId="5C437574" w14:textId="77777777" w:rsidR="003E12CC" w:rsidRDefault="003E12CC" w:rsidP="00804BC5">
            <w:pPr>
              <w:jc w:val="center"/>
              <w:rPr>
                <w:b/>
                <w:bCs/>
              </w:rPr>
            </w:pPr>
            <w:proofErr w:type="spellStart"/>
            <w:r>
              <w:rPr>
                <w:b/>
                <w:bCs/>
              </w:rPr>
              <w:t>Kegiatan</w:t>
            </w:r>
            <w:proofErr w:type="spellEnd"/>
            <w:r>
              <w:rPr>
                <w:b/>
                <w:bCs/>
              </w:rPr>
              <w:t xml:space="preserve"> </w:t>
            </w:r>
            <w:proofErr w:type="spellStart"/>
            <w:r>
              <w:rPr>
                <w:b/>
                <w:bCs/>
              </w:rPr>
              <w:t>Pembelajaran</w:t>
            </w:r>
            <w:proofErr w:type="spellEnd"/>
            <w:r>
              <w:rPr>
                <w:b/>
                <w:bCs/>
              </w:rPr>
              <w:t xml:space="preserve"> (</w:t>
            </w:r>
            <w:r w:rsidRPr="00EC14E6">
              <w:rPr>
                <w:b/>
                <w:bCs/>
                <w:i/>
                <w:iCs/>
              </w:rPr>
              <w:t>Treatment</w:t>
            </w:r>
            <w:r>
              <w:rPr>
                <w:b/>
                <w:bCs/>
              </w:rPr>
              <w:t xml:space="preserve"> 1)</w:t>
            </w:r>
          </w:p>
        </w:tc>
      </w:tr>
      <w:tr w:rsidR="003E12CC" w14:paraId="6853EDB6" w14:textId="77777777" w:rsidTr="00804BC5">
        <w:tc>
          <w:tcPr>
            <w:tcW w:w="4939" w:type="dxa"/>
          </w:tcPr>
          <w:p w14:paraId="7CFF8711" w14:textId="77777777" w:rsidR="003E12CC" w:rsidRDefault="003E12CC" w:rsidP="00804BC5">
            <w:pPr>
              <w:jc w:val="center"/>
              <w:rPr>
                <w:b/>
                <w:bCs/>
              </w:rPr>
            </w:pPr>
            <w:r>
              <w:rPr>
                <w:b/>
                <w:bCs/>
                <w:noProof/>
              </w:rPr>
              <w:drawing>
                <wp:anchor distT="0" distB="0" distL="114300" distR="114300" simplePos="0" relativeHeight="251779584" behindDoc="1" locked="0" layoutInCell="1" allowOverlap="1" wp14:anchorId="7B8C210B" wp14:editId="49DC9F3A">
                  <wp:simplePos x="0" y="0"/>
                  <wp:positionH relativeFrom="column">
                    <wp:posOffset>106358</wp:posOffset>
                  </wp:positionH>
                  <wp:positionV relativeFrom="paragraph">
                    <wp:posOffset>69509</wp:posOffset>
                  </wp:positionV>
                  <wp:extent cx="2824784" cy="2118745"/>
                  <wp:effectExtent l="0" t="0" r="0" b="0"/>
                  <wp:wrapTight wrapText="bothSides">
                    <wp:wrapPolygon edited="0">
                      <wp:start x="0" y="0"/>
                      <wp:lineTo x="0" y="21367"/>
                      <wp:lineTo x="21415" y="21367"/>
                      <wp:lineTo x="21415" y="0"/>
                      <wp:lineTo x="0" y="0"/>
                    </wp:wrapPolygon>
                  </wp:wrapTight>
                  <wp:docPr id="1108329575"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329575" name="Picture 1108329575"/>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24784" cy="2118745"/>
                          </a:xfrm>
                          <a:prstGeom prst="rect">
                            <a:avLst/>
                          </a:prstGeom>
                        </pic:spPr>
                      </pic:pic>
                    </a:graphicData>
                  </a:graphic>
                </wp:anchor>
              </w:drawing>
            </w:r>
            <w:r>
              <w:rPr>
                <w:b/>
                <w:bCs/>
              </w:rPr>
              <w:t xml:space="preserve">Gambar G.3.4 </w:t>
            </w:r>
          </w:p>
          <w:p w14:paraId="71ED8638" w14:textId="77777777" w:rsidR="003E12CC" w:rsidRDefault="003E12CC" w:rsidP="00804BC5">
            <w:pPr>
              <w:jc w:val="center"/>
              <w:rPr>
                <w:b/>
                <w:bCs/>
              </w:rPr>
            </w:pPr>
            <w:proofErr w:type="spellStart"/>
            <w:r>
              <w:rPr>
                <w:b/>
                <w:bCs/>
              </w:rPr>
              <w:t>Kegian</w:t>
            </w:r>
            <w:proofErr w:type="spellEnd"/>
            <w:r>
              <w:rPr>
                <w:b/>
                <w:bCs/>
              </w:rPr>
              <w:t xml:space="preserve"> </w:t>
            </w:r>
            <w:proofErr w:type="spellStart"/>
            <w:r>
              <w:rPr>
                <w:b/>
                <w:bCs/>
              </w:rPr>
              <w:t>Pembelajaran</w:t>
            </w:r>
            <w:proofErr w:type="spellEnd"/>
            <w:r>
              <w:rPr>
                <w:b/>
                <w:bCs/>
              </w:rPr>
              <w:t xml:space="preserve"> (</w:t>
            </w:r>
            <w:r w:rsidRPr="00EC14E6">
              <w:rPr>
                <w:b/>
                <w:bCs/>
                <w:i/>
                <w:iCs/>
              </w:rPr>
              <w:t>Treatment</w:t>
            </w:r>
            <w:r>
              <w:rPr>
                <w:b/>
                <w:bCs/>
              </w:rPr>
              <w:t xml:space="preserve"> 2)</w:t>
            </w:r>
          </w:p>
        </w:tc>
        <w:tc>
          <w:tcPr>
            <w:tcW w:w="4843" w:type="dxa"/>
          </w:tcPr>
          <w:p w14:paraId="4042F3AD" w14:textId="77777777" w:rsidR="003E12CC" w:rsidRDefault="003E12CC" w:rsidP="00804BC5">
            <w:pPr>
              <w:jc w:val="center"/>
              <w:rPr>
                <w:b/>
                <w:bCs/>
              </w:rPr>
            </w:pPr>
            <w:r>
              <w:rPr>
                <w:b/>
                <w:bCs/>
                <w:noProof/>
              </w:rPr>
              <w:drawing>
                <wp:anchor distT="0" distB="0" distL="114300" distR="114300" simplePos="0" relativeHeight="251780608" behindDoc="1" locked="0" layoutInCell="1" allowOverlap="1" wp14:anchorId="2FD55434" wp14:editId="260C2A74">
                  <wp:simplePos x="0" y="0"/>
                  <wp:positionH relativeFrom="column">
                    <wp:posOffset>53975</wp:posOffset>
                  </wp:positionH>
                  <wp:positionV relativeFrom="paragraph">
                    <wp:posOffset>70779</wp:posOffset>
                  </wp:positionV>
                  <wp:extent cx="2823251" cy="2117594"/>
                  <wp:effectExtent l="0" t="0" r="0" b="0"/>
                  <wp:wrapTight wrapText="bothSides">
                    <wp:wrapPolygon edited="0">
                      <wp:start x="0" y="0"/>
                      <wp:lineTo x="0" y="21380"/>
                      <wp:lineTo x="21425" y="21380"/>
                      <wp:lineTo x="21425" y="0"/>
                      <wp:lineTo x="0" y="0"/>
                    </wp:wrapPolygon>
                  </wp:wrapTight>
                  <wp:docPr id="295486821"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86821" name="Picture 29548682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823251" cy="2117594"/>
                          </a:xfrm>
                          <a:prstGeom prst="rect">
                            <a:avLst/>
                          </a:prstGeom>
                        </pic:spPr>
                      </pic:pic>
                    </a:graphicData>
                  </a:graphic>
                </wp:anchor>
              </w:drawing>
            </w:r>
            <w:r>
              <w:rPr>
                <w:b/>
                <w:bCs/>
              </w:rPr>
              <w:t>Gambar G.3.5</w:t>
            </w:r>
          </w:p>
          <w:p w14:paraId="638B0BE3" w14:textId="77777777" w:rsidR="003E12CC" w:rsidRDefault="003E12CC" w:rsidP="00804BC5">
            <w:pPr>
              <w:jc w:val="center"/>
              <w:rPr>
                <w:b/>
                <w:bCs/>
              </w:rPr>
            </w:pPr>
            <w:proofErr w:type="spellStart"/>
            <w:r>
              <w:rPr>
                <w:b/>
                <w:bCs/>
              </w:rPr>
              <w:t>Kegiatan</w:t>
            </w:r>
            <w:proofErr w:type="spellEnd"/>
            <w:r>
              <w:rPr>
                <w:b/>
                <w:bCs/>
              </w:rPr>
              <w:t xml:space="preserve"> </w:t>
            </w:r>
            <w:proofErr w:type="spellStart"/>
            <w:r>
              <w:rPr>
                <w:b/>
                <w:bCs/>
              </w:rPr>
              <w:t>Pembelajaran</w:t>
            </w:r>
            <w:proofErr w:type="spellEnd"/>
            <w:r>
              <w:rPr>
                <w:b/>
                <w:bCs/>
              </w:rPr>
              <w:t xml:space="preserve"> (</w:t>
            </w:r>
            <w:r w:rsidRPr="00EC14E6">
              <w:rPr>
                <w:b/>
                <w:bCs/>
                <w:i/>
                <w:iCs/>
              </w:rPr>
              <w:t>Treatment</w:t>
            </w:r>
            <w:r>
              <w:rPr>
                <w:b/>
                <w:bCs/>
              </w:rPr>
              <w:t xml:space="preserve"> 2)</w:t>
            </w:r>
          </w:p>
        </w:tc>
      </w:tr>
      <w:tr w:rsidR="003E12CC" w14:paraId="32045ABA" w14:textId="77777777" w:rsidTr="00804BC5">
        <w:tc>
          <w:tcPr>
            <w:tcW w:w="4939" w:type="dxa"/>
          </w:tcPr>
          <w:p w14:paraId="76D34EAF" w14:textId="77777777" w:rsidR="003E12CC" w:rsidRDefault="003E12CC" w:rsidP="00804BC5">
            <w:pPr>
              <w:jc w:val="center"/>
              <w:rPr>
                <w:b/>
                <w:bCs/>
                <w:noProof/>
              </w:rPr>
            </w:pPr>
            <w:r>
              <w:rPr>
                <w:b/>
                <w:bCs/>
                <w:noProof/>
              </w:rPr>
              <w:lastRenderedPageBreak/>
              <w:drawing>
                <wp:anchor distT="0" distB="0" distL="114300" distR="114300" simplePos="0" relativeHeight="251781632" behindDoc="1" locked="0" layoutInCell="1" allowOverlap="1" wp14:anchorId="3BC57CA2" wp14:editId="224B1A2F">
                  <wp:simplePos x="0" y="0"/>
                  <wp:positionH relativeFrom="column">
                    <wp:posOffset>154305</wp:posOffset>
                  </wp:positionH>
                  <wp:positionV relativeFrom="paragraph">
                    <wp:posOffset>79375</wp:posOffset>
                  </wp:positionV>
                  <wp:extent cx="2666365" cy="2000250"/>
                  <wp:effectExtent l="0" t="0" r="635" b="0"/>
                  <wp:wrapTight wrapText="bothSides">
                    <wp:wrapPolygon edited="0">
                      <wp:start x="0" y="0"/>
                      <wp:lineTo x="0" y="21394"/>
                      <wp:lineTo x="21451" y="21394"/>
                      <wp:lineTo x="21451" y="0"/>
                      <wp:lineTo x="0" y="0"/>
                    </wp:wrapPolygon>
                  </wp:wrapTight>
                  <wp:docPr id="166619163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91635" name="Picture 1666191635"/>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666365" cy="2000250"/>
                          </a:xfrm>
                          <a:prstGeom prst="rect">
                            <a:avLst/>
                          </a:prstGeom>
                        </pic:spPr>
                      </pic:pic>
                    </a:graphicData>
                  </a:graphic>
                  <wp14:sizeRelH relativeFrom="margin">
                    <wp14:pctWidth>0</wp14:pctWidth>
                  </wp14:sizeRelH>
                  <wp14:sizeRelV relativeFrom="margin">
                    <wp14:pctHeight>0</wp14:pctHeight>
                  </wp14:sizeRelV>
                </wp:anchor>
              </w:drawing>
            </w:r>
            <w:r>
              <w:rPr>
                <w:b/>
                <w:bCs/>
                <w:noProof/>
              </w:rPr>
              <w:t>Gambar G.3.6</w:t>
            </w:r>
          </w:p>
          <w:p w14:paraId="237E7B2C" w14:textId="77777777" w:rsidR="003E12CC" w:rsidRDefault="003E12CC" w:rsidP="00804BC5">
            <w:pPr>
              <w:jc w:val="center"/>
              <w:rPr>
                <w:b/>
                <w:bCs/>
                <w:noProof/>
              </w:rPr>
            </w:pPr>
            <w:proofErr w:type="spellStart"/>
            <w:r>
              <w:rPr>
                <w:b/>
                <w:bCs/>
              </w:rPr>
              <w:t>Kegian</w:t>
            </w:r>
            <w:proofErr w:type="spellEnd"/>
            <w:r>
              <w:rPr>
                <w:b/>
                <w:bCs/>
              </w:rPr>
              <w:t xml:space="preserve"> </w:t>
            </w:r>
            <w:proofErr w:type="spellStart"/>
            <w:r>
              <w:rPr>
                <w:b/>
                <w:bCs/>
              </w:rPr>
              <w:t>Pembelajaran</w:t>
            </w:r>
            <w:proofErr w:type="spellEnd"/>
            <w:r>
              <w:rPr>
                <w:b/>
                <w:bCs/>
              </w:rPr>
              <w:t xml:space="preserve"> (</w:t>
            </w:r>
            <w:r w:rsidRPr="00EC14E6">
              <w:rPr>
                <w:b/>
                <w:bCs/>
                <w:i/>
                <w:iCs/>
              </w:rPr>
              <w:t>Treatment</w:t>
            </w:r>
            <w:r>
              <w:rPr>
                <w:b/>
                <w:bCs/>
              </w:rPr>
              <w:t xml:space="preserve"> 3)</w:t>
            </w:r>
          </w:p>
        </w:tc>
        <w:tc>
          <w:tcPr>
            <w:tcW w:w="4843" w:type="dxa"/>
          </w:tcPr>
          <w:p w14:paraId="46481A88" w14:textId="77777777" w:rsidR="003E12CC" w:rsidRDefault="003E12CC" w:rsidP="00804BC5">
            <w:pPr>
              <w:jc w:val="center"/>
              <w:rPr>
                <w:b/>
                <w:bCs/>
                <w:noProof/>
              </w:rPr>
            </w:pPr>
            <w:r>
              <w:rPr>
                <w:b/>
                <w:bCs/>
                <w:noProof/>
              </w:rPr>
              <w:drawing>
                <wp:anchor distT="0" distB="0" distL="114300" distR="114300" simplePos="0" relativeHeight="251782656" behindDoc="1" locked="0" layoutInCell="1" allowOverlap="1" wp14:anchorId="363853EB" wp14:editId="29F825DB">
                  <wp:simplePos x="0" y="0"/>
                  <wp:positionH relativeFrom="column">
                    <wp:posOffset>123190</wp:posOffset>
                  </wp:positionH>
                  <wp:positionV relativeFrom="paragraph">
                    <wp:posOffset>107950</wp:posOffset>
                  </wp:positionV>
                  <wp:extent cx="2653665" cy="1990725"/>
                  <wp:effectExtent l="0" t="0" r="0" b="9525"/>
                  <wp:wrapTight wrapText="bothSides">
                    <wp:wrapPolygon edited="0">
                      <wp:start x="0" y="0"/>
                      <wp:lineTo x="0" y="21497"/>
                      <wp:lineTo x="21398" y="21497"/>
                      <wp:lineTo x="21398" y="0"/>
                      <wp:lineTo x="0" y="0"/>
                    </wp:wrapPolygon>
                  </wp:wrapTight>
                  <wp:docPr id="2080205316"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05316" name="Picture 2080205316"/>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653665" cy="1990725"/>
                          </a:xfrm>
                          <a:prstGeom prst="rect">
                            <a:avLst/>
                          </a:prstGeom>
                        </pic:spPr>
                      </pic:pic>
                    </a:graphicData>
                  </a:graphic>
                  <wp14:sizeRelH relativeFrom="margin">
                    <wp14:pctWidth>0</wp14:pctWidth>
                  </wp14:sizeRelH>
                  <wp14:sizeRelV relativeFrom="margin">
                    <wp14:pctHeight>0</wp14:pctHeight>
                  </wp14:sizeRelV>
                </wp:anchor>
              </w:drawing>
            </w:r>
            <w:r>
              <w:rPr>
                <w:b/>
                <w:bCs/>
                <w:noProof/>
              </w:rPr>
              <w:t>Gambar G.3.7</w:t>
            </w:r>
          </w:p>
          <w:p w14:paraId="572E9B30" w14:textId="77777777" w:rsidR="003E12CC" w:rsidRDefault="003E12CC" w:rsidP="00804BC5">
            <w:pPr>
              <w:jc w:val="center"/>
              <w:rPr>
                <w:b/>
                <w:bCs/>
                <w:noProof/>
              </w:rPr>
            </w:pPr>
            <w:proofErr w:type="spellStart"/>
            <w:r>
              <w:rPr>
                <w:b/>
                <w:bCs/>
              </w:rPr>
              <w:t>Kegian</w:t>
            </w:r>
            <w:proofErr w:type="spellEnd"/>
            <w:r>
              <w:rPr>
                <w:b/>
                <w:bCs/>
              </w:rPr>
              <w:t xml:space="preserve"> </w:t>
            </w:r>
            <w:proofErr w:type="spellStart"/>
            <w:r>
              <w:rPr>
                <w:b/>
                <w:bCs/>
              </w:rPr>
              <w:t>Pembelajaran</w:t>
            </w:r>
            <w:proofErr w:type="spellEnd"/>
            <w:r>
              <w:rPr>
                <w:b/>
                <w:bCs/>
              </w:rPr>
              <w:t xml:space="preserve"> (</w:t>
            </w:r>
            <w:r w:rsidRPr="00EC14E6">
              <w:rPr>
                <w:b/>
                <w:bCs/>
                <w:i/>
                <w:iCs/>
              </w:rPr>
              <w:t>Treatment</w:t>
            </w:r>
            <w:r>
              <w:rPr>
                <w:b/>
                <w:bCs/>
              </w:rPr>
              <w:t xml:space="preserve"> 3)</w:t>
            </w:r>
          </w:p>
        </w:tc>
      </w:tr>
      <w:tr w:rsidR="003E12CC" w14:paraId="2C1C5691" w14:textId="77777777" w:rsidTr="00804BC5">
        <w:tc>
          <w:tcPr>
            <w:tcW w:w="9782" w:type="dxa"/>
            <w:gridSpan w:val="2"/>
          </w:tcPr>
          <w:p w14:paraId="6C1966B0" w14:textId="77777777" w:rsidR="003E12CC" w:rsidRDefault="003E12CC" w:rsidP="00804BC5">
            <w:pPr>
              <w:jc w:val="center"/>
              <w:rPr>
                <w:b/>
                <w:bCs/>
                <w:noProof/>
              </w:rPr>
            </w:pPr>
            <w:r>
              <w:rPr>
                <w:b/>
                <w:bCs/>
                <w:noProof/>
              </w:rPr>
              <w:drawing>
                <wp:anchor distT="0" distB="0" distL="114300" distR="114300" simplePos="0" relativeHeight="251783680" behindDoc="1" locked="0" layoutInCell="1" allowOverlap="1" wp14:anchorId="2FD100FA" wp14:editId="001F3610">
                  <wp:simplePos x="0" y="0"/>
                  <wp:positionH relativeFrom="column">
                    <wp:posOffset>1392555</wp:posOffset>
                  </wp:positionH>
                  <wp:positionV relativeFrom="paragraph">
                    <wp:posOffset>125730</wp:posOffset>
                  </wp:positionV>
                  <wp:extent cx="3350260" cy="2512881"/>
                  <wp:effectExtent l="0" t="0" r="2540" b="1905"/>
                  <wp:wrapTight wrapText="bothSides">
                    <wp:wrapPolygon edited="0">
                      <wp:start x="0" y="0"/>
                      <wp:lineTo x="0" y="21453"/>
                      <wp:lineTo x="21494" y="21453"/>
                      <wp:lineTo x="21494" y="0"/>
                      <wp:lineTo x="0" y="0"/>
                    </wp:wrapPolygon>
                  </wp:wrapTight>
                  <wp:docPr id="739396949"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96949" name="Picture 739396949"/>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350260" cy="2512881"/>
                          </a:xfrm>
                          <a:prstGeom prst="rect">
                            <a:avLst/>
                          </a:prstGeom>
                        </pic:spPr>
                      </pic:pic>
                    </a:graphicData>
                  </a:graphic>
                </wp:anchor>
              </w:drawing>
            </w:r>
          </w:p>
          <w:p w14:paraId="258554F7" w14:textId="77777777" w:rsidR="003E12CC" w:rsidRDefault="003E12CC" w:rsidP="00804BC5">
            <w:pPr>
              <w:jc w:val="center"/>
              <w:rPr>
                <w:b/>
                <w:bCs/>
                <w:noProof/>
              </w:rPr>
            </w:pPr>
          </w:p>
          <w:p w14:paraId="07195848" w14:textId="77777777" w:rsidR="003E12CC" w:rsidRDefault="003E12CC" w:rsidP="00804BC5">
            <w:pPr>
              <w:jc w:val="center"/>
              <w:rPr>
                <w:b/>
                <w:bCs/>
                <w:noProof/>
              </w:rPr>
            </w:pPr>
          </w:p>
          <w:p w14:paraId="725C7FBF" w14:textId="77777777" w:rsidR="003E12CC" w:rsidRDefault="003E12CC" w:rsidP="00804BC5">
            <w:pPr>
              <w:jc w:val="center"/>
              <w:rPr>
                <w:b/>
                <w:bCs/>
                <w:noProof/>
              </w:rPr>
            </w:pPr>
          </w:p>
          <w:p w14:paraId="619DA810" w14:textId="77777777" w:rsidR="003E12CC" w:rsidRDefault="003E12CC" w:rsidP="00804BC5">
            <w:pPr>
              <w:jc w:val="center"/>
              <w:rPr>
                <w:b/>
                <w:bCs/>
                <w:noProof/>
              </w:rPr>
            </w:pPr>
          </w:p>
          <w:p w14:paraId="78455A61" w14:textId="77777777" w:rsidR="003E12CC" w:rsidRDefault="003E12CC" w:rsidP="00804BC5">
            <w:pPr>
              <w:jc w:val="center"/>
              <w:rPr>
                <w:b/>
                <w:bCs/>
                <w:noProof/>
              </w:rPr>
            </w:pPr>
          </w:p>
          <w:p w14:paraId="17A94303" w14:textId="77777777" w:rsidR="003E12CC" w:rsidRDefault="003E12CC" w:rsidP="00804BC5">
            <w:pPr>
              <w:jc w:val="center"/>
              <w:rPr>
                <w:b/>
                <w:bCs/>
                <w:noProof/>
              </w:rPr>
            </w:pPr>
          </w:p>
          <w:p w14:paraId="537C82A9" w14:textId="77777777" w:rsidR="003E12CC" w:rsidRDefault="003E12CC" w:rsidP="00804BC5">
            <w:pPr>
              <w:jc w:val="center"/>
              <w:rPr>
                <w:b/>
                <w:bCs/>
                <w:noProof/>
              </w:rPr>
            </w:pPr>
          </w:p>
          <w:p w14:paraId="6AAD6C8D" w14:textId="77777777" w:rsidR="003E12CC" w:rsidRDefault="003E12CC" w:rsidP="00804BC5">
            <w:pPr>
              <w:jc w:val="center"/>
              <w:rPr>
                <w:b/>
                <w:bCs/>
                <w:noProof/>
              </w:rPr>
            </w:pPr>
          </w:p>
          <w:p w14:paraId="1A2A514A" w14:textId="77777777" w:rsidR="003E12CC" w:rsidRDefault="003E12CC" w:rsidP="00804BC5">
            <w:pPr>
              <w:jc w:val="center"/>
              <w:rPr>
                <w:b/>
                <w:bCs/>
                <w:noProof/>
              </w:rPr>
            </w:pPr>
          </w:p>
          <w:p w14:paraId="647D4538" w14:textId="77777777" w:rsidR="003E12CC" w:rsidRDefault="003E12CC" w:rsidP="00804BC5">
            <w:pPr>
              <w:jc w:val="center"/>
              <w:rPr>
                <w:b/>
                <w:bCs/>
                <w:noProof/>
              </w:rPr>
            </w:pPr>
          </w:p>
          <w:p w14:paraId="34D55E2B" w14:textId="77777777" w:rsidR="003E12CC" w:rsidRDefault="003E12CC" w:rsidP="00804BC5">
            <w:pPr>
              <w:jc w:val="center"/>
              <w:rPr>
                <w:b/>
                <w:bCs/>
                <w:noProof/>
              </w:rPr>
            </w:pPr>
          </w:p>
          <w:p w14:paraId="788A75E1" w14:textId="77777777" w:rsidR="003E12CC" w:rsidRDefault="003E12CC" w:rsidP="00804BC5">
            <w:pPr>
              <w:jc w:val="center"/>
              <w:rPr>
                <w:b/>
                <w:bCs/>
                <w:noProof/>
              </w:rPr>
            </w:pPr>
          </w:p>
          <w:p w14:paraId="72D925E8" w14:textId="77777777" w:rsidR="003E12CC" w:rsidRDefault="003E12CC" w:rsidP="00804BC5">
            <w:pPr>
              <w:rPr>
                <w:b/>
                <w:bCs/>
                <w:noProof/>
              </w:rPr>
            </w:pPr>
          </w:p>
          <w:p w14:paraId="0F902826" w14:textId="77777777" w:rsidR="003E12CC" w:rsidRDefault="003E12CC" w:rsidP="00804BC5">
            <w:pPr>
              <w:jc w:val="center"/>
              <w:rPr>
                <w:b/>
                <w:bCs/>
                <w:noProof/>
              </w:rPr>
            </w:pPr>
          </w:p>
          <w:p w14:paraId="2860FED1" w14:textId="77777777" w:rsidR="003E12CC" w:rsidRDefault="003E12CC" w:rsidP="00804BC5">
            <w:pPr>
              <w:jc w:val="center"/>
              <w:rPr>
                <w:b/>
                <w:bCs/>
                <w:noProof/>
              </w:rPr>
            </w:pPr>
            <w:r>
              <w:rPr>
                <w:b/>
                <w:bCs/>
                <w:noProof/>
              </w:rPr>
              <w:t xml:space="preserve">Gambar G.3.8 </w:t>
            </w:r>
            <w:r>
              <w:rPr>
                <w:b/>
                <w:bCs/>
                <w:i/>
                <w:iCs/>
                <w:noProof/>
              </w:rPr>
              <w:t xml:space="preserve">Posttest </w:t>
            </w:r>
            <w:r>
              <w:rPr>
                <w:b/>
                <w:bCs/>
                <w:noProof/>
              </w:rPr>
              <w:t>Kelas Kontrol</w:t>
            </w:r>
          </w:p>
        </w:tc>
      </w:tr>
    </w:tbl>
    <w:p w14:paraId="5631CCD2" w14:textId="77777777" w:rsidR="003E12CC" w:rsidRPr="005860BA" w:rsidRDefault="003E12CC" w:rsidP="003E12CC">
      <w:pPr>
        <w:rPr>
          <w:b/>
          <w:bCs/>
        </w:rPr>
      </w:pPr>
    </w:p>
    <w:p w14:paraId="4F8B6D74" w14:textId="77777777" w:rsidR="003E12CC" w:rsidRPr="003D62DE" w:rsidRDefault="003E12CC" w:rsidP="003E12CC">
      <w:r w:rsidRPr="003D62DE">
        <w:br w:type="page"/>
      </w:r>
    </w:p>
    <w:p w14:paraId="32F2DAD3" w14:textId="77777777" w:rsidR="003E12CC" w:rsidRPr="00700A00" w:rsidRDefault="003E12CC" w:rsidP="003E12CC">
      <w:pPr>
        <w:spacing w:line="360" w:lineRule="auto"/>
        <w:ind w:left="709"/>
        <w:jc w:val="center"/>
        <w:rPr>
          <w:b/>
          <w:bCs/>
        </w:rPr>
      </w:pPr>
      <w:r w:rsidRPr="00700A00">
        <w:rPr>
          <w:b/>
          <w:bCs/>
        </w:rPr>
        <w:lastRenderedPageBreak/>
        <w:t>DAFTAR RIWAYAT HIDUP</w:t>
      </w:r>
    </w:p>
    <w:p w14:paraId="29C1A8C5" w14:textId="77777777" w:rsidR="003E12CC" w:rsidRPr="003D62DE" w:rsidRDefault="003E12CC" w:rsidP="003E12CC">
      <w:pPr>
        <w:spacing w:line="360" w:lineRule="auto"/>
        <w:ind w:left="709"/>
        <w:jc w:val="center"/>
      </w:pPr>
      <w:r w:rsidRPr="003D62DE">
        <w:rPr>
          <w:noProof/>
        </w:rPr>
        <w:drawing>
          <wp:inline distT="0" distB="0" distL="0" distR="0" wp14:anchorId="4869C2FA" wp14:editId="09B04FF5">
            <wp:extent cx="1661769" cy="1836000"/>
            <wp:effectExtent l="0" t="0" r="0" b="0"/>
            <wp:docPr id="16655356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35646" name="Picture 1665535646"/>
                    <pic:cNvPicPr/>
                  </pic:nvPicPr>
                  <pic:blipFill rotWithShape="1">
                    <a:blip r:embed="rId169" cstate="print">
                      <a:extLst>
                        <a:ext uri="{28A0092B-C50C-407E-A947-70E740481C1C}">
                          <a14:useLocalDpi xmlns:a14="http://schemas.microsoft.com/office/drawing/2010/main" val="0"/>
                        </a:ext>
                      </a:extLst>
                    </a:blip>
                    <a:srcRect t="17088"/>
                    <a:stretch>
                      <a:fillRect/>
                    </a:stretch>
                  </pic:blipFill>
                  <pic:spPr bwMode="auto">
                    <a:xfrm>
                      <a:off x="0" y="0"/>
                      <a:ext cx="1661769" cy="1836000"/>
                    </a:xfrm>
                    <a:prstGeom prst="rect">
                      <a:avLst/>
                    </a:prstGeom>
                    <a:ln>
                      <a:noFill/>
                    </a:ln>
                    <a:extLst>
                      <a:ext uri="{53640926-AAD7-44D8-BBD7-CCE9431645EC}">
                        <a14:shadowObscured xmlns:a14="http://schemas.microsoft.com/office/drawing/2010/main"/>
                      </a:ext>
                    </a:extLst>
                  </pic:spPr>
                </pic:pic>
              </a:graphicData>
            </a:graphic>
          </wp:inline>
        </w:drawing>
      </w:r>
    </w:p>
    <w:p w14:paraId="0574586C" w14:textId="77777777" w:rsidR="003E12CC" w:rsidRPr="003D62DE" w:rsidRDefault="003E12CC">
      <w:pPr>
        <w:pStyle w:val="ListParagraph"/>
        <w:numPr>
          <w:ilvl w:val="0"/>
          <w:numId w:val="59"/>
        </w:numPr>
        <w:spacing w:after="160" w:line="360" w:lineRule="auto"/>
      </w:pPr>
      <w:proofErr w:type="spellStart"/>
      <w:r w:rsidRPr="003D62DE">
        <w:t>Identitas</w:t>
      </w:r>
      <w:proofErr w:type="spellEnd"/>
      <w:r w:rsidRPr="003D62DE">
        <w:t xml:space="preserve"> </w:t>
      </w:r>
      <w:proofErr w:type="spellStart"/>
      <w:r w:rsidRPr="003D62DE">
        <w:t>Peneliti</w:t>
      </w:r>
      <w:proofErr w:type="spellEnd"/>
    </w:p>
    <w:p w14:paraId="5B70EC51" w14:textId="77777777" w:rsidR="003E12CC" w:rsidRPr="003D62DE" w:rsidRDefault="003E12CC" w:rsidP="003E12CC">
      <w:pPr>
        <w:pStyle w:val="ListParagraph"/>
        <w:spacing w:line="360" w:lineRule="auto"/>
        <w:ind w:left="1069"/>
      </w:pPr>
      <w:r w:rsidRPr="003D62DE">
        <w:t xml:space="preserve">Nama </w:t>
      </w:r>
      <w:proofErr w:type="spellStart"/>
      <w:r w:rsidRPr="003D62DE">
        <w:t>Lengkap</w:t>
      </w:r>
      <w:proofErr w:type="spellEnd"/>
      <w:r w:rsidRPr="003D62DE">
        <w:tab/>
      </w:r>
      <w:r w:rsidRPr="003D62DE">
        <w:tab/>
      </w:r>
      <w:r w:rsidRPr="003D62DE">
        <w:tab/>
        <w:t>: Halimah Agustina</w:t>
      </w:r>
    </w:p>
    <w:p w14:paraId="1626CB66" w14:textId="77777777" w:rsidR="003E12CC" w:rsidRPr="003D62DE" w:rsidRDefault="003E12CC" w:rsidP="003E12CC">
      <w:pPr>
        <w:pStyle w:val="ListParagraph"/>
        <w:spacing w:line="360" w:lineRule="auto"/>
        <w:ind w:left="1069"/>
      </w:pPr>
      <w:r w:rsidRPr="003D62DE">
        <w:t>NIM</w:t>
      </w:r>
      <w:r w:rsidRPr="003D62DE">
        <w:tab/>
      </w:r>
      <w:r w:rsidRPr="003D62DE">
        <w:tab/>
      </w:r>
      <w:r w:rsidRPr="003D62DE">
        <w:tab/>
      </w:r>
      <w:r w:rsidRPr="003D62DE">
        <w:tab/>
        <w:t>: 21842020</w:t>
      </w:r>
    </w:p>
    <w:p w14:paraId="6955D813" w14:textId="77777777" w:rsidR="003E12CC" w:rsidRPr="003D62DE" w:rsidRDefault="003E12CC" w:rsidP="003E12CC">
      <w:pPr>
        <w:pStyle w:val="ListParagraph"/>
        <w:spacing w:line="360" w:lineRule="auto"/>
        <w:ind w:left="1069"/>
      </w:pPr>
      <w:proofErr w:type="spellStart"/>
      <w:r w:rsidRPr="003D62DE">
        <w:t>Tempat</w:t>
      </w:r>
      <w:proofErr w:type="spellEnd"/>
      <w:r w:rsidRPr="003D62DE">
        <w:t xml:space="preserve">, </w:t>
      </w:r>
      <w:proofErr w:type="spellStart"/>
      <w:r w:rsidRPr="003D62DE">
        <w:t>Tanggal</w:t>
      </w:r>
      <w:proofErr w:type="spellEnd"/>
      <w:r w:rsidRPr="003D62DE">
        <w:t xml:space="preserve"> Lahir</w:t>
      </w:r>
      <w:r w:rsidRPr="003D62DE">
        <w:tab/>
      </w:r>
      <w:r>
        <w:tab/>
      </w:r>
      <w:r w:rsidRPr="003D62DE">
        <w:t>: Garut, 08 Agustus 2002</w:t>
      </w:r>
    </w:p>
    <w:p w14:paraId="1D4F50CF" w14:textId="77777777" w:rsidR="003E12CC" w:rsidRPr="003D62DE" w:rsidRDefault="003E12CC" w:rsidP="003E12CC">
      <w:pPr>
        <w:pStyle w:val="ListParagraph"/>
        <w:spacing w:line="360" w:lineRule="auto"/>
        <w:ind w:left="1069"/>
      </w:pPr>
      <w:r w:rsidRPr="003D62DE">
        <w:t>Alamat</w:t>
      </w:r>
      <w:r w:rsidRPr="003D62DE">
        <w:tab/>
      </w:r>
      <w:r w:rsidRPr="003D62DE">
        <w:tab/>
      </w:r>
      <w:r w:rsidRPr="003D62DE">
        <w:tab/>
      </w:r>
      <w:r w:rsidRPr="003D62DE">
        <w:tab/>
        <w:t xml:space="preserve">: </w:t>
      </w:r>
      <w:proofErr w:type="spellStart"/>
      <w:r w:rsidRPr="003D62DE">
        <w:t>Kp</w:t>
      </w:r>
      <w:proofErr w:type="spellEnd"/>
      <w:r w:rsidRPr="003D62DE">
        <w:t xml:space="preserve">. </w:t>
      </w:r>
      <w:proofErr w:type="spellStart"/>
      <w:r w:rsidRPr="003D62DE">
        <w:t>Barsuda</w:t>
      </w:r>
      <w:proofErr w:type="spellEnd"/>
      <w:r w:rsidRPr="003D62DE">
        <w:t xml:space="preserve"> RT.04/RW.06</w:t>
      </w:r>
    </w:p>
    <w:p w14:paraId="06DBCB00" w14:textId="77777777" w:rsidR="003E12CC" w:rsidRPr="003D62DE" w:rsidRDefault="003E12CC" w:rsidP="003E12CC">
      <w:pPr>
        <w:pStyle w:val="ListParagraph"/>
        <w:spacing w:line="360" w:lineRule="auto"/>
        <w:ind w:left="1069"/>
      </w:pPr>
      <w:r w:rsidRPr="003D62DE">
        <w:tab/>
      </w:r>
      <w:r w:rsidRPr="003D62DE">
        <w:tab/>
      </w:r>
      <w:r w:rsidRPr="003D62DE">
        <w:tab/>
      </w:r>
      <w:r w:rsidRPr="003D62DE">
        <w:tab/>
      </w:r>
      <w:r w:rsidRPr="003D62DE">
        <w:tab/>
        <w:t xml:space="preserve">  </w:t>
      </w:r>
      <w:proofErr w:type="spellStart"/>
      <w:proofErr w:type="gramStart"/>
      <w:r w:rsidRPr="003D62DE">
        <w:t>Ds.Barusuda</w:t>
      </w:r>
      <w:proofErr w:type="spellEnd"/>
      <w:proofErr w:type="gramEnd"/>
    </w:p>
    <w:p w14:paraId="39078283" w14:textId="77777777" w:rsidR="003E12CC" w:rsidRPr="003D62DE" w:rsidRDefault="003E12CC" w:rsidP="003E12CC">
      <w:pPr>
        <w:pStyle w:val="ListParagraph"/>
        <w:spacing w:line="360" w:lineRule="auto"/>
        <w:ind w:left="1440" w:firstLine="720"/>
      </w:pPr>
      <w:r w:rsidRPr="003D62DE">
        <w:tab/>
      </w:r>
      <w:r w:rsidRPr="003D62DE">
        <w:tab/>
      </w:r>
      <w:r w:rsidRPr="003D62DE">
        <w:tab/>
        <w:t xml:space="preserve">  </w:t>
      </w:r>
      <w:proofErr w:type="spellStart"/>
      <w:r w:rsidRPr="003D62DE">
        <w:t>Kec</w:t>
      </w:r>
      <w:proofErr w:type="spellEnd"/>
      <w:r w:rsidRPr="003D62DE">
        <w:t xml:space="preserve">. </w:t>
      </w:r>
      <w:proofErr w:type="spellStart"/>
      <w:r w:rsidRPr="003D62DE">
        <w:t>Cigedug</w:t>
      </w:r>
      <w:proofErr w:type="spellEnd"/>
      <w:r w:rsidRPr="003D62DE">
        <w:t xml:space="preserve">, </w:t>
      </w:r>
      <w:proofErr w:type="spellStart"/>
      <w:r w:rsidRPr="003D62DE">
        <w:t>Kab</w:t>
      </w:r>
      <w:proofErr w:type="spellEnd"/>
      <w:r w:rsidRPr="003D62DE">
        <w:t>. Garut</w:t>
      </w:r>
    </w:p>
    <w:p w14:paraId="7026A850" w14:textId="77777777" w:rsidR="003E12CC" w:rsidRPr="003D62DE" w:rsidRDefault="003E12CC" w:rsidP="003E12CC">
      <w:pPr>
        <w:spacing w:line="360" w:lineRule="auto"/>
      </w:pPr>
      <w:r w:rsidRPr="003D62DE">
        <w:tab/>
        <w:t xml:space="preserve">     Email</w:t>
      </w:r>
      <w:r w:rsidRPr="003D62DE">
        <w:tab/>
      </w:r>
      <w:r w:rsidRPr="003D62DE">
        <w:tab/>
      </w:r>
      <w:r w:rsidRPr="003D62DE">
        <w:tab/>
      </w:r>
      <w:r w:rsidRPr="003D62DE">
        <w:tab/>
        <w:t xml:space="preserve">: </w:t>
      </w:r>
      <w:hyperlink r:id="rId170" w:history="1">
        <w:r w:rsidRPr="003D62DE">
          <w:rPr>
            <w:rStyle w:val="Hyperlink"/>
          </w:rPr>
          <w:t>halimahagustina085@gmail.com</w:t>
        </w:r>
      </w:hyperlink>
    </w:p>
    <w:p w14:paraId="16140545" w14:textId="77777777" w:rsidR="003E12CC" w:rsidRPr="003D62DE" w:rsidRDefault="003E12CC" w:rsidP="003E12CC">
      <w:pPr>
        <w:spacing w:line="360" w:lineRule="auto"/>
      </w:pPr>
    </w:p>
    <w:p w14:paraId="191AD374" w14:textId="77777777" w:rsidR="003E12CC" w:rsidRPr="003D62DE" w:rsidRDefault="003E12CC">
      <w:pPr>
        <w:pStyle w:val="ListParagraph"/>
        <w:numPr>
          <w:ilvl w:val="0"/>
          <w:numId w:val="59"/>
        </w:numPr>
        <w:spacing w:after="160" w:line="360" w:lineRule="auto"/>
      </w:pPr>
      <w:r w:rsidRPr="003D62DE">
        <w:t>Riwayat Pendidikan</w:t>
      </w:r>
    </w:p>
    <w:p w14:paraId="352EC323" w14:textId="77777777" w:rsidR="003E12CC" w:rsidRPr="003D62DE" w:rsidRDefault="003E12CC">
      <w:pPr>
        <w:pStyle w:val="ListParagraph"/>
        <w:numPr>
          <w:ilvl w:val="0"/>
          <w:numId w:val="60"/>
        </w:numPr>
        <w:spacing w:after="160" w:line="360" w:lineRule="auto"/>
      </w:pPr>
      <w:r w:rsidRPr="003D62DE">
        <w:t xml:space="preserve">SDN </w:t>
      </w:r>
      <w:proofErr w:type="spellStart"/>
      <w:r w:rsidRPr="003D62DE">
        <w:t>Padasuka</w:t>
      </w:r>
      <w:proofErr w:type="spellEnd"/>
      <w:r w:rsidRPr="003D62DE">
        <w:t xml:space="preserve"> 1</w:t>
      </w:r>
      <w:r w:rsidRPr="003D62DE">
        <w:tab/>
      </w:r>
      <w:r w:rsidRPr="003D62DE">
        <w:tab/>
      </w:r>
      <w:r w:rsidRPr="003D62DE">
        <w:tab/>
        <w:t xml:space="preserve">: </w:t>
      </w:r>
      <w:proofErr w:type="spellStart"/>
      <w:r w:rsidRPr="003D62DE">
        <w:t>Tahun</w:t>
      </w:r>
      <w:proofErr w:type="spellEnd"/>
      <w:r>
        <w:t xml:space="preserve"> 2012 - 2017</w:t>
      </w:r>
    </w:p>
    <w:p w14:paraId="5E00DFD1" w14:textId="77777777" w:rsidR="003E12CC" w:rsidRPr="003D62DE" w:rsidRDefault="003E12CC">
      <w:pPr>
        <w:pStyle w:val="ListParagraph"/>
        <w:numPr>
          <w:ilvl w:val="0"/>
          <w:numId w:val="60"/>
        </w:numPr>
        <w:spacing w:after="160" w:line="360" w:lineRule="auto"/>
      </w:pPr>
      <w:proofErr w:type="spellStart"/>
      <w:r w:rsidRPr="003D62DE">
        <w:t>MTs.</w:t>
      </w:r>
      <w:proofErr w:type="spellEnd"/>
      <w:r w:rsidRPr="003D62DE">
        <w:t xml:space="preserve"> </w:t>
      </w:r>
      <w:proofErr w:type="spellStart"/>
      <w:r w:rsidRPr="003D62DE">
        <w:t>Cikajang</w:t>
      </w:r>
      <w:proofErr w:type="spellEnd"/>
      <w:r w:rsidRPr="003D62DE">
        <w:tab/>
      </w:r>
      <w:r w:rsidRPr="003D62DE">
        <w:tab/>
      </w:r>
      <w:r w:rsidRPr="003D62DE">
        <w:tab/>
      </w:r>
      <w:r w:rsidRPr="003D62DE">
        <w:tab/>
        <w:t xml:space="preserve">: </w:t>
      </w:r>
      <w:proofErr w:type="spellStart"/>
      <w:r w:rsidRPr="003D62DE">
        <w:t>Tahun</w:t>
      </w:r>
      <w:proofErr w:type="spellEnd"/>
      <w:r>
        <w:t xml:space="preserve"> 2017 - 2019</w:t>
      </w:r>
    </w:p>
    <w:p w14:paraId="6297476A" w14:textId="77777777" w:rsidR="003E12CC" w:rsidRPr="003D62DE" w:rsidRDefault="003E12CC">
      <w:pPr>
        <w:pStyle w:val="ListParagraph"/>
        <w:numPr>
          <w:ilvl w:val="0"/>
          <w:numId w:val="60"/>
        </w:numPr>
        <w:spacing w:after="160" w:line="360" w:lineRule="auto"/>
      </w:pPr>
      <w:r w:rsidRPr="003D62DE">
        <w:t>SMAN 4 Garut</w:t>
      </w:r>
      <w:r w:rsidRPr="003D62DE">
        <w:tab/>
      </w:r>
      <w:r w:rsidRPr="003D62DE">
        <w:tab/>
      </w:r>
      <w:r w:rsidRPr="003D62DE">
        <w:tab/>
        <w:t xml:space="preserve">: </w:t>
      </w:r>
      <w:proofErr w:type="spellStart"/>
      <w:r w:rsidRPr="003D62DE">
        <w:t>Tahun</w:t>
      </w:r>
      <w:proofErr w:type="spellEnd"/>
      <w:r>
        <w:t xml:space="preserve"> 2019 - 2021</w:t>
      </w:r>
    </w:p>
    <w:p w14:paraId="609B9C53" w14:textId="77777777" w:rsidR="003E12CC" w:rsidRPr="003D62DE" w:rsidRDefault="003E12CC">
      <w:pPr>
        <w:pStyle w:val="ListParagraph"/>
        <w:numPr>
          <w:ilvl w:val="0"/>
          <w:numId w:val="60"/>
        </w:numPr>
        <w:spacing w:after="160" w:line="360" w:lineRule="auto"/>
      </w:pPr>
      <w:r w:rsidRPr="003D62DE">
        <w:t>Program Studi PGSD IPI Garut (S1)</w:t>
      </w:r>
      <w:r w:rsidRPr="003D62DE">
        <w:tab/>
        <w:t xml:space="preserve">: </w:t>
      </w:r>
      <w:proofErr w:type="spellStart"/>
      <w:r w:rsidRPr="003D62DE">
        <w:t>Tahun</w:t>
      </w:r>
      <w:proofErr w:type="spellEnd"/>
      <w:r w:rsidRPr="003D62DE">
        <w:t xml:space="preserve"> 2021</w:t>
      </w:r>
      <w:r>
        <w:t xml:space="preserve"> </w:t>
      </w:r>
      <w:r w:rsidRPr="003D62DE">
        <w:t>-</w:t>
      </w:r>
      <w:r>
        <w:t xml:space="preserve"> </w:t>
      </w:r>
      <w:r w:rsidRPr="003D62DE">
        <w:t>2025</w:t>
      </w:r>
    </w:p>
    <w:p w14:paraId="4CC90ECB" w14:textId="77777777" w:rsidR="003E12CC" w:rsidRPr="003D62DE" w:rsidRDefault="003E12CC" w:rsidP="003E12CC">
      <w:pPr>
        <w:ind w:left="709"/>
      </w:pPr>
    </w:p>
    <w:p w14:paraId="58495823" w14:textId="77777777" w:rsidR="003E12CC" w:rsidRPr="003D62DE" w:rsidRDefault="003E12CC" w:rsidP="003E12CC">
      <w:pPr>
        <w:ind w:left="709"/>
      </w:pPr>
    </w:p>
    <w:p w14:paraId="10C7211E" w14:textId="77777777" w:rsidR="003E12CC" w:rsidRPr="003D62DE" w:rsidRDefault="003E12CC" w:rsidP="003E12CC">
      <w:pPr>
        <w:ind w:left="709"/>
      </w:pPr>
    </w:p>
    <w:p w14:paraId="424E2CAD" w14:textId="77777777" w:rsidR="003E12CC" w:rsidRPr="003D62DE" w:rsidRDefault="003E12CC" w:rsidP="003E12CC">
      <w:pPr>
        <w:ind w:left="709"/>
      </w:pPr>
    </w:p>
    <w:p w14:paraId="22892404" w14:textId="77777777" w:rsidR="001E7DB6" w:rsidRDefault="001E7DB6" w:rsidP="003E12CC">
      <w:pPr>
        <w:pStyle w:val="Heading1"/>
        <w:rPr>
          <w:b w:val="0"/>
        </w:rPr>
      </w:pPr>
    </w:p>
    <w:sectPr w:rsidR="001E7DB6" w:rsidSect="003E12C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CA16EE" w14:textId="77777777" w:rsidR="00265D0E" w:rsidRDefault="00265D0E" w:rsidP="00A47578">
      <w:r>
        <w:separator/>
      </w:r>
    </w:p>
    <w:p w14:paraId="65DEAA62" w14:textId="77777777" w:rsidR="00265D0E" w:rsidRDefault="00265D0E"/>
    <w:p w14:paraId="2A3B709B" w14:textId="77777777" w:rsidR="00265D0E" w:rsidRDefault="00265D0E" w:rsidP="00DA1262"/>
  </w:endnote>
  <w:endnote w:type="continuationSeparator" w:id="0">
    <w:p w14:paraId="6BD15F5D" w14:textId="77777777" w:rsidR="00265D0E" w:rsidRDefault="00265D0E" w:rsidP="00A47578">
      <w:r>
        <w:continuationSeparator/>
      </w:r>
    </w:p>
    <w:p w14:paraId="5A446161" w14:textId="77777777" w:rsidR="00265D0E" w:rsidRDefault="00265D0E"/>
    <w:p w14:paraId="0C58A3FA" w14:textId="77777777" w:rsidR="00265D0E" w:rsidRDefault="00265D0E" w:rsidP="00DA12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524C6" w14:textId="62F29F38" w:rsidR="00A9442B" w:rsidRDefault="00A9442B">
    <w:pPr>
      <w:pStyle w:val="Footer"/>
      <w:jc w:val="center"/>
    </w:pPr>
  </w:p>
  <w:p w14:paraId="181461E6" w14:textId="77777777" w:rsidR="00A9442B" w:rsidRDefault="00A944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97414" w14:textId="2574E0CE" w:rsidR="00117661" w:rsidRDefault="00117661">
    <w:pPr>
      <w:pStyle w:val="Footer"/>
      <w:jc w:val="center"/>
    </w:pPr>
  </w:p>
  <w:p w14:paraId="5762338F" w14:textId="77777777" w:rsidR="00A9442B" w:rsidRDefault="00A9442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5778955"/>
      <w:docPartObj>
        <w:docPartGallery w:val="Page Numbers (Bottom of Page)"/>
        <w:docPartUnique/>
      </w:docPartObj>
    </w:sdtPr>
    <w:sdtEndPr>
      <w:rPr>
        <w:noProof/>
      </w:rPr>
    </w:sdtEndPr>
    <w:sdtContent>
      <w:p w14:paraId="0116BA76" w14:textId="77777777" w:rsidR="00490D8B" w:rsidRDefault="00490D8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FFBF192" w14:textId="77777777" w:rsidR="00490D8B" w:rsidRDefault="00490D8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618DB" w14:textId="3E1770FD" w:rsidR="003744D9" w:rsidRDefault="003744D9" w:rsidP="005547CD">
    <w:pPr>
      <w:pStyle w:val="Footer"/>
    </w:pPr>
  </w:p>
  <w:p w14:paraId="5B2479CD" w14:textId="77777777" w:rsidR="003744D9" w:rsidRDefault="003744D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5807141"/>
      <w:docPartObj>
        <w:docPartGallery w:val="Page Numbers (Bottom of Page)"/>
        <w:docPartUnique/>
      </w:docPartObj>
    </w:sdtPr>
    <w:sdtEndPr>
      <w:rPr>
        <w:noProof/>
      </w:rPr>
    </w:sdtEndPr>
    <w:sdtContent>
      <w:p w14:paraId="213BAAB5" w14:textId="77777777" w:rsidR="003744D9" w:rsidRDefault="003744D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10B634" w14:textId="77777777" w:rsidR="003744D9" w:rsidRDefault="003744D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FE349" w14:textId="77777777" w:rsidR="00A9442B" w:rsidRDefault="00A9442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8487071"/>
      <w:docPartObj>
        <w:docPartGallery w:val="Page Numbers (Bottom of Page)"/>
        <w:docPartUnique/>
      </w:docPartObj>
    </w:sdtPr>
    <w:sdtEndPr>
      <w:rPr>
        <w:noProof/>
      </w:rPr>
    </w:sdtEndPr>
    <w:sdtContent>
      <w:p w14:paraId="47F6EF86" w14:textId="79FC3A45" w:rsidR="00A9442B" w:rsidRDefault="00A9442B">
        <w:pPr>
          <w:pStyle w:val="Footer"/>
          <w:jc w:val="center"/>
        </w:pPr>
        <w:r>
          <w:fldChar w:fldCharType="begin"/>
        </w:r>
        <w:r>
          <w:instrText xml:space="preserve"> PAGE   \* MERGEFORMAT </w:instrText>
        </w:r>
        <w:r>
          <w:fldChar w:fldCharType="separate"/>
        </w:r>
        <w:r w:rsidR="001A1604">
          <w:rPr>
            <w:noProof/>
          </w:rPr>
          <w:t>28</w:t>
        </w:r>
        <w:r>
          <w:rPr>
            <w:noProof/>
          </w:rPr>
          <w:fldChar w:fldCharType="end"/>
        </w:r>
      </w:p>
    </w:sdtContent>
  </w:sdt>
  <w:p w14:paraId="229991E1" w14:textId="77777777" w:rsidR="00A9442B" w:rsidRDefault="00A944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54B226" w14:textId="77777777" w:rsidR="00265D0E" w:rsidRDefault="00265D0E" w:rsidP="00A47578">
      <w:r>
        <w:separator/>
      </w:r>
    </w:p>
    <w:p w14:paraId="32432130" w14:textId="77777777" w:rsidR="00265D0E" w:rsidRDefault="00265D0E"/>
    <w:p w14:paraId="545D0FEB" w14:textId="77777777" w:rsidR="00265D0E" w:rsidRDefault="00265D0E" w:rsidP="00DA1262"/>
  </w:footnote>
  <w:footnote w:type="continuationSeparator" w:id="0">
    <w:p w14:paraId="4203A878" w14:textId="77777777" w:rsidR="00265D0E" w:rsidRDefault="00265D0E" w:rsidP="00A47578">
      <w:r>
        <w:continuationSeparator/>
      </w:r>
    </w:p>
    <w:p w14:paraId="2162D1AC" w14:textId="77777777" w:rsidR="00265D0E" w:rsidRDefault="00265D0E"/>
    <w:p w14:paraId="6712714C" w14:textId="77777777" w:rsidR="00265D0E" w:rsidRDefault="00265D0E" w:rsidP="00DA126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E300B" w14:textId="77777777" w:rsidR="00A9442B" w:rsidRDefault="00A9442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2728623"/>
      <w:docPartObj>
        <w:docPartGallery w:val="Page Numbers (Top of Page)"/>
        <w:docPartUnique/>
      </w:docPartObj>
    </w:sdtPr>
    <w:sdtEndPr>
      <w:rPr>
        <w:noProof/>
      </w:rPr>
    </w:sdtEndPr>
    <w:sdtContent>
      <w:p w14:paraId="70B81D4C" w14:textId="1A704FCC" w:rsidR="00FC64CC" w:rsidRDefault="00FC64C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7F16D51" w14:textId="77777777" w:rsidR="003744D9" w:rsidRDefault="003744D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65303" w14:textId="77777777" w:rsidR="003744D9" w:rsidRDefault="003744D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2814826"/>
      <w:docPartObj>
        <w:docPartGallery w:val="Page Numbers (Top of Page)"/>
        <w:docPartUnique/>
      </w:docPartObj>
    </w:sdtPr>
    <w:sdtEndPr>
      <w:rPr>
        <w:noProof/>
      </w:rPr>
    </w:sdtEndPr>
    <w:sdtContent>
      <w:p w14:paraId="4227E4A0" w14:textId="6DFAF260" w:rsidR="00A9442B" w:rsidRDefault="00A9442B">
        <w:pPr>
          <w:pStyle w:val="Header"/>
          <w:jc w:val="right"/>
        </w:pPr>
        <w:r>
          <w:fldChar w:fldCharType="begin"/>
        </w:r>
        <w:r>
          <w:instrText xml:space="preserve"> PAGE   \* MERGEFORMAT </w:instrText>
        </w:r>
        <w:r>
          <w:fldChar w:fldCharType="separate"/>
        </w:r>
        <w:r w:rsidR="001A1604">
          <w:rPr>
            <w:noProof/>
          </w:rPr>
          <w:t>161</w:t>
        </w:r>
        <w:r>
          <w:rPr>
            <w:noProof/>
          </w:rPr>
          <w:fldChar w:fldCharType="end"/>
        </w:r>
      </w:p>
    </w:sdtContent>
  </w:sdt>
  <w:p w14:paraId="0EA90B8F" w14:textId="77777777" w:rsidR="00A9442B" w:rsidRDefault="00A9442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F39170" w14:textId="77777777" w:rsidR="00A9442B" w:rsidRDefault="00A944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04172"/>
    <w:multiLevelType w:val="hybridMultilevel"/>
    <w:tmpl w:val="3DF07516"/>
    <w:lvl w:ilvl="0" w:tplc="CCAED1B2">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 w15:restartNumberingAfterBreak="0">
    <w:nsid w:val="01414BA2"/>
    <w:multiLevelType w:val="hybridMultilevel"/>
    <w:tmpl w:val="CB88B0A0"/>
    <w:lvl w:ilvl="0" w:tplc="731A1D6E">
      <w:start w:val="1"/>
      <w:numFmt w:val="upperLetter"/>
      <w:pStyle w:val="Subbab5"/>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87541C"/>
    <w:multiLevelType w:val="hybridMultilevel"/>
    <w:tmpl w:val="6DCA3C98"/>
    <w:lvl w:ilvl="0" w:tplc="38090011">
      <w:start w:val="1"/>
      <w:numFmt w:val="decimal"/>
      <w:lvlText w:val="%1)"/>
      <w:lvlJc w:val="left"/>
      <w:pPr>
        <w:ind w:left="2563" w:hanging="360"/>
      </w:pPr>
    </w:lvl>
    <w:lvl w:ilvl="1" w:tplc="38090019" w:tentative="1">
      <w:start w:val="1"/>
      <w:numFmt w:val="lowerLetter"/>
      <w:lvlText w:val="%2."/>
      <w:lvlJc w:val="left"/>
      <w:pPr>
        <w:ind w:left="3283" w:hanging="360"/>
      </w:pPr>
    </w:lvl>
    <w:lvl w:ilvl="2" w:tplc="3809001B" w:tentative="1">
      <w:start w:val="1"/>
      <w:numFmt w:val="lowerRoman"/>
      <w:lvlText w:val="%3."/>
      <w:lvlJc w:val="right"/>
      <w:pPr>
        <w:ind w:left="4003" w:hanging="180"/>
      </w:pPr>
    </w:lvl>
    <w:lvl w:ilvl="3" w:tplc="3809000F" w:tentative="1">
      <w:start w:val="1"/>
      <w:numFmt w:val="decimal"/>
      <w:lvlText w:val="%4."/>
      <w:lvlJc w:val="left"/>
      <w:pPr>
        <w:ind w:left="4723" w:hanging="360"/>
      </w:pPr>
    </w:lvl>
    <w:lvl w:ilvl="4" w:tplc="38090019" w:tentative="1">
      <w:start w:val="1"/>
      <w:numFmt w:val="lowerLetter"/>
      <w:lvlText w:val="%5."/>
      <w:lvlJc w:val="left"/>
      <w:pPr>
        <w:ind w:left="5443" w:hanging="360"/>
      </w:pPr>
    </w:lvl>
    <w:lvl w:ilvl="5" w:tplc="3809001B" w:tentative="1">
      <w:start w:val="1"/>
      <w:numFmt w:val="lowerRoman"/>
      <w:lvlText w:val="%6."/>
      <w:lvlJc w:val="right"/>
      <w:pPr>
        <w:ind w:left="6163" w:hanging="180"/>
      </w:pPr>
    </w:lvl>
    <w:lvl w:ilvl="6" w:tplc="3809000F" w:tentative="1">
      <w:start w:val="1"/>
      <w:numFmt w:val="decimal"/>
      <w:lvlText w:val="%7."/>
      <w:lvlJc w:val="left"/>
      <w:pPr>
        <w:ind w:left="6883" w:hanging="360"/>
      </w:pPr>
    </w:lvl>
    <w:lvl w:ilvl="7" w:tplc="38090019" w:tentative="1">
      <w:start w:val="1"/>
      <w:numFmt w:val="lowerLetter"/>
      <w:lvlText w:val="%8."/>
      <w:lvlJc w:val="left"/>
      <w:pPr>
        <w:ind w:left="7603" w:hanging="360"/>
      </w:pPr>
    </w:lvl>
    <w:lvl w:ilvl="8" w:tplc="3809001B" w:tentative="1">
      <w:start w:val="1"/>
      <w:numFmt w:val="lowerRoman"/>
      <w:lvlText w:val="%9."/>
      <w:lvlJc w:val="right"/>
      <w:pPr>
        <w:ind w:left="8323" w:hanging="180"/>
      </w:pPr>
    </w:lvl>
  </w:abstractNum>
  <w:abstractNum w:abstractNumId="3" w15:restartNumberingAfterBreak="0">
    <w:nsid w:val="019E3D6F"/>
    <w:multiLevelType w:val="hybridMultilevel"/>
    <w:tmpl w:val="3C04DB36"/>
    <w:lvl w:ilvl="0" w:tplc="DD0E1AF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15:restartNumberingAfterBreak="0">
    <w:nsid w:val="027733FA"/>
    <w:multiLevelType w:val="hybridMultilevel"/>
    <w:tmpl w:val="6FAA369A"/>
    <w:lvl w:ilvl="0" w:tplc="38090017">
      <w:start w:val="1"/>
      <w:numFmt w:val="lowerLetter"/>
      <w:lvlText w:val="%1)"/>
      <w:lvlJc w:val="left"/>
      <w:pPr>
        <w:ind w:left="2880" w:hanging="360"/>
      </w:p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5" w15:restartNumberingAfterBreak="0">
    <w:nsid w:val="048B7381"/>
    <w:multiLevelType w:val="hybridMultilevel"/>
    <w:tmpl w:val="C162829C"/>
    <w:lvl w:ilvl="0" w:tplc="38090001">
      <w:start w:val="1"/>
      <w:numFmt w:val="bullet"/>
      <w:lvlText w:val=""/>
      <w:lvlJc w:val="left"/>
      <w:pPr>
        <w:ind w:left="1303" w:hanging="360"/>
      </w:pPr>
      <w:rPr>
        <w:rFonts w:ascii="Symbol" w:hAnsi="Symbol" w:hint="default"/>
      </w:rPr>
    </w:lvl>
    <w:lvl w:ilvl="1" w:tplc="38090003" w:tentative="1">
      <w:start w:val="1"/>
      <w:numFmt w:val="bullet"/>
      <w:lvlText w:val="o"/>
      <w:lvlJc w:val="left"/>
      <w:pPr>
        <w:ind w:left="2023" w:hanging="360"/>
      </w:pPr>
      <w:rPr>
        <w:rFonts w:ascii="Courier New" w:hAnsi="Courier New" w:cs="Courier New" w:hint="default"/>
      </w:rPr>
    </w:lvl>
    <w:lvl w:ilvl="2" w:tplc="38090005" w:tentative="1">
      <w:start w:val="1"/>
      <w:numFmt w:val="bullet"/>
      <w:lvlText w:val=""/>
      <w:lvlJc w:val="left"/>
      <w:pPr>
        <w:ind w:left="2743" w:hanging="360"/>
      </w:pPr>
      <w:rPr>
        <w:rFonts w:ascii="Wingdings" w:hAnsi="Wingdings" w:hint="default"/>
      </w:rPr>
    </w:lvl>
    <w:lvl w:ilvl="3" w:tplc="38090001" w:tentative="1">
      <w:start w:val="1"/>
      <w:numFmt w:val="bullet"/>
      <w:lvlText w:val=""/>
      <w:lvlJc w:val="left"/>
      <w:pPr>
        <w:ind w:left="3463" w:hanging="360"/>
      </w:pPr>
      <w:rPr>
        <w:rFonts w:ascii="Symbol" w:hAnsi="Symbol" w:hint="default"/>
      </w:rPr>
    </w:lvl>
    <w:lvl w:ilvl="4" w:tplc="38090003" w:tentative="1">
      <w:start w:val="1"/>
      <w:numFmt w:val="bullet"/>
      <w:lvlText w:val="o"/>
      <w:lvlJc w:val="left"/>
      <w:pPr>
        <w:ind w:left="4183" w:hanging="360"/>
      </w:pPr>
      <w:rPr>
        <w:rFonts w:ascii="Courier New" w:hAnsi="Courier New" w:cs="Courier New" w:hint="default"/>
      </w:rPr>
    </w:lvl>
    <w:lvl w:ilvl="5" w:tplc="38090005" w:tentative="1">
      <w:start w:val="1"/>
      <w:numFmt w:val="bullet"/>
      <w:lvlText w:val=""/>
      <w:lvlJc w:val="left"/>
      <w:pPr>
        <w:ind w:left="4903" w:hanging="360"/>
      </w:pPr>
      <w:rPr>
        <w:rFonts w:ascii="Wingdings" w:hAnsi="Wingdings" w:hint="default"/>
      </w:rPr>
    </w:lvl>
    <w:lvl w:ilvl="6" w:tplc="38090001" w:tentative="1">
      <w:start w:val="1"/>
      <w:numFmt w:val="bullet"/>
      <w:lvlText w:val=""/>
      <w:lvlJc w:val="left"/>
      <w:pPr>
        <w:ind w:left="5623" w:hanging="360"/>
      </w:pPr>
      <w:rPr>
        <w:rFonts w:ascii="Symbol" w:hAnsi="Symbol" w:hint="default"/>
      </w:rPr>
    </w:lvl>
    <w:lvl w:ilvl="7" w:tplc="38090003" w:tentative="1">
      <w:start w:val="1"/>
      <w:numFmt w:val="bullet"/>
      <w:lvlText w:val="o"/>
      <w:lvlJc w:val="left"/>
      <w:pPr>
        <w:ind w:left="6343" w:hanging="360"/>
      </w:pPr>
      <w:rPr>
        <w:rFonts w:ascii="Courier New" w:hAnsi="Courier New" w:cs="Courier New" w:hint="default"/>
      </w:rPr>
    </w:lvl>
    <w:lvl w:ilvl="8" w:tplc="38090005" w:tentative="1">
      <w:start w:val="1"/>
      <w:numFmt w:val="bullet"/>
      <w:lvlText w:val=""/>
      <w:lvlJc w:val="left"/>
      <w:pPr>
        <w:ind w:left="7063" w:hanging="360"/>
      </w:pPr>
      <w:rPr>
        <w:rFonts w:ascii="Wingdings" w:hAnsi="Wingdings" w:hint="default"/>
      </w:rPr>
    </w:lvl>
  </w:abstractNum>
  <w:abstractNum w:abstractNumId="6" w15:restartNumberingAfterBreak="0">
    <w:nsid w:val="05E00688"/>
    <w:multiLevelType w:val="hybridMultilevel"/>
    <w:tmpl w:val="9D2E671A"/>
    <w:lvl w:ilvl="0" w:tplc="CD969DFA">
      <w:start w:val="1"/>
      <w:numFmt w:val="upperLetter"/>
      <w:pStyle w:val="subbab3"/>
      <w:lvlText w:val="%1."/>
      <w:lvlJc w:val="left"/>
      <w:pPr>
        <w:ind w:left="1440" w:hanging="360"/>
      </w:pPr>
      <w:rPr>
        <w:rFonts w:hint="default"/>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6E245C8"/>
    <w:multiLevelType w:val="hybridMultilevel"/>
    <w:tmpl w:val="BDF63632"/>
    <w:lvl w:ilvl="0" w:tplc="3809000F">
      <w:start w:val="1"/>
      <w:numFmt w:val="decimal"/>
      <w:lvlText w:val="%1."/>
      <w:lvlJc w:val="left"/>
      <w:pPr>
        <w:ind w:left="1020" w:hanging="360"/>
      </w:pPr>
    </w:lvl>
    <w:lvl w:ilvl="1" w:tplc="38090019" w:tentative="1">
      <w:start w:val="1"/>
      <w:numFmt w:val="lowerLetter"/>
      <w:lvlText w:val="%2."/>
      <w:lvlJc w:val="left"/>
      <w:pPr>
        <w:ind w:left="1740" w:hanging="360"/>
      </w:pPr>
    </w:lvl>
    <w:lvl w:ilvl="2" w:tplc="3809001B" w:tentative="1">
      <w:start w:val="1"/>
      <w:numFmt w:val="lowerRoman"/>
      <w:lvlText w:val="%3."/>
      <w:lvlJc w:val="right"/>
      <w:pPr>
        <w:ind w:left="2460" w:hanging="180"/>
      </w:pPr>
    </w:lvl>
    <w:lvl w:ilvl="3" w:tplc="3809000F" w:tentative="1">
      <w:start w:val="1"/>
      <w:numFmt w:val="decimal"/>
      <w:lvlText w:val="%4."/>
      <w:lvlJc w:val="left"/>
      <w:pPr>
        <w:ind w:left="3180" w:hanging="360"/>
      </w:pPr>
    </w:lvl>
    <w:lvl w:ilvl="4" w:tplc="38090019" w:tentative="1">
      <w:start w:val="1"/>
      <w:numFmt w:val="lowerLetter"/>
      <w:lvlText w:val="%5."/>
      <w:lvlJc w:val="left"/>
      <w:pPr>
        <w:ind w:left="3900" w:hanging="360"/>
      </w:pPr>
    </w:lvl>
    <w:lvl w:ilvl="5" w:tplc="3809001B" w:tentative="1">
      <w:start w:val="1"/>
      <w:numFmt w:val="lowerRoman"/>
      <w:lvlText w:val="%6."/>
      <w:lvlJc w:val="right"/>
      <w:pPr>
        <w:ind w:left="4620" w:hanging="180"/>
      </w:pPr>
    </w:lvl>
    <w:lvl w:ilvl="6" w:tplc="3809000F" w:tentative="1">
      <w:start w:val="1"/>
      <w:numFmt w:val="decimal"/>
      <w:lvlText w:val="%7."/>
      <w:lvlJc w:val="left"/>
      <w:pPr>
        <w:ind w:left="5340" w:hanging="360"/>
      </w:pPr>
    </w:lvl>
    <w:lvl w:ilvl="7" w:tplc="38090019" w:tentative="1">
      <w:start w:val="1"/>
      <w:numFmt w:val="lowerLetter"/>
      <w:lvlText w:val="%8."/>
      <w:lvlJc w:val="left"/>
      <w:pPr>
        <w:ind w:left="6060" w:hanging="360"/>
      </w:pPr>
    </w:lvl>
    <w:lvl w:ilvl="8" w:tplc="3809001B" w:tentative="1">
      <w:start w:val="1"/>
      <w:numFmt w:val="lowerRoman"/>
      <w:lvlText w:val="%9."/>
      <w:lvlJc w:val="right"/>
      <w:pPr>
        <w:ind w:left="6780" w:hanging="180"/>
      </w:pPr>
    </w:lvl>
  </w:abstractNum>
  <w:abstractNum w:abstractNumId="8" w15:restartNumberingAfterBreak="0">
    <w:nsid w:val="07450F50"/>
    <w:multiLevelType w:val="hybridMultilevel"/>
    <w:tmpl w:val="2FD8BD78"/>
    <w:lvl w:ilvl="0" w:tplc="198684F4">
      <w:start w:val="1"/>
      <w:numFmt w:val="bullet"/>
      <w:lvlText w:val=""/>
      <w:lvlJc w:val="left"/>
      <w:pPr>
        <w:ind w:left="1020" w:hanging="360"/>
      </w:pPr>
      <w:rPr>
        <w:rFonts w:ascii="Wingdings" w:hAnsi="Wingdings" w:hint="default"/>
        <w:sz w:val="32"/>
        <w:szCs w:val="32"/>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9" w15:restartNumberingAfterBreak="0">
    <w:nsid w:val="0956642B"/>
    <w:multiLevelType w:val="hybridMultilevel"/>
    <w:tmpl w:val="9C7EF444"/>
    <w:lvl w:ilvl="0" w:tplc="87DC6EAE">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10" w15:restartNumberingAfterBreak="0">
    <w:nsid w:val="097B5BF6"/>
    <w:multiLevelType w:val="hybridMultilevel"/>
    <w:tmpl w:val="71C045A6"/>
    <w:lvl w:ilvl="0" w:tplc="1234C3A4">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0C1773B1"/>
    <w:multiLevelType w:val="hybridMultilevel"/>
    <w:tmpl w:val="D6424606"/>
    <w:lvl w:ilvl="0" w:tplc="111A8864">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2" w15:restartNumberingAfterBreak="0">
    <w:nsid w:val="0F4A3CA0"/>
    <w:multiLevelType w:val="hybridMultilevel"/>
    <w:tmpl w:val="FFE23902"/>
    <w:lvl w:ilvl="0" w:tplc="E2382D76">
      <w:start w:val="5"/>
      <w:numFmt w:val="lowerLetter"/>
      <w:lvlText w:val="%1."/>
      <w:lvlJc w:val="left"/>
      <w:pPr>
        <w:ind w:left="1854"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150B05F2"/>
    <w:multiLevelType w:val="hybridMultilevel"/>
    <w:tmpl w:val="87146D42"/>
    <w:lvl w:ilvl="0" w:tplc="38090011">
      <w:start w:val="1"/>
      <w:numFmt w:val="decimal"/>
      <w:lvlText w:val="%1)"/>
      <w:lvlJc w:val="left"/>
      <w:pPr>
        <w:ind w:left="2563" w:hanging="360"/>
      </w:pPr>
    </w:lvl>
    <w:lvl w:ilvl="1" w:tplc="38090019" w:tentative="1">
      <w:start w:val="1"/>
      <w:numFmt w:val="lowerLetter"/>
      <w:lvlText w:val="%2."/>
      <w:lvlJc w:val="left"/>
      <w:pPr>
        <w:ind w:left="3283" w:hanging="360"/>
      </w:pPr>
    </w:lvl>
    <w:lvl w:ilvl="2" w:tplc="3809001B" w:tentative="1">
      <w:start w:val="1"/>
      <w:numFmt w:val="lowerRoman"/>
      <w:lvlText w:val="%3."/>
      <w:lvlJc w:val="right"/>
      <w:pPr>
        <w:ind w:left="4003" w:hanging="180"/>
      </w:pPr>
    </w:lvl>
    <w:lvl w:ilvl="3" w:tplc="3809000F" w:tentative="1">
      <w:start w:val="1"/>
      <w:numFmt w:val="decimal"/>
      <w:lvlText w:val="%4."/>
      <w:lvlJc w:val="left"/>
      <w:pPr>
        <w:ind w:left="4723" w:hanging="360"/>
      </w:pPr>
    </w:lvl>
    <w:lvl w:ilvl="4" w:tplc="38090019" w:tentative="1">
      <w:start w:val="1"/>
      <w:numFmt w:val="lowerLetter"/>
      <w:lvlText w:val="%5."/>
      <w:lvlJc w:val="left"/>
      <w:pPr>
        <w:ind w:left="5443" w:hanging="360"/>
      </w:pPr>
    </w:lvl>
    <w:lvl w:ilvl="5" w:tplc="3809001B" w:tentative="1">
      <w:start w:val="1"/>
      <w:numFmt w:val="lowerRoman"/>
      <w:lvlText w:val="%6."/>
      <w:lvlJc w:val="right"/>
      <w:pPr>
        <w:ind w:left="6163" w:hanging="180"/>
      </w:pPr>
    </w:lvl>
    <w:lvl w:ilvl="6" w:tplc="3809000F" w:tentative="1">
      <w:start w:val="1"/>
      <w:numFmt w:val="decimal"/>
      <w:lvlText w:val="%7."/>
      <w:lvlJc w:val="left"/>
      <w:pPr>
        <w:ind w:left="6883" w:hanging="360"/>
      </w:pPr>
    </w:lvl>
    <w:lvl w:ilvl="7" w:tplc="38090019" w:tentative="1">
      <w:start w:val="1"/>
      <w:numFmt w:val="lowerLetter"/>
      <w:lvlText w:val="%8."/>
      <w:lvlJc w:val="left"/>
      <w:pPr>
        <w:ind w:left="7603" w:hanging="360"/>
      </w:pPr>
    </w:lvl>
    <w:lvl w:ilvl="8" w:tplc="3809001B" w:tentative="1">
      <w:start w:val="1"/>
      <w:numFmt w:val="lowerRoman"/>
      <w:lvlText w:val="%9."/>
      <w:lvlJc w:val="right"/>
      <w:pPr>
        <w:ind w:left="8323" w:hanging="180"/>
      </w:pPr>
    </w:lvl>
  </w:abstractNum>
  <w:abstractNum w:abstractNumId="14" w15:restartNumberingAfterBreak="0">
    <w:nsid w:val="1A764B55"/>
    <w:multiLevelType w:val="hybridMultilevel"/>
    <w:tmpl w:val="63622050"/>
    <w:lvl w:ilvl="0" w:tplc="38090017">
      <w:start w:val="1"/>
      <w:numFmt w:val="lowerLetter"/>
      <w:lvlText w:val="%1)"/>
      <w:lvlJc w:val="left"/>
      <w:pPr>
        <w:ind w:left="1506" w:hanging="360"/>
      </w:p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15" w15:restartNumberingAfterBreak="0">
    <w:nsid w:val="1AA73644"/>
    <w:multiLevelType w:val="hybridMultilevel"/>
    <w:tmpl w:val="2B1C4F5A"/>
    <w:lvl w:ilvl="0" w:tplc="38090017">
      <w:start w:val="1"/>
      <w:numFmt w:val="lowerLetter"/>
      <w:lvlText w:val="%1)"/>
      <w:lvlJc w:val="left"/>
      <w:pPr>
        <w:ind w:left="2421" w:hanging="360"/>
      </w:pPr>
    </w:lvl>
    <w:lvl w:ilvl="1" w:tplc="38090019" w:tentative="1">
      <w:start w:val="1"/>
      <w:numFmt w:val="lowerLetter"/>
      <w:lvlText w:val="%2."/>
      <w:lvlJc w:val="left"/>
      <w:pPr>
        <w:ind w:left="3141" w:hanging="360"/>
      </w:pPr>
    </w:lvl>
    <w:lvl w:ilvl="2" w:tplc="3809001B" w:tentative="1">
      <w:start w:val="1"/>
      <w:numFmt w:val="lowerRoman"/>
      <w:lvlText w:val="%3."/>
      <w:lvlJc w:val="right"/>
      <w:pPr>
        <w:ind w:left="3861" w:hanging="180"/>
      </w:pPr>
    </w:lvl>
    <w:lvl w:ilvl="3" w:tplc="3809000F" w:tentative="1">
      <w:start w:val="1"/>
      <w:numFmt w:val="decimal"/>
      <w:lvlText w:val="%4."/>
      <w:lvlJc w:val="left"/>
      <w:pPr>
        <w:ind w:left="4581" w:hanging="360"/>
      </w:pPr>
    </w:lvl>
    <w:lvl w:ilvl="4" w:tplc="38090019" w:tentative="1">
      <w:start w:val="1"/>
      <w:numFmt w:val="lowerLetter"/>
      <w:lvlText w:val="%5."/>
      <w:lvlJc w:val="left"/>
      <w:pPr>
        <w:ind w:left="5301" w:hanging="360"/>
      </w:pPr>
    </w:lvl>
    <w:lvl w:ilvl="5" w:tplc="3809001B" w:tentative="1">
      <w:start w:val="1"/>
      <w:numFmt w:val="lowerRoman"/>
      <w:lvlText w:val="%6."/>
      <w:lvlJc w:val="right"/>
      <w:pPr>
        <w:ind w:left="6021" w:hanging="180"/>
      </w:pPr>
    </w:lvl>
    <w:lvl w:ilvl="6" w:tplc="3809000F" w:tentative="1">
      <w:start w:val="1"/>
      <w:numFmt w:val="decimal"/>
      <w:lvlText w:val="%7."/>
      <w:lvlJc w:val="left"/>
      <w:pPr>
        <w:ind w:left="6741" w:hanging="360"/>
      </w:pPr>
    </w:lvl>
    <w:lvl w:ilvl="7" w:tplc="38090019" w:tentative="1">
      <w:start w:val="1"/>
      <w:numFmt w:val="lowerLetter"/>
      <w:lvlText w:val="%8."/>
      <w:lvlJc w:val="left"/>
      <w:pPr>
        <w:ind w:left="7461" w:hanging="360"/>
      </w:pPr>
    </w:lvl>
    <w:lvl w:ilvl="8" w:tplc="3809001B" w:tentative="1">
      <w:start w:val="1"/>
      <w:numFmt w:val="lowerRoman"/>
      <w:lvlText w:val="%9."/>
      <w:lvlJc w:val="right"/>
      <w:pPr>
        <w:ind w:left="8181" w:hanging="180"/>
      </w:pPr>
    </w:lvl>
  </w:abstractNum>
  <w:abstractNum w:abstractNumId="16" w15:restartNumberingAfterBreak="0">
    <w:nsid w:val="1ACD64E1"/>
    <w:multiLevelType w:val="hybridMultilevel"/>
    <w:tmpl w:val="6DF25AA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C3A1292"/>
    <w:multiLevelType w:val="hybridMultilevel"/>
    <w:tmpl w:val="1A56D49C"/>
    <w:lvl w:ilvl="0" w:tplc="468494C0">
      <w:start w:val="1"/>
      <w:numFmt w:val="decimal"/>
      <w:lvlText w:val="%1."/>
      <w:lvlJc w:val="left"/>
      <w:pPr>
        <w:ind w:left="6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1DA62139"/>
    <w:multiLevelType w:val="hybridMultilevel"/>
    <w:tmpl w:val="85F6B59A"/>
    <w:lvl w:ilvl="0" w:tplc="A5FEA50E">
      <w:start w:val="1"/>
      <w:numFmt w:val="lowerLetter"/>
      <w:lvlText w:val="%1."/>
      <w:lvlJc w:val="left"/>
      <w:pPr>
        <w:ind w:left="114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1FA70E05"/>
    <w:multiLevelType w:val="hybridMultilevel"/>
    <w:tmpl w:val="087A69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4702809"/>
    <w:multiLevelType w:val="multilevel"/>
    <w:tmpl w:val="F31AE272"/>
    <w:lvl w:ilvl="0">
      <w:start w:val="2"/>
      <w:numFmt w:val="upperLetter"/>
      <w:lvlText w:val="%1."/>
      <w:lvlJc w:val="left"/>
      <w:pPr>
        <w:ind w:left="720" w:hanging="360"/>
      </w:pPr>
      <w:rPr>
        <w:rFonts w:hint="default"/>
      </w:rPr>
    </w:lvl>
    <w:lvl w:ilvl="1">
      <w:start w:val="4"/>
      <w:numFmt w:val="lowerLetter"/>
      <w:lvlText w:val="%2."/>
      <w:lvlJc w:val="left"/>
      <w:pPr>
        <w:ind w:left="1440" w:hanging="360"/>
      </w:pPr>
      <w:rPr>
        <w:rFonts w:hint="default"/>
        <w:i w:val="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b/>
        <w:i w:val="0"/>
        <w:sz w:val="24"/>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255B3F1C"/>
    <w:multiLevelType w:val="hybridMultilevel"/>
    <w:tmpl w:val="5566AF22"/>
    <w:lvl w:ilvl="0" w:tplc="1D9891F8">
      <w:start w:val="1"/>
      <w:numFmt w:val="upp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22" w15:restartNumberingAfterBreak="0">
    <w:nsid w:val="25973B02"/>
    <w:multiLevelType w:val="hybridMultilevel"/>
    <w:tmpl w:val="E448371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259758C3"/>
    <w:multiLevelType w:val="hybridMultilevel"/>
    <w:tmpl w:val="DE3E9442"/>
    <w:lvl w:ilvl="0" w:tplc="4F8067B2">
      <w:start w:val="1"/>
      <w:numFmt w:val="decimal"/>
      <w:lvlText w:val="%1)"/>
      <w:lvlJc w:val="left"/>
      <w:pPr>
        <w:ind w:left="216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26431D5D"/>
    <w:multiLevelType w:val="hybridMultilevel"/>
    <w:tmpl w:val="A458579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27355092"/>
    <w:multiLevelType w:val="hybridMultilevel"/>
    <w:tmpl w:val="418AB43C"/>
    <w:lvl w:ilvl="0" w:tplc="56A43A0E">
      <w:numFmt w:val="bullet"/>
      <w:lvlText w:val="-"/>
      <w:lvlJc w:val="left"/>
      <w:pPr>
        <w:ind w:left="2988" w:hanging="360"/>
      </w:pPr>
      <w:rPr>
        <w:rFonts w:ascii="Times New Roman" w:eastAsiaTheme="minorHAnsi" w:hAnsi="Times New Roman" w:cs="Times New Roman" w:hint="default"/>
      </w:rPr>
    </w:lvl>
    <w:lvl w:ilvl="1" w:tplc="38090003" w:tentative="1">
      <w:start w:val="1"/>
      <w:numFmt w:val="bullet"/>
      <w:lvlText w:val="o"/>
      <w:lvlJc w:val="left"/>
      <w:pPr>
        <w:ind w:left="2934" w:hanging="360"/>
      </w:pPr>
      <w:rPr>
        <w:rFonts w:ascii="Courier New" w:hAnsi="Courier New" w:cs="Courier New" w:hint="default"/>
      </w:rPr>
    </w:lvl>
    <w:lvl w:ilvl="2" w:tplc="38090001">
      <w:start w:val="1"/>
      <w:numFmt w:val="bullet"/>
      <w:lvlText w:val=""/>
      <w:lvlJc w:val="left"/>
      <w:pPr>
        <w:ind w:left="3654" w:hanging="360"/>
      </w:pPr>
      <w:rPr>
        <w:rFonts w:ascii="Symbol" w:hAnsi="Symbol" w:hint="default"/>
      </w:rPr>
    </w:lvl>
    <w:lvl w:ilvl="3" w:tplc="38090001" w:tentative="1">
      <w:start w:val="1"/>
      <w:numFmt w:val="bullet"/>
      <w:lvlText w:val=""/>
      <w:lvlJc w:val="left"/>
      <w:pPr>
        <w:ind w:left="4374" w:hanging="360"/>
      </w:pPr>
      <w:rPr>
        <w:rFonts w:ascii="Symbol" w:hAnsi="Symbol" w:hint="default"/>
      </w:rPr>
    </w:lvl>
    <w:lvl w:ilvl="4" w:tplc="38090003" w:tentative="1">
      <w:start w:val="1"/>
      <w:numFmt w:val="bullet"/>
      <w:lvlText w:val="o"/>
      <w:lvlJc w:val="left"/>
      <w:pPr>
        <w:ind w:left="5094" w:hanging="360"/>
      </w:pPr>
      <w:rPr>
        <w:rFonts w:ascii="Courier New" w:hAnsi="Courier New" w:cs="Courier New" w:hint="default"/>
      </w:rPr>
    </w:lvl>
    <w:lvl w:ilvl="5" w:tplc="38090005" w:tentative="1">
      <w:start w:val="1"/>
      <w:numFmt w:val="bullet"/>
      <w:lvlText w:val=""/>
      <w:lvlJc w:val="left"/>
      <w:pPr>
        <w:ind w:left="5814" w:hanging="360"/>
      </w:pPr>
      <w:rPr>
        <w:rFonts w:ascii="Wingdings" w:hAnsi="Wingdings" w:hint="default"/>
      </w:rPr>
    </w:lvl>
    <w:lvl w:ilvl="6" w:tplc="38090001" w:tentative="1">
      <w:start w:val="1"/>
      <w:numFmt w:val="bullet"/>
      <w:lvlText w:val=""/>
      <w:lvlJc w:val="left"/>
      <w:pPr>
        <w:ind w:left="6534" w:hanging="360"/>
      </w:pPr>
      <w:rPr>
        <w:rFonts w:ascii="Symbol" w:hAnsi="Symbol" w:hint="default"/>
      </w:rPr>
    </w:lvl>
    <w:lvl w:ilvl="7" w:tplc="38090003" w:tentative="1">
      <w:start w:val="1"/>
      <w:numFmt w:val="bullet"/>
      <w:lvlText w:val="o"/>
      <w:lvlJc w:val="left"/>
      <w:pPr>
        <w:ind w:left="7254" w:hanging="360"/>
      </w:pPr>
      <w:rPr>
        <w:rFonts w:ascii="Courier New" w:hAnsi="Courier New" w:cs="Courier New" w:hint="default"/>
      </w:rPr>
    </w:lvl>
    <w:lvl w:ilvl="8" w:tplc="38090005" w:tentative="1">
      <w:start w:val="1"/>
      <w:numFmt w:val="bullet"/>
      <w:lvlText w:val=""/>
      <w:lvlJc w:val="left"/>
      <w:pPr>
        <w:ind w:left="7974" w:hanging="360"/>
      </w:pPr>
      <w:rPr>
        <w:rFonts w:ascii="Wingdings" w:hAnsi="Wingdings" w:hint="default"/>
      </w:rPr>
    </w:lvl>
  </w:abstractNum>
  <w:abstractNum w:abstractNumId="26" w15:restartNumberingAfterBreak="0">
    <w:nsid w:val="276D4B83"/>
    <w:multiLevelType w:val="hybridMultilevel"/>
    <w:tmpl w:val="25B0296E"/>
    <w:lvl w:ilvl="0" w:tplc="3809000F">
      <w:start w:val="1"/>
      <w:numFmt w:val="decimal"/>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7" w15:restartNumberingAfterBreak="0">
    <w:nsid w:val="27D85569"/>
    <w:multiLevelType w:val="hybridMultilevel"/>
    <w:tmpl w:val="D0781978"/>
    <w:lvl w:ilvl="0" w:tplc="EFEAA54A">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28B86338"/>
    <w:multiLevelType w:val="hybridMultilevel"/>
    <w:tmpl w:val="2F2C0142"/>
    <w:lvl w:ilvl="0" w:tplc="42F04CFE">
      <w:start w:val="1"/>
      <w:numFmt w:val="decimal"/>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9" w15:restartNumberingAfterBreak="0">
    <w:nsid w:val="28BF6E99"/>
    <w:multiLevelType w:val="hybridMultilevel"/>
    <w:tmpl w:val="0400D91C"/>
    <w:lvl w:ilvl="0" w:tplc="F4806BD8">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292C3DEF"/>
    <w:multiLevelType w:val="hybridMultilevel"/>
    <w:tmpl w:val="89AE6290"/>
    <w:lvl w:ilvl="0" w:tplc="AED6BEF6">
      <w:start w:val="1"/>
      <w:numFmt w:val="decimal"/>
      <w:lvlText w:val="%1)"/>
      <w:lvlJc w:val="left"/>
      <w:pPr>
        <w:ind w:left="25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2BD542D5"/>
    <w:multiLevelType w:val="hybridMultilevel"/>
    <w:tmpl w:val="559C9B5C"/>
    <w:lvl w:ilvl="0" w:tplc="087A91D0">
      <w:start w:val="1"/>
      <w:numFmt w:val="decimal"/>
      <w:lvlText w:val="%1."/>
      <w:lvlJc w:val="left"/>
      <w:pPr>
        <w:ind w:left="1094" w:hanging="360"/>
      </w:pPr>
      <w:rPr>
        <w:rFonts w:hint="default"/>
      </w:rPr>
    </w:lvl>
    <w:lvl w:ilvl="1" w:tplc="38090019" w:tentative="1">
      <w:start w:val="1"/>
      <w:numFmt w:val="lowerLetter"/>
      <w:lvlText w:val="%2."/>
      <w:lvlJc w:val="left"/>
      <w:pPr>
        <w:ind w:left="1814" w:hanging="360"/>
      </w:pPr>
    </w:lvl>
    <w:lvl w:ilvl="2" w:tplc="3809001B" w:tentative="1">
      <w:start w:val="1"/>
      <w:numFmt w:val="lowerRoman"/>
      <w:lvlText w:val="%3."/>
      <w:lvlJc w:val="right"/>
      <w:pPr>
        <w:ind w:left="2534" w:hanging="180"/>
      </w:pPr>
    </w:lvl>
    <w:lvl w:ilvl="3" w:tplc="3809000F" w:tentative="1">
      <w:start w:val="1"/>
      <w:numFmt w:val="decimal"/>
      <w:lvlText w:val="%4."/>
      <w:lvlJc w:val="left"/>
      <w:pPr>
        <w:ind w:left="3254" w:hanging="360"/>
      </w:pPr>
    </w:lvl>
    <w:lvl w:ilvl="4" w:tplc="38090019" w:tentative="1">
      <w:start w:val="1"/>
      <w:numFmt w:val="lowerLetter"/>
      <w:lvlText w:val="%5."/>
      <w:lvlJc w:val="left"/>
      <w:pPr>
        <w:ind w:left="3974" w:hanging="360"/>
      </w:pPr>
    </w:lvl>
    <w:lvl w:ilvl="5" w:tplc="3809001B" w:tentative="1">
      <w:start w:val="1"/>
      <w:numFmt w:val="lowerRoman"/>
      <w:lvlText w:val="%6."/>
      <w:lvlJc w:val="right"/>
      <w:pPr>
        <w:ind w:left="4694" w:hanging="180"/>
      </w:pPr>
    </w:lvl>
    <w:lvl w:ilvl="6" w:tplc="3809000F" w:tentative="1">
      <w:start w:val="1"/>
      <w:numFmt w:val="decimal"/>
      <w:lvlText w:val="%7."/>
      <w:lvlJc w:val="left"/>
      <w:pPr>
        <w:ind w:left="5414" w:hanging="360"/>
      </w:pPr>
    </w:lvl>
    <w:lvl w:ilvl="7" w:tplc="38090019" w:tentative="1">
      <w:start w:val="1"/>
      <w:numFmt w:val="lowerLetter"/>
      <w:lvlText w:val="%8."/>
      <w:lvlJc w:val="left"/>
      <w:pPr>
        <w:ind w:left="6134" w:hanging="360"/>
      </w:pPr>
    </w:lvl>
    <w:lvl w:ilvl="8" w:tplc="3809001B" w:tentative="1">
      <w:start w:val="1"/>
      <w:numFmt w:val="lowerRoman"/>
      <w:lvlText w:val="%9."/>
      <w:lvlJc w:val="right"/>
      <w:pPr>
        <w:ind w:left="6854" w:hanging="180"/>
      </w:pPr>
    </w:lvl>
  </w:abstractNum>
  <w:abstractNum w:abstractNumId="32" w15:restartNumberingAfterBreak="0">
    <w:nsid w:val="2C794A87"/>
    <w:multiLevelType w:val="hybridMultilevel"/>
    <w:tmpl w:val="1926111A"/>
    <w:lvl w:ilvl="0" w:tplc="38090019">
      <w:start w:val="1"/>
      <w:numFmt w:val="lowerLetter"/>
      <w:lvlText w:val="%1."/>
      <w:lvlJc w:val="left"/>
      <w:pPr>
        <w:ind w:left="1206" w:hanging="360"/>
      </w:pPr>
    </w:lvl>
    <w:lvl w:ilvl="1" w:tplc="38090019" w:tentative="1">
      <w:start w:val="1"/>
      <w:numFmt w:val="lowerLetter"/>
      <w:lvlText w:val="%2."/>
      <w:lvlJc w:val="left"/>
      <w:pPr>
        <w:ind w:left="1926" w:hanging="360"/>
      </w:pPr>
    </w:lvl>
    <w:lvl w:ilvl="2" w:tplc="3809001B" w:tentative="1">
      <w:start w:val="1"/>
      <w:numFmt w:val="lowerRoman"/>
      <w:lvlText w:val="%3."/>
      <w:lvlJc w:val="right"/>
      <w:pPr>
        <w:ind w:left="2646" w:hanging="180"/>
      </w:pPr>
    </w:lvl>
    <w:lvl w:ilvl="3" w:tplc="3809000F" w:tentative="1">
      <w:start w:val="1"/>
      <w:numFmt w:val="decimal"/>
      <w:lvlText w:val="%4."/>
      <w:lvlJc w:val="left"/>
      <w:pPr>
        <w:ind w:left="3366" w:hanging="360"/>
      </w:pPr>
    </w:lvl>
    <w:lvl w:ilvl="4" w:tplc="38090019" w:tentative="1">
      <w:start w:val="1"/>
      <w:numFmt w:val="lowerLetter"/>
      <w:lvlText w:val="%5."/>
      <w:lvlJc w:val="left"/>
      <w:pPr>
        <w:ind w:left="4086" w:hanging="360"/>
      </w:pPr>
    </w:lvl>
    <w:lvl w:ilvl="5" w:tplc="3809001B" w:tentative="1">
      <w:start w:val="1"/>
      <w:numFmt w:val="lowerRoman"/>
      <w:lvlText w:val="%6."/>
      <w:lvlJc w:val="right"/>
      <w:pPr>
        <w:ind w:left="4806" w:hanging="180"/>
      </w:pPr>
    </w:lvl>
    <w:lvl w:ilvl="6" w:tplc="3809000F" w:tentative="1">
      <w:start w:val="1"/>
      <w:numFmt w:val="decimal"/>
      <w:lvlText w:val="%7."/>
      <w:lvlJc w:val="left"/>
      <w:pPr>
        <w:ind w:left="5526" w:hanging="360"/>
      </w:pPr>
    </w:lvl>
    <w:lvl w:ilvl="7" w:tplc="38090019" w:tentative="1">
      <w:start w:val="1"/>
      <w:numFmt w:val="lowerLetter"/>
      <w:lvlText w:val="%8."/>
      <w:lvlJc w:val="left"/>
      <w:pPr>
        <w:ind w:left="6246" w:hanging="360"/>
      </w:pPr>
    </w:lvl>
    <w:lvl w:ilvl="8" w:tplc="3809001B" w:tentative="1">
      <w:start w:val="1"/>
      <w:numFmt w:val="lowerRoman"/>
      <w:lvlText w:val="%9."/>
      <w:lvlJc w:val="right"/>
      <w:pPr>
        <w:ind w:left="6966" w:hanging="180"/>
      </w:pPr>
    </w:lvl>
  </w:abstractNum>
  <w:abstractNum w:abstractNumId="33" w15:restartNumberingAfterBreak="0">
    <w:nsid w:val="2CF91A21"/>
    <w:multiLevelType w:val="hybridMultilevel"/>
    <w:tmpl w:val="2AEABD58"/>
    <w:lvl w:ilvl="0" w:tplc="6BCA8204">
      <w:start w:val="1"/>
      <w:numFmt w:val="decimal"/>
      <w:lvlText w:val="%1."/>
      <w:lvlJc w:val="left"/>
      <w:pPr>
        <w:ind w:left="6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30072CDE"/>
    <w:multiLevelType w:val="hybridMultilevel"/>
    <w:tmpl w:val="0450D61E"/>
    <w:lvl w:ilvl="0" w:tplc="66565292">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31096E8C"/>
    <w:multiLevelType w:val="hybridMultilevel"/>
    <w:tmpl w:val="79BE01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10D00C2"/>
    <w:multiLevelType w:val="hybridMultilevel"/>
    <w:tmpl w:val="E8E2AA4E"/>
    <w:lvl w:ilvl="0" w:tplc="E02A6C1C">
      <w:start w:val="1"/>
      <w:numFmt w:val="decimal"/>
      <w:lvlText w:val="(%1)"/>
      <w:lvlJc w:val="left"/>
      <w:pPr>
        <w:ind w:left="2061" w:hanging="360"/>
      </w:pPr>
      <w:rPr>
        <w:rFonts w:hint="default"/>
      </w:rPr>
    </w:lvl>
    <w:lvl w:ilvl="1" w:tplc="38090019" w:tentative="1">
      <w:start w:val="1"/>
      <w:numFmt w:val="lowerLetter"/>
      <w:lvlText w:val="%2."/>
      <w:lvlJc w:val="left"/>
      <w:pPr>
        <w:ind w:left="2781" w:hanging="360"/>
      </w:pPr>
    </w:lvl>
    <w:lvl w:ilvl="2" w:tplc="3809001B" w:tentative="1">
      <w:start w:val="1"/>
      <w:numFmt w:val="lowerRoman"/>
      <w:lvlText w:val="%3."/>
      <w:lvlJc w:val="right"/>
      <w:pPr>
        <w:ind w:left="3501" w:hanging="180"/>
      </w:pPr>
    </w:lvl>
    <w:lvl w:ilvl="3" w:tplc="3809000F" w:tentative="1">
      <w:start w:val="1"/>
      <w:numFmt w:val="decimal"/>
      <w:lvlText w:val="%4."/>
      <w:lvlJc w:val="left"/>
      <w:pPr>
        <w:ind w:left="4221" w:hanging="360"/>
      </w:pPr>
    </w:lvl>
    <w:lvl w:ilvl="4" w:tplc="38090019" w:tentative="1">
      <w:start w:val="1"/>
      <w:numFmt w:val="lowerLetter"/>
      <w:lvlText w:val="%5."/>
      <w:lvlJc w:val="left"/>
      <w:pPr>
        <w:ind w:left="4941" w:hanging="360"/>
      </w:pPr>
    </w:lvl>
    <w:lvl w:ilvl="5" w:tplc="3809001B" w:tentative="1">
      <w:start w:val="1"/>
      <w:numFmt w:val="lowerRoman"/>
      <w:lvlText w:val="%6."/>
      <w:lvlJc w:val="right"/>
      <w:pPr>
        <w:ind w:left="5661" w:hanging="180"/>
      </w:pPr>
    </w:lvl>
    <w:lvl w:ilvl="6" w:tplc="3809000F" w:tentative="1">
      <w:start w:val="1"/>
      <w:numFmt w:val="decimal"/>
      <w:lvlText w:val="%7."/>
      <w:lvlJc w:val="left"/>
      <w:pPr>
        <w:ind w:left="6381" w:hanging="360"/>
      </w:pPr>
    </w:lvl>
    <w:lvl w:ilvl="7" w:tplc="38090019" w:tentative="1">
      <w:start w:val="1"/>
      <w:numFmt w:val="lowerLetter"/>
      <w:lvlText w:val="%8."/>
      <w:lvlJc w:val="left"/>
      <w:pPr>
        <w:ind w:left="7101" w:hanging="360"/>
      </w:pPr>
    </w:lvl>
    <w:lvl w:ilvl="8" w:tplc="3809001B" w:tentative="1">
      <w:start w:val="1"/>
      <w:numFmt w:val="lowerRoman"/>
      <w:lvlText w:val="%9."/>
      <w:lvlJc w:val="right"/>
      <w:pPr>
        <w:ind w:left="7821" w:hanging="180"/>
      </w:pPr>
    </w:lvl>
  </w:abstractNum>
  <w:abstractNum w:abstractNumId="37" w15:restartNumberingAfterBreak="0">
    <w:nsid w:val="322D1E5A"/>
    <w:multiLevelType w:val="hybridMultilevel"/>
    <w:tmpl w:val="2594FEEE"/>
    <w:lvl w:ilvl="0" w:tplc="3809000F">
      <w:start w:val="1"/>
      <w:numFmt w:val="decimal"/>
      <w:lvlText w:val="%1."/>
      <w:lvlJc w:val="left"/>
      <w:pPr>
        <w:ind w:left="1020" w:hanging="360"/>
      </w:pPr>
    </w:lvl>
    <w:lvl w:ilvl="1" w:tplc="38090019" w:tentative="1">
      <w:start w:val="1"/>
      <w:numFmt w:val="lowerLetter"/>
      <w:lvlText w:val="%2."/>
      <w:lvlJc w:val="left"/>
      <w:pPr>
        <w:ind w:left="1740" w:hanging="360"/>
      </w:pPr>
    </w:lvl>
    <w:lvl w:ilvl="2" w:tplc="3809001B" w:tentative="1">
      <w:start w:val="1"/>
      <w:numFmt w:val="lowerRoman"/>
      <w:lvlText w:val="%3."/>
      <w:lvlJc w:val="right"/>
      <w:pPr>
        <w:ind w:left="2460" w:hanging="180"/>
      </w:pPr>
    </w:lvl>
    <w:lvl w:ilvl="3" w:tplc="3809000F" w:tentative="1">
      <w:start w:val="1"/>
      <w:numFmt w:val="decimal"/>
      <w:lvlText w:val="%4."/>
      <w:lvlJc w:val="left"/>
      <w:pPr>
        <w:ind w:left="3180" w:hanging="360"/>
      </w:pPr>
    </w:lvl>
    <w:lvl w:ilvl="4" w:tplc="38090019" w:tentative="1">
      <w:start w:val="1"/>
      <w:numFmt w:val="lowerLetter"/>
      <w:lvlText w:val="%5."/>
      <w:lvlJc w:val="left"/>
      <w:pPr>
        <w:ind w:left="3900" w:hanging="360"/>
      </w:pPr>
    </w:lvl>
    <w:lvl w:ilvl="5" w:tplc="3809001B" w:tentative="1">
      <w:start w:val="1"/>
      <w:numFmt w:val="lowerRoman"/>
      <w:lvlText w:val="%6."/>
      <w:lvlJc w:val="right"/>
      <w:pPr>
        <w:ind w:left="4620" w:hanging="180"/>
      </w:pPr>
    </w:lvl>
    <w:lvl w:ilvl="6" w:tplc="3809000F" w:tentative="1">
      <w:start w:val="1"/>
      <w:numFmt w:val="decimal"/>
      <w:lvlText w:val="%7."/>
      <w:lvlJc w:val="left"/>
      <w:pPr>
        <w:ind w:left="5340" w:hanging="360"/>
      </w:pPr>
    </w:lvl>
    <w:lvl w:ilvl="7" w:tplc="38090019" w:tentative="1">
      <w:start w:val="1"/>
      <w:numFmt w:val="lowerLetter"/>
      <w:lvlText w:val="%8."/>
      <w:lvlJc w:val="left"/>
      <w:pPr>
        <w:ind w:left="6060" w:hanging="360"/>
      </w:pPr>
    </w:lvl>
    <w:lvl w:ilvl="8" w:tplc="3809001B" w:tentative="1">
      <w:start w:val="1"/>
      <w:numFmt w:val="lowerRoman"/>
      <w:lvlText w:val="%9."/>
      <w:lvlJc w:val="right"/>
      <w:pPr>
        <w:ind w:left="6780" w:hanging="180"/>
      </w:pPr>
    </w:lvl>
  </w:abstractNum>
  <w:abstractNum w:abstractNumId="38" w15:restartNumberingAfterBreak="0">
    <w:nsid w:val="32A77E14"/>
    <w:multiLevelType w:val="hybridMultilevel"/>
    <w:tmpl w:val="365E31CE"/>
    <w:lvl w:ilvl="0" w:tplc="D4B0E02C">
      <w:start w:val="3"/>
      <w:numFmt w:val="decimal"/>
      <w:lvlText w:val="%1)"/>
      <w:lvlJc w:val="left"/>
      <w:pPr>
        <w:ind w:left="2563"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32D25DD2"/>
    <w:multiLevelType w:val="hybridMultilevel"/>
    <w:tmpl w:val="FC76DF34"/>
    <w:lvl w:ilvl="0" w:tplc="38090001">
      <w:start w:val="1"/>
      <w:numFmt w:val="bullet"/>
      <w:lvlText w:val=""/>
      <w:lvlJc w:val="left"/>
      <w:pPr>
        <w:ind w:left="2160" w:hanging="360"/>
      </w:pPr>
      <w:rPr>
        <w:rFonts w:ascii="Symbol" w:hAnsi="Symbol" w:hint="default"/>
      </w:rPr>
    </w:lvl>
    <w:lvl w:ilvl="1" w:tplc="38090003" w:tentative="1">
      <w:start w:val="1"/>
      <w:numFmt w:val="bullet"/>
      <w:lvlText w:val="o"/>
      <w:lvlJc w:val="left"/>
      <w:pPr>
        <w:ind w:left="2880" w:hanging="360"/>
      </w:pPr>
      <w:rPr>
        <w:rFonts w:ascii="Courier New" w:hAnsi="Courier New" w:cs="Courier New" w:hint="default"/>
      </w:rPr>
    </w:lvl>
    <w:lvl w:ilvl="2" w:tplc="38090005" w:tentative="1">
      <w:start w:val="1"/>
      <w:numFmt w:val="bullet"/>
      <w:lvlText w:val=""/>
      <w:lvlJc w:val="left"/>
      <w:pPr>
        <w:ind w:left="3600" w:hanging="360"/>
      </w:pPr>
      <w:rPr>
        <w:rFonts w:ascii="Wingdings" w:hAnsi="Wingdings" w:hint="default"/>
      </w:rPr>
    </w:lvl>
    <w:lvl w:ilvl="3" w:tplc="38090001" w:tentative="1">
      <w:start w:val="1"/>
      <w:numFmt w:val="bullet"/>
      <w:lvlText w:val=""/>
      <w:lvlJc w:val="left"/>
      <w:pPr>
        <w:ind w:left="4320" w:hanging="360"/>
      </w:pPr>
      <w:rPr>
        <w:rFonts w:ascii="Symbol" w:hAnsi="Symbol" w:hint="default"/>
      </w:rPr>
    </w:lvl>
    <w:lvl w:ilvl="4" w:tplc="38090003" w:tentative="1">
      <w:start w:val="1"/>
      <w:numFmt w:val="bullet"/>
      <w:lvlText w:val="o"/>
      <w:lvlJc w:val="left"/>
      <w:pPr>
        <w:ind w:left="5040" w:hanging="360"/>
      </w:pPr>
      <w:rPr>
        <w:rFonts w:ascii="Courier New" w:hAnsi="Courier New" w:cs="Courier New" w:hint="default"/>
      </w:rPr>
    </w:lvl>
    <w:lvl w:ilvl="5" w:tplc="38090005" w:tentative="1">
      <w:start w:val="1"/>
      <w:numFmt w:val="bullet"/>
      <w:lvlText w:val=""/>
      <w:lvlJc w:val="left"/>
      <w:pPr>
        <w:ind w:left="5760" w:hanging="360"/>
      </w:pPr>
      <w:rPr>
        <w:rFonts w:ascii="Wingdings" w:hAnsi="Wingdings" w:hint="default"/>
      </w:rPr>
    </w:lvl>
    <w:lvl w:ilvl="6" w:tplc="38090001" w:tentative="1">
      <w:start w:val="1"/>
      <w:numFmt w:val="bullet"/>
      <w:lvlText w:val=""/>
      <w:lvlJc w:val="left"/>
      <w:pPr>
        <w:ind w:left="6480" w:hanging="360"/>
      </w:pPr>
      <w:rPr>
        <w:rFonts w:ascii="Symbol" w:hAnsi="Symbol" w:hint="default"/>
      </w:rPr>
    </w:lvl>
    <w:lvl w:ilvl="7" w:tplc="38090003" w:tentative="1">
      <w:start w:val="1"/>
      <w:numFmt w:val="bullet"/>
      <w:lvlText w:val="o"/>
      <w:lvlJc w:val="left"/>
      <w:pPr>
        <w:ind w:left="7200" w:hanging="360"/>
      </w:pPr>
      <w:rPr>
        <w:rFonts w:ascii="Courier New" w:hAnsi="Courier New" w:cs="Courier New" w:hint="default"/>
      </w:rPr>
    </w:lvl>
    <w:lvl w:ilvl="8" w:tplc="38090005" w:tentative="1">
      <w:start w:val="1"/>
      <w:numFmt w:val="bullet"/>
      <w:lvlText w:val=""/>
      <w:lvlJc w:val="left"/>
      <w:pPr>
        <w:ind w:left="7920" w:hanging="360"/>
      </w:pPr>
      <w:rPr>
        <w:rFonts w:ascii="Wingdings" w:hAnsi="Wingdings" w:hint="default"/>
      </w:rPr>
    </w:lvl>
  </w:abstractNum>
  <w:abstractNum w:abstractNumId="40" w15:restartNumberingAfterBreak="0">
    <w:nsid w:val="34125957"/>
    <w:multiLevelType w:val="hybridMultilevel"/>
    <w:tmpl w:val="613E16BC"/>
    <w:lvl w:ilvl="0" w:tplc="38090011">
      <w:start w:val="1"/>
      <w:numFmt w:val="decimal"/>
      <w:lvlText w:val="%1)"/>
      <w:lvlJc w:val="left"/>
      <w:pPr>
        <w:ind w:left="1854" w:hanging="360"/>
      </w:p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41" w15:restartNumberingAfterBreak="0">
    <w:nsid w:val="34444A6C"/>
    <w:multiLevelType w:val="hybridMultilevel"/>
    <w:tmpl w:val="26D41BC2"/>
    <w:lvl w:ilvl="0" w:tplc="0E1A5E3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2" w15:restartNumberingAfterBreak="0">
    <w:nsid w:val="3B91666B"/>
    <w:multiLevelType w:val="hybridMultilevel"/>
    <w:tmpl w:val="E8B4E400"/>
    <w:lvl w:ilvl="0" w:tplc="48042128">
      <w:start w:val="2"/>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3DF06A49"/>
    <w:multiLevelType w:val="hybridMultilevel"/>
    <w:tmpl w:val="9A2642DC"/>
    <w:lvl w:ilvl="0" w:tplc="38090011">
      <w:start w:val="1"/>
      <w:numFmt w:val="decimal"/>
      <w:lvlText w:val="%1)"/>
      <w:lvlJc w:val="left"/>
      <w:pPr>
        <w:ind w:left="1854" w:hanging="360"/>
      </w:p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44" w15:restartNumberingAfterBreak="0">
    <w:nsid w:val="3EF27AF6"/>
    <w:multiLevelType w:val="hybridMultilevel"/>
    <w:tmpl w:val="466E5CD6"/>
    <w:lvl w:ilvl="0" w:tplc="67D0FB60">
      <w:numFmt w:val="bullet"/>
      <w:lvlText w:val="-"/>
      <w:lvlJc w:val="left"/>
      <w:pPr>
        <w:ind w:left="1020" w:hanging="360"/>
      </w:pPr>
      <w:rPr>
        <w:rFonts w:ascii="Times New Roman" w:eastAsia="Calibri" w:hAnsi="Times New Roman" w:cs="Times New Roman" w:hint="default"/>
      </w:rPr>
    </w:lvl>
    <w:lvl w:ilvl="1" w:tplc="38090003" w:tentative="1">
      <w:start w:val="1"/>
      <w:numFmt w:val="bullet"/>
      <w:lvlText w:val="o"/>
      <w:lvlJc w:val="left"/>
      <w:pPr>
        <w:ind w:left="1740" w:hanging="360"/>
      </w:pPr>
      <w:rPr>
        <w:rFonts w:ascii="Courier New" w:hAnsi="Courier New" w:cs="Courier New" w:hint="default"/>
      </w:rPr>
    </w:lvl>
    <w:lvl w:ilvl="2" w:tplc="38090005" w:tentative="1">
      <w:start w:val="1"/>
      <w:numFmt w:val="bullet"/>
      <w:lvlText w:val=""/>
      <w:lvlJc w:val="left"/>
      <w:pPr>
        <w:ind w:left="2460" w:hanging="360"/>
      </w:pPr>
      <w:rPr>
        <w:rFonts w:ascii="Wingdings" w:hAnsi="Wingdings" w:hint="default"/>
      </w:rPr>
    </w:lvl>
    <w:lvl w:ilvl="3" w:tplc="38090001" w:tentative="1">
      <w:start w:val="1"/>
      <w:numFmt w:val="bullet"/>
      <w:lvlText w:val=""/>
      <w:lvlJc w:val="left"/>
      <w:pPr>
        <w:ind w:left="3180" w:hanging="360"/>
      </w:pPr>
      <w:rPr>
        <w:rFonts w:ascii="Symbol" w:hAnsi="Symbol" w:hint="default"/>
      </w:rPr>
    </w:lvl>
    <w:lvl w:ilvl="4" w:tplc="38090003" w:tentative="1">
      <w:start w:val="1"/>
      <w:numFmt w:val="bullet"/>
      <w:lvlText w:val="o"/>
      <w:lvlJc w:val="left"/>
      <w:pPr>
        <w:ind w:left="3900" w:hanging="360"/>
      </w:pPr>
      <w:rPr>
        <w:rFonts w:ascii="Courier New" w:hAnsi="Courier New" w:cs="Courier New" w:hint="default"/>
      </w:rPr>
    </w:lvl>
    <w:lvl w:ilvl="5" w:tplc="38090005" w:tentative="1">
      <w:start w:val="1"/>
      <w:numFmt w:val="bullet"/>
      <w:lvlText w:val=""/>
      <w:lvlJc w:val="left"/>
      <w:pPr>
        <w:ind w:left="4620" w:hanging="360"/>
      </w:pPr>
      <w:rPr>
        <w:rFonts w:ascii="Wingdings" w:hAnsi="Wingdings" w:hint="default"/>
      </w:rPr>
    </w:lvl>
    <w:lvl w:ilvl="6" w:tplc="38090001" w:tentative="1">
      <w:start w:val="1"/>
      <w:numFmt w:val="bullet"/>
      <w:lvlText w:val=""/>
      <w:lvlJc w:val="left"/>
      <w:pPr>
        <w:ind w:left="5340" w:hanging="360"/>
      </w:pPr>
      <w:rPr>
        <w:rFonts w:ascii="Symbol" w:hAnsi="Symbol" w:hint="default"/>
      </w:rPr>
    </w:lvl>
    <w:lvl w:ilvl="7" w:tplc="38090003" w:tentative="1">
      <w:start w:val="1"/>
      <w:numFmt w:val="bullet"/>
      <w:lvlText w:val="o"/>
      <w:lvlJc w:val="left"/>
      <w:pPr>
        <w:ind w:left="6060" w:hanging="360"/>
      </w:pPr>
      <w:rPr>
        <w:rFonts w:ascii="Courier New" w:hAnsi="Courier New" w:cs="Courier New" w:hint="default"/>
      </w:rPr>
    </w:lvl>
    <w:lvl w:ilvl="8" w:tplc="38090005" w:tentative="1">
      <w:start w:val="1"/>
      <w:numFmt w:val="bullet"/>
      <w:lvlText w:val=""/>
      <w:lvlJc w:val="left"/>
      <w:pPr>
        <w:ind w:left="6780" w:hanging="360"/>
      </w:pPr>
      <w:rPr>
        <w:rFonts w:ascii="Wingdings" w:hAnsi="Wingdings" w:hint="default"/>
      </w:rPr>
    </w:lvl>
  </w:abstractNum>
  <w:abstractNum w:abstractNumId="45" w15:restartNumberingAfterBreak="0">
    <w:nsid w:val="3FC115D3"/>
    <w:multiLevelType w:val="hybridMultilevel"/>
    <w:tmpl w:val="26E2F174"/>
    <w:lvl w:ilvl="0" w:tplc="38090011">
      <w:start w:val="1"/>
      <w:numFmt w:val="decimal"/>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46" w15:restartNumberingAfterBreak="0">
    <w:nsid w:val="3FED2A3F"/>
    <w:multiLevelType w:val="hybridMultilevel"/>
    <w:tmpl w:val="CE4CEC9C"/>
    <w:lvl w:ilvl="0" w:tplc="38090011">
      <w:start w:val="1"/>
      <w:numFmt w:val="decimal"/>
      <w:lvlText w:val="%1)"/>
      <w:lvlJc w:val="left"/>
      <w:pPr>
        <w:ind w:left="2421" w:hanging="360"/>
      </w:pPr>
    </w:lvl>
    <w:lvl w:ilvl="1" w:tplc="38090019" w:tentative="1">
      <w:start w:val="1"/>
      <w:numFmt w:val="lowerLetter"/>
      <w:lvlText w:val="%2."/>
      <w:lvlJc w:val="left"/>
      <w:pPr>
        <w:ind w:left="3141" w:hanging="360"/>
      </w:pPr>
    </w:lvl>
    <w:lvl w:ilvl="2" w:tplc="3809001B" w:tentative="1">
      <w:start w:val="1"/>
      <w:numFmt w:val="lowerRoman"/>
      <w:lvlText w:val="%3."/>
      <w:lvlJc w:val="right"/>
      <w:pPr>
        <w:ind w:left="3861" w:hanging="180"/>
      </w:pPr>
    </w:lvl>
    <w:lvl w:ilvl="3" w:tplc="3809000F" w:tentative="1">
      <w:start w:val="1"/>
      <w:numFmt w:val="decimal"/>
      <w:lvlText w:val="%4."/>
      <w:lvlJc w:val="left"/>
      <w:pPr>
        <w:ind w:left="4581" w:hanging="360"/>
      </w:pPr>
    </w:lvl>
    <w:lvl w:ilvl="4" w:tplc="38090019" w:tentative="1">
      <w:start w:val="1"/>
      <w:numFmt w:val="lowerLetter"/>
      <w:lvlText w:val="%5."/>
      <w:lvlJc w:val="left"/>
      <w:pPr>
        <w:ind w:left="5301" w:hanging="360"/>
      </w:pPr>
    </w:lvl>
    <w:lvl w:ilvl="5" w:tplc="3809001B" w:tentative="1">
      <w:start w:val="1"/>
      <w:numFmt w:val="lowerRoman"/>
      <w:lvlText w:val="%6."/>
      <w:lvlJc w:val="right"/>
      <w:pPr>
        <w:ind w:left="6021" w:hanging="180"/>
      </w:pPr>
    </w:lvl>
    <w:lvl w:ilvl="6" w:tplc="3809000F" w:tentative="1">
      <w:start w:val="1"/>
      <w:numFmt w:val="decimal"/>
      <w:lvlText w:val="%7."/>
      <w:lvlJc w:val="left"/>
      <w:pPr>
        <w:ind w:left="6741" w:hanging="360"/>
      </w:pPr>
    </w:lvl>
    <w:lvl w:ilvl="7" w:tplc="38090019" w:tentative="1">
      <w:start w:val="1"/>
      <w:numFmt w:val="lowerLetter"/>
      <w:lvlText w:val="%8."/>
      <w:lvlJc w:val="left"/>
      <w:pPr>
        <w:ind w:left="7461" w:hanging="360"/>
      </w:pPr>
    </w:lvl>
    <w:lvl w:ilvl="8" w:tplc="3809001B" w:tentative="1">
      <w:start w:val="1"/>
      <w:numFmt w:val="lowerRoman"/>
      <w:lvlText w:val="%9."/>
      <w:lvlJc w:val="right"/>
      <w:pPr>
        <w:ind w:left="8181" w:hanging="180"/>
      </w:pPr>
    </w:lvl>
  </w:abstractNum>
  <w:abstractNum w:abstractNumId="47" w15:restartNumberingAfterBreak="0">
    <w:nsid w:val="40635F0D"/>
    <w:multiLevelType w:val="hybridMultilevel"/>
    <w:tmpl w:val="8BAA5E7C"/>
    <w:lvl w:ilvl="0" w:tplc="3B3AAECE">
      <w:start w:val="1"/>
      <w:numFmt w:val="decimal"/>
      <w:lvlText w:val="%1."/>
      <w:lvlJc w:val="left"/>
      <w:pPr>
        <w:ind w:left="6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15:restartNumberingAfterBreak="0">
    <w:nsid w:val="41871E8B"/>
    <w:multiLevelType w:val="hybridMultilevel"/>
    <w:tmpl w:val="CF8E0A94"/>
    <w:lvl w:ilvl="0" w:tplc="C8DEA10C">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42C676E5"/>
    <w:multiLevelType w:val="hybridMultilevel"/>
    <w:tmpl w:val="F9D6317C"/>
    <w:lvl w:ilvl="0" w:tplc="3809000F">
      <w:start w:val="1"/>
      <w:numFmt w:val="decimal"/>
      <w:lvlText w:val="%1."/>
      <w:lvlJc w:val="left"/>
      <w:pPr>
        <w:ind w:left="1020" w:hanging="360"/>
      </w:pPr>
    </w:lvl>
    <w:lvl w:ilvl="1" w:tplc="38090019" w:tentative="1">
      <w:start w:val="1"/>
      <w:numFmt w:val="lowerLetter"/>
      <w:lvlText w:val="%2."/>
      <w:lvlJc w:val="left"/>
      <w:pPr>
        <w:ind w:left="1740" w:hanging="360"/>
      </w:pPr>
    </w:lvl>
    <w:lvl w:ilvl="2" w:tplc="3809001B" w:tentative="1">
      <w:start w:val="1"/>
      <w:numFmt w:val="lowerRoman"/>
      <w:lvlText w:val="%3."/>
      <w:lvlJc w:val="right"/>
      <w:pPr>
        <w:ind w:left="2460" w:hanging="180"/>
      </w:pPr>
    </w:lvl>
    <w:lvl w:ilvl="3" w:tplc="3809000F" w:tentative="1">
      <w:start w:val="1"/>
      <w:numFmt w:val="decimal"/>
      <w:lvlText w:val="%4."/>
      <w:lvlJc w:val="left"/>
      <w:pPr>
        <w:ind w:left="3180" w:hanging="360"/>
      </w:pPr>
    </w:lvl>
    <w:lvl w:ilvl="4" w:tplc="38090019" w:tentative="1">
      <w:start w:val="1"/>
      <w:numFmt w:val="lowerLetter"/>
      <w:lvlText w:val="%5."/>
      <w:lvlJc w:val="left"/>
      <w:pPr>
        <w:ind w:left="3900" w:hanging="360"/>
      </w:pPr>
    </w:lvl>
    <w:lvl w:ilvl="5" w:tplc="3809001B" w:tentative="1">
      <w:start w:val="1"/>
      <w:numFmt w:val="lowerRoman"/>
      <w:lvlText w:val="%6."/>
      <w:lvlJc w:val="right"/>
      <w:pPr>
        <w:ind w:left="4620" w:hanging="180"/>
      </w:pPr>
    </w:lvl>
    <w:lvl w:ilvl="6" w:tplc="3809000F" w:tentative="1">
      <w:start w:val="1"/>
      <w:numFmt w:val="decimal"/>
      <w:lvlText w:val="%7."/>
      <w:lvlJc w:val="left"/>
      <w:pPr>
        <w:ind w:left="5340" w:hanging="360"/>
      </w:pPr>
    </w:lvl>
    <w:lvl w:ilvl="7" w:tplc="38090019" w:tentative="1">
      <w:start w:val="1"/>
      <w:numFmt w:val="lowerLetter"/>
      <w:lvlText w:val="%8."/>
      <w:lvlJc w:val="left"/>
      <w:pPr>
        <w:ind w:left="6060" w:hanging="360"/>
      </w:pPr>
    </w:lvl>
    <w:lvl w:ilvl="8" w:tplc="3809001B" w:tentative="1">
      <w:start w:val="1"/>
      <w:numFmt w:val="lowerRoman"/>
      <w:lvlText w:val="%9."/>
      <w:lvlJc w:val="right"/>
      <w:pPr>
        <w:ind w:left="6780" w:hanging="180"/>
      </w:pPr>
    </w:lvl>
  </w:abstractNum>
  <w:abstractNum w:abstractNumId="50" w15:restartNumberingAfterBreak="0">
    <w:nsid w:val="42DB7B69"/>
    <w:multiLevelType w:val="hybridMultilevel"/>
    <w:tmpl w:val="E1E6CC8E"/>
    <w:lvl w:ilvl="0" w:tplc="44BEBE3E">
      <w:start w:val="1"/>
      <w:numFmt w:val="decimal"/>
      <w:lvlText w:val="%1."/>
      <w:lvlJc w:val="left"/>
      <w:pPr>
        <w:ind w:left="660" w:hanging="360"/>
      </w:pPr>
      <w:rPr>
        <w:rFonts w:hint="default"/>
      </w:rPr>
    </w:lvl>
    <w:lvl w:ilvl="1" w:tplc="38090019" w:tentative="1">
      <w:start w:val="1"/>
      <w:numFmt w:val="lowerLetter"/>
      <w:lvlText w:val="%2."/>
      <w:lvlJc w:val="left"/>
      <w:pPr>
        <w:ind w:left="1380" w:hanging="360"/>
      </w:pPr>
    </w:lvl>
    <w:lvl w:ilvl="2" w:tplc="3809001B" w:tentative="1">
      <w:start w:val="1"/>
      <w:numFmt w:val="lowerRoman"/>
      <w:lvlText w:val="%3."/>
      <w:lvlJc w:val="right"/>
      <w:pPr>
        <w:ind w:left="2100" w:hanging="180"/>
      </w:pPr>
    </w:lvl>
    <w:lvl w:ilvl="3" w:tplc="3809000F" w:tentative="1">
      <w:start w:val="1"/>
      <w:numFmt w:val="decimal"/>
      <w:lvlText w:val="%4."/>
      <w:lvlJc w:val="left"/>
      <w:pPr>
        <w:ind w:left="2820" w:hanging="360"/>
      </w:pPr>
    </w:lvl>
    <w:lvl w:ilvl="4" w:tplc="38090019" w:tentative="1">
      <w:start w:val="1"/>
      <w:numFmt w:val="lowerLetter"/>
      <w:lvlText w:val="%5."/>
      <w:lvlJc w:val="left"/>
      <w:pPr>
        <w:ind w:left="3540" w:hanging="360"/>
      </w:pPr>
    </w:lvl>
    <w:lvl w:ilvl="5" w:tplc="3809001B" w:tentative="1">
      <w:start w:val="1"/>
      <w:numFmt w:val="lowerRoman"/>
      <w:lvlText w:val="%6."/>
      <w:lvlJc w:val="right"/>
      <w:pPr>
        <w:ind w:left="4260" w:hanging="180"/>
      </w:pPr>
    </w:lvl>
    <w:lvl w:ilvl="6" w:tplc="3809000F" w:tentative="1">
      <w:start w:val="1"/>
      <w:numFmt w:val="decimal"/>
      <w:lvlText w:val="%7."/>
      <w:lvlJc w:val="left"/>
      <w:pPr>
        <w:ind w:left="4980" w:hanging="360"/>
      </w:pPr>
    </w:lvl>
    <w:lvl w:ilvl="7" w:tplc="38090019" w:tentative="1">
      <w:start w:val="1"/>
      <w:numFmt w:val="lowerLetter"/>
      <w:lvlText w:val="%8."/>
      <w:lvlJc w:val="left"/>
      <w:pPr>
        <w:ind w:left="5700" w:hanging="360"/>
      </w:pPr>
    </w:lvl>
    <w:lvl w:ilvl="8" w:tplc="3809001B" w:tentative="1">
      <w:start w:val="1"/>
      <w:numFmt w:val="lowerRoman"/>
      <w:lvlText w:val="%9."/>
      <w:lvlJc w:val="right"/>
      <w:pPr>
        <w:ind w:left="6420" w:hanging="180"/>
      </w:pPr>
    </w:lvl>
  </w:abstractNum>
  <w:abstractNum w:abstractNumId="51" w15:restartNumberingAfterBreak="0">
    <w:nsid w:val="43043E41"/>
    <w:multiLevelType w:val="hybridMultilevel"/>
    <w:tmpl w:val="FBFC88D2"/>
    <w:lvl w:ilvl="0" w:tplc="6DCA4FAC">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2" w15:restartNumberingAfterBreak="0">
    <w:nsid w:val="46166CA8"/>
    <w:multiLevelType w:val="hybridMultilevel"/>
    <w:tmpl w:val="ABBCF086"/>
    <w:lvl w:ilvl="0" w:tplc="EFEAA54A">
      <w:start w:val="1"/>
      <w:numFmt w:val="decimal"/>
      <w:lvlText w:val="%1)"/>
      <w:lvlJc w:val="left"/>
      <w:pPr>
        <w:ind w:left="4320" w:hanging="360"/>
      </w:pPr>
      <w:rPr>
        <w:rFonts w:hint="default"/>
      </w:rPr>
    </w:lvl>
    <w:lvl w:ilvl="1" w:tplc="6AC0A050">
      <w:start w:val="1"/>
      <w:numFmt w:val="lowerLetter"/>
      <w:lvlText w:val="%2."/>
      <w:lvlJc w:val="left"/>
      <w:pPr>
        <w:ind w:left="3600" w:hanging="360"/>
      </w:pPr>
      <w:rPr>
        <w:rFonts w:hint="default"/>
      </w:rPr>
    </w:lvl>
    <w:lvl w:ilvl="2" w:tplc="6296AEEC">
      <w:start w:val="1"/>
      <w:numFmt w:val="decimal"/>
      <w:lvlText w:val="%3."/>
      <w:lvlJc w:val="left"/>
      <w:pPr>
        <w:ind w:left="4500" w:hanging="360"/>
      </w:pPr>
      <w:rPr>
        <w:rFonts w:hint="default"/>
        <w:b/>
      </w:rPr>
    </w:lvl>
    <w:lvl w:ilvl="3" w:tplc="089A6226">
      <w:start w:val="1"/>
      <w:numFmt w:val="decimal"/>
      <w:lvlText w:val="%4)"/>
      <w:lvlJc w:val="left"/>
      <w:pPr>
        <w:ind w:left="2160" w:hanging="360"/>
      </w:pPr>
      <w:rPr>
        <w:b w:val="0"/>
        <w:bCs w:val="0"/>
      </w:r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53" w15:restartNumberingAfterBreak="0">
    <w:nsid w:val="482A36A1"/>
    <w:multiLevelType w:val="hybridMultilevel"/>
    <w:tmpl w:val="F1A63546"/>
    <w:lvl w:ilvl="0" w:tplc="38090017">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54" w15:restartNumberingAfterBreak="0">
    <w:nsid w:val="48761A34"/>
    <w:multiLevelType w:val="hybridMultilevel"/>
    <w:tmpl w:val="061E24D6"/>
    <w:lvl w:ilvl="0" w:tplc="6E94C204">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49DC3B1B"/>
    <w:multiLevelType w:val="hybridMultilevel"/>
    <w:tmpl w:val="EC66BB22"/>
    <w:lvl w:ilvl="0" w:tplc="BEF67CD4">
      <w:start w:val="1"/>
      <w:numFmt w:val="upperLetter"/>
      <w:pStyle w:val="Heading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9FD3121"/>
    <w:multiLevelType w:val="hybridMultilevel"/>
    <w:tmpl w:val="7C9268E8"/>
    <w:lvl w:ilvl="0" w:tplc="6F163682">
      <w:start w:val="1"/>
      <w:numFmt w:val="decimal"/>
      <w:lvlText w:val="(%1)"/>
      <w:lvlJc w:val="left"/>
      <w:pPr>
        <w:ind w:left="1636" w:hanging="360"/>
      </w:pPr>
      <w:rPr>
        <w:rFonts w:hint="default"/>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57" w15:restartNumberingAfterBreak="0">
    <w:nsid w:val="4B1410A6"/>
    <w:multiLevelType w:val="hybridMultilevel"/>
    <w:tmpl w:val="6F34C168"/>
    <w:lvl w:ilvl="0" w:tplc="768E96D2">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58" w15:restartNumberingAfterBreak="0">
    <w:nsid w:val="4C6F7A13"/>
    <w:multiLevelType w:val="hybridMultilevel"/>
    <w:tmpl w:val="ECA40C50"/>
    <w:lvl w:ilvl="0" w:tplc="F978071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15:restartNumberingAfterBreak="0">
    <w:nsid w:val="4CE40303"/>
    <w:multiLevelType w:val="hybridMultilevel"/>
    <w:tmpl w:val="CB12E61A"/>
    <w:lvl w:ilvl="0" w:tplc="29586A2C">
      <w:start w:val="1"/>
      <w:numFmt w:val="upperLetter"/>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15:restartNumberingAfterBreak="0">
    <w:nsid w:val="4D8F309B"/>
    <w:multiLevelType w:val="hybridMultilevel"/>
    <w:tmpl w:val="59A20BA4"/>
    <w:lvl w:ilvl="0" w:tplc="6DF61086">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61" w15:restartNumberingAfterBreak="0">
    <w:nsid w:val="4DEE6510"/>
    <w:multiLevelType w:val="hybridMultilevel"/>
    <w:tmpl w:val="AA96DF9A"/>
    <w:lvl w:ilvl="0" w:tplc="DCB25D88">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15:restartNumberingAfterBreak="0">
    <w:nsid w:val="4F6F1ED0"/>
    <w:multiLevelType w:val="hybridMultilevel"/>
    <w:tmpl w:val="7904EC16"/>
    <w:lvl w:ilvl="0" w:tplc="C1240100">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503B2E7B"/>
    <w:multiLevelType w:val="hybridMultilevel"/>
    <w:tmpl w:val="B4081D30"/>
    <w:lvl w:ilvl="0" w:tplc="CE24B5B6">
      <w:start w:val="1"/>
      <w:numFmt w:val="decimal"/>
      <w:lvlText w:val="%1."/>
      <w:lvlJc w:val="left"/>
      <w:pPr>
        <w:ind w:left="6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15:restartNumberingAfterBreak="0">
    <w:nsid w:val="50563827"/>
    <w:multiLevelType w:val="hybridMultilevel"/>
    <w:tmpl w:val="C44A02AC"/>
    <w:lvl w:ilvl="0" w:tplc="38090017">
      <w:start w:val="1"/>
      <w:numFmt w:val="lowerLetter"/>
      <w:lvlText w:val="%1)"/>
      <w:lvlJc w:val="left"/>
      <w:pPr>
        <w:ind w:left="1506" w:hanging="360"/>
      </w:p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65" w15:restartNumberingAfterBreak="0">
    <w:nsid w:val="518F1D94"/>
    <w:multiLevelType w:val="hybridMultilevel"/>
    <w:tmpl w:val="ABD6C078"/>
    <w:lvl w:ilvl="0" w:tplc="3E662B12">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66" w15:restartNumberingAfterBreak="0">
    <w:nsid w:val="51950AE7"/>
    <w:multiLevelType w:val="hybridMultilevel"/>
    <w:tmpl w:val="523416A8"/>
    <w:lvl w:ilvl="0" w:tplc="DD14D31C">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7" w15:restartNumberingAfterBreak="0">
    <w:nsid w:val="526F2D9A"/>
    <w:multiLevelType w:val="hybridMultilevel"/>
    <w:tmpl w:val="44921EC0"/>
    <w:lvl w:ilvl="0" w:tplc="3809000F">
      <w:start w:val="1"/>
      <w:numFmt w:val="decimal"/>
      <w:lvlText w:val="%1."/>
      <w:lvlJc w:val="left"/>
      <w:pPr>
        <w:ind w:left="1020" w:hanging="360"/>
      </w:pPr>
    </w:lvl>
    <w:lvl w:ilvl="1" w:tplc="38090019" w:tentative="1">
      <w:start w:val="1"/>
      <w:numFmt w:val="lowerLetter"/>
      <w:lvlText w:val="%2."/>
      <w:lvlJc w:val="left"/>
      <w:pPr>
        <w:ind w:left="1740" w:hanging="360"/>
      </w:pPr>
    </w:lvl>
    <w:lvl w:ilvl="2" w:tplc="3809001B" w:tentative="1">
      <w:start w:val="1"/>
      <w:numFmt w:val="lowerRoman"/>
      <w:lvlText w:val="%3."/>
      <w:lvlJc w:val="right"/>
      <w:pPr>
        <w:ind w:left="2460" w:hanging="180"/>
      </w:pPr>
    </w:lvl>
    <w:lvl w:ilvl="3" w:tplc="3809000F" w:tentative="1">
      <w:start w:val="1"/>
      <w:numFmt w:val="decimal"/>
      <w:lvlText w:val="%4."/>
      <w:lvlJc w:val="left"/>
      <w:pPr>
        <w:ind w:left="3180" w:hanging="360"/>
      </w:pPr>
    </w:lvl>
    <w:lvl w:ilvl="4" w:tplc="38090019" w:tentative="1">
      <w:start w:val="1"/>
      <w:numFmt w:val="lowerLetter"/>
      <w:lvlText w:val="%5."/>
      <w:lvlJc w:val="left"/>
      <w:pPr>
        <w:ind w:left="3900" w:hanging="360"/>
      </w:pPr>
    </w:lvl>
    <w:lvl w:ilvl="5" w:tplc="3809001B" w:tentative="1">
      <w:start w:val="1"/>
      <w:numFmt w:val="lowerRoman"/>
      <w:lvlText w:val="%6."/>
      <w:lvlJc w:val="right"/>
      <w:pPr>
        <w:ind w:left="4620" w:hanging="180"/>
      </w:pPr>
    </w:lvl>
    <w:lvl w:ilvl="6" w:tplc="3809000F" w:tentative="1">
      <w:start w:val="1"/>
      <w:numFmt w:val="decimal"/>
      <w:lvlText w:val="%7."/>
      <w:lvlJc w:val="left"/>
      <w:pPr>
        <w:ind w:left="5340" w:hanging="360"/>
      </w:pPr>
    </w:lvl>
    <w:lvl w:ilvl="7" w:tplc="38090019" w:tentative="1">
      <w:start w:val="1"/>
      <w:numFmt w:val="lowerLetter"/>
      <w:lvlText w:val="%8."/>
      <w:lvlJc w:val="left"/>
      <w:pPr>
        <w:ind w:left="6060" w:hanging="360"/>
      </w:pPr>
    </w:lvl>
    <w:lvl w:ilvl="8" w:tplc="3809001B" w:tentative="1">
      <w:start w:val="1"/>
      <w:numFmt w:val="lowerRoman"/>
      <w:lvlText w:val="%9."/>
      <w:lvlJc w:val="right"/>
      <w:pPr>
        <w:ind w:left="6780" w:hanging="180"/>
      </w:pPr>
    </w:lvl>
  </w:abstractNum>
  <w:abstractNum w:abstractNumId="68" w15:restartNumberingAfterBreak="0">
    <w:nsid w:val="536928CD"/>
    <w:multiLevelType w:val="hybridMultilevel"/>
    <w:tmpl w:val="4C6AD9F2"/>
    <w:lvl w:ilvl="0" w:tplc="04090005">
      <w:start w:val="1"/>
      <w:numFmt w:val="bullet"/>
      <w:lvlText w:val=""/>
      <w:lvlJc w:val="left"/>
      <w:pPr>
        <w:ind w:left="1028" w:hanging="360"/>
      </w:pPr>
      <w:rPr>
        <w:rFonts w:ascii="Wingdings" w:hAnsi="Wingdings" w:hint="default"/>
      </w:rPr>
    </w:lvl>
    <w:lvl w:ilvl="1" w:tplc="04090003" w:tentative="1">
      <w:start w:val="1"/>
      <w:numFmt w:val="bullet"/>
      <w:lvlText w:val="o"/>
      <w:lvlJc w:val="left"/>
      <w:pPr>
        <w:ind w:left="1748" w:hanging="360"/>
      </w:pPr>
      <w:rPr>
        <w:rFonts w:ascii="Courier New" w:hAnsi="Courier New" w:cs="Courier New" w:hint="default"/>
      </w:rPr>
    </w:lvl>
    <w:lvl w:ilvl="2" w:tplc="04090005" w:tentative="1">
      <w:start w:val="1"/>
      <w:numFmt w:val="bullet"/>
      <w:lvlText w:val=""/>
      <w:lvlJc w:val="left"/>
      <w:pPr>
        <w:ind w:left="2468" w:hanging="360"/>
      </w:pPr>
      <w:rPr>
        <w:rFonts w:ascii="Wingdings" w:hAnsi="Wingdings" w:hint="default"/>
      </w:rPr>
    </w:lvl>
    <w:lvl w:ilvl="3" w:tplc="04090001" w:tentative="1">
      <w:start w:val="1"/>
      <w:numFmt w:val="bullet"/>
      <w:lvlText w:val=""/>
      <w:lvlJc w:val="left"/>
      <w:pPr>
        <w:ind w:left="3188" w:hanging="360"/>
      </w:pPr>
      <w:rPr>
        <w:rFonts w:ascii="Symbol" w:hAnsi="Symbol" w:hint="default"/>
      </w:rPr>
    </w:lvl>
    <w:lvl w:ilvl="4" w:tplc="04090003" w:tentative="1">
      <w:start w:val="1"/>
      <w:numFmt w:val="bullet"/>
      <w:lvlText w:val="o"/>
      <w:lvlJc w:val="left"/>
      <w:pPr>
        <w:ind w:left="3908" w:hanging="360"/>
      </w:pPr>
      <w:rPr>
        <w:rFonts w:ascii="Courier New" w:hAnsi="Courier New" w:cs="Courier New" w:hint="default"/>
      </w:rPr>
    </w:lvl>
    <w:lvl w:ilvl="5" w:tplc="04090005" w:tentative="1">
      <w:start w:val="1"/>
      <w:numFmt w:val="bullet"/>
      <w:lvlText w:val=""/>
      <w:lvlJc w:val="left"/>
      <w:pPr>
        <w:ind w:left="4628" w:hanging="360"/>
      </w:pPr>
      <w:rPr>
        <w:rFonts w:ascii="Wingdings" w:hAnsi="Wingdings" w:hint="default"/>
      </w:rPr>
    </w:lvl>
    <w:lvl w:ilvl="6" w:tplc="04090001" w:tentative="1">
      <w:start w:val="1"/>
      <w:numFmt w:val="bullet"/>
      <w:lvlText w:val=""/>
      <w:lvlJc w:val="left"/>
      <w:pPr>
        <w:ind w:left="5348" w:hanging="360"/>
      </w:pPr>
      <w:rPr>
        <w:rFonts w:ascii="Symbol" w:hAnsi="Symbol" w:hint="default"/>
      </w:rPr>
    </w:lvl>
    <w:lvl w:ilvl="7" w:tplc="04090003" w:tentative="1">
      <w:start w:val="1"/>
      <w:numFmt w:val="bullet"/>
      <w:lvlText w:val="o"/>
      <w:lvlJc w:val="left"/>
      <w:pPr>
        <w:ind w:left="6068" w:hanging="360"/>
      </w:pPr>
      <w:rPr>
        <w:rFonts w:ascii="Courier New" w:hAnsi="Courier New" w:cs="Courier New" w:hint="default"/>
      </w:rPr>
    </w:lvl>
    <w:lvl w:ilvl="8" w:tplc="04090005" w:tentative="1">
      <w:start w:val="1"/>
      <w:numFmt w:val="bullet"/>
      <w:lvlText w:val=""/>
      <w:lvlJc w:val="left"/>
      <w:pPr>
        <w:ind w:left="6788" w:hanging="360"/>
      </w:pPr>
      <w:rPr>
        <w:rFonts w:ascii="Wingdings" w:hAnsi="Wingdings" w:hint="default"/>
      </w:rPr>
    </w:lvl>
  </w:abstractNum>
  <w:abstractNum w:abstractNumId="69" w15:restartNumberingAfterBreak="0">
    <w:nsid w:val="54EF170A"/>
    <w:multiLevelType w:val="hybridMultilevel"/>
    <w:tmpl w:val="49EAE68C"/>
    <w:lvl w:ilvl="0" w:tplc="629A1B94">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0" w15:restartNumberingAfterBreak="0">
    <w:nsid w:val="5A650D4A"/>
    <w:multiLevelType w:val="hybridMultilevel"/>
    <w:tmpl w:val="B998AAAE"/>
    <w:lvl w:ilvl="0" w:tplc="88F22D08">
      <w:start w:val="1"/>
      <w:numFmt w:val="decimal"/>
      <w:pStyle w:val="subbab50"/>
      <w:lvlText w:val="%1."/>
      <w:lvlJc w:val="left"/>
      <w:pPr>
        <w:ind w:left="786" w:hanging="360"/>
      </w:pPr>
      <w:rPr>
        <w:rFonts w:hint="default"/>
        <w:i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1" w15:restartNumberingAfterBreak="0">
    <w:nsid w:val="5BE47D91"/>
    <w:multiLevelType w:val="hybridMultilevel"/>
    <w:tmpl w:val="0E3447E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15:restartNumberingAfterBreak="0">
    <w:nsid w:val="5FBE3F37"/>
    <w:multiLevelType w:val="hybridMultilevel"/>
    <w:tmpl w:val="25325C96"/>
    <w:lvl w:ilvl="0" w:tplc="53F654E4">
      <w:start w:val="1"/>
      <w:numFmt w:val="decimal"/>
      <w:lvlText w:val="%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60782220"/>
    <w:multiLevelType w:val="hybridMultilevel"/>
    <w:tmpl w:val="0CC0681C"/>
    <w:lvl w:ilvl="0" w:tplc="D842171C">
      <w:start w:val="1"/>
      <w:numFmt w:val="lowerLetter"/>
      <w:lvlText w:val="%1."/>
      <w:lvlJc w:val="left"/>
      <w:pPr>
        <w:ind w:left="684" w:hanging="360"/>
      </w:pPr>
      <w:rPr>
        <w:rFonts w:hint="default"/>
      </w:rPr>
    </w:lvl>
    <w:lvl w:ilvl="1" w:tplc="38090019" w:tentative="1">
      <w:start w:val="1"/>
      <w:numFmt w:val="lowerLetter"/>
      <w:lvlText w:val="%2."/>
      <w:lvlJc w:val="left"/>
      <w:pPr>
        <w:ind w:left="1404" w:hanging="360"/>
      </w:pPr>
    </w:lvl>
    <w:lvl w:ilvl="2" w:tplc="3809001B" w:tentative="1">
      <w:start w:val="1"/>
      <w:numFmt w:val="lowerRoman"/>
      <w:lvlText w:val="%3."/>
      <w:lvlJc w:val="right"/>
      <w:pPr>
        <w:ind w:left="2124" w:hanging="180"/>
      </w:pPr>
    </w:lvl>
    <w:lvl w:ilvl="3" w:tplc="3809000F" w:tentative="1">
      <w:start w:val="1"/>
      <w:numFmt w:val="decimal"/>
      <w:lvlText w:val="%4."/>
      <w:lvlJc w:val="left"/>
      <w:pPr>
        <w:ind w:left="2844" w:hanging="360"/>
      </w:pPr>
    </w:lvl>
    <w:lvl w:ilvl="4" w:tplc="38090019" w:tentative="1">
      <w:start w:val="1"/>
      <w:numFmt w:val="lowerLetter"/>
      <w:lvlText w:val="%5."/>
      <w:lvlJc w:val="left"/>
      <w:pPr>
        <w:ind w:left="3564" w:hanging="360"/>
      </w:pPr>
    </w:lvl>
    <w:lvl w:ilvl="5" w:tplc="3809001B" w:tentative="1">
      <w:start w:val="1"/>
      <w:numFmt w:val="lowerRoman"/>
      <w:lvlText w:val="%6."/>
      <w:lvlJc w:val="right"/>
      <w:pPr>
        <w:ind w:left="4284" w:hanging="180"/>
      </w:pPr>
    </w:lvl>
    <w:lvl w:ilvl="6" w:tplc="3809000F" w:tentative="1">
      <w:start w:val="1"/>
      <w:numFmt w:val="decimal"/>
      <w:lvlText w:val="%7."/>
      <w:lvlJc w:val="left"/>
      <w:pPr>
        <w:ind w:left="5004" w:hanging="360"/>
      </w:pPr>
    </w:lvl>
    <w:lvl w:ilvl="7" w:tplc="38090019" w:tentative="1">
      <w:start w:val="1"/>
      <w:numFmt w:val="lowerLetter"/>
      <w:lvlText w:val="%8."/>
      <w:lvlJc w:val="left"/>
      <w:pPr>
        <w:ind w:left="5724" w:hanging="360"/>
      </w:pPr>
    </w:lvl>
    <w:lvl w:ilvl="8" w:tplc="3809001B" w:tentative="1">
      <w:start w:val="1"/>
      <w:numFmt w:val="lowerRoman"/>
      <w:lvlText w:val="%9."/>
      <w:lvlJc w:val="right"/>
      <w:pPr>
        <w:ind w:left="6444" w:hanging="180"/>
      </w:pPr>
    </w:lvl>
  </w:abstractNum>
  <w:abstractNum w:abstractNumId="74" w15:restartNumberingAfterBreak="0">
    <w:nsid w:val="6113731C"/>
    <w:multiLevelType w:val="hybridMultilevel"/>
    <w:tmpl w:val="B728FB12"/>
    <w:lvl w:ilvl="0" w:tplc="A87083CC">
      <w:start w:val="2"/>
      <w:numFmt w:val="bullet"/>
      <w:lvlText w:val="-"/>
      <w:lvlJc w:val="left"/>
      <w:pPr>
        <w:ind w:left="1044" w:hanging="360"/>
      </w:pPr>
      <w:rPr>
        <w:rFonts w:ascii="Times New Roman" w:eastAsia="Calibri" w:hAnsi="Times New Roman" w:cs="Times New Roman" w:hint="default"/>
      </w:rPr>
    </w:lvl>
    <w:lvl w:ilvl="1" w:tplc="38090003" w:tentative="1">
      <w:start w:val="1"/>
      <w:numFmt w:val="bullet"/>
      <w:lvlText w:val="o"/>
      <w:lvlJc w:val="left"/>
      <w:pPr>
        <w:ind w:left="1764" w:hanging="360"/>
      </w:pPr>
      <w:rPr>
        <w:rFonts w:ascii="Courier New" w:hAnsi="Courier New" w:cs="Courier New" w:hint="default"/>
      </w:rPr>
    </w:lvl>
    <w:lvl w:ilvl="2" w:tplc="38090005" w:tentative="1">
      <w:start w:val="1"/>
      <w:numFmt w:val="bullet"/>
      <w:lvlText w:val=""/>
      <w:lvlJc w:val="left"/>
      <w:pPr>
        <w:ind w:left="2484" w:hanging="360"/>
      </w:pPr>
      <w:rPr>
        <w:rFonts w:ascii="Wingdings" w:hAnsi="Wingdings" w:hint="default"/>
      </w:rPr>
    </w:lvl>
    <w:lvl w:ilvl="3" w:tplc="38090001" w:tentative="1">
      <w:start w:val="1"/>
      <w:numFmt w:val="bullet"/>
      <w:lvlText w:val=""/>
      <w:lvlJc w:val="left"/>
      <w:pPr>
        <w:ind w:left="3204" w:hanging="360"/>
      </w:pPr>
      <w:rPr>
        <w:rFonts w:ascii="Symbol" w:hAnsi="Symbol" w:hint="default"/>
      </w:rPr>
    </w:lvl>
    <w:lvl w:ilvl="4" w:tplc="38090003" w:tentative="1">
      <w:start w:val="1"/>
      <w:numFmt w:val="bullet"/>
      <w:lvlText w:val="o"/>
      <w:lvlJc w:val="left"/>
      <w:pPr>
        <w:ind w:left="3924" w:hanging="360"/>
      </w:pPr>
      <w:rPr>
        <w:rFonts w:ascii="Courier New" w:hAnsi="Courier New" w:cs="Courier New" w:hint="default"/>
      </w:rPr>
    </w:lvl>
    <w:lvl w:ilvl="5" w:tplc="38090005" w:tentative="1">
      <w:start w:val="1"/>
      <w:numFmt w:val="bullet"/>
      <w:lvlText w:val=""/>
      <w:lvlJc w:val="left"/>
      <w:pPr>
        <w:ind w:left="4644" w:hanging="360"/>
      </w:pPr>
      <w:rPr>
        <w:rFonts w:ascii="Wingdings" w:hAnsi="Wingdings" w:hint="default"/>
      </w:rPr>
    </w:lvl>
    <w:lvl w:ilvl="6" w:tplc="38090001" w:tentative="1">
      <w:start w:val="1"/>
      <w:numFmt w:val="bullet"/>
      <w:lvlText w:val=""/>
      <w:lvlJc w:val="left"/>
      <w:pPr>
        <w:ind w:left="5364" w:hanging="360"/>
      </w:pPr>
      <w:rPr>
        <w:rFonts w:ascii="Symbol" w:hAnsi="Symbol" w:hint="default"/>
      </w:rPr>
    </w:lvl>
    <w:lvl w:ilvl="7" w:tplc="38090003" w:tentative="1">
      <w:start w:val="1"/>
      <w:numFmt w:val="bullet"/>
      <w:lvlText w:val="o"/>
      <w:lvlJc w:val="left"/>
      <w:pPr>
        <w:ind w:left="6084" w:hanging="360"/>
      </w:pPr>
      <w:rPr>
        <w:rFonts w:ascii="Courier New" w:hAnsi="Courier New" w:cs="Courier New" w:hint="default"/>
      </w:rPr>
    </w:lvl>
    <w:lvl w:ilvl="8" w:tplc="38090005" w:tentative="1">
      <w:start w:val="1"/>
      <w:numFmt w:val="bullet"/>
      <w:lvlText w:val=""/>
      <w:lvlJc w:val="left"/>
      <w:pPr>
        <w:ind w:left="6804" w:hanging="360"/>
      </w:pPr>
      <w:rPr>
        <w:rFonts w:ascii="Wingdings" w:hAnsi="Wingdings" w:hint="default"/>
      </w:rPr>
    </w:lvl>
  </w:abstractNum>
  <w:abstractNum w:abstractNumId="75" w15:restartNumberingAfterBreak="0">
    <w:nsid w:val="624B1C00"/>
    <w:multiLevelType w:val="hybridMultilevel"/>
    <w:tmpl w:val="E62A66E6"/>
    <w:lvl w:ilvl="0" w:tplc="ECBC69B2">
      <w:start w:val="1"/>
      <w:numFmt w:val="decimal"/>
      <w:lvlText w:val="%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6" w15:restartNumberingAfterBreak="0">
    <w:nsid w:val="62F10313"/>
    <w:multiLevelType w:val="hybridMultilevel"/>
    <w:tmpl w:val="EA4632DE"/>
    <w:lvl w:ilvl="0" w:tplc="F5BAACDC">
      <w:start w:val="1"/>
      <w:numFmt w:val="decimal"/>
      <w:lvlText w:val="%1."/>
      <w:lvlJc w:val="left"/>
      <w:pPr>
        <w:ind w:left="660" w:hanging="360"/>
      </w:pPr>
      <w:rPr>
        <w:rFonts w:hint="default"/>
      </w:rPr>
    </w:lvl>
    <w:lvl w:ilvl="1" w:tplc="38090019" w:tentative="1">
      <w:start w:val="1"/>
      <w:numFmt w:val="lowerLetter"/>
      <w:lvlText w:val="%2."/>
      <w:lvlJc w:val="left"/>
      <w:pPr>
        <w:ind w:left="1380" w:hanging="360"/>
      </w:pPr>
    </w:lvl>
    <w:lvl w:ilvl="2" w:tplc="3809001B" w:tentative="1">
      <w:start w:val="1"/>
      <w:numFmt w:val="lowerRoman"/>
      <w:lvlText w:val="%3."/>
      <w:lvlJc w:val="right"/>
      <w:pPr>
        <w:ind w:left="2100" w:hanging="180"/>
      </w:pPr>
    </w:lvl>
    <w:lvl w:ilvl="3" w:tplc="3809000F" w:tentative="1">
      <w:start w:val="1"/>
      <w:numFmt w:val="decimal"/>
      <w:lvlText w:val="%4."/>
      <w:lvlJc w:val="left"/>
      <w:pPr>
        <w:ind w:left="2820" w:hanging="360"/>
      </w:pPr>
    </w:lvl>
    <w:lvl w:ilvl="4" w:tplc="38090019" w:tentative="1">
      <w:start w:val="1"/>
      <w:numFmt w:val="lowerLetter"/>
      <w:lvlText w:val="%5."/>
      <w:lvlJc w:val="left"/>
      <w:pPr>
        <w:ind w:left="3540" w:hanging="360"/>
      </w:pPr>
    </w:lvl>
    <w:lvl w:ilvl="5" w:tplc="3809001B" w:tentative="1">
      <w:start w:val="1"/>
      <w:numFmt w:val="lowerRoman"/>
      <w:lvlText w:val="%6."/>
      <w:lvlJc w:val="right"/>
      <w:pPr>
        <w:ind w:left="4260" w:hanging="180"/>
      </w:pPr>
    </w:lvl>
    <w:lvl w:ilvl="6" w:tplc="3809000F" w:tentative="1">
      <w:start w:val="1"/>
      <w:numFmt w:val="decimal"/>
      <w:lvlText w:val="%7."/>
      <w:lvlJc w:val="left"/>
      <w:pPr>
        <w:ind w:left="4980" w:hanging="360"/>
      </w:pPr>
    </w:lvl>
    <w:lvl w:ilvl="7" w:tplc="38090019" w:tentative="1">
      <w:start w:val="1"/>
      <w:numFmt w:val="lowerLetter"/>
      <w:lvlText w:val="%8."/>
      <w:lvlJc w:val="left"/>
      <w:pPr>
        <w:ind w:left="5700" w:hanging="360"/>
      </w:pPr>
    </w:lvl>
    <w:lvl w:ilvl="8" w:tplc="3809001B" w:tentative="1">
      <w:start w:val="1"/>
      <w:numFmt w:val="lowerRoman"/>
      <w:lvlText w:val="%9."/>
      <w:lvlJc w:val="right"/>
      <w:pPr>
        <w:ind w:left="6420" w:hanging="180"/>
      </w:pPr>
    </w:lvl>
  </w:abstractNum>
  <w:abstractNum w:abstractNumId="77" w15:restartNumberingAfterBreak="0">
    <w:nsid w:val="64073DEB"/>
    <w:multiLevelType w:val="hybridMultilevel"/>
    <w:tmpl w:val="37A89FC0"/>
    <w:lvl w:ilvl="0" w:tplc="582AA6DA">
      <w:start w:val="4"/>
      <w:numFmt w:val="lowerLetter"/>
      <w:lvlText w:val="%1."/>
      <w:lvlJc w:val="left"/>
      <w:pPr>
        <w:ind w:left="120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15:restartNumberingAfterBreak="0">
    <w:nsid w:val="651B17C0"/>
    <w:multiLevelType w:val="hybridMultilevel"/>
    <w:tmpl w:val="CE3E9C62"/>
    <w:lvl w:ilvl="0" w:tplc="38090011">
      <w:start w:val="1"/>
      <w:numFmt w:val="decimal"/>
      <w:lvlText w:val="%1)"/>
      <w:lvlJc w:val="left"/>
      <w:pPr>
        <w:ind w:left="2421" w:hanging="360"/>
      </w:pPr>
    </w:lvl>
    <w:lvl w:ilvl="1" w:tplc="38090019" w:tentative="1">
      <w:start w:val="1"/>
      <w:numFmt w:val="lowerLetter"/>
      <w:lvlText w:val="%2."/>
      <w:lvlJc w:val="left"/>
      <w:pPr>
        <w:ind w:left="3141" w:hanging="360"/>
      </w:pPr>
    </w:lvl>
    <w:lvl w:ilvl="2" w:tplc="3809001B" w:tentative="1">
      <w:start w:val="1"/>
      <w:numFmt w:val="lowerRoman"/>
      <w:lvlText w:val="%3."/>
      <w:lvlJc w:val="right"/>
      <w:pPr>
        <w:ind w:left="3861" w:hanging="180"/>
      </w:pPr>
    </w:lvl>
    <w:lvl w:ilvl="3" w:tplc="3809000F" w:tentative="1">
      <w:start w:val="1"/>
      <w:numFmt w:val="decimal"/>
      <w:lvlText w:val="%4."/>
      <w:lvlJc w:val="left"/>
      <w:pPr>
        <w:ind w:left="4581" w:hanging="360"/>
      </w:pPr>
    </w:lvl>
    <w:lvl w:ilvl="4" w:tplc="38090019" w:tentative="1">
      <w:start w:val="1"/>
      <w:numFmt w:val="lowerLetter"/>
      <w:lvlText w:val="%5."/>
      <w:lvlJc w:val="left"/>
      <w:pPr>
        <w:ind w:left="5301" w:hanging="360"/>
      </w:pPr>
    </w:lvl>
    <w:lvl w:ilvl="5" w:tplc="3809001B" w:tentative="1">
      <w:start w:val="1"/>
      <w:numFmt w:val="lowerRoman"/>
      <w:lvlText w:val="%6."/>
      <w:lvlJc w:val="right"/>
      <w:pPr>
        <w:ind w:left="6021" w:hanging="180"/>
      </w:pPr>
    </w:lvl>
    <w:lvl w:ilvl="6" w:tplc="3809000F" w:tentative="1">
      <w:start w:val="1"/>
      <w:numFmt w:val="decimal"/>
      <w:lvlText w:val="%7."/>
      <w:lvlJc w:val="left"/>
      <w:pPr>
        <w:ind w:left="6741" w:hanging="360"/>
      </w:pPr>
    </w:lvl>
    <w:lvl w:ilvl="7" w:tplc="38090019" w:tentative="1">
      <w:start w:val="1"/>
      <w:numFmt w:val="lowerLetter"/>
      <w:lvlText w:val="%8."/>
      <w:lvlJc w:val="left"/>
      <w:pPr>
        <w:ind w:left="7461" w:hanging="360"/>
      </w:pPr>
    </w:lvl>
    <w:lvl w:ilvl="8" w:tplc="3809001B" w:tentative="1">
      <w:start w:val="1"/>
      <w:numFmt w:val="lowerRoman"/>
      <w:lvlText w:val="%9."/>
      <w:lvlJc w:val="right"/>
      <w:pPr>
        <w:ind w:left="8181" w:hanging="180"/>
      </w:pPr>
    </w:lvl>
  </w:abstractNum>
  <w:abstractNum w:abstractNumId="79" w15:restartNumberingAfterBreak="0">
    <w:nsid w:val="65315025"/>
    <w:multiLevelType w:val="hybridMultilevel"/>
    <w:tmpl w:val="B9F6CA84"/>
    <w:lvl w:ilvl="0" w:tplc="087A91D0">
      <w:start w:val="1"/>
      <w:numFmt w:val="decimal"/>
      <w:lvlText w:val="%1."/>
      <w:lvlJc w:val="left"/>
      <w:pPr>
        <w:ind w:left="1394" w:hanging="360"/>
      </w:pPr>
      <w:rPr>
        <w:rFonts w:hint="default"/>
      </w:rPr>
    </w:lvl>
    <w:lvl w:ilvl="1" w:tplc="38090019" w:tentative="1">
      <w:start w:val="1"/>
      <w:numFmt w:val="lowerLetter"/>
      <w:lvlText w:val="%2."/>
      <w:lvlJc w:val="left"/>
      <w:pPr>
        <w:ind w:left="1740" w:hanging="360"/>
      </w:pPr>
    </w:lvl>
    <w:lvl w:ilvl="2" w:tplc="3809001B" w:tentative="1">
      <w:start w:val="1"/>
      <w:numFmt w:val="lowerRoman"/>
      <w:lvlText w:val="%3."/>
      <w:lvlJc w:val="right"/>
      <w:pPr>
        <w:ind w:left="2460" w:hanging="180"/>
      </w:pPr>
    </w:lvl>
    <w:lvl w:ilvl="3" w:tplc="3809000F" w:tentative="1">
      <w:start w:val="1"/>
      <w:numFmt w:val="decimal"/>
      <w:lvlText w:val="%4."/>
      <w:lvlJc w:val="left"/>
      <w:pPr>
        <w:ind w:left="3180" w:hanging="360"/>
      </w:pPr>
    </w:lvl>
    <w:lvl w:ilvl="4" w:tplc="38090019" w:tentative="1">
      <w:start w:val="1"/>
      <w:numFmt w:val="lowerLetter"/>
      <w:lvlText w:val="%5."/>
      <w:lvlJc w:val="left"/>
      <w:pPr>
        <w:ind w:left="3900" w:hanging="360"/>
      </w:pPr>
    </w:lvl>
    <w:lvl w:ilvl="5" w:tplc="3809001B" w:tentative="1">
      <w:start w:val="1"/>
      <w:numFmt w:val="lowerRoman"/>
      <w:lvlText w:val="%6."/>
      <w:lvlJc w:val="right"/>
      <w:pPr>
        <w:ind w:left="4620" w:hanging="180"/>
      </w:pPr>
    </w:lvl>
    <w:lvl w:ilvl="6" w:tplc="3809000F" w:tentative="1">
      <w:start w:val="1"/>
      <w:numFmt w:val="decimal"/>
      <w:lvlText w:val="%7."/>
      <w:lvlJc w:val="left"/>
      <w:pPr>
        <w:ind w:left="5340" w:hanging="360"/>
      </w:pPr>
    </w:lvl>
    <w:lvl w:ilvl="7" w:tplc="38090019" w:tentative="1">
      <w:start w:val="1"/>
      <w:numFmt w:val="lowerLetter"/>
      <w:lvlText w:val="%8."/>
      <w:lvlJc w:val="left"/>
      <w:pPr>
        <w:ind w:left="6060" w:hanging="360"/>
      </w:pPr>
    </w:lvl>
    <w:lvl w:ilvl="8" w:tplc="3809001B" w:tentative="1">
      <w:start w:val="1"/>
      <w:numFmt w:val="lowerRoman"/>
      <w:lvlText w:val="%9."/>
      <w:lvlJc w:val="right"/>
      <w:pPr>
        <w:ind w:left="6780" w:hanging="180"/>
      </w:pPr>
    </w:lvl>
  </w:abstractNum>
  <w:abstractNum w:abstractNumId="80" w15:restartNumberingAfterBreak="0">
    <w:nsid w:val="67AF7B40"/>
    <w:multiLevelType w:val="hybridMultilevel"/>
    <w:tmpl w:val="185CE4DE"/>
    <w:lvl w:ilvl="0" w:tplc="38090017">
      <w:start w:val="1"/>
      <w:numFmt w:val="lowerLetter"/>
      <w:lvlText w:val="%1)"/>
      <w:lvlJc w:val="left"/>
      <w:pPr>
        <w:ind w:left="2880" w:hanging="360"/>
      </w:pPr>
    </w:lvl>
    <w:lvl w:ilvl="1" w:tplc="38090019" w:tentative="1">
      <w:start w:val="1"/>
      <w:numFmt w:val="lowerLetter"/>
      <w:lvlText w:val="%2."/>
      <w:lvlJc w:val="left"/>
      <w:pPr>
        <w:ind w:left="3600" w:hanging="360"/>
      </w:pPr>
    </w:lvl>
    <w:lvl w:ilvl="2" w:tplc="3809001B" w:tentative="1">
      <w:start w:val="1"/>
      <w:numFmt w:val="lowerRoman"/>
      <w:lvlText w:val="%3."/>
      <w:lvlJc w:val="right"/>
      <w:pPr>
        <w:ind w:left="4320" w:hanging="180"/>
      </w:pPr>
    </w:lvl>
    <w:lvl w:ilvl="3" w:tplc="3809000F" w:tentative="1">
      <w:start w:val="1"/>
      <w:numFmt w:val="decimal"/>
      <w:lvlText w:val="%4."/>
      <w:lvlJc w:val="left"/>
      <w:pPr>
        <w:ind w:left="5040" w:hanging="360"/>
      </w:pPr>
    </w:lvl>
    <w:lvl w:ilvl="4" w:tplc="38090019" w:tentative="1">
      <w:start w:val="1"/>
      <w:numFmt w:val="lowerLetter"/>
      <w:lvlText w:val="%5."/>
      <w:lvlJc w:val="left"/>
      <w:pPr>
        <w:ind w:left="5760" w:hanging="360"/>
      </w:pPr>
    </w:lvl>
    <w:lvl w:ilvl="5" w:tplc="3809001B" w:tentative="1">
      <w:start w:val="1"/>
      <w:numFmt w:val="lowerRoman"/>
      <w:lvlText w:val="%6."/>
      <w:lvlJc w:val="right"/>
      <w:pPr>
        <w:ind w:left="6480" w:hanging="180"/>
      </w:pPr>
    </w:lvl>
    <w:lvl w:ilvl="6" w:tplc="3809000F" w:tentative="1">
      <w:start w:val="1"/>
      <w:numFmt w:val="decimal"/>
      <w:lvlText w:val="%7."/>
      <w:lvlJc w:val="left"/>
      <w:pPr>
        <w:ind w:left="7200" w:hanging="360"/>
      </w:pPr>
    </w:lvl>
    <w:lvl w:ilvl="7" w:tplc="38090019" w:tentative="1">
      <w:start w:val="1"/>
      <w:numFmt w:val="lowerLetter"/>
      <w:lvlText w:val="%8."/>
      <w:lvlJc w:val="left"/>
      <w:pPr>
        <w:ind w:left="7920" w:hanging="360"/>
      </w:pPr>
    </w:lvl>
    <w:lvl w:ilvl="8" w:tplc="3809001B" w:tentative="1">
      <w:start w:val="1"/>
      <w:numFmt w:val="lowerRoman"/>
      <w:lvlText w:val="%9."/>
      <w:lvlJc w:val="right"/>
      <w:pPr>
        <w:ind w:left="8640" w:hanging="180"/>
      </w:pPr>
    </w:lvl>
  </w:abstractNum>
  <w:abstractNum w:abstractNumId="81" w15:restartNumberingAfterBreak="0">
    <w:nsid w:val="6B8107B0"/>
    <w:multiLevelType w:val="hybridMultilevel"/>
    <w:tmpl w:val="10EA64B2"/>
    <w:lvl w:ilvl="0" w:tplc="524A6088">
      <w:start w:val="1"/>
      <w:numFmt w:val="decimal"/>
      <w:lvlText w:val="%1)"/>
      <w:lvlJc w:val="left"/>
      <w:pPr>
        <w:ind w:left="21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2" w15:restartNumberingAfterBreak="0">
    <w:nsid w:val="6EF909EF"/>
    <w:multiLevelType w:val="hybridMultilevel"/>
    <w:tmpl w:val="8C7E466C"/>
    <w:lvl w:ilvl="0" w:tplc="38090001">
      <w:start w:val="1"/>
      <w:numFmt w:val="bullet"/>
      <w:lvlText w:val=""/>
      <w:lvlJc w:val="left"/>
      <w:pPr>
        <w:ind w:left="1456" w:hanging="360"/>
      </w:pPr>
      <w:rPr>
        <w:rFonts w:ascii="Symbol" w:hAnsi="Symbol" w:hint="default"/>
      </w:rPr>
    </w:lvl>
    <w:lvl w:ilvl="1" w:tplc="38090003" w:tentative="1">
      <w:start w:val="1"/>
      <w:numFmt w:val="bullet"/>
      <w:lvlText w:val="o"/>
      <w:lvlJc w:val="left"/>
      <w:pPr>
        <w:ind w:left="2176" w:hanging="360"/>
      </w:pPr>
      <w:rPr>
        <w:rFonts w:ascii="Courier New" w:hAnsi="Courier New" w:cs="Courier New" w:hint="default"/>
      </w:rPr>
    </w:lvl>
    <w:lvl w:ilvl="2" w:tplc="38090005" w:tentative="1">
      <w:start w:val="1"/>
      <w:numFmt w:val="bullet"/>
      <w:lvlText w:val=""/>
      <w:lvlJc w:val="left"/>
      <w:pPr>
        <w:ind w:left="2896" w:hanging="360"/>
      </w:pPr>
      <w:rPr>
        <w:rFonts w:ascii="Wingdings" w:hAnsi="Wingdings" w:hint="default"/>
      </w:rPr>
    </w:lvl>
    <w:lvl w:ilvl="3" w:tplc="38090001" w:tentative="1">
      <w:start w:val="1"/>
      <w:numFmt w:val="bullet"/>
      <w:lvlText w:val=""/>
      <w:lvlJc w:val="left"/>
      <w:pPr>
        <w:ind w:left="3616" w:hanging="360"/>
      </w:pPr>
      <w:rPr>
        <w:rFonts w:ascii="Symbol" w:hAnsi="Symbol" w:hint="default"/>
      </w:rPr>
    </w:lvl>
    <w:lvl w:ilvl="4" w:tplc="38090003" w:tentative="1">
      <w:start w:val="1"/>
      <w:numFmt w:val="bullet"/>
      <w:lvlText w:val="o"/>
      <w:lvlJc w:val="left"/>
      <w:pPr>
        <w:ind w:left="4336" w:hanging="360"/>
      </w:pPr>
      <w:rPr>
        <w:rFonts w:ascii="Courier New" w:hAnsi="Courier New" w:cs="Courier New" w:hint="default"/>
      </w:rPr>
    </w:lvl>
    <w:lvl w:ilvl="5" w:tplc="38090005" w:tentative="1">
      <w:start w:val="1"/>
      <w:numFmt w:val="bullet"/>
      <w:lvlText w:val=""/>
      <w:lvlJc w:val="left"/>
      <w:pPr>
        <w:ind w:left="5056" w:hanging="360"/>
      </w:pPr>
      <w:rPr>
        <w:rFonts w:ascii="Wingdings" w:hAnsi="Wingdings" w:hint="default"/>
      </w:rPr>
    </w:lvl>
    <w:lvl w:ilvl="6" w:tplc="38090001" w:tentative="1">
      <w:start w:val="1"/>
      <w:numFmt w:val="bullet"/>
      <w:lvlText w:val=""/>
      <w:lvlJc w:val="left"/>
      <w:pPr>
        <w:ind w:left="5776" w:hanging="360"/>
      </w:pPr>
      <w:rPr>
        <w:rFonts w:ascii="Symbol" w:hAnsi="Symbol" w:hint="default"/>
      </w:rPr>
    </w:lvl>
    <w:lvl w:ilvl="7" w:tplc="38090003" w:tentative="1">
      <w:start w:val="1"/>
      <w:numFmt w:val="bullet"/>
      <w:lvlText w:val="o"/>
      <w:lvlJc w:val="left"/>
      <w:pPr>
        <w:ind w:left="6496" w:hanging="360"/>
      </w:pPr>
      <w:rPr>
        <w:rFonts w:ascii="Courier New" w:hAnsi="Courier New" w:cs="Courier New" w:hint="default"/>
      </w:rPr>
    </w:lvl>
    <w:lvl w:ilvl="8" w:tplc="38090005" w:tentative="1">
      <w:start w:val="1"/>
      <w:numFmt w:val="bullet"/>
      <w:lvlText w:val=""/>
      <w:lvlJc w:val="left"/>
      <w:pPr>
        <w:ind w:left="7216" w:hanging="360"/>
      </w:pPr>
      <w:rPr>
        <w:rFonts w:ascii="Wingdings" w:hAnsi="Wingdings" w:hint="default"/>
      </w:rPr>
    </w:lvl>
  </w:abstractNum>
  <w:abstractNum w:abstractNumId="83" w15:restartNumberingAfterBreak="0">
    <w:nsid w:val="6F1D09EA"/>
    <w:multiLevelType w:val="hybridMultilevel"/>
    <w:tmpl w:val="7F7ADDDC"/>
    <w:lvl w:ilvl="0" w:tplc="15B2CBA2">
      <w:numFmt w:val="bullet"/>
      <w:lvlText w:val="-"/>
      <w:lvlJc w:val="left"/>
      <w:pPr>
        <w:ind w:left="1020" w:hanging="360"/>
      </w:pPr>
      <w:rPr>
        <w:rFonts w:ascii="Times New Roman" w:eastAsia="Calibri" w:hAnsi="Times New Roman" w:cs="Times New Roman" w:hint="default"/>
      </w:rPr>
    </w:lvl>
    <w:lvl w:ilvl="1" w:tplc="38090003" w:tentative="1">
      <w:start w:val="1"/>
      <w:numFmt w:val="bullet"/>
      <w:lvlText w:val="o"/>
      <w:lvlJc w:val="left"/>
      <w:pPr>
        <w:ind w:left="1740" w:hanging="360"/>
      </w:pPr>
      <w:rPr>
        <w:rFonts w:ascii="Courier New" w:hAnsi="Courier New" w:cs="Courier New" w:hint="default"/>
      </w:rPr>
    </w:lvl>
    <w:lvl w:ilvl="2" w:tplc="38090005" w:tentative="1">
      <w:start w:val="1"/>
      <w:numFmt w:val="bullet"/>
      <w:lvlText w:val=""/>
      <w:lvlJc w:val="left"/>
      <w:pPr>
        <w:ind w:left="2460" w:hanging="360"/>
      </w:pPr>
      <w:rPr>
        <w:rFonts w:ascii="Wingdings" w:hAnsi="Wingdings" w:hint="default"/>
      </w:rPr>
    </w:lvl>
    <w:lvl w:ilvl="3" w:tplc="38090001" w:tentative="1">
      <w:start w:val="1"/>
      <w:numFmt w:val="bullet"/>
      <w:lvlText w:val=""/>
      <w:lvlJc w:val="left"/>
      <w:pPr>
        <w:ind w:left="3180" w:hanging="360"/>
      </w:pPr>
      <w:rPr>
        <w:rFonts w:ascii="Symbol" w:hAnsi="Symbol" w:hint="default"/>
      </w:rPr>
    </w:lvl>
    <w:lvl w:ilvl="4" w:tplc="38090003" w:tentative="1">
      <w:start w:val="1"/>
      <w:numFmt w:val="bullet"/>
      <w:lvlText w:val="o"/>
      <w:lvlJc w:val="left"/>
      <w:pPr>
        <w:ind w:left="3900" w:hanging="360"/>
      </w:pPr>
      <w:rPr>
        <w:rFonts w:ascii="Courier New" w:hAnsi="Courier New" w:cs="Courier New" w:hint="default"/>
      </w:rPr>
    </w:lvl>
    <w:lvl w:ilvl="5" w:tplc="38090005" w:tentative="1">
      <w:start w:val="1"/>
      <w:numFmt w:val="bullet"/>
      <w:lvlText w:val=""/>
      <w:lvlJc w:val="left"/>
      <w:pPr>
        <w:ind w:left="4620" w:hanging="360"/>
      </w:pPr>
      <w:rPr>
        <w:rFonts w:ascii="Wingdings" w:hAnsi="Wingdings" w:hint="default"/>
      </w:rPr>
    </w:lvl>
    <w:lvl w:ilvl="6" w:tplc="38090001" w:tentative="1">
      <w:start w:val="1"/>
      <w:numFmt w:val="bullet"/>
      <w:lvlText w:val=""/>
      <w:lvlJc w:val="left"/>
      <w:pPr>
        <w:ind w:left="5340" w:hanging="360"/>
      </w:pPr>
      <w:rPr>
        <w:rFonts w:ascii="Symbol" w:hAnsi="Symbol" w:hint="default"/>
      </w:rPr>
    </w:lvl>
    <w:lvl w:ilvl="7" w:tplc="38090003" w:tentative="1">
      <w:start w:val="1"/>
      <w:numFmt w:val="bullet"/>
      <w:lvlText w:val="o"/>
      <w:lvlJc w:val="left"/>
      <w:pPr>
        <w:ind w:left="6060" w:hanging="360"/>
      </w:pPr>
      <w:rPr>
        <w:rFonts w:ascii="Courier New" w:hAnsi="Courier New" w:cs="Courier New" w:hint="default"/>
      </w:rPr>
    </w:lvl>
    <w:lvl w:ilvl="8" w:tplc="38090005" w:tentative="1">
      <w:start w:val="1"/>
      <w:numFmt w:val="bullet"/>
      <w:lvlText w:val=""/>
      <w:lvlJc w:val="left"/>
      <w:pPr>
        <w:ind w:left="6780" w:hanging="360"/>
      </w:pPr>
      <w:rPr>
        <w:rFonts w:ascii="Wingdings" w:hAnsi="Wingdings" w:hint="default"/>
      </w:rPr>
    </w:lvl>
  </w:abstractNum>
  <w:abstractNum w:abstractNumId="84" w15:restartNumberingAfterBreak="0">
    <w:nsid w:val="728F1960"/>
    <w:multiLevelType w:val="hybridMultilevel"/>
    <w:tmpl w:val="59105292"/>
    <w:lvl w:ilvl="0" w:tplc="26501D30">
      <w:start w:val="1"/>
      <w:numFmt w:val="upperLetter"/>
      <w:pStyle w:val="subbab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3171A37"/>
    <w:multiLevelType w:val="hybridMultilevel"/>
    <w:tmpl w:val="231A27E4"/>
    <w:lvl w:ilvl="0" w:tplc="04210005">
      <w:start w:val="1"/>
      <w:numFmt w:val="bullet"/>
      <w:lvlText w:val=""/>
      <w:lvlJc w:val="left"/>
      <w:pPr>
        <w:ind w:left="1080" w:hanging="360"/>
      </w:pPr>
      <w:rPr>
        <w:rFonts w:ascii="Wingdings" w:hAnsi="Wingdings" w:hint="default"/>
      </w:rPr>
    </w:lvl>
    <w:lvl w:ilvl="1" w:tplc="C6E24662">
      <w:numFmt w:val="bullet"/>
      <w:lvlText w:val="•"/>
      <w:lvlJc w:val="left"/>
      <w:pPr>
        <w:ind w:left="2295" w:hanging="855"/>
      </w:pPr>
      <w:rPr>
        <w:rFonts w:ascii="Times New Roman" w:eastAsia="Calibri" w:hAnsi="Times New Roman" w:cs="Times New Roman"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86" w15:restartNumberingAfterBreak="0">
    <w:nsid w:val="731D7885"/>
    <w:multiLevelType w:val="hybridMultilevel"/>
    <w:tmpl w:val="689CB284"/>
    <w:lvl w:ilvl="0" w:tplc="AF18E172">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87" w15:restartNumberingAfterBreak="0">
    <w:nsid w:val="756F654A"/>
    <w:multiLevelType w:val="hybridMultilevel"/>
    <w:tmpl w:val="8554505A"/>
    <w:lvl w:ilvl="0" w:tplc="11CC196E">
      <w:start w:val="4"/>
      <w:numFmt w:val="lowerLetter"/>
      <w:lvlText w:val="%1."/>
      <w:lvlJc w:val="left"/>
      <w:pPr>
        <w:ind w:left="2421" w:hanging="360"/>
      </w:pPr>
      <w:rPr>
        <w:rFonts w:hint="default"/>
        <w:b/>
        <w:bCs/>
      </w:rPr>
    </w:lvl>
    <w:lvl w:ilvl="1" w:tplc="38090019" w:tentative="1">
      <w:start w:val="1"/>
      <w:numFmt w:val="lowerLetter"/>
      <w:lvlText w:val="%2."/>
      <w:lvlJc w:val="left"/>
      <w:pPr>
        <w:ind w:left="3141" w:hanging="360"/>
      </w:pPr>
    </w:lvl>
    <w:lvl w:ilvl="2" w:tplc="3809001B" w:tentative="1">
      <w:start w:val="1"/>
      <w:numFmt w:val="lowerRoman"/>
      <w:lvlText w:val="%3."/>
      <w:lvlJc w:val="right"/>
      <w:pPr>
        <w:ind w:left="3861" w:hanging="180"/>
      </w:pPr>
    </w:lvl>
    <w:lvl w:ilvl="3" w:tplc="3809000F" w:tentative="1">
      <w:start w:val="1"/>
      <w:numFmt w:val="decimal"/>
      <w:lvlText w:val="%4."/>
      <w:lvlJc w:val="left"/>
      <w:pPr>
        <w:ind w:left="4581" w:hanging="360"/>
      </w:pPr>
    </w:lvl>
    <w:lvl w:ilvl="4" w:tplc="38090019" w:tentative="1">
      <w:start w:val="1"/>
      <w:numFmt w:val="lowerLetter"/>
      <w:lvlText w:val="%5."/>
      <w:lvlJc w:val="left"/>
      <w:pPr>
        <w:ind w:left="5301" w:hanging="360"/>
      </w:pPr>
    </w:lvl>
    <w:lvl w:ilvl="5" w:tplc="3809001B" w:tentative="1">
      <w:start w:val="1"/>
      <w:numFmt w:val="lowerRoman"/>
      <w:lvlText w:val="%6."/>
      <w:lvlJc w:val="right"/>
      <w:pPr>
        <w:ind w:left="6021" w:hanging="180"/>
      </w:pPr>
    </w:lvl>
    <w:lvl w:ilvl="6" w:tplc="3809000F" w:tentative="1">
      <w:start w:val="1"/>
      <w:numFmt w:val="decimal"/>
      <w:lvlText w:val="%7."/>
      <w:lvlJc w:val="left"/>
      <w:pPr>
        <w:ind w:left="6741" w:hanging="360"/>
      </w:pPr>
    </w:lvl>
    <w:lvl w:ilvl="7" w:tplc="38090019" w:tentative="1">
      <w:start w:val="1"/>
      <w:numFmt w:val="lowerLetter"/>
      <w:lvlText w:val="%8."/>
      <w:lvlJc w:val="left"/>
      <w:pPr>
        <w:ind w:left="7461" w:hanging="360"/>
      </w:pPr>
    </w:lvl>
    <w:lvl w:ilvl="8" w:tplc="3809001B" w:tentative="1">
      <w:start w:val="1"/>
      <w:numFmt w:val="lowerRoman"/>
      <w:lvlText w:val="%9."/>
      <w:lvlJc w:val="right"/>
      <w:pPr>
        <w:ind w:left="8181" w:hanging="180"/>
      </w:pPr>
    </w:lvl>
  </w:abstractNum>
  <w:abstractNum w:abstractNumId="88" w15:restartNumberingAfterBreak="0">
    <w:nsid w:val="75F86F47"/>
    <w:multiLevelType w:val="hybridMultilevel"/>
    <w:tmpl w:val="9A0688A6"/>
    <w:lvl w:ilvl="0" w:tplc="38090011">
      <w:start w:val="1"/>
      <w:numFmt w:val="decimal"/>
      <w:lvlText w:val="%1)"/>
      <w:lvlJc w:val="left"/>
      <w:pPr>
        <w:ind w:left="1854" w:hanging="360"/>
      </w:p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89" w15:restartNumberingAfterBreak="0">
    <w:nsid w:val="77C0531E"/>
    <w:multiLevelType w:val="hybridMultilevel"/>
    <w:tmpl w:val="DFB81D14"/>
    <w:lvl w:ilvl="0" w:tplc="D8D6080A">
      <w:start w:val="1"/>
      <w:numFmt w:val="decimal"/>
      <w:lvlText w:val="%1."/>
      <w:lvlJc w:val="left"/>
      <w:pPr>
        <w:ind w:left="6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0" w15:restartNumberingAfterBreak="0">
    <w:nsid w:val="78744F34"/>
    <w:multiLevelType w:val="hybridMultilevel"/>
    <w:tmpl w:val="D1CAD514"/>
    <w:lvl w:ilvl="0" w:tplc="CA803638">
      <w:start w:val="1"/>
      <w:numFmt w:val="upperLetter"/>
      <w:pStyle w:val="subbab4"/>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C7900E1"/>
    <w:multiLevelType w:val="hybridMultilevel"/>
    <w:tmpl w:val="46742958"/>
    <w:lvl w:ilvl="0" w:tplc="04210005">
      <w:start w:val="1"/>
      <w:numFmt w:val="bullet"/>
      <w:lvlText w:val=""/>
      <w:lvlJc w:val="left"/>
      <w:pPr>
        <w:ind w:left="720" w:hanging="360"/>
      </w:pPr>
      <w:rPr>
        <w:rFonts w:ascii="Wingdings" w:hAnsi="Wingdings" w:hint="default"/>
      </w:rPr>
    </w:lvl>
    <w:lvl w:ilvl="1" w:tplc="A1641AC2">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CB73B0D"/>
    <w:multiLevelType w:val="hybridMultilevel"/>
    <w:tmpl w:val="E62A6F1A"/>
    <w:lvl w:ilvl="0" w:tplc="A8206B24">
      <w:start w:val="3"/>
      <w:numFmt w:val="decimal"/>
      <w:lvlText w:val="%1"/>
      <w:lvlJc w:val="left"/>
      <w:pPr>
        <w:ind w:left="1020" w:hanging="360"/>
      </w:pPr>
      <w:rPr>
        <w:rFonts w:hint="default"/>
      </w:rPr>
    </w:lvl>
    <w:lvl w:ilvl="1" w:tplc="38090019" w:tentative="1">
      <w:start w:val="1"/>
      <w:numFmt w:val="lowerLetter"/>
      <w:lvlText w:val="%2."/>
      <w:lvlJc w:val="left"/>
      <w:pPr>
        <w:ind w:left="1740" w:hanging="360"/>
      </w:pPr>
    </w:lvl>
    <w:lvl w:ilvl="2" w:tplc="3809001B" w:tentative="1">
      <w:start w:val="1"/>
      <w:numFmt w:val="lowerRoman"/>
      <w:lvlText w:val="%3."/>
      <w:lvlJc w:val="right"/>
      <w:pPr>
        <w:ind w:left="2460" w:hanging="180"/>
      </w:pPr>
    </w:lvl>
    <w:lvl w:ilvl="3" w:tplc="3809000F" w:tentative="1">
      <w:start w:val="1"/>
      <w:numFmt w:val="decimal"/>
      <w:lvlText w:val="%4."/>
      <w:lvlJc w:val="left"/>
      <w:pPr>
        <w:ind w:left="3180" w:hanging="360"/>
      </w:pPr>
    </w:lvl>
    <w:lvl w:ilvl="4" w:tplc="38090019" w:tentative="1">
      <w:start w:val="1"/>
      <w:numFmt w:val="lowerLetter"/>
      <w:lvlText w:val="%5."/>
      <w:lvlJc w:val="left"/>
      <w:pPr>
        <w:ind w:left="3900" w:hanging="360"/>
      </w:pPr>
    </w:lvl>
    <w:lvl w:ilvl="5" w:tplc="3809001B" w:tentative="1">
      <w:start w:val="1"/>
      <w:numFmt w:val="lowerRoman"/>
      <w:lvlText w:val="%6."/>
      <w:lvlJc w:val="right"/>
      <w:pPr>
        <w:ind w:left="4620" w:hanging="180"/>
      </w:pPr>
    </w:lvl>
    <w:lvl w:ilvl="6" w:tplc="3809000F" w:tentative="1">
      <w:start w:val="1"/>
      <w:numFmt w:val="decimal"/>
      <w:lvlText w:val="%7."/>
      <w:lvlJc w:val="left"/>
      <w:pPr>
        <w:ind w:left="5340" w:hanging="360"/>
      </w:pPr>
    </w:lvl>
    <w:lvl w:ilvl="7" w:tplc="38090019" w:tentative="1">
      <w:start w:val="1"/>
      <w:numFmt w:val="lowerLetter"/>
      <w:lvlText w:val="%8."/>
      <w:lvlJc w:val="left"/>
      <w:pPr>
        <w:ind w:left="6060" w:hanging="360"/>
      </w:pPr>
    </w:lvl>
    <w:lvl w:ilvl="8" w:tplc="3809001B" w:tentative="1">
      <w:start w:val="1"/>
      <w:numFmt w:val="lowerRoman"/>
      <w:lvlText w:val="%9."/>
      <w:lvlJc w:val="right"/>
      <w:pPr>
        <w:ind w:left="6780" w:hanging="180"/>
      </w:pPr>
    </w:lvl>
  </w:abstractNum>
  <w:abstractNum w:abstractNumId="93" w15:restartNumberingAfterBreak="0">
    <w:nsid w:val="7D614D12"/>
    <w:multiLevelType w:val="hybridMultilevel"/>
    <w:tmpl w:val="739C8D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301812609">
    <w:abstractNumId w:val="84"/>
  </w:num>
  <w:num w:numId="2" w16cid:durableId="72435587">
    <w:abstractNumId w:val="6"/>
  </w:num>
  <w:num w:numId="3" w16cid:durableId="1327169589">
    <w:abstractNumId w:val="70"/>
  </w:num>
  <w:num w:numId="4" w16cid:durableId="940380233">
    <w:abstractNumId w:val="66"/>
  </w:num>
  <w:num w:numId="5" w16cid:durableId="790593145">
    <w:abstractNumId w:val="0"/>
  </w:num>
  <w:num w:numId="6" w16cid:durableId="1035692182">
    <w:abstractNumId w:val="41"/>
  </w:num>
  <w:num w:numId="7" w16cid:durableId="1304971618">
    <w:abstractNumId w:val="3"/>
  </w:num>
  <w:num w:numId="8" w16cid:durableId="1853566945">
    <w:abstractNumId w:val="90"/>
  </w:num>
  <w:num w:numId="9" w16cid:durableId="1040594319">
    <w:abstractNumId w:val="1"/>
  </w:num>
  <w:num w:numId="10" w16cid:durableId="957881077">
    <w:abstractNumId w:val="55"/>
  </w:num>
  <w:num w:numId="11" w16cid:durableId="1259674575">
    <w:abstractNumId w:val="11"/>
  </w:num>
  <w:num w:numId="12" w16cid:durableId="1906526617">
    <w:abstractNumId w:val="69"/>
  </w:num>
  <w:num w:numId="13" w16cid:durableId="2091732797">
    <w:abstractNumId w:val="65"/>
  </w:num>
  <w:num w:numId="14" w16cid:durableId="127868680">
    <w:abstractNumId w:val="14"/>
  </w:num>
  <w:num w:numId="15" w16cid:durableId="1121726098">
    <w:abstractNumId w:val="64"/>
  </w:num>
  <w:num w:numId="16" w16cid:durableId="1029798187">
    <w:abstractNumId w:val="32"/>
  </w:num>
  <w:num w:numId="17" w16cid:durableId="1408263242">
    <w:abstractNumId w:val="54"/>
  </w:num>
  <w:num w:numId="18" w16cid:durableId="853761865">
    <w:abstractNumId w:val="46"/>
  </w:num>
  <w:num w:numId="19" w16cid:durableId="839663775">
    <w:abstractNumId w:val="78"/>
  </w:num>
  <w:num w:numId="20" w16cid:durableId="350298063">
    <w:abstractNumId w:val="88"/>
  </w:num>
  <w:num w:numId="21" w16cid:durableId="2130004502">
    <w:abstractNumId w:val="36"/>
  </w:num>
  <w:num w:numId="22" w16cid:durableId="194538150">
    <w:abstractNumId w:val="40"/>
  </w:num>
  <w:num w:numId="23" w16cid:durableId="2128312202">
    <w:abstractNumId w:val="43"/>
  </w:num>
  <w:num w:numId="24" w16cid:durableId="380708657">
    <w:abstractNumId w:val="39"/>
  </w:num>
  <w:num w:numId="25" w16cid:durableId="1048528081">
    <w:abstractNumId w:val="45"/>
  </w:num>
  <w:num w:numId="26" w16cid:durableId="1854299321">
    <w:abstractNumId w:val="81"/>
  </w:num>
  <w:num w:numId="27" w16cid:durableId="1827890020">
    <w:abstractNumId w:val="48"/>
  </w:num>
  <w:num w:numId="28" w16cid:durableId="789668983">
    <w:abstractNumId w:val="4"/>
  </w:num>
  <w:num w:numId="29" w16cid:durableId="1847623183">
    <w:abstractNumId w:val="80"/>
  </w:num>
  <w:num w:numId="30" w16cid:durableId="968977002">
    <w:abstractNumId w:val="42"/>
  </w:num>
  <w:num w:numId="31" w16cid:durableId="1308508789">
    <w:abstractNumId w:val="62"/>
  </w:num>
  <w:num w:numId="32" w16cid:durableId="406617640">
    <w:abstractNumId w:val="23"/>
  </w:num>
  <w:num w:numId="33" w16cid:durableId="1672834714">
    <w:abstractNumId w:val="61"/>
  </w:num>
  <w:num w:numId="34" w16cid:durableId="36321884">
    <w:abstractNumId w:val="10"/>
  </w:num>
  <w:num w:numId="35" w16cid:durableId="1779909633">
    <w:abstractNumId w:val="29"/>
  </w:num>
  <w:num w:numId="36" w16cid:durableId="1396588497">
    <w:abstractNumId w:val="77"/>
  </w:num>
  <w:num w:numId="37" w16cid:durableId="964391210">
    <w:abstractNumId w:val="27"/>
  </w:num>
  <w:num w:numId="38" w16cid:durableId="99768263">
    <w:abstractNumId w:val="52"/>
  </w:num>
  <w:num w:numId="39" w16cid:durableId="1008599228">
    <w:abstractNumId w:val="53"/>
  </w:num>
  <w:num w:numId="40" w16cid:durableId="127092281">
    <w:abstractNumId w:val="34"/>
  </w:num>
  <w:num w:numId="41" w16cid:durableId="522861475">
    <w:abstractNumId w:val="15"/>
  </w:num>
  <w:num w:numId="42" w16cid:durableId="2074309877">
    <w:abstractNumId w:val="26"/>
  </w:num>
  <w:num w:numId="43" w16cid:durableId="800803278">
    <w:abstractNumId w:val="60"/>
  </w:num>
  <w:num w:numId="44" w16cid:durableId="1098602778">
    <w:abstractNumId w:val="16"/>
  </w:num>
  <w:num w:numId="45" w16cid:durableId="717321041">
    <w:abstractNumId w:val="56"/>
  </w:num>
  <w:num w:numId="46" w16cid:durableId="252516792">
    <w:abstractNumId w:val="58"/>
  </w:num>
  <w:num w:numId="47" w16cid:durableId="1286348411">
    <w:abstractNumId w:val="18"/>
  </w:num>
  <w:num w:numId="48" w16cid:durableId="610937019">
    <w:abstractNumId w:val="86"/>
  </w:num>
  <w:num w:numId="49" w16cid:durableId="420224823">
    <w:abstractNumId w:val="9"/>
  </w:num>
  <w:num w:numId="50" w16cid:durableId="902523994">
    <w:abstractNumId w:val="13"/>
  </w:num>
  <w:num w:numId="51" w16cid:durableId="1627463387">
    <w:abstractNumId w:val="2"/>
  </w:num>
  <w:num w:numId="52" w16cid:durableId="1004939941">
    <w:abstractNumId w:val="30"/>
  </w:num>
  <w:num w:numId="53" w16cid:durableId="951013789">
    <w:abstractNumId w:val="38"/>
  </w:num>
  <w:num w:numId="54" w16cid:durableId="808014559">
    <w:abstractNumId w:val="71"/>
  </w:num>
  <w:num w:numId="55" w16cid:durableId="1134100931">
    <w:abstractNumId w:val="24"/>
  </w:num>
  <w:num w:numId="56" w16cid:durableId="1994528308">
    <w:abstractNumId w:val="72"/>
  </w:num>
  <w:num w:numId="57" w16cid:durableId="1830096777">
    <w:abstractNumId w:val="25"/>
  </w:num>
  <w:num w:numId="58" w16cid:durableId="1222643194">
    <w:abstractNumId w:val="75"/>
  </w:num>
  <w:num w:numId="59" w16cid:durableId="818696721">
    <w:abstractNumId w:val="21"/>
  </w:num>
  <w:num w:numId="60" w16cid:durableId="8530950">
    <w:abstractNumId w:val="28"/>
  </w:num>
  <w:num w:numId="61" w16cid:durableId="967665297">
    <w:abstractNumId w:val="68"/>
  </w:num>
  <w:num w:numId="62" w16cid:durableId="1770855960">
    <w:abstractNumId w:val="91"/>
  </w:num>
  <w:num w:numId="63" w16cid:durableId="1040324782">
    <w:abstractNumId w:val="85"/>
  </w:num>
  <w:num w:numId="64" w16cid:durableId="1972202358">
    <w:abstractNumId w:val="8"/>
  </w:num>
  <w:num w:numId="65" w16cid:durableId="520437597">
    <w:abstractNumId w:val="35"/>
  </w:num>
  <w:num w:numId="66" w16cid:durableId="1721592710">
    <w:abstractNumId w:val="93"/>
  </w:num>
  <w:num w:numId="67" w16cid:durableId="1885941142">
    <w:abstractNumId w:val="5"/>
  </w:num>
  <w:num w:numId="68" w16cid:durableId="1343583387">
    <w:abstractNumId w:val="37"/>
  </w:num>
  <w:num w:numId="69" w16cid:durableId="210580167">
    <w:abstractNumId w:val="49"/>
  </w:num>
  <w:num w:numId="70" w16cid:durableId="1199244683">
    <w:abstractNumId w:val="67"/>
  </w:num>
  <w:num w:numId="71" w16cid:durableId="942608774">
    <w:abstractNumId w:val="7"/>
  </w:num>
  <w:num w:numId="72" w16cid:durableId="1655134824">
    <w:abstractNumId w:val="31"/>
  </w:num>
  <w:num w:numId="73" w16cid:durableId="989749967">
    <w:abstractNumId w:val="79"/>
  </w:num>
  <w:num w:numId="74" w16cid:durableId="700129127">
    <w:abstractNumId w:val="82"/>
  </w:num>
  <w:num w:numId="75" w16cid:durableId="1914731094">
    <w:abstractNumId w:val="76"/>
  </w:num>
  <w:num w:numId="76" w16cid:durableId="14578538">
    <w:abstractNumId w:val="73"/>
  </w:num>
  <w:num w:numId="77" w16cid:durableId="1321544054">
    <w:abstractNumId w:val="74"/>
  </w:num>
  <w:num w:numId="78" w16cid:durableId="1262908404">
    <w:abstractNumId w:val="50"/>
  </w:num>
  <w:num w:numId="79" w16cid:durableId="33430582">
    <w:abstractNumId w:val="89"/>
  </w:num>
  <w:num w:numId="80" w16cid:durableId="112218281">
    <w:abstractNumId w:val="17"/>
  </w:num>
  <w:num w:numId="81" w16cid:durableId="1587113175">
    <w:abstractNumId w:val="44"/>
  </w:num>
  <w:num w:numId="82" w16cid:durableId="995839793">
    <w:abstractNumId w:val="63"/>
  </w:num>
  <w:num w:numId="83" w16cid:durableId="500391305">
    <w:abstractNumId w:val="33"/>
  </w:num>
  <w:num w:numId="84" w16cid:durableId="1522745326">
    <w:abstractNumId w:val="47"/>
  </w:num>
  <w:num w:numId="85" w16cid:durableId="1034774384">
    <w:abstractNumId w:val="83"/>
  </w:num>
  <w:num w:numId="86" w16cid:durableId="416247850">
    <w:abstractNumId w:val="59"/>
  </w:num>
  <w:num w:numId="87" w16cid:durableId="19357482">
    <w:abstractNumId w:val="22"/>
  </w:num>
  <w:num w:numId="88" w16cid:durableId="143161987">
    <w:abstractNumId w:val="92"/>
  </w:num>
  <w:num w:numId="89" w16cid:durableId="960963099">
    <w:abstractNumId w:val="51"/>
  </w:num>
  <w:num w:numId="90" w16cid:durableId="1410932011">
    <w:abstractNumId w:val="19"/>
  </w:num>
  <w:num w:numId="91" w16cid:durableId="1708721146">
    <w:abstractNumId w:val="20"/>
  </w:num>
  <w:num w:numId="92" w16cid:durableId="487596595">
    <w:abstractNumId w:val="57"/>
  </w:num>
  <w:num w:numId="93" w16cid:durableId="1386833212">
    <w:abstractNumId w:val="87"/>
  </w:num>
  <w:num w:numId="94" w16cid:durableId="1260018370">
    <w:abstractNumId w:val="12"/>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0AE4"/>
    <w:rsid w:val="00001B01"/>
    <w:rsid w:val="00004B3C"/>
    <w:rsid w:val="0000734C"/>
    <w:rsid w:val="00010654"/>
    <w:rsid w:val="00012C7D"/>
    <w:rsid w:val="00013213"/>
    <w:rsid w:val="000138B9"/>
    <w:rsid w:val="00022518"/>
    <w:rsid w:val="000242C1"/>
    <w:rsid w:val="00024AAA"/>
    <w:rsid w:val="000279E7"/>
    <w:rsid w:val="0003050A"/>
    <w:rsid w:val="00031091"/>
    <w:rsid w:val="000316CF"/>
    <w:rsid w:val="00031DCE"/>
    <w:rsid w:val="00033193"/>
    <w:rsid w:val="00033CF4"/>
    <w:rsid w:val="000346F0"/>
    <w:rsid w:val="00035442"/>
    <w:rsid w:val="0003624A"/>
    <w:rsid w:val="00040183"/>
    <w:rsid w:val="00041050"/>
    <w:rsid w:val="00041919"/>
    <w:rsid w:val="00041AD3"/>
    <w:rsid w:val="000426F9"/>
    <w:rsid w:val="000428A1"/>
    <w:rsid w:val="00042F90"/>
    <w:rsid w:val="00044594"/>
    <w:rsid w:val="000447B3"/>
    <w:rsid w:val="00044F51"/>
    <w:rsid w:val="0004579D"/>
    <w:rsid w:val="00045B21"/>
    <w:rsid w:val="00047EA2"/>
    <w:rsid w:val="00050417"/>
    <w:rsid w:val="0005060F"/>
    <w:rsid w:val="00051AB2"/>
    <w:rsid w:val="00051B4A"/>
    <w:rsid w:val="000522B7"/>
    <w:rsid w:val="0005344B"/>
    <w:rsid w:val="00053529"/>
    <w:rsid w:val="0005435F"/>
    <w:rsid w:val="00061229"/>
    <w:rsid w:val="00063DC6"/>
    <w:rsid w:val="00066FEB"/>
    <w:rsid w:val="00071C85"/>
    <w:rsid w:val="00071D2D"/>
    <w:rsid w:val="00072402"/>
    <w:rsid w:val="000749C3"/>
    <w:rsid w:val="000754D7"/>
    <w:rsid w:val="00076AF3"/>
    <w:rsid w:val="00080B22"/>
    <w:rsid w:val="00081583"/>
    <w:rsid w:val="00081C56"/>
    <w:rsid w:val="00083067"/>
    <w:rsid w:val="00083E76"/>
    <w:rsid w:val="000873A8"/>
    <w:rsid w:val="000875E8"/>
    <w:rsid w:val="00087CA9"/>
    <w:rsid w:val="00087DB8"/>
    <w:rsid w:val="00087F4F"/>
    <w:rsid w:val="00090513"/>
    <w:rsid w:val="00091856"/>
    <w:rsid w:val="0009536F"/>
    <w:rsid w:val="00096455"/>
    <w:rsid w:val="000A0422"/>
    <w:rsid w:val="000A1656"/>
    <w:rsid w:val="000A7133"/>
    <w:rsid w:val="000B253A"/>
    <w:rsid w:val="000B2BA0"/>
    <w:rsid w:val="000B57C0"/>
    <w:rsid w:val="000B5A01"/>
    <w:rsid w:val="000B686B"/>
    <w:rsid w:val="000B6A09"/>
    <w:rsid w:val="000B6C69"/>
    <w:rsid w:val="000C0BCF"/>
    <w:rsid w:val="000C10BC"/>
    <w:rsid w:val="000C2625"/>
    <w:rsid w:val="000C275A"/>
    <w:rsid w:val="000C33AA"/>
    <w:rsid w:val="000C5058"/>
    <w:rsid w:val="000C569D"/>
    <w:rsid w:val="000C591B"/>
    <w:rsid w:val="000C5D9C"/>
    <w:rsid w:val="000D0AE4"/>
    <w:rsid w:val="000D167F"/>
    <w:rsid w:val="000D17F3"/>
    <w:rsid w:val="000D399E"/>
    <w:rsid w:val="000D40C8"/>
    <w:rsid w:val="000D48E6"/>
    <w:rsid w:val="000D4C48"/>
    <w:rsid w:val="000D6EDC"/>
    <w:rsid w:val="000E0EE4"/>
    <w:rsid w:val="000E1EDB"/>
    <w:rsid w:val="000E1EF8"/>
    <w:rsid w:val="000E2793"/>
    <w:rsid w:val="000E2A98"/>
    <w:rsid w:val="000E2D86"/>
    <w:rsid w:val="000E2E98"/>
    <w:rsid w:val="000E32B1"/>
    <w:rsid w:val="000E38EC"/>
    <w:rsid w:val="000E3E6E"/>
    <w:rsid w:val="000E4BEC"/>
    <w:rsid w:val="000E5864"/>
    <w:rsid w:val="000E67C4"/>
    <w:rsid w:val="000E7015"/>
    <w:rsid w:val="000E7ABA"/>
    <w:rsid w:val="000F20C9"/>
    <w:rsid w:val="000F27A0"/>
    <w:rsid w:val="000F2F18"/>
    <w:rsid w:val="000F4867"/>
    <w:rsid w:val="000F5709"/>
    <w:rsid w:val="000F6038"/>
    <w:rsid w:val="000F6C99"/>
    <w:rsid w:val="0010259E"/>
    <w:rsid w:val="00102DAC"/>
    <w:rsid w:val="001030D8"/>
    <w:rsid w:val="00104250"/>
    <w:rsid w:val="00104CB7"/>
    <w:rsid w:val="0010501C"/>
    <w:rsid w:val="001057C3"/>
    <w:rsid w:val="0010597F"/>
    <w:rsid w:val="00105DAD"/>
    <w:rsid w:val="001069CE"/>
    <w:rsid w:val="0010722F"/>
    <w:rsid w:val="001129FE"/>
    <w:rsid w:val="001130C3"/>
    <w:rsid w:val="00113AEC"/>
    <w:rsid w:val="00115958"/>
    <w:rsid w:val="00116936"/>
    <w:rsid w:val="0011733D"/>
    <w:rsid w:val="00117661"/>
    <w:rsid w:val="00117E36"/>
    <w:rsid w:val="00120566"/>
    <w:rsid w:val="00120CCF"/>
    <w:rsid w:val="00121B85"/>
    <w:rsid w:val="00125A30"/>
    <w:rsid w:val="00125AD3"/>
    <w:rsid w:val="00127818"/>
    <w:rsid w:val="001308B7"/>
    <w:rsid w:val="00131EDC"/>
    <w:rsid w:val="00132696"/>
    <w:rsid w:val="001340BA"/>
    <w:rsid w:val="0013704C"/>
    <w:rsid w:val="00137D0C"/>
    <w:rsid w:val="00141481"/>
    <w:rsid w:val="00141A49"/>
    <w:rsid w:val="001427CE"/>
    <w:rsid w:val="00142F10"/>
    <w:rsid w:val="00144712"/>
    <w:rsid w:val="001452C2"/>
    <w:rsid w:val="00145D06"/>
    <w:rsid w:val="00147092"/>
    <w:rsid w:val="001479D2"/>
    <w:rsid w:val="00147F9D"/>
    <w:rsid w:val="00152459"/>
    <w:rsid w:val="00152BDC"/>
    <w:rsid w:val="00152E14"/>
    <w:rsid w:val="00153FCF"/>
    <w:rsid w:val="001550A1"/>
    <w:rsid w:val="00156246"/>
    <w:rsid w:val="00157679"/>
    <w:rsid w:val="00157E95"/>
    <w:rsid w:val="00161CBA"/>
    <w:rsid w:val="001629B6"/>
    <w:rsid w:val="0016312F"/>
    <w:rsid w:val="00163AD4"/>
    <w:rsid w:val="001644B9"/>
    <w:rsid w:val="0016486F"/>
    <w:rsid w:val="00164C4F"/>
    <w:rsid w:val="001658C8"/>
    <w:rsid w:val="00167F36"/>
    <w:rsid w:val="001713D9"/>
    <w:rsid w:val="00172322"/>
    <w:rsid w:val="0017263F"/>
    <w:rsid w:val="00172DBC"/>
    <w:rsid w:val="001733B2"/>
    <w:rsid w:val="00175888"/>
    <w:rsid w:val="00175D44"/>
    <w:rsid w:val="00181310"/>
    <w:rsid w:val="001821ED"/>
    <w:rsid w:val="0018234F"/>
    <w:rsid w:val="0018240D"/>
    <w:rsid w:val="00183BBB"/>
    <w:rsid w:val="00184EEA"/>
    <w:rsid w:val="001855C2"/>
    <w:rsid w:val="001859EF"/>
    <w:rsid w:val="00190138"/>
    <w:rsid w:val="0019147E"/>
    <w:rsid w:val="00191FB0"/>
    <w:rsid w:val="00192AFA"/>
    <w:rsid w:val="0019343A"/>
    <w:rsid w:val="00194D21"/>
    <w:rsid w:val="00197DAD"/>
    <w:rsid w:val="00197DCA"/>
    <w:rsid w:val="001A1604"/>
    <w:rsid w:val="001A3AD6"/>
    <w:rsid w:val="001A3E57"/>
    <w:rsid w:val="001A6B75"/>
    <w:rsid w:val="001A7C3D"/>
    <w:rsid w:val="001B1126"/>
    <w:rsid w:val="001B2610"/>
    <w:rsid w:val="001B2C41"/>
    <w:rsid w:val="001B5DC5"/>
    <w:rsid w:val="001B5EFC"/>
    <w:rsid w:val="001B6F30"/>
    <w:rsid w:val="001B7118"/>
    <w:rsid w:val="001C054F"/>
    <w:rsid w:val="001C1083"/>
    <w:rsid w:val="001C1842"/>
    <w:rsid w:val="001C3F1E"/>
    <w:rsid w:val="001C4B64"/>
    <w:rsid w:val="001C50D1"/>
    <w:rsid w:val="001C58FA"/>
    <w:rsid w:val="001C68E9"/>
    <w:rsid w:val="001D0496"/>
    <w:rsid w:val="001D0C6B"/>
    <w:rsid w:val="001D1047"/>
    <w:rsid w:val="001D2169"/>
    <w:rsid w:val="001D2514"/>
    <w:rsid w:val="001D3389"/>
    <w:rsid w:val="001D4172"/>
    <w:rsid w:val="001D4C75"/>
    <w:rsid w:val="001D5E49"/>
    <w:rsid w:val="001D71F3"/>
    <w:rsid w:val="001D7815"/>
    <w:rsid w:val="001D7F16"/>
    <w:rsid w:val="001E02BA"/>
    <w:rsid w:val="001E3CE1"/>
    <w:rsid w:val="001E3EC7"/>
    <w:rsid w:val="001E3F58"/>
    <w:rsid w:val="001E46A8"/>
    <w:rsid w:val="001E4E48"/>
    <w:rsid w:val="001E598D"/>
    <w:rsid w:val="001E5CE4"/>
    <w:rsid w:val="001E7127"/>
    <w:rsid w:val="001E7C58"/>
    <w:rsid w:val="001E7DB6"/>
    <w:rsid w:val="001F04CF"/>
    <w:rsid w:val="001F2A83"/>
    <w:rsid w:val="001F502E"/>
    <w:rsid w:val="00200AA8"/>
    <w:rsid w:val="00200FF1"/>
    <w:rsid w:val="002019A5"/>
    <w:rsid w:val="0020300B"/>
    <w:rsid w:val="002039B8"/>
    <w:rsid w:val="00203CF3"/>
    <w:rsid w:val="00203E9E"/>
    <w:rsid w:val="00203F29"/>
    <w:rsid w:val="0020575D"/>
    <w:rsid w:val="00205F24"/>
    <w:rsid w:val="00207D42"/>
    <w:rsid w:val="002104EA"/>
    <w:rsid w:val="002128FD"/>
    <w:rsid w:val="0021560C"/>
    <w:rsid w:val="00220375"/>
    <w:rsid w:val="00220A40"/>
    <w:rsid w:val="00222AD5"/>
    <w:rsid w:val="0022559C"/>
    <w:rsid w:val="00226664"/>
    <w:rsid w:val="0022672E"/>
    <w:rsid w:val="00227D7C"/>
    <w:rsid w:val="0023006B"/>
    <w:rsid w:val="00231675"/>
    <w:rsid w:val="002328DB"/>
    <w:rsid w:val="00233737"/>
    <w:rsid w:val="002344B6"/>
    <w:rsid w:val="002357AE"/>
    <w:rsid w:val="002363C4"/>
    <w:rsid w:val="00236651"/>
    <w:rsid w:val="002373E4"/>
    <w:rsid w:val="00240242"/>
    <w:rsid w:val="00240EB5"/>
    <w:rsid w:val="00240F65"/>
    <w:rsid w:val="00241249"/>
    <w:rsid w:val="002424A3"/>
    <w:rsid w:val="00243776"/>
    <w:rsid w:val="00244330"/>
    <w:rsid w:val="00245D11"/>
    <w:rsid w:val="0024761A"/>
    <w:rsid w:val="002479CE"/>
    <w:rsid w:val="00250910"/>
    <w:rsid w:val="00251302"/>
    <w:rsid w:val="0025302F"/>
    <w:rsid w:val="002539EF"/>
    <w:rsid w:val="002604E6"/>
    <w:rsid w:val="00260506"/>
    <w:rsid w:val="002623A5"/>
    <w:rsid w:val="002636F1"/>
    <w:rsid w:val="00265BD2"/>
    <w:rsid w:val="00265D0E"/>
    <w:rsid w:val="002660D8"/>
    <w:rsid w:val="00267024"/>
    <w:rsid w:val="00267060"/>
    <w:rsid w:val="00270D2D"/>
    <w:rsid w:val="00270FFB"/>
    <w:rsid w:val="0027400E"/>
    <w:rsid w:val="002755B3"/>
    <w:rsid w:val="00276301"/>
    <w:rsid w:val="00276501"/>
    <w:rsid w:val="00280583"/>
    <w:rsid w:val="0028093A"/>
    <w:rsid w:val="00281A94"/>
    <w:rsid w:val="00285453"/>
    <w:rsid w:val="00290A75"/>
    <w:rsid w:val="00294C4B"/>
    <w:rsid w:val="0029566B"/>
    <w:rsid w:val="002968BE"/>
    <w:rsid w:val="002A11E6"/>
    <w:rsid w:val="002A1ADE"/>
    <w:rsid w:val="002A3B1D"/>
    <w:rsid w:val="002A4410"/>
    <w:rsid w:val="002A48F3"/>
    <w:rsid w:val="002A7100"/>
    <w:rsid w:val="002A7D59"/>
    <w:rsid w:val="002B5055"/>
    <w:rsid w:val="002B6A01"/>
    <w:rsid w:val="002C07FD"/>
    <w:rsid w:val="002C2593"/>
    <w:rsid w:val="002C2EBE"/>
    <w:rsid w:val="002C3CC8"/>
    <w:rsid w:val="002C4033"/>
    <w:rsid w:val="002C502E"/>
    <w:rsid w:val="002C50A5"/>
    <w:rsid w:val="002C7CA1"/>
    <w:rsid w:val="002D19EE"/>
    <w:rsid w:val="002D1D83"/>
    <w:rsid w:val="002D1E30"/>
    <w:rsid w:val="002D296B"/>
    <w:rsid w:val="002D3D5A"/>
    <w:rsid w:val="002D4518"/>
    <w:rsid w:val="002D573D"/>
    <w:rsid w:val="002E01CB"/>
    <w:rsid w:val="002E0D04"/>
    <w:rsid w:val="002E16E4"/>
    <w:rsid w:val="002E1C1E"/>
    <w:rsid w:val="002E23CE"/>
    <w:rsid w:val="002E270B"/>
    <w:rsid w:val="002E2D52"/>
    <w:rsid w:val="002E427E"/>
    <w:rsid w:val="002F0200"/>
    <w:rsid w:val="002F38F3"/>
    <w:rsid w:val="002F7EF6"/>
    <w:rsid w:val="002F7FE9"/>
    <w:rsid w:val="00300B3D"/>
    <w:rsid w:val="00303822"/>
    <w:rsid w:val="003041A1"/>
    <w:rsid w:val="00304B12"/>
    <w:rsid w:val="00306C61"/>
    <w:rsid w:val="00307677"/>
    <w:rsid w:val="00307E06"/>
    <w:rsid w:val="00313039"/>
    <w:rsid w:val="003135CD"/>
    <w:rsid w:val="003160C7"/>
    <w:rsid w:val="00316238"/>
    <w:rsid w:val="00316D86"/>
    <w:rsid w:val="00317594"/>
    <w:rsid w:val="003225EA"/>
    <w:rsid w:val="00325F87"/>
    <w:rsid w:val="0032645D"/>
    <w:rsid w:val="00326698"/>
    <w:rsid w:val="00326E16"/>
    <w:rsid w:val="003274DB"/>
    <w:rsid w:val="00333B9D"/>
    <w:rsid w:val="0033419C"/>
    <w:rsid w:val="00334693"/>
    <w:rsid w:val="0033636C"/>
    <w:rsid w:val="003365A8"/>
    <w:rsid w:val="0033795D"/>
    <w:rsid w:val="003405E4"/>
    <w:rsid w:val="00341242"/>
    <w:rsid w:val="00341A2F"/>
    <w:rsid w:val="00342990"/>
    <w:rsid w:val="00342C74"/>
    <w:rsid w:val="00343010"/>
    <w:rsid w:val="003430F4"/>
    <w:rsid w:val="00344B50"/>
    <w:rsid w:val="00347201"/>
    <w:rsid w:val="00352986"/>
    <w:rsid w:val="00353191"/>
    <w:rsid w:val="003537D6"/>
    <w:rsid w:val="00355A6E"/>
    <w:rsid w:val="00355DD0"/>
    <w:rsid w:val="00356073"/>
    <w:rsid w:val="003574F9"/>
    <w:rsid w:val="00360035"/>
    <w:rsid w:val="003607F9"/>
    <w:rsid w:val="00360A99"/>
    <w:rsid w:val="00360BEB"/>
    <w:rsid w:val="00362377"/>
    <w:rsid w:val="003640C4"/>
    <w:rsid w:val="00367004"/>
    <w:rsid w:val="003707DC"/>
    <w:rsid w:val="00372D12"/>
    <w:rsid w:val="003744D9"/>
    <w:rsid w:val="00375D49"/>
    <w:rsid w:val="00375DDB"/>
    <w:rsid w:val="0038098A"/>
    <w:rsid w:val="003839D9"/>
    <w:rsid w:val="00383A45"/>
    <w:rsid w:val="00384A07"/>
    <w:rsid w:val="003874BB"/>
    <w:rsid w:val="003909B8"/>
    <w:rsid w:val="0039174F"/>
    <w:rsid w:val="003928C9"/>
    <w:rsid w:val="003940F1"/>
    <w:rsid w:val="0039514F"/>
    <w:rsid w:val="003965DA"/>
    <w:rsid w:val="00396906"/>
    <w:rsid w:val="003A0BD5"/>
    <w:rsid w:val="003A10D0"/>
    <w:rsid w:val="003A1226"/>
    <w:rsid w:val="003A1583"/>
    <w:rsid w:val="003A1720"/>
    <w:rsid w:val="003A540F"/>
    <w:rsid w:val="003A560F"/>
    <w:rsid w:val="003A7E26"/>
    <w:rsid w:val="003B02AD"/>
    <w:rsid w:val="003B054F"/>
    <w:rsid w:val="003B0DDC"/>
    <w:rsid w:val="003B0EAD"/>
    <w:rsid w:val="003B2F8A"/>
    <w:rsid w:val="003B38CA"/>
    <w:rsid w:val="003B4493"/>
    <w:rsid w:val="003B470C"/>
    <w:rsid w:val="003B57DD"/>
    <w:rsid w:val="003B6B09"/>
    <w:rsid w:val="003C01AE"/>
    <w:rsid w:val="003C04E8"/>
    <w:rsid w:val="003C2502"/>
    <w:rsid w:val="003C4682"/>
    <w:rsid w:val="003C4CA8"/>
    <w:rsid w:val="003C4CB8"/>
    <w:rsid w:val="003C4EE5"/>
    <w:rsid w:val="003C52B6"/>
    <w:rsid w:val="003C5A65"/>
    <w:rsid w:val="003C6A2C"/>
    <w:rsid w:val="003C6B54"/>
    <w:rsid w:val="003D114C"/>
    <w:rsid w:val="003D1399"/>
    <w:rsid w:val="003D2BB0"/>
    <w:rsid w:val="003D7BEE"/>
    <w:rsid w:val="003E0F53"/>
    <w:rsid w:val="003E12CC"/>
    <w:rsid w:val="003E1AEB"/>
    <w:rsid w:val="003E3F39"/>
    <w:rsid w:val="003E753E"/>
    <w:rsid w:val="003F3847"/>
    <w:rsid w:val="003F52BA"/>
    <w:rsid w:val="003F6BAE"/>
    <w:rsid w:val="003F6E0B"/>
    <w:rsid w:val="003F7DF7"/>
    <w:rsid w:val="00400CA9"/>
    <w:rsid w:val="00401C77"/>
    <w:rsid w:val="004026C0"/>
    <w:rsid w:val="004052FF"/>
    <w:rsid w:val="00405665"/>
    <w:rsid w:val="00405A0C"/>
    <w:rsid w:val="004062D9"/>
    <w:rsid w:val="00406762"/>
    <w:rsid w:val="004079F1"/>
    <w:rsid w:val="00407AD0"/>
    <w:rsid w:val="00407D81"/>
    <w:rsid w:val="0041271D"/>
    <w:rsid w:val="00414961"/>
    <w:rsid w:val="00416C33"/>
    <w:rsid w:val="00420DDC"/>
    <w:rsid w:val="00421D91"/>
    <w:rsid w:val="0042237A"/>
    <w:rsid w:val="00422CE6"/>
    <w:rsid w:val="00426A37"/>
    <w:rsid w:val="00426B76"/>
    <w:rsid w:val="00427672"/>
    <w:rsid w:val="00430250"/>
    <w:rsid w:val="00430982"/>
    <w:rsid w:val="00430A83"/>
    <w:rsid w:val="00432EAC"/>
    <w:rsid w:val="00432EFF"/>
    <w:rsid w:val="004351C5"/>
    <w:rsid w:val="00435C64"/>
    <w:rsid w:val="004362E9"/>
    <w:rsid w:val="004367CF"/>
    <w:rsid w:val="004370CE"/>
    <w:rsid w:val="0043768B"/>
    <w:rsid w:val="00437FA6"/>
    <w:rsid w:val="00441996"/>
    <w:rsid w:val="00443CE0"/>
    <w:rsid w:val="00444071"/>
    <w:rsid w:val="00445CED"/>
    <w:rsid w:val="00445F22"/>
    <w:rsid w:val="00446D50"/>
    <w:rsid w:val="004511FE"/>
    <w:rsid w:val="004512B5"/>
    <w:rsid w:val="00452F88"/>
    <w:rsid w:val="00452FBC"/>
    <w:rsid w:val="00453883"/>
    <w:rsid w:val="004539FE"/>
    <w:rsid w:val="00454790"/>
    <w:rsid w:val="004549BB"/>
    <w:rsid w:val="00454E30"/>
    <w:rsid w:val="00457DDD"/>
    <w:rsid w:val="00460CF2"/>
    <w:rsid w:val="004617E0"/>
    <w:rsid w:val="00464091"/>
    <w:rsid w:val="00464384"/>
    <w:rsid w:val="0046599F"/>
    <w:rsid w:val="00465D1D"/>
    <w:rsid w:val="00466351"/>
    <w:rsid w:val="0046674B"/>
    <w:rsid w:val="00466F86"/>
    <w:rsid w:val="0047004F"/>
    <w:rsid w:val="004711CD"/>
    <w:rsid w:val="004713CA"/>
    <w:rsid w:val="00471FC3"/>
    <w:rsid w:val="00473229"/>
    <w:rsid w:val="00473E5D"/>
    <w:rsid w:val="00474F6C"/>
    <w:rsid w:val="0047597E"/>
    <w:rsid w:val="00475D60"/>
    <w:rsid w:val="00477010"/>
    <w:rsid w:val="0047797D"/>
    <w:rsid w:val="00477F65"/>
    <w:rsid w:val="004801EC"/>
    <w:rsid w:val="00481FEF"/>
    <w:rsid w:val="00483284"/>
    <w:rsid w:val="00483C14"/>
    <w:rsid w:val="004842E8"/>
    <w:rsid w:val="00484A07"/>
    <w:rsid w:val="00484DA3"/>
    <w:rsid w:val="00486362"/>
    <w:rsid w:val="00490D27"/>
    <w:rsid w:val="00490D8B"/>
    <w:rsid w:val="004913A6"/>
    <w:rsid w:val="00492417"/>
    <w:rsid w:val="00492A47"/>
    <w:rsid w:val="0049424C"/>
    <w:rsid w:val="00494554"/>
    <w:rsid w:val="004A13BE"/>
    <w:rsid w:val="004A13C0"/>
    <w:rsid w:val="004A1A3B"/>
    <w:rsid w:val="004A1F12"/>
    <w:rsid w:val="004A3DED"/>
    <w:rsid w:val="004A4B8E"/>
    <w:rsid w:val="004B1637"/>
    <w:rsid w:val="004B4CEA"/>
    <w:rsid w:val="004B4DC1"/>
    <w:rsid w:val="004B65D7"/>
    <w:rsid w:val="004B66DF"/>
    <w:rsid w:val="004B6A6D"/>
    <w:rsid w:val="004B6DF1"/>
    <w:rsid w:val="004C07F6"/>
    <w:rsid w:val="004C0D7B"/>
    <w:rsid w:val="004C3E4A"/>
    <w:rsid w:val="004C43E1"/>
    <w:rsid w:val="004C50C6"/>
    <w:rsid w:val="004C5A60"/>
    <w:rsid w:val="004C5AFF"/>
    <w:rsid w:val="004C5F17"/>
    <w:rsid w:val="004C5FF0"/>
    <w:rsid w:val="004C7134"/>
    <w:rsid w:val="004D0302"/>
    <w:rsid w:val="004D1CE5"/>
    <w:rsid w:val="004D2802"/>
    <w:rsid w:val="004D292C"/>
    <w:rsid w:val="004D2DB9"/>
    <w:rsid w:val="004D3325"/>
    <w:rsid w:val="004D532A"/>
    <w:rsid w:val="004E15EF"/>
    <w:rsid w:val="004E5085"/>
    <w:rsid w:val="004E51B5"/>
    <w:rsid w:val="004E659E"/>
    <w:rsid w:val="004E675E"/>
    <w:rsid w:val="004E7630"/>
    <w:rsid w:val="004F0392"/>
    <w:rsid w:val="004F1119"/>
    <w:rsid w:val="004F2097"/>
    <w:rsid w:val="004F366C"/>
    <w:rsid w:val="004F4313"/>
    <w:rsid w:val="004F55EF"/>
    <w:rsid w:val="004F638A"/>
    <w:rsid w:val="004F7846"/>
    <w:rsid w:val="004F7C5D"/>
    <w:rsid w:val="0050370B"/>
    <w:rsid w:val="00504CD7"/>
    <w:rsid w:val="00505709"/>
    <w:rsid w:val="005057BD"/>
    <w:rsid w:val="00512AF4"/>
    <w:rsid w:val="0051316F"/>
    <w:rsid w:val="005132F3"/>
    <w:rsid w:val="00514FCB"/>
    <w:rsid w:val="0052018E"/>
    <w:rsid w:val="005258E6"/>
    <w:rsid w:val="005258EE"/>
    <w:rsid w:val="00525A75"/>
    <w:rsid w:val="005260D9"/>
    <w:rsid w:val="00526BD2"/>
    <w:rsid w:val="00527571"/>
    <w:rsid w:val="0053161F"/>
    <w:rsid w:val="00531918"/>
    <w:rsid w:val="00531D3D"/>
    <w:rsid w:val="005326B2"/>
    <w:rsid w:val="00532B4A"/>
    <w:rsid w:val="0053335D"/>
    <w:rsid w:val="00533367"/>
    <w:rsid w:val="005365F4"/>
    <w:rsid w:val="00537605"/>
    <w:rsid w:val="00537C65"/>
    <w:rsid w:val="0054087B"/>
    <w:rsid w:val="0054167A"/>
    <w:rsid w:val="00543CD1"/>
    <w:rsid w:val="00544260"/>
    <w:rsid w:val="00546997"/>
    <w:rsid w:val="00553147"/>
    <w:rsid w:val="00553676"/>
    <w:rsid w:val="00553E5A"/>
    <w:rsid w:val="005547CD"/>
    <w:rsid w:val="00555E6A"/>
    <w:rsid w:val="0055689D"/>
    <w:rsid w:val="00557DDE"/>
    <w:rsid w:val="005655D8"/>
    <w:rsid w:val="00565A89"/>
    <w:rsid w:val="005670AC"/>
    <w:rsid w:val="005714D2"/>
    <w:rsid w:val="00571E4B"/>
    <w:rsid w:val="00573172"/>
    <w:rsid w:val="0057530E"/>
    <w:rsid w:val="0058063F"/>
    <w:rsid w:val="0058166A"/>
    <w:rsid w:val="00583CCD"/>
    <w:rsid w:val="00584A43"/>
    <w:rsid w:val="00586111"/>
    <w:rsid w:val="00586C62"/>
    <w:rsid w:val="00590128"/>
    <w:rsid w:val="00590A91"/>
    <w:rsid w:val="00591C17"/>
    <w:rsid w:val="00594533"/>
    <w:rsid w:val="005949D8"/>
    <w:rsid w:val="005952B6"/>
    <w:rsid w:val="00596616"/>
    <w:rsid w:val="00596A6E"/>
    <w:rsid w:val="005A0657"/>
    <w:rsid w:val="005A2E3A"/>
    <w:rsid w:val="005A30D7"/>
    <w:rsid w:val="005A3130"/>
    <w:rsid w:val="005A6182"/>
    <w:rsid w:val="005A7206"/>
    <w:rsid w:val="005B0539"/>
    <w:rsid w:val="005B0737"/>
    <w:rsid w:val="005B0CA4"/>
    <w:rsid w:val="005B3612"/>
    <w:rsid w:val="005B3DCE"/>
    <w:rsid w:val="005B3F89"/>
    <w:rsid w:val="005B5EB6"/>
    <w:rsid w:val="005B60C2"/>
    <w:rsid w:val="005B655B"/>
    <w:rsid w:val="005B7078"/>
    <w:rsid w:val="005B7A95"/>
    <w:rsid w:val="005C03A4"/>
    <w:rsid w:val="005C1D90"/>
    <w:rsid w:val="005C2019"/>
    <w:rsid w:val="005C36A4"/>
    <w:rsid w:val="005C4830"/>
    <w:rsid w:val="005C630A"/>
    <w:rsid w:val="005C659F"/>
    <w:rsid w:val="005C6737"/>
    <w:rsid w:val="005C7547"/>
    <w:rsid w:val="005D1D92"/>
    <w:rsid w:val="005D2872"/>
    <w:rsid w:val="005D3251"/>
    <w:rsid w:val="005D37CA"/>
    <w:rsid w:val="005D39C3"/>
    <w:rsid w:val="005D49DC"/>
    <w:rsid w:val="005D5372"/>
    <w:rsid w:val="005D5C7F"/>
    <w:rsid w:val="005D616F"/>
    <w:rsid w:val="005D6786"/>
    <w:rsid w:val="005D7CD7"/>
    <w:rsid w:val="005E1DEF"/>
    <w:rsid w:val="005E29ED"/>
    <w:rsid w:val="005E2DBF"/>
    <w:rsid w:val="005E5A85"/>
    <w:rsid w:val="005E687D"/>
    <w:rsid w:val="005F0049"/>
    <w:rsid w:val="005F044C"/>
    <w:rsid w:val="005F0525"/>
    <w:rsid w:val="005F060D"/>
    <w:rsid w:val="005F0B72"/>
    <w:rsid w:val="005F1498"/>
    <w:rsid w:val="005F16A6"/>
    <w:rsid w:val="005F36F6"/>
    <w:rsid w:val="005F3807"/>
    <w:rsid w:val="005F6F8E"/>
    <w:rsid w:val="00600489"/>
    <w:rsid w:val="006021C6"/>
    <w:rsid w:val="00605A27"/>
    <w:rsid w:val="00605ED3"/>
    <w:rsid w:val="00606553"/>
    <w:rsid w:val="006076D7"/>
    <w:rsid w:val="0060778B"/>
    <w:rsid w:val="00607801"/>
    <w:rsid w:val="00607A73"/>
    <w:rsid w:val="00611137"/>
    <w:rsid w:val="00611A5F"/>
    <w:rsid w:val="006136C2"/>
    <w:rsid w:val="00613DF0"/>
    <w:rsid w:val="00614486"/>
    <w:rsid w:val="00614952"/>
    <w:rsid w:val="00614CC5"/>
    <w:rsid w:val="00617869"/>
    <w:rsid w:val="00617F10"/>
    <w:rsid w:val="00622377"/>
    <w:rsid w:val="006237C5"/>
    <w:rsid w:val="006244BA"/>
    <w:rsid w:val="006255BC"/>
    <w:rsid w:val="00625681"/>
    <w:rsid w:val="00625D50"/>
    <w:rsid w:val="0062727D"/>
    <w:rsid w:val="00627A96"/>
    <w:rsid w:val="00630624"/>
    <w:rsid w:val="006307F9"/>
    <w:rsid w:val="006314D7"/>
    <w:rsid w:val="00632429"/>
    <w:rsid w:val="00632C3A"/>
    <w:rsid w:val="00633ECE"/>
    <w:rsid w:val="00637B06"/>
    <w:rsid w:val="00643467"/>
    <w:rsid w:val="00644345"/>
    <w:rsid w:val="00644EF9"/>
    <w:rsid w:val="00645E75"/>
    <w:rsid w:val="00645FF8"/>
    <w:rsid w:val="00646ED8"/>
    <w:rsid w:val="006502BB"/>
    <w:rsid w:val="006502E2"/>
    <w:rsid w:val="00650F06"/>
    <w:rsid w:val="006518EB"/>
    <w:rsid w:val="00651CAE"/>
    <w:rsid w:val="00651E44"/>
    <w:rsid w:val="0065236C"/>
    <w:rsid w:val="006538A6"/>
    <w:rsid w:val="00656B17"/>
    <w:rsid w:val="006576AC"/>
    <w:rsid w:val="006603C8"/>
    <w:rsid w:val="00660C00"/>
    <w:rsid w:val="00660CF0"/>
    <w:rsid w:val="00661F23"/>
    <w:rsid w:val="006623DB"/>
    <w:rsid w:val="00662F2F"/>
    <w:rsid w:val="00663EBD"/>
    <w:rsid w:val="0066426C"/>
    <w:rsid w:val="0066456A"/>
    <w:rsid w:val="00666C0D"/>
    <w:rsid w:val="0066757A"/>
    <w:rsid w:val="006675AB"/>
    <w:rsid w:val="00667681"/>
    <w:rsid w:val="00670A9F"/>
    <w:rsid w:val="00670B4D"/>
    <w:rsid w:val="00673A9C"/>
    <w:rsid w:val="006754E9"/>
    <w:rsid w:val="00676C59"/>
    <w:rsid w:val="00681FF5"/>
    <w:rsid w:val="00682335"/>
    <w:rsid w:val="0068314E"/>
    <w:rsid w:val="0068437E"/>
    <w:rsid w:val="006851A3"/>
    <w:rsid w:val="00687FE3"/>
    <w:rsid w:val="00690995"/>
    <w:rsid w:val="00694186"/>
    <w:rsid w:val="0069476B"/>
    <w:rsid w:val="006953E0"/>
    <w:rsid w:val="00695F19"/>
    <w:rsid w:val="006964B8"/>
    <w:rsid w:val="0069689B"/>
    <w:rsid w:val="00697967"/>
    <w:rsid w:val="006A04D8"/>
    <w:rsid w:val="006A14FE"/>
    <w:rsid w:val="006A16DC"/>
    <w:rsid w:val="006A1B34"/>
    <w:rsid w:val="006A22F6"/>
    <w:rsid w:val="006A31E8"/>
    <w:rsid w:val="006A5594"/>
    <w:rsid w:val="006B20DC"/>
    <w:rsid w:val="006B2A28"/>
    <w:rsid w:val="006B3327"/>
    <w:rsid w:val="006B4B6C"/>
    <w:rsid w:val="006B4D2C"/>
    <w:rsid w:val="006B55CD"/>
    <w:rsid w:val="006B6081"/>
    <w:rsid w:val="006B61C6"/>
    <w:rsid w:val="006B64B4"/>
    <w:rsid w:val="006C029A"/>
    <w:rsid w:val="006C0C13"/>
    <w:rsid w:val="006C17F5"/>
    <w:rsid w:val="006C3526"/>
    <w:rsid w:val="006C45F8"/>
    <w:rsid w:val="006C4B2C"/>
    <w:rsid w:val="006C4CC0"/>
    <w:rsid w:val="006C7EC5"/>
    <w:rsid w:val="006D0117"/>
    <w:rsid w:val="006D056F"/>
    <w:rsid w:val="006D1134"/>
    <w:rsid w:val="006D2334"/>
    <w:rsid w:val="006D3267"/>
    <w:rsid w:val="006D3E57"/>
    <w:rsid w:val="006D63FA"/>
    <w:rsid w:val="006D725B"/>
    <w:rsid w:val="006E075E"/>
    <w:rsid w:val="006E093F"/>
    <w:rsid w:val="006E174C"/>
    <w:rsid w:val="006E1B4C"/>
    <w:rsid w:val="006E2B6E"/>
    <w:rsid w:val="006E437D"/>
    <w:rsid w:val="006E43D5"/>
    <w:rsid w:val="006E5E5F"/>
    <w:rsid w:val="006E70E0"/>
    <w:rsid w:val="006E792B"/>
    <w:rsid w:val="006F02CD"/>
    <w:rsid w:val="006F0F34"/>
    <w:rsid w:val="006F247D"/>
    <w:rsid w:val="006F3C53"/>
    <w:rsid w:val="006F4EC7"/>
    <w:rsid w:val="006F5BD3"/>
    <w:rsid w:val="006F5DE5"/>
    <w:rsid w:val="006F5FE9"/>
    <w:rsid w:val="0070358E"/>
    <w:rsid w:val="00706942"/>
    <w:rsid w:val="00707149"/>
    <w:rsid w:val="00707AED"/>
    <w:rsid w:val="00707CC7"/>
    <w:rsid w:val="00710FC7"/>
    <w:rsid w:val="00711967"/>
    <w:rsid w:val="00712EB9"/>
    <w:rsid w:val="0071423A"/>
    <w:rsid w:val="00714632"/>
    <w:rsid w:val="00714D37"/>
    <w:rsid w:val="0071511C"/>
    <w:rsid w:val="00715747"/>
    <w:rsid w:val="00716598"/>
    <w:rsid w:val="007172F9"/>
    <w:rsid w:val="00720797"/>
    <w:rsid w:val="00721ADB"/>
    <w:rsid w:val="00724889"/>
    <w:rsid w:val="00724DEE"/>
    <w:rsid w:val="00725DAA"/>
    <w:rsid w:val="00727108"/>
    <w:rsid w:val="00730069"/>
    <w:rsid w:val="007301E1"/>
    <w:rsid w:val="00730A1F"/>
    <w:rsid w:val="00731539"/>
    <w:rsid w:val="00731C36"/>
    <w:rsid w:val="00733B80"/>
    <w:rsid w:val="00737A90"/>
    <w:rsid w:val="00740F67"/>
    <w:rsid w:val="0074109A"/>
    <w:rsid w:val="00741520"/>
    <w:rsid w:val="007430C7"/>
    <w:rsid w:val="0074394E"/>
    <w:rsid w:val="00743E51"/>
    <w:rsid w:val="00744F34"/>
    <w:rsid w:val="007472FB"/>
    <w:rsid w:val="007477BF"/>
    <w:rsid w:val="00747BF9"/>
    <w:rsid w:val="00750A7F"/>
    <w:rsid w:val="00750E2B"/>
    <w:rsid w:val="007521FE"/>
    <w:rsid w:val="007522AC"/>
    <w:rsid w:val="007525E4"/>
    <w:rsid w:val="007538F9"/>
    <w:rsid w:val="007550AD"/>
    <w:rsid w:val="00756905"/>
    <w:rsid w:val="007573A6"/>
    <w:rsid w:val="00760669"/>
    <w:rsid w:val="00760C5D"/>
    <w:rsid w:val="00760D3B"/>
    <w:rsid w:val="00760E0D"/>
    <w:rsid w:val="00761559"/>
    <w:rsid w:val="00761C1A"/>
    <w:rsid w:val="0076225D"/>
    <w:rsid w:val="0076293E"/>
    <w:rsid w:val="00763A5F"/>
    <w:rsid w:val="00763E4D"/>
    <w:rsid w:val="00766481"/>
    <w:rsid w:val="00766941"/>
    <w:rsid w:val="00766D2B"/>
    <w:rsid w:val="00766FED"/>
    <w:rsid w:val="00767BE0"/>
    <w:rsid w:val="007707EF"/>
    <w:rsid w:val="00772147"/>
    <w:rsid w:val="00774083"/>
    <w:rsid w:val="0077599D"/>
    <w:rsid w:val="00780A9C"/>
    <w:rsid w:val="0078245C"/>
    <w:rsid w:val="007835F2"/>
    <w:rsid w:val="00784556"/>
    <w:rsid w:val="00787C0C"/>
    <w:rsid w:val="00791063"/>
    <w:rsid w:val="00791249"/>
    <w:rsid w:val="0079126B"/>
    <w:rsid w:val="007915CC"/>
    <w:rsid w:val="00791DEA"/>
    <w:rsid w:val="00793424"/>
    <w:rsid w:val="00793497"/>
    <w:rsid w:val="00793D7B"/>
    <w:rsid w:val="007944FB"/>
    <w:rsid w:val="00794A97"/>
    <w:rsid w:val="00794C79"/>
    <w:rsid w:val="00794D5B"/>
    <w:rsid w:val="00794ED4"/>
    <w:rsid w:val="00795665"/>
    <w:rsid w:val="00796B5F"/>
    <w:rsid w:val="007A00D1"/>
    <w:rsid w:val="007A129B"/>
    <w:rsid w:val="007A519D"/>
    <w:rsid w:val="007A5B3A"/>
    <w:rsid w:val="007A5B40"/>
    <w:rsid w:val="007A6F06"/>
    <w:rsid w:val="007A7E87"/>
    <w:rsid w:val="007B1696"/>
    <w:rsid w:val="007B7121"/>
    <w:rsid w:val="007B7D3D"/>
    <w:rsid w:val="007C09E3"/>
    <w:rsid w:val="007C120C"/>
    <w:rsid w:val="007C35AE"/>
    <w:rsid w:val="007C3753"/>
    <w:rsid w:val="007C45AC"/>
    <w:rsid w:val="007C4CF9"/>
    <w:rsid w:val="007C613A"/>
    <w:rsid w:val="007C62EF"/>
    <w:rsid w:val="007C744C"/>
    <w:rsid w:val="007C754D"/>
    <w:rsid w:val="007D023B"/>
    <w:rsid w:val="007D263C"/>
    <w:rsid w:val="007D3EC1"/>
    <w:rsid w:val="007D4189"/>
    <w:rsid w:val="007D7282"/>
    <w:rsid w:val="007D75E4"/>
    <w:rsid w:val="007E0C23"/>
    <w:rsid w:val="007E1115"/>
    <w:rsid w:val="007E1340"/>
    <w:rsid w:val="007E147D"/>
    <w:rsid w:val="007E3941"/>
    <w:rsid w:val="007E39CA"/>
    <w:rsid w:val="007E56F1"/>
    <w:rsid w:val="007E5F13"/>
    <w:rsid w:val="007E6F8A"/>
    <w:rsid w:val="007E72AC"/>
    <w:rsid w:val="007E77DA"/>
    <w:rsid w:val="007F0A94"/>
    <w:rsid w:val="007F37F3"/>
    <w:rsid w:val="007F458C"/>
    <w:rsid w:val="007F6EC8"/>
    <w:rsid w:val="007F7AA8"/>
    <w:rsid w:val="007F7CCB"/>
    <w:rsid w:val="00802843"/>
    <w:rsid w:val="00805E17"/>
    <w:rsid w:val="008073B2"/>
    <w:rsid w:val="008076C5"/>
    <w:rsid w:val="0081033F"/>
    <w:rsid w:val="00812121"/>
    <w:rsid w:val="00813D60"/>
    <w:rsid w:val="00814355"/>
    <w:rsid w:val="00814C2C"/>
    <w:rsid w:val="00815B9E"/>
    <w:rsid w:val="0081618B"/>
    <w:rsid w:val="008177C8"/>
    <w:rsid w:val="00820C71"/>
    <w:rsid w:val="00822648"/>
    <w:rsid w:val="00822BDA"/>
    <w:rsid w:val="00823EF1"/>
    <w:rsid w:val="00824862"/>
    <w:rsid w:val="008253C1"/>
    <w:rsid w:val="0082580C"/>
    <w:rsid w:val="008269EB"/>
    <w:rsid w:val="00826AC3"/>
    <w:rsid w:val="008322E5"/>
    <w:rsid w:val="00832370"/>
    <w:rsid w:val="00837986"/>
    <w:rsid w:val="008406A9"/>
    <w:rsid w:val="008406BD"/>
    <w:rsid w:val="00840F3F"/>
    <w:rsid w:val="00841849"/>
    <w:rsid w:val="008418E6"/>
    <w:rsid w:val="00841939"/>
    <w:rsid w:val="00845F56"/>
    <w:rsid w:val="00846790"/>
    <w:rsid w:val="008503DC"/>
    <w:rsid w:val="008509B4"/>
    <w:rsid w:val="00850A5A"/>
    <w:rsid w:val="00850AED"/>
    <w:rsid w:val="00851667"/>
    <w:rsid w:val="00851A14"/>
    <w:rsid w:val="00853A44"/>
    <w:rsid w:val="0085737D"/>
    <w:rsid w:val="008632F0"/>
    <w:rsid w:val="00863612"/>
    <w:rsid w:val="0086407B"/>
    <w:rsid w:val="008661C9"/>
    <w:rsid w:val="0086681E"/>
    <w:rsid w:val="008710BF"/>
    <w:rsid w:val="008723C9"/>
    <w:rsid w:val="0087256F"/>
    <w:rsid w:val="008726DF"/>
    <w:rsid w:val="00873041"/>
    <w:rsid w:val="00873A05"/>
    <w:rsid w:val="008750F1"/>
    <w:rsid w:val="00876DED"/>
    <w:rsid w:val="00877639"/>
    <w:rsid w:val="00881357"/>
    <w:rsid w:val="0088320E"/>
    <w:rsid w:val="008839BE"/>
    <w:rsid w:val="00884325"/>
    <w:rsid w:val="00884A37"/>
    <w:rsid w:val="008861EB"/>
    <w:rsid w:val="008870F4"/>
    <w:rsid w:val="00887C31"/>
    <w:rsid w:val="008926BE"/>
    <w:rsid w:val="00892CEA"/>
    <w:rsid w:val="00892CFB"/>
    <w:rsid w:val="00892DBB"/>
    <w:rsid w:val="00893CCA"/>
    <w:rsid w:val="00895566"/>
    <w:rsid w:val="00896D84"/>
    <w:rsid w:val="00896E8B"/>
    <w:rsid w:val="008A06A7"/>
    <w:rsid w:val="008A06CE"/>
    <w:rsid w:val="008A136D"/>
    <w:rsid w:val="008A2480"/>
    <w:rsid w:val="008A2B9C"/>
    <w:rsid w:val="008A3E77"/>
    <w:rsid w:val="008A4994"/>
    <w:rsid w:val="008A4E91"/>
    <w:rsid w:val="008A50C6"/>
    <w:rsid w:val="008A6332"/>
    <w:rsid w:val="008A63D8"/>
    <w:rsid w:val="008B09EB"/>
    <w:rsid w:val="008B3525"/>
    <w:rsid w:val="008B4899"/>
    <w:rsid w:val="008B496D"/>
    <w:rsid w:val="008C0003"/>
    <w:rsid w:val="008C1B26"/>
    <w:rsid w:val="008C1CAC"/>
    <w:rsid w:val="008C2B33"/>
    <w:rsid w:val="008C32AA"/>
    <w:rsid w:val="008C4726"/>
    <w:rsid w:val="008C4AB0"/>
    <w:rsid w:val="008C50AD"/>
    <w:rsid w:val="008C5D73"/>
    <w:rsid w:val="008C5EE1"/>
    <w:rsid w:val="008C7601"/>
    <w:rsid w:val="008C7B55"/>
    <w:rsid w:val="008D0270"/>
    <w:rsid w:val="008D117A"/>
    <w:rsid w:val="008D2AD2"/>
    <w:rsid w:val="008D360B"/>
    <w:rsid w:val="008D37CF"/>
    <w:rsid w:val="008D406A"/>
    <w:rsid w:val="008D462D"/>
    <w:rsid w:val="008D59A7"/>
    <w:rsid w:val="008D6DA9"/>
    <w:rsid w:val="008D774F"/>
    <w:rsid w:val="008D7BF3"/>
    <w:rsid w:val="008D7EA0"/>
    <w:rsid w:val="008E0ED1"/>
    <w:rsid w:val="008E4698"/>
    <w:rsid w:val="008E6A78"/>
    <w:rsid w:val="008E709D"/>
    <w:rsid w:val="008F0997"/>
    <w:rsid w:val="008F1CCD"/>
    <w:rsid w:val="008F210A"/>
    <w:rsid w:val="008F29EE"/>
    <w:rsid w:val="008F4611"/>
    <w:rsid w:val="008F49A3"/>
    <w:rsid w:val="008F5977"/>
    <w:rsid w:val="008F5C43"/>
    <w:rsid w:val="008F6CB9"/>
    <w:rsid w:val="009006CC"/>
    <w:rsid w:val="00900ED6"/>
    <w:rsid w:val="009041E8"/>
    <w:rsid w:val="00904653"/>
    <w:rsid w:val="009064DC"/>
    <w:rsid w:val="00906AE3"/>
    <w:rsid w:val="00906BDE"/>
    <w:rsid w:val="0090741B"/>
    <w:rsid w:val="009106A2"/>
    <w:rsid w:val="00911B87"/>
    <w:rsid w:val="009127A8"/>
    <w:rsid w:val="00912CFC"/>
    <w:rsid w:val="00913036"/>
    <w:rsid w:val="00914C88"/>
    <w:rsid w:val="00915364"/>
    <w:rsid w:val="0091643A"/>
    <w:rsid w:val="00916B5D"/>
    <w:rsid w:val="00917867"/>
    <w:rsid w:val="00917C94"/>
    <w:rsid w:val="009238AB"/>
    <w:rsid w:val="009246C1"/>
    <w:rsid w:val="00925699"/>
    <w:rsid w:val="00925D0F"/>
    <w:rsid w:val="009262A6"/>
    <w:rsid w:val="00926545"/>
    <w:rsid w:val="00932D09"/>
    <w:rsid w:val="00932FB3"/>
    <w:rsid w:val="00933834"/>
    <w:rsid w:val="0093418F"/>
    <w:rsid w:val="00941D7A"/>
    <w:rsid w:val="00942382"/>
    <w:rsid w:val="009447F9"/>
    <w:rsid w:val="00944F4C"/>
    <w:rsid w:val="00946B31"/>
    <w:rsid w:val="00947E5A"/>
    <w:rsid w:val="00950970"/>
    <w:rsid w:val="00952850"/>
    <w:rsid w:val="0095312B"/>
    <w:rsid w:val="009550D8"/>
    <w:rsid w:val="00955327"/>
    <w:rsid w:val="00955FC1"/>
    <w:rsid w:val="00957193"/>
    <w:rsid w:val="009572E5"/>
    <w:rsid w:val="009612AA"/>
    <w:rsid w:val="00964721"/>
    <w:rsid w:val="00965A33"/>
    <w:rsid w:val="00970F4E"/>
    <w:rsid w:val="009711E8"/>
    <w:rsid w:val="00972688"/>
    <w:rsid w:val="009743CB"/>
    <w:rsid w:val="009810D4"/>
    <w:rsid w:val="0098441B"/>
    <w:rsid w:val="00984A34"/>
    <w:rsid w:val="009853F9"/>
    <w:rsid w:val="00985F5A"/>
    <w:rsid w:val="009921EA"/>
    <w:rsid w:val="00994643"/>
    <w:rsid w:val="00997E16"/>
    <w:rsid w:val="009A051D"/>
    <w:rsid w:val="009A1D8E"/>
    <w:rsid w:val="009A4D52"/>
    <w:rsid w:val="009A4E54"/>
    <w:rsid w:val="009A4F22"/>
    <w:rsid w:val="009A5CEE"/>
    <w:rsid w:val="009B160C"/>
    <w:rsid w:val="009B42E9"/>
    <w:rsid w:val="009B5880"/>
    <w:rsid w:val="009B5C3E"/>
    <w:rsid w:val="009B6E15"/>
    <w:rsid w:val="009B7D7B"/>
    <w:rsid w:val="009B7E5D"/>
    <w:rsid w:val="009C1025"/>
    <w:rsid w:val="009C2392"/>
    <w:rsid w:val="009C3AB4"/>
    <w:rsid w:val="009C459C"/>
    <w:rsid w:val="009C4A8C"/>
    <w:rsid w:val="009C5F08"/>
    <w:rsid w:val="009C736B"/>
    <w:rsid w:val="009C7ABB"/>
    <w:rsid w:val="009D03A6"/>
    <w:rsid w:val="009D08ED"/>
    <w:rsid w:val="009D2887"/>
    <w:rsid w:val="009D2D90"/>
    <w:rsid w:val="009D3059"/>
    <w:rsid w:val="009D44ED"/>
    <w:rsid w:val="009D5369"/>
    <w:rsid w:val="009D5C2D"/>
    <w:rsid w:val="009D5EDD"/>
    <w:rsid w:val="009E006F"/>
    <w:rsid w:val="009E1450"/>
    <w:rsid w:val="009E1478"/>
    <w:rsid w:val="009E2678"/>
    <w:rsid w:val="009E29A1"/>
    <w:rsid w:val="009E3799"/>
    <w:rsid w:val="009E393E"/>
    <w:rsid w:val="009E4E6F"/>
    <w:rsid w:val="009E5880"/>
    <w:rsid w:val="009E5E10"/>
    <w:rsid w:val="009E77E9"/>
    <w:rsid w:val="009F01EB"/>
    <w:rsid w:val="009F1A47"/>
    <w:rsid w:val="009F4466"/>
    <w:rsid w:val="009F657C"/>
    <w:rsid w:val="009F7355"/>
    <w:rsid w:val="00A00AA0"/>
    <w:rsid w:val="00A00B72"/>
    <w:rsid w:val="00A00DAE"/>
    <w:rsid w:val="00A01E3F"/>
    <w:rsid w:val="00A0263B"/>
    <w:rsid w:val="00A0772B"/>
    <w:rsid w:val="00A102EB"/>
    <w:rsid w:val="00A12530"/>
    <w:rsid w:val="00A1490D"/>
    <w:rsid w:val="00A156D4"/>
    <w:rsid w:val="00A163D1"/>
    <w:rsid w:val="00A163FE"/>
    <w:rsid w:val="00A169B0"/>
    <w:rsid w:val="00A17A65"/>
    <w:rsid w:val="00A20410"/>
    <w:rsid w:val="00A20750"/>
    <w:rsid w:val="00A210BA"/>
    <w:rsid w:val="00A21A5C"/>
    <w:rsid w:val="00A22507"/>
    <w:rsid w:val="00A2251D"/>
    <w:rsid w:val="00A23F0E"/>
    <w:rsid w:val="00A256BB"/>
    <w:rsid w:val="00A26120"/>
    <w:rsid w:val="00A26C4B"/>
    <w:rsid w:val="00A2760E"/>
    <w:rsid w:val="00A278DD"/>
    <w:rsid w:val="00A27ABF"/>
    <w:rsid w:val="00A302BE"/>
    <w:rsid w:val="00A318B3"/>
    <w:rsid w:val="00A3217C"/>
    <w:rsid w:val="00A32E69"/>
    <w:rsid w:val="00A32FC1"/>
    <w:rsid w:val="00A337CF"/>
    <w:rsid w:val="00A34579"/>
    <w:rsid w:val="00A40B1F"/>
    <w:rsid w:val="00A40EC2"/>
    <w:rsid w:val="00A40F7C"/>
    <w:rsid w:val="00A41578"/>
    <w:rsid w:val="00A41FB7"/>
    <w:rsid w:val="00A42AA2"/>
    <w:rsid w:val="00A44043"/>
    <w:rsid w:val="00A44BB1"/>
    <w:rsid w:val="00A45055"/>
    <w:rsid w:val="00A45563"/>
    <w:rsid w:val="00A46A6C"/>
    <w:rsid w:val="00A47285"/>
    <w:rsid w:val="00A47578"/>
    <w:rsid w:val="00A500D6"/>
    <w:rsid w:val="00A5120C"/>
    <w:rsid w:val="00A53194"/>
    <w:rsid w:val="00A563DD"/>
    <w:rsid w:val="00A57BED"/>
    <w:rsid w:val="00A60723"/>
    <w:rsid w:val="00A62156"/>
    <w:rsid w:val="00A64D0F"/>
    <w:rsid w:val="00A65A9F"/>
    <w:rsid w:val="00A65D68"/>
    <w:rsid w:val="00A736EB"/>
    <w:rsid w:val="00A74DAD"/>
    <w:rsid w:val="00A752BF"/>
    <w:rsid w:val="00A75C3D"/>
    <w:rsid w:val="00A75F47"/>
    <w:rsid w:val="00A761AC"/>
    <w:rsid w:val="00A803D3"/>
    <w:rsid w:val="00A80946"/>
    <w:rsid w:val="00A81DFA"/>
    <w:rsid w:val="00A82193"/>
    <w:rsid w:val="00A83ADA"/>
    <w:rsid w:val="00A83D8F"/>
    <w:rsid w:val="00A83ED2"/>
    <w:rsid w:val="00A840E3"/>
    <w:rsid w:val="00A84D11"/>
    <w:rsid w:val="00A8565E"/>
    <w:rsid w:val="00A87664"/>
    <w:rsid w:val="00A87A9D"/>
    <w:rsid w:val="00A9050D"/>
    <w:rsid w:val="00A90D3B"/>
    <w:rsid w:val="00A91A40"/>
    <w:rsid w:val="00A93D48"/>
    <w:rsid w:val="00A940F6"/>
    <w:rsid w:val="00A9442B"/>
    <w:rsid w:val="00A94B90"/>
    <w:rsid w:val="00A95C46"/>
    <w:rsid w:val="00AA1645"/>
    <w:rsid w:val="00AA4334"/>
    <w:rsid w:val="00AA45D1"/>
    <w:rsid w:val="00AA5A24"/>
    <w:rsid w:val="00AA5E56"/>
    <w:rsid w:val="00AA6A34"/>
    <w:rsid w:val="00AB0369"/>
    <w:rsid w:val="00AB07FE"/>
    <w:rsid w:val="00AB0CFF"/>
    <w:rsid w:val="00AB1587"/>
    <w:rsid w:val="00AB1851"/>
    <w:rsid w:val="00AB1AC9"/>
    <w:rsid w:val="00AB2E0C"/>
    <w:rsid w:val="00AB4CAF"/>
    <w:rsid w:val="00AB74D6"/>
    <w:rsid w:val="00AC2062"/>
    <w:rsid w:val="00AC2B17"/>
    <w:rsid w:val="00AC4A7F"/>
    <w:rsid w:val="00AC4FCF"/>
    <w:rsid w:val="00AC640D"/>
    <w:rsid w:val="00AC6C04"/>
    <w:rsid w:val="00AD1232"/>
    <w:rsid w:val="00AD23AC"/>
    <w:rsid w:val="00AD2445"/>
    <w:rsid w:val="00AD4AE2"/>
    <w:rsid w:val="00AD55F8"/>
    <w:rsid w:val="00AD6CB8"/>
    <w:rsid w:val="00AE2966"/>
    <w:rsid w:val="00AE36CE"/>
    <w:rsid w:val="00AE3ED2"/>
    <w:rsid w:val="00AE454E"/>
    <w:rsid w:val="00AE65D6"/>
    <w:rsid w:val="00AE696C"/>
    <w:rsid w:val="00AE707C"/>
    <w:rsid w:val="00AE7F17"/>
    <w:rsid w:val="00AF2291"/>
    <w:rsid w:val="00AF23A6"/>
    <w:rsid w:val="00AF4463"/>
    <w:rsid w:val="00AF5BF9"/>
    <w:rsid w:val="00AF6804"/>
    <w:rsid w:val="00AF7774"/>
    <w:rsid w:val="00B00408"/>
    <w:rsid w:val="00B02279"/>
    <w:rsid w:val="00B0372A"/>
    <w:rsid w:val="00B04ADD"/>
    <w:rsid w:val="00B04B03"/>
    <w:rsid w:val="00B051DD"/>
    <w:rsid w:val="00B0594D"/>
    <w:rsid w:val="00B069A2"/>
    <w:rsid w:val="00B12257"/>
    <w:rsid w:val="00B12946"/>
    <w:rsid w:val="00B144A6"/>
    <w:rsid w:val="00B15322"/>
    <w:rsid w:val="00B15346"/>
    <w:rsid w:val="00B1656C"/>
    <w:rsid w:val="00B17087"/>
    <w:rsid w:val="00B17260"/>
    <w:rsid w:val="00B17A74"/>
    <w:rsid w:val="00B20FAD"/>
    <w:rsid w:val="00B22105"/>
    <w:rsid w:val="00B2329D"/>
    <w:rsid w:val="00B23D5F"/>
    <w:rsid w:val="00B258A1"/>
    <w:rsid w:val="00B25961"/>
    <w:rsid w:val="00B261BB"/>
    <w:rsid w:val="00B2687E"/>
    <w:rsid w:val="00B26D6D"/>
    <w:rsid w:val="00B27684"/>
    <w:rsid w:val="00B30BE4"/>
    <w:rsid w:val="00B31CE8"/>
    <w:rsid w:val="00B34F70"/>
    <w:rsid w:val="00B35077"/>
    <w:rsid w:val="00B40B33"/>
    <w:rsid w:val="00B41957"/>
    <w:rsid w:val="00B4267D"/>
    <w:rsid w:val="00B42852"/>
    <w:rsid w:val="00B4288F"/>
    <w:rsid w:val="00B448C8"/>
    <w:rsid w:val="00B44F10"/>
    <w:rsid w:val="00B46F6E"/>
    <w:rsid w:val="00B50FDD"/>
    <w:rsid w:val="00B51794"/>
    <w:rsid w:val="00B51D06"/>
    <w:rsid w:val="00B51ED0"/>
    <w:rsid w:val="00B528A5"/>
    <w:rsid w:val="00B5341E"/>
    <w:rsid w:val="00B539A2"/>
    <w:rsid w:val="00B5610F"/>
    <w:rsid w:val="00B56F7D"/>
    <w:rsid w:val="00B5727A"/>
    <w:rsid w:val="00B610D7"/>
    <w:rsid w:val="00B620E0"/>
    <w:rsid w:val="00B62199"/>
    <w:rsid w:val="00B64613"/>
    <w:rsid w:val="00B67D0B"/>
    <w:rsid w:val="00B720FE"/>
    <w:rsid w:val="00B737A7"/>
    <w:rsid w:val="00B74982"/>
    <w:rsid w:val="00B74DB1"/>
    <w:rsid w:val="00B7528A"/>
    <w:rsid w:val="00B80233"/>
    <w:rsid w:val="00B822E3"/>
    <w:rsid w:val="00B82F90"/>
    <w:rsid w:val="00B83029"/>
    <w:rsid w:val="00B83EBD"/>
    <w:rsid w:val="00B84AA3"/>
    <w:rsid w:val="00B87656"/>
    <w:rsid w:val="00B9037E"/>
    <w:rsid w:val="00B929C7"/>
    <w:rsid w:val="00B948B9"/>
    <w:rsid w:val="00B94BA1"/>
    <w:rsid w:val="00B95380"/>
    <w:rsid w:val="00BA167F"/>
    <w:rsid w:val="00BA1929"/>
    <w:rsid w:val="00BA1D18"/>
    <w:rsid w:val="00BA2046"/>
    <w:rsid w:val="00BA4B74"/>
    <w:rsid w:val="00BA6425"/>
    <w:rsid w:val="00BB01D8"/>
    <w:rsid w:val="00BB2A98"/>
    <w:rsid w:val="00BB2B70"/>
    <w:rsid w:val="00BB36EA"/>
    <w:rsid w:val="00BB6110"/>
    <w:rsid w:val="00BB7174"/>
    <w:rsid w:val="00BB77FB"/>
    <w:rsid w:val="00BB7BDE"/>
    <w:rsid w:val="00BC000F"/>
    <w:rsid w:val="00BC0A91"/>
    <w:rsid w:val="00BC49D8"/>
    <w:rsid w:val="00BC79FC"/>
    <w:rsid w:val="00BD0739"/>
    <w:rsid w:val="00BD1992"/>
    <w:rsid w:val="00BD2107"/>
    <w:rsid w:val="00BD2BD7"/>
    <w:rsid w:val="00BD35F7"/>
    <w:rsid w:val="00BD3950"/>
    <w:rsid w:val="00BD7D3E"/>
    <w:rsid w:val="00BE21BC"/>
    <w:rsid w:val="00BE3D85"/>
    <w:rsid w:val="00BE7BB5"/>
    <w:rsid w:val="00BF079D"/>
    <w:rsid w:val="00BF0DF9"/>
    <w:rsid w:val="00BF1DEF"/>
    <w:rsid w:val="00BF1EE6"/>
    <w:rsid w:val="00BF343D"/>
    <w:rsid w:val="00BF3511"/>
    <w:rsid w:val="00BF47E1"/>
    <w:rsid w:val="00BF4EBD"/>
    <w:rsid w:val="00BF62A1"/>
    <w:rsid w:val="00BF6D56"/>
    <w:rsid w:val="00C00362"/>
    <w:rsid w:val="00C00921"/>
    <w:rsid w:val="00C00BD0"/>
    <w:rsid w:val="00C00D17"/>
    <w:rsid w:val="00C00DAD"/>
    <w:rsid w:val="00C02386"/>
    <w:rsid w:val="00C04382"/>
    <w:rsid w:val="00C065CB"/>
    <w:rsid w:val="00C06C07"/>
    <w:rsid w:val="00C10BEC"/>
    <w:rsid w:val="00C11213"/>
    <w:rsid w:val="00C114D7"/>
    <w:rsid w:val="00C1262C"/>
    <w:rsid w:val="00C12770"/>
    <w:rsid w:val="00C14E6B"/>
    <w:rsid w:val="00C16600"/>
    <w:rsid w:val="00C2072F"/>
    <w:rsid w:val="00C218D2"/>
    <w:rsid w:val="00C2222E"/>
    <w:rsid w:val="00C22D4A"/>
    <w:rsid w:val="00C23C5B"/>
    <w:rsid w:val="00C24A85"/>
    <w:rsid w:val="00C25D4F"/>
    <w:rsid w:val="00C31D23"/>
    <w:rsid w:val="00C32EE1"/>
    <w:rsid w:val="00C32FDC"/>
    <w:rsid w:val="00C3304B"/>
    <w:rsid w:val="00C33199"/>
    <w:rsid w:val="00C33524"/>
    <w:rsid w:val="00C343F0"/>
    <w:rsid w:val="00C36504"/>
    <w:rsid w:val="00C419D7"/>
    <w:rsid w:val="00C42C04"/>
    <w:rsid w:val="00C45BD3"/>
    <w:rsid w:val="00C45D09"/>
    <w:rsid w:val="00C46847"/>
    <w:rsid w:val="00C51AF8"/>
    <w:rsid w:val="00C53C68"/>
    <w:rsid w:val="00C54398"/>
    <w:rsid w:val="00C548BC"/>
    <w:rsid w:val="00C54A78"/>
    <w:rsid w:val="00C55D2F"/>
    <w:rsid w:val="00C56913"/>
    <w:rsid w:val="00C57736"/>
    <w:rsid w:val="00C61308"/>
    <w:rsid w:val="00C62364"/>
    <w:rsid w:val="00C62F3F"/>
    <w:rsid w:val="00C6491E"/>
    <w:rsid w:val="00C660EE"/>
    <w:rsid w:val="00C668C5"/>
    <w:rsid w:val="00C67635"/>
    <w:rsid w:val="00C676FD"/>
    <w:rsid w:val="00C71C92"/>
    <w:rsid w:val="00C7220D"/>
    <w:rsid w:val="00C72615"/>
    <w:rsid w:val="00C74D12"/>
    <w:rsid w:val="00C80433"/>
    <w:rsid w:val="00C81D15"/>
    <w:rsid w:val="00C82575"/>
    <w:rsid w:val="00C843D7"/>
    <w:rsid w:val="00C84426"/>
    <w:rsid w:val="00C8519E"/>
    <w:rsid w:val="00C87535"/>
    <w:rsid w:val="00C910E5"/>
    <w:rsid w:val="00C91495"/>
    <w:rsid w:val="00C92F84"/>
    <w:rsid w:val="00C932C9"/>
    <w:rsid w:val="00C93B30"/>
    <w:rsid w:val="00C94278"/>
    <w:rsid w:val="00C94E65"/>
    <w:rsid w:val="00C94EE3"/>
    <w:rsid w:val="00C96098"/>
    <w:rsid w:val="00CA09C1"/>
    <w:rsid w:val="00CA2B75"/>
    <w:rsid w:val="00CA46E0"/>
    <w:rsid w:val="00CA4A65"/>
    <w:rsid w:val="00CA4FFB"/>
    <w:rsid w:val="00CB1A8C"/>
    <w:rsid w:val="00CB30E1"/>
    <w:rsid w:val="00CB382B"/>
    <w:rsid w:val="00CB407F"/>
    <w:rsid w:val="00CB4649"/>
    <w:rsid w:val="00CB5A0B"/>
    <w:rsid w:val="00CB66AF"/>
    <w:rsid w:val="00CB6F34"/>
    <w:rsid w:val="00CC01E6"/>
    <w:rsid w:val="00CC044D"/>
    <w:rsid w:val="00CC104D"/>
    <w:rsid w:val="00CC170D"/>
    <w:rsid w:val="00CC3B09"/>
    <w:rsid w:val="00CC610E"/>
    <w:rsid w:val="00CC76D7"/>
    <w:rsid w:val="00CD0E0D"/>
    <w:rsid w:val="00CD12AB"/>
    <w:rsid w:val="00CD19B9"/>
    <w:rsid w:val="00CD226C"/>
    <w:rsid w:val="00CD26D2"/>
    <w:rsid w:val="00CD2A5F"/>
    <w:rsid w:val="00CD2E33"/>
    <w:rsid w:val="00CD4FF8"/>
    <w:rsid w:val="00CE296E"/>
    <w:rsid w:val="00CE2BD2"/>
    <w:rsid w:val="00CE40E8"/>
    <w:rsid w:val="00CE4B7B"/>
    <w:rsid w:val="00CE4D19"/>
    <w:rsid w:val="00CE5047"/>
    <w:rsid w:val="00CE566D"/>
    <w:rsid w:val="00CE62F1"/>
    <w:rsid w:val="00CE646E"/>
    <w:rsid w:val="00CE6F02"/>
    <w:rsid w:val="00CF0534"/>
    <w:rsid w:val="00CF2E83"/>
    <w:rsid w:val="00CF3309"/>
    <w:rsid w:val="00CF75EA"/>
    <w:rsid w:val="00D00406"/>
    <w:rsid w:val="00D020C1"/>
    <w:rsid w:val="00D03518"/>
    <w:rsid w:val="00D03EAD"/>
    <w:rsid w:val="00D05321"/>
    <w:rsid w:val="00D06070"/>
    <w:rsid w:val="00D0721C"/>
    <w:rsid w:val="00D07244"/>
    <w:rsid w:val="00D10495"/>
    <w:rsid w:val="00D11F3E"/>
    <w:rsid w:val="00D132DC"/>
    <w:rsid w:val="00D1463B"/>
    <w:rsid w:val="00D15D5B"/>
    <w:rsid w:val="00D1609E"/>
    <w:rsid w:val="00D16182"/>
    <w:rsid w:val="00D16529"/>
    <w:rsid w:val="00D16682"/>
    <w:rsid w:val="00D17B0C"/>
    <w:rsid w:val="00D219DF"/>
    <w:rsid w:val="00D21A95"/>
    <w:rsid w:val="00D21E27"/>
    <w:rsid w:val="00D22092"/>
    <w:rsid w:val="00D220FE"/>
    <w:rsid w:val="00D23C18"/>
    <w:rsid w:val="00D24509"/>
    <w:rsid w:val="00D255D0"/>
    <w:rsid w:val="00D266A1"/>
    <w:rsid w:val="00D267A0"/>
    <w:rsid w:val="00D27375"/>
    <w:rsid w:val="00D27F2D"/>
    <w:rsid w:val="00D30B8B"/>
    <w:rsid w:val="00D31DC7"/>
    <w:rsid w:val="00D31E66"/>
    <w:rsid w:val="00D323B7"/>
    <w:rsid w:val="00D337E1"/>
    <w:rsid w:val="00D33A05"/>
    <w:rsid w:val="00D34342"/>
    <w:rsid w:val="00D345D3"/>
    <w:rsid w:val="00D34C16"/>
    <w:rsid w:val="00D34E15"/>
    <w:rsid w:val="00D352DF"/>
    <w:rsid w:val="00D406C6"/>
    <w:rsid w:val="00D42E2F"/>
    <w:rsid w:val="00D430E5"/>
    <w:rsid w:val="00D430EA"/>
    <w:rsid w:val="00D4421B"/>
    <w:rsid w:val="00D463A7"/>
    <w:rsid w:val="00D466E7"/>
    <w:rsid w:val="00D46755"/>
    <w:rsid w:val="00D4677B"/>
    <w:rsid w:val="00D46AD8"/>
    <w:rsid w:val="00D47011"/>
    <w:rsid w:val="00D50EFE"/>
    <w:rsid w:val="00D5283D"/>
    <w:rsid w:val="00D53093"/>
    <w:rsid w:val="00D53CF9"/>
    <w:rsid w:val="00D545EB"/>
    <w:rsid w:val="00D55315"/>
    <w:rsid w:val="00D5594C"/>
    <w:rsid w:val="00D55B96"/>
    <w:rsid w:val="00D55BF9"/>
    <w:rsid w:val="00D56143"/>
    <w:rsid w:val="00D5653F"/>
    <w:rsid w:val="00D604B8"/>
    <w:rsid w:val="00D6459D"/>
    <w:rsid w:val="00D6550E"/>
    <w:rsid w:val="00D6594D"/>
    <w:rsid w:val="00D67670"/>
    <w:rsid w:val="00D71C2D"/>
    <w:rsid w:val="00D71D7A"/>
    <w:rsid w:val="00D71E78"/>
    <w:rsid w:val="00D722D6"/>
    <w:rsid w:val="00D72AE2"/>
    <w:rsid w:val="00D73005"/>
    <w:rsid w:val="00D749A2"/>
    <w:rsid w:val="00D766C7"/>
    <w:rsid w:val="00D80150"/>
    <w:rsid w:val="00D80751"/>
    <w:rsid w:val="00D80932"/>
    <w:rsid w:val="00D809F3"/>
    <w:rsid w:val="00D80E6F"/>
    <w:rsid w:val="00D8143D"/>
    <w:rsid w:val="00D819CA"/>
    <w:rsid w:val="00D90D3B"/>
    <w:rsid w:val="00D91A6C"/>
    <w:rsid w:val="00D91E64"/>
    <w:rsid w:val="00D92FEB"/>
    <w:rsid w:val="00D93D3E"/>
    <w:rsid w:val="00D97850"/>
    <w:rsid w:val="00DA1262"/>
    <w:rsid w:val="00DA312B"/>
    <w:rsid w:val="00DA4FA4"/>
    <w:rsid w:val="00DA531F"/>
    <w:rsid w:val="00DA7AB2"/>
    <w:rsid w:val="00DB17F3"/>
    <w:rsid w:val="00DB18D9"/>
    <w:rsid w:val="00DB2A76"/>
    <w:rsid w:val="00DB35A2"/>
    <w:rsid w:val="00DB38A6"/>
    <w:rsid w:val="00DB3BAE"/>
    <w:rsid w:val="00DB6BDF"/>
    <w:rsid w:val="00DB7DED"/>
    <w:rsid w:val="00DC082B"/>
    <w:rsid w:val="00DC1292"/>
    <w:rsid w:val="00DC1519"/>
    <w:rsid w:val="00DC2844"/>
    <w:rsid w:val="00DC3A18"/>
    <w:rsid w:val="00DC4048"/>
    <w:rsid w:val="00DC50E1"/>
    <w:rsid w:val="00DC7546"/>
    <w:rsid w:val="00DD2EB7"/>
    <w:rsid w:val="00DD3665"/>
    <w:rsid w:val="00DD386F"/>
    <w:rsid w:val="00DD3AC6"/>
    <w:rsid w:val="00DD4C92"/>
    <w:rsid w:val="00DD5C4E"/>
    <w:rsid w:val="00DD61D9"/>
    <w:rsid w:val="00DD6D9C"/>
    <w:rsid w:val="00DE0B89"/>
    <w:rsid w:val="00DE274C"/>
    <w:rsid w:val="00DE5161"/>
    <w:rsid w:val="00DE7105"/>
    <w:rsid w:val="00DE7522"/>
    <w:rsid w:val="00DF0229"/>
    <w:rsid w:val="00DF0BBA"/>
    <w:rsid w:val="00DF5161"/>
    <w:rsid w:val="00DF58DC"/>
    <w:rsid w:val="00DF5E17"/>
    <w:rsid w:val="00DF5EEA"/>
    <w:rsid w:val="00DF74EC"/>
    <w:rsid w:val="00DF76D7"/>
    <w:rsid w:val="00DF7956"/>
    <w:rsid w:val="00E00DAE"/>
    <w:rsid w:val="00E01792"/>
    <w:rsid w:val="00E01E30"/>
    <w:rsid w:val="00E01E68"/>
    <w:rsid w:val="00E06607"/>
    <w:rsid w:val="00E07F2C"/>
    <w:rsid w:val="00E10874"/>
    <w:rsid w:val="00E11591"/>
    <w:rsid w:val="00E119B4"/>
    <w:rsid w:val="00E14CB6"/>
    <w:rsid w:val="00E14E23"/>
    <w:rsid w:val="00E17CEF"/>
    <w:rsid w:val="00E2042C"/>
    <w:rsid w:val="00E232CF"/>
    <w:rsid w:val="00E25414"/>
    <w:rsid w:val="00E256D7"/>
    <w:rsid w:val="00E260EA"/>
    <w:rsid w:val="00E27348"/>
    <w:rsid w:val="00E27597"/>
    <w:rsid w:val="00E3078E"/>
    <w:rsid w:val="00E32AD9"/>
    <w:rsid w:val="00E34568"/>
    <w:rsid w:val="00E34A22"/>
    <w:rsid w:val="00E3557D"/>
    <w:rsid w:val="00E357C2"/>
    <w:rsid w:val="00E367EE"/>
    <w:rsid w:val="00E36BED"/>
    <w:rsid w:val="00E42FCD"/>
    <w:rsid w:val="00E43465"/>
    <w:rsid w:val="00E45FDC"/>
    <w:rsid w:val="00E46EE5"/>
    <w:rsid w:val="00E51F19"/>
    <w:rsid w:val="00E52171"/>
    <w:rsid w:val="00E54A5B"/>
    <w:rsid w:val="00E60ADA"/>
    <w:rsid w:val="00E61296"/>
    <w:rsid w:val="00E6185F"/>
    <w:rsid w:val="00E61B88"/>
    <w:rsid w:val="00E65659"/>
    <w:rsid w:val="00E70F82"/>
    <w:rsid w:val="00E71890"/>
    <w:rsid w:val="00E72737"/>
    <w:rsid w:val="00E74309"/>
    <w:rsid w:val="00E74865"/>
    <w:rsid w:val="00E7710D"/>
    <w:rsid w:val="00E77170"/>
    <w:rsid w:val="00E77284"/>
    <w:rsid w:val="00E77E80"/>
    <w:rsid w:val="00E808DA"/>
    <w:rsid w:val="00E8204A"/>
    <w:rsid w:val="00E83657"/>
    <w:rsid w:val="00E83FA6"/>
    <w:rsid w:val="00E849A9"/>
    <w:rsid w:val="00E84F3B"/>
    <w:rsid w:val="00E85439"/>
    <w:rsid w:val="00E9138B"/>
    <w:rsid w:val="00E91849"/>
    <w:rsid w:val="00E91D85"/>
    <w:rsid w:val="00E9294F"/>
    <w:rsid w:val="00E9366E"/>
    <w:rsid w:val="00E93AB2"/>
    <w:rsid w:val="00E94B43"/>
    <w:rsid w:val="00E954AF"/>
    <w:rsid w:val="00E97150"/>
    <w:rsid w:val="00E97B98"/>
    <w:rsid w:val="00EA046D"/>
    <w:rsid w:val="00EA2A8C"/>
    <w:rsid w:val="00EA388E"/>
    <w:rsid w:val="00EA3D51"/>
    <w:rsid w:val="00EA6E47"/>
    <w:rsid w:val="00EB0CDF"/>
    <w:rsid w:val="00EB33B6"/>
    <w:rsid w:val="00EB5FC4"/>
    <w:rsid w:val="00EB62AD"/>
    <w:rsid w:val="00EC0E39"/>
    <w:rsid w:val="00EC17D2"/>
    <w:rsid w:val="00EC1D9D"/>
    <w:rsid w:val="00EC2B77"/>
    <w:rsid w:val="00EC4F75"/>
    <w:rsid w:val="00EC6516"/>
    <w:rsid w:val="00EC682A"/>
    <w:rsid w:val="00ED3575"/>
    <w:rsid w:val="00ED4218"/>
    <w:rsid w:val="00ED522B"/>
    <w:rsid w:val="00ED5D9F"/>
    <w:rsid w:val="00ED6843"/>
    <w:rsid w:val="00ED6F36"/>
    <w:rsid w:val="00ED7734"/>
    <w:rsid w:val="00EE12D8"/>
    <w:rsid w:val="00EE331E"/>
    <w:rsid w:val="00EE364E"/>
    <w:rsid w:val="00EE3F0F"/>
    <w:rsid w:val="00EE4422"/>
    <w:rsid w:val="00EE52C9"/>
    <w:rsid w:val="00EE587B"/>
    <w:rsid w:val="00EE6A95"/>
    <w:rsid w:val="00EE6CEF"/>
    <w:rsid w:val="00EE7184"/>
    <w:rsid w:val="00EE71A5"/>
    <w:rsid w:val="00EE7F4F"/>
    <w:rsid w:val="00EF04C8"/>
    <w:rsid w:val="00EF169C"/>
    <w:rsid w:val="00EF1889"/>
    <w:rsid w:val="00EF33AC"/>
    <w:rsid w:val="00EF41FD"/>
    <w:rsid w:val="00EF4B8C"/>
    <w:rsid w:val="00EF5095"/>
    <w:rsid w:val="00EF5C86"/>
    <w:rsid w:val="00EF60A1"/>
    <w:rsid w:val="00EF7131"/>
    <w:rsid w:val="00F00324"/>
    <w:rsid w:val="00F018E6"/>
    <w:rsid w:val="00F025F7"/>
    <w:rsid w:val="00F0261C"/>
    <w:rsid w:val="00F0326A"/>
    <w:rsid w:val="00F04F84"/>
    <w:rsid w:val="00F10954"/>
    <w:rsid w:val="00F10AD1"/>
    <w:rsid w:val="00F10F01"/>
    <w:rsid w:val="00F12618"/>
    <w:rsid w:val="00F14B8B"/>
    <w:rsid w:val="00F16A35"/>
    <w:rsid w:val="00F16BC2"/>
    <w:rsid w:val="00F22D9F"/>
    <w:rsid w:val="00F23052"/>
    <w:rsid w:val="00F23462"/>
    <w:rsid w:val="00F24D8C"/>
    <w:rsid w:val="00F2527F"/>
    <w:rsid w:val="00F2565E"/>
    <w:rsid w:val="00F26F06"/>
    <w:rsid w:val="00F271F2"/>
    <w:rsid w:val="00F27C89"/>
    <w:rsid w:val="00F30D67"/>
    <w:rsid w:val="00F32A7E"/>
    <w:rsid w:val="00F32B33"/>
    <w:rsid w:val="00F3374D"/>
    <w:rsid w:val="00F3430F"/>
    <w:rsid w:val="00F34368"/>
    <w:rsid w:val="00F34BFB"/>
    <w:rsid w:val="00F34D08"/>
    <w:rsid w:val="00F34F3D"/>
    <w:rsid w:val="00F37236"/>
    <w:rsid w:val="00F40B43"/>
    <w:rsid w:val="00F410F8"/>
    <w:rsid w:val="00F43679"/>
    <w:rsid w:val="00F444F9"/>
    <w:rsid w:val="00F44721"/>
    <w:rsid w:val="00F453DA"/>
    <w:rsid w:val="00F4544D"/>
    <w:rsid w:val="00F45695"/>
    <w:rsid w:val="00F46E83"/>
    <w:rsid w:val="00F47401"/>
    <w:rsid w:val="00F5042D"/>
    <w:rsid w:val="00F51D8E"/>
    <w:rsid w:val="00F53C89"/>
    <w:rsid w:val="00F55EC0"/>
    <w:rsid w:val="00F56B18"/>
    <w:rsid w:val="00F57259"/>
    <w:rsid w:val="00F57513"/>
    <w:rsid w:val="00F57D12"/>
    <w:rsid w:val="00F61841"/>
    <w:rsid w:val="00F62854"/>
    <w:rsid w:val="00F64570"/>
    <w:rsid w:val="00F650E4"/>
    <w:rsid w:val="00F66419"/>
    <w:rsid w:val="00F6658B"/>
    <w:rsid w:val="00F67BC0"/>
    <w:rsid w:val="00F70FAB"/>
    <w:rsid w:val="00F71DFA"/>
    <w:rsid w:val="00F71F24"/>
    <w:rsid w:val="00F71FC3"/>
    <w:rsid w:val="00F72C48"/>
    <w:rsid w:val="00F731EF"/>
    <w:rsid w:val="00F73F3C"/>
    <w:rsid w:val="00F74283"/>
    <w:rsid w:val="00F7623F"/>
    <w:rsid w:val="00F76D78"/>
    <w:rsid w:val="00F81F15"/>
    <w:rsid w:val="00F82500"/>
    <w:rsid w:val="00F84C18"/>
    <w:rsid w:val="00F851B4"/>
    <w:rsid w:val="00F85794"/>
    <w:rsid w:val="00F85D1F"/>
    <w:rsid w:val="00F86A10"/>
    <w:rsid w:val="00F90B0E"/>
    <w:rsid w:val="00F94AB9"/>
    <w:rsid w:val="00F95E86"/>
    <w:rsid w:val="00F975F8"/>
    <w:rsid w:val="00FA18F5"/>
    <w:rsid w:val="00FA1C7F"/>
    <w:rsid w:val="00FA392E"/>
    <w:rsid w:val="00FA4D1C"/>
    <w:rsid w:val="00FA67C0"/>
    <w:rsid w:val="00FA6AE3"/>
    <w:rsid w:val="00FA70E6"/>
    <w:rsid w:val="00FB0194"/>
    <w:rsid w:val="00FB133D"/>
    <w:rsid w:val="00FB1C6B"/>
    <w:rsid w:val="00FB1CBA"/>
    <w:rsid w:val="00FB24C1"/>
    <w:rsid w:val="00FB5967"/>
    <w:rsid w:val="00FB6089"/>
    <w:rsid w:val="00FB7943"/>
    <w:rsid w:val="00FC0B7F"/>
    <w:rsid w:val="00FC5410"/>
    <w:rsid w:val="00FC64CC"/>
    <w:rsid w:val="00FC6BA3"/>
    <w:rsid w:val="00FC6F1E"/>
    <w:rsid w:val="00FD0980"/>
    <w:rsid w:val="00FD1462"/>
    <w:rsid w:val="00FD4715"/>
    <w:rsid w:val="00FD67B5"/>
    <w:rsid w:val="00FD7D81"/>
    <w:rsid w:val="00FE00BC"/>
    <w:rsid w:val="00FE1245"/>
    <w:rsid w:val="00FE153F"/>
    <w:rsid w:val="00FE3249"/>
    <w:rsid w:val="00FE6812"/>
    <w:rsid w:val="00FE6B19"/>
    <w:rsid w:val="00FE6DE9"/>
    <w:rsid w:val="00FE7405"/>
    <w:rsid w:val="00FF1988"/>
    <w:rsid w:val="00FF371A"/>
    <w:rsid w:val="00FF410D"/>
    <w:rsid w:val="00FF450E"/>
    <w:rsid w:val="00FF5925"/>
    <w:rsid w:val="00FF64AF"/>
    <w:rsid w:val="00FF67E9"/>
    <w:rsid w:val="00FF6C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AB8C25"/>
  <w15:docId w15:val="{1A98E8AA-3CCA-4F53-9A8D-CD5EEF439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21C6"/>
    <w:pPr>
      <w:spacing w:after="0" w:line="240" w:lineRule="auto"/>
    </w:pPr>
    <w:rPr>
      <w:rFonts w:ascii="Times New Roman" w:eastAsia="Times New Roman" w:hAnsi="Times New Roman" w:cs="Times New Roman"/>
      <w:sz w:val="24"/>
      <w:szCs w:val="24"/>
      <w:lang w:val="en-ID" w:eastAsia="en-ID"/>
    </w:rPr>
  </w:style>
  <w:style w:type="paragraph" w:styleId="Heading1">
    <w:name w:val="heading 1"/>
    <w:basedOn w:val="Normal"/>
    <w:next w:val="Normal"/>
    <w:link w:val="Heading1Char"/>
    <w:uiPriority w:val="9"/>
    <w:qFormat/>
    <w:rsid w:val="00C343F0"/>
    <w:pPr>
      <w:jc w:val="center"/>
      <w:outlineLvl w:val="0"/>
    </w:pPr>
    <w:rPr>
      <w:b/>
      <w:bCs/>
    </w:rPr>
  </w:style>
  <w:style w:type="paragraph" w:styleId="Heading2">
    <w:name w:val="heading 2"/>
    <w:basedOn w:val="ListParagraph"/>
    <w:next w:val="Normal"/>
    <w:link w:val="Heading2Char"/>
    <w:uiPriority w:val="9"/>
    <w:unhideWhenUsed/>
    <w:qFormat/>
    <w:rsid w:val="00C45BD3"/>
    <w:pPr>
      <w:numPr>
        <w:numId w:val="10"/>
      </w:numPr>
      <w:ind w:left="426"/>
      <w:outlineLvl w:val="1"/>
    </w:pPr>
    <w:rPr>
      <w:b/>
      <w:bCs/>
    </w:rPr>
  </w:style>
  <w:style w:type="paragraph" w:styleId="Heading3">
    <w:name w:val="heading 3"/>
    <w:basedOn w:val="Normal"/>
    <w:next w:val="Normal"/>
    <w:link w:val="Heading3Char"/>
    <w:uiPriority w:val="9"/>
    <w:semiHidden/>
    <w:unhideWhenUsed/>
    <w:qFormat/>
    <w:rsid w:val="00452F88"/>
    <w:pPr>
      <w:keepNext/>
      <w:keepLines/>
      <w:spacing w:before="80"/>
      <w:outlineLvl w:val="2"/>
    </w:pPr>
    <w:rPr>
      <w:rFonts w:asciiTheme="majorHAnsi" w:eastAsiaTheme="majorEastAsia" w:hAnsiTheme="majorHAnsi" w:cstheme="majorBidi"/>
      <w:color w:val="538135" w:themeColor="accent6" w:themeShade="BF"/>
    </w:rPr>
  </w:style>
  <w:style w:type="paragraph" w:styleId="Heading4">
    <w:name w:val="heading 4"/>
    <w:basedOn w:val="Normal"/>
    <w:next w:val="Normal"/>
    <w:link w:val="Heading4Char"/>
    <w:uiPriority w:val="9"/>
    <w:semiHidden/>
    <w:unhideWhenUsed/>
    <w:qFormat/>
    <w:rsid w:val="00452F88"/>
    <w:pPr>
      <w:keepNext/>
      <w:keepLines/>
      <w:spacing w:before="8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452F88"/>
    <w:pPr>
      <w:keepNext/>
      <w:keepLines/>
      <w:spacing w:before="4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452F88"/>
    <w:pPr>
      <w:keepNext/>
      <w:keepLines/>
      <w:spacing w:before="4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452F88"/>
    <w:pPr>
      <w:keepNext/>
      <w:keepLines/>
      <w:spacing w:before="4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452F88"/>
    <w:pPr>
      <w:keepNext/>
      <w:keepLines/>
      <w:spacing w:before="4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452F88"/>
    <w:pPr>
      <w:keepNext/>
      <w:keepLines/>
      <w:spacing w:before="4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Body of text+1,Body of text+2,Body of text+3,List Paragraph11,Colorful List - Accent 11,Medium Grid 1 - Accent 21,rpp3,HEADING 1,soal jawab,Body of textCxSp"/>
    <w:basedOn w:val="Normal"/>
    <w:link w:val="ListParagraphChar"/>
    <w:uiPriority w:val="34"/>
    <w:qFormat/>
    <w:rsid w:val="0090741B"/>
    <w:pPr>
      <w:ind w:left="720"/>
      <w:contextualSpacing/>
    </w:pPr>
  </w:style>
  <w:style w:type="paragraph" w:styleId="BodyText">
    <w:name w:val="Body Text"/>
    <w:basedOn w:val="Normal"/>
    <w:link w:val="BodyTextChar"/>
    <w:uiPriority w:val="99"/>
    <w:unhideWhenUsed/>
    <w:rsid w:val="003A540F"/>
    <w:pPr>
      <w:spacing w:after="120"/>
    </w:pPr>
  </w:style>
  <w:style w:type="character" w:customStyle="1" w:styleId="BodyTextChar">
    <w:name w:val="Body Text Char"/>
    <w:basedOn w:val="DefaultParagraphFont"/>
    <w:link w:val="BodyText"/>
    <w:uiPriority w:val="99"/>
    <w:rsid w:val="003A540F"/>
  </w:style>
  <w:style w:type="paragraph" w:styleId="TOC1">
    <w:name w:val="toc 1"/>
    <w:basedOn w:val="Normal"/>
    <w:next w:val="Normal"/>
    <w:autoRedefine/>
    <w:uiPriority w:val="39"/>
    <w:unhideWhenUsed/>
    <w:rsid w:val="00355A6E"/>
    <w:pPr>
      <w:spacing w:after="100"/>
    </w:pPr>
  </w:style>
  <w:style w:type="table" w:styleId="TableGrid">
    <w:name w:val="Table Grid"/>
    <w:basedOn w:val="TableNormal"/>
    <w:uiPriority w:val="39"/>
    <w:qFormat/>
    <w:rsid w:val="00B749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343F0"/>
    <w:rPr>
      <w:rFonts w:ascii="Times New Roman" w:hAnsi="Times New Roman" w:cs="Times New Roman"/>
      <w:b/>
      <w:bCs/>
      <w:sz w:val="24"/>
      <w:szCs w:val="24"/>
    </w:rPr>
  </w:style>
  <w:style w:type="character" w:customStyle="1" w:styleId="Heading2Char">
    <w:name w:val="Heading 2 Char"/>
    <w:basedOn w:val="DefaultParagraphFont"/>
    <w:link w:val="Heading2"/>
    <w:uiPriority w:val="9"/>
    <w:rsid w:val="00C45BD3"/>
    <w:rPr>
      <w:rFonts w:ascii="Times New Roman" w:eastAsia="Times New Roman" w:hAnsi="Times New Roman" w:cs="Times New Roman"/>
      <w:b/>
      <w:bCs/>
      <w:sz w:val="24"/>
      <w:szCs w:val="24"/>
      <w:lang w:val="en-ID" w:eastAsia="en-ID"/>
    </w:rPr>
  </w:style>
  <w:style w:type="character" w:customStyle="1" w:styleId="Heading3Char">
    <w:name w:val="Heading 3 Char"/>
    <w:basedOn w:val="DefaultParagraphFont"/>
    <w:link w:val="Heading3"/>
    <w:uiPriority w:val="9"/>
    <w:semiHidden/>
    <w:rsid w:val="00452F88"/>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452F88"/>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452F88"/>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452F88"/>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452F88"/>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452F88"/>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452F88"/>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unhideWhenUsed/>
    <w:qFormat/>
    <w:rsid w:val="00E10874"/>
    <w:rPr>
      <w:b/>
      <w:bCs/>
      <w:color w:val="595959" w:themeColor="text1" w:themeTint="A6"/>
      <w:sz w:val="22"/>
    </w:rPr>
  </w:style>
  <w:style w:type="paragraph" w:styleId="Title">
    <w:name w:val="Title"/>
    <w:basedOn w:val="Normal"/>
    <w:next w:val="Normal"/>
    <w:link w:val="TitleChar"/>
    <w:uiPriority w:val="10"/>
    <w:qFormat/>
    <w:rsid w:val="00452F88"/>
    <w:pPr>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452F88"/>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452F88"/>
    <w:pPr>
      <w:numPr>
        <w:ilvl w:val="1"/>
      </w:numPr>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452F88"/>
    <w:rPr>
      <w:rFonts w:asciiTheme="majorHAnsi" w:eastAsiaTheme="majorEastAsia" w:hAnsiTheme="majorHAnsi" w:cstheme="majorBidi"/>
      <w:sz w:val="30"/>
      <w:szCs w:val="30"/>
    </w:rPr>
  </w:style>
  <w:style w:type="character" w:styleId="Strong">
    <w:name w:val="Strong"/>
    <w:basedOn w:val="DefaultParagraphFont"/>
    <w:uiPriority w:val="22"/>
    <w:qFormat/>
    <w:rsid w:val="00452F88"/>
    <w:rPr>
      <w:b/>
      <w:bCs/>
    </w:rPr>
  </w:style>
  <w:style w:type="character" w:styleId="Emphasis">
    <w:name w:val="Emphasis"/>
    <w:basedOn w:val="DefaultParagraphFont"/>
    <w:uiPriority w:val="20"/>
    <w:qFormat/>
    <w:rsid w:val="00452F88"/>
    <w:rPr>
      <w:i/>
      <w:iCs/>
      <w:color w:val="70AD47" w:themeColor="accent6"/>
    </w:rPr>
  </w:style>
  <w:style w:type="paragraph" w:styleId="NoSpacing">
    <w:name w:val="No Spacing"/>
    <w:uiPriority w:val="1"/>
    <w:qFormat/>
    <w:rsid w:val="00452F88"/>
    <w:pPr>
      <w:spacing w:after="0" w:line="240" w:lineRule="auto"/>
    </w:pPr>
  </w:style>
  <w:style w:type="paragraph" w:styleId="Quote">
    <w:name w:val="Quote"/>
    <w:basedOn w:val="Normal"/>
    <w:next w:val="Normal"/>
    <w:link w:val="QuoteChar"/>
    <w:uiPriority w:val="29"/>
    <w:qFormat/>
    <w:rsid w:val="00452F88"/>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452F88"/>
    <w:rPr>
      <w:i/>
      <w:iCs/>
      <w:color w:val="262626" w:themeColor="text1" w:themeTint="D9"/>
    </w:rPr>
  </w:style>
  <w:style w:type="paragraph" w:styleId="IntenseQuote">
    <w:name w:val="Intense Quote"/>
    <w:basedOn w:val="Normal"/>
    <w:next w:val="Normal"/>
    <w:link w:val="IntenseQuoteChar"/>
    <w:uiPriority w:val="30"/>
    <w:qFormat/>
    <w:rsid w:val="00452F88"/>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452F88"/>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452F88"/>
    <w:rPr>
      <w:i/>
      <w:iCs/>
    </w:rPr>
  </w:style>
  <w:style w:type="character" w:styleId="IntenseEmphasis">
    <w:name w:val="Intense Emphasis"/>
    <w:basedOn w:val="DefaultParagraphFont"/>
    <w:uiPriority w:val="21"/>
    <w:qFormat/>
    <w:rsid w:val="00452F88"/>
    <w:rPr>
      <w:b/>
      <w:bCs/>
      <w:i/>
      <w:iCs/>
    </w:rPr>
  </w:style>
  <w:style w:type="character" w:styleId="SubtleReference">
    <w:name w:val="Subtle Reference"/>
    <w:basedOn w:val="DefaultParagraphFont"/>
    <w:uiPriority w:val="31"/>
    <w:qFormat/>
    <w:rsid w:val="00452F88"/>
    <w:rPr>
      <w:smallCaps/>
      <w:color w:val="595959" w:themeColor="text1" w:themeTint="A6"/>
    </w:rPr>
  </w:style>
  <w:style w:type="character" w:styleId="IntenseReference">
    <w:name w:val="Intense Reference"/>
    <w:basedOn w:val="DefaultParagraphFont"/>
    <w:uiPriority w:val="32"/>
    <w:qFormat/>
    <w:rsid w:val="00452F88"/>
    <w:rPr>
      <w:b/>
      <w:bCs/>
      <w:smallCaps/>
      <w:color w:val="70AD47" w:themeColor="accent6"/>
    </w:rPr>
  </w:style>
  <w:style w:type="character" w:styleId="BookTitle">
    <w:name w:val="Book Title"/>
    <w:basedOn w:val="DefaultParagraphFont"/>
    <w:uiPriority w:val="33"/>
    <w:qFormat/>
    <w:rsid w:val="00452F88"/>
    <w:rPr>
      <w:b/>
      <w:bCs/>
      <w:caps w:val="0"/>
      <w:smallCaps/>
      <w:spacing w:val="7"/>
      <w:sz w:val="21"/>
      <w:szCs w:val="21"/>
    </w:rPr>
  </w:style>
  <w:style w:type="paragraph" w:styleId="TOCHeading">
    <w:name w:val="TOC Heading"/>
    <w:basedOn w:val="Heading1"/>
    <w:next w:val="Normal"/>
    <w:uiPriority w:val="39"/>
    <w:unhideWhenUsed/>
    <w:qFormat/>
    <w:rsid w:val="00452F88"/>
    <w:pPr>
      <w:outlineLvl w:val="9"/>
    </w:pPr>
  </w:style>
  <w:style w:type="paragraph" w:styleId="Header">
    <w:name w:val="header"/>
    <w:basedOn w:val="Normal"/>
    <w:link w:val="HeaderChar"/>
    <w:uiPriority w:val="99"/>
    <w:unhideWhenUsed/>
    <w:rsid w:val="00A47578"/>
    <w:pPr>
      <w:tabs>
        <w:tab w:val="center" w:pos="4680"/>
        <w:tab w:val="right" w:pos="9360"/>
      </w:tabs>
    </w:pPr>
  </w:style>
  <w:style w:type="character" w:customStyle="1" w:styleId="HeaderChar">
    <w:name w:val="Header Char"/>
    <w:basedOn w:val="DefaultParagraphFont"/>
    <w:link w:val="Header"/>
    <w:uiPriority w:val="99"/>
    <w:rsid w:val="00A47578"/>
  </w:style>
  <w:style w:type="paragraph" w:styleId="Footer">
    <w:name w:val="footer"/>
    <w:basedOn w:val="Normal"/>
    <w:link w:val="FooterChar"/>
    <w:uiPriority w:val="99"/>
    <w:unhideWhenUsed/>
    <w:rsid w:val="00A47578"/>
    <w:pPr>
      <w:tabs>
        <w:tab w:val="center" w:pos="4680"/>
        <w:tab w:val="right" w:pos="9360"/>
      </w:tabs>
    </w:pPr>
  </w:style>
  <w:style w:type="character" w:customStyle="1" w:styleId="FooterChar">
    <w:name w:val="Footer Char"/>
    <w:basedOn w:val="DefaultParagraphFont"/>
    <w:link w:val="Footer"/>
    <w:uiPriority w:val="99"/>
    <w:rsid w:val="00A47578"/>
  </w:style>
  <w:style w:type="paragraph" w:styleId="BalloonText">
    <w:name w:val="Balloon Text"/>
    <w:basedOn w:val="Normal"/>
    <w:link w:val="BalloonTextChar"/>
    <w:uiPriority w:val="99"/>
    <w:semiHidden/>
    <w:unhideWhenUsed/>
    <w:rsid w:val="007835F2"/>
    <w:rPr>
      <w:rFonts w:ascii="Tahoma" w:hAnsi="Tahoma" w:cs="Tahoma"/>
      <w:sz w:val="16"/>
      <w:szCs w:val="16"/>
    </w:rPr>
  </w:style>
  <w:style w:type="character" w:customStyle="1" w:styleId="BalloonTextChar">
    <w:name w:val="Balloon Text Char"/>
    <w:basedOn w:val="DefaultParagraphFont"/>
    <w:link w:val="BalloonText"/>
    <w:uiPriority w:val="99"/>
    <w:semiHidden/>
    <w:rsid w:val="007835F2"/>
    <w:rPr>
      <w:rFonts w:ascii="Tahoma" w:hAnsi="Tahoma" w:cs="Tahoma"/>
      <w:sz w:val="16"/>
      <w:szCs w:val="16"/>
    </w:rPr>
  </w:style>
  <w:style w:type="character" w:styleId="PlaceholderText">
    <w:name w:val="Placeholder Text"/>
    <w:basedOn w:val="DefaultParagraphFont"/>
    <w:uiPriority w:val="99"/>
    <w:semiHidden/>
    <w:rsid w:val="009E2678"/>
    <w:rPr>
      <w:color w:val="808080"/>
    </w:rPr>
  </w:style>
  <w:style w:type="paragraph" w:customStyle="1" w:styleId="subbab2">
    <w:name w:val="sub bab 2"/>
    <w:basedOn w:val="Heading2"/>
    <w:link w:val="subbab2Char"/>
    <w:qFormat/>
    <w:rsid w:val="00EF7131"/>
    <w:pPr>
      <w:numPr>
        <w:numId w:val="1"/>
      </w:numPr>
      <w:ind w:left="426"/>
    </w:pPr>
    <w:rPr>
      <w:bCs w:val="0"/>
    </w:rPr>
  </w:style>
  <w:style w:type="paragraph" w:customStyle="1" w:styleId="subbab3">
    <w:name w:val="sub bab 3"/>
    <w:basedOn w:val="Heading2"/>
    <w:link w:val="subbab3Char"/>
    <w:qFormat/>
    <w:rsid w:val="00EF7131"/>
    <w:pPr>
      <w:numPr>
        <w:numId w:val="2"/>
      </w:numPr>
      <w:ind w:left="426"/>
    </w:pPr>
    <w:rPr>
      <w:bCs w:val="0"/>
    </w:rPr>
  </w:style>
  <w:style w:type="character" w:customStyle="1" w:styleId="subbab2Char">
    <w:name w:val="sub bab 2 Char"/>
    <w:basedOn w:val="Heading2Char"/>
    <w:link w:val="subbab2"/>
    <w:rsid w:val="00EF7131"/>
    <w:rPr>
      <w:rFonts w:ascii="Times New Roman" w:eastAsia="Times New Roman" w:hAnsi="Times New Roman" w:cs="Times New Roman"/>
      <w:b/>
      <w:bCs w:val="0"/>
      <w:sz w:val="24"/>
      <w:szCs w:val="24"/>
      <w:lang w:val="en-ID" w:eastAsia="en-ID"/>
    </w:rPr>
  </w:style>
  <w:style w:type="paragraph" w:customStyle="1" w:styleId="subbab4">
    <w:name w:val="sub bab 4"/>
    <w:basedOn w:val="Heading2"/>
    <w:link w:val="subbab4Char"/>
    <w:qFormat/>
    <w:rsid w:val="00EF7131"/>
    <w:pPr>
      <w:numPr>
        <w:numId w:val="8"/>
      </w:numPr>
    </w:pPr>
  </w:style>
  <w:style w:type="character" w:customStyle="1" w:styleId="subbab3Char">
    <w:name w:val="sub bab 3 Char"/>
    <w:basedOn w:val="Heading2Char"/>
    <w:link w:val="subbab3"/>
    <w:rsid w:val="00EF7131"/>
    <w:rPr>
      <w:rFonts w:ascii="Times New Roman" w:eastAsia="Times New Roman" w:hAnsi="Times New Roman" w:cs="Times New Roman"/>
      <w:b/>
      <w:bCs w:val="0"/>
      <w:sz w:val="24"/>
      <w:szCs w:val="24"/>
      <w:lang w:val="en-ID" w:eastAsia="en-ID"/>
    </w:rPr>
  </w:style>
  <w:style w:type="paragraph" w:customStyle="1" w:styleId="subbab50">
    <w:name w:val="sub bab 5"/>
    <w:basedOn w:val="Heading2"/>
    <w:link w:val="subbab5Char"/>
    <w:qFormat/>
    <w:rsid w:val="001A3AD6"/>
    <w:pPr>
      <w:numPr>
        <w:numId w:val="3"/>
      </w:numPr>
      <w:ind w:left="426"/>
    </w:pPr>
    <w:rPr>
      <w:bCs w:val="0"/>
    </w:rPr>
  </w:style>
  <w:style w:type="character" w:customStyle="1" w:styleId="subbab4Char">
    <w:name w:val="sub bab 4 Char"/>
    <w:basedOn w:val="Heading2Char"/>
    <w:link w:val="subbab4"/>
    <w:rsid w:val="00EF7131"/>
    <w:rPr>
      <w:rFonts w:ascii="Times New Roman" w:eastAsia="Times New Roman" w:hAnsi="Times New Roman" w:cs="Times New Roman"/>
      <w:b/>
      <w:bCs/>
      <w:sz w:val="24"/>
      <w:szCs w:val="24"/>
      <w:lang w:val="en-ID" w:eastAsia="en-ID"/>
    </w:rPr>
  </w:style>
  <w:style w:type="paragraph" w:styleId="TOC2">
    <w:name w:val="toc 2"/>
    <w:basedOn w:val="Normal"/>
    <w:next w:val="Normal"/>
    <w:autoRedefine/>
    <w:uiPriority w:val="39"/>
    <w:unhideWhenUsed/>
    <w:rsid w:val="006F247D"/>
    <w:pPr>
      <w:tabs>
        <w:tab w:val="left" w:pos="720"/>
        <w:tab w:val="right" w:leader="dot" w:pos="7927"/>
      </w:tabs>
      <w:spacing w:after="100"/>
      <w:ind w:left="210"/>
    </w:pPr>
    <w:rPr>
      <w:rFonts w:eastAsiaTheme="majorEastAsia"/>
      <w:noProof/>
    </w:rPr>
  </w:style>
  <w:style w:type="character" w:customStyle="1" w:styleId="subbab5Char">
    <w:name w:val="sub bab 5 Char"/>
    <w:basedOn w:val="Heading2Char"/>
    <w:link w:val="subbab50"/>
    <w:rsid w:val="001A3AD6"/>
    <w:rPr>
      <w:rFonts w:ascii="Times New Roman" w:eastAsia="Times New Roman" w:hAnsi="Times New Roman" w:cs="Times New Roman"/>
      <w:b/>
      <w:bCs w:val="0"/>
      <w:sz w:val="24"/>
      <w:szCs w:val="24"/>
      <w:lang w:val="en-ID" w:eastAsia="en-ID"/>
    </w:rPr>
  </w:style>
  <w:style w:type="character" w:styleId="Hyperlink">
    <w:name w:val="Hyperlink"/>
    <w:basedOn w:val="DefaultParagraphFont"/>
    <w:uiPriority w:val="99"/>
    <w:unhideWhenUsed/>
    <w:rsid w:val="00660C00"/>
    <w:rPr>
      <w:color w:val="0563C1" w:themeColor="hyperlink"/>
      <w:u w:val="single"/>
    </w:rPr>
  </w:style>
  <w:style w:type="paragraph" w:styleId="TableofFigures">
    <w:name w:val="table of figures"/>
    <w:basedOn w:val="Normal"/>
    <w:next w:val="Normal"/>
    <w:uiPriority w:val="99"/>
    <w:unhideWhenUsed/>
    <w:rsid w:val="00E10874"/>
  </w:style>
  <w:style w:type="paragraph" w:customStyle="1" w:styleId="TableParagraph">
    <w:name w:val="Table Paragraph"/>
    <w:basedOn w:val="Normal"/>
    <w:uiPriority w:val="1"/>
    <w:qFormat/>
    <w:rsid w:val="00CD4FF8"/>
    <w:pPr>
      <w:widowControl w:val="0"/>
      <w:autoSpaceDE w:val="0"/>
      <w:autoSpaceDN w:val="0"/>
    </w:pPr>
    <w:rPr>
      <w:sz w:val="22"/>
      <w:szCs w:val="22"/>
    </w:rPr>
  </w:style>
  <w:style w:type="paragraph" w:styleId="EndnoteText">
    <w:name w:val="endnote text"/>
    <w:basedOn w:val="Normal"/>
    <w:link w:val="EndnoteTextChar"/>
    <w:uiPriority w:val="99"/>
    <w:semiHidden/>
    <w:unhideWhenUsed/>
    <w:rsid w:val="002D19EE"/>
    <w:rPr>
      <w:sz w:val="20"/>
      <w:szCs w:val="20"/>
    </w:rPr>
  </w:style>
  <w:style w:type="character" w:customStyle="1" w:styleId="EndnoteTextChar">
    <w:name w:val="Endnote Text Char"/>
    <w:basedOn w:val="DefaultParagraphFont"/>
    <w:link w:val="EndnoteText"/>
    <w:uiPriority w:val="99"/>
    <w:semiHidden/>
    <w:rsid w:val="002D19EE"/>
    <w:rPr>
      <w:sz w:val="20"/>
      <w:szCs w:val="20"/>
    </w:rPr>
  </w:style>
  <w:style w:type="character" w:styleId="EndnoteReference">
    <w:name w:val="endnote reference"/>
    <w:basedOn w:val="DefaultParagraphFont"/>
    <w:uiPriority w:val="99"/>
    <w:semiHidden/>
    <w:unhideWhenUsed/>
    <w:rsid w:val="002D19EE"/>
    <w:rPr>
      <w:vertAlign w:val="superscript"/>
    </w:rPr>
  </w:style>
  <w:style w:type="paragraph" w:styleId="NormalWeb">
    <w:name w:val="Normal (Web)"/>
    <w:basedOn w:val="Normal"/>
    <w:uiPriority w:val="99"/>
    <w:semiHidden/>
    <w:unhideWhenUsed/>
    <w:rsid w:val="004052FF"/>
  </w:style>
  <w:style w:type="table" w:customStyle="1" w:styleId="GridTable6Colorful-Accent61">
    <w:name w:val="Grid Table 6 Colorful - Accent 61"/>
    <w:basedOn w:val="TableNormal"/>
    <w:uiPriority w:val="51"/>
    <w:rsid w:val="00FE00BC"/>
    <w:pPr>
      <w:spacing w:after="0" w:line="240" w:lineRule="auto"/>
    </w:pPr>
    <w:rPr>
      <w:rFonts w:eastAsiaTheme="minorHAnsi"/>
      <w:color w:val="538135" w:themeColor="accent6" w:themeShade="BF"/>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Subbab5">
    <w:name w:val="Sub bab 5"/>
    <w:basedOn w:val="Heading2"/>
    <w:link w:val="Subbab5Char0"/>
    <w:qFormat/>
    <w:rsid w:val="00C343F0"/>
    <w:pPr>
      <w:numPr>
        <w:numId w:val="9"/>
      </w:numPr>
      <w:spacing w:line="360" w:lineRule="auto"/>
    </w:pPr>
  </w:style>
  <w:style w:type="character" w:customStyle="1" w:styleId="Subbab5Char0">
    <w:name w:val="Sub bab 5 Char"/>
    <w:basedOn w:val="Heading2Char"/>
    <w:link w:val="Subbab5"/>
    <w:rsid w:val="00C343F0"/>
    <w:rPr>
      <w:rFonts w:ascii="Times New Roman" w:eastAsia="Times New Roman" w:hAnsi="Times New Roman" w:cs="Times New Roman"/>
      <w:b/>
      <w:bCs/>
      <w:sz w:val="24"/>
      <w:szCs w:val="24"/>
      <w:lang w:val="en-ID" w:eastAsia="en-ID"/>
    </w:rPr>
  </w:style>
  <w:style w:type="character" w:customStyle="1" w:styleId="ListParagraphChar">
    <w:name w:val="List Paragraph Char"/>
    <w:aliases w:val="Body of text Char,List Paragraph1 Char,Body of text+1 Char,Body of text+2 Char,Body of text+3 Char,List Paragraph11 Char,Colorful List - Accent 11 Char,Medium Grid 1 - Accent 21 Char,rpp3 Char,HEADING 1 Char,soal jawab Char"/>
    <w:link w:val="ListParagraph"/>
    <w:uiPriority w:val="34"/>
    <w:qFormat/>
    <w:locked/>
    <w:rsid w:val="00157E95"/>
  </w:style>
  <w:style w:type="paragraph" w:styleId="TOC3">
    <w:name w:val="toc 3"/>
    <w:basedOn w:val="Normal"/>
    <w:next w:val="Normal"/>
    <w:autoRedefine/>
    <w:uiPriority w:val="39"/>
    <w:unhideWhenUsed/>
    <w:rsid w:val="007C754D"/>
    <w:pPr>
      <w:spacing w:after="100" w:line="259" w:lineRule="auto"/>
      <w:ind w:left="440"/>
    </w:pPr>
    <w:rPr>
      <w:rFonts w:eastAsiaTheme="minorHAnsi"/>
      <w:sz w:val="22"/>
      <w:szCs w:val="22"/>
    </w:rPr>
  </w:style>
  <w:style w:type="character" w:styleId="UnresolvedMention">
    <w:name w:val="Unresolved Mention"/>
    <w:basedOn w:val="DefaultParagraphFont"/>
    <w:uiPriority w:val="99"/>
    <w:semiHidden/>
    <w:unhideWhenUsed/>
    <w:rsid w:val="003E12CC"/>
    <w:rPr>
      <w:color w:val="605E5C"/>
      <w:shd w:val="clear" w:color="auto" w:fill="E1DFDD"/>
    </w:rPr>
  </w:style>
  <w:style w:type="table" w:customStyle="1" w:styleId="TableGrid24">
    <w:name w:val="Table Grid24"/>
    <w:basedOn w:val="TableNormal"/>
    <w:next w:val="TableGrid"/>
    <w:uiPriority w:val="39"/>
    <w:rsid w:val="003E12CC"/>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1">
    <w:name w:val="Grid Table 4 - Accent 21"/>
    <w:basedOn w:val="TableNormal"/>
    <w:uiPriority w:val="49"/>
    <w:rsid w:val="003E12CC"/>
    <w:pPr>
      <w:spacing w:after="0" w:line="240" w:lineRule="auto"/>
    </w:pPr>
    <w:rPr>
      <w:rFonts w:eastAsiaTheme="minorHAnsi"/>
      <w:sz w:val="22"/>
      <w:szCs w:val="22"/>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058235">
      <w:bodyDiv w:val="1"/>
      <w:marLeft w:val="0"/>
      <w:marRight w:val="0"/>
      <w:marTop w:val="0"/>
      <w:marBottom w:val="0"/>
      <w:divBdr>
        <w:top w:val="none" w:sz="0" w:space="0" w:color="auto"/>
        <w:left w:val="none" w:sz="0" w:space="0" w:color="auto"/>
        <w:bottom w:val="none" w:sz="0" w:space="0" w:color="auto"/>
        <w:right w:val="none" w:sz="0" w:space="0" w:color="auto"/>
      </w:divBdr>
    </w:div>
    <w:div w:id="73016047">
      <w:bodyDiv w:val="1"/>
      <w:marLeft w:val="0"/>
      <w:marRight w:val="0"/>
      <w:marTop w:val="0"/>
      <w:marBottom w:val="0"/>
      <w:divBdr>
        <w:top w:val="none" w:sz="0" w:space="0" w:color="auto"/>
        <w:left w:val="none" w:sz="0" w:space="0" w:color="auto"/>
        <w:bottom w:val="none" w:sz="0" w:space="0" w:color="auto"/>
        <w:right w:val="none" w:sz="0" w:space="0" w:color="auto"/>
      </w:divBdr>
    </w:div>
    <w:div w:id="234633639">
      <w:bodyDiv w:val="1"/>
      <w:marLeft w:val="0"/>
      <w:marRight w:val="0"/>
      <w:marTop w:val="0"/>
      <w:marBottom w:val="0"/>
      <w:divBdr>
        <w:top w:val="none" w:sz="0" w:space="0" w:color="auto"/>
        <w:left w:val="none" w:sz="0" w:space="0" w:color="auto"/>
        <w:bottom w:val="none" w:sz="0" w:space="0" w:color="auto"/>
        <w:right w:val="none" w:sz="0" w:space="0" w:color="auto"/>
      </w:divBdr>
    </w:div>
    <w:div w:id="342979561">
      <w:bodyDiv w:val="1"/>
      <w:marLeft w:val="0"/>
      <w:marRight w:val="0"/>
      <w:marTop w:val="0"/>
      <w:marBottom w:val="0"/>
      <w:divBdr>
        <w:top w:val="none" w:sz="0" w:space="0" w:color="auto"/>
        <w:left w:val="none" w:sz="0" w:space="0" w:color="auto"/>
        <w:bottom w:val="none" w:sz="0" w:space="0" w:color="auto"/>
        <w:right w:val="none" w:sz="0" w:space="0" w:color="auto"/>
      </w:divBdr>
    </w:div>
    <w:div w:id="394469525">
      <w:bodyDiv w:val="1"/>
      <w:marLeft w:val="0"/>
      <w:marRight w:val="0"/>
      <w:marTop w:val="0"/>
      <w:marBottom w:val="0"/>
      <w:divBdr>
        <w:top w:val="none" w:sz="0" w:space="0" w:color="auto"/>
        <w:left w:val="none" w:sz="0" w:space="0" w:color="auto"/>
        <w:bottom w:val="none" w:sz="0" w:space="0" w:color="auto"/>
        <w:right w:val="none" w:sz="0" w:space="0" w:color="auto"/>
      </w:divBdr>
    </w:div>
    <w:div w:id="409157536">
      <w:bodyDiv w:val="1"/>
      <w:marLeft w:val="0"/>
      <w:marRight w:val="0"/>
      <w:marTop w:val="0"/>
      <w:marBottom w:val="0"/>
      <w:divBdr>
        <w:top w:val="none" w:sz="0" w:space="0" w:color="auto"/>
        <w:left w:val="none" w:sz="0" w:space="0" w:color="auto"/>
        <w:bottom w:val="none" w:sz="0" w:space="0" w:color="auto"/>
        <w:right w:val="none" w:sz="0" w:space="0" w:color="auto"/>
      </w:divBdr>
    </w:div>
    <w:div w:id="442767461">
      <w:bodyDiv w:val="1"/>
      <w:marLeft w:val="0"/>
      <w:marRight w:val="0"/>
      <w:marTop w:val="0"/>
      <w:marBottom w:val="0"/>
      <w:divBdr>
        <w:top w:val="none" w:sz="0" w:space="0" w:color="auto"/>
        <w:left w:val="none" w:sz="0" w:space="0" w:color="auto"/>
        <w:bottom w:val="none" w:sz="0" w:space="0" w:color="auto"/>
        <w:right w:val="none" w:sz="0" w:space="0" w:color="auto"/>
      </w:divBdr>
    </w:div>
    <w:div w:id="526213217">
      <w:bodyDiv w:val="1"/>
      <w:marLeft w:val="0"/>
      <w:marRight w:val="0"/>
      <w:marTop w:val="0"/>
      <w:marBottom w:val="0"/>
      <w:divBdr>
        <w:top w:val="none" w:sz="0" w:space="0" w:color="auto"/>
        <w:left w:val="none" w:sz="0" w:space="0" w:color="auto"/>
        <w:bottom w:val="none" w:sz="0" w:space="0" w:color="auto"/>
        <w:right w:val="none" w:sz="0" w:space="0" w:color="auto"/>
      </w:divBdr>
    </w:div>
    <w:div w:id="630479236">
      <w:bodyDiv w:val="1"/>
      <w:marLeft w:val="0"/>
      <w:marRight w:val="0"/>
      <w:marTop w:val="0"/>
      <w:marBottom w:val="0"/>
      <w:divBdr>
        <w:top w:val="none" w:sz="0" w:space="0" w:color="auto"/>
        <w:left w:val="none" w:sz="0" w:space="0" w:color="auto"/>
        <w:bottom w:val="none" w:sz="0" w:space="0" w:color="auto"/>
        <w:right w:val="none" w:sz="0" w:space="0" w:color="auto"/>
      </w:divBdr>
    </w:div>
    <w:div w:id="803431746">
      <w:bodyDiv w:val="1"/>
      <w:marLeft w:val="0"/>
      <w:marRight w:val="0"/>
      <w:marTop w:val="0"/>
      <w:marBottom w:val="0"/>
      <w:divBdr>
        <w:top w:val="none" w:sz="0" w:space="0" w:color="auto"/>
        <w:left w:val="none" w:sz="0" w:space="0" w:color="auto"/>
        <w:bottom w:val="none" w:sz="0" w:space="0" w:color="auto"/>
        <w:right w:val="none" w:sz="0" w:space="0" w:color="auto"/>
      </w:divBdr>
    </w:div>
    <w:div w:id="916479673">
      <w:bodyDiv w:val="1"/>
      <w:marLeft w:val="0"/>
      <w:marRight w:val="0"/>
      <w:marTop w:val="0"/>
      <w:marBottom w:val="0"/>
      <w:divBdr>
        <w:top w:val="none" w:sz="0" w:space="0" w:color="auto"/>
        <w:left w:val="none" w:sz="0" w:space="0" w:color="auto"/>
        <w:bottom w:val="none" w:sz="0" w:space="0" w:color="auto"/>
        <w:right w:val="none" w:sz="0" w:space="0" w:color="auto"/>
      </w:divBdr>
    </w:div>
    <w:div w:id="1060900765">
      <w:bodyDiv w:val="1"/>
      <w:marLeft w:val="0"/>
      <w:marRight w:val="0"/>
      <w:marTop w:val="0"/>
      <w:marBottom w:val="0"/>
      <w:divBdr>
        <w:top w:val="none" w:sz="0" w:space="0" w:color="auto"/>
        <w:left w:val="none" w:sz="0" w:space="0" w:color="auto"/>
        <w:bottom w:val="none" w:sz="0" w:space="0" w:color="auto"/>
        <w:right w:val="none" w:sz="0" w:space="0" w:color="auto"/>
      </w:divBdr>
    </w:div>
    <w:div w:id="1231961873">
      <w:bodyDiv w:val="1"/>
      <w:marLeft w:val="0"/>
      <w:marRight w:val="0"/>
      <w:marTop w:val="0"/>
      <w:marBottom w:val="0"/>
      <w:divBdr>
        <w:top w:val="none" w:sz="0" w:space="0" w:color="auto"/>
        <w:left w:val="none" w:sz="0" w:space="0" w:color="auto"/>
        <w:bottom w:val="none" w:sz="0" w:space="0" w:color="auto"/>
        <w:right w:val="none" w:sz="0" w:space="0" w:color="auto"/>
      </w:divBdr>
    </w:div>
    <w:div w:id="1246842397">
      <w:bodyDiv w:val="1"/>
      <w:marLeft w:val="0"/>
      <w:marRight w:val="0"/>
      <w:marTop w:val="0"/>
      <w:marBottom w:val="0"/>
      <w:divBdr>
        <w:top w:val="none" w:sz="0" w:space="0" w:color="auto"/>
        <w:left w:val="none" w:sz="0" w:space="0" w:color="auto"/>
        <w:bottom w:val="none" w:sz="0" w:space="0" w:color="auto"/>
        <w:right w:val="none" w:sz="0" w:space="0" w:color="auto"/>
      </w:divBdr>
    </w:div>
    <w:div w:id="1545480710">
      <w:bodyDiv w:val="1"/>
      <w:marLeft w:val="0"/>
      <w:marRight w:val="0"/>
      <w:marTop w:val="0"/>
      <w:marBottom w:val="0"/>
      <w:divBdr>
        <w:top w:val="none" w:sz="0" w:space="0" w:color="auto"/>
        <w:left w:val="none" w:sz="0" w:space="0" w:color="auto"/>
        <w:bottom w:val="none" w:sz="0" w:space="0" w:color="auto"/>
        <w:right w:val="none" w:sz="0" w:space="0" w:color="auto"/>
      </w:divBdr>
    </w:div>
    <w:div w:id="1554579891">
      <w:bodyDiv w:val="1"/>
      <w:marLeft w:val="0"/>
      <w:marRight w:val="0"/>
      <w:marTop w:val="0"/>
      <w:marBottom w:val="0"/>
      <w:divBdr>
        <w:top w:val="none" w:sz="0" w:space="0" w:color="auto"/>
        <w:left w:val="none" w:sz="0" w:space="0" w:color="auto"/>
        <w:bottom w:val="none" w:sz="0" w:space="0" w:color="auto"/>
        <w:right w:val="none" w:sz="0" w:space="0" w:color="auto"/>
      </w:divBdr>
    </w:div>
    <w:div w:id="1620409565">
      <w:bodyDiv w:val="1"/>
      <w:marLeft w:val="0"/>
      <w:marRight w:val="0"/>
      <w:marTop w:val="0"/>
      <w:marBottom w:val="0"/>
      <w:divBdr>
        <w:top w:val="none" w:sz="0" w:space="0" w:color="auto"/>
        <w:left w:val="none" w:sz="0" w:space="0" w:color="auto"/>
        <w:bottom w:val="none" w:sz="0" w:space="0" w:color="auto"/>
        <w:right w:val="none" w:sz="0" w:space="0" w:color="auto"/>
      </w:divBdr>
    </w:div>
    <w:div w:id="1693652623">
      <w:bodyDiv w:val="1"/>
      <w:marLeft w:val="0"/>
      <w:marRight w:val="0"/>
      <w:marTop w:val="0"/>
      <w:marBottom w:val="0"/>
      <w:divBdr>
        <w:top w:val="none" w:sz="0" w:space="0" w:color="auto"/>
        <w:left w:val="none" w:sz="0" w:space="0" w:color="auto"/>
        <w:bottom w:val="none" w:sz="0" w:space="0" w:color="auto"/>
        <w:right w:val="none" w:sz="0" w:space="0" w:color="auto"/>
      </w:divBdr>
    </w:div>
    <w:div w:id="1741293432">
      <w:bodyDiv w:val="1"/>
      <w:marLeft w:val="0"/>
      <w:marRight w:val="0"/>
      <w:marTop w:val="0"/>
      <w:marBottom w:val="0"/>
      <w:divBdr>
        <w:top w:val="none" w:sz="0" w:space="0" w:color="auto"/>
        <w:left w:val="none" w:sz="0" w:space="0" w:color="auto"/>
        <w:bottom w:val="none" w:sz="0" w:space="0" w:color="auto"/>
        <w:right w:val="none" w:sz="0" w:space="0" w:color="auto"/>
      </w:divBdr>
    </w:div>
    <w:div w:id="1844122615">
      <w:bodyDiv w:val="1"/>
      <w:marLeft w:val="0"/>
      <w:marRight w:val="0"/>
      <w:marTop w:val="0"/>
      <w:marBottom w:val="0"/>
      <w:divBdr>
        <w:top w:val="none" w:sz="0" w:space="0" w:color="auto"/>
        <w:left w:val="none" w:sz="0" w:space="0" w:color="auto"/>
        <w:bottom w:val="none" w:sz="0" w:space="0" w:color="auto"/>
        <w:right w:val="none" w:sz="0" w:space="0" w:color="auto"/>
      </w:divBdr>
    </w:div>
    <w:div w:id="2029335222">
      <w:bodyDiv w:val="1"/>
      <w:marLeft w:val="0"/>
      <w:marRight w:val="0"/>
      <w:marTop w:val="0"/>
      <w:marBottom w:val="0"/>
      <w:divBdr>
        <w:top w:val="none" w:sz="0" w:space="0" w:color="auto"/>
        <w:left w:val="none" w:sz="0" w:space="0" w:color="auto"/>
        <w:bottom w:val="none" w:sz="0" w:space="0" w:color="auto"/>
        <w:right w:val="none" w:sz="0" w:space="0" w:color="auto"/>
      </w:divBdr>
    </w:div>
    <w:div w:id="2066946923">
      <w:bodyDiv w:val="1"/>
      <w:marLeft w:val="0"/>
      <w:marRight w:val="0"/>
      <w:marTop w:val="0"/>
      <w:marBottom w:val="0"/>
      <w:divBdr>
        <w:top w:val="none" w:sz="0" w:space="0" w:color="auto"/>
        <w:left w:val="none" w:sz="0" w:space="0" w:color="auto"/>
        <w:bottom w:val="none" w:sz="0" w:space="0" w:color="auto"/>
        <w:right w:val="none" w:sz="0" w:space="0" w:color="auto"/>
      </w:divBdr>
    </w:div>
    <w:div w:id="2087650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mber.belajar.kemdikbud.go.id/" TargetMode="External"/><Relationship Id="rId21" Type="http://schemas.openxmlformats.org/officeDocument/2006/relationships/footer" Target="footer6.xml"/><Relationship Id="rId42" Type="http://schemas.openxmlformats.org/officeDocument/2006/relationships/hyperlink" Target="Khoirunisa,%20N.%20(2018).%20Pengaruh%20media%20pembelajaran%20berbasis%20Montessori%20terhadap%20kualitas%20belajar%20siswa.&#160;Jurnal%20Pendidikan%20Dasar,%2010(1),%2045-58.%20%20%20%20%20https://doi.org/10.1234/jpd.v10i1.1234%20" TargetMode="External"/><Relationship Id="rId84" Type="http://schemas.openxmlformats.org/officeDocument/2006/relationships/image" Target="media/image24.png"/><Relationship Id="rId138" Type="http://schemas.openxmlformats.org/officeDocument/2006/relationships/image" Target="media/image72.jpeg"/><Relationship Id="rId159" Type="http://schemas.openxmlformats.org/officeDocument/2006/relationships/image" Target="media/image93.jpeg"/><Relationship Id="rId170" Type="http://schemas.openxmlformats.org/officeDocument/2006/relationships/hyperlink" Target="mailto:halimahagustina085@gmail.com" TargetMode="External"/><Relationship Id="rId107" Type="http://schemas.openxmlformats.org/officeDocument/2006/relationships/image" Target="media/image46.png"/><Relationship Id="rId11" Type="http://schemas.openxmlformats.org/officeDocument/2006/relationships/footer" Target="footer2.xml"/><Relationship Id="rId32" Type="http://schemas.openxmlformats.org/officeDocument/2006/relationships/hyperlink" Target="http://www.ejournal.unitaspalembang.ac.id/index.php/nabla/article/view/90" TargetMode="External"/><Relationship Id="rId53" Type="http://schemas.openxmlformats.org/officeDocument/2006/relationships/hyperlink" Target="http://etheses.uin-malang.ac.id/56287/1/19140132.pdf" TargetMode="External"/><Relationship Id="rId74" Type="http://schemas.openxmlformats.org/officeDocument/2006/relationships/image" Target="media/image16.jpeg"/><Relationship Id="rId128" Type="http://schemas.openxmlformats.org/officeDocument/2006/relationships/image" Target="media/image62.jpeg"/><Relationship Id="rId149" Type="http://schemas.openxmlformats.org/officeDocument/2006/relationships/image" Target="media/image83.jpeg"/><Relationship Id="rId5" Type="http://schemas.openxmlformats.org/officeDocument/2006/relationships/webSettings" Target="webSettings.xml"/><Relationship Id="rId95" Type="http://schemas.openxmlformats.org/officeDocument/2006/relationships/image" Target="media/image35.png"/><Relationship Id="rId160" Type="http://schemas.openxmlformats.org/officeDocument/2006/relationships/image" Target="media/image94.jpeg"/><Relationship Id="rId22" Type="http://schemas.openxmlformats.org/officeDocument/2006/relationships/header" Target="header5.xml"/><Relationship Id="rId43" Type="http://schemas.openxmlformats.org/officeDocument/2006/relationships/hyperlink" Target="https://doi.org/10.30738/trihayu.v3i1.739" TargetMode="External"/><Relationship Id="rId118" Type="http://schemas.openxmlformats.org/officeDocument/2006/relationships/image" Target="media/image52.jpeg"/><Relationship Id="rId139" Type="http://schemas.openxmlformats.org/officeDocument/2006/relationships/image" Target="media/image73.jpeg"/><Relationship Id="rId85" Type="http://schemas.openxmlformats.org/officeDocument/2006/relationships/image" Target="media/image25.png"/><Relationship Id="rId150" Type="http://schemas.openxmlformats.org/officeDocument/2006/relationships/image" Target="media/image84.jpeg"/><Relationship Id="rId171" Type="http://schemas.openxmlformats.org/officeDocument/2006/relationships/fontTable" Target="fontTable.xml"/><Relationship Id="rId12" Type="http://schemas.openxmlformats.org/officeDocument/2006/relationships/hyperlink" Target="file:///C:\Users\Yono\Documents\SKRIPSI%20DESSY\BISMILLAH%20LULUS\3BISMILLAH%20SKRIPSI%20FIKS.docx" TargetMode="External"/><Relationship Id="rId17" Type="http://schemas.openxmlformats.org/officeDocument/2006/relationships/header" Target="header3.xml"/><Relationship Id="rId33" Type="http://schemas.openxmlformats.org/officeDocument/2006/relationships/hyperlink" Target="https://www.jurnalfaiuikabogor.org/index.php/attadib/art%20icle/view/414" TargetMode="External"/><Relationship Id="rId38" Type="http://schemas.openxmlformats.org/officeDocument/2006/relationships/hyperlink" Target="https://doi.org/10.23887/jear.v5i1.31062" TargetMode="External"/><Relationship Id="rId59" Type="http://schemas.openxmlformats.org/officeDocument/2006/relationships/image" Target="media/image5.jpeg"/><Relationship Id="rId103" Type="http://schemas.openxmlformats.org/officeDocument/2006/relationships/image" Target="media/image42.png"/><Relationship Id="rId108" Type="http://schemas.openxmlformats.org/officeDocument/2006/relationships/hyperlink" Target="https://sumber.belajar.kemdikbud.go.id/" TargetMode="External"/><Relationship Id="rId124" Type="http://schemas.openxmlformats.org/officeDocument/2006/relationships/image" Target="media/image58.jpeg"/><Relationship Id="rId129" Type="http://schemas.openxmlformats.org/officeDocument/2006/relationships/image" Target="media/image63.jpeg"/><Relationship Id="rId54" Type="http://schemas.openxmlformats.org/officeDocument/2006/relationships/hyperlink" Target="http://etheses.uin-malang.ac.id/56287/1/19140132.pdf" TargetMode="External"/><Relationship Id="rId70" Type="http://schemas.openxmlformats.org/officeDocument/2006/relationships/image" Target="media/image12.jpeg"/><Relationship Id="rId75" Type="http://schemas.openxmlformats.org/officeDocument/2006/relationships/image" Target="media/image9.png"/><Relationship Id="rId91" Type="http://schemas.openxmlformats.org/officeDocument/2006/relationships/image" Target="media/image31.png"/><Relationship Id="rId96" Type="http://schemas.openxmlformats.org/officeDocument/2006/relationships/image" Target="media/image36.png"/><Relationship Id="rId140" Type="http://schemas.openxmlformats.org/officeDocument/2006/relationships/image" Target="media/image74.jpeg"/><Relationship Id="rId145" Type="http://schemas.openxmlformats.org/officeDocument/2006/relationships/image" Target="media/image79.jpeg"/><Relationship Id="rId161" Type="http://schemas.openxmlformats.org/officeDocument/2006/relationships/image" Target="media/image95.jpeg"/><Relationship Id="rId166"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chart" Target="charts/chart5.xml"/><Relationship Id="rId49" Type="http://schemas.openxmlformats.org/officeDocument/2006/relationships/hyperlink" Target="https://doi.org/10.1088/1742-6596/1722/1/012029" TargetMode="External"/><Relationship Id="rId114" Type="http://schemas.openxmlformats.org/officeDocument/2006/relationships/image" Target="media/image50.jpeg"/><Relationship Id="rId119" Type="http://schemas.openxmlformats.org/officeDocument/2006/relationships/image" Target="media/image53.jpeg"/><Relationship Id="rId44" Type="http://schemas.openxmlformats.org/officeDocument/2006/relationships/hyperlink" Target="https://doi.org/10.30738/trihayu.v3i1.739" TargetMode="External"/><Relationship Id="rId60" Type="http://schemas.openxmlformats.org/officeDocument/2006/relationships/image" Target="media/image6.jpeg"/><Relationship Id="rId81" Type="http://schemas.openxmlformats.org/officeDocument/2006/relationships/image" Target="media/image21.jpeg"/><Relationship Id="rId86" Type="http://schemas.openxmlformats.org/officeDocument/2006/relationships/image" Target="media/image26.jpeg"/><Relationship Id="rId130" Type="http://schemas.openxmlformats.org/officeDocument/2006/relationships/image" Target="media/image64.jpeg"/><Relationship Id="rId135" Type="http://schemas.openxmlformats.org/officeDocument/2006/relationships/image" Target="media/image69.jpeg"/><Relationship Id="rId151" Type="http://schemas.openxmlformats.org/officeDocument/2006/relationships/image" Target="media/image85.jpeg"/><Relationship Id="rId156" Type="http://schemas.openxmlformats.org/officeDocument/2006/relationships/image" Target="media/image90.jpeg"/><Relationship Id="rId172" Type="http://schemas.openxmlformats.org/officeDocument/2006/relationships/theme" Target="theme/theme1.xml"/><Relationship Id="rId13" Type="http://schemas.openxmlformats.org/officeDocument/2006/relationships/hyperlink" Target="file:///C:\Users\Yono\Documents\SKRIPSI%20DESSY\BISMILLAH%20LULUS\3BISMILLAH%20SKRIPSI%20FIKS.docx" TargetMode="External"/><Relationship Id="rId18" Type="http://schemas.openxmlformats.org/officeDocument/2006/relationships/footer" Target="footer5.xml"/><Relationship Id="rId39" Type="http://schemas.openxmlformats.org/officeDocument/2006/relationships/hyperlink" Target="https://www.ejournal.lppmunidayan.ac.id/index.php/matematika/article/view%20/394" TargetMode="External"/><Relationship Id="rId109" Type="http://schemas.openxmlformats.org/officeDocument/2006/relationships/image" Target="media/image47.png"/><Relationship Id="rId34" Type="http://schemas.openxmlformats.org/officeDocument/2006/relationships/hyperlink" Target="https://www.jurnalfaiuikabogor.org/index.php/attadib/art%20icle/view/414" TargetMode="External"/><Relationship Id="rId50" Type="http://schemas.openxmlformats.org/officeDocument/2006/relationships/hyperlink" Target="https://doi.org/10.31980/mosharafa.v10i1.870" TargetMode="External"/><Relationship Id="rId55" Type="http://schemas.openxmlformats.org/officeDocument/2006/relationships/hyperlink" Target="https://doi.org/10.55171/jad.v10i1.690" TargetMode="External"/><Relationship Id="rId76" Type="http://schemas.openxmlformats.org/officeDocument/2006/relationships/image" Target="media/image10.png"/><Relationship Id="rId97" Type="http://schemas.openxmlformats.org/officeDocument/2006/relationships/image" Target="media/image37.png"/><Relationship Id="rId104" Type="http://schemas.openxmlformats.org/officeDocument/2006/relationships/image" Target="media/image43.png"/><Relationship Id="rId120" Type="http://schemas.openxmlformats.org/officeDocument/2006/relationships/image" Target="media/image54.jpeg"/><Relationship Id="rId125" Type="http://schemas.openxmlformats.org/officeDocument/2006/relationships/image" Target="media/image59.jpeg"/><Relationship Id="rId141" Type="http://schemas.openxmlformats.org/officeDocument/2006/relationships/image" Target="media/image75.jpeg"/><Relationship Id="rId146" Type="http://schemas.openxmlformats.org/officeDocument/2006/relationships/image" Target="media/image80.jpeg"/><Relationship Id="rId167" Type="http://schemas.openxmlformats.org/officeDocument/2006/relationships/image" Target="media/image101.jpeg"/><Relationship Id="rId7" Type="http://schemas.openxmlformats.org/officeDocument/2006/relationships/endnotes" Target="endnotes.xml"/><Relationship Id="rId71" Type="http://schemas.openxmlformats.org/officeDocument/2006/relationships/image" Target="media/image13.jpeg"/><Relationship Id="rId92" Type="http://schemas.openxmlformats.org/officeDocument/2006/relationships/image" Target="media/image32.png"/><Relationship Id="rId162" Type="http://schemas.openxmlformats.org/officeDocument/2006/relationships/image" Target="media/image96.jpeg"/><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1.xml"/><Relationship Id="rId40" Type="http://schemas.openxmlformats.org/officeDocument/2006/relationships/hyperlink" Target="https://doi.org/10.1234/jpm.v12i1.5678" TargetMode="External"/><Relationship Id="rId45" Type="http://schemas.openxmlformats.org/officeDocument/2006/relationships/hyperlink" Target="https://doi.org/10.53624/ptk.v2i2.52" TargetMode="External"/><Relationship Id="rId87" Type="http://schemas.openxmlformats.org/officeDocument/2006/relationships/image" Target="media/image27.png"/><Relationship Id="rId110" Type="http://schemas.openxmlformats.org/officeDocument/2006/relationships/image" Target="media/image48.png"/><Relationship Id="rId115" Type="http://schemas.openxmlformats.org/officeDocument/2006/relationships/hyperlink" Target="https://sumber.belajar.kemdikbud.go.id/" TargetMode="External"/><Relationship Id="rId131" Type="http://schemas.openxmlformats.org/officeDocument/2006/relationships/image" Target="media/image65.jpeg"/><Relationship Id="rId136" Type="http://schemas.openxmlformats.org/officeDocument/2006/relationships/image" Target="media/image70.jpeg"/><Relationship Id="rId157" Type="http://schemas.openxmlformats.org/officeDocument/2006/relationships/image" Target="media/image91.jpeg"/><Relationship Id="rId61" Type="http://schemas.openxmlformats.org/officeDocument/2006/relationships/image" Target="media/image7.jpeg"/><Relationship Id="rId82" Type="http://schemas.openxmlformats.org/officeDocument/2006/relationships/image" Target="media/image22.jpeg"/><Relationship Id="rId152" Type="http://schemas.openxmlformats.org/officeDocument/2006/relationships/image" Target="media/image86.jpeg"/><Relationship Id="rId19" Type="http://schemas.openxmlformats.org/officeDocument/2006/relationships/image" Target="media/image2.jpeg"/><Relationship Id="rId14" Type="http://schemas.openxmlformats.org/officeDocument/2006/relationships/footer" Target="footer3.xml"/><Relationship Id="rId30" Type="http://schemas.openxmlformats.org/officeDocument/2006/relationships/chart" Target="charts/chart7.xml"/><Relationship Id="rId35" Type="http://schemas.openxmlformats.org/officeDocument/2006/relationships/hyperlink" Target="https://doi.org/10.33373/PYTHAGORAS.V311.556" TargetMode="External"/><Relationship Id="rId56" Type="http://schemas.openxmlformats.org/officeDocument/2006/relationships/hyperlink" Target="https://doi.org/10.51517/nd.v5i1.167" TargetMode="External"/><Relationship Id="rId77" Type="http://schemas.openxmlformats.org/officeDocument/2006/relationships/image" Target="media/image17.jpeg"/><Relationship Id="rId100" Type="http://schemas.openxmlformats.org/officeDocument/2006/relationships/image" Target="media/image39.jpeg"/><Relationship Id="rId105" Type="http://schemas.openxmlformats.org/officeDocument/2006/relationships/image" Target="media/image44.png"/><Relationship Id="rId126" Type="http://schemas.openxmlformats.org/officeDocument/2006/relationships/image" Target="media/image60.jpeg"/><Relationship Id="rId147" Type="http://schemas.openxmlformats.org/officeDocument/2006/relationships/image" Target="media/image81.jpeg"/><Relationship Id="rId168" Type="http://schemas.openxmlformats.org/officeDocument/2006/relationships/image" Target="media/image102.jpeg"/><Relationship Id="rId8" Type="http://schemas.openxmlformats.org/officeDocument/2006/relationships/image" Target="media/image1.png"/><Relationship Id="rId51" Type="http://schemas.openxmlformats.org/officeDocument/2006/relationships/hyperlink" Target="https://doi.org/10.31980/mosharafa.v10i1.870" TargetMode="External"/><Relationship Id="rId72" Type="http://schemas.openxmlformats.org/officeDocument/2006/relationships/image" Target="media/image14.jpeg"/><Relationship Id="rId93" Type="http://schemas.openxmlformats.org/officeDocument/2006/relationships/image" Target="media/image33.png"/><Relationship Id="rId98" Type="http://schemas.openxmlformats.org/officeDocument/2006/relationships/image" Target="media/image38.png"/><Relationship Id="rId121" Type="http://schemas.openxmlformats.org/officeDocument/2006/relationships/image" Target="media/image55.jpeg"/><Relationship Id="rId142" Type="http://schemas.openxmlformats.org/officeDocument/2006/relationships/image" Target="media/image76.jpeg"/><Relationship Id="rId163" Type="http://schemas.openxmlformats.org/officeDocument/2006/relationships/image" Target="media/image97.jpeg"/><Relationship Id="rId3" Type="http://schemas.openxmlformats.org/officeDocument/2006/relationships/styles" Target="styles.xml"/><Relationship Id="rId25" Type="http://schemas.openxmlformats.org/officeDocument/2006/relationships/chart" Target="charts/chart2.xml"/><Relationship Id="rId46" Type="http://schemas.openxmlformats.org/officeDocument/2006/relationships/hyperlink" Target="https://publikasiilmiah.ums.ac.id/xmlui/bitstream/handle/11617/9116/24.pdf?sequence=1" TargetMode="External"/><Relationship Id="rId67" Type="http://schemas.openxmlformats.org/officeDocument/2006/relationships/image" Target="media/image9.jpeg"/><Relationship Id="rId116" Type="http://schemas.openxmlformats.org/officeDocument/2006/relationships/image" Target="media/image51.png"/><Relationship Id="rId137" Type="http://schemas.openxmlformats.org/officeDocument/2006/relationships/image" Target="media/image71.jpeg"/><Relationship Id="rId158" Type="http://schemas.openxmlformats.org/officeDocument/2006/relationships/image" Target="media/image92.jpeg"/><Relationship Id="rId20" Type="http://schemas.openxmlformats.org/officeDocument/2006/relationships/header" Target="header4.xml"/><Relationship Id="rId41" Type="http://schemas.openxmlformats.org/officeDocument/2006/relationships/hyperlink" Target="https://jurnal.unma.ac.id/index.php/CP/article/view/1073" TargetMode="External"/><Relationship Id="rId62" Type="http://schemas.openxmlformats.org/officeDocument/2006/relationships/image" Target="media/image8.jpeg"/><Relationship Id="rId83" Type="http://schemas.openxmlformats.org/officeDocument/2006/relationships/image" Target="media/image23.png"/><Relationship Id="rId88" Type="http://schemas.openxmlformats.org/officeDocument/2006/relationships/image" Target="media/image28.png"/><Relationship Id="rId111" Type="http://schemas.openxmlformats.org/officeDocument/2006/relationships/image" Target="media/image49.png"/><Relationship Id="rId132" Type="http://schemas.openxmlformats.org/officeDocument/2006/relationships/image" Target="media/image66.jpeg"/><Relationship Id="rId153" Type="http://schemas.openxmlformats.org/officeDocument/2006/relationships/image" Target="media/image87.jpeg"/><Relationship Id="rId15" Type="http://schemas.openxmlformats.org/officeDocument/2006/relationships/header" Target="header2.xml"/><Relationship Id="rId36" Type="http://schemas.openxmlformats.org/officeDocument/2006/relationships/hyperlink" Target="https://doi.org/10.33373/PYTHAGORAS.V311.556" TargetMode="External"/><Relationship Id="rId57" Type="http://schemas.openxmlformats.org/officeDocument/2006/relationships/image" Target="media/image3.jpeg"/><Relationship Id="rId106" Type="http://schemas.openxmlformats.org/officeDocument/2006/relationships/image" Target="media/image45.png"/><Relationship Id="rId127" Type="http://schemas.openxmlformats.org/officeDocument/2006/relationships/image" Target="media/image61.jpeg"/><Relationship Id="rId10" Type="http://schemas.openxmlformats.org/officeDocument/2006/relationships/header" Target="header1.xml"/><Relationship Id="rId31" Type="http://schemas.openxmlformats.org/officeDocument/2006/relationships/chart" Target="charts/chart8.xml"/><Relationship Id="rId52" Type="http://schemas.openxmlformats.org/officeDocument/2006/relationships/hyperlink" Target="https://doi.org/10.1234/jip.v11i2.5678" TargetMode="External"/><Relationship Id="rId73" Type="http://schemas.openxmlformats.org/officeDocument/2006/relationships/image" Target="media/image15.jpeg"/><Relationship Id="rId78" Type="http://schemas.openxmlformats.org/officeDocument/2006/relationships/image" Target="media/image18.png"/><Relationship Id="rId94" Type="http://schemas.openxmlformats.org/officeDocument/2006/relationships/image" Target="media/image34.png"/><Relationship Id="rId99" Type="http://schemas.openxmlformats.org/officeDocument/2006/relationships/hyperlink" Target="https://sumber.belajar.kemdikbud.go.id/" TargetMode="External"/><Relationship Id="rId101" Type="http://schemas.openxmlformats.org/officeDocument/2006/relationships/image" Target="media/image40.png"/><Relationship Id="rId122" Type="http://schemas.openxmlformats.org/officeDocument/2006/relationships/image" Target="media/image56.jpeg"/><Relationship Id="rId143" Type="http://schemas.openxmlformats.org/officeDocument/2006/relationships/image" Target="media/image77.jpeg"/><Relationship Id="rId148" Type="http://schemas.openxmlformats.org/officeDocument/2006/relationships/image" Target="media/image82.jpeg"/><Relationship Id="rId164" Type="http://schemas.openxmlformats.org/officeDocument/2006/relationships/image" Target="media/image98.jpeg"/><Relationship Id="rId169" Type="http://schemas.openxmlformats.org/officeDocument/2006/relationships/image" Target="media/image103.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chart" Target="charts/chart3.xml"/><Relationship Id="rId47" Type="http://schemas.openxmlformats.org/officeDocument/2006/relationships/hyperlink" Target="https://doi.org/10.1234/jpp.v9i2.910" TargetMode="External"/><Relationship Id="rId68" Type="http://schemas.openxmlformats.org/officeDocument/2006/relationships/image" Target="media/image10.jpeg"/><Relationship Id="rId89" Type="http://schemas.openxmlformats.org/officeDocument/2006/relationships/image" Target="media/image29.png"/><Relationship Id="rId112" Type="http://schemas.openxmlformats.org/officeDocument/2006/relationships/hyperlink" Target="https://sumber.belajar.kemdikbud.go.id/" TargetMode="External"/><Relationship Id="rId133" Type="http://schemas.openxmlformats.org/officeDocument/2006/relationships/image" Target="media/image67.jpeg"/><Relationship Id="rId154" Type="http://schemas.openxmlformats.org/officeDocument/2006/relationships/image" Target="media/image88.jpeg"/><Relationship Id="rId16" Type="http://schemas.openxmlformats.org/officeDocument/2006/relationships/footer" Target="footer4.xml"/><Relationship Id="rId37" Type="http://schemas.openxmlformats.org/officeDocument/2006/relationships/hyperlink" Target="https://doi.org/10.23887/jear.v5i1.31062" TargetMode="External"/><Relationship Id="rId58" Type="http://schemas.openxmlformats.org/officeDocument/2006/relationships/image" Target="media/image4.png"/><Relationship Id="rId79" Type="http://schemas.openxmlformats.org/officeDocument/2006/relationships/image" Target="media/image19.png"/><Relationship Id="rId102" Type="http://schemas.openxmlformats.org/officeDocument/2006/relationships/image" Target="media/image41.png"/><Relationship Id="rId123" Type="http://schemas.openxmlformats.org/officeDocument/2006/relationships/image" Target="media/image57.jpeg"/><Relationship Id="rId144" Type="http://schemas.openxmlformats.org/officeDocument/2006/relationships/image" Target="media/image78.jpeg"/><Relationship Id="rId90" Type="http://schemas.openxmlformats.org/officeDocument/2006/relationships/image" Target="media/image30.png"/><Relationship Id="rId165" Type="http://schemas.openxmlformats.org/officeDocument/2006/relationships/image" Target="media/image99.jpeg"/><Relationship Id="rId27" Type="http://schemas.openxmlformats.org/officeDocument/2006/relationships/chart" Target="charts/chart4.xml"/><Relationship Id="rId48" Type="http://schemas.openxmlformats.org/officeDocument/2006/relationships/hyperlink" Target="https://doi.org/10.1088/1742-6596/1722/1/012029" TargetMode="External"/><Relationship Id="rId69" Type="http://schemas.openxmlformats.org/officeDocument/2006/relationships/image" Target="media/image11.jpeg"/><Relationship Id="rId113" Type="http://schemas.openxmlformats.org/officeDocument/2006/relationships/hyperlink" Target="https://sumber.belajar.kemdikbud.go.id/" TargetMode="External"/><Relationship Id="rId134" Type="http://schemas.openxmlformats.org/officeDocument/2006/relationships/image" Target="media/image68.jpeg"/><Relationship Id="rId80" Type="http://schemas.openxmlformats.org/officeDocument/2006/relationships/image" Target="media/image20.png"/><Relationship Id="rId155" Type="http://schemas.openxmlformats.org/officeDocument/2006/relationships/image" Target="media/image8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Hasil Pretest Kelas Kontrol</c:v>
                </c:pt>
              </c:strCache>
            </c:strRef>
          </c:tx>
          <c:spPr>
            <a:solidFill>
              <a:schemeClr val="accent1"/>
            </a:solidFill>
            <a:ln>
              <a:noFill/>
            </a:ln>
            <a:effectLst/>
          </c:spPr>
          <c:invertIfNegative val="0"/>
          <c:cat>
            <c:strRef>
              <c:f>Sheet1!$A$2:$A$5</c:f>
              <c:strCache>
                <c:ptCount val="2"/>
                <c:pt idx="0">
                  <c:v>0 - 39,99</c:v>
                </c:pt>
                <c:pt idx="1">
                  <c:v>40,00 - 54,99</c:v>
                </c:pt>
              </c:strCache>
            </c:strRef>
          </c:cat>
          <c:val>
            <c:numRef>
              <c:f>Sheet1!$B$2:$B$5</c:f>
              <c:numCache>
                <c:formatCode>General</c:formatCode>
                <c:ptCount val="4"/>
                <c:pt idx="0">
                  <c:v>9</c:v>
                </c:pt>
                <c:pt idx="1">
                  <c:v>11</c:v>
                </c:pt>
              </c:numCache>
            </c:numRef>
          </c:val>
          <c:extLst>
            <c:ext xmlns:c16="http://schemas.microsoft.com/office/drawing/2014/chart" uri="{C3380CC4-5D6E-409C-BE32-E72D297353CC}">
              <c16:uniqueId val="{00000000-C24C-4C9D-97A2-18D9D25F5112}"/>
            </c:ext>
          </c:extLst>
        </c:ser>
        <c:dLbls>
          <c:showLegendKey val="0"/>
          <c:showVal val="0"/>
          <c:showCatName val="0"/>
          <c:showSerName val="0"/>
          <c:showPercent val="0"/>
          <c:showBubbleSize val="0"/>
        </c:dLbls>
        <c:gapWidth val="219"/>
        <c:overlap val="-27"/>
        <c:axId val="1353464975"/>
        <c:axId val="1353475055"/>
      </c:barChart>
      <c:catAx>
        <c:axId val="135346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475055"/>
        <c:crosses val="autoZero"/>
        <c:auto val="1"/>
        <c:lblAlgn val="ctr"/>
        <c:lblOffset val="100"/>
        <c:noMultiLvlLbl val="0"/>
      </c:catAx>
      <c:valAx>
        <c:axId val="13534750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4649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8001202974628168"/>
          <c:y val="0.25614640883977902"/>
          <c:w val="0.34182815689705454"/>
          <c:h val="0.50990940531604823"/>
        </c:manualLayout>
      </c:layout>
      <c:pieChart>
        <c:varyColors val="1"/>
        <c:ser>
          <c:idx val="0"/>
          <c:order val="0"/>
          <c:tx>
            <c:strRef>
              <c:f>Sheet1!$B$1</c:f>
              <c:strCache>
                <c:ptCount val="1"/>
                <c:pt idx="0">
                  <c:v>Persentase Hasil Pretest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8C3-416F-84DD-10D2E891C96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8C3-416F-84DD-10D2E891C96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8C3-416F-84DD-10D2E891C96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8C3-416F-84DD-10D2E891C96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Sangat Kurang</c:v>
                </c:pt>
                <c:pt idx="1">
                  <c:v>Kurang</c:v>
                </c:pt>
              </c:strCache>
            </c:strRef>
          </c:cat>
          <c:val>
            <c:numRef>
              <c:f>Sheet1!$B$2:$B$5</c:f>
              <c:numCache>
                <c:formatCode>0%</c:formatCode>
                <c:ptCount val="4"/>
                <c:pt idx="0">
                  <c:v>0.45</c:v>
                </c:pt>
                <c:pt idx="1">
                  <c:v>0.55000000000000004</c:v>
                </c:pt>
              </c:numCache>
            </c:numRef>
          </c:val>
          <c:extLst>
            <c:ext xmlns:c16="http://schemas.microsoft.com/office/drawing/2014/chart" uri="{C3380CC4-5D6E-409C-BE32-E72D297353CC}">
              <c16:uniqueId val="{00000008-58C3-416F-84DD-10D2E891C96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Hasil Pretest Kelas Eksperimen</c:v>
                </c:pt>
              </c:strCache>
            </c:strRef>
          </c:tx>
          <c:spPr>
            <a:solidFill>
              <a:schemeClr val="accent1"/>
            </a:solidFill>
            <a:ln>
              <a:noFill/>
            </a:ln>
            <a:effectLst/>
          </c:spPr>
          <c:invertIfNegative val="0"/>
          <c:cat>
            <c:strRef>
              <c:f>Sheet1!$A$2:$A$5</c:f>
              <c:strCache>
                <c:ptCount val="2"/>
                <c:pt idx="0">
                  <c:v>0 - 39,99</c:v>
                </c:pt>
                <c:pt idx="1">
                  <c:v>40,00 - 54,99</c:v>
                </c:pt>
              </c:strCache>
            </c:strRef>
          </c:cat>
          <c:val>
            <c:numRef>
              <c:f>Sheet1!$B$2:$B$5</c:f>
              <c:numCache>
                <c:formatCode>General</c:formatCode>
                <c:ptCount val="4"/>
                <c:pt idx="0">
                  <c:v>5</c:v>
                </c:pt>
                <c:pt idx="1">
                  <c:v>15</c:v>
                </c:pt>
              </c:numCache>
            </c:numRef>
          </c:val>
          <c:extLst>
            <c:ext xmlns:c16="http://schemas.microsoft.com/office/drawing/2014/chart" uri="{C3380CC4-5D6E-409C-BE32-E72D297353CC}">
              <c16:uniqueId val="{00000000-E228-4D2C-9AA0-6B5EFA5BEE29}"/>
            </c:ext>
          </c:extLst>
        </c:ser>
        <c:dLbls>
          <c:showLegendKey val="0"/>
          <c:showVal val="0"/>
          <c:showCatName val="0"/>
          <c:showSerName val="0"/>
          <c:showPercent val="0"/>
          <c:showBubbleSize val="0"/>
        </c:dLbls>
        <c:gapWidth val="219"/>
        <c:overlap val="-27"/>
        <c:axId val="1777593024"/>
        <c:axId val="1777592544"/>
      </c:barChart>
      <c:catAx>
        <c:axId val="177759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7592544"/>
        <c:crosses val="autoZero"/>
        <c:auto val="1"/>
        <c:lblAlgn val="ctr"/>
        <c:lblOffset val="100"/>
        <c:noMultiLvlLbl val="0"/>
      </c:catAx>
      <c:valAx>
        <c:axId val="1777592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7593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8001202974628168"/>
          <c:y val="0.25614640883977902"/>
          <c:w val="0.34182815689705454"/>
          <c:h val="0.50990940531604823"/>
        </c:manualLayout>
      </c:layout>
      <c:pieChart>
        <c:varyColors val="1"/>
        <c:ser>
          <c:idx val="0"/>
          <c:order val="0"/>
          <c:tx>
            <c:strRef>
              <c:f>Sheet1!$B$1</c:f>
              <c:strCache>
                <c:ptCount val="1"/>
                <c:pt idx="0">
                  <c:v>Persentase Hasil Pretest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147-4521-90CD-D16F5DD5787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147-4521-90CD-D16F5DD5787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147-4521-90CD-D16F5DD5787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147-4521-90CD-D16F5DD578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2"/>
                <c:pt idx="0">
                  <c:v>Sangat Kurang</c:v>
                </c:pt>
                <c:pt idx="1">
                  <c:v>Kurang</c:v>
                </c:pt>
              </c:strCache>
            </c:strRef>
          </c:cat>
          <c:val>
            <c:numRef>
              <c:f>Sheet1!$B$2:$B$5</c:f>
              <c:numCache>
                <c:formatCode>0%</c:formatCode>
                <c:ptCount val="4"/>
                <c:pt idx="0">
                  <c:v>0.25</c:v>
                </c:pt>
                <c:pt idx="1">
                  <c:v>0.75</c:v>
                </c:pt>
              </c:numCache>
            </c:numRef>
          </c:val>
          <c:extLst>
            <c:ext xmlns:c16="http://schemas.microsoft.com/office/drawing/2014/chart" uri="{C3380CC4-5D6E-409C-BE32-E72D297353CC}">
              <c16:uniqueId val="{00000008-B147-4521-90CD-D16F5DD5787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5263317868223499E-2"/>
          <c:y val="0.24311704063068526"/>
          <c:w val="0.89812342648720256"/>
          <c:h val="0.6343949804940241"/>
        </c:manualLayout>
      </c:layout>
      <c:barChart>
        <c:barDir val="col"/>
        <c:grouping val="clustered"/>
        <c:varyColors val="0"/>
        <c:ser>
          <c:idx val="0"/>
          <c:order val="0"/>
          <c:tx>
            <c:strRef>
              <c:f>Sheet1!$B$1</c:f>
              <c:strCache>
                <c:ptCount val="1"/>
                <c:pt idx="0">
                  <c:v>Hasil Posttest Kelas Kontrol</c:v>
                </c:pt>
              </c:strCache>
            </c:strRef>
          </c:tx>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9DA4-4BA1-8E55-2F7AAD152184}"/>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9DA4-4BA1-8E55-2F7AAD152184}"/>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9DA4-4BA1-8E55-2F7AAD152184}"/>
              </c:ext>
            </c:extLst>
          </c:dPt>
          <c:cat>
            <c:strRef>
              <c:f>Sheet1!$A$2:$A$5</c:f>
              <c:strCache>
                <c:ptCount val="3"/>
                <c:pt idx="0">
                  <c:v>40,00 - 54,99</c:v>
                </c:pt>
                <c:pt idx="1">
                  <c:v>55,00 - 69,99</c:v>
                </c:pt>
                <c:pt idx="2">
                  <c:v>70,00-84,99</c:v>
                </c:pt>
              </c:strCache>
            </c:strRef>
          </c:cat>
          <c:val>
            <c:numRef>
              <c:f>Sheet1!$B$2:$B$5</c:f>
              <c:numCache>
                <c:formatCode>General</c:formatCode>
                <c:ptCount val="4"/>
                <c:pt idx="0">
                  <c:v>2</c:v>
                </c:pt>
                <c:pt idx="1">
                  <c:v>8</c:v>
                </c:pt>
                <c:pt idx="2">
                  <c:v>10</c:v>
                </c:pt>
              </c:numCache>
            </c:numRef>
          </c:val>
          <c:extLst>
            <c:ext xmlns:c16="http://schemas.microsoft.com/office/drawing/2014/chart" uri="{C3380CC4-5D6E-409C-BE32-E72D297353CC}">
              <c16:uniqueId val="{00000006-9DA4-4BA1-8E55-2F7AAD152184}"/>
            </c:ext>
          </c:extLst>
        </c:ser>
        <c:dLbls>
          <c:showLegendKey val="0"/>
          <c:showVal val="0"/>
          <c:showCatName val="0"/>
          <c:showSerName val="0"/>
          <c:showPercent val="0"/>
          <c:showBubbleSize val="0"/>
        </c:dLbls>
        <c:gapWidth val="219"/>
        <c:overlap val="-27"/>
        <c:axId val="1777573824"/>
        <c:axId val="1777578624"/>
      </c:barChart>
      <c:catAx>
        <c:axId val="177757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7578624"/>
        <c:crosses val="autoZero"/>
        <c:auto val="1"/>
        <c:lblAlgn val="ctr"/>
        <c:lblOffset val="100"/>
        <c:noMultiLvlLbl val="0"/>
      </c:catAx>
      <c:valAx>
        <c:axId val="1777578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7573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Persentase Hasil Posttest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Persentase Hasil Posttest Kelas Konrol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AFD-4665-B7B4-4CA18EC2D1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AFD-4665-B7B4-4CA18EC2D1E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AFD-4665-B7B4-4CA18EC2D1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AFD-4665-B7B4-4CA18EC2D1E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Kurang</c:v>
                </c:pt>
                <c:pt idx="1">
                  <c:v>Cukup</c:v>
                </c:pt>
                <c:pt idx="2">
                  <c:v>Baik</c:v>
                </c:pt>
              </c:strCache>
            </c:strRef>
          </c:cat>
          <c:val>
            <c:numRef>
              <c:f>Sheet1!$B$2:$B$5</c:f>
              <c:numCache>
                <c:formatCode>0%</c:formatCode>
                <c:ptCount val="4"/>
                <c:pt idx="0">
                  <c:v>0.1</c:v>
                </c:pt>
                <c:pt idx="1">
                  <c:v>0.4</c:v>
                </c:pt>
                <c:pt idx="2">
                  <c:v>0.5</c:v>
                </c:pt>
              </c:numCache>
            </c:numRef>
          </c:val>
          <c:extLst>
            <c:ext xmlns:c16="http://schemas.microsoft.com/office/drawing/2014/chart" uri="{C3380CC4-5D6E-409C-BE32-E72D297353CC}">
              <c16:uniqueId val="{00000008-3AFD-4665-B7B4-4CA18EC2D1E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5263317868223499E-2"/>
          <c:y val="0.24311704063068526"/>
          <c:w val="0.89812342648720256"/>
          <c:h val="0.6343949804940241"/>
        </c:manualLayout>
      </c:layout>
      <c:barChart>
        <c:barDir val="col"/>
        <c:grouping val="clustered"/>
        <c:varyColors val="0"/>
        <c:ser>
          <c:idx val="0"/>
          <c:order val="0"/>
          <c:tx>
            <c:strRef>
              <c:f>Sheet1!$B$1</c:f>
              <c:strCache>
                <c:ptCount val="1"/>
                <c:pt idx="0">
                  <c:v>Hasil Posttest Kelas Eksperimen</c:v>
                </c:pt>
              </c:strCache>
            </c:strRef>
          </c:tx>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50C9-4A50-8F7B-2577E90B0372}"/>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50C9-4A50-8F7B-2577E90B0372}"/>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50C9-4A50-8F7B-2577E90B0372}"/>
              </c:ext>
            </c:extLst>
          </c:dPt>
          <c:cat>
            <c:strRef>
              <c:f>Sheet1!$A$2:$A$5</c:f>
              <c:strCache>
                <c:ptCount val="3"/>
                <c:pt idx="0">
                  <c:v>55,00 - 69,99</c:v>
                </c:pt>
                <c:pt idx="1">
                  <c:v>70,00 - 84,99</c:v>
                </c:pt>
                <c:pt idx="2">
                  <c:v>85,00 - 100</c:v>
                </c:pt>
              </c:strCache>
            </c:strRef>
          </c:cat>
          <c:val>
            <c:numRef>
              <c:f>Sheet1!$B$2:$B$5</c:f>
              <c:numCache>
                <c:formatCode>General</c:formatCode>
                <c:ptCount val="4"/>
                <c:pt idx="0">
                  <c:v>4</c:v>
                </c:pt>
                <c:pt idx="1">
                  <c:v>2</c:v>
                </c:pt>
                <c:pt idx="2">
                  <c:v>14</c:v>
                </c:pt>
              </c:numCache>
            </c:numRef>
          </c:val>
          <c:extLst>
            <c:ext xmlns:c16="http://schemas.microsoft.com/office/drawing/2014/chart" uri="{C3380CC4-5D6E-409C-BE32-E72D297353CC}">
              <c16:uniqueId val="{00000006-50C9-4A50-8F7B-2577E90B0372}"/>
            </c:ext>
          </c:extLst>
        </c:ser>
        <c:dLbls>
          <c:showLegendKey val="0"/>
          <c:showVal val="0"/>
          <c:showCatName val="0"/>
          <c:showSerName val="0"/>
          <c:showPercent val="0"/>
          <c:showBubbleSize val="0"/>
        </c:dLbls>
        <c:gapWidth val="219"/>
        <c:overlap val="-27"/>
        <c:axId val="1777573824"/>
        <c:axId val="1777578624"/>
      </c:barChart>
      <c:catAx>
        <c:axId val="177757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7578624"/>
        <c:crosses val="autoZero"/>
        <c:auto val="1"/>
        <c:lblAlgn val="ctr"/>
        <c:lblOffset val="100"/>
        <c:noMultiLvlLbl val="0"/>
      </c:catAx>
      <c:valAx>
        <c:axId val="1777578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7573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Persentase Hasil Posttest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Persentase Hasil Posttest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986-413B-809E-7EE415D9897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986-413B-809E-7EE415D9897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986-413B-809E-7EE415D9897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986-413B-809E-7EE415D989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Cukup</c:v>
                </c:pt>
                <c:pt idx="1">
                  <c:v>Baik</c:v>
                </c:pt>
                <c:pt idx="2">
                  <c:v>Sangat Baik</c:v>
                </c:pt>
              </c:strCache>
            </c:strRef>
          </c:cat>
          <c:val>
            <c:numRef>
              <c:f>Sheet1!$B$2:$B$5</c:f>
              <c:numCache>
                <c:formatCode>0%</c:formatCode>
                <c:ptCount val="4"/>
                <c:pt idx="0">
                  <c:v>0.2</c:v>
                </c:pt>
                <c:pt idx="1">
                  <c:v>0.1</c:v>
                </c:pt>
                <c:pt idx="2">
                  <c:v>0.7</c:v>
                </c:pt>
              </c:numCache>
            </c:numRef>
          </c:val>
          <c:extLst>
            <c:ext xmlns:c16="http://schemas.microsoft.com/office/drawing/2014/chart" uri="{C3380CC4-5D6E-409C-BE32-E72D297353CC}">
              <c16:uniqueId val="{00000008-C986-413B-809E-7EE415D9897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51156D-6CAA-4D3C-B34F-37A6B971C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249</Pages>
  <Words>39462</Words>
  <Characters>224934</Characters>
  <Application>Microsoft Office Word</Application>
  <DocSecurity>0</DocSecurity>
  <Lines>1874</Lines>
  <Paragraphs>527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263869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Yono</dc:creator>
  <cp:lastModifiedBy>Halimah Agustina</cp:lastModifiedBy>
  <cp:revision>13</cp:revision>
  <cp:lastPrinted>2025-06-22T23:42:00Z</cp:lastPrinted>
  <dcterms:created xsi:type="dcterms:W3CDTF">2025-07-27T04:30:00Z</dcterms:created>
  <dcterms:modified xsi:type="dcterms:W3CDTF">2025-08-08T11:52:00Z</dcterms:modified>
</cp:coreProperties>
</file>