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86D09" w14:textId="77777777" w:rsidR="00CB228B" w:rsidRDefault="00CB228B" w:rsidP="00CB228B">
      <w:pPr>
        <w:pStyle w:val="Heading1"/>
        <w:spacing w:before="0" w:line="360" w:lineRule="auto"/>
        <w:jc w:val="center"/>
        <w:rPr>
          <w:rFonts w:ascii="Times New Roman" w:hAnsi="Times New Roman" w:cs="Times New Roman"/>
          <w:color w:val="000000" w:themeColor="text1"/>
          <w:sz w:val="24"/>
          <w:szCs w:val="24"/>
        </w:rPr>
      </w:pPr>
      <w:bookmarkStart w:id="0" w:name="_Toc82959855"/>
      <w:r w:rsidRPr="00036422">
        <w:rPr>
          <w:rFonts w:ascii="Times New Roman" w:hAnsi="Times New Roman" w:cs="Times New Roman"/>
          <w:color w:val="000000" w:themeColor="text1"/>
          <w:sz w:val="24"/>
          <w:szCs w:val="24"/>
        </w:rPr>
        <w:t xml:space="preserve">CHAPTER </w:t>
      </w:r>
      <w:r w:rsidRPr="00036422">
        <w:rPr>
          <w:rFonts w:ascii="Times New Roman" w:hAnsi="Times New Roman" w:cs="Times New Roman"/>
          <w:color w:val="000000" w:themeColor="text1"/>
          <w:sz w:val="24"/>
          <w:szCs w:val="24"/>
          <w:lang w:val="id-ID"/>
        </w:rPr>
        <w:t>I</w:t>
      </w:r>
      <w:r w:rsidRPr="00036422">
        <w:rPr>
          <w:rFonts w:ascii="Times New Roman" w:hAnsi="Times New Roman" w:cs="Times New Roman"/>
          <w:b w:val="0"/>
          <w:color w:val="000000" w:themeColor="text1"/>
          <w:sz w:val="24"/>
          <w:szCs w:val="24"/>
        </w:rPr>
        <w:br/>
      </w:r>
      <w:r w:rsidRPr="00036422">
        <w:rPr>
          <w:rFonts w:ascii="Times New Roman" w:hAnsi="Times New Roman" w:cs="Times New Roman"/>
          <w:color w:val="000000" w:themeColor="text1"/>
          <w:sz w:val="24"/>
          <w:szCs w:val="24"/>
        </w:rPr>
        <w:t>INTRODUCTION</w:t>
      </w:r>
      <w:bookmarkEnd w:id="0"/>
    </w:p>
    <w:p w14:paraId="6A9BDC11" w14:textId="31E74DED" w:rsidR="00CB228B" w:rsidRPr="00275B82" w:rsidRDefault="00CB228B" w:rsidP="00CB228B">
      <w:pPr>
        <w:spacing w:line="360" w:lineRule="auto"/>
        <w:ind w:firstLine="360"/>
        <w:jc w:val="both"/>
        <w:rPr>
          <w:rFonts w:ascii="Times New Roman" w:hAnsi="Times New Roman" w:cs="Times New Roman"/>
          <w:sz w:val="24"/>
          <w:szCs w:val="24"/>
          <w:lang w:val="en-US"/>
        </w:rPr>
      </w:pPr>
      <w:r w:rsidRPr="0068194D">
        <w:rPr>
          <w:rFonts w:ascii="Times New Roman" w:hAnsi="Times New Roman" w:cs="Times New Roman"/>
          <w:sz w:val="24"/>
          <w:szCs w:val="24"/>
        </w:rPr>
        <w:t>T</w:t>
      </w:r>
      <w:r w:rsidR="005602AE">
        <w:rPr>
          <w:rFonts w:ascii="Times New Roman" w:hAnsi="Times New Roman" w:cs="Times New Roman"/>
          <w:sz w:val="24"/>
          <w:szCs w:val="24"/>
        </w:rPr>
        <w:t>h</w:t>
      </w:r>
      <w:bookmarkStart w:id="1" w:name="_GoBack"/>
      <w:bookmarkEnd w:id="1"/>
      <w:r w:rsidRPr="0068194D">
        <w:rPr>
          <w:rFonts w:ascii="Times New Roman" w:hAnsi="Times New Roman" w:cs="Times New Roman"/>
          <w:sz w:val="24"/>
          <w:szCs w:val="24"/>
        </w:rPr>
        <w:t>is introductory chapter provide</w:t>
      </w:r>
      <w:r>
        <w:rPr>
          <w:rFonts w:ascii="Times New Roman" w:hAnsi="Times New Roman" w:cs="Times New Roman"/>
          <w:sz w:val="24"/>
          <w:szCs w:val="24"/>
        </w:rPr>
        <w:t>d</w:t>
      </w:r>
      <w:r w:rsidRPr="0068194D">
        <w:rPr>
          <w:rFonts w:ascii="Times New Roman" w:hAnsi="Times New Roman" w:cs="Times New Roman"/>
          <w:sz w:val="24"/>
          <w:szCs w:val="24"/>
        </w:rPr>
        <w:t xml:space="preserve"> background of the study, research question, the aim of the study, the scope of the study, the significance of the study, research methodology, and definition of terms.</w:t>
      </w:r>
    </w:p>
    <w:p w14:paraId="7856644B" w14:textId="77777777" w:rsidR="00CB228B" w:rsidRPr="00036422" w:rsidRDefault="00CB228B" w:rsidP="00CB228B">
      <w:pPr>
        <w:pStyle w:val="Heading2"/>
        <w:numPr>
          <w:ilvl w:val="1"/>
          <w:numId w:val="1"/>
        </w:numPr>
        <w:spacing w:line="360" w:lineRule="auto"/>
        <w:jc w:val="both"/>
        <w:rPr>
          <w:rFonts w:ascii="Times New Roman" w:hAnsi="Times New Roman" w:cs="Times New Roman"/>
          <w:b/>
          <w:color w:val="000000" w:themeColor="text1"/>
          <w:sz w:val="24"/>
          <w:szCs w:val="24"/>
        </w:rPr>
      </w:pPr>
      <w:bookmarkStart w:id="2" w:name="_Toc82959856"/>
      <w:r w:rsidRPr="00036422">
        <w:rPr>
          <w:rFonts w:ascii="Times New Roman" w:hAnsi="Times New Roman" w:cs="Times New Roman"/>
          <w:b/>
          <w:color w:val="000000" w:themeColor="text1"/>
          <w:sz w:val="24"/>
          <w:szCs w:val="24"/>
        </w:rPr>
        <w:t>Background of the study</w:t>
      </w:r>
      <w:bookmarkEnd w:id="2"/>
    </w:p>
    <w:p w14:paraId="25529592" w14:textId="77777777" w:rsidR="00CB228B" w:rsidRPr="00036422" w:rsidRDefault="00CB228B" w:rsidP="00CB228B">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Due to the current shifting of educational settings, student participation is considered as an important aspect in the teaching and learning process. It is indicated that student who highly participates in the classroom means they can show their full potential to prove them as competent and successful students</w:t>
      </w:r>
      <w:r>
        <w:rPr>
          <w:rFonts w:ascii="Times New Roman" w:hAnsi="Times New Roman" w:cs="Times New Roman"/>
          <w:color w:val="000000" w:themeColor="text1"/>
          <w:sz w:val="24"/>
          <w:szCs w:val="24"/>
        </w:rPr>
        <w:t xml:space="preserve">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{"citationItems":[{"id":"ITEM-1","itemData":{"DOI":"10.1080/14708470508668902","ISSN":"1747759X","abstract":"The purpose of this study is to explore silence as a means of communication through the perceptions of non-native-English-speaking graduate students studying at US academic institutions. Beyond issues related to culture and language, there may be other reasons to explain the silence of students. © 2005 Taylor and Francis Group, LLC.","author":[{"dropping-particle":"","family":"Tatar","given":"Sibel","non-dropping-particle":"","parse-names":false,"suffix":""}],"container-title":"Language and Intercultural Communication","id":"ITEM-1","issue":"3-4","issued":{"date-parts":[["2005"]]},"page":"284-293","title":"Why keep silent? The classroom participation experiences of non-native-english-speaking students","type":"article-journal","volume":"5"},"uris":["http://www.mendeley.com/documents/?uuid=1d772e9a-0b46-4e66-8fd8-acd9681db6c4"]}],"mendeley":{"formattedCitation":"(Tatar, 2005)","plainTextFormattedCitation":"(Tatar, 2005)","previouslyFormattedCitation":"(Tatar, 2005)"},"properties":{"noteIndex":0},"schema":"https://github.com/citation-style-language/schema/raw/master/csl-citation.json"}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(Tatar, 2005)</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 xml:space="preserve">. </w:t>
      </w:r>
    </w:p>
    <w:p w14:paraId="6C40D37C" w14:textId="77777777" w:rsidR="00CB228B" w:rsidRDefault="00CB228B" w:rsidP="00CB228B">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 xml:space="preserve">Additionally, students participation plays a significant part in advancing their communicative competence, expanding the viability of the lecturers’ instructing, cultivating students’ understanding of the substance learned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{"citationItems":[{"id":"ITEM-1","itemData":{"author":[{"dropping-particle":"","family":"Faizah","given":"Mohamad Nor","non-dropping-particle":"","parse-names":false,"suffix":""},{"dropping-particle":"","family":"Hui Choo","given":"Liew","non-dropping-particle":"","parse-names":false,"suffix":""}],"id":"ITEM-1","issued":{"date-parts":[["1999"]]},"page":"19-20","title":"An Investigation Into the Factors Affecting Second Language","type":"article-journal","volume":"4"},"uris":["http://www.mendeley.com/documents/?uuid=f05e0314-26be-4e42-8e70-0c8514b03e40"]}],"mendeley":{"formattedCitation":"(Faizah &amp; Hui Choo, 1999)","plainTextFormattedCitation":"(Faizah &amp; Hui Choo, 1999)","previouslyFormattedCitation":"(Faizah &amp; Hui Choo, 1999)"},"properties":{"noteIndex":0},"schema":"https://github.com/citation-style-language/schema/raw/master/csl-citation.json"}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(Faizah &amp; Hui Choo, 1999)</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 and </w:t>
      </w:r>
      <w:r w:rsidRPr="00036422">
        <w:rPr>
          <w:rStyle w:val="words"/>
          <w:rFonts w:ascii="Times New Roman" w:hAnsi="Times New Roman" w:cs="Times New Roman"/>
          <w:color w:val="000000" w:themeColor="text1"/>
          <w:sz w:val="24"/>
          <w:szCs w:val="24"/>
        </w:rPr>
        <w:t>improve</w:t>
      </w:r>
      <w:r w:rsidRPr="00036422">
        <w:rPr>
          <w:rFonts w:ascii="Times New Roman" w:hAnsi="Times New Roman" w:cs="Times New Roman"/>
          <w:color w:val="000000" w:themeColor="text1"/>
          <w:sz w:val="24"/>
          <w:szCs w:val="24"/>
        </w:rPr>
        <w:t xml:space="preserve"> their intellectual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DOI":"10.1016/j.sbspro.2010.12.289","author":[{"dropping-particle":"","family":"Maziha","given":"Siti","non-dropping-particle":"","parse-names":false,"suffix":""},{"dropping-particle":"","family":"Suryani","given":"Nik","non-dropping-particle":"","parse-names":false,"suffix":""},{"dropping-particle":"","family":"Abd","given":"Nik","non-dropping-particle":"","parse-names":false,"suffix":""},{"dropping-particle":"","family":"Yunus","given":"Melor","non-dropping-particle":"","parse-names":false,"suffix":""}],"id":"ITEM-1","issued":{"date-parts":[["2010"]]},"page":"1079-1084","title":"Factors influencing classroom participation : a case study of Malaysian undergraduate students","type":"article-journal","volume":"9"},"uris":["http://www.mendeley.com/documents/?uuid=0db78ba0-1acd-4bdd-b410-7ea9665bd21c"]},{"id":"ITEM-2","itemData":{"author":[{"dropping-particle":"","family":"Marray","given":"Harry G","non-dropping-particle":"","parse-names":false,"suffix":""},{"dropping-particle":"","family":"Lang","given":"Megan","non-dropping-particle":"","parse-names":false,"suffix":""}],"id":"ITEM-2","issued":{"date-parts":[["1997"]]},"title":"Does Classroom Participation Improve Student Learning","type":"article"},"uris":["http://www.mendeley.com/documents/?uuid=eff5e3ce-dcf5-49c3-9461-2ebc0ef11859"]}],"mendeley":{"formattedCitation":"(Marray &amp; Lang, 1997; Maziha et al., 2010)","manualFormatting":"(Marray &amp; Lang, 1997; Maziha, Suryani, Abd, &amp; Yunus, 2010)","plainTextFormattedCitation":"(Marray &amp; Lang, 1997; Maziha et al., 2010)","previouslyFormattedCitation":"(Marray &amp; Lang, 1997; Maziha et al., 2010)"},"properties":{"noteIndex":0},"schema":"https://github.com/citation-style-language/schema/raw/master/csl-citation.json"}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(Marray &amp; Lang, 1997; Maziha, Suryani, Abd, &amp; Yunus, 2010)</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 xml:space="preserve">. It can be said that student active participation in teaching learning process is played as an important role in student academic success and student individual advancement within the future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{"citationItems":[{"id":"ITEM-1","itemData":{"DOI":"10.1080/14708470508668902","ISSN":"1747759X","abstract":"The purpose of this study is to explore silence as a means of communication through the perceptions of non-native-English-speaking graduate students studying at US academic institutions. Beyond issues related to culture and language, there may be other reasons to explain the silence of students. © 2005 Taylor and Francis Group, LLC.","author":[{"dropping-particle":"","family":"Tatar","given":"Sibel","non-dropping-particle":"","parse-names":false,"suffix":""}],"container-title":"Language and Intercultural Communication","id":"ITEM-1","issue":"3-4","issued":{"date-parts":[["2005"]]},"page":"284-293","title":"Why keep silent? The classroom participation experiences of non-native-english-speaking students","type":"article-journal","volume":"5"},"uris":["http://www.mendeley.com/documents/?uuid=1d772e9a-0b46-4e66-8fd8-acd9681db6c4"]}],"mendeley":{"formattedCitation":"(Tatar, 2005)","plainTextFormattedCitation":"(Tatar, 2005)","previouslyFormattedCitation":"(Tatar, 2005)"},"properties":{"noteIndex":0},"schema":"https://github.com/citation-style-language/schema/raw/master/csl-citation.json"}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(Tatar, 2005)</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w:t>
      </w:r>
    </w:p>
    <w:p w14:paraId="0DFE26E6" w14:textId="77777777" w:rsidR="00CB228B" w:rsidRPr="00036422" w:rsidRDefault="00CB228B" w:rsidP="00CB228B">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 xml:space="preserve">Furthermore, student participations have equal meaning with student involvement. Based on its definition, participation has a similar meaning to involvement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{"citationItems":[{"id":"ITEM-1","itemData":{"author":[{"dropping-particle":"","family":"Cambridge Dictionary","given":"","non-dropping-particle":"","parse-names":false,"suffix":""}],"container-title":"Cambridge University Press","id":"ITEM-1","issued":{"date-parts":[["2021"]]},"title":"Meaning of Participation in English","type":"webpage"},"uris":["http://www.mendeley.com/documents/?uuid=260ea712-7ad7-45c6-b124-8ca90af36a9c"]}],"mendeley":{"formattedCitation":"(Cambridge Dictionary, 2021b)","plainTextFormattedCitation":"(Cambridge Dictionary, 2021b)","previouslyFormattedCitation":"(Cambridge Dictionary, 2021b)"},"properties":{"noteIndex":0},"schema":"https://github.com/citation-style-language/schema/raw/master/csl-citation.json"}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(Cambridge Dictionary, 2021b)</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 xml:space="preserve">. It refers to the physical and mental energy invested by the students in academic experiences that emphasize the active participation of students in the learning process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{"citationItems":[{"id":"ITEM-1","itemData":{"ISBN":"9781135644420","abstract":"A student development theory based on student involvement is presented and described, and the implications for practice and research are discussed.","author":[{"dropping-particle":"","family":"Astin","given":"Alexander W.","non-dropping-particle":"","parse-names":false,"suffix":""}],"container-title":"College Student Development and Academic Life: Psychological, Intellectual, Social and Moral Issues","id":"ITEM-1","issue":"January","issued":{"date-parts":[["2014"]]},"page":"251-263","title":"Student involvement: A developmental theory for higher education","type":"article-journal"},"uris":["http://www.mendeley.com/documents/?uuid=277945bc-6b30-40c5-9e39-a64e04a44a82"]}],"mendeley":{"formattedCitation":"(Astin, 2014)","plainTextFormattedCitation":"(Astin, 2014)","previouslyFormattedCitation":"(Astin, 2014)"},"properties":{"noteIndex":0},"schema":"https://github.com/citation-style-language/schema/raw/master/csl-citation.json"}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(Astin, 2014)</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 xml:space="preserve">. Furthermore, the concept of participation expanded past to the active participation and responsibility of students for learning, from the “teaching of knowledge” to the “teaching ability” and “due to the disconnect between the skills of the fresh graduates and job vacancies”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{"citationItems":[{"id":"ITEM-1","itemData":{"DOI":"10.1016/j.tate.2015.04.001","ISSN":"0742051X","abstract":"After one decade of Competence-Based Education (CBE), the need arises to investigate the experiences and implementation of CBE in contemporary higher education. A phenomenographic analysis using interviews was conducted with three different groups of stakeholders, namely curriculum coordinator, teachers and students at 26 different educational institutions, providing three different types of educational programmes (ICT and Media, Management, Teacher Education). Results suggest that CBE is emerging and that the majority of the institutions designed their education through a mix of traditional and competence-based teaching and assessment methods. Nevertheless, some obstacles appeared as restrictions to succeeding in the further implementation of CBE.","author":[{"dropping-particle":"","family":"Koenen","given":"Anne Katrien","non-dropping-particle":"","parse-names":false,"suffix":""},{"dropping-particle":"","family":"Dochy","given":"Filip","non-dropping-particle":"","parse-names":false,"suffix":""},{"dropping-particle":"","family":"Berghmans","given":"Inneke","non-dropping-particle":"","parse-names":false,"suffix":""}],"container-title":"Teaching and Teacher Education","id":"ITEM-1","issued":{"date-parts":[["2015"]]},"page":"1-12","publisher":"Elsevier Ltd","title":"A phenomenographic analysis of the implementation of competence-based education in higher education","type":"article-journal","volume":"50"},"uris":["http://www.mendeley.com/documents/?uuid=eb291bcf-2333-4367-bbbc-ffa75cd719fa"]}],"mendeley":{"formattedCitation":"(Koenen et al., 2015)","plainTextFormattedCitation":"(Koenen et al., 2015)","previouslyFormattedCitation":"(Koenen et al., 2015)"},"properties":{"noteIndex":0},"schema":"https://github.com/citation-style-language/schema/raw/master/csl-citation.json"}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(Koenen et al., 2015)</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 xml:space="preserve">. </w:t>
      </w:r>
    </w:p>
    <w:p w14:paraId="6A26F9ED" w14:textId="77777777" w:rsidR="00CB228B" w:rsidRDefault="00CB228B" w:rsidP="00CB228B">
      <w:pPr>
        <w:autoSpaceDE w:val="0"/>
        <w:autoSpaceDN w:val="0"/>
        <w:adjustRightInd w:val="0"/>
        <w:spacing w:after="0" w:line="360" w:lineRule="auto"/>
        <w:ind w:firstLine="360"/>
        <w:jc w:val="both"/>
        <w:rPr>
          <w:rFonts w:ascii="Times New Roman" w:hAnsi="Times New Roman" w:cs="Times New Roman"/>
          <w:color w:val="000000" w:themeColor="text1"/>
          <w:sz w:val="24"/>
          <w:szCs w:val="24"/>
        </w:rPr>
        <w:sectPr w:rsidR="00CB228B" w:rsidSect="00C76FA0">
          <w:headerReference w:type="default" r:id="rId8"/>
          <w:footerReference w:type="default" r:id="rId9"/>
          <w:pgSz w:w="11906" w:h="16838"/>
          <w:pgMar w:top="1701" w:right="1701" w:bottom="1701" w:left="2268" w:header="709" w:footer="709" w:gutter="0"/>
          <w:pgNumType w:start="1"/>
          <w:cols w:space="708"/>
          <w:docGrid w:linePitch="360"/>
        </w:sectPr>
      </w:pPr>
      <w:r w:rsidRPr="00036422">
        <w:rPr>
          <w:rFonts w:ascii="Times New Roman" w:hAnsi="Times New Roman" w:cs="Times New Roman"/>
          <w:color w:val="000000" w:themeColor="text1"/>
          <w:sz w:val="24"/>
          <w:szCs w:val="24"/>
        </w:rPr>
        <w:t xml:space="preserve">Moreover, there are several examples of student participation in classroom include: Any form of speaking up in class, including asking questions and making comments about the class material, and raising one’s hand. It can be appraised in multiple ways at the discretion of the individual </w:t>
      </w:r>
      <w:r>
        <w:rPr>
          <w:rFonts w:ascii="Times New Roman" w:hAnsi="Times New Roman" w:cs="Times New Roman"/>
          <w:color w:val="000000" w:themeColor="text1"/>
          <w:sz w:val="24"/>
          <w:szCs w:val="24"/>
        </w:rPr>
        <w:t xml:space="preserve"> </w:t>
      </w:r>
      <w:r w:rsidRPr="00036422">
        <w:rPr>
          <w:rFonts w:ascii="Times New Roman" w:hAnsi="Times New Roman" w:cs="Times New Roman"/>
          <w:color w:val="000000" w:themeColor="text1"/>
          <w:sz w:val="24"/>
          <w:szCs w:val="24"/>
        </w:rPr>
        <w:t xml:space="preserve">lecturer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{"citationItems":[{"id":"ITEM-1","itemData":{"ISSN":"07494025","abstract":"This study examined the classroom participation behaviors of undergraduate students. Much of the existing literature had focused on student variables in determining participation in the classroom. Here, instructor variables were investigated. Students completed questionnaires and reported their own perceptions of their participation in class and of their instructor's nonverbal immediacy and verbal aggression. Results indicated that students who perceived their teachers as higher in immediacy were more likely to participate in class, and students who perceived their instructors as verbally aggressive were less likely to participate in class. Limitations, implications for the classroom, and future directions for this line of research are discussed.","author":[{"dropping-particle":"","family":"Rocca","given":"Kelly A.","non-dropping-particle":"","parse-names":false,"suffix":""}],"container-title":"Journal of Classroom Interaction","id":"ITEM-1","issue":"2","issued":{"date-parts":[["2009"]]},"page":"22-33","title":"Participation in the college classroom: The impact of instructor immediacy and verbal aggression","type":"article-journal","volume":"43"},"uris":["http://www.mendeley.com/documents/?uuid=e583fcad-6bac-4f4a-be58-3091fba23a64"]}],"mendeley":{"formattedCitation":"(Rocca, 2009)","plainTextFormattedCitation":"(Rocca, 2009)","previouslyFormattedCitation":"(Rocca, 2009)"},"properties":{"noteIndex":0},"schema":"https://github.com/citation-style-language/schema/raw/master/csl-citation.json"}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(Rocca, 2009)</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w:t>
      </w:r>
    </w:p>
    <w:p w14:paraId="744EF806" w14:textId="77777777" w:rsidR="00CB228B" w:rsidRPr="00036422" w:rsidRDefault="00CB228B" w:rsidP="00CB228B">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lastRenderedPageBreak/>
        <w:t xml:space="preserve">On the other side, the specific definition of student participation in online learning means a learning process that not only actively participates in the classroom, but also maintains relationships with others. This is a complex process, including doing, communicating, thinking, feeling and belonging, which occurs both online and offline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{"citationItems":[{"id":"ITEM-1","itemData":{"DOI":"10.1016/j.compedu.2008.05.005","ISSN":"03601315","abstract":"It is commonly argued that a key challenge for e-learning is to encourage learner participation. Even though this challenge has received increased attention by researchers, little effort has been put into developing a sound theoretical understanding of what online participation actually is and how it may be studied empirically. This paper examines the conceptions and research approaches that underlie research on online participation in e-learning settings. A classification scheme was iteratively developed and used when publications on the topic were reviewed. It was found that research is dominated by low-level conceptions of online participation, which relies on frequency counts as measures of participation. However, some researchers aim to study more complex dimensions of participation, such as whether participants feel they are taking part and are engaged in dialogues, reflected by using a combination of perceived and actual measures of participation. In conclusion, a definition of online learner participation that acknowledges its more complex dimensions, such as doing, communicating, thinking, feeling, and belonging, is proposed. © 2008 Elsevier Ltd. All rights reserved.","author":[{"dropping-particle":"","family":"Hrastinski","given":"Stefan","non-dropping-particle":"","parse-names":false,"suffix":""}],"container-title":"Computers and Education","id":"ITEM-1","issue":"4","issued":{"date-parts":[["2008"]]},"page":"1755-1765","title":"What is online learner participation? A literature review","type":"article-journal","volume":"51"},"uris":["http://www.mendeley.com/documents/?uuid=67d0edbf-c8cf-4574-bcf1-4d2651b8589f"]}],"mendeley":{"formattedCitation":"(Hrastinski, 2008)","plainTextFormattedCitation":"(Hrastinski, 2008)","previouslyFormattedCitation":"(Hrastinski, 2008)"},"properties":{"noteIndex":0},"schema":"https://github.com/citation-style-language/schema/raw/master/csl-citation.json"}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(Hrastinski, 2008)</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 In addition, in online classrooms, students physically are not in the same place and generally visit the course website asynchronously; therefore, they are usually alone in the learning process.</w:t>
      </w:r>
    </w:p>
    <w:p w14:paraId="148DF2D9" w14:textId="77777777" w:rsidR="00CB228B" w:rsidRPr="00036422" w:rsidRDefault="00CB228B" w:rsidP="00CB228B">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 xml:space="preserve">Furthermore, participation in online learning takes time. It said that compared with face-to-face or offline interaction, the specific progress of interaction between students through the Internet requires more time </w:t>
      </w:r>
      <w:sdt>
        <w:sdtPr>
          <w:rPr>
            <w:rFonts w:ascii="Times New Roman" w:hAnsi="Times New Roman" w:cs="Times New Roman"/>
            <w:color w:val="000000" w:themeColor="text1"/>
            <w:sz w:val="24"/>
            <w:szCs w:val="24"/>
          </w:rPr>
          <w:id w:val="1398168211"/>
          <w:citation/>
        </w:sdtPr>
        <w:sdtEndPr/>
        <w:sdtContent>
          <w:r w:rsidRPr="00036422">
            <w:rPr>
              <w:rFonts w:ascii="Times New Roman" w:hAnsi="Times New Roman" w:cs="Times New Roman"/>
              <w:color w:val="000000" w:themeColor="text1"/>
              <w:sz w:val="24"/>
              <w:szCs w:val="24"/>
            </w:rPr>
            <w:fldChar w:fldCharType="begin"/>
          </w:r>
          <w:r w:rsidRPr="00036422">
            <w:rPr>
              <w:rFonts w:ascii="Times New Roman" w:hAnsi="Times New Roman" w:cs="Times New Roman"/>
              <w:color w:val="000000" w:themeColor="text1"/>
              <w:sz w:val="24"/>
              <w:szCs w:val="24"/>
            </w:rPr>
            <w:instrText xml:space="preserve"> CITATION Yuk10 \l 1033 </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(Yukselturk, 2010)</w:t>
          </w:r>
          <w:r w:rsidRPr="00036422">
            <w:rPr>
              <w:rFonts w:ascii="Times New Roman" w:hAnsi="Times New Roman" w:cs="Times New Roman"/>
              <w:color w:val="000000" w:themeColor="text1"/>
              <w:sz w:val="24"/>
              <w:szCs w:val="24"/>
            </w:rPr>
            <w:fldChar w:fldCharType="end"/>
          </w:r>
        </w:sdtContent>
      </w:sdt>
      <w:r w:rsidRPr="00036422">
        <w:rPr>
          <w:rFonts w:ascii="Times New Roman" w:hAnsi="Times New Roman" w:cs="Times New Roman"/>
          <w:color w:val="000000" w:themeColor="text1"/>
          <w:sz w:val="24"/>
          <w:szCs w:val="24"/>
        </w:rPr>
        <w:t xml:space="preserve">. Moreover, </w:t>
      </w:r>
      <w:proofErr w:type="spellStart"/>
      <w:r w:rsidRPr="00036422">
        <w:rPr>
          <w:rFonts w:ascii="Times New Roman" w:hAnsi="Times New Roman" w:cs="Times New Roman"/>
          <w:color w:val="000000" w:themeColor="text1"/>
          <w:sz w:val="24"/>
          <w:szCs w:val="24"/>
        </w:rPr>
        <w:t>Astin</w:t>
      </w:r>
      <w:proofErr w:type="spellEnd"/>
      <w:r w:rsidRPr="00036422">
        <w:rPr>
          <w:rFonts w:ascii="Times New Roman" w:hAnsi="Times New Roman" w:cs="Times New Roman"/>
          <w:color w:val="000000" w:themeColor="text1"/>
          <w:sz w:val="24"/>
          <w:szCs w:val="24"/>
        </w:rPr>
        <w:t xml:space="preserve">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{"citationItems":[{"id":"ITEM-1","itemData":{"ISBN":"9781135644420","abstract":"A student development theory based on student involvement is presented and described, and the implications for practice and research are discussed.","author":[{"dropping-particle":"","family":"Astin","given":"Alexander W.","non-dropping-particle":"","parse-names":false,"suffix":""}],"container-title":"College Student Development and Academic Life: Psychological, Intellectual, Social and Moral Issues","id":"ITEM-1","issue":"January","issued":{"date-parts":[["2014"]]},"page":"251-263","title":"Student involvement: A developmental theory for higher education","type":"article-journal"},"uris":["http://www.mendeley.com/documents/?uuid=277945bc-6b30-40c5-9e39-a64e04a44a82"]}],"mendeley":{"formattedCitation":"(Astin, 2014)","manualFormatting":"(2014)","plainTextFormattedCitation":"(Astin, 2014)","previouslyFormattedCitation":"(Astin, 2014)"},"properties":{"noteIndex":0},"schema":"https://github.com/citation-style-language/schema/raw/master/csl-citation.json"}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(2014)</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 xml:space="preserve"> stated that different students show different levels of participation in given learning objects or materials. In addition, at the same time, the same student showed different levels of participation in different objects or learning materials at different times.</w:t>
      </w:r>
    </w:p>
    <w:p w14:paraId="24AA1B44" w14:textId="77777777" w:rsidR="00CB228B" w:rsidRPr="00036422" w:rsidRDefault="00CB228B" w:rsidP="00CB228B">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In line with the previous statement, student participation level specifically in English Education Program Subjects also can be different. Students reportedly still have many problems in learning English education programs subject, specifically in class participation. Mostly,</w:t>
      </w:r>
      <w:r w:rsidRPr="00036422">
        <w:rPr>
          <w:rFonts w:ascii="Times New Roman" w:hAnsi="Times New Roman" w:cs="Times New Roman"/>
          <w:noProof/>
          <w:color w:val="000000" w:themeColor="text1"/>
          <w:sz w:val="24"/>
          <w:szCs w:val="24"/>
        </w:rPr>
        <w:t xml:space="preserve"> Zein, Sukyadi, and Haimed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{"citationItems":[{"id":"ITEM-1","itemData":{"DOI":"10.1017/S0261444820000208","ISSN":"14753049","abstract":"This article reviews the significant and diverse range of research on English language education in Indonesia in the eight-year period 2011-2019. It brings together a body of research consisting of 108 sources, ranging from journal articles, book chapters, conference proceedings and doctorate dissertations, to inform the international research and practice community. The contributions cover primary education, secondary education and tertiary education in highly diverse Indonesia where 707 living languages co-exist and struggle to find space in its linguistic ecology. The discussion will provide insights into how factors such as educational policies, ideologies as well as sociocultural and religious values are in contestation in shaping research into and the practice of English language education in the complex, dynamic and polycentric sociolinguistic situation of Indonesia, which has been recently conceptualized as superglossia (Zein, 2020). It is hoped our insights will help inform other multilingual contexts facing the unprecedented need for transforming English language education in this increasingly globalized world.","author":[{"dropping-particle":"","family":"Zein","given":"Subhan","non-dropping-particle":"","parse-names":false,"suffix":""},{"dropping-particle":"","family":"Sukyadi","given":"Didi","non-dropping-particle":"","parse-names":false,"suffix":""},{"dropping-particle":"","family":"Hamied","given":"Fuad Abdul","non-dropping-particle":"","parse-names":false,"suffix":""},{"dropping-particle":"","family":"Lengkanawati","given":"Nenden Sri","non-dropping-particle":"","parse-names":false,"suffix":""}],"container-title":"Language Teaching","id":"ITEM-1","issue":"4","issued":{"date-parts":[["2020"]]},"page":"491-523","title":"English language education in Indonesia: A review of research (2011-2019)","type":"article-journal","volume":"53"},"uris":["http://www.mendeley.com/documents/?uuid=f0b178b4-add2-42bc-80a7-14f29423b0d4"]}],"mendeley":{"formattedCitation":"(Zein et al., 2020)","manualFormatting":"(2020)","plainTextFormattedCitation":"(Zein et al., 2020)","previouslyFormattedCitation":"(Zein et al., 2020)"},"properties":{"noteIndex":0},"schema":"https://github.com/citation-style-language/schema/raw/master/csl-citation.json"}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(2020)</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 xml:space="preserve"> stated that the problems came from traditions, customs and ethnic cultural barriers that are still widespread in the classroom. They also added that as a result, classroom interactions became silent, mostly indifferent, and only a very small number of students actively participated in classroom and/or group discussions due to their high level of language skills. In addition, most classes are still in a passive state, do not respond critically to the lecturer’s arguments or explanations, and obediently obey the lecturer’s requirements.</w:t>
      </w:r>
    </w:p>
    <w:p w14:paraId="2CE4CE87" w14:textId="77777777" w:rsidR="00CB228B" w:rsidRPr="00036422" w:rsidRDefault="00CB228B" w:rsidP="00CB228B">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 xml:space="preserve">Another problem of online learning participation comes from the instructor’s side. </w:t>
      </w:r>
      <w:r w:rsidRPr="00036422">
        <w:rPr>
          <w:rFonts w:ascii="Times New Roman" w:hAnsi="Times New Roman" w:cs="Times New Roman"/>
          <w:noProof/>
          <w:color w:val="000000" w:themeColor="text1"/>
          <w:sz w:val="24"/>
          <w:szCs w:val="24"/>
        </w:rPr>
        <w:t xml:space="preserve">Dwivedi, Dwivedi, Bobek, and Zabukovšek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{"citationItems":[{"id":"ITEM-1","itemData":{"DOI":"10.1108/K-10-2018-0559","author":[{"dropping-particle":"","family":"Authors","given":"For","non-dropping-particle":"","parse-names":false,"suffix":""}],"id":"ITEM-1","issued":{"date-parts":[["2019"]]},"title":"Factors a ff ecting students ’ engagement with online content in blended learning","type":"article-journal"},"uris":["http://www.mendeley.com/documents/?uuid=853a5a59-e386-48dd-a3a8-97bb8394ebd9"]}],"mendeley":{"formattedCitation":"(Authors, 2019)","manualFormatting":"(2019)","plainTextFormattedCitation":"(Authors, 2019)","previouslyFormattedCitation":"(Authors, 2019)"},"properties":{"noteIndex":0},"schema":"https://github.com/citation-style-language/schema/raw/master/csl-citation.json"}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(2019)</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 xml:space="preserve"> revealed the fact concerning student participation that the students will be engaged in the online class only when the lecturer connected with the students online by increasing his/her presence online. Lecturer presence </w:t>
      </w:r>
      <w:r w:rsidRPr="00036422">
        <w:rPr>
          <w:rFonts w:ascii="Times New Roman" w:hAnsi="Times New Roman" w:cs="Times New Roman"/>
          <w:bCs/>
          <w:color w:val="000000" w:themeColor="text1"/>
          <w:sz w:val="24"/>
          <w:szCs w:val="24"/>
        </w:rPr>
        <w:t>i</w:t>
      </w:r>
      <w:r w:rsidRPr="00036422">
        <w:rPr>
          <w:rFonts w:ascii="Times New Roman" w:hAnsi="Times New Roman" w:cs="Times New Roman"/>
          <w:b/>
          <w:bCs/>
          <w:color w:val="000000" w:themeColor="text1"/>
          <w:sz w:val="24"/>
          <w:szCs w:val="24"/>
        </w:rPr>
        <w:t>s</w:t>
      </w:r>
      <w:r w:rsidRPr="00036422">
        <w:rPr>
          <w:rFonts w:ascii="Times New Roman" w:hAnsi="Times New Roman" w:cs="Times New Roman"/>
          <w:color w:val="000000" w:themeColor="text1"/>
          <w:sz w:val="24"/>
          <w:szCs w:val="24"/>
          <w:shd w:val="clear" w:color="auto" w:fill="FFFFFF"/>
        </w:rPr>
        <w:t xml:space="preserve"> an important factor in</w:t>
      </w:r>
      <w:r>
        <w:rPr>
          <w:rFonts w:ascii="Times New Roman" w:hAnsi="Times New Roman" w:cs="Times New Roman"/>
          <w:color w:val="000000" w:themeColor="text1"/>
          <w:sz w:val="24"/>
          <w:szCs w:val="24"/>
          <w:shd w:val="clear" w:color="auto" w:fill="FFFFFF"/>
        </w:rPr>
        <w:t xml:space="preserve"> </w:t>
      </w:r>
      <w:r w:rsidRPr="00036422">
        <w:rPr>
          <w:rFonts w:ascii="Times New Roman" w:hAnsi="Times New Roman" w:cs="Times New Roman"/>
          <w:color w:val="000000" w:themeColor="text1"/>
          <w:sz w:val="24"/>
          <w:szCs w:val="24"/>
          <w:shd w:val="clear" w:color="auto" w:fill="FFFFFF"/>
        </w:rPr>
        <w:t xml:space="preserve">the quality of student </w:t>
      </w:r>
      <w:r w:rsidRPr="00036422">
        <w:rPr>
          <w:rFonts w:ascii="Times New Roman" w:hAnsi="Times New Roman" w:cs="Times New Roman"/>
          <w:bCs/>
          <w:color w:val="000000" w:themeColor="text1"/>
          <w:sz w:val="24"/>
          <w:szCs w:val="24"/>
        </w:rPr>
        <w:t>contributions to</w:t>
      </w:r>
      <w:r w:rsidRPr="00036422">
        <w:rPr>
          <w:rFonts w:ascii="Times New Roman" w:hAnsi="Times New Roman" w:cs="Times New Roman"/>
          <w:color w:val="000000" w:themeColor="text1"/>
          <w:sz w:val="24"/>
          <w:szCs w:val="24"/>
          <w:shd w:val="clear" w:color="auto" w:fill="FFFFFF"/>
        </w:rPr>
        <w:t xml:space="preserve"> online </w:t>
      </w:r>
      <w:r w:rsidRPr="00036422">
        <w:rPr>
          <w:rFonts w:ascii="Times New Roman" w:hAnsi="Times New Roman" w:cs="Times New Roman"/>
          <w:bCs/>
          <w:color w:val="000000" w:themeColor="text1"/>
          <w:sz w:val="24"/>
          <w:szCs w:val="24"/>
        </w:rPr>
        <w:t xml:space="preserve">learning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{"citationItems":[{"id":"ITEM-1","itemData":{"DOI":"10.1080/01587910500081376","ISBN":"0158791050008","author":[{"dropping-particle":"","family":"Dennen","given":"Vanessa Paz","non-dropping-particle":"","parse-names":false,"suffix":""}],"id":"ITEM-1","issue":"December 2014","issued":{"date-parts":[["2007"]]},"page":"37-41","title":"From message posting to learning dialogues : Factors affecting learner discussion From Message Posting to Learning Dialogues : Factors affecting learner discussion","type":"article-journal"},"uris":["http://www.mendeley.com/documents/?uuid=44e94eeb-285f-4615-8763-728f0042bfda"]}],"mendeley":{"formattedCitation":"(Dennen, 2007)","plainTextFormattedCitation":"(Dennen, 2007)","previouslyFormattedCitation":"(Dennen, 2007)"},"properties":{"noteIndex":0},"schema":"https://github.com/citation-style-language/schema/raw/master/csl-citation.json"}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(Dennen, 2007)</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 xml:space="preserve">. In short, online learning provide a different set of challenges to both instructors and students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{"citationItems":[{"id":"ITEM-1","itemData":{"author":[{"dropping-particle":"","family":"Bolliger, Doris U. and Martindale","given":"Trey","non-dropping-particle":"","parse-names":false,"suffix":""}],"id":"ITEM-1","issue":"March","issued":{"date-parts":[["2004"]]},"page":"61-67","title":"Key Factors for Determining Student Satisfaction in","type":"article-journal"},"uris":["http://www.mendeley.com/documents/?uuid=28ceca59-708d-43d3-81b6-b84c6d2f7061"]}],"mendeley":{"formattedCitation":"(Bolliger, Doris U. and Martindale, 2004)","manualFormatting":"(Bolliger, Doris U., and Martindale, 2004)","plainTextFormattedCitation":"(Bolliger, Doris U. and Martindale, 2004)","previouslyFormattedCitation":"(Bolliger, Doris U. and Martindale, 2004)"},"properties":{"noteIndex":0},"schema":"https://github.com/citation-style-language/schema/raw/master/csl-citation.json"}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(Bolliger, Doris U., and Martindale, 2004)</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 xml:space="preserve">. </w:t>
      </w:r>
    </w:p>
    <w:p w14:paraId="60D3EE2D" w14:textId="77777777" w:rsidR="00CB228B" w:rsidRPr="00036422" w:rsidRDefault="00CB228B" w:rsidP="00CB228B">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The mentioned problems made student participation in online learning end up become more tough matter. These various difficulties in online class participation lead to the consideration of conducting this paper to investigate and to explore the real factors that affecting student participation in online class settings. Discovering what factors that affecting student participation especially in online learning will be a helpful way to solve this issue.</w:t>
      </w:r>
    </w:p>
    <w:p w14:paraId="3D652C15" w14:textId="77777777" w:rsidR="00CB228B" w:rsidRPr="00036422" w:rsidRDefault="00CB228B" w:rsidP="00CB228B">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lastRenderedPageBreak/>
        <w:t xml:space="preserve">There are several prior studies related to the topic of factors affecting student participation conducted by other researchers. </w:t>
      </w:r>
      <w:r w:rsidRPr="00036422">
        <w:rPr>
          <w:rFonts w:ascii="Times New Roman" w:hAnsi="Times New Roman" w:cs="Times New Roman"/>
          <w:noProof/>
          <w:color w:val="000000" w:themeColor="text1"/>
          <w:sz w:val="24"/>
          <w:szCs w:val="24"/>
        </w:rPr>
        <w:t xml:space="preserve">Mustapha, Rahman, and Yunus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DOI":"10.1016/j.sbspro.2010.12.289","author":[{"dropping-particle":"","family":"Maziha","given":"Siti","non-dropping-particle":"","parse-names":false,"suffix":""},{"dropping-particle":"","family":"Suryani","given":"Nik","non-dropping-particle":"","parse-names":false,"suffix":""},{"dropping-particle":"","family":"Abd","given":"Nik","non-dropping-particle":"","parse-names":false,"suffix":""},{"dropping-particle":"","family":"Yunus","given":"Melor","non-dropping-particle":"","parse-names":false,"suffix":""}],"id":"ITEM-1","issued":{"date-parts":[["2010"]]},"page":"1079-1084","title":"Factors influencing classroom participation : a case study of Malaysian undergraduate students","type":"article-journal","volume":"9"},"uris":["http://www.mendeley.com/documents/?uuid=0db78ba0-1acd-4bdd-b410-7ea9665bd21c"]}],"mendeley":{"formattedCitation":"(Maziha et al., 2010)","manualFormatting":"(2010)","plainTextFormattedCitation":"(Maziha et al., 2010)","previouslyFormattedCitation":"(Maziha et al., 2010)"},"properties":{"noteIndex":0},"schema":"https://github.com/citation-style-language/schema/raw/master/csl-citation.json"}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(2010)</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 xml:space="preserve"> investigated factors influencing student classroom participation in Malaysian undergraduate students. This study found out that classmates and lecturers play a key role in creating a classroom atmosphere where students feel encouraged or discouraged to participate. They also added the educators that accept all contributions made in the classroom play a key role in facilitating participation.</w:t>
      </w:r>
    </w:p>
    <w:p w14:paraId="6D590582" w14:textId="77777777" w:rsidR="00CB228B" w:rsidRPr="00036422" w:rsidRDefault="00CB228B" w:rsidP="00CB228B">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 xml:space="preserve">Another study included silence as a part of student participation. Tartar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{"citationItems":[{"id":"ITEM-1","itemData":{"DOI":"10.1080/14708470508668902","ISBN":"9781135644420","ISSN":"1747759X","abstract":"The purpose of this study is to explore silence as a means of communication through the perceptions of non-native-English-speaking graduate students studying at US academic institutions. Beyond issues related to culture and language, there may be other reasons to explain the silence of students. © 2005 Taylor and Francis Group, LLC.","author":[{"dropping-particle":"","family":"Tatar","given":"Sibel","non-dropping-particle":"","parse-names":false,"suffix":""},{"dropping-particle":"","family":"Faizah","given":"Mohamad Nor","non-dropping-particle":"","parse-names":false,"suffix":""},{"dropping-particle":"","family":"Hui Choo","given":"Liew","non-dropping-particle":"","parse-names":false,"suffix":""},{"dropping-particle":"","family":"Astin","given":"Alexander W.","non-dropping-particle":"","parse-names":false,"suffix":""},{"dropping-particle":"","family":"Dallimore","given":"Elise J.","non-dropping-particle":"","parse-names":false,"suffix":""},{"dropping-particle":"","family":"Hertenstein","given":"Julie H.","non-dropping-particle":"","parse-names":false,"suffix":""},{"dropping-particle":"","family":"Platt","given":"Marjorie B.","non-dropping-particle":"","parse-names":false,"suffix":""},{"dropping-particle":"","family":"Gomez","given":"Adelina M.","non-dropping-particle":"","parse-names":false,"suffix":""},{"dropping-particle":"","family":"Arai","given":"Marguerite J.","non-dropping-particle":"","parse-names":false,"suffix":""},{"dropping-particle":"","family":"Lowe","given":"Hazel","non-dropping-particle":"","parse-names":false,"suffix":""}],"container-title":"Annual Speech Communication Association Conference","id":"ITEM-1","issue":"January","issued":{"date-parts":[["1999"]]},"page":"284-293","title":"Student involvement: A developmental theory for higher education","type":"article-journal","volume":"4"},"uris":["http://www.mendeley.com/documents/?uuid=e4f4b588-8277-40f0-9223-86414ff946a2"]}],"mendeley":{"formattedCitation":"(Tatar et al., 1999)","manualFormatting":"(1999)","plainTextFormattedCitation":"(Tatar et al., 1999)","previouslyFormattedCitation":"(Tatar et al., 1999)"},"properties":{"noteIndex":0},"schema":"https://github.com/citation-style-language/schema/raw/master/csl-citation.json"}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(1999)</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 xml:space="preserve"> pointed to the broader concept of student participation, which is not limited to speaking in class, but also includes any activity that shows student participation, such as sending emails about assignment to lecturers. It means that even though they are silent, they are still listening carefully to the contributions of other students or lecturers.</w:t>
      </w:r>
    </w:p>
    <w:p w14:paraId="0B352AF1" w14:textId="77777777" w:rsidR="00CB228B" w:rsidRPr="00036422" w:rsidRDefault="00CB228B" w:rsidP="00CB228B">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 xml:space="preserve">Another study about factors affecting student participation conducted by </w:t>
      </w:r>
      <w:r w:rsidRPr="00036422">
        <w:rPr>
          <w:rFonts w:ascii="Times New Roman" w:hAnsi="Times New Roman" w:cs="Times New Roman"/>
          <w:noProof/>
          <w:color w:val="000000" w:themeColor="text1"/>
          <w:sz w:val="24"/>
          <w:szCs w:val="24"/>
        </w:rPr>
        <w:t xml:space="preserve">Fritschner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{"citationItems":[{"id":"ITEM-1","itemData":{"DOI":"10.1080/00221546.2000.11780826","ISSN":"0022-1546","abstract":"Although a good deal has been written about higher education in general, there has been comparatively little research conducted in the college classroom. Only a few researchers have de-scribed the processes by which faculty and students formulate defini-tions of student participation in the classroom. David Karp and William Yoels (1976) conducted one of the first stud-ies inside the college classroom. They observed ten classes at a North-eastern university and found that even in small classes only a few stu-dents participated in class discussion. In those classes, students became irritated with peers who were especially talkative. Survey responses re-vealed that most students considered classroom passivity to be their own failing. Karp and Yoels reasoned that the educational system teaches stu-dents to passively view instructors as \"experts\" who impart \"truth.\" These researchers found that students viewed their role as one of quietly listening and respectfully taking notes. Auster and MacRone (1994) suggested that as role distance between students and instructors decreased, students would be less passive in the classroom. These authors found that both participation and personal comfort in the classroom increased with the number of years in college.","author":[{"dropping-particle":"","family":"Fritschner","given":"Linda Marie","non-dropping-particle":"","parse-names":false,"suffix":""}],"container-title":"The Journal of Higher Education","id":"ITEM-1","issue":"3","issued":{"date-parts":[["2000"]]},"page":"342-362","title":"Inside the Undergraduate College Classroom","type":"article-journal","volume":"71"},"uris":["http://www.mendeley.com/documents/?uuid=26bf6e77-a477-4981-8224-19c5175559f4"]}],"mendeley":{"formattedCitation":"(Fritschner, 2000)","manualFormatting":"(2000)","plainTextFormattedCitation":"(Fritschner, 2000)","previouslyFormattedCitation":"(Fritschner, 2000)"},"properties":{"noteIndex":0},"schema":"https://github.com/citation-style-language/schema/raw/master/csl-citation.json"}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(2000)</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 xml:space="preserve">. It found that student participation is affected by gender, age, and course level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{"citationItems":[{"id":"ITEM-1","itemData":{"DOI":"10.1080/00221546.2000.11780826","ISSN":"0022-1546","abstract":"Although a good deal has been written about higher education in general, there has been comparatively little research conducted in the college classroom. Only a few researchers have de-scribed the processes by which faculty and students formulate defini-tions of student participation in the classroom. David Karp and William Yoels (1976) conducted one of the first stud-ies inside the college classroom. They observed ten classes at a North-eastern university and found that even in small classes only a few stu-dents participated in class discussion. In those classes, students became irritated with peers who were especially talkative. Survey responses re-vealed that most students considered classroom passivity to be their own failing. Karp and Yoels reasoned that the educational system teaches stu-dents to passively view instructors as \"experts\" who impart \"truth.\" These researchers found that students viewed their role as one of quietly listening and respectfully taking notes. Auster and MacRone (1994) suggested that as role distance between students and instructors decreased, students would be less passive in the classroom. These authors found that both participation and personal comfort in the classroom increased with the number of years in college.","author":[{"dropping-particle":"","family":"Fritschner","given":"Linda Marie","non-dropping-particle":"","parse-names":false,"suffix":""}],"container-title":"The Journal of Higher Education","id":"ITEM-1","issue":"3","issued":{"date-parts":[["2000"]]},"page":"342-362","title":"Inside the Undergraduate College Classroom","type":"article-journal","volume":"71"},"uris":["http://www.mendeley.com/documents/?uuid=26bf6e77-a477-4981-8224-19c5175559f4"]}],"mendeley":{"formattedCitation":"(Fritschner, 2000)","plainTextFormattedCitation":"(Fritschner, 2000)","previouslyFormattedCitation":"(Fritschner, 2000)"},"properties":{"noteIndex":0},"schema":"https://github.com/citation-style-language/schema/raw/master/csl-citation.json"}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(Fritschner, 2000)</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 xml:space="preserve">. It stated that students from different levels of the class have different levels of participation. It revealed that student participation increased from the introductory to the upper-level classes. In addition, </w:t>
      </w:r>
      <w:r w:rsidRPr="00036422">
        <w:rPr>
          <w:rFonts w:ascii="Times New Roman" w:hAnsi="Times New Roman" w:cs="Times New Roman"/>
          <w:noProof/>
          <w:color w:val="000000" w:themeColor="text1"/>
          <w:sz w:val="24"/>
          <w:szCs w:val="24"/>
        </w:rPr>
        <w:t xml:space="preserve">Ningrum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{"citationItems":[{"id":"ITEM-1","itemData":{"ISSN":"2443-3586","abstract":"The aims of the study is to analyze the partial and simultaneous influence of parent role and parenting patterns on students learning achievement at Elementary Public School (Sekolah Dasar Negeri) in the District of West Bogor. A survey was conducted by distributing questionnaires to the respondents, complemented with interview for qualitative data. Student achievement is collected as part of the research data. The respondents are 100 parents from 50 schools throughout the district. The results of the study reveals that there is a positive and significant partial influence of parent role and parenting pattern on student learning achievement. Parent role and parenting pattern also have positive and significant simultaneous effect on student learning achievement. It can be concluded that efforts to improve student learning achievement should take into account parent role and parenting patterns.","author":[{"dropping-particle":"","family":"Ningrum","given":"Wulan Ratna","non-dropping-particle":"","parse-names":false,"suffix":""}],"container-title":"Jurnal Pendidikan","id":"ITEM-1","issue":"2","issued":{"date-parts":[["2018"]]},"page":"129-137","title":"Pengaruh Peranan Dan Pola Asuh Orang Tua Terhadap Hasil Belajar Siswa Sekolah Dasar Negeri (Sdn) Di Kecamatan Bogor Barat","type":"article-journal","volume":"17"},"uris":["http://www.mendeley.com/documents/?uuid=c1b774ef-59e7-4511-9abb-924c05367292"]}],"mendeley":{"formattedCitation":"(Ningrum, 2018)","manualFormatting":"(2018)","plainTextFormattedCitation":"(Ningrum, 2018)","previouslyFormattedCitation":"(Ningrum, 2018)"},"properties":{"noteIndex":0},"schema":"https://github.com/citation-style-language/schema/raw/master/csl-citation.json"}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(2018)</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 xml:space="preserve"> also added parent involvement as one key factor affecting student activities in the teaching-learning process. </w:t>
      </w:r>
    </w:p>
    <w:p w14:paraId="11BD0372" w14:textId="77777777" w:rsidR="00CB228B" w:rsidRPr="00036422" w:rsidRDefault="00CB228B" w:rsidP="00CB228B">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Nonetheless, although different factors of student participation had been discovered by the existing studies, most of them focus on face-to-face classroom or offline classroom settings. Filling the gap, this present study attempts to focus on the different classroom settings, which is online learning. This present study chose an online learning setting because nowadays face to face or offline learning setting is something hard to do amid covid-19 spread situations.</w:t>
      </w:r>
    </w:p>
    <w:p w14:paraId="1B39E01E" w14:textId="77777777" w:rsidR="00CB228B" w:rsidRPr="00036422" w:rsidRDefault="00CB228B" w:rsidP="00CB228B">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 xml:space="preserve">This present study aims to find the real factors affecting student participation revolved around online learning. It is expected to provide a better understanding to improve student participation in a different classroom setting, both online or online, and maximizing the teaching-learning process. </w:t>
      </w:r>
    </w:p>
    <w:p w14:paraId="16579F1D" w14:textId="77777777" w:rsidR="00CB228B" w:rsidRPr="00036422" w:rsidRDefault="00CB228B" w:rsidP="00CB228B">
      <w:pPr>
        <w:pStyle w:val="Heading2"/>
        <w:numPr>
          <w:ilvl w:val="1"/>
          <w:numId w:val="1"/>
        </w:numPr>
        <w:spacing w:line="360" w:lineRule="auto"/>
        <w:jc w:val="both"/>
        <w:rPr>
          <w:rFonts w:ascii="Times New Roman" w:hAnsi="Times New Roman" w:cs="Times New Roman"/>
          <w:b/>
          <w:color w:val="000000" w:themeColor="text1"/>
          <w:sz w:val="24"/>
          <w:szCs w:val="24"/>
        </w:rPr>
      </w:pPr>
      <w:bookmarkStart w:id="3" w:name="_Toc82959857"/>
      <w:bookmarkStart w:id="4" w:name="_Hlk69664507"/>
      <w:r w:rsidRPr="00036422">
        <w:rPr>
          <w:rFonts w:ascii="Times New Roman" w:hAnsi="Times New Roman" w:cs="Times New Roman"/>
          <w:b/>
          <w:color w:val="000000" w:themeColor="text1"/>
          <w:sz w:val="24"/>
          <w:szCs w:val="24"/>
        </w:rPr>
        <w:t>Research Question</w:t>
      </w:r>
      <w:bookmarkEnd w:id="3"/>
    </w:p>
    <w:p w14:paraId="3A7FE890" w14:textId="77777777" w:rsidR="00CB228B" w:rsidRPr="00036422" w:rsidRDefault="00CB228B" w:rsidP="00CB228B">
      <w:pPr>
        <w:autoSpaceDE w:val="0"/>
        <w:autoSpaceDN w:val="0"/>
        <w:adjustRightInd w:val="0"/>
        <w:spacing w:after="0" w:line="360" w:lineRule="auto"/>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This study aims to investigate:</w:t>
      </w:r>
    </w:p>
    <w:p w14:paraId="5809ABA9" w14:textId="77777777" w:rsidR="00CB228B" w:rsidRPr="00036422" w:rsidRDefault="00CB228B" w:rsidP="00CB228B">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 xml:space="preserve">What factors encourage students’ </w:t>
      </w:r>
      <w:r w:rsidRPr="00036422">
        <w:rPr>
          <w:rFonts w:ascii="Times New Roman" w:hAnsi="Times New Roman" w:cs="Times New Roman"/>
          <w:color w:val="000000" w:themeColor="text1"/>
          <w:sz w:val="24"/>
          <w:szCs w:val="24"/>
          <w:lang w:val="id-ID"/>
        </w:rPr>
        <w:t xml:space="preserve">active </w:t>
      </w:r>
      <w:r w:rsidRPr="00036422">
        <w:rPr>
          <w:rFonts w:ascii="Times New Roman" w:hAnsi="Times New Roman" w:cs="Times New Roman"/>
          <w:color w:val="000000" w:themeColor="text1"/>
          <w:sz w:val="24"/>
          <w:szCs w:val="24"/>
        </w:rPr>
        <w:t>participation in online classroom?</w:t>
      </w:r>
    </w:p>
    <w:p w14:paraId="060B59F3" w14:textId="77777777" w:rsidR="00CB228B" w:rsidRPr="00036422" w:rsidRDefault="00CB228B" w:rsidP="00CB228B">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 xml:space="preserve">What factors discourage students’ </w:t>
      </w:r>
      <w:r w:rsidRPr="00036422">
        <w:rPr>
          <w:rFonts w:ascii="Times New Roman" w:hAnsi="Times New Roman" w:cs="Times New Roman"/>
          <w:color w:val="000000" w:themeColor="text1"/>
          <w:sz w:val="24"/>
          <w:szCs w:val="24"/>
          <w:lang w:val="id-ID"/>
        </w:rPr>
        <w:t xml:space="preserve">active </w:t>
      </w:r>
      <w:r w:rsidRPr="00036422">
        <w:rPr>
          <w:rFonts w:ascii="Times New Roman" w:hAnsi="Times New Roman" w:cs="Times New Roman"/>
          <w:color w:val="000000" w:themeColor="text1"/>
          <w:sz w:val="24"/>
          <w:szCs w:val="24"/>
        </w:rPr>
        <w:t>participation in online classroom?</w:t>
      </w:r>
    </w:p>
    <w:p w14:paraId="7C8673CC" w14:textId="77777777" w:rsidR="00CB228B" w:rsidRPr="00036422" w:rsidRDefault="00CB228B" w:rsidP="00CB228B">
      <w:pPr>
        <w:pStyle w:val="Heading2"/>
        <w:spacing w:line="360" w:lineRule="auto"/>
        <w:jc w:val="both"/>
        <w:rPr>
          <w:rStyle w:val="Heading2Char"/>
          <w:rFonts w:ascii="Times New Roman" w:hAnsi="Times New Roman" w:cs="Times New Roman"/>
          <w:color w:val="000000" w:themeColor="text1"/>
          <w:sz w:val="24"/>
          <w:szCs w:val="24"/>
        </w:rPr>
      </w:pPr>
      <w:bookmarkStart w:id="5" w:name="_Toc82959858"/>
      <w:r w:rsidRPr="00036422">
        <w:rPr>
          <w:rStyle w:val="Heading2Char"/>
          <w:rFonts w:ascii="Times New Roman" w:hAnsi="Times New Roman" w:cs="Times New Roman"/>
          <w:b/>
          <w:bCs/>
          <w:color w:val="000000" w:themeColor="text1"/>
          <w:sz w:val="24"/>
          <w:szCs w:val="24"/>
        </w:rPr>
        <w:t>1.3 Research Objective</w:t>
      </w:r>
      <w:bookmarkEnd w:id="5"/>
    </w:p>
    <w:p w14:paraId="4D1565F9" w14:textId="77777777" w:rsidR="00CB228B" w:rsidRPr="00036422" w:rsidRDefault="00CB228B" w:rsidP="00CB228B">
      <w:pPr>
        <w:autoSpaceDE w:val="0"/>
        <w:autoSpaceDN w:val="0"/>
        <w:adjustRightInd w:val="0"/>
        <w:spacing w:line="360" w:lineRule="auto"/>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 xml:space="preserve">Based on the following research questions above, this study </w:t>
      </w:r>
      <w:r w:rsidRPr="00036422">
        <w:rPr>
          <w:rFonts w:ascii="Times New Roman" w:hAnsi="Times New Roman" w:cs="Times New Roman"/>
          <w:color w:val="000000" w:themeColor="text1"/>
          <w:sz w:val="24"/>
          <w:szCs w:val="24"/>
          <w:lang w:val="id-ID"/>
        </w:rPr>
        <w:t>inten</w:t>
      </w:r>
      <w:r w:rsidRPr="00036422">
        <w:rPr>
          <w:rFonts w:ascii="Times New Roman" w:hAnsi="Times New Roman" w:cs="Times New Roman"/>
          <w:color w:val="000000" w:themeColor="text1"/>
          <w:sz w:val="24"/>
          <w:szCs w:val="24"/>
        </w:rPr>
        <w:t>ds</w:t>
      </w:r>
      <w:r w:rsidRPr="00036422">
        <w:rPr>
          <w:rFonts w:ascii="Times New Roman" w:hAnsi="Times New Roman" w:cs="Times New Roman"/>
          <w:color w:val="000000" w:themeColor="text1"/>
          <w:sz w:val="24"/>
          <w:szCs w:val="24"/>
          <w:lang w:val="id-ID"/>
        </w:rPr>
        <w:t xml:space="preserve"> to</w:t>
      </w:r>
      <w:r w:rsidRPr="00036422">
        <w:rPr>
          <w:rFonts w:ascii="Times New Roman" w:hAnsi="Times New Roman" w:cs="Times New Roman"/>
          <w:color w:val="000000" w:themeColor="text1"/>
          <w:sz w:val="24"/>
          <w:szCs w:val="24"/>
        </w:rPr>
        <w:t>:</w:t>
      </w:r>
    </w:p>
    <w:p w14:paraId="48F5EDE1" w14:textId="77777777" w:rsidR="00CB228B" w:rsidRPr="009446DD" w:rsidRDefault="00CB228B" w:rsidP="00CB228B">
      <w:pPr>
        <w:pStyle w:val="ListParagraph"/>
        <w:numPr>
          <w:ilvl w:val="0"/>
          <w:numId w:val="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9446DD">
        <w:rPr>
          <w:rFonts w:ascii="Times New Roman" w:hAnsi="Times New Roman" w:cs="Times New Roman"/>
          <w:color w:val="000000" w:themeColor="text1"/>
          <w:sz w:val="24"/>
          <w:szCs w:val="24"/>
        </w:rPr>
        <w:lastRenderedPageBreak/>
        <w:t xml:space="preserve">Discovering factors affecting students’ </w:t>
      </w:r>
      <w:r w:rsidRPr="009446DD">
        <w:rPr>
          <w:rFonts w:ascii="Times New Roman" w:hAnsi="Times New Roman" w:cs="Times New Roman"/>
          <w:color w:val="000000" w:themeColor="text1"/>
          <w:sz w:val="24"/>
          <w:szCs w:val="24"/>
          <w:lang w:val="id-ID"/>
        </w:rPr>
        <w:t xml:space="preserve">active </w:t>
      </w:r>
      <w:r w:rsidRPr="009446DD">
        <w:rPr>
          <w:rFonts w:ascii="Times New Roman" w:hAnsi="Times New Roman" w:cs="Times New Roman"/>
          <w:color w:val="000000" w:themeColor="text1"/>
          <w:sz w:val="24"/>
          <w:szCs w:val="24"/>
        </w:rPr>
        <w:t>participation, including courage and discouraging factors.</w:t>
      </w:r>
    </w:p>
    <w:p w14:paraId="1DB3A436" w14:textId="77777777" w:rsidR="00CB228B" w:rsidRPr="00036422" w:rsidRDefault="00CB228B" w:rsidP="00CB228B">
      <w:pPr>
        <w:pStyle w:val="Heading2"/>
        <w:numPr>
          <w:ilvl w:val="1"/>
          <w:numId w:val="3"/>
        </w:numPr>
        <w:spacing w:line="360" w:lineRule="auto"/>
        <w:jc w:val="both"/>
        <w:rPr>
          <w:rFonts w:ascii="Times New Roman" w:hAnsi="Times New Roman" w:cs="Times New Roman"/>
          <w:b/>
          <w:color w:val="000000" w:themeColor="text1"/>
          <w:sz w:val="24"/>
          <w:szCs w:val="24"/>
        </w:rPr>
      </w:pPr>
      <w:bookmarkStart w:id="6" w:name="_Toc82959859"/>
      <w:r w:rsidRPr="00036422">
        <w:rPr>
          <w:rFonts w:ascii="Times New Roman" w:hAnsi="Times New Roman" w:cs="Times New Roman"/>
          <w:b/>
          <w:color w:val="000000" w:themeColor="text1"/>
          <w:sz w:val="24"/>
          <w:szCs w:val="24"/>
        </w:rPr>
        <w:t>The Scope of Study</w:t>
      </w:r>
      <w:bookmarkEnd w:id="6"/>
    </w:p>
    <w:p w14:paraId="0FAF6C6F" w14:textId="77777777" w:rsidR="00CB228B" w:rsidRDefault="00CB228B" w:rsidP="00CB228B">
      <w:pPr>
        <w:spacing w:line="360" w:lineRule="auto"/>
        <w:ind w:firstLine="502"/>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 xml:space="preserve">As stated above, this study aims to find the factors affecting students’ participation in an online classroom. Based on that statement, the scope of the study limited the setting of the classroom, which is an online classroom. This present study focused on the online classroom setting as the teaching and learning environment. </w:t>
      </w:r>
    </w:p>
    <w:p w14:paraId="57DF965F" w14:textId="77777777" w:rsidR="00CB228B" w:rsidRPr="00163AAA" w:rsidRDefault="00CB228B" w:rsidP="00CB228B">
      <w:pPr>
        <w:spacing w:line="360" w:lineRule="auto"/>
        <w:ind w:firstLine="360"/>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Another scope of this study also the</w:t>
      </w:r>
      <w:r w:rsidRPr="00036422">
        <w:rPr>
          <w:rFonts w:ascii="Times New Roman" w:hAnsi="Times New Roman" w:cs="Times New Roman"/>
          <w:color w:val="000000" w:themeColor="text1"/>
          <w:sz w:val="24"/>
          <w:szCs w:val="24"/>
          <w:lang w:val="id-ID"/>
        </w:rPr>
        <w:t xml:space="preserve"> type of student participation in an online classroom. This present study focused on the verbal participation of the student. </w:t>
      </w:r>
      <w:r w:rsidRPr="00036422">
        <w:rPr>
          <w:rFonts w:ascii="Times New Roman" w:hAnsi="Times New Roman" w:cs="Times New Roman"/>
          <w:color w:val="000000" w:themeColor="text1"/>
          <w:sz w:val="24"/>
          <w:szCs w:val="24"/>
          <w:lang w:val="en-US"/>
        </w:rPr>
        <w:t>The reason</w:t>
      </w:r>
      <w:r w:rsidRPr="00036422">
        <w:rPr>
          <w:rFonts w:ascii="Times New Roman" w:hAnsi="Times New Roman" w:cs="Times New Roman"/>
          <w:color w:val="000000" w:themeColor="text1"/>
          <w:sz w:val="24"/>
          <w:szCs w:val="24"/>
          <w:lang w:val="id-ID"/>
        </w:rPr>
        <w:t xml:space="preserve"> is because in the teaching-learning period, students never turn on their cameras.</w:t>
      </w:r>
    </w:p>
    <w:p w14:paraId="37988F42" w14:textId="77777777" w:rsidR="00CB228B" w:rsidRPr="00036422" w:rsidRDefault="00CB228B" w:rsidP="00CB228B">
      <w:pPr>
        <w:pStyle w:val="Heading2"/>
        <w:numPr>
          <w:ilvl w:val="1"/>
          <w:numId w:val="3"/>
        </w:numPr>
        <w:spacing w:line="360" w:lineRule="auto"/>
        <w:jc w:val="both"/>
        <w:rPr>
          <w:rFonts w:ascii="Times New Roman" w:hAnsi="Times New Roman" w:cs="Times New Roman"/>
          <w:b/>
          <w:bCs/>
          <w:color w:val="000000" w:themeColor="text1"/>
          <w:sz w:val="24"/>
          <w:szCs w:val="24"/>
        </w:rPr>
      </w:pPr>
      <w:bookmarkStart w:id="7" w:name="_Toc82959860"/>
      <w:r w:rsidRPr="00036422">
        <w:rPr>
          <w:rFonts w:ascii="Times New Roman" w:hAnsi="Times New Roman" w:cs="Times New Roman"/>
          <w:b/>
          <w:bCs/>
          <w:color w:val="000000" w:themeColor="text1"/>
          <w:sz w:val="24"/>
          <w:szCs w:val="24"/>
        </w:rPr>
        <w:t>The Significance of The Study</w:t>
      </w:r>
      <w:bookmarkEnd w:id="7"/>
    </w:p>
    <w:p w14:paraId="72BC9B29" w14:textId="77777777" w:rsidR="00CB228B" w:rsidRPr="00036422" w:rsidRDefault="00CB228B" w:rsidP="00CB228B">
      <w:pPr>
        <w:spacing w:line="360" w:lineRule="auto"/>
        <w:ind w:firstLine="360"/>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 xml:space="preserve">This study </w:t>
      </w:r>
      <w:r w:rsidRPr="00036422">
        <w:rPr>
          <w:rFonts w:ascii="Times New Roman" w:hAnsi="Times New Roman" w:cs="Times New Roman"/>
          <w:color w:val="000000" w:themeColor="text1"/>
          <w:sz w:val="24"/>
          <w:szCs w:val="24"/>
          <w:lang w:val="id-ID"/>
        </w:rPr>
        <w:t>is expected to support theories dealing with</w:t>
      </w:r>
      <w:r w:rsidRPr="00036422">
        <w:rPr>
          <w:rFonts w:ascii="Times New Roman" w:hAnsi="Times New Roman" w:cs="Times New Roman"/>
          <w:color w:val="000000" w:themeColor="text1"/>
          <w:sz w:val="24"/>
          <w:szCs w:val="24"/>
        </w:rPr>
        <w:t xml:space="preserve"> factors that affecting student participation in the classroom, especially in an online class. Moreover, the findings of this study can draw students’ attention to their attitudes towards classroom participation, thus, making them aware of the factors that encourage or inhibit their participation in the classroom, especially in online classrooms. As a result, they can try to overcome those obstacles so that they will be able to participate effectively in the teaching-learning process.</w:t>
      </w:r>
    </w:p>
    <w:p w14:paraId="489958F9" w14:textId="77777777" w:rsidR="00CB228B" w:rsidRPr="00036422" w:rsidRDefault="00CB228B" w:rsidP="00CB228B">
      <w:pPr>
        <w:spacing w:line="360" w:lineRule="auto"/>
        <w:ind w:firstLine="360"/>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As for educators, having learned the factors affecting students’ participation in classrooms, especially in an online setting, will allow them to reflect on their teaching strategies as well as to draw their attention to their impact on students’ willingness to participate in the classroom. Consequently, appropriate steps can be taken to maximizing students’ classroom participation.</w:t>
      </w:r>
    </w:p>
    <w:p w14:paraId="3DF723A5" w14:textId="77777777" w:rsidR="00CB228B" w:rsidRPr="00163AAA" w:rsidRDefault="00CB228B" w:rsidP="00CB228B">
      <w:pPr>
        <w:pStyle w:val="Heading2"/>
        <w:numPr>
          <w:ilvl w:val="1"/>
          <w:numId w:val="3"/>
        </w:numPr>
        <w:spacing w:line="360" w:lineRule="auto"/>
        <w:jc w:val="both"/>
        <w:rPr>
          <w:rFonts w:ascii="Times New Roman" w:hAnsi="Times New Roman" w:cs="Times New Roman"/>
          <w:b/>
          <w:color w:val="000000" w:themeColor="text1"/>
          <w:sz w:val="24"/>
          <w:szCs w:val="24"/>
        </w:rPr>
      </w:pPr>
      <w:bookmarkStart w:id="8" w:name="_Toc82959861"/>
      <w:r w:rsidRPr="00036422">
        <w:rPr>
          <w:rFonts w:ascii="Times New Roman" w:hAnsi="Times New Roman" w:cs="Times New Roman"/>
          <w:b/>
          <w:color w:val="000000" w:themeColor="text1"/>
          <w:sz w:val="24"/>
          <w:szCs w:val="24"/>
        </w:rPr>
        <w:t>Definition of Terminology</w:t>
      </w:r>
      <w:bookmarkEnd w:id="8"/>
    </w:p>
    <w:p w14:paraId="4D1F4CF4" w14:textId="77777777" w:rsidR="00CB228B" w:rsidRPr="00C70301" w:rsidRDefault="00CB228B" w:rsidP="00CB228B">
      <w:pPr>
        <w:spacing w:line="360" w:lineRule="auto"/>
        <w:ind w:firstLine="360"/>
        <w:jc w:val="both"/>
        <w:rPr>
          <w:rFonts w:ascii="Times New Roman" w:hAnsi="Times New Roman" w:cs="Times New Roman"/>
          <w:sz w:val="24"/>
          <w:szCs w:val="24"/>
        </w:rPr>
      </w:pPr>
      <w:r w:rsidRPr="00C70301">
        <w:rPr>
          <w:rFonts w:ascii="Times New Roman" w:hAnsi="Times New Roman" w:cs="Times New Roman"/>
          <w:sz w:val="24"/>
          <w:szCs w:val="24"/>
        </w:rPr>
        <w:t>In this part, the research gave clarification about the definition of the terms used in this study. Further explanation about student participation will be provided in this part.</w:t>
      </w:r>
    </w:p>
    <w:p w14:paraId="44D80894" w14:textId="77777777" w:rsidR="00CB228B" w:rsidRPr="00036422" w:rsidRDefault="00CB228B" w:rsidP="00CB228B">
      <w:pPr>
        <w:pStyle w:val="Heading3"/>
        <w:numPr>
          <w:ilvl w:val="0"/>
          <w:numId w:val="4"/>
        </w:numPr>
        <w:spacing w:line="360" w:lineRule="auto"/>
        <w:jc w:val="both"/>
        <w:rPr>
          <w:rFonts w:ascii="Times New Roman" w:hAnsi="Times New Roman" w:cs="Times New Roman"/>
          <w:color w:val="000000" w:themeColor="text1"/>
        </w:rPr>
      </w:pPr>
      <w:bookmarkStart w:id="9" w:name="_Toc82959862"/>
      <w:r w:rsidRPr="00036422">
        <w:rPr>
          <w:rFonts w:ascii="Times New Roman" w:hAnsi="Times New Roman" w:cs="Times New Roman"/>
          <w:color w:val="000000" w:themeColor="text1"/>
        </w:rPr>
        <w:t>Student Participation</w:t>
      </w:r>
      <w:bookmarkEnd w:id="9"/>
    </w:p>
    <w:p w14:paraId="2ECDEABC" w14:textId="77777777" w:rsidR="00CB228B" w:rsidRPr="00C70301" w:rsidRDefault="00CB228B" w:rsidP="00CB228B">
      <w:pPr>
        <w:spacing w:line="360" w:lineRule="auto"/>
        <w:ind w:firstLine="426"/>
        <w:jc w:val="both"/>
        <w:rPr>
          <w:rFonts w:ascii="Times New Roman" w:hAnsi="Times New Roman" w:cs="Times New Roman"/>
          <w:bCs/>
          <w:color w:val="000000" w:themeColor="text1"/>
          <w:sz w:val="24"/>
          <w:szCs w:val="24"/>
        </w:rPr>
      </w:pPr>
      <w:bookmarkStart w:id="10" w:name="_Toc82959863"/>
      <w:r w:rsidRPr="00C70301">
        <w:rPr>
          <w:rFonts w:ascii="Times New Roman" w:hAnsi="Times New Roman" w:cs="Times New Roman"/>
          <w:bCs/>
          <w:color w:val="000000" w:themeColor="text1"/>
          <w:sz w:val="24"/>
          <w:szCs w:val="24"/>
        </w:rPr>
        <w:t>Student participation in the classroom can be differentiated by the way of their communication behavio</w:t>
      </w:r>
      <w:r>
        <w:rPr>
          <w:rFonts w:ascii="Times New Roman" w:hAnsi="Times New Roman" w:cs="Times New Roman"/>
          <w:bCs/>
          <w:color w:val="000000" w:themeColor="text1"/>
          <w:sz w:val="24"/>
          <w:szCs w:val="24"/>
        </w:rPr>
        <w:t>u</w:t>
      </w:r>
      <w:r w:rsidRPr="00C70301">
        <w:rPr>
          <w:rFonts w:ascii="Times New Roman" w:hAnsi="Times New Roman" w:cs="Times New Roman"/>
          <w:bCs/>
          <w:color w:val="000000" w:themeColor="text1"/>
          <w:sz w:val="24"/>
          <w:szCs w:val="24"/>
        </w:rPr>
        <w:t>rs. In general, it is divided into two communication behavio</w:t>
      </w:r>
      <w:r>
        <w:rPr>
          <w:rFonts w:ascii="Times New Roman" w:hAnsi="Times New Roman" w:cs="Times New Roman"/>
          <w:bCs/>
          <w:color w:val="000000" w:themeColor="text1"/>
          <w:sz w:val="24"/>
          <w:szCs w:val="24"/>
        </w:rPr>
        <w:t>u</w:t>
      </w:r>
      <w:r w:rsidRPr="00C70301">
        <w:rPr>
          <w:rFonts w:ascii="Times New Roman" w:hAnsi="Times New Roman" w:cs="Times New Roman"/>
          <w:bCs/>
          <w:color w:val="000000" w:themeColor="text1"/>
          <w:sz w:val="24"/>
          <w:szCs w:val="24"/>
        </w:rPr>
        <w:t xml:space="preserve">rs, which are verbal and nonverbal (Lee, 2005). </w:t>
      </w:r>
      <w:r>
        <w:rPr>
          <w:rFonts w:ascii="Times New Roman" w:hAnsi="Times New Roman" w:cs="Times New Roman"/>
          <w:bCs/>
          <w:color w:val="000000" w:themeColor="text1"/>
          <w:sz w:val="24"/>
          <w:szCs w:val="24"/>
        </w:rPr>
        <w:t>This present study used the term of student participation in verbal communication as the main focus.</w:t>
      </w:r>
    </w:p>
    <w:p w14:paraId="2CB30763" w14:textId="77777777" w:rsidR="00CB228B" w:rsidRPr="00C70301" w:rsidRDefault="00CB228B" w:rsidP="00CB228B">
      <w:pPr>
        <w:spacing w:line="360" w:lineRule="auto"/>
        <w:ind w:firstLine="360"/>
        <w:jc w:val="both"/>
        <w:rPr>
          <w:rFonts w:ascii="Times New Roman" w:hAnsi="Times New Roman" w:cs="Times New Roman"/>
          <w:bCs/>
          <w:color w:val="000000" w:themeColor="text1"/>
          <w:sz w:val="24"/>
          <w:szCs w:val="24"/>
        </w:rPr>
      </w:pPr>
      <w:r w:rsidRPr="00C70301">
        <w:rPr>
          <w:rFonts w:ascii="Times New Roman" w:hAnsi="Times New Roman" w:cs="Times New Roman"/>
          <w:bCs/>
          <w:color w:val="000000" w:themeColor="text1"/>
          <w:sz w:val="24"/>
          <w:szCs w:val="24"/>
        </w:rPr>
        <w:lastRenderedPageBreak/>
        <w:t>The definition of verbal or oral participation refers to the behavio</w:t>
      </w:r>
      <w:r>
        <w:rPr>
          <w:rFonts w:ascii="Times New Roman" w:hAnsi="Times New Roman" w:cs="Times New Roman"/>
          <w:bCs/>
          <w:color w:val="000000" w:themeColor="text1"/>
          <w:sz w:val="24"/>
          <w:szCs w:val="24"/>
        </w:rPr>
        <w:t>u</w:t>
      </w:r>
      <w:r w:rsidRPr="00C70301">
        <w:rPr>
          <w:rFonts w:ascii="Times New Roman" w:hAnsi="Times New Roman" w:cs="Times New Roman"/>
          <w:bCs/>
          <w:color w:val="000000" w:themeColor="text1"/>
          <w:sz w:val="24"/>
          <w:szCs w:val="24"/>
        </w:rPr>
        <w:t xml:space="preserve">r of speaking or expressing opinions in class, answering and making questions or comments, and participating in class discussions </w:t>
      </w:r>
      <w:r w:rsidRPr="00C70301">
        <w:rPr>
          <w:rFonts w:ascii="Times New Roman" w:hAnsi="Times New Roman" w:cs="Times New Roman"/>
          <w:bCs/>
          <w:color w:val="000000" w:themeColor="text1"/>
          <w:sz w:val="24"/>
          <w:szCs w:val="24"/>
        </w:rPr>
        <w:fldChar w:fldCharType="begin" w:fldLock="1"/>
      </w:r>
      <w:r w:rsidRPr="00C70301">
        <w:rPr>
          <w:rFonts w:ascii="Times New Roman" w:hAnsi="Times New Roman" w:cs="Times New Roman"/>
          <w:bCs/>
          <w:color w:val="000000" w:themeColor="text1"/>
          <w:sz w:val="24"/>
          <w:szCs w:val="24"/>
        </w:rPr>
        <w:instrText>ADDIN CSL_CITATION {"citationItems":[{"id":"ITEM-1","itemData":{"author":[{"dropping-particle":"","family":"Abidin","given":"Zaenal","non-dropping-particle":"","parse-names":false,"suffix":""}],"id":"ITEM-1","issued":{"date-parts":[["2007"]]},"page":"xii + 100","title":"An Investigation Into First Year Engineering","type":"article-journal"},"uris":["http://www.mendeley.com/documents/?uuid=77338b55-612a-4cc1-b6d4-4144c0b67010"]},{"id":"ITEM-2","itemData":{"ISSN":"07494025","abstract":"This study examined the classroom participation behaviors of undergraduate students. Much of the existing literature had focused on student variables in determining participation in the classroom. Here, instructor variables were investigated. Students completed questionnaires and reported their own perceptions of their participation in class and of their instructor's nonverbal immediacy and verbal aggression. Results indicated that students who perceived their teachers as higher in immediacy were more likely to participate in class, and students who perceived their instructors as verbally aggressive were less likely to participate in class. Limitations, implications for the classroom, and future directions for this line of research are discussed.","author":[{"dropping-particle":"","family":"Rocca","given":"Kelly A.","non-dropping-particle":"","parse-names":false,"suffix":""}],"container-title":"Journal of Classroom Interaction","id":"ITEM-2","issue":"2","issued":{"date-parts":[["2009"]]},"page":"22-33","title":"Participation in the college classroom: The impact of instructor immediacy and verbal aggression","type":"article-journal","volume":"43"},"uris":["http://www.mendeley.com/documents/?uuid=e583fcad-6bac-4f4a-be58-3091fba23a64"]}],"mendeley":{"formattedCitation":"(Abidin, 2007; Rocca, 2009)","plainTextFormattedCitation":"(Abidin, 2007; Rocca, 2009)","previouslyFormattedCitation":"(Abidin, 2007; Rocca, 2009)"},"properties":{"noteIndex":0},"schema":"https://github.com/citation-style-language/schema/raw/master/csl-citation.json"}</w:instrText>
      </w:r>
      <w:r w:rsidRPr="00C70301">
        <w:rPr>
          <w:rFonts w:ascii="Times New Roman" w:hAnsi="Times New Roman" w:cs="Times New Roman"/>
          <w:bCs/>
          <w:color w:val="000000" w:themeColor="text1"/>
          <w:sz w:val="24"/>
          <w:szCs w:val="24"/>
        </w:rPr>
        <w:fldChar w:fldCharType="separate"/>
      </w:r>
      <w:r w:rsidRPr="00C70301">
        <w:rPr>
          <w:rFonts w:ascii="Times New Roman" w:hAnsi="Times New Roman" w:cs="Times New Roman"/>
          <w:bCs/>
          <w:noProof/>
          <w:color w:val="000000" w:themeColor="text1"/>
          <w:sz w:val="24"/>
          <w:szCs w:val="24"/>
        </w:rPr>
        <w:t>(Abidin, 2007; Rocca, 2009)</w:t>
      </w:r>
      <w:r w:rsidRPr="00C70301">
        <w:rPr>
          <w:rFonts w:ascii="Times New Roman" w:hAnsi="Times New Roman" w:cs="Times New Roman"/>
          <w:bCs/>
          <w:color w:val="000000" w:themeColor="text1"/>
          <w:sz w:val="24"/>
          <w:szCs w:val="24"/>
        </w:rPr>
        <w:fldChar w:fldCharType="end"/>
      </w:r>
      <w:r w:rsidRPr="00C70301">
        <w:rPr>
          <w:rFonts w:ascii="Times New Roman" w:hAnsi="Times New Roman" w:cs="Times New Roman"/>
          <w:bCs/>
          <w:color w:val="000000" w:themeColor="text1"/>
          <w:sz w:val="24"/>
          <w:szCs w:val="24"/>
        </w:rPr>
        <w:t>, or also known as</w:t>
      </w:r>
      <w:r>
        <w:rPr>
          <w:rFonts w:ascii="Times New Roman" w:hAnsi="Times New Roman" w:cs="Times New Roman"/>
          <w:bCs/>
          <w:color w:val="000000" w:themeColor="text1"/>
          <w:sz w:val="24"/>
          <w:szCs w:val="24"/>
        </w:rPr>
        <w:t xml:space="preserve"> student</w:t>
      </w:r>
      <w:r w:rsidRPr="00C70301">
        <w:rPr>
          <w:rFonts w:ascii="Times New Roman" w:hAnsi="Times New Roman" w:cs="Times New Roman"/>
          <w:bCs/>
          <w:color w:val="000000" w:themeColor="text1"/>
          <w:sz w:val="24"/>
          <w:szCs w:val="24"/>
        </w:rPr>
        <w:t xml:space="preserve"> active participation. </w:t>
      </w:r>
    </w:p>
    <w:p w14:paraId="6B2F39AD" w14:textId="77777777" w:rsidR="00CB228B" w:rsidRPr="00275B82" w:rsidRDefault="00CB228B" w:rsidP="00CB228B">
      <w:pPr>
        <w:spacing w:line="360" w:lineRule="auto"/>
        <w:ind w:firstLine="360"/>
        <w:jc w:val="both"/>
        <w:rPr>
          <w:rFonts w:ascii="Times New Roman" w:hAnsi="Times New Roman" w:cs="Times New Roman"/>
          <w:bCs/>
          <w:color w:val="000000" w:themeColor="text1"/>
          <w:sz w:val="24"/>
          <w:szCs w:val="24"/>
        </w:rPr>
      </w:pPr>
      <w:r w:rsidRPr="00275B82">
        <w:rPr>
          <w:rFonts w:ascii="Times New Roman" w:hAnsi="Times New Roman" w:cs="Times New Roman"/>
          <w:bCs/>
          <w:color w:val="000000" w:themeColor="text1"/>
          <w:sz w:val="24"/>
          <w:szCs w:val="24"/>
        </w:rPr>
        <w:t xml:space="preserve">Meanwhile, besides active participation, there is also passive participation in verbal communication behaviour in students’ participation. Passive participation can be said as silent. The students are considered passive when they do not take the initiative to be actively involved. Furthermore, the definition of passive participation refers to the concept of participant participation. It is not limited to speaking in class, but also includes any activity that shows student participation </w:t>
      </w:r>
      <w:r w:rsidRPr="00275B82">
        <w:rPr>
          <w:rFonts w:ascii="Times New Roman" w:hAnsi="Times New Roman" w:cs="Times New Roman"/>
          <w:bCs/>
          <w:color w:val="000000" w:themeColor="text1"/>
          <w:sz w:val="24"/>
          <w:szCs w:val="24"/>
        </w:rPr>
        <w:fldChar w:fldCharType="begin" w:fldLock="1"/>
      </w:r>
      <w:r w:rsidRPr="00275B82">
        <w:rPr>
          <w:rFonts w:ascii="Times New Roman" w:hAnsi="Times New Roman" w:cs="Times New Roman"/>
          <w:bCs/>
          <w:color w:val="000000" w:themeColor="text1"/>
          <w:sz w:val="24"/>
          <w:szCs w:val="24"/>
        </w:rPr>
        <w:instrText>ADDIN CSL_CITATION {"citationItems":[{"id":"ITEM-1","itemData":{"DOI":"10.1080/14708470508668902","ISSN":"1747759X","abstract":"The purpose of this study is to explore silence as a means of communication through the perceptions of non-native-English-speaking graduate students studying at US academic institutions. Beyond issues related to culture and language, there may be other reasons to explain the silence of students. © 2005 Taylor and Francis Group, LLC.","author":[{"dropping-particle":"","family":"Tatar","given":"Sibel","non-dropping-particle":"","parse-names":false,"suffix":""}],"container-title":"Language and Intercultural Communication","id":"ITEM-1","issue":"3-4","issued":{"date-parts":[["2005"]]},"page":"284-293","title":"Why keep silent? The classroom participation experiences of non-native-english-speaking students","type":"article-journal","volume":"5"},"uris":["http://www.mendeley.com/documents/?uuid=1d772e9a-0b46-4e66-8fd8-acd9681db6c4"]}],"mendeley":{"formattedCitation":"(Tatar, 2005)","plainTextFormattedCitation":"(Tatar, 2005)","previouslyFormattedCitation":"(Tatar, 2005)"},"properties":{"noteIndex":0},"schema":"https://github.com/citation-style-language/schema/raw/master/csl-citation.json"}</w:instrText>
      </w:r>
      <w:r w:rsidRPr="00275B82">
        <w:rPr>
          <w:rFonts w:ascii="Times New Roman" w:hAnsi="Times New Roman" w:cs="Times New Roman"/>
          <w:bCs/>
          <w:color w:val="000000" w:themeColor="text1"/>
          <w:sz w:val="24"/>
          <w:szCs w:val="24"/>
        </w:rPr>
        <w:fldChar w:fldCharType="separate"/>
      </w:r>
      <w:r w:rsidRPr="00275B82">
        <w:rPr>
          <w:rFonts w:ascii="Times New Roman" w:hAnsi="Times New Roman" w:cs="Times New Roman"/>
          <w:bCs/>
          <w:noProof/>
          <w:color w:val="000000" w:themeColor="text1"/>
          <w:sz w:val="24"/>
          <w:szCs w:val="24"/>
        </w:rPr>
        <w:t>(Tatar, 2005)</w:t>
      </w:r>
      <w:r w:rsidRPr="00275B82">
        <w:rPr>
          <w:rFonts w:ascii="Times New Roman" w:hAnsi="Times New Roman" w:cs="Times New Roman"/>
          <w:bCs/>
          <w:color w:val="000000" w:themeColor="text1"/>
          <w:sz w:val="24"/>
          <w:szCs w:val="24"/>
        </w:rPr>
        <w:fldChar w:fldCharType="end"/>
      </w:r>
    </w:p>
    <w:p w14:paraId="0DC4A473" w14:textId="77777777" w:rsidR="00CB228B" w:rsidRPr="00036422" w:rsidRDefault="00CB228B" w:rsidP="00CB228B">
      <w:pPr>
        <w:pStyle w:val="Heading3"/>
        <w:numPr>
          <w:ilvl w:val="0"/>
          <w:numId w:val="5"/>
        </w:numPr>
        <w:spacing w:line="360" w:lineRule="auto"/>
        <w:jc w:val="both"/>
        <w:rPr>
          <w:rFonts w:ascii="Times New Roman" w:hAnsi="Times New Roman" w:cs="Times New Roman"/>
          <w:color w:val="000000" w:themeColor="text1"/>
        </w:rPr>
      </w:pPr>
      <w:r w:rsidRPr="00036422">
        <w:rPr>
          <w:rFonts w:ascii="Times New Roman" w:hAnsi="Times New Roman" w:cs="Times New Roman"/>
          <w:color w:val="000000" w:themeColor="text1"/>
        </w:rPr>
        <w:t>Online Learning</w:t>
      </w:r>
      <w:bookmarkEnd w:id="10"/>
    </w:p>
    <w:p w14:paraId="4BE59A55" w14:textId="77777777" w:rsidR="00CB228B" w:rsidRPr="00036422" w:rsidRDefault="00CB228B" w:rsidP="00CB228B">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036422">
        <w:rPr>
          <w:rFonts w:ascii="Times New Roman" w:hAnsi="Times New Roman" w:cs="Times New Roman"/>
          <w:color w:val="000000" w:themeColor="text1"/>
          <w:sz w:val="24"/>
          <w:szCs w:val="24"/>
        </w:rPr>
        <w:t xml:space="preserve">There are various definitions of participation stated by experts. A definition of online learning comes from </w:t>
      </w:r>
      <w:r w:rsidRPr="00036422">
        <w:rPr>
          <w:rFonts w:ascii="Times New Roman" w:hAnsi="Times New Roman" w:cs="Times New Roman"/>
          <w:noProof/>
          <w:color w:val="000000" w:themeColor="text1"/>
          <w:sz w:val="24"/>
          <w:szCs w:val="24"/>
        </w:rPr>
        <w:t xml:space="preserve">Arifiati et al.,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{"citationItems":[{"id":"ITEM-1","itemData":{"abstract":"The aim of this study is to explore the advantages, constraints and solutions of online learning for private university students in Indonesia which are being implemented as a result of the pandemic of COVID. In this study using a qualitative method, using a survey method to private university students in Indonesia after six weeks of online distance learning as respondents, where distance learning is carried out using an online system. A total of 100 students participating in distance learning filled out a semi-structured questionnaire that was distributed to them online. The result of this article is the advantage that students feel with online learning is that they can listen at home, they are not limited by the place, they can listen anytime anywhere, and they are not limited by time or space grouped into comfortable educational themes. environment, utilization of free time, network instability, the voice of lecturers and teaching materials are not synchronous, they cannot take classes when the wifi is not connected, the concentration is reduced. Suggestions for improvement include increasing network instability, activating interaction through increasing one-sided interaction, and conducting face-to-face classes for practice.","author":[{"dropping-particle":"","family":"Arifiati","given":"Nurce","non-dropping-particle":"","parse-names":false,"suffix":""},{"dropping-particle":"","family":"Nurkhayati","given":"Etty","non-dropping-particle":"","parse-names":false,"suffix":""},{"dropping-particle":"","family":"Nurdiawati","given":"Ela","non-dropping-particle":"","parse-names":false,"suffix":""},{"dropping-particle":"","family":"Pamungkas","given":"Giantoro","non-dropping-particle":"","parse-names":false,"suffix":""},{"dropping-particle":"","family":"Adha","given":"Suhroji","non-dropping-particle":"","parse-names":false,"suffix":""},{"dropping-particle":"","family":"Purwanto","given":"Agus","non-dropping-particle":"","parse-names":false,"suffix":""},{"dropping-particle":"","family":"Julyanto","given":"Octoberry","non-dropping-particle":"","parse-names":false,"suffix":""},{"dropping-particle":"","family":"Azizi","given":"Enji","non-dropping-particle":"","parse-names":false,"suffix":""}],"container-title":"Systematic Reviews in Pharmacy","id":"ITEM-1","issue":"7","issued":{"date-parts":[["2020"]]},"page":"570-576","title":"University Students Online Learning System During Covid-19 Pandemic: Advantages, Constraints and Solutions","type":"article-journal","volume":"11"},"uris":["http://www.mendeley.com/documents/?uuid=afcfdfed-82d1-404e-989d-f115cf35405c"]}],"mendeley":{"formattedCitation":"(Arifiati et al., 2020)","manualFormatting":"(2020)","plainTextFormattedCitation":"(Arifiati et al., 2020)","previouslyFormattedCitation":"(Arifiati et al., 2020)"},"properties":{"noteIndex":0},"schema":"https://github.com/citation-style-language/schema/raw/master/csl-citation.json"}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(2020)</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 xml:space="preserve">. It stated that online learning is defined as a learning environment that provides the convenience, flexibility, and ability to access courses remotely at the student’s location. Moreover, the key point of online learning is that it requires the use of computers and other similar devices. Online learning allows students to use tools such as video conferencing, social media, and forums to more actively interact with teachers or other students </w:t>
      </w:r>
      <w:r w:rsidRPr="00036422">
        <w:rPr>
          <w:rFonts w:ascii="Times New Roman" w:hAnsi="Times New Roman" w:cs="Times New Roman"/>
          <w:color w:val="000000" w:themeColor="text1"/>
          <w:sz w:val="24"/>
          <w:szCs w:val="24"/>
        </w:rPr>
        <w:fldChar w:fldCharType="begin" w:fldLock="1"/>
      </w:r>
      <w:r w:rsidRPr="00036422">
        <w:rPr>
          <w:rFonts w:ascii="Times New Roman" w:hAnsi="Times New Roman" w:cs="Times New Roman"/>
          <w:color w:val="000000" w:themeColor="text1"/>
          <w:sz w:val="24"/>
          <w:szCs w:val="24"/>
        </w:rPr>
        <w:instrText>ADDIN CSL_CITATION {"citationItems":[{"id":"ITEM-1","itemData":{"author":[{"dropping-particle":"","family":"Chan","given":"May Sok-ching","non-dropping-particle":"","parse-names":false,"suffix":""},{"dropping-particle":"","family":"Waugh","given":"Russell F","non-dropping-particle":"","parse-names":false,"suffix":""}],"id":"ITEM-1","issue":"3","issued":{"date-parts":[["2007"]]},"page":"23-38","title":"Factors Affecting Student Participation in the Online Learning Environment at the Open University of Hong Kong","type":"article-journal","volume":"21"},"uris":["http://www.mendeley.com/documents/?uuid=44ec99d0-c3e0-4dfd-8df0-f930dfbf138e"]}],"mendeley":{"formattedCitation":"(Chan &amp; Waugh, 2007)","plainTextFormattedCitation":"(Chan &amp; Waugh, 2007)","previouslyFormattedCitation":"(Chan &amp; Waugh, 2007)"},"properties":{"noteIndex":0},"schema":"https://github.com/citation-style-language/schema/raw/master/csl-citation.json"}</w:instrText>
      </w:r>
      <w:r w:rsidRPr="00036422">
        <w:rPr>
          <w:rFonts w:ascii="Times New Roman" w:hAnsi="Times New Roman" w:cs="Times New Roman"/>
          <w:color w:val="000000" w:themeColor="text1"/>
          <w:sz w:val="24"/>
          <w:szCs w:val="24"/>
        </w:rPr>
        <w:fldChar w:fldCharType="separate"/>
      </w:r>
      <w:r w:rsidRPr="00036422">
        <w:rPr>
          <w:rFonts w:ascii="Times New Roman" w:hAnsi="Times New Roman" w:cs="Times New Roman"/>
          <w:noProof/>
          <w:color w:val="000000" w:themeColor="text1"/>
          <w:sz w:val="24"/>
          <w:szCs w:val="24"/>
        </w:rPr>
        <w:t>(Chan &amp; Waugh, 2007)</w:t>
      </w:r>
      <w:r w:rsidRPr="00036422">
        <w:rPr>
          <w:rFonts w:ascii="Times New Roman" w:hAnsi="Times New Roman" w:cs="Times New Roman"/>
          <w:color w:val="000000" w:themeColor="text1"/>
          <w:sz w:val="24"/>
          <w:szCs w:val="24"/>
        </w:rPr>
        <w:fldChar w:fldCharType="end"/>
      </w:r>
      <w:r w:rsidRPr="00036422">
        <w:rPr>
          <w:rFonts w:ascii="Times New Roman" w:hAnsi="Times New Roman" w:cs="Times New Roman"/>
          <w:color w:val="000000" w:themeColor="text1"/>
          <w:sz w:val="24"/>
          <w:szCs w:val="24"/>
        </w:rPr>
        <w:t xml:space="preserve">. </w:t>
      </w:r>
    </w:p>
    <w:bookmarkEnd w:id="4"/>
    <w:p w14:paraId="5482B5EF" w14:textId="77777777" w:rsidR="00860830" w:rsidRDefault="00860830"/>
    <w:sectPr w:rsidR="008608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4B72F" w14:textId="77777777" w:rsidR="009F782F" w:rsidRDefault="009F782F">
      <w:pPr>
        <w:spacing w:after="0" w:line="240" w:lineRule="auto"/>
      </w:pPr>
      <w:r>
        <w:separator/>
      </w:r>
    </w:p>
  </w:endnote>
  <w:endnote w:type="continuationSeparator" w:id="0">
    <w:p w14:paraId="25E7B144" w14:textId="77777777" w:rsidR="009F782F" w:rsidRDefault="009F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061714"/>
      <w:docPartObj>
        <w:docPartGallery w:val="Page Numbers (Bottom of Page)"/>
        <w:docPartUnique/>
      </w:docPartObj>
    </w:sdtPr>
    <w:sdtEndPr>
      <w:rPr>
        <w:noProof/>
      </w:rPr>
    </w:sdtEndPr>
    <w:sdtContent>
      <w:p w14:paraId="52971252" w14:textId="77777777" w:rsidR="00256CB2" w:rsidRDefault="00CB22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A6BB6B" w14:textId="77777777" w:rsidR="00256CB2" w:rsidRDefault="009F7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04EB1" w14:textId="77777777" w:rsidR="009F782F" w:rsidRDefault="009F782F">
      <w:pPr>
        <w:spacing w:after="0" w:line="240" w:lineRule="auto"/>
      </w:pPr>
      <w:r>
        <w:separator/>
      </w:r>
    </w:p>
  </w:footnote>
  <w:footnote w:type="continuationSeparator" w:id="0">
    <w:p w14:paraId="70A44147" w14:textId="77777777" w:rsidR="009F782F" w:rsidRDefault="009F7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7E74" w14:textId="77777777" w:rsidR="00256CB2" w:rsidRDefault="009F7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1E38"/>
    <w:multiLevelType w:val="hybridMultilevel"/>
    <w:tmpl w:val="1FFEACD0"/>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 w15:restartNumberingAfterBreak="0">
    <w:nsid w:val="18D735E0"/>
    <w:multiLevelType w:val="multilevel"/>
    <w:tmpl w:val="22846C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BA5256"/>
    <w:multiLevelType w:val="hybridMultilevel"/>
    <w:tmpl w:val="B738799E"/>
    <w:lvl w:ilvl="0" w:tplc="3809000F">
      <w:start w:val="1"/>
      <w:numFmt w:val="decimal"/>
      <w:lvlText w:val="%1."/>
      <w:lvlJc w:val="left"/>
      <w:pPr>
        <w:ind w:left="720" w:hanging="360"/>
      </w:pPr>
      <w:rPr>
        <w:rFonts w:hint="default"/>
      </w:rPr>
    </w:lvl>
    <w:lvl w:ilvl="1" w:tplc="E620D5A0" w:tentative="1">
      <w:start w:val="1"/>
      <w:numFmt w:val="bullet"/>
      <w:lvlText w:val="o"/>
      <w:lvlJc w:val="left"/>
      <w:pPr>
        <w:ind w:left="1440" w:hanging="360"/>
      </w:pPr>
      <w:rPr>
        <w:rFonts w:ascii="Courier New" w:hAnsi="Courier New" w:cs="Courier New" w:hint="default"/>
      </w:rPr>
    </w:lvl>
    <w:lvl w:ilvl="2" w:tplc="E2348934" w:tentative="1">
      <w:start w:val="1"/>
      <w:numFmt w:val="bullet"/>
      <w:lvlText w:val=""/>
      <w:lvlJc w:val="left"/>
      <w:pPr>
        <w:ind w:left="2160" w:hanging="360"/>
      </w:pPr>
      <w:rPr>
        <w:rFonts w:ascii="Wingdings" w:hAnsi="Wingdings" w:hint="default"/>
      </w:rPr>
    </w:lvl>
    <w:lvl w:ilvl="3" w:tplc="21785066" w:tentative="1">
      <w:start w:val="1"/>
      <w:numFmt w:val="bullet"/>
      <w:lvlText w:val=""/>
      <w:lvlJc w:val="left"/>
      <w:pPr>
        <w:ind w:left="2880" w:hanging="360"/>
      </w:pPr>
      <w:rPr>
        <w:rFonts w:ascii="Symbol" w:hAnsi="Symbol" w:hint="default"/>
      </w:rPr>
    </w:lvl>
    <w:lvl w:ilvl="4" w:tplc="E954D2B2" w:tentative="1">
      <w:start w:val="1"/>
      <w:numFmt w:val="bullet"/>
      <w:lvlText w:val="o"/>
      <w:lvlJc w:val="left"/>
      <w:pPr>
        <w:ind w:left="3600" w:hanging="360"/>
      </w:pPr>
      <w:rPr>
        <w:rFonts w:ascii="Courier New" w:hAnsi="Courier New" w:cs="Courier New" w:hint="default"/>
      </w:rPr>
    </w:lvl>
    <w:lvl w:ilvl="5" w:tplc="B254B156" w:tentative="1">
      <w:start w:val="1"/>
      <w:numFmt w:val="bullet"/>
      <w:lvlText w:val=""/>
      <w:lvlJc w:val="left"/>
      <w:pPr>
        <w:ind w:left="4320" w:hanging="360"/>
      </w:pPr>
      <w:rPr>
        <w:rFonts w:ascii="Wingdings" w:hAnsi="Wingdings" w:hint="default"/>
      </w:rPr>
    </w:lvl>
    <w:lvl w:ilvl="6" w:tplc="C08E9432" w:tentative="1">
      <w:start w:val="1"/>
      <w:numFmt w:val="bullet"/>
      <w:lvlText w:val=""/>
      <w:lvlJc w:val="left"/>
      <w:pPr>
        <w:ind w:left="5040" w:hanging="360"/>
      </w:pPr>
      <w:rPr>
        <w:rFonts w:ascii="Symbol" w:hAnsi="Symbol" w:hint="default"/>
      </w:rPr>
    </w:lvl>
    <w:lvl w:ilvl="7" w:tplc="B9626D50" w:tentative="1">
      <w:start w:val="1"/>
      <w:numFmt w:val="bullet"/>
      <w:lvlText w:val="o"/>
      <w:lvlJc w:val="left"/>
      <w:pPr>
        <w:ind w:left="5760" w:hanging="360"/>
      </w:pPr>
      <w:rPr>
        <w:rFonts w:ascii="Courier New" w:hAnsi="Courier New" w:cs="Courier New" w:hint="default"/>
      </w:rPr>
    </w:lvl>
    <w:lvl w:ilvl="8" w:tplc="F8EC233E" w:tentative="1">
      <w:start w:val="1"/>
      <w:numFmt w:val="bullet"/>
      <w:lvlText w:val=""/>
      <w:lvlJc w:val="left"/>
      <w:pPr>
        <w:ind w:left="6480" w:hanging="360"/>
      </w:pPr>
      <w:rPr>
        <w:rFonts w:ascii="Wingdings" w:hAnsi="Wingdings" w:hint="default"/>
      </w:rPr>
    </w:lvl>
  </w:abstractNum>
  <w:abstractNum w:abstractNumId="3" w15:restartNumberingAfterBreak="0">
    <w:nsid w:val="3DBA3E6B"/>
    <w:multiLevelType w:val="multilevel"/>
    <w:tmpl w:val="914818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A4D28FA"/>
    <w:multiLevelType w:val="hybridMultilevel"/>
    <w:tmpl w:val="9374641C"/>
    <w:lvl w:ilvl="0" w:tplc="BD8092B8">
      <w:start w:val="1"/>
      <w:numFmt w:val="bullet"/>
      <w:lvlText w:val=""/>
      <w:lvlJc w:val="left"/>
      <w:pPr>
        <w:ind w:left="502" w:hanging="360"/>
      </w:pPr>
      <w:rPr>
        <w:rFonts w:ascii="Symbol" w:hAnsi="Symbol" w:hint="default"/>
      </w:rPr>
    </w:lvl>
    <w:lvl w:ilvl="1" w:tplc="23BAF7BC" w:tentative="1">
      <w:start w:val="1"/>
      <w:numFmt w:val="bullet"/>
      <w:lvlText w:val="o"/>
      <w:lvlJc w:val="left"/>
      <w:pPr>
        <w:ind w:left="1222" w:hanging="360"/>
      </w:pPr>
      <w:rPr>
        <w:rFonts w:ascii="Courier New" w:hAnsi="Courier New" w:cs="Courier New" w:hint="default"/>
      </w:rPr>
    </w:lvl>
    <w:lvl w:ilvl="2" w:tplc="8EBE9B92" w:tentative="1">
      <w:start w:val="1"/>
      <w:numFmt w:val="bullet"/>
      <w:lvlText w:val=""/>
      <w:lvlJc w:val="left"/>
      <w:pPr>
        <w:ind w:left="1942" w:hanging="360"/>
      </w:pPr>
      <w:rPr>
        <w:rFonts w:ascii="Wingdings" w:hAnsi="Wingdings" w:hint="default"/>
      </w:rPr>
    </w:lvl>
    <w:lvl w:ilvl="3" w:tplc="CA1A01F4" w:tentative="1">
      <w:start w:val="1"/>
      <w:numFmt w:val="bullet"/>
      <w:lvlText w:val=""/>
      <w:lvlJc w:val="left"/>
      <w:pPr>
        <w:ind w:left="2662" w:hanging="360"/>
      </w:pPr>
      <w:rPr>
        <w:rFonts w:ascii="Symbol" w:hAnsi="Symbol" w:hint="default"/>
      </w:rPr>
    </w:lvl>
    <w:lvl w:ilvl="4" w:tplc="558C3DFC" w:tentative="1">
      <w:start w:val="1"/>
      <w:numFmt w:val="bullet"/>
      <w:lvlText w:val="o"/>
      <w:lvlJc w:val="left"/>
      <w:pPr>
        <w:ind w:left="3382" w:hanging="360"/>
      </w:pPr>
      <w:rPr>
        <w:rFonts w:ascii="Courier New" w:hAnsi="Courier New" w:cs="Courier New" w:hint="default"/>
      </w:rPr>
    </w:lvl>
    <w:lvl w:ilvl="5" w:tplc="37ECEA8C" w:tentative="1">
      <w:start w:val="1"/>
      <w:numFmt w:val="bullet"/>
      <w:lvlText w:val=""/>
      <w:lvlJc w:val="left"/>
      <w:pPr>
        <w:ind w:left="4102" w:hanging="360"/>
      </w:pPr>
      <w:rPr>
        <w:rFonts w:ascii="Wingdings" w:hAnsi="Wingdings" w:hint="default"/>
      </w:rPr>
    </w:lvl>
    <w:lvl w:ilvl="6" w:tplc="ADDA167E" w:tentative="1">
      <w:start w:val="1"/>
      <w:numFmt w:val="bullet"/>
      <w:lvlText w:val=""/>
      <w:lvlJc w:val="left"/>
      <w:pPr>
        <w:ind w:left="4822" w:hanging="360"/>
      </w:pPr>
      <w:rPr>
        <w:rFonts w:ascii="Symbol" w:hAnsi="Symbol" w:hint="default"/>
      </w:rPr>
    </w:lvl>
    <w:lvl w:ilvl="7" w:tplc="54CA5D98" w:tentative="1">
      <w:start w:val="1"/>
      <w:numFmt w:val="bullet"/>
      <w:lvlText w:val="o"/>
      <w:lvlJc w:val="left"/>
      <w:pPr>
        <w:ind w:left="5542" w:hanging="360"/>
      </w:pPr>
      <w:rPr>
        <w:rFonts w:ascii="Courier New" w:hAnsi="Courier New" w:cs="Courier New" w:hint="default"/>
      </w:rPr>
    </w:lvl>
    <w:lvl w:ilvl="8" w:tplc="20E2D97C" w:tentative="1">
      <w:start w:val="1"/>
      <w:numFmt w:val="bullet"/>
      <w:lvlText w:val=""/>
      <w:lvlJc w:val="left"/>
      <w:pPr>
        <w:ind w:left="6262" w:hanging="360"/>
      </w:pPr>
      <w:rPr>
        <w:rFonts w:ascii="Wingdings" w:hAnsi="Wingdings" w:hint="default"/>
      </w:rPr>
    </w:lvl>
  </w:abstractNum>
  <w:abstractNum w:abstractNumId="5" w15:restartNumberingAfterBreak="0">
    <w:nsid w:val="50453237"/>
    <w:multiLevelType w:val="hybridMultilevel"/>
    <w:tmpl w:val="3F2E25E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8B"/>
    <w:rsid w:val="005602AE"/>
    <w:rsid w:val="00860830"/>
    <w:rsid w:val="009F782F"/>
    <w:rsid w:val="00CB228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EA3B"/>
  <w15:chartTrackingRefBased/>
  <w15:docId w15:val="{3366499B-56CE-4145-8B82-52B41E88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28B"/>
  </w:style>
  <w:style w:type="paragraph" w:styleId="Heading1">
    <w:name w:val="heading 1"/>
    <w:basedOn w:val="Normal"/>
    <w:next w:val="Normal"/>
    <w:link w:val="Heading1Char"/>
    <w:uiPriority w:val="9"/>
    <w:qFormat/>
    <w:rsid w:val="00CB228B"/>
    <w:pPr>
      <w:keepNext/>
      <w:keepLines/>
      <w:spacing w:before="480" w:after="0"/>
      <w:outlineLvl w:val="0"/>
    </w:pPr>
    <w:rPr>
      <w:rFonts w:asciiTheme="majorHAnsi" w:eastAsiaTheme="majorEastAsia" w:hAnsiTheme="majorHAnsi" w:cstheme="majorBidi"/>
      <w:b/>
      <w:bCs/>
      <w:color w:val="2F5496" w:themeColor="accent1" w:themeShade="BF"/>
      <w:sz w:val="28"/>
      <w:szCs w:val="28"/>
      <w:lang w:val="en-US"/>
    </w:rPr>
  </w:style>
  <w:style w:type="paragraph" w:styleId="Heading2">
    <w:name w:val="heading 2"/>
    <w:basedOn w:val="Normal"/>
    <w:next w:val="Normal"/>
    <w:link w:val="Heading2Char"/>
    <w:uiPriority w:val="9"/>
    <w:unhideWhenUsed/>
    <w:qFormat/>
    <w:rsid w:val="00CB22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228B"/>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28B"/>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CB22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B228B"/>
    <w:rPr>
      <w:rFonts w:asciiTheme="majorHAnsi" w:eastAsiaTheme="majorEastAsia" w:hAnsiTheme="majorHAnsi" w:cstheme="majorBidi"/>
      <w:color w:val="1F3763" w:themeColor="accent1" w:themeShade="7F"/>
      <w:sz w:val="24"/>
      <w:szCs w:val="24"/>
      <w:lang w:val="en-US"/>
    </w:rPr>
  </w:style>
  <w:style w:type="paragraph" w:styleId="Header">
    <w:name w:val="header"/>
    <w:basedOn w:val="Normal"/>
    <w:link w:val="HeaderChar"/>
    <w:uiPriority w:val="99"/>
    <w:unhideWhenUsed/>
    <w:rsid w:val="00CB2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28B"/>
  </w:style>
  <w:style w:type="paragraph" w:styleId="Footer">
    <w:name w:val="footer"/>
    <w:basedOn w:val="Normal"/>
    <w:link w:val="FooterChar"/>
    <w:uiPriority w:val="99"/>
    <w:unhideWhenUsed/>
    <w:rsid w:val="00CB2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28B"/>
  </w:style>
  <w:style w:type="paragraph" w:styleId="ListParagraph">
    <w:name w:val="List Paragraph"/>
    <w:basedOn w:val="Normal"/>
    <w:link w:val="ListParagraphChar"/>
    <w:uiPriority w:val="34"/>
    <w:qFormat/>
    <w:rsid w:val="00CB228B"/>
    <w:pPr>
      <w:spacing w:after="200" w:line="276" w:lineRule="auto"/>
      <w:ind w:left="720"/>
      <w:contextualSpacing/>
    </w:pPr>
    <w:rPr>
      <w:lang w:val="en-US"/>
    </w:rPr>
  </w:style>
  <w:style w:type="character" w:customStyle="1" w:styleId="words">
    <w:name w:val="words"/>
    <w:basedOn w:val="DefaultParagraphFont"/>
    <w:rsid w:val="00CB228B"/>
  </w:style>
  <w:style w:type="character" w:customStyle="1" w:styleId="ListParagraphChar">
    <w:name w:val="List Paragraph Char"/>
    <w:link w:val="ListParagraph"/>
    <w:uiPriority w:val="34"/>
    <w:rsid w:val="00CB228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Yuk10</b:Tag>
    <b:SourceType>JournalArticle</b:SourceType>
    <b:Guid>{728FA8F7-971C-4037-8E44-B702658FED0C}</b:Guid>
    <b:Title>An Investigation of Factors Affecting Student Participation Level in An Online Disscussion Forum</b:Title>
    <b:JournalName>TOJET: The Turkish Online Journal of Educational Technology</b:JournalName>
    <b:Year>2010</b:Year>
    <b:Author>
      <b:Author>
        <b:NameList>
          <b:Person>
            <b:Last>Yukselturk</b:Last>
            <b:First>Erman</b:First>
          </b:Person>
        </b:NameList>
      </b:Author>
    </b:Author>
    <b:RefOrder>3</b:RefOrder>
  </b:Source>
</b:Sources>
</file>

<file path=customXml/itemProps1.xml><?xml version="1.0" encoding="utf-8"?>
<ds:datastoreItem xmlns:ds="http://schemas.openxmlformats.org/officeDocument/2006/customXml" ds:itemID="{8A31BF35-962D-4AB6-93AB-5B64CCEE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6982</Words>
  <Characters>39802</Characters>
  <Application>Microsoft Office Word</Application>
  <DocSecurity>0</DocSecurity>
  <Lines>331</Lines>
  <Paragraphs>93</Paragraphs>
  <ScaleCrop>false</ScaleCrop>
  <Company/>
  <LinksUpToDate>false</LinksUpToDate>
  <CharactersWithSpaces>46691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dcterms:created xsi:type="dcterms:W3CDTF">2021-10-22T11:44:00Z</dcterms:created>
  <dcterms:modified xsi:type="dcterms:W3CDTF">2021-10-22T12:01:00Z</dcterms:modified>
</cp:coreProperties>
</file>