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D6C7" w14:textId="77777777" w:rsidR="005905A4" w:rsidRDefault="005905A4" w:rsidP="005905A4">
      <w:pPr>
        <w:pStyle w:val="Heading1"/>
        <w:spacing w:after="240"/>
        <w:jc w:val="center"/>
        <w:rPr>
          <w:rFonts w:ascii="Times New Roman" w:hAnsi="Times New Roman" w:cs="Times New Roman"/>
          <w:b/>
          <w:bCs/>
          <w:color w:val="auto"/>
          <w:sz w:val="24"/>
          <w:szCs w:val="24"/>
        </w:rPr>
      </w:pPr>
      <w:bookmarkStart w:id="0" w:name="_Toc89782647"/>
      <w:bookmarkStart w:id="1" w:name="_Hlk92183166"/>
      <w:r w:rsidRPr="00C23BA0">
        <w:rPr>
          <w:rFonts w:ascii="Times New Roman" w:hAnsi="Times New Roman" w:cs="Times New Roman"/>
          <w:b/>
          <w:bCs/>
          <w:color w:val="auto"/>
          <w:sz w:val="24"/>
          <w:szCs w:val="24"/>
        </w:rPr>
        <w:t>ABSTRACT</w:t>
      </w:r>
      <w:bookmarkEnd w:id="0"/>
    </w:p>
    <w:p w14:paraId="5D1D66C2" w14:textId="77777777" w:rsidR="005905A4" w:rsidRDefault="005905A4" w:rsidP="005905A4">
      <w:pPr>
        <w:spacing w:line="240" w:lineRule="auto"/>
        <w:ind w:firstLine="720"/>
        <w:jc w:val="both"/>
        <w:rPr>
          <w:rFonts w:ascii="Times New Roman" w:hAnsi="Times New Roman" w:cs="Times New Roman"/>
          <w:sz w:val="24"/>
          <w:szCs w:val="24"/>
        </w:rPr>
      </w:pPr>
      <w:r w:rsidRPr="00906B3C">
        <w:rPr>
          <w:rFonts w:ascii="Times New Roman" w:hAnsi="Times New Roman" w:cs="Times New Roman"/>
          <w:sz w:val="24"/>
          <w:szCs w:val="24"/>
        </w:rPr>
        <w:t xml:space="preserve">The objective of this research is to find out students' perceptions of online learning in speaking class during the Covid-19 pandemic. This research used the qualitative method. The design of this study was case study research. The research used the interview for collecting the data that were analyzed. As the results, First, the researcher found even though </w:t>
      </w:r>
      <w:proofErr w:type="gramStart"/>
      <w:r w:rsidRPr="00906B3C">
        <w:rPr>
          <w:rFonts w:ascii="Times New Roman" w:hAnsi="Times New Roman" w:cs="Times New Roman"/>
          <w:sz w:val="24"/>
          <w:szCs w:val="24"/>
        </w:rPr>
        <w:t>students</w:t>
      </w:r>
      <w:proofErr w:type="gramEnd"/>
      <w:r w:rsidRPr="00906B3C">
        <w:rPr>
          <w:rFonts w:ascii="Times New Roman" w:hAnsi="Times New Roman" w:cs="Times New Roman"/>
          <w:sz w:val="24"/>
          <w:szCs w:val="24"/>
        </w:rPr>
        <w:t xml:space="preserve"> study online, they </w:t>
      </w:r>
      <w:r>
        <w:rPr>
          <w:rFonts w:ascii="Times New Roman" w:hAnsi="Times New Roman" w:cs="Times New Roman"/>
          <w:sz w:val="24"/>
          <w:szCs w:val="24"/>
        </w:rPr>
        <w:t>were</w:t>
      </w:r>
      <w:r w:rsidRPr="00906B3C">
        <w:rPr>
          <w:rFonts w:ascii="Times New Roman" w:hAnsi="Times New Roman" w:cs="Times New Roman"/>
          <w:sz w:val="24"/>
          <w:szCs w:val="24"/>
        </w:rPr>
        <w:t xml:space="preserve"> still comfortable and understand the material given in speaking class. Second, the researcher found that students remained motivated and interested in continuing to follow the learning in speaking class. Third, the researcher found that in online learning there is still interaction between lecturers and students. Fourth, the researcher found suitable media to use, includ</w:t>
      </w:r>
      <w:r>
        <w:rPr>
          <w:rFonts w:ascii="Times New Roman" w:hAnsi="Times New Roman" w:cs="Times New Roman"/>
          <w:sz w:val="24"/>
          <w:szCs w:val="24"/>
        </w:rPr>
        <w:t>ed</w:t>
      </w:r>
      <w:r w:rsidRPr="00906B3C">
        <w:rPr>
          <w:rFonts w:ascii="Times New Roman" w:hAnsi="Times New Roman" w:cs="Times New Roman"/>
          <w:sz w:val="24"/>
          <w:szCs w:val="24"/>
        </w:rPr>
        <w:t xml:space="preserve"> the Zoom and WhatsApp applications. F</w:t>
      </w:r>
      <w:r>
        <w:rPr>
          <w:rFonts w:ascii="Times New Roman" w:hAnsi="Times New Roman" w:cs="Times New Roman"/>
          <w:sz w:val="24"/>
          <w:szCs w:val="24"/>
        </w:rPr>
        <w:t>ifth</w:t>
      </w:r>
      <w:r w:rsidRPr="00906B3C">
        <w:rPr>
          <w:rFonts w:ascii="Times New Roman" w:hAnsi="Times New Roman" w:cs="Times New Roman"/>
          <w:sz w:val="24"/>
          <w:szCs w:val="24"/>
        </w:rPr>
        <w:t xml:space="preserve">, the researcher found that the most influential aspects of speaking in online learning were comprehension, fluency, vocabulary, grammar, and pronunciation. Sixth, the researcher found the advantages and disadvantages of online learning, the advantages of online learning </w:t>
      </w:r>
      <w:r>
        <w:rPr>
          <w:rFonts w:ascii="Times New Roman" w:hAnsi="Times New Roman" w:cs="Times New Roman"/>
          <w:sz w:val="24"/>
          <w:szCs w:val="24"/>
        </w:rPr>
        <w:t>were</w:t>
      </w:r>
      <w:r w:rsidRPr="00906B3C">
        <w:rPr>
          <w:rFonts w:ascii="Times New Roman" w:hAnsi="Times New Roman" w:cs="Times New Roman"/>
          <w:sz w:val="24"/>
          <w:szCs w:val="24"/>
        </w:rPr>
        <w:t xml:space="preserve"> that it can be done anywhere, has more free time, and is more relaxed. Then for the disadvantages, only a poor network causes interference in learning. And finally, the researcher found suggestions and expectations regarding online learning for the future. Those students want more practice and more material in the form of talking videos.</w:t>
      </w:r>
    </w:p>
    <w:p w14:paraId="4BFC11D8" w14:textId="77777777" w:rsidR="005905A4" w:rsidRDefault="005905A4" w:rsidP="005905A4">
      <w:pPr>
        <w:spacing w:line="360" w:lineRule="auto"/>
        <w:jc w:val="both"/>
        <w:rPr>
          <w:rFonts w:ascii="Times New Roman" w:hAnsi="Times New Roman" w:cs="Times New Roman"/>
          <w:b/>
          <w:bCs/>
          <w:i/>
          <w:iCs/>
          <w:sz w:val="24"/>
          <w:szCs w:val="24"/>
        </w:rPr>
      </w:pPr>
      <w:r w:rsidRPr="00C064AB">
        <w:rPr>
          <w:rFonts w:ascii="Times New Roman" w:hAnsi="Times New Roman" w:cs="Times New Roman"/>
          <w:b/>
          <w:bCs/>
          <w:i/>
          <w:iCs/>
          <w:sz w:val="24"/>
          <w:szCs w:val="24"/>
        </w:rPr>
        <w:t>Keywords: Perception, motivation, speaking, online learning</w:t>
      </w:r>
    </w:p>
    <w:bookmarkEnd w:id="1"/>
    <w:p w14:paraId="20455E7E" w14:textId="77777777" w:rsidR="005905A4" w:rsidRDefault="005905A4" w:rsidP="005905A4">
      <w:pPr>
        <w:spacing w:line="360" w:lineRule="auto"/>
        <w:jc w:val="both"/>
        <w:rPr>
          <w:rFonts w:ascii="Times New Roman" w:hAnsi="Times New Roman" w:cs="Times New Roman"/>
          <w:b/>
          <w:bCs/>
          <w:i/>
          <w:iCs/>
          <w:sz w:val="24"/>
          <w:szCs w:val="24"/>
        </w:rPr>
      </w:pPr>
    </w:p>
    <w:p w14:paraId="2046C524" w14:textId="77777777" w:rsidR="005905A4" w:rsidRDefault="005905A4" w:rsidP="005905A4">
      <w:pPr>
        <w:spacing w:line="360" w:lineRule="auto"/>
        <w:jc w:val="both"/>
        <w:rPr>
          <w:rFonts w:ascii="Times New Roman" w:hAnsi="Times New Roman" w:cs="Times New Roman"/>
          <w:b/>
          <w:bCs/>
          <w:i/>
          <w:iCs/>
          <w:sz w:val="24"/>
          <w:szCs w:val="24"/>
        </w:rPr>
      </w:pPr>
    </w:p>
    <w:p w14:paraId="5605C6DA" w14:textId="77777777" w:rsidR="005905A4" w:rsidRDefault="005905A4" w:rsidP="005905A4">
      <w:pPr>
        <w:spacing w:line="360" w:lineRule="auto"/>
        <w:jc w:val="both"/>
        <w:rPr>
          <w:rFonts w:ascii="Times New Roman" w:hAnsi="Times New Roman" w:cs="Times New Roman"/>
          <w:b/>
          <w:bCs/>
          <w:i/>
          <w:iCs/>
          <w:sz w:val="24"/>
          <w:szCs w:val="24"/>
        </w:rPr>
      </w:pPr>
    </w:p>
    <w:p w14:paraId="36AA6BB1" w14:textId="77777777" w:rsidR="005905A4" w:rsidRDefault="005905A4" w:rsidP="005905A4">
      <w:pPr>
        <w:spacing w:line="360" w:lineRule="auto"/>
        <w:jc w:val="both"/>
        <w:rPr>
          <w:rFonts w:ascii="Times New Roman" w:hAnsi="Times New Roman" w:cs="Times New Roman"/>
          <w:b/>
          <w:bCs/>
          <w:i/>
          <w:iCs/>
          <w:sz w:val="24"/>
          <w:szCs w:val="24"/>
        </w:rPr>
      </w:pPr>
    </w:p>
    <w:p w14:paraId="42F23E9E" w14:textId="77777777" w:rsidR="005905A4" w:rsidRDefault="005905A4" w:rsidP="005905A4">
      <w:pPr>
        <w:spacing w:line="360" w:lineRule="auto"/>
        <w:jc w:val="both"/>
        <w:rPr>
          <w:rFonts w:ascii="Times New Roman" w:hAnsi="Times New Roman" w:cs="Times New Roman"/>
          <w:b/>
          <w:bCs/>
          <w:i/>
          <w:iCs/>
          <w:sz w:val="24"/>
          <w:szCs w:val="24"/>
        </w:rPr>
      </w:pPr>
    </w:p>
    <w:p w14:paraId="6258FAA7" w14:textId="77777777" w:rsidR="005905A4" w:rsidRDefault="005905A4" w:rsidP="005905A4">
      <w:pPr>
        <w:spacing w:line="360" w:lineRule="auto"/>
        <w:jc w:val="both"/>
        <w:rPr>
          <w:rFonts w:ascii="Times New Roman" w:hAnsi="Times New Roman" w:cs="Times New Roman"/>
          <w:b/>
          <w:bCs/>
          <w:i/>
          <w:iCs/>
          <w:sz w:val="24"/>
          <w:szCs w:val="24"/>
        </w:rPr>
      </w:pPr>
    </w:p>
    <w:p w14:paraId="0A94CEE9" w14:textId="77777777" w:rsidR="005905A4" w:rsidRDefault="005905A4" w:rsidP="005905A4">
      <w:pPr>
        <w:spacing w:line="360" w:lineRule="auto"/>
        <w:jc w:val="both"/>
        <w:rPr>
          <w:rFonts w:ascii="Times New Roman" w:hAnsi="Times New Roman" w:cs="Times New Roman"/>
          <w:b/>
          <w:bCs/>
          <w:i/>
          <w:iCs/>
          <w:sz w:val="24"/>
          <w:szCs w:val="24"/>
        </w:rPr>
      </w:pPr>
    </w:p>
    <w:p w14:paraId="09D265E3" w14:textId="77777777" w:rsidR="005905A4" w:rsidRDefault="005905A4" w:rsidP="005905A4">
      <w:pPr>
        <w:spacing w:line="360" w:lineRule="auto"/>
        <w:jc w:val="both"/>
        <w:rPr>
          <w:rFonts w:ascii="Times New Roman" w:hAnsi="Times New Roman" w:cs="Times New Roman"/>
          <w:b/>
          <w:bCs/>
          <w:i/>
          <w:iCs/>
          <w:sz w:val="24"/>
          <w:szCs w:val="24"/>
        </w:rPr>
      </w:pPr>
    </w:p>
    <w:p w14:paraId="679B7381" w14:textId="77777777" w:rsidR="005905A4" w:rsidRDefault="005905A4" w:rsidP="005905A4">
      <w:pPr>
        <w:spacing w:line="360" w:lineRule="auto"/>
        <w:jc w:val="both"/>
        <w:rPr>
          <w:rFonts w:ascii="Times New Roman" w:hAnsi="Times New Roman" w:cs="Times New Roman"/>
          <w:b/>
          <w:bCs/>
          <w:i/>
          <w:iCs/>
          <w:sz w:val="24"/>
          <w:szCs w:val="24"/>
        </w:rPr>
      </w:pPr>
    </w:p>
    <w:p w14:paraId="51AB04FD" w14:textId="77777777" w:rsidR="005905A4" w:rsidRPr="00390648" w:rsidRDefault="005905A4" w:rsidP="005905A4">
      <w:pPr>
        <w:spacing w:line="360" w:lineRule="auto"/>
        <w:jc w:val="both"/>
        <w:rPr>
          <w:rFonts w:ascii="Times New Roman" w:hAnsi="Times New Roman" w:cs="Times New Roman"/>
          <w:b/>
          <w:bCs/>
          <w:i/>
          <w:iCs/>
          <w:sz w:val="24"/>
          <w:szCs w:val="24"/>
        </w:rPr>
      </w:pPr>
    </w:p>
    <w:p w14:paraId="28EB31AF" w14:textId="77777777" w:rsidR="005905A4" w:rsidRPr="000833F8" w:rsidRDefault="005905A4" w:rsidP="005905A4">
      <w:pPr>
        <w:pStyle w:val="Heading1"/>
        <w:spacing w:after="240"/>
        <w:jc w:val="center"/>
        <w:rPr>
          <w:rFonts w:ascii="Times New Roman" w:hAnsi="Times New Roman" w:cs="Times New Roman"/>
          <w:b/>
          <w:bCs/>
          <w:color w:val="auto"/>
          <w:sz w:val="24"/>
          <w:szCs w:val="24"/>
        </w:rPr>
      </w:pPr>
      <w:bookmarkStart w:id="2" w:name="_Toc89782648"/>
      <w:r w:rsidRPr="001E1AC3">
        <w:rPr>
          <w:rFonts w:ascii="Times New Roman" w:hAnsi="Times New Roman" w:cs="Times New Roman"/>
          <w:b/>
          <w:bCs/>
          <w:color w:val="auto"/>
          <w:sz w:val="24"/>
          <w:szCs w:val="24"/>
        </w:rPr>
        <w:lastRenderedPageBreak/>
        <w:t>ABSTRAK</w:t>
      </w:r>
      <w:bookmarkEnd w:id="2"/>
    </w:p>
    <w:p w14:paraId="61DDBCE5" w14:textId="77777777" w:rsidR="005905A4" w:rsidRDefault="005905A4" w:rsidP="005905A4">
      <w:pPr>
        <w:spacing w:line="240" w:lineRule="auto"/>
        <w:ind w:firstLine="720"/>
        <w:jc w:val="both"/>
        <w:rPr>
          <w:rFonts w:ascii="Times New Roman" w:hAnsi="Times New Roman" w:cs="Times New Roman"/>
          <w:sz w:val="24"/>
          <w:szCs w:val="24"/>
        </w:rPr>
      </w:pPr>
      <w:proofErr w:type="spellStart"/>
      <w:r w:rsidRPr="00C064AB">
        <w:rPr>
          <w:rFonts w:ascii="Times New Roman" w:hAnsi="Times New Roman" w:cs="Times New Roman"/>
          <w:sz w:val="24"/>
          <w:szCs w:val="24"/>
        </w:rPr>
        <w:t>Pertanyaan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penelitian</w:t>
      </w:r>
      <w:proofErr w:type="spellEnd"/>
      <w:r w:rsidRPr="00C064AB">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adalah</w:t>
      </w:r>
      <w:proofErr w:type="spellEnd"/>
      <w:r w:rsidRPr="00C064AB">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C064AB">
        <w:rPr>
          <w:rFonts w:ascii="Times New Roman" w:hAnsi="Times New Roman" w:cs="Times New Roman"/>
          <w:sz w:val="24"/>
          <w:szCs w:val="24"/>
        </w:rPr>
        <w:t>agaimana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persepsi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siswa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terhadap</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di </w:t>
      </w:r>
      <w:proofErr w:type="spellStart"/>
      <w:r w:rsidRPr="00C064AB">
        <w:rPr>
          <w:rFonts w:ascii="Times New Roman" w:hAnsi="Times New Roman" w:cs="Times New Roman"/>
          <w:sz w:val="24"/>
          <w:szCs w:val="24"/>
        </w:rPr>
        <w:t>kelas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berbicara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selama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pandemi</w:t>
      </w:r>
      <w:proofErr w:type="spellEnd"/>
      <w:r w:rsidRPr="00C064AB">
        <w:rPr>
          <w:rFonts w:ascii="Times New Roman" w:hAnsi="Times New Roman" w:cs="Times New Roman"/>
          <w:sz w:val="24"/>
          <w:szCs w:val="24"/>
        </w:rPr>
        <w:t xml:space="preserve"> Covid-19. </w:t>
      </w:r>
      <w:proofErr w:type="spellStart"/>
      <w:r w:rsidRPr="00C064AB">
        <w:rPr>
          <w:rFonts w:ascii="Times New Roman" w:hAnsi="Times New Roman" w:cs="Times New Roman"/>
          <w:sz w:val="24"/>
          <w:szCs w:val="24"/>
        </w:rPr>
        <w:t>Tujuan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dari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ini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adalah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untuk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mengetahui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persepsi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siswa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terhadap</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di </w:t>
      </w:r>
      <w:proofErr w:type="spellStart"/>
      <w:r w:rsidRPr="00C064AB">
        <w:rPr>
          <w:rFonts w:ascii="Times New Roman" w:hAnsi="Times New Roman" w:cs="Times New Roman"/>
          <w:sz w:val="24"/>
          <w:szCs w:val="24"/>
        </w:rPr>
        <w:t>kelas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berbicara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selama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pandemi</w:t>
      </w:r>
      <w:proofErr w:type="spellEnd"/>
      <w:r w:rsidRPr="00C064AB">
        <w:rPr>
          <w:rFonts w:ascii="Times New Roman" w:hAnsi="Times New Roman" w:cs="Times New Roman"/>
          <w:sz w:val="24"/>
          <w:szCs w:val="24"/>
        </w:rPr>
        <w:t xml:space="preserve"> Covid-19. </w:t>
      </w:r>
      <w:proofErr w:type="spellStart"/>
      <w:r w:rsidRPr="00C064AB">
        <w:rPr>
          <w:rFonts w:ascii="Times New Roman" w:hAnsi="Times New Roman" w:cs="Times New Roman"/>
          <w:sz w:val="24"/>
          <w:szCs w:val="24"/>
        </w:rPr>
        <w:t>Penelitian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ini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menggunakan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metode</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kualitatif</w:t>
      </w:r>
      <w:proofErr w:type="spellEnd"/>
      <w:r w:rsidRPr="00C064AB">
        <w:rPr>
          <w:rFonts w:ascii="Times New Roman" w:hAnsi="Times New Roman" w:cs="Times New Roman"/>
          <w:sz w:val="24"/>
          <w:szCs w:val="24"/>
        </w:rPr>
        <w:t xml:space="preserve">. Desain </w:t>
      </w:r>
      <w:proofErr w:type="spellStart"/>
      <w:r w:rsidRPr="00C064AB">
        <w:rPr>
          <w:rFonts w:ascii="Times New Roman" w:hAnsi="Times New Roman" w:cs="Times New Roman"/>
          <w:sz w:val="24"/>
          <w:szCs w:val="24"/>
        </w:rPr>
        <w:t>penelitian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ini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adalah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studi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kasus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ini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menggunakan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wawancara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untuk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mengumpulkan</w:t>
      </w:r>
      <w:proofErr w:type="spellEnd"/>
      <w:r w:rsidRPr="00C064AB">
        <w:rPr>
          <w:rFonts w:ascii="Times New Roman" w:hAnsi="Times New Roman" w:cs="Times New Roman"/>
          <w:sz w:val="24"/>
          <w:szCs w:val="24"/>
        </w:rPr>
        <w:t xml:space="preserve"> data yang </w:t>
      </w:r>
      <w:proofErr w:type="spellStart"/>
      <w:r w:rsidRPr="00C064AB">
        <w:rPr>
          <w:rFonts w:ascii="Times New Roman" w:hAnsi="Times New Roman" w:cs="Times New Roman"/>
          <w:sz w:val="24"/>
          <w:szCs w:val="24"/>
        </w:rPr>
        <w:t>dianalisis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Hasilnya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Pertama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meskipun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siswa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belajar</w:t>
      </w:r>
      <w:proofErr w:type="spellEnd"/>
      <w:r w:rsidRPr="00C064AB">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C064AB">
        <w:rPr>
          <w:rFonts w:ascii="Times New Roman" w:hAnsi="Times New Roman" w:cs="Times New Roman"/>
          <w:sz w:val="24"/>
          <w:szCs w:val="24"/>
        </w:rPr>
        <w:t xml:space="preserve">online, </w:t>
      </w:r>
      <w:proofErr w:type="spellStart"/>
      <w:r w:rsidRPr="00C064AB">
        <w:rPr>
          <w:rFonts w:ascii="Times New Roman" w:hAnsi="Times New Roman" w:cs="Times New Roman"/>
          <w:sz w:val="24"/>
          <w:szCs w:val="24"/>
        </w:rPr>
        <w:t>mereka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masih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nyaman</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memahami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materi</w:t>
      </w:r>
      <w:proofErr w:type="spellEnd"/>
      <w:r w:rsidRPr="00C064AB">
        <w:rPr>
          <w:rFonts w:ascii="Times New Roman" w:hAnsi="Times New Roman" w:cs="Times New Roman"/>
          <w:sz w:val="24"/>
          <w:szCs w:val="24"/>
        </w:rPr>
        <w:t xml:space="preserve"> yang </w:t>
      </w:r>
      <w:proofErr w:type="spellStart"/>
      <w:r w:rsidRPr="00C064AB">
        <w:rPr>
          <w:rFonts w:ascii="Times New Roman" w:hAnsi="Times New Roman" w:cs="Times New Roman"/>
          <w:sz w:val="24"/>
          <w:szCs w:val="24"/>
        </w:rPr>
        <w:t>diberikan</w:t>
      </w:r>
      <w:proofErr w:type="spellEnd"/>
      <w:r w:rsidRPr="00C064AB">
        <w:rPr>
          <w:rFonts w:ascii="Times New Roman" w:hAnsi="Times New Roman" w:cs="Times New Roman"/>
          <w:sz w:val="24"/>
          <w:szCs w:val="24"/>
        </w:rPr>
        <w:t xml:space="preserve"> di </w:t>
      </w:r>
      <w:proofErr w:type="spellStart"/>
      <w:r w:rsidRPr="00C064AB">
        <w:rPr>
          <w:rFonts w:ascii="Times New Roman" w:hAnsi="Times New Roman" w:cs="Times New Roman"/>
          <w:sz w:val="24"/>
          <w:szCs w:val="24"/>
        </w:rPr>
        <w:t>kelas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berbicara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Kedua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bahwa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siswa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tetap</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termotivasi</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tertarik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untuk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terus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mengikuti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di </w:t>
      </w:r>
      <w:proofErr w:type="spellStart"/>
      <w:r w:rsidRPr="00C064AB">
        <w:rPr>
          <w:rFonts w:ascii="Times New Roman" w:hAnsi="Times New Roman" w:cs="Times New Roman"/>
          <w:sz w:val="24"/>
          <w:szCs w:val="24"/>
        </w:rPr>
        <w:t>kelas</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berbicara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Ketiga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bahwa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dalam</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w:t>
      </w:r>
      <w:proofErr w:type="spellStart"/>
      <w:r w:rsidRPr="00C064AB">
        <w:rPr>
          <w:rFonts w:ascii="Times New Roman" w:hAnsi="Times New Roman" w:cs="Times New Roman"/>
          <w:sz w:val="24"/>
          <w:szCs w:val="24"/>
        </w:rPr>
        <w:t>masih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terdapat</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interaksi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antara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dosen</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mahasiswa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Keempat</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media yang </w:t>
      </w:r>
      <w:proofErr w:type="spellStart"/>
      <w:r w:rsidRPr="00C064AB">
        <w:rPr>
          <w:rFonts w:ascii="Times New Roman" w:hAnsi="Times New Roman" w:cs="Times New Roman"/>
          <w:sz w:val="24"/>
          <w:szCs w:val="24"/>
        </w:rPr>
        <w:t>cocok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untuk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digunakan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antara</w:t>
      </w:r>
      <w:proofErr w:type="spellEnd"/>
      <w:r w:rsidRPr="00C064AB">
        <w:rPr>
          <w:rFonts w:ascii="Times New Roman" w:hAnsi="Times New Roman" w:cs="Times New Roman"/>
          <w:sz w:val="24"/>
          <w:szCs w:val="24"/>
        </w:rPr>
        <w:t xml:space="preserve"> lain </w:t>
      </w:r>
      <w:proofErr w:type="spellStart"/>
      <w:r w:rsidRPr="00C064AB">
        <w:rPr>
          <w:rFonts w:ascii="Times New Roman" w:hAnsi="Times New Roman" w:cs="Times New Roman"/>
          <w:sz w:val="24"/>
          <w:szCs w:val="24"/>
        </w:rPr>
        <w:t>aplikasi</w:t>
      </w:r>
      <w:proofErr w:type="spellEnd"/>
      <w:r w:rsidRPr="00C064AB">
        <w:rPr>
          <w:rFonts w:ascii="Times New Roman" w:hAnsi="Times New Roman" w:cs="Times New Roman"/>
          <w:sz w:val="24"/>
          <w:szCs w:val="24"/>
        </w:rPr>
        <w:t xml:space="preserve"> Zoom dan WhatsApp. Lima,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bahwa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aspek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berbicara</w:t>
      </w:r>
      <w:proofErr w:type="spellEnd"/>
      <w:r w:rsidRPr="00C064AB">
        <w:rPr>
          <w:rFonts w:ascii="Times New Roman" w:hAnsi="Times New Roman" w:cs="Times New Roman"/>
          <w:sz w:val="24"/>
          <w:szCs w:val="24"/>
        </w:rPr>
        <w:t xml:space="preserve"> yang paling </w:t>
      </w:r>
      <w:proofErr w:type="spellStart"/>
      <w:r w:rsidRPr="00C064AB">
        <w:rPr>
          <w:rFonts w:ascii="Times New Roman" w:hAnsi="Times New Roman" w:cs="Times New Roman"/>
          <w:sz w:val="24"/>
          <w:szCs w:val="24"/>
        </w:rPr>
        <w:t>berpengaruh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dalam</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w:t>
      </w:r>
      <w:proofErr w:type="spellStart"/>
      <w:r w:rsidRPr="00C064AB">
        <w:rPr>
          <w:rFonts w:ascii="Times New Roman" w:hAnsi="Times New Roman" w:cs="Times New Roman"/>
          <w:sz w:val="24"/>
          <w:szCs w:val="24"/>
        </w:rPr>
        <w:t>adalah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pemahaman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kelancaran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kosa</w:t>
      </w:r>
      <w:proofErr w:type="spellEnd"/>
      <w:r w:rsidRPr="00C064AB">
        <w:rPr>
          <w:rFonts w:ascii="Times New Roman" w:hAnsi="Times New Roman" w:cs="Times New Roman"/>
          <w:sz w:val="24"/>
          <w:szCs w:val="24"/>
        </w:rPr>
        <w:t xml:space="preserve"> kata, tata </w:t>
      </w:r>
      <w:proofErr w:type="spellStart"/>
      <w:r w:rsidRPr="00C064AB">
        <w:rPr>
          <w:rFonts w:ascii="Times New Roman" w:hAnsi="Times New Roman" w:cs="Times New Roman"/>
          <w:sz w:val="24"/>
          <w:szCs w:val="24"/>
        </w:rPr>
        <w:t>bahasa</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pengucapan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Keenam</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kelebihan</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kekurangan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w:t>
      </w:r>
      <w:proofErr w:type="spellStart"/>
      <w:r w:rsidRPr="00C064AB">
        <w:rPr>
          <w:rFonts w:ascii="Times New Roman" w:hAnsi="Times New Roman" w:cs="Times New Roman"/>
          <w:sz w:val="24"/>
          <w:szCs w:val="24"/>
        </w:rPr>
        <w:t>kelebihan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w:t>
      </w:r>
      <w:proofErr w:type="spellStart"/>
      <w:r w:rsidRPr="00C064AB">
        <w:rPr>
          <w:rFonts w:ascii="Times New Roman" w:hAnsi="Times New Roman" w:cs="Times New Roman"/>
          <w:sz w:val="24"/>
          <w:szCs w:val="24"/>
        </w:rPr>
        <w:t>adalah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dapat</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dilakukan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dimana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saja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memiliki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waktu</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luang</w:t>
      </w:r>
      <w:proofErr w:type="spellEnd"/>
      <w:r w:rsidRPr="00C064AB">
        <w:rPr>
          <w:rFonts w:ascii="Times New Roman" w:hAnsi="Times New Roman" w:cs="Times New Roman"/>
          <w:sz w:val="24"/>
          <w:szCs w:val="24"/>
        </w:rPr>
        <w:t xml:space="preserve"> yang </w:t>
      </w:r>
      <w:proofErr w:type="spellStart"/>
      <w:r w:rsidRPr="00C064AB">
        <w:rPr>
          <w:rFonts w:ascii="Times New Roman" w:hAnsi="Times New Roman" w:cs="Times New Roman"/>
          <w:sz w:val="24"/>
          <w:szCs w:val="24"/>
        </w:rPr>
        <w:t>lebih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banyak</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lebih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santai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Kemudian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untuk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kekurangannya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hanya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jaringan</w:t>
      </w:r>
      <w:proofErr w:type="spellEnd"/>
      <w:r w:rsidRPr="00C064AB">
        <w:rPr>
          <w:rFonts w:ascii="Times New Roman" w:hAnsi="Times New Roman" w:cs="Times New Roman"/>
          <w:sz w:val="24"/>
          <w:szCs w:val="24"/>
        </w:rPr>
        <w:t xml:space="preserve"> yang </w:t>
      </w:r>
      <w:proofErr w:type="spellStart"/>
      <w:r w:rsidRPr="00C064AB">
        <w:rPr>
          <w:rFonts w:ascii="Times New Roman" w:hAnsi="Times New Roman" w:cs="Times New Roman"/>
          <w:sz w:val="24"/>
          <w:szCs w:val="24"/>
        </w:rPr>
        <w:t>buruk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saja</w:t>
      </w:r>
      <w:proofErr w:type="spellEnd"/>
      <w:r w:rsidRPr="00C064AB">
        <w:rPr>
          <w:rFonts w:ascii="Times New Roman" w:hAnsi="Times New Roman" w:cs="Times New Roman"/>
          <w:sz w:val="24"/>
          <w:szCs w:val="24"/>
        </w:rPr>
        <w:t xml:space="preserve"> yang </w:t>
      </w:r>
      <w:proofErr w:type="spellStart"/>
      <w:r w:rsidRPr="00C064AB">
        <w:rPr>
          <w:rFonts w:ascii="Times New Roman" w:hAnsi="Times New Roman" w:cs="Times New Roman"/>
          <w:sz w:val="24"/>
          <w:szCs w:val="24"/>
        </w:rPr>
        <w:t>menyebabkan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gangguan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dalam</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Dan </w:t>
      </w:r>
      <w:proofErr w:type="spellStart"/>
      <w:r w:rsidRPr="00C064AB">
        <w:rPr>
          <w:rFonts w:ascii="Times New Roman" w:hAnsi="Times New Roman" w:cs="Times New Roman"/>
          <w:sz w:val="24"/>
          <w:szCs w:val="24"/>
        </w:rPr>
        <w:t>terakhir</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peneliti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menemukan</w:t>
      </w:r>
      <w:proofErr w:type="spellEnd"/>
      <w:r w:rsidRPr="00C064AB">
        <w:rPr>
          <w:rFonts w:ascii="Times New Roman" w:hAnsi="Times New Roman" w:cs="Times New Roman"/>
          <w:sz w:val="24"/>
          <w:szCs w:val="24"/>
        </w:rPr>
        <w:t xml:space="preserve"> saran dan </w:t>
      </w:r>
      <w:proofErr w:type="spellStart"/>
      <w:r w:rsidRPr="00C064AB">
        <w:rPr>
          <w:rFonts w:ascii="Times New Roman" w:hAnsi="Times New Roman" w:cs="Times New Roman"/>
          <w:sz w:val="24"/>
          <w:szCs w:val="24"/>
        </w:rPr>
        <w:t>harapan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terkait</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pembelajaran</w:t>
      </w:r>
      <w:proofErr w:type="spellEnd"/>
      <w:r w:rsidRPr="00C064AB">
        <w:rPr>
          <w:rFonts w:ascii="Times New Roman" w:hAnsi="Times New Roman" w:cs="Times New Roman"/>
          <w:sz w:val="24"/>
          <w:szCs w:val="24"/>
        </w:rPr>
        <w:t xml:space="preserve"> online </w:t>
      </w:r>
      <w:proofErr w:type="spellStart"/>
      <w:r w:rsidRPr="00C064AB">
        <w:rPr>
          <w:rFonts w:ascii="Times New Roman" w:hAnsi="Times New Roman" w:cs="Times New Roman"/>
          <w:sz w:val="24"/>
          <w:szCs w:val="24"/>
        </w:rPr>
        <w:t>untuk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kedepannya</w:t>
      </w:r>
      <w:proofErr w:type="spellEnd"/>
      <w:r w:rsidRPr="00C064AB">
        <w:rPr>
          <w:rFonts w:ascii="Times New Roman" w:hAnsi="Times New Roman" w:cs="Times New Roman"/>
          <w:sz w:val="24"/>
          <w:szCs w:val="24"/>
        </w:rPr>
        <w:t xml:space="preserve">. Para </w:t>
      </w:r>
      <w:proofErr w:type="spellStart"/>
      <w:r w:rsidRPr="00C064AB">
        <w:rPr>
          <w:rFonts w:ascii="Times New Roman" w:hAnsi="Times New Roman" w:cs="Times New Roman"/>
          <w:sz w:val="24"/>
          <w:szCs w:val="24"/>
        </w:rPr>
        <w:t>siswa</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tersebut</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menginginkan</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lebih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banyak</w:t>
      </w:r>
      <w:proofErr w:type="spellEnd"/>
      <w:r w:rsidRPr="00C064AB">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latihan</w:t>
      </w:r>
      <w:proofErr w:type="spellEnd"/>
      <w:r w:rsidRPr="00C064AB">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r w:rsidRPr="00C064AB">
        <w:rPr>
          <w:rFonts w:ascii="Times New Roman" w:hAnsi="Times New Roman" w:cs="Times New Roman"/>
          <w:sz w:val="24"/>
          <w:szCs w:val="24"/>
        </w:rPr>
        <w:t xml:space="preserve">dan </w:t>
      </w:r>
      <w:proofErr w:type="spellStart"/>
      <w:r w:rsidRPr="00C064AB">
        <w:rPr>
          <w:rFonts w:ascii="Times New Roman" w:hAnsi="Times New Roman" w:cs="Times New Roman"/>
          <w:sz w:val="24"/>
          <w:szCs w:val="24"/>
        </w:rPr>
        <w:t>lebih</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banyak</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materi</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dalam</w:t>
      </w:r>
      <w:proofErr w:type="spellEnd"/>
      <w:r w:rsidRPr="00C064AB">
        <w:rPr>
          <w:rFonts w:ascii="Times New Roman" w:hAnsi="Times New Roman" w:cs="Times New Roman"/>
          <w:sz w:val="24"/>
          <w:szCs w:val="24"/>
        </w:rPr>
        <w:t xml:space="preserve"> </w:t>
      </w:r>
      <w:proofErr w:type="spellStart"/>
      <w:r w:rsidRPr="00C064AB">
        <w:rPr>
          <w:rFonts w:ascii="Times New Roman" w:hAnsi="Times New Roman" w:cs="Times New Roman"/>
          <w:sz w:val="24"/>
          <w:szCs w:val="24"/>
        </w:rPr>
        <w:t>bentuk</w:t>
      </w:r>
      <w:proofErr w:type="spellEnd"/>
      <w:r w:rsidRPr="00C064AB">
        <w:rPr>
          <w:rFonts w:ascii="Times New Roman" w:hAnsi="Times New Roman" w:cs="Times New Roman"/>
          <w:sz w:val="24"/>
          <w:szCs w:val="24"/>
        </w:rPr>
        <w:t xml:space="preserve"> video </w:t>
      </w:r>
      <w:proofErr w:type="spellStart"/>
      <w:r w:rsidRPr="00C064AB">
        <w:rPr>
          <w:rFonts w:ascii="Times New Roman" w:hAnsi="Times New Roman" w:cs="Times New Roman"/>
          <w:sz w:val="24"/>
          <w:szCs w:val="24"/>
        </w:rPr>
        <w:t>berbicara</w:t>
      </w:r>
      <w:proofErr w:type="spellEnd"/>
      <w:r w:rsidRPr="00C064AB">
        <w:rPr>
          <w:rFonts w:ascii="Times New Roman" w:hAnsi="Times New Roman" w:cs="Times New Roman"/>
          <w:sz w:val="24"/>
          <w:szCs w:val="24"/>
        </w:rPr>
        <w:t>.</w:t>
      </w:r>
    </w:p>
    <w:p w14:paraId="12A4917C" w14:textId="77777777" w:rsidR="005905A4" w:rsidRDefault="005905A4" w:rsidP="005905A4">
      <w:pPr>
        <w:spacing w:line="360" w:lineRule="auto"/>
        <w:jc w:val="both"/>
        <w:rPr>
          <w:rFonts w:ascii="Times New Roman" w:hAnsi="Times New Roman" w:cs="Times New Roman"/>
          <w:b/>
          <w:bCs/>
          <w:i/>
          <w:iCs/>
          <w:sz w:val="24"/>
          <w:szCs w:val="24"/>
        </w:rPr>
      </w:pPr>
      <w:r w:rsidRPr="00C064AB">
        <w:rPr>
          <w:rFonts w:ascii="Times New Roman" w:hAnsi="Times New Roman" w:cs="Times New Roman"/>
          <w:b/>
          <w:bCs/>
          <w:i/>
          <w:iCs/>
          <w:sz w:val="24"/>
          <w:szCs w:val="24"/>
        </w:rPr>
        <w:t xml:space="preserve">Kata </w:t>
      </w:r>
      <w:proofErr w:type="spellStart"/>
      <w:r w:rsidRPr="00C064AB">
        <w:rPr>
          <w:rFonts w:ascii="Times New Roman" w:hAnsi="Times New Roman" w:cs="Times New Roman"/>
          <w:b/>
          <w:bCs/>
          <w:i/>
          <w:iCs/>
          <w:sz w:val="24"/>
          <w:szCs w:val="24"/>
        </w:rPr>
        <w:t>Kunci</w:t>
      </w:r>
      <w:proofErr w:type="spellEnd"/>
      <w:r w:rsidRPr="00C064AB">
        <w:rPr>
          <w:rFonts w:ascii="Times New Roman" w:hAnsi="Times New Roman" w:cs="Times New Roman"/>
          <w:b/>
          <w:bCs/>
          <w:i/>
          <w:iCs/>
          <w:sz w:val="24"/>
          <w:szCs w:val="24"/>
        </w:rPr>
        <w:t xml:space="preserve">: </w:t>
      </w:r>
      <w:proofErr w:type="spellStart"/>
      <w:r w:rsidRPr="00C064AB">
        <w:rPr>
          <w:rFonts w:ascii="Times New Roman" w:hAnsi="Times New Roman" w:cs="Times New Roman"/>
          <w:b/>
          <w:bCs/>
          <w:i/>
          <w:iCs/>
          <w:sz w:val="24"/>
          <w:szCs w:val="24"/>
        </w:rPr>
        <w:t>Persepsi</w:t>
      </w:r>
      <w:proofErr w:type="spellEnd"/>
      <w:r w:rsidRPr="00C064AB">
        <w:rPr>
          <w:rFonts w:ascii="Times New Roman" w:hAnsi="Times New Roman" w:cs="Times New Roman"/>
          <w:b/>
          <w:bCs/>
          <w:i/>
          <w:iCs/>
          <w:sz w:val="24"/>
          <w:szCs w:val="24"/>
        </w:rPr>
        <w:t xml:space="preserve">, </w:t>
      </w:r>
      <w:proofErr w:type="spellStart"/>
      <w:r w:rsidRPr="00C064AB">
        <w:rPr>
          <w:rFonts w:ascii="Times New Roman" w:hAnsi="Times New Roman" w:cs="Times New Roman"/>
          <w:b/>
          <w:bCs/>
          <w:i/>
          <w:iCs/>
          <w:sz w:val="24"/>
          <w:szCs w:val="24"/>
        </w:rPr>
        <w:t>motivasi</w:t>
      </w:r>
      <w:proofErr w:type="spellEnd"/>
      <w:r w:rsidRPr="00C064AB">
        <w:rPr>
          <w:rFonts w:ascii="Times New Roman" w:hAnsi="Times New Roman" w:cs="Times New Roman"/>
          <w:b/>
          <w:bCs/>
          <w:i/>
          <w:iCs/>
          <w:sz w:val="24"/>
          <w:szCs w:val="24"/>
        </w:rPr>
        <w:t xml:space="preserve">, </w:t>
      </w:r>
      <w:proofErr w:type="spellStart"/>
      <w:r w:rsidRPr="00C064AB">
        <w:rPr>
          <w:rFonts w:ascii="Times New Roman" w:hAnsi="Times New Roman" w:cs="Times New Roman"/>
          <w:b/>
          <w:bCs/>
          <w:i/>
          <w:iCs/>
          <w:sz w:val="24"/>
          <w:szCs w:val="24"/>
        </w:rPr>
        <w:t>berbicara</w:t>
      </w:r>
      <w:proofErr w:type="spellEnd"/>
      <w:r w:rsidRPr="00C064AB">
        <w:rPr>
          <w:rFonts w:ascii="Times New Roman" w:hAnsi="Times New Roman" w:cs="Times New Roman"/>
          <w:b/>
          <w:bCs/>
          <w:i/>
          <w:iCs/>
          <w:sz w:val="24"/>
          <w:szCs w:val="24"/>
        </w:rPr>
        <w:t xml:space="preserve">, </w:t>
      </w:r>
      <w:proofErr w:type="spellStart"/>
      <w:r w:rsidRPr="00C064AB">
        <w:rPr>
          <w:rFonts w:ascii="Times New Roman" w:hAnsi="Times New Roman" w:cs="Times New Roman"/>
          <w:b/>
          <w:bCs/>
          <w:i/>
          <w:iCs/>
          <w:sz w:val="24"/>
          <w:szCs w:val="24"/>
        </w:rPr>
        <w:t>belajar</w:t>
      </w:r>
      <w:proofErr w:type="spellEnd"/>
      <w:r w:rsidRPr="00C064AB">
        <w:rPr>
          <w:rFonts w:ascii="Times New Roman" w:hAnsi="Times New Roman" w:cs="Times New Roman"/>
          <w:b/>
          <w:bCs/>
          <w:i/>
          <w:iCs/>
          <w:sz w:val="24"/>
          <w:szCs w:val="24"/>
        </w:rPr>
        <w:t xml:space="preserve"> online</w:t>
      </w:r>
    </w:p>
    <w:p w14:paraId="6024ADC1" w14:textId="77777777" w:rsidR="00250ECA" w:rsidRDefault="00250ECA"/>
    <w:sectPr w:rsidR="00250ECA" w:rsidSect="006D091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11"/>
    <w:rsid w:val="00250ECA"/>
    <w:rsid w:val="005905A4"/>
    <w:rsid w:val="006D09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6F47"/>
  <w15:chartTrackingRefBased/>
  <w15:docId w15:val="{1CDB7B27-DD4D-472C-96DE-5829B6B9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A4"/>
    <w:rPr>
      <w:lang w:val="en-US"/>
    </w:rPr>
  </w:style>
  <w:style w:type="paragraph" w:styleId="Heading1">
    <w:name w:val="heading 1"/>
    <w:basedOn w:val="Normal"/>
    <w:next w:val="Normal"/>
    <w:link w:val="Heading1Char"/>
    <w:uiPriority w:val="9"/>
    <w:qFormat/>
    <w:rsid w:val="00590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5A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 faisal</dc:creator>
  <cp:keywords/>
  <dc:description/>
  <cp:lastModifiedBy>praja faisal</cp:lastModifiedBy>
  <cp:revision>2</cp:revision>
  <dcterms:created xsi:type="dcterms:W3CDTF">2022-01-04T04:17:00Z</dcterms:created>
  <dcterms:modified xsi:type="dcterms:W3CDTF">2022-01-04T04:17:00Z</dcterms:modified>
</cp:coreProperties>
</file>