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FE" w:rsidRDefault="007F00FE" w:rsidP="007F00FE">
      <w:pPr>
        <w:pStyle w:val="Heading1"/>
      </w:pPr>
      <w:bookmarkStart w:id="0" w:name="_Toc111988017"/>
      <w:r>
        <w:t>REFERENCES</w:t>
      </w:r>
      <w:bookmarkEnd w:id="0"/>
    </w:p>
    <w:p w:rsidR="007F00FE" w:rsidRDefault="007F00FE" w:rsidP="007F00F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</w:rPr>
      </w:pPr>
      <w:r>
        <w:rPr>
          <w:color w:val="000000"/>
        </w:rPr>
        <w:t xml:space="preserve">Anthony, J. L. &amp; Lonigan, C. J. (2004). </w:t>
      </w:r>
      <w:r>
        <w:rPr>
          <w:i/>
          <w:color w:val="000000"/>
        </w:rPr>
        <w:t>The nature of phonological awareness: converging evidence from four studies.</w:t>
      </w:r>
      <w:r>
        <w:rPr>
          <w:color w:val="000000"/>
        </w:rPr>
        <w:t xml:space="preserve"> </w:t>
      </w:r>
    </w:p>
    <w:p w:rsidR="007F00FE" w:rsidRDefault="007F00FE" w:rsidP="007F00F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</w:rPr>
      </w:pPr>
      <w:r>
        <w:rPr>
          <w:color w:val="000000"/>
        </w:rPr>
        <w:t xml:space="preserve">Arikunto, Suharsimi. (2006). </w:t>
      </w:r>
      <w:r>
        <w:rPr>
          <w:i/>
          <w:color w:val="000000"/>
        </w:rPr>
        <w:t>Prosedur penelitian: suatu pendekatan praktik. .</w:t>
      </w:r>
      <w:r>
        <w:rPr>
          <w:color w:val="000000"/>
        </w:rPr>
        <w:t xml:space="preserve"> Jakarta: Bina Aksara.</w:t>
      </w:r>
    </w:p>
    <w:p w:rsidR="007F00FE" w:rsidRDefault="007F00FE" w:rsidP="007F00F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</w:rPr>
      </w:pPr>
      <w:r>
        <w:rPr>
          <w:color w:val="000000"/>
        </w:rPr>
        <w:t xml:space="preserve">Brown, H. (2004). </w:t>
      </w:r>
      <w:r>
        <w:rPr>
          <w:i/>
          <w:color w:val="000000"/>
        </w:rPr>
        <w:t>Language Assessment Principles and Classroom Practices.</w:t>
      </w:r>
      <w:r>
        <w:rPr>
          <w:color w:val="000000"/>
        </w:rPr>
        <w:t xml:space="preserve"> London: Longman.</w:t>
      </w:r>
    </w:p>
    <w:p w:rsidR="007F00FE" w:rsidRDefault="007F00FE" w:rsidP="007F00F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</w:rPr>
      </w:pPr>
      <w:r>
        <w:rPr>
          <w:color w:val="000000"/>
        </w:rPr>
        <w:t xml:space="preserve">Celce-mucia,Mariane. Brinton, Donna. M. Goodwin, Janet. (1996). </w:t>
      </w:r>
      <w:r>
        <w:rPr>
          <w:i/>
          <w:color w:val="000000"/>
        </w:rPr>
        <w:t>Teaching Pronunciation: a reference for teacher of English to speaker of other languages.</w:t>
      </w:r>
      <w:r>
        <w:rPr>
          <w:color w:val="000000"/>
        </w:rPr>
        <w:t xml:space="preserve"> Cambrige University Press.</w:t>
      </w:r>
    </w:p>
    <w:p w:rsidR="007F00FE" w:rsidRDefault="007F00FE" w:rsidP="007F00F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</w:rPr>
      </w:pPr>
      <w:r>
        <w:rPr>
          <w:color w:val="000000"/>
        </w:rPr>
        <w:t xml:space="preserve">Cohen. L, Manion. L &amp; Morrison. K. . (2007). </w:t>
      </w:r>
      <w:r>
        <w:rPr>
          <w:i/>
          <w:color w:val="000000"/>
        </w:rPr>
        <w:t>Research Methods in Education (6th e.d).</w:t>
      </w:r>
      <w:r>
        <w:rPr>
          <w:color w:val="000000"/>
        </w:rPr>
        <w:t xml:space="preserve"> London: Routledge: Taylor &amp; Francis Group.</w:t>
      </w:r>
    </w:p>
    <w:p w:rsidR="007F00FE" w:rsidRDefault="007F00FE" w:rsidP="007F00F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</w:rPr>
      </w:pPr>
      <w:r>
        <w:rPr>
          <w:color w:val="000000"/>
        </w:rPr>
        <w:t xml:space="preserve">Cresswell, J. W. (2002). </w:t>
      </w:r>
      <w:r>
        <w:rPr>
          <w:i/>
          <w:color w:val="000000"/>
        </w:rPr>
        <w:t>Educational Research: Planning, Conducting, and Evaluating Quantitative and Qualitative Research.</w:t>
      </w:r>
      <w:r>
        <w:rPr>
          <w:color w:val="000000"/>
        </w:rPr>
        <w:t xml:space="preserve"> Pearson.</w:t>
      </w:r>
    </w:p>
    <w:p w:rsidR="007F00FE" w:rsidRDefault="007F00FE" w:rsidP="007F00F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</w:rPr>
      </w:pPr>
      <w:r>
        <w:rPr>
          <w:color w:val="000000"/>
        </w:rPr>
        <w:t xml:space="preserve">Harmer. (2001). </w:t>
      </w:r>
      <w:r>
        <w:rPr>
          <w:i/>
          <w:color w:val="000000"/>
        </w:rPr>
        <w:t>The Practice of English Language Teaching, 3rd Edition.</w:t>
      </w:r>
      <w:r>
        <w:rPr>
          <w:color w:val="000000"/>
        </w:rPr>
        <w:t xml:space="preserve"> USA: Longman.</w:t>
      </w:r>
    </w:p>
    <w:p w:rsidR="007F00FE" w:rsidRDefault="007F00FE" w:rsidP="007F00F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</w:rPr>
      </w:pPr>
      <w:r>
        <w:rPr>
          <w:color w:val="000000"/>
        </w:rPr>
        <w:t xml:space="preserve">Harmer, Jeremy. (2003). </w:t>
      </w:r>
      <w:r>
        <w:rPr>
          <w:i/>
          <w:color w:val="000000"/>
        </w:rPr>
        <w:t>The Practice of English Language Teaching.</w:t>
      </w:r>
      <w:r>
        <w:rPr>
          <w:color w:val="000000"/>
        </w:rPr>
        <w:t xml:space="preserve"> England: Longman.</w:t>
      </w:r>
    </w:p>
    <w:p w:rsidR="007F00FE" w:rsidRDefault="007F00FE" w:rsidP="007F00F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</w:rPr>
      </w:pPr>
      <w:r>
        <w:rPr>
          <w:color w:val="000000"/>
        </w:rPr>
        <w:t xml:space="preserve">Hornby. (2002). </w:t>
      </w:r>
      <w:r>
        <w:rPr>
          <w:i/>
          <w:color w:val="000000"/>
        </w:rPr>
        <w:t>Oxford advanced learner’s Dictionary.</w:t>
      </w:r>
      <w:r>
        <w:rPr>
          <w:color w:val="000000"/>
        </w:rPr>
        <w:t xml:space="preserve"> Oxford: University Press.</w:t>
      </w:r>
    </w:p>
    <w:p w:rsidR="007F00FE" w:rsidRDefault="007F00FE" w:rsidP="007F00F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</w:rPr>
      </w:pPr>
      <w:r>
        <w:rPr>
          <w:color w:val="000000"/>
        </w:rPr>
        <w:t xml:space="preserve">Kelly, Gerald. (t.thn.). How to teach pronunciation. EdinburghGate: Pearson . </w:t>
      </w:r>
      <w:r>
        <w:rPr>
          <w:i/>
          <w:color w:val="000000"/>
        </w:rPr>
        <w:t>Limited.www.longman.com</w:t>
      </w:r>
      <w:r>
        <w:rPr>
          <w:color w:val="000000"/>
        </w:rPr>
        <w:t>.</w:t>
      </w:r>
    </w:p>
    <w:p w:rsidR="007F00FE" w:rsidRDefault="007F00FE" w:rsidP="007F00F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</w:rPr>
      </w:pPr>
      <w:r>
        <w:rPr>
          <w:color w:val="000000"/>
        </w:rPr>
        <w:t>Kilickaya, F. (2011). New York: Routledge.</w:t>
      </w:r>
    </w:p>
    <w:p w:rsidR="007F00FE" w:rsidRDefault="007F00FE" w:rsidP="007F00F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</w:rPr>
      </w:pPr>
      <w:r>
        <w:rPr>
          <w:color w:val="000000"/>
        </w:rPr>
        <w:t xml:space="preserve">Nazir, M. (2005). </w:t>
      </w:r>
      <w:r>
        <w:rPr>
          <w:i/>
          <w:color w:val="000000"/>
        </w:rPr>
        <w:t>Metodologi Penelitian.</w:t>
      </w:r>
      <w:r>
        <w:rPr>
          <w:color w:val="000000"/>
        </w:rPr>
        <w:t xml:space="preserve"> Bogor: Ghalia Indonesia.</w:t>
      </w:r>
    </w:p>
    <w:p w:rsidR="007F00FE" w:rsidRDefault="007F00FE" w:rsidP="007F00F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</w:rPr>
      </w:pPr>
      <w:r>
        <w:rPr>
          <w:color w:val="000000"/>
        </w:rPr>
        <w:t xml:space="preserve">Nunan, D. (2007). </w:t>
      </w:r>
      <w:r>
        <w:rPr>
          <w:i/>
          <w:color w:val="000000"/>
        </w:rPr>
        <w:t>Language teaching methodology : a text book for teacher. .</w:t>
      </w:r>
      <w:r>
        <w:rPr>
          <w:color w:val="000000"/>
        </w:rPr>
        <w:t xml:space="preserve"> London: Prectice Hall.</w:t>
      </w:r>
    </w:p>
    <w:p w:rsidR="007F00FE" w:rsidRDefault="007F00FE" w:rsidP="007F00F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</w:rPr>
      </w:pPr>
      <w:r>
        <w:rPr>
          <w:color w:val="000000"/>
        </w:rPr>
        <w:t xml:space="preserve">Sadirman. (1996). </w:t>
      </w:r>
      <w:r>
        <w:rPr>
          <w:i/>
          <w:color w:val="000000"/>
        </w:rPr>
        <w:t>Media Pendidikan: Pengertian, Pengembangan, dan pemanfaatannya.</w:t>
      </w:r>
      <w:r>
        <w:rPr>
          <w:color w:val="000000"/>
        </w:rPr>
        <w:t xml:space="preserve"> Jakarta: PT Raya Grafindo Sejahtera.</w:t>
      </w:r>
    </w:p>
    <w:p w:rsidR="007F00FE" w:rsidRDefault="007F00FE" w:rsidP="007F00F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</w:rPr>
      </w:pPr>
      <w:r>
        <w:rPr>
          <w:color w:val="000000"/>
        </w:rPr>
        <w:t xml:space="preserve">Sugiyono, Prof. DR. (2009). </w:t>
      </w:r>
      <w:r>
        <w:rPr>
          <w:i/>
          <w:color w:val="000000"/>
        </w:rPr>
        <w:t>Metode penelitian Kuantitatif Kuantitatif R &amp; D.</w:t>
      </w:r>
      <w:r>
        <w:rPr>
          <w:color w:val="000000"/>
        </w:rPr>
        <w:t xml:space="preserve"> Bandung: Alfabeta.</w:t>
      </w:r>
    </w:p>
    <w:p w:rsidR="007F00FE" w:rsidRDefault="007F00FE" w:rsidP="007F00F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</w:rPr>
      </w:pPr>
      <w:r>
        <w:rPr>
          <w:color w:val="000000"/>
        </w:rPr>
        <w:t xml:space="preserve">Sundayana, R. (2018). </w:t>
      </w:r>
      <w:r>
        <w:rPr>
          <w:i/>
          <w:color w:val="000000"/>
        </w:rPr>
        <w:t>Statistika Penelitian Pendidikan.</w:t>
      </w:r>
      <w:r>
        <w:rPr>
          <w:color w:val="000000"/>
        </w:rPr>
        <w:t xml:space="preserve"> Bandung: Alfabeta.</w:t>
      </w:r>
    </w:p>
    <w:p w:rsidR="007F00FE" w:rsidRDefault="007F00FE" w:rsidP="007F00F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</w:rPr>
      </w:pPr>
      <w:r>
        <w:rPr>
          <w:color w:val="000000"/>
        </w:rPr>
        <w:t xml:space="preserve">Tood, L. (2002). </w:t>
      </w:r>
      <w:r>
        <w:rPr>
          <w:i/>
          <w:color w:val="000000"/>
        </w:rPr>
        <w:t>Pidgin and Creoles.</w:t>
      </w:r>
      <w:r>
        <w:rPr>
          <w:color w:val="000000"/>
        </w:rPr>
        <w:t xml:space="preserve"> London: School Of English.</w:t>
      </w:r>
    </w:p>
    <w:p w:rsidR="00897477" w:rsidRDefault="00897477">
      <w:bookmarkStart w:id="1" w:name="_GoBack"/>
      <w:bookmarkEnd w:id="1"/>
    </w:p>
    <w:sectPr w:rsidR="008974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FE"/>
    <w:rsid w:val="007F00FE"/>
    <w:rsid w:val="0089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F2168-02C1-46E5-A766-4BDA4B2E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F00FE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Heading1">
    <w:name w:val="heading 1"/>
    <w:basedOn w:val="Normal"/>
    <w:next w:val="Normal"/>
    <w:link w:val="Heading1Char"/>
    <w:rsid w:val="007F00FE"/>
    <w:pPr>
      <w:spacing w:line="360" w:lineRule="auto"/>
      <w:jc w:val="center"/>
      <w:outlineLvl w:val="0"/>
    </w:pPr>
    <w:rPr>
      <w:b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00FE"/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nbbbew</dc:creator>
  <cp:keywords/>
  <dc:description/>
  <cp:lastModifiedBy>nbbbew</cp:lastModifiedBy>
  <cp:revision>1</cp:revision>
  <dcterms:created xsi:type="dcterms:W3CDTF">2022-11-11T04:35:00Z</dcterms:created>
  <dcterms:modified xsi:type="dcterms:W3CDTF">2022-11-11T04:35:00Z</dcterms:modified>
</cp:coreProperties>
</file>