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F" w:rsidRPr="00D043E5" w:rsidRDefault="007813FF" w:rsidP="007813FF">
      <w:pPr>
        <w:pStyle w:val="Heading1"/>
        <w:spacing w:line="360" w:lineRule="auto"/>
      </w:pPr>
      <w:bookmarkStart w:id="0" w:name="_Toc96611847"/>
      <w:r w:rsidRPr="00D043E5">
        <w:t>CHAPTER V</w:t>
      </w:r>
      <w:bookmarkEnd w:id="0"/>
    </w:p>
    <w:p w:rsidR="007813FF" w:rsidRPr="00D043E5" w:rsidRDefault="007813FF" w:rsidP="007813FF">
      <w:pPr>
        <w:pStyle w:val="Heading1"/>
        <w:spacing w:line="360" w:lineRule="auto"/>
      </w:pPr>
      <w:bookmarkStart w:id="1" w:name="_Toc96611848"/>
      <w:r w:rsidRPr="00D043E5">
        <w:t>CONCLUSION AND RECOMMENDATION</w:t>
      </w:r>
      <w:bookmarkEnd w:id="1"/>
    </w:p>
    <w:p w:rsidR="007813FF" w:rsidRPr="00FC5D90" w:rsidRDefault="007813FF" w:rsidP="007813FF">
      <w:pPr>
        <w:spacing w:line="360" w:lineRule="auto"/>
        <w:ind w:left="360" w:firstLine="720"/>
        <w:jc w:val="both"/>
        <w:rPr>
          <w:rFonts w:ascii="Times New Roman" w:hAnsi="Times New Roman" w:cs="Times New Roman"/>
          <w:sz w:val="24"/>
          <w:szCs w:val="24"/>
        </w:rPr>
      </w:pPr>
      <w:r w:rsidRPr="00FC5D90">
        <w:rPr>
          <w:rFonts w:ascii="Times New Roman" w:hAnsi="Times New Roman" w:cs="Times New Roman"/>
          <w:sz w:val="24"/>
          <w:szCs w:val="24"/>
        </w:rPr>
        <w:t>In this chapter, the researcher presents the conclusions and recommendations after the research findings.</w:t>
      </w:r>
    </w:p>
    <w:p w:rsidR="007813FF" w:rsidRPr="00D043E5" w:rsidRDefault="007813FF" w:rsidP="007813FF">
      <w:pPr>
        <w:pStyle w:val="Heading2"/>
        <w:numPr>
          <w:ilvl w:val="1"/>
          <w:numId w:val="2"/>
        </w:numPr>
        <w:spacing w:line="360" w:lineRule="auto"/>
      </w:pPr>
      <w:bookmarkStart w:id="2" w:name="_Toc96611849"/>
      <w:r w:rsidRPr="00D043E5">
        <w:t>Conclusion</w:t>
      </w:r>
      <w:bookmarkEnd w:id="2"/>
    </w:p>
    <w:p w:rsidR="007813FF" w:rsidRPr="00D043E5" w:rsidRDefault="007813FF" w:rsidP="007813FF">
      <w:pPr>
        <w:pStyle w:val="ListParagraph"/>
        <w:spacing w:line="360" w:lineRule="auto"/>
        <w:ind w:firstLine="360"/>
        <w:jc w:val="both"/>
        <w:rPr>
          <w:rFonts w:ascii="Times New Roman" w:hAnsi="Times New Roman" w:cs="Times New Roman"/>
          <w:sz w:val="24"/>
          <w:szCs w:val="24"/>
        </w:rPr>
      </w:pPr>
      <w:r w:rsidRPr="00D043E5">
        <w:rPr>
          <w:rFonts w:ascii="Times New Roman" w:hAnsi="Times New Roman" w:cs="Times New Roman"/>
          <w:sz w:val="24"/>
          <w:szCs w:val="24"/>
        </w:rPr>
        <w:t xml:space="preserve">As a result of research findings, all studies found about students perceptions of the outcome and motivation on </w:t>
      </w:r>
      <w:r w:rsidRPr="00E23EF8">
        <w:rPr>
          <w:rFonts w:ascii="Times New Roman" w:hAnsi="Times New Roman" w:cs="Times New Roman"/>
          <w:sz w:val="24"/>
          <w:szCs w:val="24"/>
        </w:rPr>
        <w:t>BL</w:t>
      </w:r>
      <w:r w:rsidRPr="00D043E5">
        <w:rPr>
          <w:rFonts w:ascii="Times New Roman" w:hAnsi="Times New Roman" w:cs="Times New Roman"/>
          <w:sz w:val="24"/>
          <w:szCs w:val="24"/>
        </w:rPr>
        <w:t xml:space="preserve"> amid the Covid-19 Pandemic at SMA in </w:t>
      </w:r>
      <w:proofErr w:type="spellStart"/>
      <w:r w:rsidRPr="00D043E5">
        <w:rPr>
          <w:rFonts w:ascii="Times New Roman" w:hAnsi="Times New Roman" w:cs="Times New Roman"/>
          <w:sz w:val="24"/>
          <w:szCs w:val="24"/>
        </w:rPr>
        <w:t>Garut</w:t>
      </w:r>
      <w:proofErr w:type="spellEnd"/>
      <w:r w:rsidRPr="00D043E5">
        <w:rPr>
          <w:rFonts w:ascii="Times New Roman" w:hAnsi="Times New Roman" w:cs="Times New Roman"/>
          <w:sz w:val="24"/>
          <w:szCs w:val="24"/>
        </w:rPr>
        <w:t>, the following conclusions can be drawn:</w:t>
      </w:r>
    </w:p>
    <w:p w:rsidR="007813FF" w:rsidRPr="00D043E5" w:rsidRDefault="007813FF" w:rsidP="007813FF">
      <w:pPr>
        <w:pStyle w:val="ListParagraph"/>
        <w:spacing w:line="360" w:lineRule="auto"/>
        <w:ind w:firstLine="360"/>
        <w:jc w:val="both"/>
        <w:rPr>
          <w:rFonts w:ascii="Times New Roman" w:hAnsi="Times New Roman" w:cs="Times New Roman"/>
          <w:sz w:val="24"/>
          <w:szCs w:val="24"/>
        </w:rPr>
      </w:pPr>
      <w:r w:rsidRPr="00D043E5">
        <w:rPr>
          <w:rFonts w:ascii="Times New Roman" w:hAnsi="Times New Roman" w:cs="Times New Roman"/>
          <w:sz w:val="24"/>
          <w:szCs w:val="24"/>
        </w:rPr>
        <w:t xml:space="preserve">With schools implementing </w:t>
      </w:r>
      <w:r w:rsidRPr="00E23EF8">
        <w:rPr>
          <w:rFonts w:ascii="Times New Roman" w:hAnsi="Times New Roman" w:cs="Times New Roman"/>
          <w:sz w:val="24"/>
          <w:szCs w:val="24"/>
        </w:rPr>
        <w:t>BL</w:t>
      </w:r>
      <w:r w:rsidRPr="00D043E5">
        <w:rPr>
          <w:rFonts w:ascii="Times New Roman" w:hAnsi="Times New Roman" w:cs="Times New Roman"/>
          <w:sz w:val="24"/>
          <w:szCs w:val="24"/>
        </w:rPr>
        <w:t xml:space="preserve">, it can improve student learning outcomes when learning has been given, during the implementation of learning activities in the classroom after the COVID-19 pandemic, students get the same experience, namely time constraints, before the pandemic students can study with quite a lot of time and activities that are limited. unlimited, but after this pandemic students are forced to go to school by following policies with a limited time and by adhering to health protocols and students are required to have lots of quotas for smooth learning while online. The application that is often used by students is </w:t>
      </w:r>
      <w:proofErr w:type="spellStart"/>
      <w:r w:rsidRPr="00D043E5">
        <w:rPr>
          <w:rFonts w:ascii="Times New Roman" w:hAnsi="Times New Roman" w:cs="Times New Roman"/>
          <w:sz w:val="24"/>
          <w:szCs w:val="24"/>
        </w:rPr>
        <w:t>whatsapp</w:t>
      </w:r>
      <w:proofErr w:type="spellEnd"/>
      <w:r w:rsidRPr="00D043E5">
        <w:rPr>
          <w:rFonts w:ascii="Times New Roman" w:hAnsi="Times New Roman" w:cs="Times New Roman"/>
          <w:sz w:val="24"/>
          <w:szCs w:val="24"/>
        </w:rPr>
        <w:t xml:space="preserve"> because the learning system during this pandemic is </w:t>
      </w:r>
      <w:proofErr w:type="gramStart"/>
      <w:r w:rsidRPr="00D043E5">
        <w:rPr>
          <w:rFonts w:ascii="Times New Roman" w:hAnsi="Times New Roman" w:cs="Times New Roman"/>
          <w:sz w:val="24"/>
          <w:szCs w:val="24"/>
        </w:rPr>
        <w:t>online,</w:t>
      </w:r>
      <w:proofErr w:type="gramEnd"/>
      <w:r w:rsidRPr="00D043E5">
        <w:rPr>
          <w:rFonts w:ascii="Times New Roman" w:hAnsi="Times New Roman" w:cs="Times New Roman"/>
          <w:sz w:val="24"/>
          <w:szCs w:val="24"/>
        </w:rPr>
        <w:t xml:space="preserve"> the online learning process is very much different from face-to-face because each student does not directly meet the teacher but only via cellphone. </w:t>
      </w:r>
      <w:proofErr w:type="gramStart"/>
      <w:r w:rsidRPr="00D043E5">
        <w:rPr>
          <w:rFonts w:ascii="Times New Roman" w:hAnsi="Times New Roman" w:cs="Times New Roman"/>
          <w:sz w:val="24"/>
          <w:szCs w:val="24"/>
        </w:rPr>
        <w:t>So students follow the learning given by the teacher with different and varied learning strategies, so they can get good and maximum learning outcomes.</w:t>
      </w:r>
      <w:proofErr w:type="gramEnd"/>
    </w:p>
    <w:p w:rsidR="007813FF" w:rsidRPr="00D043E5" w:rsidRDefault="007813FF" w:rsidP="007813FF">
      <w:pPr>
        <w:pStyle w:val="ListParagraph"/>
        <w:spacing w:line="360" w:lineRule="auto"/>
        <w:ind w:firstLine="720"/>
        <w:jc w:val="both"/>
        <w:rPr>
          <w:rFonts w:ascii="Times New Roman" w:hAnsi="Times New Roman" w:cs="Times New Roman"/>
          <w:sz w:val="24"/>
          <w:szCs w:val="24"/>
        </w:rPr>
      </w:pPr>
      <w:r w:rsidRPr="00D043E5">
        <w:rPr>
          <w:rFonts w:ascii="Times New Roman" w:hAnsi="Times New Roman" w:cs="Times New Roman"/>
          <w:sz w:val="24"/>
          <w:szCs w:val="24"/>
        </w:rPr>
        <w:t xml:space="preserve">Students are motivated when the blended learning model takes place. Students get more experience not only in school or in class with their friends, but with experience using applications that they did not know before. Then students are also motivated by several techniques given by the teacher which according to students with </w:t>
      </w:r>
      <w:proofErr w:type="gramStart"/>
      <w:r w:rsidRPr="00D043E5">
        <w:rPr>
          <w:rFonts w:ascii="Times New Roman" w:hAnsi="Times New Roman" w:cs="Times New Roman"/>
          <w:sz w:val="24"/>
          <w:szCs w:val="24"/>
        </w:rPr>
        <w:t>this BL students</w:t>
      </w:r>
      <w:proofErr w:type="gramEnd"/>
      <w:r w:rsidRPr="00D043E5">
        <w:rPr>
          <w:rFonts w:ascii="Times New Roman" w:hAnsi="Times New Roman" w:cs="Times New Roman"/>
          <w:sz w:val="24"/>
          <w:szCs w:val="24"/>
        </w:rPr>
        <w:t xml:space="preserve"> do not really understand the lesson being discussed, students can read the material when online and students get material explanations from the teacher when face-to-face learning takes place.</w:t>
      </w:r>
    </w:p>
    <w:p w:rsidR="007813FF" w:rsidRPr="00B137C0" w:rsidRDefault="007813FF" w:rsidP="007813FF">
      <w:pPr>
        <w:pStyle w:val="Heading2"/>
        <w:numPr>
          <w:ilvl w:val="1"/>
          <w:numId w:val="2"/>
        </w:numPr>
        <w:spacing w:line="360" w:lineRule="auto"/>
        <w:rPr>
          <w:rStyle w:val="y2iqfc"/>
          <w:rFonts w:cs="Times New Roman"/>
          <w:szCs w:val="24"/>
        </w:rPr>
      </w:pPr>
      <w:bookmarkStart w:id="3" w:name="_Toc96611850"/>
      <w:r w:rsidRPr="00B137C0">
        <w:rPr>
          <w:rStyle w:val="y2iqfc"/>
          <w:rFonts w:cs="Times New Roman"/>
          <w:szCs w:val="24"/>
        </w:rPr>
        <w:lastRenderedPageBreak/>
        <w:t>Recommendation</w:t>
      </w:r>
      <w:bookmarkEnd w:id="3"/>
    </w:p>
    <w:p w:rsidR="007813FF" w:rsidRPr="00D043E5" w:rsidRDefault="007813FF" w:rsidP="007813FF">
      <w:pPr>
        <w:pStyle w:val="ListParagraph"/>
        <w:spacing w:line="360" w:lineRule="auto"/>
        <w:ind w:left="360"/>
        <w:jc w:val="both"/>
        <w:rPr>
          <w:rFonts w:ascii="Times New Roman" w:hAnsi="Times New Roman" w:cs="Times New Roman"/>
          <w:sz w:val="24"/>
          <w:szCs w:val="24"/>
        </w:rPr>
      </w:pPr>
      <w:r w:rsidRPr="00D043E5">
        <w:rPr>
          <w:rFonts w:ascii="Times New Roman" w:hAnsi="Times New Roman" w:cs="Times New Roman"/>
          <w:sz w:val="24"/>
          <w:szCs w:val="24"/>
        </w:rPr>
        <w:t>Based on the findings of this study, suggestions for additional descriptions for students using the Blended Learning method:</w:t>
      </w:r>
    </w:p>
    <w:p w:rsidR="007813FF" w:rsidRPr="00D043E5" w:rsidRDefault="007813FF" w:rsidP="007813FF">
      <w:pPr>
        <w:pStyle w:val="ListParagraph"/>
        <w:numPr>
          <w:ilvl w:val="2"/>
          <w:numId w:val="1"/>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 xml:space="preserve">It is recommended that further research with the same research topic uses various instruments to obtain more complete information to assist in the development of knowledge in the use of the </w:t>
      </w:r>
      <w:r w:rsidRPr="00E23EF8">
        <w:rPr>
          <w:rFonts w:ascii="Times New Roman" w:hAnsi="Times New Roman" w:cs="Times New Roman"/>
          <w:sz w:val="24"/>
          <w:szCs w:val="24"/>
        </w:rPr>
        <w:t>BL</w:t>
      </w:r>
      <w:r w:rsidRPr="00D043E5">
        <w:rPr>
          <w:rFonts w:ascii="Times New Roman" w:hAnsi="Times New Roman" w:cs="Times New Roman"/>
          <w:sz w:val="24"/>
          <w:szCs w:val="24"/>
        </w:rPr>
        <w:t xml:space="preserve"> method.</w:t>
      </w:r>
    </w:p>
    <w:p w:rsidR="007813FF" w:rsidRPr="00D043E5" w:rsidRDefault="007813FF" w:rsidP="007813FF">
      <w:pPr>
        <w:pStyle w:val="ListParagraph"/>
        <w:numPr>
          <w:ilvl w:val="2"/>
          <w:numId w:val="1"/>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 xml:space="preserve">It is recommended for teachers to apply the </w:t>
      </w:r>
      <w:r w:rsidRPr="00E23EF8">
        <w:rPr>
          <w:rFonts w:ascii="Times New Roman" w:hAnsi="Times New Roman" w:cs="Times New Roman"/>
          <w:sz w:val="24"/>
          <w:szCs w:val="24"/>
        </w:rPr>
        <w:t>BL</w:t>
      </w:r>
      <w:r w:rsidRPr="00D043E5">
        <w:rPr>
          <w:rFonts w:ascii="Times New Roman" w:hAnsi="Times New Roman" w:cs="Times New Roman"/>
          <w:sz w:val="24"/>
          <w:szCs w:val="24"/>
        </w:rPr>
        <w:t xml:space="preserve"> method, it is expected to be able to provide learning techniques and materials that are more understandable and understood by students so that they can help maximum learning outcomes and motivation.</w:t>
      </w:r>
    </w:p>
    <w:p w:rsidR="007813FF" w:rsidRPr="00D043E5" w:rsidRDefault="007813FF" w:rsidP="007813FF">
      <w:pPr>
        <w:pStyle w:val="ListParagraph"/>
        <w:numPr>
          <w:ilvl w:val="2"/>
          <w:numId w:val="1"/>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 xml:space="preserve"> It is recommended for schools to provide quota subsidies for their students to study, because during this pandemic the quota is very necessary for the smooth learning of students </w:t>
      </w:r>
      <w:proofErr w:type="gramStart"/>
      <w:r w:rsidRPr="00D043E5">
        <w:rPr>
          <w:rFonts w:ascii="Times New Roman" w:hAnsi="Times New Roman" w:cs="Times New Roman"/>
          <w:sz w:val="24"/>
          <w:szCs w:val="24"/>
        </w:rPr>
        <w:t>so that not too many students are not present during the online learning process</w:t>
      </w:r>
      <w:proofErr w:type="gramEnd"/>
      <w:r w:rsidRPr="00D043E5">
        <w:rPr>
          <w:rFonts w:ascii="Times New Roman" w:hAnsi="Times New Roman" w:cs="Times New Roman"/>
          <w:sz w:val="24"/>
          <w:szCs w:val="24"/>
        </w:rPr>
        <w:t>.</w:t>
      </w:r>
    </w:p>
    <w:p w:rsidR="007813FF" w:rsidRDefault="007813FF" w:rsidP="007813FF">
      <w:pPr>
        <w:pStyle w:val="ListParagraph"/>
        <w:numPr>
          <w:ilvl w:val="2"/>
          <w:numId w:val="1"/>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 xml:space="preserve">It is recommended for students who take this </w:t>
      </w:r>
      <w:r w:rsidRPr="00E23EF8">
        <w:rPr>
          <w:rFonts w:ascii="Times New Roman" w:hAnsi="Times New Roman" w:cs="Times New Roman"/>
          <w:sz w:val="24"/>
          <w:szCs w:val="24"/>
        </w:rPr>
        <w:t>BL</w:t>
      </w:r>
      <w:r w:rsidRPr="00D043E5">
        <w:rPr>
          <w:rFonts w:ascii="Times New Roman" w:hAnsi="Times New Roman" w:cs="Times New Roman"/>
          <w:sz w:val="24"/>
          <w:szCs w:val="24"/>
        </w:rPr>
        <w:t xml:space="preserve"> lesson to be more serious in participating in learning, because it is not only for face-to-face learning but online also must be considered in order to achieve learning outcomes and student motivation.</w:t>
      </w:r>
    </w:p>
    <w:p w:rsidR="00507C58" w:rsidRDefault="00507C58">
      <w:bookmarkStart w:id="4" w:name="_GoBack"/>
      <w:bookmarkEnd w:id="4"/>
    </w:p>
    <w:sectPr w:rsidR="00507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4BF"/>
    <w:multiLevelType w:val="multilevel"/>
    <w:tmpl w:val="2BD601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4E356D8"/>
    <w:multiLevelType w:val="hybridMultilevel"/>
    <w:tmpl w:val="57FEFEF6"/>
    <w:lvl w:ilvl="0" w:tplc="9788AC18">
      <w:start w:val="1"/>
      <w:numFmt w:val="decimal"/>
      <w:lvlText w:val="%1)"/>
      <w:lvlJc w:val="left"/>
      <w:pPr>
        <w:ind w:left="1080" w:hanging="360"/>
      </w:pPr>
      <w:rPr>
        <w:rFonts w:hint="default"/>
      </w:rPr>
    </w:lvl>
    <w:lvl w:ilvl="1" w:tplc="83FE26C0">
      <w:start w:val="1"/>
      <w:numFmt w:val="decimal"/>
      <w:lvlText w:val="%2)"/>
      <w:lvlJc w:val="left"/>
      <w:pPr>
        <w:ind w:left="1800" w:hanging="360"/>
      </w:pPr>
      <w:rPr>
        <w:rFonts w:hint="default"/>
      </w:rPr>
    </w:lvl>
    <w:lvl w:ilvl="2" w:tplc="AB9C192E">
      <w:start w:val="1"/>
      <w:numFmt w:val="decimal"/>
      <w:lvlText w:val="%3."/>
      <w:lvlJc w:val="left"/>
      <w:pPr>
        <w:ind w:left="9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82"/>
    <w:rsid w:val="003362DC"/>
    <w:rsid w:val="00507C58"/>
    <w:rsid w:val="007813FF"/>
    <w:rsid w:val="007E0507"/>
    <w:rsid w:val="00D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FF"/>
    <w:pPr>
      <w:spacing w:after="160" w:line="259" w:lineRule="auto"/>
    </w:pPr>
  </w:style>
  <w:style w:type="paragraph" w:styleId="Heading1">
    <w:name w:val="heading 1"/>
    <w:basedOn w:val="Normal"/>
    <w:next w:val="Normal"/>
    <w:link w:val="Heading1Char"/>
    <w:uiPriority w:val="9"/>
    <w:qFormat/>
    <w:rsid w:val="007813FF"/>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813FF"/>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3FF"/>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7813FF"/>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7813FF"/>
    <w:pPr>
      <w:ind w:left="720"/>
      <w:contextualSpacing/>
    </w:pPr>
  </w:style>
  <w:style w:type="character" w:customStyle="1" w:styleId="y2iqfc">
    <w:name w:val="y2iqfc"/>
    <w:basedOn w:val="DefaultParagraphFont"/>
    <w:rsid w:val="00781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FF"/>
    <w:pPr>
      <w:spacing w:after="160" w:line="259" w:lineRule="auto"/>
    </w:pPr>
  </w:style>
  <w:style w:type="paragraph" w:styleId="Heading1">
    <w:name w:val="heading 1"/>
    <w:basedOn w:val="Normal"/>
    <w:next w:val="Normal"/>
    <w:link w:val="Heading1Char"/>
    <w:uiPriority w:val="9"/>
    <w:qFormat/>
    <w:rsid w:val="007813FF"/>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813FF"/>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3FF"/>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7813FF"/>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7813FF"/>
    <w:pPr>
      <w:ind w:left="720"/>
      <w:contextualSpacing/>
    </w:pPr>
  </w:style>
  <w:style w:type="character" w:customStyle="1" w:styleId="y2iqfc">
    <w:name w:val="y2iqfc"/>
    <w:basedOn w:val="DefaultParagraphFont"/>
    <w:rsid w:val="0078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3</cp:revision>
  <dcterms:created xsi:type="dcterms:W3CDTF">2008-07-08T16:57:00Z</dcterms:created>
  <dcterms:modified xsi:type="dcterms:W3CDTF">2008-07-08T17:11:00Z</dcterms:modified>
</cp:coreProperties>
</file>