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0A" w:rsidRPr="000922C9" w:rsidRDefault="00B80CAD">
      <w:pPr>
        <w:pStyle w:val="Heading1"/>
        <w:spacing w:before="0" w:line="240" w:lineRule="auto"/>
        <w:jc w:val="center"/>
        <w:rPr>
          <w:rFonts w:cs="Times New Roman"/>
          <w:sz w:val="24"/>
        </w:rPr>
      </w:pPr>
      <w:bookmarkStart w:id="0" w:name="_Toc73950314"/>
      <w:bookmarkStart w:id="1" w:name="_Toc76318902"/>
      <w:bookmarkStart w:id="2" w:name="_Toc73950316"/>
      <w:bookmarkStart w:id="3" w:name="_Toc76318904"/>
      <w:bookmarkStart w:id="4" w:name="_Toc112196142"/>
      <w:bookmarkStart w:id="5" w:name="_Toc109899656"/>
      <w:bookmarkStart w:id="6" w:name="_Toc114472683"/>
      <w:r w:rsidRPr="000922C9">
        <w:rPr>
          <w:rFonts w:cs="Times New Roman"/>
          <w:sz w:val="24"/>
        </w:rPr>
        <w:t>ABSTRAK</w:t>
      </w:r>
      <w:bookmarkEnd w:id="4"/>
      <w:bookmarkEnd w:id="5"/>
      <w:bookmarkEnd w:id="6"/>
    </w:p>
    <w:p w:rsidR="00CD0E0A" w:rsidRPr="000922C9" w:rsidRDefault="00CD0E0A">
      <w:pPr>
        <w:rPr>
          <w:rFonts w:ascii="Times New Roman" w:hAnsi="Times New Roman" w:cs="Times New Roman"/>
          <w:lang w:bidi="en-US"/>
        </w:rPr>
      </w:pPr>
    </w:p>
    <w:p w:rsidR="00CD0E0A" w:rsidRPr="000922C9" w:rsidRDefault="00B80CAD">
      <w:pPr>
        <w:spacing w:after="0" w:line="240" w:lineRule="auto"/>
        <w:ind w:firstLine="720"/>
        <w:jc w:val="both"/>
        <w:rPr>
          <w:rFonts w:ascii="Times New Roman" w:hAnsi="Times New Roman" w:cs="Times New Roman"/>
          <w:sz w:val="24"/>
        </w:rPr>
      </w:pPr>
      <w:r w:rsidRPr="000922C9">
        <w:rPr>
          <w:rFonts w:ascii="Times New Roman" w:hAnsi="Times New Roman" w:cs="Times New Roman"/>
          <w:sz w:val="24"/>
        </w:rPr>
        <w:t>Bahasa pertama (L1) yang digunakan di ruang kelas EFL baru-baru ini mendapat banyak perhatian dari para peneliti. Ada banyak pro dan kontra menggunakan bahasa pertama dalam pembelajaran bahasa asing. Siswa biasanya menggunakan bahasa pertama mereka di kelas EFL karena tingkat kemampuan yang berbeda. Namun, beberapa siswa menghindari menggunakan bahasa pertama. Penelitian ini menyelidiki persepsi dan sikap siswa terhadap penggunaan bahasa pertama di kelas EFL. Pendekatan kualitatif dengan metode penelitian deskriptif kualitatif, instrumen yang digunakan adalah angket dan sesi wawancara. Partisipannya adalah 20 siswa untuk kuesioner dan lima untuk wawancara kelas XI dari Program Sains. Para peserta menjawab pertanyaan yang diberikan melalui 18 pernyataan kuesioner dan sebelas pertanyaan wawancara. Hasil wawancara menunjukkan bahwa siswa masih membutuhkan bahasa pertama (L1) di kelas EFL. Hasil kuesioner menunjukkan bahwa siswa memiliki sikap positif terhadap penggunaan bahasa pertama mereka di kelas EFL mereka. Menggunakan bahasa pertama dapat membuat mereka merasa nyaman selama kelas dan termotivasi untuk belajar bahasa Inggris.</w:t>
      </w:r>
    </w:p>
    <w:p w:rsidR="00CD0E0A" w:rsidRPr="000922C9" w:rsidRDefault="00CD0E0A">
      <w:pPr>
        <w:spacing w:after="0" w:line="240" w:lineRule="auto"/>
        <w:jc w:val="both"/>
        <w:rPr>
          <w:rFonts w:ascii="Times New Roman" w:hAnsi="Times New Roman" w:cs="Times New Roman"/>
          <w:sz w:val="24"/>
        </w:rPr>
      </w:pPr>
    </w:p>
    <w:p w:rsidR="00CD0E0A" w:rsidRPr="000922C9" w:rsidRDefault="00B80CAD">
      <w:pPr>
        <w:spacing w:after="0" w:line="240" w:lineRule="auto"/>
        <w:jc w:val="both"/>
        <w:rPr>
          <w:rFonts w:ascii="Times New Roman" w:hAnsi="Times New Roman" w:cs="Times New Roman"/>
          <w:sz w:val="24"/>
        </w:rPr>
      </w:pPr>
      <w:r w:rsidRPr="000922C9">
        <w:rPr>
          <w:rFonts w:ascii="Times New Roman" w:hAnsi="Times New Roman" w:cs="Times New Roman"/>
          <w:sz w:val="24"/>
        </w:rPr>
        <w:t>Kata kunci: bahasa pertama (L1), kelas Bahasa Asing Inggris</w:t>
      </w:r>
    </w:p>
    <w:p w:rsidR="00CD0E0A" w:rsidRPr="000922C9" w:rsidRDefault="00CD0E0A">
      <w:pPr>
        <w:spacing w:line="240" w:lineRule="auto"/>
        <w:rPr>
          <w:rFonts w:ascii="Times New Roman" w:hAnsi="Times New Roman" w:cs="Times New Roman"/>
          <w:b/>
        </w:rPr>
      </w:pPr>
    </w:p>
    <w:p w:rsidR="00CD0E0A" w:rsidRPr="000922C9" w:rsidRDefault="00CD0E0A">
      <w:pPr>
        <w:pStyle w:val="Heading1"/>
        <w:spacing w:line="240" w:lineRule="auto"/>
        <w:jc w:val="center"/>
        <w:rPr>
          <w:rFonts w:cs="Times New Roman"/>
          <w:sz w:val="24"/>
          <w:szCs w:val="24"/>
        </w:rPr>
        <w:sectPr w:rsidR="00CD0E0A" w:rsidRPr="000922C9" w:rsidSect="00472B83">
          <w:footerReference w:type="default" r:id="rId9"/>
          <w:footerReference w:type="first" r:id="rId10"/>
          <w:pgSz w:w="11907" w:h="16839"/>
          <w:pgMar w:top="2268" w:right="1701" w:bottom="1701" w:left="2268" w:header="720" w:footer="720" w:gutter="0"/>
          <w:pgNumType w:fmt="lowerRoman" w:start="5"/>
          <w:cols w:space="720"/>
          <w:titlePg/>
          <w:docGrid w:linePitch="299"/>
        </w:sectPr>
      </w:pPr>
    </w:p>
    <w:p w:rsidR="00CD0E0A" w:rsidRPr="000922C9" w:rsidRDefault="00B80CAD">
      <w:pPr>
        <w:pStyle w:val="Heading1"/>
        <w:spacing w:line="240" w:lineRule="auto"/>
        <w:jc w:val="center"/>
        <w:rPr>
          <w:rFonts w:cs="Times New Roman"/>
          <w:sz w:val="24"/>
          <w:szCs w:val="24"/>
        </w:rPr>
      </w:pPr>
      <w:bookmarkStart w:id="7" w:name="_Toc109899657"/>
      <w:bookmarkStart w:id="8" w:name="_Toc112196143"/>
      <w:bookmarkStart w:id="9" w:name="_Toc114472684"/>
      <w:r w:rsidRPr="000922C9">
        <w:rPr>
          <w:rFonts w:cs="Times New Roman"/>
          <w:sz w:val="24"/>
          <w:szCs w:val="24"/>
        </w:rPr>
        <w:lastRenderedPageBreak/>
        <w:t>A</w:t>
      </w:r>
      <w:bookmarkEnd w:id="0"/>
      <w:r w:rsidRPr="000922C9">
        <w:rPr>
          <w:rFonts w:cs="Times New Roman"/>
          <w:sz w:val="24"/>
          <w:szCs w:val="24"/>
        </w:rPr>
        <w:t>BSTRACT</w:t>
      </w:r>
      <w:bookmarkEnd w:id="1"/>
      <w:bookmarkEnd w:id="7"/>
      <w:bookmarkEnd w:id="8"/>
      <w:bookmarkEnd w:id="9"/>
    </w:p>
    <w:p w:rsidR="00CD0E0A" w:rsidRPr="000922C9" w:rsidRDefault="00CD0E0A">
      <w:pPr>
        <w:rPr>
          <w:rFonts w:ascii="Times New Roman" w:hAnsi="Times New Roman" w:cs="Times New Roman"/>
          <w:lang w:bidi="en-US"/>
        </w:rPr>
      </w:pPr>
    </w:p>
    <w:p w:rsidR="00CD0E0A" w:rsidRPr="000922C9" w:rsidRDefault="00B80CAD">
      <w:pPr>
        <w:spacing w:line="240" w:lineRule="auto"/>
        <w:ind w:firstLine="720"/>
        <w:jc w:val="both"/>
        <w:rPr>
          <w:rFonts w:ascii="Times New Roman" w:hAnsi="Times New Roman" w:cs="Times New Roman"/>
          <w:sz w:val="24"/>
          <w:szCs w:val="24"/>
        </w:rPr>
      </w:pPr>
      <w:r w:rsidRPr="000922C9">
        <w:rPr>
          <w:rFonts w:ascii="Times New Roman" w:hAnsi="Times New Roman" w:cs="Times New Roman"/>
          <w:sz w:val="24"/>
          <w:szCs w:val="24"/>
        </w:rPr>
        <w:t>The first language (L1) used in EFL classrooms has recently received much attention from researchers. There are many pros and cons of using the first language in foreign language learning. Students usually engage their first language in EFL classes due to different ability levels. However, some students avoid using the first language. This study investigated students' perceptions and attitudes toward first language use in the EFL classroom. A qualitative approach with a qualitative descriptive research method was applied, and the instruments were a questionnaire and an interview session. The participants were 20 students for the questionnaire and five for interviews of grade XI from the Science Program. The participants answered questions administered through 18 questionnaire statements and eleven interview questions. The results of the interviews indicate that students still require the first language (L1) in EFL classrooms. The results of the questionnaire revealed that students have positive attitudes toward using their first language in EFL classes. Using their first in class can help students feel comfortable and motivated to learn English.</w:t>
      </w:r>
    </w:p>
    <w:p w:rsidR="00CD0E0A" w:rsidRPr="000922C9" w:rsidRDefault="00B80CAD" w:rsidP="00B72830">
      <w:pPr>
        <w:spacing w:line="240" w:lineRule="auto"/>
        <w:rPr>
          <w:rFonts w:ascii="Times New Roman" w:hAnsi="Times New Roman" w:cs="Times New Roman"/>
        </w:rPr>
      </w:pPr>
      <w:r w:rsidRPr="000922C9">
        <w:rPr>
          <w:rFonts w:ascii="Times New Roman" w:hAnsi="Times New Roman" w:cs="Times New Roman"/>
          <w:sz w:val="24"/>
          <w:szCs w:val="24"/>
        </w:rPr>
        <w:t>Keywords: first language (L1), English Foreign Language classroom</w:t>
      </w:r>
      <w:bookmarkEnd w:id="2"/>
      <w:bookmarkEnd w:id="3"/>
    </w:p>
    <w:sectPr w:rsidR="00CD0E0A" w:rsidRPr="000922C9" w:rsidSect="00B72830">
      <w:headerReference w:type="default" r:id="rId11"/>
      <w:headerReference w:type="first" r:id="rId12"/>
      <w:footerReference w:type="first" r:id="rId13"/>
      <w:pgSz w:w="11907" w:h="16839"/>
      <w:pgMar w:top="2268" w:right="1701" w:bottom="1701" w:left="2268" w:header="720" w:footer="720" w:gutter="0"/>
      <w:pgNumType w:fmt="lowerRoman"/>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E9" w:rsidRDefault="008D1CE9" w:rsidP="00CD0E0A">
      <w:pPr>
        <w:spacing w:after="0" w:line="240" w:lineRule="auto"/>
      </w:pPr>
      <w:r>
        <w:separator/>
      </w:r>
    </w:p>
  </w:endnote>
  <w:endnote w:type="continuationSeparator" w:id="0">
    <w:p w:rsidR="008D1CE9" w:rsidRDefault="008D1CE9" w:rsidP="00CD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615"/>
      <w:docPartObj>
        <w:docPartGallery w:val="Page Numbers (Bottom of Page)"/>
        <w:docPartUnique/>
      </w:docPartObj>
    </w:sdtPr>
    <w:sdtContent>
      <w:p w:rsidR="00472B83" w:rsidRDefault="00472B83">
        <w:pPr>
          <w:pStyle w:val="Footer"/>
          <w:jc w:val="center"/>
        </w:pPr>
        <w:fldSimple w:instr=" PAGE   \* MERGEFORMAT ">
          <w:r>
            <w:rPr>
              <w:noProof/>
            </w:rPr>
            <w:t>vi</w:t>
          </w:r>
        </w:fldSimple>
      </w:p>
    </w:sdtContent>
  </w:sdt>
  <w:p w:rsidR="00472B83" w:rsidRDefault="00472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611"/>
    </w:sdtPr>
    <w:sdtContent>
      <w:p w:rsidR="008D1CE9" w:rsidRDefault="00E46C00">
        <w:pPr>
          <w:pStyle w:val="Footer"/>
          <w:jc w:val="center"/>
        </w:pPr>
        <w:fldSimple w:instr=" PAGE   \* MERGEFORMAT ">
          <w:r w:rsidR="00472B83">
            <w:rPr>
              <w:noProof/>
            </w:rPr>
            <w:t>v</w:t>
          </w:r>
        </w:fldSimple>
      </w:p>
    </w:sdtContent>
  </w:sdt>
  <w:p w:rsidR="008D1CE9" w:rsidRDefault="008D1C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80"/>
    </w:sdtPr>
    <w:sdtContent>
      <w:p w:rsidR="008D1CE9" w:rsidRDefault="00E46C00">
        <w:pPr>
          <w:pStyle w:val="Footer"/>
          <w:jc w:val="center"/>
        </w:pPr>
        <w:fldSimple w:instr=" PAGE   \* MERGEFORMAT ">
          <w:r w:rsidR="00B72830">
            <w:rPr>
              <w:noProof/>
            </w:rPr>
            <w:t>17</w:t>
          </w:r>
        </w:fldSimple>
      </w:p>
    </w:sdtContent>
  </w:sdt>
  <w:p w:rsidR="008D1CE9" w:rsidRDefault="008D1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E9" w:rsidRDefault="008D1CE9" w:rsidP="00CD0E0A">
      <w:pPr>
        <w:spacing w:after="0" w:line="240" w:lineRule="auto"/>
      </w:pPr>
      <w:r>
        <w:separator/>
      </w:r>
    </w:p>
  </w:footnote>
  <w:footnote w:type="continuationSeparator" w:id="0">
    <w:p w:rsidR="008D1CE9" w:rsidRDefault="008D1CE9" w:rsidP="00CD0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E9" w:rsidRDefault="008D1CE9">
    <w:pPr>
      <w:pStyle w:val="Header"/>
      <w:jc w:val="right"/>
    </w:pPr>
  </w:p>
  <w:p w:rsidR="008D1CE9" w:rsidRDefault="008D1C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E9" w:rsidRDefault="008D1C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33FA"/>
    <w:multiLevelType w:val="multilevel"/>
    <w:tmpl w:val="165733FA"/>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CA2A79"/>
    <w:multiLevelType w:val="multilevel"/>
    <w:tmpl w:val="18CA2A7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9C418D"/>
    <w:multiLevelType w:val="multilevel"/>
    <w:tmpl w:val="1C9C41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DE33EC"/>
    <w:multiLevelType w:val="multilevel"/>
    <w:tmpl w:val="2ADE3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7A52EA"/>
    <w:multiLevelType w:val="multilevel"/>
    <w:tmpl w:val="4E7A5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633858"/>
    <w:multiLevelType w:val="multilevel"/>
    <w:tmpl w:val="57633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1F2A24"/>
    <w:multiLevelType w:val="multilevel"/>
    <w:tmpl w:val="5D1F2A24"/>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279C03"/>
    <w:multiLevelType w:val="multilevel"/>
    <w:tmpl w:val="63279C03"/>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279C19"/>
    <w:multiLevelType w:val="multilevel"/>
    <w:tmpl w:val="63279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279C2F"/>
    <w:multiLevelType w:val="multilevel"/>
    <w:tmpl w:val="63279C2F"/>
    <w:lvl w:ilvl="0">
      <w:start w:val="1"/>
      <w:numFmt w:val="decimal"/>
      <w:lvlText w:val="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279C45"/>
    <w:multiLevelType w:val="multilevel"/>
    <w:tmpl w:val="63279C4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63279C5B"/>
    <w:multiLevelType w:val="multilevel"/>
    <w:tmpl w:val="63279C5B"/>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279C71"/>
    <w:multiLevelType w:val="multilevel"/>
    <w:tmpl w:val="63279C71"/>
    <w:lvl w:ilvl="0">
      <w:start w:val="1"/>
      <w:numFmt w:val="decimal"/>
      <w:lvlText w:val="2.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279C87"/>
    <w:multiLevelType w:val="multilevel"/>
    <w:tmpl w:val="63279C87"/>
    <w:lvl w:ilvl="0">
      <w:start w:val="1"/>
      <w:numFmt w:val="decimal"/>
      <w:lvlText w:val="4.1.%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279C9D"/>
    <w:multiLevelType w:val="multilevel"/>
    <w:tmpl w:val="63279C9D"/>
    <w:lvl w:ilvl="0">
      <w:start w:val="1"/>
      <w:numFmt w:val="decimal"/>
      <w:lvlText w:val="4.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279CB3"/>
    <w:multiLevelType w:val="multilevel"/>
    <w:tmpl w:val="63279CB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nsid w:val="63279CC9"/>
    <w:multiLevelType w:val="multilevel"/>
    <w:tmpl w:val="63279C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3279CDF"/>
    <w:multiLevelType w:val="multilevel"/>
    <w:tmpl w:val="63279C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3279CF5"/>
    <w:multiLevelType w:val="multilevel"/>
    <w:tmpl w:val="63279C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E36985"/>
    <w:multiLevelType w:val="multilevel"/>
    <w:tmpl w:val="71E369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C81563"/>
    <w:multiLevelType w:val="multilevel"/>
    <w:tmpl w:val="73C81563"/>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0E0A"/>
    <w:rsid w:val="000158C7"/>
    <w:rsid w:val="000922C9"/>
    <w:rsid w:val="000E63F4"/>
    <w:rsid w:val="000F3812"/>
    <w:rsid w:val="00173FE6"/>
    <w:rsid w:val="00201A56"/>
    <w:rsid w:val="00472B83"/>
    <w:rsid w:val="00501F29"/>
    <w:rsid w:val="00506F46"/>
    <w:rsid w:val="00527887"/>
    <w:rsid w:val="005E44D4"/>
    <w:rsid w:val="005F0FE2"/>
    <w:rsid w:val="00611488"/>
    <w:rsid w:val="00672BA2"/>
    <w:rsid w:val="00704AFC"/>
    <w:rsid w:val="00740F1E"/>
    <w:rsid w:val="007935E0"/>
    <w:rsid w:val="007E37F4"/>
    <w:rsid w:val="007F6E67"/>
    <w:rsid w:val="00897FE0"/>
    <w:rsid w:val="008D1CE9"/>
    <w:rsid w:val="009942DD"/>
    <w:rsid w:val="009D108D"/>
    <w:rsid w:val="009D2CBF"/>
    <w:rsid w:val="009E12E5"/>
    <w:rsid w:val="009F0D36"/>
    <w:rsid w:val="00AA36EC"/>
    <w:rsid w:val="00AB7774"/>
    <w:rsid w:val="00AC5E8F"/>
    <w:rsid w:val="00B64E07"/>
    <w:rsid w:val="00B72830"/>
    <w:rsid w:val="00B80CAD"/>
    <w:rsid w:val="00BE4804"/>
    <w:rsid w:val="00BE78B5"/>
    <w:rsid w:val="00CB0E2E"/>
    <w:rsid w:val="00CB47FB"/>
    <w:rsid w:val="00CD0E0A"/>
    <w:rsid w:val="00CD3D9A"/>
    <w:rsid w:val="00D17353"/>
    <w:rsid w:val="00D54378"/>
    <w:rsid w:val="00E2129E"/>
    <w:rsid w:val="00E46C00"/>
    <w:rsid w:val="00EF4A28"/>
    <w:rsid w:val="00F9080E"/>
    <w:rsid w:val="00FC13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0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D0E0A"/>
    <w:pPr>
      <w:keepNext/>
      <w:keepLines/>
      <w:spacing w:before="480" w:after="0"/>
      <w:outlineLvl w:val="0"/>
    </w:pPr>
    <w:rPr>
      <w:rFonts w:ascii="Times New Roman" w:eastAsiaTheme="majorEastAsia" w:hAnsi="Times New Roman" w:cstheme="majorBidi"/>
      <w:b/>
      <w:bCs/>
      <w:sz w:val="28"/>
      <w:szCs w:val="28"/>
      <w:lang w:bidi="en-US"/>
    </w:rPr>
  </w:style>
  <w:style w:type="paragraph" w:styleId="Heading2">
    <w:name w:val="heading 2"/>
    <w:basedOn w:val="Normal"/>
    <w:next w:val="Normal"/>
    <w:link w:val="Heading2Char"/>
    <w:uiPriority w:val="9"/>
    <w:unhideWhenUsed/>
    <w:qFormat/>
    <w:rsid w:val="00CD0E0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CD0E0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CD0E0A"/>
    <w:pPr>
      <w:spacing w:after="0" w:line="240" w:lineRule="auto"/>
    </w:pPr>
    <w:rPr>
      <w:rFonts w:ascii="Tahoma" w:hAnsi="Tahoma" w:cs="Tahoma"/>
      <w:sz w:val="16"/>
      <w:szCs w:val="16"/>
    </w:rPr>
  </w:style>
  <w:style w:type="paragraph" w:styleId="BodyText">
    <w:name w:val="Body Text"/>
    <w:basedOn w:val="Normal"/>
    <w:link w:val="BodyTextChar"/>
    <w:uiPriority w:val="1"/>
    <w:qFormat/>
    <w:rsid w:val="00CD0E0A"/>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0E0A"/>
    <w:pPr>
      <w:spacing w:line="240" w:lineRule="auto"/>
    </w:pPr>
    <w:rPr>
      <w:i/>
      <w:iCs/>
      <w:color w:val="44546A" w:themeColor="text2"/>
      <w:sz w:val="18"/>
      <w:szCs w:val="18"/>
    </w:rPr>
  </w:style>
  <w:style w:type="paragraph" w:styleId="DocumentMap">
    <w:name w:val="Document Map"/>
    <w:basedOn w:val="Normal"/>
    <w:link w:val="DocumentMapChar"/>
    <w:uiPriority w:val="99"/>
    <w:unhideWhenUsed/>
    <w:qFormat/>
    <w:rsid w:val="00CD0E0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CD0E0A"/>
    <w:pPr>
      <w:tabs>
        <w:tab w:val="center" w:pos="4680"/>
        <w:tab w:val="right" w:pos="9360"/>
      </w:tabs>
      <w:spacing w:after="0" w:line="240" w:lineRule="auto"/>
    </w:pPr>
  </w:style>
  <w:style w:type="paragraph" w:styleId="Header">
    <w:name w:val="header"/>
    <w:basedOn w:val="Normal"/>
    <w:link w:val="HeaderChar"/>
    <w:uiPriority w:val="99"/>
    <w:unhideWhenUsed/>
    <w:qFormat/>
    <w:rsid w:val="00CD0E0A"/>
    <w:pPr>
      <w:tabs>
        <w:tab w:val="center" w:pos="4680"/>
        <w:tab w:val="right" w:pos="9360"/>
      </w:tabs>
      <w:spacing w:after="0" w:line="240" w:lineRule="auto"/>
    </w:pPr>
  </w:style>
  <w:style w:type="paragraph" w:styleId="TableofFigures">
    <w:name w:val="table of figures"/>
    <w:basedOn w:val="Normal"/>
    <w:next w:val="Normal"/>
    <w:uiPriority w:val="99"/>
    <w:unhideWhenUsed/>
    <w:qFormat/>
    <w:rsid w:val="00CD0E0A"/>
    <w:pPr>
      <w:spacing w:after="0"/>
    </w:pPr>
  </w:style>
  <w:style w:type="paragraph" w:styleId="TOC1">
    <w:name w:val="toc 1"/>
    <w:basedOn w:val="Normal"/>
    <w:next w:val="Normal"/>
    <w:uiPriority w:val="39"/>
    <w:unhideWhenUsed/>
    <w:qFormat/>
    <w:rsid w:val="00CD0E0A"/>
    <w:pPr>
      <w:spacing w:after="100"/>
    </w:pPr>
  </w:style>
  <w:style w:type="paragraph" w:styleId="TOC2">
    <w:name w:val="toc 2"/>
    <w:basedOn w:val="Normal"/>
    <w:next w:val="Normal"/>
    <w:uiPriority w:val="39"/>
    <w:unhideWhenUsed/>
    <w:qFormat/>
    <w:rsid w:val="00CD0E0A"/>
    <w:pPr>
      <w:spacing w:after="100"/>
      <w:ind w:left="220"/>
    </w:pPr>
  </w:style>
  <w:style w:type="paragraph" w:styleId="TOC3">
    <w:name w:val="toc 3"/>
    <w:basedOn w:val="Normal"/>
    <w:next w:val="Normal"/>
    <w:uiPriority w:val="39"/>
    <w:unhideWhenUsed/>
    <w:qFormat/>
    <w:rsid w:val="00CD0E0A"/>
    <w:pPr>
      <w:spacing w:after="100"/>
      <w:ind w:left="440"/>
    </w:pPr>
  </w:style>
  <w:style w:type="character" w:styleId="FollowedHyperlink">
    <w:name w:val="FollowedHyperlink"/>
    <w:basedOn w:val="DefaultParagraphFont"/>
    <w:uiPriority w:val="99"/>
    <w:unhideWhenUsed/>
    <w:qFormat/>
    <w:rsid w:val="00CD0E0A"/>
    <w:rPr>
      <w:color w:val="954F72" w:themeColor="followedHyperlink"/>
      <w:u w:val="single"/>
    </w:rPr>
  </w:style>
  <w:style w:type="character" w:styleId="Hyperlink">
    <w:name w:val="Hyperlink"/>
    <w:basedOn w:val="DefaultParagraphFont"/>
    <w:uiPriority w:val="99"/>
    <w:unhideWhenUsed/>
    <w:qFormat/>
    <w:rsid w:val="00CD0E0A"/>
    <w:rPr>
      <w:color w:val="0563C1" w:themeColor="hyperlink"/>
      <w:u w:val="single"/>
    </w:rPr>
  </w:style>
  <w:style w:type="table" w:styleId="TableGrid">
    <w:name w:val="Table Grid"/>
    <w:basedOn w:val="TableNormal"/>
    <w:uiPriority w:val="59"/>
    <w:qFormat/>
    <w:rsid w:val="00CD0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CD0E0A"/>
    <w:rPr>
      <w:rFonts w:ascii="Times New Roman" w:eastAsiaTheme="majorEastAsia" w:hAnsi="Times New Roman" w:cstheme="majorBidi"/>
      <w:b/>
      <w:bCs/>
      <w:kern w:val="0"/>
      <w:sz w:val="28"/>
      <w:szCs w:val="28"/>
      <w:lang w:val="en-US" w:bidi="en-US"/>
    </w:rPr>
  </w:style>
  <w:style w:type="character" w:customStyle="1" w:styleId="Heading2Char">
    <w:name w:val="Heading 2 Char"/>
    <w:basedOn w:val="DefaultParagraphFont"/>
    <w:link w:val="Heading2"/>
    <w:uiPriority w:val="9"/>
    <w:qFormat/>
    <w:rsid w:val="00CD0E0A"/>
    <w:rPr>
      <w:rFonts w:ascii="Times New Roman" w:eastAsiaTheme="majorEastAsia" w:hAnsi="Times New Roman" w:cstheme="majorBidi"/>
      <w:b/>
      <w:bCs/>
      <w:kern w:val="0"/>
      <w:sz w:val="26"/>
      <w:szCs w:val="26"/>
      <w:lang w:val="en-US"/>
    </w:rPr>
  </w:style>
  <w:style w:type="character" w:customStyle="1" w:styleId="Heading3Char">
    <w:name w:val="Heading 3 Char"/>
    <w:basedOn w:val="DefaultParagraphFont"/>
    <w:link w:val="Heading3"/>
    <w:uiPriority w:val="9"/>
    <w:qFormat/>
    <w:rsid w:val="00CD0E0A"/>
    <w:rPr>
      <w:rFonts w:asciiTheme="majorHAnsi" w:eastAsiaTheme="majorEastAsia" w:hAnsiTheme="majorHAnsi" w:cstheme="majorBidi"/>
      <w:b/>
      <w:bCs/>
      <w:color w:val="4472C4" w:themeColor="accent1"/>
      <w:kern w:val="0"/>
      <w:lang w:val="en-US"/>
    </w:rPr>
  </w:style>
  <w:style w:type="paragraph" w:customStyle="1" w:styleId="msonormal0">
    <w:name w:val="msonormal"/>
    <w:basedOn w:val="Normal"/>
    <w:qFormat/>
    <w:rsid w:val="00CD0E0A"/>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HeaderChar">
    <w:name w:val="Header Char"/>
    <w:basedOn w:val="DefaultParagraphFont"/>
    <w:link w:val="Header"/>
    <w:uiPriority w:val="99"/>
    <w:qFormat/>
    <w:rsid w:val="00CD0E0A"/>
    <w:rPr>
      <w:kern w:val="0"/>
      <w:lang w:val="en-US"/>
    </w:rPr>
  </w:style>
  <w:style w:type="character" w:customStyle="1" w:styleId="FooterChar">
    <w:name w:val="Footer Char"/>
    <w:basedOn w:val="DefaultParagraphFont"/>
    <w:link w:val="Footer"/>
    <w:uiPriority w:val="99"/>
    <w:qFormat/>
    <w:rsid w:val="00CD0E0A"/>
    <w:rPr>
      <w:kern w:val="0"/>
      <w:lang w:val="en-US"/>
    </w:rPr>
  </w:style>
  <w:style w:type="character" w:customStyle="1" w:styleId="DocumentMapChar">
    <w:name w:val="Document Map Char"/>
    <w:basedOn w:val="DefaultParagraphFont"/>
    <w:link w:val="DocumentMap"/>
    <w:uiPriority w:val="99"/>
    <w:semiHidden/>
    <w:qFormat/>
    <w:rsid w:val="00CD0E0A"/>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qFormat/>
    <w:rsid w:val="00CD0E0A"/>
    <w:rPr>
      <w:rFonts w:ascii="Tahoma" w:hAnsi="Tahoma" w:cs="Tahoma"/>
      <w:kern w:val="0"/>
      <w:sz w:val="16"/>
      <w:szCs w:val="16"/>
      <w:lang w:val="en-US"/>
    </w:rPr>
  </w:style>
  <w:style w:type="paragraph" w:customStyle="1" w:styleId="ListParagraph1">
    <w:name w:val="List Paragraph1"/>
    <w:basedOn w:val="Normal"/>
    <w:uiPriority w:val="34"/>
    <w:qFormat/>
    <w:rsid w:val="00CD0E0A"/>
    <w:pPr>
      <w:spacing w:after="160" w:line="256" w:lineRule="auto"/>
      <w:ind w:left="720"/>
      <w:contextualSpacing/>
    </w:pPr>
  </w:style>
  <w:style w:type="paragraph" w:customStyle="1" w:styleId="Bibliography1">
    <w:name w:val="Bibliography1"/>
    <w:basedOn w:val="Normal"/>
    <w:next w:val="Normal"/>
    <w:uiPriority w:val="37"/>
    <w:unhideWhenUsed/>
    <w:qFormat/>
    <w:rsid w:val="00CD0E0A"/>
  </w:style>
  <w:style w:type="paragraph" w:customStyle="1" w:styleId="TOCHeading1">
    <w:name w:val="TOC Heading1"/>
    <w:basedOn w:val="Heading1"/>
    <w:next w:val="Normal"/>
    <w:uiPriority w:val="39"/>
    <w:unhideWhenUsed/>
    <w:qFormat/>
    <w:rsid w:val="00CD0E0A"/>
    <w:pPr>
      <w:outlineLvl w:val="9"/>
    </w:pPr>
    <w:rPr>
      <w:lang w:bidi="ar-SA"/>
    </w:rPr>
  </w:style>
  <w:style w:type="character" w:customStyle="1" w:styleId="jlqj4b">
    <w:name w:val="jlqj4b"/>
    <w:basedOn w:val="DefaultParagraphFont"/>
    <w:qFormat/>
    <w:rsid w:val="00CD0E0A"/>
  </w:style>
  <w:style w:type="character" w:customStyle="1" w:styleId="markedcontent">
    <w:name w:val="markedcontent"/>
    <w:basedOn w:val="DefaultParagraphFont"/>
    <w:qFormat/>
    <w:rsid w:val="00CD0E0A"/>
  </w:style>
  <w:style w:type="character" w:customStyle="1" w:styleId="BodyTextChar">
    <w:name w:val="Body Text Char"/>
    <w:basedOn w:val="DefaultParagraphFont"/>
    <w:link w:val="BodyText"/>
    <w:uiPriority w:val="1"/>
    <w:qFormat/>
    <w:rsid w:val="00CD0E0A"/>
    <w:rPr>
      <w:rFonts w:ascii="Times New Roman" w:eastAsia="Times New Roman" w:hAnsi="Times New Roman" w:cs="Times New Roman"/>
      <w:kern w:val="0"/>
      <w:sz w:val="24"/>
      <w:szCs w:val="24"/>
    </w:rPr>
  </w:style>
  <w:style w:type="paragraph" w:styleId="TOCHeading">
    <w:name w:val="TOC Heading"/>
    <w:basedOn w:val="Heading1"/>
    <w:next w:val="Normal"/>
    <w:uiPriority w:val="39"/>
    <w:unhideWhenUsed/>
    <w:qFormat/>
    <w:rsid w:val="00AA36EC"/>
    <w:pPr>
      <w:spacing w:before="240" w:line="259" w:lineRule="auto"/>
      <w:outlineLvl w:val="9"/>
    </w:pPr>
    <w:rPr>
      <w:rFonts w:asciiTheme="majorHAnsi" w:hAnsiTheme="majorHAnsi"/>
      <w:b w:val="0"/>
      <w:bCs w:val="0"/>
      <w:color w:val="2F5496" w:themeColor="accent1" w:themeShade="BF"/>
      <w:sz w:val="32"/>
      <w:szCs w:val="3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MHe15</b:Tag>
    <b:SourceType>Book</b:SourceType>
    <b:Guid>{E0CD0A26-7546-4BA7-9237-256253CF17D1}</b:Guid>
    <b:LCID>1033</b:LCID>
    <b:Author>
      <b:Author>
        <b:NameList>
          <b:Person>
            <b:Last>M. Hewstone</b:Last>
            <b:First>FD.</b:First>
            <b:Middle>Fincham, and J.</b:Middle>
          </b:Person>
        </b:NameList>
      </b:Author>
    </b:Author>
    <b:Title>Attitudes, Attributions and Social Cognition</b:Title>
    <b:Year>2015</b:Year>
    <b:City>Foster</b:City>
    <b:Publisher>BPS Blackwell</b:Publisher>
    <b:RefOrder>1</b:RefOrder>
  </b:Source>
  <b:Source>
    <b:Tag>MKh14</b:Tag>
    <b:SourceType>Book</b:SourceType>
    <b:Guid>{C1F43184-E67B-40E5-8482-DCEF608AECAA}</b:Guid>
    <b:LCID>0</b:LCID>
    <b:Author>
      <b:Author>
        <b:NameList>
          <b:Person>
            <b:Last>Khoir</b:Last>
            <b:First>M.</b:First>
          </b:Person>
        </b:NameList>
      </b:Author>
    </b:Author>
    <b:Title>The Language Attitude Of The Students Of English Department Uin Sunan Kalijaga Towards English</b:Title>
    <b:Year>2014</b:Year>
    <b:City>English department of faculty adab and cultural State Islamic university </b:City>
    <b:Publisher>Sunan Kalijaga Yogyakarta</b:Publisher>
    <b:RefOrder>2</b:RefOrder>
  </b:Source>
  <b:Source>
    <b:Tag>Bro00</b:Tag>
    <b:SourceType>Book</b:SourceType>
    <b:Guid>{3B6AE271-7B64-4889-8C33-5B09CB69E67B}</b:Guid>
    <b:LCID>0</b:LCID>
    <b:Author>
      <b:Author>
        <b:NameList>
          <b:Person>
            <b:Last>Brown</b:Last>
          </b:Person>
        </b:NameList>
      </b:Author>
    </b:Author>
    <b:Title>Principles of language learning and teaching</b:Title>
    <b:Year>2000</b:Year>
    <b:City>New Jersey</b:City>
    <b:Publisher>Prentice Hall</b:Publisher>
    <b:RefOrder>3</b:RefOrder>
  </b:Source>
  <b:Source>
    <b:Tag>RCG06</b:Tag>
    <b:SourceType>Book</b:SourceType>
    <b:Guid>{58CE613A-43E0-4FDE-9B5B-57965BF40B49}</b:Guid>
    <b:LCID>0</b:LCID>
    <b:Author>
      <b:Author>
        <b:NameList>
          <b:Person>
            <b:Last>Gardner</b:Last>
            <b:First>RC.</b:First>
          </b:Person>
        </b:NameList>
      </b:Author>
    </b:Author>
    <b:Title>The socio-educational model of second language acquisition: a research paradigm</b:Title>
    <b:Year>2006</b:Year>
    <b:City>The University of Western Ontario</b:City>
    <b:Publisher>EUROSLA Yearbook</b:Publisher>
    <b:RefOrder>4</b:RefOrder>
  </b:Source>
  <b:Source>
    <b:Tag>AlM12</b:Tag>
    <b:SourceType>JournalArticle</b:SourceType>
    <b:Guid>{88F2B937-FC91-4C63-9056-E8C151E5EA57}</b:Guid>
    <b:LCID>0</b:LCID>
    <b:Author>
      <b:Author>
        <b:NameList>
          <b:Person>
            <b:Last>Al Mamun</b:Last>
            <b:First>A.,</b:First>
            <b:Middle>Raman, M., Mahbuber Rahman, A., &amp; Hossain, A.</b:Middle>
          </b:Person>
        </b:NameList>
      </b:Author>
    </b:Author>
    <b:Title>Students‟ Attitudes Towards English: The Case of Life Science School of Khulna University</b:Title>
    <b:Year>2012</b:Year>
    <b:JournalName> International review of social science and humanities</b:JournalName>
    <b:Pages>200-209</b:Pages>
    <b:RefOrder>5</b:RefOrder>
  </b:Source>
  <b:Source>
    <b:Tag>Alf12</b:Tag>
    <b:SourceType>Book</b:SourceType>
    <b:Guid>{5C166F36-1A20-485D-9EE0-898CEF5D002D}</b:Guid>
    <b:LCID>0</b:LCID>
    <b:Author>
      <b:Author>
        <b:NameList>
          <b:Person>
            <b:Last>Alfawzan</b:Last>
            <b:First>M.</b:First>
            <b:Middle>M.</b:Middle>
          </b:Person>
        </b:NameList>
      </b:Author>
    </b:Author>
    <b:Title>Saudi Students' Attitudes Towards the Utility of English and Their Willingness to Learn It</b:Title>
    <b:Year>2012</b:Year>
    <b:City>Saudi Arabia</b:City>
    <b:Publisher>ProQuest Digital Dissertations</b:Publisher>
    <b:RefOrder>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11707-D13A-4112-8A89-FFC2B563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 Rahma</dc:creator>
  <cp:lastModifiedBy>Gina</cp:lastModifiedBy>
  <cp:revision>13</cp:revision>
  <cp:lastPrinted>2022-10-03T12:44:00Z</cp:lastPrinted>
  <dcterms:created xsi:type="dcterms:W3CDTF">2022-08-24T01:14:00Z</dcterms:created>
  <dcterms:modified xsi:type="dcterms:W3CDTF">2022-10-04T01:31:00Z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ies>
</file>