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F6" w:rsidRDefault="00BB1BF6" w:rsidP="00BB1BF6">
      <w:pPr>
        <w:pStyle w:val="Heading1"/>
        <w:spacing w:before="0" w:after="240"/>
        <w:jc w:val="center"/>
      </w:pPr>
      <w:bookmarkStart w:id="0" w:name="_Toc85997769"/>
      <w:bookmarkStart w:id="1" w:name="_Toc111499936"/>
      <w:r>
        <w:t>ABSTRACT</w:t>
      </w:r>
      <w:bookmarkEnd w:id="0"/>
      <w:bookmarkEnd w:id="1"/>
    </w:p>
    <w:p w:rsidR="00BB1BF6" w:rsidRDefault="00BB1BF6" w:rsidP="00BB1BF6">
      <w:pPr>
        <w:tabs>
          <w:tab w:val="left" w:pos="6096"/>
        </w:tabs>
        <w:spacing w:line="240" w:lineRule="auto"/>
        <w:ind w:firstLine="720"/>
        <w:jc w:val="both"/>
        <w:rPr>
          <w:rFonts w:ascii="Times New Roman" w:hAnsi="Times New Roman" w:cs="Times New Roman"/>
          <w:sz w:val="24"/>
          <w:szCs w:val="24"/>
        </w:rPr>
      </w:pPr>
      <w:r w:rsidRPr="002D7210">
        <w:rPr>
          <w:rFonts w:ascii="Times New Roman" w:hAnsi="Times New Roman" w:cs="Times New Roman"/>
          <w:sz w:val="24"/>
          <w:szCs w:val="24"/>
        </w:rPr>
        <w:t>This stud</w:t>
      </w:r>
      <w:r>
        <w:rPr>
          <w:rFonts w:ascii="Times New Roman" w:hAnsi="Times New Roman" w:cs="Times New Roman"/>
          <w:sz w:val="24"/>
          <w:szCs w:val="24"/>
        </w:rPr>
        <w:t>y aims to determine the teacher</w:t>
      </w:r>
      <w:r w:rsidRPr="002D7210">
        <w:rPr>
          <w:rFonts w:ascii="Times New Roman" w:hAnsi="Times New Roman" w:cs="Times New Roman"/>
          <w:sz w:val="24"/>
          <w:szCs w:val="24"/>
        </w:rPr>
        <w:t>s</w:t>
      </w:r>
      <w:r>
        <w:rPr>
          <w:rFonts w:ascii="Times New Roman" w:hAnsi="Times New Roman" w:cs="Times New Roman"/>
          <w:sz w:val="24"/>
          <w:szCs w:val="24"/>
        </w:rPr>
        <w:t>’</w:t>
      </w:r>
      <w:r w:rsidRPr="002D7210">
        <w:rPr>
          <w:rFonts w:ascii="Times New Roman" w:hAnsi="Times New Roman" w:cs="Times New Roman"/>
          <w:sz w:val="24"/>
          <w:szCs w:val="24"/>
        </w:rPr>
        <w:t xml:space="preserve"> attitude toward students' cheating behavior on English online tests. This study used qualitative case study research because this research explores something in-depth, namely to find out the attitude of teachers when the teacher</w:t>
      </w:r>
      <w:r>
        <w:rPr>
          <w:rFonts w:ascii="Times New Roman" w:hAnsi="Times New Roman" w:cs="Times New Roman"/>
          <w:sz w:val="24"/>
          <w:szCs w:val="24"/>
        </w:rPr>
        <w:t>s</w:t>
      </w:r>
      <w:r w:rsidRPr="002D7210">
        <w:rPr>
          <w:rFonts w:ascii="Times New Roman" w:hAnsi="Times New Roman" w:cs="Times New Roman"/>
          <w:sz w:val="24"/>
          <w:szCs w:val="24"/>
        </w:rPr>
        <w:t xml:space="preserve"> found out the students were cheating on English online tests. In this study, the data were collected from semi-structured interviews of four English teachers from Junior High School. The data were then analyzed by following the framework of Creswell </w:t>
      </w:r>
      <w:sdt>
        <w:sdtPr>
          <w:rPr>
            <w:rFonts w:ascii="Times New Roman" w:hAnsi="Times New Roman" w:cs="Times New Roman"/>
            <w:sz w:val="24"/>
            <w:szCs w:val="24"/>
          </w:rPr>
          <w:id w:val="-88602185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Cre13 \n  \t  \l 1057 </w:instrText>
          </w:r>
          <w:r>
            <w:rPr>
              <w:rFonts w:ascii="Times New Roman" w:hAnsi="Times New Roman" w:cs="Times New Roman"/>
              <w:sz w:val="24"/>
              <w:szCs w:val="24"/>
            </w:rPr>
            <w:fldChar w:fldCharType="separate"/>
          </w:r>
          <w:r w:rsidRPr="00685166">
            <w:rPr>
              <w:rFonts w:ascii="Times New Roman" w:hAnsi="Times New Roman" w:cs="Times New Roman"/>
              <w:noProof/>
              <w:sz w:val="24"/>
              <w:szCs w:val="24"/>
            </w:rPr>
            <w:t>(2013)</w:t>
          </w:r>
          <w:r>
            <w:rPr>
              <w:rFonts w:ascii="Times New Roman" w:hAnsi="Times New Roman" w:cs="Times New Roman"/>
              <w:sz w:val="24"/>
              <w:szCs w:val="24"/>
            </w:rPr>
            <w:fldChar w:fldCharType="end"/>
          </w:r>
        </w:sdtContent>
      </w:sdt>
      <w:r w:rsidRPr="002D7210">
        <w:rPr>
          <w:rFonts w:ascii="Times New Roman" w:hAnsi="Times New Roman" w:cs="Times New Roman"/>
          <w:sz w:val="24"/>
          <w:szCs w:val="24"/>
        </w:rPr>
        <w:t>. As a result, the four English teachers stated that there were 14 teachers' attitudes with two categories. The first category was preventive attitudes and the second category was repressive attitudes.</w:t>
      </w:r>
    </w:p>
    <w:p w:rsidR="00BB1BF6" w:rsidRDefault="00BB1BF6" w:rsidP="00BB1BF6">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Keywords: Teachers’ Attitudes, Students, Cheating Behavior, English online tests</w:t>
      </w:r>
    </w:p>
    <w:p w:rsidR="00F753D3" w:rsidRDefault="00F753D3" w:rsidP="00BB1BF6">
      <w:pPr>
        <w:rPr>
          <w:lang w:val="en-US"/>
        </w:rPr>
      </w:pPr>
      <w:r>
        <w:rPr>
          <w:lang w:val="en-US"/>
        </w:rPr>
        <w:br w:type="page"/>
      </w:r>
    </w:p>
    <w:p w:rsidR="00F753D3" w:rsidRDefault="00F753D3" w:rsidP="00F753D3">
      <w:pPr>
        <w:pStyle w:val="Heading1"/>
        <w:spacing w:before="0" w:after="240"/>
        <w:jc w:val="center"/>
      </w:pPr>
      <w:bookmarkStart w:id="2" w:name="_Toc85997768"/>
      <w:bookmarkStart w:id="3" w:name="_Toc111499937"/>
      <w:r>
        <w:lastRenderedPageBreak/>
        <w:t>ABSTRAK</w:t>
      </w:r>
      <w:bookmarkEnd w:id="2"/>
      <w:bookmarkEnd w:id="3"/>
    </w:p>
    <w:p w:rsidR="00F753D3" w:rsidRPr="002D7210" w:rsidRDefault="00F753D3" w:rsidP="00F753D3">
      <w:pPr>
        <w:spacing w:line="240" w:lineRule="auto"/>
        <w:ind w:firstLine="709"/>
        <w:jc w:val="both"/>
        <w:rPr>
          <w:rFonts w:ascii="Times New Roman" w:hAnsi="Times New Roman" w:cs="Times New Roman"/>
          <w:sz w:val="24"/>
          <w:szCs w:val="24"/>
        </w:rPr>
      </w:pPr>
      <w:r w:rsidRPr="002D7210">
        <w:rPr>
          <w:rFonts w:ascii="Times New Roman" w:hAnsi="Times New Roman" w:cs="Times New Roman"/>
          <w:sz w:val="24"/>
          <w:szCs w:val="24"/>
        </w:rPr>
        <w:t>Penelitian ini bertujuan untuk mengetahui sikap guru terhadap perilaku menyontek siswa pada tes bahasa Inggris online. Penelitian ini menggunakan penelitian studi kasus kualitatif karena penelitian ini menggali sesuatu yang mendalam, yaitu untuk mengetahui sikap guru ketika guru mengetahui siswa mencontek pada tes bahasa Inggris online. Dalam penelitian ini, data dikumpulkan dari wawancara semi-terstruktur terhadap empat guru bahasa Inggris dari Sekolah Menengah Pertama. Data tersebut kemudian dianalisis dengan mengikuti kerangka kerja Creswell (2013). Hasilnya, empat guru bahasa Inggris menyatakan bahwa ada 14 sikap guru dengan dua kategori. Kategori pertama adalah sikap preventif dan kategori kedua adalah sikap represif.</w:t>
      </w:r>
    </w:p>
    <w:p w:rsidR="00F753D3" w:rsidRDefault="00F753D3" w:rsidP="00F753D3">
      <w:pPr>
        <w:spacing w:line="240" w:lineRule="auto"/>
        <w:jc w:val="both"/>
        <w:rPr>
          <w:rFonts w:ascii="Times New Roman" w:hAnsi="Times New Roman" w:cs="Times New Roman"/>
          <w:b/>
          <w:bCs/>
          <w:i/>
          <w:iCs/>
          <w:sz w:val="24"/>
          <w:szCs w:val="24"/>
        </w:rPr>
      </w:pPr>
      <w:r w:rsidRPr="002D7210">
        <w:rPr>
          <w:rFonts w:ascii="Times New Roman" w:hAnsi="Times New Roman" w:cs="Times New Roman"/>
          <w:b/>
          <w:bCs/>
          <w:i/>
          <w:iCs/>
          <w:sz w:val="24"/>
          <w:szCs w:val="24"/>
        </w:rPr>
        <w:t>Kata kunci: Sikap Guru, Siswa, Perilaku Mencontek, Tes Bahasa Inggris Online</w:t>
      </w:r>
    </w:p>
    <w:p w:rsidR="006E2CAF" w:rsidRPr="00F753D3" w:rsidRDefault="00BF361C" w:rsidP="00BB1BF6">
      <w:pPr>
        <w:rPr>
          <w:lang w:val="en-US"/>
        </w:rPr>
      </w:pPr>
      <w:bookmarkStart w:id="4" w:name="_GoBack"/>
      <w:bookmarkEnd w:id="4"/>
    </w:p>
    <w:sectPr w:rsidR="006E2CAF" w:rsidRPr="00F753D3" w:rsidSect="00FB3663">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pgNumType w:fmt="lowerRoman"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1C" w:rsidRDefault="00BF361C" w:rsidP="00FB3663">
      <w:pPr>
        <w:spacing w:after="0" w:line="240" w:lineRule="auto"/>
      </w:pPr>
      <w:r>
        <w:separator/>
      </w:r>
    </w:p>
  </w:endnote>
  <w:endnote w:type="continuationSeparator" w:id="0">
    <w:p w:rsidR="00BF361C" w:rsidRDefault="00BF361C" w:rsidP="00FB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63" w:rsidRDefault="00FB3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794783"/>
      <w:docPartObj>
        <w:docPartGallery w:val="Page Numbers (Bottom of Page)"/>
        <w:docPartUnique/>
      </w:docPartObj>
    </w:sdtPr>
    <w:sdtEndPr>
      <w:rPr>
        <w:rFonts w:ascii="Times New Roman" w:hAnsi="Times New Roman" w:cs="Times New Roman"/>
        <w:noProof/>
        <w:sz w:val="24"/>
        <w:szCs w:val="24"/>
      </w:rPr>
    </w:sdtEndPr>
    <w:sdtContent>
      <w:p w:rsidR="00FB3663" w:rsidRPr="00FB3663" w:rsidRDefault="00FB3663">
        <w:pPr>
          <w:pStyle w:val="Footer"/>
          <w:jc w:val="center"/>
          <w:rPr>
            <w:rFonts w:ascii="Times New Roman" w:hAnsi="Times New Roman" w:cs="Times New Roman"/>
            <w:sz w:val="24"/>
            <w:szCs w:val="24"/>
          </w:rPr>
        </w:pPr>
        <w:r w:rsidRPr="00FB3663">
          <w:rPr>
            <w:rFonts w:ascii="Times New Roman" w:hAnsi="Times New Roman" w:cs="Times New Roman"/>
            <w:sz w:val="24"/>
            <w:szCs w:val="24"/>
          </w:rPr>
          <w:fldChar w:fldCharType="begin"/>
        </w:r>
        <w:r w:rsidRPr="00FB3663">
          <w:rPr>
            <w:rFonts w:ascii="Times New Roman" w:hAnsi="Times New Roman" w:cs="Times New Roman"/>
            <w:sz w:val="24"/>
            <w:szCs w:val="24"/>
          </w:rPr>
          <w:instrText xml:space="preserve"> PAGE   \* MERGEFORMAT </w:instrText>
        </w:r>
        <w:r w:rsidRPr="00FB3663">
          <w:rPr>
            <w:rFonts w:ascii="Times New Roman" w:hAnsi="Times New Roman" w:cs="Times New Roman"/>
            <w:sz w:val="24"/>
            <w:szCs w:val="24"/>
          </w:rPr>
          <w:fldChar w:fldCharType="separate"/>
        </w:r>
        <w:r w:rsidR="00F753D3">
          <w:rPr>
            <w:rFonts w:ascii="Times New Roman" w:hAnsi="Times New Roman" w:cs="Times New Roman"/>
            <w:noProof/>
            <w:sz w:val="24"/>
            <w:szCs w:val="24"/>
          </w:rPr>
          <w:t>ix</w:t>
        </w:r>
        <w:r w:rsidRPr="00FB3663">
          <w:rPr>
            <w:rFonts w:ascii="Times New Roman" w:hAnsi="Times New Roman" w:cs="Times New Roman"/>
            <w:noProof/>
            <w:sz w:val="24"/>
            <w:szCs w:val="24"/>
          </w:rPr>
          <w:fldChar w:fldCharType="end"/>
        </w:r>
      </w:p>
    </w:sdtContent>
  </w:sdt>
  <w:p w:rsidR="00FB3663" w:rsidRDefault="00FB36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63" w:rsidRDefault="00FB3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1C" w:rsidRDefault="00BF361C" w:rsidP="00FB3663">
      <w:pPr>
        <w:spacing w:after="0" w:line="240" w:lineRule="auto"/>
      </w:pPr>
      <w:r>
        <w:separator/>
      </w:r>
    </w:p>
  </w:footnote>
  <w:footnote w:type="continuationSeparator" w:id="0">
    <w:p w:rsidR="00BF361C" w:rsidRDefault="00BF361C" w:rsidP="00FB3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63" w:rsidRDefault="00FB3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63" w:rsidRDefault="00FB36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63" w:rsidRDefault="00FB3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78"/>
    <w:rsid w:val="00411B0A"/>
    <w:rsid w:val="00510475"/>
    <w:rsid w:val="007E4A1C"/>
    <w:rsid w:val="00BB1BF6"/>
    <w:rsid w:val="00BF361C"/>
    <w:rsid w:val="00D04E93"/>
    <w:rsid w:val="00EE4678"/>
    <w:rsid w:val="00F753D3"/>
    <w:rsid w:val="00FB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78"/>
    <w:pPr>
      <w:spacing w:after="160" w:line="259" w:lineRule="auto"/>
    </w:pPr>
    <w:rPr>
      <w:lang w:val="id-ID"/>
    </w:rPr>
  </w:style>
  <w:style w:type="paragraph" w:styleId="Heading1">
    <w:name w:val="heading 1"/>
    <w:basedOn w:val="Normal"/>
    <w:next w:val="Normal"/>
    <w:link w:val="Heading1Char"/>
    <w:uiPriority w:val="9"/>
    <w:qFormat/>
    <w:rsid w:val="00BB1BF6"/>
    <w:pPr>
      <w:keepNext/>
      <w:keepLines/>
      <w:spacing w:before="480" w:after="0" w:line="276" w:lineRule="auto"/>
      <w:outlineLvl w:val="0"/>
    </w:pPr>
    <w:rPr>
      <w:rFonts w:ascii="Times New Roman" w:eastAsiaTheme="majorEastAsia" w:hAnsi="Times New Roman" w:cstheme="majorBidi"/>
      <w:b/>
      <w:bCs/>
      <w:color w:val="000000" w:themeColor="text1"/>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678"/>
    <w:rPr>
      <w:rFonts w:ascii="Tahoma" w:hAnsi="Tahoma" w:cs="Tahoma"/>
      <w:sz w:val="16"/>
      <w:szCs w:val="16"/>
      <w:lang w:val="id-ID"/>
    </w:rPr>
  </w:style>
  <w:style w:type="character" w:customStyle="1" w:styleId="Heading1Char">
    <w:name w:val="Heading 1 Char"/>
    <w:basedOn w:val="DefaultParagraphFont"/>
    <w:link w:val="Heading1"/>
    <w:uiPriority w:val="9"/>
    <w:rsid w:val="00BB1BF6"/>
    <w:rPr>
      <w:rFonts w:ascii="Times New Roman" w:eastAsiaTheme="majorEastAsia" w:hAnsi="Times New Roman" w:cstheme="majorBidi"/>
      <w:b/>
      <w:bCs/>
      <w:color w:val="000000" w:themeColor="text1"/>
      <w:sz w:val="24"/>
      <w:szCs w:val="28"/>
      <w:lang w:eastAsia="ja-JP"/>
    </w:rPr>
  </w:style>
  <w:style w:type="paragraph" w:styleId="Header">
    <w:name w:val="header"/>
    <w:basedOn w:val="Normal"/>
    <w:link w:val="HeaderChar"/>
    <w:uiPriority w:val="99"/>
    <w:unhideWhenUsed/>
    <w:rsid w:val="00FB3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63"/>
    <w:rPr>
      <w:lang w:val="id-ID"/>
    </w:rPr>
  </w:style>
  <w:style w:type="paragraph" w:styleId="Footer">
    <w:name w:val="footer"/>
    <w:basedOn w:val="Normal"/>
    <w:link w:val="FooterChar"/>
    <w:uiPriority w:val="99"/>
    <w:unhideWhenUsed/>
    <w:rsid w:val="00FB3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63"/>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78"/>
    <w:pPr>
      <w:spacing w:after="160" w:line="259" w:lineRule="auto"/>
    </w:pPr>
    <w:rPr>
      <w:lang w:val="id-ID"/>
    </w:rPr>
  </w:style>
  <w:style w:type="paragraph" w:styleId="Heading1">
    <w:name w:val="heading 1"/>
    <w:basedOn w:val="Normal"/>
    <w:next w:val="Normal"/>
    <w:link w:val="Heading1Char"/>
    <w:uiPriority w:val="9"/>
    <w:qFormat/>
    <w:rsid w:val="00BB1BF6"/>
    <w:pPr>
      <w:keepNext/>
      <w:keepLines/>
      <w:spacing w:before="480" w:after="0" w:line="276" w:lineRule="auto"/>
      <w:outlineLvl w:val="0"/>
    </w:pPr>
    <w:rPr>
      <w:rFonts w:ascii="Times New Roman" w:eastAsiaTheme="majorEastAsia" w:hAnsi="Times New Roman" w:cstheme="majorBidi"/>
      <w:b/>
      <w:bCs/>
      <w:color w:val="000000" w:themeColor="text1"/>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678"/>
    <w:rPr>
      <w:rFonts w:ascii="Tahoma" w:hAnsi="Tahoma" w:cs="Tahoma"/>
      <w:sz w:val="16"/>
      <w:szCs w:val="16"/>
      <w:lang w:val="id-ID"/>
    </w:rPr>
  </w:style>
  <w:style w:type="character" w:customStyle="1" w:styleId="Heading1Char">
    <w:name w:val="Heading 1 Char"/>
    <w:basedOn w:val="DefaultParagraphFont"/>
    <w:link w:val="Heading1"/>
    <w:uiPriority w:val="9"/>
    <w:rsid w:val="00BB1BF6"/>
    <w:rPr>
      <w:rFonts w:ascii="Times New Roman" w:eastAsiaTheme="majorEastAsia" w:hAnsi="Times New Roman" w:cstheme="majorBidi"/>
      <w:b/>
      <w:bCs/>
      <w:color w:val="000000" w:themeColor="text1"/>
      <w:sz w:val="24"/>
      <w:szCs w:val="28"/>
      <w:lang w:eastAsia="ja-JP"/>
    </w:rPr>
  </w:style>
  <w:style w:type="paragraph" w:styleId="Header">
    <w:name w:val="header"/>
    <w:basedOn w:val="Normal"/>
    <w:link w:val="HeaderChar"/>
    <w:uiPriority w:val="99"/>
    <w:unhideWhenUsed/>
    <w:rsid w:val="00FB3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63"/>
    <w:rPr>
      <w:lang w:val="id-ID"/>
    </w:rPr>
  </w:style>
  <w:style w:type="paragraph" w:styleId="Footer">
    <w:name w:val="footer"/>
    <w:basedOn w:val="Normal"/>
    <w:link w:val="FooterChar"/>
    <w:uiPriority w:val="99"/>
    <w:unhideWhenUsed/>
    <w:rsid w:val="00FB3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6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Cre13</b:Tag>
    <b:SourceType>Book</b:SourceType>
    <b:Guid>{F3C03D5B-7ABB-4886-AC13-E09DA229D6E3}</b:Guid>
    <b:Author>
      <b:Author>
        <b:NameList>
          <b:Person>
            <b:Last>Creswell</b:Last>
            <b:First>John</b:First>
            <b:Middle>W</b:Middle>
          </b:Person>
        </b:NameList>
      </b:Author>
    </b:Author>
    <b:Title>Research Design Qualitative, Quantitative, and Mixed Method Approaches by John W. Creswell</b:Title>
    <b:Year>2013</b:Year>
    <b:Publisher>(z-lib.org).pdf</b:Publisher>
    <b:Pages>265</b:Pages>
    <b:RefOrder>1</b:RefOrder>
  </b:Source>
</b:Sources>
</file>

<file path=customXml/itemProps1.xml><?xml version="1.0" encoding="utf-8"?>
<ds:datastoreItem xmlns:ds="http://schemas.openxmlformats.org/officeDocument/2006/customXml" ds:itemID="{730436DC-EC6C-4BBE-8398-EB830D5D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2022-10-02T13:38:00Z</dcterms:created>
  <dcterms:modified xsi:type="dcterms:W3CDTF">2022-10-11T14:32:00Z</dcterms:modified>
</cp:coreProperties>
</file>