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576" w:rsidRPr="00012AE1" w:rsidRDefault="00FB0576" w:rsidP="00FB057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E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FB0576" w:rsidRDefault="00FB0576" w:rsidP="00FB057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E1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FB0576" w:rsidRPr="00012AE1" w:rsidRDefault="00FB0576" w:rsidP="00FB057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576" w:rsidRPr="00012AE1" w:rsidRDefault="00FB0576" w:rsidP="00FB0576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2AE1"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FB0576" w:rsidRDefault="00FB0576" w:rsidP="00FB0576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5-S (</w:t>
      </w:r>
      <w:proofErr w:type="spellStart"/>
      <w:r>
        <w:rPr>
          <w:rFonts w:ascii="Times New Roman" w:hAnsi="Times New Roman" w:cs="Times New Roman"/>
          <w:sz w:val="24"/>
          <w:szCs w:val="24"/>
        </w:rPr>
        <w:t>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MA Al-Falah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Cikelet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B0576" w:rsidRDefault="00FB0576" w:rsidP="00FB057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5-S (</w:t>
      </w:r>
      <w:proofErr w:type="spellStart"/>
      <w:r>
        <w:rPr>
          <w:rFonts w:ascii="Times New Roman" w:hAnsi="Times New Roman" w:cs="Times New Roman"/>
          <w:sz w:val="24"/>
          <w:szCs w:val="24"/>
        </w:rPr>
        <w:t>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pengimplementasian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5-S (</w:t>
      </w:r>
      <w:proofErr w:type="spellStart"/>
      <w:r>
        <w:rPr>
          <w:rFonts w:ascii="Times New Roman" w:hAnsi="Times New Roman" w:cs="Times New Roman"/>
          <w:sz w:val="24"/>
          <w:szCs w:val="24"/>
        </w:rPr>
        <w:t>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keteladanan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0576" w:rsidRDefault="00FB0576" w:rsidP="00FB057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5-S (</w:t>
      </w:r>
      <w:proofErr w:type="spellStart"/>
      <w:r>
        <w:rPr>
          <w:rFonts w:ascii="Times New Roman" w:hAnsi="Times New Roman" w:cs="Times New Roman"/>
          <w:sz w:val="24"/>
          <w:szCs w:val="24"/>
        </w:rPr>
        <w:t>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4F1">
        <w:rPr>
          <w:rFonts w:ascii="Times New Roman" w:hAnsi="Times New Roman" w:cs="Times New Roman"/>
          <w:i/>
          <w:sz w:val="24"/>
          <w:szCs w:val="24"/>
        </w:rPr>
        <w:t>spe</w:t>
      </w:r>
      <w:r>
        <w:rPr>
          <w:rFonts w:ascii="Times New Roman" w:hAnsi="Times New Roman" w:cs="Times New Roman"/>
          <w:i/>
          <w:sz w:val="24"/>
          <w:szCs w:val="24"/>
        </w:rPr>
        <w:t>ar</w:t>
      </w:r>
      <w:r w:rsidRPr="00A514F1">
        <w:rPr>
          <w:rFonts w:ascii="Times New Roman" w:hAnsi="Times New Roman" w:cs="Times New Roman"/>
          <w:i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,460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B4233E">
        <w:rPr>
          <w:rFonts w:ascii="Times New Roman" w:hAnsi="Times New Roman" w:cs="Times New Roman"/>
          <w:sz w:val="24"/>
          <w:szCs w:val="24"/>
        </w:rPr>
        <w:t>ilai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kolerasi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x dan y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460</w:t>
      </w:r>
      <w:r w:rsidRPr="00B423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F3">
        <w:rPr>
          <w:rFonts w:ascii="Times New Roman" w:hAnsi="Times New Roman" w:cs="Times New Roman"/>
          <w:i/>
          <w:iCs/>
          <w:sz w:val="24"/>
          <w:szCs w:val="24"/>
        </w:rPr>
        <w:t>koefisien</w:t>
      </w:r>
      <w:proofErr w:type="spellEnd"/>
      <w:r w:rsidRPr="009B4E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EF3">
        <w:rPr>
          <w:rFonts w:ascii="Times New Roman" w:hAnsi="Times New Roman" w:cs="Times New Roman"/>
          <w:i/>
          <w:iCs/>
          <w:sz w:val="24"/>
          <w:szCs w:val="24"/>
        </w:rPr>
        <w:t>desterminasi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r w:rsidRPr="009B4EF3">
        <w:rPr>
          <w:rFonts w:ascii="Times New Roman" w:hAnsi="Times New Roman" w:cs="Times New Roman"/>
          <w:i/>
          <w:iCs/>
          <w:sz w:val="24"/>
          <w:szCs w:val="24"/>
        </w:rPr>
        <w:t>adjusted R square</w:t>
      </w:r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0,2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B423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0,2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23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233E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33E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5-S”</w:t>
      </w:r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33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23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233E">
        <w:rPr>
          <w:rFonts w:ascii="Times New Roman" w:hAnsi="Times New Roman" w:cs="Times New Roman"/>
          <w:sz w:val="24"/>
          <w:szCs w:val="24"/>
        </w:rPr>
        <w:t xml:space="preserve">% dan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B4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33E">
        <w:rPr>
          <w:rFonts w:ascii="Times New Roman" w:hAnsi="Times New Roman" w:cs="Times New Roman"/>
          <w:sz w:val="24"/>
          <w:szCs w:val="24"/>
        </w:rPr>
        <w:t>lai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0A2">
        <w:rPr>
          <w:rFonts w:ascii="Times New Roman" w:hAnsi="Times New Roman" w:cs="Times New Roman"/>
          <w:sz w:val="24"/>
        </w:rPr>
        <w:t xml:space="preserve">t </w:t>
      </w:r>
      <w:proofErr w:type="spellStart"/>
      <w:r w:rsidRPr="001770A2">
        <w:rPr>
          <w:rFonts w:ascii="Times New Roman" w:hAnsi="Times New Roman" w:cs="Times New Roman"/>
          <w:sz w:val="24"/>
        </w:rPr>
        <w:t>hitung</w:t>
      </w:r>
      <w:proofErr w:type="spellEnd"/>
      <w:r w:rsidRPr="001770A2">
        <w:rPr>
          <w:rFonts w:ascii="Times New Roman" w:hAnsi="Times New Roman" w:cs="Times New Roman"/>
          <w:sz w:val="24"/>
        </w:rPr>
        <w:t xml:space="preserve"> &gt; t </w:t>
      </w:r>
      <w:proofErr w:type="spellStart"/>
      <w:r w:rsidRPr="001770A2">
        <w:rPr>
          <w:rFonts w:ascii="Times New Roman" w:hAnsi="Times New Roman" w:cs="Times New Roman"/>
          <w:sz w:val="24"/>
        </w:rPr>
        <w:t>tabel</w:t>
      </w:r>
      <w:proofErr w:type="spellEnd"/>
      <w:r w:rsidRPr="001770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70A2">
        <w:rPr>
          <w:rFonts w:ascii="Times New Roman" w:hAnsi="Times New Roman" w:cs="Times New Roman"/>
          <w:sz w:val="24"/>
        </w:rPr>
        <w:t>atau</w:t>
      </w:r>
      <w:proofErr w:type="spellEnd"/>
      <w:r w:rsidRPr="001770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4,302</w:t>
      </w:r>
      <w:r w:rsidRPr="001770A2">
        <w:rPr>
          <w:rFonts w:ascii="Times New Roman" w:hAnsi="Times New Roman" w:cs="Times New Roman"/>
          <w:sz w:val="24"/>
        </w:rPr>
        <w:t xml:space="preserve"> &gt; </w:t>
      </w:r>
      <w:r>
        <w:rPr>
          <w:rFonts w:ascii="Times New Roman" w:hAnsi="Times New Roman" w:cs="Times New Roman"/>
          <w:sz w:val="24"/>
        </w:rPr>
        <w:t>1,674</w:t>
      </w:r>
      <w:r w:rsidRPr="001770A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70A2">
        <w:rPr>
          <w:rFonts w:ascii="Times New Roman" w:hAnsi="Times New Roman" w:cs="Times New Roman"/>
          <w:sz w:val="24"/>
        </w:rPr>
        <w:t>maka</w:t>
      </w:r>
      <w:proofErr w:type="spellEnd"/>
      <w:r w:rsidRPr="001770A2">
        <w:rPr>
          <w:rFonts w:ascii="Times New Roman" w:hAnsi="Times New Roman" w:cs="Times New Roman"/>
          <w:sz w:val="24"/>
        </w:rPr>
        <w:t xml:space="preserve"> Ho </w:t>
      </w:r>
      <w:proofErr w:type="spellStart"/>
      <w:r w:rsidRPr="001770A2">
        <w:rPr>
          <w:rFonts w:ascii="Times New Roman" w:hAnsi="Times New Roman" w:cs="Times New Roman"/>
          <w:sz w:val="24"/>
        </w:rPr>
        <w:t>ditolak</w:t>
      </w:r>
      <w:proofErr w:type="spellEnd"/>
      <w:r w:rsidRPr="001770A2">
        <w:rPr>
          <w:rFonts w:ascii="Times New Roman" w:hAnsi="Times New Roman" w:cs="Times New Roman"/>
          <w:sz w:val="24"/>
        </w:rPr>
        <w:t xml:space="preserve"> dan Ha </w:t>
      </w:r>
      <w:proofErr w:type="spellStart"/>
      <w:r w:rsidRPr="001770A2">
        <w:rPr>
          <w:rFonts w:ascii="Times New Roman" w:hAnsi="Times New Roman" w:cs="Times New Roman"/>
          <w:sz w:val="24"/>
        </w:rPr>
        <w:t>diterima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implementasi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budaya</w:t>
      </w:r>
      <w:proofErr w:type="spellEnd"/>
      <w:r>
        <w:rPr>
          <w:rFonts w:ascii="Times New Roman" w:hAnsi="Times New Roman" w:cs="Times New Roman"/>
          <w:sz w:val="24"/>
        </w:rPr>
        <w:t xml:space="preserve"> 5-S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XI MA Al-Falah </w:t>
      </w:r>
      <w:proofErr w:type="spellStart"/>
      <w:r>
        <w:rPr>
          <w:rFonts w:ascii="Times New Roman" w:hAnsi="Times New Roman" w:cs="Times New Roman"/>
          <w:sz w:val="24"/>
        </w:rPr>
        <w:t>Cikelet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B0576" w:rsidRPr="00330120" w:rsidRDefault="00FB0576" w:rsidP="00FB057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pengimplementasian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5-S (</w:t>
      </w:r>
      <w:proofErr w:type="spellStart"/>
      <w:r>
        <w:rPr>
          <w:rFonts w:ascii="Times New Roman" w:hAnsi="Times New Roman" w:cs="Times New Roman"/>
          <w:sz w:val="24"/>
          <w:szCs w:val="24"/>
        </w:rPr>
        <w:t>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(SDM)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tekhnologi</w:t>
      </w:r>
      <w:proofErr w:type="spellEnd"/>
      <w:r>
        <w:rPr>
          <w:rFonts w:ascii="Times New Roman" w:hAnsi="Times New Roman" w:cs="Times New Roman"/>
          <w:sz w:val="24"/>
        </w:rPr>
        <w:t xml:space="preserve"> (IPTEK)</w:t>
      </w:r>
      <w:r w:rsidRPr="00FA6459">
        <w:rPr>
          <w:rFonts w:ascii="Times New Roman" w:hAnsi="Times New Roman" w:cs="Times New Roman"/>
          <w:sz w:val="24"/>
        </w:rPr>
        <w:t>.</w:t>
      </w:r>
    </w:p>
    <w:p w:rsidR="00FB0576" w:rsidRDefault="00FB0576" w:rsidP="00FB0576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E1">
        <w:rPr>
          <w:rFonts w:ascii="Times New Roman" w:hAnsi="Times New Roman" w:cs="Times New Roman"/>
          <w:b/>
          <w:sz w:val="24"/>
          <w:szCs w:val="24"/>
        </w:rPr>
        <w:t>Saran</w:t>
      </w:r>
      <w:bookmarkStart w:id="0" w:name="_GoBack"/>
      <w:bookmarkEnd w:id="0"/>
    </w:p>
    <w:p w:rsidR="00FB0576" w:rsidRDefault="00FB0576" w:rsidP="00FB0576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732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5-S (</w:t>
      </w:r>
      <w:proofErr w:type="spellStart"/>
      <w:r>
        <w:rPr>
          <w:rFonts w:ascii="Times New Roman" w:hAnsi="Times New Roman" w:cs="Times New Roman"/>
          <w:sz w:val="24"/>
          <w:szCs w:val="24"/>
        </w:rPr>
        <w:t>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MA Al-Falah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Cikelet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0576" w:rsidRDefault="00FB0576" w:rsidP="00FB057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FB0576" w:rsidRDefault="00FB0576" w:rsidP="00FB057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5-S (</w:t>
      </w:r>
      <w:proofErr w:type="spellStart"/>
      <w:r>
        <w:rPr>
          <w:rFonts w:ascii="Times New Roman" w:hAnsi="Times New Roman" w:cs="Times New Roman"/>
          <w:sz w:val="24"/>
          <w:szCs w:val="24"/>
        </w:rPr>
        <w:t>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slogan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poster-poster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5-S (</w:t>
      </w:r>
      <w:proofErr w:type="spellStart"/>
      <w:r>
        <w:rPr>
          <w:rFonts w:ascii="Times New Roman" w:hAnsi="Times New Roman" w:cs="Times New Roman"/>
          <w:sz w:val="24"/>
          <w:szCs w:val="24"/>
        </w:rPr>
        <w:t>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0576" w:rsidRDefault="00FB0576" w:rsidP="00FB057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FB0576" w:rsidRDefault="00FB0576" w:rsidP="00FB057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5-S (</w:t>
      </w:r>
      <w:proofErr w:type="spellStart"/>
      <w:r>
        <w:rPr>
          <w:rFonts w:ascii="Times New Roman" w:hAnsi="Times New Roman" w:cs="Times New Roman"/>
          <w:sz w:val="24"/>
          <w:szCs w:val="24"/>
        </w:rPr>
        <w:t>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0576" w:rsidRDefault="00FB0576" w:rsidP="00FB057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</w:p>
    <w:p w:rsidR="00FB0576" w:rsidRDefault="00FB0576" w:rsidP="00FB057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C82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115C82">
        <w:rPr>
          <w:rFonts w:ascii="Times New Roman" w:hAnsi="Times New Roman" w:cs="Times New Roman"/>
          <w:sz w:val="24"/>
          <w:szCs w:val="24"/>
        </w:rPr>
        <w:t>ebaiknya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5S (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senyum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sapa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) agar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1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C82">
        <w:rPr>
          <w:rFonts w:ascii="Times New Roman" w:hAnsi="Times New Roman" w:cs="Times New Roman"/>
          <w:sz w:val="24"/>
          <w:szCs w:val="24"/>
        </w:rPr>
        <w:t>perannya</w:t>
      </w:r>
      <w:proofErr w:type="spellEnd"/>
    </w:p>
    <w:p w:rsidR="00FB0576" w:rsidRDefault="00FB0576" w:rsidP="00FB057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FB0576" w:rsidRPr="00115C82" w:rsidRDefault="00FB0576" w:rsidP="00FB057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135E" w:rsidRDefault="007C135E"/>
    <w:sectPr w:rsidR="007C135E" w:rsidSect="00617A47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F6A52"/>
    <w:multiLevelType w:val="hybridMultilevel"/>
    <w:tmpl w:val="39A4A6B4"/>
    <w:lvl w:ilvl="0" w:tplc="683646A0">
      <w:start w:val="1"/>
      <w:numFmt w:val="decimal"/>
      <w:lvlText w:val="5.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E4B3067"/>
    <w:multiLevelType w:val="hybridMultilevel"/>
    <w:tmpl w:val="7E5AB452"/>
    <w:lvl w:ilvl="0" w:tplc="118CA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60491"/>
    <w:multiLevelType w:val="hybridMultilevel"/>
    <w:tmpl w:val="5C92D09A"/>
    <w:lvl w:ilvl="0" w:tplc="46E8C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76"/>
    <w:rsid w:val="00617A47"/>
    <w:rsid w:val="007C135E"/>
    <w:rsid w:val="00F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D6C01-ED5A-42D6-A783-79FF01A1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FB057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qFormat/>
    <w:locked/>
    <w:rsid w:val="00FB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2023-11-21T20:57:00Z</dcterms:created>
  <dcterms:modified xsi:type="dcterms:W3CDTF">2023-11-21T20:58:00Z</dcterms:modified>
</cp:coreProperties>
</file>