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80D23" w14:textId="77777777" w:rsidR="00A70565" w:rsidRPr="00A70565" w:rsidRDefault="00A70565" w:rsidP="00A70565">
      <w:pPr>
        <w:pStyle w:val="Heading1"/>
        <w:jc w:val="center"/>
        <w:rPr>
          <w:rFonts w:cs="Times New Roman"/>
          <w:color w:val="auto"/>
          <w:szCs w:val="24"/>
        </w:rPr>
      </w:pPr>
      <w:bookmarkStart w:id="0" w:name="_Toc228515443"/>
      <w:r w:rsidRPr="00A70565">
        <w:rPr>
          <w:rFonts w:cs="Times New Roman"/>
          <w:color w:val="auto"/>
          <w:szCs w:val="24"/>
        </w:rPr>
        <w:t>BAB I</w:t>
      </w:r>
      <w:r w:rsidRPr="00A70565">
        <w:rPr>
          <w:rFonts w:cs="Times New Roman"/>
          <w:color w:val="auto"/>
          <w:szCs w:val="24"/>
          <w:lang w:val="en-US"/>
        </w:rPr>
        <w:t xml:space="preserve"> </w:t>
      </w:r>
      <w:r w:rsidRPr="00A70565">
        <w:rPr>
          <w:rFonts w:cs="Times New Roman"/>
          <w:color w:val="auto"/>
          <w:szCs w:val="24"/>
        </w:rPr>
        <w:br w:type="textWrapping" w:clear="all"/>
        <w:t>PENDAHULUAN</w:t>
      </w:r>
      <w:bookmarkEnd w:id="0"/>
    </w:p>
    <w:p w14:paraId="277CB66F" w14:textId="77777777" w:rsidR="00A70565" w:rsidRPr="00A70565" w:rsidRDefault="00A70565" w:rsidP="00A70565">
      <w:pPr>
        <w:tabs>
          <w:tab w:val="left" w:pos="960"/>
        </w:tabs>
        <w:spacing w:after="0" w:line="360" w:lineRule="auto"/>
        <w:jc w:val="center"/>
        <w:rPr>
          <w:rFonts w:cs="Times New Roman"/>
          <w:b/>
          <w:bCs/>
          <w:szCs w:val="24"/>
        </w:rPr>
      </w:pPr>
    </w:p>
    <w:p w14:paraId="766F7512" w14:textId="77777777" w:rsidR="00A70565" w:rsidRPr="00A70565" w:rsidRDefault="00A70565" w:rsidP="00A70565">
      <w:pPr>
        <w:pStyle w:val="Heading2"/>
        <w:numPr>
          <w:ilvl w:val="1"/>
          <w:numId w:val="1"/>
        </w:numPr>
        <w:spacing w:line="360" w:lineRule="auto"/>
        <w:ind w:left="939" w:hanging="540"/>
        <w:rPr>
          <w:rFonts w:ascii="Times New Roman" w:hAnsi="Times New Roman" w:cs="Times New Roman"/>
          <w:color w:val="auto"/>
          <w:sz w:val="24"/>
          <w:szCs w:val="24"/>
        </w:rPr>
      </w:pPr>
      <w:r w:rsidRPr="00A70565">
        <w:rPr>
          <w:rFonts w:ascii="Times New Roman" w:hAnsi="Times New Roman" w:cs="Times New Roman"/>
          <w:color w:val="auto"/>
          <w:sz w:val="24"/>
          <w:szCs w:val="24"/>
        </w:rPr>
        <w:t xml:space="preserve">   </w:t>
      </w:r>
      <w:bookmarkStart w:id="1" w:name="_Toc228515444"/>
      <w:r w:rsidRPr="00A70565">
        <w:rPr>
          <w:rFonts w:ascii="Times New Roman" w:hAnsi="Times New Roman" w:cs="Times New Roman"/>
          <w:color w:val="auto"/>
          <w:sz w:val="24"/>
          <w:szCs w:val="24"/>
        </w:rPr>
        <w:t>Latar Belakang</w:t>
      </w:r>
      <w:bookmarkEnd w:id="1"/>
      <w:r w:rsidRPr="00A70565">
        <w:rPr>
          <w:rFonts w:ascii="Times New Roman" w:hAnsi="Times New Roman" w:cs="Times New Roman"/>
          <w:color w:val="auto"/>
          <w:sz w:val="24"/>
          <w:szCs w:val="24"/>
        </w:rPr>
        <w:t xml:space="preserve"> </w:t>
      </w:r>
    </w:p>
    <w:p w14:paraId="2CEB2EF3" w14:textId="77777777" w:rsidR="00A70565" w:rsidRPr="00A70565" w:rsidRDefault="00A70565" w:rsidP="00A70565">
      <w:pPr>
        <w:tabs>
          <w:tab w:val="left" w:pos="567"/>
        </w:tabs>
        <w:spacing w:after="0" w:line="360" w:lineRule="auto"/>
        <w:rPr>
          <w:rFonts w:cs="Times New Roman"/>
          <w:szCs w:val="24"/>
        </w:rPr>
      </w:pPr>
      <w:r w:rsidRPr="00A70565">
        <w:rPr>
          <w:rFonts w:cs="Times New Roman"/>
          <w:szCs w:val="24"/>
        </w:rPr>
        <w:tab/>
        <w:t>Penggunaan teknologi di institusi pendidikan tidak lagi terbatas pada infrastruktur komputer dan jaringan. Seiring berjalannya waktu, aplikasi teknologi telah merambah ke berbagai aspek, termasuk pengelolaan data siswa, pembelajaran berbasis teknologi, dan manajemen sumber daya sekolah. Oleh karena itu, perancangan arsitektur yang terintegrasi dan terstruktur menjadi semakin penting untuk mengoptimalkan penggunaan teknologi dalam meningkatkan mutu pendidikan.</w:t>
      </w:r>
    </w:p>
    <w:p w14:paraId="5574DA0C" w14:textId="77777777" w:rsidR="00A70565" w:rsidRPr="00A70565" w:rsidRDefault="00A70565" w:rsidP="00A70565">
      <w:pPr>
        <w:tabs>
          <w:tab w:val="left" w:pos="567"/>
        </w:tabs>
        <w:spacing w:after="0" w:line="360" w:lineRule="auto"/>
        <w:rPr>
          <w:rFonts w:cs="Times New Roman"/>
          <w:szCs w:val="24"/>
        </w:rPr>
      </w:pPr>
      <w:r w:rsidRPr="00A70565">
        <w:rPr>
          <w:rFonts w:cs="Times New Roman"/>
          <w:szCs w:val="24"/>
        </w:rPr>
        <w:tab/>
        <w:t>Pendidikan memiliki peran krusial dalam membentuk masa depan generasi penerus, dan penggunaan teknologi dalam konteks pendidikan telah menjadi salah satu aspek penting dalam meningkatkan efektivitas dan efisiensi sistem pendidikan. Perkembangan teknologi informasi dan komunikasi (TIK) memainkan peran utama dalam transformasi pendidikan, dan hal ini tidak terkecuali untuk institusi pendidikan menengah seperti Sekolah Menengah Pertama (SMP).</w:t>
      </w:r>
    </w:p>
    <w:p w14:paraId="7EDDD9EB" w14:textId="77777777" w:rsidR="00A70565" w:rsidRPr="00A70565" w:rsidRDefault="00A70565" w:rsidP="00A70565">
      <w:pPr>
        <w:tabs>
          <w:tab w:val="left" w:pos="567"/>
        </w:tabs>
        <w:spacing w:after="0" w:line="360" w:lineRule="auto"/>
        <w:rPr>
          <w:rFonts w:cs="Times New Roman"/>
          <w:szCs w:val="24"/>
        </w:rPr>
      </w:pPr>
      <w:r w:rsidRPr="00A70565">
        <w:rPr>
          <w:rFonts w:cs="Times New Roman"/>
          <w:szCs w:val="24"/>
        </w:rPr>
        <w:tab/>
        <w:t>Dalam beberapa dekade terakhir, kita telah menyaksikan kemajuan pesat dalam dunia teknologi. Perkembangan ini telah membawa dampak besar dalam berbagai sektor, termasuk pendidikan. Pemanfaatan teknologi di lembaga pendidikan membawa peluang baru dan tantangan yang perlu diatasi agar penggunaan teknologi dapat memberikan manfaat maksimal. Di tengah dinamika ini, konsep arsitektur perusahaan (</w:t>
      </w:r>
      <w:r w:rsidRPr="00A70565">
        <w:rPr>
          <w:rFonts w:cs="Times New Roman"/>
          <w:i/>
          <w:iCs/>
          <w:szCs w:val="24"/>
        </w:rPr>
        <w:t>enterprise architecture</w:t>
      </w:r>
      <w:r w:rsidRPr="00A70565">
        <w:rPr>
          <w:rFonts w:cs="Times New Roman"/>
          <w:szCs w:val="24"/>
        </w:rPr>
        <w:t>) menjadi semakin relevan, khususnya dalam konteks institusi pendidikan seperti SMP.</w:t>
      </w:r>
    </w:p>
    <w:p w14:paraId="1FFE0B3A" w14:textId="77777777" w:rsidR="00A70565" w:rsidRPr="00A70565" w:rsidRDefault="00A70565" w:rsidP="00A70565">
      <w:pPr>
        <w:tabs>
          <w:tab w:val="left" w:pos="567"/>
        </w:tabs>
        <w:spacing w:after="0" w:line="360" w:lineRule="auto"/>
        <w:rPr>
          <w:rFonts w:cs="Times New Roman"/>
          <w:szCs w:val="24"/>
        </w:rPr>
      </w:pPr>
      <w:r w:rsidRPr="00A70565">
        <w:rPr>
          <w:rFonts w:cs="Times New Roman"/>
          <w:szCs w:val="24"/>
        </w:rPr>
        <w:tab/>
        <w:t xml:space="preserve">Arsitektur perusahaan memberikan pandangan menyeluruh terhadap struktur dan proses organisasi, membantu dalam menyusun rencana dan strategi yang terintegrasi. Salah satu framework terkemuka untuk perancangan arsitektur perusahaan adalah </w:t>
      </w:r>
      <w:r w:rsidRPr="00A70565">
        <w:rPr>
          <w:rFonts w:cs="Times New Roman"/>
          <w:i/>
          <w:iCs/>
          <w:szCs w:val="24"/>
        </w:rPr>
        <w:t>The Open Group Architecture Framework</w:t>
      </w:r>
      <w:r w:rsidRPr="00A70565">
        <w:rPr>
          <w:rFonts w:cs="Times New Roman"/>
          <w:szCs w:val="24"/>
        </w:rPr>
        <w:t xml:space="preserve"> (TOGAF). TOGAF Architecture Development Method (ADM) memberikan kerangka kerja yang terstruktur untuk mengembangkan arsitektur yang sesuai dengan kebutuhan bisnis dan teknologi.</w:t>
      </w:r>
    </w:p>
    <w:p w14:paraId="70017779" w14:textId="77777777" w:rsidR="00A70565" w:rsidRPr="00A70565" w:rsidRDefault="00A70565" w:rsidP="00A70565">
      <w:pPr>
        <w:tabs>
          <w:tab w:val="left" w:pos="567"/>
        </w:tabs>
        <w:spacing w:after="0" w:line="360" w:lineRule="auto"/>
        <w:rPr>
          <w:rFonts w:cs="Times New Roman"/>
          <w:szCs w:val="24"/>
        </w:rPr>
      </w:pPr>
      <w:r w:rsidRPr="00A70565">
        <w:rPr>
          <w:rFonts w:cs="Times New Roman"/>
          <w:szCs w:val="24"/>
        </w:rPr>
        <w:lastRenderedPageBreak/>
        <w:tab/>
        <w:t xml:space="preserve">SMP Islam Atturmudziyyah Garut, sebagai contoh institusi pendidikan menengah, tidak dapat mengabaikan urgensi perancangan arsitektur yang sesuai dengan perkembangan teknologi. Melalui penerapan TOGAF ADM, sekolah dapat mengidentifikasi kebutuhan, memetakan proses, dan mengembangkan solusi yang terintegrasi untuk mendukung tujuan pendidikan mereka. Dalam konteks ini, pengambilan judul "Perancangan Enterprise Architecture Sekolah   Pertama Menggunakan </w:t>
      </w:r>
      <w:r w:rsidRPr="00A70565">
        <w:rPr>
          <w:rFonts w:cs="Times New Roman"/>
          <w:i/>
          <w:iCs/>
          <w:szCs w:val="24"/>
        </w:rPr>
        <w:t xml:space="preserve">Framework </w:t>
      </w:r>
      <w:r w:rsidRPr="00A70565">
        <w:rPr>
          <w:rFonts w:cs="Times New Roman"/>
          <w:szCs w:val="24"/>
        </w:rPr>
        <w:t>TOGAF ADM: Studi Kasus SMP Islam Atturmudziyyah Garut" menjadi langkah strategis untuk menjawab tantangan dan peluang di era transformasi digital pendidikan.</w:t>
      </w:r>
    </w:p>
    <w:p w14:paraId="03516122" w14:textId="77777777" w:rsidR="00A70565" w:rsidRPr="00A70565" w:rsidRDefault="00A70565" w:rsidP="00A70565">
      <w:pPr>
        <w:tabs>
          <w:tab w:val="left" w:pos="567"/>
        </w:tabs>
        <w:spacing w:after="0" w:line="360" w:lineRule="auto"/>
        <w:rPr>
          <w:rFonts w:cs="Times New Roman"/>
          <w:szCs w:val="24"/>
          <w:lang w:val="en-US" w:eastAsia="zh-CN"/>
        </w:rPr>
      </w:pPr>
      <w:r w:rsidRPr="00A70565">
        <w:rPr>
          <w:rFonts w:cs="Times New Roman"/>
          <w:szCs w:val="24"/>
        </w:rPr>
        <w:tab/>
        <w:t xml:space="preserve">Pengambilan judul ini dipicu oleh kesadaran akan pentingnya integrasi teknologi dalam pembelajaran dan manajemen sekolah. Dengan TOGAF ADM, sekolah dapat merumuskan rencana yang sistematis, menyeluruh, dan berkelanjutan untuk merespons perubahan teknologi dan memastikan penggunaan teknologi yang optimal dalam mendukung misi pendidikan SMP Islam Atturmudziyyah Garut. </w:t>
      </w:r>
      <w:r w:rsidRPr="00A70565">
        <w:rPr>
          <w:rFonts w:cs="Times New Roman"/>
          <w:szCs w:val="24"/>
          <w:lang w:eastAsia="zh-CN"/>
        </w:rPr>
        <w:t>Selain itu, penelitian ini diharapkan dapat memberikan panduan praktis bagi institusi pendidikan serupa yang berencana mengadopsi pendekatan arsitektur perusahaan untuk meningkatkan kualitas pendidikan mereka melalui pemanfaatan teknologi.</w:t>
      </w:r>
      <w:r w:rsidRPr="00A70565">
        <w:rPr>
          <w:rFonts w:cs="Times New Roman"/>
          <w:szCs w:val="24"/>
          <w:lang w:val="en-US" w:eastAsia="zh-CN"/>
        </w:rPr>
        <w:t xml:space="preserve"> </w:t>
      </w:r>
    </w:p>
    <w:p w14:paraId="640818B6" w14:textId="77777777" w:rsidR="00A70565" w:rsidRPr="00A70565" w:rsidRDefault="00A70565" w:rsidP="00A70565">
      <w:pPr>
        <w:tabs>
          <w:tab w:val="left" w:pos="567"/>
        </w:tabs>
        <w:spacing w:after="0" w:line="360" w:lineRule="auto"/>
        <w:rPr>
          <w:rFonts w:cs="Times New Roman"/>
          <w:szCs w:val="24"/>
          <w:lang w:val="en-US" w:eastAsia="zh-CN"/>
        </w:rPr>
      </w:pPr>
    </w:p>
    <w:p w14:paraId="25A8E346" w14:textId="77777777" w:rsidR="00A70565" w:rsidRPr="00A70565" w:rsidRDefault="00A70565" w:rsidP="00A70565">
      <w:pPr>
        <w:pStyle w:val="Heading2"/>
        <w:numPr>
          <w:ilvl w:val="1"/>
          <w:numId w:val="1"/>
        </w:numPr>
        <w:spacing w:line="360" w:lineRule="auto"/>
        <w:ind w:left="939" w:hanging="540"/>
        <w:rPr>
          <w:rFonts w:ascii="Times New Roman" w:hAnsi="Times New Roman" w:cs="Times New Roman"/>
          <w:color w:val="auto"/>
          <w:sz w:val="24"/>
          <w:szCs w:val="24"/>
        </w:rPr>
      </w:pPr>
      <w:r w:rsidRPr="00A70565">
        <w:rPr>
          <w:rFonts w:ascii="Times New Roman" w:hAnsi="Times New Roman" w:cs="Times New Roman"/>
          <w:color w:val="auto"/>
          <w:sz w:val="24"/>
          <w:szCs w:val="24"/>
          <w:lang w:eastAsia="zh-CN"/>
        </w:rPr>
        <w:t xml:space="preserve">  </w:t>
      </w:r>
      <w:bookmarkStart w:id="2" w:name="_Toc228515445"/>
      <w:r w:rsidRPr="00A70565">
        <w:rPr>
          <w:rFonts w:ascii="Times New Roman" w:hAnsi="Times New Roman" w:cs="Times New Roman"/>
          <w:color w:val="auto"/>
          <w:sz w:val="24"/>
          <w:szCs w:val="24"/>
        </w:rPr>
        <w:t>Rumusan Masalah</w:t>
      </w:r>
      <w:bookmarkEnd w:id="2"/>
    </w:p>
    <w:p w14:paraId="5B23C726" w14:textId="77777777" w:rsidR="00A70565" w:rsidRPr="00A70565" w:rsidRDefault="00A70565" w:rsidP="00A70565">
      <w:pPr>
        <w:tabs>
          <w:tab w:val="left" w:pos="567"/>
        </w:tabs>
        <w:spacing w:after="0" w:line="360" w:lineRule="auto"/>
        <w:rPr>
          <w:rFonts w:cs="Times New Roman"/>
          <w:szCs w:val="24"/>
        </w:rPr>
      </w:pPr>
      <w:r w:rsidRPr="00A70565">
        <w:rPr>
          <w:rFonts w:cs="Times New Roman"/>
          <w:szCs w:val="24"/>
          <w:lang w:eastAsia="zh-CN"/>
        </w:rPr>
        <w:tab/>
      </w:r>
      <w:r w:rsidRPr="00A70565">
        <w:rPr>
          <w:rFonts w:cs="Times New Roman"/>
          <w:szCs w:val="24"/>
        </w:rPr>
        <w:t>Berdasarkan latar belakang di atas, rumusan masalah yang dapat diidentifikasi adalah sebagai berikut:</w:t>
      </w:r>
    </w:p>
    <w:p w14:paraId="069BEB07" w14:textId="77777777" w:rsidR="00A70565" w:rsidRPr="00A70565" w:rsidRDefault="00A70565" w:rsidP="00A70565">
      <w:pPr>
        <w:numPr>
          <w:ilvl w:val="0"/>
          <w:numId w:val="2"/>
        </w:numPr>
        <w:tabs>
          <w:tab w:val="left" w:pos="960"/>
        </w:tabs>
        <w:spacing w:after="0" w:line="360" w:lineRule="auto"/>
        <w:rPr>
          <w:rFonts w:cs="Times New Roman"/>
          <w:szCs w:val="24"/>
          <w:lang w:val="it-IT"/>
        </w:rPr>
      </w:pPr>
      <w:r w:rsidRPr="00A70565">
        <w:rPr>
          <w:rFonts w:cs="Times New Roman"/>
          <w:szCs w:val="24"/>
          <w:lang w:val="it-IT"/>
        </w:rPr>
        <w:t xml:space="preserve">Bagaimana Kondisi </w:t>
      </w:r>
      <w:bookmarkStart w:id="3" w:name="_Hlk162947521"/>
      <w:r w:rsidRPr="00A70565">
        <w:rPr>
          <w:rFonts w:cs="Times New Roman"/>
          <w:szCs w:val="24"/>
          <w:lang w:val="it-IT"/>
        </w:rPr>
        <w:t>Teknologi Informasi (TI) dan Sistem Informasi (SI)</w:t>
      </w:r>
      <w:bookmarkEnd w:id="3"/>
      <w:r w:rsidRPr="00A70565">
        <w:rPr>
          <w:rFonts w:cs="Times New Roman"/>
          <w:szCs w:val="24"/>
          <w:lang w:val="it-IT"/>
        </w:rPr>
        <w:t xml:space="preserve"> saat ini SMP Islam Atturmudziyyah Garut?</w:t>
      </w:r>
    </w:p>
    <w:p w14:paraId="26942670" w14:textId="77777777" w:rsidR="00A70565" w:rsidRPr="00A70565" w:rsidRDefault="00A70565" w:rsidP="00A70565">
      <w:pPr>
        <w:numPr>
          <w:ilvl w:val="0"/>
          <w:numId w:val="2"/>
        </w:numPr>
        <w:tabs>
          <w:tab w:val="left" w:pos="960"/>
        </w:tabs>
        <w:spacing w:after="0" w:line="360" w:lineRule="auto"/>
        <w:rPr>
          <w:rFonts w:cs="Times New Roman"/>
          <w:szCs w:val="24"/>
          <w:lang w:val="it-IT"/>
        </w:rPr>
      </w:pPr>
      <w:r w:rsidRPr="00A70565">
        <w:rPr>
          <w:rFonts w:cs="Times New Roman"/>
          <w:szCs w:val="24"/>
          <w:lang w:val="it-IT"/>
        </w:rPr>
        <w:t>Bagaimana arsitektur perusahaan (</w:t>
      </w:r>
      <w:r w:rsidRPr="00A70565">
        <w:rPr>
          <w:rFonts w:cs="Times New Roman"/>
          <w:i/>
          <w:iCs/>
          <w:szCs w:val="24"/>
          <w:lang w:val="it-IT"/>
        </w:rPr>
        <w:t>enterprise architecture</w:t>
      </w:r>
      <w:r w:rsidRPr="00A70565">
        <w:rPr>
          <w:rFonts w:cs="Times New Roman"/>
          <w:szCs w:val="24"/>
          <w:lang w:val="it-IT"/>
        </w:rPr>
        <w:t>), dengan menggunakan TOGAF ADM, dapat di implementasikan secara efektif dalam konteks perancangan institusi pendidikan seperti SMP Islam Atturmudziyyah Garut?</w:t>
      </w:r>
    </w:p>
    <w:p w14:paraId="1C9367B0" w14:textId="77777777" w:rsidR="00A70565" w:rsidRPr="00A70565" w:rsidRDefault="00A70565" w:rsidP="00A70565">
      <w:pPr>
        <w:numPr>
          <w:ilvl w:val="0"/>
          <w:numId w:val="2"/>
        </w:numPr>
        <w:tabs>
          <w:tab w:val="left" w:pos="960"/>
        </w:tabs>
        <w:spacing w:after="0" w:line="360" w:lineRule="auto"/>
        <w:rPr>
          <w:rFonts w:cs="Times New Roman"/>
          <w:szCs w:val="24"/>
          <w:lang w:val="it-IT"/>
        </w:rPr>
      </w:pPr>
      <w:r w:rsidRPr="00A70565">
        <w:rPr>
          <w:rFonts w:cs="Times New Roman"/>
          <w:szCs w:val="24"/>
          <w:lang w:val="it-IT"/>
        </w:rPr>
        <w:t>Bagaimana blueprint yang akan di hasilkan  SMP Islam Aturmudziyyah Garut  apabila mengimplementasikan TOGAF ADM ?</w:t>
      </w:r>
    </w:p>
    <w:p w14:paraId="5DFD8BF9" w14:textId="77777777" w:rsidR="00A70565" w:rsidRPr="00A70565" w:rsidRDefault="00A70565" w:rsidP="00A70565">
      <w:pPr>
        <w:pStyle w:val="Heading2"/>
        <w:numPr>
          <w:ilvl w:val="1"/>
          <w:numId w:val="1"/>
        </w:numPr>
        <w:spacing w:line="360" w:lineRule="auto"/>
        <w:ind w:left="939" w:hanging="540"/>
        <w:rPr>
          <w:rFonts w:ascii="Times New Roman" w:hAnsi="Times New Roman" w:cs="Times New Roman"/>
          <w:color w:val="auto"/>
          <w:sz w:val="24"/>
          <w:szCs w:val="24"/>
        </w:rPr>
      </w:pPr>
      <w:r w:rsidRPr="00A70565">
        <w:rPr>
          <w:rFonts w:ascii="Times New Roman" w:hAnsi="Times New Roman" w:cs="Times New Roman"/>
          <w:color w:val="auto"/>
          <w:sz w:val="24"/>
          <w:szCs w:val="24"/>
          <w:lang w:val="it-IT"/>
        </w:rPr>
        <w:t xml:space="preserve">  </w:t>
      </w:r>
      <w:bookmarkStart w:id="4" w:name="_Toc228515446"/>
      <w:r w:rsidRPr="00A70565">
        <w:rPr>
          <w:rFonts w:ascii="Times New Roman" w:hAnsi="Times New Roman" w:cs="Times New Roman"/>
          <w:color w:val="auto"/>
          <w:sz w:val="24"/>
          <w:szCs w:val="24"/>
        </w:rPr>
        <w:t>Batasan Masalah</w:t>
      </w:r>
      <w:bookmarkEnd w:id="4"/>
      <w:r w:rsidRPr="00A70565">
        <w:rPr>
          <w:rFonts w:ascii="Times New Roman" w:hAnsi="Times New Roman" w:cs="Times New Roman"/>
          <w:color w:val="auto"/>
          <w:sz w:val="24"/>
          <w:szCs w:val="24"/>
        </w:rPr>
        <w:t xml:space="preserve">  </w:t>
      </w:r>
    </w:p>
    <w:p w14:paraId="62EFC2C5" w14:textId="77777777" w:rsidR="00A70565" w:rsidRPr="00A70565" w:rsidRDefault="00A70565" w:rsidP="00A70565">
      <w:pPr>
        <w:tabs>
          <w:tab w:val="left" w:pos="567"/>
        </w:tabs>
        <w:spacing w:after="0" w:line="360" w:lineRule="auto"/>
        <w:rPr>
          <w:rFonts w:cs="Times New Roman"/>
          <w:szCs w:val="24"/>
        </w:rPr>
      </w:pPr>
      <w:r w:rsidRPr="00A70565">
        <w:rPr>
          <w:rFonts w:cs="Times New Roman"/>
          <w:szCs w:val="24"/>
        </w:rPr>
        <w:tab/>
        <w:t xml:space="preserve">Batasan masalah ini membantu memfokuskan perancangan enterprise architecture pada aspek-aspek kunci yang relevan dengan kebutuhan dan tantangan khusus yang dihadapi oleh SMP Islam Atturmudziyyah Garut. Batasan Masalah Enterprise Architecture </w:t>
      </w:r>
      <w:bookmarkStart w:id="5" w:name="_Hlk173408457"/>
      <w:r w:rsidRPr="00A70565">
        <w:rPr>
          <w:rFonts w:cs="Times New Roman"/>
          <w:szCs w:val="24"/>
        </w:rPr>
        <w:t>SMP Islam Atturmudziyyah Garut</w:t>
      </w:r>
      <w:bookmarkEnd w:id="5"/>
      <w:r w:rsidRPr="00A70565">
        <w:rPr>
          <w:rFonts w:cs="Times New Roman"/>
          <w:szCs w:val="24"/>
        </w:rPr>
        <w:t xml:space="preserve"> Menggunakan Framework TOGAF ADM:</w:t>
      </w:r>
    </w:p>
    <w:p w14:paraId="230FEE50" w14:textId="77777777" w:rsidR="00A70565" w:rsidRPr="00A70565" w:rsidRDefault="00A70565" w:rsidP="00A70565">
      <w:pPr>
        <w:numPr>
          <w:ilvl w:val="0"/>
          <w:numId w:val="3"/>
        </w:numPr>
        <w:tabs>
          <w:tab w:val="left" w:pos="960"/>
        </w:tabs>
        <w:spacing w:after="0" w:line="360" w:lineRule="auto"/>
        <w:rPr>
          <w:rFonts w:cs="Times New Roman"/>
          <w:szCs w:val="24"/>
        </w:rPr>
      </w:pPr>
      <w:r w:rsidRPr="00A70565">
        <w:rPr>
          <w:rFonts w:cs="Times New Roman"/>
          <w:szCs w:val="24"/>
        </w:rPr>
        <w:t xml:space="preserve">Perancangan system informasi manajemen ini hanya dibatasi pada </w:t>
      </w:r>
      <w:bookmarkStart w:id="6" w:name="_Hlk167361248"/>
      <w:r w:rsidRPr="00A70565">
        <w:rPr>
          <w:rFonts w:cs="Times New Roman"/>
          <w:i/>
          <w:iCs/>
          <w:szCs w:val="24"/>
        </w:rPr>
        <w:t xml:space="preserve">Prelimenary Phase, Architecture Vision , Buussines Architecure, Information System </w:t>
      </w:r>
      <w:bookmarkStart w:id="7" w:name="_Hlk157449266"/>
      <w:r w:rsidRPr="00A70565">
        <w:rPr>
          <w:rFonts w:cs="Times New Roman"/>
          <w:i/>
          <w:iCs/>
          <w:szCs w:val="24"/>
        </w:rPr>
        <w:t>Architetcure</w:t>
      </w:r>
      <w:bookmarkEnd w:id="7"/>
      <w:r w:rsidRPr="00A70565">
        <w:rPr>
          <w:rFonts w:cs="Times New Roman"/>
          <w:i/>
          <w:iCs/>
          <w:szCs w:val="24"/>
        </w:rPr>
        <w:t xml:space="preserve"> , Technology Architetcure , Oppurtinity &amp; Solition, Migration Planing</w:t>
      </w:r>
      <w:r w:rsidRPr="00A70565">
        <w:rPr>
          <w:rFonts w:cs="Times New Roman"/>
          <w:szCs w:val="24"/>
        </w:rPr>
        <w:t xml:space="preserve"> </w:t>
      </w:r>
      <w:bookmarkEnd w:id="6"/>
      <w:r w:rsidRPr="00A70565">
        <w:rPr>
          <w:rFonts w:cs="Times New Roman"/>
          <w:szCs w:val="24"/>
        </w:rPr>
        <w:t xml:space="preserve">dan tidak membahas sampai bagian </w:t>
      </w:r>
      <w:r w:rsidRPr="00A70565">
        <w:rPr>
          <w:rFonts w:cs="Times New Roman"/>
          <w:i/>
          <w:iCs/>
          <w:szCs w:val="24"/>
        </w:rPr>
        <w:t>Architecture Gevernance</w:t>
      </w:r>
      <w:r w:rsidRPr="00A70565">
        <w:rPr>
          <w:rFonts w:cs="Times New Roman"/>
          <w:szCs w:val="24"/>
        </w:rPr>
        <w:t xml:space="preserve"> pada TOGAF ADM.</w:t>
      </w:r>
    </w:p>
    <w:p w14:paraId="3536385F" w14:textId="77777777" w:rsidR="00A70565" w:rsidRPr="00A70565" w:rsidRDefault="00A70565" w:rsidP="00A70565">
      <w:pPr>
        <w:numPr>
          <w:ilvl w:val="0"/>
          <w:numId w:val="3"/>
        </w:numPr>
        <w:tabs>
          <w:tab w:val="left" w:pos="960"/>
        </w:tabs>
        <w:spacing w:after="0" w:line="360" w:lineRule="auto"/>
        <w:rPr>
          <w:rFonts w:cs="Times New Roman"/>
          <w:szCs w:val="24"/>
        </w:rPr>
      </w:pPr>
      <w:r w:rsidRPr="00A70565">
        <w:rPr>
          <w:rFonts w:cs="Times New Roman"/>
          <w:szCs w:val="24"/>
        </w:rPr>
        <w:t>Penelitian tidak membahas tahap implementasi dan pembuatan aplikasi yang di rekomendasikan</w:t>
      </w:r>
    </w:p>
    <w:p w14:paraId="7C1D6F06" w14:textId="77777777" w:rsidR="00A70565" w:rsidRPr="00A70565" w:rsidRDefault="00A70565" w:rsidP="00A70565">
      <w:pPr>
        <w:pStyle w:val="Heading2"/>
        <w:numPr>
          <w:ilvl w:val="1"/>
          <w:numId w:val="1"/>
        </w:numPr>
        <w:spacing w:line="360" w:lineRule="auto"/>
        <w:ind w:left="939" w:hanging="540"/>
        <w:rPr>
          <w:rFonts w:ascii="Times New Roman" w:hAnsi="Times New Roman" w:cs="Times New Roman"/>
          <w:color w:val="auto"/>
          <w:sz w:val="24"/>
          <w:szCs w:val="24"/>
        </w:rPr>
      </w:pPr>
      <w:r w:rsidRPr="00A70565">
        <w:rPr>
          <w:rFonts w:ascii="Times New Roman" w:hAnsi="Times New Roman" w:cs="Times New Roman"/>
          <w:color w:val="auto"/>
          <w:sz w:val="24"/>
          <w:szCs w:val="24"/>
        </w:rPr>
        <w:t xml:space="preserve">  </w:t>
      </w:r>
      <w:bookmarkStart w:id="8" w:name="_Toc228515447"/>
      <w:r w:rsidRPr="00A70565">
        <w:rPr>
          <w:rFonts w:ascii="Times New Roman" w:hAnsi="Times New Roman" w:cs="Times New Roman"/>
          <w:color w:val="auto"/>
          <w:sz w:val="24"/>
          <w:szCs w:val="24"/>
        </w:rPr>
        <w:t>Tujuan Penelitian</w:t>
      </w:r>
      <w:bookmarkEnd w:id="8"/>
    </w:p>
    <w:p w14:paraId="10392335" w14:textId="77777777" w:rsidR="00A70565" w:rsidRPr="00A70565" w:rsidRDefault="00A70565" w:rsidP="00A70565">
      <w:pPr>
        <w:tabs>
          <w:tab w:val="left" w:pos="567"/>
        </w:tabs>
        <w:spacing w:after="0" w:line="360" w:lineRule="auto"/>
        <w:rPr>
          <w:rFonts w:cs="Times New Roman"/>
          <w:szCs w:val="24"/>
        </w:rPr>
      </w:pPr>
      <w:r w:rsidRPr="00A70565">
        <w:rPr>
          <w:rFonts w:cs="Times New Roman"/>
          <w:szCs w:val="24"/>
        </w:rPr>
        <w:tab/>
        <w:t>Berdasarkan rumusan masalah yang telah diajukan, berikut adalah tujuan penelitian yang dapat membantu menjawab pertanyaan-pertanyaan tersebut:</w:t>
      </w:r>
    </w:p>
    <w:p w14:paraId="7B085CA0" w14:textId="77777777" w:rsidR="00A70565" w:rsidRPr="00A70565" w:rsidRDefault="00A70565" w:rsidP="00A70565">
      <w:pPr>
        <w:numPr>
          <w:ilvl w:val="0"/>
          <w:numId w:val="4"/>
        </w:numPr>
        <w:spacing w:after="0" w:line="360" w:lineRule="auto"/>
        <w:rPr>
          <w:rFonts w:cs="Times New Roman"/>
          <w:szCs w:val="24"/>
        </w:rPr>
      </w:pPr>
      <w:r w:rsidRPr="00A70565">
        <w:rPr>
          <w:rFonts w:cs="Times New Roman"/>
          <w:szCs w:val="24"/>
        </w:rPr>
        <w:t>Menilai Kondisi Teknologi Informasi (TI) dan Sistem Informasi (SI) saat ini di SMP Islam Atturmudziyyah Garut</w:t>
      </w:r>
      <w:r w:rsidRPr="00A70565">
        <w:rPr>
          <w:rFonts w:cs="Times New Roman"/>
          <w:b/>
          <w:bCs/>
          <w:szCs w:val="24"/>
        </w:rPr>
        <w:t xml:space="preserve">: </w:t>
      </w:r>
      <w:r w:rsidRPr="00A70565">
        <w:rPr>
          <w:rFonts w:cs="Times New Roman"/>
          <w:szCs w:val="24"/>
        </w:rPr>
        <w:t>Mengidentifikasi dan mengevaluasi infrastruktur TI dan sistem informasi yang ada di sekolah untuk memahami kondisi awal dan potensi perbaikan.</w:t>
      </w:r>
    </w:p>
    <w:p w14:paraId="0AD6650F" w14:textId="77777777" w:rsidR="00A70565" w:rsidRPr="00A70565" w:rsidRDefault="00A70565" w:rsidP="00A70565">
      <w:pPr>
        <w:numPr>
          <w:ilvl w:val="0"/>
          <w:numId w:val="4"/>
        </w:numPr>
        <w:spacing w:after="0" w:line="360" w:lineRule="auto"/>
        <w:rPr>
          <w:rFonts w:cs="Times New Roman"/>
          <w:szCs w:val="24"/>
        </w:rPr>
      </w:pPr>
      <w:r w:rsidRPr="00A70565">
        <w:rPr>
          <w:rFonts w:cs="Times New Roman"/>
          <w:szCs w:val="24"/>
        </w:rPr>
        <w:t>Merancang Arsitektur Perusahaan dengan Menggunakan TOGAF ADM di Institusi Pendidikan meliputi : Mengembangkan desain arsitektur perusahaan yang sesuai dengan kebutuhan institusi pendidikan, dengan mengikuti tahapan TOGAF ADM.</w:t>
      </w:r>
    </w:p>
    <w:p w14:paraId="5DEF9889" w14:textId="77777777" w:rsidR="00A70565" w:rsidRPr="00A70565" w:rsidRDefault="00A70565" w:rsidP="00A70565">
      <w:pPr>
        <w:numPr>
          <w:ilvl w:val="0"/>
          <w:numId w:val="4"/>
        </w:numPr>
        <w:spacing w:after="0" w:line="360" w:lineRule="auto"/>
        <w:rPr>
          <w:rFonts w:cs="Times New Roman"/>
          <w:szCs w:val="24"/>
        </w:rPr>
      </w:pPr>
      <w:r w:rsidRPr="00A70565">
        <w:rPr>
          <w:rStyle w:val="Strong"/>
          <w:rFonts w:cs="Times New Roman"/>
          <w:szCs w:val="24"/>
        </w:rPr>
        <w:t>Menyusun strategi dan rencana implementasi teknologi pendidikan di sekolah</w:t>
      </w:r>
      <w:r w:rsidRPr="00A70565">
        <w:rPr>
          <w:rStyle w:val="Strong"/>
          <w:rFonts w:cs="Times New Roman"/>
          <w:szCs w:val="24"/>
          <w:lang w:val="en-US"/>
        </w:rPr>
        <w:t xml:space="preserve"> : </w:t>
      </w:r>
      <w:r w:rsidRPr="00A70565">
        <w:rPr>
          <w:rFonts w:cs="Times New Roman"/>
          <w:szCs w:val="24"/>
        </w:rPr>
        <w:t>Merumuskan pendekatan implementasi yang mencakup pengembangan infrastruktur teknologi, pemilihan perangkat keras dan perangkat lunak yang diperlukan, serta tahapan pelaksanaannya sesuai arsitektur yang telah dirancang.</w:t>
      </w:r>
    </w:p>
    <w:p w14:paraId="4BBBA06D" w14:textId="77777777" w:rsidR="00A70565" w:rsidRPr="00A70565" w:rsidRDefault="00A70565" w:rsidP="00A70565">
      <w:pPr>
        <w:pStyle w:val="Heading2"/>
        <w:numPr>
          <w:ilvl w:val="1"/>
          <w:numId w:val="1"/>
        </w:numPr>
        <w:spacing w:line="360" w:lineRule="auto"/>
        <w:ind w:left="284" w:hanging="540"/>
        <w:rPr>
          <w:rFonts w:ascii="Times New Roman" w:hAnsi="Times New Roman" w:cs="Times New Roman"/>
          <w:color w:val="auto"/>
          <w:sz w:val="24"/>
          <w:szCs w:val="24"/>
        </w:rPr>
      </w:pPr>
      <w:r w:rsidRPr="00A70565">
        <w:rPr>
          <w:rFonts w:ascii="Times New Roman" w:hAnsi="Times New Roman" w:cs="Times New Roman"/>
          <w:color w:val="auto"/>
          <w:sz w:val="24"/>
          <w:szCs w:val="24"/>
        </w:rPr>
        <w:t xml:space="preserve">  </w:t>
      </w:r>
      <w:bookmarkStart w:id="9" w:name="_Toc228515448"/>
      <w:r w:rsidRPr="00A70565">
        <w:rPr>
          <w:rFonts w:ascii="Times New Roman" w:hAnsi="Times New Roman" w:cs="Times New Roman"/>
          <w:color w:val="auto"/>
          <w:sz w:val="24"/>
          <w:szCs w:val="24"/>
        </w:rPr>
        <w:t>Manfaat Penelitian</w:t>
      </w:r>
      <w:bookmarkEnd w:id="9"/>
    </w:p>
    <w:p w14:paraId="78065B92" w14:textId="77777777" w:rsidR="00A70565" w:rsidRPr="00A70565" w:rsidRDefault="00A70565" w:rsidP="00A70565">
      <w:pPr>
        <w:numPr>
          <w:ilvl w:val="0"/>
          <w:numId w:val="5"/>
        </w:numPr>
        <w:spacing w:after="0" w:line="360" w:lineRule="auto"/>
        <w:ind w:left="426" w:firstLine="0"/>
        <w:rPr>
          <w:rFonts w:cs="Times New Roman"/>
          <w:szCs w:val="24"/>
        </w:rPr>
      </w:pPr>
      <w:r w:rsidRPr="00A70565">
        <w:rPr>
          <w:rFonts w:cs="Times New Roman"/>
          <w:szCs w:val="24"/>
        </w:rPr>
        <w:t>Bagi Penulis</w:t>
      </w:r>
    </w:p>
    <w:p w14:paraId="26F3F869" w14:textId="77777777" w:rsidR="00A70565" w:rsidRPr="00A70565" w:rsidRDefault="00A70565" w:rsidP="00A70565">
      <w:pPr>
        <w:numPr>
          <w:ilvl w:val="0"/>
          <w:numId w:val="6"/>
        </w:numPr>
        <w:spacing w:after="0" w:line="360" w:lineRule="auto"/>
        <w:ind w:left="993" w:hanging="294"/>
        <w:rPr>
          <w:rFonts w:cs="Times New Roman"/>
          <w:szCs w:val="24"/>
        </w:rPr>
      </w:pPr>
      <w:r w:rsidRPr="00A70565">
        <w:rPr>
          <w:rFonts w:cs="Times New Roman"/>
          <w:szCs w:val="24"/>
        </w:rPr>
        <w:t>Peningkatan Pengetahuan dan Keterampilan</w:t>
      </w:r>
    </w:p>
    <w:p w14:paraId="788D9E18" w14:textId="77777777" w:rsidR="00A70565" w:rsidRPr="00A70565" w:rsidRDefault="00A70565" w:rsidP="00A70565">
      <w:pPr>
        <w:spacing w:after="0" w:line="360" w:lineRule="auto"/>
        <w:ind w:left="993"/>
        <w:rPr>
          <w:rFonts w:cs="Times New Roman"/>
          <w:szCs w:val="24"/>
        </w:rPr>
      </w:pPr>
      <w:r w:rsidRPr="00A70565">
        <w:rPr>
          <w:rFonts w:cs="Times New Roman"/>
          <w:szCs w:val="24"/>
        </w:rPr>
        <w:t xml:space="preserve"> Penulis akan mendapatkan pemahaman yang lebih mendalam tentang penerapan Enterprise Architecture, khususnya menggunakan TOGAF ADM, di konteks pendidikan.</w:t>
      </w:r>
    </w:p>
    <w:p w14:paraId="6BF709A2" w14:textId="77777777" w:rsidR="00A70565" w:rsidRPr="00A70565" w:rsidRDefault="00A70565" w:rsidP="00A70565">
      <w:pPr>
        <w:numPr>
          <w:ilvl w:val="0"/>
          <w:numId w:val="6"/>
        </w:numPr>
        <w:spacing w:after="0" w:line="360" w:lineRule="auto"/>
        <w:ind w:left="993" w:hanging="294"/>
        <w:rPr>
          <w:rFonts w:cs="Times New Roman"/>
          <w:szCs w:val="24"/>
        </w:rPr>
      </w:pPr>
      <w:r w:rsidRPr="00A70565">
        <w:rPr>
          <w:rFonts w:cs="Times New Roman"/>
          <w:szCs w:val="24"/>
        </w:rPr>
        <w:t>Pengalaman Penelitian</w:t>
      </w:r>
    </w:p>
    <w:p w14:paraId="7F39830F" w14:textId="77777777" w:rsidR="00A70565" w:rsidRPr="00A70565" w:rsidRDefault="00A70565" w:rsidP="00A70565">
      <w:pPr>
        <w:spacing w:after="0" w:line="360" w:lineRule="auto"/>
        <w:ind w:left="993"/>
        <w:rPr>
          <w:rFonts w:cs="Times New Roman"/>
          <w:szCs w:val="24"/>
        </w:rPr>
      </w:pPr>
      <w:r w:rsidRPr="00A70565">
        <w:rPr>
          <w:rFonts w:cs="Times New Roman"/>
          <w:szCs w:val="24"/>
        </w:rPr>
        <w:t xml:space="preserve"> Proses penelitian akan memberikan pengalaman berharga dalam perencanaan, pelaksanaan, dan analisis data, yang dapat meningkatkan keterampilan penelitian penulis.</w:t>
      </w:r>
    </w:p>
    <w:p w14:paraId="5C65D65A" w14:textId="77777777" w:rsidR="00A70565" w:rsidRPr="00A70565" w:rsidRDefault="00A70565" w:rsidP="00A70565">
      <w:pPr>
        <w:numPr>
          <w:ilvl w:val="0"/>
          <w:numId w:val="5"/>
        </w:numPr>
        <w:spacing w:after="0" w:line="360" w:lineRule="auto"/>
        <w:rPr>
          <w:rFonts w:cs="Times New Roman"/>
          <w:szCs w:val="24"/>
        </w:rPr>
      </w:pPr>
      <w:r w:rsidRPr="00A70565">
        <w:rPr>
          <w:rFonts w:cs="Times New Roman"/>
          <w:szCs w:val="24"/>
        </w:rPr>
        <w:t>Bagi Objek Penelitian (SMP Islam Atturmudziyyah Garut):</w:t>
      </w:r>
    </w:p>
    <w:p w14:paraId="49DD16EF" w14:textId="77777777" w:rsidR="00A70565" w:rsidRPr="00A70565" w:rsidRDefault="00A70565" w:rsidP="00A70565">
      <w:pPr>
        <w:numPr>
          <w:ilvl w:val="0"/>
          <w:numId w:val="7"/>
        </w:numPr>
        <w:spacing w:after="0" w:line="360" w:lineRule="auto"/>
        <w:ind w:left="1134" w:hanging="294"/>
        <w:rPr>
          <w:rFonts w:cs="Times New Roman"/>
          <w:szCs w:val="24"/>
        </w:rPr>
      </w:pPr>
      <w:r w:rsidRPr="00A70565">
        <w:rPr>
          <w:rFonts w:cs="Times New Roman"/>
          <w:szCs w:val="24"/>
        </w:rPr>
        <w:t>Peningkatan Efisiensi Operasional</w:t>
      </w:r>
    </w:p>
    <w:p w14:paraId="41C5994E" w14:textId="77777777" w:rsidR="00A70565" w:rsidRPr="00A70565" w:rsidRDefault="00A70565" w:rsidP="00A70565">
      <w:pPr>
        <w:spacing w:after="0" w:line="360" w:lineRule="auto"/>
        <w:ind w:left="1134"/>
        <w:rPr>
          <w:rFonts w:cs="Times New Roman"/>
          <w:szCs w:val="24"/>
        </w:rPr>
      </w:pPr>
      <w:r w:rsidRPr="00A70565">
        <w:rPr>
          <w:rFonts w:cs="Times New Roman"/>
          <w:szCs w:val="24"/>
        </w:rPr>
        <w:t>Implementasi perancangan arsitektur perusahaan dapat meningkatkan efisiensi operasional sekolah, termasuk manajemen sumber daya dan proses pembelajaran.</w:t>
      </w:r>
    </w:p>
    <w:p w14:paraId="54970DF1" w14:textId="77777777" w:rsidR="00A70565" w:rsidRPr="00A70565" w:rsidRDefault="00A70565" w:rsidP="00A70565">
      <w:pPr>
        <w:numPr>
          <w:ilvl w:val="0"/>
          <w:numId w:val="7"/>
        </w:numPr>
        <w:spacing w:after="0" w:line="360" w:lineRule="auto"/>
        <w:ind w:left="1134" w:hanging="294"/>
        <w:rPr>
          <w:rFonts w:cs="Times New Roman"/>
          <w:szCs w:val="24"/>
        </w:rPr>
      </w:pPr>
      <w:r w:rsidRPr="00A70565">
        <w:rPr>
          <w:rFonts w:cs="Times New Roman"/>
          <w:szCs w:val="24"/>
        </w:rPr>
        <w:t>Meningkatkan Keamanan dan Privasi Data Siswa</w:t>
      </w:r>
    </w:p>
    <w:p w14:paraId="41FEB0C4" w14:textId="77777777" w:rsidR="00A70565" w:rsidRPr="00A70565" w:rsidRDefault="00A70565" w:rsidP="00A70565">
      <w:pPr>
        <w:spacing w:after="0" w:line="360" w:lineRule="auto"/>
        <w:ind w:left="1134"/>
        <w:rPr>
          <w:rFonts w:cs="Times New Roman"/>
          <w:szCs w:val="24"/>
        </w:rPr>
      </w:pPr>
      <w:r w:rsidRPr="00A70565">
        <w:rPr>
          <w:rFonts w:cs="Times New Roman"/>
          <w:szCs w:val="24"/>
        </w:rPr>
        <w:t>Arsitektur perusahaan yang dirancang dengan baik dapat memberikan perlindungan yang lebih baik terhadap data siswa, memastikan keamanan dan privasi.</w:t>
      </w:r>
    </w:p>
    <w:p w14:paraId="62D01D5A" w14:textId="77777777" w:rsidR="00A70565" w:rsidRPr="00A70565" w:rsidRDefault="00A70565" w:rsidP="00A70565">
      <w:pPr>
        <w:numPr>
          <w:ilvl w:val="0"/>
          <w:numId w:val="5"/>
        </w:numPr>
        <w:spacing w:after="0" w:line="360" w:lineRule="auto"/>
        <w:ind w:left="709"/>
        <w:rPr>
          <w:rFonts w:cs="Times New Roman"/>
          <w:szCs w:val="24"/>
        </w:rPr>
      </w:pPr>
      <w:r w:rsidRPr="00A70565">
        <w:rPr>
          <w:rFonts w:cs="Times New Roman"/>
          <w:szCs w:val="24"/>
        </w:rPr>
        <w:t>Bagi Pembaca</w:t>
      </w:r>
    </w:p>
    <w:p w14:paraId="6502F0D7" w14:textId="77777777" w:rsidR="00A70565" w:rsidRPr="00A70565" w:rsidRDefault="00A70565" w:rsidP="00A70565">
      <w:pPr>
        <w:spacing w:after="0" w:line="360" w:lineRule="auto"/>
        <w:ind w:left="709"/>
        <w:rPr>
          <w:rFonts w:cs="Times New Roman"/>
          <w:szCs w:val="24"/>
        </w:rPr>
      </w:pPr>
      <w:r w:rsidRPr="00A70565">
        <w:rPr>
          <w:rFonts w:cs="Times New Roman"/>
          <w:szCs w:val="24"/>
        </w:rPr>
        <w:t>Pemahaman tentang Penerapan TOGAF ADM Pembaca, khususnya mereka yang tertarik dengan penerapan TOGAF ADM di sektor pendidikan, akan mendapatkan wawasan yang mendalam tentang bagaimana framework ini dapat digunakan untuk meningkatkan efektivitas lembaga pendidikan.</w:t>
      </w:r>
    </w:p>
    <w:p w14:paraId="3CDE5E91" w14:textId="77777777" w:rsidR="00A70565" w:rsidRPr="00A70565" w:rsidRDefault="00A70565" w:rsidP="00A70565">
      <w:pPr>
        <w:numPr>
          <w:ilvl w:val="0"/>
          <w:numId w:val="5"/>
        </w:numPr>
        <w:spacing w:after="0" w:line="360" w:lineRule="auto"/>
        <w:rPr>
          <w:rFonts w:cs="Times New Roman"/>
          <w:szCs w:val="24"/>
        </w:rPr>
      </w:pPr>
      <w:r w:rsidRPr="00A70565">
        <w:rPr>
          <w:rFonts w:cs="Times New Roman"/>
          <w:szCs w:val="24"/>
        </w:rPr>
        <w:t>Masyarakat Pendidikan Secara Umum:</w:t>
      </w:r>
    </w:p>
    <w:p w14:paraId="39DEC12F" w14:textId="77777777" w:rsidR="00A70565" w:rsidRPr="00A70565" w:rsidRDefault="00A70565" w:rsidP="00A70565">
      <w:pPr>
        <w:numPr>
          <w:ilvl w:val="0"/>
          <w:numId w:val="8"/>
        </w:numPr>
        <w:spacing w:after="0" w:line="360" w:lineRule="auto"/>
        <w:ind w:left="1134"/>
        <w:rPr>
          <w:rFonts w:cs="Times New Roman"/>
          <w:szCs w:val="24"/>
        </w:rPr>
      </w:pPr>
      <w:r w:rsidRPr="00A70565">
        <w:rPr>
          <w:rFonts w:cs="Times New Roman"/>
          <w:szCs w:val="24"/>
        </w:rPr>
        <w:t>Inovasi dalam Pengelolaan Sekolah: Hasil penelitian dapat memberikan kontribusi pada inovasi dalam pengelolaan sekolah dan implementasi teknologi informasi untuk mendukung proses pendidikan.</w:t>
      </w:r>
    </w:p>
    <w:p w14:paraId="31A6001E" w14:textId="77777777" w:rsidR="00A70565" w:rsidRPr="00A70565" w:rsidRDefault="00A70565" w:rsidP="00A70565">
      <w:pPr>
        <w:numPr>
          <w:ilvl w:val="0"/>
          <w:numId w:val="8"/>
        </w:numPr>
        <w:spacing w:after="0" w:line="360" w:lineRule="auto"/>
        <w:ind w:left="1134"/>
        <w:rPr>
          <w:rFonts w:cs="Times New Roman"/>
          <w:szCs w:val="24"/>
        </w:rPr>
      </w:pPr>
      <w:r w:rsidRPr="00A70565">
        <w:rPr>
          <w:rFonts w:cs="Times New Roman"/>
          <w:szCs w:val="24"/>
        </w:rPr>
        <w:t>Peningkatan Kualitas Pendidikan: Dengan efisiensi operasional dan perbaikan dalam proses pembelajaran, penelitian ini dapat memberikan kontribusi pada peningkatan kualitas pendidikan di tingkat institusi.</w:t>
      </w:r>
    </w:p>
    <w:p w14:paraId="485F42C9" w14:textId="77777777" w:rsidR="00A70565" w:rsidRPr="00A70565" w:rsidRDefault="00A70565" w:rsidP="00A70565">
      <w:pPr>
        <w:numPr>
          <w:ilvl w:val="0"/>
          <w:numId w:val="5"/>
        </w:numPr>
        <w:spacing w:after="0" w:line="360" w:lineRule="auto"/>
        <w:rPr>
          <w:rFonts w:cs="Times New Roman"/>
          <w:szCs w:val="24"/>
        </w:rPr>
      </w:pPr>
      <w:r w:rsidRPr="00A70565">
        <w:rPr>
          <w:rFonts w:cs="Times New Roman"/>
          <w:szCs w:val="24"/>
        </w:rPr>
        <w:t>Pihak-Pihak Terkait (Pemerintah, Pengambil Keputusan, dan Lembaga Pendidikan Lain):</w:t>
      </w:r>
    </w:p>
    <w:p w14:paraId="0991E23A" w14:textId="77777777" w:rsidR="00A70565" w:rsidRPr="00A70565" w:rsidRDefault="00A70565" w:rsidP="00A70565">
      <w:pPr>
        <w:numPr>
          <w:ilvl w:val="0"/>
          <w:numId w:val="9"/>
        </w:numPr>
        <w:spacing w:after="0" w:line="360" w:lineRule="auto"/>
        <w:rPr>
          <w:rFonts w:cs="Times New Roman"/>
          <w:szCs w:val="24"/>
        </w:rPr>
      </w:pPr>
      <w:r w:rsidRPr="00A70565">
        <w:rPr>
          <w:rFonts w:cs="Times New Roman"/>
          <w:szCs w:val="24"/>
        </w:rPr>
        <w:t>Pengambilan Keputusan yang Lebih Baik: Penelitian ini dapat memberikan pemahaman yang lebih baik kepada para pengambil keputusan di tingkat pemerintah dan lembaga pendidikan lainnya untuk mengambil keputusan yang lebih baik terkait pengelolaan dan pengembangan sistem pendidikan.</w:t>
      </w:r>
    </w:p>
    <w:p w14:paraId="3CA0904E" w14:textId="77777777" w:rsidR="00A70565" w:rsidRPr="00A70565" w:rsidRDefault="00A70565" w:rsidP="00A70565">
      <w:pPr>
        <w:spacing w:after="0" w:line="360" w:lineRule="auto"/>
        <w:ind w:firstLine="360"/>
        <w:rPr>
          <w:rFonts w:cs="Times New Roman"/>
          <w:szCs w:val="24"/>
          <w:lang w:eastAsia="zh-CN"/>
        </w:rPr>
      </w:pPr>
      <w:r w:rsidRPr="00A70565">
        <w:rPr>
          <w:rFonts w:cs="Times New Roman"/>
          <w:szCs w:val="24"/>
        </w:rPr>
        <w:t>Dengan manfaat-manfaat tersebut, penelitian ini diharapkan dapat memberikan dampak positif yang signifikan di berbagai tingkatan, mulai dari penulis hingga masyarakat pendidikan secara keseluruhan.</w:t>
      </w:r>
    </w:p>
    <w:p w14:paraId="76CCD3E1" w14:textId="77777777" w:rsidR="00A70565" w:rsidRPr="00A70565" w:rsidRDefault="00A70565" w:rsidP="00A70565">
      <w:pPr>
        <w:spacing w:after="0" w:line="360" w:lineRule="auto"/>
        <w:ind w:firstLine="360"/>
        <w:rPr>
          <w:rFonts w:cs="Times New Roman"/>
          <w:szCs w:val="24"/>
          <w:lang w:eastAsia="zh-CN"/>
        </w:rPr>
      </w:pPr>
    </w:p>
    <w:p w14:paraId="2AE94CE2" w14:textId="77777777" w:rsidR="00A70565" w:rsidRPr="00A70565" w:rsidRDefault="00A70565" w:rsidP="00A70565">
      <w:pPr>
        <w:pStyle w:val="Heading2"/>
        <w:numPr>
          <w:ilvl w:val="1"/>
          <w:numId w:val="1"/>
        </w:numPr>
        <w:spacing w:before="0" w:line="360" w:lineRule="auto"/>
        <w:ind w:left="426" w:hanging="540"/>
        <w:rPr>
          <w:rFonts w:ascii="Times New Roman" w:hAnsi="Times New Roman" w:cs="Times New Roman"/>
          <w:color w:val="auto"/>
          <w:sz w:val="24"/>
          <w:szCs w:val="24"/>
        </w:rPr>
      </w:pPr>
      <w:r w:rsidRPr="00A70565">
        <w:rPr>
          <w:rFonts w:ascii="Times New Roman" w:hAnsi="Times New Roman" w:cs="Times New Roman"/>
          <w:color w:val="auto"/>
          <w:sz w:val="24"/>
          <w:szCs w:val="24"/>
        </w:rPr>
        <w:t xml:space="preserve">  </w:t>
      </w:r>
      <w:bookmarkStart w:id="10" w:name="_Toc228515449"/>
      <w:r w:rsidRPr="00A70565">
        <w:rPr>
          <w:rFonts w:ascii="Times New Roman" w:hAnsi="Times New Roman" w:cs="Times New Roman"/>
          <w:color w:val="auto"/>
          <w:sz w:val="24"/>
          <w:szCs w:val="24"/>
        </w:rPr>
        <w:t>Sistematika Penulisan</w:t>
      </w:r>
      <w:bookmarkEnd w:id="10"/>
    </w:p>
    <w:p w14:paraId="5337548A" w14:textId="77777777" w:rsidR="00A70565" w:rsidRPr="00A70565" w:rsidRDefault="00A70565" w:rsidP="00A70565">
      <w:pPr>
        <w:spacing w:after="0" w:line="360" w:lineRule="auto"/>
        <w:ind w:left="142" w:firstLine="360"/>
        <w:rPr>
          <w:rFonts w:cs="Times New Roman"/>
          <w:szCs w:val="24"/>
        </w:rPr>
      </w:pPr>
      <w:r w:rsidRPr="00A70565">
        <w:rPr>
          <w:rFonts w:cs="Times New Roman"/>
          <w:szCs w:val="24"/>
        </w:rPr>
        <w:t>Untuk mempermudah melihat dan mengetahui pembahasan yang ada pada Laporan ini secara menyeluruh maka perlu di kemukakan sistematika yang merupakan kerangka isi laporan . Adapun Sistematika penulisan laporanya sebagai berikut :</w:t>
      </w:r>
      <w:r w:rsidRPr="00A70565">
        <w:rPr>
          <w:rFonts w:cs="Times New Roman"/>
          <w:szCs w:val="24"/>
        </w:rPr>
        <w:tab/>
        <w:t xml:space="preserve"> </w:t>
      </w:r>
    </w:p>
    <w:tbl>
      <w:tblPr>
        <w:tblW w:w="0" w:type="auto"/>
        <w:tblInd w:w="392" w:type="dxa"/>
        <w:tblLook w:val="04A0" w:firstRow="1" w:lastRow="0" w:firstColumn="1" w:lastColumn="0" w:noHBand="0" w:noVBand="1"/>
      </w:tblPr>
      <w:tblGrid>
        <w:gridCol w:w="1655"/>
        <w:gridCol w:w="5879"/>
      </w:tblGrid>
      <w:tr w:rsidR="00A70565" w:rsidRPr="00A70565" w14:paraId="16EC8868" w14:textId="77777777" w:rsidTr="005E4E43">
        <w:tc>
          <w:tcPr>
            <w:tcW w:w="1655" w:type="dxa"/>
          </w:tcPr>
          <w:p w14:paraId="0CB31531" w14:textId="77777777" w:rsidR="00A70565" w:rsidRPr="00A70565" w:rsidRDefault="00A70565" w:rsidP="005E4E43">
            <w:pPr>
              <w:spacing w:after="0" w:line="360" w:lineRule="auto"/>
              <w:rPr>
                <w:rFonts w:cs="Times New Roman"/>
                <w:szCs w:val="24"/>
                <w:lang w:val="en-US"/>
              </w:rPr>
            </w:pPr>
            <w:r w:rsidRPr="00A70565">
              <w:rPr>
                <w:rFonts w:cs="Times New Roman"/>
                <w:szCs w:val="24"/>
                <w:lang w:val="en-US"/>
              </w:rPr>
              <w:t>BAB I</w:t>
            </w:r>
          </w:p>
        </w:tc>
        <w:tc>
          <w:tcPr>
            <w:tcW w:w="5879" w:type="dxa"/>
          </w:tcPr>
          <w:p w14:paraId="4D40B139" w14:textId="77777777" w:rsidR="00A70565" w:rsidRPr="00A70565" w:rsidRDefault="00A70565" w:rsidP="005E4E43">
            <w:pPr>
              <w:spacing w:after="0" w:line="360" w:lineRule="auto"/>
              <w:rPr>
                <w:rFonts w:cs="Times New Roman"/>
                <w:szCs w:val="24"/>
              </w:rPr>
            </w:pPr>
            <w:r w:rsidRPr="00A70565">
              <w:rPr>
                <w:rFonts w:cs="Times New Roman"/>
                <w:szCs w:val="24"/>
              </w:rPr>
              <w:t>PENDAHULUAN</w:t>
            </w:r>
          </w:p>
          <w:p w14:paraId="45DBA8EE" w14:textId="77777777" w:rsidR="00A70565" w:rsidRPr="00A70565" w:rsidRDefault="00A70565" w:rsidP="005E4E43">
            <w:pPr>
              <w:spacing w:after="0" w:line="360" w:lineRule="auto"/>
              <w:rPr>
                <w:rFonts w:cs="Times New Roman"/>
                <w:szCs w:val="24"/>
                <w:lang w:val="en-US"/>
              </w:rPr>
            </w:pPr>
            <w:r w:rsidRPr="00A70565">
              <w:rPr>
                <w:rFonts w:cs="Times New Roman"/>
                <w:szCs w:val="24"/>
              </w:rPr>
              <w:t>Pada Bab ini menguraikan permasalahan yang menjadi dasar  pelaksanaan penelitian yang dilakukan  dalam bab ini terdapat latar belakang  penelitian  rumusan masalah, Batasan masalah, tujuan penelitian  , manfaat penelitian, sitematika penulisan</w:t>
            </w:r>
          </w:p>
        </w:tc>
      </w:tr>
      <w:tr w:rsidR="00A70565" w:rsidRPr="00A70565" w14:paraId="01F2CD29" w14:textId="77777777" w:rsidTr="005E4E43">
        <w:tc>
          <w:tcPr>
            <w:tcW w:w="1655" w:type="dxa"/>
          </w:tcPr>
          <w:p w14:paraId="0B39BE5F" w14:textId="77777777" w:rsidR="00A70565" w:rsidRPr="00A70565" w:rsidRDefault="00A70565" w:rsidP="005E4E43">
            <w:pPr>
              <w:spacing w:after="0" w:line="360" w:lineRule="auto"/>
              <w:rPr>
                <w:rFonts w:cs="Times New Roman"/>
                <w:szCs w:val="24"/>
              </w:rPr>
            </w:pPr>
            <w:r w:rsidRPr="00A70565">
              <w:rPr>
                <w:rFonts w:cs="Times New Roman"/>
                <w:szCs w:val="24"/>
              </w:rPr>
              <w:t>BAB II</w:t>
            </w:r>
          </w:p>
          <w:p w14:paraId="41490C04" w14:textId="77777777" w:rsidR="00A70565" w:rsidRPr="00A70565" w:rsidRDefault="00A70565" w:rsidP="005E4E43">
            <w:pPr>
              <w:spacing w:after="0" w:line="360" w:lineRule="auto"/>
              <w:rPr>
                <w:rFonts w:cs="Times New Roman"/>
                <w:szCs w:val="24"/>
              </w:rPr>
            </w:pPr>
          </w:p>
        </w:tc>
        <w:tc>
          <w:tcPr>
            <w:tcW w:w="5879" w:type="dxa"/>
          </w:tcPr>
          <w:p w14:paraId="2A5ED690" w14:textId="77777777" w:rsidR="00A70565" w:rsidRPr="00A70565" w:rsidRDefault="00A70565" w:rsidP="005E4E43">
            <w:pPr>
              <w:spacing w:after="0" w:line="360" w:lineRule="auto"/>
              <w:rPr>
                <w:rFonts w:cs="Times New Roman"/>
                <w:szCs w:val="24"/>
              </w:rPr>
            </w:pPr>
            <w:r w:rsidRPr="00A70565">
              <w:rPr>
                <w:rFonts w:cs="Times New Roman"/>
                <w:szCs w:val="24"/>
              </w:rPr>
              <w:t>TINJAUAN PUSTAKA</w:t>
            </w:r>
          </w:p>
          <w:p w14:paraId="135A1560" w14:textId="77777777" w:rsidR="00A70565" w:rsidRPr="00A70565" w:rsidRDefault="00A70565" w:rsidP="005E4E43">
            <w:pPr>
              <w:spacing w:after="0" w:line="360" w:lineRule="auto"/>
              <w:rPr>
                <w:rFonts w:cs="Times New Roman"/>
                <w:szCs w:val="24"/>
              </w:rPr>
            </w:pPr>
            <w:r w:rsidRPr="00A70565">
              <w:rPr>
                <w:rFonts w:cs="Times New Roman"/>
                <w:szCs w:val="24"/>
              </w:rPr>
              <w:t>Pada bab ini penulis membahas teori pendukung dan penelitian terdahulu</w:t>
            </w:r>
          </w:p>
        </w:tc>
      </w:tr>
      <w:tr w:rsidR="00A70565" w:rsidRPr="00A70565" w14:paraId="6D969546" w14:textId="77777777" w:rsidTr="005E4E43">
        <w:tc>
          <w:tcPr>
            <w:tcW w:w="1655" w:type="dxa"/>
          </w:tcPr>
          <w:p w14:paraId="5AB543BB" w14:textId="77777777" w:rsidR="00A70565" w:rsidRPr="00A70565" w:rsidRDefault="00A70565" w:rsidP="005E4E43">
            <w:pPr>
              <w:spacing w:after="0" w:line="360" w:lineRule="auto"/>
              <w:rPr>
                <w:rFonts w:cs="Times New Roman"/>
                <w:szCs w:val="24"/>
                <w:lang w:eastAsia="zh-CN"/>
              </w:rPr>
            </w:pPr>
            <w:r w:rsidRPr="00A70565">
              <w:rPr>
                <w:rFonts w:cs="Times New Roman"/>
                <w:szCs w:val="24"/>
              </w:rPr>
              <w:t>BAB III</w:t>
            </w:r>
          </w:p>
          <w:p w14:paraId="76F452B8" w14:textId="77777777" w:rsidR="00A70565" w:rsidRPr="00A70565" w:rsidRDefault="00A70565" w:rsidP="005E4E43">
            <w:pPr>
              <w:spacing w:after="0" w:line="360" w:lineRule="auto"/>
              <w:rPr>
                <w:rFonts w:cs="Times New Roman"/>
                <w:szCs w:val="24"/>
              </w:rPr>
            </w:pPr>
          </w:p>
        </w:tc>
        <w:tc>
          <w:tcPr>
            <w:tcW w:w="5879" w:type="dxa"/>
          </w:tcPr>
          <w:p w14:paraId="1616625E" w14:textId="77777777" w:rsidR="00A70565" w:rsidRPr="00A70565" w:rsidRDefault="00A70565" w:rsidP="005E4E43">
            <w:pPr>
              <w:spacing w:after="0" w:line="360" w:lineRule="auto"/>
              <w:rPr>
                <w:rFonts w:cs="Times New Roman"/>
                <w:szCs w:val="24"/>
              </w:rPr>
            </w:pPr>
            <w:r w:rsidRPr="00A70565">
              <w:rPr>
                <w:rFonts w:cs="Times New Roman"/>
                <w:szCs w:val="24"/>
              </w:rPr>
              <w:t>METODELOGI PENELITIAN</w:t>
            </w:r>
          </w:p>
          <w:p w14:paraId="73C87DFF" w14:textId="77777777" w:rsidR="00A70565" w:rsidRPr="00A70565" w:rsidRDefault="00A70565" w:rsidP="005E4E43">
            <w:pPr>
              <w:spacing w:after="0" w:line="360" w:lineRule="auto"/>
              <w:rPr>
                <w:rFonts w:cs="Times New Roman"/>
                <w:szCs w:val="24"/>
              </w:rPr>
            </w:pPr>
            <w:r w:rsidRPr="00A70565">
              <w:rPr>
                <w:rFonts w:cs="Times New Roman"/>
                <w:szCs w:val="24"/>
              </w:rPr>
              <w:t>Pada bab ini berisikan objek penelitian serta metode dan desain penelitian (metode pengumpulan data kerangka penelitian, serta Langkah-langkah yang digunakan dengan perancangan model Arsitektur menggunakan frame work TOGAF ADM.</w:t>
            </w:r>
          </w:p>
        </w:tc>
      </w:tr>
      <w:tr w:rsidR="00A70565" w:rsidRPr="00A70565" w14:paraId="0F44B97F" w14:textId="77777777" w:rsidTr="005E4E43">
        <w:tc>
          <w:tcPr>
            <w:tcW w:w="1655" w:type="dxa"/>
          </w:tcPr>
          <w:p w14:paraId="44E97F2A" w14:textId="77777777" w:rsidR="00A70565" w:rsidRPr="00A70565" w:rsidRDefault="00A70565" w:rsidP="005E4E43">
            <w:pPr>
              <w:spacing w:after="0" w:line="360" w:lineRule="auto"/>
              <w:rPr>
                <w:rFonts w:cs="Times New Roman"/>
                <w:szCs w:val="24"/>
              </w:rPr>
            </w:pPr>
            <w:r w:rsidRPr="00A70565">
              <w:rPr>
                <w:rFonts w:cs="Times New Roman"/>
                <w:szCs w:val="24"/>
                <w:lang w:val="en-US" w:eastAsia="zh-CN"/>
              </w:rPr>
              <w:t>BAB IV</w:t>
            </w:r>
          </w:p>
        </w:tc>
        <w:tc>
          <w:tcPr>
            <w:tcW w:w="5879" w:type="dxa"/>
          </w:tcPr>
          <w:p w14:paraId="4CC034EA" w14:textId="77777777" w:rsidR="00A70565" w:rsidRPr="00A70565" w:rsidRDefault="00A70565" w:rsidP="005E4E43">
            <w:pPr>
              <w:spacing w:after="0" w:line="360" w:lineRule="auto"/>
              <w:rPr>
                <w:rFonts w:cs="Times New Roman"/>
                <w:szCs w:val="24"/>
                <w:lang w:eastAsia="zh-CN"/>
              </w:rPr>
            </w:pPr>
            <w:r w:rsidRPr="00A70565">
              <w:rPr>
                <w:rFonts w:cs="Times New Roman"/>
                <w:szCs w:val="24"/>
                <w:lang w:eastAsia="zh-CN"/>
              </w:rPr>
              <w:t>PERANCANGAN ENTERPRISE ARCHITECTURE</w:t>
            </w:r>
          </w:p>
          <w:p w14:paraId="04BAD9DE" w14:textId="77777777" w:rsidR="00A70565" w:rsidRPr="00A70565" w:rsidRDefault="00A70565" w:rsidP="005E4E43">
            <w:pPr>
              <w:spacing w:after="0" w:line="360" w:lineRule="auto"/>
              <w:rPr>
                <w:rFonts w:cs="Times New Roman"/>
                <w:szCs w:val="24"/>
                <w:lang w:val="en-US" w:eastAsia="zh-CN"/>
              </w:rPr>
            </w:pPr>
            <w:r w:rsidRPr="00A70565">
              <w:rPr>
                <w:rFonts w:cs="Times New Roman"/>
                <w:szCs w:val="24"/>
                <w:lang w:eastAsia="zh-CN"/>
              </w:rPr>
              <w:t xml:space="preserve">Pada bab ini akan diuraikan hasil dari pengumpulan data saat penelitian untuk kemudian dilanjutkan dengan menganalisis data- data tersebut supaya dapat dibuat perancangan EA menggunakan metode TOGAF ADM bagi </w:t>
            </w:r>
            <w:r w:rsidRPr="00A70565">
              <w:rPr>
                <w:rFonts w:cs="Times New Roman"/>
                <w:szCs w:val="24"/>
                <w:lang w:val="en-US" w:eastAsia="zh-CN"/>
              </w:rPr>
              <w:t xml:space="preserve">Smp Islam </w:t>
            </w:r>
            <w:r w:rsidRPr="00A70565">
              <w:rPr>
                <w:rFonts w:cs="Times New Roman"/>
                <w:szCs w:val="24"/>
                <w:lang w:val="de-DE"/>
              </w:rPr>
              <w:t>Atturmundziyyah</w:t>
            </w:r>
            <w:r w:rsidRPr="00A70565">
              <w:rPr>
                <w:rFonts w:cs="Times New Roman"/>
                <w:szCs w:val="24"/>
                <w:lang w:eastAsia="zh-CN"/>
              </w:rPr>
              <w:t xml:space="preserve"> </w:t>
            </w:r>
            <w:r w:rsidRPr="00A70565">
              <w:rPr>
                <w:rFonts w:cs="Times New Roman"/>
                <w:szCs w:val="24"/>
                <w:lang w:val="en-US" w:eastAsia="zh-CN"/>
              </w:rPr>
              <w:t>.</w:t>
            </w:r>
          </w:p>
        </w:tc>
      </w:tr>
    </w:tbl>
    <w:p w14:paraId="463A9992" w14:textId="77777777" w:rsidR="00A70565" w:rsidRPr="00A70565" w:rsidRDefault="00A70565">
      <w:pPr>
        <w:rPr>
          <w:rFonts w:eastAsia="DengXian" w:cs="Times New Roman"/>
          <w:szCs w:val="24"/>
          <w:lang w:eastAsia="zh-CN"/>
        </w:rPr>
      </w:pPr>
    </w:p>
    <w:sectPr w:rsidR="00A70565" w:rsidRPr="00A7056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00CBF"/>
    <w:multiLevelType w:val="multilevel"/>
    <w:tmpl w:val="03200CBF"/>
    <w:lvl w:ilvl="0">
      <w:start w:val="1"/>
      <w:numFmt w:val="decimal"/>
      <w:lvlText w:val="%1."/>
      <w:lvlJc w:val="left"/>
      <w:pPr>
        <w:ind w:left="720" w:hanging="360"/>
      </w:pPr>
      <w:rPr>
        <w:rFonts w:hint="default"/>
      </w:rPr>
    </w:lvl>
    <w:lvl w:ilvl="1">
      <w:start w:val="3"/>
      <w:numFmt w:val="decimal"/>
      <w:isLgl/>
      <w:lvlText w:val="%1.%2."/>
      <w:lvlJc w:val="left"/>
      <w:pPr>
        <w:ind w:left="939" w:hanging="540"/>
      </w:pPr>
      <w:rPr>
        <w:rFonts w:hint="default"/>
      </w:rPr>
    </w:lvl>
    <w:lvl w:ilvl="2">
      <w:start w:val="2"/>
      <w:numFmt w:val="decimal"/>
      <w:isLgl/>
      <w:lvlText w:val="%1.%2.%3."/>
      <w:lvlJc w:val="left"/>
      <w:pPr>
        <w:ind w:left="1158" w:hanging="720"/>
      </w:pPr>
      <w:rPr>
        <w:rFonts w:hint="default"/>
      </w:rPr>
    </w:lvl>
    <w:lvl w:ilvl="3">
      <w:start w:val="1"/>
      <w:numFmt w:val="decimal"/>
      <w:isLgl/>
      <w:lvlText w:val="%1.%2.%3.%4."/>
      <w:lvlJc w:val="left"/>
      <w:pPr>
        <w:ind w:left="1197" w:hanging="720"/>
      </w:pPr>
      <w:rPr>
        <w:rFonts w:hint="default"/>
      </w:rPr>
    </w:lvl>
    <w:lvl w:ilvl="4">
      <w:start w:val="1"/>
      <w:numFmt w:val="decimal"/>
      <w:isLgl/>
      <w:lvlText w:val="%1.%2.%3.%4.%5."/>
      <w:lvlJc w:val="left"/>
      <w:pPr>
        <w:ind w:left="1596" w:hanging="1080"/>
      </w:pPr>
      <w:rPr>
        <w:rFonts w:hint="default"/>
      </w:rPr>
    </w:lvl>
    <w:lvl w:ilvl="5">
      <w:start w:val="1"/>
      <w:numFmt w:val="decimal"/>
      <w:isLgl/>
      <w:lvlText w:val="%1.%2.%3.%4.%5.%6."/>
      <w:lvlJc w:val="left"/>
      <w:pPr>
        <w:ind w:left="1635" w:hanging="1080"/>
      </w:pPr>
      <w:rPr>
        <w:rFonts w:hint="default"/>
      </w:rPr>
    </w:lvl>
    <w:lvl w:ilvl="6">
      <w:start w:val="1"/>
      <w:numFmt w:val="decimal"/>
      <w:isLgl/>
      <w:lvlText w:val="%1.%2.%3.%4.%5.%6.%7."/>
      <w:lvlJc w:val="left"/>
      <w:pPr>
        <w:ind w:left="2034" w:hanging="1440"/>
      </w:pPr>
      <w:rPr>
        <w:rFonts w:hint="default"/>
      </w:rPr>
    </w:lvl>
    <w:lvl w:ilvl="7">
      <w:start w:val="1"/>
      <w:numFmt w:val="decimal"/>
      <w:isLgl/>
      <w:lvlText w:val="%1.%2.%3.%4.%5.%6.%7.%8."/>
      <w:lvlJc w:val="left"/>
      <w:pPr>
        <w:ind w:left="2073" w:hanging="1440"/>
      </w:pPr>
      <w:rPr>
        <w:rFonts w:hint="default"/>
      </w:rPr>
    </w:lvl>
    <w:lvl w:ilvl="8">
      <w:start w:val="1"/>
      <w:numFmt w:val="decimal"/>
      <w:isLgl/>
      <w:lvlText w:val="%1.%2.%3.%4.%5.%6.%7.%8.%9."/>
      <w:lvlJc w:val="left"/>
      <w:pPr>
        <w:ind w:left="2472" w:hanging="1800"/>
      </w:pPr>
      <w:rPr>
        <w:rFonts w:hint="default"/>
      </w:rPr>
    </w:lvl>
  </w:abstractNum>
  <w:abstractNum w:abstractNumId="1" w15:restartNumberingAfterBreak="0">
    <w:nsid w:val="1B8F7364"/>
    <w:multiLevelType w:val="multilevel"/>
    <w:tmpl w:val="1B8F736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2043B7C"/>
    <w:multiLevelType w:val="multilevel"/>
    <w:tmpl w:val="22043B7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8C14A1"/>
    <w:multiLevelType w:val="multilevel"/>
    <w:tmpl w:val="298C14A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584393"/>
    <w:multiLevelType w:val="multilevel"/>
    <w:tmpl w:val="31584393"/>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42463820"/>
    <w:multiLevelType w:val="multilevel"/>
    <w:tmpl w:val="4246382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0750DF"/>
    <w:multiLevelType w:val="multilevel"/>
    <w:tmpl w:val="6A0750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14F40D6"/>
    <w:multiLevelType w:val="multilevel"/>
    <w:tmpl w:val="714F40D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C24961"/>
    <w:multiLevelType w:val="multilevel"/>
    <w:tmpl w:val="7AC24961"/>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848448461">
    <w:abstractNumId w:val="3"/>
  </w:num>
  <w:num w:numId="2" w16cid:durableId="8720059">
    <w:abstractNumId w:val="0"/>
  </w:num>
  <w:num w:numId="3" w16cid:durableId="633175473">
    <w:abstractNumId w:val="4"/>
  </w:num>
  <w:num w:numId="4" w16cid:durableId="1715958173">
    <w:abstractNumId w:val="8"/>
  </w:num>
  <w:num w:numId="5" w16cid:durableId="453643186">
    <w:abstractNumId w:val="6"/>
  </w:num>
  <w:num w:numId="6" w16cid:durableId="1302078234">
    <w:abstractNumId w:val="7"/>
  </w:num>
  <w:num w:numId="7" w16cid:durableId="1184590287">
    <w:abstractNumId w:val="5"/>
  </w:num>
  <w:num w:numId="8" w16cid:durableId="1957566489">
    <w:abstractNumId w:val="2"/>
  </w:num>
  <w:num w:numId="9" w16cid:durableId="1180119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76"/>
    <w:rsid w:val="001465EC"/>
    <w:rsid w:val="00222AC1"/>
    <w:rsid w:val="003053CB"/>
    <w:rsid w:val="00410109"/>
    <w:rsid w:val="004D144A"/>
    <w:rsid w:val="00A70565"/>
    <w:rsid w:val="00CE5C76"/>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30F4F"/>
  <w15:chartTrackingRefBased/>
  <w15:docId w15:val="{F110FD45-08DE-4F90-B099-CCD84C8D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C76"/>
    <w:pPr>
      <w:jc w:val="both"/>
    </w:pPr>
    <w:rPr>
      <w:rFonts w:eastAsiaTheme="minorEastAsia" w:cstheme="minorBidi"/>
      <w:kern w:val="0"/>
      <w:vertAlign w:val="baseline"/>
      <w:lang w:val="zh-CN"/>
      <w14:ligatures w14:val="none"/>
    </w:rPr>
  </w:style>
  <w:style w:type="paragraph" w:styleId="Heading1">
    <w:name w:val="heading 1"/>
    <w:basedOn w:val="Normal"/>
    <w:next w:val="Normal"/>
    <w:link w:val="Heading1Char"/>
    <w:uiPriority w:val="9"/>
    <w:qFormat/>
    <w:rsid w:val="00CE5C76"/>
    <w:pPr>
      <w:keepNext/>
      <w:keepLines/>
      <w:spacing w:before="240" w:after="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semiHidden/>
    <w:unhideWhenUsed/>
    <w:qFormat/>
    <w:rsid w:val="00A705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E5C76"/>
    <w:rPr>
      <w:rFonts w:eastAsiaTheme="majorEastAsia" w:cstheme="majorBidi"/>
      <w:b/>
      <w:color w:val="000000" w:themeColor="text1"/>
      <w:kern w:val="0"/>
      <w:szCs w:val="32"/>
      <w:vertAlign w:val="baseline"/>
      <w:lang w:val="zh-CN"/>
      <w14:ligatures w14:val="none"/>
    </w:rPr>
  </w:style>
  <w:style w:type="character" w:customStyle="1" w:styleId="Heading2Char">
    <w:name w:val="Heading 2 Char"/>
    <w:basedOn w:val="DefaultParagraphFont"/>
    <w:link w:val="Heading2"/>
    <w:uiPriority w:val="9"/>
    <w:semiHidden/>
    <w:rsid w:val="00A70565"/>
    <w:rPr>
      <w:rFonts w:asciiTheme="majorHAnsi" w:eastAsiaTheme="majorEastAsia" w:hAnsiTheme="majorHAnsi" w:cstheme="majorBidi"/>
      <w:color w:val="2F5496" w:themeColor="accent1" w:themeShade="BF"/>
      <w:kern w:val="0"/>
      <w:sz w:val="26"/>
      <w:szCs w:val="26"/>
      <w:vertAlign w:val="baseline"/>
      <w:lang w:val="zh-CN"/>
      <w14:ligatures w14:val="none"/>
    </w:rPr>
  </w:style>
  <w:style w:type="character" w:styleId="Strong">
    <w:name w:val="Strong"/>
    <w:basedOn w:val="DefaultParagraphFont"/>
    <w:uiPriority w:val="22"/>
    <w:qFormat/>
    <w:rsid w:val="00A705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1289</Words>
  <Characters>7351</Characters>
  <Application>Microsoft Office Word</Application>
  <DocSecurity>0</DocSecurity>
  <Lines>61</Lines>
  <Paragraphs>17</Paragraphs>
  <ScaleCrop>false</ScaleCrop>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2023-08-05T01:33:00Z</dcterms:created>
  <dcterms:modified xsi:type="dcterms:W3CDTF">2023-08-05T01:33:00Z</dcterms:modified>
</cp:coreProperties>
</file>