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991" w:rsidRPr="00A213A3" w:rsidRDefault="00793917" w:rsidP="00743D23">
      <w:pPr>
        <w:spacing w:after="0" w:line="480" w:lineRule="auto"/>
        <w:jc w:val="center"/>
        <w:rPr>
          <w:rFonts w:ascii="Times New Roman" w:hAnsi="Times New Roman" w:cs="Times New Roman"/>
          <w:b/>
          <w:sz w:val="24"/>
          <w:szCs w:val="24"/>
          <w:lang w:val="en-AU"/>
        </w:rPr>
      </w:pPr>
      <w:r w:rsidRPr="00A213A3">
        <w:rPr>
          <w:rFonts w:ascii="Times New Roman" w:hAnsi="Times New Roman" w:cs="Times New Roman"/>
          <w:b/>
          <w:sz w:val="24"/>
          <w:szCs w:val="24"/>
          <w:lang w:val="en-AU"/>
        </w:rPr>
        <w:t>BAB II</w:t>
      </w:r>
    </w:p>
    <w:p w:rsidR="00793917" w:rsidRPr="00A213A3" w:rsidRDefault="00793917" w:rsidP="00743D23">
      <w:pPr>
        <w:spacing w:after="0" w:line="480" w:lineRule="auto"/>
        <w:jc w:val="center"/>
        <w:rPr>
          <w:rFonts w:ascii="Times New Roman" w:hAnsi="Times New Roman" w:cs="Times New Roman"/>
          <w:b/>
          <w:sz w:val="24"/>
          <w:szCs w:val="24"/>
          <w:lang w:val="en-AU"/>
        </w:rPr>
      </w:pPr>
      <w:r w:rsidRPr="00A213A3">
        <w:rPr>
          <w:rFonts w:ascii="Times New Roman" w:hAnsi="Times New Roman" w:cs="Times New Roman"/>
          <w:b/>
          <w:sz w:val="24"/>
          <w:szCs w:val="24"/>
          <w:lang w:val="en-AU"/>
        </w:rPr>
        <w:t>KAJIAN PUSTAKA</w:t>
      </w:r>
    </w:p>
    <w:p w:rsidR="00793917" w:rsidRDefault="00793917" w:rsidP="00743D23">
      <w:pPr>
        <w:spacing w:after="0" w:line="480" w:lineRule="auto"/>
        <w:jc w:val="center"/>
        <w:rPr>
          <w:rFonts w:ascii="Times New Roman" w:hAnsi="Times New Roman" w:cs="Times New Roman"/>
          <w:sz w:val="24"/>
          <w:szCs w:val="24"/>
          <w:lang w:val="en-AU"/>
        </w:rPr>
      </w:pPr>
    </w:p>
    <w:p w:rsidR="00793917" w:rsidRPr="00A213A3" w:rsidRDefault="00793917" w:rsidP="00743D23">
      <w:pPr>
        <w:pStyle w:val="ListParagraph"/>
        <w:numPr>
          <w:ilvl w:val="0"/>
          <w:numId w:val="8"/>
        </w:numPr>
        <w:spacing w:after="0" w:line="480" w:lineRule="auto"/>
        <w:ind w:left="426" w:hanging="426"/>
        <w:jc w:val="both"/>
        <w:rPr>
          <w:rFonts w:ascii="Times New Roman" w:hAnsi="Times New Roman" w:cs="Times New Roman"/>
          <w:b/>
          <w:sz w:val="24"/>
          <w:szCs w:val="24"/>
        </w:rPr>
      </w:pPr>
      <w:r w:rsidRPr="00A213A3">
        <w:rPr>
          <w:rFonts w:ascii="Times New Roman" w:hAnsi="Times New Roman" w:cs="Times New Roman"/>
          <w:b/>
          <w:sz w:val="24"/>
          <w:szCs w:val="24"/>
        </w:rPr>
        <w:t>Pemahaman Matematika</w:t>
      </w:r>
    </w:p>
    <w:p w:rsidR="00743D23" w:rsidRDefault="00793917" w:rsidP="00743D23">
      <w:pPr>
        <w:pStyle w:val="ListParagraph"/>
        <w:spacing w:after="0" w:line="480" w:lineRule="auto"/>
        <w:ind w:left="0" w:firstLine="709"/>
        <w:jc w:val="both"/>
        <w:rPr>
          <w:rFonts w:ascii="Times New Roman" w:hAnsi="Times New Roman" w:cs="Times New Roman"/>
          <w:sz w:val="24"/>
        </w:rPr>
      </w:pPr>
      <w:r w:rsidRPr="00793917">
        <w:rPr>
          <w:rFonts w:ascii="Times New Roman" w:hAnsi="Times New Roman" w:cs="Times New Roman"/>
          <w:sz w:val="24"/>
          <w:lang w:val="id-ID"/>
        </w:rPr>
        <w:t>Dalam lampiran peraturan Mentri Pendidikan Nasional Nomor 20 tahun 2006 tentang setandar isi disebutkan bahwa salah satu tujuan pembelajaran adalah memahami konsep matematika, menjelaskan keterkaitan antar konsep dan mengaplikasikan konsep atau algoritma secara luwes, akurat, efisien dan tepat dalam pemecahan masalah. Dari tujuan tersebut, k</w:t>
      </w:r>
      <w:r w:rsidRPr="00793917">
        <w:rPr>
          <w:rFonts w:ascii="Times New Roman" w:hAnsi="Times New Roman" w:cs="Times New Roman"/>
          <w:sz w:val="24"/>
        </w:rPr>
        <w:t>emampuan pemahaman matematis adalah salah satu tujuan penting dalam pembelajaran, memberikan pengertian bahwa materi-materi yang diajarkan kepada siswa bukan hanya sebagai hafalan, namun lebih dari itu dengan pemahaman siswa dapat lebih mengerti akan konsep materi pelajaran itu sendiri.</w:t>
      </w:r>
    </w:p>
    <w:p w:rsidR="00743D23" w:rsidRDefault="00793917" w:rsidP="00743D23">
      <w:pPr>
        <w:pStyle w:val="ListParagraph"/>
        <w:spacing w:after="0" w:line="480" w:lineRule="auto"/>
        <w:ind w:left="0" w:firstLine="709"/>
        <w:jc w:val="both"/>
        <w:rPr>
          <w:rFonts w:ascii="Times New Roman" w:hAnsi="Times New Roman" w:cs="Times New Roman"/>
          <w:sz w:val="24"/>
          <w:szCs w:val="24"/>
          <w:lang w:val="en-AU"/>
        </w:rPr>
      </w:pPr>
      <w:r w:rsidRPr="00743D23">
        <w:rPr>
          <w:rFonts w:ascii="Times New Roman" w:hAnsi="Times New Roman" w:cs="Times New Roman"/>
          <w:sz w:val="24"/>
          <w:szCs w:val="24"/>
          <w:lang w:val="id-ID"/>
        </w:rPr>
        <w:t>Pemahaman termasuk kedalam ranah kognitif yang berisi perilaku-perilaku yang menekankan pada aspek intelektual. Pemahaman dalam Kamus besar Bahasa Indonesia (KBBI) berasal dari kata kerja “paham”</w:t>
      </w:r>
      <w:r w:rsidRPr="002D543C">
        <w:t xml:space="preserve"> </w:t>
      </w:r>
      <w:r w:rsidRPr="00743D23">
        <w:rPr>
          <w:rFonts w:ascii="Times New Roman" w:hAnsi="Times New Roman" w:cs="Times New Roman"/>
          <w:sz w:val="24"/>
          <w:szCs w:val="24"/>
        </w:rPr>
        <w:t>memiliki arti benar, tahu benar. Sedangkan pemahaman memiliki arti proses, perbuatan, cara untuk mengerti benar atau untuk mempelajari baik-baik supaya paham.</w:t>
      </w:r>
      <w:r w:rsidRPr="00743D23">
        <w:rPr>
          <w:rFonts w:ascii="Times New Roman" w:hAnsi="Times New Roman" w:cs="Times New Roman"/>
          <w:sz w:val="24"/>
          <w:szCs w:val="24"/>
          <w:lang w:val="id-ID"/>
        </w:rPr>
        <w:t xml:space="preserve"> </w:t>
      </w:r>
      <w:r w:rsidRPr="00743D23">
        <w:rPr>
          <w:rFonts w:ascii="Times New Roman" w:hAnsi="Times New Roman" w:cs="Times New Roman"/>
          <w:sz w:val="24"/>
          <w:szCs w:val="24"/>
        </w:rPr>
        <w:t xml:space="preserve">Menurut </w:t>
      </w:r>
      <w:r w:rsidRPr="008C0540">
        <w:rPr>
          <w:rFonts w:ascii="Times New Roman" w:hAnsi="Times New Roman" w:cs="Times New Roman"/>
          <w:sz w:val="24"/>
          <w:szCs w:val="24"/>
        </w:rPr>
        <w:t>Bloom</w:t>
      </w:r>
      <w:r w:rsidR="008C0540">
        <w:rPr>
          <w:rFonts w:ascii="Times New Roman" w:hAnsi="Times New Roman" w:cs="Times New Roman"/>
          <w:b/>
          <w:sz w:val="24"/>
          <w:szCs w:val="24"/>
        </w:rPr>
        <w:t xml:space="preserve"> </w:t>
      </w:r>
      <w:r w:rsidR="008C0540">
        <w:rPr>
          <w:rFonts w:ascii="Times New Roman" w:hAnsi="Times New Roman" w:cs="Times New Roman"/>
          <w:sz w:val="24"/>
          <w:szCs w:val="24"/>
        </w:rPr>
        <w:t>(Arni, 2012)</w:t>
      </w:r>
      <w:r w:rsidRPr="00743D23">
        <w:rPr>
          <w:rFonts w:ascii="Times New Roman" w:hAnsi="Times New Roman" w:cs="Times New Roman"/>
          <w:b/>
          <w:sz w:val="24"/>
          <w:szCs w:val="24"/>
        </w:rPr>
        <w:t xml:space="preserve"> </w:t>
      </w:r>
      <w:r w:rsidRPr="00743D23">
        <w:rPr>
          <w:rFonts w:ascii="Times New Roman" w:hAnsi="Times New Roman" w:cs="Times New Roman"/>
          <w:sz w:val="24"/>
          <w:szCs w:val="24"/>
          <w:lang w:val="id-ID"/>
        </w:rPr>
        <w:t>“</w:t>
      </w:r>
      <w:r w:rsidRPr="00743D23">
        <w:rPr>
          <w:rFonts w:ascii="Times New Roman" w:hAnsi="Times New Roman" w:cs="Times New Roman"/>
          <w:sz w:val="24"/>
          <w:szCs w:val="24"/>
        </w:rPr>
        <w:t>pemahaman merupakan kemampuan untuk menangkap makna dan arti dari bahan yang dipelajari</w:t>
      </w:r>
      <w:r w:rsidRPr="00743D23">
        <w:rPr>
          <w:rFonts w:ascii="Times New Roman" w:hAnsi="Times New Roman" w:cs="Times New Roman"/>
          <w:sz w:val="24"/>
          <w:szCs w:val="24"/>
          <w:lang w:val="id-ID"/>
        </w:rPr>
        <w:t>”</w:t>
      </w:r>
      <w:r w:rsidRPr="00743D23">
        <w:rPr>
          <w:rFonts w:ascii="Times New Roman" w:hAnsi="Times New Roman" w:cs="Times New Roman"/>
          <w:sz w:val="24"/>
          <w:szCs w:val="24"/>
        </w:rPr>
        <w:t>.</w:t>
      </w:r>
      <w:r w:rsidRPr="00743D23">
        <w:rPr>
          <w:rFonts w:ascii="Times New Roman" w:hAnsi="Times New Roman" w:cs="Times New Roman"/>
          <w:sz w:val="24"/>
          <w:szCs w:val="24"/>
          <w:lang w:val="id-ID"/>
        </w:rPr>
        <w:t xml:space="preserve"> </w:t>
      </w:r>
      <w:r w:rsidR="0084108D">
        <w:rPr>
          <w:rFonts w:ascii="Times New Roman" w:hAnsi="Times New Roman" w:cs="Times New Roman"/>
          <w:sz w:val="24"/>
          <w:szCs w:val="24"/>
          <w:lang w:val="id-ID"/>
        </w:rPr>
        <w:t>Ruseffendi (200</w:t>
      </w:r>
      <w:r w:rsidR="0084108D">
        <w:rPr>
          <w:rFonts w:ascii="Times New Roman" w:hAnsi="Times New Roman" w:cs="Times New Roman"/>
          <w:sz w:val="24"/>
          <w:szCs w:val="24"/>
          <w:lang w:val="en-AU"/>
        </w:rPr>
        <w:t>5</w:t>
      </w:r>
      <w:r w:rsidRPr="008C0540">
        <w:rPr>
          <w:rFonts w:ascii="Times New Roman" w:hAnsi="Times New Roman" w:cs="Times New Roman"/>
          <w:sz w:val="24"/>
          <w:szCs w:val="24"/>
          <w:lang w:val="id-ID"/>
        </w:rPr>
        <w:t>: 157)</w:t>
      </w:r>
      <w:r w:rsidRPr="00743D23">
        <w:rPr>
          <w:rFonts w:ascii="Times New Roman" w:hAnsi="Times New Roman" w:cs="Times New Roman"/>
          <w:sz w:val="24"/>
          <w:szCs w:val="24"/>
          <w:lang w:val="id-ID"/>
        </w:rPr>
        <w:t xml:space="preserve"> menjelaskan bahwa “pemahaman merupakan terjemahan dari istilah </w:t>
      </w:r>
      <w:r w:rsidRPr="00743D23">
        <w:rPr>
          <w:rFonts w:ascii="Times New Roman" w:hAnsi="Times New Roman" w:cs="Times New Roman"/>
          <w:i/>
          <w:sz w:val="24"/>
          <w:szCs w:val="24"/>
          <w:lang w:val="id-ID"/>
        </w:rPr>
        <w:t>comprehension</w:t>
      </w:r>
      <w:r w:rsidRPr="00743D23">
        <w:rPr>
          <w:rFonts w:ascii="Times New Roman" w:hAnsi="Times New Roman" w:cs="Times New Roman"/>
          <w:sz w:val="24"/>
          <w:szCs w:val="24"/>
          <w:lang w:val="id-ID"/>
        </w:rPr>
        <w:t xml:space="preserve"> yang digambarkan dengan keadaan bila siswa memahami matematika maka sis</w:t>
      </w:r>
      <w:r w:rsidR="00743D23">
        <w:rPr>
          <w:rFonts w:ascii="Times New Roman" w:hAnsi="Times New Roman" w:cs="Times New Roman"/>
          <w:sz w:val="24"/>
          <w:szCs w:val="24"/>
          <w:lang w:val="id-ID"/>
        </w:rPr>
        <w:t>wa mengerti tentang hal tersebu</w:t>
      </w:r>
      <w:r w:rsidR="00743D23">
        <w:rPr>
          <w:rFonts w:ascii="Times New Roman" w:hAnsi="Times New Roman" w:cs="Times New Roman"/>
          <w:sz w:val="24"/>
          <w:szCs w:val="24"/>
          <w:lang w:val="en-AU"/>
        </w:rPr>
        <w:t xml:space="preserve">t </w:t>
      </w:r>
      <w:r w:rsidRPr="00743D23">
        <w:rPr>
          <w:rFonts w:ascii="Times New Roman" w:hAnsi="Times New Roman" w:cs="Times New Roman"/>
          <w:sz w:val="24"/>
          <w:szCs w:val="24"/>
          <w:lang w:val="id-ID"/>
        </w:rPr>
        <w:t>namun tahap pengertiannya masih rendah”.</w:t>
      </w:r>
    </w:p>
    <w:p w:rsidR="00743D23" w:rsidRDefault="00793917" w:rsidP="00743D23">
      <w:pPr>
        <w:pStyle w:val="ListParagraph"/>
        <w:spacing w:after="0" w:line="480" w:lineRule="auto"/>
        <w:ind w:left="0" w:firstLine="709"/>
        <w:jc w:val="both"/>
        <w:rPr>
          <w:rFonts w:ascii="Times New Roman" w:hAnsi="Times New Roman" w:cs="Times New Roman"/>
          <w:sz w:val="24"/>
          <w:szCs w:val="24"/>
        </w:rPr>
      </w:pPr>
      <w:r w:rsidRPr="00743D23">
        <w:rPr>
          <w:rFonts w:ascii="Times New Roman" w:hAnsi="Times New Roman" w:cs="Times New Roman"/>
          <w:sz w:val="24"/>
          <w:szCs w:val="24"/>
          <w:lang w:val="id-ID"/>
        </w:rPr>
        <w:lastRenderedPageBreak/>
        <w:t>Para ahli mengemukakan beberapa jenis pemahaman. Salah satunya menurut Skemp. Skemp (dalam Bennu, 2010) membedakan pemahaman menjadi dua jenis, yaitu pemahaman relasional dan instrumental.</w:t>
      </w:r>
      <w:r w:rsidRPr="00743D23">
        <w:rPr>
          <w:rFonts w:ascii="Times New Roman" w:hAnsi="Times New Roman" w:cs="Times New Roman"/>
          <w:sz w:val="24"/>
          <w:szCs w:val="24"/>
        </w:rPr>
        <w:t xml:space="preserve"> Pemahaman instrumental diartikan sebagai pemahaman konsep yang saling terpisah dan hanya hafal rumus dalam perhitungan sederhana. Dalam hal ini seseorang hanya memahami urutan pengerjaan atau algoritma. Sedangkan pemahaman relasional termuat skema atau struktur yang dapat digunakan pada penjelasan masalah yang lebih luas dan sifat pemakaiannya lebih bermakna.</w:t>
      </w:r>
    </w:p>
    <w:p w:rsidR="008C0540" w:rsidRDefault="008C0540" w:rsidP="00743D23">
      <w:pPr>
        <w:pStyle w:val="ListParagraph"/>
        <w:spacing w:after="0" w:line="480" w:lineRule="auto"/>
        <w:ind w:left="0" w:firstLine="709"/>
        <w:jc w:val="both"/>
        <w:rPr>
          <w:rFonts w:ascii="Times New Roman" w:hAnsi="Times New Roman" w:cs="Times New Roman"/>
          <w:sz w:val="24"/>
          <w:szCs w:val="24"/>
        </w:rPr>
      </w:pPr>
    </w:p>
    <w:p w:rsidR="00793917" w:rsidRPr="008D0055" w:rsidRDefault="00793917" w:rsidP="008D0055">
      <w:pPr>
        <w:pStyle w:val="ListParagraph"/>
        <w:numPr>
          <w:ilvl w:val="0"/>
          <w:numId w:val="8"/>
        </w:numPr>
        <w:spacing w:after="0" w:line="480" w:lineRule="auto"/>
        <w:ind w:left="426" w:hanging="426"/>
        <w:jc w:val="both"/>
        <w:rPr>
          <w:rFonts w:ascii="Times New Roman" w:hAnsi="Times New Roman" w:cs="Times New Roman"/>
          <w:b/>
          <w:sz w:val="24"/>
          <w:szCs w:val="24"/>
        </w:rPr>
      </w:pPr>
      <w:r w:rsidRPr="008D0055">
        <w:rPr>
          <w:rFonts w:ascii="Times New Roman" w:hAnsi="Times New Roman" w:cs="Times New Roman"/>
          <w:b/>
          <w:sz w:val="24"/>
          <w:szCs w:val="24"/>
        </w:rPr>
        <w:t xml:space="preserve">Pembelajaran </w:t>
      </w:r>
      <w:r w:rsidRPr="008D0055">
        <w:rPr>
          <w:rFonts w:ascii="Times New Roman" w:hAnsi="Times New Roman" w:cs="Times New Roman"/>
          <w:b/>
          <w:i/>
          <w:sz w:val="24"/>
          <w:szCs w:val="24"/>
        </w:rPr>
        <w:t>Direct Instruction</w:t>
      </w:r>
      <w:r w:rsidRPr="008D0055">
        <w:rPr>
          <w:rFonts w:ascii="Times New Roman" w:hAnsi="Times New Roman" w:cs="Times New Roman"/>
          <w:b/>
          <w:sz w:val="24"/>
          <w:szCs w:val="24"/>
        </w:rPr>
        <w:t xml:space="preserve"> (Pembelajaran Langsung)</w:t>
      </w:r>
    </w:p>
    <w:p w:rsidR="00022ED7" w:rsidRDefault="00793917" w:rsidP="004B0B63">
      <w:pPr>
        <w:pStyle w:val="ListParagraph"/>
        <w:spacing w:after="0" w:line="480" w:lineRule="auto"/>
        <w:ind w:left="0" w:firstLine="720"/>
        <w:jc w:val="both"/>
        <w:rPr>
          <w:rFonts w:ascii="Times New Roman" w:hAnsi="Times New Roman" w:cs="Times New Roman"/>
          <w:sz w:val="24"/>
          <w:szCs w:val="24"/>
          <w:lang w:val="en-AU"/>
        </w:rPr>
      </w:pPr>
      <w:r w:rsidRPr="00793917">
        <w:rPr>
          <w:rFonts w:ascii="Times New Roman" w:hAnsi="Times New Roman" w:cs="Times New Roman"/>
          <w:sz w:val="24"/>
          <w:szCs w:val="24"/>
          <w:lang w:val="id-ID"/>
        </w:rPr>
        <w:t xml:space="preserve">Model pembelajaran </w:t>
      </w:r>
      <w:r w:rsidRPr="00793917">
        <w:rPr>
          <w:rFonts w:ascii="Times New Roman" w:hAnsi="Times New Roman" w:cs="Times New Roman"/>
          <w:i/>
          <w:sz w:val="24"/>
          <w:szCs w:val="24"/>
          <w:lang w:val="id-ID"/>
        </w:rPr>
        <w:t>direct instruction</w:t>
      </w:r>
      <w:r w:rsidRPr="00793917">
        <w:rPr>
          <w:rFonts w:ascii="Times New Roman" w:hAnsi="Times New Roman" w:cs="Times New Roman"/>
          <w:sz w:val="24"/>
          <w:szCs w:val="24"/>
          <w:lang w:val="id-ID"/>
        </w:rPr>
        <w:t xml:space="preserve"> berupa pengetahuan yang bersifat informasi dan prosedural yang menjurus pada keterampilan dasar </w:t>
      </w:r>
      <w:r w:rsidRPr="00793917">
        <w:rPr>
          <w:rFonts w:ascii="Times New Roman" w:hAnsi="Times New Roman" w:cs="Times New Roman"/>
          <w:sz w:val="24"/>
          <w:szCs w:val="24"/>
        </w:rPr>
        <w:t>dan pengetahuan yang dapat diajarkan langkah</w:t>
      </w:r>
      <w:r w:rsidRPr="00793917">
        <w:rPr>
          <w:rFonts w:ascii="Times New Roman" w:hAnsi="Times New Roman" w:cs="Times New Roman"/>
          <w:sz w:val="24"/>
          <w:szCs w:val="24"/>
          <w:lang w:val="id-ID"/>
        </w:rPr>
        <w:t xml:space="preserve"> </w:t>
      </w:r>
      <w:r w:rsidRPr="00793917">
        <w:rPr>
          <w:rFonts w:ascii="Times New Roman" w:hAnsi="Times New Roman" w:cs="Times New Roman"/>
          <w:sz w:val="24"/>
          <w:szCs w:val="24"/>
        </w:rPr>
        <w:t>demi</w:t>
      </w:r>
      <w:r w:rsidRPr="00793917">
        <w:rPr>
          <w:rFonts w:ascii="Times New Roman" w:hAnsi="Times New Roman" w:cs="Times New Roman"/>
          <w:sz w:val="24"/>
          <w:szCs w:val="24"/>
          <w:lang w:val="id-ID"/>
        </w:rPr>
        <w:t xml:space="preserve"> </w:t>
      </w:r>
      <w:r w:rsidRPr="00793917">
        <w:rPr>
          <w:rFonts w:ascii="Times New Roman" w:hAnsi="Times New Roman" w:cs="Times New Roman"/>
          <w:sz w:val="24"/>
          <w:szCs w:val="24"/>
        </w:rPr>
        <w:t>langkah.</w:t>
      </w:r>
      <w:r w:rsidRPr="00793917">
        <w:rPr>
          <w:rFonts w:ascii="Times New Roman" w:hAnsi="Times New Roman" w:cs="Times New Roman"/>
          <w:sz w:val="24"/>
          <w:szCs w:val="24"/>
          <w:lang w:val="id-ID"/>
        </w:rPr>
        <w:t xml:space="preserve"> Cara ini sering disebut dengan metode ceramah atau ekspositori (ceramah bervariasi)</w:t>
      </w:r>
      <w:r w:rsidR="004B0B63">
        <w:rPr>
          <w:rFonts w:ascii="Times New Roman" w:hAnsi="Times New Roman" w:cs="Times New Roman"/>
          <w:sz w:val="24"/>
          <w:szCs w:val="24"/>
          <w:lang w:val="id-ID"/>
        </w:rPr>
        <w:t xml:space="preserve">. </w:t>
      </w:r>
      <w:r w:rsidR="00022ED7">
        <w:rPr>
          <w:rFonts w:ascii="Times New Roman" w:hAnsi="Times New Roman" w:cs="Times New Roman"/>
          <w:sz w:val="24"/>
          <w:szCs w:val="24"/>
          <w:lang w:val="id-ID"/>
        </w:rPr>
        <w:t>Pengetahuan pro</w:t>
      </w:r>
      <w:r w:rsidR="00022ED7">
        <w:rPr>
          <w:rFonts w:ascii="Times New Roman" w:hAnsi="Times New Roman" w:cs="Times New Roman"/>
          <w:sz w:val="24"/>
          <w:szCs w:val="24"/>
          <w:lang w:val="en-AU"/>
        </w:rPr>
        <w:t>s</w:t>
      </w:r>
      <w:r w:rsidRPr="00743D23">
        <w:rPr>
          <w:rFonts w:ascii="Times New Roman" w:hAnsi="Times New Roman" w:cs="Times New Roman"/>
          <w:sz w:val="24"/>
          <w:szCs w:val="24"/>
          <w:lang w:val="id-ID"/>
        </w:rPr>
        <w:t>edural adalah pengetahuan tentang bagaimana melakukan sesuatu, sedangkan pengetahuan deklaratif</w:t>
      </w:r>
      <w:r w:rsidR="00190A06">
        <w:rPr>
          <w:rFonts w:ascii="Times New Roman" w:hAnsi="Times New Roman" w:cs="Times New Roman"/>
          <w:sz w:val="24"/>
          <w:szCs w:val="24"/>
          <w:lang w:val="id-ID"/>
        </w:rPr>
        <w:t xml:space="preserve"> (dapat diungkapkan dengan kata</w:t>
      </w:r>
      <w:r w:rsidRPr="00743D23">
        <w:rPr>
          <w:rFonts w:ascii="Times New Roman" w:hAnsi="Times New Roman" w:cs="Times New Roman"/>
          <w:sz w:val="24"/>
          <w:szCs w:val="24"/>
          <w:lang w:val="id-ID"/>
        </w:rPr>
        <w:t>–kata) adalah pengetahuan tentang sesuatu. Hal ini diungkapkan oleh Trianto (Puspitasari, 2009:15) bahwa: “model pembelajaran langsung adalah salah satu pendekatan mengajar yang dirancang khusus untuk menunjang proses belajar siswa yang berkaitan dengan pengetahuan deklaratif dan pengetahuan prosedural yang terstruktur dengan baik yang dapat diajarkan dengan pola kegiatan yang bertahap selangkah demi selangkah”.</w:t>
      </w:r>
    </w:p>
    <w:p w:rsidR="00022ED7" w:rsidRDefault="00793917" w:rsidP="00022ED7">
      <w:pPr>
        <w:pStyle w:val="ListParagraph"/>
        <w:spacing w:after="0" w:line="480" w:lineRule="auto"/>
        <w:ind w:left="0" w:firstLine="720"/>
        <w:jc w:val="both"/>
        <w:rPr>
          <w:rFonts w:ascii="Times New Roman" w:hAnsi="Times New Roman" w:cs="Times New Roman"/>
          <w:sz w:val="24"/>
          <w:szCs w:val="24"/>
          <w:lang w:val="en-AU"/>
        </w:rPr>
      </w:pPr>
      <w:r w:rsidRPr="00022ED7">
        <w:rPr>
          <w:rFonts w:ascii="Times New Roman" w:hAnsi="Times New Roman" w:cs="Times New Roman"/>
          <w:sz w:val="24"/>
          <w:szCs w:val="24"/>
          <w:lang w:val="id-ID"/>
        </w:rPr>
        <w:lastRenderedPageBreak/>
        <w:t>Sedangkan menurut Basden, dkk. (Puspitasari, 2009:15) mengatakan bahwa: “pendekatan langsung adalah suatu pendekatan pembelajaran yang berpusat pada guru. Pada pe</w:t>
      </w:r>
      <w:r w:rsidR="00190A06">
        <w:rPr>
          <w:rFonts w:ascii="Times New Roman" w:hAnsi="Times New Roman" w:cs="Times New Roman"/>
          <w:sz w:val="24"/>
          <w:szCs w:val="24"/>
          <w:lang w:val="id-ID"/>
        </w:rPr>
        <w:t>ndekatan ini guru melakukan hal</w:t>
      </w:r>
      <w:r w:rsidRPr="00022ED7">
        <w:rPr>
          <w:rFonts w:ascii="Times New Roman" w:hAnsi="Times New Roman" w:cs="Times New Roman"/>
          <w:sz w:val="24"/>
          <w:szCs w:val="24"/>
          <w:lang w:val="id-ID"/>
        </w:rPr>
        <w:t>–</w:t>
      </w:r>
      <w:r w:rsidR="00022ED7">
        <w:rPr>
          <w:rFonts w:ascii="Times New Roman" w:hAnsi="Times New Roman" w:cs="Times New Roman"/>
          <w:sz w:val="24"/>
          <w:szCs w:val="24"/>
          <w:lang w:val="id-ID"/>
        </w:rPr>
        <w:t>hal sebagai berikut</w:t>
      </w:r>
      <w:r w:rsidRPr="00022ED7">
        <w:rPr>
          <w:rFonts w:ascii="Times New Roman" w:hAnsi="Times New Roman" w:cs="Times New Roman"/>
          <w:sz w:val="24"/>
          <w:szCs w:val="24"/>
          <w:lang w:val="id-ID"/>
        </w:rPr>
        <w:t>: menjelaskan, menjawab pertanyaan, mendemonstrasikan dan mengajukan pertanyaan”.</w:t>
      </w:r>
    </w:p>
    <w:p w:rsidR="00793917" w:rsidRPr="00022ED7" w:rsidRDefault="00190A06" w:rsidP="00022ED7">
      <w:pPr>
        <w:pStyle w:val="ListParagraph"/>
        <w:spacing w:after="0" w:line="480" w:lineRule="auto"/>
        <w:ind w:left="0" w:firstLine="720"/>
        <w:jc w:val="both"/>
        <w:rPr>
          <w:rFonts w:ascii="Times New Roman" w:hAnsi="Times New Roman" w:cs="Times New Roman"/>
          <w:sz w:val="24"/>
          <w:szCs w:val="24"/>
          <w:lang w:val="en-AU"/>
        </w:rPr>
      </w:pPr>
      <w:r>
        <w:rPr>
          <w:rFonts w:ascii="Times New Roman" w:hAnsi="Times New Roman" w:cs="Times New Roman"/>
          <w:sz w:val="24"/>
          <w:szCs w:val="24"/>
          <w:lang w:val="id-ID"/>
        </w:rPr>
        <w:t>Ciri</w:t>
      </w:r>
      <w:r w:rsidR="00793917" w:rsidRPr="00022ED7">
        <w:rPr>
          <w:rFonts w:ascii="Times New Roman" w:hAnsi="Times New Roman" w:cs="Times New Roman"/>
          <w:sz w:val="24"/>
          <w:szCs w:val="24"/>
          <w:lang w:val="id-ID"/>
        </w:rPr>
        <w:t>–ciri strategi pembelajaran yang berpusat pada guru menurut Sudjana (Puspitasari, 2009:16) adalah:</w:t>
      </w:r>
    </w:p>
    <w:p w:rsidR="00793917" w:rsidRPr="00793917" w:rsidRDefault="00793917" w:rsidP="008D0055">
      <w:pPr>
        <w:pStyle w:val="ListParagraph"/>
        <w:numPr>
          <w:ilvl w:val="3"/>
          <w:numId w:val="8"/>
        </w:numPr>
        <w:spacing w:after="0" w:line="480" w:lineRule="auto"/>
        <w:ind w:left="426" w:hanging="426"/>
        <w:jc w:val="both"/>
        <w:rPr>
          <w:rFonts w:ascii="Times New Roman" w:hAnsi="Times New Roman" w:cs="Times New Roman"/>
          <w:sz w:val="24"/>
          <w:szCs w:val="24"/>
          <w:lang w:val="id-ID"/>
        </w:rPr>
      </w:pPr>
      <w:r w:rsidRPr="009630FD">
        <w:rPr>
          <w:rFonts w:ascii="Times New Roman" w:hAnsi="Times New Roman" w:cs="Times New Roman"/>
          <w:sz w:val="24"/>
          <w:szCs w:val="24"/>
          <w:lang w:val="id-ID"/>
        </w:rPr>
        <w:t>Adanya dominasi pendidikan dalam kegiatan pembelajaran, sedangkan peserta didik relatif pasif dan hanya melakukan kegiatan melalui perbuatan pendidik.</w:t>
      </w:r>
    </w:p>
    <w:p w:rsidR="00793917" w:rsidRPr="00793917" w:rsidRDefault="00793917" w:rsidP="008D0055">
      <w:pPr>
        <w:pStyle w:val="ListParagraph"/>
        <w:numPr>
          <w:ilvl w:val="3"/>
          <w:numId w:val="8"/>
        </w:numPr>
        <w:spacing w:after="0" w:line="480" w:lineRule="auto"/>
        <w:ind w:left="426" w:hanging="426"/>
        <w:jc w:val="both"/>
        <w:rPr>
          <w:rFonts w:ascii="Times New Roman" w:hAnsi="Times New Roman" w:cs="Times New Roman"/>
          <w:sz w:val="24"/>
          <w:szCs w:val="24"/>
          <w:lang w:val="id-ID"/>
        </w:rPr>
      </w:pPr>
      <w:r w:rsidRPr="00793917">
        <w:rPr>
          <w:rFonts w:ascii="Times New Roman" w:hAnsi="Times New Roman" w:cs="Times New Roman"/>
          <w:sz w:val="24"/>
          <w:szCs w:val="24"/>
          <w:lang w:val="id-ID"/>
        </w:rPr>
        <w:t>Ba</w:t>
      </w:r>
      <w:r w:rsidR="00190A06">
        <w:rPr>
          <w:rFonts w:ascii="Times New Roman" w:hAnsi="Times New Roman" w:cs="Times New Roman"/>
          <w:sz w:val="24"/>
          <w:szCs w:val="24"/>
          <w:lang w:val="id-ID"/>
        </w:rPr>
        <w:t>han belajar terdiri atas konsep</w:t>
      </w:r>
      <w:r w:rsidRPr="00793917">
        <w:rPr>
          <w:rFonts w:ascii="Times New Roman" w:hAnsi="Times New Roman" w:cs="Times New Roman"/>
          <w:sz w:val="24"/>
          <w:szCs w:val="24"/>
          <w:lang w:val="id-ID"/>
        </w:rPr>
        <w:t>–konsep dasar atau materi belajar yang baru dan peserta didik membutuhkan informasi yang tuntas dan gamblangan dari pendidik.</w:t>
      </w:r>
    </w:p>
    <w:p w:rsidR="00793917" w:rsidRPr="00793917" w:rsidRDefault="00793917" w:rsidP="008D0055">
      <w:pPr>
        <w:pStyle w:val="ListParagraph"/>
        <w:numPr>
          <w:ilvl w:val="3"/>
          <w:numId w:val="8"/>
        </w:numPr>
        <w:spacing w:after="0" w:line="480" w:lineRule="auto"/>
        <w:ind w:left="426" w:hanging="426"/>
        <w:jc w:val="both"/>
        <w:rPr>
          <w:rFonts w:ascii="Times New Roman" w:hAnsi="Times New Roman" w:cs="Times New Roman"/>
          <w:sz w:val="24"/>
          <w:szCs w:val="24"/>
          <w:lang w:val="id-ID"/>
        </w:rPr>
      </w:pPr>
      <w:r w:rsidRPr="00793917">
        <w:rPr>
          <w:rFonts w:ascii="Times New Roman" w:hAnsi="Times New Roman" w:cs="Times New Roman"/>
          <w:sz w:val="24"/>
          <w:szCs w:val="24"/>
          <w:lang w:val="id-ID"/>
        </w:rPr>
        <w:t>Jumlah peserta didik cukup banyak sehingga pelaksanaan pembelajaran tidak memungkinkan dilakukan oleh perorangan atau kelompok kecil.</w:t>
      </w:r>
    </w:p>
    <w:p w:rsidR="00022ED7" w:rsidRPr="00022ED7" w:rsidRDefault="00793917" w:rsidP="008D0055">
      <w:pPr>
        <w:pStyle w:val="ListParagraph"/>
        <w:numPr>
          <w:ilvl w:val="3"/>
          <w:numId w:val="8"/>
        </w:numPr>
        <w:spacing w:after="0" w:line="480" w:lineRule="auto"/>
        <w:ind w:left="426" w:hanging="426"/>
        <w:jc w:val="both"/>
        <w:rPr>
          <w:rFonts w:ascii="Times New Roman" w:hAnsi="Times New Roman" w:cs="Times New Roman"/>
          <w:sz w:val="24"/>
          <w:szCs w:val="24"/>
          <w:lang w:val="id-ID"/>
        </w:rPr>
      </w:pPr>
      <w:r w:rsidRPr="00793917">
        <w:rPr>
          <w:rFonts w:ascii="Times New Roman" w:hAnsi="Times New Roman" w:cs="Times New Roman"/>
          <w:sz w:val="24"/>
          <w:szCs w:val="24"/>
          <w:lang w:val="id-ID"/>
        </w:rPr>
        <w:t>Terbatasnya sarana pembelajaran sehingga peserta didik tidak dapat melakukan kegiatan yang dialami secara langsung melalui penerapan atas kegiatan percobaan dilapangan.</w:t>
      </w:r>
    </w:p>
    <w:p w:rsidR="00793917" w:rsidRDefault="00793917" w:rsidP="00022ED7">
      <w:pPr>
        <w:spacing w:after="0" w:line="480" w:lineRule="auto"/>
        <w:ind w:firstLine="720"/>
        <w:jc w:val="both"/>
        <w:rPr>
          <w:rFonts w:ascii="Times New Roman" w:hAnsi="Times New Roman" w:cs="Times New Roman"/>
          <w:sz w:val="24"/>
          <w:szCs w:val="24"/>
          <w:lang w:val="en-AU"/>
        </w:rPr>
      </w:pPr>
      <w:r w:rsidRPr="00022ED7">
        <w:rPr>
          <w:rFonts w:ascii="Times New Roman" w:hAnsi="Times New Roman" w:cs="Times New Roman"/>
          <w:sz w:val="24"/>
          <w:szCs w:val="24"/>
        </w:rPr>
        <w:t xml:space="preserve">Menurut Hasanah </w:t>
      </w:r>
      <w:r w:rsidR="004D4515">
        <w:rPr>
          <w:rFonts w:ascii="Times New Roman" w:hAnsi="Times New Roman" w:cs="Times New Roman"/>
          <w:sz w:val="24"/>
          <w:szCs w:val="24"/>
          <w:lang w:val="en-AU"/>
        </w:rPr>
        <w:t xml:space="preserve">(2011:24) </w:t>
      </w:r>
      <w:r w:rsidRPr="00022ED7">
        <w:rPr>
          <w:rFonts w:ascii="Times New Roman" w:hAnsi="Times New Roman" w:cs="Times New Roman"/>
          <w:sz w:val="24"/>
          <w:szCs w:val="24"/>
        </w:rPr>
        <w:t>pembela</w:t>
      </w:r>
      <w:r w:rsidR="00190A06">
        <w:rPr>
          <w:rFonts w:ascii="Times New Roman" w:hAnsi="Times New Roman" w:cs="Times New Roman"/>
          <w:sz w:val="24"/>
          <w:szCs w:val="24"/>
        </w:rPr>
        <w:t>jaran langsung memiliki langkah</w:t>
      </w:r>
      <w:r w:rsidRPr="00022ED7">
        <w:rPr>
          <w:rFonts w:ascii="Times New Roman" w:hAnsi="Times New Roman" w:cs="Times New Roman"/>
          <w:sz w:val="24"/>
          <w:szCs w:val="24"/>
        </w:rPr>
        <w:t>–langkah sebagai berikut:</w:t>
      </w:r>
    </w:p>
    <w:p w:rsidR="004B0B63" w:rsidRDefault="004B0B63" w:rsidP="00022ED7">
      <w:pPr>
        <w:pStyle w:val="ListParagraph"/>
        <w:spacing w:after="0" w:line="480" w:lineRule="auto"/>
        <w:ind w:left="851" w:firstLine="589"/>
        <w:jc w:val="center"/>
        <w:rPr>
          <w:rFonts w:ascii="Times New Roman" w:hAnsi="Times New Roman" w:cs="Times New Roman"/>
          <w:sz w:val="24"/>
          <w:szCs w:val="24"/>
          <w:lang w:val="en-AU"/>
        </w:rPr>
      </w:pPr>
    </w:p>
    <w:p w:rsidR="004B0B63" w:rsidRDefault="004B0B63" w:rsidP="00022ED7">
      <w:pPr>
        <w:pStyle w:val="ListParagraph"/>
        <w:spacing w:after="0" w:line="480" w:lineRule="auto"/>
        <w:ind w:left="851" w:firstLine="589"/>
        <w:jc w:val="center"/>
        <w:rPr>
          <w:rFonts w:ascii="Times New Roman" w:hAnsi="Times New Roman" w:cs="Times New Roman"/>
          <w:sz w:val="24"/>
          <w:szCs w:val="24"/>
          <w:lang w:val="en-AU"/>
        </w:rPr>
      </w:pPr>
    </w:p>
    <w:p w:rsidR="004B0B63" w:rsidRDefault="004B0B63" w:rsidP="00022ED7">
      <w:pPr>
        <w:pStyle w:val="ListParagraph"/>
        <w:spacing w:after="0" w:line="480" w:lineRule="auto"/>
        <w:ind w:left="851" w:firstLine="589"/>
        <w:jc w:val="center"/>
        <w:rPr>
          <w:rFonts w:ascii="Times New Roman" w:hAnsi="Times New Roman" w:cs="Times New Roman"/>
          <w:sz w:val="24"/>
          <w:szCs w:val="24"/>
          <w:lang w:val="en-AU"/>
        </w:rPr>
      </w:pPr>
    </w:p>
    <w:p w:rsidR="00022ED7" w:rsidRDefault="00022ED7" w:rsidP="004D4515">
      <w:pPr>
        <w:pStyle w:val="ListParagraph"/>
        <w:spacing w:after="0" w:line="240" w:lineRule="auto"/>
        <w:ind w:left="851" w:firstLine="590"/>
        <w:jc w:val="center"/>
        <w:rPr>
          <w:rFonts w:ascii="Times New Roman" w:hAnsi="Times New Roman" w:cs="Times New Roman"/>
          <w:sz w:val="24"/>
          <w:szCs w:val="24"/>
          <w:lang w:val="en-AU"/>
        </w:rPr>
      </w:pPr>
      <w:r>
        <w:rPr>
          <w:rFonts w:ascii="Times New Roman" w:hAnsi="Times New Roman" w:cs="Times New Roman"/>
          <w:sz w:val="24"/>
          <w:szCs w:val="24"/>
          <w:lang w:val="en-AU"/>
        </w:rPr>
        <w:lastRenderedPageBreak/>
        <w:t>Tabel</w:t>
      </w:r>
      <w:r w:rsidR="004D4515">
        <w:rPr>
          <w:rFonts w:ascii="Times New Roman" w:hAnsi="Times New Roman" w:cs="Times New Roman"/>
          <w:sz w:val="24"/>
          <w:szCs w:val="24"/>
          <w:lang w:val="en-AU"/>
        </w:rPr>
        <w:t xml:space="preserve"> 2.1</w:t>
      </w:r>
    </w:p>
    <w:p w:rsidR="00022ED7" w:rsidRDefault="00022ED7" w:rsidP="004D4515">
      <w:pPr>
        <w:pStyle w:val="ListParagraph"/>
        <w:spacing w:after="0" w:line="240" w:lineRule="auto"/>
        <w:ind w:left="851" w:firstLine="590"/>
        <w:jc w:val="center"/>
        <w:rPr>
          <w:rFonts w:ascii="Times New Roman" w:hAnsi="Times New Roman" w:cs="Times New Roman"/>
          <w:sz w:val="24"/>
          <w:szCs w:val="24"/>
          <w:lang w:val="en-AU"/>
        </w:rPr>
      </w:pPr>
      <w:bookmarkStart w:id="0" w:name="_GoBack"/>
      <w:bookmarkEnd w:id="0"/>
      <w:r>
        <w:rPr>
          <w:rFonts w:ascii="Times New Roman" w:hAnsi="Times New Roman" w:cs="Times New Roman"/>
          <w:sz w:val="24"/>
          <w:szCs w:val="24"/>
          <w:lang w:val="en-AU"/>
        </w:rPr>
        <w:t>Langkah–Langkah Pembelajaran Langsung</w:t>
      </w:r>
    </w:p>
    <w:p w:rsidR="004D4515" w:rsidRPr="00022ED7" w:rsidRDefault="004D4515" w:rsidP="004D4515">
      <w:pPr>
        <w:pStyle w:val="ListParagraph"/>
        <w:spacing w:after="0" w:line="240" w:lineRule="auto"/>
        <w:ind w:left="851" w:firstLine="590"/>
        <w:jc w:val="center"/>
        <w:rPr>
          <w:rFonts w:ascii="Times New Roman" w:hAnsi="Times New Roman" w:cs="Times New Roman"/>
          <w:sz w:val="24"/>
          <w:szCs w:val="24"/>
          <w:lang w:val="en-AU"/>
        </w:rPr>
      </w:pPr>
    </w:p>
    <w:tbl>
      <w:tblPr>
        <w:tblStyle w:val="TableGrid"/>
        <w:tblW w:w="0" w:type="auto"/>
        <w:tblInd w:w="1211" w:type="dxa"/>
        <w:tblLook w:val="04A0" w:firstRow="1" w:lastRow="0" w:firstColumn="1" w:lastColumn="0" w:noHBand="0" w:noVBand="1"/>
      </w:tblPr>
      <w:tblGrid>
        <w:gridCol w:w="3372"/>
        <w:gridCol w:w="3363"/>
      </w:tblGrid>
      <w:tr w:rsidR="00793917" w:rsidRPr="00902272" w:rsidTr="00022ED7">
        <w:tc>
          <w:tcPr>
            <w:tcW w:w="3372" w:type="dxa"/>
          </w:tcPr>
          <w:p w:rsidR="00793917" w:rsidRPr="00902272" w:rsidRDefault="00793917" w:rsidP="004B0B63">
            <w:pPr>
              <w:spacing w:line="360" w:lineRule="auto"/>
              <w:jc w:val="center"/>
              <w:rPr>
                <w:rFonts w:ascii="Times New Roman" w:hAnsi="Times New Roman" w:cs="Times New Roman"/>
                <w:sz w:val="24"/>
                <w:szCs w:val="24"/>
              </w:rPr>
            </w:pPr>
            <w:r w:rsidRPr="00902272">
              <w:rPr>
                <w:rFonts w:ascii="Times New Roman" w:hAnsi="Times New Roman" w:cs="Times New Roman"/>
                <w:sz w:val="24"/>
                <w:szCs w:val="24"/>
              </w:rPr>
              <w:t>Fase</w:t>
            </w:r>
          </w:p>
        </w:tc>
        <w:tc>
          <w:tcPr>
            <w:tcW w:w="3363" w:type="dxa"/>
          </w:tcPr>
          <w:p w:rsidR="00793917" w:rsidRPr="00902272" w:rsidRDefault="00793917" w:rsidP="004B0B63">
            <w:pPr>
              <w:spacing w:line="360" w:lineRule="auto"/>
              <w:jc w:val="center"/>
              <w:rPr>
                <w:rFonts w:ascii="Times New Roman" w:hAnsi="Times New Roman" w:cs="Times New Roman"/>
                <w:sz w:val="24"/>
                <w:szCs w:val="24"/>
              </w:rPr>
            </w:pPr>
            <w:r w:rsidRPr="00902272">
              <w:rPr>
                <w:rFonts w:ascii="Times New Roman" w:hAnsi="Times New Roman" w:cs="Times New Roman"/>
                <w:sz w:val="24"/>
                <w:szCs w:val="24"/>
              </w:rPr>
              <w:t>Aktivitas Guru</w:t>
            </w:r>
          </w:p>
        </w:tc>
      </w:tr>
      <w:tr w:rsidR="00793917" w:rsidRPr="00902272" w:rsidTr="00022ED7">
        <w:tc>
          <w:tcPr>
            <w:tcW w:w="3372" w:type="dxa"/>
          </w:tcPr>
          <w:p w:rsidR="00793917" w:rsidRPr="00902272" w:rsidRDefault="00793917" w:rsidP="004B0B63">
            <w:pPr>
              <w:spacing w:line="360" w:lineRule="auto"/>
              <w:rPr>
                <w:rFonts w:ascii="Times New Roman" w:hAnsi="Times New Roman" w:cs="Times New Roman"/>
                <w:sz w:val="24"/>
                <w:szCs w:val="24"/>
              </w:rPr>
            </w:pPr>
            <w:r w:rsidRPr="00902272">
              <w:rPr>
                <w:rFonts w:ascii="Times New Roman" w:hAnsi="Times New Roman" w:cs="Times New Roman"/>
                <w:sz w:val="24"/>
                <w:szCs w:val="24"/>
              </w:rPr>
              <w:t>Fase 1:</w:t>
            </w:r>
          </w:p>
          <w:p w:rsidR="00793917" w:rsidRPr="00902272" w:rsidRDefault="00793917" w:rsidP="004B0B63">
            <w:pPr>
              <w:spacing w:line="360" w:lineRule="auto"/>
              <w:rPr>
                <w:rFonts w:ascii="Times New Roman" w:hAnsi="Times New Roman" w:cs="Times New Roman"/>
                <w:sz w:val="24"/>
                <w:szCs w:val="24"/>
              </w:rPr>
            </w:pPr>
            <w:r w:rsidRPr="00902272">
              <w:rPr>
                <w:rFonts w:ascii="Times New Roman" w:hAnsi="Times New Roman" w:cs="Times New Roman"/>
                <w:sz w:val="24"/>
                <w:szCs w:val="24"/>
              </w:rPr>
              <w:t>Menyampaikan tujuan dan mempersiapkan siswa</w:t>
            </w:r>
          </w:p>
        </w:tc>
        <w:tc>
          <w:tcPr>
            <w:tcW w:w="3363" w:type="dxa"/>
          </w:tcPr>
          <w:p w:rsidR="00793917" w:rsidRPr="00902272" w:rsidRDefault="00793917" w:rsidP="004B0B63">
            <w:pPr>
              <w:spacing w:line="360" w:lineRule="auto"/>
              <w:rPr>
                <w:rFonts w:ascii="Times New Roman" w:hAnsi="Times New Roman" w:cs="Times New Roman"/>
                <w:sz w:val="24"/>
                <w:szCs w:val="24"/>
              </w:rPr>
            </w:pPr>
            <w:r w:rsidRPr="00902272">
              <w:rPr>
                <w:rFonts w:ascii="Times New Roman" w:hAnsi="Times New Roman" w:cs="Times New Roman"/>
                <w:sz w:val="24"/>
                <w:szCs w:val="24"/>
              </w:rPr>
              <w:t>Guru menjelaskan tujuan pembelajaran, informasi latar belakang pelajaran, pentingnya pelajaran, mempersiapkan siswa untuk belajar.</w:t>
            </w:r>
          </w:p>
        </w:tc>
      </w:tr>
      <w:tr w:rsidR="00793917" w:rsidRPr="00902272" w:rsidTr="00022ED7">
        <w:tc>
          <w:tcPr>
            <w:tcW w:w="3372" w:type="dxa"/>
          </w:tcPr>
          <w:p w:rsidR="00793917" w:rsidRPr="00902272" w:rsidRDefault="00793917" w:rsidP="004B0B63">
            <w:pPr>
              <w:spacing w:line="360" w:lineRule="auto"/>
              <w:rPr>
                <w:rFonts w:ascii="Times New Roman" w:hAnsi="Times New Roman" w:cs="Times New Roman"/>
                <w:sz w:val="24"/>
                <w:szCs w:val="24"/>
              </w:rPr>
            </w:pPr>
            <w:r w:rsidRPr="00902272">
              <w:rPr>
                <w:rFonts w:ascii="Times New Roman" w:hAnsi="Times New Roman" w:cs="Times New Roman"/>
                <w:sz w:val="24"/>
                <w:szCs w:val="24"/>
              </w:rPr>
              <w:t>Fase 2:</w:t>
            </w:r>
          </w:p>
          <w:p w:rsidR="00793917" w:rsidRPr="00902272" w:rsidRDefault="00793917" w:rsidP="004B0B63">
            <w:pPr>
              <w:spacing w:line="360" w:lineRule="auto"/>
              <w:rPr>
                <w:rFonts w:ascii="Times New Roman" w:hAnsi="Times New Roman" w:cs="Times New Roman"/>
                <w:sz w:val="24"/>
                <w:szCs w:val="24"/>
              </w:rPr>
            </w:pPr>
            <w:r w:rsidRPr="00902272">
              <w:rPr>
                <w:rFonts w:ascii="Times New Roman" w:hAnsi="Times New Roman" w:cs="Times New Roman"/>
                <w:sz w:val="24"/>
                <w:szCs w:val="24"/>
              </w:rPr>
              <w:t>Mendemontrasikan pengetahuan dan keterampilan</w:t>
            </w:r>
          </w:p>
        </w:tc>
        <w:tc>
          <w:tcPr>
            <w:tcW w:w="3363" w:type="dxa"/>
          </w:tcPr>
          <w:p w:rsidR="00793917" w:rsidRPr="00902272" w:rsidRDefault="00793917" w:rsidP="004B0B63">
            <w:pPr>
              <w:spacing w:line="360" w:lineRule="auto"/>
              <w:rPr>
                <w:rFonts w:ascii="Times New Roman" w:hAnsi="Times New Roman" w:cs="Times New Roman"/>
                <w:sz w:val="24"/>
                <w:szCs w:val="24"/>
              </w:rPr>
            </w:pPr>
            <w:r w:rsidRPr="00902272">
              <w:rPr>
                <w:rFonts w:ascii="Times New Roman" w:hAnsi="Times New Roman" w:cs="Times New Roman"/>
                <w:sz w:val="24"/>
                <w:szCs w:val="24"/>
              </w:rPr>
              <w:t>Guru mendemontrasikan keterampilan dengan benar, atau menyajikan informasi tahap demi tahap.</w:t>
            </w:r>
          </w:p>
        </w:tc>
      </w:tr>
      <w:tr w:rsidR="00793917" w:rsidRPr="00902272" w:rsidTr="00022ED7">
        <w:tc>
          <w:tcPr>
            <w:tcW w:w="3372" w:type="dxa"/>
          </w:tcPr>
          <w:p w:rsidR="00793917" w:rsidRPr="00902272" w:rsidRDefault="00793917" w:rsidP="004B0B63">
            <w:pPr>
              <w:spacing w:line="360" w:lineRule="auto"/>
              <w:rPr>
                <w:rFonts w:ascii="Times New Roman" w:hAnsi="Times New Roman" w:cs="Times New Roman"/>
                <w:sz w:val="24"/>
                <w:szCs w:val="24"/>
              </w:rPr>
            </w:pPr>
            <w:r w:rsidRPr="00902272">
              <w:rPr>
                <w:rFonts w:ascii="Times New Roman" w:hAnsi="Times New Roman" w:cs="Times New Roman"/>
                <w:sz w:val="24"/>
                <w:szCs w:val="24"/>
              </w:rPr>
              <w:t>Fase 3:</w:t>
            </w:r>
          </w:p>
          <w:p w:rsidR="00793917" w:rsidRPr="00902272" w:rsidRDefault="00793917" w:rsidP="004B0B63">
            <w:pPr>
              <w:spacing w:line="360" w:lineRule="auto"/>
              <w:rPr>
                <w:rFonts w:ascii="Times New Roman" w:hAnsi="Times New Roman" w:cs="Times New Roman"/>
                <w:sz w:val="24"/>
                <w:szCs w:val="24"/>
              </w:rPr>
            </w:pPr>
            <w:r w:rsidRPr="00902272">
              <w:rPr>
                <w:rFonts w:ascii="Times New Roman" w:hAnsi="Times New Roman" w:cs="Times New Roman"/>
                <w:sz w:val="24"/>
                <w:szCs w:val="24"/>
              </w:rPr>
              <w:t>Membimbing pelatihan</w:t>
            </w:r>
          </w:p>
        </w:tc>
        <w:tc>
          <w:tcPr>
            <w:tcW w:w="3363" w:type="dxa"/>
          </w:tcPr>
          <w:p w:rsidR="00793917" w:rsidRPr="00902272" w:rsidRDefault="00793917" w:rsidP="004B0B63">
            <w:pPr>
              <w:spacing w:line="360" w:lineRule="auto"/>
              <w:rPr>
                <w:rFonts w:ascii="Times New Roman" w:hAnsi="Times New Roman" w:cs="Times New Roman"/>
                <w:sz w:val="24"/>
                <w:szCs w:val="24"/>
              </w:rPr>
            </w:pPr>
            <w:r w:rsidRPr="00902272">
              <w:rPr>
                <w:rFonts w:ascii="Times New Roman" w:hAnsi="Times New Roman" w:cs="Times New Roman"/>
                <w:sz w:val="24"/>
                <w:szCs w:val="24"/>
              </w:rPr>
              <w:t>Guru merencanakan dan memberi bimbingan pelatihan awal.</w:t>
            </w:r>
          </w:p>
        </w:tc>
      </w:tr>
      <w:tr w:rsidR="00793917" w:rsidRPr="00902272" w:rsidTr="00022ED7">
        <w:tc>
          <w:tcPr>
            <w:tcW w:w="3372" w:type="dxa"/>
          </w:tcPr>
          <w:p w:rsidR="00793917" w:rsidRPr="00902272" w:rsidRDefault="00793917" w:rsidP="004B0B63">
            <w:pPr>
              <w:spacing w:line="360" w:lineRule="auto"/>
              <w:rPr>
                <w:rFonts w:ascii="Times New Roman" w:hAnsi="Times New Roman" w:cs="Times New Roman"/>
                <w:sz w:val="24"/>
                <w:szCs w:val="24"/>
              </w:rPr>
            </w:pPr>
            <w:r w:rsidRPr="00902272">
              <w:rPr>
                <w:rFonts w:ascii="Times New Roman" w:hAnsi="Times New Roman" w:cs="Times New Roman"/>
                <w:sz w:val="24"/>
                <w:szCs w:val="24"/>
              </w:rPr>
              <w:t>Fase 4:</w:t>
            </w:r>
          </w:p>
          <w:p w:rsidR="00793917" w:rsidRPr="00902272" w:rsidRDefault="00793917" w:rsidP="004B0B63">
            <w:pPr>
              <w:spacing w:line="360" w:lineRule="auto"/>
              <w:rPr>
                <w:rFonts w:ascii="Times New Roman" w:hAnsi="Times New Roman" w:cs="Times New Roman"/>
                <w:sz w:val="24"/>
                <w:szCs w:val="24"/>
              </w:rPr>
            </w:pPr>
            <w:r w:rsidRPr="00902272">
              <w:rPr>
                <w:rFonts w:ascii="Times New Roman" w:hAnsi="Times New Roman" w:cs="Times New Roman"/>
                <w:sz w:val="24"/>
                <w:szCs w:val="24"/>
              </w:rPr>
              <w:t>Mengecek pemahaman dan memberikan umpan balik</w:t>
            </w:r>
          </w:p>
        </w:tc>
        <w:tc>
          <w:tcPr>
            <w:tcW w:w="3363" w:type="dxa"/>
          </w:tcPr>
          <w:p w:rsidR="00793917" w:rsidRPr="00902272" w:rsidRDefault="00793917" w:rsidP="004B0B63">
            <w:pPr>
              <w:spacing w:line="360" w:lineRule="auto"/>
              <w:rPr>
                <w:rFonts w:ascii="Times New Roman" w:hAnsi="Times New Roman" w:cs="Times New Roman"/>
                <w:sz w:val="24"/>
                <w:szCs w:val="24"/>
              </w:rPr>
            </w:pPr>
            <w:r w:rsidRPr="00902272">
              <w:rPr>
                <w:rFonts w:ascii="Times New Roman" w:hAnsi="Times New Roman" w:cs="Times New Roman"/>
                <w:sz w:val="24"/>
                <w:szCs w:val="24"/>
              </w:rPr>
              <w:t>Mencek apakah siswa telah berhasil melakukan tugas dengan baik, memberi umpan balik.</w:t>
            </w:r>
          </w:p>
        </w:tc>
      </w:tr>
      <w:tr w:rsidR="00793917" w:rsidRPr="00902272" w:rsidTr="00022ED7">
        <w:tc>
          <w:tcPr>
            <w:tcW w:w="3372" w:type="dxa"/>
          </w:tcPr>
          <w:p w:rsidR="00793917" w:rsidRPr="00902272" w:rsidRDefault="00793917" w:rsidP="004B0B63">
            <w:pPr>
              <w:spacing w:line="360" w:lineRule="auto"/>
              <w:rPr>
                <w:rFonts w:ascii="Times New Roman" w:hAnsi="Times New Roman" w:cs="Times New Roman"/>
                <w:sz w:val="24"/>
                <w:szCs w:val="24"/>
              </w:rPr>
            </w:pPr>
            <w:r w:rsidRPr="00902272">
              <w:rPr>
                <w:rFonts w:ascii="Times New Roman" w:hAnsi="Times New Roman" w:cs="Times New Roman"/>
                <w:sz w:val="24"/>
                <w:szCs w:val="24"/>
              </w:rPr>
              <w:t>Fase 5:</w:t>
            </w:r>
          </w:p>
          <w:p w:rsidR="00793917" w:rsidRPr="00902272" w:rsidRDefault="00793917" w:rsidP="004B0B63">
            <w:pPr>
              <w:spacing w:line="360" w:lineRule="auto"/>
              <w:rPr>
                <w:rFonts w:ascii="Times New Roman" w:hAnsi="Times New Roman" w:cs="Times New Roman"/>
                <w:sz w:val="24"/>
                <w:szCs w:val="24"/>
              </w:rPr>
            </w:pPr>
            <w:r w:rsidRPr="00902272">
              <w:rPr>
                <w:rFonts w:ascii="Times New Roman" w:hAnsi="Times New Roman" w:cs="Times New Roman"/>
                <w:sz w:val="24"/>
                <w:szCs w:val="24"/>
              </w:rPr>
              <w:t>Memberikan kesempatan untuk pelatihan lanjutan dan penerapan</w:t>
            </w:r>
          </w:p>
        </w:tc>
        <w:tc>
          <w:tcPr>
            <w:tcW w:w="3363" w:type="dxa"/>
          </w:tcPr>
          <w:p w:rsidR="00793917" w:rsidRPr="00902272" w:rsidRDefault="00793917" w:rsidP="004B0B63">
            <w:pPr>
              <w:spacing w:line="360" w:lineRule="auto"/>
              <w:rPr>
                <w:rFonts w:ascii="Times New Roman" w:hAnsi="Times New Roman" w:cs="Times New Roman"/>
                <w:sz w:val="24"/>
                <w:szCs w:val="24"/>
              </w:rPr>
            </w:pPr>
            <w:r w:rsidRPr="00902272">
              <w:rPr>
                <w:rFonts w:ascii="Times New Roman" w:hAnsi="Times New Roman" w:cs="Times New Roman"/>
                <w:sz w:val="24"/>
                <w:szCs w:val="24"/>
              </w:rPr>
              <w:t xml:space="preserve">Guru mempersiapkan kesempatan melakukan pelatihan lanjutan, dengan pelatihan khusus pada penerapan kepada situasi lebih kompleks dan kehidupan sehari–hari. </w:t>
            </w:r>
          </w:p>
        </w:tc>
      </w:tr>
    </w:tbl>
    <w:p w:rsidR="00793917" w:rsidRDefault="00793917" w:rsidP="00743D23">
      <w:pPr>
        <w:spacing w:after="0" w:line="480" w:lineRule="auto"/>
        <w:jc w:val="both"/>
        <w:rPr>
          <w:rFonts w:ascii="Times New Roman" w:eastAsia="Times New Roman" w:hAnsi="Times New Roman" w:cs="Times New Roman"/>
          <w:sz w:val="24"/>
          <w:szCs w:val="24"/>
          <w:lang w:eastAsia="id-ID"/>
        </w:rPr>
      </w:pPr>
    </w:p>
    <w:p w:rsidR="00022ED7" w:rsidRDefault="00793917" w:rsidP="00022ED7">
      <w:pPr>
        <w:spacing w:after="0" w:line="480" w:lineRule="auto"/>
        <w:ind w:firstLine="709"/>
        <w:jc w:val="both"/>
        <w:rPr>
          <w:rFonts w:ascii="Times New Roman" w:eastAsia="Times New Roman" w:hAnsi="Times New Roman" w:cs="Times New Roman"/>
          <w:sz w:val="24"/>
          <w:szCs w:val="24"/>
          <w:lang w:val="en-AU" w:eastAsia="id-ID"/>
        </w:rPr>
      </w:pPr>
      <w:r w:rsidRPr="00DA14A3">
        <w:rPr>
          <w:rFonts w:ascii="Times New Roman" w:eastAsia="Times New Roman" w:hAnsi="Times New Roman" w:cs="Times New Roman"/>
          <w:sz w:val="24"/>
          <w:szCs w:val="24"/>
          <w:lang w:eastAsia="id-ID"/>
        </w:rPr>
        <w:t>Secara umum setiap model pembelajaran mempunyai kelebihan-kelebihan yang membuat model pembelajaran tersebut lebih baik digunakan dibanding dengan model pembelajaran yang lainnya. Tetapi selain mempunyai kelebihan-</w:t>
      </w:r>
      <w:r w:rsidRPr="00DA14A3">
        <w:rPr>
          <w:rFonts w:ascii="Times New Roman" w:eastAsia="Times New Roman" w:hAnsi="Times New Roman" w:cs="Times New Roman"/>
          <w:sz w:val="24"/>
          <w:szCs w:val="24"/>
          <w:lang w:eastAsia="id-ID"/>
        </w:rPr>
        <w:lastRenderedPageBreak/>
        <w:t xml:space="preserve">kelebihan pada setiap model pembelajaran juga ditemukan keterbatasan-keterbatasan yang merupakan kelemahannya. </w:t>
      </w:r>
    </w:p>
    <w:p w:rsidR="00793917" w:rsidRPr="00022ED7" w:rsidRDefault="004D4515" w:rsidP="00022ED7">
      <w:pPr>
        <w:spacing w:after="0" w:line="480" w:lineRule="auto"/>
        <w:ind w:firstLine="709"/>
        <w:jc w:val="both"/>
        <w:rPr>
          <w:rFonts w:ascii="Times New Roman" w:eastAsia="Times New Roman" w:hAnsi="Times New Roman" w:cs="Times New Roman"/>
          <w:sz w:val="24"/>
          <w:szCs w:val="24"/>
          <w:lang w:val="en-AU" w:eastAsia="id-ID"/>
        </w:rPr>
      </w:pPr>
      <w:r>
        <w:rPr>
          <w:rFonts w:ascii="Times New Roman" w:eastAsia="Times New Roman" w:hAnsi="Times New Roman" w:cs="Times New Roman"/>
          <w:sz w:val="24"/>
          <w:szCs w:val="24"/>
          <w:lang w:val="en-AU" w:eastAsia="id-ID"/>
        </w:rPr>
        <w:t>Menurut Unesa (2011) m</w:t>
      </w:r>
      <w:r w:rsidR="00793917" w:rsidRPr="00DA14A3">
        <w:rPr>
          <w:rFonts w:ascii="Times New Roman" w:eastAsia="Times New Roman" w:hAnsi="Times New Roman" w:cs="Times New Roman"/>
          <w:sz w:val="24"/>
          <w:szCs w:val="24"/>
          <w:lang w:eastAsia="id-ID"/>
        </w:rPr>
        <w:t>odel pengajaran langsung mempunyai beberapa kelebihan sebagai berikut:</w:t>
      </w:r>
    </w:p>
    <w:p w:rsidR="00793917" w:rsidRPr="00022ED7" w:rsidRDefault="00793917" w:rsidP="00022ED7">
      <w:pPr>
        <w:pStyle w:val="ListParagraph"/>
        <w:numPr>
          <w:ilvl w:val="0"/>
          <w:numId w:val="3"/>
        </w:numPr>
        <w:tabs>
          <w:tab w:val="clear" w:pos="720"/>
        </w:tabs>
        <w:spacing w:after="0" w:line="480" w:lineRule="auto"/>
        <w:ind w:left="425" w:hanging="425"/>
        <w:jc w:val="both"/>
        <w:rPr>
          <w:rFonts w:ascii="Times New Roman" w:eastAsia="Times New Roman" w:hAnsi="Times New Roman" w:cs="Times New Roman"/>
          <w:sz w:val="24"/>
          <w:szCs w:val="24"/>
          <w:lang w:eastAsia="id-ID"/>
        </w:rPr>
      </w:pPr>
      <w:r w:rsidRPr="00022ED7">
        <w:rPr>
          <w:rFonts w:ascii="Times New Roman" w:eastAsia="Times New Roman" w:hAnsi="Times New Roman" w:cs="Times New Roman"/>
          <w:sz w:val="24"/>
          <w:szCs w:val="24"/>
          <w:lang w:eastAsia="id-ID"/>
        </w:rPr>
        <w:t>Dalam model pengajaran langsung, guru mengendalikan isi materi dan urutan informasi yang diterima oleh siswa sehingga dapat mempertahankan fokus mengenai apa yang harus dicapai oleh siswa.</w:t>
      </w:r>
    </w:p>
    <w:p w:rsidR="00793917" w:rsidRPr="00793917" w:rsidRDefault="00793917" w:rsidP="00022ED7">
      <w:pPr>
        <w:pStyle w:val="ListParagraph"/>
        <w:numPr>
          <w:ilvl w:val="0"/>
          <w:numId w:val="3"/>
        </w:numPr>
        <w:tabs>
          <w:tab w:val="clear" w:pos="720"/>
        </w:tabs>
        <w:spacing w:after="0" w:line="480" w:lineRule="auto"/>
        <w:ind w:left="426" w:hanging="426"/>
        <w:jc w:val="both"/>
        <w:rPr>
          <w:rFonts w:ascii="Times New Roman" w:eastAsia="Times New Roman" w:hAnsi="Times New Roman" w:cs="Times New Roman"/>
          <w:sz w:val="24"/>
          <w:szCs w:val="24"/>
          <w:lang w:val="id-ID" w:eastAsia="id-ID"/>
        </w:rPr>
      </w:pPr>
      <w:r w:rsidRPr="00793917">
        <w:rPr>
          <w:rFonts w:ascii="Times New Roman" w:eastAsia="Times New Roman" w:hAnsi="Times New Roman" w:cs="Times New Roman"/>
          <w:sz w:val="24"/>
          <w:szCs w:val="24"/>
          <w:lang w:val="id-ID" w:eastAsia="id-ID"/>
        </w:rPr>
        <w:t>Merupakan cara yang paling efektif untuk mengajarkan konsep dan keterampilan-keterampilan kepada siswa yang berprestasi rendah sekalipun.</w:t>
      </w:r>
    </w:p>
    <w:p w:rsidR="00793917" w:rsidRPr="00793917" w:rsidRDefault="00793917" w:rsidP="00022ED7">
      <w:pPr>
        <w:pStyle w:val="ListParagraph"/>
        <w:numPr>
          <w:ilvl w:val="0"/>
          <w:numId w:val="3"/>
        </w:numPr>
        <w:tabs>
          <w:tab w:val="clear" w:pos="720"/>
        </w:tabs>
        <w:spacing w:after="0" w:line="480" w:lineRule="auto"/>
        <w:ind w:left="426" w:hanging="426"/>
        <w:jc w:val="both"/>
        <w:rPr>
          <w:rFonts w:ascii="Times New Roman" w:eastAsia="Times New Roman" w:hAnsi="Times New Roman" w:cs="Times New Roman"/>
          <w:sz w:val="24"/>
          <w:szCs w:val="24"/>
          <w:lang w:val="id-ID" w:eastAsia="id-ID"/>
        </w:rPr>
      </w:pPr>
      <w:r w:rsidRPr="00793917">
        <w:rPr>
          <w:rFonts w:ascii="Times New Roman" w:eastAsia="Times New Roman" w:hAnsi="Times New Roman" w:cs="Times New Roman"/>
          <w:sz w:val="24"/>
          <w:szCs w:val="24"/>
          <w:lang w:val="id-ID" w:eastAsia="id-ID"/>
        </w:rPr>
        <w:t>Model ini dapat digunakan untuk membangun model pembelajaran dalam bidang studi tertentu. Guru dapat menunjukan bagaimana suatu permasalahan dapat didekati, bagaimana informasi dianalisis, bagaimana suatu pengetahuan dihasilkan.</w:t>
      </w:r>
    </w:p>
    <w:p w:rsidR="00793917" w:rsidRPr="00793917" w:rsidRDefault="00793917" w:rsidP="00022ED7">
      <w:pPr>
        <w:pStyle w:val="ListParagraph"/>
        <w:numPr>
          <w:ilvl w:val="0"/>
          <w:numId w:val="3"/>
        </w:numPr>
        <w:tabs>
          <w:tab w:val="clear" w:pos="720"/>
        </w:tabs>
        <w:spacing w:after="0" w:line="480" w:lineRule="auto"/>
        <w:ind w:left="426" w:hanging="426"/>
        <w:jc w:val="both"/>
        <w:rPr>
          <w:rFonts w:ascii="Times New Roman" w:eastAsia="Times New Roman" w:hAnsi="Times New Roman" w:cs="Times New Roman"/>
          <w:sz w:val="24"/>
          <w:szCs w:val="24"/>
          <w:lang w:val="id-ID" w:eastAsia="id-ID"/>
        </w:rPr>
      </w:pPr>
      <w:r w:rsidRPr="00793917">
        <w:rPr>
          <w:rFonts w:ascii="Times New Roman" w:eastAsia="Times New Roman" w:hAnsi="Times New Roman" w:cs="Times New Roman"/>
          <w:sz w:val="24"/>
          <w:szCs w:val="24"/>
          <w:lang w:val="id-ID" w:eastAsia="id-ID"/>
        </w:rPr>
        <w:t>Model pengajaran langsung menekankan kegiatan mendengarkan (melalui ceramah) dan kegiatan mengamati (melalui demonstrasi), sehingga membantu siswa yang cocok belajar dengan cara-cara ini.</w:t>
      </w:r>
    </w:p>
    <w:p w:rsidR="00793917" w:rsidRPr="00793917" w:rsidRDefault="00793917" w:rsidP="00022ED7">
      <w:pPr>
        <w:pStyle w:val="ListParagraph"/>
        <w:numPr>
          <w:ilvl w:val="0"/>
          <w:numId w:val="3"/>
        </w:numPr>
        <w:tabs>
          <w:tab w:val="clear" w:pos="720"/>
        </w:tabs>
        <w:spacing w:after="0" w:line="480" w:lineRule="auto"/>
        <w:ind w:left="426" w:hanging="426"/>
        <w:jc w:val="both"/>
        <w:rPr>
          <w:rFonts w:ascii="Times New Roman" w:eastAsia="Times New Roman" w:hAnsi="Times New Roman" w:cs="Times New Roman"/>
          <w:sz w:val="24"/>
          <w:szCs w:val="24"/>
          <w:lang w:val="id-ID" w:eastAsia="id-ID"/>
        </w:rPr>
      </w:pPr>
      <w:r w:rsidRPr="00793917">
        <w:rPr>
          <w:rFonts w:ascii="Times New Roman" w:eastAsia="Times New Roman" w:hAnsi="Times New Roman" w:cs="Times New Roman"/>
          <w:sz w:val="24"/>
          <w:szCs w:val="24"/>
          <w:lang w:val="id-ID" w:eastAsia="id-ID"/>
        </w:rPr>
        <w:t>Model pengajaran langsung dapat memberikan tantangan untuk mempertimbangkan kesenjangan antara teori dan fakta.</w:t>
      </w:r>
    </w:p>
    <w:p w:rsidR="00793917" w:rsidRPr="00793917" w:rsidRDefault="00793917" w:rsidP="00022ED7">
      <w:pPr>
        <w:pStyle w:val="ListParagraph"/>
        <w:numPr>
          <w:ilvl w:val="0"/>
          <w:numId w:val="3"/>
        </w:numPr>
        <w:tabs>
          <w:tab w:val="clear" w:pos="720"/>
        </w:tabs>
        <w:spacing w:after="0" w:line="480" w:lineRule="auto"/>
        <w:ind w:left="426" w:hanging="426"/>
        <w:jc w:val="both"/>
        <w:rPr>
          <w:rFonts w:ascii="Times New Roman" w:eastAsia="Times New Roman" w:hAnsi="Times New Roman" w:cs="Times New Roman"/>
          <w:sz w:val="24"/>
          <w:szCs w:val="24"/>
          <w:lang w:val="id-ID" w:eastAsia="id-ID"/>
        </w:rPr>
      </w:pPr>
      <w:r w:rsidRPr="00793917">
        <w:rPr>
          <w:rFonts w:ascii="Times New Roman" w:eastAsia="Times New Roman" w:hAnsi="Times New Roman" w:cs="Times New Roman"/>
          <w:sz w:val="24"/>
          <w:szCs w:val="24"/>
          <w:lang w:val="id-ID" w:eastAsia="id-ID"/>
        </w:rPr>
        <w:t>Model pengajaran langsung dapat diterapkan secara efektif dalam kelas besar maupun kelas yang kecil.</w:t>
      </w:r>
    </w:p>
    <w:p w:rsidR="00793917" w:rsidRPr="00793917" w:rsidRDefault="00793917" w:rsidP="00022ED7">
      <w:pPr>
        <w:pStyle w:val="ListParagraph"/>
        <w:numPr>
          <w:ilvl w:val="0"/>
          <w:numId w:val="3"/>
        </w:numPr>
        <w:tabs>
          <w:tab w:val="clear" w:pos="720"/>
        </w:tabs>
        <w:spacing w:after="0" w:line="480" w:lineRule="auto"/>
        <w:ind w:left="426" w:hanging="426"/>
        <w:jc w:val="both"/>
        <w:rPr>
          <w:rFonts w:ascii="Times New Roman" w:eastAsia="Times New Roman" w:hAnsi="Times New Roman" w:cs="Times New Roman"/>
          <w:sz w:val="24"/>
          <w:szCs w:val="24"/>
          <w:lang w:val="id-ID" w:eastAsia="id-ID"/>
        </w:rPr>
      </w:pPr>
      <w:r w:rsidRPr="00793917">
        <w:rPr>
          <w:rFonts w:ascii="Times New Roman" w:eastAsia="Times New Roman" w:hAnsi="Times New Roman" w:cs="Times New Roman"/>
          <w:sz w:val="24"/>
          <w:szCs w:val="24"/>
          <w:lang w:val="id-ID" w:eastAsia="id-ID"/>
        </w:rPr>
        <w:t>Siswa dapat mengetahui tujuan-tujuan pembelajaran dengan jelas.</w:t>
      </w:r>
    </w:p>
    <w:p w:rsidR="00793917" w:rsidRPr="00793917" w:rsidRDefault="00793917" w:rsidP="00022ED7">
      <w:pPr>
        <w:pStyle w:val="ListParagraph"/>
        <w:numPr>
          <w:ilvl w:val="0"/>
          <w:numId w:val="3"/>
        </w:numPr>
        <w:tabs>
          <w:tab w:val="clear" w:pos="720"/>
        </w:tabs>
        <w:spacing w:after="0" w:line="480" w:lineRule="auto"/>
        <w:ind w:left="426" w:hanging="426"/>
        <w:jc w:val="both"/>
        <w:rPr>
          <w:rFonts w:ascii="Times New Roman" w:eastAsia="Times New Roman" w:hAnsi="Times New Roman" w:cs="Times New Roman"/>
          <w:sz w:val="24"/>
          <w:szCs w:val="24"/>
          <w:lang w:val="id-ID" w:eastAsia="id-ID"/>
        </w:rPr>
      </w:pPr>
      <w:r w:rsidRPr="00793917">
        <w:rPr>
          <w:rFonts w:ascii="Times New Roman" w:eastAsia="Times New Roman" w:hAnsi="Times New Roman" w:cs="Times New Roman"/>
          <w:sz w:val="24"/>
          <w:szCs w:val="24"/>
          <w:lang w:val="id-ID" w:eastAsia="id-ID"/>
        </w:rPr>
        <w:t>Waktu untuk berbagi kegiatan pembelajaran dapat dikontrol dengan ketat.</w:t>
      </w:r>
    </w:p>
    <w:p w:rsidR="00793917" w:rsidRPr="00793917" w:rsidRDefault="00793917" w:rsidP="00022ED7">
      <w:pPr>
        <w:pStyle w:val="ListParagraph"/>
        <w:numPr>
          <w:ilvl w:val="0"/>
          <w:numId w:val="3"/>
        </w:numPr>
        <w:tabs>
          <w:tab w:val="clear" w:pos="720"/>
        </w:tabs>
        <w:spacing w:after="0" w:line="480" w:lineRule="auto"/>
        <w:ind w:left="426" w:hanging="426"/>
        <w:jc w:val="both"/>
        <w:rPr>
          <w:rFonts w:ascii="Times New Roman" w:eastAsia="Times New Roman" w:hAnsi="Times New Roman" w:cs="Times New Roman"/>
          <w:sz w:val="24"/>
          <w:szCs w:val="24"/>
          <w:lang w:val="id-ID" w:eastAsia="id-ID"/>
        </w:rPr>
      </w:pPr>
      <w:r w:rsidRPr="00793917">
        <w:rPr>
          <w:rFonts w:ascii="Times New Roman" w:eastAsia="Times New Roman" w:hAnsi="Times New Roman" w:cs="Times New Roman"/>
          <w:sz w:val="24"/>
          <w:szCs w:val="24"/>
          <w:lang w:val="id-ID" w:eastAsia="id-ID"/>
        </w:rPr>
        <w:t>Dalam model ini terdapat penekanan pada pencapaian akademik.</w:t>
      </w:r>
    </w:p>
    <w:p w:rsidR="00793917" w:rsidRPr="00793917" w:rsidRDefault="00793917" w:rsidP="00022ED7">
      <w:pPr>
        <w:pStyle w:val="ListParagraph"/>
        <w:numPr>
          <w:ilvl w:val="0"/>
          <w:numId w:val="3"/>
        </w:numPr>
        <w:tabs>
          <w:tab w:val="clear" w:pos="720"/>
        </w:tabs>
        <w:spacing w:after="0" w:line="480" w:lineRule="auto"/>
        <w:ind w:left="426" w:hanging="426"/>
        <w:jc w:val="both"/>
        <w:rPr>
          <w:rFonts w:ascii="Times New Roman" w:eastAsia="Times New Roman" w:hAnsi="Times New Roman" w:cs="Times New Roman"/>
          <w:sz w:val="24"/>
          <w:szCs w:val="24"/>
          <w:lang w:val="id-ID" w:eastAsia="id-ID"/>
        </w:rPr>
      </w:pPr>
      <w:r w:rsidRPr="00793917">
        <w:rPr>
          <w:rFonts w:ascii="Times New Roman" w:eastAsia="Times New Roman" w:hAnsi="Times New Roman" w:cs="Times New Roman"/>
          <w:sz w:val="24"/>
          <w:szCs w:val="24"/>
          <w:lang w:val="id-ID" w:eastAsia="id-ID"/>
        </w:rPr>
        <w:lastRenderedPageBreak/>
        <w:t>Kinerja siswa dapat dipantau secara cermat.</w:t>
      </w:r>
    </w:p>
    <w:p w:rsidR="00793917" w:rsidRPr="00793917" w:rsidRDefault="00793917" w:rsidP="00022ED7">
      <w:pPr>
        <w:pStyle w:val="ListParagraph"/>
        <w:numPr>
          <w:ilvl w:val="0"/>
          <w:numId w:val="3"/>
        </w:numPr>
        <w:tabs>
          <w:tab w:val="clear" w:pos="720"/>
        </w:tabs>
        <w:spacing w:after="0" w:line="480" w:lineRule="auto"/>
        <w:ind w:left="426" w:hanging="426"/>
        <w:jc w:val="both"/>
        <w:rPr>
          <w:rFonts w:ascii="Times New Roman" w:eastAsia="Times New Roman" w:hAnsi="Times New Roman" w:cs="Times New Roman"/>
          <w:sz w:val="24"/>
          <w:szCs w:val="24"/>
          <w:lang w:val="id-ID" w:eastAsia="id-ID"/>
        </w:rPr>
      </w:pPr>
      <w:r w:rsidRPr="00793917">
        <w:rPr>
          <w:rFonts w:ascii="Times New Roman" w:eastAsia="Times New Roman" w:hAnsi="Times New Roman" w:cs="Times New Roman"/>
          <w:sz w:val="24"/>
          <w:szCs w:val="24"/>
          <w:lang w:val="id-ID" w:eastAsia="id-ID"/>
        </w:rPr>
        <w:t>Umpan balik bagi siswa berorientasi akademik.</w:t>
      </w:r>
    </w:p>
    <w:p w:rsidR="00793917" w:rsidRPr="00793917" w:rsidRDefault="00793917" w:rsidP="00022ED7">
      <w:pPr>
        <w:pStyle w:val="ListParagraph"/>
        <w:numPr>
          <w:ilvl w:val="0"/>
          <w:numId w:val="3"/>
        </w:numPr>
        <w:tabs>
          <w:tab w:val="clear" w:pos="720"/>
        </w:tabs>
        <w:spacing w:after="0" w:line="480" w:lineRule="auto"/>
        <w:ind w:left="426" w:hanging="426"/>
        <w:jc w:val="both"/>
        <w:rPr>
          <w:rFonts w:ascii="Times New Roman" w:eastAsia="Times New Roman" w:hAnsi="Times New Roman" w:cs="Times New Roman"/>
          <w:sz w:val="24"/>
          <w:szCs w:val="24"/>
          <w:lang w:val="id-ID" w:eastAsia="id-ID"/>
        </w:rPr>
      </w:pPr>
      <w:r w:rsidRPr="00793917">
        <w:rPr>
          <w:rFonts w:ascii="Times New Roman" w:eastAsia="Times New Roman" w:hAnsi="Times New Roman" w:cs="Times New Roman"/>
          <w:sz w:val="24"/>
          <w:szCs w:val="24"/>
          <w:lang w:val="id-ID" w:eastAsia="id-ID"/>
        </w:rPr>
        <w:t>Model pengajaran langsung dapat digunakan untuk menekankan butir-butir penting atau kesulitan-kesulitan yang mungkin dihadapi siswa.</w:t>
      </w:r>
    </w:p>
    <w:p w:rsidR="00793917" w:rsidRPr="00793917" w:rsidRDefault="00793917" w:rsidP="00022ED7">
      <w:pPr>
        <w:pStyle w:val="ListParagraph"/>
        <w:numPr>
          <w:ilvl w:val="0"/>
          <w:numId w:val="3"/>
        </w:numPr>
        <w:tabs>
          <w:tab w:val="clear" w:pos="720"/>
        </w:tabs>
        <w:spacing w:after="0" w:line="480" w:lineRule="auto"/>
        <w:ind w:left="426" w:hanging="426"/>
        <w:jc w:val="both"/>
        <w:rPr>
          <w:rFonts w:ascii="Times New Roman" w:eastAsia="Times New Roman" w:hAnsi="Times New Roman" w:cs="Times New Roman"/>
          <w:sz w:val="24"/>
          <w:szCs w:val="24"/>
          <w:lang w:val="id-ID" w:eastAsia="id-ID"/>
        </w:rPr>
      </w:pPr>
      <w:r w:rsidRPr="00793917">
        <w:rPr>
          <w:rFonts w:ascii="Times New Roman" w:eastAsia="Times New Roman" w:hAnsi="Times New Roman" w:cs="Times New Roman"/>
          <w:sz w:val="24"/>
          <w:szCs w:val="24"/>
          <w:lang w:val="id-ID" w:eastAsia="id-ID"/>
        </w:rPr>
        <w:t>Model pengajaran langsung dapat menjadi cara yang efektif untuk mengajarkan informasi dan pengetahuan faktual dan terstruktur.</w:t>
      </w:r>
    </w:p>
    <w:p w:rsidR="00793917" w:rsidRPr="00340424" w:rsidRDefault="00811203" w:rsidP="00022ED7">
      <w:pPr>
        <w:spacing w:after="0" w:line="48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val="en-AU" w:eastAsia="id-ID"/>
        </w:rPr>
        <w:t>Menurut Unesa (2011) m</w:t>
      </w:r>
      <w:r w:rsidR="00793917" w:rsidRPr="00340424">
        <w:rPr>
          <w:rFonts w:ascii="Times New Roman" w:eastAsia="Times New Roman" w:hAnsi="Times New Roman" w:cs="Times New Roman"/>
          <w:sz w:val="24"/>
          <w:szCs w:val="24"/>
          <w:lang w:eastAsia="id-ID"/>
        </w:rPr>
        <w:t>odel pengajaran langsung mempunyai beberapa kelemahan sebagai berikut:</w:t>
      </w:r>
    </w:p>
    <w:p w:rsidR="00793917" w:rsidRPr="00022ED7" w:rsidRDefault="00793917" w:rsidP="00022ED7">
      <w:pPr>
        <w:pStyle w:val="ListParagraph"/>
        <w:numPr>
          <w:ilvl w:val="0"/>
          <w:numId w:val="4"/>
        </w:numPr>
        <w:tabs>
          <w:tab w:val="clear" w:pos="720"/>
        </w:tabs>
        <w:spacing w:after="0" w:line="480" w:lineRule="auto"/>
        <w:ind w:left="426" w:hanging="426"/>
        <w:jc w:val="both"/>
        <w:rPr>
          <w:rFonts w:ascii="Times New Roman" w:eastAsia="Times New Roman" w:hAnsi="Times New Roman" w:cs="Times New Roman"/>
          <w:sz w:val="24"/>
          <w:szCs w:val="24"/>
          <w:lang w:eastAsia="id-ID"/>
        </w:rPr>
      </w:pPr>
      <w:r w:rsidRPr="00022ED7">
        <w:rPr>
          <w:rFonts w:ascii="Times New Roman" w:eastAsia="Times New Roman" w:hAnsi="Times New Roman" w:cs="Times New Roman"/>
          <w:sz w:val="24"/>
          <w:szCs w:val="24"/>
          <w:lang w:eastAsia="id-ID"/>
        </w:rPr>
        <w:t>Karena dalam model ini berpusat pada guru, maka kesuksesan pembelajaran bergantung pada guru. Jika guru kurang dalam persiapan, pengetahuan, kepercayaan diri, antusias</w:t>
      </w:r>
      <w:r w:rsidR="00022ED7">
        <w:rPr>
          <w:rFonts w:ascii="Times New Roman" w:eastAsia="Times New Roman" w:hAnsi="Times New Roman" w:cs="Times New Roman"/>
          <w:sz w:val="24"/>
          <w:szCs w:val="24"/>
          <w:lang w:eastAsia="id-ID"/>
        </w:rPr>
        <w:t>,</w:t>
      </w:r>
      <w:r w:rsidRPr="00022ED7">
        <w:rPr>
          <w:rFonts w:ascii="Times New Roman" w:eastAsia="Times New Roman" w:hAnsi="Times New Roman" w:cs="Times New Roman"/>
          <w:sz w:val="24"/>
          <w:szCs w:val="24"/>
          <w:lang w:eastAsia="id-ID"/>
        </w:rPr>
        <w:t xml:space="preserve"> maka siswa dapat menjadi bosan, teralihkan perhatiannya, dan pembelajaran akan terhambat.</w:t>
      </w:r>
    </w:p>
    <w:p w:rsidR="00793917" w:rsidRPr="00793917" w:rsidRDefault="00793917" w:rsidP="00022ED7">
      <w:pPr>
        <w:pStyle w:val="ListParagraph"/>
        <w:numPr>
          <w:ilvl w:val="0"/>
          <w:numId w:val="4"/>
        </w:numPr>
        <w:tabs>
          <w:tab w:val="clear" w:pos="720"/>
        </w:tabs>
        <w:spacing w:after="0" w:line="480" w:lineRule="auto"/>
        <w:ind w:left="426" w:hanging="425"/>
        <w:jc w:val="both"/>
        <w:rPr>
          <w:rFonts w:ascii="Times New Roman" w:eastAsia="Times New Roman" w:hAnsi="Times New Roman" w:cs="Times New Roman"/>
          <w:sz w:val="24"/>
          <w:szCs w:val="24"/>
          <w:lang w:val="id-ID" w:eastAsia="id-ID"/>
        </w:rPr>
      </w:pPr>
      <w:r w:rsidRPr="00793917">
        <w:rPr>
          <w:rFonts w:ascii="Times New Roman" w:eastAsia="Times New Roman" w:hAnsi="Times New Roman" w:cs="Times New Roman"/>
          <w:sz w:val="24"/>
          <w:szCs w:val="24"/>
          <w:lang w:val="id-ID" w:eastAsia="id-ID"/>
        </w:rPr>
        <w:t>Model pengajaran langsung sangat bergantung pada cara komunikasi guru. Jika guru tidak dapat berkomunikasi dengan baik</w:t>
      </w:r>
      <w:r w:rsidR="00022ED7">
        <w:rPr>
          <w:rFonts w:ascii="Times New Roman" w:eastAsia="Times New Roman" w:hAnsi="Times New Roman" w:cs="Times New Roman"/>
          <w:sz w:val="24"/>
          <w:szCs w:val="24"/>
          <w:lang w:val="en-AU" w:eastAsia="id-ID"/>
        </w:rPr>
        <w:t>,</w:t>
      </w:r>
      <w:r w:rsidRPr="00793917">
        <w:rPr>
          <w:rFonts w:ascii="Times New Roman" w:eastAsia="Times New Roman" w:hAnsi="Times New Roman" w:cs="Times New Roman"/>
          <w:sz w:val="24"/>
          <w:szCs w:val="24"/>
          <w:lang w:val="id-ID" w:eastAsia="id-ID"/>
        </w:rPr>
        <w:t xml:space="preserve"> maka akan menjadikan pembelajaran menjadi kurang baik pula.</w:t>
      </w:r>
    </w:p>
    <w:p w:rsidR="00793917" w:rsidRPr="00793917" w:rsidRDefault="00793917" w:rsidP="00022ED7">
      <w:pPr>
        <w:pStyle w:val="ListParagraph"/>
        <w:numPr>
          <w:ilvl w:val="0"/>
          <w:numId w:val="4"/>
        </w:numPr>
        <w:tabs>
          <w:tab w:val="clear" w:pos="720"/>
        </w:tabs>
        <w:spacing w:after="0" w:line="480" w:lineRule="auto"/>
        <w:ind w:left="426" w:hanging="425"/>
        <w:jc w:val="both"/>
        <w:rPr>
          <w:rFonts w:ascii="Times New Roman" w:eastAsia="Times New Roman" w:hAnsi="Times New Roman" w:cs="Times New Roman"/>
          <w:sz w:val="24"/>
          <w:szCs w:val="24"/>
          <w:lang w:val="id-ID" w:eastAsia="id-ID"/>
        </w:rPr>
      </w:pPr>
      <w:r w:rsidRPr="00793917">
        <w:rPr>
          <w:rFonts w:ascii="Times New Roman" w:eastAsia="Times New Roman" w:hAnsi="Times New Roman" w:cs="Times New Roman"/>
          <w:sz w:val="24"/>
          <w:szCs w:val="24"/>
          <w:lang w:val="id-ID" w:eastAsia="id-ID"/>
        </w:rPr>
        <w:t>Jika materi yang disampaikan bersifat kompleks, rinci atau abstrak, model pembelajaran langsung tidak dapat memberikan kesempatan pada siswa untuk cukup memproses dan memahami informasi yang disampaikan.</w:t>
      </w:r>
    </w:p>
    <w:p w:rsidR="00793917" w:rsidRPr="00793917" w:rsidRDefault="00793917" w:rsidP="00022ED7">
      <w:pPr>
        <w:pStyle w:val="ListParagraph"/>
        <w:numPr>
          <w:ilvl w:val="0"/>
          <w:numId w:val="4"/>
        </w:numPr>
        <w:tabs>
          <w:tab w:val="clear" w:pos="720"/>
        </w:tabs>
        <w:spacing w:after="0" w:line="480" w:lineRule="auto"/>
        <w:ind w:left="426" w:hanging="425"/>
        <w:jc w:val="both"/>
        <w:rPr>
          <w:rFonts w:ascii="Times New Roman" w:eastAsia="Times New Roman" w:hAnsi="Times New Roman" w:cs="Times New Roman"/>
          <w:sz w:val="24"/>
          <w:szCs w:val="24"/>
          <w:lang w:val="id-ID" w:eastAsia="id-ID"/>
        </w:rPr>
      </w:pPr>
      <w:r w:rsidRPr="00793917">
        <w:rPr>
          <w:rFonts w:ascii="Times New Roman" w:eastAsia="Times New Roman" w:hAnsi="Times New Roman" w:cs="Times New Roman"/>
          <w:sz w:val="24"/>
          <w:szCs w:val="24"/>
          <w:lang w:val="id-ID" w:eastAsia="id-ID"/>
        </w:rPr>
        <w:t>Jika terlalu sering menggunakan modelpengajaran langsung akan membuat beranggapan bahwa guru akan memberitahu siswa semua informasi yang perlu diketahui. Hal ini akan menghilangkan rasa tanggung jawab mengenai pembelajan siswa itu sendiri.</w:t>
      </w:r>
    </w:p>
    <w:p w:rsidR="00793917" w:rsidRPr="00022ED7" w:rsidRDefault="00793917" w:rsidP="00022ED7">
      <w:pPr>
        <w:pStyle w:val="ListParagraph"/>
        <w:numPr>
          <w:ilvl w:val="0"/>
          <w:numId w:val="4"/>
        </w:numPr>
        <w:tabs>
          <w:tab w:val="clear" w:pos="720"/>
        </w:tabs>
        <w:spacing w:after="0" w:line="480" w:lineRule="auto"/>
        <w:ind w:left="426" w:hanging="425"/>
        <w:jc w:val="both"/>
        <w:rPr>
          <w:rFonts w:ascii="Times New Roman" w:eastAsia="Times New Roman" w:hAnsi="Times New Roman" w:cs="Times New Roman"/>
          <w:sz w:val="24"/>
          <w:szCs w:val="24"/>
          <w:lang w:val="id-ID" w:eastAsia="id-ID"/>
        </w:rPr>
      </w:pPr>
      <w:r w:rsidRPr="00793917">
        <w:rPr>
          <w:rFonts w:ascii="Times New Roman" w:eastAsia="Times New Roman" w:hAnsi="Times New Roman" w:cs="Times New Roman"/>
          <w:sz w:val="24"/>
          <w:szCs w:val="24"/>
          <w:lang w:val="id-ID" w:eastAsia="id-ID"/>
        </w:rPr>
        <w:lastRenderedPageBreak/>
        <w:t>Demonstrasi sangat bergantung pada keterampilan pengamatan siswa. Kenyataannya, banyak siswa bukanlah pengamat yang baik sehingga sering melewatkan hal-hal penting yang seharusnya diketahui.</w:t>
      </w:r>
    </w:p>
    <w:p w:rsidR="00022ED7" w:rsidRPr="00793917" w:rsidRDefault="00022ED7" w:rsidP="00022ED7">
      <w:pPr>
        <w:pStyle w:val="ListParagraph"/>
        <w:spacing w:after="0" w:line="480" w:lineRule="auto"/>
        <w:ind w:left="426"/>
        <w:jc w:val="both"/>
        <w:rPr>
          <w:rFonts w:ascii="Times New Roman" w:eastAsia="Times New Roman" w:hAnsi="Times New Roman" w:cs="Times New Roman"/>
          <w:sz w:val="24"/>
          <w:szCs w:val="24"/>
          <w:lang w:val="id-ID" w:eastAsia="id-ID"/>
        </w:rPr>
      </w:pPr>
    </w:p>
    <w:p w:rsidR="00146A00" w:rsidRPr="00A213A3" w:rsidRDefault="00793917" w:rsidP="008D0055">
      <w:pPr>
        <w:pStyle w:val="ListParagraph"/>
        <w:numPr>
          <w:ilvl w:val="0"/>
          <w:numId w:val="8"/>
        </w:numPr>
        <w:spacing w:after="0" w:line="480" w:lineRule="auto"/>
        <w:ind w:left="426" w:hanging="426"/>
        <w:jc w:val="both"/>
        <w:rPr>
          <w:rFonts w:ascii="Times New Roman" w:hAnsi="Times New Roman" w:cs="Times New Roman"/>
          <w:b/>
          <w:sz w:val="24"/>
          <w:szCs w:val="24"/>
          <w:lang w:val="id-ID"/>
        </w:rPr>
      </w:pPr>
      <w:r w:rsidRPr="00A213A3">
        <w:rPr>
          <w:rFonts w:ascii="Times New Roman" w:hAnsi="Times New Roman" w:cs="Times New Roman"/>
          <w:b/>
          <w:sz w:val="24"/>
          <w:szCs w:val="24"/>
        </w:rPr>
        <w:t xml:space="preserve">Model pembelajaran </w:t>
      </w:r>
      <w:r w:rsidRPr="00A213A3">
        <w:rPr>
          <w:rFonts w:ascii="Times New Roman" w:hAnsi="Times New Roman" w:cs="Times New Roman"/>
          <w:b/>
          <w:i/>
          <w:sz w:val="24"/>
          <w:szCs w:val="24"/>
        </w:rPr>
        <w:t>Student Facilitator and Explaining</w:t>
      </w:r>
      <w:r w:rsidRPr="00A213A3">
        <w:rPr>
          <w:rFonts w:ascii="Times New Roman" w:hAnsi="Times New Roman" w:cs="Times New Roman"/>
          <w:b/>
          <w:sz w:val="24"/>
          <w:szCs w:val="24"/>
        </w:rPr>
        <w:t xml:space="preserve"> </w:t>
      </w:r>
    </w:p>
    <w:p w:rsidR="00022ED7" w:rsidRDefault="00793917" w:rsidP="00022ED7">
      <w:pPr>
        <w:spacing w:after="0" w:line="480" w:lineRule="auto"/>
        <w:ind w:firstLine="720"/>
        <w:jc w:val="both"/>
        <w:rPr>
          <w:rFonts w:ascii="Times New Roman" w:hAnsi="Times New Roman" w:cs="Times New Roman"/>
          <w:sz w:val="24"/>
          <w:szCs w:val="24"/>
          <w:lang w:val="en-AU"/>
        </w:rPr>
      </w:pPr>
      <w:r w:rsidRPr="00022ED7">
        <w:rPr>
          <w:rFonts w:ascii="Times New Roman" w:hAnsi="Times New Roman" w:cs="Times New Roman"/>
          <w:sz w:val="24"/>
          <w:szCs w:val="24"/>
        </w:rPr>
        <w:t xml:space="preserve">Model pembelajaran </w:t>
      </w:r>
      <w:r w:rsidRPr="00022ED7">
        <w:rPr>
          <w:rFonts w:ascii="Times New Roman" w:hAnsi="Times New Roman" w:cs="Times New Roman"/>
          <w:i/>
          <w:sz w:val="24"/>
          <w:szCs w:val="24"/>
        </w:rPr>
        <w:t>Student Facilitator and Explaining</w:t>
      </w:r>
      <w:r w:rsidRPr="00022ED7">
        <w:rPr>
          <w:rFonts w:ascii="Times New Roman" w:hAnsi="Times New Roman" w:cs="Times New Roman"/>
          <w:sz w:val="24"/>
          <w:szCs w:val="24"/>
        </w:rPr>
        <w:t xml:space="preserve"> adalah rangkai penyajian materi ajar yang diawali dengan menjelaskannya dengan didemonstrasikan, kemudian diberikan kesempatan kepada siswa untuk belajar mempresentasikan kembali kepada rekan-rekannya dan diakhiri dengan penyampaian semua materi kepada siswa.</w:t>
      </w:r>
    </w:p>
    <w:p w:rsidR="00022ED7" w:rsidRDefault="00793917" w:rsidP="00022ED7">
      <w:pPr>
        <w:spacing w:after="0" w:line="480" w:lineRule="auto"/>
        <w:ind w:firstLine="720"/>
        <w:jc w:val="both"/>
        <w:rPr>
          <w:rFonts w:ascii="Times New Roman" w:hAnsi="Times New Roman" w:cs="Times New Roman"/>
          <w:sz w:val="24"/>
          <w:szCs w:val="24"/>
          <w:lang w:val="en-AU"/>
        </w:rPr>
      </w:pPr>
      <w:r w:rsidRPr="00022ED7">
        <w:rPr>
          <w:rFonts w:ascii="Times New Roman" w:eastAsia="Times New Roman" w:hAnsi="Times New Roman" w:cs="Times New Roman"/>
          <w:sz w:val="24"/>
          <w:szCs w:val="24"/>
          <w:shd w:val="clear" w:color="auto" w:fill="FFFFFF"/>
          <w:lang w:eastAsia="id-ID"/>
        </w:rPr>
        <w:t>Model </w:t>
      </w:r>
      <w:r w:rsidRPr="00022ED7">
        <w:rPr>
          <w:rFonts w:ascii="Times New Roman" w:eastAsia="Times New Roman" w:hAnsi="Times New Roman" w:cs="Times New Roman"/>
          <w:i/>
          <w:iCs/>
          <w:sz w:val="24"/>
          <w:szCs w:val="24"/>
          <w:shd w:val="clear" w:color="auto" w:fill="FFFFFF"/>
          <w:lang w:eastAsia="id-ID"/>
        </w:rPr>
        <w:t>Student Facilitator and Explaining</w:t>
      </w:r>
      <w:r w:rsidRPr="00022ED7">
        <w:rPr>
          <w:rFonts w:ascii="Times New Roman" w:eastAsia="Times New Roman" w:hAnsi="Times New Roman" w:cs="Times New Roman"/>
          <w:iCs/>
          <w:sz w:val="24"/>
          <w:szCs w:val="24"/>
          <w:shd w:val="clear" w:color="auto" w:fill="FFFFFF"/>
          <w:lang w:eastAsia="id-ID"/>
        </w:rPr>
        <w:t xml:space="preserve"> (bermain peran)  </w:t>
      </w:r>
      <w:r w:rsidRPr="00022ED7">
        <w:rPr>
          <w:rFonts w:ascii="Times New Roman" w:eastAsia="Times New Roman" w:hAnsi="Times New Roman" w:cs="Times New Roman"/>
          <w:sz w:val="24"/>
          <w:szCs w:val="24"/>
          <w:shd w:val="clear" w:color="auto" w:fill="FFFFFF"/>
          <w:lang w:eastAsia="id-ID"/>
        </w:rPr>
        <w:t>dilakukan dengan cara penguasaan siswa terhadap bahan-bahan pembelajaran melalui imajinasi dan penghayatan yang dilakukan siswa. Pengembangan imajinasi dan penghayatan yang dilakukan siswa dengan memerankan sebagai tokoh baik pada benda hidup atau benda mati. Model ini dapat dilakukan secara individu atupun secara kelompok. Oleh karenanya, model ini dapat meningkatkan motivasi belajar, antusias, keaktifan, rasa senang dalam belajar dan saling meningkatkan pemahaman antara siswa.</w:t>
      </w:r>
    </w:p>
    <w:p w:rsidR="00EB2555" w:rsidRDefault="00022ED7" w:rsidP="00EB2555">
      <w:pPr>
        <w:spacing w:after="0" w:line="480" w:lineRule="auto"/>
        <w:ind w:firstLine="720"/>
        <w:jc w:val="both"/>
        <w:rPr>
          <w:rFonts w:ascii="Times New Roman" w:hAnsi="Times New Roman" w:cs="Times New Roman"/>
          <w:sz w:val="24"/>
          <w:szCs w:val="24"/>
          <w:lang w:val="en-AU"/>
        </w:rPr>
      </w:pPr>
      <w:r w:rsidRPr="00022ED7">
        <w:rPr>
          <w:rFonts w:ascii="Times New Roman" w:hAnsi="Times New Roman" w:cs="Times New Roman"/>
          <w:sz w:val="24"/>
          <w:szCs w:val="24"/>
          <w:lang w:eastAsia="id-ID"/>
        </w:rPr>
        <w:t>Menurut</w:t>
      </w:r>
      <w:r w:rsidRPr="00022ED7">
        <w:rPr>
          <w:rFonts w:ascii="Times New Roman" w:hAnsi="Times New Roman" w:cs="Times New Roman"/>
          <w:sz w:val="24"/>
          <w:szCs w:val="24"/>
          <w:lang w:val="en-AU" w:eastAsia="id-ID"/>
        </w:rPr>
        <w:t xml:space="preserve"> </w:t>
      </w:r>
      <w:r w:rsidR="00793917" w:rsidRPr="00022ED7">
        <w:rPr>
          <w:rFonts w:ascii="Times New Roman" w:hAnsi="Times New Roman" w:cs="Times New Roman"/>
          <w:sz w:val="24"/>
          <w:szCs w:val="24"/>
          <w:lang w:eastAsia="id-ID"/>
        </w:rPr>
        <w:t xml:space="preserve">Suprijono (2009: 128) mengemukakan bahwa: “model pembelajaran </w:t>
      </w:r>
      <w:r w:rsidR="00793917" w:rsidRPr="00022ED7">
        <w:rPr>
          <w:rFonts w:ascii="Times New Roman" w:hAnsi="Times New Roman" w:cs="Times New Roman"/>
          <w:i/>
          <w:iCs/>
          <w:sz w:val="24"/>
          <w:szCs w:val="24"/>
          <w:lang w:eastAsia="id-ID"/>
        </w:rPr>
        <w:t>Student Facilitator and Explaining</w:t>
      </w:r>
      <w:r w:rsidR="00793917" w:rsidRPr="00022ED7">
        <w:rPr>
          <w:rFonts w:ascii="Times New Roman" w:hAnsi="Times New Roman" w:cs="Times New Roman"/>
          <w:iCs/>
          <w:sz w:val="24"/>
          <w:szCs w:val="24"/>
          <w:lang w:eastAsia="id-ID"/>
        </w:rPr>
        <w:t xml:space="preserve"> </w:t>
      </w:r>
      <w:r w:rsidR="00793917" w:rsidRPr="00022ED7">
        <w:rPr>
          <w:rFonts w:ascii="Times New Roman" w:hAnsi="Times New Roman" w:cs="Times New Roman"/>
          <w:sz w:val="24"/>
          <w:szCs w:val="24"/>
          <w:lang w:eastAsia="id-ID"/>
        </w:rPr>
        <w:t>merupakan suatu model pembelajaran di mana siswa mempresentasikan ide atau pendapat pada siswa lainnya”.</w:t>
      </w:r>
    </w:p>
    <w:p w:rsidR="00793917" w:rsidRPr="00EB2555" w:rsidRDefault="00793917" w:rsidP="00EB2555">
      <w:pPr>
        <w:spacing w:after="0" w:line="480" w:lineRule="auto"/>
        <w:ind w:firstLine="720"/>
        <w:jc w:val="both"/>
        <w:rPr>
          <w:rFonts w:ascii="Times New Roman" w:hAnsi="Times New Roman" w:cs="Times New Roman"/>
          <w:sz w:val="24"/>
          <w:szCs w:val="24"/>
        </w:rPr>
      </w:pPr>
      <w:r w:rsidRPr="00EB2555">
        <w:rPr>
          <w:rFonts w:ascii="Times New Roman" w:eastAsia="Times New Roman" w:hAnsi="Times New Roman" w:cs="Times New Roman"/>
          <w:sz w:val="24"/>
          <w:szCs w:val="24"/>
          <w:lang w:eastAsia="id-ID"/>
        </w:rPr>
        <w:lastRenderedPageBreak/>
        <w:t xml:space="preserve">Dalam hal ini metode pembelajaran </w:t>
      </w:r>
      <w:r w:rsidRPr="00EB2555">
        <w:rPr>
          <w:rFonts w:ascii="Times New Roman" w:eastAsia="Times New Roman" w:hAnsi="Times New Roman" w:cs="Times New Roman"/>
          <w:i/>
          <w:sz w:val="24"/>
          <w:szCs w:val="24"/>
          <w:lang w:eastAsia="id-ID"/>
        </w:rPr>
        <w:t>Student Fasilitator And Explaining</w:t>
      </w:r>
      <w:r w:rsidRPr="00EB2555">
        <w:rPr>
          <w:rFonts w:ascii="Times New Roman" w:eastAsia="Times New Roman" w:hAnsi="Times New Roman" w:cs="Times New Roman"/>
          <w:sz w:val="24"/>
          <w:szCs w:val="24"/>
          <w:lang w:eastAsia="id-ID"/>
        </w:rPr>
        <w:t xml:space="preserve"> terdiri dari 4 indikator yaitu sebagai berikut:</w:t>
      </w:r>
    </w:p>
    <w:p w:rsidR="00146A00" w:rsidRPr="00146A00" w:rsidRDefault="00793917" w:rsidP="008D0055">
      <w:pPr>
        <w:pStyle w:val="ListParagraph"/>
        <w:numPr>
          <w:ilvl w:val="3"/>
          <w:numId w:val="8"/>
        </w:numPr>
        <w:spacing w:after="0" w:line="480" w:lineRule="auto"/>
        <w:ind w:left="567" w:hanging="567"/>
        <w:jc w:val="both"/>
        <w:rPr>
          <w:rFonts w:ascii="Times New Roman" w:eastAsia="Times New Roman" w:hAnsi="Times New Roman" w:cs="Times New Roman"/>
          <w:sz w:val="24"/>
          <w:szCs w:val="24"/>
          <w:lang w:val="id-ID" w:eastAsia="id-ID"/>
        </w:rPr>
      </w:pPr>
      <w:r w:rsidRPr="00990701">
        <w:rPr>
          <w:rFonts w:ascii="Times New Roman" w:eastAsia="Times New Roman" w:hAnsi="Times New Roman" w:cs="Times New Roman"/>
          <w:i/>
          <w:sz w:val="24"/>
          <w:szCs w:val="24"/>
          <w:lang w:val="id-ID" w:eastAsia="id-ID"/>
        </w:rPr>
        <w:t>Fasilitator</w:t>
      </w:r>
      <w:r w:rsidRPr="00902272">
        <w:rPr>
          <w:rFonts w:ascii="Times New Roman" w:eastAsia="Times New Roman" w:hAnsi="Times New Roman" w:cs="Times New Roman"/>
          <w:sz w:val="24"/>
          <w:szCs w:val="24"/>
          <w:lang w:val="id-ID" w:eastAsia="id-ID"/>
        </w:rPr>
        <w:t xml:space="preserve"> adalah orang yang memberi fasilitas atau memudahkan dan memungkinkan diskusi, persentasi dan lain–lain. Dengan melakukannya pembelajaran tersebut diharapkan dapat mempermudah kepada siswa dalam memahami materi pelajaran dengan memakai bahasa sendiri.</w:t>
      </w:r>
    </w:p>
    <w:p w:rsidR="00146A00" w:rsidRPr="00146A00" w:rsidRDefault="00793917" w:rsidP="008D0055">
      <w:pPr>
        <w:pStyle w:val="ListParagraph"/>
        <w:numPr>
          <w:ilvl w:val="3"/>
          <w:numId w:val="8"/>
        </w:numPr>
        <w:spacing w:after="0" w:line="480" w:lineRule="auto"/>
        <w:ind w:left="567" w:hanging="567"/>
        <w:jc w:val="both"/>
        <w:rPr>
          <w:rFonts w:ascii="Times New Roman" w:eastAsia="Times New Roman" w:hAnsi="Times New Roman" w:cs="Times New Roman"/>
          <w:sz w:val="24"/>
          <w:szCs w:val="24"/>
          <w:lang w:val="id-ID" w:eastAsia="id-ID"/>
        </w:rPr>
      </w:pPr>
      <w:r w:rsidRPr="00146A00">
        <w:rPr>
          <w:rFonts w:ascii="Times New Roman" w:eastAsia="Times New Roman" w:hAnsi="Times New Roman" w:cs="Times New Roman"/>
          <w:i/>
          <w:sz w:val="24"/>
          <w:szCs w:val="24"/>
          <w:lang w:val="id-ID" w:eastAsia="id-ID"/>
        </w:rPr>
        <w:t>Explaining</w:t>
      </w:r>
      <w:r w:rsidRPr="00146A00">
        <w:rPr>
          <w:rFonts w:ascii="Times New Roman" w:eastAsia="Times New Roman" w:hAnsi="Times New Roman" w:cs="Times New Roman"/>
          <w:sz w:val="24"/>
          <w:szCs w:val="24"/>
          <w:lang w:val="id-ID" w:eastAsia="id-ID"/>
        </w:rPr>
        <w:t xml:space="preserve"> adalah menerangkan atau menjelaskan tentang suatu materi. Memberikan kesempatan pada siswa untuk dapat menjelaskan materi yang telah disampaikan oleh guru dengan menggunakan bahasa</w:t>
      </w:r>
      <w:r w:rsidR="0034483B">
        <w:rPr>
          <w:rFonts w:ascii="Times New Roman" w:eastAsia="Times New Roman" w:hAnsi="Times New Roman" w:cs="Times New Roman"/>
          <w:sz w:val="24"/>
          <w:szCs w:val="24"/>
          <w:lang w:val="id-ID" w:eastAsia="id-ID"/>
        </w:rPr>
        <w:t>nya sendiri disertai dengan ide</w:t>
      </w:r>
      <w:r w:rsidR="0034483B">
        <w:rPr>
          <w:rFonts w:ascii="Times New Roman" w:eastAsia="Times New Roman" w:hAnsi="Times New Roman" w:cs="Times New Roman"/>
          <w:sz w:val="24"/>
          <w:szCs w:val="24"/>
          <w:lang w:eastAsia="id-ID"/>
        </w:rPr>
        <w:t>-</w:t>
      </w:r>
      <w:r w:rsidRPr="00146A00">
        <w:rPr>
          <w:rFonts w:ascii="Times New Roman" w:eastAsia="Times New Roman" w:hAnsi="Times New Roman" w:cs="Times New Roman"/>
          <w:sz w:val="24"/>
          <w:szCs w:val="24"/>
          <w:lang w:val="id-ID" w:eastAsia="id-ID"/>
        </w:rPr>
        <w:t>ide sehingga dapat memecahkan atau menghasilkan solusi dari permasalahan.</w:t>
      </w:r>
    </w:p>
    <w:p w:rsidR="00146A00" w:rsidRPr="00146A00" w:rsidRDefault="00793917" w:rsidP="008D0055">
      <w:pPr>
        <w:pStyle w:val="ListParagraph"/>
        <w:numPr>
          <w:ilvl w:val="3"/>
          <w:numId w:val="8"/>
        </w:numPr>
        <w:spacing w:after="0" w:line="480" w:lineRule="auto"/>
        <w:ind w:left="567" w:hanging="567"/>
        <w:jc w:val="both"/>
        <w:rPr>
          <w:rFonts w:ascii="Times New Roman" w:eastAsia="Times New Roman" w:hAnsi="Times New Roman" w:cs="Times New Roman"/>
          <w:sz w:val="24"/>
          <w:szCs w:val="24"/>
          <w:lang w:val="id-ID" w:eastAsia="id-ID"/>
        </w:rPr>
      </w:pPr>
      <w:r w:rsidRPr="00146A00">
        <w:rPr>
          <w:rFonts w:ascii="Times New Roman" w:eastAsia="Times New Roman" w:hAnsi="Times New Roman" w:cs="Times New Roman"/>
          <w:i/>
          <w:sz w:val="24"/>
          <w:szCs w:val="24"/>
          <w:lang w:val="id-ID" w:eastAsia="id-ID"/>
        </w:rPr>
        <w:t xml:space="preserve">Student </w:t>
      </w:r>
      <w:r w:rsidRPr="00146A00">
        <w:rPr>
          <w:rFonts w:ascii="Times New Roman" w:eastAsia="Times New Roman" w:hAnsi="Times New Roman" w:cs="Times New Roman"/>
          <w:sz w:val="24"/>
          <w:szCs w:val="24"/>
          <w:lang w:val="id-ID" w:eastAsia="id-ID"/>
        </w:rPr>
        <w:t>adalah siswa yang mengikuti proses pembelajaran.</w:t>
      </w:r>
    </w:p>
    <w:p w:rsidR="00793917" w:rsidRPr="00146A00" w:rsidRDefault="00EB2555" w:rsidP="008D0055">
      <w:pPr>
        <w:pStyle w:val="ListParagraph"/>
        <w:numPr>
          <w:ilvl w:val="3"/>
          <w:numId w:val="8"/>
        </w:numPr>
        <w:spacing w:after="0" w:line="480" w:lineRule="auto"/>
        <w:ind w:left="567" w:hanging="567"/>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i/>
          <w:sz w:val="24"/>
          <w:szCs w:val="24"/>
          <w:lang w:val="id-ID" w:eastAsia="id-ID"/>
        </w:rPr>
        <w:t>Pres</w:t>
      </w:r>
      <w:r>
        <w:rPr>
          <w:rFonts w:ascii="Times New Roman" w:eastAsia="Times New Roman" w:hAnsi="Times New Roman" w:cs="Times New Roman"/>
          <w:i/>
          <w:sz w:val="24"/>
          <w:szCs w:val="24"/>
          <w:lang w:val="en-AU" w:eastAsia="id-ID"/>
        </w:rPr>
        <w:t>entasi</w:t>
      </w:r>
      <w:r w:rsidR="00793917" w:rsidRPr="00146A00">
        <w:rPr>
          <w:rFonts w:ascii="Times New Roman" w:eastAsia="Times New Roman" w:hAnsi="Times New Roman" w:cs="Times New Roman"/>
          <w:sz w:val="24"/>
          <w:szCs w:val="24"/>
          <w:lang w:val="id-ID" w:eastAsia="id-ID"/>
        </w:rPr>
        <w:t xml:space="preserve"> adalah pembicaraan yang terfokus mengenai suatu subjek tertentu untuk memberi informasi, intruksi atau mempengaruhi audiens.</w:t>
      </w:r>
    </w:p>
    <w:p w:rsidR="00793917" w:rsidRPr="00902272" w:rsidRDefault="00811203" w:rsidP="00EB2555">
      <w:pPr>
        <w:spacing w:after="0" w:line="48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val="en-AU" w:eastAsia="id-ID"/>
        </w:rPr>
        <w:t>Menurut Arief (2013) l</w:t>
      </w:r>
      <w:r w:rsidR="00793917" w:rsidRPr="00902272">
        <w:rPr>
          <w:rFonts w:ascii="Times New Roman" w:eastAsia="Times New Roman" w:hAnsi="Times New Roman" w:cs="Times New Roman"/>
          <w:sz w:val="24"/>
          <w:szCs w:val="24"/>
          <w:lang w:eastAsia="id-ID"/>
        </w:rPr>
        <w:t xml:space="preserve">angkah–langkah metode pembelajaran </w:t>
      </w:r>
      <w:r w:rsidR="00793917" w:rsidRPr="00990701">
        <w:rPr>
          <w:rFonts w:ascii="Times New Roman" w:eastAsia="Times New Roman" w:hAnsi="Times New Roman" w:cs="Times New Roman"/>
          <w:i/>
          <w:sz w:val="24"/>
          <w:szCs w:val="24"/>
          <w:lang w:eastAsia="id-ID"/>
        </w:rPr>
        <w:t>Student Facilitator And Explaining</w:t>
      </w:r>
      <w:r w:rsidR="00793917" w:rsidRPr="00902272">
        <w:rPr>
          <w:rFonts w:ascii="Times New Roman" w:eastAsia="Times New Roman" w:hAnsi="Times New Roman" w:cs="Times New Roman"/>
          <w:sz w:val="24"/>
          <w:szCs w:val="24"/>
          <w:lang w:eastAsia="id-ID"/>
        </w:rPr>
        <w:t xml:space="preserve"> adalah sebagai berikut:</w:t>
      </w:r>
    </w:p>
    <w:p w:rsidR="00146A00" w:rsidRPr="00EB2555" w:rsidRDefault="00793917" w:rsidP="00EB2555">
      <w:pPr>
        <w:pStyle w:val="ListParagraph"/>
        <w:numPr>
          <w:ilvl w:val="0"/>
          <w:numId w:val="5"/>
        </w:numPr>
        <w:spacing w:after="0" w:line="480" w:lineRule="auto"/>
        <w:ind w:left="426" w:hanging="426"/>
        <w:jc w:val="both"/>
        <w:rPr>
          <w:rFonts w:ascii="Times New Roman" w:eastAsia="Times New Roman" w:hAnsi="Times New Roman" w:cs="Times New Roman"/>
          <w:sz w:val="24"/>
          <w:szCs w:val="24"/>
          <w:lang w:eastAsia="id-ID"/>
        </w:rPr>
      </w:pPr>
      <w:r w:rsidRPr="00EB2555">
        <w:rPr>
          <w:rFonts w:ascii="Times New Roman" w:eastAsia="Times New Roman" w:hAnsi="Times New Roman" w:cs="Times New Roman"/>
          <w:sz w:val="24"/>
          <w:szCs w:val="24"/>
          <w:lang w:eastAsia="id-ID"/>
        </w:rPr>
        <w:t>Guru menyampaikan kompetensi yang ingin dicapai/KD.</w:t>
      </w:r>
    </w:p>
    <w:p w:rsidR="00146A00" w:rsidRPr="00146A00" w:rsidRDefault="00793917" w:rsidP="00EB2555">
      <w:pPr>
        <w:pStyle w:val="ListParagraph"/>
        <w:numPr>
          <w:ilvl w:val="0"/>
          <w:numId w:val="5"/>
        </w:numPr>
        <w:spacing w:after="0" w:line="480" w:lineRule="auto"/>
        <w:ind w:left="426" w:hanging="426"/>
        <w:jc w:val="both"/>
        <w:rPr>
          <w:rFonts w:ascii="Times New Roman" w:eastAsia="Times New Roman" w:hAnsi="Times New Roman" w:cs="Times New Roman"/>
          <w:sz w:val="24"/>
          <w:szCs w:val="24"/>
          <w:lang w:val="id-ID" w:eastAsia="id-ID"/>
        </w:rPr>
      </w:pPr>
      <w:r w:rsidRPr="00146A00">
        <w:rPr>
          <w:rFonts w:ascii="Times New Roman" w:eastAsia="Times New Roman" w:hAnsi="Times New Roman" w:cs="Times New Roman"/>
          <w:sz w:val="24"/>
          <w:szCs w:val="24"/>
          <w:lang w:val="id-ID" w:eastAsia="id-ID"/>
        </w:rPr>
        <w:t>Guru mendemonstrasikan/menyajikan garis-garis besar materi pembelajaran.</w:t>
      </w:r>
    </w:p>
    <w:p w:rsidR="00146A00" w:rsidRPr="00146A00" w:rsidRDefault="00793917" w:rsidP="00EB2555">
      <w:pPr>
        <w:pStyle w:val="ListParagraph"/>
        <w:numPr>
          <w:ilvl w:val="0"/>
          <w:numId w:val="5"/>
        </w:numPr>
        <w:spacing w:after="0" w:line="480" w:lineRule="auto"/>
        <w:ind w:left="426" w:hanging="426"/>
        <w:jc w:val="both"/>
        <w:rPr>
          <w:rFonts w:ascii="Times New Roman" w:eastAsia="Times New Roman" w:hAnsi="Times New Roman" w:cs="Times New Roman"/>
          <w:sz w:val="24"/>
          <w:szCs w:val="24"/>
          <w:lang w:val="id-ID" w:eastAsia="id-ID"/>
        </w:rPr>
      </w:pPr>
      <w:r w:rsidRPr="00146A00">
        <w:rPr>
          <w:rFonts w:ascii="Times New Roman" w:eastAsia="Times New Roman" w:hAnsi="Times New Roman" w:cs="Times New Roman"/>
          <w:sz w:val="24"/>
          <w:szCs w:val="24"/>
          <w:lang w:val="id-ID" w:eastAsia="id-ID"/>
        </w:rPr>
        <w:t>Memberikan kesempatan siswa untuk menjelaskan kepada siswa lainnya, misalnya melalui bagan/peta konsep. Hal ini bisa dilakukan secara bergiliran.</w:t>
      </w:r>
    </w:p>
    <w:p w:rsidR="00146A00" w:rsidRPr="00146A00" w:rsidRDefault="00793917" w:rsidP="00EB2555">
      <w:pPr>
        <w:pStyle w:val="ListParagraph"/>
        <w:numPr>
          <w:ilvl w:val="0"/>
          <w:numId w:val="5"/>
        </w:numPr>
        <w:spacing w:after="0" w:line="480" w:lineRule="auto"/>
        <w:ind w:left="426" w:hanging="426"/>
        <w:jc w:val="both"/>
        <w:rPr>
          <w:rFonts w:ascii="Times New Roman" w:eastAsia="Times New Roman" w:hAnsi="Times New Roman" w:cs="Times New Roman"/>
          <w:sz w:val="24"/>
          <w:szCs w:val="24"/>
          <w:lang w:val="id-ID" w:eastAsia="id-ID"/>
        </w:rPr>
      </w:pPr>
      <w:r w:rsidRPr="00146A00">
        <w:rPr>
          <w:rFonts w:ascii="Times New Roman" w:eastAsia="Times New Roman" w:hAnsi="Times New Roman" w:cs="Times New Roman"/>
          <w:sz w:val="24"/>
          <w:szCs w:val="24"/>
          <w:lang w:val="id-ID" w:eastAsia="id-ID"/>
        </w:rPr>
        <w:t>Guru menyimpulkan ide/pendapat dari siswa.</w:t>
      </w:r>
    </w:p>
    <w:p w:rsidR="00146A00" w:rsidRPr="00146A00" w:rsidRDefault="00793917" w:rsidP="00EB2555">
      <w:pPr>
        <w:pStyle w:val="ListParagraph"/>
        <w:numPr>
          <w:ilvl w:val="0"/>
          <w:numId w:val="5"/>
        </w:numPr>
        <w:spacing w:after="0" w:line="480" w:lineRule="auto"/>
        <w:ind w:left="426" w:hanging="426"/>
        <w:jc w:val="both"/>
        <w:rPr>
          <w:rFonts w:ascii="Times New Roman" w:eastAsia="Times New Roman" w:hAnsi="Times New Roman" w:cs="Times New Roman"/>
          <w:sz w:val="24"/>
          <w:szCs w:val="24"/>
          <w:lang w:val="id-ID" w:eastAsia="id-ID"/>
        </w:rPr>
      </w:pPr>
      <w:r w:rsidRPr="00146A00">
        <w:rPr>
          <w:rFonts w:ascii="Times New Roman" w:eastAsia="Times New Roman" w:hAnsi="Times New Roman" w:cs="Times New Roman"/>
          <w:sz w:val="24"/>
          <w:szCs w:val="24"/>
          <w:lang w:val="id-ID" w:eastAsia="id-ID"/>
        </w:rPr>
        <w:t>Guru menerangkan semua materi yang disajikan saat itu.</w:t>
      </w:r>
    </w:p>
    <w:p w:rsidR="00793917" w:rsidRPr="00146A00" w:rsidRDefault="00793917" w:rsidP="00EB2555">
      <w:pPr>
        <w:pStyle w:val="ListParagraph"/>
        <w:numPr>
          <w:ilvl w:val="0"/>
          <w:numId w:val="5"/>
        </w:numPr>
        <w:spacing w:after="0" w:line="480" w:lineRule="auto"/>
        <w:ind w:left="426" w:hanging="426"/>
        <w:jc w:val="both"/>
        <w:rPr>
          <w:rFonts w:ascii="Times New Roman" w:eastAsia="Times New Roman" w:hAnsi="Times New Roman" w:cs="Times New Roman"/>
          <w:sz w:val="24"/>
          <w:szCs w:val="24"/>
          <w:lang w:val="id-ID" w:eastAsia="id-ID"/>
        </w:rPr>
      </w:pPr>
      <w:r w:rsidRPr="00146A00">
        <w:rPr>
          <w:rFonts w:ascii="Times New Roman" w:eastAsia="Times New Roman" w:hAnsi="Times New Roman" w:cs="Times New Roman"/>
          <w:sz w:val="24"/>
          <w:szCs w:val="24"/>
          <w:lang w:val="id-ID" w:eastAsia="id-ID"/>
        </w:rPr>
        <w:t>Penutup.</w:t>
      </w:r>
    </w:p>
    <w:p w:rsidR="00EB2555" w:rsidRDefault="00793917" w:rsidP="00EB2555">
      <w:pPr>
        <w:spacing w:after="0" w:line="480" w:lineRule="auto"/>
        <w:ind w:firstLine="709"/>
        <w:jc w:val="both"/>
        <w:rPr>
          <w:rFonts w:ascii="Times New Roman" w:eastAsia="Times New Roman" w:hAnsi="Times New Roman" w:cs="Times New Roman"/>
          <w:sz w:val="24"/>
          <w:szCs w:val="24"/>
          <w:lang w:val="en-AU" w:eastAsia="id-ID"/>
        </w:rPr>
      </w:pPr>
      <w:r w:rsidRPr="009630FD">
        <w:rPr>
          <w:rFonts w:ascii="Times New Roman" w:eastAsia="Times New Roman" w:hAnsi="Times New Roman" w:cs="Times New Roman"/>
          <w:sz w:val="24"/>
          <w:szCs w:val="24"/>
          <w:lang w:eastAsia="id-ID"/>
        </w:rPr>
        <w:lastRenderedPageBreak/>
        <w:t xml:space="preserve">Dalam model pembelajaran </w:t>
      </w:r>
      <w:r w:rsidRPr="00EB2555">
        <w:rPr>
          <w:rFonts w:ascii="Times New Roman" w:eastAsia="Times New Roman" w:hAnsi="Times New Roman" w:cs="Times New Roman"/>
          <w:i/>
          <w:sz w:val="24"/>
          <w:szCs w:val="24"/>
          <w:lang w:eastAsia="id-ID"/>
        </w:rPr>
        <w:t>student fasilitator and explaining</w:t>
      </w:r>
      <w:r w:rsidRPr="009630FD">
        <w:rPr>
          <w:rFonts w:ascii="Times New Roman" w:eastAsia="Times New Roman" w:hAnsi="Times New Roman" w:cs="Times New Roman"/>
          <w:sz w:val="24"/>
          <w:szCs w:val="24"/>
          <w:lang w:eastAsia="id-ID"/>
        </w:rPr>
        <w:t xml:space="preserve"> pasti terdapat kelebihan dan kekurangan, diantaranya sebagai berikut:</w:t>
      </w:r>
    </w:p>
    <w:p w:rsidR="00793917" w:rsidRPr="00EB2555" w:rsidRDefault="00811203" w:rsidP="00EB2555">
      <w:pPr>
        <w:spacing w:after="0" w:line="480" w:lineRule="auto"/>
        <w:ind w:firstLine="709"/>
        <w:jc w:val="both"/>
        <w:rPr>
          <w:rFonts w:ascii="Times New Roman" w:eastAsia="Times New Roman" w:hAnsi="Times New Roman" w:cs="Times New Roman"/>
          <w:sz w:val="24"/>
          <w:szCs w:val="24"/>
          <w:lang w:val="en-AU" w:eastAsia="id-ID"/>
        </w:rPr>
      </w:pPr>
      <w:r>
        <w:rPr>
          <w:rFonts w:ascii="Times New Roman" w:eastAsia="Times New Roman" w:hAnsi="Times New Roman" w:cs="Times New Roman"/>
          <w:sz w:val="24"/>
          <w:szCs w:val="24"/>
          <w:lang w:val="en-AU" w:eastAsia="id-ID"/>
        </w:rPr>
        <w:t>Menurut Arief (2013) k</w:t>
      </w:r>
      <w:r w:rsidR="00793917" w:rsidRPr="009630FD">
        <w:rPr>
          <w:rFonts w:ascii="Times New Roman" w:eastAsia="Times New Roman" w:hAnsi="Times New Roman" w:cs="Times New Roman"/>
          <w:sz w:val="24"/>
          <w:szCs w:val="24"/>
          <w:lang w:eastAsia="id-ID"/>
        </w:rPr>
        <w:t xml:space="preserve">elebihan model pembelajaran </w:t>
      </w:r>
      <w:r w:rsidR="00793917" w:rsidRPr="00990701">
        <w:rPr>
          <w:rFonts w:ascii="Times New Roman" w:eastAsia="Times New Roman" w:hAnsi="Times New Roman" w:cs="Times New Roman"/>
          <w:i/>
          <w:sz w:val="24"/>
          <w:szCs w:val="24"/>
          <w:lang w:eastAsia="id-ID"/>
        </w:rPr>
        <w:t>Student Fasilitator And Explaining</w:t>
      </w:r>
      <w:r w:rsidR="00793917" w:rsidRPr="009630FD">
        <w:rPr>
          <w:rFonts w:ascii="Times New Roman" w:eastAsia="Times New Roman" w:hAnsi="Times New Roman" w:cs="Times New Roman"/>
          <w:sz w:val="24"/>
          <w:szCs w:val="24"/>
          <w:lang w:eastAsia="id-ID"/>
        </w:rPr>
        <w:t xml:space="preserve"> adalah sebagai berikut:</w:t>
      </w:r>
    </w:p>
    <w:p w:rsidR="00146A00" w:rsidRPr="00EB2555" w:rsidRDefault="00793917" w:rsidP="00EB2555">
      <w:pPr>
        <w:pStyle w:val="ListParagraph"/>
        <w:numPr>
          <w:ilvl w:val="0"/>
          <w:numId w:val="6"/>
        </w:numPr>
        <w:spacing w:after="0" w:line="480" w:lineRule="auto"/>
        <w:ind w:hanging="437"/>
        <w:jc w:val="both"/>
        <w:rPr>
          <w:rFonts w:ascii="Times New Roman" w:eastAsia="Times New Roman" w:hAnsi="Times New Roman" w:cs="Times New Roman"/>
          <w:sz w:val="24"/>
          <w:szCs w:val="24"/>
          <w:lang w:eastAsia="id-ID"/>
        </w:rPr>
      </w:pPr>
      <w:r w:rsidRPr="00EB2555">
        <w:rPr>
          <w:rFonts w:ascii="Times New Roman" w:eastAsia="Times New Roman" w:hAnsi="Times New Roman" w:cs="Times New Roman"/>
          <w:sz w:val="24"/>
          <w:szCs w:val="24"/>
          <w:lang w:eastAsia="id-ID"/>
        </w:rPr>
        <w:t>Materi yang disampaikan lebih jelas dan konkrit untuk dipahami.</w:t>
      </w:r>
    </w:p>
    <w:p w:rsidR="00146A00" w:rsidRPr="00146A00" w:rsidRDefault="00793917" w:rsidP="00EB2555">
      <w:pPr>
        <w:pStyle w:val="ListParagraph"/>
        <w:numPr>
          <w:ilvl w:val="0"/>
          <w:numId w:val="6"/>
        </w:numPr>
        <w:spacing w:after="0" w:line="480" w:lineRule="auto"/>
        <w:ind w:hanging="437"/>
        <w:jc w:val="both"/>
        <w:rPr>
          <w:rFonts w:ascii="Times New Roman" w:eastAsia="Times New Roman" w:hAnsi="Times New Roman" w:cs="Times New Roman"/>
          <w:sz w:val="24"/>
          <w:szCs w:val="24"/>
          <w:lang w:val="id-ID" w:eastAsia="id-ID"/>
        </w:rPr>
      </w:pPr>
      <w:r w:rsidRPr="00146A00">
        <w:rPr>
          <w:rFonts w:ascii="Times New Roman" w:eastAsia="Times New Roman" w:hAnsi="Times New Roman" w:cs="Times New Roman"/>
          <w:sz w:val="24"/>
          <w:szCs w:val="24"/>
          <w:lang w:val="id-ID" w:eastAsia="id-ID"/>
        </w:rPr>
        <w:t>Dapat meningkatkan daya serap siswa karena pembelajaran dilakukan dengan demonstrasi.</w:t>
      </w:r>
    </w:p>
    <w:p w:rsidR="00146A00" w:rsidRPr="00146A00" w:rsidRDefault="00793917" w:rsidP="00EB2555">
      <w:pPr>
        <w:pStyle w:val="ListParagraph"/>
        <w:numPr>
          <w:ilvl w:val="0"/>
          <w:numId w:val="6"/>
        </w:numPr>
        <w:spacing w:after="0" w:line="480" w:lineRule="auto"/>
        <w:ind w:hanging="437"/>
        <w:jc w:val="both"/>
        <w:rPr>
          <w:rFonts w:ascii="Times New Roman" w:eastAsia="Times New Roman" w:hAnsi="Times New Roman" w:cs="Times New Roman"/>
          <w:sz w:val="24"/>
          <w:szCs w:val="24"/>
          <w:lang w:val="id-ID" w:eastAsia="id-ID"/>
        </w:rPr>
      </w:pPr>
      <w:r w:rsidRPr="00146A00">
        <w:rPr>
          <w:rFonts w:ascii="Times New Roman" w:eastAsia="Times New Roman" w:hAnsi="Times New Roman" w:cs="Times New Roman"/>
          <w:sz w:val="24"/>
          <w:szCs w:val="24"/>
          <w:lang w:val="id-ID" w:eastAsia="id-ID"/>
        </w:rPr>
        <w:t xml:space="preserve">Mempunyai keberanian untuk menyampaikan ide atau pendapat yang ada dipikirannya. </w:t>
      </w:r>
    </w:p>
    <w:p w:rsidR="00146A00" w:rsidRPr="00146A00" w:rsidRDefault="00793917" w:rsidP="00EB2555">
      <w:pPr>
        <w:pStyle w:val="ListParagraph"/>
        <w:numPr>
          <w:ilvl w:val="0"/>
          <w:numId w:val="6"/>
        </w:numPr>
        <w:spacing w:after="0" w:line="480" w:lineRule="auto"/>
        <w:ind w:hanging="437"/>
        <w:jc w:val="both"/>
        <w:rPr>
          <w:rFonts w:ascii="Times New Roman" w:eastAsia="Times New Roman" w:hAnsi="Times New Roman" w:cs="Times New Roman"/>
          <w:sz w:val="24"/>
          <w:szCs w:val="24"/>
          <w:lang w:val="id-ID" w:eastAsia="id-ID"/>
        </w:rPr>
      </w:pPr>
      <w:r w:rsidRPr="00146A00">
        <w:rPr>
          <w:rFonts w:ascii="Times New Roman" w:eastAsia="Times New Roman" w:hAnsi="Times New Roman" w:cs="Times New Roman"/>
          <w:sz w:val="24"/>
          <w:szCs w:val="24"/>
          <w:lang w:val="id-ID" w:eastAsia="id-ID"/>
        </w:rPr>
        <w:t>Memacu motivasi siswa untuk menjadi aktif dalam pembelajaran.</w:t>
      </w:r>
    </w:p>
    <w:p w:rsidR="00146A00" w:rsidRPr="00146A00" w:rsidRDefault="00793917" w:rsidP="00EB2555">
      <w:pPr>
        <w:pStyle w:val="ListParagraph"/>
        <w:numPr>
          <w:ilvl w:val="0"/>
          <w:numId w:val="6"/>
        </w:numPr>
        <w:spacing w:after="0" w:line="480" w:lineRule="auto"/>
        <w:ind w:hanging="437"/>
        <w:jc w:val="both"/>
        <w:rPr>
          <w:rFonts w:ascii="Times New Roman" w:eastAsia="Times New Roman" w:hAnsi="Times New Roman" w:cs="Times New Roman"/>
          <w:sz w:val="24"/>
          <w:szCs w:val="24"/>
          <w:lang w:val="id-ID" w:eastAsia="id-ID"/>
        </w:rPr>
      </w:pPr>
      <w:r w:rsidRPr="00146A00">
        <w:rPr>
          <w:rFonts w:ascii="Times New Roman" w:eastAsia="Times New Roman" w:hAnsi="Times New Roman" w:cs="Times New Roman"/>
          <w:sz w:val="24"/>
          <w:szCs w:val="24"/>
          <w:lang w:val="id-ID" w:eastAsia="id-ID"/>
        </w:rPr>
        <w:t>Mengetahui kemampuan siswa dalam menyampaikan ide atau gagasan.</w:t>
      </w:r>
    </w:p>
    <w:p w:rsidR="00793917" w:rsidRPr="00EB2555" w:rsidRDefault="00811203" w:rsidP="00EB2555">
      <w:pPr>
        <w:spacing w:after="0" w:line="480" w:lineRule="auto"/>
        <w:ind w:firstLine="72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val="en-AU" w:eastAsia="id-ID"/>
        </w:rPr>
        <w:t>Menurut Arief (2013) k</w:t>
      </w:r>
      <w:r w:rsidR="00793917" w:rsidRPr="00EB2555">
        <w:rPr>
          <w:rFonts w:ascii="Times New Roman" w:eastAsia="Times New Roman" w:hAnsi="Times New Roman" w:cs="Times New Roman"/>
          <w:sz w:val="24"/>
          <w:szCs w:val="24"/>
          <w:lang w:eastAsia="id-ID"/>
        </w:rPr>
        <w:t xml:space="preserve">ekurangan model pembelajaran </w:t>
      </w:r>
      <w:r w:rsidR="00793917" w:rsidRPr="00EB2555">
        <w:rPr>
          <w:rFonts w:ascii="Times New Roman" w:eastAsia="Times New Roman" w:hAnsi="Times New Roman" w:cs="Times New Roman"/>
          <w:i/>
          <w:sz w:val="24"/>
          <w:szCs w:val="24"/>
          <w:lang w:eastAsia="id-ID"/>
        </w:rPr>
        <w:t>Student Fasilitator And Explaining</w:t>
      </w:r>
      <w:r w:rsidR="00793917" w:rsidRPr="00EB2555">
        <w:rPr>
          <w:rFonts w:ascii="Times New Roman" w:eastAsia="Times New Roman" w:hAnsi="Times New Roman" w:cs="Times New Roman"/>
          <w:sz w:val="24"/>
          <w:szCs w:val="24"/>
          <w:lang w:eastAsia="id-ID"/>
        </w:rPr>
        <w:t xml:space="preserve"> adalah sebagai berikut:</w:t>
      </w:r>
    </w:p>
    <w:p w:rsidR="00146A00" w:rsidRPr="00EB2555" w:rsidRDefault="00793917" w:rsidP="00EB2555">
      <w:pPr>
        <w:pStyle w:val="ListParagraph"/>
        <w:numPr>
          <w:ilvl w:val="0"/>
          <w:numId w:val="7"/>
        </w:numPr>
        <w:spacing w:after="0" w:line="480" w:lineRule="auto"/>
        <w:ind w:left="426" w:hanging="426"/>
        <w:jc w:val="both"/>
        <w:rPr>
          <w:rFonts w:ascii="Times New Roman" w:eastAsia="Times New Roman" w:hAnsi="Times New Roman" w:cs="Times New Roman"/>
          <w:sz w:val="24"/>
          <w:szCs w:val="24"/>
          <w:lang w:eastAsia="id-ID"/>
        </w:rPr>
      </w:pPr>
      <w:r w:rsidRPr="00EB2555">
        <w:rPr>
          <w:rFonts w:ascii="Times New Roman" w:eastAsia="Times New Roman" w:hAnsi="Times New Roman" w:cs="Times New Roman"/>
          <w:color w:val="000000"/>
          <w:sz w:val="24"/>
          <w:szCs w:val="24"/>
          <w:lang w:eastAsia="id-ID"/>
        </w:rPr>
        <w:t xml:space="preserve">Siswa yang malu untuk mengeluarkan pendapat atau sikap </w:t>
      </w:r>
      <w:r w:rsidRPr="00EB2555">
        <w:rPr>
          <w:rFonts w:ascii="Times New Roman" w:eastAsia="Times New Roman" w:hAnsi="Times New Roman" w:cs="Times New Roman"/>
          <w:sz w:val="24"/>
          <w:szCs w:val="24"/>
          <w:lang w:eastAsia="id-ID"/>
        </w:rPr>
        <w:t>yang kurang aktif. </w:t>
      </w:r>
    </w:p>
    <w:p w:rsidR="00146A00" w:rsidRPr="00146A00" w:rsidRDefault="00793917" w:rsidP="00EB2555">
      <w:pPr>
        <w:pStyle w:val="ListParagraph"/>
        <w:numPr>
          <w:ilvl w:val="0"/>
          <w:numId w:val="7"/>
        </w:numPr>
        <w:spacing w:after="0" w:line="480" w:lineRule="auto"/>
        <w:ind w:left="426" w:hanging="426"/>
        <w:jc w:val="both"/>
        <w:rPr>
          <w:rFonts w:ascii="Times New Roman" w:eastAsia="Times New Roman" w:hAnsi="Times New Roman" w:cs="Times New Roman"/>
          <w:sz w:val="24"/>
          <w:szCs w:val="24"/>
          <w:lang w:val="id-ID" w:eastAsia="id-ID"/>
        </w:rPr>
      </w:pPr>
      <w:r w:rsidRPr="00146A00">
        <w:rPr>
          <w:rFonts w:ascii="Times New Roman" w:eastAsia="Times New Roman" w:hAnsi="Times New Roman" w:cs="Times New Roman"/>
          <w:sz w:val="24"/>
          <w:szCs w:val="24"/>
          <w:lang w:val="id-ID" w:eastAsia="id-ID"/>
        </w:rPr>
        <w:t>Tidak semua siswa memiliki kesempatan yang sama  untuk melakukannya (menjelaskan kembali kepada teman-temannya karena keterbatasan waktu pembelajaran).</w:t>
      </w:r>
    </w:p>
    <w:p w:rsidR="00146A00" w:rsidRPr="00146A00" w:rsidRDefault="00793917" w:rsidP="00EB2555">
      <w:pPr>
        <w:pStyle w:val="ListParagraph"/>
        <w:numPr>
          <w:ilvl w:val="0"/>
          <w:numId w:val="7"/>
        </w:numPr>
        <w:spacing w:after="0" w:line="480" w:lineRule="auto"/>
        <w:ind w:left="426" w:hanging="426"/>
        <w:jc w:val="both"/>
        <w:rPr>
          <w:rFonts w:ascii="Times New Roman" w:eastAsia="Times New Roman" w:hAnsi="Times New Roman" w:cs="Times New Roman"/>
          <w:sz w:val="24"/>
          <w:szCs w:val="24"/>
          <w:lang w:val="id-ID" w:eastAsia="id-ID"/>
        </w:rPr>
      </w:pPr>
      <w:r w:rsidRPr="00146A00">
        <w:rPr>
          <w:rFonts w:ascii="Times New Roman" w:eastAsia="Times New Roman" w:hAnsi="Times New Roman" w:cs="Times New Roman"/>
          <w:sz w:val="24"/>
          <w:szCs w:val="24"/>
          <w:lang w:val="id-ID" w:eastAsia="id-ID"/>
        </w:rPr>
        <w:t>Adanya pendapat yang sama sehingga hanya sebagian saja yang terampil.</w:t>
      </w:r>
    </w:p>
    <w:p w:rsidR="00793917" w:rsidRPr="00146A00" w:rsidRDefault="00793917" w:rsidP="00EB2555">
      <w:pPr>
        <w:pStyle w:val="ListParagraph"/>
        <w:numPr>
          <w:ilvl w:val="0"/>
          <w:numId w:val="7"/>
        </w:numPr>
        <w:spacing w:after="0" w:line="480" w:lineRule="auto"/>
        <w:ind w:left="426" w:hanging="426"/>
        <w:jc w:val="both"/>
        <w:rPr>
          <w:rFonts w:ascii="Times New Roman" w:eastAsia="Times New Roman" w:hAnsi="Times New Roman" w:cs="Times New Roman"/>
          <w:sz w:val="24"/>
          <w:szCs w:val="24"/>
          <w:lang w:val="id-ID" w:eastAsia="id-ID"/>
        </w:rPr>
      </w:pPr>
      <w:r w:rsidRPr="00146A00">
        <w:rPr>
          <w:rFonts w:ascii="Times New Roman" w:eastAsia="Times New Roman" w:hAnsi="Times New Roman" w:cs="Times New Roman"/>
          <w:sz w:val="24"/>
          <w:szCs w:val="24"/>
          <w:lang w:val="id-ID" w:eastAsia="id-ID"/>
        </w:rPr>
        <w:t>Tidak mudah bagi siswa untuk membuat peta konsep atau menerangkan materi ajar secara ringkas.</w:t>
      </w:r>
    </w:p>
    <w:p w:rsidR="00793917" w:rsidRPr="00793917" w:rsidRDefault="00793917" w:rsidP="00743D23">
      <w:pPr>
        <w:spacing w:after="0" w:line="480" w:lineRule="auto"/>
        <w:rPr>
          <w:rFonts w:ascii="Times New Roman" w:hAnsi="Times New Roman" w:cs="Times New Roman"/>
          <w:sz w:val="24"/>
          <w:szCs w:val="24"/>
          <w:lang w:val="en-AU"/>
        </w:rPr>
      </w:pPr>
    </w:p>
    <w:sectPr w:rsidR="00793917" w:rsidRPr="00793917" w:rsidSect="008D0055">
      <w:headerReference w:type="default" r:id="rId7"/>
      <w:pgSz w:w="11906" w:h="16838"/>
      <w:pgMar w:top="2268" w:right="1701" w:bottom="1701" w:left="2268" w:header="709" w:footer="709" w:gutter="0"/>
      <w:pgNumType w:start="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7A6B" w:rsidRDefault="00C17A6B" w:rsidP="008D0055">
      <w:pPr>
        <w:spacing w:after="0" w:line="240" w:lineRule="auto"/>
      </w:pPr>
      <w:r>
        <w:separator/>
      </w:r>
    </w:p>
  </w:endnote>
  <w:endnote w:type="continuationSeparator" w:id="0">
    <w:p w:rsidR="00C17A6B" w:rsidRDefault="00C17A6B" w:rsidP="008D0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7A6B" w:rsidRDefault="00C17A6B" w:rsidP="008D0055">
      <w:pPr>
        <w:spacing w:after="0" w:line="240" w:lineRule="auto"/>
      </w:pPr>
      <w:r>
        <w:separator/>
      </w:r>
    </w:p>
  </w:footnote>
  <w:footnote w:type="continuationSeparator" w:id="0">
    <w:p w:rsidR="00C17A6B" w:rsidRDefault="00C17A6B" w:rsidP="008D00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185751"/>
      <w:docPartObj>
        <w:docPartGallery w:val="Page Numbers (Top of Page)"/>
        <w:docPartUnique/>
      </w:docPartObj>
    </w:sdtPr>
    <w:sdtEndPr>
      <w:rPr>
        <w:noProof/>
      </w:rPr>
    </w:sdtEndPr>
    <w:sdtContent>
      <w:p w:rsidR="00093882" w:rsidRDefault="00093882">
        <w:pPr>
          <w:pStyle w:val="Header"/>
          <w:jc w:val="right"/>
        </w:pPr>
      </w:p>
      <w:p w:rsidR="00093882" w:rsidRDefault="00093882">
        <w:pPr>
          <w:pStyle w:val="Header"/>
          <w:jc w:val="right"/>
        </w:pPr>
      </w:p>
      <w:p w:rsidR="008D0055" w:rsidRDefault="008D0055">
        <w:pPr>
          <w:pStyle w:val="Header"/>
          <w:jc w:val="right"/>
        </w:pPr>
        <w:r>
          <w:fldChar w:fldCharType="begin"/>
        </w:r>
        <w:r>
          <w:instrText xml:space="preserve"> PAGE   \* MERGEFORMAT </w:instrText>
        </w:r>
        <w:r>
          <w:fldChar w:fldCharType="separate"/>
        </w:r>
        <w:r w:rsidR="0034483B">
          <w:rPr>
            <w:noProof/>
          </w:rPr>
          <w:t>13</w:t>
        </w:r>
        <w:r>
          <w:rPr>
            <w:noProof/>
          </w:rPr>
          <w:fldChar w:fldCharType="end"/>
        </w:r>
      </w:p>
    </w:sdtContent>
  </w:sdt>
  <w:p w:rsidR="008D0055" w:rsidRDefault="008D00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90548A"/>
    <w:multiLevelType w:val="multilevel"/>
    <w:tmpl w:val="665EAB8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E21943"/>
    <w:multiLevelType w:val="hybridMultilevel"/>
    <w:tmpl w:val="AB820A54"/>
    <w:lvl w:ilvl="0" w:tplc="A9BAF6DC">
      <w:start w:val="1"/>
      <w:numFmt w:val="decimal"/>
      <w:lvlText w:val="%1."/>
      <w:lvlJc w:val="left"/>
      <w:pPr>
        <w:ind w:left="2880" w:hanging="360"/>
      </w:pPr>
      <w:rPr>
        <w:rFonts w:ascii="Times New Roman" w:eastAsia="Times New Roman" w:hAnsi="Times New Roman" w:cs="Times New Roman"/>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2">
    <w:nsid w:val="2B726B0E"/>
    <w:multiLevelType w:val="hybridMultilevel"/>
    <w:tmpl w:val="98ACA05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DCFC3CF4">
      <w:start w:val="1"/>
      <w:numFmt w:val="decimal"/>
      <w:lvlText w:val="%5."/>
      <w:lvlJc w:val="left"/>
      <w:pPr>
        <w:ind w:left="3600" w:hanging="360"/>
      </w:pPr>
      <w:rPr>
        <w:rFonts w:asciiTheme="majorBidi" w:eastAsiaTheme="minorHAnsi" w:hAnsiTheme="majorBidi" w:cstheme="majorBidi"/>
        <w:i w:val="0"/>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BC65A22"/>
    <w:multiLevelType w:val="hybridMultilevel"/>
    <w:tmpl w:val="666815F2"/>
    <w:lvl w:ilvl="0" w:tplc="4074F0AE">
      <w:start w:val="1"/>
      <w:numFmt w:val="decimal"/>
      <w:lvlText w:val="%1."/>
      <w:lvlJc w:val="left"/>
      <w:pPr>
        <w:ind w:left="2700" w:hanging="360"/>
      </w:pPr>
      <w:rPr>
        <w:rFonts w:ascii="Times New Roman" w:eastAsia="Times New Roman" w:hAnsi="Times New Roman" w:cs="Times New Roman"/>
      </w:rPr>
    </w:lvl>
    <w:lvl w:ilvl="1" w:tplc="04210019" w:tentative="1">
      <w:start w:val="1"/>
      <w:numFmt w:val="lowerLetter"/>
      <w:lvlText w:val="%2."/>
      <w:lvlJc w:val="left"/>
      <w:pPr>
        <w:ind w:left="3420" w:hanging="360"/>
      </w:pPr>
    </w:lvl>
    <w:lvl w:ilvl="2" w:tplc="0421001B" w:tentative="1">
      <w:start w:val="1"/>
      <w:numFmt w:val="lowerRoman"/>
      <w:lvlText w:val="%3."/>
      <w:lvlJc w:val="right"/>
      <w:pPr>
        <w:ind w:left="4140" w:hanging="180"/>
      </w:pPr>
    </w:lvl>
    <w:lvl w:ilvl="3" w:tplc="0421000F" w:tentative="1">
      <w:start w:val="1"/>
      <w:numFmt w:val="decimal"/>
      <w:lvlText w:val="%4."/>
      <w:lvlJc w:val="left"/>
      <w:pPr>
        <w:ind w:left="4860" w:hanging="360"/>
      </w:pPr>
    </w:lvl>
    <w:lvl w:ilvl="4" w:tplc="04210019" w:tentative="1">
      <w:start w:val="1"/>
      <w:numFmt w:val="lowerLetter"/>
      <w:lvlText w:val="%5."/>
      <w:lvlJc w:val="left"/>
      <w:pPr>
        <w:ind w:left="5580" w:hanging="360"/>
      </w:pPr>
    </w:lvl>
    <w:lvl w:ilvl="5" w:tplc="0421001B" w:tentative="1">
      <w:start w:val="1"/>
      <w:numFmt w:val="lowerRoman"/>
      <w:lvlText w:val="%6."/>
      <w:lvlJc w:val="right"/>
      <w:pPr>
        <w:ind w:left="6300" w:hanging="180"/>
      </w:pPr>
    </w:lvl>
    <w:lvl w:ilvl="6" w:tplc="0421000F" w:tentative="1">
      <w:start w:val="1"/>
      <w:numFmt w:val="decimal"/>
      <w:lvlText w:val="%7."/>
      <w:lvlJc w:val="left"/>
      <w:pPr>
        <w:ind w:left="7020" w:hanging="360"/>
      </w:pPr>
    </w:lvl>
    <w:lvl w:ilvl="7" w:tplc="04210019" w:tentative="1">
      <w:start w:val="1"/>
      <w:numFmt w:val="lowerLetter"/>
      <w:lvlText w:val="%8."/>
      <w:lvlJc w:val="left"/>
      <w:pPr>
        <w:ind w:left="7740" w:hanging="360"/>
      </w:pPr>
    </w:lvl>
    <w:lvl w:ilvl="8" w:tplc="0421001B" w:tentative="1">
      <w:start w:val="1"/>
      <w:numFmt w:val="lowerRoman"/>
      <w:lvlText w:val="%9."/>
      <w:lvlJc w:val="right"/>
      <w:pPr>
        <w:ind w:left="8460" w:hanging="180"/>
      </w:pPr>
    </w:lvl>
  </w:abstractNum>
  <w:abstractNum w:abstractNumId="4">
    <w:nsid w:val="3FA26D06"/>
    <w:multiLevelType w:val="multilevel"/>
    <w:tmpl w:val="6CC6465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4BA43B1"/>
    <w:multiLevelType w:val="hybridMultilevel"/>
    <w:tmpl w:val="CE1C856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134762F"/>
    <w:multiLevelType w:val="hybridMultilevel"/>
    <w:tmpl w:val="2BB65152"/>
    <w:lvl w:ilvl="0" w:tplc="51688276">
      <w:start w:val="1"/>
      <w:numFmt w:val="decimal"/>
      <w:lvlText w:val="%1."/>
      <w:lvlJc w:val="left"/>
      <w:pPr>
        <w:ind w:left="437" w:hanging="360"/>
      </w:pPr>
      <w:rPr>
        <w:rFonts w:ascii="Times New Roman" w:eastAsia="Times New Roman" w:hAnsi="Times New Roman" w:cs="Times New Roman"/>
      </w:rPr>
    </w:lvl>
    <w:lvl w:ilvl="1" w:tplc="04210019" w:tentative="1">
      <w:start w:val="1"/>
      <w:numFmt w:val="lowerLetter"/>
      <w:lvlText w:val="%2."/>
      <w:lvlJc w:val="left"/>
      <w:pPr>
        <w:ind w:left="1157" w:hanging="360"/>
      </w:pPr>
    </w:lvl>
    <w:lvl w:ilvl="2" w:tplc="0421001B" w:tentative="1">
      <w:start w:val="1"/>
      <w:numFmt w:val="lowerRoman"/>
      <w:lvlText w:val="%3."/>
      <w:lvlJc w:val="right"/>
      <w:pPr>
        <w:ind w:left="1877" w:hanging="180"/>
      </w:pPr>
    </w:lvl>
    <w:lvl w:ilvl="3" w:tplc="0421000F" w:tentative="1">
      <w:start w:val="1"/>
      <w:numFmt w:val="decimal"/>
      <w:lvlText w:val="%4."/>
      <w:lvlJc w:val="left"/>
      <w:pPr>
        <w:ind w:left="2597" w:hanging="360"/>
      </w:pPr>
    </w:lvl>
    <w:lvl w:ilvl="4" w:tplc="04210019" w:tentative="1">
      <w:start w:val="1"/>
      <w:numFmt w:val="lowerLetter"/>
      <w:lvlText w:val="%5."/>
      <w:lvlJc w:val="left"/>
      <w:pPr>
        <w:ind w:left="3317" w:hanging="360"/>
      </w:pPr>
    </w:lvl>
    <w:lvl w:ilvl="5" w:tplc="0421001B" w:tentative="1">
      <w:start w:val="1"/>
      <w:numFmt w:val="lowerRoman"/>
      <w:lvlText w:val="%6."/>
      <w:lvlJc w:val="right"/>
      <w:pPr>
        <w:ind w:left="4037" w:hanging="180"/>
      </w:pPr>
    </w:lvl>
    <w:lvl w:ilvl="6" w:tplc="0421000F" w:tentative="1">
      <w:start w:val="1"/>
      <w:numFmt w:val="decimal"/>
      <w:lvlText w:val="%7."/>
      <w:lvlJc w:val="left"/>
      <w:pPr>
        <w:ind w:left="4757" w:hanging="360"/>
      </w:pPr>
    </w:lvl>
    <w:lvl w:ilvl="7" w:tplc="04210019" w:tentative="1">
      <w:start w:val="1"/>
      <w:numFmt w:val="lowerLetter"/>
      <w:lvlText w:val="%8."/>
      <w:lvlJc w:val="left"/>
      <w:pPr>
        <w:ind w:left="5477" w:hanging="360"/>
      </w:pPr>
    </w:lvl>
    <w:lvl w:ilvl="8" w:tplc="0421001B" w:tentative="1">
      <w:start w:val="1"/>
      <w:numFmt w:val="lowerRoman"/>
      <w:lvlText w:val="%9."/>
      <w:lvlJc w:val="right"/>
      <w:pPr>
        <w:ind w:left="6197" w:hanging="180"/>
      </w:pPr>
    </w:lvl>
  </w:abstractNum>
  <w:abstractNum w:abstractNumId="7">
    <w:nsid w:val="544229E5"/>
    <w:multiLevelType w:val="hybridMultilevel"/>
    <w:tmpl w:val="A5DEAD96"/>
    <w:lvl w:ilvl="0" w:tplc="ADC29992">
      <w:start w:val="1"/>
      <w:numFmt w:val="upperLetter"/>
      <w:lvlText w:val="%1."/>
      <w:lvlJc w:val="left"/>
      <w:pPr>
        <w:ind w:left="720" w:hanging="360"/>
      </w:pPr>
      <w:rPr>
        <w:rFonts w:hint="default"/>
        <w:b/>
        <w:i w:val="0"/>
      </w:rPr>
    </w:lvl>
    <w:lvl w:ilvl="1" w:tplc="DBA25CDE">
      <w:start w:val="1"/>
      <w:numFmt w:val="decimal"/>
      <w:lvlText w:val="%2."/>
      <w:lvlJc w:val="left"/>
      <w:pPr>
        <w:ind w:left="1440" w:hanging="360"/>
      </w:pPr>
      <w:rPr>
        <w:rFonts w:ascii="Times New Roman" w:eastAsia="Times New Roman" w:hAnsi="Times New Roman" w:cs="Times New Roman"/>
        <w:b w:val="0"/>
      </w:rPr>
    </w:lvl>
    <w:lvl w:ilvl="2" w:tplc="F29AA256">
      <w:start w:val="1"/>
      <w:numFmt w:val="decimal"/>
      <w:lvlText w:val="%3."/>
      <w:lvlJc w:val="left"/>
      <w:pPr>
        <w:ind w:left="2340" w:hanging="360"/>
      </w:pPr>
      <w:rPr>
        <w:rFonts w:hint="default"/>
      </w:rPr>
    </w:lvl>
    <w:lvl w:ilvl="3" w:tplc="0409000F">
      <w:start w:val="1"/>
      <w:numFmt w:val="decimal"/>
      <w:lvlText w:val="%4."/>
      <w:lvlJc w:val="left"/>
      <w:pPr>
        <w:ind w:left="2880" w:hanging="360"/>
      </w:pPr>
      <w:rPr>
        <w:b w:val="0"/>
      </w:rPr>
    </w:lvl>
    <w:lvl w:ilvl="4" w:tplc="588A09C0">
      <w:start w:val="1"/>
      <w:numFmt w:val="decimal"/>
      <w:lvlText w:val="%5."/>
      <w:lvlJc w:val="left"/>
      <w:pPr>
        <w:ind w:left="3600" w:hanging="360"/>
      </w:pPr>
      <w:rPr>
        <w:rFonts w:asciiTheme="majorBidi" w:eastAsiaTheme="minorHAnsi" w:hAnsiTheme="majorBidi" w:cstheme="majorBidi"/>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
  </w:num>
  <w:num w:numId="3">
    <w:abstractNumId w:val="0"/>
  </w:num>
  <w:num w:numId="4">
    <w:abstractNumId w:val="4"/>
  </w:num>
  <w:num w:numId="5">
    <w:abstractNumId w:val="3"/>
  </w:num>
  <w:num w:numId="6">
    <w:abstractNumId w:val="6"/>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917"/>
    <w:rsid w:val="00022ED7"/>
    <w:rsid w:val="00093882"/>
    <w:rsid w:val="000B08E5"/>
    <w:rsid w:val="00146A00"/>
    <w:rsid w:val="00190A06"/>
    <w:rsid w:val="0034483B"/>
    <w:rsid w:val="004B0B63"/>
    <w:rsid w:val="004D4515"/>
    <w:rsid w:val="00743D23"/>
    <w:rsid w:val="00793917"/>
    <w:rsid w:val="007E2991"/>
    <w:rsid w:val="00811203"/>
    <w:rsid w:val="0084108D"/>
    <w:rsid w:val="008C0540"/>
    <w:rsid w:val="008D0055"/>
    <w:rsid w:val="008E3A17"/>
    <w:rsid w:val="009326EF"/>
    <w:rsid w:val="00A17A9F"/>
    <w:rsid w:val="00A213A3"/>
    <w:rsid w:val="00B90467"/>
    <w:rsid w:val="00C17A6B"/>
    <w:rsid w:val="00EB2555"/>
    <w:rsid w:val="00F130B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32F653-EE39-44D9-BB91-D38C77911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93917"/>
    <w:pPr>
      <w:ind w:left="720"/>
      <w:contextualSpacing/>
    </w:pPr>
    <w:rPr>
      <w:lang w:val="en-US"/>
    </w:rPr>
  </w:style>
  <w:style w:type="character" w:customStyle="1" w:styleId="hps">
    <w:name w:val="hps"/>
    <w:basedOn w:val="DefaultParagraphFont"/>
    <w:rsid w:val="00793917"/>
  </w:style>
  <w:style w:type="character" w:customStyle="1" w:styleId="atn">
    <w:name w:val="atn"/>
    <w:basedOn w:val="DefaultParagraphFont"/>
    <w:rsid w:val="00793917"/>
  </w:style>
  <w:style w:type="table" w:styleId="TableGrid">
    <w:name w:val="Table Grid"/>
    <w:basedOn w:val="TableNormal"/>
    <w:uiPriority w:val="59"/>
    <w:rsid w:val="007939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793917"/>
    <w:rPr>
      <w:b/>
      <w:bCs/>
    </w:rPr>
  </w:style>
  <w:style w:type="character" w:customStyle="1" w:styleId="ListParagraphChar">
    <w:name w:val="List Paragraph Char"/>
    <w:basedOn w:val="DefaultParagraphFont"/>
    <w:link w:val="ListParagraph"/>
    <w:uiPriority w:val="34"/>
    <w:rsid w:val="00793917"/>
    <w:rPr>
      <w:lang w:val="en-US"/>
    </w:rPr>
  </w:style>
  <w:style w:type="paragraph" w:styleId="Header">
    <w:name w:val="header"/>
    <w:basedOn w:val="Normal"/>
    <w:link w:val="HeaderChar"/>
    <w:uiPriority w:val="99"/>
    <w:unhideWhenUsed/>
    <w:rsid w:val="008D00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0055"/>
  </w:style>
  <w:style w:type="paragraph" w:styleId="Footer">
    <w:name w:val="footer"/>
    <w:basedOn w:val="Normal"/>
    <w:link w:val="FooterChar"/>
    <w:uiPriority w:val="99"/>
    <w:unhideWhenUsed/>
    <w:rsid w:val="008D00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00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9</Pages>
  <Words>1712</Words>
  <Characters>9760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zaki Nugraha B</dc:creator>
  <cp:lastModifiedBy>stifhan</cp:lastModifiedBy>
  <cp:revision>13</cp:revision>
  <dcterms:created xsi:type="dcterms:W3CDTF">2014-08-16T14:15:00Z</dcterms:created>
  <dcterms:modified xsi:type="dcterms:W3CDTF">2014-12-03T11:15:00Z</dcterms:modified>
</cp:coreProperties>
</file>