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D2" w:rsidRPr="00BF0468" w:rsidRDefault="00BB5DFB" w:rsidP="00BF0468">
      <w:pPr>
        <w:spacing w:after="0" w:line="480" w:lineRule="auto"/>
        <w:jc w:val="center"/>
        <w:rPr>
          <w:rFonts w:ascii="Times New Roman" w:hAnsi="Times New Roman" w:cs="Times New Roman"/>
          <w:b/>
          <w:sz w:val="24"/>
          <w:szCs w:val="24"/>
          <w:lang w:val="en-US"/>
        </w:rPr>
      </w:pPr>
      <w:r w:rsidRPr="00BF0468">
        <w:rPr>
          <w:rFonts w:ascii="Times New Roman" w:hAnsi="Times New Roman" w:cs="Times New Roman"/>
          <w:b/>
          <w:sz w:val="24"/>
          <w:szCs w:val="24"/>
          <w:lang w:val="en-US"/>
        </w:rPr>
        <w:t>CHAPTER V</w:t>
      </w:r>
    </w:p>
    <w:p w:rsidR="00BB5DFB" w:rsidRPr="00BF0468" w:rsidRDefault="00BB5DFB" w:rsidP="00BF0468">
      <w:pPr>
        <w:spacing w:after="0" w:line="480" w:lineRule="auto"/>
        <w:jc w:val="center"/>
        <w:rPr>
          <w:rFonts w:ascii="Times New Roman" w:hAnsi="Times New Roman" w:cs="Times New Roman"/>
          <w:b/>
          <w:sz w:val="24"/>
          <w:szCs w:val="24"/>
          <w:lang w:val="en-US"/>
        </w:rPr>
      </w:pPr>
      <w:r w:rsidRPr="00BF0468">
        <w:rPr>
          <w:rFonts w:ascii="Times New Roman" w:hAnsi="Times New Roman" w:cs="Times New Roman"/>
          <w:b/>
          <w:sz w:val="24"/>
          <w:szCs w:val="24"/>
          <w:lang w:val="en-US"/>
        </w:rPr>
        <w:t>CONCLUSIONS AND SUGGESTIONS</w:t>
      </w:r>
    </w:p>
    <w:p w:rsidR="00BF0468" w:rsidRPr="00BF0468" w:rsidRDefault="00BF0468" w:rsidP="00BF0468">
      <w:pPr>
        <w:spacing w:after="0" w:line="360" w:lineRule="auto"/>
        <w:jc w:val="center"/>
        <w:rPr>
          <w:rFonts w:ascii="Times New Roman" w:hAnsi="Times New Roman" w:cs="Times New Roman"/>
          <w:b/>
          <w:sz w:val="24"/>
          <w:szCs w:val="24"/>
          <w:lang w:val="en-US"/>
        </w:rPr>
      </w:pPr>
    </w:p>
    <w:p w:rsidR="00BB5DFB" w:rsidRPr="00BF0468" w:rsidRDefault="00BB5DFB" w:rsidP="00BF0468">
      <w:pPr>
        <w:spacing w:after="0" w:line="480" w:lineRule="auto"/>
        <w:ind w:firstLine="72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After doing the experimental and analyzing the data of the students about reading comprehension, in the last chapter the writer would like to conclude from all explanations in the previous chapters as follows:</w:t>
      </w:r>
    </w:p>
    <w:p w:rsidR="00BB5DFB" w:rsidRPr="00BF0468" w:rsidRDefault="00BB5DFB" w:rsidP="00BF0468">
      <w:pPr>
        <w:spacing w:after="0" w:line="480" w:lineRule="auto"/>
        <w:rPr>
          <w:rFonts w:ascii="Times New Roman" w:hAnsi="Times New Roman" w:cs="Times New Roman"/>
          <w:b/>
          <w:sz w:val="24"/>
          <w:szCs w:val="24"/>
          <w:lang w:val="en-US"/>
        </w:rPr>
      </w:pPr>
      <w:r w:rsidRPr="00BF0468">
        <w:rPr>
          <w:rFonts w:ascii="Times New Roman" w:hAnsi="Times New Roman" w:cs="Times New Roman"/>
          <w:b/>
          <w:sz w:val="24"/>
          <w:szCs w:val="24"/>
          <w:lang w:val="en-US"/>
        </w:rPr>
        <w:t>5.1 Conclusion</w:t>
      </w:r>
    </w:p>
    <w:p w:rsidR="00B12391" w:rsidRPr="00BF0468" w:rsidRDefault="00BB5DFB" w:rsidP="00BF0468">
      <w:pPr>
        <w:spacing w:after="0" w:line="480" w:lineRule="auto"/>
        <w:ind w:firstLine="72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 xml:space="preserve">Based on the result of the research in </w:t>
      </w:r>
      <w:proofErr w:type="spellStart"/>
      <w:r w:rsidRPr="00BF0468">
        <w:rPr>
          <w:rFonts w:ascii="Times New Roman" w:hAnsi="Times New Roman" w:cs="Times New Roman"/>
          <w:sz w:val="24"/>
          <w:szCs w:val="24"/>
          <w:lang w:val="en-US"/>
        </w:rPr>
        <w:t>MT</w:t>
      </w:r>
      <w:r w:rsidR="00F975E4">
        <w:rPr>
          <w:rFonts w:ascii="Times New Roman" w:hAnsi="Times New Roman" w:cs="Times New Roman"/>
          <w:sz w:val="24"/>
          <w:szCs w:val="24"/>
          <w:lang w:val="en-US"/>
        </w:rPr>
        <w:t>s.</w:t>
      </w:r>
      <w:proofErr w:type="spellEnd"/>
      <w:r w:rsidRPr="00BF0468">
        <w:rPr>
          <w:rFonts w:ascii="Times New Roman" w:hAnsi="Times New Roman" w:cs="Times New Roman"/>
          <w:sz w:val="24"/>
          <w:szCs w:val="24"/>
          <w:lang w:val="en-US"/>
        </w:rPr>
        <w:t xml:space="preserve"> </w:t>
      </w:r>
      <w:proofErr w:type="spellStart"/>
      <w:r w:rsidRPr="00BF0468">
        <w:rPr>
          <w:rFonts w:ascii="Times New Roman" w:hAnsi="Times New Roman" w:cs="Times New Roman"/>
          <w:sz w:val="24"/>
          <w:szCs w:val="24"/>
          <w:lang w:val="en-US"/>
        </w:rPr>
        <w:t>Darul</w:t>
      </w:r>
      <w:proofErr w:type="spellEnd"/>
      <w:r w:rsidRPr="00BF0468">
        <w:rPr>
          <w:rFonts w:ascii="Times New Roman" w:hAnsi="Times New Roman" w:cs="Times New Roman"/>
          <w:sz w:val="24"/>
          <w:szCs w:val="24"/>
          <w:lang w:val="en-US"/>
        </w:rPr>
        <w:t xml:space="preserve"> </w:t>
      </w:r>
      <w:proofErr w:type="spellStart"/>
      <w:r w:rsidRPr="00BF0468">
        <w:rPr>
          <w:rFonts w:ascii="Times New Roman" w:hAnsi="Times New Roman" w:cs="Times New Roman"/>
          <w:sz w:val="24"/>
          <w:szCs w:val="24"/>
          <w:lang w:val="en-US"/>
        </w:rPr>
        <w:t>Ihsan</w:t>
      </w:r>
      <w:proofErr w:type="spellEnd"/>
      <w:r w:rsidRPr="00BF0468">
        <w:rPr>
          <w:rFonts w:ascii="Times New Roman" w:hAnsi="Times New Roman" w:cs="Times New Roman"/>
          <w:sz w:val="24"/>
          <w:szCs w:val="24"/>
          <w:lang w:val="en-US"/>
        </w:rPr>
        <w:t xml:space="preserve"> </w:t>
      </w:r>
      <w:proofErr w:type="spellStart"/>
      <w:r w:rsidRPr="00BF0468">
        <w:rPr>
          <w:rFonts w:ascii="Times New Roman" w:hAnsi="Times New Roman" w:cs="Times New Roman"/>
          <w:sz w:val="24"/>
          <w:szCs w:val="24"/>
          <w:lang w:val="en-US"/>
        </w:rPr>
        <w:t>Leles</w:t>
      </w:r>
      <w:proofErr w:type="spellEnd"/>
      <w:r w:rsidRPr="00BF0468">
        <w:rPr>
          <w:rFonts w:ascii="Times New Roman" w:hAnsi="Times New Roman" w:cs="Times New Roman"/>
          <w:sz w:val="24"/>
          <w:szCs w:val="24"/>
          <w:lang w:val="en-US"/>
        </w:rPr>
        <w:t xml:space="preserve">, the </w:t>
      </w:r>
      <w:r w:rsidR="00BF0468" w:rsidRPr="00BF0468">
        <w:rPr>
          <w:rFonts w:ascii="Times New Roman" w:hAnsi="Times New Roman" w:cs="Times New Roman"/>
          <w:sz w:val="24"/>
          <w:szCs w:val="24"/>
          <w:lang w:val="en-US"/>
        </w:rPr>
        <w:t>researcher</w:t>
      </w:r>
      <w:r w:rsidRPr="00BF0468">
        <w:rPr>
          <w:rFonts w:ascii="Times New Roman" w:hAnsi="Times New Roman" w:cs="Times New Roman"/>
          <w:sz w:val="24"/>
          <w:szCs w:val="24"/>
          <w:lang w:val="en-US"/>
        </w:rPr>
        <w:t xml:space="preserve"> would state the conclusions, among </w:t>
      </w:r>
      <w:r w:rsidR="00BF0468">
        <w:rPr>
          <w:rFonts w:ascii="Times New Roman" w:hAnsi="Times New Roman" w:cs="Times New Roman"/>
          <w:sz w:val="24"/>
          <w:szCs w:val="24"/>
          <w:lang w:val="en-US"/>
        </w:rPr>
        <w:t>o</w:t>
      </w:r>
      <w:r w:rsidRPr="00BF0468">
        <w:rPr>
          <w:rFonts w:ascii="Times New Roman" w:hAnsi="Times New Roman" w:cs="Times New Roman"/>
          <w:sz w:val="24"/>
          <w:szCs w:val="24"/>
          <w:lang w:val="en-US"/>
        </w:rPr>
        <w:t>the</w:t>
      </w:r>
      <w:r w:rsidR="00B33313" w:rsidRPr="00BF0468">
        <w:rPr>
          <w:rFonts w:ascii="Times New Roman" w:hAnsi="Times New Roman" w:cs="Times New Roman"/>
          <w:sz w:val="24"/>
          <w:szCs w:val="24"/>
          <w:lang w:val="en-US"/>
        </w:rPr>
        <w:t>rs:</w:t>
      </w:r>
    </w:p>
    <w:p w:rsidR="00066E4C" w:rsidRPr="00BF0468" w:rsidRDefault="00066E4C"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The g</w:t>
      </w:r>
      <w:r w:rsidR="00B626F9">
        <w:rPr>
          <w:rFonts w:ascii="Times New Roman" w:hAnsi="Times New Roman" w:cs="Times New Roman"/>
          <w:sz w:val="24"/>
          <w:szCs w:val="24"/>
          <w:lang w:val="en-US"/>
        </w:rPr>
        <w:t xml:space="preserve">oal of teaching reading skill </w:t>
      </w:r>
      <w:r w:rsidR="00B626F9">
        <w:rPr>
          <w:rFonts w:ascii="Times New Roman" w:hAnsi="Times New Roman" w:cs="Times New Roman"/>
          <w:sz w:val="24"/>
          <w:szCs w:val="24"/>
        </w:rPr>
        <w:t>was</w:t>
      </w:r>
      <w:r w:rsidR="00580DC5">
        <w:rPr>
          <w:rFonts w:ascii="Times New Roman" w:hAnsi="Times New Roman" w:cs="Times New Roman"/>
          <w:sz w:val="24"/>
          <w:szCs w:val="24"/>
          <w:lang w:val="en-US"/>
        </w:rPr>
        <w:t xml:space="preserve"> the students </w:t>
      </w:r>
      <w:r w:rsidR="00580DC5">
        <w:rPr>
          <w:rFonts w:ascii="Times New Roman" w:hAnsi="Times New Roman" w:cs="Times New Roman"/>
          <w:sz w:val="24"/>
          <w:szCs w:val="24"/>
        </w:rPr>
        <w:t>to</w:t>
      </w:r>
      <w:r w:rsidRPr="00BF0468">
        <w:rPr>
          <w:rFonts w:ascii="Times New Roman" w:hAnsi="Times New Roman" w:cs="Times New Roman"/>
          <w:sz w:val="24"/>
          <w:szCs w:val="24"/>
          <w:lang w:val="en-US"/>
        </w:rPr>
        <w:t xml:space="preserve"> </w:t>
      </w:r>
      <w:proofErr w:type="gramStart"/>
      <w:r w:rsidR="00BF0468" w:rsidRPr="00BF0468">
        <w:rPr>
          <w:rFonts w:ascii="Times New Roman" w:hAnsi="Times New Roman" w:cs="Times New Roman"/>
          <w:sz w:val="24"/>
          <w:szCs w:val="24"/>
          <w:lang w:val="en-US"/>
        </w:rPr>
        <w:t>understand</w:t>
      </w:r>
      <w:r w:rsidR="00B626F9">
        <w:rPr>
          <w:rFonts w:ascii="Times New Roman" w:hAnsi="Times New Roman" w:cs="Times New Roman"/>
          <w:sz w:val="24"/>
          <w:szCs w:val="24"/>
          <w:lang w:val="en-US"/>
        </w:rPr>
        <w:t xml:space="preserve"> </w:t>
      </w:r>
      <w:r w:rsidRPr="00BF0468">
        <w:rPr>
          <w:rFonts w:ascii="Times New Roman" w:hAnsi="Times New Roman" w:cs="Times New Roman"/>
          <w:sz w:val="24"/>
          <w:szCs w:val="24"/>
          <w:lang w:val="en-US"/>
        </w:rPr>
        <w:t xml:space="preserve"> the</w:t>
      </w:r>
      <w:proofErr w:type="gramEnd"/>
      <w:r w:rsidRPr="00BF0468">
        <w:rPr>
          <w:rFonts w:ascii="Times New Roman" w:hAnsi="Times New Roman" w:cs="Times New Roman"/>
          <w:sz w:val="24"/>
          <w:szCs w:val="24"/>
          <w:lang w:val="en-US"/>
        </w:rPr>
        <w:t xml:space="preserve"> text.</w:t>
      </w:r>
    </w:p>
    <w:p w:rsidR="00017B6B" w:rsidRPr="00BF0468" w:rsidRDefault="00017B6B"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The use of group in learning and teaching reading is very interesting, enjoyable and makes students active.</w:t>
      </w:r>
    </w:p>
    <w:p w:rsidR="00017B6B" w:rsidRPr="00BF0468" w:rsidRDefault="00017B6B"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Group wo</w:t>
      </w:r>
      <w:r w:rsidR="00BF0468">
        <w:rPr>
          <w:rFonts w:ascii="Times New Roman" w:hAnsi="Times New Roman" w:cs="Times New Roman"/>
          <w:sz w:val="24"/>
          <w:szCs w:val="24"/>
          <w:lang w:val="en-US"/>
        </w:rPr>
        <w:t>rk motivates students more to l</w:t>
      </w:r>
      <w:r w:rsidRPr="00BF0468">
        <w:rPr>
          <w:rFonts w:ascii="Times New Roman" w:hAnsi="Times New Roman" w:cs="Times New Roman"/>
          <w:sz w:val="24"/>
          <w:szCs w:val="24"/>
          <w:lang w:val="en-US"/>
        </w:rPr>
        <w:t>e</w:t>
      </w:r>
      <w:r w:rsidR="00BF0468">
        <w:rPr>
          <w:rFonts w:ascii="Times New Roman" w:hAnsi="Times New Roman" w:cs="Times New Roman"/>
          <w:sz w:val="24"/>
          <w:szCs w:val="24"/>
          <w:lang w:val="en-US"/>
        </w:rPr>
        <w:t>a</w:t>
      </w:r>
      <w:r w:rsidRPr="00BF0468">
        <w:rPr>
          <w:rFonts w:ascii="Times New Roman" w:hAnsi="Times New Roman" w:cs="Times New Roman"/>
          <w:sz w:val="24"/>
          <w:szCs w:val="24"/>
          <w:lang w:val="en-US"/>
        </w:rPr>
        <w:t>rn</w:t>
      </w:r>
      <w:r w:rsidR="00723A38" w:rsidRPr="00BF0468">
        <w:rPr>
          <w:rFonts w:ascii="Times New Roman" w:hAnsi="Times New Roman" w:cs="Times New Roman"/>
          <w:sz w:val="24"/>
          <w:szCs w:val="24"/>
          <w:lang w:val="en-US"/>
        </w:rPr>
        <w:t xml:space="preserve"> from the group task. In this case the learning of reading.</w:t>
      </w:r>
    </w:p>
    <w:p w:rsidR="0007519E" w:rsidRPr="00BF0468" w:rsidRDefault="00723A38"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Each group</w:t>
      </w:r>
      <w:r w:rsidR="00580DC5">
        <w:rPr>
          <w:rFonts w:ascii="Times New Roman" w:hAnsi="Times New Roman" w:cs="Times New Roman"/>
          <w:sz w:val="24"/>
          <w:szCs w:val="24"/>
        </w:rPr>
        <w:t>,</w:t>
      </w:r>
      <w:r w:rsidRPr="00BF0468">
        <w:rPr>
          <w:rFonts w:ascii="Times New Roman" w:hAnsi="Times New Roman" w:cs="Times New Roman"/>
          <w:sz w:val="24"/>
          <w:szCs w:val="24"/>
          <w:lang w:val="en-US"/>
        </w:rPr>
        <w:t xml:space="preserve"> as a whole</w:t>
      </w:r>
      <w:r w:rsidR="00580DC5">
        <w:rPr>
          <w:rFonts w:ascii="Times New Roman" w:hAnsi="Times New Roman" w:cs="Times New Roman"/>
          <w:sz w:val="24"/>
          <w:szCs w:val="24"/>
        </w:rPr>
        <w:t>,</w:t>
      </w:r>
      <w:r w:rsidRPr="00BF0468">
        <w:rPr>
          <w:rFonts w:ascii="Times New Roman" w:hAnsi="Times New Roman" w:cs="Times New Roman"/>
          <w:sz w:val="24"/>
          <w:szCs w:val="24"/>
          <w:lang w:val="en-US"/>
        </w:rPr>
        <w:t xml:space="preserve"> has responsibil</w:t>
      </w:r>
      <w:r w:rsidR="00B33313" w:rsidRPr="00BF0468">
        <w:rPr>
          <w:rFonts w:ascii="Times New Roman" w:hAnsi="Times New Roman" w:cs="Times New Roman"/>
          <w:sz w:val="24"/>
          <w:szCs w:val="24"/>
          <w:lang w:val="en-US"/>
        </w:rPr>
        <w:t>ity for achieving the final aims</w:t>
      </w:r>
      <w:r w:rsidRPr="00BF0468">
        <w:rPr>
          <w:rFonts w:ascii="Times New Roman" w:hAnsi="Times New Roman" w:cs="Times New Roman"/>
          <w:sz w:val="24"/>
          <w:szCs w:val="24"/>
          <w:lang w:val="en-US"/>
        </w:rPr>
        <w:t xml:space="preserve"> and objectives of the exercise</w:t>
      </w:r>
      <w:r w:rsidR="0007519E" w:rsidRPr="00BF0468">
        <w:rPr>
          <w:rFonts w:ascii="Times New Roman" w:hAnsi="Times New Roman" w:cs="Times New Roman"/>
          <w:sz w:val="24"/>
          <w:szCs w:val="24"/>
          <w:lang w:val="en-US"/>
        </w:rPr>
        <w:t xml:space="preserve"> or task.</w:t>
      </w:r>
    </w:p>
    <w:p w:rsidR="008A1F41" w:rsidRPr="00BF0468" w:rsidRDefault="008A1F41"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Group work enhan</w:t>
      </w:r>
      <w:r w:rsidR="00B33313" w:rsidRPr="00BF0468">
        <w:rPr>
          <w:rFonts w:ascii="Times New Roman" w:hAnsi="Times New Roman" w:cs="Times New Roman"/>
          <w:sz w:val="24"/>
          <w:szCs w:val="24"/>
          <w:lang w:val="en-US"/>
        </w:rPr>
        <w:t>c</w:t>
      </w:r>
      <w:r w:rsidRPr="00BF0468">
        <w:rPr>
          <w:rFonts w:ascii="Times New Roman" w:hAnsi="Times New Roman" w:cs="Times New Roman"/>
          <w:sz w:val="24"/>
          <w:szCs w:val="24"/>
          <w:lang w:val="en-US"/>
        </w:rPr>
        <w:t>es students understanding.</w:t>
      </w:r>
    </w:p>
    <w:p w:rsidR="00BB5DFB" w:rsidRPr="00BF0468" w:rsidRDefault="008A1F41"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Students learn best when they are actively inv</w:t>
      </w:r>
      <w:r w:rsidR="00BF0468">
        <w:rPr>
          <w:rFonts w:ascii="Times New Roman" w:hAnsi="Times New Roman" w:cs="Times New Roman"/>
          <w:sz w:val="24"/>
          <w:szCs w:val="24"/>
          <w:lang w:val="en-US"/>
        </w:rPr>
        <w:t>o</w:t>
      </w:r>
      <w:r w:rsidRPr="00BF0468">
        <w:rPr>
          <w:rFonts w:ascii="Times New Roman" w:hAnsi="Times New Roman" w:cs="Times New Roman"/>
          <w:sz w:val="24"/>
          <w:szCs w:val="24"/>
          <w:lang w:val="en-US"/>
        </w:rPr>
        <w:t>lved in the process.</w:t>
      </w:r>
    </w:p>
    <w:p w:rsidR="00B33313" w:rsidRPr="00BF0468" w:rsidRDefault="00B33313" w:rsidP="00BF0468">
      <w:pPr>
        <w:pStyle w:val="ListParagraph"/>
        <w:numPr>
          <w:ilvl w:val="0"/>
          <w:numId w:val="1"/>
        </w:numPr>
        <w:spacing w:after="0" w:line="480" w:lineRule="auto"/>
        <w:ind w:left="360"/>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Students centered learning and group work can be used in the learning and teaching proce</w:t>
      </w:r>
      <w:r w:rsidR="00BF0468">
        <w:rPr>
          <w:rFonts w:ascii="Times New Roman" w:hAnsi="Times New Roman" w:cs="Times New Roman"/>
          <w:sz w:val="24"/>
          <w:szCs w:val="24"/>
          <w:lang w:val="en-US"/>
        </w:rPr>
        <w:t>s</w:t>
      </w:r>
      <w:r w:rsidRPr="00BF0468">
        <w:rPr>
          <w:rFonts w:ascii="Times New Roman" w:hAnsi="Times New Roman" w:cs="Times New Roman"/>
          <w:sz w:val="24"/>
          <w:szCs w:val="24"/>
          <w:lang w:val="en-US"/>
        </w:rPr>
        <w:t>s.</w:t>
      </w:r>
    </w:p>
    <w:p w:rsidR="00745970" w:rsidRPr="00BF0468" w:rsidRDefault="00745970" w:rsidP="00D5218E">
      <w:pPr>
        <w:pStyle w:val="ListParagraph"/>
        <w:spacing w:after="0" w:line="360" w:lineRule="auto"/>
        <w:rPr>
          <w:rFonts w:ascii="Times New Roman" w:hAnsi="Times New Roman" w:cs="Times New Roman"/>
          <w:sz w:val="24"/>
          <w:szCs w:val="24"/>
          <w:lang w:val="en-US"/>
        </w:rPr>
      </w:pPr>
    </w:p>
    <w:p w:rsidR="00170F41" w:rsidRPr="00BF0468" w:rsidRDefault="00745970" w:rsidP="00BF0468">
      <w:pPr>
        <w:spacing w:after="0" w:line="480" w:lineRule="auto"/>
        <w:rPr>
          <w:rFonts w:ascii="Times New Roman" w:hAnsi="Times New Roman" w:cs="Times New Roman"/>
          <w:b/>
          <w:sz w:val="24"/>
          <w:szCs w:val="24"/>
          <w:lang w:val="en-US"/>
        </w:rPr>
      </w:pPr>
      <w:r w:rsidRPr="00BF0468">
        <w:rPr>
          <w:rFonts w:ascii="Times New Roman" w:hAnsi="Times New Roman" w:cs="Times New Roman"/>
          <w:b/>
          <w:sz w:val="24"/>
          <w:szCs w:val="24"/>
          <w:lang w:val="en-US"/>
        </w:rPr>
        <w:t xml:space="preserve">5.2 </w:t>
      </w:r>
      <w:r w:rsidR="00066E4C" w:rsidRPr="00BF0468">
        <w:rPr>
          <w:rFonts w:ascii="Times New Roman" w:hAnsi="Times New Roman" w:cs="Times New Roman"/>
          <w:b/>
          <w:sz w:val="24"/>
          <w:szCs w:val="24"/>
          <w:lang w:val="en-US"/>
        </w:rPr>
        <w:t>Suggestions</w:t>
      </w:r>
    </w:p>
    <w:p w:rsidR="00170F41" w:rsidRPr="00BF0468" w:rsidRDefault="00170F41" w:rsidP="00BF0468">
      <w:pPr>
        <w:pStyle w:val="ListParagraph"/>
        <w:numPr>
          <w:ilvl w:val="0"/>
          <w:numId w:val="4"/>
        </w:numPr>
        <w:spacing w:after="0" w:line="480" w:lineRule="auto"/>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The fact that reading English is not a natural activity, the s</w:t>
      </w:r>
      <w:r w:rsidR="00B704E3" w:rsidRPr="00BF0468">
        <w:rPr>
          <w:rFonts w:ascii="Times New Roman" w:hAnsi="Times New Roman" w:cs="Times New Roman"/>
          <w:sz w:val="24"/>
          <w:szCs w:val="24"/>
          <w:lang w:val="en-US"/>
        </w:rPr>
        <w:t>tudents should be guided</w:t>
      </w:r>
      <w:r w:rsidRPr="00BF0468">
        <w:rPr>
          <w:rFonts w:ascii="Times New Roman" w:hAnsi="Times New Roman" w:cs="Times New Roman"/>
          <w:sz w:val="24"/>
          <w:szCs w:val="24"/>
          <w:lang w:val="en-US"/>
        </w:rPr>
        <w:t xml:space="preserve"> to read in good order.</w:t>
      </w:r>
    </w:p>
    <w:p w:rsidR="00DB3EF1" w:rsidRPr="00BF0468" w:rsidRDefault="00B704E3" w:rsidP="00BF0468">
      <w:pPr>
        <w:pStyle w:val="ListParagraph"/>
        <w:numPr>
          <w:ilvl w:val="0"/>
          <w:numId w:val="4"/>
        </w:numPr>
        <w:spacing w:after="0" w:line="480" w:lineRule="auto"/>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lastRenderedPageBreak/>
        <w:t>The teacher should be ab</w:t>
      </w:r>
      <w:r w:rsidR="00DF05FB" w:rsidRPr="00BF0468">
        <w:rPr>
          <w:rFonts w:ascii="Times New Roman" w:hAnsi="Times New Roman" w:cs="Times New Roman"/>
          <w:sz w:val="24"/>
          <w:szCs w:val="24"/>
          <w:lang w:val="en-US"/>
        </w:rPr>
        <w:t>l</w:t>
      </w:r>
      <w:r w:rsidRPr="00BF0468">
        <w:rPr>
          <w:rFonts w:ascii="Times New Roman" w:hAnsi="Times New Roman" w:cs="Times New Roman"/>
          <w:sz w:val="24"/>
          <w:szCs w:val="24"/>
          <w:lang w:val="en-US"/>
        </w:rPr>
        <w:t>e</w:t>
      </w:r>
      <w:r w:rsidR="00DF05FB" w:rsidRPr="00BF0468">
        <w:rPr>
          <w:rFonts w:ascii="Times New Roman" w:hAnsi="Times New Roman" w:cs="Times New Roman"/>
          <w:sz w:val="24"/>
          <w:szCs w:val="24"/>
          <w:lang w:val="en-US"/>
        </w:rPr>
        <w:t xml:space="preserve"> to motivate the students and arouse their interest in reading. </w:t>
      </w:r>
      <w:r w:rsidR="00BF0468" w:rsidRPr="00BF0468">
        <w:rPr>
          <w:rFonts w:ascii="Times New Roman" w:hAnsi="Times New Roman" w:cs="Times New Roman"/>
          <w:sz w:val="24"/>
          <w:szCs w:val="24"/>
          <w:lang w:val="en-US"/>
        </w:rPr>
        <w:t>Moreover</w:t>
      </w:r>
      <w:r w:rsidR="00DF05FB" w:rsidRPr="00BF0468">
        <w:rPr>
          <w:rFonts w:ascii="Times New Roman" w:hAnsi="Times New Roman" w:cs="Times New Roman"/>
          <w:sz w:val="24"/>
          <w:szCs w:val="24"/>
          <w:lang w:val="en-US"/>
        </w:rPr>
        <w:t xml:space="preserve">, the </w:t>
      </w:r>
      <w:r w:rsidR="00BF0468" w:rsidRPr="00BF0468">
        <w:rPr>
          <w:rFonts w:ascii="Times New Roman" w:hAnsi="Times New Roman" w:cs="Times New Roman"/>
          <w:sz w:val="24"/>
          <w:szCs w:val="24"/>
          <w:lang w:val="en-US"/>
        </w:rPr>
        <w:t>teacher</w:t>
      </w:r>
      <w:r w:rsidR="00DF05FB" w:rsidRPr="00BF0468">
        <w:rPr>
          <w:rFonts w:ascii="Times New Roman" w:hAnsi="Times New Roman" w:cs="Times New Roman"/>
          <w:sz w:val="24"/>
          <w:szCs w:val="24"/>
          <w:lang w:val="en-US"/>
        </w:rPr>
        <w:t xml:space="preserve"> should be motivator and facilitator.</w:t>
      </w:r>
    </w:p>
    <w:p w:rsidR="00FB699B" w:rsidRPr="00BF0468" w:rsidRDefault="00B626F9" w:rsidP="00BF0468">
      <w:pPr>
        <w:pStyle w:val="ListParagraph"/>
        <w:numPr>
          <w:ilvl w:val="0"/>
          <w:numId w:val="4"/>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students must ask</w:t>
      </w:r>
      <w:r w:rsidR="00FB699B" w:rsidRPr="00BF0468">
        <w:rPr>
          <w:rFonts w:ascii="Times New Roman" w:hAnsi="Times New Roman" w:cs="Times New Roman"/>
          <w:sz w:val="24"/>
          <w:szCs w:val="24"/>
          <w:lang w:val="en-US"/>
        </w:rPr>
        <w:t xml:space="preserve"> their teacher if they don’t understand.</w:t>
      </w:r>
    </w:p>
    <w:p w:rsidR="00B704E3" w:rsidRPr="00BF0468" w:rsidRDefault="00B704E3" w:rsidP="00BF0468">
      <w:pPr>
        <w:pStyle w:val="ListParagraph"/>
        <w:numPr>
          <w:ilvl w:val="0"/>
          <w:numId w:val="4"/>
        </w:numPr>
        <w:spacing w:after="0" w:line="480" w:lineRule="auto"/>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Teacher should formulate classroom learning and teaching process using variant group work activities.</w:t>
      </w:r>
    </w:p>
    <w:p w:rsidR="00575E8D" w:rsidRPr="00BF0468" w:rsidRDefault="00022DC2" w:rsidP="00BF0468">
      <w:pPr>
        <w:pStyle w:val="ListParagraph"/>
        <w:numPr>
          <w:ilvl w:val="0"/>
          <w:numId w:val="4"/>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Students </w:t>
      </w:r>
      <w:r>
        <w:rPr>
          <w:rFonts w:ascii="Times New Roman" w:hAnsi="Times New Roman" w:cs="Times New Roman"/>
          <w:sz w:val="24"/>
          <w:szCs w:val="24"/>
        </w:rPr>
        <w:t>must</w:t>
      </w:r>
      <w:r>
        <w:rPr>
          <w:rFonts w:ascii="Times New Roman" w:hAnsi="Times New Roman" w:cs="Times New Roman"/>
          <w:sz w:val="24"/>
          <w:szCs w:val="24"/>
          <w:lang w:val="en-US"/>
        </w:rPr>
        <w:t xml:space="preserve"> be l</w:t>
      </w:r>
      <w:r>
        <w:rPr>
          <w:rFonts w:ascii="Times New Roman" w:hAnsi="Times New Roman" w:cs="Times New Roman"/>
          <w:sz w:val="24"/>
          <w:szCs w:val="24"/>
        </w:rPr>
        <w:t>e</w:t>
      </w:r>
      <w:r w:rsidR="00B17447" w:rsidRPr="00BF0468">
        <w:rPr>
          <w:rFonts w:ascii="Times New Roman" w:hAnsi="Times New Roman" w:cs="Times New Roman"/>
          <w:sz w:val="24"/>
          <w:szCs w:val="24"/>
          <w:lang w:val="en-US"/>
        </w:rPr>
        <w:t xml:space="preserve">d into </w:t>
      </w:r>
      <w:proofErr w:type="gramStart"/>
      <w:r w:rsidR="00B17447" w:rsidRPr="00BF0468">
        <w:rPr>
          <w:rFonts w:ascii="Times New Roman" w:hAnsi="Times New Roman" w:cs="Times New Roman"/>
          <w:sz w:val="24"/>
          <w:szCs w:val="24"/>
          <w:lang w:val="en-US"/>
        </w:rPr>
        <w:t>students</w:t>
      </w:r>
      <w:proofErr w:type="gramEnd"/>
      <w:r w:rsidR="00B17447" w:rsidRPr="00BF0468">
        <w:rPr>
          <w:rFonts w:ascii="Times New Roman" w:hAnsi="Times New Roman" w:cs="Times New Roman"/>
          <w:sz w:val="24"/>
          <w:szCs w:val="24"/>
          <w:lang w:val="en-US"/>
        </w:rPr>
        <w:t xml:space="preserve"> active learning.</w:t>
      </w:r>
    </w:p>
    <w:p w:rsidR="00B17447" w:rsidRPr="00BF0468" w:rsidRDefault="00B17447" w:rsidP="00BF0468">
      <w:pPr>
        <w:pStyle w:val="ListParagraph"/>
        <w:numPr>
          <w:ilvl w:val="0"/>
          <w:numId w:val="4"/>
        </w:numPr>
        <w:spacing w:after="0" w:line="480" w:lineRule="auto"/>
        <w:jc w:val="both"/>
        <w:rPr>
          <w:rFonts w:ascii="Times New Roman" w:hAnsi="Times New Roman" w:cs="Times New Roman"/>
          <w:sz w:val="24"/>
          <w:szCs w:val="24"/>
          <w:lang w:val="en-US"/>
        </w:rPr>
      </w:pPr>
      <w:r w:rsidRPr="00BF0468">
        <w:rPr>
          <w:rFonts w:ascii="Times New Roman" w:hAnsi="Times New Roman" w:cs="Times New Roman"/>
          <w:sz w:val="24"/>
          <w:szCs w:val="24"/>
          <w:lang w:val="en-US"/>
        </w:rPr>
        <w:t xml:space="preserve">Teacher should create </w:t>
      </w:r>
      <w:proofErr w:type="gramStart"/>
      <w:r w:rsidRPr="00BF0468">
        <w:rPr>
          <w:rFonts w:ascii="Times New Roman" w:hAnsi="Times New Roman" w:cs="Times New Roman"/>
          <w:sz w:val="24"/>
          <w:szCs w:val="24"/>
          <w:lang w:val="en-US"/>
        </w:rPr>
        <w:t>students</w:t>
      </w:r>
      <w:proofErr w:type="gramEnd"/>
      <w:r w:rsidRPr="00BF0468">
        <w:rPr>
          <w:rFonts w:ascii="Times New Roman" w:hAnsi="Times New Roman" w:cs="Times New Roman"/>
          <w:sz w:val="24"/>
          <w:szCs w:val="24"/>
          <w:lang w:val="en-US"/>
        </w:rPr>
        <w:t xml:space="preserve"> active learning in the learning process.</w:t>
      </w:r>
    </w:p>
    <w:p w:rsidR="00745970" w:rsidRPr="00BF0468" w:rsidRDefault="00745970" w:rsidP="00BF0468">
      <w:pPr>
        <w:spacing w:after="0" w:line="480" w:lineRule="auto"/>
        <w:rPr>
          <w:rFonts w:ascii="Times New Roman" w:hAnsi="Times New Roman" w:cs="Times New Roman"/>
          <w:b/>
          <w:sz w:val="24"/>
          <w:szCs w:val="24"/>
          <w:lang w:val="en-US"/>
        </w:rPr>
      </w:pPr>
    </w:p>
    <w:p w:rsidR="00BB5DFB" w:rsidRPr="00BF0468" w:rsidRDefault="00BB5DFB" w:rsidP="00BF0468">
      <w:pPr>
        <w:spacing w:after="0" w:line="480" w:lineRule="auto"/>
        <w:rPr>
          <w:rFonts w:ascii="Times New Roman" w:hAnsi="Times New Roman" w:cs="Times New Roman"/>
          <w:sz w:val="24"/>
          <w:szCs w:val="24"/>
          <w:lang w:val="en-US"/>
        </w:rPr>
      </w:pPr>
    </w:p>
    <w:sectPr w:rsidR="00BB5DFB" w:rsidRPr="00BF0468" w:rsidSect="00D5218E">
      <w:headerReference w:type="default" r:id="rId7"/>
      <w:footerReference w:type="first" r:id="rId8"/>
      <w:pgSz w:w="12191" w:h="16840" w:code="9"/>
      <w:pgMar w:top="2268" w:right="1701" w:bottom="1701" w:left="2268" w:header="709" w:footer="709" w:gutter="0"/>
      <w:pgNumType w:start="5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7D6" w:rsidRDefault="00B837D6" w:rsidP="00B837D6">
      <w:pPr>
        <w:spacing w:after="0" w:line="240" w:lineRule="auto"/>
      </w:pPr>
      <w:r>
        <w:separator/>
      </w:r>
    </w:p>
  </w:endnote>
  <w:endnote w:type="continuationSeparator" w:id="1">
    <w:p w:rsidR="00B837D6" w:rsidRDefault="00B837D6" w:rsidP="00B83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D6" w:rsidRPr="00B837D6" w:rsidRDefault="00B837D6" w:rsidP="00B837D6">
    <w:pPr>
      <w:pStyle w:val="Footer"/>
      <w:jc w:val="center"/>
      <w:rPr>
        <w:rFonts w:ascii="Times New Roman" w:hAnsi="Times New Roman" w:cs="Times New Roman"/>
        <w:sz w:val="24"/>
        <w:szCs w:val="24"/>
        <w:lang w:val="en-US"/>
      </w:rPr>
    </w:pPr>
    <w:r w:rsidRPr="00B837D6">
      <w:rPr>
        <w:rFonts w:ascii="Times New Roman" w:hAnsi="Times New Roman" w:cs="Times New Roman"/>
        <w:sz w:val="24"/>
        <w:szCs w:val="24"/>
        <w:lang w:val="en-US"/>
      </w:rPr>
      <w:t>5</w:t>
    </w:r>
    <w:r w:rsidR="00D5218E">
      <w:rPr>
        <w:rFonts w:ascii="Times New Roman" w:hAnsi="Times New Roman" w:cs="Times New Roman"/>
        <w:sz w:val="24"/>
        <w:szCs w:val="24"/>
        <w:lang w:val="en-US"/>
      </w:rPr>
      <w:t>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7D6" w:rsidRDefault="00B837D6" w:rsidP="00B837D6">
      <w:pPr>
        <w:spacing w:after="0" w:line="240" w:lineRule="auto"/>
      </w:pPr>
      <w:r>
        <w:separator/>
      </w:r>
    </w:p>
  </w:footnote>
  <w:footnote w:type="continuationSeparator" w:id="1">
    <w:p w:rsidR="00B837D6" w:rsidRDefault="00B837D6" w:rsidP="00B837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5123866"/>
      <w:docPartObj>
        <w:docPartGallery w:val="Page Numbers (Top of Page)"/>
        <w:docPartUnique/>
      </w:docPartObj>
    </w:sdtPr>
    <w:sdtContent>
      <w:p w:rsidR="00B837D6" w:rsidRPr="00B837D6" w:rsidRDefault="009E2191">
        <w:pPr>
          <w:pStyle w:val="Header"/>
          <w:jc w:val="right"/>
          <w:rPr>
            <w:rFonts w:ascii="Times New Roman" w:hAnsi="Times New Roman" w:cs="Times New Roman"/>
            <w:sz w:val="24"/>
            <w:szCs w:val="24"/>
          </w:rPr>
        </w:pPr>
        <w:r w:rsidRPr="00B837D6">
          <w:rPr>
            <w:rFonts w:ascii="Times New Roman" w:hAnsi="Times New Roman" w:cs="Times New Roman"/>
            <w:sz w:val="24"/>
            <w:szCs w:val="24"/>
          </w:rPr>
          <w:fldChar w:fldCharType="begin"/>
        </w:r>
        <w:r w:rsidR="00B837D6" w:rsidRPr="00B837D6">
          <w:rPr>
            <w:rFonts w:ascii="Times New Roman" w:hAnsi="Times New Roman" w:cs="Times New Roman"/>
            <w:sz w:val="24"/>
            <w:szCs w:val="24"/>
          </w:rPr>
          <w:instrText xml:space="preserve"> PAGE   \* MERGEFORMAT </w:instrText>
        </w:r>
        <w:r w:rsidRPr="00B837D6">
          <w:rPr>
            <w:rFonts w:ascii="Times New Roman" w:hAnsi="Times New Roman" w:cs="Times New Roman"/>
            <w:sz w:val="24"/>
            <w:szCs w:val="24"/>
          </w:rPr>
          <w:fldChar w:fldCharType="separate"/>
        </w:r>
        <w:r w:rsidR="00D5218E">
          <w:rPr>
            <w:rFonts w:ascii="Times New Roman" w:hAnsi="Times New Roman" w:cs="Times New Roman"/>
            <w:noProof/>
            <w:sz w:val="24"/>
            <w:szCs w:val="24"/>
          </w:rPr>
          <w:t>51</w:t>
        </w:r>
        <w:r w:rsidRPr="00B837D6">
          <w:rPr>
            <w:rFonts w:ascii="Times New Roman" w:hAnsi="Times New Roman" w:cs="Times New Roman"/>
            <w:sz w:val="24"/>
            <w:szCs w:val="24"/>
          </w:rPr>
          <w:fldChar w:fldCharType="end"/>
        </w:r>
      </w:p>
    </w:sdtContent>
  </w:sdt>
  <w:p w:rsidR="00B837D6" w:rsidRPr="00B837D6" w:rsidRDefault="00B837D6">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4DDE"/>
    <w:multiLevelType w:val="hybridMultilevel"/>
    <w:tmpl w:val="12C8EA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E619A3"/>
    <w:multiLevelType w:val="hybridMultilevel"/>
    <w:tmpl w:val="7D3843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F75452E"/>
    <w:multiLevelType w:val="hybridMultilevel"/>
    <w:tmpl w:val="62FA94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3018A3"/>
    <w:multiLevelType w:val="hybridMultilevel"/>
    <w:tmpl w:val="58620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B5DFB"/>
    <w:rsid w:val="00017B6B"/>
    <w:rsid w:val="00022DC2"/>
    <w:rsid w:val="00066E4C"/>
    <w:rsid w:val="0007519E"/>
    <w:rsid w:val="001571D2"/>
    <w:rsid w:val="00170F41"/>
    <w:rsid w:val="00215E96"/>
    <w:rsid w:val="003D4D7B"/>
    <w:rsid w:val="00575E8D"/>
    <w:rsid w:val="00580DC5"/>
    <w:rsid w:val="00635F97"/>
    <w:rsid w:val="00642AA4"/>
    <w:rsid w:val="00723A38"/>
    <w:rsid w:val="00745970"/>
    <w:rsid w:val="008A1F41"/>
    <w:rsid w:val="009B0823"/>
    <w:rsid w:val="009E2191"/>
    <w:rsid w:val="00A823A5"/>
    <w:rsid w:val="00A9133E"/>
    <w:rsid w:val="00AB7258"/>
    <w:rsid w:val="00B12391"/>
    <w:rsid w:val="00B17447"/>
    <w:rsid w:val="00B33313"/>
    <w:rsid w:val="00B626F9"/>
    <w:rsid w:val="00B704E3"/>
    <w:rsid w:val="00B837D6"/>
    <w:rsid w:val="00B95D30"/>
    <w:rsid w:val="00BB5DFB"/>
    <w:rsid w:val="00BF0468"/>
    <w:rsid w:val="00D03B18"/>
    <w:rsid w:val="00D13D60"/>
    <w:rsid w:val="00D42554"/>
    <w:rsid w:val="00D5218E"/>
    <w:rsid w:val="00DB3EF1"/>
    <w:rsid w:val="00DE1F0D"/>
    <w:rsid w:val="00DE3A25"/>
    <w:rsid w:val="00DF05FB"/>
    <w:rsid w:val="00E162A4"/>
    <w:rsid w:val="00EB2CE3"/>
    <w:rsid w:val="00F43CBD"/>
    <w:rsid w:val="00F975E4"/>
    <w:rsid w:val="00F97DA1"/>
    <w:rsid w:val="00FB699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1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391"/>
    <w:pPr>
      <w:ind w:left="720"/>
      <w:contextualSpacing/>
    </w:pPr>
  </w:style>
  <w:style w:type="paragraph" w:styleId="Header">
    <w:name w:val="header"/>
    <w:basedOn w:val="Normal"/>
    <w:link w:val="HeaderChar"/>
    <w:uiPriority w:val="99"/>
    <w:unhideWhenUsed/>
    <w:rsid w:val="00B83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7D6"/>
  </w:style>
  <w:style w:type="paragraph" w:styleId="Footer">
    <w:name w:val="footer"/>
    <w:basedOn w:val="Normal"/>
    <w:link w:val="FooterChar"/>
    <w:uiPriority w:val="99"/>
    <w:semiHidden/>
    <w:unhideWhenUsed/>
    <w:rsid w:val="00B837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37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SKYNET Computer</cp:lastModifiedBy>
  <cp:revision>27</cp:revision>
  <cp:lastPrinted>2012-09-27T07:49:00Z</cp:lastPrinted>
  <dcterms:created xsi:type="dcterms:W3CDTF">2012-06-24T04:46:00Z</dcterms:created>
  <dcterms:modified xsi:type="dcterms:W3CDTF">2012-10-18T03:02:00Z</dcterms:modified>
</cp:coreProperties>
</file>