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DD3465" w14:textId="77777777" w:rsidR="008B7743" w:rsidRPr="00FF70BC" w:rsidRDefault="008B7743" w:rsidP="008B7743">
      <w:pPr>
        <w:pStyle w:val="ListParagraph"/>
        <w:autoSpaceDE w:val="0"/>
        <w:autoSpaceDN w:val="0"/>
        <w:adjustRightInd w:val="0"/>
        <w:spacing w:after="0" w:line="480" w:lineRule="auto"/>
        <w:ind w:left="0"/>
        <w:jc w:val="center"/>
        <w:outlineLvl w:val="0"/>
        <w:rPr>
          <w:rFonts w:ascii="Times New Roman" w:hAnsi="Times New Roman"/>
          <w:b/>
          <w:bCs/>
          <w:color w:val="000000"/>
          <w:sz w:val="24"/>
          <w:szCs w:val="24"/>
        </w:rPr>
      </w:pPr>
      <w:r w:rsidRPr="00FF70BC">
        <w:rPr>
          <w:rFonts w:ascii="Times New Roman" w:hAnsi="Times New Roman"/>
          <w:b/>
          <w:bCs/>
          <w:color w:val="000000"/>
          <w:sz w:val="24"/>
          <w:szCs w:val="24"/>
        </w:rPr>
        <w:t>CHAPTER 11</w:t>
      </w:r>
    </w:p>
    <w:p w14:paraId="1C2FB5F9" w14:textId="77777777" w:rsidR="008B7743" w:rsidRPr="00FF70BC" w:rsidRDefault="008B7743" w:rsidP="008B7743">
      <w:pPr>
        <w:pStyle w:val="ListParagraph"/>
        <w:autoSpaceDE w:val="0"/>
        <w:autoSpaceDN w:val="0"/>
        <w:adjustRightInd w:val="0"/>
        <w:spacing w:after="0" w:line="480" w:lineRule="auto"/>
        <w:ind w:left="0"/>
        <w:jc w:val="center"/>
        <w:rPr>
          <w:rFonts w:ascii="Times New Roman" w:hAnsi="Times New Roman"/>
          <w:b/>
          <w:bCs/>
          <w:color w:val="000000"/>
          <w:sz w:val="24"/>
          <w:szCs w:val="24"/>
        </w:rPr>
      </w:pPr>
      <w:r w:rsidRPr="00FF70BC">
        <w:rPr>
          <w:rFonts w:ascii="Times New Roman" w:hAnsi="Times New Roman"/>
          <w:b/>
          <w:bCs/>
          <w:color w:val="000000"/>
          <w:sz w:val="24"/>
          <w:szCs w:val="24"/>
        </w:rPr>
        <w:t>THE THEORETICAL FOUNDATION</w:t>
      </w:r>
    </w:p>
    <w:p w14:paraId="6D64DC88" w14:textId="77777777" w:rsidR="008B7743" w:rsidRPr="00FF70BC" w:rsidRDefault="008B7743" w:rsidP="008B7743">
      <w:pPr>
        <w:pStyle w:val="ListParagraph"/>
        <w:autoSpaceDE w:val="0"/>
        <w:autoSpaceDN w:val="0"/>
        <w:adjustRightInd w:val="0"/>
        <w:spacing w:after="0" w:line="480" w:lineRule="auto"/>
        <w:ind w:left="0"/>
        <w:jc w:val="both"/>
        <w:rPr>
          <w:rFonts w:ascii="Times New Roman" w:hAnsi="Times New Roman"/>
          <w:b/>
          <w:bCs/>
          <w:color w:val="000000"/>
          <w:sz w:val="24"/>
          <w:szCs w:val="24"/>
        </w:rPr>
      </w:pPr>
    </w:p>
    <w:p w14:paraId="516D4DC2" w14:textId="77777777" w:rsidR="008B7743" w:rsidRPr="00FF70BC" w:rsidRDefault="008B7743" w:rsidP="008B7743">
      <w:pPr>
        <w:pStyle w:val="ListParagraph"/>
        <w:numPr>
          <w:ilvl w:val="1"/>
          <w:numId w:val="9"/>
        </w:numPr>
        <w:tabs>
          <w:tab w:val="left" w:pos="426"/>
        </w:tabs>
        <w:autoSpaceDE w:val="0"/>
        <w:autoSpaceDN w:val="0"/>
        <w:adjustRightInd w:val="0"/>
        <w:spacing w:after="0" w:line="480" w:lineRule="auto"/>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General Remarks</w:t>
      </w:r>
    </w:p>
    <w:p w14:paraId="694CEB28" w14:textId="77777777" w:rsidR="008B7743" w:rsidRPr="00FF70BC" w:rsidRDefault="008B7743" w:rsidP="008B7743">
      <w:pPr>
        <w:pStyle w:val="ListParagraph"/>
        <w:autoSpaceDE w:val="0"/>
        <w:autoSpaceDN w:val="0"/>
        <w:adjustRightInd w:val="0"/>
        <w:spacing w:after="0" w:line="480" w:lineRule="auto"/>
        <w:ind w:left="0" w:firstLine="720"/>
        <w:jc w:val="both"/>
        <w:rPr>
          <w:rFonts w:ascii="Times New Roman" w:hAnsi="Times New Roman"/>
          <w:color w:val="000000"/>
          <w:sz w:val="24"/>
          <w:szCs w:val="24"/>
        </w:rPr>
      </w:pPr>
      <w:r w:rsidRPr="00FF70BC">
        <w:rPr>
          <w:rFonts w:ascii="Times New Roman" w:hAnsi="Times New Roman"/>
          <w:color w:val="000000"/>
          <w:sz w:val="24"/>
          <w:szCs w:val="24"/>
        </w:rPr>
        <w:t>Speaking is very important in orderly activity. At school, student’sspeaking ability is one of the goals of learning language, but speaking becomes a difficult activity for many student, because speaking in english is not easy for indonesian student. They always feel shy and afraid in making mistakes when they speak up in front of the class. They do not trust themselves, so they can not speak at all. (Brown, 1994:268).</w:t>
      </w:r>
    </w:p>
    <w:p w14:paraId="46E65C03" w14:textId="77777777" w:rsidR="008B7743" w:rsidRPr="00FF70BC" w:rsidRDefault="008B7743" w:rsidP="008B7743">
      <w:pPr>
        <w:pStyle w:val="ListParagraph"/>
        <w:autoSpaceDE w:val="0"/>
        <w:autoSpaceDN w:val="0"/>
        <w:adjustRightInd w:val="0"/>
        <w:spacing w:after="0" w:line="480" w:lineRule="auto"/>
        <w:ind w:left="0" w:firstLine="720"/>
        <w:jc w:val="both"/>
        <w:rPr>
          <w:rFonts w:ascii="Times New Roman" w:hAnsi="Times New Roman"/>
          <w:color w:val="000000"/>
          <w:sz w:val="24"/>
          <w:szCs w:val="24"/>
        </w:rPr>
      </w:pPr>
      <w:r w:rsidRPr="00FF70BC">
        <w:rPr>
          <w:rFonts w:ascii="Times New Roman" w:hAnsi="Times New Roman"/>
          <w:color w:val="000000"/>
          <w:sz w:val="24"/>
          <w:szCs w:val="24"/>
        </w:rPr>
        <w:t xml:space="preserve">Based on the definition above, it can be concluded that speaking is the basic type of communication. In our daily life, speaking is used more often than listening. Through speaking human  being exchanges most of their ideas. </w:t>
      </w:r>
    </w:p>
    <w:p w14:paraId="0E64A9F2" w14:textId="77777777" w:rsidR="008B7743" w:rsidRPr="00FF70BC" w:rsidRDefault="008B7743" w:rsidP="008B7743">
      <w:pPr>
        <w:pStyle w:val="ListParagraph"/>
        <w:autoSpaceDE w:val="0"/>
        <w:autoSpaceDN w:val="0"/>
        <w:adjustRightInd w:val="0"/>
        <w:spacing w:after="0" w:line="480" w:lineRule="auto"/>
        <w:ind w:left="0" w:firstLine="720"/>
        <w:jc w:val="both"/>
        <w:rPr>
          <w:rFonts w:ascii="Times New Roman" w:hAnsi="Times New Roman"/>
          <w:color w:val="000000"/>
          <w:sz w:val="24"/>
          <w:szCs w:val="24"/>
        </w:rPr>
      </w:pPr>
    </w:p>
    <w:p w14:paraId="46D86DFF" w14:textId="77777777" w:rsidR="008B7743" w:rsidRPr="00FF70BC" w:rsidRDefault="008B7743" w:rsidP="008B7743">
      <w:pPr>
        <w:pStyle w:val="ListParagraph"/>
        <w:numPr>
          <w:ilvl w:val="1"/>
          <w:numId w:val="9"/>
        </w:numPr>
        <w:tabs>
          <w:tab w:val="left" w:pos="426"/>
        </w:tabs>
        <w:autoSpaceDE w:val="0"/>
        <w:autoSpaceDN w:val="0"/>
        <w:adjustRightInd w:val="0"/>
        <w:spacing w:after="0" w:line="480" w:lineRule="auto"/>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What is dialogue?</w:t>
      </w:r>
    </w:p>
    <w:p w14:paraId="7800BB9B" w14:textId="77777777" w:rsidR="008B7743" w:rsidRPr="00FF70BC" w:rsidRDefault="008B7743" w:rsidP="008B7743">
      <w:pPr>
        <w:pStyle w:val="ListParagraph"/>
        <w:autoSpaceDE w:val="0"/>
        <w:autoSpaceDN w:val="0"/>
        <w:adjustRightInd w:val="0"/>
        <w:spacing w:after="0"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 xml:space="preserve">Dialogue is a technique on teaching speaking should be presented as clearly and dramatically as possible to the class. The teacher use the pictures, models or article to indicate who is saying what. The students can make dialogue of the class according to situations, which is given by their teacher. One purpose of learning is to communicate with others. communications according to Ishak arep and Hendri foreland ( 2003: 81) " fluent communications is open commucation where information flows in free of  to under or on the contrary. in all organization of </w:t>
      </w:r>
      <w:r w:rsidRPr="00FF70BC">
        <w:rPr>
          <w:rFonts w:ascii="Times New Roman" w:hAnsi="Times New Roman"/>
          <w:color w:val="000000"/>
          <w:sz w:val="24"/>
          <w:szCs w:val="24"/>
        </w:rPr>
        <w:lastRenderedPageBreak/>
        <w:t>feedback can be phrased with situation is each other believe, people is each other interest, be each other pay attention to and is each other respect.”</w:t>
      </w:r>
    </w:p>
    <w:p w14:paraId="4F2A1FB2" w14:textId="77777777" w:rsidR="008B7743" w:rsidRPr="00FF70BC" w:rsidRDefault="008B7743" w:rsidP="008B7743">
      <w:pPr>
        <w:pStyle w:val="ListParagraph"/>
        <w:autoSpaceDE w:val="0"/>
        <w:autoSpaceDN w:val="0"/>
        <w:adjustRightInd w:val="0"/>
        <w:spacing w:after="0" w:line="480" w:lineRule="auto"/>
        <w:ind w:left="0" w:firstLine="567"/>
        <w:jc w:val="both"/>
        <w:rPr>
          <w:rFonts w:ascii="Times New Roman" w:hAnsi="Times New Roman"/>
          <w:sz w:val="24"/>
          <w:szCs w:val="24"/>
        </w:rPr>
      </w:pPr>
      <w:r w:rsidRPr="00FF70BC">
        <w:rPr>
          <w:rFonts w:ascii="Times New Roman" w:hAnsi="Times New Roman"/>
          <w:color w:val="000000"/>
          <w:sz w:val="24"/>
          <w:szCs w:val="24"/>
        </w:rPr>
        <w:t>Language are all about communicating with people, and most communicating process is delivered through a speech. According to Florez adn cunningham cited in Rivers (1999) Like known, growth process and development of man as as result of interaction with its(the area will take place naturally with consequence that growing it possibility that digressing from purpose of education, therefore is required operation of area of that be obtainable purpose of in an optimal.</w:t>
      </w:r>
    </w:p>
    <w:p w14:paraId="1E0EC935" w14:textId="77777777" w:rsidR="008B7743" w:rsidRPr="00FF70BC" w:rsidRDefault="008B7743" w:rsidP="008B7743">
      <w:pPr>
        <w:pStyle w:val="ListParagraph"/>
        <w:autoSpaceDE w:val="0"/>
        <w:autoSpaceDN w:val="0"/>
        <w:adjustRightInd w:val="0"/>
        <w:spacing w:after="0" w:line="480" w:lineRule="auto"/>
        <w:ind w:left="0" w:firstLine="567"/>
        <w:jc w:val="both"/>
        <w:rPr>
          <w:rFonts w:ascii="Times New Roman" w:hAnsi="Times New Roman"/>
          <w:sz w:val="24"/>
          <w:szCs w:val="24"/>
        </w:rPr>
      </w:pPr>
    </w:p>
    <w:p w14:paraId="3849AC0E" w14:textId="77777777" w:rsidR="008B7743" w:rsidRPr="00FF70BC" w:rsidRDefault="008B7743" w:rsidP="008B7743">
      <w:pPr>
        <w:pStyle w:val="ListParagraph"/>
        <w:spacing w:line="480" w:lineRule="auto"/>
        <w:ind w:left="0" w:firstLine="567"/>
        <w:jc w:val="both"/>
        <w:rPr>
          <w:rFonts w:ascii="Times New Roman" w:hAnsi="Times New Roman"/>
          <w:sz w:val="24"/>
          <w:szCs w:val="24"/>
        </w:rPr>
      </w:pPr>
      <w:r w:rsidRPr="00FF70BC">
        <w:rPr>
          <w:rFonts w:ascii="Times New Roman" w:hAnsi="Times New Roman"/>
          <w:sz w:val="24"/>
          <w:szCs w:val="24"/>
        </w:rPr>
        <w:t>Self-confidence is essentially an attitude which allows us to have a positive and realistic perception of ourselves and our abilities. It is characterised by personal attributes such as assertiveness, optimism, enthusiasm, affection, pride, independence, trust, the ability to handle criticism and emotional maturity</w:t>
      </w:r>
    </w:p>
    <w:p w14:paraId="7D5A5898" w14:textId="77777777" w:rsidR="008B7743" w:rsidRPr="00FF70BC" w:rsidRDefault="008B7743" w:rsidP="008B7743">
      <w:pPr>
        <w:pStyle w:val="NormalWeb"/>
        <w:spacing w:line="480" w:lineRule="auto"/>
        <w:ind w:firstLine="567"/>
        <w:jc w:val="both"/>
      </w:pPr>
      <w:r w:rsidRPr="00FF70BC">
        <w:t>Self confidence is the difference between feeling unstoppable and feeling scared out of your wits. Your perception of yourself has an enormous impact on how others perceive you. Perception is reality — the more self confidence you have, the more likely it is you’ll succeed.</w:t>
      </w:r>
    </w:p>
    <w:p w14:paraId="0E05B250" w14:textId="77777777" w:rsidR="008B7743" w:rsidRPr="00FF70BC" w:rsidRDefault="008B7743" w:rsidP="008B7743">
      <w:pPr>
        <w:pStyle w:val="NormalWeb"/>
        <w:spacing w:line="480" w:lineRule="auto"/>
        <w:ind w:firstLine="567"/>
        <w:jc w:val="both"/>
        <w:rPr>
          <w:color w:val="000000"/>
          <w:lang w:val="id-ID"/>
        </w:rPr>
      </w:pPr>
      <w:r w:rsidRPr="00FF70BC">
        <w:t xml:space="preserve">Although many of the factors affecting self confidence are beyond your control, there are a number of things you can consciously do to build self confidence. </w:t>
      </w:r>
      <w:r w:rsidRPr="00FF70BC">
        <w:rPr>
          <w:color w:val="000000"/>
        </w:rPr>
        <w:t>the roles of teachers in the language learning</w:t>
      </w:r>
      <w:r w:rsidRPr="00FF70BC">
        <w:rPr>
          <w:color w:val="000000"/>
          <w:lang w:val="id-ID"/>
        </w:rPr>
        <w:t>.</w:t>
      </w:r>
    </w:p>
    <w:p w14:paraId="0B965A8B" w14:textId="77777777" w:rsidR="008B7743" w:rsidRPr="00FF70BC" w:rsidRDefault="008B7743" w:rsidP="008B7743">
      <w:pPr>
        <w:pStyle w:val="NormalWeb"/>
        <w:spacing w:line="480" w:lineRule="auto"/>
        <w:ind w:firstLine="567"/>
        <w:jc w:val="both"/>
        <w:rPr>
          <w:color w:val="000000"/>
          <w:lang w:val="id-ID"/>
        </w:rPr>
      </w:pPr>
    </w:p>
    <w:p w14:paraId="221C31CF" w14:textId="77777777" w:rsidR="008B7743" w:rsidRPr="00FF70BC" w:rsidRDefault="008B7743" w:rsidP="008B7743">
      <w:pPr>
        <w:pStyle w:val="ListParagraph"/>
        <w:numPr>
          <w:ilvl w:val="1"/>
          <w:numId w:val="9"/>
        </w:numPr>
        <w:tabs>
          <w:tab w:val="left" w:pos="426"/>
        </w:tabs>
        <w:spacing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lastRenderedPageBreak/>
        <w:t>The roles of Teacher in Language Learning</w:t>
      </w:r>
    </w:p>
    <w:p w14:paraId="2EAF853A" w14:textId="77777777" w:rsidR="008B7743" w:rsidRPr="00FF70BC" w:rsidRDefault="008B7743" w:rsidP="008B7743">
      <w:pPr>
        <w:pStyle w:val="ListParagraph"/>
        <w:spacing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Teachers have an important role in constructing the environment that will promote the effectives speaking development, they have to know well their roles in language classroom activities. According to Brown (2001: 160-161)  that there are at least five roles of language teachers in the course of the language teaching.</w:t>
      </w:r>
    </w:p>
    <w:p w14:paraId="1E96D04C" w14:textId="77777777" w:rsidR="008B7743" w:rsidRPr="00FF70BC" w:rsidRDefault="008B7743" w:rsidP="008B7743">
      <w:pPr>
        <w:pStyle w:val="ListParagraph"/>
        <w:numPr>
          <w:ilvl w:val="0"/>
          <w:numId w:val="1"/>
        </w:numPr>
        <w:tabs>
          <w:tab w:val="left" w:pos="567"/>
        </w:tabs>
        <w:spacing w:line="240" w:lineRule="auto"/>
        <w:ind w:left="142" w:firstLine="0"/>
        <w:contextualSpacing w:val="0"/>
        <w:jc w:val="both"/>
        <w:rPr>
          <w:rFonts w:ascii="Times New Roman" w:hAnsi="Times New Roman"/>
          <w:color w:val="000000"/>
          <w:sz w:val="24"/>
          <w:szCs w:val="24"/>
        </w:rPr>
      </w:pPr>
      <w:r w:rsidRPr="00FF70BC">
        <w:rPr>
          <w:rFonts w:ascii="Times New Roman" w:hAnsi="Times New Roman"/>
          <w:color w:val="000000"/>
          <w:sz w:val="24"/>
          <w:szCs w:val="24"/>
        </w:rPr>
        <w:t>The teachers as a controller</w:t>
      </w:r>
    </w:p>
    <w:p w14:paraId="1AC1BF5D" w14:textId="77777777" w:rsidR="008B7743" w:rsidRPr="00FF70BC" w:rsidRDefault="008B7743" w:rsidP="008B7743">
      <w:pPr>
        <w:pStyle w:val="ListParagraph"/>
        <w:spacing w:line="24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it means that the teachers has a control tp detrmine what the students do, when they should speak and what kinds of language they may use.</w:t>
      </w:r>
    </w:p>
    <w:p w14:paraId="15D71EC4" w14:textId="77777777" w:rsidR="008B7743" w:rsidRPr="00FF70BC" w:rsidRDefault="008B7743" w:rsidP="008B7743">
      <w:pPr>
        <w:pStyle w:val="NormalWeb"/>
        <w:ind w:firstLine="567"/>
        <w:jc w:val="both"/>
        <w:rPr>
          <w:lang w:val="id-ID"/>
        </w:rPr>
      </w:pPr>
      <w:r w:rsidRPr="00FF70BC">
        <w:t>Good teacher is the combination of</w:t>
      </w:r>
      <w:r w:rsidRPr="00FF70BC">
        <w:rPr>
          <w:lang w:val="id-ID"/>
        </w:rPr>
        <w:t xml:space="preserve"> </w:t>
      </w:r>
      <w:r w:rsidRPr="00FF70BC">
        <w:rPr>
          <w:rStyle w:val="Strong"/>
          <w:b w:val="0"/>
          <w:bCs w:val="0"/>
        </w:rPr>
        <w:t>controller tutor, performer</w:t>
      </w:r>
      <w:r w:rsidRPr="00FF70BC">
        <w:rPr>
          <w:rStyle w:val="Strong"/>
        </w:rPr>
        <w:t xml:space="preserve">, </w:t>
      </w:r>
      <w:r w:rsidRPr="00FF70BC">
        <w:t>and she must be</w:t>
      </w:r>
      <w:r w:rsidRPr="00FF70BC">
        <w:rPr>
          <w:b/>
          <w:bCs/>
        </w:rPr>
        <w:t xml:space="preserve">- </w:t>
      </w:r>
      <w:r w:rsidRPr="00FF70BC">
        <w:rPr>
          <w:rStyle w:val="Strong"/>
          <w:b w:val="0"/>
          <w:bCs w:val="0"/>
        </w:rPr>
        <w:t>patient, caring, understand student psychology,</w:t>
      </w:r>
      <w:r w:rsidRPr="00FF70BC">
        <w:rPr>
          <w:rStyle w:val="Strong"/>
        </w:rPr>
        <w:t xml:space="preserve"> </w:t>
      </w:r>
      <w:r w:rsidRPr="00FF70BC">
        <w:t xml:space="preserve">and above all </w:t>
      </w:r>
      <w:r w:rsidRPr="00FF70BC">
        <w:rPr>
          <w:rStyle w:val="Strong"/>
          <w:b w:val="0"/>
          <w:bCs w:val="0"/>
        </w:rPr>
        <w:t>must possess the skill to make students understand what she teaches</w:t>
      </w:r>
      <w:r w:rsidRPr="00FF70BC">
        <w:rPr>
          <w:b/>
          <w:bCs/>
        </w:rPr>
        <w:t>,</w:t>
      </w:r>
      <w:r w:rsidRPr="00FF70BC">
        <w:t xml:space="preserve"> and have good knowledge over the particular subject. In fact, general knowledge about other topics is necessary. A good teacher </w:t>
      </w:r>
      <w:r w:rsidRPr="00FF70BC">
        <w:rPr>
          <w:rStyle w:val="Strong"/>
          <w:b w:val="0"/>
          <w:bCs w:val="0"/>
        </w:rPr>
        <w:t>must be courageous to face a class where there are multiple heterogeneous students</w:t>
      </w:r>
      <w:r w:rsidRPr="00FF70BC">
        <w:rPr>
          <w:b/>
          <w:bCs/>
        </w:rPr>
        <w:t>.</w:t>
      </w:r>
      <w:r w:rsidRPr="00FF70BC">
        <w:t xml:space="preserve"> A good teacher must also be a good person. </w:t>
      </w:r>
    </w:p>
    <w:p w14:paraId="78C3FFB8" w14:textId="77777777" w:rsidR="008B7743" w:rsidRPr="00FF70BC" w:rsidRDefault="008B7743" w:rsidP="008B7743">
      <w:pPr>
        <w:pStyle w:val="ListParagraph"/>
        <w:numPr>
          <w:ilvl w:val="0"/>
          <w:numId w:val="1"/>
        </w:numPr>
        <w:tabs>
          <w:tab w:val="left" w:pos="567"/>
        </w:tabs>
        <w:spacing w:line="240" w:lineRule="auto"/>
        <w:ind w:left="142" w:firstLine="0"/>
        <w:contextualSpacing w:val="0"/>
        <w:jc w:val="both"/>
        <w:rPr>
          <w:rFonts w:ascii="Times New Roman" w:hAnsi="Times New Roman"/>
          <w:color w:val="000000"/>
          <w:sz w:val="24"/>
          <w:szCs w:val="24"/>
        </w:rPr>
      </w:pPr>
      <w:r w:rsidRPr="00FF70BC">
        <w:rPr>
          <w:rFonts w:ascii="Times New Roman" w:hAnsi="Times New Roman"/>
          <w:color w:val="000000"/>
          <w:sz w:val="24"/>
          <w:szCs w:val="24"/>
        </w:rPr>
        <w:t>The teachers as a director</w:t>
      </w:r>
    </w:p>
    <w:p w14:paraId="123630BB" w14:textId="77777777" w:rsidR="008B7743" w:rsidRPr="00FF70BC" w:rsidRDefault="008B7743" w:rsidP="008B7743">
      <w:pPr>
        <w:pStyle w:val="ListParagraph"/>
        <w:spacing w:line="240" w:lineRule="auto"/>
        <w:ind w:left="142" w:firstLine="425"/>
        <w:jc w:val="both"/>
        <w:rPr>
          <w:rFonts w:ascii="Times New Roman" w:hAnsi="Times New Roman"/>
          <w:color w:val="000000"/>
          <w:sz w:val="24"/>
          <w:szCs w:val="24"/>
        </w:rPr>
      </w:pPr>
      <w:r w:rsidRPr="00FF70BC">
        <w:rPr>
          <w:rFonts w:ascii="Times New Roman" w:hAnsi="Times New Roman"/>
          <w:color w:val="000000"/>
          <w:sz w:val="24"/>
          <w:szCs w:val="24"/>
        </w:rPr>
        <w:t>It can be defined that the teachers are rewsponsible to keep the process flowing smoothly and efficiently.</w:t>
      </w:r>
    </w:p>
    <w:p w14:paraId="43F82537" w14:textId="77777777" w:rsidR="008B7743" w:rsidRPr="00FF70BC" w:rsidRDefault="008B7743" w:rsidP="008B7743">
      <w:pPr>
        <w:autoSpaceDE w:val="0"/>
        <w:autoSpaceDN w:val="0"/>
        <w:adjustRightInd w:val="0"/>
        <w:spacing w:line="240" w:lineRule="auto"/>
        <w:ind w:firstLine="567"/>
        <w:jc w:val="both"/>
        <w:rPr>
          <w:rFonts w:ascii="Times New Roman" w:hAnsi="Times New Roman" w:cs="Times New Roman"/>
          <w:color w:val="231F20"/>
          <w:sz w:val="24"/>
          <w:szCs w:val="24"/>
        </w:rPr>
      </w:pPr>
      <w:r w:rsidRPr="00FF70BC">
        <w:rPr>
          <w:rFonts w:ascii="Times New Roman" w:hAnsi="Times New Roman" w:cs="Times New Roman"/>
          <w:color w:val="231F20"/>
          <w:sz w:val="24"/>
          <w:szCs w:val="24"/>
        </w:rPr>
        <w:t>Students can talk for hours without learning anything of substance. Truly successful classroom discussions are guided by specific teaching goals such as increasing students’ comfort with the specialized language and methods of a field or developing critical thinking. Each teaching goal willsuggest different strategies forguiding a classroom discussion.</w:t>
      </w:r>
    </w:p>
    <w:p w14:paraId="21B87A10" w14:textId="77777777" w:rsidR="008B7743" w:rsidRPr="00FF70BC" w:rsidRDefault="008B7743" w:rsidP="008B7743">
      <w:pPr>
        <w:autoSpaceDE w:val="0"/>
        <w:autoSpaceDN w:val="0"/>
        <w:adjustRightInd w:val="0"/>
        <w:spacing w:line="240" w:lineRule="auto"/>
        <w:ind w:firstLine="567"/>
        <w:jc w:val="both"/>
        <w:rPr>
          <w:rFonts w:ascii="Times New Roman" w:hAnsi="Times New Roman" w:cs="Times New Roman"/>
          <w:color w:val="231F20"/>
          <w:sz w:val="24"/>
          <w:szCs w:val="24"/>
        </w:rPr>
      </w:pPr>
    </w:p>
    <w:p w14:paraId="3D2F6B70" w14:textId="77777777" w:rsidR="008B7743" w:rsidRPr="00FF70BC" w:rsidRDefault="008B7743" w:rsidP="008B7743">
      <w:pPr>
        <w:pStyle w:val="ListParagraph"/>
        <w:numPr>
          <w:ilvl w:val="0"/>
          <w:numId w:val="1"/>
        </w:numPr>
        <w:tabs>
          <w:tab w:val="left" w:pos="567"/>
        </w:tabs>
        <w:spacing w:line="240" w:lineRule="auto"/>
        <w:ind w:left="142" w:firstLine="0"/>
        <w:contextualSpacing w:val="0"/>
        <w:jc w:val="both"/>
        <w:rPr>
          <w:rFonts w:ascii="Times New Roman" w:hAnsi="Times New Roman"/>
          <w:color w:val="000000"/>
          <w:sz w:val="24"/>
          <w:szCs w:val="24"/>
        </w:rPr>
      </w:pPr>
      <w:r w:rsidRPr="00FF70BC">
        <w:rPr>
          <w:rFonts w:ascii="Times New Roman" w:hAnsi="Times New Roman"/>
          <w:color w:val="000000"/>
          <w:sz w:val="24"/>
          <w:szCs w:val="24"/>
        </w:rPr>
        <w:t>The teacher as a manager</w:t>
      </w:r>
    </w:p>
    <w:p w14:paraId="5F39874B" w14:textId="77777777" w:rsidR="008B7743" w:rsidRPr="00FF70BC" w:rsidRDefault="008B7743" w:rsidP="008B7743">
      <w:pPr>
        <w:pStyle w:val="ListParagraph"/>
        <w:spacing w:line="24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Teachers are responsible for planning lesson, modules, and courses. They are responsible for structuring the larger, longer segments of classroom time. Teachers are persons who allow each individual player to be creative in the process of teaching and learning.</w:t>
      </w:r>
    </w:p>
    <w:p w14:paraId="3D083FC2" w14:textId="77777777" w:rsidR="008B7743" w:rsidRPr="00FF70BC" w:rsidRDefault="008B7743" w:rsidP="008B7743">
      <w:pPr>
        <w:pStyle w:val="ListParagraph"/>
        <w:spacing w:line="240" w:lineRule="auto"/>
        <w:ind w:left="0" w:firstLine="567"/>
        <w:jc w:val="both"/>
        <w:rPr>
          <w:rFonts w:ascii="Times New Roman" w:hAnsi="Times New Roman"/>
        </w:rPr>
      </w:pPr>
      <w:r w:rsidRPr="00FF70BC">
        <w:rPr>
          <w:rFonts w:ascii="Times New Roman" w:hAnsi="Times New Roman"/>
          <w:sz w:val="24"/>
          <w:szCs w:val="24"/>
        </w:rPr>
        <w:t>Looking at the above within the con text of the discussion teaching method, even though this teaching strategy may be seen as a complex activity, it is quite engaging. Thus, a good teacher can exploit that engaging nature of this method to the advantage of his student as well as his own teaching. Such a teacher could employ an interactive discussion strategy, where he, as manager, guide and initiator creates opportunities for his students to participate actively</w:t>
      </w:r>
      <w:r w:rsidRPr="00FF70BC">
        <w:rPr>
          <w:rFonts w:ascii="Times New Roman" w:hAnsi="Times New Roman"/>
        </w:rPr>
        <w:t>.</w:t>
      </w:r>
    </w:p>
    <w:p w14:paraId="0082C475" w14:textId="77777777" w:rsidR="008B7743" w:rsidRPr="00FF70BC" w:rsidRDefault="008B7743" w:rsidP="008B7743">
      <w:pPr>
        <w:pStyle w:val="ListParagraph"/>
        <w:spacing w:line="240" w:lineRule="auto"/>
        <w:ind w:left="0" w:firstLine="567"/>
        <w:jc w:val="both"/>
        <w:rPr>
          <w:rFonts w:ascii="Times New Roman" w:hAnsi="Times New Roman"/>
          <w:color w:val="000000"/>
          <w:sz w:val="24"/>
          <w:szCs w:val="24"/>
        </w:rPr>
      </w:pPr>
    </w:p>
    <w:p w14:paraId="33B75ADA" w14:textId="77777777" w:rsidR="008B7743" w:rsidRPr="00FF70BC" w:rsidRDefault="008B7743" w:rsidP="008B7743">
      <w:pPr>
        <w:pStyle w:val="ListParagraph"/>
        <w:numPr>
          <w:ilvl w:val="0"/>
          <w:numId w:val="1"/>
        </w:numPr>
        <w:tabs>
          <w:tab w:val="left" w:pos="567"/>
        </w:tabs>
        <w:spacing w:line="240" w:lineRule="auto"/>
        <w:ind w:left="142" w:firstLine="0"/>
        <w:contextualSpacing w:val="0"/>
        <w:jc w:val="both"/>
        <w:rPr>
          <w:rFonts w:ascii="Times New Roman" w:hAnsi="Times New Roman"/>
          <w:color w:val="000000"/>
          <w:sz w:val="24"/>
          <w:szCs w:val="24"/>
        </w:rPr>
      </w:pPr>
      <w:r w:rsidRPr="00FF70BC">
        <w:rPr>
          <w:rFonts w:ascii="Times New Roman" w:hAnsi="Times New Roman"/>
          <w:color w:val="000000"/>
          <w:sz w:val="24"/>
          <w:szCs w:val="24"/>
        </w:rPr>
        <w:t>The teacher as a facilitator</w:t>
      </w:r>
    </w:p>
    <w:p w14:paraId="1C252654" w14:textId="77777777" w:rsidR="008B7743" w:rsidRPr="00FF70BC" w:rsidRDefault="008B7743" w:rsidP="008B7743">
      <w:pPr>
        <w:pStyle w:val="ListParagraph"/>
        <w:spacing w:line="24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The facilitator role requires that teachers step away from the managerial or directive role and allow the students to find their own pathways to success with their guidance.</w:t>
      </w:r>
    </w:p>
    <w:p w14:paraId="583C2E48" w14:textId="77777777" w:rsidR="008B7743" w:rsidRPr="00FF70BC" w:rsidRDefault="008B7743" w:rsidP="008B7743">
      <w:pPr>
        <w:pStyle w:val="NormalWeb"/>
        <w:ind w:firstLine="567"/>
        <w:jc w:val="both"/>
        <w:rPr>
          <w:lang w:val="id-ID"/>
        </w:rPr>
      </w:pPr>
      <w:r w:rsidRPr="00FF70BC">
        <w:rPr>
          <w:rStyle w:val="Emphasis"/>
          <w:i w:val="0"/>
          <w:iCs w:val="0"/>
        </w:rPr>
        <w:t>The course has given me a realistic, as well as helpful, orientation to online learning. I have discovered strategies, contacts, and resources that didn't exist for me just a few weeks ago.</w:t>
      </w:r>
      <w:r w:rsidRPr="00FF70BC">
        <w:rPr>
          <w:lang w:val="id-ID"/>
        </w:rPr>
        <w:t xml:space="preserve"> </w:t>
      </w:r>
      <w:r w:rsidRPr="00FF70BC">
        <w:rPr>
          <w:rStyle w:val="Emphasis"/>
          <w:i w:val="0"/>
          <w:iCs w:val="0"/>
        </w:rPr>
        <w:t>I got to experience what it is like to be in an entirely online clas</w:t>
      </w:r>
      <w:r w:rsidRPr="00FF70BC">
        <w:rPr>
          <w:rStyle w:val="Emphasis"/>
          <w:i w:val="0"/>
          <w:iCs w:val="0"/>
          <w:lang w:val="id-ID"/>
        </w:rPr>
        <w:t>s,</w:t>
      </w:r>
      <w:r w:rsidRPr="00FF70BC">
        <w:rPr>
          <w:rStyle w:val="Emphasis"/>
          <w:i w:val="0"/>
          <w:iCs w:val="0"/>
        </w:rPr>
        <w:t>Group work, discussions, activities all contributed to my learning.</w:t>
      </w:r>
    </w:p>
    <w:p w14:paraId="17C86679" w14:textId="77777777" w:rsidR="008B7743" w:rsidRPr="00FF70BC" w:rsidRDefault="008B7743" w:rsidP="008B7743">
      <w:pPr>
        <w:pStyle w:val="ListParagraph"/>
        <w:numPr>
          <w:ilvl w:val="0"/>
          <w:numId w:val="1"/>
        </w:numPr>
        <w:tabs>
          <w:tab w:val="left" w:pos="567"/>
        </w:tabs>
        <w:spacing w:line="240" w:lineRule="auto"/>
        <w:ind w:left="142" w:firstLine="0"/>
        <w:contextualSpacing w:val="0"/>
        <w:jc w:val="both"/>
        <w:rPr>
          <w:rFonts w:ascii="Times New Roman" w:hAnsi="Times New Roman"/>
          <w:color w:val="000000"/>
          <w:sz w:val="24"/>
          <w:szCs w:val="24"/>
        </w:rPr>
      </w:pPr>
      <w:r w:rsidRPr="00FF70BC">
        <w:rPr>
          <w:rFonts w:ascii="Times New Roman" w:hAnsi="Times New Roman"/>
          <w:color w:val="000000"/>
          <w:sz w:val="24"/>
          <w:szCs w:val="24"/>
        </w:rPr>
        <w:t>The teacher as a resources</w:t>
      </w:r>
    </w:p>
    <w:p w14:paraId="7E0FF7BC" w14:textId="77777777" w:rsidR="008B7743" w:rsidRPr="00FF70BC" w:rsidRDefault="008B7743" w:rsidP="008B7743">
      <w:pPr>
        <w:pStyle w:val="ListParagraph"/>
        <w:spacing w:line="24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The teachers are persons to take the students’ initative, to get advice or something relate to their needs in the teaching and learning process.</w:t>
      </w:r>
    </w:p>
    <w:p w14:paraId="459FE7F3" w14:textId="77777777" w:rsidR="008B7743" w:rsidRPr="00FF70BC" w:rsidRDefault="008B7743" w:rsidP="008B7743">
      <w:pPr>
        <w:pStyle w:val="ListParagraph"/>
        <w:spacing w:line="240" w:lineRule="auto"/>
        <w:ind w:left="0" w:firstLine="567"/>
        <w:jc w:val="both"/>
        <w:rPr>
          <w:rFonts w:ascii="Times New Roman" w:hAnsi="Times New Roman"/>
          <w:sz w:val="24"/>
          <w:szCs w:val="24"/>
        </w:rPr>
      </w:pPr>
      <w:r w:rsidRPr="00FF70BC">
        <w:rPr>
          <w:rFonts w:ascii="Times New Roman" w:hAnsi="Times New Roman"/>
          <w:sz w:val="24"/>
          <w:szCs w:val="24"/>
        </w:rPr>
        <w:t>If you teach English language learners in their native countries, then finding opportunities for them to use the English they learn outside the classroom can be challenging. In reality, I cannot cover all the language skills they need to learn in an hour and a half class period. The students need to explore opportunities to use English in different contexts limited by my classroom walls. They need to step beyond the classroom and use English in the real world. Therefore, I am sharing with you my favorite sites for helping English language learners practice dialogue outside the classroom. It is not better than real world experience, but my students will actually do these activities when they will not attend free events.</w:t>
      </w:r>
    </w:p>
    <w:p w14:paraId="22922A79" w14:textId="77777777" w:rsidR="008B7743" w:rsidRPr="00FF70BC" w:rsidRDefault="008B7743" w:rsidP="008B7743">
      <w:pPr>
        <w:pStyle w:val="ListParagraph"/>
        <w:spacing w:line="240" w:lineRule="auto"/>
        <w:ind w:left="0" w:firstLine="567"/>
        <w:jc w:val="both"/>
        <w:rPr>
          <w:rFonts w:ascii="Times New Roman" w:hAnsi="Times New Roman"/>
          <w:sz w:val="24"/>
          <w:szCs w:val="24"/>
        </w:rPr>
      </w:pPr>
    </w:p>
    <w:p w14:paraId="5C742B96" w14:textId="77777777" w:rsidR="008B7743" w:rsidRPr="00FF70BC" w:rsidRDefault="008B7743" w:rsidP="008B7743">
      <w:pPr>
        <w:pStyle w:val="ListParagraph"/>
        <w:numPr>
          <w:ilvl w:val="1"/>
          <w:numId w:val="9"/>
        </w:numPr>
        <w:tabs>
          <w:tab w:val="left" w:pos="426"/>
        </w:tabs>
        <w:spacing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Dialogue Teaching</w:t>
      </w:r>
    </w:p>
    <w:p w14:paraId="6FB90C34" w14:textId="77777777" w:rsidR="008B7743" w:rsidRPr="00FF70BC" w:rsidRDefault="008B7743" w:rsidP="008B7743">
      <w:pPr>
        <w:pStyle w:val="ListParagraph"/>
        <w:spacing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Teaching of dialogue is used in conversation in study of speaking in Iesson english.. students will felt boring  if in teaching only apply method to listen only. teacher must make good strategy in teaching that student can active in learning, with actives’ student is expected them will grow self confidence in studying Iesson of language english. teacher gives teaching in the form of dialogue like giving conversation matter to student. teacher explains the matter because elementary school has not understanding vocabulary language english which good. teacher tries orders some students for forwards class to dialogue.</w:t>
      </w:r>
    </w:p>
    <w:p w14:paraId="29162A9E" w14:textId="77777777" w:rsidR="008B7743" w:rsidRPr="00FF70BC" w:rsidRDefault="008B7743" w:rsidP="008B7743">
      <w:pPr>
        <w:pStyle w:val="ListParagraph"/>
        <w:spacing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lastRenderedPageBreak/>
        <w:t>You want class not only to understand dialogues but also to absorb and reproduce what they contain, wherther in terms of acting or improvisation. If you have a large class, you will need to use dialogues with six or seven characters so that you can involve more students at a time. The following is a suggested sequence, using a recorded dialogue, of how to get your class to act out:</w:t>
      </w:r>
    </w:p>
    <w:p w14:paraId="526DAF76" w14:textId="77777777" w:rsidR="008B7743" w:rsidRPr="00FF70BC" w:rsidRDefault="008B7743" w:rsidP="008B7743">
      <w:pPr>
        <w:pStyle w:val="ListParagraph"/>
        <w:numPr>
          <w:ilvl w:val="0"/>
          <w:numId w:val="2"/>
        </w:numPr>
        <w:spacing w:line="480" w:lineRule="auto"/>
        <w:ind w:left="567" w:hanging="142"/>
        <w:contextualSpacing w:val="0"/>
        <w:jc w:val="both"/>
        <w:rPr>
          <w:rFonts w:ascii="Times New Roman" w:hAnsi="Times New Roman"/>
          <w:color w:val="000000"/>
          <w:sz w:val="24"/>
          <w:szCs w:val="24"/>
        </w:rPr>
      </w:pPr>
      <w:r w:rsidRPr="00FF70BC">
        <w:rPr>
          <w:rFonts w:ascii="Times New Roman" w:hAnsi="Times New Roman"/>
          <w:color w:val="000000"/>
          <w:sz w:val="24"/>
          <w:szCs w:val="24"/>
        </w:rPr>
        <w:t>Play the tape as many times as necessary for general comprehension. Ask questions.</w:t>
      </w:r>
    </w:p>
    <w:p w14:paraId="54F12752" w14:textId="77777777" w:rsidR="008B7743" w:rsidRPr="00FF70BC" w:rsidRDefault="008B7743" w:rsidP="008B7743">
      <w:pPr>
        <w:pStyle w:val="ListParagraph"/>
        <w:spacing w:line="480" w:lineRule="auto"/>
        <w:ind w:left="567" w:firstLine="1"/>
        <w:jc w:val="both"/>
        <w:rPr>
          <w:rFonts w:ascii="Times New Roman" w:hAnsi="Times New Roman"/>
          <w:color w:val="000000"/>
          <w:sz w:val="24"/>
          <w:szCs w:val="24"/>
        </w:rPr>
      </w:pPr>
      <w:r w:rsidRPr="00FF70BC">
        <w:rPr>
          <w:rFonts w:ascii="Times New Roman" w:hAnsi="Times New Roman"/>
          <w:sz w:val="24"/>
          <w:szCs w:val="24"/>
        </w:rPr>
        <w:t>Play the tape as groups report. After one student or group presents a sentence, play the tape for immediate feedback and comparison of the student’s version with the real version. Practice the sentence with the class, then play the sentence on the tape again as students speak along, matching the speaker as closely as possible. Then have students say the sentence one more time without the tape.</w:t>
      </w:r>
    </w:p>
    <w:p w14:paraId="427E4C61" w14:textId="77777777" w:rsidR="008B7743" w:rsidRPr="00FF70BC" w:rsidRDefault="008B7743" w:rsidP="008B7743">
      <w:pPr>
        <w:pStyle w:val="ListParagraph"/>
        <w:numPr>
          <w:ilvl w:val="0"/>
          <w:numId w:val="2"/>
        </w:numPr>
        <w:spacing w:line="480" w:lineRule="auto"/>
        <w:ind w:left="0" w:firstLine="425"/>
        <w:contextualSpacing w:val="0"/>
        <w:jc w:val="both"/>
        <w:rPr>
          <w:rFonts w:ascii="Times New Roman" w:hAnsi="Times New Roman"/>
          <w:color w:val="000000"/>
          <w:sz w:val="24"/>
          <w:szCs w:val="24"/>
        </w:rPr>
      </w:pPr>
      <w:r w:rsidRPr="00FF70BC">
        <w:rPr>
          <w:rFonts w:ascii="Times New Roman" w:hAnsi="Times New Roman"/>
          <w:color w:val="000000"/>
          <w:sz w:val="24"/>
          <w:szCs w:val="24"/>
        </w:rPr>
        <w:t>Play it line by line, getting the whole class to repeat.</w:t>
      </w:r>
    </w:p>
    <w:p w14:paraId="02450C0B" w14:textId="77777777" w:rsidR="008B7743" w:rsidRPr="00FF70BC" w:rsidRDefault="008B7743" w:rsidP="008B7743">
      <w:pPr>
        <w:spacing w:line="480" w:lineRule="auto"/>
        <w:ind w:left="567"/>
        <w:jc w:val="both"/>
        <w:rPr>
          <w:rFonts w:ascii="Times New Roman" w:hAnsi="Times New Roman" w:cs="Times New Roman"/>
          <w:sz w:val="24"/>
          <w:szCs w:val="24"/>
        </w:rPr>
      </w:pPr>
      <w:r w:rsidRPr="00FF70BC">
        <w:rPr>
          <w:rFonts w:ascii="Times New Roman" w:hAnsi="Times New Roman" w:cs="Times New Roman"/>
          <w:sz w:val="24"/>
          <w:szCs w:val="24"/>
        </w:rPr>
        <w:t>When the students have finished, have pairs or groups report line by line, reading their  assigned sentences aloud in the way they think they should sound. If the class is small enough, everyone else can listen and make comments, corrections, or suggestions. In large classes students can stay in their groups, then compare their papers with those of another group while the teacher moves among groups, giving help and direction as needed.</w:t>
      </w:r>
    </w:p>
    <w:p w14:paraId="2DEBBD91" w14:textId="77777777" w:rsidR="008B7743" w:rsidRPr="00FF70BC" w:rsidRDefault="008B7743" w:rsidP="008B7743">
      <w:pPr>
        <w:pStyle w:val="ListParagraph"/>
        <w:numPr>
          <w:ilvl w:val="0"/>
          <w:numId w:val="2"/>
        </w:numPr>
        <w:tabs>
          <w:tab w:val="left" w:pos="709"/>
        </w:tabs>
        <w:spacing w:line="480" w:lineRule="auto"/>
        <w:ind w:left="0" w:firstLine="425"/>
        <w:contextualSpacing w:val="0"/>
        <w:jc w:val="both"/>
        <w:rPr>
          <w:rFonts w:ascii="Times New Roman" w:hAnsi="Times New Roman"/>
          <w:color w:val="000000"/>
          <w:sz w:val="24"/>
          <w:szCs w:val="24"/>
        </w:rPr>
      </w:pPr>
      <w:r w:rsidRPr="00FF70BC">
        <w:rPr>
          <w:rFonts w:ascii="Times New Roman" w:hAnsi="Times New Roman"/>
          <w:color w:val="000000"/>
          <w:sz w:val="24"/>
          <w:szCs w:val="24"/>
        </w:rPr>
        <w:t>Do the same, getting individuals to repeat.</w:t>
      </w:r>
    </w:p>
    <w:p w14:paraId="47D426AA" w14:textId="77777777" w:rsidR="008B7743" w:rsidRPr="00FF70BC" w:rsidRDefault="008B7743" w:rsidP="008B7743">
      <w:pPr>
        <w:pStyle w:val="ListParagraph"/>
        <w:spacing w:line="480" w:lineRule="auto"/>
        <w:ind w:left="567"/>
        <w:jc w:val="both"/>
        <w:rPr>
          <w:rFonts w:ascii="Times New Roman" w:hAnsi="Times New Roman"/>
          <w:color w:val="000000"/>
          <w:sz w:val="24"/>
          <w:szCs w:val="24"/>
        </w:rPr>
      </w:pPr>
      <w:r w:rsidRPr="00FF70BC">
        <w:rPr>
          <w:rFonts w:ascii="Times New Roman" w:hAnsi="Times New Roman"/>
          <w:color w:val="000000"/>
          <w:sz w:val="24"/>
          <w:szCs w:val="24"/>
        </w:rPr>
        <w:lastRenderedPageBreak/>
        <w:t xml:space="preserve">In student learning so that memory is </w:t>
      </w:r>
      <w:r w:rsidRPr="00FF70BC">
        <w:rPr>
          <w:rStyle w:val="hps"/>
          <w:rFonts w:ascii="Times New Roman" w:hAnsi="Times New Roman"/>
          <w:color w:val="000000"/>
          <w:sz w:val="24"/>
          <w:szCs w:val="24"/>
        </w:rPr>
        <w:t>always there</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and</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always</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remember</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the</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one teacher</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should</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teach it</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over and over</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again until</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the student</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remembers what he</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once taught</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in</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the meeting</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are expected to</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go over them</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again</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until</w:t>
      </w:r>
      <w:r w:rsidRPr="00FF70BC">
        <w:rPr>
          <w:rStyle w:val="apple-converted-space"/>
          <w:rFonts w:ascii="Times New Roman" w:hAnsi="Times New Roman"/>
          <w:color w:val="000000"/>
          <w:sz w:val="24"/>
          <w:szCs w:val="24"/>
        </w:rPr>
        <w:t> </w:t>
      </w:r>
      <w:r w:rsidRPr="00FF70BC">
        <w:rPr>
          <w:rStyle w:val="hps"/>
          <w:rFonts w:ascii="Times New Roman" w:hAnsi="Times New Roman"/>
          <w:color w:val="000000"/>
          <w:sz w:val="24"/>
          <w:szCs w:val="24"/>
        </w:rPr>
        <w:t>the students understand</w:t>
      </w:r>
    </w:p>
    <w:p w14:paraId="30DC2113" w14:textId="77777777" w:rsidR="008B7743" w:rsidRPr="00FF70BC" w:rsidRDefault="008B7743" w:rsidP="008B7743">
      <w:pPr>
        <w:pStyle w:val="ListParagraph"/>
        <w:numPr>
          <w:ilvl w:val="0"/>
          <w:numId w:val="2"/>
        </w:numPr>
        <w:tabs>
          <w:tab w:val="left" w:pos="709"/>
        </w:tabs>
        <w:spacing w:line="480" w:lineRule="auto"/>
        <w:ind w:left="709" w:hanging="284"/>
        <w:contextualSpacing w:val="0"/>
        <w:jc w:val="both"/>
        <w:rPr>
          <w:rFonts w:ascii="Times New Roman" w:hAnsi="Times New Roman"/>
          <w:color w:val="000000"/>
          <w:sz w:val="24"/>
          <w:szCs w:val="24"/>
        </w:rPr>
      </w:pPr>
      <w:r w:rsidRPr="00FF70BC">
        <w:rPr>
          <w:rFonts w:ascii="Times New Roman" w:hAnsi="Times New Roman"/>
          <w:color w:val="000000"/>
          <w:sz w:val="24"/>
          <w:szCs w:val="24"/>
        </w:rPr>
        <w:t>Get as many students as there are characters in the dialogues on their feet, in front of the class. Give them their roles anmd get them to repeat line by line.</w:t>
      </w:r>
    </w:p>
    <w:p w14:paraId="07ED9D2A" w14:textId="77777777" w:rsidR="008B7743" w:rsidRPr="00FF70BC" w:rsidRDefault="008B7743" w:rsidP="008B7743">
      <w:pPr>
        <w:spacing w:line="480" w:lineRule="auto"/>
        <w:ind w:left="567"/>
        <w:jc w:val="both"/>
        <w:rPr>
          <w:rFonts w:ascii="Times New Roman" w:hAnsi="Times New Roman" w:cs="Times New Roman"/>
          <w:color w:val="000000"/>
          <w:sz w:val="24"/>
          <w:szCs w:val="24"/>
        </w:rPr>
      </w:pPr>
      <w:r w:rsidRPr="00FF70BC">
        <w:rPr>
          <w:rStyle w:val="hps"/>
          <w:rFonts w:ascii="Times New Roman" w:hAnsi="Times New Roman" w:cs="Times New Roman"/>
          <w:color w:val="000000"/>
          <w:sz w:val="24"/>
          <w:szCs w:val="24"/>
        </w:rPr>
        <w:t>As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teacher</w:t>
      </w:r>
      <w:r w:rsidRPr="00FF70BC">
        <w:rPr>
          <w:rStyle w:val="apple-style-span"/>
          <w:rFonts w:ascii="Times New Roman" w:hAnsi="Times New Roman" w:cs="Times New Roman"/>
          <w:color w:val="000000"/>
          <w:sz w:val="24"/>
          <w:szCs w:val="24"/>
        </w:rPr>
        <w: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we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should be able to</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see the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children's ability to</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learn</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then we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can</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provethe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student's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progress to</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the next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class to</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try to</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say</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again</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what we have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explained.</w:t>
      </w:r>
    </w:p>
    <w:p w14:paraId="41B2FDC5" w14:textId="77777777" w:rsidR="008B7743" w:rsidRPr="00FF70BC" w:rsidRDefault="008B7743" w:rsidP="008B7743">
      <w:pPr>
        <w:pStyle w:val="ListParagraph"/>
        <w:numPr>
          <w:ilvl w:val="0"/>
          <w:numId w:val="2"/>
        </w:numPr>
        <w:spacing w:line="480" w:lineRule="auto"/>
        <w:ind w:left="709" w:hanging="284"/>
        <w:contextualSpacing w:val="0"/>
        <w:jc w:val="both"/>
        <w:rPr>
          <w:rFonts w:ascii="Times New Roman" w:hAnsi="Times New Roman"/>
          <w:color w:val="000000"/>
          <w:sz w:val="24"/>
          <w:szCs w:val="24"/>
        </w:rPr>
      </w:pPr>
      <w:r w:rsidRPr="00FF70BC">
        <w:rPr>
          <w:rFonts w:ascii="Times New Roman" w:hAnsi="Times New Roman"/>
          <w:color w:val="000000"/>
          <w:sz w:val="24"/>
          <w:szCs w:val="24"/>
        </w:rPr>
        <w:t>Give out the scriopt and get each group to atc out. Go round checking on pronounciation and realistic role playing.</w:t>
      </w:r>
    </w:p>
    <w:p w14:paraId="0ABE3A2C" w14:textId="77777777" w:rsidR="008B7743" w:rsidRPr="00FF70BC" w:rsidRDefault="008B7743" w:rsidP="008B7743">
      <w:pPr>
        <w:spacing w:line="480" w:lineRule="auto"/>
        <w:ind w:left="567"/>
        <w:jc w:val="both"/>
        <w:rPr>
          <w:rFonts w:ascii="Times New Roman" w:hAnsi="Times New Roman" w:cs="Times New Roman"/>
          <w:color w:val="888888"/>
          <w:sz w:val="24"/>
          <w:szCs w:val="24"/>
        </w:rPr>
      </w:pPr>
      <w:r w:rsidRPr="00FF70BC">
        <w:rPr>
          <w:rStyle w:val="hps"/>
          <w:rFonts w:ascii="Times New Roman" w:hAnsi="Times New Roman" w:cs="Times New Roman"/>
          <w:color w:val="000000"/>
          <w:sz w:val="24"/>
          <w:szCs w:val="24"/>
        </w:rPr>
        <w:t>listen to what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teachers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say</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students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in the classroom</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for</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elementary school children do not understand about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what they say</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exactly what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is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wrong</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that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we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value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students’ memory</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and comprehension</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of student.</w:t>
      </w:r>
    </w:p>
    <w:p w14:paraId="3ECA6807" w14:textId="77777777" w:rsidR="008B7743" w:rsidRPr="00FF70BC" w:rsidRDefault="008B7743" w:rsidP="008B7743">
      <w:pPr>
        <w:pStyle w:val="ListParagraph"/>
        <w:numPr>
          <w:ilvl w:val="0"/>
          <w:numId w:val="2"/>
        </w:numPr>
        <w:spacing w:line="480" w:lineRule="auto"/>
        <w:ind w:left="709" w:hanging="284"/>
        <w:contextualSpacing w:val="0"/>
        <w:jc w:val="both"/>
        <w:rPr>
          <w:rFonts w:ascii="Times New Roman" w:hAnsi="Times New Roman"/>
          <w:color w:val="000000"/>
          <w:sz w:val="24"/>
          <w:szCs w:val="24"/>
        </w:rPr>
      </w:pPr>
      <w:r w:rsidRPr="00FF70BC">
        <w:rPr>
          <w:rFonts w:ascii="Times New Roman" w:hAnsi="Times New Roman"/>
          <w:color w:val="000000"/>
          <w:sz w:val="24"/>
          <w:szCs w:val="24"/>
        </w:rPr>
        <w:t>Take the script away and get students to say that they want, allowing improvisation.</w:t>
      </w:r>
    </w:p>
    <w:p w14:paraId="7605974D" w14:textId="77777777" w:rsidR="008B7743" w:rsidRPr="00FF70BC" w:rsidRDefault="008B7743" w:rsidP="008B7743">
      <w:pPr>
        <w:spacing w:line="480" w:lineRule="auto"/>
        <w:ind w:left="567"/>
        <w:jc w:val="both"/>
        <w:rPr>
          <w:rFonts w:ascii="Times New Roman" w:hAnsi="Times New Roman" w:cs="Times New Roman"/>
          <w:color w:val="000000"/>
          <w:sz w:val="24"/>
          <w:szCs w:val="24"/>
        </w:rPr>
      </w:pPr>
      <w:r w:rsidRPr="00FF70BC">
        <w:rPr>
          <w:rStyle w:val="hps"/>
          <w:rFonts w:ascii="Times New Roman" w:hAnsi="Times New Roman" w:cs="Times New Roman"/>
          <w:color w:val="000000"/>
          <w:sz w:val="24"/>
          <w:szCs w:val="24"/>
        </w:rPr>
        <w:t>Teachers have to</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convince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students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in dialogue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in front of</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the class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and</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must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make her feel</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confident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because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it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will</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make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students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feel</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confident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that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he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could</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do it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in front of the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class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with confidence</w:t>
      </w:r>
    </w:p>
    <w:p w14:paraId="4F8A5F1B" w14:textId="77777777" w:rsidR="008B7743" w:rsidRPr="00FF70BC" w:rsidRDefault="008B7743" w:rsidP="008B7743">
      <w:pPr>
        <w:pStyle w:val="ListParagraph"/>
        <w:numPr>
          <w:ilvl w:val="0"/>
          <w:numId w:val="2"/>
        </w:numPr>
        <w:spacing w:line="480" w:lineRule="auto"/>
        <w:ind w:left="709" w:hanging="284"/>
        <w:contextualSpacing w:val="0"/>
        <w:jc w:val="both"/>
        <w:rPr>
          <w:rFonts w:ascii="Times New Roman" w:hAnsi="Times New Roman"/>
          <w:color w:val="000000"/>
          <w:sz w:val="24"/>
          <w:szCs w:val="24"/>
        </w:rPr>
      </w:pPr>
      <w:r w:rsidRPr="00FF70BC">
        <w:rPr>
          <w:rFonts w:ascii="Times New Roman" w:hAnsi="Times New Roman"/>
          <w:color w:val="000000"/>
          <w:sz w:val="24"/>
          <w:szCs w:val="24"/>
        </w:rPr>
        <w:lastRenderedPageBreak/>
        <w:t>Get everyone to learn a part at home, and then act it out the next day from memory.</w:t>
      </w:r>
    </w:p>
    <w:p w14:paraId="0A6F6BA6" w14:textId="77777777" w:rsidR="008B7743" w:rsidRPr="00FF70BC" w:rsidRDefault="008B7743" w:rsidP="008B7743">
      <w:pPr>
        <w:spacing w:line="480" w:lineRule="auto"/>
        <w:ind w:left="567"/>
        <w:jc w:val="both"/>
        <w:rPr>
          <w:rFonts w:ascii="Times New Roman" w:hAnsi="Times New Roman" w:cs="Times New Roman"/>
          <w:color w:val="888888"/>
          <w:sz w:val="24"/>
          <w:szCs w:val="24"/>
        </w:rPr>
      </w:pPr>
      <w:r w:rsidRPr="00FF70BC">
        <w:rPr>
          <w:rStyle w:val="hps"/>
          <w:rFonts w:ascii="Times New Roman" w:hAnsi="Times New Roman" w:cs="Times New Roman"/>
          <w:color w:val="000000"/>
          <w:sz w:val="24"/>
          <w:szCs w:val="24"/>
        </w:rPr>
        <w:t>Teachers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give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homework</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to students</w:t>
      </w:r>
      <w:r w:rsidRPr="00FF70BC">
        <w:rPr>
          <w:rFonts w:ascii="Times New Roman" w:hAnsi="Times New Roman" w:cs="Times New Roman"/>
          <w:color w:val="000000"/>
          <w:sz w:val="24"/>
          <w:szCs w:val="24"/>
        </w:rPr>
        <w: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homework that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is adjusted to</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what we have been taught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to</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measure the</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ability of</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students</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and</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student</w:t>
      </w:r>
      <w:r w:rsidRPr="00FF70BC">
        <w:rPr>
          <w:rStyle w:val="apple-converted-space"/>
          <w:rFonts w:ascii="Times New Roman" w:hAnsi="Times New Roman" w:cs="Times New Roman"/>
          <w:color w:val="000000"/>
          <w:sz w:val="24"/>
          <w:szCs w:val="24"/>
        </w:rPr>
        <w:t> </w:t>
      </w:r>
      <w:r w:rsidRPr="00FF70BC">
        <w:rPr>
          <w:rStyle w:val="hps"/>
          <w:rFonts w:ascii="Times New Roman" w:hAnsi="Times New Roman" w:cs="Times New Roman"/>
          <w:color w:val="000000"/>
          <w:sz w:val="24"/>
          <w:szCs w:val="24"/>
        </w:rPr>
        <w:t>retention</w:t>
      </w:r>
    </w:p>
    <w:p w14:paraId="6F8174CD" w14:textId="77777777" w:rsidR="008B7743" w:rsidRPr="00FF70BC" w:rsidRDefault="008B7743" w:rsidP="008B7743">
      <w:pPr>
        <w:pStyle w:val="ListParagraph"/>
        <w:spacing w:line="480" w:lineRule="auto"/>
        <w:ind w:left="142" w:firstLine="425"/>
        <w:jc w:val="both"/>
        <w:rPr>
          <w:rFonts w:ascii="Times New Roman" w:hAnsi="Times New Roman"/>
          <w:color w:val="000000"/>
          <w:sz w:val="24"/>
          <w:szCs w:val="24"/>
        </w:rPr>
      </w:pPr>
      <w:r w:rsidRPr="00FF70BC">
        <w:rPr>
          <w:rFonts w:ascii="Times New Roman" w:hAnsi="Times New Roman"/>
          <w:color w:val="000000"/>
          <w:sz w:val="24"/>
          <w:szCs w:val="24"/>
        </w:rPr>
        <w:t>( Haycraft, 1978: 83)</w:t>
      </w:r>
    </w:p>
    <w:p w14:paraId="546AD0D6" w14:textId="77777777" w:rsidR="008B7743" w:rsidRPr="00FF70BC" w:rsidRDefault="008B7743" w:rsidP="008B7743">
      <w:pPr>
        <w:pStyle w:val="ListParagraph"/>
        <w:numPr>
          <w:ilvl w:val="1"/>
          <w:numId w:val="9"/>
        </w:numPr>
        <w:tabs>
          <w:tab w:val="left" w:pos="426"/>
        </w:tabs>
        <w:spacing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The Concept of Teaching Speaking in the Classroom</w:t>
      </w:r>
    </w:p>
    <w:p w14:paraId="20DA7F08" w14:textId="77777777" w:rsidR="008B7743" w:rsidRPr="00FF70BC" w:rsidRDefault="008B7743" w:rsidP="008B7743">
      <w:pPr>
        <w:pStyle w:val="ListParagraph"/>
        <w:spacing w:line="480" w:lineRule="auto"/>
        <w:jc w:val="both"/>
        <w:rPr>
          <w:rFonts w:ascii="Times New Roman" w:hAnsi="Times New Roman"/>
          <w:color w:val="000000"/>
          <w:sz w:val="24"/>
          <w:szCs w:val="24"/>
        </w:rPr>
      </w:pPr>
      <w:r w:rsidRPr="00FF70BC">
        <w:rPr>
          <w:rFonts w:ascii="Times New Roman" w:hAnsi="Times New Roman"/>
          <w:color w:val="000000"/>
          <w:sz w:val="24"/>
          <w:szCs w:val="24"/>
        </w:rPr>
        <w:t>Brown (2001: 266-268) states there are six types of the classroom performance:</w:t>
      </w:r>
    </w:p>
    <w:p w14:paraId="79480ED9" w14:textId="77777777" w:rsidR="008B7743" w:rsidRPr="00FF70BC" w:rsidRDefault="008B7743" w:rsidP="008B7743">
      <w:pPr>
        <w:pStyle w:val="ListParagraph"/>
        <w:numPr>
          <w:ilvl w:val="0"/>
          <w:numId w:val="7"/>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 xml:space="preserve">Imitative </w:t>
      </w:r>
    </w:p>
    <w:p w14:paraId="5C6E9CD5" w14:textId="77777777" w:rsidR="008B7743" w:rsidRPr="00FF70BC" w:rsidRDefault="008B7743" w:rsidP="008B7743">
      <w:pPr>
        <w:pStyle w:val="ListParagraph"/>
        <w:spacing w:line="480" w:lineRule="auto"/>
        <w:ind w:left="1080"/>
        <w:jc w:val="both"/>
        <w:rPr>
          <w:rFonts w:ascii="Times New Roman" w:hAnsi="Times New Roman"/>
          <w:color w:val="000000"/>
          <w:sz w:val="24"/>
          <w:szCs w:val="24"/>
        </w:rPr>
      </w:pPr>
      <w:r w:rsidRPr="00FF70BC">
        <w:rPr>
          <w:rFonts w:ascii="Times New Roman" w:hAnsi="Times New Roman"/>
          <w:color w:val="000000"/>
          <w:sz w:val="24"/>
          <w:szCs w:val="24"/>
        </w:rPr>
        <w:t>Imitative in the classroom speaking performance focuses on the purpose of the meaningful interactions and some particular elements of the language form. For example, drilling is a legitimate part of speaking classroom. Drills offer students an opportunity to listen and to orally repeat certain strings of the language that may pose some linguistic difficulties either  phonological or grammatical aspects.</w:t>
      </w:r>
    </w:p>
    <w:p w14:paraId="1A8376EA" w14:textId="77777777" w:rsidR="008B7743" w:rsidRPr="00FF70BC" w:rsidRDefault="008B7743" w:rsidP="008B7743">
      <w:pPr>
        <w:pStyle w:val="ListParagraph"/>
        <w:numPr>
          <w:ilvl w:val="0"/>
          <w:numId w:val="7"/>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Intensive</w:t>
      </w:r>
    </w:p>
    <w:p w14:paraId="4075B930" w14:textId="77777777" w:rsidR="008B7743" w:rsidRPr="00FF70BC" w:rsidRDefault="008B7743" w:rsidP="008B7743">
      <w:pPr>
        <w:pStyle w:val="ListParagraph"/>
        <w:spacing w:line="480" w:lineRule="auto"/>
        <w:ind w:left="1080"/>
        <w:jc w:val="both"/>
        <w:rPr>
          <w:rFonts w:ascii="Times New Roman" w:hAnsi="Times New Roman"/>
          <w:color w:val="000000"/>
          <w:sz w:val="24"/>
          <w:szCs w:val="24"/>
        </w:rPr>
      </w:pPr>
      <w:r w:rsidRPr="00FF70BC">
        <w:rPr>
          <w:rFonts w:ascii="Times New Roman" w:hAnsi="Times New Roman"/>
          <w:color w:val="000000"/>
          <w:sz w:val="24"/>
          <w:szCs w:val="24"/>
        </w:rPr>
        <w:t>It is designed to practice some phonological or grammatical aspects of language, such as minimal pairs or repetitions of a series of imperative sentences. It can be self-initiated, or it can even form a part of some pair work activities.</w:t>
      </w:r>
    </w:p>
    <w:p w14:paraId="7F4E3988" w14:textId="77777777" w:rsidR="008B7743" w:rsidRPr="00FF70BC" w:rsidRDefault="008B7743" w:rsidP="008B7743">
      <w:pPr>
        <w:pStyle w:val="ListParagraph"/>
        <w:numPr>
          <w:ilvl w:val="0"/>
          <w:numId w:val="7"/>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 xml:space="preserve">Responsive </w:t>
      </w:r>
    </w:p>
    <w:p w14:paraId="7702011A" w14:textId="77777777" w:rsidR="008B7743" w:rsidRPr="00FF70BC" w:rsidRDefault="008B7743" w:rsidP="008B7743">
      <w:pPr>
        <w:pStyle w:val="ListParagraph"/>
        <w:spacing w:line="480" w:lineRule="auto"/>
        <w:ind w:left="1080"/>
        <w:jc w:val="both"/>
        <w:rPr>
          <w:rFonts w:ascii="Times New Roman" w:hAnsi="Times New Roman"/>
          <w:color w:val="000000"/>
          <w:sz w:val="24"/>
          <w:szCs w:val="24"/>
        </w:rPr>
      </w:pPr>
      <w:r w:rsidRPr="00FF70BC">
        <w:rPr>
          <w:rFonts w:ascii="Times New Roman" w:hAnsi="Times New Roman"/>
          <w:color w:val="000000"/>
          <w:sz w:val="24"/>
          <w:szCs w:val="24"/>
        </w:rPr>
        <w:lastRenderedPageBreak/>
        <w:t>It refers to teacher or student initiated questions or comments, such as a series of answers to yes or no questions</w:t>
      </w:r>
    </w:p>
    <w:p w14:paraId="22F13576" w14:textId="77777777" w:rsidR="008B7743" w:rsidRPr="00FF70BC" w:rsidRDefault="008B7743" w:rsidP="008B7743">
      <w:pPr>
        <w:pStyle w:val="ListParagraph"/>
        <w:numPr>
          <w:ilvl w:val="0"/>
          <w:numId w:val="7"/>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Transactional (dialogue)</w:t>
      </w:r>
    </w:p>
    <w:p w14:paraId="1A9CC2D1" w14:textId="77777777" w:rsidR="008B7743" w:rsidRPr="00FF70BC" w:rsidRDefault="008B7743" w:rsidP="008B7743">
      <w:pPr>
        <w:pStyle w:val="ListParagraph"/>
        <w:spacing w:line="480" w:lineRule="auto"/>
        <w:ind w:left="1080"/>
        <w:jc w:val="both"/>
        <w:rPr>
          <w:rFonts w:ascii="Times New Roman" w:hAnsi="Times New Roman"/>
          <w:color w:val="000000"/>
          <w:sz w:val="24"/>
          <w:szCs w:val="24"/>
        </w:rPr>
      </w:pPr>
      <w:r w:rsidRPr="00FF70BC">
        <w:rPr>
          <w:rFonts w:ascii="Times New Roman" w:hAnsi="Times New Roman"/>
          <w:color w:val="000000"/>
          <w:sz w:val="24"/>
          <w:szCs w:val="24"/>
        </w:rPr>
        <w:t>It is carried out for the purpose of conveying or exchanging specific information, such as information-gathering interviews, role plays, etc.</w:t>
      </w:r>
    </w:p>
    <w:p w14:paraId="0AEA8254" w14:textId="77777777" w:rsidR="008B7743" w:rsidRPr="00FF70BC" w:rsidRDefault="008B7743" w:rsidP="008B7743">
      <w:pPr>
        <w:pStyle w:val="ListParagraph"/>
        <w:numPr>
          <w:ilvl w:val="0"/>
          <w:numId w:val="7"/>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 xml:space="preserve">Interpersonal (dialogue) </w:t>
      </w:r>
    </w:p>
    <w:p w14:paraId="61967F0B" w14:textId="77777777" w:rsidR="008B7743" w:rsidRPr="00FF70BC" w:rsidRDefault="008B7743" w:rsidP="008B7743">
      <w:pPr>
        <w:pStyle w:val="ListParagraph"/>
        <w:spacing w:line="480" w:lineRule="auto"/>
        <w:ind w:left="1080"/>
        <w:jc w:val="both"/>
        <w:rPr>
          <w:rFonts w:ascii="Times New Roman" w:hAnsi="Times New Roman"/>
          <w:color w:val="000000"/>
          <w:sz w:val="24"/>
          <w:szCs w:val="24"/>
        </w:rPr>
      </w:pPr>
      <w:r w:rsidRPr="00FF70BC">
        <w:rPr>
          <w:rFonts w:ascii="Times New Roman" w:hAnsi="Times New Roman"/>
          <w:color w:val="000000"/>
          <w:sz w:val="24"/>
          <w:szCs w:val="24"/>
        </w:rPr>
        <w:t>It is carried out more for the purpose of maintaining a social relationship for the transmission of facts and information, such as a personal interview or a casual conversation</w:t>
      </w:r>
    </w:p>
    <w:p w14:paraId="6594C17B" w14:textId="77777777" w:rsidR="008B7743" w:rsidRPr="00FF70BC" w:rsidRDefault="008B7743" w:rsidP="008B7743">
      <w:pPr>
        <w:pStyle w:val="ListParagraph"/>
        <w:numPr>
          <w:ilvl w:val="0"/>
          <w:numId w:val="7"/>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Extensive (monologue)</w:t>
      </w:r>
    </w:p>
    <w:p w14:paraId="16CF6886" w14:textId="77777777" w:rsidR="008B7743" w:rsidRPr="00FF70BC" w:rsidRDefault="008B7743" w:rsidP="008B7743">
      <w:pPr>
        <w:pStyle w:val="ListParagraph"/>
        <w:spacing w:line="480" w:lineRule="auto"/>
        <w:ind w:left="1080"/>
        <w:jc w:val="both"/>
        <w:rPr>
          <w:rFonts w:ascii="Times New Roman" w:hAnsi="Times New Roman"/>
          <w:color w:val="000000"/>
          <w:sz w:val="24"/>
          <w:szCs w:val="24"/>
        </w:rPr>
      </w:pPr>
      <w:r w:rsidRPr="00FF70BC">
        <w:rPr>
          <w:rFonts w:ascii="Times New Roman" w:hAnsi="Times New Roman"/>
          <w:color w:val="000000"/>
          <w:sz w:val="24"/>
          <w:szCs w:val="24"/>
        </w:rPr>
        <w:t>In the speaking class performance, students are called on to give extended monologues in the form of oral reports, summaries, or short speeches.</w:t>
      </w:r>
    </w:p>
    <w:p w14:paraId="2DE9922E" w14:textId="77777777" w:rsidR="008B7743" w:rsidRPr="00FF70BC" w:rsidRDefault="008B7743" w:rsidP="008B7743">
      <w:pPr>
        <w:pStyle w:val="ListParagraph"/>
        <w:spacing w:line="480" w:lineRule="auto"/>
        <w:ind w:left="1080"/>
        <w:jc w:val="both"/>
        <w:rPr>
          <w:rFonts w:ascii="Times New Roman" w:hAnsi="Times New Roman"/>
          <w:color w:val="000000"/>
          <w:sz w:val="24"/>
          <w:szCs w:val="24"/>
        </w:rPr>
      </w:pPr>
      <w:r w:rsidRPr="00FF70BC">
        <w:rPr>
          <w:rFonts w:ascii="Times New Roman" w:hAnsi="Times New Roman"/>
          <w:color w:val="000000"/>
          <w:sz w:val="24"/>
          <w:szCs w:val="24"/>
        </w:rPr>
        <w:t>Based on the statement above, the teacher must be able to implement the typical classes of the classroom speaking performance to increase speaking ability of students. As mentioned before, a teacher hopefully will be successful in teaching speaking, because the students were given opportunities to speak without feeling afraid . So, there will be an interaction between teachers and students or students and students as well.</w:t>
      </w:r>
    </w:p>
    <w:p w14:paraId="7499BCB5" w14:textId="77777777" w:rsidR="008B7743" w:rsidRPr="00FF70BC" w:rsidRDefault="008B7743" w:rsidP="008B7743">
      <w:pPr>
        <w:spacing w:line="480" w:lineRule="auto"/>
        <w:jc w:val="both"/>
        <w:rPr>
          <w:rFonts w:ascii="Times New Roman" w:hAnsi="Times New Roman" w:cs="Times New Roman"/>
          <w:b/>
          <w:bCs/>
          <w:color w:val="000000"/>
          <w:sz w:val="24"/>
          <w:szCs w:val="24"/>
        </w:rPr>
      </w:pPr>
      <w:r w:rsidRPr="00FF70BC">
        <w:rPr>
          <w:rFonts w:ascii="Times New Roman" w:hAnsi="Times New Roman" w:cs="Times New Roman"/>
          <w:b/>
          <w:bCs/>
          <w:color w:val="000000"/>
          <w:sz w:val="24"/>
          <w:szCs w:val="24"/>
        </w:rPr>
        <w:t>2.6  Learning and Teaching Dialogue in Conversation</w:t>
      </w:r>
    </w:p>
    <w:p w14:paraId="48E96F54" w14:textId="77777777" w:rsidR="008B7743" w:rsidRPr="00FF70BC" w:rsidRDefault="008B7743" w:rsidP="008B7743">
      <w:pPr>
        <w:spacing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lastRenderedPageBreak/>
        <w:t>In learning and teaching dialogue in conversation, the writer will try to explain about learning english in  dialogue, oral communication, the use of dialogue in teaching english, influence of dialogue on the students self confidence.</w:t>
      </w:r>
    </w:p>
    <w:p w14:paraId="3E60C1DB" w14:textId="77777777" w:rsidR="008B7743" w:rsidRPr="00FF70BC" w:rsidRDefault="008B7743" w:rsidP="008B7743">
      <w:pPr>
        <w:tabs>
          <w:tab w:val="center" w:pos="3685"/>
        </w:tabs>
        <w:spacing w:line="480" w:lineRule="auto"/>
        <w:jc w:val="both"/>
        <w:rPr>
          <w:rFonts w:ascii="Times New Roman" w:hAnsi="Times New Roman" w:cs="Times New Roman"/>
          <w:b/>
          <w:bCs/>
          <w:color w:val="000000"/>
          <w:sz w:val="24"/>
          <w:szCs w:val="24"/>
        </w:rPr>
      </w:pPr>
      <w:r w:rsidRPr="00FF70BC">
        <w:rPr>
          <w:rFonts w:ascii="Times New Roman" w:hAnsi="Times New Roman" w:cs="Times New Roman"/>
          <w:b/>
          <w:bCs/>
          <w:color w:val="000000"/>
          <w:sz w:val="24"/>
          <w:szCs w:val="24"/>
        </w:rPr>
        <w:t>2.7 Oral Communication</w:t>
      </w:r>
      <w:r w:rsidRPr="00FF70BC">
        <w:rPr>
          <w:rFonts w:ascii="Times New Roman" w:hAnsi="Times New Roman" w:cs="Times New Roman"/>
          <w:b/>
          <w:bCs/>
          <w:color w:val="000000"/>
          <w:sz w:val="24"/>
          <w:szCs w:val="24"/>
        </w:rPr>
        <w:tab/>
      </w:r>
    </w:p>
    <w:p w14:paraId="20F9CE52" w14:textId="77777777" w:rsidR="008B7743" w:rsidRPr="00FF70BC" w:rsidRDefault="008B7743" w:rsidP="008B7743">
      <w:pPr>
        <w:autoSpaceDE w:val="0"/>
        <w:autoSpaceDN w:val="0"/>
        <w:adjustRightInd w:val="0"/>
        <w:spacing w:after="0"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Defining the domain of knowledge, skills, or attitudes to be measured is at the core of any assessment. most people define oral communication narrowly, focusing on speaking and listening skills separately. traditionally, when people describe speaking skills, they do so in a context of public speaking. one trend has been to focus on basic competencies needed for everyday life, for example, giving directions, asking for information in an emergency situation.</w:t>
      </w:r>
    </w:p>
    <w:p w14:paraId="2A6CD883" w14:textId="77777777" w:rsidR="008B7743" w:rsidRPr="00FF70BC" w:rsidRDefault="008B7743" w:rsidP="008B7743">
      <w:pPr>
        <w:spacing w:line="480" w:lineRule="auto"/>
        <w:ind w:firstLine="567"/>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The letter approach has been taken in the speech communication associations' guidelines for elementary and secondary students. many of these broader views stress that oral communicatio  is an interactive process in which an individual alternately takes the roles  speaker and listener, and which includes both verbal and nonverbal components.</w:t>
      </w:r>
    </w:p>
    <w:p w14:paraId="2CBAE053" w14:textId="77777777" w:rsidR="008B7743" w:rsidRPr="00FF70BC" w:rsidRDefault="008B7743" w:rsidP="008B7743">
      <w:pPr>
        <w:tabs>
          <w:tab w:val="right" w:pos="9048"/>
        </w:tabs>
        <w:spacing w:line="480" w:lineRule="auto"/>
        <w:jc w:val="both"/>
        <w:rPr>
          <w:rFonts w:ascii="Times New Roman" w:hAnsi="Times New Roman" w:cs="Times New Roman"/>
          <w:b/>
          <w:bCs/>
          <w:color w:val="000000"/>
          <w:sz w:val="24"/>
          <w:szCs w:val="24"/>
        </w:rPr>
      </w:pPr>
      <w:r w:rsidRPr="00FF70BC">
        <w:rPr>
          <w:rFonts w:ascii="Times New Roman" w:hAnsi="Times New Roman" w:cs="Times New Roman"/>
          <w:b/>
          <w:bCs/>
          <w:color w:val="000000"/>
          <w:sz w:val="24"/>
          <w:szCs w:val="24"/>
        </w:rPr>
        <w:t>2.8 The Use of Dialogue in Teaching English</w:t>
      </w:r>
      <w:r w:rsidRPr="00FF70BC">
        <w:rPr>
          <w:rFonts w:ascii="Times New Roman" w:hAnsi="Times New Roman" w:cs="Times New Roman"/>
          <w:b/>
          <w:bCs/>
          <w:color w:val="000000"/>
          <w:sz w:val="24"/>
          <w:szCs w:val="24"/>
        </w:rPr>
        <w:tab/>
      </w:r>
    </w:p>
    <w:p w14:paraId="183C959D" w14:textId="77777777" w:rsidR="008B7743" w:rsidRPr="00FF70BC" w:rsidRDefault="008B7743" w:rsidP="008B7743">
      <w:pPr>
        <w:spacing w:line="480" w:lineRule="auto"/>
        <w:ind w:firstLine="567"/>
        <w:jc w:val="both"/>
        <w:rPr>
          <w:rFonts w:ascii="Times New Roman" w:hAnsi="Times New Roman" w:cs="Times New Roman"/>
          <w:sz w:val="24"/>
          <w:szCs w:val="24"/>
        </w:rPr>
      </w:pPr>
      <w:r w:rsidRPr="00FF70BC">
        <w:rPr>
          <w:rFonts w:ascii="Times New Roman" w:hAnsi="Times New Roman" w:cs="Times New Roman"/>
          <w:sz w:val="24"/>
          <w:szCs w:val="24"/>
        </w:rPr>
        <w:t>Dialogue technique is a technique that is used in the classroom in which the students speak based on the text they have memorized.</w:t>
      </w:r>
    </w:p>
    <w:p w14:paraId="67446A1F" w14:textId="77777777" w:rsidR="008B7743" w:rsidRPr="00FF70BC" w:rsidRDefault="008B7743" w:rsidP="008B7743">
      <w:pPr>
        <w:ind w:hanging="1701"/>
        <w:jc w:val="both"/>
        <w:rPr>
          <w:rFonts w:ascii="Times New Roman" w:hAnsi="Times New Roman" w:cs="Times New Roman"/>
          <w:noProof/>
        </w:rPr>
      </w:pPr>
      <w:r w:rsidRPr="00FF70BC">
        <w:rPr>
          <w:rFonts w:ascii="Times New Roman" w:hAnsi="Times New Roman" w:cs="Times New Roman"/>
          <w:b/>
          <w:bCs/>
          <w:noProof/>
          <w:sz w:val="28"/>
          <w:szCs w:val="28"/>
        </w:rPr>
        <w:t xml:space="preserve">            Look at the pictures! Read the dialogue and practise with your friend</w:t>
      </w:r>
      <w:r w:rsidRPr="00FF70BC">
        <w:rPr>
          <w:rFonts w:ascii="Times New Roman" w:hAnsi="Times New Roman" w:cs="Times New Roman"/>
          <w:noProof/>
        </w:rPr>
        <w:t>!</w:t>
      </w:r>
    </w:p>
    <w:p w14:paraId="46A8090B" w14:textId="77777777" w:rsidR="008B7743" w:rsidRPr="00FF70BC" w:rsidRDefault="008B7743" w:rsidP="008B7743">
      <w:pPr>
        <w:jc w:val="both"/>
        <w:rPr>
          <w:rFonts w:ascii="Times New Roman" w:hAnsi="Times New Roman" w:cs="Times New Roman"/>
          <w:noProof/>
        </w:rPr>
      </w:pPr>
    </w:p>
    <w:p w14:paraId="376FC669" w14:textId="77777777" w:rsidR="008B7743" w:rsidRPr="00FF70BC" w:rsidRDefault="008B7743" w:rsidP="008B7743">
      <w:pPr>
        <w:jc w:val="both"/>
        <w:rPr>
          <w:rFonts w:ascii="Times New Roman" w:hAnsi="Times New Roman" w:cs="Times New Roman"/>
          <w:noProof/>
        </w:rPr>
      </w:pPr>
      <w:r w:rsidRPr="00FF70BC">
        <w:rPr>
          <w:rFonts w:ascii="Times New Roman" w:hAnsi="Times New Roman" w:cs="Times New Roman"/>
          <w:noProof/>
        </w:rPr>
        <w:lastRenderedPageBreak/>
        <w:t>1</w:t>
      </w:r>
      <w:r w:rsidRPr="00FF70BC">
        <w:rPr>
          <w:rFonts w:ascii="Times New Roman" w:hAnsi="Times New Roman" w:cs="Times New Roman"/>
          <w:noProof/>
          <w:lang w:val="en-US"/>
        </w:rPr>
        <w:drawing>
          <wp:inline distT="0" distB="0" distL="0" distR="0" wp14:anchorId="608E3FC1" wp14:editId="4C30CB45">
            <wp:extent cx="4880610" cy="3467735"/>
            <wp:effectExtent l="19050" t="0" r="0" b="0"/>
            <wp:docPr id="3" name="Picture 1" descr="instrument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instrument 11"/>
                    <pic:cNvPicPr>
                      <a:picLocks noChangeAspect="1" noChangeArrowheads="1"/>
                    </pic:cNvPicPr>
                  </pic:nvPicPr>
                  <pic:blipFill>
                    <a:blip r:embed="rId5"/>
                    <a:srcRect/>
                    <a:stretch>
                      <a:fillRect/>
                    </a:stretch>
                  </pic:blipFill>
                  <pic:spPr bwMode="auto">
                    <a:xfrm>
                      <a:off x="0" y="0"/>
                      <a:ext cx="4880610" cy="3467735"/>
                    </a:xfrm>
                    <a:prstGeom prst="rect">
                      <a:avLst/>
                    </a:prstGeom>
                    <a:noFill/>
                    <a:ln w="9525">
                      <a:noFill/>
                      <a:miter lim="800000"/>
                      <a:headEnd/>
                      <a:tailEnd/>
                    </a:ln>
                  </pic:spPr>
                </pic:pic>
              </a:graphicData>
            </a:graphic>
          </wp:inline>
        </w:drawing>
      </w:r>
    </w:p>
    <w:p w14:paraId="561B74B2" w14:textId="77777777" w:rsidR="008B7743" w:rsidRPr="00FF70BC" w:rsidRDefault="008B7743" w:rsidP="008B7743">
      <w:pPr>
        <w:jc w:val="both"/>
        <w:rPr>
          <w:rFonts w:ascii="Times New Roman" w:hAnsi="Times New Roman" w:cs="Times New Roman"/>
          <w:b/>
          <w:bCs/>
          <w:noProof/>
          <w:sz w:val="24"/>
          <w:szCs w:val="24"/>
        </w:rPr>
      </w:pPr>
      <w:r w:rsidRPr="00FF70BC">
        <w:rPr>
          <w:rFonts w:ascii="Times New Roman" w:hAnsi="Times New Roman" w:cs="Times New Roman"/>
          <w:b/>
          <w:bCs/>
          <w:noProof/>
          <w:sz w:val="24"/>
          <w:szCs w:val="24"/>
        </w:rPr>
        <w:t>QUESTIONS!</w:t>
      </w:r>
    </w:p>
    <w:p w14:paraId="7658C699" w14:textId="77777777" w:rsidR="008B7743" w:rsidRPr="00FF70BC" w:rsidRDefault="008B7743" w:rsidP="008B7743">
      <w:pPr>
        <w:numPr>
          <w:ilvl w:val="0"/>
          <w:numId w:val="8"/>
        </w:numPr>
        <w:spacing w:after="0" w:line="240" w:lineRule="auto"/>
        <w:jc w:val="both"/>
        <w:rPr>
          <w:rFonts w:ascii="Times New Roman" w:hAnsi="Times New Roman" w:cs="Times New Roman"/>
          <w:noProof/>
        </w:rPr>
      </w:pPr>
      <w:r w:rsidRPr="00FF70BC">
        <w:rPr>
          <w:rFonts w:ascii="Times New Roman" w:hAnsi="Times New Roman" w:cs="Times New Roman"/>
          <w:noProof/>
        </w:rPr>
        <w:t>Who is he?</w:t>
      </w:r>
    </w:p>
    <w:p w14:paraId="46C7D80A" w14:textId="77777777" w:rsidR="008B7743" w:rsidRPr="00FF70BC" w:rsidRDefault="008B7743" w:rsidP="008B7743">
      <w:pPr>
        <w:numPr>
          <w:ilvl w:val="0"/>
          <w:numId w:val="8"/>
        </w:numPr>
        <w:spacing w:after="0" w:line="240" w:lineRule="auto"/>
        <w:jc w:val="both"/>
        <w:rPr>
          <w:rFonts w:ascii="Times New Roman" w:hAnsi="Times New Roman" w:cs="Times New Roman"/>
          <w:noProof/>
        </w:rPr>
      </w:pPr>
      <w:r w:rsidRPr="00FF70BC">
        <w:rPr>
          <w:rFonts w:ascii="Times New Roman" w:hAnsi="Times New Roman" w:cs="Times New Roman"/>
          <w:noProof/>
        </w:rPr>
        <w:t xml:space="preserve">What does he do? </w:t>
      </w:r>
    </w:p>
    <w:p w14:paraId="7BB7C63B" w14:textId="77777777" w:rsidR="008B7743" w:rsidRPr="00FF70BC" w:rsidRDefault="008B7743" w:rsidP="008B7743">
      <w:pPr>
        <w:numPr>
          <w:ilvl w:val="0"/>
          <w:numId w:val="8"/>
        </w:numPr>
        <w:spacing w:after="0" w:line="240" w:lineRule="auto"/>
        <w:jc w:val="both"/>
        <w:rPr>
          <w:rFonts w:ascii="Times New Roman" w:hAnsi="Times New Roman" w:cs="Times New Roman"/>
          <w:noProof/>
        </w:rPr>
      </w:pPr>
      <w:r w:rsidRPr="00FF70BC">
        <w:rPr>
          <w:rFonts w:ascii="Times New Roman" w:hAnsi="Times New Roman" w:cs="Times New Roman"/>
          <w:noProof/>
        </w:rPr>
        <w:t>What is he doing?</w:t>
      </w:r>
    </w:p>
    <w:p w14:paraId="543CB407" w14:textId="77777777" w:rsidR="008B7743" w:rsidRPr="00FF70BC" w:rsidRDefault="008B7743" w:rsidP="008B7743">
      <w:pPr>
        <w:numPr>
          <w:ilvl w:val="0"/>
          <w:numId w:val="8"/>
        </w:numPr>
        <w:jc w:val="both"/>
        <w:rPr>
          <w:rFonts w:ascii="Times New Roman" w:hAnsi="Times New Roman" w:cs="Times New Roman"/>
          <w:noProof/>
        </w:rPr>
      </w:pPr>
      <w:r w:rsidRPr="00FF70BC">
        <w:rPr>
          <w:rFonts w:ascii="Times New Roman" w:hAnsi="Times New Roman" w:cs="Times New Roman"/>
          <w:noProof/>
        </w:rPr>
        <w:t>Where does he work?</w:t>
      </w:r>
    </w:p>
    <w:p w14:paraId="37D34E47" w14:textId="77777777" w:rsidR="008B7743" w:rsidRPr="00FF70BC" w:rsidRDefault="008B7743" w:rsidP="008B7743">
      <w:pPr>
        <w:spacing w:line="480" w:lineRule="auto"/>
        <w:ind w:firstLine="567"/>
        <w:jc w:val="both"/>
        <w:rPr>
          <w:rFonts w:ascii="Times New Roman" w:hAnsi="Times New Roman" w:cs="Times New Roman"/>
          <w:sz w:val="24"/>
          <w:szCs w:val="24"/>
        </w:rPr>
      </w:pPr>
      <w:r w:rsidRPr="00FF70BC">
        <w:rPr>
          <w:rFonts w:ascii="Times New Roman" w:hAnsi="Times New Roman" w:cs="Times New Roman"/>
          <w:sz w:val="24"/>
          <w:szCs w:val="24"/>
        </w:rPr>
        <w:t>The use of dialogue technique in teaching speaking. Its level of difficulties is compared based on the students’ ability and students’ self confidence. Therefore, there are classifications of dialogue mentioned as above, in dialogues as mentioned more difficulties for the higher level</w:t>
      </w:r>
    </w:p>
    <w:p w14:paraId="406EDC8C" w14:textId="77777777" w:rsidR="008B7743" w:rsidRPr="00FF70BC" w:rsidRDefault="008B7743" w:rsidP="008B7743">
      <w:pPr>
        <w:spacing w:line="480" w:lineRule="auto"/>
        <w:jc w:val="both"/>
        <w:rPr>
          <w:rFonts w:ascii="Times New Roman" w:hAnsi="Times New Roman" w:cs="Times New Roman"/>
          <w:b/>
          <w:bCs/>
          <w:color w:val="000000"/>
          <w:sz w:val="24"/>
          <w:szCs w:val="24"/>
        </w:rPr>
      </w:pPr>
      <w:r w:rsidRPr="00FF70BC">
        <w:rPr>
          <w:rFonts w:ascii="Times New Roman" w:hAnsi="Times New Roman" w:cs="Times New Roman"/>
          <w:b/>
          <w:bCs/>
          <w:color w:val="000000"/>
          <w:sz w:val="24"/>
          <w:szCs w:val="24"/>
        </w:rPr>
        <w:t>2.9 Influence of the Dialogue to Students Speaking Ability</w:t>
      </w:r>
    </w:p>
    <w:p w14:paraId="780FD021" w14:textId="77777777" w:rsidR="008B7743" w:rsidRPr="00FF70BC" w:rsidRDefault="008B7743" w:rsidP="008B7743">
      <w:pPr>
        <w:spacing w:line="480" w:lineRule="auto"/>
        <w:jc w:val="both"/>
        <w:rPr>
          <w:rFonts w:ascii="Times New Roman" w:hAnsi="Times New Roman" w:cs="Times New Roman"/>
          <w:color w:val="000000"/>
          <w:sz w:val="24"/>
          <w:szCs w:val="24"/>
        </w:rPr>
      </w:pPr>
      <w:r w:rsidRPr="00FF70BC">
        <w:rPr>
          <w:rFonts w:ascii="Times New Roman" w:hAnsi="Times New Roman" w:cs="Times New Roman"/>
          <w:color w:val="000000"/>
          <w:sz w:val="24"/>
          <w:szCs w:val="24"/>
        </w:rPr>
        <w:tab/>
        <w:t>To improve the students speaking proficiency, the teachers activities can be categorized into two activities, those are:</w:t>
      </w:r>
    </w:p>
    <w:p w14:paraId="11B08A10" w14:textId="77777777" w:rsidR="008B7743" w:rsidRPr="00FF70BC" w:rsidRDefault="008B7743" w:rsidP="008B7743">
      <w:pPr>
        <w:pStyle w:val="ListParagraph"/>
        <w:numPr>
          <w:ilvl w:val="0"/>
          <w:numId w:val="3"/>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 xml:space="preserve">Pre-teaching activities </w:t>
      </w:r>
    </w:p>
    <w:p w14:paraId="3CAD35E5" w14:textId="77777777" w:rsidR="008B7743" w:rsidRPr="00FF70BC" w:rsidRDefault="008B7743" w:rsidP="008B7743">
      <w:pPr>
        <w:pStyle w:val="ListParagraph"/>
        <w:spacing w:line="480" w:lineRule="auto"/>
        <w:jc w:val="both"/>
        <w:rPr>
          <w:rFonts w:ascii="Times New Roman" w:hAnsi="Times New Roman"/>
          <w:color w:val="000000"/>
          <w:sz w:val="24"/>
          <w:szCs w:val="24"/>
        </w:rPr>
      </w:pPr>
      <w:r w:rsidRPr="00FF70BC">
        <w:rPr>
          <w:rFonts w:ascii="Times New Roman" w:hAnsi="Times New Roman"/>
          <w:color w:val="000000"/>
          <w:sz w:val="24"/>
          <w:szCs w:val="24"/>
        </w:rPr>
        <w:lastRenderedPageBreak/>
        <w:t>Pre-teaching activities; are activities that could be done by a teacher before she makes a decision and it is the preparation for her teaching.</w:t>
      </w:r>
    </w:p>
    <w:p w14:paraId="5BF960DD" w14:textId="77777777" w:rsidR="008B7743" w:rsidRPr="00FF70BC" w:rsidRDefault="008B7743" w:rsidP="008B7743">
      <w:pPr>
        <w:pStyle w:val="ListParagraph"/>
        <w:numPr>
          <w:ilvl w:val="0"/>
          <w:numId w:val="3"/>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Classroom activities</w:t>
      </w:r>
    </w:p>
    <w:p w14:paraId="0905F3DA" w14:textId="77777777" w:rsidR="008B7743" w:rsidRPr="00FF70BC" w:rsidRDefault="008B7743" w:rsidP="008B7743">
      <w:pPr>
        <w:pStyle w:val="ListParagraph"/>
        <w:spacing w:line="480" w:lineRule="auto"/>
        <w:jc w:val="both"/>
        <w:rPr>
          <w:rFonts w:ascii="Times New Roman" w:hAnsi="Times New Roman"/>
          <w:color w:val="000000"/>
          <w:sz w:val="24"/>
          <w:szCs w:val="24"/>
        </w:rPr>
      </w:pPr>
      <w:r w:rsidRPr="00FF70BC">
        <w:rPr>
          <w:rFonts w:ascii="Times New Roman" w:hAnsi="Times New Roman"/>
          <w:color w:val="000000"/>
          <w:sz w:val="24"/>
          <w:szCs w:val="24"/>
        </w:rPr>
        <w:t>At the first time, the teacher enter a class, he gives the introduction directly to get students attention. To motivate them to speak can be done by:</w:t>
      </w:r>
    </w:p>
    <w:p w14:paraId="4468A572" w14:textId="77777777" w:rsidR="008B7743" w:rsidRPr="00FF70BC" w:rsidRDefault="008B7743" w:rsidP="008B7743">
      <w:pPr>
        <w:pStyle w:val="ListParagraph"/>
        <w:numPr>
          <w:ilvl w:val="0"/>
          <w:numId w:val="4"/>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Classroom activities should allow students to use as much english as possible trhrough dialogue</w:t>
      </w:r>
    </w:p>
    <w:p w14:paraId="7D9FE98A" w14:textId="77777777" w:rsidR="008B7743" w:rsidRPr="00FF70BC" w:rsidRDefault="008B7743" w:rsidP="008B7743">
      <w:pPr>
        <w:pStyle w:val="ListParagraph"/>
        <w:numPr>
          <w:ilvl w:val="0"/>
          <w:numId w:val="4"/>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Classroom activities should be students oriented</w:t>
      </w:r>
    </w:p>
    <w:p w14:paraId="7ACF5F3F" w14:textId="77777777" w:rsidR="008B7743" w:rsidRPr="00FF70BC" w:rsidRDefault="008B7743" w:rsidP="008B7743">
      <w:pPr>
        <w:pStyle w:val="ListParagraph"/>
        <w:numPr>
          <w:ilvl w:val="0"/>
          <w:numId w:val="4"/>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Classroom activities should make the students happy</w:t>
      </w:r>
    </w:p>
    <w:p w14:paraId="0085E781" w14:textId="77777777" w:rsidR="008B7743" w:rsidRPr="00FF70BC" w:rsidRDefault="008B7743" w:rsidP="008B7743">
      <w:pPr>
        <w:pStyle w:val="ListParagraph"/>
        <w:spacing w:line="480" w:lineRule="auto"/>
        <w:ind w:left="1080"/>
        <w:jc w:val="both"/>
        <w:rPr>
          <w:rFonts w:ascii="Times New Roman" w:hAnsi="Times New Roman"/>
          <w:color w:val="000000"/>
          <w:sz w:val="24"/>
          <w:szCs w:val="24"/>
        </w:rPr>
      </w:pPr>
    </w:p>
    <w:p w14:paraId="2C0EFDD5" w14:textId="77777777" w:rsidR="008B7743" w:rsidRPr="00FF70BC" w:rsidRDefault="008B7743" w:rsidP="008B7743">
      <w:pPr>
        <w:pStyle w:val="ListParagraph"/>
        <w:spacing w:line="480" w:lineRule="auto"/>
        <w:ind w:left="1080"/>
        <w:jc w:val="both"/>
        <w:rPr>
          <w:rFonts w:ascii="Times New Roman" w:hAnsi="Times New Roman"/>
          <w:color w:val="000000"/>
          <w:sz w:val="24"/>
          <w:szCs w:val="24"/>
        </w:rPr>
      </w:pPr>
    </w:p>
    <w:p w14:paraId="562C902C" w14:textId="77777777" w:rsidR="008B7743" w:rsidRPr="00FF70BC" w:rsidRDefault="008B7743" w:rsidP="008B7743">
      <w:pPr>
        <w:pStyle w:val="ListParagraph"/>
        <w:spacing w:line="480" w:lineRule="auto"/>
        <w:ind w:left="1080"/>
        <w:jc w:val="both"/>
        <w:rPr>
          <w:rFonts w:ascii="Times New Roman" w:hAnsi="Times New Roman"/>
          <w:color w:val="000000"/>
          <w:sz w:val="24"/>
          <w:szCs w:val="24"/>
        </w:rPr>
      </w:pPr>
    </w:p>
    <w:p w14:paraId="06A3CB61" w14:textId="77777777" w:rsidR="008B7743" w:rsidRPr="00FF70BC" w:rsidRDefault="008B7743" w:rsidP="008B7743">
      <w:pPr>
        <w:pStyle w:val="ListParagraph"/>
        <w:numPr>
          <w:ilvl w:val="1"/>
          <w:numId w:val="3"/>
        </w:numPr>
        <w:tabs>
          <w:tab w:val="left" w:pos="426"/>
        </w:tabs>
        <w:spacing w:line="480" w:lineRule="auto"/>
        <w:ind w:left="0" w:firstLine="0"/>
        <w:contextualSpacing w:val="0"/>
        <w:jc w:val="both"/>
        <w:rPr>
          <w:rFonts w:ascii="Times New Roman" w:hAnsi="Times New Roman"/>
          <w:b/>
          <w:bCs/>
          <w:color w:val="000000"/>
          <w:sz w:val="24"/>
          <w:szCs w:val="24"/>
        </w:rPr>
      </w:pPr>
      <w:r w:rsidRPr="00FF70BC">
        <w:rPr>
          <w:rFonts w:ascii="Times New Roman" w:hAnsi="Times New Roman"/>
          <w:b/>
          <w:bCs/>
          <w:color w:val="000000"/>
          <w:sz w:val="24"/>
          <w:szCs w:val="24"/>
        </w:rPr>
        <w:t xml:space="preserve"> The Value of Dialogue in Teaching English</w:t>
      </w:r>
    </w:p>
    <w:p w14:paraId="54BE0CDF" w14:textId="77777777" w:rsidR="008B7743" w:rsidRPr="00FF70BC" w:rsidRDefault="008B7743" w:rsidP="008B7743">
      <w:pPr>
        <w:pStyle w:val="ListParagraph"/>
        <w:spacing w:line="480" w:lineRule="auto"/>
        <w:ind w:left="0" w:firstLine="567"/>
        <w:jc w:val="both"/>
        <w:rPr>
          <w:rFonts w:ascii="Times New Roman" w:hAnsi="Times New Roman"/>
          <w:color w:val="000000"/>
          <w:sz w:val="24"/>
          <w:szCs w:val="24"/>
        </w:rPr>
      </w:pPr>
      <w:r w:rsidRPr="00FF70BC">
        <w:rPr>
          <w:rFonts w:ascii="Times New Roman" w:hAnsi="Times New Roman"/>
          <w:color w:val="000000"/>
          <w:sz w:val="24"/>
          <w:szCs w:val="24"/>
        </w:rPr>
        <w:t>The speaking skill is very important in teaching english. Dialogue can grow students self confidence. The advantages of dialogues in teaching English are as follow:</w:t>
      </w:r>
    </w:p>
    <w:p w14:paraId="1A00AF8A" w14:textId="77777777" w:rsidR="008B7743" w:rsidRPr="00FF70BC" w:rsidRDefault="008B7743" w:rsidP="008B7743">
      <w:pPr>
        <w:pStyle w:val="ListParagraph"/>
        <w:numPr>
          <w:ilvl w:val="0"/>
          <w:numId w:val="5"/>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Dialogue can grow students self confidence</w:t>
      </w:r>
    </w:p>
    <w:p w14:paraId="275B0385" w14:textId="77777777" w:rsidR="008B7743" w:rsidRPr="00FF70BC" w:rsidRDefault="008B7743" w:rsidP="008B7743">
      <w:pPr>
        <w:pStyle w:val="ListParagraph"/>
        <w:numPr>
          <w:ilvl w:val="0"/>
          <w:numId w:val="5"/>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Dialogue fulfills students’ interest in language classroom</w:t>
      </w:r>
    </w:p>
    <w:p w14:paraId="69A2DC9B" w14:textId="77777777" w:rsidR="008B7743" w:rsidRPr="00FF70BC" w:rsidRDefault="008B7743" w:rsidP="008B7743">
      <w:pPr>
        <w:pStyle w:val="ListParagraph"/>
        <w:numPr>
          <w:ilvl w:val="0"/>
          <w:numId w:val="5"/>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The teacher can use time more effectively</w:t>
      </w:r>
    </w:p>
    <w:p w14:paraId="27F6179A" w14:textId="77777777" w:rsidR="008B7743" w:rsidRPr="00FF70BC" w:rsidRDefault="008B7743" w:rsidP="008B7743">
      <w:pPr>
        <w:pStyle w:val="ListParagraph"/>
        <w:spacing w:line="480" w:lineRule="auto"/>
        <w:ind w:left="0"/>
        <w:jc w:val="both"/>
        <w:rPr>
          <w:rFonts w:ascii="Times New Roman" w:hAnsi="Times New Roman"/>
          <w:color w:val="000000"/>
          <w:sz w:val="24"/>
          <w:szCs w:val="24"/>
        </w:rPr>
      </w:pPr>
      <w:r w:rsidRPr="00FF70BC">
        <w:rPr>
          <w:rFonts w:ascii="Times New Roman" w:hAnsi="Times New Roman"/>
          <w:color w:val="000000"/>
          <w:sz w:val="24"/>
          <w:szCs w:val="24"/>
        </w:rPr>
        <w:t>The teaching dialogue are important to develop their speaking are:</w:t>
      </w:r>
    </w:p>
    <w:p w14:paraId="26F43B00" w14:textId="77777777" w:rsidR="008B7743" w:rsidRPr="00FF70BC" w:rsidRDefault="008B7743" w:rsidP="008B7743">
      <w:pPr>
        <w:pStyle w:val="ListParagraph"/>
        <w:numPr>
          <w:ilvl w:val="0"/>
          <w:numId w:val="6"/>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lastRenderedPageBreak/>
        <w:t>To improve the students listening proficiency</w:t>
      </w:r>
    </w:p>
    <w:p w14:paraId="0288307E" w14:textId="77777777" w:rsidR="008B7743" w:rsidRPr="00FF70BC" w:rsidRDefault="008B7743" w:rsidP="008B7743">
      <w:pPr>
        <w:pStyle w:val="ListParagraph"/>
        <w:numPr>
          <w:ilvl w:val="0"/>
          <w:numId w:val="6"/>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To grow students self confidence</w:t>
      </w:r>
    </w:p>
    <w:p w14:paraId="3DB8FBCF" w14:textId="77777777" w:rsidR="008B7743" w:rsidRPr="00FF70BC" w:rsidRDefault="008B7743" w:rsidP="008B7743">
      <w:pPr>
        <w:pStyle w:val="ListParagraph"/>
        <w:numPr>
          <w:ilvl w:val="0"/>
          <w:numId w:val="6"/>
        </w:numPr>
        <w:spacing w:line="480" w:lineRule="auto"/>
        <w:contextualSpacing w:val="0"/>
        <w:jc w:val="both"/>
        <w:rPr>
          <w:rFonts w:ascii="Times New Roman" w:hAnsi="Times New Roman"/>
          <w:color w:val="000000"/>
          <w:sz w:val="24"/>
          <w:szCs w:val="24"/>
        </w:rPr>
      </w:pPr>
      <w:r w:rsidRPr="00FF70BC">
        <w:rPr>
          <w:rFonts w:ascii="Times New Roman" w:hAnsi="Times New Roman"/>
          <w:color w:val="000000"/>
          <w:sz w:val="24"/>
          <w:szCs w:val="24"/>
        </w:rPr>
        <w:t>To help the students in teaching english</w:t>
      </w:r>
    </w:p>
    <w:p w14:paraId="7CA10A37" w14:textId="77777777" w:rsidR="008B7743" w:rsidRPr="00FF70BC" w:rsidRDefault="008B7743" w:rsidP="008B7743">
      <w:pPr>
        <w:jc w:val="both"/>
        <w:rPr>
          <w:rFonts w:ascii="Times New Roman" w:hAnsi="Times New Roman" w:cs="Times New Roman"/>
        </w:rPr>
      </w:pPr>
    </w:p>
    <w:p w14:paraId="4911E4E7" w14:textId="77777777" w:rsidR="008B7743" w:rsidRPr="00FF70BC" w:rsidRDefault="008B7743" w:rsidP="008B7743">
      <w:pPr>
        <w:jc w:val="both"/>
        <w:rPr>
          <w:rFonts w:ascii="Times New Roman" w:hAnsi="Times New Roman" w:cs="Times New Roman"/>
        </w:rPr>
      </w:pPr>
    </w:p>
    <w:p w14:paraId="4E8754BF" w14:textId="77777777" w:rsidR="008B7743" w:rsidRPr="00FF70BC" w:rsidRDefault="008B7743" w:rsidP="008B7743">
      <w:pPr>
        <w:jc w:val="both"/>
        <w:rPr>
          <w:rFonts w:ascii="Times New Roman" w:hAnsi="Times New Roman" w:cs="Times New Roman"/>
        </w:rPr>
      </w:pPr>
    </w:p>
    <w:p w14:paraId="38CB13A1" w14:textId="77777777" w:rsidR="008B7743" w:rsidRPr="00FF70BC" w:rsidRDefault="008B7743" w:rsidP="008B7743">
      <w:pPr>
        <w:jc w:val="both"/>
        <w:rPr>
          <w:rFonts w:ascii="Times New Roman" w:hAnsi="Times New Roman" w:cs="Times New Roman"/>
        </w:rPr>
      </w:pPr>
    </w:p>
    <w:p w14:paraId="61BCE512" w14:textId="77777777" w:rsidR="008B7743" w:rsidRPr="00FF70BC" w:rsidRDefault="008B7743" w:rsidP="008B7743">
      <w:pPr>
        <w:jc w:val="both"/>
        <w:rPr>
          <w:rFonts w:ascii="Times New Roman" w:hAnsi="Times New Roman" w:cs="Times New Roman"/>
        </w:rPr>
      </w:pPr>
    </w:p>
    <w:p w14:paraId="26ACDEB9" w14:textId="77777777" w:rsidR="008B7743" w:rsidRPr="00FF70BC" w:rsidRDefault="008B7743" w:rsidP="008B7743">
      <w:pPr>
        <w:jc w:val="both"/>
        <w:rPr>
          <w:rFonts w:ascii="Times New Roman" w:hAnsi="Times New Roman" w:cs="Times New Roman"/>
        </w:rPr>
      </w:pPr>
    </w:p>
    <w:p w14:paraId="50E92A5C" w14:textId="77777777" w:rsidR="008B7743" w:rsidRPr="00FF70BC" w:rsidRDefault="008B7743" w:rsidP="008B7743">
      <w:pPr>
        <w:jc w:val="both"/>
        <w:rPr>
          <w:rFonts w:ascii="Times New Roman" w:hAnsi="Times New Roman" w:cs="Times New Roman"/>
        </w:rPr>
      </w:pPr>
    </w:p>
    <w:p w14:paraId="1C0AEC62" w14:textId="77777777" w:rsidR="008B7743" w:rsidRPr="00FF70BC" w:rsidRDefault="008B7743" w:rsidP="008B7743">
      <w:pPr>
        <w:jc w:val="both"/>
        <w:rPr>
          <w:rFonts w:ascii="Times New Roman" w:hAnsi="Times New Roman" w:cs="Times New Roman"/>
        </w:rPr>
      </w:pPr>
    </w:p>
    <w:p w14:paraId="6A1B20B9" w14:textId="77777777" w:rsidR="008B7743" w:rsidRPr="00FF70BC" w:rsidRDefault="008B7743" w:rsidP="008B7743">
      <w:pPr>
        <w:jc w:val="both"/>
        <w:rPr>
          <w:rFonts w:ascii="Times New Roman" w:hAnsi="Times New Roman" w:cs="Times New Roman"/>
        </w:rPr>
      </w:pPr>
    </w:p>
    <w:p w14:paraId="2DC35118" w14:textId="77777777" w:rsidR="008B7743" w:rsidRPr="00FF70BC" w:rsidRDefault="008B7743" w:rsidP="008B7743">
      <w:pPr>
        <w:jc w:val="both"/>
        <w:rPr>
          <w:rFonts w:ascii="Times New Roman" w:hAnsi="Times New Roman" w:cs="Times New Roman"/>
        </w:rPr>
      </w:pPr>
    </w:p>
    <w:p w14:paraId="390AD12C" w14:textId="77777777" w:rsidR="008B7743" w:rsidRPr="00FF70BC" w:rsidRDefault="008B7743" w:rsidP="008B7743">
      <w:pPr>
        <w:jc w:val="both"/>
        <w:rPr>
          <w:rFonts w:ascii="Times New Roman" w:hAnsi="Times New Roman" w:cs="Times New Roman"/>
        </w:rPr>
      </w:pPr>
    </w:p>
    <w:p w14:paraId="6F075B73" w14:textId="77777777" w:rsidR="008B7743" w:rsidRPr="00FF70BC" w:rsidRDefault="008B7743" w:rsidP="008B7743">
      <w:pPr>
        <w:jc w:val="both"/>
        <w:rPr>
          <w:rFonts w:ascii="Times New Roman" w:hAnsi="Times New Roman" w:cs="Times New Roman"/>
        </w:rPr>
      </w:pPr>
    </w:p>
    <w:p w14:paraId="084C3C26" w14:textId="77777777" w:rsidR="008B7743" w:rsidRPr="00FF70BC" w:rsidRDefault="008B7743" w:rsidP="008B7743">
      <w:pPr>
        <w:jc w:val="both"/>
        <w:rPr>
          <w:rFonts w:ascii="Times New Roman" w:hAnsi="Times New Roman" w:cs="Times New Roman"/>
          <w:noProof/>
        </w:rPr>
      </w:pPr>
      <w:r w:rsidRPr="00FF70BC">
        <w:rPr>
          <w:rFonts w:ascii="Times New Roman" w:hAnsi="Times New Roman" w:cs="Times New Roman"/>
          <w:noProof/>
          <w:lang w:val="en-US"/>
        </w:rPr>
        <w:lastRenderedPageBreak/>
        <w:drawing>
          <wp:inline distT="0" distB="0" distL="0" distR="0" wp14:anchorId="06F2EF16" wp14:editId="30CACA60">
            <wp:extent cx="5700395" cy="5747385"/>
            <wp:effectExtent l="1905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6"/>
                    <a:srcRect/>
                    <a:stretch>
                      <a:fillRect/>
                    </a:stretch>
                  </pic:blipFill>
                  <pic:spPr bwMode="auto">
                    <a:xfrm>
                      <a:off x="0" y="0"/>
                      <a:ext cx="5700395" cy="5747385"/>
                    </a:xfrm>
                    <a:prstGeom prst="rect">
                      <a:avLst/>
                    </a:prstGeom>
                    <a:noFill/>
                    <a:ln w="9525">
                      <a:noFill/>
                      <a:miter lim="800000"/>
                      <a:headEnd/>
                      <a:tailEnd/>
                    </a:ln>
                  </pic:spPr>
                </pic:pic>
              </a:graphicData>
            </a:graphic>
          </wp:inline>
        </w:drawing>
      </w:r>
    </w:p>
    <w:p w14:paraId="6FAC2A89" w14:textId="77777777" w:rsidR="008B7743" w:rsidRPr="00FF70BC" w:rsidRDefault="008B7743" w:rsidP="008B7743">
      <w:pPr>
        <w:jc w:val="both"/>
        <w:rPr>
          <w:rFonts w:ascii="Times New Roman" w:hAnsi="Times New Roman" w:cs="Times New Roman"/>
        </w:rPr>
      </w:pPr>
      <w:r w:rsidRPr="00FF70BC">
        <w:rPr>
          <w:rFonts w:ascii="Times New Roman" w:hAnsi="Times New Roman" w:cs="Times New Roman"/>
        </w:rPr>
        <w:t>\</w:t>
      </w:r>
    </w:p>
    <w:p w14:paraId="3AE8B478" w14:textId="77777777" w:rsidR="008B7743" w:rsidRPr="00FF70BC" w:rsidRDefault="008B7743" w:rsidP="008B7743">
      <w:pPr>
        <w:jc w:val="both"/>
        <w:rPr>
          <w:rFonts w:ascii="Times New Roman" w:hAnsi="Times New Roman" w:cs="Times New Roman"/>
        </w:rPr>
      </w:pPr>
    </w:p>
    <w:p w14:paraId="0C602C40" w14:textId="77777777" w:rsidR="008B7743" w:rsidRPr="00FF70BC" w:rsidRDefault="008B7743" w:rsidP="008B7743">
      <w:pPr>
        <w:jc w:val="both"/>
        <w:rPr>
          <w:rFonts w:ascii="Times New Roman" w:hAnsi="Times New Roman" w:cs="Times New Roman"/>
        </w:rPr>
      </w:pPr>
    </w:p>
    <w:p w14:paraId="79D98D8F" w14:textId="77777777" w:rsidR="00B817A1" w:rsidRDefault="00B817A1"/>
    <w:sectPr w:rsidR="00B817A1" w:rsidSect="0096045F">
      <w:type w:val="continuous"/>
      <w:pgSz w:w="11906" w:h="16838"/>
      <w:pgMar w:top="2268" w:right="1701" w:bottom="1701" w:left="2268"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B0530C"/>
    <w:multiLevelType w:val="multilevel"/>
    <w:tmpl w:val="FC3AE886"/>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 w15:restartNumberingAfterBreak="0">
    <w:nsid w:val="1E891D69"/>
    <w:multiLevelType w:val="hybridMultilevel"/>
    <w:tmpl w:val="47EEC576"/>
    <w:lvl w:ilvl="0" w:tplc="646C1BAE">
      <w:start w:val="1"/>
      <w:numFmt w:val="decimal"/>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2" w15:restartNumberingAfterBreak="0">
    <w:nsid w:val="21B25673"/>
    <w:multiLevelType w:val="hybridMultilevel"/>
    <w:tmpl w:val="A85EC330"/>
    <w:lvl w:ilvl="0" w:tplc="7B4468CA">
      <w:start w:val="1"/>
      <w:numFmt w:val="lowerLetter"/>
      <w:lvlText w:val="%1."/>
      <w:lvlJc w:val="left"/>
      <w:pPr>
        <w:ind w:left="1080" w:hanging="360"/>
      </w:pPr>
      <w:rPr>
        <w:rFonts w:hint="default"/>
      </w:rPr>
    </w:lvl>
    <w:lvl w:ilvl="1" w:tplc="04210019">
      <w:start w:val="1"/>
      <w:numFmt w:val="lowerLetter"/>
      <w:lvlText w:val="%2."/>
      <w:lvlJc w:val="left"/>
      <w:pPr>
        <w:ind w:left="1800" w:hanging="360"/>
      </w:pPr>
    </w:lvl>
    <w:lvl w:ilvl="2" w:tplc="0421001B">
      <w:start w:val="1"/>
      <w:numFmt w:val="lowerRoman"/>
      <w:lvlText w:val="%3."/>
      <w:lvlJc w:val="right"/>
      <w:pPr>
        <w:ind w:left="2520" w:hanging="180"/>
      </w:pPr>
    </w:lvl>
    <w:lvl w:ilvl="3" w:tplc="0421000F">
      <w:start w:val="1"/>
      <w:numFmt w:val="decimal"/>
      <w:lvlText w:val="%4."/>
      <w:lvlJc w:val="left"/>
      <w:pPr>
        <w:ind w:left="3240" w:hanging="360"/>
      </w:pPr>
    </w:lvl>
    <w:lvl w:ilvl="4" w:tplc="04210019">
      <w:start w:val="1"/>
      <w:numFmt w:val="lowerLetter"/>
      <w:lvlText w:val="%5."/>
      <w:lvlJc w:val="left"/>
      <w:pPr>
        <w:ind w:left="3960" w:hanging="360"/>
      </w:pPr>
    </w:lvl>
    <w:lvl w:ilvl="5" w:tplc="0421001B">
      <w:start w:val="1"/>
      <w:numFmt w:val="lowerRoman"/>
      <w:lvlText w:val="%6."/>
      <w:lvlJc w:val="right"/>
      <w:pPr>
        <w:ind w:left="4680" w:hanging="180"/>
      </w:pPr>
    </w:lvl>
    <w:lvl w:ilvl="6" w:tplc="0421000F">
      <w:start w:val="1"/>
      <w:numFmt w:val="decimal"/>
      <w:lvlText w:val="%7."/>
      <w:lvlJc w:val="left"/>
      <w:pPr>
        <w:ind w:left="5400" w:hanging="360"/>
      </w:pPr>
    </w:lvl>
    <w:lvl w:ilvl="7" w:tplc="04210019">
      <w:start w:val="1"/>
      <w:numFmt w:val="lowerLetter"/>
      <w:lvlText w:val="%8."/>
      <w:lvlJc w:val="left"/>
      <w:pPr>
        <w:ind w:left="6120" w:hanging="360"/>
      </w:pPr>
    </w:lvl>
    <w:lvl w:ilvl="8" w:tplc="0421001B">
      <w:start w:val="1"/>
      <w:numFmt w:val="lowerRoman"/>
      <w:lvlText w:val="%9."/>
      <w:lvlJc w:val="right"/>
      <w:pPr>
        <w:ind w:left="6840" w:hanging="180"/>
      </w:pPr>
    </w:lvl>
  </w:abstractNum>
  <w:abstractNum w:abstractNumId="3" w15:restartNumberingAfterBreak="0">
    <w:nsid w:val="267A4B37"/>
    <w:multiLevelType w:val="multilevel"/>
    <w:tmpl w:val="224E90FC"/>
    <w:lvl w:ilvl="0">
      <w:start w:val="1"/>
      <w:numFmt w:val="decimal"/>
      <w:lvlText w:val="%1."/>
      <w:lvlJc w:val="left"/>
      <w:pPr>
        <w:ind w:left="1560" w:hanging="360"/>
      </w:pPr>
      <w:rPr>
        <w:rFonts w:hint="default"/>
      </w:rPr>
    </w:lvl>
    <w:lvl w:ilvl="1">
      <w:start w:val="1"/>
      <w:numFmt w:val="decimal"/>
      <w:isLgl/>
      <w:lvlText w:val="%1.%2"/>
      <w:lvlJc w:val="left"/>
      <w:pPr>
        <w:ind w:left="1560" w:hanging="360"/>
      </w:pPr>
      <w:rPr>
        <w:rFonts w:hint="default"/>
      </w:rPr>
    </w:lvl>
    <w:lvl w:ilvl="2">
      <w:start w:val="1"/>
      <w:numFmt w:val="decimal"/>
      <w:isLgl/>
      <w:lvlText w:val="%1.%2.%3"/>
      <w:lvlJc w:val="left"/>
      <w:pPr>
        <w:ind w:left="1920" w:hanging="720"/>
      </w:pPr>
      <w:rPr>
        <w:rFonts w:hint="default"/>
      </w:rPr>
    </w:lvl>
    <w:lvl w:ilvl="3">
      <w:start w:val="1"/>
      <w:numFmt w:val="decimal"/>
      <w:isLgl/>
      <w:lvlText w:val="%1.%2.%3.%4"/>
      <w:lvlJc w:val="left"/>
      <w:pPr>
        <w:ind w:left="1920" w:hanging="720"/>
      </w:pPr>
      <w:rPr>
        <w:rFonts w:hint="default"/>
      </w:rPr>
    </w:lvl>
    <w:lvl w:ilvl="4">
      <w:start w:val="1"/>
      <w:numFmt w:val="decimal"/>
      <w:isLgl/>
      <w:lvlText w:val="%1.%2.%3.%4.%5"/>
      <w:lvlJc w:val="left"/>
      <w:pPr>
        <w:ind w:left="2280" w:hanging="1080"/>
      </w:pPr>
      <w:rPr>
        <w:rFonts w:hint="default"/>
      </w:rPr>
    </w:lvl>
    <w:lvl w:ilvl="5">
      <w:start w:val="1"/>
      <w:numFmt w:val="decimal"/>
      <w:isLgl/>
      <w:lvlText w:val="%1.%2.%3.%4.%5.%6"/>
      <w:lvlJc w:val="left"/>
      <w:pPr>
        <w:ind w:left="2280" w:hanging="1080"/>
      </w:pPr>
      <w:rPr>
        <w:rFonts w:hint="default"/>
      </w:rPr>
    </w:lvl>
    <w:lvl w:ilvl="6">
      <w:start w:val="1"/>
      <w:numFmt w:val="decimal"/>
      <w:isLgl/>
      <w:lvlText w:val="%1.%2.%3.%4.%5.%6.%7"/>
      <w:lvlJc w:val="left"/>
      <w:pPr>
        <w:ind w:left="2640" w:hanging="1440"/>
      </w:pPr>
      <w:rPr>
        <w:rFonts w:hint="default"/>
      </w:rPr>
    </w:lvl>
    <w:lvl w:ilvl="7">
      <w:start w:val="1"/>
      <w:numFmt w:val="decimal"/>
      <w:isLgl/>
      <w:lvlText w:val="%1.%2.%3.%4.%5.%6.%7.%8"/>
      <w:lvlJc w:val="left"/>
      <w:pPr>
        <w:ind w:left="2640" w:hanging="1440"/>
      </w:pPr>
      <w:rPr>
        <w:rFonts w:hint="default"/>
      </w:rPr>
    </w:lvl>
    <w:lvl w:ilvl="8">
      <w:start w:val="1"/>
      <w:numFmt w:val="decimal"/>
      <w:isLgl/>
      <w:lvlText w:val="%1.%2.%3.%4.%5.%6.%7.%8.%9"/>
      <w:lvlJc w:val="left"/>
      <w:pPr>
        <w:ind w:left="3000" w:hanging="1800"/>
      </w:pPr>
      <w:rPr>
        <w:rFonts w:hint="default"/>
      </w:rPr>
    </w:lvl>
  </w:abstractNum>
  <w:abstractNum w:abstractNumId="4" w15:restartNumberingAfterBreak="0">
    <w:nsid w:val="339878C8"/>
    <w:multiLevelType w:val="hybridMultilevel"/>
    <w:tmpl w:val="AC64F4B0"/>
    <w:lvl w:ilvl="0" w:tplc="3D6E134C">
      <w:start w:val="1"/>
      <w:numFmt w:val="decimal"/>
      <w:lvlText w:val="%1."/>
      <w:lvlJc w:val="left"/>
      <w:pPr>
        <w:ind w:left="1800" w:hanging="360"/>
      </w:pPr>
      <w:rPr>
        <w:rFonts w:hint="default"/>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abstractNum w:abstractNumId="5" w15:restartNumberingAfterBreak="0">
    <w:nsid w:val="557814FB"/>
    <w:multiLevelType w:val="multilevel"/>
    <w:tmpl w:val="0D7832F8"/>
    <w:lvl w:ilvl="0">
      <w:start w:val="1"/>
      <w:numFmt w:val="decimal"/>
      <w:lvlText w:val="%1."/>
      <w:lvlJc w:val="left"/>
      <w:pPr>
        <w:ind w:left="720" w:hanging="360"/>
      </w:pPr>
      <w:rPr>
        <w:rFonts w:hint="default"/>
      </w:rPr>
    </w:lvl>
    <w:lvl w:ilvl="1">
      <w:start w:val="10"/>
      <w:numFmt w:val="decimal"/>
      <w:isLgl/>
      <w:lvlText w:val="%1.%2"/>
      <w:lvlJc w:val="left"/>
      <w:pPr>
        <w:ind w:left="840" w:hanging="4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 w15:restartNumberingAfterBreak="0">
    <w:nsid w:val="62C141C8"/>
    <w:multiLevelType w:val="hybridMultilevel"/>
    <w:tmpl w:val="B792CBE0"/>
    <w:lvl w:ilvl="0" w:tplc="0421000F">
      <w:start w:val="1"/>
      <w:numFmt w:val="decimal"/>
      <w:lvlText w:val="%1."/>
      <w:lvlJc w:val="left"/>
      <w:pPr>
        <w:ind w:left="720" w:hanging="360"/>
      </w:pPr>
      <w:rPr>
        <w:rFonts w:hint="default"/>
      </w:rPr>
    </w:lvl>
    <w:lvl w:ilvl="1" w:tplc="04210019">
      <w:start w:val="1"/>
      <w:numFmt w:val="lowerLetter"/>
      <w:lvlText w:val="%2."/>
      <w:lvlJc w:val="left"/>
      <w:pPr>
        <w:ind w:left="1440" w:hanging="360"/>
      </w:pPr>
    </w:lvl>
    <w:lvl w:ilvl="2" w:tplc="0421001B">
      <w:start w:val="1"/>
      <w:numFmt w:val="lowerRoman"/>
      <w:lvlText w:val="%3."/>
      <w:lvlJc w:val="right"/>
      <w:pPr>
        <w:ind w:left="2160" w:hanging="180"/>
      </w:pPr>
    </w:lvl>
    <w:lvl w:ilvl="3" w:tplc="0421000F">
      <w:start w:val="1"/>
      <w:numFmt w:val="decimal"/>
      <w:lvlText w:val="%4."/>
      <w:lvlJc w:val="left"/>
      <w:pPr>
        <w:ind w:left="2880" w:hanging="360"/>
      </w:pPr>
    </w:lvl>
    <w:lvl w:ilvl="4" w:tplc="04210019">
      <w:start w:val="1"/>
      <w:numFmt w:val="lowerLetter"/>
      <w:lvlText w:val="%5."/>
      <w:lvlJc w:val="left"/>
      <w:pPr>
        <w:ind w:left="3600" w:hanging="360"/>
      </w:pPr>
    </w:lvl>
    <w:lvl w:ilvl="5" w:tplc="0421001B">
      <w:start w:val="1"/>
      <w:numFmt w:val="lowerRoman"/>
      <w:lvlText w:val="%6."/>
      <w:lvlJc w:val="right"/>
      <w:pPr>
        <w:ind w:left="4320" w:hanging="180"/>
      </w:pPr>
    </w:lvl>
    <w:lvl w:ilvl="6" w:tplc="0421000F">
      <w:start w:val="1"/>
      <w:numFmt w:val="decimal"/>
      <w:lvlText w:val="%7."/>
      <w:lvlJc w:val="left"/>
      <w:pPr>
        <w:ind w:left="5040" w:hanging="360"/>
      </w:pPr>
    </w:lvl>
    <w:lvl w:ilvl="7" w:tplc="04210019">
      <w:start w:val="1"/>
      <w:numFmt w:val="lowerLetter"/>
      <w:lvlText w:val="%8."/>
      <w:lvlJc w:val="left"/>
      <w:pPr>
        <w:ind w:left="5760" w:hanging="360"/>
      </w:pPr>
    </w:lvl>
    <w:lvl w:ilvl="8" w:tplc="0421001B">
      <w:start w:val="1"/>
      <w:numFmt w:val="lowerRoman"/>
      <w:lvlText w:val="%9."/>
      <w:lvlJc w:val="right"/>
      <w:pPr>
        <w:ind w:left="6480" w:hanging="180"/>
      </w:pPr>
    </w:lvl>
  </w:abstractNum>
  <w:abstractNum w:abstractNumId="7" w15:restartNumberingAfterBreak="0">
    <w:nsid w:val="707217F5"/>
    <w:multiLevelType w:val="hybridMultilevel"/>
    <w:tmpl w:val="77E04248"/>
    <w:lvl w:ilvl="0" w:tplc="B31E2B2A">
      <w:start w:val="1"/>
      <w:numFmt w:val="lowerLetter"/>
      <w:lvlText w:val="%1."/>
      <w:lvlJc w:val="left"/>
      <w:pPr>
        <w:ind w:left="1200" w:hanging="360"/>
      </w:pPr>
      <w:rPr>
        <w:rFonts w:hint="default"/>
      </w:rPr>
    </w:lvl>
    <w:lvl w:ilvl="1" w:tplc="04210019">
      <w:start w:val="1"/>
      <w:numFmt w:val="lowerLetter"/>
      <w:lvlText w:val="%2."/>
      <w:lvlJc w:val="left"/>
      <w:pPr>
        <w:ind w:left="1920" w:hanging="360"/>
      </w:pPr>
    </w:lvl>
    <w:lvl w:ilvl="2" w:tplc="0421001B">
      <w:start w:val="1"/>
      <w:numFmt w:val="lowerRoman"/>
      <w:lvlText w:val="%3."/>
      <w:lvlJc w:val="right"/>
      <w:pPr>
        <w:ind w:left="2640" w:hanging="180"/>
      </w:pPr>
    </w:lvl>
    <w:lvl w:ilvl="3" w:tplc="0421000F">
      <w:start w:val="1"/>
      <w:numFmt w:val="decimal"/>
      <w:lvlText w:val="%4."/>
      <w:lvlJc w:val="left"/>
      <w:pPr>
        <w:ind w:left="3360" w:hanging="360"/>
      </w:pPr>
    </w:lvl>
    <w:lvl w:ilvl="4" w:tplc="04210019">
      <w:start w:val="1"/>
      <w:numFmt w:val="lowerLetter"/>
      <w:lvlText w:val="%5."/>
      <w:lvlJc w:val="left"/>
      <w:pPr>
        <w:ind w:left="4080" w:hanging="360"/>
      </w:pPr>
    </w:lvl>
    <w:lvl w:ilvl="5" w:tplc="0421001B">
      <w:start w:val="1"/>
      <w:numFmt w:val="lowerRoman"/>
      <w:lvlText w:val="%6."/>
      <w:lvlJc w:val="right"/>
      <w:pPr>
        <w:ind w:left="4800" w:hanging="180"/>
      </w:pPr>
    </w:lvl>
    <w:lvl w:ilvl="6" w:tplc="0421000F">
      <w:start w:val="1"/>
      <w:numFmt w:val="decimal"/>
      <w:lvlText w:val="%7."/>
      <w:lvlJc w:val="left"/>
      <w:pPr>
        <w:ind w:left="5520" w:hanging="360"/>
      </w:pPr>
    </w:lvl>
    <w:lvl w:ilvl="7" w:tplc="04210019">
      <w:start w:val="1"/>
      <w:numFmt w:val="lowerLetter"/>
      <w:lvlText w:val="%8."/>
      <w:lvlJc w:val="left"/>
      <w:pPr>
        <w:ind w:left="6240" w:hanging="360"/>
      </w:pPr>
    </w:lvl>
    <w:lvl w:ilvl="8" w:tplc="0421001B">
      <w:start w:val="1"/>
      <w:numFmt w:val="lowerRoman"/>
      <w:lvlText w:val="%9."/>
      <w:lvlJc w:val="right"/>
      <w:pPr>
        <w:ind w:left="6960" w:hanging="180"/>
      </w:pPr>
    </w:lvl>
  </w:abstractNum>
  <w:abstractNum w:abstractNumId="8" w15:restartNumberingAfterBreak="0">
    <w:nsid w:val="70D90239"/>
    <w:multiLevelType w:val="hybridMultilevel"/>
    <w:tmpl w:val="78561CA6"/>
    <w:lvl w:ilvl="0" w:tplc="3B84B08C">
      <w:start w:val="1"/>
      <w:numFmt w:val="lowerLetter"/>
      <w:lvlText w:val="%1)"/>
      <w:lvlJc w:val="left"/>
      <w:pPr>
        <w:ind w:left="1800" w:hanging="360"/>
      </w:pPr>
      <w:rPr>
        <w:rFonts w:hint="default"/>
      </w:rPr>
    </w:lvl>
    <w:lvl w:ilvl="1" w:tplc="04210019">
      <w:start w:val="1"/>
      <w:numFmt w:val="lowerLetter"/>
      <w:lvlText w:val="%2."/>
      <w:lvlJc w:val="left"/>
      <w:pPr>
        <w:ind w:left="2520" w:hanging="360"/>
      </w:pPr>
    </w:lvl>
    <w:lvl w:ilvl="2" w:tplc="0421001B">
      <w:start w:val="1"/>
      <w:numFmt w:val="lowerRoman"/>
      <w:lvlText w:val="%3."/>
      <w:lvlJc w:val="right"/>
      <w:pPr>
        <w:ind w:left="3240" w:hanging="180"/>
      </w:pPr>
    </w:lvl>
    <w:lvl w:ilvl="3" w:tplc="0421000F">
      <w:start w:val="1"/>
      <w:numFmt w:val="decimal"/>
      <w:lvlText w:val="%4."/>
      <w:lvlJc w:val="left"/>
      <w:pPr>
        <w:ind w:left="3960" w:hanging="360"/>
      </w:pPr>
    </w:lvl>
    <w:lvl w:ilvl="4" w:tplc="04210019">
      <w:start w:val="1"/>
      <w:numFmt w:val="lowerLetter"/>
      <w:lvlText w:val="%5."/>
      <w:lvlJc w:val="left"/>
      <w:pPr>
        <w:ind w:left="4680" w:hanging="360"/>
      </w:pPr>
    </w:lvl>
    <w:lvl w:ilvl="5" w:tplc="0421001B">
      <w:start w:val="1"/>
      <w:numFmt w:val="lowerRoman"/>
      <w:lvlText w:val="%6."/>
      <w:lvlJc w:val="right"/>
      <w:pPr>
        <w:ind w:left="5400" w:hanging="180"/>
      </w:pPr>
    </w:lvl>
    <w:lvl w:ilvl="6" w:tplc="0421000F">
      <w:start w:val="1"/>
      <w:numFmt w:val="decimal"/>
      <w:lvlText w:val="%7."/>
      <w:lvlJc w:val="left"/>
      <w:pPr>
        <w:ind w:left="6120" w:hanging="360"/>
      </w:pPr>
    </w:lvl>
    <w:lvl w:ilvl="7" w:tplc="04210019">
      <w:start w:val="1"/>
      <w:numFmt w:val="lowerLetter"/>
      <w:lvlText w:val="%8."/>
      <w:lvlJc w:val="left"/>
      <w:pPr>
        <w:ind w:left="6840" w:hanging="360"/>
      </w:pPr>
    </w:lvl>
    <w:lvl w:ilvl="8" w:tplc="0421001B">
      <w:start w:val="1"/>
      <w:numFmt w:val="lowerRoman"/>
      <w:lvlText w:val="%9."/>
      <w:lvlJc w:val="right"/>
      <w:pPr>
        <w:ind w:left="7560" w:hanging="180"/>
      </w:pPr>
    </w:lvl>
  </w:abstractNum>
  <w:num w:numId="1" w16cid:durableId="732504519">
    <w:abstractNumId w:val="4"/>
  </w:num>
  <w:num w:numId="2" w16cid:durableId="352852271">
    <w:abstractNumId w:val="8"/>
  </w:num>
  <w:num w:numId="3" w16cid:durableId="225726620">
    <w:abstractNumId w:val="5"/>
  </w:num>
  <w:num w:numId="4" w16cid:durableId="287971835">
    <w:abstractNumId w:val="2"/>
  </w:num>
  <w:num w:numId="5" w16cid:durableId="848451154">
    <w:abstractNumId w:val="7"/>
  </w:num>
  <w:num w:numId="6" w16cid:durableId="325717324">
    <w:abstractNumId w:val="3"/>
  </w:num>
  <w:num w:numId="7" w16cid:durableId="761683480">
    <w:abstractNumId w:val="1"/>
  </w:num>
  <w:num w:numId="8" w16cid:durableId="1187715135">
    <w:abstractNumId w:val="6"/>
  </w:num>
  <w:num w:numId="9" w16cid:durableId="49257074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B7743"/>
    <w:rsid w:val="00092FEF"/>
    <w:rsid w:val="00507CB0"/>
    <w:rsid w:val="005C6BFF"/>
    <w:rsid w:val="008B7743"/>
    <w:rsid w:val="008E4A1F"/>
    <w:rsid w:val="0096045F"/>
    <w:rsid w:val="00B817A1"/>
    <w:rsid w:val="00D826CE"/>
    <w:rsid w:val="00EF0D6D"/>
    <w:rsid w:val="00F2564E"/>
    <w:rsid w:val="00F5021F"/>
  </w:rsids>
  <m:mathPr>
    <m:mathFont m:val="Cambria Math"/>
    <m:brkBin m:val="before"/>
    <m:brkBinSub m:val="--"/>
    <m:smallFrac m:val="0"/>
    <m:dispDef/>
    <m:lMargin m:val="0"/>
    <m:rMargin m:val="0"/>
    <m:defJc m:val="centerGroup"/>
    <m:wrapIndent m:val="1440"/>
    <m:intLim m:val="subSup"/>
    <m:naryLim m:val="undOvr"/>
  </m:mathPr>
  <w:themeFontLang w:val="en-ID"/>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72A50A"/>
  <w15:chartTrackingRefBased/>
  <w15:docId w15:val="{F0F75D4C-B3FD-4567-8BCC-B34A23BDA4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ID"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B7743"/>
    <w:pPr>
      <w:spacing w:after="200" w:line="276" w:lineRule="auto"/>
    </w:pPr>
    <w:rPr>
      <w:rFonts w:ascii="Calibri" w:eastAsia="Calibri" w:hAnsi="Calibri" w:cs="Calibri"/>
      <w:kern w:val="0"/>
      <w:lang w:val="id-ID"/>
      <w14:ligatures w14:val="none"/>
    </w:rPr>
  </w:style>
  <w:style w:type="paragraph" w:styleId="Heading1">
    <w:name w:val="heading 1"/>
    <w:basedOn w:val="Normal"/>
    <w:next w:val="Normal"/>
    <w:link w:val="Heading1Char"/>
    <w:uiPriority w:val="9"/>
    <w:qFormat/>
    <w:rsid w:val="008B7743"/>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8B7743"/>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8B7743"/>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8B7743"/>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8B7743"/>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8B7743"/>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8B7743"/>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8B7743"/>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8B7743"/>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B7743"/>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8B7743"/>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8B7743"/>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8B7743"/>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8B7743"/>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8B7743"/>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8B7743"/>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8B7743"/>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8B7743"/>
    <w:rPr>
      <w:rFonts w:eastAsiaTheme="majorEastAsia" w:cstheme="majorBidi"/>
      <w:color w:val="272727" w:themeColor="text1" w:themeTint="D8"/>
    </w:rPr>
  </w:style>
  <w:style w:type="paragraph" w:styleId="Title">
    <w:name w:val="Title"/>
    <w:basedOn w:val="Normal"/>
    <w:next w:val="Normal"/>
    <w:link w:val="TitleChar"/>
    <w:uiPriority w:val="10"/>
    <w:qFormat/>
    <w:rsid w:val="008B774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B7743"/>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8B7743"/>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8B7743"/>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8B7743"/>
    <w:pPr>
      <w:spacing w:before="160"/>
      <w:jc w:val="center"/>
    </w:pPr>
    <w:rPr>
      <w:i/>
      <w:iCs/>
      <w:color w:val="404040" w:themeColor="text1" w:themeTint="BF"/>
    </w:rPr>
  </w:style>
  <w:style w:type="character" w:customStyle="1" w:styleId="QuoteChar">
    <w:name w:val="Quote Char"/>
    <w:basedOn w:val="DefaultParagraphFont"/>
    <w:link w:val="Quote"/>
    <w:uiPriority w:val="29"/>
    <w:rsid w:val="008B7743"/>
    <w:rPr>
      <w:i/>
      <w:iCs/>
      <w:color w:val="404040" w:themeColor="text1" w:themeTint="BF"/>
    </w:rPr>
  </w:style>
  <w:style w:type="paragraph" w:styleId="ListParagraph">
    <w:name w:val="List Paragraph"/>
    <w:basedOn w:val="Normal"/>
    <w:uiPriority w:val="99"/>
    <w:qFormat/>
    <w:rsid w:val="008B7743"/>
    <w:pPr>
      <w:ind w:left="720"/>
      <w:contextualSpacing/>
    </w:pPr>
  </w:style>
  <w:style w:type="character" w:styleId="IntenseEmphasis">
    <w:name w:val="Intense Emphasis"/>
    <w:basedOn w:val="DefaultParagraphFont"/>
    <w:uiPriority w:val="21"/>
    <w:qFormat/>
    <w:rsid w:val="008B7743"/>
    <w:rPr>
      <w:i/>
      <w:iCs/>
      <w:color w:val="2F5496" w:themeColor="accent1" w:themeShade="BF"/>
    </w:rPr>
  </w:style>
  <w:style w:type="paragraph" w:styleId="IntenseQuote">
    <w:name w:val="Intense Quote"/>
    <w:basedOn w:val="Normal"/>
    <w:next w:val="Normal"/>
    <w:link w:val="IntenseQuoteChar"/>
    <w:uiPriority w:val="30"/>
    <w:qFormat/>
    <w:rsid w:val="008B7743"/>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8B7743"/>
    <w:rPr>
      <w:i/>
      <w:iCs/>
      <w:color w:val="2F5496" w:themeColor="accent1" w:themeShade="BF"/>
    </w:rPr>
  </w:style>
  <w:style w:type="character" w:styleId="IntenseReference">
    <w:name w:val="Intense Reference"/>
    <w:basedOn w:val="DefaultParagraphFont"/>
    <w:uiPriority w:val="32"/>
    <w:qFormat/>
    <w:rsid w:val="008B7743"/>
    <w:rPr>
      <w:b/>
      <w:bCs/>
      <w:smallCaps/>
      <w:color w:val="2F5496" w:themeColor="accent1" w:themeShade="BF"/>
      <w:spacing w:val="5"/>
    </w:rPr>
  </w:style>
  <w:style w:type="paragraph" w:styleId="NormalWeb">
    <w:name w:val="Normal (Web)"/>
    <w:basedOn w:val="Normal"/>
    <w:uiPriority w:val="99"/>
    <w:rsid w:val="008B7743"/>
    <w:pPr>
      <w:spacing w:before="100" w:beforeAutospacing="1" w:after="100" w:afterAutospacing="1" w:line="240" w:lineRule="auto"/>
    </w:pPr>
    <w:rPr>
      <w:rFonts w:ascii="Times New Roman" w:eastAsia="Times New Roman" w:hAnsi="Times New Roman" w:cs="Times New Roman"/>
      <w:sz w:val="24"/>
      <w:szCs w:val="24"/>
      <w:lang w:val="en-US"/>
    </w:rPr>
  </w:style>
  <w:style w:type="character" w:styleId="Strong">
    <w:name w:val="Strong"/>
    <w:uiPriority w:val="99"/>
    <w:qFormat/>
    <w:rsid w:val="008B7743"/>
    <w:rPr>
      <w:b/>
      <w:bCs/>
    </w:rPr>
  </w:style>
  <w:style w:type="character" w:styleId="Emphasis">
    <w:name w:val="Emphasis"/>
    <w:uiPriority w:val="99"/>
    <w:qFormat/>
    <w:rsid w:val="008B7743"/>
    <w:rPr>
      <w:i/>
      <w:iCs/>
    </w:rPr>
  </w:style>
  <w:style w:type="character" w:customStyle="1" w:styleId="hps">
    <w:name w:val="hps"/>
    <w:basedOn w:val="DefaultParagraphFont"/>
    <w:uiPriority w:val="99"/>
    <w:rsid w:val="008B7743"/>
  </w:style>
  <w:style w:type="character" w:customStyle="1" w:styleId="apple-converted-space">
    <w:name w:val="apple-converted-space"/>
    <w:basedOn w:val="DefaultParagraphFont"/>
    <w:uiPriority w:val="99"/>
    <w:rsid w:val="008B7743"/>
  </w:style>
  <w:style w:type="character" w:customStyle="1" w:styleId="apple-style-span">
    <w:name w:val="apple-style-span"/>
    <w:basedOn w:val="DefaultParagraphFont"/>
    <w:uiPriority w:val="99"/>
    <w:rsid w:val="008B7743"/>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13</Pages>
  <Words>2205</Words>
  <Characters>12575</Characters>
  <Application>Microsoft Office Word</Application>
  <DocSecurity>0</DocSecurity>
  <Lines>104</Lines>
  <Paragraphs>29</Paragraphs>
  <ScaleCrop>false</ScaleCrop>
  <Company/>
  <LinksUpToDate>false</LinksUpToDate>
  <CharactersWithSpaces>14751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INTEL</dc:creator>
  <cp:keywords/>
  <dc:description/>
  <cp:lastModifiedBy>INTEL</cp:lastModifiedBy>
  <cp:revision>1</cp:revision>
  <dcterms:created xsi:type="dcterms:W3CDTF">2026-07-21T02:19:00Z</dcterms:created>
  <dcterms:modified xsi:type="dcterms:W3CDTF">2026-07-21T02:19:00Z</dcterms:modified>
</cp:coreProperties>
</file>